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drawings/drawing1.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2D9A506" w14:textId="77777777" w:rsidR="005815E6" w:rsidRDefault="005815E6">
      <w:pPr>
        <w:pStyle w:val="Zawartoramki"/>
        <w:rPr>
          <w:sz w:val="16"/>
        </w:rPr>
      </w:pPr>
      <w:r>
        <w:rPr>
          <w:sz w:val="16"/>
        </w:rPr>
        <w:t xml:space="preserve">                „ ZATWIERDZIŁ „</w:t>
      </w:r>
    </w:p>
    <w:p w14:paraId="229CC627" w14:textId="77777777" w:rsidR="005815E6" w:rsidRDefault="005815E6">
      <w:pPr>
        <w:pStyle w:val="Zawartoramki"/>
        <w:rPr>
          <w:sz w:val="16"/>
        </w:rPr>
      </w:pPr>
    </w:p>
    <w:p w14:paraId="736A7A17" w14:textId="77777777" w:rsidR="005815E6" w:rsidRDefault="005815E6" w:rsidP="00DA4D85">
      <w:pPr>
        <w:pStyle w:val="Zawartoramki"/>
        <w:rPr>
          <w:sz w:val="20"/>
          <w:szCs w:val="20"/>
        </w:rPr>
      </w:pPr>
    </w:p>
    <w:p w14:paraId="56DABFD6" w14:textId="77777777" w:rsidR="005815E6" w:rsidRPr="00A40D81" w:rsidRDefault="005815E6" w:rsidP="00476093">
      <w:pPr>
        <w:pStyle w:val="Zawartoramki"/>
        <w:rPr>
          <w:b/>
          <w:sz w:val="20"/>
          <w:szCs w:val="20"/>
        </w:rPr>
      </w:pPr>
      <w:r>
        <w:rPr>
          <w:b/>
          <w:sz w:val="20"/>
          <w:szCs w:val="20"/>
        </w:rPr>
        <w:t xml:space="preserve">        I </w:t>
      </w:r>
      <w:r w:rsidRPr="00A40D81">
        <w:rPr>
          <w:b/>
          <w:sz w:val="20"/>
          <w:szCs w:val="20"/>
        </w:rPr>
        <w:t xml:space="preserve">Zastępca Komendanta </w:t>
      </w:r>
    </w:p>
    <w:p w14:paraId="20FE5BC5" w14:textId="77777777" w:rsidR="005815E6" w:rsidRPr="00A40D81" w:rsidRDefault="005815E6" w:rsidP="00476093">
      <w:pPr>
        <w:pStyle w:val="Zawartoramki"/>
        <w:rPr>
          <w:b/>
          <w:sz w:val="20"/>
          <w:szCs w:val="20"/>
        </w:rPr>
      </w:pPr>
      <w:r w:rsidRPr="00A40D81">
        <w:rPr>
          <w:b/>
          <w:sz w:val="20"/>
          <w:szCs w:val="20"/>
        </w:rPr>
        <w:t xml:space="preserve"> </w:t>
      </w:r>
      <w:r>
        <w:rPr>
          <w:b/>
          <w:sz w:val="20"/>
          <w:szCs w:val="20"/>
        </w:rPr>
        <w:t xml:space="preserve">        Wojewódzkiego </w:t>
      </w:r>
      <w:r w:rsidRPr="00A40D81">
        <w:rPr>
          <w:b/>
          <w:sz w:val="20"/>
          <w:szCs w:val="20"/>
        </w:rPr>
        <w:t xml:space="preserve">Policji </w:t>
      </w:r>
    </w:p>
    <w:p w14:paraId="5913650A" w14:textId="77777777" w:rsidR="005815E6" w:rsidRDefault="005815E6" w:rsidP="00DA4D85">
      <w:pPr>
        <w:pStyle w:val="Zawartoramki"/>
        <w:rPr>
          <w:b/>
          <w:sz w:val="20"/>
          <w:szCs w:val="20"/>
        </w:rPr>
      </w:pPr>
      <w:r w:rsidRPr="00A40D81">
        <w:rPr>
          <w:b/>
          <w:sz w:val="20"/>
          <w:szCs w:val="20"/>
        </w:rPr>
        <w:t xml:space="preserve">       </w:t>
      </w:r>
      <w:r>
        <w:rPr>
          <w:b/>
          <w:sz w:val="20"/>
          <w:szCs w:val="20"/>
        </w:rPr>
        <w:t xml:space="preserve">          </w:t>
      </w:r>
      <w:r w:rsidRPr="00A40D81">
        <w:rPr>
          <w:b/>
          <w:sz w:val="20"/>
          <w:szCs w:val="20"/>
        </w:rPr>
        <w:t>w Olsztynie</w:t>
      </w:r>
    </w:p>
    <w:p w14:paraId="58180D9E" w14:textId="77777777" w:rsidR="005815E6" w:rsidRPr="00A40D81" w:rsidRDefault="005815E6" w:rsidP="00DA4D85">
      <w:pPr>
        <w:pStyle w:val="Zawartoramki"/>
        <w:rPr>
          <w:b/>
          <w:sz w:val="20"/>
          <w:szCs w:val="20"/>
        </w:rPr>
      </w:pPr>
      <w:r>
        <w:rPr>
          <w:b/>
          <w:sz w:val="20"/>
          <w:szCs w:val="20"/>
        </w:rPr>
        <w:t xml:space="preserve"> </w:t>
      </w:r>
      <w:r w:rsidR="00662A74">
        <w:rPr>
          <w:b/>
          <w:sz w:val="20"/>
          <w:szCs w:val="20"/>
        </w:rPr>
        <w:t xml:space="preserve">  </w:t>
      </w:r>
      <w:r w:rsidRPr="00A40D81">
        <w:rPr>
          <w:b/>
          <w:sz w:val="20"/>
          <w:szCs w:val="20"/>
        </w:rPr>
        <w:t xml:space="preserve">insp. </w:t>
      </w:r>
      <w:r>
        <w:rPr>
          <w:b/>
          <w:sz w:val="20"/>
          <w:szCs w:val="20"/>
        </w:rPr>
        <w:t>Arkadiusz Sylwestrzak</w:t>
      </w:r>
    </w:p>
    <w:p w14:paraId="2DCF5033" w14:textId="77777777" w:rsidR="005815E6" w:rsidRPr="00AA1E72" w:rsidRDefault="005815E6" w:rsidP="00DA4D85">
      <w:pPr>
        <w:pStyle w:val="Zawartoramki"/>
        <w:rPr>
          <w:color w:val="FF0000"/>
          <w:sz w:val="24"/>
        </w:rPr>
      </w:pPr>
    </w:p>
    <w:p w14:paraId="05447A4A" w14:textId="299F8F8D" w:rsidR="005815E6" w:rsidRPr="00AA1E72" w:rsidRDefault="003F03BB" w:rsidP="00DA4D85">
      <w:pPr>
        <w:pStyle w:val="Zawartoramki"/>
        <w:rPr>
          <w:b/>
          <w:sz w:val="24"/>
        </w:rPr>
      </w:pPr>
      <w:r>
        <w:rPr>
          <w:b/>
          <w:sz w:val="24"/>
        </w:rPr>
        <w:t xml:space="preserve">   </w:t>
      </w:r>
      <w:r w:rsidR="006A32AD">
        <w:rPr>
          <w:b/>
          <w:sz w:val="24"/>
        </w:rPr>
        <w:t xml:space="preserve">     </w:t>
      </w:r>
      <w:r w:rsidR="00D32F12">
        <w:rPr>
          <w:b/>
          <w:sz w:val="24"/>
        </w:rPr>
        <w:t xml:space="preserve"> </w:t>
      </w:r>
      <w:proofErr w:type="spellStart"/>
      <w:r w:rsidR="005815E6" w:rsidRPr="00AA1E72">
        <w:rPr>
          <w:b/>
          <w:sz w:val="24"/>
        </w:rPr>
        <w:t>Rd</w:t>
      </w:r>
      <w:proofErr w:type="spellEnd"/>
      <w:r w:rsidR="005815E6">
        <w:rPr>
          <w:b/>
          <w:sz w:val="24"/>
        </w:rPr>
        <w:t xml:space="preserve"> </w:t>
      </w:r>
      <w:r w:rsidR="005815E6" w:rsidRPr="00AA1E72">
        <w:rPr>
          <w:b/>
          <w:sz w:val="24"/>
        </w:rPr>
        <w:t>-</w:t>
      </w:r>
      <w:r w:rsidR="006D2478">
        <w:rPr>
          <w:b/>
          <w:sz w:val="24"/>
        </w:rPr>
        <w:t xml:space="preserve"> 2360</w:t>
      </w:r>
      <w:r w:rsidR="0087293F">
        <w:rPr>
          <w:b/>
          <w:sz w:val="24"/>
        </w:rPr>
        <w:t xml:space="preserve"> </w:t>
      </w:r>
      <w:r w:rsidR="005815E6" w:rsidRPr="00AA1E72">
        <w:rPr>
          <w:b/>
          <w:sz w:val="24"/>
        </w:rPr>
        <w:t>/</w:t>
      </w:r>
      <w:r w:rsidR="005815E6">
        <w:rPr>
          <w:b/>
          <w:sz w:val="24"/>
        </w:rPr>
        <w:t xml:space="preserve"> </w:t>
      </w:r>
      <w:r w:rsidR="005815E6" w:rsidRPr="00AA1E72">
        <w:rPr>
          <w:b/>
          <w:sz w:val="24"/>
        </w:rPr>
        <w:t>20</w:t>
      </w:r>
      <w:r w:rsidR="00324D63">
        <w:rPr>
          <w:b/>
          <w:sz w:val="24"/>
        </w:rPr>
        <w:t>2</w:t>
      </w:r>
      <w:r w:rsidR="000469B1">
        <w:rPr>
          <w:b/>
          <w:sz w:val="24"/>
        </w:rPr>
        <w:t>3</w:t>
      </w:r>
    </w:p>
    <w:p w14:paraId="2F14207B" w14:textId="77777777" w:rsidR="005815E6" w:rsidRPr="00AA1E72" w:rsidRDefault="005815E6" w:rsidP="00AA1E72">
      <w:pPr>
        <w:pStyle w:val="Nagwek1"/>
        <w:tabs>
          <w:tab w:val="left" w:pos="0"/>
        </w:tabs>
        <w:rPr>
          <w:sz w:val="32"/>
          <w:szCs w:val="32"/>
        </w:rPr>
      </w:pPr>
    </w:p>
    <w:p w14:paraId="322EDFFB" w14:textId="77777777" w:rsidR="005815E6" w:rsidRDefault="005815E6">
      <w:pPr>
        <w:pStyle w:val="Nagwek1"/>
        <w:tabs>
          <w:tab w:val="left" w:pos="0"/>
        </w:tabs>
        <w:rPr>
          <w:sz w:val="32"/>
          <w:szCs w:val="32"/>
        </w:rPr>
      </w:pPr>
    </w:p>
    <w:p w14:paraId="4B537D18" w14:textId="77777777" w:rsidR="005815E6" w:rsidRDefault="005815E6">
      <w:pPr>
        <w:pStyle w:val="Nagwek1"/>
        <w:tabs>
          <w:tab w:val="left" w:pos="0"/>
        </w:tabs>
        <w:rPr>
          <w:sz w:val="32"/>
          <w:szCs w:val="32"/>
        </w:rPr>
      </w:pPr>
      <w:r>
        <w:rPr>
          <w:sz w:val="32"/>
          <w:szCs w:val="32"/>
        </w:rPr>
        <w:t>Analiza Stanu bezpieczeństwa</w:t>
      </w:r>
    </w:p>
    <w:p w14:paraId="5CF2E48C" w14:textId="77777777" w:rsidR="005815E6" w:rsidRDefault="005815E6">
      <w:pPr>
        <w:jc w:val="center"/>
        <w:rPr>
          <w:b/>
          <w:bCs/>
          <w:smallCaps/>
          <w:sz w:val="32"/>
          <w:szCs w:val="32"/>
        </w:rPr>
      </w:pPr>
      <w:r>
        <w:rPr>
          <w:b/>
          <w:bCs/>
          <w:smallCaps/>
          <w:sz w:val="32"/>
          <w:szCs w:val="32"/>
        </w:rPr>
        <w:t>w ruchu drogowym na terenie województwa</w:t>
      </w:r>
    </w:p>
    <w:p w14:paraId="6D36BF19" w14:textId="77777777" w:rsidR="00ED4AD5" w:rsidRDefault="005815E6">
      <w:pPr>
        <w:jc w:val="center"/>
        <w:rPr>
          <w:b/>
          <w:bCs/>
          <w:smallCaps/>
          <w:sz w:val="32"/>
          <w:szCs w:val="32"/>
        </w:rPr>
      </w:pPr>
      <w:r>
        <w:rPr>
          <w:b/>
          <w:bCs/>
          <w:smallCaps/>
          <w:sz w:val="32"/>
          <w:szCs w:val="32"/>
        </w:rPr>
        <w:t>warmińsko - mazurskiego w 20</w:t>
      </w:r>
      <w:r w:rsidR="009870A2">
        <w:rPr>
          <w:b/>
          <w:bCs/>
          <w:smallCaps/>
          <w:sz w:val="32"/>
          <w:szCs w:val="32"/>
        </w:rPr>
        <w:t>2</w:t>
      </w:r>
      <w:r w:rsidR="00F5516E">
        <w:rPr>
          <w:b/>
          <w:bCs/>
          <w:smallCaps/>
          <w:sz w:val="32"/>
          <w:szCs w:val="32"/>
        </w:rPr>
        <w:t>2</w:t>
      </w:r>
      <w:r>
        <w:rPr>
          <w:b/>
          <w:bCs/>
          <w:smallCaps/>
          <w:sz w:val="32"/>
          <w:szCs w:val="32"/>
        </w:rPr>
        <w:t xml:space="preserve"> roku </w:t>
      </w:r>
    </w:p>
    <w:p w14:paraId="684E2607" w14:textId="77777777" w:rsidR="005815E6" w:rsidRDefault="005815E6">
      <w:pPr>
        <w:jc w:val="center"/>
        <w:rPr>
          <w:b/>
          <w:bCs/>
          <w:smallCaps/>
          <w:sz w:val="32"/>
          <w:szCs w:val="32"/>
        </w:rPr>
      </w:pPr>
      <w:r>
        <w:rPr>
          <w:b/>
          <w:bCs/>
          <w:smallCaps/>
          <w:sz w:val="32"/>
          <w:szCs w:val="32"/>
        </w:rPr>
        <w:t>oraz w okresie II półrocza 20</w:t>
      </w:r>
      <w:r w:rsidR="009870A2">
        <w:rPr>
          <w:b/>
          <w:bCs/>
          <w:smallCaps/>
          <w:sz w:val="32"/>
          <w:szCs w:val="32"/>
        </w:rPr>
        <w:t>2</w:t>
      </w:r>
      <w:r w:rsidR="00F5516E">
        <w:rPr>
          <w:b/>
          <w:bCs/>
          <w:smallCaps/>
          <w:sz w:val="32"/>
          <w:szCs w:val="32"/>
        </w:rPr>
        <w:t>2</w:t>
      </w:r>
      <w:r>
        <w:rPr>
          <w:b/>
          <w:bCs/>
          <w:smallCaps/>
          <w:sz w:val="32"/>
          <w:szCs w:val="32"/>
        </w:rPr>
        <w:t xml:space="preserve"> roku</w:t>
      </w:r>
    </w:p>
    <w:p w14:paraId="1915D5CD" w14:textId="77777777" w:rsidR="005815E6" w:rsidRDefault="005815E6">
      <w:pPr>
        <w:rPr>
          <w:sz w:val="16"/>
          <w:szCs w:val="16"/>
        </w:rPr>
      </w:pPr>
    </w:p>
    <w:p w14:paraId="7048A327" w14:textId="77777777" w:rsidR="00F87BB6" w:rsidRPr="002010FD" w:rsidRDefault="00F87BB6">
      <w:pPr>
        <w:rPr>
          <w:sz w:val="16"/>
          <w:szCs w:val="16"/>
        </w:rPr>
      </w:pPr>
    </w:p>
    <w:p w14:paraId="1BB0A0C2" w14:textId="77777777" w:rsidR="00F87BB6" w:rsidRDefault="00F87BB6" w:rsidP="00C140F2">
      <w:pPr>
        <w:spacing w:after="120"/>
        <w:ind w:firstLine="709"/>
        <w:jc w:val="both"/>
        <w:rPr>
          <w:bCs/>
          <w:sz w:val="24"/>
        </w:rPr>
      </w:pPr>
    </w:p>
    <w:p w14:paraId="75B7EB97" w14:textId="77777777" w:rsidR="005815E6" w:rsidRPr="00227E98" w:rsidRDefault="005815E6" w:rsidP="00C140F2">
      <w:pPr>
        <w:spacing w:after="120"/>
        <w:ind w:firstLine="709"/>
        <w:jc w:val="both"/>
        <w:rPr>
          <w:bCs/>
          <w:sz w:val="24"/>
        </w:rPr>
      </w:pPr>
      <w:r w:rsidRPr="00227E98">
        <w:rPr>
          <w:bCs/>
          <w:sz w:val="24"/>
        </w:rPr>
        <w:t xml:space="preserve">W </w:t>
      </w:r>
      <w:r>
        <w:rPr>
          <w:bCs/>
          <w:sz w:val="24"/>
        </w:rPr>
        <w:t>20</w:t>
      </w:r>
      <w:r w:rsidR="009870A2">
        <w:rPr>
          <w:bCs/>
          <w:sz w:val="24"/>
        </w:rPr>
        <w:t>2</w:t>
      </w:r>
      <w:r w:rsidR="00F5516E">
        <w:rPr>
          <w:bCs/>
          <w:sz w:val="24"/>
        </w:rPr>
        <w:t>2</w:t>
      </w:r>
      <w:r>
        <w:rPr>
          <w:bCs/>
          <w:sz w:val="24"/>
        </w:rPr>
        <w:t xml:space="preserve"> roku</w:t>
      </w:r>
      <w:r w:rsidRPr="00227E98">
        <w:rPr>
          <w:bCs/>
          <w:sz w:val="24"/>
        </w:rPr>
        <w:t xml:space="preserve"> na terenie województwa warmińsko</w:t>
      </w:r>
      <w:r>
        <w:rPr>
          <w:bCs/>
          <w:sz w:val="24"/>
        </w:rPr>
        <w:t xml:space="preserve"> </w:t>
      </w:r>
      <w:r w:rsidRPr="00227E98">
        <w:rPr>
          <w:bCs/>
          <w:sz w:val="24"/>
        </w:rPr>
        <w:t>-</w:t>
      </w:r>
      <w:r>
        <w:rPr>
          <w:bCs/>
          <w:sz w:val="24"/>
        </w:rPr>
        <w:t xml:space="preserve"> </w:t>
      </w:r>
      <w:r w:rsidRPr="00227E98">
        <w:rPr>
          <w:bCs/>
          <w:sz w:val="24"/>
        </w:rPr>
        <w:t xml:space="preserve">mazurskiego zaistniało </w:t>
      </w:r>
      <w:r w:rsidR="00DE2878" w:rsidRPr="00DE2878">
        <w:rPr>
          <w:b/>
          <w:bCs/>
          <w:sz w:val="24"/>
        </w:rPr>
        <w:t>830</w:t>
      </w:r>
      <w:r w:rsidRPr="00227E98">
        <w:rPr>
          <w:bCs/>
          <w:sz w:val="24"/>
        </w:rPr>
        <w:t xml:space="preserve"> wypadków drogowych, w wyniku których </w:t>
      </w:r>
      <w:r w:rsidR="00DE2878" w:rsidRPr="00DE2878">
        <w:rPr>
          <w:b/>
          <w:bCs/>
          <w:sz w:val="24"/>
        </w:rPr>
        <w:t>84</w:t>
      </w:r>
      <w:r>
        <w:rPr>
          <w:bCs/>
          <w:sz w:val="24"/>
        </w:rPr>
        <w:t xml:space="preserve"> os</w:t>
      </w:r>
      <w:r w:rsidR="00DE2878">
        <w:rPr>
          <w:bCs/>
          <w:sz w:val="24"/>
        </w:rPr>
        <w:t>o</w:t>
      </w:r>
      <w:r>
        <w:rPr>
          <w:bCs/>
          <w:sz w:val="24"/>
        </w:rPr>
        <w:t>b</w:t>
      </w:r>
      <w:r w:rsidR="00DE2878">
        <w:rPr>
          <w:bCs/>
          <w:sz w:val="24"/>
        </w:rPr>
        <w:t>y</w:t>
      </w:r>
      <w:r>
        <w:rPr>
          <w:bCs/>
          <w:sz w:val="24"/>
        </w:rPr>
        <w:t xml:space="preserve"> ponios</w:t>
      </w:r>
      <w:r w:rsidR="00CF012A">
        <w:rPr>
          <w:bCs/>
          <w:sz w:val="24"/>
        </w:rPr>
        <w:t>ł</w:t>
      </w:r>
      <w:r w:rsidR="00DE2878">
        <w:rPr>
          <w:bCs/>
          <w:sz w:val="24"/>
        </w:rPr>
        <w:t>y</w:t>
      </w:r>
      <w:r w:rsidRPr="00227E98">
        <w:rPr>
          <w:bCs/>
          <w:sz w:val="24"/>
        </w:rPr>
        <w:t xml:space="preserve"> śmierć, a </w:t>
      </w:r>
      <w:r w:rsidR="00DE2878">
        <w:rPr>
          <w:b/>
          <w:bCs/>
          <w:sz w:val="24"/>
        </w:rPr>
        <w:t>928</w:t>
      </w:r>
      <w:r w:rsidRPr="00227E98">
        <w:rPr>
          <w:bCs/>
          <w:sz w:val="24"/>
        </w:rPr>
        <w:t xml:space="preserve"> doznało obrażeń ciała.  Ponadto do </w:t>
      </w:r>
      <w:r>
        <w:rPr>
          <w:bCs/>
          <w:sz w:val="24"/>
        </w:rPr>
        <w:t>j</w:t>
      </w:r>
      <w:r w:rsidRPr="00227E98">
        <w:rPr>
          <w:bCs/>
          <w:sz w:val="24"/>
        </w:rPr>
        <w:t xml:space="preserve">ednostek Policji zgłoszono </w:t>
      </w:r>
      <w:r w:rsidRPr="00617C0E">
        <w:rPr>
          <w:b/>
          <w:bCs/>
          <w:sz w:val="24"/>
        </w:rPr>
        <w:t>1</w:t>
      </w:r>
      <w:r w:rsidR="00DE2878">
        <w:rPr>
          <w:b/>
          <w:bCs/>
          <w:sz w:val="24"/>
        </w:rPr>
        <w:t>331</w:t>
      </w:r>
      <w:r w:rsidR="00204788">
        <w:rPr>
          <w:b/>
          <w:bCs/>
          <w:sz w:val="24"/>
        </w:rPr>
        <w:t>4</w:t>
      </w:r>
      <w:r w:rsidRPr="00617C0E">
        <w:rPr>
          <w:b/>
          <w:bCs/>
          <w:sz w:val="24"/>
        </w:rPr>
        <w:t xml:space="preserve"> </w:t>
      </w:r>
      <w:r>
        <w:rPr>
          <w:bCs/>
          <w:sz w:val="24"/>
        </w:rPr>
        <w:t xml:space="preserve"> kolizji  drogowych, tj. zdarzeń,</w:t>
      </w:r>
      <w:r w:rsidRPr="00227E98">
        <w:rPr>
          <w:bCs/>
          <w:sz w:val="24"/>
        </w:rPr>
        <w:t xml:space="preserve"> w wyniku  których powstały jedynie szkody materialne.</w:t>
      </w:r>
    </w:p>
    <w:p w14:paraId="2BD6030E" w14:textId="77777777" w:rsidR="005815E6" w:rsidRPr="00227E98" w:rsidRDefault="005815E6">
      <w:pPr>
        <w:ind w:firstLine="840"/>
        <w:jc w:val="both"/>
        <w:rPr>
          <w:bCs/>
          <w:sz w:val="24"/>
        </w:rPr>
      </w:pPr>
      <w:r w:rsidRPr="00227E98">
        <w:rPr>
          <w:bCs/>
          <w:sz w:val="24"/>
        </w:rPr>
        <w:t>W porównaniu do roku poprzedniego odnotowano:</w:t>
      </w:r>
    </w:p>
    <w:p w14:paraId="4C400C06" w14:textId="77777777" w:rsidR="005815E6" w:rsidRPr="00227E98" w:rsidRDefault="005815E6">
      <w:pPr>
        <w:numPr>
          <w:ilvl w:val="0"/>
          <w:numId w:val="5"/>
        </w:numPr>
        <w:tabs>
          <w:tab w:val="left" w:pos="1620"/>
        </w:tabs>
        <w:ind w:left="1620" w:hanging="360"/>
        <w:jc w:val="both"/>
        <w:rPr>
          <w:bCs/>
          <w:sz w:val="24"/>
        </w:rPr>
      </w:pPr>
      <w:r>
        <w:rPr>
          <w:bCs/>
          <w:sz w:val="24"/>
        </w:rPr>
        <w:t xml:space="preserve">mniejszą </w:t>
      </w:r>
      <w:r w:rsidRPr="00227E98">
        <w:rPr>
          <w:bCs/>
          <w:sz w:val="24"/>
        </w:rPr>
        <w:t>liczbę wypadków</w:t>
      </w:r>
      <w:r>
        <w:rPr>
          <w:bCs/>
          <w:sz w:val="24"/>
        </w:rPr>
        <w:tab/>
      </w:r>
      <w:r w:rsidRPr="00227E98">
        <w:rPr>
          <w:bCs/>
          <w:sz w:val="24"/>
        </w:rPr>
        <w:t xml:space="preserve"> </w:t>
      </w:r>
      <w:r w:rsidRPr="00227E98">
        <w:rPr>
          <w:bCs/>
          <w:sz w:val="24"/>
        </w:rPr>
        <w:tab/>
      </w:r>
      <w:r w:rsidRPr="00227E98">
        <w:rPr>
          <w:bCs/>
          <w:sz w:val="24"/>
        </w:rPr>
        <w:tab/>
        <w:t xml:space="preserve"> o</w:t>
      </w:r>
      <w:r>
        <w:rPr>
          <w:bCs/>
          <w:sz w:val="24"/>
        </w:rPr>
        <w:t xml:space="preserve">   </w:t>
      </w:r>
      <w:r w:rsidR="0065111F">
        <w:rPr>
          <w:bCs/>
          <w:sz w:val="24"/>
        </w:rPr>
        <w:tab/>
      </w:r>
      <w:r w:rsidR="00980E0D">
        <w:rPr>
          <w:bCs/>
          <w:sz w:val="24"/>
        </w:rPr>
        <w:t xml:space="preserve">  </w:t>
      </w:r>
      <w:r w:rsidR="00DE2878">
        <w:rPr>
          <w:bCs/>
          <w:sz w:val="24"/>
        </w:rPr>
        <w:t xml:space="preserve">  </w:t>
      </w:r>
      <w:r w:rsidR="00DE2878">
        <w:rPr>
          <w:b/>
          <w:bCs/>
          <w:sz w:val="24"/>
        </w:rPr>
        <w:t>91</w:t>
      </w:r>
      <w:r>
        <w:rPr>
          <w:bCs/>
          <w:sz w:val="24"/>
        </w:rPr>
        <w:t xml:space="preserve"> tj. </w:t>
      </w:r>
      <w:r w:rsidRPr="00227E98">
        <w:rPr>
          <w:bCs/>
          <w:sz w:val="24"/>
        </w:rPr>
        <w:t>o</w:t>
      </w:r>
      <w:r>
        <w:rPr>
          <w:bCs/>
          <w:sz w:val="24"/>
        </w:rPr>
        <w:tab/>
      </w:r>
      <w:r w:rsidRPr="00042AF9">
        <w:rPr>
          <w:bCs/>
          <w:color w:val="00B050"/>
          <w:sz w:val="24"/>
        </w:rPr>
        <w:t>-</w:t>
      </w:r>
      <w:r w:rsidRPr="00042AF9">
        <w:rPr>
          <w:b/>
          <w:bCs/>
          <w:color w:val="00B050"/>
          <w:sz w:val="24"/>
        </w:rPr>
        <w:t xml:space="preserve">  </w:t>
      </w:r>
      <w:r w:rsidR="00DE2878">
        <w:rPr>
          <w:b/>
          <w:bCs/>
          <w:color w:val="00B050"/>
          <w:sz w:val="24"/>
        </w:rPr>
        <w:t xml:space="preserve">  9</w:t>
      </w:r>
      <w:r w:rsidRPr="00042AF9">
        <w:rPr>
          <w:b/>
          <w:bCs/>
          <w:color w:val="00B050"/>
          <w:sz w:val="24"/>
        </w:rPr>
        <w:t>,</w:t>
      </w:r>
      <w:r w:rsidR="00DE2878">
        <w:rPr>
          <w:b/>
          <w:bCs/>
          <w:color w:val="00B050"/>
          <w:sz w:val="24"/>
        </w:rPr>
        <w:t>9</w:t>
      </w:r>
      <w:r w:rsidRPr="00042AF9">
        <w:rPr>
          <w:b/>
          <w:bCs/>
          <w:color w:val="00B050"/>
          <w:sz w:val="24"/>
        </w:rPr>
        <w:t xml:space="preserve"> %</w:t>
      </w:r>
    </w:p>
    <w:p w14:paraId="501A1726" w14:textId="77777777" w:rsidR="005815E6" w:rsidRPr="00227E98" w:rsidRDefault="007B212C">
      <w:pPr>
        <w:numPr>
          <w:ilvl w:val="0"/>
          <w:numId w:val="5"/>
        </w:numPr>
        <w:tabs>
          <w:tab w:val="left" w:pos="1620"/>
        </w:tabs>
        <w:ind w:left="1620" w:hanging="360"/>
        <w:jc w:val="both"/>
        <w:rPr>
          <w:bCs/>
          <w:sz w:val="24"/>
        </w:rPr>
      </w:pPr>
      <w:r>
        <w:rPr>
          <w:bCs/>
          <w:sz w:val="24"/>
        </w:rPr>
        <w:t>mniejszą</w:t>
      </w:r>
      <w:r w:rsidR="005815E6" w:rsidRPr="00227E98">
        <w:rPr>
          <w:bCs/>
          <w:sz w:val="24"/>
        </w:rPr>
        <w:t xml:space="preserve"> liczbę zabitych </w:t>
      </w:r>
      <w:r w:rsidR="005815E6" w:rsidRPr="00227E98">
        <w:rPr>
          <w:bCs/>
          <w:sz w:val="24"/>
        </w:rPr>
        <w:tab/>
      </w:r>
      <w:r w:rsidR="005815E6" w:rsidRPr="00227E98">
        <w:rPr>
          <w:bCs/>
          <w:sz w:val="24"/>
        </w:rPr>
        <w:tab/>
      </w:r>
      <w:r w:rsidR="005815E6">
        <w:rPr>
          <w:bCs/>
          <w:sz w:val="24"/>
        </w:rPr>
        <w:tab/>
      </w:r>
      <w:r w:rsidR="005815E6" w:rsidRPr="00227E98">
        <w:rPr>
          <w:bCs/>
          <w:sz w:val="24"/>
        </w:rPr>
        <w:t xml:space="preserve"> o  </w:t>
      </w:r>
      <w:r w:rsidR="005815E6">
        <w:rPr>
          <w:bCs/>
          <w:sz w:val="24"/>
        </w:rPr>
        <w:t xml:space="preserve"> </w:t>
      </w:r>
      <w:r w:rsidR="005815E6" w:rsidRPr="00227E98">
        <w:rPr>
          <w:bCs/>
          <w:sz w:val="24"/>
        </w:rPr>
        <w:t xml:space="preserve"> </w:t>
      </w:r>
      <w:r w:rsidR="005815E6">
        <w:rPr>
          <w:bCs/>
          <w:sz w:val="24"/>
        </w:rPr>
        <w:t xml:space="preserve">  </w:t>
      </w:r>
      <w:r w:rsidR="0065111F">
        <w:rPr>
          <w:bCs/>
          <w:sz w:val="24"/>
        </w:rPr>
        <w:tab/>
      </w:r>
      <w:r w:rsidR="00980E0D">
        <w:rPr>
          <w:bCs/>
          <w:sz w:val="24"/>
        </w:rPr>
        <w:t xml:space="preserve">    </w:t>
      </w:r>
      <w:r w:rsidR="00DE2878">
        <w:rPr>
          <w:b/>
          <w:bCs/>
          <w:sz w:val="24"/>
        </w:rPr>
        <w:t>12</w:t>
      </w:r>
      <w:r w:rsidR="005815E6">
        <w:rPr>
          <w:bCs/>
          <w:sz w:val="24"/>
        </w:rPr>
        <w:t xml:space="preserve"> tj. o</w:t>
      </w:r>
      <w:r w:rsidR="005815E6">
        <w:rPr>
          <w:bCs/>
          <w:sz w:val="24"/>
        </w:rPr>
        <w:tab/>
      </w:r>
      <w:r w:rsidRPr="00852307">
        <w:rPr>
          <w:bCs/>
          <w:color w:val="00B050"/>
          <w:sz w:val="24"/>
        </w:rPr>
        <w:t>-</w:t>
      </w:r>
      <w:r w:rsidRPr="00852307">
        <w:rPr>
          <w:b/>
          <w:bCs/>
          <w:color w:val="00B050"/>
          <w:sz w:val="24"/>
        </w:rPr>
        <w:t xml:space="preserve">  </w:t>
      </w:r>
      <w:r>
        <w:rPr>
          <w:b/>
          <w:bCs/>
          <w:color w:val="00B050"/>
          <w:sz w:val="24"/>
        </w:rPr>
        <w:t>1</w:t>
      </w:r>
      <w:r w:rsidR="00DE2878">
        <w:rPr>
          <w:b/>
          <w:bCs/>
          <w:color w:val="00B050"/>
          <w:sz w:val="24"/>
        </w:rPr>
        <w:t>2</w:t>
      </w:r>
      <w:r w:rsidRPr="00852307">
        <w:rPr>
          <w:b/>
          <w:bCs/>
          <w:color w:val="00B050"/>
          <w:sz w:val="24"/>
        </w:rPr>
        <w:t>,</w:t>
      </w:r>
      <w:r>
        <w:rPr>
          <w:b/>
          <w:bCs/>
          <w:color w:val="00B050"/>
          <w:sz w:val="24"/>
        </w:rPr>
        <w:t>5</w:t>
      </w:r>
      <w:r w:rsidRPr="00852307">
        <w:rPr>
          <w:b/>
          <w:bCs/>
          <w:color w:val="00B050"/>
          <w:sz w:val="24"/>
        </w:rPr>
        <w:t xml:space="preserve"> </w:t>
      </w:r>
      <w:r>
        <w:rPr>
          <w:b/>
          <w:bCs/>
          <w:color w:val="00B050"/>
          <w:sz w:val="24"/>
        </w:rPr>
        <w:t>%</w:t>
      </w:r>
    </w:p>
    <w:p w14:paraId="13F6E5E6" w14:textId="77777777" w:rsidR="005815E6" w:rsidRPr="00852307" w:rsidRDefault="005815E6">
      <w:pPr>
        <w:numPr>
          <w:ilvl w:val="0"/>
          <w:numId w:val="5"/>
        </w:numPr>
        <w:tabs>
          <w:tab w:val="left" w:pos="1620"/>
        </w:tabs>
        <w:ind w:left="1620" w:hanging="360"/>
        <w:jc w:val="both"/>
        <w:rPr>
          <w:bCs/>
          <w:color w:val="00B050"/>
          <w:sz w:val="24"/>
        </w:rPr>
      </w:pPr>
      <w:r w:rsidRPr="00BF1D7E">
        <w:rPr>
          <w:bCs/>
          <w:sz w:val="24"/>
        </w:rPr>
        <w:t>mniejszą liczbę rannych</w:t>
      </w:r>
      <w:r w:rsidRPr="00227E98">
        <w:rPr>
          <w:bCs/>
          <w:sz w:val="24"/>
        </w:rPr>
        <w:tab/>
        <w:t xml:space="preserve"> </w:t>
      </w:r>
      <w:r w:rsidRPr="00227E98">
        <w:rPr>
          <w:bCs/>
          <w:sz w:val="24"/>
        </w:rPr>
        <w:tab/>
      </w:r>
      <w:r>
        <w:rPr>
          <w:bCs/>
          <w:sz w:val="24"/>
        </w:rPr>
        <w:tab/>
      </w:r>
      <w:r w:rsidRPr="00227E98">
        <w:rPr>
          <w:bCs/>
          <w:sz w:val="24"/>
        </w:rPr>
        <w:t xml:space="preserve"> o </w:t>
      </w:r>
      <w:r>
        <w:rPr>
          <w:bCs/>
          <w:sz w:val="24"/>
        </w:rPr>
        <w:t xml:space="preserve">  </w:t>
      </w:r>
      <w:r w:rsidR="0065111F">
        <w:rPr>
          <w:bCs/>
          <w:sz w:val="24"/>
        </w:rPr>
        <w:tab/>
      </w:r>
      <w:r w:rsidR="00980E0D">
        <w:rPr>
          <w:bCs/>
          <w:sz w:val="24"/>
        </w:rPr>
        <w:t xml:space="preserve">  </w:t>
      </w:r>
      <w:r w:rsidR="007B212C">
        <w:rPr>
          <w:b/>
          <w:bCs/>
          <w:sz w:val="24"/>
        </w:rPr>
        <w:t>1</w:t>
      </w:r>
      <w:r w:rsidR="00DE2878">
        <w:rPr>
          <w:b/>
          <w:bCs/>
          <w:sz w:val="24"/>
        </w:rPr>
        <w:t>47</w:t>
      </w:r>
      <w:r w:rsidRPr="00227E98">
        <w:rPr>
          <w:bCs/>
          <w:sz w:val="24"/>
        </w:rPr>
        <w:t xml:space="preserve"> tj. o</w:t>
      </w:r>
      <w:r>
        <w:rPr>
          <w:bCs/>
          <w:sz w:val="24"/>
        </w:rPr>
        <w:tab/>
      </w:r>
      <w:r w:rsidRPr="00852307">
        <w:rPr>
          <w:bCs/>
          <w:color w:val="00B050"/>
          <w:sz w:val="24"/>
        </w:rPr>
        <w:t>-</w:t>
      </w:r>
      <w:r w:rsidRPr="00852307">
        <w:rPr>
          <w:b/>
          <w:bCs/>
          <w:color w:val="00B050"/>
          <w:sz w:val="24"/>
        </w:rPr>
        <w:t xml:space="preserve">  </w:t>
      </w:r>
      <w:r w:rsidR="00DE2878">
        <w:rPr>
          <w:b/>
          <w:bCs/>
          <w:color w:val="00B050"/>
          <w:sz w:val="24"/>
        </w:rPr>
        <w:t>13</w:t>
      </w:r>
      <w:r w:rsidRPr="00852307">
        <w:rPr>
          <w:b/>
          <w:bCs/>
          <w:color w:val="00B050"/>
          <w:sz w:val="24"/>
        </w:rPr>
        <w:t>,</w:t>
      </w:r>
      <w:r w:rsidR="00DE2878">
        <w:rPr>
          <w:b/>
          <w:bCs/>
          <w:color w:val="00B050"/>
          <w:sz w:val="24"/>
        </w:rPr>
        <w:t>7</w:t>
      </w:r>
      <w:r w:rsidRPr="00852307">
        <w:rPr>
          <w:b/>
          <w:bCs/>
          <w:color w:val="00B050"/>
          <w:sz w:val="24"/>
        </w:rPr>
        <w:t xml:space="preserve"> %</w:t>
      </w:r>
    </w:p>
    <w:p w14:paraId="01DE5AE9" w14:textId="77777777" w:rsidR="005815E6" w:rsidRPr="005D79C3" w:rsidRDefault="00DE2878" w:rsidP="007C1768">
      <w:pPr>
        <w:numPr>
          <w:ilvl w:val="0"/>
          <w:numId w:val="5"/>
        </w:numPr>
        <w:tabs>
          <w:tab w:val="left" w:pos="1620"/>
        </w:tabs>
        <w:spacing w:after="120"/>
        <w:ind w:left="1616" w:hanging="357"/>
        <w:jc w:val="both"/>
        <w:rPr>
          <w:bCs/>
          <w:sz w:val="24"/>
        </w:rPr>
      </w:pPr>
      <w:r>
        <w:rPr>
          <w:bCs/>
          <w:sz w:val="24"/>
        </w:rPr>
        <w:t>mniejszą</w:t>
      </w:r>
      <w:r w:rsidR="005815E6" w:rsidRPr="00227E98">
        <w:rPr>
          <w:bCs/>
          <w:sz w:val="24"/>
        </w:rPr>
        <w:t xml:space="preserve"> liczbę zgłoszonych kolizji  </w:t>
      </w:r>
      <w:r w:rsidR="005815E6" w:rsidRPr="00227E98">
        <w:rPr>
          <w:bCs/>
          <w:sz w:val="24"/>
        </w:rPr>
        <w:tab/>
        <w:t xml:space="preserve"> o </w:t>
      </w:r>
      <w:r w:rsidR="005815E6">
        <w:rPr>
          <w:bCs/>
          <w:sz w:val="24"/>
        </w:rPr>
        <w:t xml:space="preserve"> </w:t>
      </w:r>
      <w:r w:rsidR="0065111F">
        <w:rPr>
          <w:bCs/>
          <w:sz w:val="24"/>
        </w:rPr>
        <w:tab/>
      </w:r>
      <w:r>
        <w:rPr>
          <w:b/>
          <w:bCs/>
          <w:sz w:val="24"/>
        </w:rPr>
        <w:t>2209</w:t>
      </w:r>
      <w:r w:rsidR="005815E6" w:rsidRPr="00227E98">
        <w:rPr>
          <w:bCs/>
          <w:sz w:val="24"/>
        </w:rPr>
        <w:t xml:space="preserve"> tj. o</w:t>
      </w:r>
      <w:r w:rsidR="005815E6">
        <w:rPr>
          <w:bCs/>
          <w:sz w:val="24"/>
        </w:rPr>
        <w:tab/>
      </w:r>
      <w:r w:rsidRPr="00852307">
        <w:rPr>
          <w:bCs/>
          <w:color w:val="00B050"/>
          <w:sz w:val="24"/>
        </w:rPr>
        <w:t>-</w:t>
      </w:r>
      <w:r w:rsidRPr="00852307">
        <w:rPr>
          <w:b/>
          <w:bCs/>
          <w:color w:val="00B050"/>
          <w:sz w:val="24"/>
        </w:rPr>
        <w:t xml:space="preserve">  </w:t>
      </w:r>
      <w:r>
        <w:rPr>
          <w:b/>
          <w:bCs/>
          <w:color w:val="00B050"/>
          <w:sz w:val="24"/>
        </w:rPr>
        <w:t>14</w:t>
      </w:r>
      <w:r w:rsidRPr="00852307">
        <w:rPr>
          <w:b/>
          <w:bCs/>
          <w:color w:val="00B050"/>
          <w:sz w:val="24"/>
        </w:rPr>
        <w:t>,</w:t>
      </w:r>
      <w:r>
        <w:rPr>
          <w:b/>
          <w:bCs/>
          <w:color w:val="00B050"/>
          <w:sz w:val="24"/>
        </w:rPr>
        <w:t>2</w:t>
      </w:r>
      <w:r w:rsidRPr="00852307">
        <w:rPr>
          <w:b/>
          <w:bCs/>
          <w:color w:val="00B050"/>
          <w:sz w:val="24"/>
        </w:rPr>
        <w:t xml:space="preserve"> %</w:t>
      </w:r>
    </w:p>
    <w:p w14:paraId="4A525285" w14:textId="7593FBE5" w:rsidR="005815E6" w:rsidRPr="007A6E1B" w:rsidRDefault="005815E6" w:rsidP="00FD1505">
      <w:pPr>
        <w:tabs>
          <w:tab w:val="left" w:pos="851"/>
        </w:tabs>
        <w:jc w:val="both"/>
        <w:rPr>
          <w:bCs/>
          <w:color w:val="FF0000"/>
          <w:sz w:val="24"/>
        </w:rPr>
      </w:pPr>
      <w:r w:rsidRPr="00A274FC">
        <w:rPr>
          <w:bCs/>
          <w:sz w:val="24"/>
        </w:rPr>
        <w:tab/>
      </w:r>
      <w:r w:rsidR="00A23E7D" w:rsidRPr="007A6E1B">
        <w:rPr>
          <w:bCs/>
          <w:color w:val="000000" w:themeColor="text1"/>
          <w:sz w:val="24"/>
        </w:rPr>
        <w:t>Przytoczone powyżej dane przedstawi</w:t>
      </w:r>
      <w:r w:rsidR="007A6E1B" w:rsidRPr="007A6E1B">
        <w:rPr>
          <w:bCs/>
          <w:color w:val="000000" w:themeColor="text1"/>
          <w:sz w:val="24"/>
        </w:rPr>
        <w:t xml:space="preserve">ają tendencję spadkową </w:t>
      </w:r>
      <w:r w:rsidR="007A6E1B">
        <w:rPr>
          <w:bCs/>
          <w:color w:val="000000" w:themeColor="text1"/>
          <w:sz w:val="24"/>
        </w:rPr>
        <w:t xml:space="preserve">liczby </w:t>
      </w:r>
      <w:r w:rsidR="007A6E1B" w:rsidRPr="007A6E1B">
        <w:rPr>
          <w:bCs/>
          <w:color w:val="000000" w:themeColor="text1"/>
          <w:sz w:val="24"/>
        </w:rPr>
        <w:t xml:space="preserve">wypadków </w:t>
      </w:r>
      <w:r w:rsidR="007B212C">
        <w:rPr>
          <w:bCs/>
          <w:color w:val="000000" w:themeColor="text1"/>
          <w:sz w:val="24"/>
        </w:rPr>
        <w:t xml:space="preserve">i ich skutków </w:t>
      </w:r>
      <w:r w:rsidR="00A23E7D" w:rsidRPr="007A6E1B">
        <w:rPr>
          <w:bCs/>
          <w:color w:val="000000" w:themeColor="text1"/>
          <w:sz w:val="24"/>
        </w:rPr>
        <w:t>w 20</w:t>
      </w:r>
      <w:r w:rsidR="00980E0D">
        <w:rPr>
          <w:bCs/>
          <w:color w:val="000000" w:themeColor="text1"/>
          <w:sz w:val="24"/>
        </w:rPr>
        <w:t>2</w:t>
      </w:r>
      <w:r w:rsidR="00DE2878">
        <w:rPr>
          <w:bCs/>
          <w:color w:val="000000" w:themeColor="text1"/>
          <w:sz w:val="24"/>
        </w:rPr>
        <w:t>2</w:t>
      </w:r>
      <w:r w:rsidR="00A23E7D" w:rsidRPr="007A6E1B">
        <w:rPr>
          <w:bCs/>
          <w:color w:val="000000" w:themeColor="text1"/>
          <w:sz w:val="24"/>
        </w:rPr>
        <w:t xml:space="preserve"> roku, </w:t>
      </w:r>
      <w:r w:rsidR="00DE2878">
        <w:rPr>
          <w:bCs/>
          <w:color w:val="000000" w:themeColor="text1"/>
          <w:sz w:val="24"/>
        </w:rPr>
        <w:t xml:space="preserve">zmalała także </w:t>
      </w:r>
      <w:r w:rsidR="00E0372A">
        <w:rPr>
          <w:bCs/>
          <w:color w:val="000000" w:themeColor="text1"/>
          <w:sz w:val="24"/>
        </w:rPr>
        <w:t>liczba</w:t>
      </w:r>
      <w:r w:rsidR="00243A18">
        <w:rPr>
          <w:bCs/>
          <w:color w:val="000000" w:themeColor="text1"/>
          <w:sz w:val="24"/>
        </w:rPr>
        <w:t xml:space="preserve"> zgłoszonych</w:t>
      </w:r>
      <w:r w:rsidR="00E0372A">
        <w:rPr>
          <w:bCs/>
          <w:color w:val="000000" w:themeColor="text1"/>
          <w:sz w:val="24"/>
        </w:rPr>
        <w:t xml:space="preserve"> </w:t>
      </w:r>
      <w:r w:rsidR="007B212C">
        <w:rPr>
          <w:bCs/>
          <w:color w:val="000000" w:themeColor="text1"/>
          <w:sz w:val="24"/>
        </w:rPr>
        <w:t>kolizji drogowych</w:t>
      </w:r>
      <w:r w:rsidR="00A23E7D" w:rsidRPr="007A6E1B">
        <w:rPr>
          <w:bCs/>
          <w:color w:val="000000" w:themeColor="text1"/>
          <w:sz w:val="24"/>
        </w:rPr>
        <w:t xml:space="preserve">. </w:t>
      </w:r>
    </w:p>
    <w:p w14:paraId="533482CC" w14:textId="77777777" w:rsidR="005815E6" w:rsidRPr="007A6E1B" w:rsidRDefault="005815E6" w:rsidP="00FD1505">
      <w:pPr>
        <w:spacing w:after="120"/>
        <w:ind w:firstLine="839"/>
        <w:jc w:val="both"/>
        <w:rPr>
          <w:bCs/>
          <w:color w:val="FF0000"/>
          <w:sz w:val="24"/>
        </w:rPr>
      </w:pPr>
    </w:p>
    <w:p w14:paraId="208AABB8" w14:textId="77777777" w:rsidR="005815E6" w:rsidRPr="007A6E1B" w:rsidRDefault="005815E6" w:rsidP="00FD1505">
      <w:pPr>
        <w:spacing w:after="120"/>
        <w:ind w:firstLine="839"/>
        <w:jc w:val="both"/>
        <w:rPr>
          <w:bCs/>
          <w:color w:val="000000" w:themeColor="text1"/>
          <w:sz w:val="24"/>
        </w:rPr>
      </w:pPr>
      <w:r w:rsidRPr="007A6E1B">
        <w:rPr>
          <w:bCs/>
          <w:color w:val="000000" w:themeColor="text1"/>
          <w:sz w:val="24"/>
        </w:rPr>
        <w:t>Poniższe zestawienie przedstawia liczbę zarejestrowanych pojazdów silnikowych w województwie warmińsko-mazurskim na koniec danego roku*.</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3" w:type="dxa"/>
          <w:right w:w="113" w:type="dxa"/>
        </w:tblCellMar>
        <w:tblLook w:val="0000" w:firstRow="0" w:lastRow="0" w:firstColumn="0" w:lastColumn="0" w:noHBand="0" w:noVBand="0"/>
      </w:tblPr>
      <w:tblGrid>
        <w:gridCol w:w="2695"/>
        <w:gridCol w:w="1274"/>
        <w:gridCol w:w="1274"/>
        <w:gridCol w:w="1274"/>
        <w:gridCol w:w="1275"/>
        <w:gridCol w:w="1280"/>
      </w:tblGrid>
      <w:tr w:rsidR="00E46469" w:rsidRPr="00E91879" w14:paraId="298A426E" w14:textId="77777777" w:rsidTr="009F40F2">
        <w:trPr>
          <w:trHeight w:val="340"/>
          <w:jc w:val="center"/>
        </w:trPr>
        <w:tc>
          <w:tcPr>
            <w:tcW w:w="2695" w:type="dxa"/>
            <w:tcBorders>
              <w:top w:val="single" w:sz="4" w:space="0" w:color="auto"/>
              <w:left w:val="single" w:sz="4" w:space="0" w:color="auto"/>
              <w:bottom w:val="single" w:sz="4" w:space="0" w:color="auto"/>
              <w:right w:val="single" w:sz="4" w:space="0" w:color="auto"/>
            </w:tcBorders>
            <w:vAlign w:val="center"/>
          </w:tcPr>
          <w:p w14:paraId="02EA82FF" w14:textId="77777777" w:rsidR="00E46469" w:rsidRPr="00E91879" w:rsidRDefault="00E46469" w:rsidP="00E46469">
            <w:pPr>
              <w:snapToGrid w:val="0"/>
              <w:jc w:val="center"/>
              <w:rPr>
                <w:rFonts w:ascii="Calibri Light" w:hAnsi="Calibri Light"/>
                <w:b/>
                <w:bCs/>
                <w:sz w:val="22"/>
              </w:rPr>
            </w:pPr>
            <w:r w:rsidRPr="00E91879">
              <w:rPr>
                <w:rFonts w:ascii="Calibri Light" w:hAnsi="Calibri Light"/>
                <w:b/>
                <w:bCs/>
                <w:sz w:val="22"/>
              </w:rPr>
              <w:t>Rodzaj pojazdu</w:t>
            </w:r>
          </w:p>
        </w:tc>
        <w:tc>
          <w:tcPr>
            <w:tcW w:w="1274" w:type="dxa"/>
            <w:tcBorders>
              <w:top w:val="single" w:sz="4" w:space="0" w:color="auto"/>
              <w:left w:val="single" w:sz="4" w:space="0" w:color="auto"/>
              <w:bottom w:val="single" w:sz="4" w:space="0" w:color="auto"/>
              <w:right w:val="single" w:sz="4" w:space="0" w:color="auto"/>
            </w:tcBorders>
            <w:vAlign w:val="center"/>
          </w:tcPr>
          <w:p w14:paraId="79B0193F" w14:textId="77777777" w:rsidR="00E46469" w:rsidRPr="00E91879" w:rsidRDefault="00E46469" w:rsidP="00E46469">
            <w:pPr>
              <w:snapToGrid w:val="0"/>
              <w:jc w:val="center"/>
              <w:rPr>
                <w:rFonts w:ascii="Calibri Light" w:hAnsi="Calibri Light"/>
                <w:b/>
                <w:bCs/>
                <w:sz w:val="22"/>
              </w:rPr>
            </w:pPr>
            <w:r w:rsidRPr="00E91879">
              <w:rPr>
                <w:rFonts w:ascii="Calibri Light" w:hAnsi="Calibri Light"/>
                <w:b/>
                <w:bCs/>
                <w:sz w:val="22"/>
              </w:rPr>
              <w:t>2010</w:t>
            </w:r>
          </w:p>
        </w:tc>
        <w:tc>
          <w:tcPr>
            <w:tcW w:w="1274" w:type="dxa"/>
            <w:tcBorders>
              <w:top w:val="single" w:sz="4" w:space="0" w:color="auto"/>
              <w:left w:val="single" w:sz="4" w:space="0" w:color="auto"/>
              <w:bottom w:val="single" w:sz="4" w:space="0" w:color="auto"/>
              <w:right w:val="single" w:sz="4" w:space="0" w:color="auto"/>
            </w:tcBorders>
            <w:vAlign w:val="center"/>
          </w:tcPr>
          <w:p w14:paraId="73C570F5" w14:textId="77777777" w:rsidR="00E46469" w:rsidRPr="00E91879" w:rsidRDefault="00E46469" w:rsidP="00E46469">
            <w:pPr>
              <w:snapToGrid w:val="0"/>
              <w:jc w:val="center"/>
              <w:rPr>
                <w:rFonts w:ascii="Calibri Light" w:hAnsi="Calibri Light"/>
                <w:b/>
                <w:bCs/>
                <w:sz w:val="22"/>
              </w:rPr>
            </w:pPr>
            <w:r w:rsidRPr="00E91879">
              <w:rPr>
                <w:rFonts w:ascii="Calibri Light" w:hAnsi="Calibri Light"/>
                <w:b/>
                <w:bCs/>
                <w:sz w:val="22"/>
              </w:rPr>
              <w:t>2015</w:t>
            </w:r>
          </w:p>
        </w:tc>
        <w:tc>
          <w:tcPr>
            <w:tcW w:w="1274" w:type="dxa"/>
            <w:tcBorders>
              <w:top w:val="single" w:sz="4" w:space="0" w:color="auto"/>
              <w:left w:val="single" w:sz="4" w:space="0" w:color="auto"/>
              <w:bottom w:val="single" w:sz="4" w:space="0" w:color="auto"/>
              <w:right w:val="single" w:sz="4" w:space="0" w:color="auto"/>
            </w:tcBorders>
            <w:vAlign w:val="center"/>
          </w:tcPr>
          <w:p w14:paraId="788B6D7F" w14:textId="77777777" w:rsidR="00E46469" w:rsidRPr="00E91879" w:rsidRDefault="00E46469" w:rsidP="00C60289">
            <w:pPr>
              <w:snapToGrid w:val="0"/>
              <w:jc w:val="center"/>
              <w:rPr>
                <w:rFonts w:ascii="Calibri Light" w:hAnsi="Calibri Light"/>
                <w:b/>
                <w:bCs/>
                <w:sz w:val="22"/>
              </w:rPr>
            </w:pPr>
            <w:r w:rsidRPr="00E91879">
              <w:rPr>
                <w:rFonts w:ascii="Calibri Light" w:hAnsi="Calibri Light"/>
                <w:b/>
                <w:bCs/>
                <w:sz w:val="22"/>
              </w:rPr>
              <w:t>20</w:t>
            </w:r>
            <w:r w:rsidR="00C60289">
              <w:rPr>
                <w:rFonts w:ascii="Calibri Light" w:hAnsi="Calibri Light"/>
                <w:b/>
                <w:bCs/>
                <w:sz w:val="22"/>
              </w:rPr>
              <w:t>20</w:t>
            </w:r>
          </w:p>
        </w:tc>
        <w:tc>
          <w:tcPr>
            <w:tcW w:w="1275" w:type="dxa"/>
            <w:tcBorders>
              <w:top w:val="single" w:sz="4" w:space="0" w:color="auto"/>
              <w:left w:val="single" w:sz="4" w:space="0" w:color="auto"/>
              <w:bottom w:val="single" w:sz="4" w:space="0" w:color="auto"/>
              <w:right w:val="single" w:sz="4" w:space="0" w:color="auto"/>
            </w:tcBorders>
            <w:vAlign w:val="center"/>
          </w:tcPr>
          <w:p w14:paraId="17F4A324" w14:textId="77777777" w:rsidR="00E46469" w:rsidRPr="00E91879" w:rsidRDefault="00E46469" w:rsidP="00C60289">
            <w:pPr>
              <w:snapToGrid w:val="0"/>
              <w:jc w:val="center"/>
              <w:rPr>
                <w:rFonts w:ascii="Calibri Light" w:hAnsi="Calibri Light"/>
                <w:b/>
                <w:bCs/>
                <w:sz w:val="22"/>
              </w:rPr>
            </w:pPr>
            <w:r>
              <w:rPr>
                <w:rFonts w:ascii="Calibri Light" w:hAnsi="Calibri Light"/>
                <w:b/>
                <w:bCs/>
                <w:sz w:val="22"/>
              </w:rPr>
              <w:t>20</w:t>
            </w:r>
            <w:r w:rsidR="002062A4">
              <w:rPr>
                <w:rFonts w:ascii="Calibri Light" w:hAnsi="Calibri Light"/>
                <w:b/>
                <w:bCs/>
                <w:sz w:val="22"/>
              </w:rPr>
              <w:t>2</w:t>
            </w:r>
            <w:r w:rsidR="00C60289">
              <w:rPr>
                <w:rFonts w:ascii="Calibri Light" w:hAnsi="Calibri Light"/>
                <w:b/>
                <w:bCs/>
                <w:sz w:val="22"/>
              </w:rPr>
              <w:t>1</w:t>
            </w:r>
          </w:p>
        </w:tc>
        <w:tc>
          <w:tcPr>
            <w:tcW w:w="1280" w:type="dxa"/>
            <w:tcBorders>
              <w:top w:val="single" w:sz="4" w:space="0" w:color="auto"/>
              <w:left w:val="single" w:sz="4" w:space="0" w:color="auto"/>
              <w:bottom w:val="single" w:sz="4" w:space="0" w:color="auto"/>
              <w:right w:val="single" w:sz="4" w:space="0" w:color="auto"/>
            </w:tcBorders>
            <w:vAlign w:val="center"/>
          </w:tcPr>
          <w:p w14:paraId="1F235540" w14:textId="77777777" w:rsidR="00E46469" w:rsidRPr="00E91879" w:rsidRDefault="00E46469" w:rsidP="00C60289">
            <w:pPr>
              <w:snapToGrid w:val="0"/>
              <w:jc w:val="center"/>
              <w:rPr>
                <w:rFonts w:ascii="Calibri Light" w:hAnsi="Calibri Light"/>
                <w:b/>
                <w:bCs/>
                <w:sz w:val="22"/>
              </w:rPr>
            </w:pPr>
            <w:r w:rsidRPr="00E91879">
              <w:rPr>
                <w:rFonts w:ascii="Calibri Light" w:hAnsi="Calibri Light"/>
                <w:b/>
                <w:bCs/>
                <w:sz w:val="22"/>
              </w:rPr>
              <w:t>rok 20</w:t>
            </w:r>
            <w:r w:rsidR="00C60289">
              <w:rPr>
                <w:rFonts w:ascii="Calibri Light" w:hAnsi="Calibri Light"/>
                <w:b/>
                <w:bCs/>
                <w:sz w:val="22"/>
              </w:rPr>
              <w:t>20</w:t>
            </w:r>
            <w:r w:rsidRPr="00E91879">
              <w:rPr>
                <w:rFonts w:ascii="Calibri Light" w:hAnsi="Calibri Light"/>
                <w:b/>
                <w:bCs/>
                <w:sz w:val="22"/>
              </w:rPr>
              <w:br/>
              <w:t>= 100%</w:t>
            </w:r>
          </w:p>
        </w:tc>
      </w:tr>
      <w:tr w:rsidR="00C60289" w:rsidRPr="00E91879" w14:paraId="6451D55D" w14:textId="77777777" w:rsidTr="009F40F2">
        <w:trPr>
          <w:trHeight w:val="340"/>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3823490F" w14:textId="77777777" w:rsidR="00C60289" w:rsidRPr="00C60289" w:rsidRDefault="00C60289" w:rsidP="00C60289">
            <w:pPr>
              <w:suppressAutoHyphens w:val="0"/>
              <w:rPr>
                <w:rFonts w:ascii="Calibri Light" w:hAnsi="Calibri Light" w:cs="Calibri Light"/>
                <w:b/>
                <w:bCs/>
                <w:color w:val="000000"/>
                <w:sz w:val="18"/>
                <w:szCs w:val="18"/>
                <w:lang w:eastAsia="pl-PL"/>
              </w:rPr>
            </w:pPr>
            <w:r w:rsidRPr="00C60289">
              <w:rPr>
                <w:rFonts w:ascii="Calibri Light" w:hAnsi="Calibri Light" w:cs="Calibri Light"/>
                <w:b/>
                <w:bCs/>
                <w:color w:val="000000"/>
                <w:sz w:val="18"/>
                <w:szCs w:val="18"/>
              </w:rPr>
              <w:t>O G Ó Ł E M</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CB688C9" w14:textId="77777777" w:rsidR="00C60289" w:rsidRPr="00294F43" w:rsidRDefault="00C60289" w:rsidP="00C60289">
            <w:pPr>
              <w:suppressAutoHyphens w:val="0"/>
              <w:ind w:firstLineChars="100" w:firstLine="201"/>
              <w:jc w:val="right"/>
              <w:rPr>
                <w:rFonts w:ascii="Calibri Light" w:hAnsi="Calibri Light" w:cs="Calibri Light"/>
                <w:b/>
                <w:bCs/>
                <w:sz w:val="20"/>
                <w:szCs w:val="18"/>
                <w:lang w:eastAsia="pl-PL"/>
              </w:rPr>
            </w:pPr>
            <w:r w:rsidRPr="00294F43">
              <w:rPr>
                <w:rFonts w:ascii="Calibri Light" w:hAnsi="Calibri Light" w:cs="Calibri Light"/>
                <w:b/>
                <w:bCs/>
                <w:sz w:val="20"/>
                <w:szCs w:val="18"/>
              </w:rPr>
              <w:t>782 601</w:t>
            </w:r>
          </w:p>
        </w:tc>
        <w:tc>
          <w:tcPr>
            <w:tcW w:w="1274" w:type="dxa"/>
            <w:tcBorders>
              <w:top w:val="single" w:sz="4" w:space="0" w:color="auto"/>
              <w:left w:val="nil"/>
              <w:bottom w:val="single" w:sz="4" w:space="0" w:color="auto"/>
              <w:right w:val="single" w:sz="4" w:space="0" w:color="auto"/>
            </w:tcBorders>
            <w:shd w:val="clear" w:color="auto" w:fill="auto"/>
            <w:vAlign w:val="center"/>
          </w:tcPr>
          <w:p w14:paraId="41AA53AC" w14:textId="77777777" w:rsidR="00C60289" w:rsidRPr="00294F43" w:rsidRDefault="00C60289" w:rsidP="00C60289">
            <w:pPr>
              <w:ind w:firstLineChars="100" w:firstLine="201"/>
              <w:jc w:val="right"/>
              <w:rPr>
                <w:rFonts w:ascii="Calibri Light" w:hAnsi="Calibri Light" w:cs="Calibri Light"/>
                <w:b/>
                <w:bCs/>
                <w:color w:val="000000"/>
                <w:sz w:val="20"/>
                <w:szCs w:val="18"/>
              </w:rPr>
            </w:pPr>
            <w:r w:rsidRPr="00294F43">
              <w:rPr>
                <w:rFonts w:ascii="Calibri Light" w:hAnsi="Calibri Light" w:cs="Calibri Light"/>
                <w:b/>
                <w:bCs/>
                <w:color w:val="000000"/>
                <w:sz w:val="20"/>
                <w:szCs w:val="18"/>
              </w:rPr>
              <w:t>924 691</w:t>
            </w:r>
          </w:p>
        </w:tc>
        <w:tc>
          <w:tcPr>
            <w:tcW w:w="1274" w:type="dxa"/>
            <w:tcBorders>
              <w:top w:val="single" w:sz="4" w:space="0" w:color="auto"/>
              <w:left w:val="nil"/>
              <w:bottom w:val="single" w:sz="4" w:space="0" w:color="auto"/>
              <w:right w:val="single" w:sz="4" w:space="0" w:color="auto"/>
            </w:tcBorders>
            <w:shd w:val="clear" w:color="auto" w:fill="auto"/>
            <w:vAlign w:val="center"/>
          </w:tcPr>
          <w:p w14:paraId="3E58C05B" w14:textId="77777777" w:rsidR="00C60289" w:rsidRPr="00294F43" w:rsidRDefault="00C60289" w:rsidP="00C60289">
            <w:pPr>
              <w:ind w:firstLineChars="100" w:firstLine="201"/>
              <w:jc w:val="right"/>
              <w:rPr>
                <w:rFonts w:ascii="Calibri Light" w:hAnsi="Calibri Light" w:cs="Calibri Light"/>
                <w:b/>
                <w:bCs/>
                <w:color w:val="000000"/>
                <w:sz w:val="20"/>
                <w:szCs w:val="18"/>
              </w:rPr>
            </w:pPr>
            <w:r w:rsidRPr="00294F43">
              <w:rPr>
                <w:rFonts w:ascii="Calibri Light" w:hAnsi="Calibri Light" w:cs="Calibri Light"/>
                <w:b/>
                <w:bCs/>
                <w:color w:val="000000"/>
                <w:sz w:val="20"/>
                <w:szCs w:val="18"/>
              </w:rPr>
              <w:t>1 106 529</w:t>
            </w:r>
          </w:p>
        </w:tc>
        <w:tc>
          <w:tcPr>
            <w:tcW w:w="1275" w:type="dxa"/>
            <w:tcBorders>
              <w:top w:val="single" w:sz="4" w:space="0" w:color="auto"/>
              <w:left w:val="nil"/>
              <w:bottom w:val="single" w:sz="4" w:space="0" w:color="auto"/>
              <w:right w:val="single" w:sz="4" w:space="0" w:color="auto"/>
            </w:tcBorders>
            <w:shd w:val="clear" w:color="auto" w:fill="auto"/>
            <w:vAlign w:val="center"/>
          </w:tcPr>
          <w:p w14:paraId="6DD838D9" w14:textId="77777777" w:rsidR="00C60289" w:rsidRPr="00294F43" w:rsidRDefault="00C60289" w:rsidP="00C60289">
            <w:pPr>
              <w:ind w:firstLineChars="100" w:firstLine="201"/>
              <w:jc w:val="right"/>
              <w:rPr>
                <w:rFonts w:ascii="Calibri Light" w:hAnsi="Calibri Light" w:cs="Calibri Light"/>
                <w:b/>
                <w:bCs/>
                <w:color w:val="000000"/>
                <w:sz w:val="20"/>
                <w:szCs w:val="18"/>
              </w:rPr>
            </w:pPr>
            <w:r w:rsidRPr="00294F43">
              <w:rPr>
                <w:rFonts w:ascii="Calibri Light" w:hAnsi="Calibri Light" w:cs="Calibri Light"/>
                <w:b/>
                <w:bCs/>
                <w:color w:val="000000"/>
                <w:sz w:val="20"/>
                <w:szCs w:val="18"/>
              </w:rPr>
              <w:t>1 142 361</w:t>
            </w:r>
          </w:p>
        </w:tc>
        <w:tc>
          <w:tcPr>
            <w:tcW w:w="1280" w:type="dxa"/>
            <w:tcBorders>
              <w:top w:val="single" w:sz="4" w:space="0" w:color="auto"/>
              <w:left w:val="nil"/>
              <w:bottom w:val="single" w:sz="4" w:space="0" w:color="auto"/>
              <w:right w:val="single" w:sz="4" w:space="0" w:color="auto"/>
            </w:tcBorders>
            <w:shd w:val="clear" w:color="auto" w:fill="auto"/>
            <w:vAlign w:val="center"/>
          </w:tcPr>
          <w:p w14:paraId="1B09DC36" w14:textId="77777777" w:rsidR="00C60289" w:rsidRPr="00C60289" w:rsidRDefault="00C60289" w:rsidP="00C60289">
            <w:pPr>
              <w:suppressAutoHyphens w:val="0"/>
              <w:jc w:val="center"/>
              <w:rPr>
                <w:rFonts w:ascii="Calibri" w:hAnsi="Calibri" w:cs="Calibri"/>
                <w:b/>
                <w:color w:val="000000"/>
                <w:sz w:val="22"/>
                <w:szCs w:val="22"/>
                <w:lang w:eastAsia="pl-PL"/>
              </w:rPr>
            </w:pPr>
            <w:r w:rsidRPr="00C60289">
              <w:rPr>
                <w:rFonts w:ascii="Calibri" w:hAnsi="Calibri" w:cs="Calibri"/>
                <w:b/>
                <w:color w:val="000000"/>
                <w:sz w:val="22"/>
                <w:szCs w:val="22"/>
              </w:rPr>
              <w:t>103,24%</w:t>
            </w:r>
          </w:p>
        </w:tc>
      </w:tr>
      <w:tr w:rsidR="00C60289" w:rsidRPr="00E91879" w14:paraId="24E17F4F" w14:textId="77777777" w:rsidTr="00294F43">
        <w:trPr>
          <w:trHeight w:val="340"/>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32733125" w14:textId="77777777" w:rsidR="00C60289" w:rsidRPr="00C60289" w:rsidRDefault="00C60289" w:rsidP="00C60289">
            <w:pPr>
              <w:rPr>
                <w:rFonts w:ascii="Calibri Light" w:hAnsi="Calibri Light" w:cs="Calibri Light"/>
                <w:sz w:val="18"/>
                <w:szCs w:val="18"/>
              </w:rPr>
            </w:pPr>
            <w:r w:rsidRPr="00C60289">
              <w:rPr>
                <w:rFonts w:ascii="Calibri Light" w:hAnsi="Calibri Light" w:cs="Calibri Light"/>
                <w:sz w:val="18"/>
                <w:szCs w:val="18"/>
              </w:rPr>
              <w:t>Samochody osobowe</w:t>
            </w:r>
          </w:p>
        </w:tc>
        <w:tc>
          <w:tcPr>
            <w:tcW w:w="1274" w:type="dxa"/>
            <w:tcBorders>
              <w:top w:val="nil"/>
              <w:left w:val="single" w:sz="4" w:space="0" w:color="auto"/>
              <w:bottom w:val="single" w:sz="4" w:space="0" w:color="auto"/>
              <w:right w:val="single" w:sz="4" w:space="0" w:color="auto"/>
            </w:tcBorders>
            <w:shd w:val="clear" w:color="auto" w:fill="auto"/>
            <w:vAlign w:val="center"/>
          </w:tcPr>
          <w:p w14:paraId="0831228D" w14:textId="77777777" w:rsidR="00C60289" w:rsidRPr="00294F43" w:rsidRDefault="00C60289" w:rsidP="00C60289">
            <w:pPr>
              <w:ind w:firstLineChars="100" w:firstLine="200"/>
              <w:jc w:val="right"/>
              <w:rPr>
                <w:rFonts w:ascii="Calibri Light" w:hAnsi="Calibri Light" w:cs="Calibri Light"/>
                <w:sz w:val="20"/>
                <w:szCs w:val="18"/>
              </w:rPr>
            </w:pPr>
            <w:r w:rsidRPr="00294F43">
              <w:rPr>
                <w:rFonts w:ascii="Calibri Light" w:hAnsi="Calibri Light" w:cs="Calibri Light"/>
                <w:sz w:val="20"/>
                <w:szCs w:val="18"/>
              </w:rPr>
              <w:t>578 306</w:t>
            </w:r>
          </w:p>
        </w:tc>
        <w:tc>
          <w:tcPr>
            <w:tcW w:w="1274" w:type="dxa"/>
            <w:tcBorders>
              <w:top w:val="nil"/>
              <w:left w:val="nil"/>
              <w:bottom w:val="single" w:sz="4" w:space="0" w:color="auto"/>
              <w:right w:val="single" w:sz="4" w:space="0" w:color="auto"/>
            </w:tcBorders>
            <w:shd w:val="clear" w:color="auto" w:fill="auto"/>
            <w:vAlign w:val="center"/>
          </w:tcPr>
          <w:p w14:paraId="600720FC" w14:textId="77777777" w:rsidR="00C60289" w:rsidRPr="00294F43" w:rsidRDefault="00C60289" w:rsidP="00C60289">
            <w:pPr>
              <w:ind w:firstLineChars="100" w:firstLine="200"/>
              <w:jc w:val="right"/>
              <w:rPr>
                <w:rFonts w:ascii="Calibri Light" w:hAnsi="Calibri Light" w:cs="Calibri Light"/>
                <w:color w:val="000000"/>
                <w:sz w:val="20"/>
                <w:szCs w:val="18"/>
              </w:rPr>
            </w:pPr>
            <w:r w:rsidRPr="00294F43">
              <w:rPr>
                <w:rFonts w:ascii="Calibri Light" w:hAnsi="Calibri Light" w:cs="Calibri Light"/>
                <w:color w:val="000000"/>
                <w:sz w:val="20"/>
                <w:szCs w:val="18"/>
              </w:rPr>
              <w:t>695 656</w:t>
            </w:r>
          </w:p>
        </w:tc>
        <w:tc>
          <w:tcPr>
            <w:tcW w:w="1274" w:type="dxa"/>
            <w:tcBorders>
              <w:top w:val="nil"/>
              <w:left w:val="nil"/>
              <w:bottom w:val="single" w:sz="4" w:space="0" w:color="auto"/>
              <w:right w:val="single" w:sz="4" w:space="0" w:color="auto"/>
            </w:tcBorders>
            <w:shd w:val="clear" w:color="auto" w:fill="auto"/>
            <w:vAlign w:val="center"/>
          </w:tcPr>
          <w:p w14:paraId="0C89525F" w14:textId="77777777" w:rsidR="00C60289" w:rsidRPr="00294F43" w:rsidRDefault="00C60289" w:rsidP="00C60289">
            <w:pPr>
              <w:ind w:firstLineChars="100" w:firstLine="200"/>
              <w:jc w:val="right"/>
              <w:rPr>
                <w:rFonts w:ascii="Calibri Light" w:hAnsi="Calibri Light" w:cs="Calibri Light"/>
                <w:color w:val="000000"/>
                <w:sz w:val="20"/>
                <w:szCs w:val="18"/>
              </w:rPr>
            </w:pPr>
            <w:r w:rsidRPr="00294F43">
              <w:rPr>
                <w:rFonts w:ascii="Calibri Light" w:hAnsi="Calibri Light" w:cs="Calibri Light"/>
                <w:color w:val="000000"/>
                <w:sz w:val="20"/>
                <w:szCs w:val="18"/>
              </w:rPr>
              <w:t>840 208</w:t>
            </w:r>
          </w:p>
        </w:tc>
        <w:tc>
          <w:tcPr>
            <w:tcW w:w="1275" w:type="dxa"/>
            <w:tcBorders>
              <w:top w:val="nil"/>
              <w:left w:val="nil"/>
              <w:bottom w:val="single" w:sz="4" w:space="0" w:color="auto"/>
              <w:right w:val="single" w:sz="4" w:space="0" w:color="auto"/>
            </w:tcBorders>
            <w:shd w:val="clear" w:color="auto" w:fill="auto"/>
            <w:vAlign w:val="center"/>
          </w:tcPr>
          <w:p w14:paraId="0B29AC6E" w14:textId="77777777" w:rsidR="00C60289" w:rsidRPr="00294F43" w:rsidRDefault="00C60289" w:rsidP="00C60289">
            <w:pPr>
              <w:ind w:firstLineChars="100" w:firstLine="200"/>
              <w:jc w:val="right"/>
              <w:rPr>
                <w:rFonts w:ascii="Calibri Light" w:hAnsi="Calibri Light" w:cs="Calibri Light"/>
                <w:color w:val="000000"/>
                <w:sz w:val="20"/>
                <w:szCs w:val="18"/>
              </w:rPr>
            </w:pPr>
            <w:r w:rsidRPr="00294F43">
              <w:rPr>
                <w:rFonts w:ascii="Calibri Light" w:hAnsi="Calibri Light" w:cs="Calibri Light"/>
                <w:color w:val="000000"/>
                <w:sz w:val="20"/>
                <w:szCs w:val="18"/>
              </w:rPr>
              <w:t>867 223</w:t>
            </w:r>
          </w:p>
        </w:tc>
        <w:tc>
          <w:tcPr>
            <w:tcW w:w="1280" w:type="dxa"/>
            <w:tcBorders>
              <w:top w:val="single" w:sz="4" w:space="0" w:color="auto"/>
              <w:left w:val="nil"/>
              <w:bottom w:val="single" w:sz="4" w:space="0" w:color="auto"/>
              <w:right w:val="single" w:sz="4" w:space="0" w:color="auto"/>
            </w:tcBorders>
            <w:shd w:val="clear" w:color="auto" w:fill="auto"/>
            <w:vAlign w:val="center"/>
          </w:tcPr>
          <w:p w14:paraId="58C8A7FD" w14:textId="77777777" w:rsidR="00C60289" w:rsidRPr="00C60289" w:rsidRDefault="00C60289" w:rsidP="00C60289">
            <w:pPr>
              <w:jc w:val="center"/>
              <w:rPr>
                <w:rFonts w:ascii="Calibri" w:hAnsi="Calibri" w:cs="Calibri"/>
                <w:b/>
                <w:color w:val="000000"/>
                <w:sz w:val="22"/>
                <w:szCs w:val="22"/>
              </w:rPr>
            </w:pPr>
            <w:r w:rsidRPr="00C60289">
              <w:rPr>
                <w:rFonts w:ascii="Calibri" w:hAnsi="Calibri" w:cs="Calibri"/>
                <w:b/>
                <w:color w:val="000000"/>
                <w:sz w:val="22"/>
                <w:szCs w:val="22"/>
              </w:rPr>
              <w:t>103,22%</w:t>
            </w:r>
          </w:p>
        </w:tc>
      </w:tr>
      <w:tr w:rsidR="00C60289" w:rsidRPr="00E91879" w14:paraId="6B6579E6" w14:textId="77777777" w:rsidTr="00294F43">
        <w:trPr>
          <w:trHeight w:val="340"/>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79DDD0D6" w14:textId="77777777" w:rsidR="00C60289" w:rsidRPr="00C60289" w:rsidRDefault="00C60289" w:rsidP="00C60289">
            <w:pPr>
              <w:rPr>
                <w:rFonts w:ascii="Calibri Light" w:hAnsi="Calibri Light" w:cs="Calibri Light"/>
                <w:sz w:val="18"/>
                <w:szCs w:val="18"/>
              </w:rPr>
            </w:pPr>
            <w:r w:rsidRPr="00C60289">
              <w:rPr>
                <w:rFonts w:ascii="Calibri Light" w:hAnsi="Calibri Light" w:cs="Calibri Light"/>
                <w:sz w:val="18"/>
                <w:szCs w:val="18"/>
              </w:rPr>
              <w:t>Autobusy</w:t>
            </w:r>
          </w:p>
        </w:tc>
        <w:tc>
          <w:tcPr>
            <w:tcW w:w="1274" w:type="dxa"/>
            <w:tcBorders>
              <w:top w:val="nil"/>
              <w:left w:val="single" w:sz="4" w:space="0" w:color="auto"/>
              <w:bottom w:val="single" w:sz="4" w:space="0" w:color="auto"/>
              <w:right w:val="single" w:sz="4" w:space="0" w:color="auto"/>
            </w:tcBorders>
            <w:shd w:val="clear" w:color="auto" w:fill="auto"/>
            <w:vAlign w:val="center"/>
          </w:tcPr>
          <w:p w14:paraId="4DA1AB76" w14:textId="77777777" w:rsidR="00C60289" w:rsidRPr="00294F43" w:rsidRDefault="00C60289" w:rsidP="00C60289">
            <w:pPr>
              <w:ind w:firstLineChars="100" w:firstLine="200"/>
              <w:jc w:val="right"/>
              <w:rPr>
                <w:rFonts w:ascii="Calibri Light" w:hAnsi="Calibri Light" w:cs="Calibri Light"/>
                <w:sz w:val="20"/>
                <w:szCs w:val="18"/>
              </w:rPr>
            </w:pPr>
            <w:r w:rsidRPr="00294F43">
              <w:rPr>
                <w:rFonts w:ascii="Calibri Light" w:hAnsi="Calibri Light" w:cs="Calibri Light"/>
                <w:sz w:val="20"/>
                <w:szCs w:val="18"/>
              </w:rPr>
              <w:t>3 526</w:t>
            </w:r>
          </w:p>
        </w:tc>
        <w:tc>
          <w:tcPr>
            <w:tcW w:w="1274" w:type="dxa"/>
            <w:tcBorders>
              <w:top w:val="nil"/>
              <w:left w:val="nil"/>
              <w:bottom w:val="single" w:sz="4" w:space="0" w:color="auto"/>
              <w:right w:val="single" w:sz="4" w:space="0" w:color="auto"/>
            </w:tcBorders>
            <w:shd w:val="clear" w:color="auto" w:fill="auto"/>
            <w:vAlign w:val="center"/>
          </w:tcPr>
          <w:p w14:paraId="4E3BA250" w14:textId="77777777" w:rsidR="00C60289" w:rsidRPr="00294F43" w:rsidRDefault="00C60289" w:rsidP="00C60289">
            <w:pPr>
              <w:ind w:firstLineChars="100" w:firstLine="200"/>
              <w:jc w:val="right"/>
              <w:rPr>
                <w:rFonts w:ascii="Calibri Light" w:hAnsi="Calibri Light" w:cs="Calibri Light"/>
                <w:color w:val="000000"/>
                <w:sz w:val="20"/>
                <w:szCs w:val="18"/>
              </w:rPr>
            </w:pPr>
            <w:r w:rsidRPr="00294F43">
              <w:rPr>
                <w:rFonts w:ascii="Calibri Light" w:hAnsi="Calibri Light" w:cs="Calibri Light"/>
                <w:color w:val="000000"/>
                <w:sz w:val="20"/>
                <w:szCs w:val="18"/>
              </w:rPr>
              <w:t>4 134</w:t>
            </w:r>
          </w:p>
        </w:tc>
        <w:tc>
          <w:tcPr>
            <w:tcW w:w="1274" w:type="dxa"/>
            <w:tcBorders>
              <w:top w:val="nil"/>
              <w:left w:val="nil"/>
              <w:bottom w:val="single" w:sz="4" w:space="0" w:color="auto"/>
              <w:right w:val="single" w:sz="4" w:space="0" w:color="auto"/>
            </w:tcBorders>
            <w:shd w:val="clear" w:color="auto" w:fill="auto"/>
            <w:vAlign w:val="center"/>
          </w:tcPr>
          <w:p w14:paraId="60CEA5BC" w14:textId="77777777" w:rsidR="00C60289" w:rsidRPr="00294F43" w:rsidRDefault="00C60289" w:rsidP="00C60289">
            <w:pPr>
              <w:ind w:firstLineChars="100" w:firstLine="200"/>
              <w:jc w:val="right"/>
              <w:rPr>
                <w:rFonts w:ascii="Calibri Light" w:hAnsi="Calibri Light" w:cs="Calibri Light"/>
                <w:color w:val="000000"/>
                <w:sz w:val="20"/>
                <w:szCs w:val="18"/>
              </w:rPr>
            </w:pPr>
            <w:r w:rsidRPr="00294F43">
              <w:rPr>
                <w:rFonts w:ascii="Calibri Light" w:hAnsi="Calibri Light" w:cs="Calibri Light"/>
                <w:color w:val="000000"/>
                <w:sz w:val="20"/>
                <w:szCs w:val="18"/>
              </w:rPr>
              <w:t>4 589</w:t>
            </w:r>
          </w:p>
        </w:tc>
        <w:tc>
          <w:tcPr>
            <w:tcW w:w="1275" w:type="dxa"/>
            <w:tcBorders>
              <w:top w:val="nil"/>
              <w:left w:val="nil"/>
              <w:bottom w:val="single" w:sz="4" w:space="0" w:color="auto"/>
              <w:right w:val="single" w:sz="4" w:space="0" w:color="auto"/>
            </w:tcBorders>
            <w:shd w:val="clear" w:color="auto" w:fill="auto"/>
            <w:vAlign w:val="center"/>
          </w:tcPr>
          <w:p w14:paraId="72B912DB" w14:textId="77777777" w:rsidR="00C60289" w:rsidRPr="00294F43" w:rsidRDefault="00C60289" w:rsidP="00C60289">
            <w:pPr>
              <w:ind w:firstLineChars="100" w:firstLine="200"/>
              <w:jc w:val="right"/>
              <w:rPr>
                <w:rFonts w:ascii="Calibri Light" w:hAnsi="Calibri Light" w:cs="Calibri Light"/>
                <w:color w:val="000000"/>
                <w:sz w:val="20"/>
                <w:szCs w:val="18"/>
              </w:rPr>
            </w:pPr>
            <w:r w:rsidRPr="00294F43">
              <w:rPr>
                <w:rFonts w:ascii="Calibri Light" w:hAnsi="Calibri Light" w:cs="Calibri Light"/>
                <w:color w:val="000000"/>
                <w:sz w:val="20"/>
                <w:szCs w:val="18"/>
              </w:rPr>
              <w:t>4 720</w:t>
            </w:r>
          </w:p>
        </w:tc>
        <w:tc>
          <w:tcPr>
            <w:tcW w:w="1280" w:type="dxa"/>
            <w:tcBorders>
              <w:top w:val="single" w:sz="4" w:space="0" w:color="auto"/>
              <w:left w:val="nil"/>
              <w:bottom w:val="single" w:sz="4" w:space="0" w:color="auto"/>
              <w:right w:val="single" w:sz="4" w:space="0" w:color="auto"/>
            </w:tcBorders>
            <w:shd w:val="clear" w:color="auto" w:fill="auto"/>
            <w:vAlign w:val="center"/>
          </w:tcPr>
          <w:p w14:paraId="41155B89" w14:textId="77777777" w:rsidR="00C60289" w:rsidRPr="00C60289" w:rsidRDefault="00C60289" w:rsidP="00C60289">
            <w:pPr>
              <w:jc w:val="center"/>
              <w:rPr>
                <w:rFonts w:ascii="Calibri" w:hAnsi="Calibri" w:cs="Calibri"/>
                <w:b/>
                <w:color w:val="000000"/>
                <w:sz w:val="22"/>
                <w:szCs w:val="22"/>
              </w:rPr>
            </w:pPr>
            <w:r w:rsidRPr="00C60289">
              <w:rPr>
                <w:rFonts w:ascii="Calibri" w:hAnsi="Calibri" w:cs="Calibri"/>
                <w:b/>
                <w:color w:val="000000"/>
                <w:sz w:val="22"/>
                <w:szCs w:val="22"/>
              </w:rPr>
              <w:t>102,85%</w:t>
            </w:r>
          </w:p>
        </w:tc>
      </w:tr>
      <w:tr w:rsidR="00C60289" w:rsidRPr="00E91879" w14:paraId="2D66D67B" w14:textId="77777777" w:rsidTr="00294F43">
        <w:trPr>
          <w:trHeight w:val="340"/>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2F02524F" w14:textId="77777777" w:rsidR="00C60289" w:rsidRPr="00C60289" w:rsidRDefault="00C60289" w:rsidP="00C60289">
            <w:pPr>
              <w:rPr>
                <w:rFonts w:ascii="Calibri Light" w:hAnsi="Calibri Light" w:cs="Calibri Light"/>
                <w:sz w:val="18"/>
                <w:szCs w:val="18"/>
              </w:rPr>
            </w:pPr>
            <w:r w:rsidRPr="00C60289">
              <w:rPr>
                <w:rFonts w:ascii="Calibri Light" w:hAnsi="Calibri Light" w:cs="Calibri Light"/>
                <w:sz w:val="18"/>
                <w:szCs w:val="18"/>
              </w:rPr>
              <w:t>Samochody ciężarowe</w:t>
            </w:r>
          </w:p>
        </w:tc>
        <w:tc>
          <w:tcPr>
            <w:tcW w:w="1274" w:type="dxa"/>
            <w:tcBorders>
              <w:top w:val="nil"/>
              <w:left w:val="single" w:sz="4" w:space="0" w:color="auto"/>
              <w:bottom w:val="single" w:sz="4" w:space="0" w:color="auto"/>
              <w:right w:val="single" w:sz="4" w:space="0" w:color="auto"/>
            </w:tcBorders>
            <w:shd w:val="clear" w:color="auto" w:fill="auto"/>
            <w:vAlign w:val="center"/>
          </w:tcPr>
          <w:p w14:paraId="071C6DF4" w14:textId="77777777" w:rsidR="00C60289" w:rsidRPr="00294F43" w:rsidRDefault="00C60289" w:rsidP="00C60289">
            <w:pPr>
              <w:ind w:firstLineChars="100" w:firstLine="200"/>
              <w:jc w:val="right"/>
              <w:rPr>
                <w:rFonts w:ascii="Calibri Light" w:hAnsi="Calibri Light" w:cs="Calibri Light"/>
                <w:color w:val="000000"/>
                <w:sz w:val="20"/>
                <w:szCs w:val="18"/>
              </w:rPr>
            </w:pPr>
            <w:r w:rsidRPr="00294F43">
              <w:rPr>
                <w:rFonts w:ascii="Calibri Light" w:hAnsi="Calibri Light" w:cs="Calibri Light"/>
                <w:color w:val="000000"/>
                <w:sz w:val="20"/>
                <w:szCs w:val="18"/>
              </w:rPr>
              <w:t>93 195</w:t>
            </w:r>
          </w:p>
        </w:tc>
        <w:tc>
          <w:tcPr>
            <w:tcW w:w="1274" w:type="dxa"/>
            <w:tcBorders>
              <w:top w:val="nil"/>
              <w:left w:val="nil"/>
              <w:bottom w:val="single" w:sz="4" w:space="0" w:color="auto"/>
              <w:right w:val="single" w:sz="4" w:space="0" w:color="auto"/>
            </w:tcBorders>
            <w:shd w:val="clear" w:color="auto" w:fill="auto"/>
            <w:vAlign w:val="center"/>
          </w:tcPr>
          <w:p w14:paraId="68B2E787" w14:textId="77777777" w:rsidR="00C60289" w:rsidRPr="00294F43" w:rsidRDefault="00C60289" w:rsidP="00C60289">
            <w:pPr>
              <w:ind w:firstLineChars="100" w:firstLine="200"/>
              <w:jc w:val="right"/>
              <w:rPr>
                <w:rFonts w:ascii="Calibri Light" w:hAnsi="Calibri Light" w:cs="Calibri Light"/>
                <w:color w:val="000000"/>
                <w:sz w:val="20"/>
                <w:szCs w:val="18"/>
              </w:rPr>
            </w:pPr>
            <w:r w:rsidRPr="00294F43">
              <w:rPr>
                <w:rFonts w:ascii="Calibri Light" w:hAnsi="Calibri Light" w:cs="Calibri Light"/>
                <w:color w:val="000000"/>
                <w:sz w:val="20"/>
                <w:szCs w:val="18"/>
              </w:rPr>
              <w:t>102 263</w:t>
            </w:r>
          </w:p>
        </w:tc>
        <w:tc>
          <w:tcPr>
            <w:tcW w:w="1274" w:type="dxa"/>
            <w:tcBorders>
              <w:top w:val="nil"/>
              <w:left w:val="nil"/>
              <w:bottom w:val="single" w:sz="4" w:space="0" w:color="auto"/>
              <w:right w:val="single" w:sz="4" w:space="0" w:color="auto"/>
            </w:tcBorders>
            <w:shd w:val="clear" w:color="auto" w:fill="auto"/>
            <w:vAlign w:val="center"/>
          </w:tcPr>
          <w:p w14:paraId="32692798" w14:textId="77777777" w:rsidR="00C60289" w:rsidRPr="00294F43" w:rsidRDefault="00C60289" w:rsidP="00C60289">
            <w:pPr>
              <w:ind w:firstLineChars="100" w:firstLine="200"/>
              <w:jc w:val="right"/>
              <w:rPr>
                <w:rFonts w:ascii="Calibri Light" w:hAnsi="Calibri Light" w:cs="Calibri Light"/>
                <w:color w:val="000000"/>
                <w:sz w:val="20"/>
                <w:szCs w:val="18"/>
              </w:rPr>
            </w:pPr>
            <w:r w:rsidRPr="00294F43">
              <w:rPr>
                <w:rFonts w:ascii="Calibri Light" w:hAnsi="Calibri Light" w:cs="Calibri Light"/>
                <w:color w:val="000000"/>
                <w:sz w:val="20"/>
                <w:szCs w:val="18"/>
              </w:rPr>
              <w:t>112 158</w:t>
            </w:r>
          </w:p>
        </w:tc>
        <w:tc>
          <w:tcPr>
            <w:tcW w:w="1275" w:type="dxa"/>
            <w:tcBorders>
              <w:top w:val="nil"/>
              <w:left w:val="nil"/>
              <w:bottom w:val="single" w:sz="4" w:space="0" w:color="auto"/>
              <w:right w:val="single" w:sz="4" w:space="0" w:color="auto"/>
            </w:tcBorders>
            <w:shd w:val="clear" w:color="auto" w:fill="auto"/>
            <w:vAlign w:val="center"/>
          </w:tcPr>
          <w:p w14:paraId="0720CE3C" w14:textId="77777777" w:rsidR="00C60289" w:rsidRPr="00294F43" w:rsidRDefault="00C60289" w:rsidP="00C60289">
            <w:pPr>
              <w:ind w:firstLineChars="100" w:firstLine="200"/>
              <w:jc w:val="right"/>
              <w:rPr>
                <w:rFonts w:ascii="Calibri Light" w:hAnsi="Calibri Light" w:cs="Calibri Light"/>
                <w:color w:val="000000"/>
                <w:sz w:val="20"/>
                <w:szCs w:val="18"/>
              </w:rPr>
            </w:pPr>
            <w:r w:rsidRPr="00294F43">
              <w:rPr>
                <w:rFonts w:ascii="Calibri Light" w:hAnsi="Calibri Light" w:cs="Calibri Light"/>
                <w:color w:val="000000"/>
                <w:sz w:val="20"/>
                <w:szCs w:val="18"/>
              </w:rPr>
              <w:t>115 461</w:t>
            </w:r>
          </w:p>
        </w:tc>
        <w:tc>
          <w:tcPr>
            <w:tcW w:w="1280" w:type="dxa"/>
            <w:tcBorders>
              <w:top w:val="single" w:sz="4" w:space="0" w:color="auto"/>
              <w:left w:val="nil"/>
              <w:bottom w:val="single" w:sz="4" w:space="0" w:color="auto"/>
              <w:right w:val="single" w:sz="4" w:space="0" w:color="auto"/>
            </w:tcBorders>
            <w:shd w:val="clear" w:color="auto" w:fill="auto"/>
            <w:vAlign w:val="center"/>
          </w:tcPr>
          <w:p w14:paraId="10948960" w14:textId="77777777" w:rsidR="00C60289" w:rsidRPr="00C60289" w:rsidRDefault="00C60289" w:rsidP="00C60289">
            <w:pPr>
              <w:jc w:val="center"/>
              <w:rPr>
                <w:rFonts w:ascii="Calibri" w:hAnsi="Calibri" w:cs="Calibri"/>
                <w:b/>
                <w:color w:val="000000"/>
                <w:sz w:val="22"/>
                <w:szCs w:val="22"/>
              </w:rPr>
            </w:pPr>
            <w:r w:rsidRPr="00C60289">
              <w:rPr>
                <w:rFonts w:ascii="Calibri" w:hAnsi="Calibri" w:cs="Calibri"/>
                <w:b/>
                <w:color w:val="000000"/>
                <w:sz w:val="22"/>
                <w:szCs w:val="22"/>
              </w:rPr>
              <w:t>102,94%</w:t>
            </w:r>
          </w:p>
        </w:tc>
      </w:tr>
      <w:tr w:rsidR="00C60289" w:rsidRPr="00E91879" w14:paraId="5918E9BB" w14:textId="77777777" w:rsidTr="00294F43">
        <w:trPr>
          <w:trHeight w:val="340"/>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5D3F05C6" w14:textId="77777777" w:rsidR="00C60289" w:rsidRPr="00C60289" w:rsidRDefault="00C60289" w:rsidP="00C60289">
            <w:pPr>
              <w:rPr>
                <w:rFonts w:ascii="Calibri Light" w:hAnsi="Calibri Light" w:cs="Calibri Light"/>
                <w:sz w:val="18"/>
                <w:szCs w:val="18"/>
              </w:rPr>
            </w:pPr>
            <w:r w:rsidRPr="00C60289">
              <w:rPr>
                <w:rFonts w:ascii="Calibri Light" w:hAnsi="Calibri Light" w:cs="Calibri Light"/>
                <w:sz w:val="18"/>
                <w:szCs w:val="18"/>
              </w:rPr>
              <w:t>Ciągniki samochodowe i rolnicze</w:t>
            </w:r>
          </w:p>
        </w:tc>
        <w:tc>
          <w:tcPr>
            <w:tcW w:w="1274" w:type="dxa"/>
            <w:tcBorders>
              <w:top w:val="nil"/>
              <w:left w:val="single" w:sz="4" w:space="0" w:color="auto"/>
              <w:bottom w:val="single" w:sz="4" w:space="0" w:color="auto"/>
              <w:right w:val="single" w:sz="4" w:space="0" w:color="auto"/>
            </w:tcBorders>
            <w:shd w:val="clear" w:color="auto" w:fill="auto"/>
            <w:vAlign w:val="center"/>
          </w:tcPr>
          <w:p w14:paraId="55CD55A5" w14:textId="77777777" w:rsidR="00C60289" w:rsidRPr="00294F43" w:rsidRDefault="00C60289" w:rsidP="00C60289">
            <w:pPr>
              <w:ind w:firstLineChars="100" w:firstLine="200"/>
              <w:jc w:val="right"/>
              <w:rPr>
                <w:rFonts w:ascii="Calibri Light" w:hAnsi="Calibri Light" w:cs="Calibri Light"/>
                <w:sz w:val="20"/>
                <w:szCs w:val="18"/>
              </w:rPr>
            </w:pPr>
            <w:r w:rsidRPr="00294F43">
              <w:rPr>
                <w:rFonts w:ascii="Calibri Light" w:hAnsi="Calibri Light" w:cs="Calibri Light"/>
                <w:sz w:val="20"/>
                <w:szCs w:val="18"/>
              </w:rPr>
              <w:t>64 293</w:t>
            </w:r>
          </w:p>
        </w:tc>
        <w:tc>
          <w:tcPr>
            <w:tcW w:w="1274" w:type="dxa"/>
            <w:tcBorders>
              <w:top w:val="nil"/>
              <w:left w:val="nil"/>
              <w:bottom w:val="single" w:sz="4" w:space="0" w:color="auto"/>
              <w:right w:val="single" w:sz="4" w:space="0" w:color="auto"/>
            </w:tcBorders>
            <w:shd w:val="clear" w:color="auto" w:fill="auto"/>
            <w:vAlign w:val="center"/>
          </w:tcPr>
          <w:p w14:paraId="415B772E" w14:textId="77777777" w:rsidR="00C60289" w:rsidRPr="00294F43" w:rsidRDefault="00C60289" w:rsidP="00C60289">
            <w:pPr>
              <w:ind w:firstLineChars="100" w:firstLine="200"/>
              <w:jc w:val="right"/>
              <w:rPr>
                <w:rFonts w:ascii="Calibri Light" w:hAnsi="Calibri Light" w:cs="Calibri Light"/>
                <w:sz w:val="20"/>
                <w:szCs w:val="18"/>
              </w:rPr>
            </w:pPr>
            <w:r w:rsidRPr="00294F43">
              <w:rPr>
                <w:rFonts w:ascii="Calibri Light" w:hAnsi="Calibri Light" w:cs="Calibri Light"/>
                <w:sz w:val="20"/>
                <w:szCs w:val="18"/>
              </w:rPr>
              <w:t>70 353</w:t>
            </w:r>
          </w:p>
        </w:tc>
        <w:tc>
          <w:tcPr>
            <w:tcW w:w="1274" w:type="dxa"/>
            <w:tcBorders>
              <w:top w:val="nil"/>
              <w:left w:val="nil"/>
              <w:bottom w:val="single" w:sz="4" w:space="0" w:color="auto"/>
              <w:right w:val="single" w:sz="4" w:space="0" w:color="auto"/>
            </w:tcBorders>
            <w:shd w:val="clear" w:color="auto" w:fill="auto"/>
            <w:vAlign w:val="center"/>
          </w:tcPr>
          <w:p w14:paraId="6CF7EA30" w14:textId="77777777" w:rsidR="00C60289" w:rsidRPr="00294F43" w:rsidRDefault="00C60289" w:rsidP="00C60289">
            <w:pPr>
              <w:ind w:firstLineChars="100" w:firstLine="200"/>
              <w:jc w:val="right"/>
              <w:rPr>
                <w:rFonts w:ascii="Calibri Light" w:hAnsi="Calibri Light" w:cs="Calibri Light"/>
                <w:sz w:val="20"/>
                <w:szCs w:val="18"/>
              </w:rPr>
            </w:pPr>
            <w:r w:rsidRPr="00294F43">
              <w:rPr>
                <w:rFonts w:ascii="Calibri Light" w:hAnsi="Calibri Light" w:cs="Calibri Light"/>
                <w:sz w:val="20"/>
                <w:szCs w:val="18"/>
              </w:rPr>
              <w:t>78 872</w:t>
            </w:r>
          </w:p>
        </w:tc>
        <w:tc>
          <w:tcPr>
            <w:tcW w:w="1275" w:type="dxa"/>
            <w:tcBorders>
              <w:top w:val="nil"/>
              <w:left w:val="nil"/>
              <w:bottom w:val="single" w:sz="4" w:space="0" w:color="auto"/>
              <w:right w:val="single" w:sz="4" w:space="0" w:color="auto"/>
            </w:tcBorders>
            <w:shd w:val="clear" w:color="auto" w:fill="auto"/>
            <w:vAlign w:val="center"/>
          </w:tcPr>
          <w:p w14:paraId="7DE02267" w14:textId="77777777" w:rsidR="00C60289" w:rsidRPr="00294F43" w:rsidRDefault="00C60289" w:rsidP="00C60289">
            <w:pPr>
              <w:ind w:firstLineChars="100" w:firstLine="200"/>
              <w:jc w:val="right"/>
              <w:rPr>
                <w:rFonts w:ascii="Calibri Light" w:hAnsi="Calibri Light" w:cs="Calibri Light"/>
                <w:color w:val="000000"/>
                <w:sz w:val="20"/>
                <w:szCs w:val="18"/>
              </w:rPr>
            </w:pPr>
            <w:r w:rsidRPr="00294F43">
              <w:rPr>
                <w:rFonts w:ascii="Calibri Light" w:hAnsi="Calibri Light" w:cs="Calibri Light"/>
                <w:color w:val="000000"/>
                <w:sz w:val="20"/>
                <w:szCs w:val="18"/>
              </w:rPr>
              <w:t>81 448</w:t>
            </w:r>
          </w:p>
        </w:tc>
        <w:tc>
          <w:tcPr>
            <w:tcW w:w="1280" w:type="dxa"/>
            <w:tcBorders>
              <w:top w:val="single" w:sz="4" w:space="0" w:color="auto"/>
              <w:left w:val="nil"/>
              <w:bottom w:val="single" w:sz="4" w:space="0" w:color="auto"/>
              <w:right w:val="single" w:sz="4" w:space="0" w:color="auto"/>
            </w:tcBorders>
            <w:shd w:val="clear" w:color="auto" w:fill="auto"/>
            <w:vAlign w:val="center"/>
          </w:tcPr>
          <w:p w14:paraId="1A94CA13" w14:textId="77777777" w:rsidR="00C60289" w:rsidRPr="00C60289" w:rsidRDefault="00C60289" w:rsidP="00C60289">
            <w:pPr>
              <w:jc w:val="center"/>
              <w:rPr>
                <w:rFonts w:ascii="Calibri" w:hAnsi="Calibri" w:cs="Calibri"/>
                <w:b/>
                <w:color w:val="000000"/>
                <w:sz w:val="22"/>
                <w:szCs w:val="22"/>
              </w:rPr>
            </w:pPr>
            <w:r w:rsidRPr="00C60289">
              <w:rPr>
                <w:rFonts w:ascii="Calibri" w:hAnsi="Calibri" w:cs="Calibri"/>
                <w:b/>
                <w:color w:val="000000"/>
                <w:sz w:val="22"/>
                <w:szCs w:val="22"/>
              </w:rPr>
              <w:t>103,27%</w:t>
            </w:r>
          </w:p>
        </w:tc>
      </w:tr>
      <w:tr w:rsidR="00C60289" w:rsidRPr="00E91879" w14:paraId="663FC921" w14:textId="77777777" w:rsidTr="00294F43">
        <w:trPr>
          <w:trHeight w:val="340"/>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2BCB98EE" w14:textId="77777777" w:rsidR="00C60289" w:rsidRPr="00C60289" w:rsidRDefault="00C60289" w:rsidP="00C60289">
            <w:pPr>
              <w:rPr>
                <w:rFonts w:ascii="Calibri Light" w:hAnsi="Calibri Light" w:cs="Calibri Light"/>
                <w:color w:val="000000"/>
                <w:sz w:val="18"/>
                <w:szCs w:val="18"/>
              </w:rPr>
            </w:pPr>
            <w:r w:rsidRPr="00C60289">
              <w:rPr>
                <w:rFonts w:ascii="Calibri Light" w:hAnsi="Calibri Light" w:cs="Calibri Light"/>
                <w:color w:val="000000"/>
                <w:sz w:val="18"/>
                <w:szCs w:val="18"/>
              </w:rPr>
              <w:t>Motocykle</w:t>
            </w:r>
          </w:p>
        </w:tc>
        <w:tc>
          <w:tcPr>
            <w:tcW w:w="1274" w:type="dxa"/>
            <w:tcBorders>
              <w:top w:val="nil"/>
              <w:left w:val="single" w:sz="4" w:space="0" w:color="auto"/>
              <w:bottom w:val="single" w:sz="4" w:space="0" w:color="auto"/>
              <w:right w:val="single" w:sz="4" w:space="0" w:color="auto"/>
            </w:tcBorders>
            <w:shd w:val="clear" w:color="auto" w:fill="auto"/>
            <w:vAlign w:val="center"/>
          </w:tcPr>
          <w:p w14:paraId="3CB6AED0" w14:textId="77777777" w:rsidR="00C60289" w:rsidRPr="00294F43" w:rsidRDefault="00C60289" w:rsidP="00C60289">
            <w:pPr>
              <w:ind w:firstLineChars="100" w:firstLine="200"/>
              <w:jc w:val="right"/>
              <w:rPr>
                <w:rFonts w:ascii="Calibri Light" w:hAnsi="Calibri Light" w:cs="Calibri Light"/>
                <w:sz w:val="20"/>
                <w:szCs w:val="18"/>
              </w:rPr>
            </w:pPr>
            <w:r w:rsidRPr="00294F43">
              <w:rPr>
                <w:rFonts w:ascii="Calibri Light" w:hAnsi="Calibri Light" w:cs="Calibri Light"/>
                <w:sz w:val="20"/>
                <w:szCs w:val="18"/>
              </w:rPr>
              <w:t>44 140</w:t>
            </w:r>
          </w:p>
        </w:tc>
        <w:tc>
          <w:tcPr>
            <w:tcW w:w="1274" w:type="dxa"/>
            <w:tcBorders>
              <w:top w:val="nil"/>
              <w:left w:val="nil"/>
              <w:bottom w:val="single" w:sz="4" w:space="0" w:color="auto"/>
              <w:right w:val="single" w:sz="4" w:space="0" w:color="auto"/>
            </w:tcBorders>
            <w:shd w:val="clear" w:color="auto" w:fill="auto"/>
            <w:vAlign w:val="center"/>
          </w:tcPr>
          <w:p w14:paraId="475D3EEC" w14:textId="77777777" w:rsidR="00C60289" w:rsidRPr="00294F43" w:rsidRDefault="00C60289" w:rsidP="00C60289">
            <w:pPr>
              <w:ind w:firstLineChars="100" w:firstLine="200"/>
              <w:jc w:val="right"/>
              <w:rPr>
                <w:rFonts w:ascii="Calibri Light" w:hAnsi="Calibri Light" w:cs="Calibri Light"/>
                <w:color w:val="000000"/>
                <w:sz w:val="20"/>
                <w:szCs w:val="18"/>
              </w:rPr>
            </w:pPr>
            <w:r w:rsidRPr="00294F43">
              <w:rPr>
                <w:rFonts w:ascii="Calibri Light" w:hAnsi="Calibri Light" w:cs="Calibri Light"/>
                <w:color w:val="000000"/>
                <w:sz w:val="20"/>
                <w:szCs w:val="18"/>
              </w:rPr>
              <w:t>51 721</w:t>
            </w:r>
          </w:p>
        </w:tc>
        <w:tc>
          <w:tcPr>
            <w:tcW w:w="1274" w:type="dxa"/>
            <w:tcBorders>
              <w:top w:val="nil"/>
              <w:left w:val="nil"/>
              <w:bottom w:val="single" w:sz="4" w:space="0" w:color="auto"/>
              <w:right w:val="single" w:sz="4" w:space="0" w:color="auto"/>
            </w:tcBorders>
            <w:shd w:val="clear" w:color="auto" w:fill="auto"/>
            <w:vAlign w:val="center"/>
          </w:tcPr>
          <w:p w14:paraId="5F43CA03" w14:textId="77777777" w:rsidR="00C60289" w:rsidRPr="00294F43" w:rsidRDefault="00C60289" w:rsidP="00C60289">
            <w:pPr>
              <w:ind w:firstLineChars="100" w:firstLine="200"/>
              <w:jc w:val="right"/>
              <w:rPr>
                <w:rFonts w:ascii="Calibri Light" w:hAnsi="Calibri Light" w:cs="Calibri Light"/>
                <w:color w:val="000000"/>
                <w:sz w:val="20"/>
                <w:szCs w:val="18"/>
              </w:rPr>
            </w:pPr>
            <w:r w:rsidRPr="00294F43">
              <w:rPr>
                <w:rFonts w:ascii="Calibri Light" w:hAnsi="Calibri Light" w:cs="Calibri Light"/>
                <w:color w:val="000000"/>
                <w:sz w:val="20"/>
                <w:szCs w:val="18"/>
              </w:rPr>
              <w:t>64 930</w:t>
            </w:r>
          </w:p>
        </w:tc>
        <w:tc>
          <w:tcPr>
            <w:tcW w:w="1275" w:type="dxa"/>
            <w:tcBorders>
              <w:top w:val="nil"/>
              <w:left w:val="nil"/>
              <w:bottom w:val="single" w:sz="4" w:space="0" w:color="auto"/>
              <w:right w:val="single" w:sz="4" w:space="0" w:color="auto"/>
            </w:tcBorders>
            <w:shd w:val="clear" w:color="auto" w:fill="auto"/>
            <w:vAlign w:val="center"/>
          </w:tcPr>
          <w:p w14:paraId="46A9AC9B" w14:textId="77777777" w:rsidR="00C60289" w:rsidRPr="00294F43" w:rsidRDefault="00C60289" w:rsidP="00C60289">
            <w:pPr>
              <w:ind w:firstLineChars="100" w:firstLine="200"/>
              <w:jc w:val="right"/>
              <w:rPr>
                <w:rFonts w:ascii="Calibri Light" w:hAnsi="Calibri Light" w:cs="Calibri Light"/>
                <w:color w:val="000000"/>
                <w:sz w:val="20"/>
                <w:szCs w:val="18"/>
              </w:rPr>
            </w:pPr>
            <w:r w:rsidRPr="00294F43">
              <w:rPr>
                <w:rFonts w:ascii="Calibri Light" w:hAnsi="Calibri Light" w:cs="Calibri Light"/>
                <w:color w:val="000000"/>
                <w:sz w:val="20"/>
                <w:szCs w:val="18"/>
              </w:rPr>
              <w:t>67 386</w:t>
            </w:r>
          </w:p>
        </w:tc>
        <w:tc>
          <w:tcPr>
            <w:tcW w:w="1280" w:type="dxa"/>
            <w:tcBorders>
              <w:top w:val="single" w:sz="4" w:space="0" w:color="auto"/>
              <w:left w:val="nil"/>
              <w:bottom w:val="single" w:sz="4" w:space="0" w:color="auto"/>
              <w:right w:val="single" w:sz="4" w:space="0" w:color="auto"/>
            </w:tcBorders>
            <w:shd w:val="clear" w:color="auto" w:fill="auto"/>
            <w:vAlign w:val="center"/>
          </w:tcPr>
          <w:p w14:paraId="764F9624" w14:textId="77777777" w:rsidR="00C60289" w:rsidRPr="00C60289" w:rsidRDefault="00C60289" w:rsidP="00C60289">
            <w:pPr>
              <w:jc w:val="center"/>
              <w:rPr>
                <w:rFonts w:ascii="Calibri" w:hAnsi="Calibri" w:cs="Calibri"/>
                <w:b/>
                <w:color w:val="000000"/>
                <w:sz w:val="22"/>
                <w:szCs w:val="22"/>
              </w:rPr>
            </w:pPr>
            <w:r w:rsidRPr="00C60289">
              <w:rPr>
                <w:rFonts w:ascii="Calibri" w:hAnsi="Calibri" w:cs="Calibri"/>
                <w:b/>
                <w:color w:val="000000"/>
                <w:sz w:val="22"/>
                <w:szCs w:val="22"/>
              </w:rPr>
              <w:t>103,78%</w:t>
            </w:r>
          </w:p>
        </w:tc>
      </w:tr>
    </w:tbl>
    <w:p w14:paraId="3813E01D" w14:textId="77777777" w:rsidR="005815E6" w:rsidRDefault="005815E6" w:rsidP="00FD1505">
      <w:pPr>
        <w:jc w:val="both"/>
        <w:rPr>
          <w:i/>
          <w:sz w:val="16"/>
          <w:szCs w:val="16"/>
        </w:rPr>
      </w:pPr>
      <w:r w:rsidRPr="00CE5A2B">
        <w:rPr>
          <w:i/>
          <w:sz w:val="16"/>
          <w:szCs w:val="16"/>
        </w:rPr>
        <w:t xml:space="preserve">*Dane ze strony internetowej </w:t>
      </w:r>
      <w:r>
        <w:rPr>
          <w:i/>
          <w:sz w:val="16"/>
          <w:szCs w:val="16"/>
        </w:rPr>
        <w:t xml:space="preserve">Głównego </w:t>
      </w:r>
      <w:r w:rsidRPr="00CE5A2B">
        <w:rPr>
          <w:i/>
          <w:sz w:val="16"/>
          <w:szCs w:val="16"/>
        </w:rPr>
        <w:t xml:space="preserve">Urzędu Statystycznego </w:t>
      </w:r>
      <w:r>
        <w:rPr>
          <w:i/>
          <w:sz w:val="16"/>
          <w:szCs w:val="16"/>
        </w:rPr>
        <w:t>z opracowania Transport – wyniki działalności w 20</w:t>
      </w:r>
      <w:r w:rsidR="00B638EB">
        <w:rPr>
          <w:i/>
          <w:sz w:val="16"/>
          <w:szCs w:val="16"/>
        </w:rPr>
        <w:t>2</w:t>
      </w:r>
      <w:r w:rsidR="00C60289">
        <w:rPr>
          <w:i/>
          <w:sz w:val="16"/>
          <w:szCs w:val="16"/>
        </w:rPr>
        <w:t>2</w:t>
      </w:r>
      <w:r>
        <w:rPr>
          <w:i/>
          <w:sz w:val="16"/>
          <w:szCs w:val="16"/>
        </w:rPr>
        <w:t>r</w:t>
      </w:r>
      <w:r w:rsidR="00767D82">
        <w:rPr>
          <w:i/>
          <w:sz w:val="16"/>
          <w:szCs w:val="16"/>
        </w:rPr>
        <w:t>.</w:t>
      </w:r>
      <w:r>
        <w:rPr>
          <w:i/>
          <w:sz w:val="16"/>
          <w:szCs w:val="16"/>
        </w:rPr>
        <w:t xml:space="preserve"> – dane dla woj. warmińsko-mazurskiego</w:t>
      </w:r>
    </w:p>
    <w:p w14:paraId="6D898C4D" w14:textId="77777777" w:rsidR="005815E6" w:rsidRPr="00F95355" w:rsidRDefault="005815E6" w:rsidP="00FD1505">
      <w:pPr>
        <w:jc w:val="both"/>
        <w:rPr>
          <w:color w:val="FF0000"/>
          <w:sz w:val="24"/>
        </w:rPr>
      </w:pPr>
    </w:p>
    <w:p w14:paraId="50D86906" w14:textId="77777777" w:rsidR="005815E6" w:rsidRPr="00662A74" w:rsidRDefault="005815E6" w:rsidP="00476093">
      <w:pPr>
        <w:jc w:val="both"/>
        <w:rPr>
          <w:color w:val="000000" w:themeColor="text1"/>
          <w:sz w:val="24"/>
        </w:rPr>
      </w:pPr>
      <w:r w:rsidRPr="00F95355">
        <w:rPr>
          <w:color w:val="FF0000"/>
          <w:sz w:val="24"/>
        </w:rPr>
        <w:tab/>
      </w:r>
      <w:r w:rsidRPr="00662A74">
        <w:rPr>
          <w:color w:val="000000" w:themeColor="text1"/>
          <w:sz w:val="24"/>
        </w:rPr>
        <w:t>Dokonując oceny liczby zarejestrowanych pojazdów na terenie woj. warmińsko - mazurskiego można zauważyć, że każdego roku w porównaniu do roku ubiegłego systematycznie wzrasta liczba zarejestrowanych pojazdów, z czego największy przyrost stanowią</w:t>
      </w:r>
      <w:r w:rsidR="00662A74" w:rsidRPr="00662A74">
        <w:rPr>
          <w:color w:val="000000" w:themeColor="text1"/>
          <w:sz w:val="24"/>
        </w:rPr>
        <w:t xml:space="preserve"> motocykle i</w:t>
      </w:r>
      <w:r w:rsidRPr="00662A74">
        <w:rPr>
          <w:color w:val="000000" w:themeColor="text1"/>
          <w:sz w:val="24"/>
        </w:rPr>
        <w:t xml:space="preserve"> samochody osobowe. </w:t>
      </w:r>
    </w:p>
    <w:p w14:paraId="1941D92F" w14:textId="77777777" w:rsidR="00C60289" w:rsidRDefault="005815E6" w:rsidP="00452306">
      <w:pPr>
        <w:jc w:val="both"/>
        <w:rPr>
          <w:color w:val="000000" w:themeColor="text1"/>
          <w:sz w:val="24"/>
        </w:rPr>
      </w:pPr>
      <w:r w:rsidRPr="00662A74">
        <w:rPr>
          <w:color w:val="000000" w:themeColor="text1"/>
          <w:sz w:val="24"/>
        </w:rPr>
        <w:tab/>
      </w:r>
    </w:p>
    <w:p w14:paraId="339CCE75" w14:textId="77777777" w:rsidR="00F87BB6" w:rsidRDefault="00F87BB6" w:rsidP="00452306">
      <w:pPr>
        <w:jc w:val="both"/>
        <w:rPr>
          <w:color w:val="000000" w:themeColor="text1"/>
          <w:sz w:val="24"/>
        </w:rPr>
      </w:pPr>
    </w:p>
    <w:p w14:paraId="45681CA9" w14:textId="6213FB4E" w:rsidR="00E0372A" w:rsidRDefault="005815E6" w:rsidP="00F87BB6">
      <w:pPr>
        <w:ind w:firstLine="709"/>
        <w:jc w:val="both"/>
        <w:rPr>
          <w:color w:val="000000" w:themeColor="text1"/>
          <w:sz w:val="24"/>
        </w:rPr>
      </w:pPr>
      <w:r w:rsidRPr="00662A74">
        <w:rPr>
          <w:color w:val="000000" w:themeColor="text1"/>
          <w:sz w:val="24"/>
        </w:rPr>
        <w:lastRenderedPageBreak/>
        <w:t>Na tle przytoczonych danych o liczbie zarejestrowanych pojazdów, podstawowe wskaźniki dotyczące bezpieczeństwa na drogach w 5 ostatnich latach przedstawiają się  następująco:</w:t>
      </w:r>
    </w:p>
    <w:p w14:paraId="21A9204B" w14:textId="77777777" w:rsidR="00F87BB6" w:rsidRPr="00F87BB6" w:rsidRDefault="00F87BB6" w:rsidP="00F87BB6">
      <w:pPr>
        <w:ind w:firstLine="709"/>
        <w:jc w:val="both"/>
        <w:rPr>
          <w:color w:val="000000" w:themeColor="text1"/>
          <w:sz w:val="24"/>
        </w:rPr>
      </w:pPr>
    </w:p>
    <w:p w14:paraId="46205E7A" w14:textId="77777777" w:rsidR="005815E6" w:rsidRPr="007C1768" w:rsidRDefault="005815E6" w:rsidP="007C1768">
      <w:pPr>
        <w:pStyle w:val="Listapunktowana21"/>
        <w:jc w:val="left"/>
        <w:rPr>
          <w:b/>
          <w:sz w:val="24"/>
          <w:szCs w:val="24"/>
        </w:rPr>
      </w:pPr>
      <w:r w:rsidRPr="007C1768">
        <w:rPr>
          <w:b/>
          <w:sz w:val="24"/>
          <w:szCs w:val="24"/>
        </w:rPr>
        <w:t>Wypadki i ich skutki oraz kolizje drogowe w latach 201</w:t>
      </w:r>
      <w:r w:rsidR="00226D39">
        <w:rPr>
          <w:b/>
          <w:sz w:val="24"/>
          <w:szCs w:val="24"/>
        </w:rPr>
        <w:t>8</w:t>
      </w:r>
      <w:r w:rsidR="00452306">
        <w:rPr>
          <w:b/>
          <w:sz w:val="24"/>
          <w:szCs w:val="24"/>
        </w:rPr>
        <w:t xml:space="preserve"> </w:t>
      </w:r>
      <w:r w:rsidRPr="007C1768">
        <w:rPr>
          <w:b/>
          <w:sz w:val="24"/>
          <w:szCs w:val="24"/>
        </w:rPr>
        <w:t>-</w:t>
      </w:r>
      <w:r w:rsidR="00452306">
        <w:rPr>
          <w:b/>
          <w:sz w:val="24"/>
          <w:szCs w:val="24"/>
        </w:rPr>
        <w:t xml:space="preserve"> </w:t>
      </w:r>
      <w:r w:rsidRPr="007C1768">
        <w:rPr>
          <w:b/>
          <w:sz w:val="24"/>
          <w:szCs w:val="24"/>
        </w:rPr>
        <w:t>20</w:t>
      </w:r>
      <w:r w:rsidR="00F416A1">
        <w:rPr>
          <w:b/>
          <w:sz w:val="24"/>
          <w:szCs w:val="24"/>
        </w:rPr>
        <w:t>2</w:t>
      </w:r>
      <w:r w:rsidR="00226D39">
        <w:rPr>
          <w:b/>
          <w:sz w:val="24"/>
          <w:szCs w:val="24"/>
        </w:rPr>
        <w:t>2</w:t>
      </w:r>
    </w:p>
    <w:tbl>
      <w:tblPr>
        <w:tblW w:w="0" w:type="auto"/>
        <w:tblInd w:w="-25" w:type="dxa"/>
        <w:tblLayout w:type="fixed"/>
        <w:tblCellMar>
          <w:left w:w="70" w:type="dxa"/>
          <w:right w:w="70" w:type="dxa"/>
        </w:tblCellMar>
        <w:tblLook w:val="0000" w:firstRow="0" w:lastRow="0" w:firstColumn="0" w:lastColumn="0" w:noHBand="0" w:noVBand="0"/>
      </w:tblPr>
      <w:tblGrid>
        <w:gridCol w:w="1841"/>
        <w:gridCol w:w="1854"/>
        <w:gridCol w:w="1855"/>
        <w:gridCol w:w="1855"/>
        <w:gridCol w:w="1855"/>
      </w:tblGrid>
      <w:tr w:rsidR="005815E6" w:rsidRPr="00984A31" w14:paraId="566A4BF2" w14:textId="77777777">
        <w:trPr>
          <w:trHeight w:val="362"/>
        </w:trPr>
        <w:tc>
          <w:tcPr>
            <w:tcW w:w="1841" w:type="dxa"/>
            <w:tcBorders>
              <w:top w:val="single" w:sz="4" w:space="0" w:color="000000"/>
              <w:left w:val="single" w:sz="4" w:space="0" w:color="000000"/>
              <w:bottom w:val="single" w:sz="4" w:space="0" w:color="000000"/>
            </w:tcBorders>
            <w:vAlign w:val="center"/>
          </w:tcPr>
          <w:p w14:paraId="62D55B6A" w14:textId="77777777" w:rsidR="005815E6" w:rsidRPr="00B719D6" w:rsidRDefault="005815E6">
            <w:pPr>
              <w:pStyle w:val="Nagwek1"/>
              <w:tabs>
                <w:tab w:val="left" w:pos="0"/>
              </w:tabs>
              <w:snapToGrid w:val="0"/>
              <w:rPr>
                <w:rFonts w:ascii="Calibri" w:hAnsi="Calibri" w:cs="Calibri"/>
                <w:smallCaps w:val="0"/>
                <w:sz w:val="22"/>
              </w:rPr>
            </w:pPr>
            <w:r w:rsidRPr="00B719D6">
              <w:rPr>
                <w:rFonts w:ascii="Calibri" w:hAnsi="Calibri" w:cs="Calibri"/>
                <w:smallCaps w:val="0"/>
                <w:sz w:val="22"/>
                <w:szCs w:val="22"/>
              </w:rPr>
              <w:t>Lata</w:t>
            </w:r>
          </w:p>
        </w:tc>
        <w:tc>
          <w:tcPr>
            <w:tcW w:w="1854" w:type="dxa"/>
            <w:tcBorders>
              <w:top w:val="single" w:sz="4" w:space="0" w:color="000000"/>
              <w:left w:val="single" w:sz="4" w:space="0" w:color="000000"/>
              <w:bottom w:val="single" w:sz="4" w:space="0" w:color="000000"/>
            </w:tcBorders>
            <w:vAlign w:val="center"/>
          </w:tcPr>
          <w:p w14:paraId="2E20DD55" w14:textId="77777777"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Liczba wypadków</w:t>
            </w:r>
          </w:p>
        </w:tc>
        <w:tc>
          <w:tcPr>
            <w:tcW w:w="1855" w:type="dxa"/>
            <w:tcBorders>
              <w:top w:val="single" w:sz="4" w:space="0" w:color="000000"/>
              <w:left w:val="single" w:sz="4" w:space="0" w:color="000000"/>
              <w:bottom w:val="single" w:sz="4" w:space="0" w:color="000000"/>
            </w:tcBorders>
            <w:vAlign w:val="center"/>
          </w:tcPr>
          <w:p w14:paraId="3DD7C7F7" w14:textId="77777777"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 xml:space="preserve">Liczba </w:t>
            </w:r>
            <w:r w:rsidRPr="00984A31">
              <w:rPr>
                <w:rFonts w:ascii="Calibri" w:hAnsi="Calibri" w:cs="Calibri"/>
                <w:b/>
                <w:bCs/>
                <w:sz w:val="22"/>
                <w:szCs w:val="22"/>
              </w:rPr>
              <w:br/>
              <w:t>zabitych</w:t>
            </w:r>
          </w:p>
        </w:tc>
        <w:tc>
          <w:tcPr>
            <w:tcW w:w="1855" w:type="dxa"/>
            <w:tcBorders>
              <w:top w:val="single" w:sz="4" w:space="0" w:color="000000"/>
              <w:left w:val="single" w:sz="4" w:space="0" w:color="000000"/>
              <w:bottom w:val="single" w:sz="4" w:space="0" w:color="000000"/>
            </w:tcBorders>
            <w:vAlign w:val="center"/>
          </w:tcPr>
          <w:p w14:paraId="1A1F3084" w14:textId="77777777"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 xml:space="preserve">Liczba </w:t>
            </w:r>
            <w:r w:rsidRPr="00984A31">
              <w:rPr>
                <w:rFonts w:ascii="Calibri" w:hAnsi="Calibri" w:cs="Calibri"/>
                <w:b/>
                <w:bCs/>
                <w:sz w:val="22"/>
                <w:szCs w:val="22"/>
              </w:rPr>
              <w:br/>
              <w:t>rannych</w:t>
            </w:r>
          </w:p>
        </w:tc>
        <w:tc>
          <w:tcPr>
            <w:tcW w:w="1855" w:type="dxa"/>
            <w:tcBorders>
              <w:top w:val="single" w:sz="4" w:space="0" w:color="000000"/>
              <w:left w:val="single" w:sz="4" w:space="0" w:color="000000"/>
              <w:bottom w:val="single" w:sz="4" w:space="0" w:color="000000"/>
              <w:right w:val="single" w:sz="4" w:space="0" w:color="000000"/>
            </w:tcBorders>
            <w:vAlign w:val="center"/>
          </w:tcPr>
          <w:p w14:paraId="3994ED01" w14:textId="77777777"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Liczba</w:t>
            </w:r>
          </w:p>
          <w:p w14:paraId="215509EB" w14:textId="77777777" w:rsidR="005815E6" w:rsidRPr="00984A31" w:rsidRDefault="005815E6">
            <w:pPr>
              <w:jc w:val="center"/>
              <w:rPr>
                <w:rFonts w:ascii="Calibri" w:hAnsi="Calibri" w:cs="Calibri"/>
                <w:b/>
                <w:bCs/>
                <w:sz w:val="22"/>
              </w:rPr>
            </w:pPr>
            <w:r w:rsidRPr="00984A31">
              <w:rPr>
                <w:rFonts w:ascii="Calibri" w:hAnsi="Calibri" w:cs="Calibri"/>
                <w:b/>
                <w:bCs/>
                <w:sz w:val="22"/>
                <w:szCs w:val="22"/>
              </w:rPr>
              <w:t>kolizji</w:t>
            </w:r>
          </w:p>
        </w:tc>
      </w:tr>
      <w:tr w:rsidR="00226D39" w:rsidRPr="00984A31" w14:paraId="763A3E19" w14:textId="77777777" w:rsidTr="000469B1">
        <w:trPr>
          <w:trHeight w:val="319"/>
        </w:trPr>
        <w:tc>
          <w:tcPr>
            <w:tcW w:w="1841" w:type="dxa"/>
            <w:tcBorders>
              <w:top w:val="nil"/>
              <w:left w:val="single" w:sz="4" w:space="0" w:color="000000"/>
              <w:bottom w:val="single" w:sz="4" w:space="0" w:color="000000"/>
              <w:right w:val="single" w:sz="4" w:space="0" w:color="000000"/>
            </w:tcBorders>
            <w:vAlign w:val="center"/>
          </w:tcPr>
          <w:p w14:paraId="46F05902" w14:textId="77777777" w:rsidR="00226D39" w:rsidRDefault="00226D39" w:rsidP="00226D39">
            <w:pPr>
              <w:jc w:val="center"/>
              <w:rPr>
                <w:rFonts w:ascii="Calibri" w:hAnsi="Calibri" w:cs="Calibri"/>
                <w:color w:val="000000"/>
                <w:sz w:val="22"/>
              </w:rPr>
            </w:pPr>
            <w:r>
              <w:rPr>
                <w:rFonts w:ascii="Calibri" w:hAnsi="Calibri" w:cs="Calibri"/>
                <w:color w:val="000000"/>
                <w:sz w:val="22"/>
                <w:szCs w:val="22"/>
              </w:rPr>
              <w:t>2018</w:t>
            </w:r>
          </w:p>
        </w:tc>
        <w:tc>
          <w:tcPr>
            <w:tcW w:w="1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37041" w14:textId="77777777" w:rsidR="00226D39" w:rsidRDefault="00226D39" w:rsidP="00226D39">
            <w:pPr>
              <w:suppressAutoHyphens w:val="0"/>
              <w:jc w:val="center"/>
              <w:rPr>
                <w:rFonts w:ascii="Calibri" w:hAnsi="Calibri" w:cs="Calibri"/>
                <w:sz w:val="22"/>
                <w:szCs w:val="22"/>
                <w:lang w:eastAsia="pl-PL"/>
              </w:rPr>
            </w:pPr>
            <w:r>
              <w:rPr>
                <w:rFonts w:ascii="Calibri" w:hAnsi="Calibri" w:cs="Calibri"/>
                <w:sz w:val="22"/>
                <w:szCs w:val="22"/>
              </w:rPr>
              <w:t>1 282</w:t>
            </w:r>
          </w:p>
        </w:tc>
        <w:tc>
          <w:tcPr>
            <w:tcW w:w="1855" w:type="dxa"/>
            <w:tcBorders>
              <w:top w:val="single" w:sz="4" w:space="0" w:color="000000"/>
              <w:left w:val="nil"/>
              <w:bottom w:val="single" w:sz="4" w:space="0" w:color="000000"/>
              <w:right w:val="single" w:sz="4" w:space="0" w:color="000000"/>
            </w:tcBorders>
            <w:shd w:val="clear" w:color="auto" w:fill="auto"/>
            <w:vAlign w:val="center"/>
          </w:tcPr>
          <w:p w14:paraId="6C462EE0" w14:textId="77777777" w:rsidR="00226D39" w:rsidRDefault="00226D39" w:rsidP="00226D39">
            <w:pPr>
              <w:jc w:val="center"/>
              <w:rPr>
                <w:rFonts w:ascii="Calibri" w:hAnsi="Calibri" w:cs="Calibri"/>
                <w:sz w:val="22"/>
                <w:szCs w:val="22"/>
              </w:rPr>
            </w:pPr>
            <w:r>
              <w:rPr>
                <w:rFonts w:ascii="Calibri" w:hAnsi="Calibri" w:cs="Calibri"/>
                <w:sz w:val="22"/>
                <w:szCs w:val="22"/>
              </w:rPr>
              <w:t>140</w:t>
            </w:r>
          </w:p>
        </w:tc>
        <w:tc>
          <w:tcPr>
            <w:tcW w:w="1855" w:type="dxa"/>
            <w:tcBorders>
              <w:top w:val="single" w:sz="4" w:space="0" w:color="000000"/>
              <w:left w:val="nil"/>
              <w:bottom w:val="single" w:sz="4" w:space="0" w:color="000000"/>
              <w:right w:val="single" w:sz="4" w:space="0" w:color="000000"/>
            </w:tcBorders>
            <w:shd w:val="clear" w:color="auto" w:fill="auto"/>
            <w:vAlign w:val="center"/>
          </w:tcPr>
          <w:p w14:paraId="5B81293B" w14:textId="77777777" w:rsidR="00226D39" w:rsidRDefault="00226D39" w:rsidP="00226D39">
            <w:pPr>
              <w:jc w:val="center"/>
              <w:rPr>
                <w:rFonts w:ascii="Calibri" w:hAnsi="Calibri" w:cs="Calibri"/>
                <w:sz w:val="22"/>
                <w:szCs w:val="22"/>
              </w:rPr>
            </w:pPr>
            <w:r>
              <w:rPr>
                <w:rFonts w:ascii="Calibri" w:hAnsi="Calibri" w:cs="Calibri"/>
                <w:sz w:val="22"/>
                <w:szCs w:val="22"/>
              </w:rPr>
              <w:t>1 512</w:t>
            </w:r>
          </w:p>
        </w:tc>
        <w:tc>
          <w:tcPr>
            <w:tcW w:w="1855" w:type="dxa"/>
            <w:tcBorders>
              <w:top w:val="single" w:sz="4" w:space="0" w:color="000000"/>
              <w:left w:val="nil"/>
              <w:bottom w:val="single" w:sz="4" w:space="0" w:color="000000"/>
              <w:right w:val="single" w:sz="4" w:space="0" w:color="000000"/>
            </w:tcBorders>
            <w:shd w:val="clear" w:color="auto" w:fill="auto"/>
            <w:vAlign w:val="center"/>
          </w:tcPr>
          <w:p w14:paraId="05179EF8" w14:textId="77777777" w:rsidR="00226D39" w:rsidRDefault="00226D39" w:rsidP="00226D39">
            <w:pPr>
              <w:jc w:val="center"/>
              <w:rPr>
                <w:rFonts w:ascii="Calibri" w:hAnsi="Calibri" w:cs="Calibri"/>
                <w:sz w:val="22"/>
                <w:szCs w:val="22"/>
              </w:rPr>
            </w:pPr>
            <w:r>
              <w:rPr>
                <w:rFonts w:ascii="Calibri" w:hAnsi="Calibri" w:cs="Calibri"/>
                <w:sz w:val="22"/>
                <w:szCs w:val="22"/>
              </w:rPr>
              <w:t>16 152</w:t>
            </w:r>
          </w:p>
        </w:tc>
      </w:tr>
      <w:tr w:rsidR="00226D39" w:rsidRPr="00984A31" w14:paraId="6EFA4D98" w14:textId="77777777" w:rsidTr="000469B1">
        <w:trPr>
          <w:trHeight w:val="319"/>
        </w:trPr>
        <w:tc>
          <w:tcPr>
            <w:tcW w:w="1841" w:type="dxa"/>
            <w:tcBorders>
              <w:top w:val="nil"/>
              <w:left w:val="single" w:sz="4" w:space="0" w:color="000000"/>
              <w:bottom w:val="single" w:sz="4" w:space="0" w:color="000000"/>
              <w:right w:val="single" w:sz="4" w:space="0" w:color="000000"/>
            </w:tcBorders>
            <w:vAlign w:val="center"/>
          </w:tcPr>
          <w:p w14:paraId="336D3327" w14:textId="77777777" w:rsidR="00226D39" w:rsidRDefault="00226D39" w:rsidP="00226D39">
            <w:pPr>
              <w:jc w:val="center"/>
              <w:rPr>
                <w:rFonts w:ascii="Calibri" w:hAnsi="Calibri" w:cs="Calibri"/>
                <w:color w:val="000000"/>
                <w:sz w:val="22"/>
              </w:rPr>
            </w:pPr>
            <w:r>
              <w:rPr>
                <w:rFonts w:ascii="Calibri" w:hAnsi="Calibri" w:cs="Calibri"/>
                <w:color w:val="000000"/>
                <w:sz w:val="22"/>
                <w:szCs w:val="22"/>
              </w:rPr>
              <w:t>2019</w:t>
            </w:r>
          </w:p>
        </w:tc>
        <w:tc>
          <w:tcPr>
            <w:tcW w:w="1854" w:type="dxa"/>
            <w:tcBorders>
              <w:top w:val="nil"/>
              <w:left w:val="single" w:sz="4" w:space="0" w:color="000000"/>
              <w:bottom w:val="single" w:sz="4" w:space="0" w:color="000000"/>
              <w:right w:val="single" w:sz="4" w:space="0" w:color="000000"/>
            </w:tcBorders>
            <w:shd w:val="clear" w:color="auto" w:fill="auto"/>
            <w:vAlign w:val="center"/>
          </w:tcPr>
          <w:p w14:paraId="7F50328F" w14:textId="77777777" w:rsidR="00226D39" w:rsidRDefault="00226D39" w:rsidP="00226D39">
            <w:pPr>
              <w:jc w:val="center"/>
              <w:rPr>
                <w:rFonts w:ascii="Calibri" w:hAnsi="Calibri" w:cs="Calibri"/>
                <w:color w:val="00B050"/>
                <w:sz w:val="22"/>
                <w:szCs w:val="22"/>
              </w:rPr>
            </w:pPr>
            <w:r>
              <w:rPr>
                <w:rFonts w:ascii="Calibri" w:hAnsi="Calibri" w:cs="Calibri"/>
                <w:color w:val="00B050"/>
                <w:sz w:val="22"/>
                <w:szCs w:val="22"/>
              </w:rPr>
              <w:t>1 220</w:t>
            </w:r>
          </w:p>
        </w:tc>
        <w:tc>
          <w:tcPr>
            <w:tcW w:w="1855" w:type="dxa"/>
            <w:tcBorders>
              <w:top w:val="nil"/>
              <w:left w:val="nil"/>
              <w:bottom w:val="single" w:sz="4" w:space="0" w:color="000000"/>
              <w:right w:val="single" w:sz="4" w:space="0" w:color="000000"/>
            </w:tcBorders>
            <w:shd w:val="clear" w:color="auto" w:fill="auto"/>
            <w:vAlign w:val="center"/>
          </w:tcPr>
          <w:p w14:paraId="42B09E85" w14:textId="77777777" w:rsidR="00226D39" w:rsidRDefault="00226D39" w:rsidP="00226D39">
            <w:pPr>
              <w:jc w:val="center"/>
              <w:rPr>
                <w:rFonts w:ascii="Calibri" w:hAnsi="Calibri" w:cs="Calibri"/>
                <w:color w:val="00B050"/>
                <w:sz w:val="22"/>
                <w:szCs w:val="22"/>
              </w:rPr>
            </w:pPr>
            <w:r>
              <w:rPr>
                <w:rFonts w:ascii="Calibri" w:hAnsi="Calibri" w:cs="Calibri"/>
                <w:color w:val="00B050"/>
                <w:sz w:val="22"/>
                <w:szCs w:val="22"/>
              </w:rPr>
              <w:t>103</w:t>
            </w:r>
          </w:p>
        </w:tc>
        <w:tc>
          <w:tcPr>
            <w:tcW w:w="1855" w:type="dxa"/>
            <w:tcBorders>
              <w:top w:val="nil"/>
              <w:left w:val="nil"/>
              <w:bottom w:val="single" w:sz="4" w:space="0" w:color="000000"/>
              <w:right w:val="single" w:sz="4" w:space="0" w:color="000000"/>
            </w:tcBorders>
            <w:shd w:val="clear" w:color="auto" w:fill="auto"/>
            <w:vAlign w:val="center"/>
          </w:tcPr>
          <w:p w14:paraId="0CBE36DA" w14:textId="77777777" w:rsidR="00226D39" w:rsidRDefault="00226D39" w:rsidP="00226D39">
            <w:pPr>
              <w:jc w:val="center"/>
              <w:rPr>
                <w:rFonts w:ascii="Calibri" w:hAnsi="Calibri" w:cs="Calibri"/>
                <w:sz w:val="22"/>
                <w:szCs w:val="22"/>
              </w:rPr>
            </w:pPr>
            <w:r>
              <w:rPr>
                <w:rFonts w:ascii="Calibri" w:hAnsi="Calibri" w:cs="Calibri"/>
                <w:sz w:val="22"/>
                <w:szCs w:val="22"/>
              </w:rPr>
              <w:t>1 512</w:t>
            </w:r>
          </w:p>
        </w:tc>
        <w:tc>
          <w:tcPr>
            <w:tcW w:w="1855" w:type="dxa"/>
            <w:tcBorders>
              <w:top w:val="nil"/>
              <w:left w:val="nil"/>
              <w:bottom w:val="single" w:sz="4" w:space="0" w:color="000000"/>
              <w:right w:val="single" w:sz="4" w:space="0" w:color="000000"/>
            </w:tcBorders>
            <w:shd w:val="clear" w:color="auto" w:fill="auto"/>
            <w:vAlign w:val="center"/>
          </w:tcPr>
          <w:p w14:paraId="784AF733" w14:textId="77777777" w:rsidR="00226D39" w:rsidRDefault="00226D39" w:rsidP="00226D39">
            <w:pPr>
              <w:jc w:val="center"/>
              <w:rPr>
                <w:rFonts w:ascii="Calibri" w:hAnsi="Calibri" w:cs="Calibri"/>
                <w:color w:val="FF0000"/>
                <w:sz w:val="22"/>
                <w:szCs w:val="22"/>
              </w:rPr>
            </w:pPr>
            <w:r>
              <w:rPr>
                <w:rFonts w:ascii="Calibri" w:hAnsi="Calibri" w:cs="Calibri"/>
                <w:color w:val="FF0000"/>
                <w:sz w:val="22"/>
                <w:szCs w:val="22"/>
              </w:rPr>
              <w:t>16 233</w:t>
            </w:r>
          </w:p>
        </w:tc>
      </w:tr>
      <w:tr w:rsidR="00226D39" w:rsidRPr="00984A31" w14:paraId="259EC668" w14:textId="77777777" w:rsidTr="000469B1">
        <w:trPr>
          <w:trHeight w:val="319"/>
        </w:trPr>
        <w:tc>
          <w:tcPr>
            <w:tcW w:w="1841" w:type="dxa"/>
            <w:tcBorders>
              <w:top w:val="nil"/>
              <w:left w:val="single" w:sz="4" w:space="0" w:color="000000"/>
              <w:bottom w:val="single" w:sz="4" w:space="0" w:color="000000"/>
              <w:right w:val="single" w:sz="4" w:space="0" w:color="000000"/>
            </w:tcBorders>
            <w:vAlign w:val="center"/>
          </w:tcPr>
          <w:p w14:paraId="137FB9FB" w14:textId="77777777" w:rsidR="00226D39" w:rsidRDefault="00226D39" w:rsidP="00226D39">
            <w:pPr>
              <w:jc w:val="center"/>
              <w:rPr>
                <w:rFonts w:ascii="Calibri" w:hAnsi="Calibri" w:cs="Calibri"/>
                <w:color w:val="000000"/>
                <w:sz w:val="22"/>
              </w:rPr>
            </w:pPr>
            <w:r>
              <w:rPr>
                <w:rFonts w:ascii="Calibri" w:hAnsi="Calibri" w:cs="Calibri"/>
                <w:color w:val="000000"/>
                <w:sz w:val="22"/>
                <w:szCs w:val="22"/>
              </w:rPr>
              <w:t>2020</w:t>
            </w:r>
          </w:p>
        </w:tc>
        <w:tc>
          <w:tcPr>
            <w:tcW w:w="1854" w:type="dxa"/>
            <w:tcBorders>
              <w:top w:val="nil"/>
              <w:left w:val="single" w:sz="4" w:space="0" w:color="000000"/>
              <w:bottom w:val="single" w:sz="4" w:space="0" w:color="000000"/>
              <w:right w:val="single" w:sz="4" w:space="0" w:color="000000"/>
            </w:tcBorders>
            <w:shd w:val="clear" w:color="auto" w:fill="auto"/>
            <w:vAlign w:val="center"/>
          </w:tcPr>
          <w:p w14:paraId="260E8C1B" w14:textId="77777777" w:rsidR="00226D39" w:rsidRDefault="00226D39" w:rsidP="00226D39">
            <w:pPr>
              <w:jc w:val="center"/>
              <w:rPr>
                <w:rFonts w:ascii="Calibri" w:hAnsi="Calibri" w:cs="Calibri"/>
                <w:color w:val="00B050"/>
                <w:sz w:val="22"/>
                <w:szCs w:val="22"/>
              </w:rPr>
            </w:pPr>
            <w:r>
              <w:rPr>
                <w:rFonts w:ascii="Calibri" w:hAnsi="Calibri" w:cs="Calibri"/>
                <w:color w:val="00B050"/>
                <w:sz w:val="22"/>
                <w:szCs w:val="22"/>
              </w:rPr>
              <w:t>1 040</w:t>
            </w:r>
          </w:p>
        </w:tc>
        <w:tc>
          <w:tcPr>
            <w:tcW w:w="1855" w:type="dxa"/>
            <w:tcBorders>
              <w:top w:val="nil"/>
              <w:left w:val="nil"/>
              <w:bottom w:val="single" w:sz="4" w:space="0" w:color="000000"/>
              <w:right w:val="single" w:sz="4" w:space="0" w:color="000000"/>
            </w:tcBorders>
            <w:shd w:val="clear" w:color="auto" w:fill="auto"/>
            <w:vAlign w:val="center"/>
          </w:tcPr>
          <w:p w14:paraId="1721AAF2" w14:textId="77777777" w:rsidR="00226D39" w:rsidRDefault="00226D39" w:rsidP="00226D39">
            <w:pPr>
              <w:jc w:val="center"/>
              <w:rPr>
                <w:rFonts w:ascii="Calibri" w:hAnsi="Calibri" w:cs="Calibri"/>
                <w:color w:val="FF0000"/>
                <w:sz w:val="22"/>
                <w:szCs w:val="22"/>
              </w:rPr>
            </w:pPr>
            <w:r>
              <w:rPr>
                <w:rFonts w:ascii="Calibri" w:hAnsi="Calibri" w:cs="Calibri"/>
                <w:color w:val="FF0000"/>
                <w:sz w:val="22"/>
                <w:szCs w:val="22"/>
              </w:rPr>
              <w:t>115</w:t>
            </w:r>
          </w:p>
        </w:tc>
        <w:tc>
          <w:tcPr>
            <w:tcW w:w="1855" w:type="dxa"/>
            <w:tcBorders>
              <w:top w:val="nil"/>
              <w:left w:val="nil"/>
              <w:bottom w:val="single" w:sz="4" w:space="0" w:color="000000"/>
              <w:right w:val="single" w:sz="4" w:space="0" w:color="000000"/>
            </w:tcBorders>
            <w:shd w:val="clear" w:color="auto" w:fill="auto"/>
            <w:vAlign w:val="center"/>
          </w:tcPr>
          <w:p w14:paraId="01A7D62B" w14:textId="77777777" w:rsidR="00226D39" w:rsidRDefault="00226D39" w:rsidP="00226D39">
            <w:pPr>
              <w:jc w:val="center"/>
              <w:rPr>
                <w:rFonts w:ascii="Calibri" w:hAnsi="Calibri" w:cs="Calibri"/>
                <w:color w:val="00B050"/>
                <w:sz w:val="22"/>
                <w:szCs w:val="22"/>
              </w:rPr>
            </w:pPr>
            <w:r>
              <w:rPr>
                <w:rFonts w:ascii="Calibri" w:hAnsi="Calibri" w:cs="Calibri"/>
                <w:color w:val="00B050"/>
                <w:sz w:val="22"/>
                <w:szCs w:val="22"/>
              </w:rPr>
              <w:t>1 187</w:t>
            </w:r>
          </w:p>
        </w:tc>
        <w:tc>
          <w:tcPr>
            <w:tcW w:w="1855" w:type="dxa"/>
            <w:tcBorders>
              <w:top w:val="nil"/>
              <w:left w:val="nil"/>
              <w:bottom w:val="single" w:sz="4" w:space="0" w:color="000000"/>
              <w:right w:val="single" w:sz="4" w:space="0" w:color="000000"/>
            </w:tcBorders>
            <w:shd w:val="clear" w:color="auto" w:fill="auto"/>
            <w:vAlign w:val="center"/>
          </w:tcPr>
          <w:p w14:paraId="1ECFD157" w14:textId="77777777" w:rsidR="00226D39" w:rsidRDefault="00226D39" w:rsidP="00226D39">
            <w:pPr>
              <w:jc w:val="center"/>
              <w:rPr>
                <w:rFonts w:ascii="Calibri" w:hAnsi="Calibri" w:cs="Calibri"/>
                <w:color w:val="00B050"/>
                <w:sz w:val="22"/>
                <w:szCs w:val="22"/>
              </w:rPr>
            </w:pPr>
            <w:r>
              <w:rPr>
                <w:rFonts w:ascii="Calibri" w:hAnsi="Calibri" w:cs="Calibri"/>
                <w:color w:val="00B050"/>
                <w:sz w:val="22"/>
                <w:szCs w:val="22"/>
              </w:rPr>
              <w:t>13 778</w:t>
            </w:r>
          </w:p>
        </w:tc>
      </w:tr>
      <w:tr w:rsidR="00226D39" w:rsidRPr="00984A31" w14:paraId="4306B512" w14:textId="77777777" w:rsidTr="000469B1">
        <w:trPr>
          <w:trHeight w:val="319"/>
        </w:trPr>
        <w:tc>
          <w:tcPr>
            <w:tcW w:w="1841" w:type="dxa"/>
            <w:tcBorders>
              <w:top w:val="nil"/>
              <w:left w:val="single" w:sz="4" w:space="0" w:color="000000"/>
              <w:bottom w:val="single" w:sz="4" w:space="0" w:color="000000"/>
              <w:right w:val="single" w:sz="4" w:space="0" w:color="000000"/>
            </w:tcBorders>
            <w:vAlign w:val="center"/>
          </w:tcPr>
          <w:p w14:paraId="572E53EA" w14:textId="77777777" w:rsidR="00226D39" w:rsidRDefault="00226D39" w:rsidP="00226D39">
            <w:pPr>
              <w:jc w:val="center"/>
              <w:rPr>
                <w:rFonts w:ascii="Calibri" w:hAnsi="Calibri" w:cs="Calibri"/>
                <w:color w:val="000000"/>
                <w:sz w:val="22"/>
              </w:rPr>
            </w:pPr>
            <w:r>
              <w:rPr>
                <w:rFonts w:ascii="Calibri" w:hAnsi="Calibri" w:cs="Calibri"/>
                <w:color w:val="000000"/>
                <w:sz w:val="22"/>
                <w:szCs w:val="22"/>
              </w:rPr>
              <w:t>2021</w:t>
            </w:r>
          </w:p>
        </w:tc>
        <w:tc>
          <w:tcPr>
            <w:tcW w:w="1854" w:type="dxa"/>
            <w:tcBorders>
              <w:top w:val="nil"/>
              <w:left w:val="single" w:sz="4" w:space="0" w:color="000000"/>
              <w:bottom w:val="single" w:sz="4" w:space="0" w:color="000000"/>
              <w:right w:val="single" w:sz="4" w:space="0" w:color="000000"/>
            </w:tcBorders>
            <w:shd w:val="clear" w:color="auto" w:fill="auto"/>
            <w:vAlign w:val="center"/>
          </w:tcPr>
          <w:p w14:paraId="27562F2F" w14:textId="77777777" w:rsidR="00226D39" w:rsidRDefault="00226D39" w:rsidP="00226D39">
            <w:pPr>
              <w:jc w:val="center"/>
              <w:rPr>
                <w:rFonts w:ascii="Calibri" w:hAnsi="Calibri" w:cs="Calibri"/>
                <w:color w:val="00B050"/>
                <w:sz w:val="22"/>
                <w:szCs w:val="22"/>
              </w:rPr>
            </w:pPr>
            <w:r>
              <w:rPr>
                <w:rFonts w:ascii="Calibri" w:hAnsi="Calibri" w:cs="Calibri"/>
                <w:color w:val="00B050"/>
                <w:sz w:val="22"/>
                <w:szCs w:val="22"/>
              </w:rPr>
              <w:t>921</w:t>
            </w:r>
          </w:p>
        </w:tc>
        <w:tc>
          <w:tcPr>
            <w:tcW w:w="1855" w:type="dxa"/>
            <w:tcBorders>
              <w:top w:val="nil"/>
              <w:left w:val="nil"/>
              <w:bottom w:val="single" w:sz="4" w:space="0" w:color="000000"/>
              <w:right w:val="single" w:sz="4" w:space="0" w:color="000000"/>
            </w:tcBorders>
            <w:shd w:val="clear" w:color="auto" w:fill="auto"/>
            <w:vAlign w:val="center"/>
          </w:tcPr>
          <w:p w14:paraId="305CE0E9" w14:textId="77777777" w:rsidR="00226D39" w:rsidRDefault="00226D39" w:rsidP="00226D39">
            <w:pPr>
              <w:jc w:val="center"/>
              <w:rPr>
                <w:rFonts w:ascii="Calibri" w:hAnsi="Calibri" w:cs="Calibri"/>
                <w:color w:val="00B050"/>
                <w:sz w:val="22"/>
                <w:szCs w:val="22"/>
              </w:rPr>
            </w:pPr>
            <w:r>
              <w:rPr>
                <w:rFonts w:ascii="Calibri" w:hAnsi="Calibri" w:cs="Calibri"/>
                <w:color w:val="00B050"/>
                <w:sz w:val="22"/>
                <w:szCs w:val="22"/>
              </w:rPr>
              <w:t>96</w:t>
            </w:r>
          </w:p>
        </w:tc>
        <w:tc>
          <w:tcPr>
            <w:tcW w:w="1855" w:type="dxa"/>
            <w:tcBorders>
              <w:top w:val="nil"/>
              <w:left w:val="nil"/>
              <w:bottom w:val="single" w:sz="4" w:space="0" w:color="000000"/>
              <w:right w:val="single" w:sz="4" w:space="0" w:color="000000"/>
            </w:tcBorders>
            <w:shd w:val="clear" w:color="auto" w:fill="auto"/>
            <w:vAlign w:val="center"/>
          </w:tcPr>
          <w:p w14:paraId="762D2561" w14:textId="77777777" w:rsidR="00226D39" w:rsidRDefault="00226D39" w:rsidP="00226D39">
            <w:pPr>
              <w:jc w:val="center"/>
              <w:rPr>
                <w:rFonts w:ascii="Calibri" w:hAnsi="Calibri" w:cs="Calibri"/>
                <w:color w:val="00B050"/>
                <w:sz w:val="22"/>
                <w:szCs w:val="22"/>
              </w:rPr>
            </w:pPr>
            <w:r>
              <w:rPr>
                <w:rFonts w:ascii="Calibri" w:hAnsi="Calibri" w:cs="Calibri"/>
                <w:color w:val="00B050"/>
                <w:sz w:val="22"/>
                <w:szCs w:val="22"/>
              </w:rPr>
              <w:t>1 075</w:t>
            </w:r>
          </w:p>
        </w:tc>
        <w:tc>
          <w:tcPr>
            <w:tcW w:w="1855" w:type="dxa"/>
            <w:tcBorders>
              <w:top w:val="nil"/>
              <w:left w:val="nil"/>
              <w:bottom w:val="single" w:sz="4" w:space="0" w:color="000000"/>
              <w:right w:val="single" w:sz="4" w:space="0" w:color="000000"/>
            </w:tcBorders>
            <w:shd w:val="clear" w:color="auto" w:fill="auto"/>
            <w:vAlign w:val="center"/>
          </w:tcPr>
          <w:p w14:paraId="3CFFF92B" w14:textId="77777777" w:rsidR="00226D39" w:rsidRDefault="00226D39" w:rsidP="00226D39">
            <w:pPr>
              <w:jc w:val="center"/>
              <w:rPr>
                <w:rFonts w:ascii="Calibri" w:hAnsi="Calibri" w:cs="Calibri"/>
                <w:color w:val="FF0000"/>
                <w:sz w:val="22"/>
                <w:szCs w:val="22"/>
              </w:rPr>
            </w:pPr>
            <w:r>
              <w:rPr>
                <w:rFonts w:ascii="Calibri" w:hAnsi="Calibri" w:cs="Calibri"/>
                <w:color w:val="FF0000"/>
                <w:sz w:val="22"/>
                <w:szCs w:val="22"/>
              </w:rPr>
              <w:t>15 523</w:t>
            </w:r>
          </w:p>
        </w:tc>
      </w:tr>
      <w:tr w:rsidR="00226D39" w:rsidRPr="00984A31" w14:paraId="2823EC92" w14:textId="77777777" w:rsidTr="009F40F2">
        <w:trPr>
          <w:trHeight w:val="319"/>
        </w:trPr>
        <w:tc>
          <w:tcPr>
            <w:tcW w:w="1841" w:type="dxa"/>
            <w:tcBorders>
              <w:top w:val="nil"/>
              <w:left w:val="single" w:sz="4" w:space="0" w:color="000000"/>
              <w:bottom w:val="single" w:sz="8" w:space="0" w:color="auto"/>
              <w:right w:val="single" w:sz="4" w:space="0" w:color="000000"/>
            </w:tcBorders>
            <w:vAlign w:val="center"/>
          </w:tcPr>
          <w:p w14:paraId="735D5432" w14:textId="77777777" w:rsidR="00226D39" w:rsidRDefault="00226D39" w:rsidP="00226D39">
            <w:pPr>
              <w:jc w:val="center"/>
              <w:rPr>
                <w:rFonts w:ascii="Calibri" w:hAnsi="Calibri" w:cs="Calibri"/>
                <w:color w:val="000000"/>
                <w:sz w:val="22"/>
              </w:rPr>
            </w:pPr>
            <w:r>
              <w:rPr>
                <w:rFonts w:ascii="Calibri" w:hAnsi="Calibri" w:cs="Calibri"/>
                <w:color w:val="000000"/>
                <w:sz w:val="22"/>
              </w:rPr>
              <w:t>2022</w:t>
            </w:r>
          </w:p>
        </w:tc>
        <w:tc>
          <w:tcPr>
            <w:tcW w:w="1854" w:type="dxa"/>
            <w:tcBorders>
              <w:top w:val="nil"/>
              <w:left w:val="single" w:sz="4" w:space="0" w:color="000000"/>
              <w:bottom w:val="single" w:sz="8" w:space="0" w:color="auto"/>
              <w:right w:val="single" w:sz="4" w:space="0" w:color="000000"/>
            </w:tcBorders>
            <w:shd w:val="clear" w:color="auto" w:fill="auto"/>
            <w:vAlign w:val="center"/>
          </w:tcPr>
          <w:p w14:paraId="5E73E824" w14:textId="77777777" w:rsidR="00226D39" w:rsidRDefault="00226D39" w:rsidP="00226D39">
            <w:pPr>
              <w:jc w:val="center"/>
              <w:rPr>
                <w:rFonts w:ascii="Calibri" w:hAnsi="Calibri" w:cs="Calibri"/>
                <w:color w:val="00B050"/>
                <w:sz w:val="22"/>
                <w:szCs w:val="22"/>
              </w:rPr>
            </w:pPr>
            <w:r>
              <w:rPr>
                <w:rFonts w:ascii="Calibri" w:hAnsi="Calibri" w:cs="Calibri"/>
                <w:color w:val="00B050"/>
                <w:sz w:val="22"/>
                <w:szCs w:val="22"/>
              </w:rPr>
              <w:t>830</w:t>
            </w:r>
          </w:p>
        </w:tc>
        <w:tc>
          <w:tcPr>
            <w:tcW w:w="1855" w:type="dxa"/>
            <w:tcBorders>
              <w:top w:val="nil"/>
              <w:left w:val="nil"/>
              <w:bottom w:val="single" w:sz="8" w:space="0" w:color="auto"/>
              <w:right w:val="single" w:sz="4" w:space="0" w:color="000000"/>
            </w:tcBorders>
            <w:shd w:val="clear" w:color="auto" w:fill="auto"/>
            <w:vAlign w:val="center"/>
          </w:tcPr>
          <w:p w14:paraId="1F9D8F29" w14:textId="77777777" w:rsidR="00226D39" w:rsidRDefault="00226D39" w:rsidP="00226D39">
            <w:pPr>
              <w:jc w:val="center"/>
              <w:rPr>
                <w:rFonts w:ascii="Calibri" w:hAnsi="Calibri" w:cs="Calibri"/>
                <w:color w:val="00B050"/>
                <w:sz w:val="22"/>
                <w:szCs w:val="22"/>
              </w:rPr>
            </w:pPr>
            <w:r>
              <w:rPr>
                <w:rFonts w:ascii="Calibri" w:hAnsi="Calibri" w:cs="Calibri"/>
                <w:color w:val="00B050"/>
                <w:sz w:val="22"/>
                <w:szCs w:val="22"/>
              </w:rPr>
              <w:t>84</w:t>
            </w:r>
          </w:p>
        </w:tc>
        <w:tc>
          <w:tcPr>
            <w:tcW w:w="1855" w:type="dxa"/>
            <w:tcBorders>
              <w:top w:val="nil"/>
              <w:left w:val="nil"/>
              <w:bottom w:val="single" w:sz="8" w:space="0" w:color="auto"/>
              <w:right w:val="single" w:sz="4" w:space="0" w:color="000000"/>
            </w:tcBorders>
            <w:shd w:val="clear" w:color="auto" w:fill="auto"/>
            <w:vAlign w:val="center"/>
          </w:tcPr>
          <w:p w14:paraId="7A89E8D0" w14:textId="77777777" w:rsidR="00226D39" w:rsidRDefault="00226D39" w:rsidP="00226D39">
            <w:pPr>
              <w:jc w:val="center"/>
              <w:rPr>
                <w:rFonts w:ascii="Calibri" w:hAnsi="Calibri" w:cs="Calibri"/>
                <w:color w:val="00B050"/>
                <w:sz w:val="22"/>
                <w:szCs w:val="22"/>
              </w:rPr>
            </w:pPr>
            <w:r>
              <w:rPr>
                <w:rFonts w:ascii="Calibri" w:hAnsi="Calibri" w:cs="Calibri"/>
                <w:color w:val="00B050"/>
                <w:sz w:val="22"/>
                <w:szCs w:val="22"/>
              </w:rPr>
              <w:t>928</w:t>
            </w:r>
          </w:p>
        </w:tc>
        <w:tc>
          <w:tcPr>
            <w:tcW w:w="1855" w:type="dxa"/>
            <w:tcBorders>
              <w:top w:val="nil"/>
              <w:left w:val="nil"/>
              <w:bottom w:val="single" w:sz="8" w:space="0" w:color="auto"/>
              <w:right w:val="single" w:sz="4" w:space="0" w:color="000000"/>
            </w:tcBorders>
            <w:shd w:val="clear" w:color="auto" w:fill="auto"/>
            <w:vAlign w:val="center"/>
          </w:tcPr>
          <w:p w14:paraId="17B57A5C" w14:textId="77777777" w:rsidR="00226D39" w:rsidRDefault="00226D39" w:rsidP="00226D39">
            <w:pPr>
              <w:jc w:val="center"/>
              <w:rPr>
                <w:rFonts w:ascii="Calibri" w:hAnsi="Calibri" w:cs="Calibri"/>
                <w:color w:val="00B050"/>
                <w:sz w:val="22"/>
                <w:szCs w:val="22"/>
              </w:rPr>
            </w:pPr>
            <w:r>
              <w:rPr>
                <w:rFonts w:ascii="Calibri" w:hAnsi="Calibri" w:cs="Calibri"/>
                <w:color w:val="00B050"/>
                <w:sz w:val="22"/>
                <w:szCs w:val="22"/>
              </w:rPr>
              <w:t>13 314</w:t>
            </w:r>
          </w:p>
        </w:tc>
      </w:tr>
      <w:tr w:rsidR="00226D39" w:rsidRPr="00984A31" w14:paraId="590470F3" w14:textId="77777777" w:rsidTr="009F40F2">
        <w:trPr>
          <w:trHeight w:val="521"/>
        </w:trPr>
        <w:tc>
          <w:tcPr>
            <w:tcW w:w="1841" w:type="dxa"/>
            <w:tcBorders>
              <w:top w:val="single" w:sz="8" w:space="0" w:color="auto"/>
              <w:left w:val="single" w:sz="4" w:space="0" w:color="000000"/>
              <w:bottom w:val="single" w:sz="8" w:space="0" w:color="auto"/>
            </w:tcBorders>
            <w:vAlign w:val="center"/>
          </w:tcPr>
          <w:p w14:paraId="05376C04" w14:textId="77777777" w:rsidR="00226D39" w:rsidRPr="00226D39" w:rsidRDefault="00226D39" w:rsidP="00226D39">
            <w:pPr>
              <w:snapToGrid w:val="0"/>
              <w:jc w:val="center"/>
              <w:rPr>
                <w:rFonts w:ascii="Calibri" w:hAnsi="Calibri" w:cs="Calibri"/>
                <w:b/>
                <w:sz w:val="22"/>
              </w:rPr>
            </w:pPr>
            <w:r w:rsidRPr="00226D39">
              <w:rPr>
                <w:rFonts w:ascii="Calibri" w:hAnsi="Calibri" w:cs="Calibri"/>
                <w:b/>
                <w:sz w:val="22"/>
                <w:szCs w:val="22"/>
              </w:rPr>
              <w:t>Ogółem</w:t>
            </w:r>
          </w:p>
        </w:tc>
        <w:tc>
          <w:tcPr>
            <w:tcW w:w="1854" w:type="dxa"/>
            <w:tcBorders>
              <w:top w:val="single" w:sz="8" w:space="0" w:color="auto"/>
              <w:left w:val="single" w:sz="4" w:space="0" w:color="000000"/>
              <w:bottom w:val="single" w:sz="8" w:space="0" w:color="auto"/>
              <w:right w:val="single" w:sz="4" w:space="0" w:color="000000"/>
            </w:tcBorders>
            <w:shd w:val="clear" w:color="auto" w:fill="auto"/>
            <w:vAlign w:val="center"/>
          </w:tcPr>
          <w:p w14:paraId="3A379A2A" w14:textId="77777777" w:rsidR="00226D39" w:rsidRPr="00226D39" w:rsidRDefault="00226D39" w:rsidP="00226D39">
            <w:pPr>
              <w:jc w:val="center"/>
              <w:rPr>
                <w:rFonts w:ascii="Calibri" w:hAnsi="Calibri" w:cs="Calibri"/>
                <w:b/>
                <w:color w:val="000000"/>
                <w:sz w:val="22"/>
                <w:szCs w:val="22"/>
              </w:rPr>
            </w:pPr>
            <w:r w:rsidRPr="00226D39">
              <w:rPr>
                <w:rFonts w:ascii="Calibri" w:hAnsi="Calibri" w:cs="Calibri"/>
                <w:b/>
                <w:color w:val="000000"/>
                <w:sz w:val="22"/>
                <w:szCs w:val="22"/>
              </w:rPr>
              <w:t>5 293</w:t>
            </w:r>
          </w:p>
        </w:tc>
        <w:tc>
          <w:tcPr>
            <w:tcW w:w="1855" w:type="dxa"/>
            <w:tcBorders>
              <w:top w:val="single" w:sz="8" w:space="0" w:color="auto"/>
              <w:left w:val="nil"/>
              <w:bottom w:val="single" w:sz="8" w:space="0" w:color="auto"/>
              <w:right w:val="single" w:sz="4" w:space="0" w:color="000000"/>
            </w:tcBorders>
            <w:shd w:val="clear" w:color="auto" w:fill="auto"/>
            <w:vAlign w:val="center"/>
          </w:tcPr>
          <w:p w14:paraId="02220664" w14:textId="77777777" w:rsidR="00226D39" w:rsidRPr="00226D39" w:rsidRDefault="00226D39" w:rsidP="00226D39">
            <w:pPr>
              <w:jc w:val="center"/>
              <w:rPr>
                <w:rFonts w:ascii="Calibri" w:hAnsi="Calibri" w:cs="Calibri"/>
                <w:b/>
                <w:color w:val="000000"/>
                <w:sz w:val="22"/>
                <w:szCs w:val="22"/>
              </w:rPr>
            </w:pPr>
            <w:r w:rsidRPr="00226D39">
              <w:rPr>
                <w:rFonts w:ascii="Calibri" w:hAnsi="Calibri" w:cs="Calibri"/>
                <w:b/>
                <w:color w:val="000000"/>
                <w:sz w:val="22"/>
                <w:szCs w:val="22"/>
              </w:rPr>
              <w:t>538</w:t>
            </w:r>
          </w:p>
        </w:tc>
        <w:tc>
          <w:tcPr>
            <w:tcW w:w="1855" w:type="dxa"/>
            <w:tcBorders>
              <w:top w:val="single" w:sz="8" w:space="0" w:color="auto"/>
              <w:left w:val="nil"/>
              <w:bottom w:val="single" w:sz="8" w:space="0" w:color="auto"/>
              <w:right w:val="single" w:sz="4" w:space="0" w:color="000000"/>
            </w:tcBorders>
            <w:shd w:val="clear" w:color="auto" w:fill="auto"/>
            <w:vAlign w:val="center"/>
          </w:tcPr>
          <w:p w14:paraId="6E5BE897" w14:textId="77777777" w:rsidR="00226D39" w:rsidRPr="00226D39" w:rsidRDefault="00226D39" w:rsidP="00226D39">
            <w:pPr>
              <w:jc w:val="center"/>
              <w:rPr>
                <w:rFonts w:ascii="Calibri" w:hAnsi="Calibri" w:cs="Calibri"/>
                <w:b/>
                <w:color w:val="000000"/>
                <w:sz w:val="22"/>
                <w:szCs w:val="22"/>
              </w:rPr>
            </w:pPr>
            <w:r w:rsidRPr="00226D39">
              <w:rPr>
                <w:rFonts w:ascii="Calibri" w:hAnsi="Calibri" w:cs="Calibri"/>
                <w:b/>
                <w:color w:val="000000"/>
                <w:sz w:val="22"/>
                <w:szCs w:val="22"/>
              </w:rPr>
              <w:t>6 214</w:t>
            </w:r>
          </w:p>
        </w:tc>
        <w:tc>
          <w:tcPr>
            <w:tcW w:w="1855" w:type="dxa"/>
            <w:tcBorders>
              <w:top w:val="single" w:sz="8" w:space="0" w:color="auto"/>
              <w:left w:val="nil"/>
              <w:bottom w:val="single" w:sz="8" w:space="0" w:color="auto"/>
              <w:right w:val="single" w:sz="4" w:space="0" w:color="000000"/>
            </w:tcBorders>
            <w:shd w:val="clear" w:color="auto" w:fill="auto"/>
            <w:vAlign w:val="center"/>
          </w:tcPr>
          <w:p w14:paraId="56F6E6E3" w14:textId="77777777" w:rsidR="00226D39" w:rsidRPr="00226D39" w:rsidRDefault="00226D39" w:rsidP="00226D39">
            <w:pPr>
              <w:jc w:val="center"/>
              <w:rPr>
                <w:rFonts w:ascii="Calibri" w:hAnsi="Calibri" w:cs="Calibri"/>
                <w:b/>
                <w:color w:val="000000"/>
                <w:sz w:val="22"/>
                <w:szCs w:val="22"/>
              </w:rPr>
            </w:pPr>
            <w:r w:rsidRPr="00226D39">
              <w:rPr>
                <w:rFonts w:ascii="Calibri" w:hAnsi="Calibri" w:cs="Calibri"/>
                <w:b/>
                <w:color w:val="000000"/>
                <w:sz w:val="22"/>
                <w:szCs w:val="22"/>
              </w:rPr>
              <w:t>75 000</w:t>
            </w:r>
          </w:p>
        </w:tc>
      </w:tr>
      <w:tr w:rsidR="00226D39" w:rsidRPr="00984A31" w14:paraId="30CD8571" w14:textId="77777777" w:rsidTr="009F40F2">
        <w:trPr>
          <w:trHeight w:val="553"/>
        </w:trPr>
        <w:tc>
          <w:tcPr>
            <w:tcW w:w="1841" w:type="dxa"/>
            <w:tcBorders>
              <w:top w:val="single" w:sz="8" w:space="0" w:color="auto"/>
              <w:left w:val="single" w:sz="4" w:space="0" w:color="000000"/>
              <w:bottom w:val="single" w:sz="4" w:space="0" w:color="000000"/>
            </w:tcBorders>
            <w:vAlign w:val="center"/>
          </w:tcPr>
          <w:p w14:paraId="1A6DF5FE" w14:textId="77777777" w:rsidR="00226D39" w:rsidRPr="00226D39" w:rsidRDefault="00226D39" w:rsidP="00226D39">
            <w:pPr>
              <w:pStyle w:val="Stopka"/>
              <w:tabs>
                <w:tab w:val="clear" w:pos="4536"/>
                <w:tab w:val="clear" w:pos="9072"/>
              </w:tabs>
              <w:snapToGrid w:val="0"/>
              <w:jc w:val="center"/>
              <w:rPr>
                <w:rFonts w:ascii="Calibri" w:hAnsi="Calibri" w:cs="Calibri"/>
                <w:b/>
                <w:sz w:val="22"/>
              </w:rPr>
            </w:pPr>
            <w:r w:rsidRPr="00226D39">
              <w:rPr>
                <w:rFonts w:ascii="Calibri" w:hAnsi="Calibri" w:cs="Calibri"/>
                <w:b/>
                <w:sz w:val="22"/>
                <w:szCs w:val="22"/>
              </w:rPr>
              <w:t>Średnia ilość dla</w:t>
            </w:r>
            <w:r w:rsidRPr="00226D39">
              <w:rPr>
                <w:rFonts w:ascii="Calibri" w:hAnsi="Calibri" w:cs="Calibri"/>
                <w:b/>
                <w:sz w:val="22"/>
                <w:szCs w:val="22"/>
              </w:rPr>
              <w:br/>
              <w:t xml:space="preserve"> pięciu lat</w:t>
            </w:r>
          </w:p>
        </w:tc>
        <w:tc>
          <w:tcPr>
            <w:tcW w:w="1854" w:type="dxa"/>
            <w:tcBorders>
              <w:top w:val="single" w:sz="8" w:space="0" w:color="auto"/>
              <w:left w:val="single" w:sz="4" w:space="0" w:color="000000"/>
              <w:bottom w:val="single" w:sz="4" w:space="0" w:color="000000"/>
              <w:right w:val="single" w:sz="4" w:space="0" w:color="000000"/>
            </w:tcBorders>
            <w:shd w:val="clear" w:color="auto" w:fill="auto"/>
            <w:vAlign w:val="center"/>
          </w:tcPr>
          <w:p w14:paraId="0782D157" w14:textId="77777777" w:rsidR="00226D39" w:rsidRPr="00226D39" w:rsidRDefault="00226D39" w:rsidP="00226D39">
            <w:pPr>
              <w:jc w:val="center"/>
              <w:rPr>
                <w:rFonts w:ascii="Calibri" w:hAnsi="Calibri" w:cs="Calibri"/>
                <w:b/>
                <w:color w:val="000000"/>
                <w:sz w:val="22"/>
                <w:szCs w:val="22"/>
              </w:rPr>
            </w:pPr>
            <w:r w:rsidRPr="00226D39">
              <w:rPr>
                <w:rFonts w:ascii="Calibri" w:hAnsi="Calibri" w:cs="Calibri"/>
                <w:b/>
                <w:color w:val="000000"/>
                <w:sz w:val="22"/>
                <w:szCs w:val="22"/>
              </w:rPr>
              <w:t>1 059</w:t>
            </w:r>
          </w:p>
        </w:tc>
        <w:tc>
          <w:tcPr>
            <w:tcW w:w="1855" w:type="dxa"/>
            <w:tcBorders>
              <w:top w:val="single" w:sz="8" w:space="0" w:color="auto"/>
              <w:left w:val="nil"/>
              <w:bottom w:val="single" w:sz="4" w:space="0" w:color="000000"/>
              <w:right w:val="single" w:sz="4" w:space="0" w:color="000000"/>
            </w:tcBorders>
            <w:shd w:val="clear" w:color="auto" w:fill="auto"/>
            <w:vAlign w:val="center"/>
          </w:tcPr>
          <w:p w14:paraId="40A5B5B2" w14:textId="77777777" w:rsidR="00226D39" w:rsidRPr="00226D39" w:rsidRDefault="00226D39" w:rsidP="00226D39">
            <w:pPr>
              <w:jc w:val="center"/>
              <w:rPr>
                <w:rFonts w:ascii="Calibri" w:hAnsi="Calibri" w:cs="Calibri"/>
                <w:b/>
                <w:color w:val="000000"/>
                <w:sz w:val="22"/>
                <w:szCs w:val="22"/>
              </w:rPr>
            </w:pPr>
            <w:r w:rsidRPr="00226D39">
              <w:rPr>
                <w:rFonts w:ascii="Calibri" w:hAnsi="Calibri" w:cs="Calibri"/>
                <w:b/>
                <w:color w:val="000000"/>
                <w:sz w:val="22"/>
                <w:szCs w:val="22"/>
              </w:rPr>
              <w:t>108</w:t>
            </w:r>
          </w:p>
        </w:tc>
        <w:tc>
          <w:tcPr>
            <w:tcW w:w="1855" w:type="dxa"/>
            <w:tcBorders>
              <w:top w:val="single" w:sz="8" w:space="0" w:color="auto"/>
              <w:left w:val="nil"/>
              <w:bottom w:val="single" w:sz="4" w:space="0" w:color="000000"/>
              <w:right w:val="single" w:sz="4" w:space="0" w:color="000000"/>
            </w:tcBorders>
            <w:shd w:val="clear" w:color="auto" w:fill="auto"/>
            <w:vAlign w:val="center"/>
          </w:tcPr>
          <w:p w14:paraId="30384542" w14:textId="77777777" w:rsidR="00226D39" w:rsidRPr="00226D39" w:rsidRDefault="00226D39" w:rsidP="00226D39">
            <w:pPr>
              <w:jc w:val="center"/>
              <w:rPr>
                <w:rFonts w:ascii="Calibri" w:hAnsi="Calibri" w:cs="Calibri"/>
                <w:b/>
                <w:color w:val="000000"/>
                <w:sz w:val="22"/>
                <w:szCs w:val="22"/>
              </w:rPr>
            </w:pPr>
            <w:r w:rsidRPr="00226D39">
              <w:rPr>
                <w:rFonts w:ascii="Calibri" w:hAnsi="Calibri" w:cs="Calibri"/>
                <w:b/>
                <w:color w:val="000000"/>
                <w:sz w:val="22"/>
                <w:szCs w:val="22"/>
              </w:rPr>
              <w:t>1 243</w:t>
            </w:r>
          </w:p>
        </w:tc>
        <w:tc>
          <w:tcPr>
            <w:tcW w:w="1855" w:type="dxa"/>
            <w:tcBorders>
              <w:top w:val="single" w:sz="8" w:space="0" w:color="auto"/>
              <w:left w:val="nil"/>
              <w:bottom w:val="single" w:sz="4" w:space="0" w:color="000000"/>
              <w:right w:val="single" w:sz="4" w:space="0" w:color="000000"/>
            </w:tcBorders>
            <w:shd w:val="clear" w:color="auto" w:fill="auto"/>
            <w:vAlign w:val="center"/>
          </w:tcPr>
          <w:p w14:paraId="79C5B569" w14:textId="77777777" w:rsidR="00226D39" w:rsidRPr="00226D39" w:rsidRDefault="00226D39" w:rsidP="00226D39">
            <w:pPr>
              <w:jc w:val="center"/>
              <w:rPr>
                <w:rFonts w:ascii="Calibri" w:hAnsi="Calibri" w:cs="Calibri"/>
                <w:b/>
                <w:color w:val="000000"/>
                <w:sz w:val="22"/>
                <w:szCs w:val="22"/>
              </w:rPr>
            </w:pPr>
            <w:r w:rsidRPr="00226D39">
              <w:rPr>
                <w:rFonts w:ascii="Calibri" w:hAnsi="Calibri" w:cs="Calibri"/>
                <w:b/>
                <w:color w:val="000000"/>
                <w:sz w:val="22"/>
                <w:szCs w:val="22"/>
              </w:rPr>
              <w:t>15 000</w:t>
            </w:r>
          </w:p>
        </w:tc>
      </w:tr>
    </w:tbl>
    <w:p w14:paraId="5785031C" w14:textId="77777777" w:rsidR="005815E6" w:rsidRDefault="005815E6" w:rsidP="004D1B38">
      <w:pPr>
        <w:pStyle w:val="Listapunktowana21"/>
      </w:pPr>
    </w:p>
    <w:p w14:paraId="24D538D1" w14:textId="77777777" w:rsidR="005815E6" w:rsidRDefault="009E77AC" w:rsidP="004D1B38">
      <w:pPr>
        <w:pStyle w:val="Listapunktowana21"/>
      </w:pPr>
      <w:r>
        <w:rPr>
          <w:noProof/>
          <w:lang w:eastAsia="pl-PL"/>
        </w:rPr>
        <w:drawing>
          <wp:inline distT="0" distB="0" distL="0" distR="0" wp14:anchorId="4EE6FC21" wp14:editId="0E634F37">
            <wp:extent cx="5801360" cy="4761865"/>
            <wp:effectExtent l="0" t="0" r="8890" b="635"/>
            <wp:docPr id="11" name="Obiek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2F17621" w14:textId="77777777" w:rsidR="005815E6" w:rsidRPr="00FE18AB" w:rsidRDefault="005815E6" w:rsidP="00D12A91">
      <w:pPr>
        <w:pStyle w:val="Listapunktowana21"/>
        <w:spacing w:after="120"/>
        <w:ind w:firstLine="567"/>
        <w:jc w:val="both"/>
        <w:rPr>
          <w:color w:val="FF6600"/>
        </w:rPr>
      </w:pPr>
      <w:r w:rsidRPr="00B651BF">
        <w:rPr>
          <w:color w:val="FF6600"/>
        </w:rPr>
        <w:tab/>
      </w:r>
    </w:p>
    <w:p w14:paraId="244D9F6A" w14:textId="77777777" w:rsidR="005815E6" w:rsidRPr="00662A74" w:rsidRDefault="005815E6" w:rsidP="00D12A91">
      <w:pPr>
        <w:pStyle w:val="Listapunktowana21"/>
        <w:spacing w:after="120"/>
        <w:ind w:firstLine="567"/>
        <w:jc w:val="both"/>
        <w:rPr>
          <w:color w:val="000000" w:themeColor="text1"/>
          <w:sz w:val="24"/>
          <w:szCs w:val="24"/>
        </w:rPr>
      </w:pPr>
      <w:r w:rsidRPr="00662A74">
        <w:rPr>
          <w:color w:val="000000" w:themeColor="text1"/>
          <w:sz w:val="24"/>
          <w:szCs w:val="24"/>
        </w:rPr>
        <w:t>Na podstawie powyższego wykresu można zauważyć, że wartości bezwzględne liczby wypadków</w:t>
      </w:r>
      <w:r w:rsidR="00662A74" w:rsidRPr="00662A74">
        <w:rPr>
          <w:color w:val="000000" w:themeColor="text1"/>
          <w:sz w:val="24"/>
          <w:szCs w:val="24"/>
        </w:rPr>
        <w:t xml:space="preserve"> </w:t>
      </w:r>
      <w:r w:rsidRPr="00662A74">
        <w:rPr>
          <w:color w:val="000000" w:themeColor="text1"/>
          <w:sz w:val="24"/>
          <w:szCs w:val="24"/>
        </w:rPr>
        <w:t>oraz rannych w minionym 20</w:t>
      </w:r>
      <w:r w:rsidR="00AD06FF">
        <w:rPr>
          <w:color w:val="000000" w:themeColor="text1"/>
          <w:sz w:val="24"/>
          <w:szCs w:val="24"/>
        </w:rPr>
        <w:t>2</w:t>
      </w:r>
      <w:r w:rsidR="006C3850">
        <w:rPr>
          <w:color w:val="000000" w:themeColor="text1"/>
          <w:sz w:val="24"/>
          <w:szCs w:val="24"/>
        </w:rPr>
        <w:t>2</w:t>
      </w:r>
      <w:r w:rsidRPr="00662A74">
        <w:rPr>
          <w:color w:val="000000" w:themeColor="text1"/>
          <w:sz w:val="24"/>
          <w:szCs w:val="24"/>
        </w:rPr>
        <w:t xml:space="preserve"> roku ukształtował</w:t>
      </w:r>
      <w:r w:rsidR="00A23E7D" w:rsidRPr="00662A74">
        <w:rPr>
          <w:color w:val="000000" w:themeColor="text1"/>
          <w:sz w:val="24"/>
          <w:szCs w:val="24"/>
        </w:rPr>
        <w:t>y się na najniższym poziomie  w </w:t>
      </w:r>
      <w:r w:rsidRPr="00662A74">
        <w:rPr>
          <w:color w:val="000000" w:themeColor="text1"/>
          <w:sz w:val="24"/>
          <w:szCs w:val="24"/>
        </w:rPr>
        <w:t xml:space="preserve">porównaniu do </w:t>
      </w:r>
      <w:r w:rsidR="006C3850">
        <w:rPr>
          <w:color w:val="000000" w:themeColor="text1"/>
          <w:sz w:val="24"/>
          <w:szCs w:val="24"/>
        </w:rPr>
        <w:t>czterech</w:t>
      </w:r>
      <w:r w:rsidRPr="00662A74">
        <w:rPr>
          <w:color w:val="000000" w:themeColor="text1"/>
          <w:sz w:val="24"/>
          <w:szCs w:val="24"/>
        </w:rPr>
        <w:t xml:space="preserve"> ubiegłych lat. </w:t>
      </w:r>
    </w:p>
    <w:p w14:paraId="50E96DAA" w14:textId="77777777" w:rsidR="005815E6" w:rsidRPr="00662A74" w:rsidRDefault="005815E6" w:rsidP="008B03EE">
      <w:pPr>
        <w:pStyle w:val="Listapunktowana21"/>
        <w:ind w:firstLine="567"/>
        <w:jc w:val="both"/>
        <w:rPr>
          <w:color w:val="000000" w:themeColor="text1"/>
          <w:sz w:val="24"/>
          <w:szCs w:val="24"/>
        </w:rPr>
      </w:pPr>
      <w:r>
        <w:rPr>
          <w:sz w:val="24"/>
          <w:szCs w:val="24"/>
        </w:rPr>
        <w:br w:type="page"/>
      </w:r>
      <w:r w:rsidRPr="00662A74">
        <w:rPr>
          <w:color w:val="000000" w:themeColor="text1"/>
          <w:sz w:val="24"/>
          <w:szCs w:val="24"/>
        </w:rPr>
        <w:lastRenderedPageBreak/>
        <w:t>Na terenie poszczególnych powiatów w woj. warmińsko - mazurskim w roku 20</w:t>
      </w:r>
      <w:r w:rsidR="00B61F3C">
        <w:rPr>
          <w:color w:val="000000" w:themeColor="text1"/>
          <w:sz w:val="24"/>
          <w:szCs w:val="24"/>
        </w:rPr>
        <w:t>2</w:t>
      </w:r>
      <w:r w:rsidR="006C3850">
        <w:rPr>
          <w:color w:val="000000" w:themeColor="text1"/>
          <w:sz w:val="24"/>
          <w:szCs w:val="24"/>
        </w:rPr>
        <w:t>2</w:t>
      </w:r>
      <w:r w:rsidRPr="00662A74">
        <w:rPr>
          <w:color w:val="000000" w:themeColor="text1"/>
          <w:sz w:val="24"/>
          <w:szCs w:val="24"/>
        </w:rPr>
        <w:t xml:space="preserve"> stan bezpieczeństwa w ruchu drogowym w porównaniu do dwóch poprzednich lat  przedstawiał się następująco:</w:t>
      </w:r>
    </w:p>
    <w:p w14:paraId="2620E987" w14:textId="77777777" w:rsidR="005815E6" w:rsidRDefault="005815E6" w:rsidP="008B03EE">
      <w:pPr>
        <w:pStyle w:val="Listapunktowana21"/>
        <w:ind w:firstLine="567"/>
        <w:jc w:val="both"/>
        <w:rPr>
          <w:sz w:val="24"/>
          <w:szCs w:val="24"/>
        </w:rPr>
      </w:pPr>
    </w:p>
    <w:p w14:paraId="57ABA08E" w14:textId="77777777" w:rsidR="005815E6" w:rsidRDefault="005815E6">
      <w:pPr>
        <w:pStyle w:val="Listapunktowana21"/>
        <w:jc w:val="left"/>
        <w:rPr>
          <w:b/>
          <w:sz w:val="24"/>
          <w:szCs w:val="24"/>
        </w:rPr>
      </w:pPr>
      <w:r>
        <w:rPr>
          <w:b/>
          <w:sz w:val="24"/>
          <w:szCs w:val="24"/>
        </w:rPr>
        <w:t>Wypadki w latach 20</w:t>
      </w:r>
      <w:r w:rsidR="006C3850">
        <w:rPr>
          <w:b/>
          <w:sz w:val="24"/>
          <w:szCs w:val="24"/>
        </w:rPr>
        <w:t>20</w:t>
      </w:r>
      <w:r w:rsidRPr="00FB6D41">
        <w:rPr>
          <w:b/>
          <w:sz w:val="24"/>
          <w:szCs w:val="24"/>
        </w:rPr>
        <w:t xml:space="preserve"> </w:t>
      </w:r>
      <w:r>
        <w:rPr>
          <w:b/>
          <w:sz w:val="24"/>
          <w:szCs w:val="24"/>
        </w:rPr>
        <w:t>-</w:t>
      </w:r>
      <w:r w:rsidRPr="00FB6D41">
        <w:rPr>
          <w:b/>
          <w:sz w:val="24"/>
          <w:szCs w:val="24"/>
        </w:rPr>
        <w:t xml:space="preserve"> 20</w:t>
      </w:r>
      <w:r w:rsidR="00B61F3C">
        <w:rPr>
          <w:b/>
          <w:sz w:val="24"/>
          <w:szCs w:val="24"/>
        </w:rPr>
        <w:t>2</w:t>
      </w:r>
      <w:r w:rsidR="006C3850">
        <w:rPr>
          <w:b/>
          <w:sz w:val="24"/>
          <w:szCs w:val="24"/>
        </w:rPr>
        <w:t>2</w:t>
      </w:r>
    </w:p>
    <w:tbl>
      <w:tblPr>
        <w:tblW w:w="9356" w:type="dxa"/>
        <w:tblInd w:w="70" w:type="dxa"/>
        <w:tblCellMar>
          <w:left w:w="70" w:type="dxa"/>
          <w:right w:w="70" w:type="dxa"/>
        </w:tblCellMar>
        <w:tblLook w:val="00A0" w:firstRow="1" w:lastRow="0" w:firstColumn="1" w:lastColumn="0" w:noHBand="0" w:noVBand="0"/>
      </w:tblPr>
      <w:tblGrid>
        <w:gridCol w:w="3849"/>
        <w:gridCol w:w="1096"/>
        <w:gridCol w:w="1097"/>
        <w:gridCol w:w="1097"/>
        <w:gridCol w:w="1097"/>
        <w:gridCol w:w="1120"/>
      </w:tblGrid>
      <w:tr w:rsidR="005815E6" w:rsidRPr="009F59CF" w14:paraId="1B9E0283" w14:textId="77777777" w:rsidTr="00C465EC">
        <w:trPr>
          <w:trHeight w:val="465"/>
        </w:trPr>
        <w:tc>
          <w:tcPr>
            <w:tcW w:w="3849" w:type="dxa"/>
            <w:tcBorders>
              <w:top w:val="single" w:sz="4" w:space="0" w:color="auto"/>
              <w:left w:val="single" w:sz="4" w:space="0" w:color="auto"/>
              <w:bottom w:val="single" w:sz="4" w:space="0" w:color="808080"/>
              <w:right w:val="nil"/>
            </w:tcBorders>
            <w:noWrap/>
            <w:vAlign w:val="center"/>
          </w:tcPr>
          <w:p w14:paraId="6E3B507C" w14:textId="77777777" w:rsidR="005815E6" w:rsidRDefault="005815E6" w:rsidP="008311C7">
            <w:pPr>
              <w:suppressAutoHyphens w:val="0"/>
              <w:rPr>
                <w:rFonts w:ascii="Calibri" w:hAnsi="Calibri" w:cs="Calibri"/>
                <w:b/>
                <w:bCs/>
                <w:color w:val="000000"/>
                <w:sz w:val="22"/>
                <w:lang w:eastAsia="pl-PL"/>
              </w:rPr>
            </w:pPr>
            <w:r>
              <w:rPr>
                <w:rFonts w:ascii="Calibri" w:hAnsi="Calibri" w:cs="Calibri"/>
                <w:b/>
                <w:bCs/>
                <w:color w:val="000000"/>
                <w:sz w:val="22"/>
                <w:szCs w:val="22"/>
              </w:rPr>
              <w:t>Powiat                                                    Rok</w:t>
            </w:r>
          </w:p>
        </w:tc>
        <w:tc>
          <w:tcPr>
            <w:tcW w:w="1096" w:type="dxa"/>
            <w:tcBorders>
              <w:top w:val="single" w:sz="4" w:space="0" w:color="auto"/>
              <w:left w:val="single" w:sz="8" w:space="0" w:color="auto"/>
              <w:bottom w:val="single" w:sz="4" w:space="0" w:color="808080"/>
              <w:right w:val="nil"/>
            </w:tcBorders>
            <w:vAlign w:val="center"/>
          </w:tcPr>
          <w:p w14:paraId="748B8A46" w14:textId="4BCB43B6" w:rsidR="005815E6" w:rsidRDefault="005815E6" w:rsidP="00C465EC">
            <w:pPr>
              <w:jc w:val="center"/>
              <w:rPr>
                <w:rFonts w:ascii="Calibri" w:hAnsi="Calibri" w:cs="Calibri"/>
                <w:b/>
                <w:bCs/>
                <w:color w:val="000000"/>
                <w:sz w:val="22"/>
              </w:rPr>
            </w:pPr>
            <w:r>
              <w:rPr>
                <w:rFonts w:ascii="Calibri" w:hAnsi="Calibri" w:cs="Calibri"/>
                <w:b/>
                <w:bCs/>
                <w:color w:val="000000"/>
                <w:sz w:val="22"/>
                <w:szCs w:val="22"/>
              </w:rPr>
              <w:t>20</w:t>
            </w:r>
            <w:r w:rsidR="00B33D64">
              <w:rPr>
                <w:rFonts w:ascii="Calibri" w:hAnsi="Calibri" w:cs="Calibri"/>
                <w:b/>
                <w:bCs/>
                <w:color w:val="000000"/>
                <w:sz w:val="22"/>
                <w:szCs w:val="22"/>
              </w:rPr>
              <w:t>20</w:t>
            </w:r>
            <w:r w:rsidR="00C465EC">
              <w:rPr>
                <w:rFonts w:ascii="Calibri" w:hAnsi="Calibri" w:cs="Calibri"/>
                <w:b/>
                <w:bCs/>
                <w:color w:val="000000"/>
                <w:sz w:val="22"/>
                <w:szCs w:val="22"/>
              </w:rPr>
              <w:t xml:space="preserve"> rok</w:t>
            </w:r>
          </w:p>
        </w:tc>
        <w:tc>
          <w:tcPr>
            <w:tcW w:w="1097" w:type="dxa"/>
            <w:tcBorders>
              <w:top w:val="single" w:sz="4" w:space="0" w:color="auto"/>
              <w:left w:val="single" w:sz="4" w:space="0" w:color="BFBFBF"/>
              <w:bottom w:val="single" w:sz="4" w:space="0" w:color="808080"/>
              <w:right w:val="single" w:sz="4" w:space="0" w:color="BFBFBF"/>
            </w:tcBorders>
            <w:vAlign w:val="center"/>
          </w:tcPr>
          <w:p w14:paraId="2844888E" w14:textId="1068E5B2" w:rsidR="005815E6" w:rsidRDefault="00C465EC" w:rsidP="00297257">
            <w:pPr>
              <w:jc w:val="center"/>
              <w:rPr>
                <w:rFonts w:ascii="Calibri" w:hAnsi="Calibri" w:cs="Calibri"/>
                <w:b/>
                <w:bCs/>
                <w:color w:val="000000"/>
                <w:sz w:val="22"/>
              </w:rPr>
            </w:pPr>
            <w:r>
              <w:rPr>
                <w:rFonts w:ascii="Calibri" w:hAnsi="Calibri" w:cs="Calibri"/>
                <w:b/>
                <w:bCs/>
                <w:color w:val="000000"/>
                <w:sz w:val="22"/>
              </w:rPr>
              <w:t>20</w:t>
            </w:r>
            <w:r w:rsidR="00B33D64">
              <w:rPr>
                <w:rFonts w:ascii="Calibri" w:hAnsi="Calibri" w:cs="Calibri"/>
                <w:b/>
                <w:bCs/>
                <w:color w:val="000000"/>
                <w:sz w:val="22"/>
              </w:rPr>
              <w:t>21</w:t>
            </w:r>
            <w:r>
              <w:rPr>
                <w:rFonts w:ascii="Calibri" w:hAnsi="Calibri" w:cs="Calibri"/>
                <w:b/>
                <w:bCs/>
                <w:color w:val="000000"/>
                <w:sz w:val="22"/>
              </w:rPr>
              <w:t xml:space="preserve"> rok</w:t>
            </w:r>
          </w:p>
        </w:tc>
        <w:tc>
          <w:tcPr>
            <w:tcW w:w="1097" w:type="dxa"/>
            <w:tcBorders>
              <w:top w:val="single" w:sz="4" w:space="0" w:color="auto"/>
              <w:left w:val="nil"/>
              <w:bottom w:val="single" w:sz="4" w:space="0" w:color="808080"/>
              <w:right w:val="nil"/>
            </w:tcBorders>
            <w:vAlign w:val="center"/>
          </w:tcPr>
          <w:p w14:paraId="6837836E" w14:textId="7D9CF44D" w:rsidR="005815E6" w:rsidRDefault="005815E6" w:rsidP="00297257">
            <w:pPr>
              <w:jc w:val="center"/>
              <w:rPr>
                <w:rFonts w:ascii="Calibri" w:hAnsi="Calibri" w:cs="Calibri"/>
                <w:b/>
                <w:bCs/>
                <w:color w:val="000000"/>
                <w:sz w:val="22"/>
              </w:rPr>
            </w:pPr>
            <w:r>
              <w:rPr>
                <w:rFonts w:ascii="Calibri" w:hAnsi="Calibri" w:cs="Calibri"/>
                <w:b/>
                <w:bCs/>
                <w:color w:val="000000"/>
                <w:sz w:val="22"/>
                <w:szCs w:val="22"/>
              </w:rPr>
              <w:t>20</w:t>
            </w:r>
            <w:r w:rsidR="00297257">
              <w:rPr>
                <w:rFonts w:ascii="Calibri" w:hAnsi="Calibri" w:cs="Calibri"/>
                <w:b/>
                <w:bCs/>
                <w:color w:val="000000"/>
                <w:sz w:val="22"/>
                <w:szCs w:val="22"/>
              </w:rPr>
              <w:t>2</w:t>
            </w:r>
            <w:r w:rsidR="00B33D64">
              <w:rPr>
                <w:rFonts w:ascii="Calibri" w:hAnsi="Calibri" w:cs="Calibri"/>
                <w:b/>
                <w:bCs/>
                <w:color w:val="000000"/>
                <w:sz w:val="22"/>
                <w:szCs w:val="22"/>
              </w:rPr>
              <w:t>2</w:t>
            </w:r>
            <w:r w:rsidR="00C465EC">
              <w:rPr>
                <w:rFonts w:ascii="Calibri" w:hAnsi="Calibri" w:cs="Calibri"/>
                <w:b/>
                <w:bCs/>
                <w:color w:val="000000"/>
                <w:sz w:val="22"/>
                <w:szCs w:val="22"/>
              </w:rPr>
              <w:t xml:space="preserve"> rok</w:t>
            </w:r>
          </w:p>
        </w:tc>
        <w:tc>
          <w:tcPr>
            <w:tcW w:w="1097" w:type="dxa"/>
            <w:tcBorders>
              <w:top w:val="single" w:sz="4" w:space="0" w:color="auto"/>
              <w:left w:val="single" w:sz="4" w:space="0" w:color="auto"/>
              <w:bottom w:val="single" w:sz="4" w:space="0" w:color="808080"/>
              <w:right w:val="single" w:sz="8" w:space="0" w:color="auto"/>
            </w:tcBorders>
            <w:vAlign w:val="center"/>
          </w:tcPr>
          <w:p w14:paraId="34B9F69E" w14:textId="77777777" w:rsidR="005815E6" w:rsidRDefault="005815E6" w:rsidP="008311C7">
            <w:pPr>
              <w:jc w:val="center"/>
              <w:rPr>
                <w:rFonts w:ascii="Calibri" w:hAnsi="Calibri" w:cs="Calibri"/>
                <w:b/>
                <w:bCs/>
                <w:color w:val="000000"/>
                <w:sz w:val="16"/>
                <w:szCs w:val="16"/>
              </w:rPr>
            </w:pPr>
            <w:r>
              <w:rPr>
                <w:rFonts w:ascii="Calibri" w:hAnsi="Calibri" w:cs="Calibri"/>
                <w:b/>
                <w:bCs/>
                <w:color w:val="000000"/>
                <w:sz w:val="16"/>
                <w:szCs w:val="16"/>
              </w:rPr>
              <w:t>Wzrost/</w:t>
            </w:r>
            <w:r>
              <w:rPr>
                <w:rFonts w:ascii="Calibri" w:hAnsi="Calibri" w:cs="Calibri"/>
                <w:b/>
                <w:bCs/>
                <w:color w:val="000000"/>
                <w:sz w:val="16"/>
                <w:szCs w:val="16"/>
              </w:rPr>
              <w:br/>
              <w:t>Spadek</w:t>
            </w:r>
          </w:p>
        </w:tc>
        <w:tc>
          <w:tcPr>
            <w:tcW w:w="1120" w:type="dxa"/>
            <w:tcBorders>
              <w:top w:val="single" w:sz="4" w:space="0" w:color="auto"/>
              <w:left w:val="single" w:sz="8" w:space="0" w:color="auto"/>
              <w:bottom w:val="single" w:sz="8" w:space="0" w:color="auto"/>
              <w:right w:val="single" w:sz="4" w:space="0" w:color="auto"/>
            </w:tcBorders>
            <w:vAlign w:val="center"/>
          </w:tcPr>
          <w:p w14:paraId="5D36D534" w14:textId="77777777" w:rsidR="005815E6" w:rsidRDefault="005815E6" w:rsidP="008311C7">
            <w:pPr>
              <w:jc w:val="center"/>
              <w:rPr>
                <w:rFonts w:ascii="Calibri" w:hAnsi="Calibri" w:cs="Calibri"/>
                <w:b/>
                <w:bCs/>
                <w:color w:val="000000"/>
                <w:sz w:val="16"/>
                <w:szCs w:val="16"/>
              </w:rPr>
            </w:pPr>
            <w:r>
              <w:rPr>
                <w:rFonts w:ascii="Calibri" w:hAnsi="Calibri" w:cs="Calibri"/>
                <w:b/>
                <w:bCs/>
                <w:color w:val="000000"/>
                <w:sz w:val="16"/>
                <w:szCs w:val="16"/>
              </w:rPr>
              <w:t>Dynamika</w:t>
            </w:r>
          </w:p>
        </w:tc>
      </w:tr>
      <w:tr w:rsidR="00B33D64" w:rsidRPr="009F59CF" w14:paraId="16894F0E" w14:textId="77777777" w:rsidTr="00C465EC">
        <w:trPr>
          <w:trHeight w:val="300"/>
        </w:trPr>
        <w:tc>
          <w:tcPr>
            <w:tcW w:w="3849" w:type="dxa"/>
            <w:tcBorders>
              <w:top w:val="single" w:sz="8" w:space="0" w:color="auto"/>
              <w:left w:val="single" w:sz="4" w:space="0" w:color="auto"/>
              <w:bottom w:val="single" w:sz="4" w:space="0" w:color="BFBFBF"/>
              <w:right w:val="single" w:sz="8" w:space="0" w:color="auto"/>
            </w:tcBorders>
            <w:shd w:val="clear" w:color="000000" w:fill="C6EFCE"/>
            <w:noWrap/>
            <w:vAlign w:val="center"/>
          </w:tcPr>
          <w:p w14:paraId="17D30E2B" w14:textId="2DBB2FA3" w:rsidR="00B33D64" w:rsidRDefault="00B33D64" w:rsidP="00B33D64">
            <w:pPr>
              <w:suppressAutoHyphens w:val="0"/>
              <w:rPr>
                <w:rFonts w:ascii="Calibri" w:hAnsi="Calibri" w:cs="Calibri"/>
                <w:color w:val="006100"/>
                <w:sz w:val="22"/>
                <w:szCs w:val="22"/>
                <w:lang w:eastAsia="pl-PL"/>
              </w:rPr>
            </w:pPr>
            <w:r>
              <w:rPr>
                <w:rFonts w:ascii="Calibri" w:hAnsi="Calibri" w:cs="Calibri"/>
                <w:color w:val="006100"/>
                <w:sz w:val="22"/>
                <w:szCs w:val="22"/>
              </w:rPr>
              <w:t>POWIAT BARTOSZYCKI</w:t>
            </w:r>
          </w:p>
        </w:tc>
        <w:tc>
          <w:tcPr>
            <w:tcW w:w="1096" w:type="dxa"/>
            <w:tcBorders>
              <w:top w:val="single" w:sz="8" w:space="0" w:color="auto"/>
              <w:left w:val="nil"/>
              <w:bottom w:val="single" w:sz="4" w:space="0" w:color="BFBFBF"/>
              <w:right w:val="nil"/>
            </w:tcBorders>
            <w:shd w:val="clear" w:color="auto" w:fill="auto"/>
            <w:noWrap/>
            <w:vAlign w:val="center"/>
          </w:tcPr>
          <w:p w14:paraId="16D35267" w14:textId="29B2099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37</w:t>
            </w:r>
          </w:p>
        </w:tc>
        <w:tc>
          <w:tcPr>
            <w:tcW w:w="109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40CF789" w14:textId="752BF54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31</w:t>
            </w:r>
          </w:p>
        </w:tc>
        <w:tc>
          <w:tcPr>
            <w:tcW w:w="1097" w:type="dxa"/>
            <w:tcBorders>
              <w:top w:val="single" w:sz="8" w:space="0" w:color="auto"/>
              <w:left w:val="nil"/>
              <w:bottom w:val="single" w:sz="4" w:space="0" w:color="BFBFBF"/>
              <w:right w:val="nil"/>
            </w:tcBorders>
            <w:shd w:val="clear" w:color="auto" w:fill="auto"/>
            <w:noWrap/>
            <w:vAlign w:val="center"/>
          </w:tcPr>
          <w:p w14:paraId="40810C80" w14:textId="50B53A7B"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29</w:t>
            </w:r>
          </w:p>
        </w:tc>
        <w:tc>
          <w:tcPr>
            <w:tcW w:w="1097" w:type="dxa"/>
            <w:tcBorders>
              <w:top w:val="single" w:sz="8" w:space="0" w:color="auto"/>
              <w:left w:val="single" w:sz="4" w:space="0" w:color="auto"/>
              <w:bottom w:val="single" w:sz="4" w:space="0" w:color="BFBFBF"/>
              <w:right w:val="single" w:sz="8" w:space="0" w:color="auto"/>
            </w:tcBorders>
            <w:shd w:val="clear" w:color="000000" w:fill="C6EFCE"/>
            <w:noWrap/>
            <w:vAlign w:val="center"/>
          </w:tcPr>
          <w:p w14:paraId="31C95A26" w14:textId="0CD15B42"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-2</w:t>
            </w:r>
          </w:p>
        </w:tc>
        <w:tc>
          <w:tcPr>
            <w:tcW w:w="1120"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149440DE" w14:textId="51412DD7"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93,5%</w:t>
            </w:r>
          </w:p>
        </w:tc>
      </w:tr>
      <w:tr w:rsidR="00B33D64" w:rsidRPr="009F59CF" w14:paraId="74405A7F" w14:textId="77777777" w:rsidTr="009756EE">
        <w:trPr>
          <w:trHeight w:val="300"/>
        </w:trPr>
        <w:tc>
          <w:tcPr>
            <w:tcW w:w="3849" w:type="dxa"/>
            <w:tcBorders>
              <w:top w:val="nil"/>
              <w:left w:val="single" w:sz="4" w:space="0" w:color="auto"/>
              <w:bottom w:val="single" w:sz="4" w:space="0" w:color="BFBFBF"/>
              <w:right w:val="single" w:sz="8" w:space="0" w:color="auto"/>
            </w:tcBorders>
            <w:shd w:val="clear" w:color="auto" w:fill="auto"/>
            <w:noWrap/>
            <w:vAlign w:val="center"/>
          </w:tcPr>
          <w:p w14:paraId="2CAA8DBA" w14:textId="285BF903" w:rsidR="00B33D64" w:rsidRDefault="00B33D64" w:rsidP="00B33D64">
            <w:pPr>
              <w:rPr>
                <w:rFonts w:ascii="Calibri" w:hAnsi="Calibri" w:cs="Calibri"/>
                <w:color w:val="006100"/>
                <w:sz w:val="22"/>
                <w:szCs w:val="22"/>
              </w:rPr>
            </w:pPr>
            <w:r>
              <w:rPr>
                <w:rFonts w:ascii="Calibri" w:hAnsi="Calibri" w:cs="Calibri"/>
                <w:color w:val="000000"/>
                <w:sz w:val="22"/>
                <w:szCs w:val="22"/>
              </w:rPr>
              <w:t>POWIAT BRANIEWSKI</w:t>
            </w:r>
          </w:p>
        </w:tc>
        <w:tc>
          <w:tcPr>
            <w:tcW w:w="1096" w:type="dxa"/>
            <w:tcBorders>
              <w:top w:val="nil"/>
              <w:left w:val="nil"/>
              <w:bottom w:val="single" w:sz="4" w:space="0" w:color="BFBFBF"/>
              <w:right w:val="nil"/>
            </w:tcBorders>
            <w:shd w:val="clear" w:color="auto" w:fill="auto"/>
            <w:noWrap/>
            <w:vAlign w:val="center"/>
          </w:tcPr>
          <w:p w14:paraId="260BD08B" w14:textId="4192F019"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E4C3246" w14:textId="6C4AAEF1"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22</w:t>
            </w:r>
          </w:p>
        </w:tc>
        <w:tc>
          <w:tcPr>
            <w:tcW w:w="1097" w:type="dxa"/>
            <w:tcBorders>
              <w:top w:val="nil"/>
              <w:left w:val="nil"/>
              <w:bottom w:val="single" w:sz="4" w:space="0" w:color="BFBFBF"/>
              <w:right w:val="nil"/>
            </w:tcBorders>
            <w:shd w:val="clear" w:color="auto" w:fill="auto"/>
            <w:noWrap/>
            <w:vAlign w:val="center"/>
          </w:tcPr>
          <w:p w14:paraId="3C316FBC" w14:textId="3EC18362"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22</w:t>
            </w:r>
          </w:p>
        </w:tc>
        <w:tc>
          <w:tcPr>
            <w:tcW w:w="1097" w:type="dxa"/>
            <w:tcBorders>
              <w:top w:val="nil"/>
              <w:left w:val="single" w:sz="4" w:space="0" w:color="auto"/>
              <w:bottom w:val="single" w:sz="4" w:space="0" w:color="BFBFBF"/>
              <w:right w:val="single" w:sz="8" w:space="0" w:color="auto"/>
            </w:tcBorders>
            <w:shd w:val="clear" w:color="auto" w:fill="auto"/>
            <w:noWrap/>
            <w:vAlign w:val="center"/>
          </w:tcPr>
          <w:p w14:paraId="4F986400" w14:textId="685B2068" w:rsidR="00B33D64" w:rsidRDefault="00B33D64" w:rsidP="00B33D64">
            <w:pPr>
              <w:jc w:val="center"/>
              <w:rPr>
                <w:rFonts w:ascii="Calibri" w:hAnsi="Calibri" w:cs="Calibri"/>
                <w:color w:val="006100"/>
                <w:sz w:val="22"/>
                <w:szCs w:val="22"/>
              </w:rPr>
            </w:pPr>
            <w:r>
              <w:rPr>
                <w:rFonts w:ascii="Calibri" w:hAnsi="Calibri" w:cs="Calibri"/>
                <w:color w:val="000000"/>
                <w:sz w:val="22"/>
                <w:szCs w:val="22"/>
              </w:rPr>
              <w:t>0</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244132A3" w14:textId="44E26421"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100,0%</w:t>
            </w:r>
          </w:p>
        </w:tc>
      </w:tr>
      <w:tr w:rsidR="00B33D64" w:rsidRPr="009F59CF" w14:paraId="1214B69C" w14:textId="77777777" w:rsidTr="00F8642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3DCBEAF" w14:textId="6B0EF18A" w:rsidR="00B33D64" w:rsidRDefault="00B33D64" w:rsidP="00B33D64">
            <w:pPr>
              <w:rPr>
                <w:rFonts w:ascii="Calibri" w:hAnsi="Calibri" w:cs="Calibri"/>
                <w:color w:val="9C0006"/>
                <w:sz w:val="22"/>
                <w:szCs w:val="22"/>
              </w:rPr>
            </w:pPr>
            <w:r>
              <w:rPr>
                <w:rFonts w:ascii="Calibri" w:hAnsi="Calibri" w:cs="Calibri"/>
                <w:color w:val="9C0006"/>
                <w:sz w:val="22"/>
                <w:szCs w:val="22"/>
              </w:rPr>
              <w:t>POWIAT DZIAŁDOWSKI</w:t>
            </w:r>
          </w:p>
        </w:tc>
        <w:tc>
          <w:tcPr>
            <w:tcW w:w="1096" w:type="dxa"/>
            <w:tcBorders>
              <w:top w:val="nil"/>
              <w:left w:val="nil"/>
              <w:bottom w:val="single" w:sz="4" w:space="0" w:color="BFBFBF"/>
              <w:right w:val="nil"/>
            </w:tcBorders>
            <w:shd w:val="clear" w:color="auto" w:fill="auto"/>
            <w:noWrap/>
            <w:vAlign w:val="center"/>
          </w:tcPr>
          <w:p w14:paraId="268C25DA" w14:textId="57573784"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994F3B6" w14:textId="4D23936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31</w:t>
            </w:r>
          </w:p>
        </w:tc>
        <w:tc>
          <w:tcPr>
            <w:tcW w:w="1097" w:type="dxa"/>
            <w:tcBorders>
              <w:top w:val="nil"/>
              <w:left w:val="nil"/>
              <w:bottom w:val="single" w:sz="4" w:space="0" w:color="BFBFBF"/>
              <w:right w:val="nil"/>
            </w:tcBorders>
            <w:shd w:val="clear" w:color="auto" w:fill="auto"/>
            <w:noWrap/>
            <w:vAlign w:val="center"/>
          </w:tcPr>
          <w:p w14:paraId="12566CF4" w14:textId="01E8C3F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35</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89E8C55" w14:textId="24CF1126" w:rsidR="00B33D64" w:rsidRDefault="00B33D64" w:rsidP="00B33D64">
            <w:pPr>
              <w:jc w:val="center"/>
              <w:rPr>
                <w:rFonts w:ascii="Calibri" w:hAnsi="Calibri" w:cs="Calibri"/>
                <w:color w:val="9C0006"/>
                <w:sz w:val="22"/>
                <w:szCs w:val="22"/>
              </w:rPr>
            </w:pPr>
            <w:r>
              <w:rPr>
                <w:rFonts w:ascii="Calibri" w:hAnsi="Calibri" w:cs="Calibri"/>
                <w:color w:val="9C0006"/>
                <w:sz w:val="22"/>
                <w:szCs w:val="22"/>
              </w:rPr>
              <w:t>4</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157A5B7E" w14:textId="21082447"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112,9%</w:t>
            </w:r>
          </w:p>
        </w:tc>
      </w:tr>
      <w:tr w:rsidR="00B33D64" w:rsidRPr="009F59CF" w14:paraId="6A51E4F7" w14:textId="77777777" w:rsidTr="009756EE">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FAE3D3D" w14:textId="3B791971" w:rsidR="00B33D64" w:rsidRDefault="00B33D64" w:rsidP="00B33D64">
            <w:pPr>
              <w:rPr>
                <w:rFonts w:ascii="Calibri" w:hAnsi="Calibri" w:cs="Calibri"/>
                <w:color w:val="9C0006"/>
                <w:sz w:val="22"/>
                <w:szCs w:val="22"/>
              </w:rPr>
            </w:pPr>
            <w:r>
              <w:rPr>
                <w:rFonts w:ascii="Calibri" w:hAnsi="Calibri" w:cs="Calibri"/>
                <w:color w:val="006100"/>
                <w:sz w:val="22"/>
                <w:szCs w:val="22"/>
              </w:rPr>
              <w:t>POWIAT ELBLĄG</w:t>
            </w:r>
          </w:p>
        </w:tc>
        <w:tc>
          <w:tcPr>
            <w:tcW w:w="1096" w:type="dxa"/>
            <w:tcBorders>
              <w:top w:val="nil"/>
              <w:left w:val="nil"/>
              <w:bottom w:val="single" w:sz="4" w:space="0" w:color="BFBFBF"/>
              <w:right w:val="nil"/>
            </w:tcBorders>
            <w:shd w:val="clear" w:color="auto" w:fill="auto"/>
            <w:noWrap/>
            <w:vAlign w:val="center"/>
          </w:tcPr>
          <w:p w14:paraId="1A701A57" w14:textId="1E88648A"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9AF3287" w14:textId="36018064"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56</w:t>
            </w:r>
          </w:p>
        </w:tc>
        <w:tc>
          <w:tcPr>
            <w:tcW w:w="1097" w:type="dxa"/>
            <w:tcBorders>
              <w:top w:val="nil"/>
              <w:left w:val="nil"/>
              <w:bottom w:val="single" w:sz="4" w:space="0" w:color="BFBFBF"/>
              <w:right w:val="nil"/>
            </w:tcBorders>
            <w:shd w:val="clear" w:color="auto" w:fill="auto"/>
            <w:noWrap/>
            <w:vAlign w:val="center"/>
          </w:tcPr>
          <w:p w14:paraId="3132445A" w14:textId="16B3178A"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42</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0750C54" w14:textId="20F45F4F" w:rsidR="00B33D64" w:rsidRDefault="00B33D64" w:rsidP="00B33D64">
            <w:pPr>
              <w:jc w:val="center"/>
              <w:rPr>
                <w:rFonts w:ascii="Calibri" w:hAnsi="Calibri" w:cs="Calibri"/>
                <w:color w:val="9C0006"/>
                <w:sz w:val="22"/>
                <w:szCs w:val="22"/>
              </w:rPr>
            </w:pPr>
            <w:r>
              <w:rPr>
                <w:rFonts w:ascii="Calibri" w:hAnsi="Calibri" w:cs="Calibri"/>
                <w:color w:val="006100"/>
                <w:sz w:val="22"/>
                <w:szCs w:val="22"/>
              </w:rPr>
              <w:t>-14</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5566F856" w14:textId="43B1BB0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75,0%</w:t>
            </w:r>
          </w:p>
        </w:tc>
      </w:tr>
      <w:tr w:rsidR="00B33D64" w:rsidRPr="009F59CF" w14:paraId="63E91691" w14:textId="77777777" w:rsidTr="009756EE">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2C9BCE2" w14:textId="069E7B62" w:rsidR="00B33D64" w:rsidRDefault="00B33D64" w:rsidP="00B33D64">
            <w:pPr>
              <w:rPr>
                <w:rFonts w:ascii="Calibri" w:hAnsi="Calibri" w:cs="Calibri"/>
                <w:color w:val="006100"/>
                <w:sz w:val="22"/>
                <w:szCs w:val="22"/>
              </w:rPr>
            </w:pPr>
            <w:r>
              <w:rPr>
                <w:rFonts w:ascii="Calibri" w:hAnsi="Calibri" w:cs="Calibri"/>
                <w:color w:val="9C0006"/>
                <w:sz w:val="22"/>
                <w:szCs w:val="22"/>
              </w:rPr>
              <w:t>POWIAT ELBLĄSKI</w:t>
            </w:r>
          </w:p>
        </w:tc>
        <w:tc>
          <w:tcPr>
            <w:tcW w:w="1096" w:type="dxa"/>
            <w:tcBorders>
              <w:top w:val="nil"/>
              <w:left w:val="nil"/>
              <w:bottom w:val="single" w:sz="4" w:space="0" w:color="BFBFBF"/>
              <w:right w:val="nil"/>
            </w:tcBorders>
            <w:shd w:val="clear" w:color="auto" w:fill="auto"/>
            <w:noWrap/>
            <w:vAlign w:val="center"/>
          </w:tcPr>
          <w:p w14:paraId="70600C2E" w14:textId="7B546D8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FC03800" w14:textId="0C8C18D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27</w:t>
            </w:r>
          </w:p>
        </w:tc>
        <w:tc>
          <w:tcPr>
            <w:tcW w:w="1097" w:type="dxa"/>
            <w:tcBorders>
              <w:top w:val="nil"/>
              <w:left w:val="nil"/>
              <w:bottom w:val="single" w:sz="4" w:space="0" w:color="BFBFBF"/>
              <w:right w:val="nil"/>
            </w:tcBorders>
            <w:shd w:val="clear" w:color="auto" w:fill="auto"/>
            <w:noWrap/>
            <w:vAlign w:val="center"/>
          </w:tcPr>
          <w:p w14:paraId="7C311211" w14:textId="033F08C2"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31</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18F0D9E" w14:textId="3A51B7B2"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4</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680A0830" w14:textId="7B397F56"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114,8%</w:t>
            </w:r>
          </w:p>
        </w:tc>
      </w:tr>
      <w:tr w:rsidR="00B33D64" w:rsidRPr="009F59CF" w14:paraId="13F06AB5" w14:textId="77777777" w:rsidTr="009756EE">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013AB05" w14:textId="3F9D8F79" w:rsidR="00B33D64" w:rsidRDefault="00B33D64" w:rsidP="00B33D64">
            <w:pPr>
              <w:rPr>
                <w:rFonts w:ascii="Calibri" w:hAnsi="Calibri" w:cs="Calibri"/>
                <w:color w:val="006100"/>
                <w:sz w:val="22"/>
                <w:szCs w:val="22"/>
              </w:rPr>
            </w:pPr>
            <w:r>
              <w:rPr>
                <w:rFonts w:ascii="Calibri" w:hAnsi="Calibri" w:cs="Calibri"/>
                <w:color w:val="9C0006"/>
                <w:sz w:val="22"/>
                <w:szCs w:val="22"/>
              </w:rPr>
              <w:t>POWIAT EŁCKI</w:t>
            </w:r>
          </w:p>
        </w:tc>
        <w:tc>
          <w:tcPr>
            <w:tcW w:w="1096" w:type="dxa"/>
            <w:tcBorders>
              <w:top w:val="nil"/>
              <w:left w:val="nil"/>
              <w:bottom w:val="single" w:sz="4" w:space="0" w:color="BFBFBF"/>
              <w:right w:val="nil"/>
            </w:tcBorders>
            <w:shd w:val="clear" w:color="auto" w:fill="auto"/>
            <w:noWrap/>
            <w:vAlign w:val="center"/>
          </w:tcPr>
          <w:p w14:paraId="0D949957" w14:textId="01C39EA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18CB4CC4" w14:textId="33D8FBC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52</w:t>
            </w:r>
          </w:p>
        </w:tc>
        <w:tc>
          <w:tcPr>
            <w:tcW w:w="1097" w:type="dxa"/>
            <w:tcBorders>
              <w:top w:val="nil"/>
              <w:left w:val="nil"/>
              <w:bottom w:val="single" w:sz="4" w:space="0" w:color="BFBFBF"/>
              <w:right w:val="nil"/>
            </w:tcBorders>
            <w:shd w:val="clear" w:color="auto" w:fill="auto"/>
            <w:noWrap/>
            <w:vAlign w:val="center"/>
          </w:tcPr>
          <w:p w14:paraId="4A4CB823" w14:textId="19C9D3D4"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61</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7C41028D" w14:textId="42FE634E"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9</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650BE22B" w14:textId="5DD666C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117,3%</w:t>
            </w:r>
          </w:p>
        </w:tc>
      </w:tr>
      <w:tr w:rsidR="00B33D64" w:rsidRPr="009F59CF" w14:paraId="534132B4" w14:textId="77777777" w:rsidTr="00B24055">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93A687D" w14:textId="1284F337" w:rsidR="00B33D64" w:rsidRDefault="00B33D64" w:rsidP="00B33D64">
            <w:pPr>
              <w:rPr>
                <w:rFonts w:ascii="Calibri" w:hAnsi="Calibri" w:cs="Calibri"/>
                <w:color w:val="9C0006"/>
                <w:sz w:val="22"/>
                <w:szCs w:val="22"/>
              </w:rPr>
            </w:pPr>
            <w:r>
              <w:rPr>
                <w:rFonts w:ascii="Calibri" w:hAnsi="Calibri" w:cs="Calibri"/>
                <w:color w:val="9C0006"/>
                <w:sz w:val="22"/>
                <w:szCs w:val="22"/>
              </w:rPr>
              <w:t>POWIAT GIŻYCKI</w:t>
            </w:r>
          </w:p>
        </w:tc>
        <w:tc>
          <w:tcPr>
            <w:tcW w:w="1096" w:type="dxa"/>
            <w:tcBorders>
              <w:top w:val="nil"/>
              <w:left w:val="nil"/>
              <w:bottom w:val="single" w:sz="4" w:space="0" w:color="BFBFBF"/>
              <w:right w:val="nil"/>
            </w:tcBorders>
            <w:shd w:val="clear" w:color="auto" w:fill="auto"/>
            <w:noWrap/>
            <w:vAlign w:val="center"/>
          </w:tcPr>
          <w:p w14:paraId="20C748DF" w14:textId="0D97232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1843551A" w14:textId="348C1568"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38</w:t>
            </w:r>
          </w:p>
        </w:tc>
        <w:tc>
          <w:tcPr>
            <w:tcW w:w="1097" w:type="dxa"/>
            <w:tcBorders>
              <w:top w:val="nil"/>
              <w:left w:val="nil"/>
              <w:bottom w:val="single" w:sz="4" w:space="0" w:color="BFBFBF"/>
              <w:right w:val="nil"/>
            </w:tcBorders>
            <w:shd w:val="clear" w:color="auto" w:fill="auto"/>
            <w:noWrap/>
            <w:vAlign w:val="center"/>
          </w:tcPr>
          <w:p w14:paraId="6A2481DC" w14:textId="05597679"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46</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596D6B3" w14:textId="517004D3" w:rsidR="00B33D64" w:rsidRDefault="00B33D64" w:rsidP="00B33D64">
            <w:pPr>
              <w:jc w:val="center"/>
              <w:rPr>
                <w:rFonts w:ascii="Calibri" w:hAnsi="Calibri" w:cs="Calibri"/>
                <w:color w:val="9C0006"/>
                <w:sz w:val="22"/>
                <w:szCs w:val="22"/>
              </w:rPr>
            </w:pPr>
            <w:r>
              <w:rPr>
                <w:rFonts w:ascii="Calibri" w:hAnsi="Calibri" w:cs="Calibri"/>
                <w:color w:val="9C0006"/>
                <w:sz w:val="22"/>
                <w:szCs w:val="22"/>
              </w:rPr>
              <w:t>8</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56B75B94" w14:textId="34DEA55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121,1%</w:t>
            </w:r>
          </w:p>
        </w:tc>
      </w:tr>
      <w:tr w:rsidR="00B33D64" w:rsidRPr="009F59CF" w14:paraId="58B72B49" w14:textId="77777777" w:rsidTr="00F8642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742F97D" w14:textId="6357B9E0" w:rsidR="00B33D64" w:rsidRDefault="00B33D64" w:rsidP="00B33D64">
            <w:pPr>
              <w:rPr>
                <w:rFonts w:ascii="Calibri" w:hAnsi="Calibri" w:cs="Calibri"/>
                <w:color w:val="006100"/>
                <w:sz w:val="22"/>
                <w:szCs w:val="22"/>
              </w:rPr>
            </w:pPr>
            <w:r>
              <w:rPr>
                <w:rFonts w:ascii="Calibri" w:hAnsi="Calibri" w:cs="Calibri"/>
                <w:color w:val="006100"/>
                <w:sz w:val="22"/>
                <w:szCs w:val="22"/>
              </w:rPr>
              <w:t>POWIAT GOŁDAPSKI</w:t>
            </w:r>
          </w:p>
        </w:tc>
        <w:tc>
          <w:tcPr>
            <w:tcW w:w="1096" w:type="dxa"/>
            <w:tcBorders>
              <w:top w:val="nil"/>
              <w:left w:val="nil"/>
              <w:bottom w:val="single" w:sz="4" w:space="0" w:color="BFBFBF"/>
              <w:right w:val="nil"/>
            </w:tcBorders>
            <w:shd w:val="clear" w:color="auto" w:fill="auto"/>
            <w:noWrap/>
            <w:vAlign w:val="center"/>
          </w:tcPr>
          <w:p w14:paraId="2F69D893" w14:textId="2C00D05B"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0AA640AB" w14:textId="385E25B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15</w:t>
            </w:r>
          </w:p>
        </w:tc>
        <w:tc>
          <w:tcPr>
            <w:tcW w:w="1097" w:type="dxa"/>
            <w:tcBorders>
              <w:top w:val="nil"/>
              <w:left w:val="nil"/>
              <w:bottom w:val="single" w:sz="4" w:space="0" w:color="BFBFBF"/>
              <w:right w:val="nil"/>
            </w:tcBorders>
            <w:shd w:val="clear" w:color="auto" w:fill="auto"/>
            <w:noWrap/>
            <w:vAlign w:val="center"/>
          </w:tcPr>
          <w:p w14:paraId="270B9B9E" w14:textId="7BFFEB47"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12</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35DB86C" w14:textId="1669C263"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3D78A74E" w14:textId="76B1EC78"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80,0%</w:t>
            </w:r>
          </w:p>
        </w:tc>
      </w:tr>
      <w:tr w:rsidR="00B33D64" w:rsidRPr="009F59CF" w14:paraId="3011AD24" w14:textId="77777777" w:rsidTr="009756EE">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6046218" w14:textId="2D91B665" w:rsidR="00B33D64" w:rsidRDefault="00B33D64" w:rsidP="00B33D64">
            <w:pPr>
              <w:rPr>
                <w:rFonts w:ascii="Calibri" w:hAnsi="Calibri" w:cs="Calibri"/>
                <w:color w:val="006100"/>
                <w:sz w:val="22"/>
                <w:szCs w:val="22"/>
              </w:rPr>
            </w:pPr>
            <w:r>
              <w:rPr>
                <w:rFonts w:ascii="Calibri" w:hAnsi="Calibri" w:cs="Calibri"/>
                <w:color w:val="9C0006"/>
                <w:sz w:val="22"/>
                <w:szCs w:val="22"/>
              </w:rPr>
              <w:t>POWIAT IŁAWSKI</w:t>
            </w:r>
          </w:p>
        </w:tc>
        <w:tc>
          <w:tcPr>
            <w:tcW w:w="1096" w:type="dxa"/>
            <w:tcBorders>
              <w:top w:val="nil"/>
              <w:left w:val="nil"/>
              <w:bottom w:val="single" w:sz="4" w:space="0" w:color="BFBFBF"/>
              <w:right w:val="nil"/>
            </w:tcBorders>
            <w:shd w:val="clear" w:color="auto" w:fill="auto"/>
            <w:noWrap/>
            <w:vAlign w:val="center"/>
          </w:tcPr>
          <w:p w14:paraId="7133ECA3" w14:textId="3EDE9792"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00A12B6" w14:textId="7BAA3342"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64</w:t>
            </w:r>
          </w:p>
        </w:tc>
        <w:tc>
          <w:tcPr>
            <w:tcW w:w="1097" w:type="dxa"/>
            <w:tcBorders>
              <w:top w:val="nil"/>
              <w:left w:val="nil"/>
              <w:bottom w:val="single" w:sz="4" w:space="0" w:color="BFBFBF"/>
              <w:right w:val="nil"/>
            </w:tcBorders>
            <w:shd w:val="clear" w:color="auto" w:fill="auto"/>
            <w:noWrap/>
            <w:vAlign w:val="center"/>
          </w:tcPr>
          <w:p w14:paraId="4D7CC6BA" w14:textId="2426E53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68</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46E0BC17" w14:textId="262E74A7"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4</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369C9520" w14:textId="6857026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106,3%</w:t>
            </w:r>
          </w:p>
        </w:tc>
      </w:tr>
      <w:tr w:rsidR="00B33D64" w:rsidRPr="009F59CF" w14:paraId="1A8A9301" w14:textId="77777777" w:rsidTr="00B24055">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12C009E" w14:textId="285A7E27" w:rsidR="00B33D64" w:rsidRDefault="00B33D64" w:rsidP="00B33D64">
            <w:pPr>
              <w:rPr>
                <w:rFonts w:ascii="Calibri" w:hAnsi="Calibri" w:cs="Calibri"/>
                <w:color w:val="006100"/>
                <w:sz w:val="22"/>
                <w:szCs w:val="22"/>
              </w:rPr>
            </w:pPr>
            <w:r>
              <w:rPr>
                <w:rFonts w:ascii="Calibri" w:hAnsi="Calibri" w:cs="Calibri"/>
                <w:color w:val="006100"/>
                <w:sz w:val="22"/>
                <w:szCs w:val="22"/>
              </w:rPr>
              <w:t>POWIAT KĘTRZYŃSKI</w:t>
            </w:r>
          </w:p>
        </w:tc>
        <w:tc>
          <w:tcPr>
            <w:tcW w:w="1096" w:type="dxa"/>
            <w:tcBorders>
              <w:top w:val="nil"/>
              <w:left w:val="nil"/>
              <w:bottom w:val="single" w:sz="4" w:space="0" w:color="BFBFBF"/>
              <w:right w:val="nil"/>
            </w:tcBorders>
            <w:shd w:val="clear" w:color="auto" w:fill="auto"/>
            <w:noWrap/>
            <w:vAlign w:val="center"/>
          </w:tcPr>
          <w:p w14:paraId="00206C44" w14:textId="31FE73F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6E62F63" w14:textId="40F0031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41</w:t>
            </w:r>
          </w:p>
        </w:tc>
        <w:tc>
          <w:tcPr>
            <w:tcW w:w="1097" w:type="dxa"/>
            <w:tcBorders>
              <w:top w:val="nil"/>
              <w:left w:val="nil"/>
              <w:bottom w:val="single" w:sz="4" w:space="0" w:color="BFBFBF"/>
              <w:right w:val="nil"/>
            </w:tcBorders>
            <w:shd w:val="clear" w:color="auto" w:fill="auto"/>
            <w:noWrap/>
            <w:vAlign w:val="center"/>
          </w:tcPr>
          <w:p w14:paraId="77B4DC21" w14:textId="76D21F6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30</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06DCD41" w14:textId="227B1C40"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-11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3F682CC7" w14:textId="1DD7351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73,2%</w:t>
            </w:r>
          </w:p>
        </w:tc>
      </w:tr>
      <w:tr w:rsidR="00B33D64" w:rsidRPr="009F59CF" w14:paraId="24EDF9F5" w14:textId="77777777" w:rsidTr="00B24055">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136567E" w14:textId="60492631" w:rsidR="00B33D64" w:rsidRDefault="00B33D64" w:rsidP="00B33D64">
            <w:pPr>
              <w:rPr>
                <w:rFonts w:ascii="Calibri" w:hAnsi="Calibri" w:cs="Calibri"/>
                <w:color w:val="006100"/>
                <w:sz w:val="22"/>
                <w:szCs w:val="22"/>
              </w:rPr>
            </w:pPr>
            <w:r>
              <w:rPr>
                <w:rFonts w:ascii="Calibri" w:hAnsi="Calibri" w:cs="Calibri"/>
                <w:color w:val="006100"/>
                <w:sz w:val="22"/>
                <w:szCs w:val="22"/>
              </w:rPr>
              <w:t>POWIAT LIDZBARSKI</w:t>
            </w:r>
          </w:p>
        </w:tc>
        <w:tc>
          <w:tcPr>
            <w:tcW w:w="1096" w:type="dxa"/>
            <w:tcBorders>
              <w:top w:val="nil"/>
              <w:left w:val="nil"/>
              <w:bottom w:val="single" w:sz="4" w:space="0" w:color="BFBFBF"/>
              <w:right w:val="nil"/>
            </w:tcBorders>
            <w:shd w:val="clear" w:color="auto" w:fill="auto"/>
            <w:noWrap/>
            <w:vAlign w:val="center"/>
          </w:tcPr>
          <w:p w14:paraId="2CA10467" w14:textId="65C2424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3832BB16" w14:textId="203EC322"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28</w:t>
            </w:r>
          </w:p>
        </w:tc>
        <w:tc>
          <w:tcPr>
            <w:tcW w:w="1097" w:type="dxa"/>
            <w:tcBorders>
              <w:top w:val="nil"/>
              <w:left w:val="nil"/>
              <w:bottom w:val="single" w:sz="4" w:space="0" w:color="BFBFBF"/>
              <w:right w:val="nil"/>
            </w:tcBorders>
            <w:shd w:val="clear" w:color="auto" w:fill="auto"/>
            <w:noWrap/>
            <w:vAlign w:val="center"/>
          </w:tcPr>
          <w:p w14:paraId="0D400267" w14:textId="3B5F1588"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25</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BA8E0DD" w14:textId="5CCBD452"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48C76802" w14:textId="341145A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89,3%</w:t>
            </w:r>
          </w:p>
        </w:tc>
      </w:tr>
      <w:tr w:rsidR="00B33D64" w:rsidRPr="009F59CF" w14:paraId="60E22A9C" w14:textId="77777777" w:rsidTr="009756EE">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89AEEB0" w14:textId="0828CEA7" w:rsidR="00B33D64" w:rsidRDefault="00B33D64" w:rsidP="00B33D64">
            <w:pPr>
              <w:rPr>
                <w:rFonts w:ascii="Calibri" w:hAnsi="Calibri" w:cs="Calibri"/>
                <w:color w:val="9C0006"/>
                <w:sz w:val="22"/>
                <w:szCs w:val="22"/>
              </w:rPr>
            </w:pPr>
            <w:r>
              <w:rPr>
                <w:rFonts w:ascii="Calibri" w:hAnsi="Calibri" w:cs="Calibri"/>
                <w:color w:val="006100"/>
                <w:sz w:val="22"/>
                <w:szCs w:val="22"/>
              </w:rPr>
              <w:t>POWIAT MRĄGOWSKI</w:t>
            </w:r>
          </w:p>
        </w:tc>
        <w:tc>
          <w:tcPr>
            <w:tcW w:w="1096" w:type="dxa"/>
            <w:tcBorders>
              <w:top w:val="nil"/>
              <w:left w:val="nil"/>
              <w:bottom w:val="single" w:sz="4" w:space="0" w:color="BFBFBF"/>
              <w:right w:val="nil"/>
            </w:tcBorders>
            <w:shd w:val="clear" w:color="auto" w:fill="auto"/>
            <w:noWrap/>
            <w:vAlign w:val="center"/>
          </w:tcPr>
          <w:p w14:paraId="4AC3C91A" w14:textId="4B157207"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406CB40" w14:textId="56B40C9E"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42</w:t>
            </w:r>
          </w:p>
        </w:tc>
        <w:tc>
          <w:tcPr>
            <w:tcW w:w="1097" w:type="dxa"/>
            <w:tcBorders>
              <w:top w:val="nil"/>
              <w:left w:val="nil"/>
              <w:bottom w:val="single" w:sz="4" w:space="0" w:color="BFBFBF"/>
              <w:right w:val="nil"/>
            </w:tcBorders>
            <w:shd w:val="clear" w:color="auto" w:fill="auto"/>
            <w:noWrap/>
            <w:vAlign w:val="center"/>
          </w:tcPr>
          <w:p w14:paraId="23B04A2B" w14:textId="5850A4D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36</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D1A0706" w14:textId="411FC05D" w:rsidR="00B33D64" w:rsidRDefault="00B33D64" w:rsidP="00B33D64">
            <w:pPr>
              <w:jc w:val="center"/>
              <w:rPr>
                <w:rFonts w:ascii="Calibri" w:hAnsi="Calibri" w:cs="Calibri"/>
                <w:color w:val="9C0006"/>
                <w:sz w:val="22"/>
                <w:szCs w:val="22"/>
              </w:rPr>
            </w:pPr>
            <w:r>
              <w:rPr>
                <w:rFonts w:ascii="Calibri" w:hAnsi="Calibri" w:cs="Calibri"/>
                <w:color w:val="006100"/>
                <w:sz w:val="22"/>
                <w:szCs w:val="22"/>
              </w:rPr>
              <w:t>-6</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2A8C3BE3" w14:textId="400D54A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85,7%</w:t>
            </w:r>
          </w:p>
        </w:tc>
      </w:tr>
      <w:tr w:rsidR="00B33D64" w:rsidRPr="009F59CF" w14:paraId="0601D769" w14:textId="77777777" w:rsidTr="009756EE">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5F8996E2" w14:textId="085285A5" w:rsidR="00B33D64" w:rsidRDefault="00B33D64" w:rsidP="00B33D64">
            <w:pPr>
              <w:rPr>
                <w:rFonts w:ascii="Calibri" w:hAnsi="Calibri" w:cs="Calibri"/>
                <w:color w:val="006100"/>
                <w:sz w:val="22"/>
                <w:szCs w:val="22"/>
              </w:rPr>
            </w:pPr>
            <w:r>
              <w:rPr>
                <w:rFonts w:ascii="Calibri" w:hAnsi="Calibri" w:cs="Calibri"/>
                <w:color w:val="9C0006"/>
                <w:sz w:val="22"/>
                <w:szCs w:val="22"/>
              </w:rPr>
              <w:t>POWIAT NIDZICKI</w:t>
            </w:r>
          </w:p>
        </w:tc>
        <w:tc>
          <w:tcPr>
            <w:tcW w:w="1096" w:type="dxa"/>
            <w:tcBorders>
              <w:top w:val="nil"/>
              <w:left w:val="nil"/>
              <w:bottom w:val="single" w:sz="4" w:space="0" w:color="BFBFBF"/>
              <w:right w:val="nil"/>
            </w:tcBorders>
            <w:shd w:val="clear" w:color="auto" w:fill="auto"/>
            <w:noWrap/>
            <w:vAlign w:val="center"/>
          </w:tcPr>
          <w:p w14:paraId="3C6E51BD" w14:textId="381806F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F42A03D" w14:textId="7A7C93D6"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19</w:t>
            </w:r>
          </w:p>
        </w:tc>
        <w:tc>
          <w:tcPr>
            <w:tcW w:w="1097" w:type="dxa"/>
            <w:tcBorders>
              <w:top w:val="nil"/>
              <w:left w:val="nil"/>
              <w:bottom w:val="single" w:sz="4" w:space="0" w:color="BFBFBF"/>
              <w:right w:val="nil"/>
            </w:tcBorders>
            <w:shd w:val="clear" w:color="auto" w:fill="auto"/>
            <w:noWrap/>
            <w:vAlign w:val="center"/>
          </w:tcPr>
          <w:p w14:paraId="6A0A4988" w14:textId="794D919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30</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27B3CC89" w14:textId="0EC9F9DA"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11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37BA6D5A" w14:textId="37EDD46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157,9%</w:t>
            </w:r>
          </w:p>
        </w:tc>
      </w:tr>
      <w:tr w:rsidR="00B33D64" w:rsidRPr="009F59CF" w14:paraId="3CCC9968" w14:textId="77777777" w:rsidTr="009756EE">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FB19616" w14:textId="6F9E9EA8" w:rsidR="00B33D64" w:rsidRDefault="00B33D64" w:rsidP="00B33D64">
            <w:pPr>
              <w:rPr>
                <w:rFonts w:ascii="Calibri" w:hAnsi="Calibri" w:cs="Calibri"/>
                <w:color w:val="006100"/>
                <w:sz w:val="22"/>
                <w:szCs w:val="22"/>
              </w:rPr>
            </w:pPr>
            <w:r>
              <w:rPr>
                <w:rFonts w:ascii="Calibri" w:hAnsi="Calibri" w:cs="Calibri"/>
                <w:color w:val="9C0006"/>
                <w:sz w:val="22"/>
                <w:szCs w:val="22"/>
              </w:rPr>
              <w:t>POWIAT NOWOMIEJSKI</w:t>
            </w:r>
          </w:p>
        </w:tc>
        <w:tc>
          <w:tcPr>
            <w:tcW w:w="1096" w:type="dxa"/>
            <w:tcBorders>
              <w:top w:val="nil"/>
              <w:left w:val="nil"/>
              <w:bottom w:val="single" w:sz="4" w:space="0" w:color="BFBFBF"/>
              <w:right w:val="nil"/>
            </w:tcBorders>
            <w:shd w:val="clear" w:color="auto" w:fill="auto"/>
            <w:noWrap/>
            <w:vAlign w:val="center"/>
          </w:tcPr>
          <w:p w14:paraId="2AD793A6" w14:textId="42483CC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B480FFD" w14:textId="4BBF5BEE"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22</w:t>
            </w:r>
          </w:p>
        </w:tc>
        <w:tc>
          <w:tcPr>
            <w:tcW w:w="1097" w:type="dxa"/>
            <w:tcBorders>
              <w:top w:val="nil"/>
              <w:left w:val="nil"/>
              <w:bottom w:val="single" w:sz="4" w:space="0" w:color="BFBFBF"/>
              <w:right w:val="nil"/>
            </w:tcBorders>
            <w:shd w:val="clear" w:color="auto" w:fill="auto"/>
            <w:noWrap/>
            <w:vAlign w:val="center"/>
          </w:tcPr>
          <w:p w14:paraId="069A17BC" w14:textId="54059F69"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25</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08D2AF6" w14:textId="743D192C"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22B60AE4" w14:textId="5C6447E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113,6%</w:t>
            </w:r>
          </w:p>
        </w:tc>
      </w:tr>
      <w:tr w:rsidR="00B33D64" w:rsidRPr="009F59CF" w14:paraId="50D20F0B" w14:textId="77777777" w:rsidTr="009756EE">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025F6B0" w14:textId="0A79A2E6" w:rsidR="00B33D64" w:rsidRDefault="00B33D64" w:rsidP="00B33D64">
            <w:pPr>
              <w:rPr>
                <w:rFonts w:ascii="Calibri" w:hAnsi="Calibri" w:cs="Calibri"/>
                <w:color w:val="000000"/>
                <w:sz w:val="22"/>
                <w:szCs w:val="22"/>
              </w:rPr>
            </w:pPr>
            <w:r>
              <w:rPr>
                <w:rFonts w:ascii="Calibri" w:hAnsi="Calibri" w:cs="Calibri"/>
                <w:color w:val="006100"/>
                <w:sz w:val="22"/>
                <w:szCs w:val="22"/>
              </w:rPr>
              <w:t>POWIAT OLECKI</w:t>
            </w:r>
          </w:p>
        </w:tc>
        <w:tc>
          <w:tcPr>
            <w:tcW w:w="1096" w:type="dxa"/>
            <w:tcBorders>
              <w:top w:val="nil"/>
              <w:left w:val="nil"/>
              <w:bottom w:val="single" w:sz="4" w:space="0" w:color="BFBFBF"/>
              <w:right w:val="nil"/>
            </w:tcBorders>
            <w:shd w:val="clear" w:color="auto" w:fill="auto"/>
            <w:noWrap/>
            <w:vAlign w:val="center"/>
          </w:tcPr>
          <w:p w14:paraId="1B75717E" w14:textId="5DC70B6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038FA10E" w14:textId="1F6C825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30</w:t>
            </w:r>
          </w:p>
        </w:tc>
        <w:tc>
          <w:tcPr>
            <w:tcW w:w="1097" w:type="dxa"/>
            <w:tcBorders>
              <w:top w:val="nil"/>
              <w:left w:val="nil"/>
              <w:bottom w:val="single" w:sz="4" w:space="0" w:color="BFBFBF"/>
              <w:right w:val="nil"/>
            </w:tcBorders>
            <w:shd w:val="clear" w:color="auto" w:fill="auto"/>
            <w:noWrap/>
            <w:vAlign w:val="center"/>
          </w:tcPr>
          <w:p w14:paraId="382244FE" w14:textId="2E5BA26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18</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5BD92E0" w14:textId="335229F7" w:rsidR="00B33D64" w:rsidRDefault="00B33D64" w:rsidP="00B33D64">
            <w:pPr>
              <w:jc w:val="center"/>
              <w:rPr>
                <w:rFonts w:ascii="Calibri" w:hAnsi="Calibri" w:cs="Calibri"/>
                <w:color w:val="000000"/>
                <w:sz w:val="22"/>
                <w:szCs w:val="22"/>
              </w:rPr>
            </w:pPr>
            <w:r>
              <w:rPr>
                <w:rFonts w:ascii="Calibri" w:hAnsi="Calibri" w:cs="Calibri"/>
                <w:color w:val="006100"/>
                <w:sz w:val="22"/>
                <w:szCs w:val="22"/>
              </w:rPr>
              <w:t>-12</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24B8639C" w14:textId="6CAA3A29"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60,0%</w:t>
            </w:r>
          </w:p>
        </w:tc>
      </w:tr>
      <w:tr w:rsidR="00B33D64" w:rsidRPr="009F59CF" w14:paraId="34D0B144" w14:textId="77777777"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597FBC1" w14:textId="082E432F" w:rsidR="00B33D64" w:rsidRDefault="00B33D64" w:rsidP="00B33D64">
            <w:pPr>
              <w:rPr>
                <w:rFonts w:ascii="Calibri" w:hAnsi="Calibri" w:cs="Calibri"/>
                <w:color w:val="006100"/>
                <w:sz w:val="22"/>
                <w:szCs w:val="22"/>
              </w:rPr>
            </w:pPr>
            <w:r>
              <w:rPr>
                <w:rFonts w:ascii="Calibri" w:hAnsi="Calibri" w:cs="Calibri"/>
                <w:color w:val="006100"/>
                <w:sz w:val="22"/>
                <w:szCs w:val="22"/>
              </w:rPr>
              <w:t>POWIAT OLSZTYN</w:t>
            </w:r>
          </w:p>
        </w:tc>
        <w:tc>
          <w:tcPr>
            <w:tcW w:w="1096" w:type="dxa"/>
            <w:tcBorders>
              <w:top w:val="nil"/>
              <w:left w:val="nil"/>
              <w:bottom w:val="single" w:sz="4" w:space="0" w:color="BFBFBF"/>
              <w:right w:val="nil"/>
            </w:tcBorders>
            <w:shd w:val="clear" w:color="auto" w:fill="auto"/>
            <w:noWrap/>
            <w:vAlign w:val="center"/>
          </w:tcPr>
          <w:p w14:paraId="52A1DE06" w14:textId="71232A31"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162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6CF6DE3" w14:textId="16BD2E8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130</w:t>
            </w:r>
          </w:p>
        </w:tc>
        <w:tc>
          <w:tcPr>
            <w:tcW w:w="1097" w:type="dxa"/>
            <w:tcBorders>
              <w:top w:val="nil"/>
              <w:left w:val="nil"/>
              <w:bottom w:val="single" w:sz="4" w:space="0" w:color="BFBFBF"/>
              <w:right w:val="nil"/>
            </w:tcBorders>
            <w:shd w:val="clear" w:color="auto" w:fill="auto"/>
            <w:noWrap/>
            <w:vAlign w:val="center"/>
          </w:tcPr>
          <w:p w14:paraId="7EB771E8" w14:textId="18E8A87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109</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E99C651" w14:textId="4E6788AF"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-21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4C5A0723" w14:textId="3B372A2A"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83,8%</w:t>
            </w:r>
          </w:p>
        </w:tc>
      </w:tr>
      <w:tr w:rsidR="00B33D64" w:rsidRPr="009F59CF" w14:paraId="420D1700" w14:textId="77777777"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52D5897" w14:textId="559E89B8" w:rsidR="00B33D64" w:rsidRDefault="00B33D64" w:rsidP="00B33D64">
            <w:pPr>
              <w:rPr>
                <w:rFonts w:ascii="Calibri" w:hAnsi="Calibri" w:cs="Calibri"/>
                <w:color w:val="006100"/>
                <w:sz w:val="22"/>
                <w:szCs w:val="22"/>
              </w:rPr>
            </w:pPr>
            <w:r>
              <w:rPr>
                <w:rFonts w:ascii="Calibri" w:hAnsi="Calibri" w:cs="Calibri"/>
                <w:color w:val="006100"/>
                <w:sz w:val="22"/>
                <w:szCs w:val="22"/>
              </w:rPr>
              <w:t>POWIAT OLSZTYŃSKI</w:t>
            </w:r>
          </w:p>
        </w:tc>
        <w:tc>
          <w:tcPr>
            <w:tcW w:w="1096" w:type="dxa"/>
            <w:tcBorders>
              <w:top w:val="nil"/>
              <w:left w:val="nil"/>
              <w:bottom w:val="single" w:sz="4" w:space="0" w:color="BFBFBF"/>
              <w:right w:val="nil"/>
            </w:tcBorders>
            <w:shd w:val="clear" w:color="auto" w:fill="auto"/>
            <w:noWrap/>
            <w:vAlign w:val="center"/>
          </w:tcPr>
          <w:p w14:paraId="77AC7F5B" w14:textId="77E0F13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135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F9EB27B" w14:textId="6EB0895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124</w:t>
            </w:r>
          </w:p>
        </w:tc>
        <w:tc>
          <w:tcPr>
            <w:tcW w:w="1097" w:type="dxa"/>
            <w:tcBorders>
              <w:top w:val="nil"/>
              <w:left w:val="nil"/>
              <w:bottom w:val="single" w:sz="4" w:space="0" w:color="BFBFBF"/>
              <w:right w:val="nil"/>
            </w:tcBorders>
            <w:shd w:val="clear" w:color="auto" w:fill="auto"/>
            <w:noWrap/>
            <w:vAlign w:val="center"/>
          </w:tcPr>
          <w:p w14:paraId="7631EC3A" w14:textId="2F3FCFCE"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93</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4405B36" w14:textId="1942EBB1"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-31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63F8276B" w14:textId="5EDB2597"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75,0%</w:t>
            </w:r>
          </w:p>
        </w:tc>
      </w:tr>
      <w:tr w:rsidR="00B33D64" w:rsidRPr="009F59CF" w14:paraId="28D539CD" w14:textId="77777777"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B3840C2" w14:textId="1CDAE291" w:rsidR="00B33D64" w:rsidRDefault="00B33D64" w:rsidP="00B33D64">
            <w:pPr>
              <w:rPr>
                <w:rFonts w:ascii="Calibri" w:hAnsi="Calibri" w:cs="Calibri"/>
                <w:color w:val="006100"/>
                <w:sz w:val="22"/>
                <w:szCs w:val="22"/>
              </w:rPr>
            </w:pPr>
            <w:r>
              <w:rPr>
                <w:rFonts w:ascii="Calibri" w:hAnsi="Calibri" w:cs="Calibri"/>
                <w:color w:val="006100"/>
                <w:sz w:val="22"/>
                <w:szCs w:val="22"/>
              </w:rPr>
              <w:t>POWIAT OSTRÓDZKI</w:t>
            </w:r>
          </w:p>
        </w:tc>
        <w:tc>
          <w:tcPr>
            <w:tcW w:w="1096" w:type="dxa"/>
            <w:tcBorders>
              <w:top w:val="nil"/>
              <w:left w:val="nil"/>
              <w:bottom w:val="single" w:sz="4" w:space="0" w:color="BFBFBF"/>
              <w:right w:val="nil"/>
            </w:tcBorders>
            <w:shd w:val="clear" w:color="auto" w:fill="auto"/>
            <w:noWrap/>
            <w:vAlign w:val="center"/>
          </w:tcPr>
          <w:p w14:paraId="0818F938" w14:textId="75F0C00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11D894C" w14:textId="3771FA94"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60</w:t>
            </w:r>
          </w:p>
        </w:tc>
        <w:tc>
          <w:tcPr>
            <w:tcW w:w="1097" w:type="dxa"/>
            <w:tcBorders>
              <w:top w:val="nil"/>
              <w:left w:val="nil"/>
              <w:bottom w:val="single" w:sz="4" w:space="0" w:color="BFBFBF"/>
              <w:right w:val="nil"/>
            </w:tcBorders>
            <w:shd w:val="clear" w:color="auto" w:fill="auto"/>
            <w:noWrap/>
            <w:vAlign w:val="center"/>
          </w:tcPr>
          <w:p w14:paraId="25290C0B" w14:textId="5BFA17D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37</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2BFB6E6" w14:textId="5C6E1FBD"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-23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7FD8522B" w14:textId="1546FB1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61,7%</w:t>
            </w:r>
          </w:p>
        </w:tc>
      </w:tr>
      <w:tr w:rsidR="00B33D64" w:rsidRPr="009F59CF" w14:paraId="4E0945FE" w14:textId="77777777" w:rsidTr="009756EE">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71742D2" w14:textId="11704CBC" w:rsidR="00B33D64" w:rsidRDefault="00B33D64" w:rsidP="00B33D64">
            <w:pPr>
              <w:rPr>
                <w:rFonts w:ascii="Calibri" w:hAnsi="Calibri" w:cs="Calibri"/>
                <w:color w:val="006100"/>
                <w:sz w:val="22"/>
                <w:szCs w:val="22"/>
              </w:rPr>
            </w:pPr>
            <w:r>
              <w:rPr>
                <w:rFonts w:ascii="Calibri" w:hAnsi="Calibri" w:cs="Calibri"/>
                <w:color w:val="9C0006"/>
                <w:sz w:val="22"/>
                <w:szCs w:val="22"/>
              </w:rPr>
              <w:t>POWIAT PISKI</w:t>
            </w:r>
          </w:p>
        </w:tc>
        <w:tc>
          <w:tcPr>
            <w:tcW w:w="1096" w:type="dxa"/>
            <w:tcBorders>
              <w:top w:val="nil"/>
              <w:left w:val="nil"/>
              <w:bottom w:val="single" w:sz="4" w:space="0" w:color="BFBFBF"/>
              <w:right w:val="nil"/>
            </w:tcBorders>
            <w:shd w:val="clear" w:color="auto" w:fill="auto"/>
            <w:noWrap/>
            <w:vAlign w:val="center"/>
          </w:tcPr>
          <w:p w14:paraId="726B217E" w14:textId="58BB3D36"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12F0C940" w14:textId="78B99E98"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34</w:t>
            </w:r>
          </w:p>
        </w:tc>
        <w:tc>
          <w:tcPr>
            <w:tcW w:w="1097" w:type="dxa"/>
            <w:tcBorders>
              <w:top w:val="nil"/>
              <w:left w:val="nil"/>
              <w:bottom w:val="single" w:sz="4" w:space="0" w:color="BFBFBF"/>
              <w:right w:val="nil"/>
            </w:tcBorders>
            <w:shd w:val="clear" w:color="auto" w:fill="auto"/>
            <w:noWrap/>
            <w:vAlign w:val="center"/>
          </w:tcPr>
          <w:p w14:paraId="3A655412" w14:textId="7A5D0D5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38</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5C571CBD" w14:textId="2EEEA46E"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4</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14F67593" w14:textId="3220E37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111,8%</w:t>
            </w:r>
          </w:p>
        </w:tc>
      </w:tr>
      <w:tr w:rsidR="00B33D64" w:rsidRPr="009F59CF" w14:paraId="28F0B67C" w14:textId="77777777" w:rsidTr="00B24055">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4CF06F3" w14:textId="6BC1C4C4" w:rsidR="00B33D64" w:rsidRDefault="00B33D64" w:rsidP="00B33D64">
            <w:pPr>
              <w:rPr>
                <w:rFonts w:ascii="Calibri" w:hAnsi="Calibri" w:cs="Calibri"/>
                <w:color w:val="006100"/>
                <w:sz w:val="22"/>
                <w:szCs w:val="22"/>
              </w:rPr>
            </w:pPr>
            <w:r>
              <w:rPr>
                <w:rFonts w:ascii="Calibri" w:hAnsi="Calibri" w:cs="Calibri"/>
                <w:color w:val="006100"/>
                <w:sz w:val="22"/>
                <w:szCs w:val="22"/>
              </w:rPr>
              <w:t>POWIAT SZCZYCIEŃSKI</w:t>
            </w:r>
          </w:p>
        </w:tc>
        <w:tc>
          <w:tcPr>
            <w:tcW w:w="1096" w:type="dxa"/>
            <w:tcBorders>
              <w:top w:val="nil"/>
              <w:left w:val="nil"/>
              <w:bottom w:val="single" w:sz="4" w:space="0" w:color="BFBFBF"/>
              <w:right w:val="nil"/>
            </w:tcBorders>
            <w:shd w:val="clear" w:color="auto" w:fill="auto"/>
            <w:noWrap/>
            <w:vAlign w:val="center"/>
          </w:tcPr>
          <w:p w14:paraId="254A84C7" w14:textId="28B3EBA1"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36D47A5E" w14:textId="12B76514"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41</w:t>
            </w:r>
          </w:p>
        </w:tc>
        <w:tc>
          <w:tcPr>
            <w:tcW w:w="1097" w:type="dxa"/>
            <w:tcBorders>
              <w:top w:val="nil"/>
              <w:left w:val="nil"/>
              <w:bottom w:val="single" w:sz="4" w:space="0" w:color="BFBFBF"/>
              <w:right w:val="nil"/>
            </w:tcBorders>
            <w:shd w:val="clear" w:color="auto" w:fill="auto"/>
            <w:noWrap/>
            <w:vAlign w:val="center"/>
          </w:tcPr>
          <w:p w14:paraId="10674B35" w14:textId="39F47DD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32</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5BCE8AC" w14:textId="1EA9667B"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-9</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1B370613" w14:textId="52EE18DB"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78,0%</w:t>
            </w:r>
          </w:p>
        </w:tc>
      </w:tr>
      <w:tr w:rsidR="00B33D64" w:rsidRPr="009F59CF" w14:paraId="7984465C" w14:textId="77777777" w:rsidTr="00F8642D">
        <w:trPr>
          <w:trHeight w:val="315"/>
        </w:trPr>
        <w:tc>
          <w:tcPr>
            <w:tcW w:w="3849" w:type="dxa"/>
            <w:tcBorders>
              <w:top w:val="single" w:sz="4" w:space="0" w:color="BFBFBF"/>
              <w:left w:val="single" w:sz="4" w:space="0" w:color="auto"/>
              <w:bottom w:val="single" w:sz="8" w:space="0" w:color="auto"/>
              <w:right w:val="single" w:sz="8" w:space="0" w:color="auto"/>
            </w:tcBorders>
            <w:shd w:val="clear" w:color="000000" w:fill="C6EFCE"/>
            <w:noWrap/>
            <w:vAlign w:val="center"/>
          </w:tcPr>
          <w:p w14:paraId="359573A3" w14:textId="123369E6" w:rsidR="00B33D64" w:rsidRDefault="00B33D64" w:rsidP="00B33D64">
            <w:pPr>
              <w:rPr>
                <w:rFonts w:ascii="Calibri" w:hAnsi="Calibri" w:cs="Calibri"/>
                <w:color w:val="006100"/>
                <w:sz w:val="22"/>
                <w:szCs w:val="22"/>
              </w:rPr>
            </w:pPr>
            <w:r>
              <w:rPr>
                <w:rFonts w:ascii="Calibri" w:hAnsi="Calibri" w:cs="Calibri"/>
                <w:color w:val="006100"/>
                <w:sz w:val="22"/>
                <w:szCs w:val="22"/>
              </w:rPr>
              <w:t>POWIAT WĘGORZEWSKI</w:t>
            </w:r>
          </w:p>
        </w:tc>
        <w:tc>
          <w:tcPr>
            <w:tcW w:w="1096" w:type="dxa"/>
            <w:tcBorders>
              <w:top w:val="nil"/>
              <w:left w:val="nil"/>
              <w:bottom w:val="single" w:sz="8" w:space="0" w:color="auto"/>
              <w:right w:val="nil"/>
            </w:tcBorders>
            <w:shd w:val="clear" w:color="auto" w:fill="auto"/>
            <w:noWrap/>
            <w:vAlign w:val="center"/>
          </w:tcPr>
          <w:p w14:paraId="4181FDB8" w14:textId="10E55B0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18</w:t>
            </w:r>
          </w:p>
        </w:tc>
        <w:tc>
          <w:tcPr>
            <w:tcW w:w="1097" w:type="dxa"/>
            <w:tcBorders>
              <w:top w:val="nil"/>
              <w:left w:val="single" w:sz="4" w:space="0" w:color="BFBFBF"/>
              <w:bottom w:val="single" w:sz="8" w:space="0" w:color="auto"/>
              <w:right w:val="single" w:sz="4" w:space="0" w:color="BFBFBF"/>
            </w:tcBorders>
            <w:shd w:val="clear" w:color="auto" w:fill="auto"/>
            <w:noWrap/>
            <w:vAlign w:val="center"/>
          </w:tcPr>
          <w:p w14:paraId="32EF5CF4" w14:textId="159F619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14</w:t>
            </w:r>
          </w:p>
        </w:tc>
        <w:tc>
          <w:tcPr>
            <w:tcW w:w="1097" w:type="dxa"/>
            <w:tcBorders>
              <w:top w:val="nil"/>
              <w:left w:val="nil"/>
              <w:bottom w:val="single" w:sz="8" w:space="0" w:color="auto"/>
              <w:right w:val="nil"/>
            </w:tcBorders>
            <w:shd w:val="clear" w:color="auto" w:fill="auto"/>
            <w:noWrap/>
            <w:vAlign w:val="center"/>
          </w:tcPr>
          <w:p w14:paraId="23CDBFB4" w14:textId="686CDB16"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11</w:t>
            </w:r>
          </w:p>
        </w:tc>
        <w:tc>
          <w:tcPr>
            <w:tcW w:w="1097" w:type="dxa"/>
            <w:tcBorders>
              <w:top w:val="single" w:sz="4" w:space="0" w:color="BFBFBF"/>
              <w:left w:val="single" w:sz="4" w:space="0" w:color="auto"/>
              <w:bottom w:val="single" w:sz="8" w:space="0" w:color="auto"/>
              <w:right w:val="single" w:sz="8" w:space="0" w:color="auto"/>
            </w:tcBorders>
            <w:shd w:val="clear" w:color="000000" w:fill="C6EFCE"/>
            <w:noWrap/>
            <w:vAlign w:val="center"/>
          </w:tcPr>
          <w:p w14:paraId="274025AC" w14:textId="19F36FE9"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62F203AF" w14:textId="77DE38C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78,6%</w:t>
            </w:r>
          </w:p>
        </w:tc>
      </w:tr>
      <w:tr w:rsidR="00B33D64" w:rsidRPr="009F59CF" w14:paraId="701B9553" w14:textId="77777777" w:rsidTr="00E32A7A">
        <w:trPr>
          <w:trHeight w:val="300"/>
        </w:trPr>
        <w:tc>
          <w:tcPr>
            <w:tcW w:w="3849" w:type="dxa"/>
            <w:tcBorders>
              <w:top w:val="nil"/>
              <w:left w:val="single" w:sz="4" w:space="0" w:color="auto"/>
              <w:bottom w:val="single" w:sz="4" w:space="0" w:color="auto"/>
              <w:right w:val="single" w:sz="8" w:space="0" w:color="auto"/>
            </w:tcBorders>
            <w:shd w:val="clear" w:color="FFFFFF" w:fill="FFFFFF"/>
            <w:noWrap/>
            <w:vAlign w:val="center"/>
          </w:tcPr>
          <w:p w14:paraId="628C25F0" w14:textId="763A1AB7" w:rsidR="00B33D64" w:rsidRDefault="00B33D64" w:rsidP="00B33D64">
            <w:pPr>
              <w:jc w:val="right"/>
              <w:rPr>
                <w:rFonts w:ascii="Calibri" w:hAnsi="Calibri" w:cs="Calibri"/>
                <w:b/>
                <w:bCs/>
                <w:color w:val="000000"/>
                <w:sz w:val="22"/>
                <w:szCs w:val="22"/>
              </w:rPr>
            </w:pPr>
            <w:r>
              <w:rPr>
                <w:rFonts w:ascii="Calibri" w:hAnsi="Calibri" w:cs="Calibri"/>
                <w:b/>
                <w:bCs/>
                <w:color w:val="000000"/>
                <w:sz w:val="22"/>
                <w:szCs w:val="22"/>
              </w:rPr>
              <w:t>Ogółem</w:t>
            </w:r>
          </w:p>
        </w:tc>
        <w:tc>
          <w:tcPr>
            <w:tcW w:w="1096" w:type="dxa"/>
            <w:tcBorders>
              <w:top w:val="nil"/>
              <w:left w:val="single" w:sz="4" w:space="0" w:color="auto"/>
              <w:bottom w:val="single" w:sz="4" w:space="0" w:color="auto"/>
              <w:right w:val="nil"/>
            </w:tcBorders>
            <w:shd w:val="clear" w:color="FFFFFF" w:fill="FFFFFF"/>
            <w:noWrap/>
            <w:vAlign w:val="center"/>
          </w:tcPr>
          <w:p w14:paraId="35986565" w14:textId="1738D6B3" w:rsidR="00B33D64" w:rsidRDefault="00B33D64" w:rsidP="00B33D64">
            <w:pPr>
              <w:jc w:val="center"/>
              <w:rPr>
                <w:rFonts w:ascii="Calibri" w:hAnsi="Calibri" w:cs="Calibri"/>
                <w:b/>
                <w:bCs/>
                <w:color w:val="000000"/>
                <w:sz w:val="22"/>
                <w:szCs w:val="22"/>
              </w:rPr>
            </w:pPr>
            <w:r>
              <w:rPr>
                <w:rFonts w:ascii="Calibri" w:hAnsi="Calibri" w:cs="Calibri"/>
                <w:b/>
                <w:bCs/>
                <w:color w:val="000000"/>
                <w:sz w:val="22"/>
                <w:szCs w:val="22"/>
              </w:rPr>
              <w:t>1040</w:t>
            </w:r>
          </w:p>
        </w:tc>
        <w:tc>
          <w:tcPr>
            <w:tcW w:w="1097" w:type="dxa"/>
            <w:tcBorders>
              <w:top w:val="nil"/>
              <w:left w:val="single" w:sz="4" w:space="0" w:color="BFBFBF"/>
              <w:bottom w:val="single" w:sz="4" w:space="0" w:color="auto"/>
              <w:right w:val="single" w:sz="4" w:space="0" w:color="BFBFBF"/>
            </w:tcBorders>
            <w:shd w:val="clear" w:color="FFFFFF" w:fill="FFFFFF"/>
            <w:noWrap/>
            <w:vAlign w:val="center"/>
          </w:tcPr>
          <w:p w14:paraId="32769B2D" w14:textId="3656487D" w:rsidR="00B33D64" w:rsidRDefault="00B33D64" w:rsidP="00B33D64">
            <w:pPr>
              <w:jc w:val="center"/>
              <w:rPr>
                <w:rFonts w:ascii="Calibri" w:hAnsi="Calibri" w:cs="Calibri"/>
                <w:b/>
                <w:bCs/>
                <w:color w:val="000000"/>
                <w:sz w:val="22"/>
                <w:szCs w:val="22"/>
              </w:rPr>
            </w:pPr>
            <w:r>
              <w:rPr>
                <w:rFonts w:ascii="Calibri" w:hAnsi="Calibri" w:cs="Calibri"/>
                <w:b/>
                <w:bCs/>
                <w:color w:val="000000"/>
                <w:sz w:val="22"/>
                <w:szCs w:val="22"/>
              </w:rPr>
              <w:t>921</w:t>
            </w:r>
          </w:p>
        </w:tc>
        <w:tc>
          <w:tcPr>
            <w:tcW w:w="1097" w:type="dxa"/>
            <w:tcBorders>
              <w:top w:val="nil"/>
              <w:left w:val="nil"/>
              <w:bottom w:val="single" w:sz="4" w:space="0" w:color="auto"/>
              <w:right w:val="nil"/>
            </w:tcBorders>
            <w:shd w:val="clear" w:color="FFFFFF" w:fill="FFFFFF"/>
            <w:noWrap/>
            <w:vAlign w:val="center"/>
          </w:tcPr>
          <w:p w14:paraId="0B2BCBC4" w14:textId="373B7876" w:rsidR="00B33D64" w:rsidRDefault="00B33D64" w:rsidP="00B33D64">
            <w:pPr>
              <w:jc w:val="center"/>
              <w:rPr>
                <w:rFonts w:ascii="Calibri" w:hAnsi="Calibri" w:cs="Calibri"/>
                <w:b/>
                <w:bCs/>
                <w:color w:val="000000"/>
                <w:sz w:val="22"/>
                <w:szCs w:val="22"/>
              </w:rPr>
            </w:pPr>
            <w:r>
              <w:rPr>
                <w:rFonts w:ascii="Calibri" w:hAnsi="Calibri" w:cs="Calibri"/>
                <w:b/>
                <w:bCs/>
                <w:color w:val="000000"/>
                <w:sz w:val="22"/>
                <w:szCs w:val="22"/>
              </w:rPr>
              <w:t>830</w:t>
            </w:r>
          </w:p>
        </w:tc>
        <w:tc>
          <w:tcPr>
            <w:tcW w:w="1097" w:type="dxa"/>
            <w:tcBorders>
              <w:top w:val="single" w:sz="8" w:space="0" w:color="auto"/>
              <w:left w:val="single" w:sz="4" w:space="0" w:color="auto"/>
              <w:bottom w:val="single" w:sz="4" w:space="0" w:color="auto"/>
              <w:right w:val="single" w:sz="8" w:space="0" w:color="auto"/>
            </w:tcBorders>
            <w:shd w:val="clear" w:color="FFFFFF" w:fill="C6EFCE"/>
            <w:noWrap/>
            <w:vAlign w:val="center"/>
          </w:tcPr>
          <w:p w14:paraId="2A34DD72" w14:textId="4AB8916D" w:rsidR="00B33D64" w:rsidRDefault="00B33D64" w:rsidP="00B33D64">
            <w:pPr>
              <w:jc w:val="center"/>
              <w:rPr>
                <w:rFonts w:ascii="Calibri" w:hAnsi="Calibri" w:cs="Calibri"/>
                <w:b/>
                <w:bCs/>
                <w:color w:val="006100"/>
                <w:sz w:val="22"/>
                <w:szCs w:val="22"/>
              </w:rPr>
            </w:pPr>
            <w:r>
              <w:rPr>
                <w:rFonts w:ascii="Calibri" w:hAnsi="Calibri" w:cs="Calibri"/>
                <w:b/>
                <w:bCs/>
                <w:color w:val="006100"/>
                <w:sz w:val="22"/>
                <w:szCs w:val="22"/>
              </w:rPr>
              <w:t>-91</w:t>
            </w:r>
          </w:p>
        </w:tc>
        <w:tc>
          <w:tcPr>
            <w:tcW w:w="1120"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49201D94" w14:textId="669D06E0" w:rsidR="00B33D64" w:rsidRDefault="00B33D64" w:rsidP="00B33D64">
            <w:pPr>
              <w:jc w:val="center"/>
              <w:rPr>
                <w:rFonts w:ascii="Calibri" w:hAnsi="Calibri" w:cs="Calibri"/>
                <w:b/>
                <w:bCs/>
                <w:color w:val="000000"/>
                <w:sz w:val="22"/>
                <w:szCs w:val="22"/>
              </w:rPr>
            </w:pPr>
            <w:r>
              <w:rPr>
                <w:rFonts w:ascii="Calibri" w:hAnsi="Calibri" w:cs="Calibri"/>
                <w:b/>
                <w:bCs/>
                <w:color w:val="000000"/>
                <w:sz w:val="22"/>
                <w:szCs w:val="22"/>
              </w:rPr>
              <w:t>90,1%</w:t>
            </w:r>
          </w:p>
        </w:tc>
      </w:tr>
    </w:tbl>
    <w:p w14:paraId="6D3C73D5" w14:textId="77777777" w:rsidR="00170A32" w:rsidRDefault="00170A32" w:rsidP="00C124B9">
      <w:pPr>
        <w:keepLines/>
        <w:ind w:firstLine="709"/>
        <w:jc w:val="both"/>
        <w:rPr>
          <w:sz w:val="24"/>
        </w:rPr>
      </w:pPr>
    </w:p>
    <w:p w14:paraId="433494C3" w14:textId="5E1A2EAC" w:rsidR="005815E6" w:rsidRPr="00BA1C94" w:rsidRDefault="005815E6" w:rsidP="00C124B9">
      <w:pPr>
        <w:keepLines/>
        <w:ind w:firstLine="709"/>
        <w:jc w:val="both"/>
        <w:rPr>
          <w:sz w:val="24"/>
        </w:rPr>
      </w:pPr>
      <w:r w:rsidRPr="00BA1C94">
        <w:rPr>
          <w:sz w:val="24"/>
        </w:rPr>
        <w:t>Dokonując oceny danych w zakresie zaistniałych wypadków drogowych na terenie województwa warmińsko - mazurskiego w 20</w:t>
      </w:r>
      <w:r w:rsidR="007843E8" w:rsidRPr="00BA1C94">
        <w:rPr>
          <w:sz w:val="24"/>
        </w:rPr>
        <w:t>2</w:t>
      </w:r>
      <w:r w:rsidR="00243A18" w:rsidRPr="00BA1C94">
        <w:rPr>
          <w:sz w:val="24"/>
        </w:rPr>
        <w:t>2</w:t>
      </w:r>
      <w:r w:rsidRPr="00BA1C94">
        <w:rPr>
          <w:sz w:val="24"/>
        </w:rPr>
        <w:t xml:space="preserve"> roku można zauważyć, że  na obszarze większości powiatów (poza </w:t>
      </w:r>
      <w:r w:rsidR="001C03EE" w:rsidRPr="00BA1C94">
        <w:rPr>
          <w:sz w:val="24"/>
        </w:rPr>
        <w:t>ośmioma</w:t>
      </w:r>
      <w:r w:rsidRPr="00BA1C94">
        <w:rPr>
          <w:sz w:val="24"/>
        </w:rPr>
        <w:t>) nastąpił spadek liczby wypadków w porównaniu do 20</w:t>
      </w:r>
      <w:r w:rsidR="00B725DB" w:rsidRPr="00BA1C94">
        <w:rPr>
          <w:sz w:val="24"/>
        </w:rPr>
        <w:t>2</w:t>
      </w:r>
      <w:r w:rsidR="001C03EE" w:rsidRPr="00BA1C94">
        <w:rPr>
          <w:sz w:val="24"/>
        </w:rPr>
        <w:t>1</w:t>
      </w:r>
      <w:r w:rsidRPr="00BA1C94">
        <w:rPr>
          <w:sz w:val="24"/>
        </w:rPr>
        <w:t xml:space="preserve"> roku. Najwyższe spadki wyrażone w liczbach wystąpiły na terenie</w:t>
      </w:r>
      <w:r w:rsidR="00A11EFB" w:rsidRPr="00BA1C94">
        <w:rPr>
          <w:sz w:val="24"/>
        </w:rPr>
        <w:t xml:space="preserve"> powiatów:</w:t>
      </w:r>
      <w:r w:rsidRPr="00BA1C94">
        <w:rPr>
          <w:sz w:val="24"/>
        </w:rPr>
        <w:t xml:space="preserve">  </w:t>
      </w:r>
      <w:r w:rsidR="00BA1C94" w:rsidRPr="00BA1C94">
        <w:rPr>
          <w:sz w:val="24"/>
        </w:rPr>
        <w:t xml:space="preserve">olsztyńskiego (-31 wypadków), ostródzkiego (-23), miasta Olsztyn </w:t>
      </w:r>
      <w:r w:rsidR="000535BE" w:rsidRPr="00BA1C94">
        <w:rPr>
          <w:sz w:val="24"/>
        </w:rPr>
        <w:t>(-</w:t>
      </w:r>
      <w:r w:rsidR="00BA1C94" w:rsidRPr="00BA1C94">
        <w:rPr>
          <w:sz w:val="24"/>
        </w:rPr>
        <w:t>21</w:t>
      </w:r>
      <w:r w:rsidRPr="00BA1C94">
        <w:rPr>
          <w:sz w:val="24"/>
        </w:rPr>
        <w:t xml:space="preserve">), </w:t>
      </w:r>
      <w:r w:rsidR="00BA1C94" w:rsidRPr="00BA1C94">
        <w:rPr>
          <w:sz w:val="24"/>
        </w:rPr>
        <w:t>m. Elbląg (-14), oleckiego (-12) oraz kętrzyńskiego (-11)</w:t>
      </w:r>
      <w:r w:rsidRPr="00BA1C94">
        <w:rPr>
          <w:sz w:val="24"/>
        </w:rPr>
        <w:t>.</w:t>
      </w:r>
    </w:p>
    <w:p w14:paraId="533BC359" w14:textId="1BB9D386" w:rsidR="005815E6" w:rsidRPr="00BA1C94" w:rsidRDefault="005815E6" w:rsidP="00C124B9">
      <w:pPr>
        <w:keepLines/>
        <w:ind w:firstLine="709"/>
        <w:jc w:val="both"/>
        <w:rPr>
          <w:sz w:val="24"/>
        </w:rPr>
      </w:pPr>
      <w:r w:rsidRPr="00BA1C94">
        <w:rPr>
          <w:sz w:val="24"/>
        </w:rPr>
        <w:t xml:space="preserve">Najmniej wypadków w poprzednim roku zaistniało w powiatach: </w:t>
      </w:r>
      <w:r w:rsidR="00BD0675" w:rsidRPr="00BA1C94">
        <w:rPr>
          <w:sz w:val="24"/>
        </w:rPr>
        <w:t>węgorzewskim (</w:t>
      </w:r>
      <w:r w:rsidR="00C5069E" w:rsidRPr="00BA1C94">
        <w:rPr>
          <w:sz w:val="24"/>
        </w:rPr>
        <w:t>1</w:t>
      </w:r>
      <w:r w:rsidR="00BA1C94" w:rsidRPr="00BA1C94">
        <w:rPr>
          <w:sz w:val="24"/>
        </w:rPr>
        <w:t>1</w:t>
      </w:r>
      <w:r w:rsidR="000535BE" w:rsidRPr="00BA1C94">
        <w:rPr>
          <w:sz w:val="24"/>
        </w:rPr>
        <w:t> </w:t>
      </w:r>
      <w:r w:rsidR="00BD0675" w:rsidRPr="00BA1C94">
        <w:rPr>
          <w:sz w:val="24"/>
        </w:rPr>
        <w:t xml:space="preserve">wypadków), </w:t>
      </w:r>
      <w:r w:rsidR="008E2C15" w:rsidRPr="00BA1C94">
        <w:rPr>
          <w:sz w:val="24"/>
        </w:rPr>
        <w:t>gołdapskim</w:t>
      </w:r>
      <w:r w:rsidR="00815789" w:rsidRPr="00BA1C94">
        <w:rPr>
          <w:sz w:val="24"/>
        </w:rPr>
        <w:t xml:space="preserve"> (</w:t>
      </w:r>
      <w:r w:rsidR="00354C15" w:rsidRPr="00BA1C94">
        <w:rPr>
          <w:sz w:val="24"/>
        </w:rPr>
        <w:t>1</w:t>
      </w:r>
      <w:r w:rsidR="00BA1C94" w:rsidRPr="00BA1C94">
        <w:rPr>
          <w:sz w:val="24"/>
        </w:rPr>
        <w:t>2</w:t>
      </w:r>
      <w:r w:rsidR="00815789" w:rsidRPr="00BA1C94">
        <w:rPr>
          <w:sz w:val="24"/>
        </w:rPr>
        <w:t>) oraz</w:t>
      </w:r>
      <w:r w:rsidR="00BD0675" w:rsidRPr="00BA1C94">
        <w:rPr>
          <w:sz w:val="24"/>
        </w:rPr>
        <w:t xml:space="preserve"> </w:t>
      </w:r>
      <w:r w:rsidR="00BA1C94" w:rsidRPr="00BA1C94">
        <w:rPr>
          <w:sz w:val="24"/>
        </w:rPr>
        <w:t>oleckim</w:t>
      </w:r>
      <w:r w:rsidRPr="00BA1C94">
        <w:rPr>
          <w:sz w:val="24"/>
        </w:rPr>
        <w:t xml:space="preserve"> (</w:t>
      </w:r>
      <w:r w:rsidR="00354C15" w:rsidRPr="00BA1C94">
        <w:rPr>
          <w:sz w:val="24"/>
        </w:rPr>
        <w:t>1</w:t>
      </w:r>
      <w:r w:rsidR="00BA1C94" w:rsidRPr="00BA1C94">
        <w:rPr>
          <w:sz w:val="24"/>
        </w:rPr>
        <w:t>8</w:t>
      </w:r>
      <w:r w:rsidR="00BD0675" w:rsidRPr="00BA1C94">
        <w:rPr>
          <w:sz w:val="24"/>
        </w:rPr>
        <w:t>)</w:t>
      </w:r>
      <w:r w:rsidR="00815789" w:rsidRPr="00BA1C94">
        <w:rPr>
          <w:sz w:val="24"/>
        </w:rPr>
        <w:t>.</w:t>
      </w:r>
    </w:p>
    <w:p w14:paraId="36C20440" w14:textId="30299E5C" w:rsidR="005815E6" w:rsidRPr="00BA1C94" w:rsidRDefault="005815E6" w:rsidP="00C124B9">
      <w:pPr>
        <w:keepLines/>
        <w:ind w:firstLine="709"/>
        <w:jc w:val="both"/>
        <w:rPr>
          <w:sz w:val="24"/>
        </w:rPr>
      </w:pPr>
      <w:r w:rsidRPr="00BA1C94">
        <w:rPr>
          <w:sz w:val="24"/>
        </w:rPr>
        <w:t>Warto dodać, że na przestrzeni kilku ostatnich lat utrzymuje się stała tendencja wskazująca, iż na terenie największych jednostek Policji, tj. KMP Olsztyn i KMP Elbląg odnotowuje się najwyższą liczbę wypadków w porównaniu do pozostałych powiatów. W analizowanym 20</w:t>
      </w:r>
      <w:r w:rsidR="008E2C15" w:rsidRPr="00BA1C94">
        <w:rPr>
          <w:sz w:val="24"/>
        </w:rPr>
        <w:t>2</w:t>
      </w:r>
      <w:r w:rsidR="00BA1C94" w:rsidRPr="00BA1C94">
        <w:rPr>
          <w:sz w:val="24"/>
        </w:rPr>
        <w:t>2</w:t>
      </w:r>
      <w:r w:rsidRPr="00BA1C94">
        <w:rPr>
          <w:sz w:val="24"/>
        </w:rPr>
        <w:t xml:space="preserve"> roku nastąpił</w:t>
      </w:r>
      <w:r w:rsidR="00BD0675" w:rsidRPr="00BA1C94">
        <w:rPr>
          <w:sz w:val="24"/>
        </w:rPr>
        <w:t xml:space="preserve"> jednak</w:t>
      </w:r>
      <w:r w:rsidRPr="00BA1C94">
        <w:rPr>
          <w:sz w:val="24"/>
        </w:rPr>
        <w:t xml:space="preserve"> spadek liczby wypadków zaistniałych na terenie miast</w:t>
      </w:r>
      <w:r w:rsidR="006301D8" w:rsidRPr="00BA1C94">
        <w:rPr>
          <w:sz w:val="24"/>
        </w:rPr>
        <w:t>a</w:t>
      </w:r>
      <w:r w:rsidRPr="00BA1C94">
        <w:rPr>
          <w:sz w:val="24"/>
        </w:rPr>
        <w:t xml:space="preserve"> Olsztyna</w:t>
      </w:r>
      <w:r w:rsidR="00BA1C94" w:rsidRPr="00BA1C94">
        <w:rPr>
          <w:sz w:val="24"/>
        </w:rPr>
        <w:t>, Elbląga</w:t>
      </w:r>
      <w:r w:rsidRPr="00BA1C94">
        <w:rPr>
          <w:sz w:val="24"/>
        </w:rPr>
        <w:t xml:space="preserve"> </w:t>
      </w:r>
      <w:r w:rsidR="006301D8" w:rsidRPr="00BA1C94">
        <w:rPr>
          <w:sz w:val="24"/>
        </w:rPr>
        <w:t>oraz</w:t>
      </w:r>
      <w:r w:rsidRPr="00BA1C94">
        <w:rPr>
          <w:sz w:val="24"/>
        </w:rPr>
        <w:t xml:space="preserve"> powiat</w:t>
      </w:r>
      <w:r w:rsidR="00BA1C94" w:rsidRPr="00BA1C94">
        <w:rPr>
          <w:sz w:val="24"/>
        </w:rPr>
        <w:t>u</w:t>
      </w:r>
      <w:r w:rsidRPr="00BA1C94">
        <w:rPr>
          <w:sz w:val="24"/>
        </w:rPr>
        <w:t xml:space="preserve"> olsztyńskiego</w:t>
      </w:r>
      <w:r w:rsidR="00BD0675" w:rsidRPr="00BA1C94">
        <w:rPr>
          <w:sz w:val="24"/>
        </w:rPr>
        <w:t>, co jest właściwą tendencją</w:t>
      </w:r>
      <w:r w:rsidRPr="00BA1C94">
        <w:rPr>
          <w:sz w:val="24"/>
        </w:rPr>
        <w:t>.</w:t>
      </w:r>
    </w:p>
    <w:p w14:paraId="4C29D9B3" w14:textId="4C7007BC" w:rsidR="005815E6" w:rsidRPr="00930873" w:rsidRDefault="005815E6" w:rsidP="00C124B9">
      <w:pPr>
        <w:keepLines/>
        <w:ind w:firstLine="709"/>
        <w:jc w:val="both"/>
        <w:rPr>
          <w:sz w:val="24"/>
        </w:rPr>
      </w:pPr>
      <w:r w:rsidRPr="00930873">
        <w:rPr>
          <w:sz w:val="24"/>
        </w:rPr>
        <w:t xml:space="preserve">W dalszym ciągu w analizowanym okresie podobnie jak w latach ubiegłych, biorąc pod uwagę powiat olsztyński oraz miasto Olsztyn, wystąpiło blisko </w:t>
      </w:r>
      <w:r w:rsidR="00930873" w:rsidRPr="00930873">
        <w:rPr>
          <w:sz w:val="24"/>
        </w:rPr>
        <w:t>24,3</w:t>
      </w:r>
      <w:r w:rsidRPr="00930873">
        <w:rPr>
          <w:sz w:val="24"/>
        </w:rPr>
        <w:t>% ogólnej liczby wypadków zaistniałych na obszarze całego województwa; w 20</w:t>
      </w:r>
      <w:r w:rsidR="008E2C15" w:rsidRPr="00930873">
        <w:rPr>
          <w:sz w:val="24"/>
        </w:rPr>
        <w:t>2</w:t>
      </w:r>
      <w:r w:rsidR="00930873" w:rsidRPr="00930873">
        <w:rPr>
          <w:sz w:val="24"/>
        </w:rPr>
        <w:t>2</w:t>
      </w:r>
      <w:r w:rsidRPr="00930873">
        <w:rPr>
          <w:sz w:val="24"/>
        </w:rPr>
        <w:t xml:space="preserve"> roku na </w:t>
      </w:r>
      <w:r w:rsidR="00930873" w:rsidRPr="00930873">
        <w:rPr>
          <w:sz w:val="24"/>
        </w:rPr>
        <w:t>830</w:t>
      </w:r>
      <w:r w:rsidRPr="00930873">
        <w:rPr>
          <w:sz w:val="24"/>
        </w:rPr>
        <w:t xml:space="preserve"> wypadków w województwie </w:t>
      </w:r>
      <w:r w:rsidR="006301D8" w:rsidRPr="00930873">
        <w:rPr>
          <w:sz w:val="24"/>
        </w:rPr>
        <w:t>2</w:t>
      </w:r>
      <w:r w:rsidR="00930873" w:rsidRPr="00930873">
        <w:rPr>
          <w:sz w:val="24"/>
        </w:rPr>
        <w:t>02</w:t>
      </w:r>
      <w:r w:rsidRPr="00930873">
        <w:rPr>
          <w:sz w:val="24"/>
        </w:rPr>
        <w:t xml:space="preserve"> wystąpił</w:t>
      </w:r>
      <w:r w:rsidR="00930873" w:rsidRPr="00930873">
        <w:rPr>
          <w:sz w:val="24"/>
        </w:rPr>
        <w:t>y</w:t>
      </w:r>
      <w:r w:rsidRPr="00930873">
        <w:rPr>
          <w:sz w:val="24"/>
        </w:rPr>
        <w:t xml:space="preserve"> na terenie KMP w Olsztynie.  </w:t>
      </w:r>
    </w:p>
    <w:p w14:paraId="7C9188AE" w14:textId="4868015E" w:rsidR="005815E6" w:rsidRPr="00930873" w:rsidRDefault="00930873" w:rsidP="00C124B9">
      <w:pPr>
        <w:keepLines/>
        <w:ind w:firstLine="709"/>
        <w:jc w:val="both"/>
        <w:rPr>
          <w:sz w:val="24"/>
        </w:rPr>
      </w:pPr>
      <w:r w:rsidRPr="00930873">
        <w:rPr>
          <w:sz w:val="24"/>
        </w:rPr>
        <w:t>W</w:t>
      </w:r>
      <w:r w:rsidR="005815E6" w:rsidRPr="00930873">
        <w:rPr>
          <w:sz w:val="24"/>
        </w:rPr>
        <w:t>zrost liczby wypadków w 20</w:t>
      </w:r>
      <w:r w:rsidR="00942636" w:rsidRPr="00930873">
        <w:rPr>
          <w:sz w:val="24"/>
        </w:rPr>
        <w:t>2</w:t>
      </w:r>
      <w:r w:rsidRPr="00930873">
        <w:rPr>
          <w:sz w:val="24"/>
        </w:rPr>
        <w:t>2</w:t>
      </w:r>
      <w:r w:rsidR="005815E6" w:rsidRPr="00930873">
        <w:rPr>
          <w:sz w:val="24"/>
        </w:rPr>
        <w:t xml:space="preserve"> roku odnotował powiat </w:t>
      </w:r>
      <w:r w:rsidRPr="00930873">
        <w:rPr>
          <w:sz w:val="24"/>
        </w:rPr>
        <w:t>nidzicki</w:t>
      </w:r>
      <w:r w:rsidR="005815E6" w:rsidRPr="00930873">
        <w:rPr>
          <w:sz w:val="24"/>
        </w:rPr>
        <w:t xml:space="preserve"> (+</w:t>
      </w:r>
      <w:r w:rsidR="00815789" w:rsidRPr="00930873">
        <w:rPr>
          <w:sz w:val="24"/>
        </w:rPr>
        <w:t>1</w:t>
      </w:r>
      <w:r w:rsidRPr="00930873">
        <w:rPr>
          <w:sz w:val="24"/>
        </w:rPr>
        <w:t>1</w:t>
      </w:r>
      <w:r w:rsidR="005815E6" w:rsidRPr="00930873">
        <w:rPr>
          <w:sz w:val="24"/>
        </w:rPr>
        <w:t xml:space="preserve"> wypadków)</w:t>
      </w:r>
      <w:r w:rsidR="00815789" w:rsidRPr="00930873">
        <w:rPr>
          <w:sz w:val="24"/>
        </w:rPr>
        <w:t xml:space="preserve">, </w:t>
      </w:r>
      <w:r w:rsidRPr="00930873">
        <w:rPr>
          <w:sz w:val="24"/>
        </w:rPr>
        <w:t xml:space="preserve">ełcki </w:t>
      </w:r>
      <w:r w:rsidR="00815789" w:rsidRPr="00930873">
        <w:rPr>
          <w:sz w:val="24"/>
        </w:rPr>
        <w:t>(+</w:t>
      </w:r>
      <w:r w:rsidRPr="00930873">
        <w:rPr>
          <w:sz w:val="24"/>
        </w:rPr>
        <w:t>9</w:t>
      </w:r>
      <w:r w:rsidR="00815789" w:rsidRPr="00930873">
        <w:rPr>
          <w:sz w:val="24"/>
        </w:rPr>
        <w:t>)</w:t>
      </w:r>
      <w:r w:rsidRPr="00930873">
        <w:rPr>
          <w:sz w:val="24"/>
        </w:rPr>
        <w:t xml:space="preserve">, </w:t>
      </w:r>
      <w:r w:rsidR="006301D8" w:rsidRPr="00930873">
        <w:rPr>
          <w:sz w:val="24"/>
        </w:rPr>
        <w:t>giżycki</w:t>
      </w:r>
      <w:r w:rsidR="00815789" w:rsidRPr="00930873">
        <w:rPr>
          <w:sz w:val="24"/>
        </w:rPr>
        <w:t xml:space="preserve"> (+</w:t>
      </w:r>
      <w:r w:rsidRPr="00930873">
        <w:rPr>
          <w:sz w:val="24"/>
        </w:rPr>
        <w:t>8</w:t>
      </w:r>
      <w:r w:rsidR="006301D8" w:rsidRPr="00930873">
        <w:rPr>
          <w:sz w:val="24"/>
        </w:rPr>
        <w:t>)</w:t>
      </w:r>
      <w:r w:rsidRPr="00930873">
        <w:rPr>
          <w:sz w:val="24"/>
        </w:rPr>
        <w:t>, działdowski, elbląski, iławski</w:t>
      </w:r>
      <w:r w:rsidR="006301D8" w:rsidRPr="00930873">
        <w:rPr>
          <w:sz w:val="24"/>
        </w:rPr>
        <w:t xml:space="preserve"> </w:t>
      </w:r>
      <w:r w:rsidR="005815E6" w:rsidRPr="00930873">
        <w:rPr>
          <w:sz w:val="24"/>
        </w:rPr>
        <w:t xml:space="preserve">oraz </w:t>
      </w:r>
      <w:r w:rsidRPr="00930873">
        <w:rPr>
          <w:sz w:val="24"/>
        </w:rPr>
        <w:t>piski</w:t>
      </w:r>
      <w:r w:rsidR="00942636" w:rsidRPr="00930873">
        <w:rPr>
          <w:sz w:val="24"/>
        </w:rPr>
        <w:t xml:space="preserve"> (</w:t>
      </w:r>
      <w:r w:rsidRPr="00930873">
        <w:rPr>
          <w:sz w:val="24"/>
        </w:rPr>
        <w:t xml:space="preserve">po </w:t>
      </w:r>
      <w:r w:rsidR="00942636" w:rsidRPr="00930873">
        <w:rPr>
          <w:sz w:val="24"/>
        </w:rPr>
        <w:t>+</w:t>
      </w:r>
      <w:r w:rsidRPr="00930873">
        <w:rPr>
          <w:sz w:val="24"/>
        </w:rPr>
        <w:t>4</w:t>
      </w:r>
      <w:r w:rsidR="00942636" w:rsidRPr="00930873">
        <w:rPr>
          <w:sz w:val="24"/>
        </w:rPr>
        <w:t>)</w:t>
      </w:r>
      <w:r w:rsidR="006301D8" w:rsidRPr="00930873">
        <w:rPr>
          <w:sz w:val="24"/>
        </w:rPr>
        <w:t xml:space="preserve"> a </w:t>
      </w:r>
      <w:r w:rsidRPr="00930873">
        <w:rPr>
          <w:sz w:val="24"/>
        </w:rPr>
        <w:t>także nowomiejski (+3). W</w:t>
      </w:r>
      <w:r w:rsidR="00817E2E">
        <w:rPr>
          <w:sz w:val="24"/>
        </w:rPr>
        <w:t> </w:t>
      </w:r>
      <w:r w:rsidR="006301D8" w:rsidRPr="00930873">
        <w:rPr>
          <w:sz w:val="24"/>
        </w:rPr>
        <w:t xml:space="preserve">powiecie </w:t>
      </w:r>
      <w:r w:rsidRPr="00930873">
        <w:rPr>
          <w:sz w:val="24"/>
        </w:rPr>
        <w:t>braniewskim liczba wypadków</w:t>
      </w:r>
      <w:r w:rsidR="006301D8" w:rsidRPr="00930873">
        <w:rPr>
          <w:sz w:val="24"/>
        </w:rPr>
        <w:t xml:space="preserve"> pozostał</w:t>
      </w:r>
      <w:r w:rsidRPr="00930873">
        <w:rPr>
          <w:sz w:val="24"/>
        </w:rPr>
        <w:t>a</w:t>
      </w:r>
      <w:r w:rsidR="006301D8" w:rsidRPr="00930873">
        <w:rPr>
          <w:sz w:val="24"/>
        </w:rPr>
        <w:t xml:space="preserve"> na tym samym poziomie</w:t>
      </w:r>
      <w:r w:rsidRPr="00930873">
        <w:rPr>
          <w:sz w:val="24"/>
        </w:rPr>
        <w:t xml:space="preserve"> co w 2021 r</w:t>
      </w:r>
      <w:r w:rsidR="005815E6" w:rsidRPr="00930873">
        <w:rPr>
          <w:sz w:val="24"/>
        </w:rPr>
        <w:t xml:space="preserve">. </w:t>
      </w:r>
    </w:p>
    <w:p w14:paraId="7635878C" w14:textId="77777777" w:rsidR="00942636" w:rsidRDefault="00942636" w:rsidP="001E1FA4">
      <w:pPr>
        <w:keepLines/>
        <w:jc w:val="both"/>
        <w:rPr>
          <w:b/>
          <w:sz w:val="24"/>
        </w:rPr>
      </w:pPr>
    </w:p>
    <w:p w14:paraId="7E9E0E4D" w14:textId="32251EE7" w:rsidR="005815E6" w:rsidRPr="00543DEE" w:rsidRDefault="005815E6" w:rsidP="001E1FA4">
      <w:pPr>
        <w:keepLines/>
        <w:jc w:val="both"/>
        <w:rPr>
          <w:sz w:val="24"/>
        </w:rPr>
      </w:pPr>
      <w:r>
        <w:rPr>
          <w:b/>
          <w:sz w:val="24"/>
        </w:rPr>
        <w:lastRenderedPageBreak/>
        <w:t>Zabici w wypadkach w latach 20</w:t>
      </w:r>
      <w:r w:rsidR="00B33D64">
        <w:rPr>
          <w:b/>
          <w:sz w:val="24"/>
        </w:rPr>
        <w:t>20</w:t>
      </w:r>
      <w:r>
        <w:rPr>
          <w:b/>
          <w:sz w:val="24"/>
        </w:rPr>
        <w:t xml:space="preserve"> - 20</w:t>
      </w:r>
      <w:r w:rsidR="009315FE">
        <w:rPr>
          <w:b/>
          <w:sz w:val="24"/>
        </w:rPr>
        <w:t>2</w:t>
      </w:r>
      <w:r w:rsidR="00B33D64">
        <w:rPr>
          <w:b/>
          <w:sz w:val="24"/>
        </w:rPr>
        <w:t>2</w:t>
      </w:r>
    </w:p>
    <w:tbl>
      <w:tblPr>
        <w:tblW w:w="9356" w:type="dxa"/>
        <w:tblInd w:w="70" w:type="dxa"/>
        <w:tblCellMar>
          <w:left w:w="70" w:type="dxa"/>
          <w:right w:w="70" w:type="dxa"/>
        </w:tblCellMar>
        <w:tblLook w:val="00A0" w:firstRow="1" w:lastRow="0" w:firstColumn="1" w:lastColumn="0" w:noHBand="0" w:noVBand="0"/>
      </w:tblPr>
      <w:tblGrid>
        <w:gridCol w:w="3849"/>
        <w:gridCol w:w="1096"/>
        <w:gridCol w:w="1097"/>
        <w:gridCol w:w="1097"/>
        <w:gridCol w:w="1097"/>
        <w:gridCol w:w="1120"/>
      </w:tblGrid>
      <w:tr w:rsidR="00B33D64" w:rsidRPr="009F59CF" w14:paraId="1CFCED66" w14:textId="77777777" w:rsidTr="00842A4A">
        <w:trPr>
          <w:trHeight w:val="615"/>
        </w:trPr>
        <w:tc>
          <w:tcPr>
            <w:tcW w:w="3849" w:type="dxa"/>
            <w:tcBorders>
              <w:top w:val="single" w:sz="4" w:space="0" w:color="auto"/>
              <w:left w:val="single" w:sz="4" w:space="0" w:color="auto"/>
              <w:bottom w:val="single" w:sz="4" w:space="0" w:color="808080"/>
              <w:right w:val="nil"/>
            </w:tcBorders>
            <w:vAlign w:val="center"/>
          </w:tcPr>
          <w:p w14:paraId="10979756" w14:textId="77777777" w:rsidR="00B33D64" w:rsidRPr="009F59CF" w:rsidRDefault="00B33D64" w:rsidP="00B33D64">
            <w:pPr>
              <w:suppressAutoHyphens w:val="0"/>
              <w:rPr>
                <w:rFonts w:ascii="Calibri" w:hAnsi="Calibri" w:cs="Calibri"/>
                <w:b/>
                <w:bCs/>
                <w:color w:val="000000"/>
                <w:sz w:val="22"/>
                <w:lang w:eastAsia="pl-PL"/>
              </w:rPr>
            </w:pPr>
            <w:r w:rsidRPr="009F59CF">
              <w:rPr>
                <w:rFonts w:ascii="Calibri" w:hAnsi="Calibri" w:cs="Calibri"/>
                <w:b/>
                <w:bCs/>
                <w:color w:val="000000"/>
                <w:sz w:val="22"/>
                <w:szCs w:val="22"/>
                <w:lang w:eastAsia="pl-PL"/>
              </w:rPr>
              <w:t>Powiat</w:t>
            </w:r>
            <w:r>
              <w:rPr>
                <w:rFonts w:ascii="Calibri" w:hAnsi="Calibri" w:cs="Calibri"/>
                <w:b/>
                <w:bCs/>
                <w:color w:val="000000"/>
                <w:sz w:val="22"/>
                <w:szCs w:val="22"/>
                <w:lang w:eastAsia="pl-PL"/>
              </w:rPr>
              <w:t xml:space="preserve">                                                   Rok</w:t>
            </w:r>
          </w:p>
        </w:tc>
        <w:tc>
          <w:tcPr>
            <w:tcW w:w="1096" w:type="dxa"/>
            <w:tcBorders>
              <w:top w:val="single" w:sz="4" w:space="0" w:color="auto"/>
              <w:left w:val="single" w:sz="8" w:space="0" w:color="auto"/>
              <w:bottom w:val="single" w:sz="4" w:space="0" w:color="808080"/>
              <w:right w:val="nil"/>
            </w:tcBorders>
            <w:vAlign w:val="center"/>
          </w:tcPr>
          <w:p w14:paraId="22957F5B" w14:textId="6460CB28" w:rsidR="00B33D64" w:rsidRDefault="00B33D64" w:rsidP="00B33D64">
            <w:pPr>
              <w:jc w:val="center"/>
              <w:rPr>
                <w:rFonts w:ascii="Calibri" w:hAnsi="Calibri" w:cs="Calibri"/>
                <w:b/>
                <w:bCs/>
                <w:color w:val="000000"/>
                <w:sz w:val="22"/>
              </w:rPr>
            </w:pPr>
            <w:r>
              <w:rPr>
                <w:rFonts w:ascii="Calibri" w:hAnsi="Calibri" w:cs="Calibri"/>
                <w:b/>
                <w:bCs/>
                <w:color w:val="000000"/>
                <w:sz w:val="22"/>
                <w:szCs w:val="22"/>
              </w:rPr>
              <w:t>2020 rok</w:t>
            </w:r>
          </w:p>
        </w:tc>
        <w:tc>
          <w:tcPr>
            <w:tcW w:w="1097" w:type="dxa"/>
            <w:tcBorders>
              <w:top w:val="single" w:sz="4" w:space="0" w:color="auto"/>
              <w:left w:val="single" w:sz="4" w:space="0" w:color="BFBFBF"/>
              <w:bottom w:val="single" w:sz="4" w:space="0" w:color="808080"/>
              <w:right w:val="single" w:sz="4" w:space="0" w:color="BFBFBF"/>
            </w:tcBorders>
            <w:vAlign w:val="center"/>
          </w:tcPr>
          <w:p w14:paraId="5C4399FA" w14:textId="7B688092" w:rsidR="00B33D64" w:rsidRDefault="00B33D64" w:rsidP="00B33D64">
            <w:pPr>
              <w:jc w:val="center"/>
              <w:rPr>
                <w:rFonts w:ascii="Calibri" w:hAnsi="Calibri" w:cs="Calibri"/>
                <w:b/>
                <w:bCs/>
                <w:color w:val="000000"/>
                <w:sz w:val="22"/>
              </w:rPr>
            </w:pPr>
            <w:r>
              <w:rPr>
                <w:rFonts w:ascii="Calibri" w:hAnsi="Calibri" w:cs="Calibri"/>
                <w:b/>
                <w:bCs/>
                <w:color w:val="000000"/>
                <w:sz w:val="22"/>
              </w:rPr>
              <w:t>2021 rok</w:t>
            </w:r>
          </w:p>
        </w:tc>
        <w:tc>
          <w:tcPr>
            <w:tcW w:w="1097" w:type="dxa"/>
            <w:tcBorders>
              <w:top w:val="single" w:sz="4" w:space="0" w:color="auto"/>
              <w:left w:val="nil"/>
              <w:bottom w:val="single" w:sz="4" w:space="0" w:color="808080"/>
              <w:right w:val="nil"/>
            </w:tcBorders>
            <w:vAlign w:val="center"/>
          </w:tcPr>
          <w:p w14:paraId="2876F672" w14:textId="312FC833" w:rsidR="00B33D64" w:rsidRDefault="00B33D64" w:rsidP="00B33D64">
            <w:pPr>
              <w:jc w:val="center"/>
              <w:rPr>
                <w:rFonts w:ascii="Calibri" w:hAnsi="Calibri" w:cs="Calibri"/>
                <w:b/>
                <w:bCs/>
                <w:color w:val="000000"/>
                <w:sz w:val="22"/>
              </w:rPr>
            </w:pPr>
            <w:r>
              <w:rPr>
                <w:rFonts w:ascii="Calibri" w:hAnsi="Calibri" w:cs="Calibri"/>
                <w:b/>
                <w:bCs/>
                <w:color w:val="000000"/>
                <w:sz w:val="22"/>
                <w:szCs w:val="22"/>
              </w:rPr>
              <w:t>2022 rok</w:t>
            </w:r>
          </w:p>
        </w:tc>
        <w:tc>
          <w:tcPr>
            <w:tcW w:w="1097" w:type="dxa"/>
            <w:tcBorders>
              <w:top w:val="single" w:sz="4" w:space="0" w:color="auto"/>
              <w:left w:val="single" w:sz="4" w:space="0" w:color="auto"/>
              <w:bottom w:val="single" w:sz="4" w:space="0" w:color="808080"/>
              <w:right w:val="single" w:sz="8" w:space="0" w:color="auto"/>
            </w:tcBorders>
            <w:vAlign w:val="center"/>
          </w:tcPr>
          <w:p w14:paraId="76D93918" w14:textId="77777777" w:rsidR="00B33D64" w:rsidRPr="009F59CF" w:rsidRDefault="00B33D64" w:rsidP="00B33D64">
            <w:pPr>
              <w:suppressAutoHyphens w:val="0"/>
              <w:jc w:val="center"/>
              <w:rPr>
                <w:rFonts w:ascii="Calibri" w:hAnsi="Calibri" w:cs="Calibri"/>
                <w:b/>
                <w:bCs/>
                <w:color w:val="000000"/>
                <w:sz w:val="16"/>
                <w:szCs w:val="16"/>
                <w:lang w:eastAsia="pl-PL"/>
              </w:rPr>
            </w:pPr>
            <w:r w:rsidRPr="009F59CF">
              <w:rPr>
                <w:rFonts w:ascii="Calibri" w:hAnsi="Calibri" w:cs="Calibri"/>
                <w:b/>
                <w:bCs/>
                <w:color w:val="000000"/>
                <w:sz w:val="16"/>
                <w:szCs w:val="16"/>
                <w:lang w:eastAsia="pl-PL"/>
              </w:rPr>
              <w:t>Wzrost/</w:t>
            </w:r>
            <w:r w:rsidRPr="009F59CF">
              <w:rPr>
                <w:rFonts w:ascii="Calibri" w:hAnsi="Calibri" w:cs="Calibri"/>
                <w:b/>
                <w:bCs/>
                <w:color w:val="000000"/>
                <w:sz w:val="16"/>
                <w:szCs w:val="16"/>
                <w:lang w:eastAsia="pl-PL"/>
              </w:rPr>
              <w:br/>
              <w:t>Spadek</w:t>
            </w:r>
          </w:p>
        </w:tc>
        <w:tc>
          <w:tcPr>
            <w:tcW w:w="1120" w:type="dxa"/>
            <w:tcBorders>
              <w:top w:val="single" w:sz="4" w:space="0" w:color="auto"/>
              <w:left w:val="single" w:sz="8" w:space="0" w:color="auto"/>
              <w:bottom w:val="single" w:sz="8" w:space="0" w:color="auto"/>
              <w:right w:val="single" w:sz="4" w:space="0" w:color="auto"/>
            </w:tcBorders>
            <w:vAlign w:val="center"/>
          </w:tcPr>
          <w:p w14:paraId="06704B14" w14:textId="77777777" w:rsidR="00B33D64" w:rsidRPr="009F59CF" w:rsidRDefault="00B33D64" w:rsidP="00B33D64">
            <w:pPr>
              <w:suppressAutoHyphens w:val="0"/>
              <w:jc w:val="center"/>
              <w:rPr>
                <w:rFonts w:ascii="Calibri" w:hAnsi="Calibri" w:cs="Calibri"/>
                <w:b/>
                <w:bCs/>
                <w:color w:val="000000"/>
                <w:sz w:val="16"/>
                <w:szCs w:val="16"/>
                <w:lang w:eastAsia="pl-PL"/>
              </w:rPr>
            </w:pPr>
            <w:r w:rsidRPr="009F59CF">
              <w:rPr>
                <w:rFonts w:ascii="Calibri" w:hAnsi="Calibri" w:cs="Calibri"/>
                <w:b/>
                <w:bCs/>
                <w:color w:val="000000"/>
                <w:sz w:val="16"/>
                <w:szCs w:val="16"/>
                <w:lang w:eastAsia="pl-PL"/>
              </w:rPr>
              <w:t>Dynamika</w:t>
            </w:r>
          </w:p>
        </w:tc>
      </w:tr>
      <w:tr w:rsidR="00B33D64" w:rsidRPr="009F59CF" w14:paraId="099E609F" w14:textId="77777777" w:rsidTr="009756EE">
        <w:trPr>
          <w:trHeight w:val="300"/>
        </w:trPr>
        <w:tc>
          <w:tcPr>
            <w:tcW w:w="3849" w:type="dxa"/>
            <w:tcBorders>
              <w:top w:val="single" w:sz="8" w:space="0" w:color="auto"/>
              <w:left w:val="single" w:sz="4" w:space="0" w:color="auto"/>
              <w:bottom w:val="single" w:sz="4" w:space="0" w:color="BFBFBF"/>
              <w:right w:val="nil"/>
            </w:tcBorders>
            <w:shd w:val="clear" w:color="000000" w:fill="FFC7CE"/>
            <w:noWrap/>
            <w:vAlign w:val="center"/>
          </w:tcPr>
          <w:p w14:paraId="2E2C1F33" w14:textId="6ABE4A84" w:rsidR="00B33D64" w:rsidRDefault="00B33D64" w:rsidP="00B33D64">
            <w:pPr>
              <w:suppressAutoHyphens w:val="0"/>
              <w:rPr>
                <w:rFonts w:ascii="Calibri" w:hAnsi="Calibri" w:cs="Calibri"/>
                <w:color w:val="006100"/>
                <w:sz w:val="22"/>
                <w:szCs w:val="22"/>
                <w:lang w:eastAsia="pl-PL"/>
              </w:rPr>
            </w:pPr>
            <w:r>
              <w:rPr>
                <w:rFonts w:ascii="Calibri" w:hAnsi="Calibri" w:cs="Calibri"/>
                <w:color w:val="9C0006"/>
                <w:sz w:val="22"/>
                <w:szCs w:val="22"/>
              </w:rPr>
              <w:t>POWIAT BARTOSZYCKI</w:t>
            </w:r>
          </w:p>
        </w:tc>
        <w:tc>
          <w:tcPr>
            <w:tcW w:w="1096" w:type="dxa"/>
            <w:tcBorders>
              <w:top w:val="single" w:sz="8" w:space="0" w:color="auto"/>
              <w:left w:val="single" w:sz="8" w:space="0" w:color="auto"/>
              <w:bottom w:val="single" w:sz="4" w:space="0" w:color="BFBFBF"/>
              <w:right w:val="nil"/>
            </w:tcBorders>
            <w:shd w:val="clear" w:color="auto" w:fill="auto"/>
            <w:noWrap/>
            <w:vAlign w:val="center"/>
          </w:tcPr>
          <w:p w14:paraId="6DB5A365" w14:textId="5273F7B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C4A388C" w14:textId="0BD5F39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single" w:sz="8" w:space="0" w:color="auto"/>
              <w:left w:val="nil"/>
              <w:bottom w:val="single" w:sz="4" w:space="0" w:color="BFBFBF"/>
              <w:right w:val="nil"/>
            </w:tcBorders>
            <w:shd w:val="clear" w:color="auto" w:fill="auto"/>
            <w:noWrap/>
            <w:vAlign w:val="center"/>
          </w:tcPr>
          <w:p w14:paraId="7668518F" w14:textId="37C0112B"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single" w:sz="8" w:space="0" w:color="auto"/>
              <w:left w:val="single" w:sz="4" w:space="0" w:color="auto"/>
              <w:bottom w:val="single" w:sz="4" w:space="0" w:color="BFBFBF"/>
              <w:right w:val="nil"/>
            </w:tcBorders>
            <w:shd w:val="clear" w:color="000000" w:fill="FFC7CE"/>
            <w:noWrap/>
            <w:vAlign w:val="center"/>
          </w:tcPr>
          <w:p w14:paraId="1B0DE126" w14:textId="0FBF96FE"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1</w:t>
            </w:r>
          </w:p>
        </w:tc>
        <w:tc>
          <w:tcPr>
            <w:tcW w:w="1120" w:type="dxa"/>
            <w:tcBorders>
              <w:top w:val="single" w:sz="8" w:space="0" w:color="auto"/>
              <w:left w:val="single" w:sz="8" w:space="0" w:color="auto"/>
              <w:bottom w:val="single" w:sz="4" w:space="0" w:color="BFBFBF"/>
              <w:right w:val="single" w:sz="4" w:space="0" w:color="auto"/>
            </w:tcBorders>
            <w:shd w:val="clear" w:color="auto" w:fill="auto"/>
            <w:noWrap/>
            <w:vAlign w:val="center"/>
          </w:tcPr>
          <w:p w14:paraId="7E832E91" w14:textId="3CFC8857"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150,0%</w:t>
            </w:r>
          </w:p>
        </w:tc>
      </w:tr>
      <w:tr w:rsidR="00B33D64" w:rsidRPr="009F59CF" w14:paraId="49B784F4" w14:textId="77777777" w:rsidTr="009756EE">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1BED75A0" w14:textId="13344521" w:rsidR="00B33D64" w:rsidRDefault="00B33D64" w:rsidP="00B33D64">
            <w:pPr>
              <w:rPr>
                <w:rFonts w:ascii="Calibri" w:hAnsi="Calibri" w:cs="Calibri"/>
                <w:color w:val="006100"/>
                <w:sz w:val="22"/>
                <w:szCs w:val="22"/>
              </w:rPr>
            </w:pPr>
            <w:r>
              <w:rPr>
                <w:rFonts w:ascii="Calibri" w:hAnsi="Calibri" w:cs="Calibri"/>
                <w:color w:val="9C0006"/>
                <w:sz w:val="22"/>
                <w:szCs w:val="22"/>
              </w:rPr>
              <w:t>POWIAT BRANIEWSKI</w:t>
            </w:r>
          </w:p>
        </w:tc>
        <w:tc>
          <w:tcPr>
            <w:tcW w:w="1096" w:type="dxa"/>
            <w:tcBorders>
              <w:top w:val="nil"/>
              <w:left w:val="single" w:sz="8" w:space="0" w:color="auto"/>
              <w:bottom w:val="single" w:sz="4" w:space="0" w:color="BFBFBF"/>
              <w:right w:val="nil"/>
            </w:tcBorders>
            <w:shd w:val="clear" w:color="auto" w:fill="auto"/>
            <w:noWrap/>
            <w:vAlign w:val="center"/>
          </w:tcPr>
          <w:p w14:paraId="7FC647FF" w14:textId="33AD942A"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4C50FC6" w14:textId="6C21CBF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nil"/>
              <w:left w:val="nil"/>
              <w:bottom w:val="single" w:sz="4" w:space="0" w:color="BFBFBF"/>
              <w:right w:val="nil"/>
            </w:tcBorders>
            <w:shd w:val="clear" w:color="auto" w:fill="auto"/>
            <w:noWrap/>
            <w:vAlign w:val="center"/>
          </w:tcPr>
          <w:p w14:paraId="46FB0ECC" w14:textId="621F6E49"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2873894B" w14:textId="4F169322"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1</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7366CC46" w14:textId="099A8BE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200,0%</w:t>
            </w:r>
          </w:p>
        </w:tc>
      </w:tr>
      <w:tr w:rsidR="00B33D64" w:rsidRPr="009F59CF" w14:paraId="5F971739" w14:textId="77777777" w:rsidTr="009756EE">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2074514B" w14:textId="7CB2AC77" w:rsidR="00B33D64" w:rsidRDefault="00B33D64" w:rsidP="00B33D64">
            <w:pPr>
              <w:rPr>
                <w:rFonts w:ascii="Calibri" w:hAnsi="Calibri" w:cs="Calibri"/>
                <w:color w:val="000000"/>
                <w:sz w:val="22"/>
                <w:szCs w:val="22"/>
              </w:rPr>
            </w:pPr>
            <w:r>
              <w:rPr>
                <w:rFonts w:ascii="Calibri" w:hAnsi="Calibri" w:cs="Calibri"/>
                <w:color w:val="9C0006"/>
                <w:sz w:val="22"/>
                <w:szCs w:val="22"/>
              </w:rPr>
              <w:t>POWIAT DZIAŁDOWSKI</w:t>
            </w:r>
          </w:p>
        </w:tc>
        <w:tc>
          <w:tcPr>
            <w:tcW w:w="1096" w:type="dxa"/>
            <w:tcBorders>
              <w:top w:val="nil"/>
              <w:left w:val="single" w:sz="8" w:space="0" w:color="auto"/>
              <w:bottom w:val="single" w:sz="4" w:space="0" w:color="BFBFBF"/>
              <w:right w:val="nil"/>
            </w:tcBorders>
            <w:shd w:val="clear" w:color="auto" w:fill="auto"/>
            <w:noWrap/>
            <w:vAlign w:val="center"/>
          </w:tcPr>
          <w:p w14:paraId="295F7D1E" w14:textId="2F3C552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F4FBDB1" w14:textId="61CBA72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w:t>
            </w:r>
          </w:p>
        </w:tc>
        <w:tc>
          <w:tcPr>
            <w:tcW w:w="1097" w:type="dxa"/>
            <w:tcBorders>
              <w:top w:val="nil"/>
              <w:left w:val="nil"/>
              <w:bottom w:val="single" w:sz="4" w:space="0" w:color="BFBFBF"/>
              <w:right w:val="nil"/>
            </w:tcBorders>
            <w:shd w:val="clear" w:color="auto" w:fill="auto"/>
            <w:noWrap/>
            <w:vAlign w:val="center"/>
          </w:tcPr>
          <w:p w14:paraId="412D0851" w14:textId="21F70FB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9</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77A4DD2B" w14:textId="4C70447F" w:rsidR="00B33D64" w:rsidRDefault="00B33D64" w:rsidP="00B33D64">
            <w:pPr>
              <w:jc w:val="center"/>
              <w:rPr>
                <w:rFonts w:ascii="Calibri" w:hAnsi="Calibri" w:cs="Calibri"/>
                <w:color w:val="000000"/>
                <w:sz w:val="22"/>
                <w:szCs w:val="22"/>
              </w:rPr>
            </w:pPr>
            <w:r>
              <w:rPr>
                <w:rFonts w:ascii="Calibri" w:hAnsi="Calibri" w:cs="Calibri"/>
                <w:color w:val="9C0006"/>
                <w:sz w:val="22"/>
                <w:szCs w:val="22"/>
              </w:rPr>
              <w:t>2</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0AC5C159" w14:textId="55E20E5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128,6%</w:t>
            </w:r>
          </w:p>
        </w:tc>
      </w:tr>
      <w:tr w:rsidR="00B33D64" w:rsidRPr="009F59CF" w14:paraId="6813BD74" w14:textId="77777777" w:rsidTr="009756EE">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4262BFC5" w14:textId="07034411" w:rsidR="00B33D64" w:rsidRDefault="00B33D64" w:rsidP="00B33D64">
            <w:pPr>
              <w:rPr>
                <w:rFonts w:ascii="Calibri" w:hAnsi="Calibri" w:cs="Calibri"/>
                <w:color w:val="9C0006"/>
                <w:sz w:val="22"/>
                <w:szCs w:val="22"/>
              </w:rPr>
            </w:pPr>
            <w:r>
              <w:rPr>
                <w:rFonts w:ascii="Calibri" w:hAnsi="Calibri" w:cs="Calibri"/>
                <w:color w:val="006100"/>
                <w:sz w:val="22"/>
                <w:szCs w:val="22"/>
              </w:rPr>
              <w:t>POWIAT ELBLĄG</w:t>
            </w:r>
          </w:p>
        </w:tc>
        <w:tc>
          <w:tcPr>
            <w:tcW w:w="1096" w:type="dxa"/>
            <w:tcBorders>
              <w:top w:val="nil"/>
              <w:left w:val="single" w:sz="8" w:space="0" w:color="auto"/>
              <w:bottom w:val="single" w:sz="4" w:space="0" w:color="BFBFBF"/>
              <w:right w:val="nil"/>
            </w:tcBorders>
            <w:shd w:val="clear" w:color="auto" w:fill="auto"/>
            <w:noWrap/>
            <w:vAlign w:val="center"/>
          </w:tcPr>
          <w:p w14:paraId="6163CF24" w14:textId="5BD947C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D0E8B78" w14:textId="74207AC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nil"/>
              <w:bottom w:val="single" w:sz="4" w:space="0" w:color="BFBFBF"/>
              <w:right w:val="nil"/>
            </w:tcBorders>
            <w:shd w:val="clear" w:color="auto" w:fill="auto"/>
            <w:noWrap/>
            <w:vAlign w:val="center"/>
          </w:tcPr>
          <w:p w14:paraId="420949F1" w14:textId="6AFFBBA8"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79668A19" w14:textId="732E0CFF" w:rsidR="00B33D64" w:rsidRDefault="00B33D64" w:rsidP="00B33D64">
            <w:pPr>
              <w:jc w:val="center"/>
              <w:rPr>
                <w:rFonts w:ascii="Calibri" w:hAnsi="Calibri" w:cs="Calibri"/>
                <w:color w:val="9C0006"/>
                <w:sz w:val="22"/>
                <w:szCs w:val="22"/>
              </w:rPr>
            </w:pPr>
            <w:r>
              <w:rPr>
                <w:rFonts w:ascii="Calibri" w:hAnsi="Calibri" w:cs="Calibri"/>
                <w:color w:val="006100"/>
                <w:sz w:val="22"/>
                <w:szCs w:val="22"/>
              </w:rPr>
              <w:t>-4</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6DCCE255" w14:textId="79928B0E"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0,0%</w:t>
            </w:r>
          </w:p>
        </w:tc>
      </w:tr>
      <w:tr w:rsidR="00B33D64" w:rsidRPr="009F59CF" w14:paraId="1E940995" w14:textId="77777777" w:rsidTr="009756EE">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5857FE9B" w14:textId="0631C9A2" w:rsidR="00B33D64" w:rsidRDefault="00B33D64" w:rsidP="00B33D64">
            <w:pPr>
              <w:rPr>
                <w:rFonts w:ascii="Calibri" w:hAnsi="Calibri" w:cs="Calibri"/>
                <w:color w:val="006100"/>
                <w:sz w:val="22"/>
                <w:szCs w:val="22"/>
              </w:rPr>
            </w:pPr>
            <w:r>
              <w:rPr>
                <w:rFonts w:ascii="Calibri" w:hAnsi="Calibri" w:cs="Calibri"/>
                <w:color w:val="9C0006"/>
                <w:sz w:val="22"/>
                <w:szCs w:val="22"/>
              </w:rPr>
              <w:t>POWIAT ELBLĄSKI</w:t>
            </w:r>
          </w:p>
        </w:tc>
        <w:tc>
          <w:tcPr>
            <w:tcW w:w="1096" w:type="dxa"/>
            <w:tcBorders>
              <w:top w:val="nil"/>
              <w:left w:val="single" w:sz="8" w:space="0" w:color="auto"/>
              <w:bottom w:val="single" w:sz="4" w:space="0" w:color="BFBFBF"/>
              <w:right w:val="nil"/>
            </w:tcBorders>
            <w:shd w:val="clear" w:color="auto" w:fill="auto"/>
            <w:noWrap/>
            <w:vAlign w:val="center"/>
          </w:tcPr>
          <w:p w14:paraId="42CF56A0" w14:textId="08C43AD7"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73B1B8F" w14:textId="2C25EFB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nil"/>
              <w:bottom w:val="single" w:sz="4" w:space="0" w:color="BFBFBF"/>
              <w:right w:val="nil"/>
            </w:tcBorders>
            <w:shd w:val="clear" w:color="auto" w:fill="auto"/>
            <w:noWrap/>
            <w:vAlign w:val="center"/>
          </w:tcPr>
          <w:p w14:paraId="219CF1DA" w14:textId="625F45F6"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1CF6F4D1" w14:textId="6C039FCD"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4</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491AA761" w14:textId="12237E27"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233,3%</w:t>
            </w:r>
          </w:p>
        </w:tc>
      </w:tr>
      <w:tr w:rsidR="00B33D64" w:rsidRPr="009F59CF" w14:paraId="32C0F9A9" w14:textId="77777777" w:rsidTr="009756EE">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30406EB3" w14:textId="24F21DEB" w:rsidR="00B33D64" w:rsidRDefault="00B33D64" w:rsidP="00B33D64">
            <w:pPr>
              <w:rPr>
                <w:rFonts w:ascii="Calibri" w:hAnsi="Calibri" w:cs="Calibri"/>
                <w:color w:val="006100"/>
                <w:sz w:val="22"/>
                <w:szCs w:val="22"/>
              </w:rPr>
            </w:pPr>
            <w:r>
              <w:rPr>
                <w:rFonts w:ascii="Calibri" w:hAnsi="Calibri" w:cs="Calibri"/>
                <w:color w:val="006100"/>
                <w:sz w:val="22"/>
                <w:szCs w:val="22"/>
              </w:rPr>
              <w:t>POWIAT EŁCKI</w:t>
            </w:r>
          </w:p>
        </w:tc>
        <w:tc>
          <w:tcPr>
            <w:tcW w:w="1096" w:type="dxa"/>
            <w:tcBorders>
              <w:top w:val="nil"/>
              <w:left w:val="single" w:sz="8" w:space="0" w:color="auto"/>
              <w:bottom w:val="single" w:sz="4" w:space="0" w:color="BFBFBF"/>
              <w:right w:val="nil"/>
            </w:tcBorders>
            <w:shd w:val="clear" w:color="auto" w:fill="auto"/>
            <w:noWrap/>
            <w:vAlign w:val="center"/>
          </w:tcPr>
          <w:p w14:paraId="32E38D23" w14:textId="7F17C36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EAA55D3" w14:textId="57FD4FD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nil"/>
              <w:bottom w:val="single" w:sz="4" w:space="0" w:color="BFBFBF"/>
              <w:right w:val="nil"/>
            </w:tcBorders>
            <w:shd w:val="clear" w:color="auto" w:fill="auto"/>
            <w:noWrap/>
            <w:vAlign w:val="center"/>
          </w:tcPr>
          <w:p w14:paraId="47AB5EE3" w14:textId="64D9C5E4"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1463FF23" w14:textId="6692EF0A"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-2</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5B3F9EEE" w14:textId="6A60D5D1"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60,0%</w:t>
            </w:r>
          </w:p>
        </w:tc>
      </w:tr>
      <w:tr w:rsidR="00B33D64" w:rsidRPr="009F59CF" w14:paraId="231EA1F6" w14:textId="77777777" w:rsidTr="009756EE">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3036A322" w14:textId="7C74AC99" w:rsidR="00B33D64" w:rsidRDefault="00B33D64" w:rsidP="00B33D64">
            <w:pPr>
              <w:rPr>
                <w:rFonts w:ascii="Calibri" w:hAnsi="Calibri" w:cs="Calibri"/>
                <w:color w:val="006100"/>
                <w:sz w:val="22"/>
                <w:szCs w:val="22"/>
              </w:rPr>
            </w:pPr>
            <w:r>
              <w:rPr>
                <w:rFonts w:ascii="Calibri" w:hAnsi="Calibri" w:cs="Calibri"/>
                <w:color w:val="9C0006"/>
                <w:sz w:val="22"/>
                <w:szCs w:val="22"/>
              </w:rPr>
              <w:t>POWIAT GIŻYCKI</w:t>
            </w:r>
          </w:p>
        </w:tc>
        <w:tc>
          <w:tcPr>
            <w:tcW w:w="1096" w:type="dxa"/>
            <w:tcBorders>
              <w:top w:val="nil"/>
              <w:left w:val="single" w:sz="8" w:space="0" w:color="auto"/>
              <w:bottom w:val="single" w:sz="4" w:space="0" w:color="BFBFBF"/>
              <w:right w:val="nil"/>
            </w:tcBorders>
            <w:shd w:val="clear" w:color="auto" w:fill="auto"/>
            <w:noWrap/>
            <w:vAlign w:val="center"/>
          </w:tcPr>
          <w:p w14:paraId="3B1D27EB" w14:textId="78AFD05A"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89130AB" w14:textId="1D35EEE4"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nil"/>
              <w:bottom w:val="single" w:sz="4" w:space="0" w:color="BFBFBF"/>
              <w:right w:val="nil"/>
            </w:tcBorders>
            <w:shd w:val="clear" w:color="auto" w:fill="auto"/>
            <w:noWrap/>
            <w:vAlign w:val="center"/>
          </w:tcPr>
          <w:p w14:paraId="25050935" w14:textId="46EC6EC9"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4D3EFE1C" w14:textId="2A2197B5"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4</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04A7596F" w14:textId="6E3DC222"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300,0%</w:t>
            </w:r>
          </w:p>
        </w:tc>
      </w:tr>
      <w:tr w:rsidR="00B33D64" w:rsidRPr="009F59CF" w14:paraId="546FBE4C" w14:textId="77777777" w:rsidTr="009756EE">
        <w:trPr>
          <w:trHeight w:val="300"/>
        </w:trPr>
        <w:tc>
          <w:tcPr>
            <w:tcW w:w="3849" w:type="dxa"/>
            <w:tcBorders>
              <w:top w:val="nil"/>
              <w:left w:val="single" w:sz="4" w:space="0" w:color="auto"/>
              <w:bottom w:val="single" w:sz="4" w:space="0" w:color="BFBFBF"/>
              <w:right w:val="nil"/>
            </w:tcBorders>
            <w:shd w:val="clear" w:color="auto" w:fill="auto"/>
            <w:noWrap/>
            <w:vAlign w:val="center"/>
          </w:tcPr>
          <w:p w14:paraId="69381B67" w14:textId="048EE840" w:rsidR="00B33D64" w:rsidRDefault="00B33D64" w:rsidP="00B33D64">
            <w:pPr>
              <w:rPr>
                <w:rFonts w:ascii="Calibri" w:hAnsi="Calibri" w:cs="Calibri"/>
                <w:color w:val="006100"/>
                <w:sz w:val="22"/>
                <w:szCs w:val="22"/>
              </w:rPr>
            </w:pPr>
            <w:r>
              <w:rPr>
                <w:rFonts w:ascii="Calibri" w:hAnsi="Calibri" w:cs="Calibri"/>
                <w:color w:val="000000"/>
                <w:sz w:val="22"/>
                <w:szCs w:val="22"/>
              </w:rPr>
              <w:t>POWIAT GOŁDAPSKI</w:t>
            </w:r>
          </w:p>
        </w:tc>
        <w:tc>
          <w:tcPr>
            <w:tcW w:w="1096" w:type="dxa"/>
            <w:tcBorders>
              <w:top w:val="nil"/>
              <w:left w:val="single" w:sz="8" w:space="0" w:color="auto"/>
              <w:bottom w:val="single" w:sz="4" w:space="0" w:color="BFBFBF"/>
              <w:right w:val="nil"/>
            </w:tcBorders>
            <w:shd w:val="clear" w:color="auto" w:fill="auto"/>
            <w:noWrap/>
            <w:vAlign w:val="center"/>
          </w:tcPr>
          <w:p w14:paraId="288031BC" w14:textId="702C8A8E"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900C1AD" w14:textId="78C6B35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nil"/>
              <w:left w:val="nil"/>
              <w:bottom w:val="single" w:sz="4" w:space="0" w:color="BFBFBF"/>
              <w:right w:val="nil"/>
            </w:tcBorders>
            <w:shd w:val="clear" w:color="auto" w:fill="auto"/>
            <w:noWrap/>
            <w:vAlign w:val="center"/>
          </w:tcPr>
          <w:p w14:paraId="0D12F586" w14:textId="57DDB42B"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nil"/>
              <w:left w:val="single" w:sz="4" w:space="0" w:color="auto"/>
              <w:bottom w:val="single" w:sz="4" w:space="0" w:color="BFBFBF"/>
              <w:right w:val="nil"/>
            </w:tcBorders>
            <w:shd w:val="clear" w:color="auto" w:fill="auto"/>
            <w:noWrap/>
            <w:vAlign w:val="center"/>
          </w:tcPr>
          <w:p w14:paraId="2B61C9D5" w14:textId="47F673FC" w:rsidR="00B33D64" w:rsidRDefault="00B33D64" w:rsidP="00B33D64">
            <w:pPr>
              <w:jc w:val="center"/>
              <w:rPr>
                <w:rFonts w:ascii="Calibri" w:hAnsi="Calibri" w:cs="Calibri"/>
                <w:color w:val="006100"/>
                <w:sz w:val="22"/>
                <w:szCs w:val="22"/>
              </w:rPr>
            </w:pPr>
            <w:r>
              <w:rPr>
                <w:rFonts w:ascii="Calibri" w:hAnsi="Calibri" w:cs="Calibri"/>
                <w:color w:val="000000"/>
                <w:sz w:val="22"/>
                <w:szCs w:val="22"/>
              </w:rPr>
              <w:t>0</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6188B40A" w14:textId="3EF20A1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100,0%</w:t>
            </w:r>
          </w:p>
        </w:tc>
      </w:tr>
      <w:tr w:rsidR="00B33D64" w:rsidRPr="009F59CF" w14:paraId="19BF7D7D" w14:textId="77777777" w:rsidTr="009756EE">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5DE43B34" w14:textId="1CCE72D4" w:rsidR="00B33D64" w:rsidRDefault="00B33D64" w:rsidP="00B33D64">
            <w:pPr>
              <w:rPr>
                <w:rFonts w:ascii="Calibri" w:hAnsi="Calibri" w:cs="Calibri"/>
                <w:color w:val="000000"/>
                <w:sz w:val="22"/>
                <w:szCs w:val="22"/>
              </w:rPr>
            </w:pPr>
            <w:r>
              <w:rPr>
                <w:rFonts w:ascii="Calibri" w:hAnsi="Calibri" w:cs="Calibri"/>
                <w:color w:val="9C0006"/>
                <w:sz w:val="22"/>
                <w:szCs w:val="22"/>
              </w:rPr>
              <w:t>POWIAT IŁAWSKI</w:t>
            </w:r>
          </w:p>
        </w:tc>
        <w:tc>
          <w:tcPr>
            <w:tcW w:w="1096" w:type="dxa"/>
            <w:tcBorders>
              <w:top w:val="nil"/>
              <w:left w:val="single" w:sz="8" w:space="0" w:color="auto"/>
              <w:bottom w:val="single" w:sz="4" w:space="0" w:color="BFBFBF"/>
              <w:right w:val="nil"/>
            </w:tcBorders>
            <w:shd w:val="clear" w:color="auto" w:fill="auto"/>
            <w:noWrap/>
            <w:vAlign w:val="center"/>
          </w:tcPr>
          <w:p w14:paraId="17C032AE" w14:textId="29DA532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364E932" w14:textId="17534F24"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nil"/>
              <w:bottom w:val="single" w:sz="4" w:space="0" w:color="BFBFBF"/>
              <w:right w:val="nil"/>
            </w:tcBorders>
            <w:shd w:val="clear" w:color="auto" w:fill="auto"/>
            <w:noWrap/>
            <w:vAlign w:val="center"/>
          </w:tcPr>
          <w:p w14:paraId="1152EE8C" w14:textId="66DDABC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8</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359619FF" w14:textId="441EAADE" w:rsidR="00B33D64" w:rsidRDefault="00B33D64" w:rsidP="00B33D64">
            <w:pPr>
              <w:jc w:val="center"/>
              <w:rPr>
                <w:rFonts w:ascii="Calibri" w:hAnsi="Calibri" w:cs="Calibri"/>
                <w:color w:val="000000"/>
                <w:sz w:val="22"/>
                <w:szCs w:val="22"/>
              </w:rPr>
            </w:pPr>
            <w:r>
              <w:rPr>
                <w:rFonts w:ascii="Calibri" w:hAnsi="Calibri" w:cs="Calibri"/>
                <w:color w:val="9C0006"/>
                <w:sz w:val="22"/>
                <w:szCs w:val="22"/>
              </w:rPr>
              <w:t>3</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5A701AC2" w14:textId="47FE37B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160,0%</w:t>
            </w:r>
          </w:p>
        </w:tc>
      </w:tr>
      <w:tr w:rsidR="00B33D64" w:rsidRPr="009F59CF" w14:paraId="1FBCA8CE" w14:textId="77777777" w:rsidTr="009756EE">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623DE54C" w14:textId="07E9956B" w:rsidR="00B33D64" w:rsidRDefault="00B33D64" w:rsidP="00B33D64">
            <w:pPr>
              <w:rPr>
                <w:rFonts w:ascii="Calibri" w:hAnsi="Calibri" w:cs="Calibri"/>
                <w:color w:val="006100"/>
                <w:sz w:val="22"/>
                <w:szCs w:val="22"/>
              </w:rPr>
            </w:pPr>
            <w:r>
              <w:rPr>
                <w:rFonts w:ascii="Calibri" w:hAnsi="Calibri" w:cs="Calibri"/>
                <w:color w:val="006100"/>
                <w:sz w:val="22"/>
                <w:szCs w:val="22"/>
              </w:rPr>
              <w:t>POWIAT KĘTRZYŃSKI</w:t>
            </w:r>
          </w:p>
        </w:tc>
        <w:tc>
          <w:tcPr>
            <w:tcW w:w="1096" w:type="dxa"/>
            <w:tcBorders>
              <w:top w:val="nil"/>
              <w:left w:val="single" w:sz="8" w:space="0" w:color="auto"/>
              <w:bottom w:val="single" w:sz="4" w:space="0" w:color="BFBFBF"/>
              <w:right w:val="nil"/>
            </w:tcBorders>
            <w:shd w:val="clear" w:color="auto" w:fill="auto"/>
            <w:noWrap/>
            <w:vAlign w:val="center"/>
          </w:tcPr>
          <w:p w14:paraId="7B9279FC" w14:textId="0DCAE62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3D5EAF89" w14:textId="5FED675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8</w:t>
            </w:r>
          </w:p>
        </w:tc>
        <w:tc>
          <w:tcPr>
            <w:tcW w:w="1097" w:type="dxa"/>
            <w:tcBorders>
              <w:top w:val="nil"/>
              <w:left w:val="nil"/>
              <w:bottom w:val="single" w:sz="4" w:space="0" w:color="BFBFBF"/>
              <w:right w:val="nil"/>
            </w:tcBorders>
            <w:shd w:val="clear" w:color="auto" w:fill="auto"/>
            <w:noWrap/>
            <w:vAlign w:val="center"/>
          </w:tcPr>
          <w:p w14:paraId="7480DF53" w14:textId="6833308A"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0F047B13" w14:textId="5CAE8A3F"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-1</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39F24E8F" w14:textId="59EA5911"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87,5%</w:t>
            </w:r>
          </w:p>
        </w:tc>
      </w:tr>
      <w:tr w:rsidR="00B33D64" w:rsidRPr="009F59CF" w14:paraId="056710E1" w14:textId="77777777" w:rsidTr="009756EE">
        <w:trPr>
          <w:trHeight w:val="300"/>
        </w:trPr>
        <w:tc>
          <w:tcPr>
            <w:tcW w:w="3849" w:type="dxa"/>
            <w:tcBorders>
              <w:top w:val="nil"/>
              <w:left w:val="single" w:sz="4" w:space="0" w:color="auto"/>
              <w:bottom w:val="single" w:sz="4" w:space="0" w:color="BFBFBF"/>
              <w:right w:val="nil"/>
            </w:tcBorders>
            <w:shd w:val="clear" w:color="auto" w:fill="auto"/>
            <w:noWrap/>
            <w:vAlign w:val="center"/>
          </w:tcPr>
          <w:p w14:paraId="23A4AD0C" w14:textId="3DD18ADD" w:rsidR="00B33D64" w:rsidRDefault="00B33D64" w:rsidP="00B33D64">
            <w:pPr>
              <w:rPr>
                <w:rFonts w:ascii="Calibri" w:hAnsi="Calibri" w:cs="Calibri"/>
                <w:color w:val="006100"/>
                <w:sz w:val="22"/>
                <w:szCs w:val="22"/>
              </w:rPr>
            </w:pPr>
            <w:r>
              <w:rPr>
                <w:rFonts w:ascii="Calibri" w:hAnsi="Calibri" w:cs="Calibri"/>
                <w:color w:val="000000"/>
                <w:sz w:val="22"/>
                <w:szCs w:val="22"/>
              </w:rPr>
              <w:t>POWIAT LIDZBARSKI</w:t>
            </w:r>
          </w:p>
        </w:tc>
        <w:tc>
          <w:tcPr>
            <w:tcW w:w="1096" w:type="dxa"/>
            <w:tcBorders>
              <w:top w:val="nil"/>
              <w:left w:val="single" w:sz="8" w:space="0" w:color="auto"/>
              <w:bottom w:val="single" w:sz="4" w:space="0" w:color="BFBFBF"/>
              <w:right w:val="nil"/>
            </w:tcBorders>
            <w:shd w:val="clear" w:color="auto" w:fill="auto"/>
            <w:noWrap/>
            <w:vAlign w:val="center"/>
          </w:tcPr>
          <w:p w14:paraId="7F8F6066" w14:textId="01C7FA9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3A722E5A" w14:textId="6095DEAB"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nil"/>
              <w:bottom w:val="single" w:sz="4" w:space="0" w:color="BFBFBF"/>
              <w:right w:val="nil"/>
            </w:tcBorders>
            <w:shd w:val="clear" w:color="auto" w:fill="auto"/>
            <w:noWrap/>
            <w:vAlign w:val="center"/>
          </w:tcPr>
          <w:p w14:paraId="496911EE" w14:textId="4DD7CDD4"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auto"/>
              <w:bottom w:val="single" w:sz="4" w:space="0" w:color="BFBFBF"/>
              <w:right w:val="nil"/>
            </w:tcBorders>
            <w:shd w:val="clear" w:color="auto" w:fill="auto"/>
            <w:noWrap/>
            <w:vAlign w:val="center"/>
          </w:tcPr>
          <w:p w14:paraId="5EE1AC21" w14:textId="7D2183EB" w:rsidR="00B33D64" w:rsidRDefault="00B33D64" w:rsidP="00B33D64">
            <w:pPr>
              <w:jc w:val="center"/>
              <w:rPr>
                <w:rFonts w:ascii="Calibri" w:hAnsi="Calibri" w:cs="Calibri"/>
                <w:color w:val="006100"/>
                <w:sz w:val="22"/>
                <w:szCs w:val="22"/>
              </w:rPr>
            </w:pPr>
            <w:r>
              <w:rPr>
                <w:rFonts w:ascii="Calibri" w:hAnsi="Calibri" w:cs="Calibri"/>
                <w:color w:val="000000"/>
                <w:sz w:val="22"/>
                <w:szCs w:val="22"/>
              </w:rPr>
              <w:t>0</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12955192" w14:textId="5C39C1C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100,0%</w:t>
            </w:r>
          </w:p>
        </w:tc>
      </w:tr>
      <w:tr w:rsidR="00B33D64" w:rsidRPr="009F59CF" w14:paraId="16688279" w14:textId="77777777" w:rsidTr="009756EE">
        <w:trPr>
          <w:trHeight w:val="300"/>
        </w:trPr>
        <w:tc>
          <w:tcPr>
            <w:tcW w:w="3849" w:type="dxa"/>
            <w:tcBorders>
              <w:top w:val="nil"/>
              <w:left w:val="single" w:sz="4" w:space="0" w:color="auto"/>
              <w:bottom w:val="single" w:sz="4" w:space="0" w:color="BFBFBF"/>
              <w:right w:val="nil"/>
            </w:tcBorders>
            <w:shd w:val="clear" w:color="auto" w:fill="auto"/>
            <w:noWrap/>
            <w:vAlign w:val="center"/>
          </w:tcPr>
          <w:p w14:paraId="5DFF3C1D" w14:textId="531C692A" w:rsidR="00B33D64" w:rsidRDefault="00B33D64" w:rsidP="00B33D64">
            <w:pPr>
              <w:rPr>
                <w:rFonts w:ascii="Calibri" w:hAnsi="Calibri" w:cs="Calibri"/>
                <w:color w:val="006100"/>
                <w:sz w:val="22"/>
                <w:szCs w:val="22"/>
              </w:rPr>
            </w:pPr>
            <w:r>
              <w:rPr>
                <w:rFonts w:ascii="Calibri" w:hAnsi="Calibri" w:cs="Calibri"/>
                <w:color w:val="000000"/>
                <w:sz w:val="22"/>
                <w:szCs w:val="22"/>
              </w:rPr>
              <w:t>POWIAT MRĄGOWSKI</w:t>
            </w:r>
          </w:p>
        </w:tc>
        <w:tc>
          <w:tcPr>
            <w:tcW w:w="1096" w:type="dxa"/>
            <w:tcBorders>
              <w:top w:val="nil"/>
              <w:left w:val="single" w:sz="8" w:space="0" w:color="auto"/>
              <w:bottom w:val="single" w:sz="4" w:space="0" w:color="BFBFBF"/>
              <w:right w:val="nil"/>
            </w:tcBorders>
            <w:shd w:val="clear" w:color="auto" w:fill="auto"/>
            <w:noWrap/>
            <w:vAlign w:val="center"/>
          </w:tcPr>
          <w:p w14:paraId="23B1FD1A" w14:textId="598A5BE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E479CBE" w14:textId="1069F7B2"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nil"/>
              <w:bottom w:val="single" w:sz="4" w:space="0" w:color="BFBFBF"/>
              <w:right w:val="nil"/>
            </w:tcBorders>
            <w:shd w:val="clear" w:color="auto" w:fill="auto"/>
            <w:noWrap/>
            <w:vAlign w:val="center"/>
          </w:tcPr>
          <w:p w14:paraId="1C551E1C" w14:textId="390B5BCB"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single" w:sz="4" w:space="0" w:color="auto"/>
              <w:bottom w:val="single" w:sz="4" w:space="0" w:color="BFBFBF"/>
              <w:right w:val="nil"/>
            </w:tcBorders>
            <w:shd w:val="clear" w:color="auto" w:fill="auto"/>
            <w:noWrap/>
            <w:vAlign w:val="center"/>
          </w:tcPr>
          <w:p w14:paraId="0870E008" w14:textId="759202EA" w:rsidR="00B33D64" w:rsidRDefault="00B33D64" w:rsidP="00B33D64">
            <w:pPr>
              <w:jc w:val="center"/>
              <w:rPr>
                <w:rFonts w:ascii="Calibri" w:hAnsi="Calibri" w:cs="Calibri"/>
                <w:color w:val="006100"/>
                <w:sz w:val="22"/>
                <w:szCs w:val="22"/>
              </w:rPr>
            </w:pPr>
            <w:r>
              <w:rPr>
                <w:rFonts w:ascii="Calibri" w:hAnsi="Calibri" w:cs="Calibri"/>
                <w:color w:val="000000"/>
                <w:sz w:val="22"/>
                <w:szCs w:val="22"/>
              </w:rPr>
              <w:t>0</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6D4F4DCC" w14:textId="34ADA521"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100,0%</w:t>
            </w:r>
          </w:p>
        </w:tc>
      </w:tr>
      <w:tr w:rsidR="00B33D64" w:rsidRPr="009F59CF" w14:paraId="29E940F9" w14:textId="77777777" w:rsidTr="009756EE">
        <w:trPr>
          <w:trHeight w:val="300"/>
        </w:trPr>
        <w:tc>
          <w:tcPr>
            <w:tcW w:w="3849" w:type="dxa"/>
            <w:tcBorders>
              <w:top w:val="nil"/>
              <w:left w:val="single" w:sz="4" w:space="0" w:color="auto"/>
              <w:bottom w:val="single" w:sz="4" w:space="0" w:color="BFBFBF"/>
              <w:right w:val="nil"/>
            </w:tcBorders>
            <w:shd w:val="clear" w:color="auto" w:fill="auto"/>
            <w:noWrap/>
            <w:vAlign w:val="center"/>
          </w:tcPr>
          <w:p w14:paraId="42621D12" w14:textId="3E9C664F" w:rsidR="00B33D64" w:rsidRDefault="00B33D64" w:rsidP="00B33D64">
            <w:pPr>
              <w:rPr>
                <w:rFonts w:ascii="Calibri" w:hAnsi="Calibri" w:cs="Calibri"/>
                <w:color w:val="006100"/>
                <w:sz w:val="22"/>
                <w:szCs w:val="22"/>
              </w:rPr>
            </w:pPr>
            <w:r>
              <w:rPr>
                <w:rFonts w:ascii="Calibri" w:hAnsi="Calibri" w:cs="Calibri"/>
                <w:color w:val="000000"/>
                <w:sz w:val="22"/>
                <w:szCs w:val="22"/>
              </w:rPr>
              <w:t>POWIAT NIDZICKI</w:t>
            </w:r>
          </w:p>
        </w:tc>
        <w:tc>
          <w:tcPr>
            <w:tcW w:w="1096" w:type="dxa"/>
            <w:tcBorders>
              <w:top w:val="nil"/>
              <w:left w:val="single" w:sz="8" w:space="0" w:color="auto"/>
              <w:bottom w:val="single" w:sz="4" w:space="0" w:color="BFBFBF"/>
              <w:right w:val="nil"/>
            </w:tcBorders>
            <w:shd w:val="clear" w:color="auto" w:fill="auto"/>
            <w:noWrap/>
            <w:vAlign w:val="center"/>
          </w:tcPr>
          <w:p w14:paraId="49020F75" w14:textId="574DC61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F17E620" w14:textId="657323E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nil"/>
              <w:bottom w:val="single" w:sz="4" w:space="0" w:color="BFBFBF"/>
              <w:right w:val="nil"/>
            </w:tcBorders>
            <w:shd w:val="clear" w:color="auto" w:fill="auto"/>
            <w:noWrap/>
            <w:vAlign w:val="center"/>
          </w:tcPr>
          <w:p w14:paraId="02E445AD" w14:textId="3A022CF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single" w:sz="4" w:space="0" w:color="auto"/>
              <w:bottom w:val="single" w:sz="4" w:space="0" w:color="BFBFBF"/>
              <w:right w:val="nil"/>
            </w:tcBorders>
            <w:shd w:val="clear" w:color="auto" w:fill="auto"/>
            <w:noWrap/>
            <w:vAlign w:val="center"/>
          </w:tcPr>
          <w:p w14:paraId="0A51AEA1" w14:textId="46BE0AE1" w:rsidR="00B33D64" w:rsidRDefault="00B33D64" w:rsidP="00B33D64">
            <w:pPr>
              <w:jc w:val="center"/>
              <w:rPr>
                <w:rFonts w:ascii="Calibri" w:hAnsi="Calibri" w:cs="Calibri"/>
                <w:color w:val="006100"/>
                <w:sz w:val="22"/>
                <w:szCs w:val="22"/>
              </w:rPr>
            </w:pPr>
            <w:r>
              <w:rPr>
                <w:rFonts w:ascii="Calibri" w:hAnsi="Calibri" w:cs="Calibri"/>
                <w:color w:val="000000"/>
                <w:sz w:val="22"/>
                <w:szCs w:val="22"/>
              </w:rPr>
              <w:t>0</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7AA5137B" w14:textId="34ACC09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100,0%</w:t>
            </w:r>
          </w:p>
        </w:tc>
      </w:tr>
      <w:tr w:rsidR="00B33D64" w:rsidRPr="009F59CF" w14:paraId="589F931E" w14:textId="77777777" w:rsidTr="009756EE">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746E5F5B" w14:textId="460121EF" w:rsidR="00B33D64" w:rsidRDefault="00B33D64" w:rsidP="00B33D64">
            <w:pPr>
              <w:rPr>
                <w:rFonts w:ascii="Calibri" w:hAnsi="Calibri" w:cs="Calibri"/>
                <w:color w:val="000000"/>
                <w:sz w:val="22"/>
                <w:szCs w:val="22"/>
              </w:rPr>
            </w:pPr>
            <w:r>
              <w:rPr>
                <w:rFonts w:ascii="Calibri" w:hAnsi="Calibri" w:cs="Calibri"/>
                <w:color w:val="006100"/>
                <w:sz w:val="22"/>
                <w:szCs w:val="22"/>
              </w:rPr>
              <w:t>POWIAT NOWOMIEJSKI</w:t>
            </w:r>
          </w:p>
        </w:tc>
        <w:tc>
          <w:tcPr>
            <w:tcW w:w="1096" w:type="dxa"/>
            <w:tcBorders>
              <w:top w:val="nil"/>
              <w:left w:val="single" w:sz="8" w:space="0" w:color="auto"/>
              <w:bottom w:val="single" w:sz="4" w:space="0" w:color="BFBFBF"/>
              <w:right w:val="nil"/>
            </w:tcBorders>
            <w:shd w:val="clear" w:color="auto" w:fill="auto"/>
            <w:noWrap/>
            <w:vAlign w:val="center"/>
          </w:tcPr>
          <w:p w14:paraId="494D0A2A" w14:textId="1F5021F1"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B8BBA83" w14:textId="1B3E6FE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nil"/>
              <w:bottom w:val="single" w:sz="4" w:space="0" w:color="BFBFBF"/>
              <w:right w:val="nil"/>
            </w:tcBorders>
            <w:shd w:val="clear" w:color="auto" w:fill="auto"/>
            <w:noWrap/>
            <w:vAlign w:val="center"/>
          </w:tcPr>
          <w:p w14:paraId="2A7EF17B" w14:textId="2AA9C2B7"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6302D6DF" w14:textId="03B34633" w:rsidR="00B33D64" w:rsidRDefault="00B33D64" w:rsidP="00B33D64">
            <w:pPr>
              <w:jc w:val="center"/>
              <w:rPr>
                <w:rFonts w:ascii="Calibri" w:hAnsi="Calibri" w:cs="Calibri"/>
                <w:color w:val="000000"/>
                <w:sz w:val="22"/>
                <w:szCs w:val="22"/>
              </w:rPr>
            </w:pPr>
            <w:r>
              <w:rPr>
                <w:rFonts w:ascii="Calibri" w:hAnsi="Calibri" w:cs="Calibri"/>
                <w:color w:val="006100"/>
                <w:sz w:val="22"/>
                <w:szCs w:val="22"/>
              </w:rPr>
              <w:t>-1</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7EFA0505" w14:textId="72640C5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50,0%</w:t>
            </w:r>
          </w:p>
        </w:tc>
      </w:tr>
      <w:tr w:rsidR="00B33D64" w:rsidRPr="009F59CF" w14:paraId="6A54F68E" w14:textId="77777777" w:rsidTr="009756EE">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7CDBBAF0" w14:textId="1C1187B0" w:rsidR="00B33D64" w:rsidRDefault="00B33D64" w:rsidP="00B33D64">
            <w:pPr>
              <w:rPr>
                <w:rFonts w:ascii="Calibri" w:hAnsi="Calibri" w:cs="Calibri"/>
                <w:color w:val="006100"/>
                <w:sz w:val="22"/>
                <w:szCs w:val="22"/>
              </w:rPr>
            </w:pPr>
            <w:r>
              <w:rPr>
                <w:rFonts w:ascii="Calibri" w:hAnsi="Calibri" w:cs="Calibri"/>
                <w:color w:val="9C0006"/>
                <w:sz w:val="22"/>
                <w:szCs w:val="22"/>
              </w:rPr>
              <w:t>POWIAT OLECKI</w:t>
            </w:r>
          </w:p>
        </w:tc>
        <w:tc>
          <w:tcPr>
            <w:tcW w:w="1096" w:type="dxa"/>
            <w:tcBorders>
              <w:top w:val="nil"/>
              <w:left w:val="single" w:sz="8" w:space="0" w:color="auto"/>
              <w:bottom w:val="single" w:sz="4" w:space="0" w:color="BFBFBF"/>
              <w:right w:val="nil"/>
            </w:tcBorders>
            <w:shd w:val="clear" w:color="auto" w:fill="auto"/>
            <w:noWrap/>
            <w:vAlign w:val="center"/>
          </w:tcPr>
          <w:p w14:paraId="149F8F9D" w14:textId="794F4884"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855286A" w14:textId="50839DC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nil"/>
              <w:bottom w:val="single" w:sz="4" w:space="0" w:color="BFBFBF"/>
              <w:right w:val="nil"/>
            </w:tcBorders>
            <w:shd w:val="clear" w:color="auto" w:fill="auto"/>
            <w:noWrap/>
            <w:vAlign w:val="center"/>
          </w:tcPr>
          <w:p w14:paraId="05FC550F" w14:textId="412C07EA"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3C57DF2A" w14:textId="7AFA3AF0"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1</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12192960" w14:textId="4E86395B"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150,0%</w:t>
            </w:r>
          </w:p>
        </w:tc>
      </w:tr>
      <w:tr w:rsidR="00B33D64" w:rsidRPr="009F59CF" w14:paraId="1F8E622D" w14:textId="77777777" w:rsidTr="009756EE">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588385A5" w14:textId="2880184C" w:rsidR="00B33D64" w:rsidRDefault="00B33D64" w:rsidP="00B33D64">
            <w:pPr>
              <w:rPr>
                <w:rFonts w:ascii="Calibri" w:hAnsi="Calibri" w:cs="Calibri"/>
                <w:color w:val="9C0006"/>
                <w:sz w:val="22"/>
                <w:szCs w:val="22"/>
              </w:rPr>
            </w:pPr>
            <w:r>
              <w:rPr>
                <w:rFonts w:ascii="Calibri" w:hAnsi="Calibri" w:cs="Calibri"/>
                <w:color w:val="006100"/>
                <w:sz w:val="22"/>
                <w:szCs w:val="22"/>
              </w:rPr>
              <w:t>POWIAT OLSZTYN</w:t>
            </w:r>
          </w:p>
        </w:tc>
        <w:tc>
          <w:tcPr>
            <w:tcW w:w="1096" w:type="dxa"/>
            <w:tcBorders>
              <w:top w:val="nil"/>
              <w:left w:val="single" w:sz="8" w:space="0" w:color="auto"/>
              <w:bottom w:val="single" w:sz="4" w:space="0" w:color="BFBFBF"/>
              <w:right w:val="nil"/>
            </w:tcBorders>
            <w:shd w:val="clear" w:color="auto" w:fill="auto"/>
            <w:noWrap/>
            <w:vAlign w:val="center"/>
          </w:tcPr>
          <w:p w14:paraId="48AADF89" w14:textId="5095E1D9"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E4E6761" w14:textId="02F5E06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nil"/>
              <w:bottom w:val="single" w:sz="4" w:space="0" w:color="BFBFBF"/>
              <w:right w:val="nil"/>
            </w:tcBorders>
            <w:shd w:val="clear" w:color="auto" w:fill="auto"/>
            <w:noWrap/>
            <w:vAlign w:val="center"/>
          </w:tcPr>
          <w:p w14:paraId="00E0E190" w14:textId="4B2E7081"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4E3A0550" w14:textId="1F75F2AC" w:rsidR="00B33D64" w:rsidRDefault="00B33D64" w:rsidP="00B33D64">
            <w:pPr>
              <w:jc w:val="center"/>
              <w:rPr>
                <w:rFonts w:ascii="Calibri" w:hAnsi="Calibri" w:cs="Calibri"/>
                <w:color w:val="9C0006"/>
                <w:sz w:val="22"/>
                <w:szCs w:val="22"/>
              </w:rPr>
            </w:pPr>
            <w:r>
              <w:rPr>
                <w:rFonts w:ascii="Calibri" w:hAnsi="Calibri" w:cs="Calibri"/>
                <w:color w:val="006100"/>
                <w:sz w:val="22"/>
                <w:szCs w:val="22"/>
              </w:rPr>
              <w:t>-3</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22EAAA27" w14:textId="07ADD4C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0,0%</w:t>
            </w:r>
          </w:p>
        </w:tc>
      </w:tr>
      <w:tr w:rsidR="00B33D64" w:rsidRPr="009F59CF" w14:paraId="70D98BDE" w14:textId="77777777" w:rsidTr="009756EE">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3459212E" w14:textId="4733BCA9" w:rsidR="00B33D64" w:rsidRDefault="00B33D64" w:rsidP="00B33D64">
            <w:pPr>
              <w:rPr>
                <w:rFonts w:ascii="Calibri" w:hAnsi="Calibri" w:cs="Calibri"/>
                <w:color w:val="9C0006"/>
                <w:sz w:val="22"/>
                <w:szCs w:val="22"/>
              </w:rPr>
            </w:pPr>
            <w:r>
              <w:rPr>
                <w:rFonts w:ascii="Calibri" w:hAnsi="Calibri" w:cs="Calibri"/>
                <w:color w:val="006100"/>
                <w:sz w:val="22"/>
                <w:szCs w:val="22"/>
              </w:rPr>
              <w:t>POWIAT OLSZTYŃSKI</w:t>
            </w:r>
          </w:p>
        </w:tc>
        <w:tc>
          <w:tcPr>
            <w:tcW w:w="1096" w:type="dxa"/>
            <w:tcBorders>
              <w:top w:val="nil"/>
              <w:left w:val="single" w:sz="8" w:space="0" w:color="auto"/>
              <w:bottom w:val="single" w:sz="4" w:space="0" w:color="BFBFBF"/>
              <w:right w:val="nil"/>
            </w:tcBorders>
            <w:shd w:val="clear" w:color="auto" w:fill="auto"/>
            <w:noWrap/>
            <w:vAlign w:val="center"/>
          </w:tcPr>
          <w:p w14:paraId="5A5AAA77" w14:textId="7E15BB19"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34A7F61" w14:textId="7A6CA66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17</w:t>
            </w:r>
          </w:p>
        </w:tc>
        <w:tc>
          <w:tcPr>
            <w:tcW w:w="1097" w:type="dxa"/>
            <w:tcBorders>
              <w:top w:val="nil"/>
              <w:left w:val="nil"/>
              <w:bottom w:val="single" w:sz="4" w:space="0" w:color="BFBFBF"/>
              <w:right w:val="nil"/>
            </w:tcBorders>
            <w:shd w:val="clear" w:color="auto" w:fill="auto"/>
            <w:noWrap/>
            <w:vAlign w:val="center"/>
          </w:tcPr>
          <w:p w14:paraId="3C059883" w14:textId="0B2658D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9</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3DB89F20" w14:textId="7A47F04D" w:rsidR="00B33D64" w:rsidRDefault="00B33D64" w:rsidP="00B33D64">
            <w:pPr>
              <w:jc w:val="center"/>
              <w:rPr>
                <w:rFonts w:ascii="Calibri" w:hAnsi="Calibri" w:cs="Calibri"/>
                <w:color w:val="9C0006"/>
                <w:sz w:val="22"/>
                <w:szCs w:val="22"/>
              </w:rPr>
            </w:pPr>
            <w:r>
              <w:rPr>
                <w:rFonts w:ascii="Calibri" w:hAnsi="Calibri" w:cs="Calibri"/>
                <w:color w:val="006100"/>
                <w:sz w:val="22"/>
                <w:szCs w:val="22"/>
              </w:rPr>
              <w:t>-8</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6EBD57AD" w14:textId="45088ED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52,9%</w:t>
            </w:r>
          </w:p>
        </w:tc>
      </w:tr>
      <w:tr w:rsidR="00B33D64" w:rsidRPr="009F59CF" w14:paraId="0AF38FC5" w14:textId="77777777" w:rsidTr="009756EE">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64D7C5F2" w14:textId="087A0269" w:rsidR="00B33D64" w:rsidRDefault="00B33D64" w:rsidP="00B33D64">
            <w:pPr>
              <w:rPr>
                <w:rFonts w:ascii="Calibri" w:hAnsi="Calibri" w:cs="Calibri"/>
                <w:color w:val="006100"/>
                <w:sz w:val="22"/>
                <w:szCs w:val="22"/>
              </w:rPr>
            </w:pPr>
            <w:r>
              <w:rPr>
                <w:rFonts w:ascii="Calibri" w:hAnsi="Calibri" w:cs="Calibri"/>
                <w:color w:val="006100"/>
                <w:sz w:val="22"/>
                <w:szCs w:val="22"/>
              </w:rPr>
              <w:t>POWIAT OSTRÓDZKI</w:t>
            </w:r>
          </w:p>
        </w:tc>
        <w:tc>
          <w:tcPr>
            <w:tcW w:w="1096" w:type="dxa"/>
            <w:tcBorders>
              <w:top w:val="nil"/>
              <w:left w:val="single" w:sz="8" w:space="0" w:color="auto"/>
              <w:bottom w:val="single" w:sz="4" w:space="0" w:color="BFBFBF"/>
              <w:right w:val="nil"/>
            </w:tcBorders>
            <w:shd w:val="clear" w:color="auto" w:fill="auto"/>
            <w:noWrap/>
            <w:vAlign w:val="center"/>
          </w:tcPr>
          <w:p w14:paraId="44D1D052" w14:textId="64A05CC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031B9D9" w14:textId="7711C6E9"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8</w:t>
            </w:r>
          </w:p>
        </w:tc>
        <w:tc>
          <w:tcPr>
            <w:tcW w:w="1097" w:type="dxa"/>
            <w:tcBorders>
              <w:top w:val="nil"/>
              <w:left w:val="nil"/>
              <w:bottom w:val="single" w:sz="4" w:space="0" w:color="BFBFBF"/>
              <w:right w:val="nil"/>
            </w:tcBorders>
            <w:shd w:val="clear" w:color="auto" w:fill="auto"/>
            <w:noWrap/>
            <w:vAlign w:val="center"/>
          </w:tcPr>
          <w:p w14:paraId="4EB38E6D" w14:textId="6C90E44E"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596BC835" w14:textId="6ACFD573"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-4</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16EC8694" w14:textId="276B1CD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50,0%</w:t>
            </w:r>
          </w:p>
        </w:tc>
      </w:tr>
      <w:tr w:rsidR="00B33D64" w:rsidRPr="009F59CF" w14:paraId="038CC9F5" w14:textId="77777777" w:rsidTr="009756EE">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3CDF2E4A" w14:textId="3F7AFF2D" w:rsidR="00B33D64" w:rsidRDefault="00B33D64" w:rsidP="00B33D64">
            <w:pPr>
              <w:rPr>
                <w:rFonts w:ascii="Calibri" w:hAnsi="Calibri" w:cs="Calibri"/>
                <w:color w:val="9C0006"/>
                <w:sz w:val="22"/>
                <w:szCs w:val="22"/>
              </w:rPr>
            </w:pPr>
            <w:r>
              <w:rPr>
                <w:rFonts w:ascii="Calibri" w:hAnsi="Calibri" w:cs="Calibri"/>
                <w:color w:val="006100"/>
                <w:sz w:val="22"/>
                <w:szCs w:val="22"/>
              </w:rPr>
              <w:t>POWIAT PISKI</w:t>
            </w:r>
          </w:p>
        </w:tc>
        <w:tc>
          <w:tcPr>
            <w:tcW w:w="1096" w:type="dxa"/>
            <w:tcBorders>
              <w:top w:val="nil"/>
              <w:left w:val="single" w:sz="8" w:space="0" w:color="auto"/>
              <w:bottom w:val="single" w:sz="4" w:space="0" w:color="BFBFBF"/>
              <w:right w:val="nil"/>
            </w:tcBorders>
            <w:shd w:val="clear" w:color="auto" w:fill="auto"/>
            <w:noWrap/>
            <w:vAlign w:val="center"/>
          </w:tcPr>
          <w:p w14:paraId="58FFAFC9" w14:textId="3F4CE0FB"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407A93B" w14:textId="10C2BC18"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nil"/>
              <w:bottom w:val="single" w:sz="4" w:space="0" w:color="BFBFBF"/>
              <w:right w:val="nil"/>
            </w:tcBorders>
            <w:shd w:val="clear" w:color="auto" w:fill="auto"/>
            <w:noWrap/>
            <w:vAlign w:val="center"/>
          </w:tcPr>
          <w:p w14:paraId="14F415E7" w14:textId="0D724268"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72F8EDBF" w14:textId="51606D18" w:rsidR="00B33D64" w:rsidRDefault="00B33D64" w:rsidP="00B33D64">
            <w:pPr>
              <w:jc w:val="center"/>
              <w:rPr>
                <w:rFonts w:ascii="Calibri" w:hAnsi="Calibri" w:cs="Calibri"/>
                <w:color w:val="9C0006"/>
                <w:sz w:val="22"/>
                <w:szCs w:val="22"/>
              </w:rPr>
            </w:pPr>
            <w:r>
              <w:rPr>
                <w:rFonts w:ascii="Calibri" w:hAnsi="Calibri" w:cs="Calibri"/>
                <w:color w:val="006100"/>
                <w:sz w:val="22"/>
                <w:szCs w:val="22"/>
              </w:rPr>
              <w:t>-2</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52C5A661" w14:textId="47F44D1B"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60,0%</w:t>
            </w:r>
          </w:p>
        </w:tc>
      </w:tr>
      <w:tr w:rsidR="00B33D64" w:rsidRPr="009F59CF" w14:paraId="63E51EF3" w14:textId="77777777" w:rsidTr="009756EE">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4B2C7300" w14:textId="4112D66D" w:rsidR="00B33D64" w:rsidRDefault="00B33D64" w:rsidP="00B33D64">
            <w:pPr>
              <w:rPr>
                <w:rFonts w:ascii="Calibri" w:hAnsi="Calibri" w:cs="Calibri"/>
                <w:color w:val="006100"/>
                <w:sz w:val="22"/>
                <w:szCs w:val="22"/>
              </w:rPr>
            </w:pPr>
            <w:r>
              <w:rPr>
                <w:rFonts w:ascii="Calibri" w:hAnsi="Calibri" w:cs="Calibri"/>
                <w:color w:val="006100"/>
                <w:sz w:val="22"/>
                <w:szCs w:val="22"/>
              </w:rPr>
              <w:t>POWIAT SZCZYCIEŃSKI</w:t>
            </w:r>
          </w:p>
        </w:tc>
        <w:tc>
          <w:tcPr>
            <w:tcW w:w="1096" w:type="dxa"/>
            <w:tcBorders>
              <w:top w:val="nil"/>
              <w:left w:val="single" w:sz="8" w:space="0" w:color="auto"/>
              <w:bottom w:val="single" w:sz="4" w:space="0" w:color="BFBFBF"/>
              <w:right w:val="nil"/>
            </w:tcBorders>
            <w:shd w:val="clear" w:color="auto" w:fill="auto"/>
            <w:noWrap/>
            <w:vAlign w:val="center"/>
          </w:tcPr>
          <w:p w14:paraId="0344AD48" w14:textId="71BF1E47"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CB8544E" w14:textId="3B221C2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w:t>
            </w:r>
          </w:p>
        </w:tc>
        <w:tc>
          <w:tcPr>
            <w:tcW w:w="1097" w:type="dxa"/>
            <w:tcBorders>
              <w:top w:val="nil"/>
              <w:left w:val="nil"/>
              <w:bottom w:val="single" w:sz="4" w:space="0" w:color="BFBFBF"/>
              <w:right w:val="nil"/>
            </w:tcBorders>
            <w:shd w:val="clear" w:color="auto" w:fill="auto"/>
            <w:noWrap/>
            <w:vAlign w:val="center"/>
          </w:tcPr>
          <w:p w14:paraId="46873A89" w14:textId="2CF8E02A"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4CDD7076" w14:textId="74174F97"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-3</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66303EC6" w14:textId="0A8CD78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57,1%</w:t>
            </w:r>
          </w:p>
        </w:tc>
      </w:tr>
      <w:tr w:rsidR="00B33D64" w:rsidRPr="009F59CF" w14:paraId="27CF45EC" w14:textId="77777777" w:rsidTr="009756EE">
        <w:trPr>
          <w:trHeight w:val="315"/>
        </w:trPr>
        <w:tc>
          <w:tcPr>
            <w:tcW w:w="3849" w:type="dxa"/>
            <w:tcBorders>
              <w:top w:val="nil"/>
              <w:left w:val="single" w:sz="4" w:space="0" w:color="auto"/>
              <w:bottom w:val="single" w:sz="4" w:space="0" w:color="D9D9D9"/>
              <w:right w:val="nil"/>
            </w:tcBorders>
            <w:shd w:val="clear" w:color="auto" w:fill="auto"/>
            <w:noWrap/>
            <w:vAlign w:val="center"/>
          </w:tcPr>
          <w:p w14:paraId="67E13521" w14:textId="216E65F2" w:rsidR="00B33D64" w:rsidRDefault="00B33D64" w:rsidP="00B33D64">
            <w:pPr>
              <w:rPr>
                <w:rFonts w:ascii="Calibri" w:hAnsi="Calibri" w:cs="Calibri"/>
                <w:color w:val="000000"/>
                <w:sz w:val="22"/>
                <w:szCs w:val="22"/>
              </w:rPr>
            </w:pPr>
            <w:r>
              <w:rPr>
                <w:rFonts w:ascii="Calibri" w:hAnsi="Calibri" w:cs="Calibri"/>
                <w:color w:val="000000"/>
                <w:sz w:val="22"/>
                <w:szCs w:val="22"/>
              </w:rPr>
              <w:t>POWIAT WĘGORZEWSKI</w:t>
            </w:r>
          </w:p>
        </w:tc>
        <w:tc>
          <w:tcPr>
            <w:tcW w:w="1096" w:type="dxa"/>
            <w:tcBorders>
              <w:top w:val="nil"/>
              <w:left w:val="single" w:sz="8" w:space="0" w:color="auto"/>
              <w:bottom w:val="single" w:sz="8" w:space="0" w:color="auto"/>
              <w:right w:val="nil"/>
            </w:tcBorders>
            <w:shd w:val="clear" w:color="auto" w:fill="auto"/>
            <w:noWrap/>
            <w:vAlign w:val="center"/>
          </w:tcPr>
          <w:p w14:paraId="45C01F8F" w14:textId="5BAE376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BFBFBF"/>
              <w:bottom w:val="single" w:sz="8" w:space="0" w:color="auto"/>
              <w:right w:val="single" w:sz="4" w:space="0" w:color="BFBFBF"/>
            </w:tcBorders>
            <w:shd w:val="clear" w:color="auto" w:fill="auto"/>
            <w:noWrap/>
            <w:vAlign w:val="center"/>
          </w:tcPr>
          <w:p w14:paraId="7687925A" w14:textId="68503352"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nil"/>
              <w:bottom w:val="single" w:sz="8" w:space="0" w:color="auto"/>
              <w:right w:val="nil"/>
            </w:tcBorders>
            <w:shd w:val="clear" w:color="auto" w:fill="auto"/>
            <w:noWrap/>
            <w:vAlign w:val="center"/>
          </w:tcPr>
          <w:p w14:paraId="4A068BFE" w14:textId="5BC9699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auto"/>
              <w:bottom w:val="single" w:sz="8" w:space="0" w:color="auto"/>
              <w:right w:val="nil"/>
            </w:tcBorders>
            <w:shd w:val="clear" w:color="auto" w:fill="auto"/>
            <w:noWrap/>
            <w:vAlign w:val="center"/>
          </w:tcPr>
          <w:p w14:paraId="78356E81" w14:textId="76456B74"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0</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34DD45E6" w14:textId="65EB2446"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100,0%</w:t>
            </w:r>
          </w:p>
        </w:tc>
      </w:tr>
      <w:tr w:rsidR="00B33D64" w:rsidRPr="009F59CF" w14:paraId="118BBBEA" w14:textId="77777777" w:rsidTr="009756EE">
        <w:trPr>
          <w:trHeight w:val="300"/>
        </w:trPr>
        <w:tc>
          <w:tcPr>
            <w:tcW w:w="3849"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55BA3F82" w14:textId="661C1750" w:rsidR="00B33D64" w:rsidRDefault="00B33D64" w:rsidP="00B33D64">
            <w:pPr>
              <w:rPr>
                <w:rFonts w:ascii="Calibri" w:hAnsi="Calibri" w:cs="Calibri"/>
                <w:b/>
                <w:bCs/>
                <w:color w:val="000000"/>
                <w:sz w:val="22"/>
                <w:szCs w:val="22"/>
              </w:rPr>
            </w:pPr>
            <w:r>
              <w:rPr>
                <w:rFonts w:ascii="Calibri" w:hAnsi="Calibri" w:cs="Calibri"/>
                <w:b/>
                <w:bCs/>
                <w:color w:val="000000"/>
                <w:sz w:val="22"/>
                <w:szCs w:val="22"/>
              </w:rPr>
              <w:t>Ogółem</w:t>
            </w:r>
          </w:p>
        </w:tc>
        <w:tc>
          <w:tcPr>
            <w:tcW w:w="1096" w:type="dxa"/>
            <w:tcBorders>
              <w:top w:val="nil"/>
              <w:left w:val="single" w:sz="4" w:space="0" w:color="auto"/>
              <w:bottom w:val="single" w:sz="4" w:space="0" w:color="auto"/>
              <w:right w:val="nil"/>
            </w:tcBorders>
            <w:shd w:val="clear" w:color="FFFFFF" w:fill="FFFFFF"/>
            <w:noWrap/>
            <w:vAlign w:val="center"/>
          </w:tcPr>
          <w:p w14:paraId="652330B8" w14:textId="36FF05B3" w:rsidR="00B33D64" w:rsidRDefault="00B33D64" w:rsidP="00B33D64">
            <w:pPr>
              <w:jc w:val="center"/>
              <w:rPr>
                <w:rFonts w:ascii="Calibri" w:hAnsi="Calibri" w:cs="Calibri"/>
                <w:b/>
                <w:bCs/>
                <w:color w:val="000000"/>
                <w:sz w:val="22"/>
                <w:szCs w:val="22"/>
              </w:rPr>
            </w:pPr>
            <w:r>
              <w:rPr>
                <w:rFonts w:ascii="Calibri" w:hAnsi="Calibri" w:cs="Calibri"/>
                <w:b/>
                <w:bCs/>
                <w:color w:val="000000"/>
                <w:sz w:val="22"/>
                <w:szCs w:val="22"/>
              </w:rPr>
              <w:t>115</w:t>
            </w:r>
          </w:p>
        </w:tc>
        <w:tc>
          <w:tcPr>
            <w:tcW w:w="1097" w:type="dxa"/>
            <w:tcBorders>
              <w:top w:val="nil"/>
              <w:left w:val="single" w:sz="4" w:space="0" w:color="BFBFBF"/>
              <w:bottom w:val="single" w:sz="4" w:space="0" w:color="auto"/>
              <w:right w:val="single" w:sz="4" w:space="0" w:color="BFBFBF"/>
            </w:tcBorders>
            <w:shd w:val="clear" w:color="FFFFFF" w:fill="FFFFFF"/>
            <w:noWrap/>
            <w:vAlign w:val="center"/>
          </w:tcPr>
          <w:p w14:paraId="12110286" w14:textId="0BE62101" w:rsidR="00B33D64" w:rsidRDefault="00B33D64" w:rsidP="00B33D64">
            <w:pPr>
              <w:jc w:val="center"/>
              <w:rPr>
                <w:rFonts w:ascii="Calibri" w:hAnsi="Calibri" w:cs="Calibri"/>
                <w:b/>
                <w:bCs/>
                <w:color w:val="000000"/>
                <w:sz w:val="22"/>
                <w:szCs w:val="22"/>
              </w:rPr>
            </w:pPr>
            <w:r>
              <w:rPr>
                <w:rFonts w:ascii="Calibri" w:hAnsi="Calibri" w:cs="Calibri"/>
                <w:b/>
                <w:bCs/>
                <w:color w:val="000000"/>
                <w:sz w:val="22"/>
                <w:szCs w:val="22"/>
              </w:rPr>
              <w:t>96</w:t>
            </w:r>
          </w:p>
        </w:tc>
        <w:tc>
          <w:tcPr>
            <w:tcW w:w="1097" w:type="dxa"/>
            <w:tcBorders>
              <w:top w:val="nil"/>
              <w:left w:val="nil"/>
              <w:bottom w:val="single" w:sz="4" w:space="0" w:color="auto"/>
              <w:right w:val="nil"/>
            </w:tcBorders>
            <w:shd w:val="clear" w:color="FFFFFF" w:fill="FFFFFF"/>
            <w:noWrap/>
            <w:vAlign w:val="center"/>
          </w:tcPr>
          <w:p w14:paraId="319A95F0" w14:textId="3653EE2C" w:rsidR="00B33D64" w:rsidRDefault="00B33D64" w:rsidP="00B33D64">
            <w:pPr>
              <w:jc w:val="center"/>
              <w:rPr>
                <w:rFonts w:ascii="Calibri" w:hAnsi="Calibri" w:cs="Calibri"/>
                <w:b/>
                <w:bCs/>
                <w:color w:val="000000"/>
                <w:sz w:val="22"/>
                <w:szCs w:val="22"/>
              </w:rPr>
            </w:pPr>
            <w:r>
              <w:rPr>
                <w:rFonts w:ascii="Calibri" w:hAnsi="Calibri" w:cs="Calibri"/>
                <w:b/>
                <w:bCs/>
                <w:color w:val="000000"/>
                <w:sz w:val="22"/>
                <w:szCs w:val="22"/>
              </w:rPr>
              <w:t>84</w:t>
            </w:r>
          </w:p>
        </w:tc>
        <w:tc>
          <w:tcPr>
            <w:tcW w:w="1097" w:type="dxa"/>
            <w:tcBorders>
              <w:top w:val="single" w:sz="8" w:space="0" w:color="auto"/>
              <w:left w:val="single" w:sz="4" w:space="0" w:color="auto"/>
              <w:bottom w:val="single" w:sz="4" w:space="0" w:color="auto"/>
              <w:right w:val="nil"/>
            </w:tcBorders>
            <w:shd w:val="clear" w:color="FFFFFF" w:fill="C6EFCE"/>
            <w:noWrap/>
            <w:vAlign w:val="center"/>
          </w:tcPr>
          <w:p w14:paraId="1276E810" w14:textId="03006DF3" w:rsidR="00B33D64" w:rsidRDefault="00B33D64" w:rsidP="00B33D64">
            <w:pPr>
              <w:jc w:val="center"/>
              <w:rPr>
                <w:rFonts w:ascii="Calibri" w:hAnsi="Calibri" w:cs="Calibri"/>
                <w:b/>
                <w:bCs/>
                <w:color w:val="006100"/>
                <w:sz w:val="22"/>
                <w:szCs w:val="22"/>
              </w:rPr>
            </w:pPr>
            <w:r>
              <w:rPr>
                <w:rFonts w:ascii="Calibri" w:hAnsi="Calibri" w:cs="Calibri"/>
                <w:b/>
                <w:bCs/>
                <w:color w:val="006100"/>
                <w:sz w:val="22"/>
                <w:szCs w:val="22"/>
              </w:rPr>
              <w:t>-12</w:t>
            </w:r>
          </w:p>
        </w:tc>
        <w:tc>
          <w:tcPr>
            <w:tcW w:w="1120" w:type="dxa"/>
            <w:tcBorders>
              <w:top w:val="single" w:sz="8" w:space="0" w:color="auto"/>
              <w:left w:val="single" w:sz="8" w:space="0" w:color="auto"/>
              <w:bottom w:val="single" w:sz="4" w:space="0" w:color="auto"/>
              <w:right w:val="single" w:sz="4" w:space="0" w:color="auto"/>
            </w:tcBorders>
            <w:shd w:val="clear" w:color="FFFFFF" w:fill="FFFFFF"/>
            <w:noWrap/>
            <w:vAlign w:val="center"/>
          </w:tcPr>
          <w:p w14:paraId="76B1796A" w14:textId="47BE7D86" w:rsidR="00B33D64" w:rsidRDefault="00B33D64" w:rsidP="00B33D64">
            <w:pPr>
              <w:jc w:val="center"/>
              <w:rPr>
                <w:rFonts w:ascii="Calibri" w:hAnsi="Calibri" w:cs="Calibri"/>
                <w:b/>
                <w:bCs/>
                <w:color w:val="000000"/>
                <w:sz w:val="22"/>
                <w:szCs w:val="22"/>
              </w:rPr>
            </w:pPr>
            <w:r>
              <w:rPr>
                <w:rFonts w:ascii="Calibri" w:hAnsi="Calibri" w:cs="Calibri"/>
                <w:b/>
                <w:bCs/>
                <w:color w:val="000000"/>
                <w:sz w:val="22"/>
                <w:szCs w:val="22"/>
              </w:rPr>
              <w:t>87,5%</w:t>
            </w:r>
          </w:p>
        </w:tc>
      </w:tr>
    </w:tbl>
    <w:p w14:paraId="38B4C2C5" w14:textId="77777777" w:rsidR="005815E6" w:rsidRPr="002A4D54" w:rsidRDefault="005815E6" w:rsidP="001E1FA4">
      <w:pPr>
        <w:keepLines/>
        <w:jc w:val="both"/>
        <w:rPr>
          <w:b/>
          <w:color w:val="000000" w:themeColor="text1"/>
          <w:sz w:val="24"/>
        </w:rPr>
      </w:pPr>
    </w:p>
    <w:p w14:paraId="09A0D357" w14:textId="0C1E4DCB" w:rsidR="005815E6" w:rsidRPr="004A7643" w:rsidRDefault="005815E6" w:rsidP="00697AF1">
      <w:pPr>
        <w:pStyle w:val="Tekstpodstawowy"/>
        <w:spacing w:line="276" w:lineRule="auto"/>
        <w:ind w:firstLine="840"/>
        <w:rPr>
          <w:sz w:val="24"/>
        </w:rPr>
      </w:pPr>
      <w:r w:rsidRPr="004A7643">
        <w:rPr>
          <w:sz w:val="24"/>
        </w:rPr>
        <w:t xml:space="preserve">W analizowanym roku na terenie większości jednostek odnotowano </w:t>
      </w:r>
      <w:r w:rsidR="006301D8" w:rsidRPr="004A7643">
        <w:rPr>
          <w:sz w:val="24"/>
        </w:rPr>
        <w:t>spadek</w:t>
      </w:r>
      <w:r w:rsidRPr="004A7643">
        <w:rPr>
          <w:sz w:val="24"/>
        </w:rPr>
        <w:t xml:space="preserve"> liczby zabitych, z czego  największy w powiatach</w:t>
      </w:r>
      <w:r w:rsidR="00265EF3" w:rsidRPr="004A7643">
        <w:rPr>
          <w:sz w:val="24"/>
        </w:rPr>
        <w:t>:</w:t>
      </w:r>
      <w:r w:rsidRPr="004A7643">
        <w:rPr>
          <w:sz w:val="24"/>
        </w:rPr>
        <w:t xml:space="preserve"> </w:t>
      </w:r>
      <w:r w:rsidR="00390168" w:rsidRPr="004A7643">
        <w:rPr>
          <w:sz w:val="24"/>
        </w:rPr>
        <w:t>olsztyńskim</w:t>
      </w:r>
      <w:r w:rsidR="00265EF3" w:rsidRPr="004A7643">
        <w:rPr>
          <w:sz w:val="24"/>
        </w:rPr>
        <w:t xml:space="preserve"> (</w:t>
      </w:r>
      <w:r w:rsidR="006301D8" w:rsidRPr="004A7643">
        <w:rPr>
          <w:sz w:val="24"/>
        </w:rPr>
        <w:t>-</w:t>
      </w:r>
      <w:r w:rsidR="00390168" w:rsidRPr="004A7643">
        <w:rPr>
          <w:sz w:val="24"/>
        </w:rPr>
        <w:t>8</w:t>
      </w:r>
      <w:r w:rsidR="00265EF3" w:rsidRPr="004A7643">
        <w:rPr>
          <w:sz w:val="24"/>
        </w:rPr>
        <w:t xml:space="preserve">), </w:t>
      </w:r>
      <w:r w:rsidR="004A7643" w:rsidRPr="004A7643">
        <w:rPr>
          <w:sz w:val="24"/>
        </w:rPr>
        <w:t>m. Elbląg (-4), ostródzkim (-4), m.</w:t>
      </w:r>
      <w:r w:rsidR="00C7111F">
        <w:rPr>
          <w:sz w:val="24"/>
        </w:rPr>
        <w:t> </w:t>
      </w:r>
      <w:r w:rsidR="004A7643" w:rsidRPr="004A7643">
        <w:rPr>
          <w:sz w:val="24"/>
        </w:rPr>
        <w:t>Olsztyn</w:t>
      </w:r>
      <w:r w:rsidRPr="004A7643">
        <w:rPr>
          <w:sz w:val="24"/>
        </w:rPr>
        <w:t xml:space="preserve"> (</w:t>
      </w:r>
      <w:r w:rsidR="006301D8" w:rsidRPr="004A7643">
        <w:rPr>
          <w:sz w:val="24"/>
        </w:rPr>
        <w:t>-</w:t>
      </w:r>
      <w:r w:rsidR="004A7643" w:rsidRPr="004A7643">
        <w:rPr>
          <w:sz w:val="24"/>
        </w:rPr>
        <w:t xml:space="preserve">3) </w:t>
      </w:r>
      <w:r w:rsidR="00265EF3" w:rsidRPr="004A7643">
        <w:rPr>
          <w:sz w:val="24"/>
        </w:rPr>
        <w:t xml:space="preserve">oraz </w:t>
      </w:r>
      <w:r w:rsidR="004A7643" w:rsidRPr="004A7643">
        <w:rPr>
          <w:sz w:val="24"/>
        </w:rPr>
        <w:t>szczycieńskim</w:t>
      </w:r>
      <w:r w:rsidR="006301D8" w:rsidRPr="004A7643">
        <w:rPr>
          <w:sz w:val="24"/>
        </w:rPr>
        <w:t xml:space="preserve"> (-3</w:t>
      </w:r>
      <w:r w:rsidR="00265EF3" w:rsidRPr="004A7643">
        <w:rPr>
          <w:sz w:val="24"/>
        </w:rPr>
        <w:t>)</w:t>
      </w:r>
      <w:r w:rsidR="002A4D54" w:rsidRPr="004A7643">
        <w:rPr>
          <w:sz w:val="24"/>
        </w:rPr>
        <w:t xml:space="preserve">. </w:t>
      </w:r>
    </w:p>
    <w:p w14:paraId="79D866ED" w14:textId="492C4F6C" w:rsidR="005815E6" w:rsidRPr="004A7643" w:rsidRDefault="005815E6" w:rsidP="00697AF1">
      <w:pPr>
        <w:pStyle w:val="Tekstpodstawowy"/>
        <w:spacing w:line="276" w:lineRule="auto"/>
        <w:ind w:firstLine="840"/>
        <w:rPr>
          <w:sz w:val="24"/>
        </w:rPr>
      </w:pPr>
      <w:r w:rsidRPr="004A7643">
        <w:rPr>
          <w:sz w:val="24"/>
        </w:rPr>
        <w:t>Najwięcej zabitych w wyniku wypadków drogowych wystąpiło w powiatach:</w:t>
      </w:r>
      <w:r w:rsidR="004A7643" w:rsidRPr="004A7643">
        <w:rPr>
          <w:sz w:val="24"/>
        </w:rPr>
        <w:t xml:space="preserve"> działdowskim oraz</w:t>
      </w:r>
      <w:r w:rsidRPr="004A7643">
        <w:rPr>
          <w:sz w:val="24"/>
        </w:rPr>
        <w:t xml:space="preserve"> </w:t>
      </w:r>
      <w:r w:rsidR="006301D8" w:rsidRPr="004A7643">
        <w:rPr>
          <w:sz w:val="24"/>
        </w:rPr>
        <w:t>olsztyńskim</w:t>
      </w:r>
      <w:r w:rsidRPr="004A7643">
        <w:rPr>
          <w:sz w:val="24"/>
        </w:rPr>
        <w:t xml:space="preserve"> (</w:t>
      </w:r>
      <w:r w:rsidR="004A7643" w:rsidRPr="004A7643">
        <w:rPr>
          <w:sz w:val="24"/>
        </w:rPr>
        <w:t>po 9</w:t>
      </w:r>
      <w:r w:rsidR="002260C7" w:rsidRPr="004A7643">
        <w:rPr>
          <w:sz w:val="24"/>
        </w:rPr>
        <w:t xml:space="preserve"> zabitych), </w:t>
      </w:r>
      <w:r w:rsidR="004A7643" w:rsidRPr="004A7643">
        <w:rPr>
          <w:sz w:val="24"/>
        </w:rPr>
        <w:t>iławskim</w:t>
      </w:r>
      <w:r w:rsidRPr="004A7643">
        <w:rPr>
          <w:sz w:val="24"/>
        </w:rPr>
        <w:t xml:space="preserve"> (</w:t>
      </w:r>
      <w:r w:rsidR="006301D8" w:rsidRPr="004A7643">
        <w:rPr>
          <w:sz w:val="24"/>
        </w:rPr>
        <w:t>8</w:t>
      </w:r>
      <w:r w:rsidR="002A4D54" w:rsidRPr="004A7643">
        <w:rPr>
          <w:sz w:val="24"/>
        </w:rPr>
        <w:t xml:space="preserve"> zabitych)</w:t>
      </w:r>
      <w:r w:rsidR="002260C7" w:rsidRPr="004A7643">
        <w:rPr>
          <w:sz w:val="24"/>
        </w:rPr>
        <w:t xml:space="preserve"> </w:t>
      </w:r>
      <w:r w:rsidR="004A7643" w:rsidRPr="004A7643">
        <w:rPr>
          <w:sz w:val="24"/>
        </w:rPr>
        <w:t>a także</w:t>
      </w:r>
      <w:r w:rsidR="002260C7" w:rsidRPr="004A7643">
        <w:rPr>
          <w:sz w:val="24"/>
        </w:rPr>
        <w:t xml:space="preserve"> </w:t>
      </w:r>
      <w:r w:rsidR="004A7643" w:rsidRPr="004A7643">
        <w:rPr>
          <w:sz w:val="24"/>
        </w:rPr>
        <w:t>elbląskim</w:t>
      </w:r>
      <w:r w:rsidR="002260C7" w:rsidRPr="004A7643">
        <w:rPr>
          <w:sz w:val="24"/>
        </w:rPr>
        <w:t xml:space="preserve"> i </w:t>
      </w:r>
      <w:r w:rsidR="004A7643" w:rsidRPr="004A7643">
        <w:rPr>
          <w:sz w:val="24"/>
        </w:rPr>
        <w:t>kętrzyńskim</w:t>
      </w:r>
      <w:r w:rsidR="002260C7" w:rsidRPr="004A7643">
        <w:rPr>
          <w:sz w:val="24"/>
        </w:rPr>
        <w:t xml:space="preserve"> (po 7 zabitych)</w:t>
      </w:r>
      <w:r w:rsidR="002A4D54" w:rsidRPr="004A7643">
        <w:rPr>
          <w:sz w:val="24"/>
        </w:rPr>
        <w:t>.</w:t>
      </w:r>
    </w:p>
    <w:p w14:paraId="7DF18662" w14:textId="38307B08" w:rsidR="005815E6" w:rsidRPr="00C7111F" w:rsidRDefault="004A7643" w:rsidP="00736254">
      <w:pPr>
        <w:pStyle w:val="Tekstpodstawowy"/>
        <w:spacing w:line="276" w:lineRule="auto"/>
        <w:ind w:firstLine="840"/>
        <w:rPr>
          <w:sz w:val="24"/>
        </w:rPr>
      </w:pPr>
      <w:r w:rsidRPr="00C7111F">
        <w:rPr>
          <w:sz w:val="24"/>
        </w:rPr>
        <w:t>W 2022 r. nie odnotowano ofiar śmiertelnych w m. Elbląg oraz m. Olsztyn. W dalszej kolejności n</w:t>
      </w:r>
      <w:r w:rsidR="005815E6" w:rsidRPr="00C7111F">
        <w:rPr>
          <w:sz w:val="24"/>
        </w:rPr>
        <w:t xml:space="preserve">ajmniej zabitych w wyniku wypadków drogowych wystąpiło w powiatach: </w:t>
      </w:r>
      <w:r w:rsidR="002260C7" w:rsidRPr="00C7111F">
        <w:rPr>
          <w:sz w:val="24"/>
        </w:rPr>
        <w:t>gołdapskim</w:t>
      </w:r>
      <w:r w:rsidRPr="00C7111F">
        <w:rPr>
          <w:sz w:val="24"/>
        </w:rPr>
        <w:t xml:space="preserve"> i nowomiejskim</w:t>
      </w:r>
      <w:r w:rsidR="00265EF3" w:rsidRPr="00C7111F">
        <w:rPr>
          <w:sz w:val="24"/>
        </w:rPr>
        <w:t xml:space="preserve"> (</w:t>
      </w:r>
      <w:r w:rsidR="002260C7" w:rsidRPr="00C7111F">
        <w:rPr>
          <w:sz w:val="24"/>
        </w:rPr>
        <w:t>po 1 ofie</w:t>
      </w:r>
      <w:r w:rsidR="00265EF3" w:rsidRPr="00C7111F">
        <w:rPr>
          <w:sz w:val="24"/>
        </w:rPr>
        <w:t>r</w:t>
      </w:r>
      <w:r w:rsidR="002260C7" w:rsidRPr="00C7111F">
        <w:rPr>
          <w:sz w:val="24"/>
        </w:rPr>
        <w:t>ze</w:t>
      </w:r>
      <w:r w:rsidR="00265EF3" w:rsidRPr="00C7111F">
        <w:rPr>
          <w:sz w:val="24"/>
        </w:rPr>
        <w:t xml:space="preserve"> śmierteln</w:t>
      </w:r>
      <w:r w:rsidR="002260C7" w:rsidRPr="00C7111F">
        <w:rPr>
          <w:sz w:val="24"/>
        </w:rPr>
        <w:t>ej</w:t>
      </w:r>
      <w:r w:rsidR="00265EF3" w:rsidRPr="00C7111F">
        <w:rPr>
          <w:sz w:val="24"/>
        </w:rPr>
        <w:t>)</w:t>
      </w:r>
      <w:r w:rsidR="00F7627C" w:rsidRPr="00C7111F">
        <w:rPr>
          <w:sz w:val="24"/>
        </w:rPr>
        <w:t xml:space="preserve"> oraz </w:t>
      </w:r>
      <w:r w:rsidR="00C7111F" w:rsidRPr="00C7111F">
        <w:rPr>
          <w:sz w:val="24"/>
        </w:rPr>
        <w:t>braniewskim</w:t>
      </w:r>
      <w:r w:rsidR="002260C7" w:rsidRPr="00C7111F">
        <w:rPr>
          <w:sz w:val="24"/>
        </w:rPr>
        <w:t xml:space="preserve">, </w:t>
      </w:r>
      <w:r w:rsidR="00C7111F" w:rsidRPr="00C7111F">
        <w:rPr>
          <w:sz w:val="24"/>
        </w:rPr>
        <w:t>lidzbarskim</w:t>
      </w:r>
      <w:r w:rsidR="002260C7" w:rsidRPr="00C7111F">
        <w:rPr>
          <w:sz w:val="24"/>
        </w:rPr>
        <w:t xml:space="preserve"> </w:t>
      </w:r>
      <w:r w:rsidR="00C7111F" w:rsidRPr="00C7111F">
        <w:rPr>
          <w:sz w:val="24"/>
        </w:rPr>
        <w:t>i </w:t>
      </w:r>
      <w:r w:rsidR="002260C7" w:rsidRPr="00C7111F">
        <w:rPr>
          <w:sz w:val="24"/>
        </w:rPr>
        <w:t>węgorzewskim</w:t>
      </w:r>
      <w:r w:rsidR="00265EF3" w:rsidRPr="00C7111F">
        <w:rPr>
          <w:sz w:val="24"/>
        </w:rPr>
        <w:t xml:space="preserve"> </w:t>
      </w:r>
      <w:r w:rsidR="009013B9" w:rsidRPr="00C7111F">
        <w:rPr>
          <w:sz w:val="24"/>
        </w:rPr>
        <w:t xml:space="preserve">(po 2 </w:t>
      </w:r>
      <w:r w:rsidR="00F7627C" w:rsidRPr="00C7111F">
        <w:rPr>
          <w:sz w:val="24"/>
        </w:rPr>
        <w:t>ofiary</w:t>
      </w:r>
      <w:r w:rsidR="009013B9" w:rsidRPr="00C7111F">
        <w:rPr>
          <w:sz w:val="24"/>
        </w:rPr>
        <w:t>)</w:t>
      </w:r>
      <w:r w:rsidR="00F7627C" w:rsidRPr="00C7111F">
        <w:rPr>
          <w:sz w:val="24"/>
        </w:rPr>
        <w:t>.</w:t>
      </w:r>
    </w:p>
    <w:p w14:paraId="35BD5A35" w14:textId="62406051" w:rsidR="005815E6" w:rsidRPr="002470F7" w:rsidRDefault="00C11238" w:rsidP="00736254">
      <w:pPr>
        <w:pStyle w:val="Tekstpodstawowy"/>
        <w:spacing w:line="276" w:lineRule="auto"/>
        <w:ind w:firstLine="840"/>
        <w:rPr>
          <w:sz w:val="24"/>
        </w:rPr>
      </w:pPr>
      <w:r w:rsidRPr="002470F7">
        <w:rPr>
          <w:sz w:val="24"/>
        </w:rPr>
        <w:t>Wzrost</w:t>
      </w:r>
      <w:r w:rsidR="005815E6" w:rsidRPr="002470F7">
        <w:rPr>
          <w:sz w:val="24"/>
        </w:rPr>
        <w:t xml:space="preserve"> liczby ofiar śmiertelnych, w porównaniu do 20</w:t>
      </w:r>
      <w:r w:rsidRPr="002470F7">
        <w:rPr>
          <w:sz w:val="24"/>
        </w:rPr>
        <w:t>2</w:t>
      </w:r>
      <w:r w:rsidR="00DD4970" w:rsidRPr="002470F7">
        <w:rPr>
          <w:sz w:val="24"/>
        </w:rPr>
        <w:t>1</w:t>
      </w:r>
      <w:r w:rsidR="009B784D" w:rsidRPr="002470F7">
        <w:rPr>
          <w:sz w:val="24"/>
        </w:rPr>
        <w:t xml:space="preserve"> roku zanotowały powiaty: </w:t>
      </w:r>
      <w:r w:rsidR="00DD4970" w:rsidRPr="002470F7">
        <w:rPr>
          <w:sz w:val="24"/>
        </w:rPr>
        <w:t>elbląski</w:t>
      </w:r>
      <w:r w:rsidRPr="002470F7">
        <w:rPr>
          <w:sz w:val="24"/>
        </w:rPr>
        <w:t xml:space="preserve"> </w:t>
      </w:r>
      <w:r w:rsidR="00DD4970" w:rsidRPr="002470F7">
        <w:rPr>
          <w:sz w:val="24"/>
        </w:rPr>
        <w:t>i giżycki</w:t>
      </w:r>
      <w:r w:rsidR="00F7627C" w:rsidRPr="002470F7">
        <w:rPr>
          <w:sz w:val="24"/>
        </w:rPr>
        <w:t xml:space="preserve"> </w:t>
      </w:r>
      <w:r w:rsidRPr="002470F7">
        <w:rPr>
          <w:sz w:val="24"/>
        </w:rPr>
        <w:t>(</w:t>
      </w:r>
      <w:r w:rsidR="00DD4970" w:rsidRPr="002470F7">
        <w:rPr>
          <w:sz w:val="24"/>
        </w:rPr>
        <w:t>po +4</w:t>
      </w:r>
      <w:r w:rsidRPr="002470F7">
        <w:rPr>
          <w:sz w:val="24"/>
        </w:rPr>
        <w:t xml:space="preserve">), </w:t>
      </w:r>
      <w:r w:rsidR="00DD4970" w:rsidRPr="002470F7">
        <w:rPr>
          <w:sz w:val="24"/>
        </w:rPr>
        <w:t>iławski (+3), działdowski (+2)</w:t>
      </w:r>
      <w:r w:rsidRPr="002470F7">
        <w:rPr>
          <w:sz w:val="24"/>
        </w:rPr>
        <w:t xml:space="preserve"> </w:t>
      </w:r>
      <w:r w:rsidR="009013B9" w:rsidRPr="002470F7">
        <w:rPr>
          <w:sz w:val="24"/>
        </w:rPr>
        <w:t xml:space="preserve">oraz </w:t>
      </w:r>
      <w:r w:rsidR="00DD4970" w:rsidRPr="002470F7">
        <w:rPr>
          <w:sz w:val="24"/>
        </w:rPr>
        <w:t>bartoszycki, braniewski i olecki</w:t>
      </w:r>
      <w:r w:rsidR="009013B9" w:rsidRPr="002470F7">
        <w:rPr>
          <w:sz w:val="24"/>
        </w:rPr>
        <w:t xml:space="preserve"> (</w:t>
      </w:r>
      <w:r w:rsidR="00DD4970" w:rsidRPr="002470F7">
        <w:rPr>
          <w:sz w:val="24"/>
        </w:rPr>
        <w:t xml:space="preserve">po </w:t>
      </w:r>
      <w:r w:rsidRPr="002470F7">
        <w:rPr>
          <w:sz w:val="24"/>
        </w:rPr>
        <w:t>+</w:t>
      </w:r>
      <w:r w:rsidR="009013B9" w:rsidRPr="002470F7">
        <w:rPr>
          <w:sz w:val="24"/>
        </w:rPr>
        <w:t>1)</w:t>
      </w:r>
      <w:r w:rsidRPr="002470F7">
        <w:rPr>
          <w:sz w:val="24"/>
        </w:rPr>
        <w:t xml:space="preserve"> a w powiatach: </w:t>
      </w:r>
      <w:r w:rsidR="002470F7" w:rsidRPr="002470F7">
        <w:rPr>
          <w:sz w:val="24"/>
        </w:rPr>
        <w:t>gołdapskim, lidzbarskim, mrągowskim i nidzickim</w:t>
      </w:r>
      <w:r w:rsidRPr="002470F7">
        <w:rPr>
          <w:sz w:val="24"/>
        </w:rPr>
        <w:t xml:space="preserve"> liczba zabitych ukształtowała się na tym samym poziomie</w:t>
      </w:r>
      <w:r w:rsidR="005815E6" w:rsidRPr="002470F7">
        <w:rPr>
          <w:sz w:val="24"/>
        </w:rPr>
        <w:t>.</w:t>
      </w:r>
    </w:p>
    <w:p w14:paraId="3C3A7FCA" w14:textId="0196420C" w:rsidR="005815E6" w:rsidRPr="00DC1B60" w:rsidRDefault="00146706" w:rsidP="00736254">
      <w:pPr>
        <w:pStyle w:val="Tekstpodstawowy"/>
        <w:spacing w:line="276" w:lineRule="auto"/>
        <w:ind w:firstLine="840"/>
        <w:rPr>
          <w:sz w:val="24"/>
        </w:rPr>
      </w:pPr>
      <w:r w:rsidRPr="00DC1B60">
        <w:rPr>
          <w:sz w:val="24"/>
        </w:rPr>
        <w:t xml:space="preserve">Na uwagę zasługuje duży spadek </w:t>
      </w:r>
      <w:r w:rsidR="00DC1B60" w:rsidRPr="00DC1B60">
        <w:rPr>
          <w:sz w:val="24"/>
        </w:rPr>
        <w:t xml:space="preserve">liczby </w:t>
      </w:r>
      <w:r w:rsidRPr="00DC1B60">
        <w:rPr>
          <w:sz w:val="24"/>
        </w:rPr>
        <w:t xml:space="preserve">ofiar śmiertelnych na terenie </w:t>
      </w:r>
      <w:r w:rsidR="002470F7" w:rsidRPr="00DC1B60">
        <w:rPr>
          <w:sz w:val="24"/>
        </w:rPr>
        <w:t>KMP Olszty</w:t>
      </w:r>
      <w:r w:rsidR="00B3000D" w:rsidRPr="00DC1B60">
        <w:rPr>
          <w:sz w:val="24"/>
        </w:rPr>
        <w:t>n</w:t>
      </w:r>
      <w:r w:rsidR="00DC1B60" w:rsidRPr="00DC1B60">
        <w:rPr>
          <w:sz w:val="24"/>
        </w:rPr>
        <w:t xml:space="preserve"> - </w:t>
      </w:r>
      <w:r w:rsidR="00817E2E">
        <w:rPr>
          <w:sz w:val="24"/>
        </w:rPr>
        <w:t xml:space="preserve"> w </w:t>
      </w:r>
      <w:r w:rsidR="002470F7" w:rsidRPr="00DC1B60">
        <w:rPr>
          <w:sz w:val="24"/>
        </w:rPr>
        <w:t>2021</w:t>
      </w:r>
      <w:r w:rsidR="00DC1B60" w:rsidRPr="00DC1B60">
        <w:rPr>
          <w:sz w:val="24"/>
        </w:rPr>
        <w:t xml:space="preserve"> roku stanowiła ona </w:t>
      </w:r>
      <w:r w:rsidR="00A72057">
        <w:rPr>
          <w:sz w:val="24"/>
        </w:rPr>
        <w:t>20,8</w:t>
      </w:r>
      <w:r w:rsidR="002470F7" w:rsidRPr="00DC1B60">
        <w:rPr>
          <w:sz w:val="24"/>
        </w:rPr>
        <w:t>% wszystkich zabitych na terenie województwa</w:t>
      </w:r>
      <w:r w:rsidR="00DC1B60" w:rsidRPr="00DC1B60">
        <w:rPr>
          <w:sz w:val="24"/>
        </w:rPr>
        <w:t xml:space="preserve"> a</w:t>
      </w:r>
      <w:r w:rsidR="00B3000D" w:rsidRPr="00DC1B60">
        <w:rPr>
          <w:sz w:val="24"/>
        </w:rPr>
        <w:t xml:space="preserve"> w 2022 r. już tylko 10,7%. </w:t>
      </w:r>
    </w:p>
    <w:p w14:paraId="2B454EBD" w14:textId="77777777" w:rsidR="005815E6" w:rsidRPr="008311C7" w:rsidRDefault="005815E6" w:rsidP="002010FD">
      <w:pPr>
        <w:pStyle w:val="Tekstpodstawowy"/>
        <w:spacing w:line="276" w:lineRule="auto"/>
        <w:ind w:firstLine="840"/>
        <w:rPr>
          <w:color w:val="FF0000"/>
          <w:sz w:val="24"/>
        </w:rPr>
      </w:pPr>
    </w:p>
    <w:p w14:paraId="1CEA60C9" w14:textId="77777777" w:rsidR="005815E6" w:rsidRPr="00647B50" w:rsidRDefault="005815E6" w:rsidP="002010FD">
      <w:pPr>
        <w:pStyle w:val="Tekstpodstawowy"/>
        <w:spacing w:line="276" w:lineRule="auto"/>
        <w:ind w:firstLine="840"/>
        <w:rPr>
          <w:color w:val="FF0000"/>
          <w:sz w:val="24"/>
        </w:rPr>
      </w:pPr>
    </w:p>
    <w:p w14:paraId="668FB45E" w14:textId="77777777" w:rsidR="005815E6" w:rsidRDefault="005815E6" w:rsidP="002010FD">
      <w:pPr>
        <w:pStyle w:val="Tekstpodstawowy"/>
        <w:spacing w:line="276" w:lineRule="auto"/>
        <w:ind w:firstLine="840"/>
        <w:rPr>
          <w:color w:val="FF0000"/>
          <w:sz w:val="24"/>
        </w:rPr>
      </w:pPr>
    </w:p>
    <w:p w14:paraId="32076094" w14:textId="77777777" w:rsidR="005815E6" w:rsidRDefault="005815E6" w:rsidP="002010FD">
      <w:pPr>
        <w:pStyle w:val="Tekstpodstawowy"/>
        <w:spacing w:line="276" w:lineRule="auto"/>
        <w:ind w:firstLine="840"/>
        <w:rPr>
          <w:color w:val="FF0000"/>
          <w:sz w:val="24"/>
        </w:rPr>
      </w:pPr>
    </w:p>
    <w:p w14:paraId="6010CCDB" w14:textId="77777777" w:rsidR="005815E6" w:rsidRDefault="005815E6" w:rsidP="002010FD">
      <w:pPr>
        <w:pStyle w:val="Tekstpodstawowy"/>
        <w:spacing w:line="276" w:lineRule="auto"/>
        <w:ind w:firstLine="840"/>
        <w:rPr>
          <w:color w:val="FF0000"/>
          <w:sz w:val="24"/>
        </w:rPr>
      </w:pPr>
    </w:p>
    <w:p w14:paraId="7F8FC525" w14:textId="1D2556BA" w:rsidR="005815E6" w:rsidRDefault="005815E6" w:rsidP="00B3743A">
      <w:pPr>
        <w:keepLines/>
        <w:rPr>
          <w:b/>
          <w:sz w:val="24"/>
        </w:rPr>
      </w:pPr>
      <w:r>
        <w:rPr>
          <w:b/>
          <w:sz w:val="24"/>
        </w:rPr>
        <w:t>Ranni w wypadkach w latach 20</w:t>
      </w:r>
      <w:r w:rsidR="00B33D64">
        <w:rPr>
          <w:b/>
          <w:sz w:val="24"/>
        </w:rPr>
        <w:t>20</w:t>
      </w:r>
      <w:r>
        <w:rPr>
          <w:b/>
          <w:sz w:val="24"/>
        </w:rPr>
        <w:t xml:space="preserve"> - 20</w:t>
      </w:r>
      <w:r w:rsidR="009315FE">
        <w:rPr>
          <w:b/>
          <w:sz w:val="24"/>
        </w:rPr>
        <w:t>2</w:t>
      </w:r>
      <w:r w:rsidR="00B33D64">
        <w:rPr>
          <w:b/>
          <w:sz w:val="24"/>
        </w:rPr>
        <w:t>2</w:t>
      </w:r>
    </w:p>
    <w:tbl>
      <w:tblPr>
        <w:tblW w:w="9640" w:type="dxa"/>
        <w:tblInd w:w="-214" w:type="dxa"/>
        <w:tblLayout w:type="fixed"/>
        <w:tblCellMar>
          <w:left w:w="70" w:type="dxa"/>
          <w:right w:w="70" w:type="dxa"/>
        </w:tblCellMar>
        <w:tblLook w:val="00A0" w:firstRow="1" w:lastRow="0" w:firstColumn="1" w:lastColumn="0" w:noHBand="0" w:noVBand="0"/>
      </w:tblPr>
      <w:tblGrid>
        <w:gridCol w:w="2836"/>
        <w:gridCol w:w="709"/>
        <w:gridCol w:w="708"/>
        <w:gridCol w:w="709"/>
        <w:gridCol w:w="709"/>
        <w:gridCol w:w="850"/>
        <w:gridCol w:w="851"/>
        <w:gridCol w:w="850"/>
        <w:gridCol w:w="709"/>
        <w:gridCol w:w="709"/>
      </w:tblGrid>
      <w:tr w:rsidR="005815E6" w:rsidRPr="00B83558" w14:paraId="06D6E60E" w14:textId="77777777" w:rsidTr="00796FF4">
        <w:trPr>
          <w:trHeight w:val="300"/>
        </w:trPr>
        <w:tc>
          <w:tcPr>
            <w:tcW w:w="2836" w:type="dxa"/>
            <w:tcBorders>
              <w:top w:val="single" w:sz="4" w:space="0" w:color="auto"/>
              <w:left w:val="single" w:sz="4" w:space="0" w:color="auto"/>
              <w:bottom w:val="single" w:sz="4" w:space="0" w:color="D9D9D9"/>
              <w:right w:val="single" w:sz="8" w:space="0" w:color="auto"/>
            </w:tcBorders>
            <w:noWrap/>
            <w:vAlign w:val="center"/>
          </w:tcPr>
          <w:p w14:paraId="498B299B" w14:textId="77777777" w:rsidR="005815E6" w:rsidRPr="00B83558" w:rsidRDefault="005815E6" w:rsidP="00B83558">
            <w:pPr>
              <w:suppressAutoHyphens w:val="0"/>
              <w:rPr>
                <w:rFonts w:ascii="Calibri" w:hAnsi="Calibri" w:cs="Calibri"/>
                <w:b/>
                <w:bCs/>
                <w:color w:val="000000"/>
                <w:sz w:val="22"/>
                <w:lang w:eastAsia="pl-PL"/>
              </w:rPr>
            </w:pPr>
            <w:r w:rsidRPr="00B83558">
              <w:rPr>
                <w:rFonts w:ascii="Calibri" w:hAnsi="Calibri" w:cs="Calibri"/>
                <w:b/>
                <w:bCs/>
                <w:color w:val="000000"/>
                <w:sz w:val="22"/>
                <w:szCs w:val="22"/>
                <w:lang w:eastAsia="pl-PL"/>
              </w:rPr>
              <w:t>Powiat</w:t>
            </w:r>
          </w:p>
        </w:tc>
        <w:tc>
          <w:tcPr>
            <w:tcW w:w="3685" w:type="dxa"/>
            <w:gridSpan w:val="5"/>
            <w:tcBorders>
              <w:top w:val="single" w:sz="4" w:space="0" w:color="auto"/>
              <w:left w:val="nil"/>
              <w:bottom w:val="single" w:sz="4" w:space="0" w:color="D9D9D9"/>
              <w:right w:val="single" w:sz="4" w:space="0" w:color="000000"/>
            </w:tcBorders>
            <w:vAlign w:val="center"/>
          </w:tcPr>
          <w:p w14:paraId="7AC8013D" w14:textId="77777777" w:rsidR="005815E6" w:rsidRPr="00B83558" w:rsidRDefault="005815E6" w:rsidP="00B83558">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 xml:space="preserve"> Liczba rannych</w:t>
            </w:r>
          </w:p>
        </w:tc>
        <w:tc>
          <w:tcPr>
            <w:tcW w:w="3119" w:type="dxa"/>
            <w:gridSpan w:val="4"/>
            <w:tcBorders>
              <w:top w:val="single" w:sz="4" w:space="0" w:color="auto"/>
              <w:left w:val="single" w:sz="8" w:space="0" w:color="auto"/>
              <w:bottom w:val="single" w:sz="4" w:space="0" w:color="auto"/>
              <w:right w:val="single" w:sz="4" w:space="0" w:color="auto"/>
            </w:tcBorders>
            <w:vAlign w:val="center"/>
          </w:tcPr>
          <w:p w14:paraId="65E46A82" w14:textId="77777777" w:rsidR="005815E6" w:rsidRPr="00B83558" w:rsidRDefault="005815E6" w:rsidP="00B83558">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z tego ciężko rannych</w:t>
            </w:r>
          </w:p>
        </w:tc>
      </w:tr>
      <w:tr w:rsidR="00B33D64" w:rsidRPr="00B83558" w14:paraId="039737CD" w14:textId="77777777" w:rsidTr="00CB5D33">
        <w:trPr>
          <w:trHeight w:val="615"/>
        </w:trPr>
        <w:tc>
          <w:tcPr>
            <w:tcW w:w="2836" w:type="dxa"/>
            <w:tcBorders>
              <w:top w:val="single" w:sz="4" w:space="0" w:color="auto"/>
              <w:left w:val="single" w:sz="4" w:space="0" w:color="auto"/>
              <w:bottom w:val="single" w:sz="4" w:space="0" w:color="808080"/>
              <w:right w:val="nil"/>
            </w:tcBorders>
            <w:vAlign w:val="center"/>
          </w:tcPr>
          <w:p w14:paraId="7D445EFB" w14:textId="77777777" w:rsidR="00B33D64" w:rsidRPr="00B83558" w:rsidRDefault="00B33D64" w:rsidP="00B33D64">
            <w:pPr>
              <w:suppressAutoHyphens w:val="0"/>
              <w:jc w:val="right"/>
              <w:rPr>
                <w:rFonts w:ascii="Calibri" w:hAnsi="Calibri" w:cs="Calibri"/>
                <w:b/>
                <w:bCs/>
                <w:color w:val="000000"/>
                <w:sz w:val="22"/>
                <w:lang w:eastAsia="pl-PL"/>
              </w:rPr>
            </w:pPr>
            <w:r w:rsidRPr="00B83558">
              <w:rPr>
                <w:rFonts w:ascii="Calibri" w:hAnsi="Calibri" w:cs="Calibri"/>
                <w:b/>
                <w:bCs/>
                <w:color w:val="000000"/>
                <w:sz w:val="22"/>
                <w:szCs w:val="22"/>
                <w:lang w:eastAsia="pl-PL"/>
              </w:rPr>
              <w:t>Rok</w:t>
            </w:r>
          </w:p>
        </w:tc>
        <w:tc>
          <w:tcPr>
            <w:tcW w:w="709" w:type="dxa"/>
            <w:tcBorders>
              <w:top w:val="single" w:sz="4" w:space="0" w:color="auto"/>
              <w:left w:val="single" w:sz="8" w:space="0" w:color="auto"/>
              <w:bottom w:val="single" w:sz="4" w:space="0" w:color="808080"/>
              <w:right w:val="nil"/>
            </w:tcBorders>
            <w:vAlign w:val="center"/>
          </w:tcPr>
          <w:p w14:paraId="42FCB05B" w14:textId="24977668" w:rsidR="00B33D64" w:rsidRPr="00CB5D33" w:rsidRDefault="00B33D64" w:rsidP="00B33D64">
            <w:pPr>
              <w:jc w:val="center"/>
              <w:rPr>
                <w:rFonts w:ascii="Calibri" w:hAnsi="Calibri" w:cs="Calibri"/>
                <w:b/>
                <w:bCs/>
                <w:color w:val="000000"/>
                <w:sz w:val="22"/>
              </w:rPr>
            </w:pPr>
            <w:r>
              <w:rPr>
                <w:rFonts w:ascii="Calibri" w:hAnsi="Calibri" w:cs="Calibri"/>
                <w:b/>
                <w:bCs/>
                <w:color w:val="000000"/>
                <w:sz w:val="22"/>
                <w:szCs w:val="22"/>
              </w:rPr>
              <w:t>2020 rok</w:t>
            </w:r>
          </w:p>
        </w:tc>
        <w:tc>
          <w:tcPr>
            <w:tcW w:w="708" w:type="dxa"/>
            <w:tcBorders>
              <w:top w:val="single" w:sz="4" w:space="0" w:color="auto"/>
              <w:left w:val="single" w:sz="4" w:space="0" w:color="BFBFBF"/>
              <w:bottom w:val="single" w:sz="4" w:space="0" w:color="808080"/>
              <w:right w:val="single" w:sz="4" w:space="0" w:color="BFBFBF"/>
            </w:tcBorders>
            <w:vAlign w:val="center"/>
          </w:tcPr>
          <w:p w14:paraId="73065F8F" w14:textId="3E2BA16D" w:rsidR="00B33D64" w:rsidRPr="00CB5D33" w:rsidRDefault="00B33D64" w:rsidP="00B33D64">
            <w:pPr>
              <w:jc w:val="center"/>
              <w:rPr>
                <w:rFonts w:ascii="Calibri" w:hAnsi="Calibri" w:cs="Calibri"/>
                <w:b/>
                <w:bCs/>
                <w:color w:val="000000"/>
                <w:sz w:val="22"/>
              </w:rPr>
            </w:pPr>
            <w:r>
              <w:rPr>
                <w:rFonts w:ascii="Calibri" w:hAnsi="Calibri" w:cs="Calibri"/>
                <w:b/>
                <w:bCs/>
                <w:color w:val="000000"/>
                <w:sz w:val="22"/>
              </w:rPr>
              <w:t>2021 rok</w:t>
            </w:r>
          </w:p>
        </w:tc>
        <w:tc>
          <w:tcPr>
            <w:tcW w:w="709" w:type="dxa"/>
            <w:tcBorders>
              <w:top w:val="single" w:sz="4" w:space="0" w:color="auto"/>
              <w:left w:val="nil"/>
              <w:bottom w:val="single" w:sz="4" w:space="0" w:color="808080"/>
              <w:right w:val="nil"/>
            </w:tcBorders>
            <w:vAlign w:val="center"/>
          </w:tcPr>
          <w:p w14:paraId="568CDC3F" w14:textId="6CB3AEAC" w:rsidR="00B33D64" w:rsidRPr="00CB5D33" w:rsidRDefault="00B33D64" w:rsidP="00B33D64">
            <w:pPr>
              <w:jc w:val="center"/>
              <w:rPr>
                <w:rFonts w:ascii="Calibri" w:hAnsi="Calibri" w:cs="Calibri"/>
                <w:b/>
                <w:bCs/>
                <w:color w:val="000000"/>
                <w:sz w:val="22"/>
              </w:rPr>
            </w:pPr>
            <w:r>
              <w:rPr>
                <w:rFonts w:ascii="Calibri" w:hAnsi="Calibri" w:cs="Calibri"/>
                <w:b/>
                <w:bCs/>
                <w:color w:val="000000"/>
                <w:sz w:val="22"/>
                <w:szCs w:val="22"/>
              </w:rPr>
              <w:t>2022 rok</w:t>
            </w:r>
          </w:p>
        </w:tc>
        <w:tc>
          <w:tcPr>
            <w:tcW w:w="709" w:type="dxa"/>
            <w:tcBorders>
              <w:top w:val="single" w:sz="4" w:space="0" w:color="auto"/>
              <w:left w:val="single" w:sz="4" w:space="0" w:color="auto"/>
              <w:bottom w:val="single" w:sz="4" w:space="0" w:color="808080"/>
              <w:right w:val="single" w:sz="8" w:space="0" w:color="auto"/>
            </w:tcBorders>
            <w:vAlign w:val="center"/>
          </w:tcPr>
          <w:p w14:paraId="74EA3AEB" w14:textId="77777777" w:rsidR="00B33D64" w:rsidRPr="00B83558" w:rsidRDefault="00B33D64" w:rsidP="00B33D64">
            <w:pPr>
              <w:suppressAutoHyphens w:val="0"/>
              <w:jc w:val="center"/>
              <w:rPr>
                <w:rFonts w:ascii="Calibri" w:hAnsi="Calibri" w:cs="Calibri"/>
                <w:b/>
                <w:bCs/>
                <w:color w:val="000000"/>
                <w:sz w:val="16"/>
                <w:szCs w:val="16"/>
                <w:lang w:eastAsia="pl-PL"/>
              </w:rPr>
            </w:pPr>
            <w:r w:rsidRPr="00B83558">
              <w:rPr>
                <w:rFonts w:ascii="Calibri" w:hAnsi="Calibri" w:cs="Calibri"/>
                <w:b/>
                <w:bCs/>
                <w:color w:val="000000"/>
                <w:sz w:val="16"/>
                <w:szCs w:val="16"/>
                <w:lang w:eastAsia="pl-PL"/>
              </w:rPr>
              <w:t>Wzrost/</w:t>
            </w:r>
            <w:r w:rsidRPr="00B83558">
              <w:rPr>
                <w:rFonts w:ascii="Calibri" w:hAnsi="Calibri" w:cs="Calibri"/>
                <w:b/>
                <w:bCs/>
                <w:color w:val="000000"/>
                <w:sz w:val="16"/>
                <w:szCs w:val="16"/>
                <w:lang w:eastAsia="pl-PL"/>
              </w:rPr>
              <w:br/>
              <w:t>Spadek</w:t>
            </w:r>
          </w:p>
        </w:tc>
        <w:tc>
          <w:tcPr>
            <w:tcW w:w="850" w:type="dxa"/>
            <w:tcBorders>
              <w:top w:val="single" w:sz="4" w:space="0" w:color="auto"/>
              <w:left w:val="single" w:sz="8" w:space="0" w:color="auto"/>
              <w:bottom w:val="single" w:sz="8" w:space="0" w:color="auto"/>
              <w:right w:val="single" w:sz="4" w:space="0" w:color="auto"/>
            </w:tcBorders>
            <w:vAlign w:val="center"/>
          </w:tcPr>
          <w:p w14:paraId="58E34800" w14:textId="77777777" w:rsidR="00B33D64" w:rsidRPr="00B83558" w:rsidRDefault="00B33D64" w:rsidP="00B33D64">
            <w:pPr>
              <w:suppressAutoHyphens w:val="0"/>
              <w:jc w:val="center"/>
              <w:rPr>
                <w:rFonts w:ascii="Calibri" w:hAnsi="Calibri" w:cs="Calibri"/>
                <w:b/>
                <w:bCs/>
                <w:color w:val="000000"/>
                <w:sz w:val="16"/>
                <w:szCs w:val="16"/>
                <w:lang w:eastAsia="pl-PL"/>
              </w:rPr>
            </w:pPr>
            <w:r w:rsidRPr="00B83558">
              <w:rPr>
                <w:rFonts w:ascii="Calibri" w:hAnsi="Calibri" w:cs="Calibri"/>
                <w:b/>
                <w:bCs/>
                <w:color w:val="000000"/>
                <w:sz w:val="16"/>
                <w:szCs w:val="16"/>
                <w:lang w:eastAsia="pl-PL"/>
              </w:rPr>
              <w:t>Dynamika</w:t>
            </w:r>
          </w:p>
        </w:tc>
        <w:tc>
          <w:tcPr>
            <w:tcW w:w="851" w:type="dxa"/>
            <w:tcBorders>
              <w:top w:val="nil"/>
              <w:left w:val="single" w:sz="8" w:space="0" w:color="auto"/>
              <w:bottom w:val="single" w:sz="8" w:space="0" w:color="auto"/>
              <w:right w:val="nil"/>
            </w:tcBorders>
            <w:vAlign w:val="center"/>
          </w:tcPr>
          <w:p w14:paraId="224E00F1" w14:textId="065EBC6D" w:rsidR="00B33D64" w:rsidRDefault="00B33D64" w:rsidP="00B33D64">
            <w:pPr>
              <w:jc w:val="center"/>
              <w:rPr>
                <w:rFonts w:ascii="Calibri" w:hAnsi="Calibri" w:cs="Calibri"/>
                <w:b/>
                <w:bCs/>
                <w:color w:val="000000"/>
                <w:sz w:val="22"/>
              </w:rPr>
            </w:pPr>
            <w:r>
              <w:rPr>
                <w:rFonts w:ascii="Calibri" w:hAnsi="Calibri" w:cs="Calibri"/>
                <w:b/>
                <w:bCs/>
                <w:color w:val="000000"/>
                <w:sz w:val="22"/>
                <w:szCs w:val="22"/>
              </w:rPr>
              <w:t>2020 rok</w:t>
            </w:r>
          </w:p>
        </w:tc>
        <w:tc>
          <w:tcPr>
            <w:tcW w:w="850" w:type="dxa"/>
            <w:tcBorders>
              <w:top w:val="nil"/>
              <w:left w:val="single" w:sz="4" w:space="0" w:color="BFBFBF"/>
              <w:bottom w:val="single" w:sz="8" w:space="0" w:color="auto"/>
              <w:right w:val="single" w:sz="4" w:space="0" w:color="BFBFBF"/>
            </w:tcBorders>
            <w:vAlign w:val="center"/>
          </w:tcPr>
          <w:p w14:paraId="2586E855" w14:textId="7674DA49" w:rsidR="00B33D64" w:rsidRDefault="00B33D64" w:rsidP="00B33D64">
            <w:pPr>
              <w:jc w:val="center"/>
              <w:rPr>
                <w:rFonts w:ascii="Calibri" w:hAnsi="Calibri" w:cs="Calibri"/>
                <w:b/>
                <w:bCs/>
                <w:color w:val="000000"/>
                <w:sz w:val="22"/>
              </w:rPr>
            </w:pPr>
            <w:r>
              <w:rPr>
                <w:rFonts w:ascii="Calibri" w:hAnsi="Calibri" w:cs="Calibri"/>
                <w:b/>
                <w:bCs/>
                <w:color w:val="000000"/>
                <w:sz w:val="22"/>
              </w:rPr>
              <w:t>2021 rok</w:t>
            </w:r>
          </w:p>
        </w:tc>
        <w:tc>
          <w:tcPr>
            <w:tcW w:w="709" w:type="dxa"/>
            <w:tcBorders>
              <w:top w:val="nil"/>
              <w:left w:val="nil"/>
              <w:bottom w:val="single" w:sz="8" w:space="0" w:color="auto"/>
              <w:right w:val="single" w:sz="4" w:space="0" w:color="auto"/>
            </w:tcBorders>
            <w:vAlign w:val="center"/>
          </w:tcPr>
          <w:p w14:paraId="438BC2FF" w14:textId="6D31A4B1" w:rsidR="00B33D64" w:rsidRDefault="00B33D64" w:rsidP="00B33D64">
            <w:pPr>
              <w:jc w:val="center"/>
              <w:rPr>
                <w:rFonts w:ascii="Calibri" w:hAnsi="Calibri" w:cs="Calibri"/>
                <w:b/>
                <w:bCs/>
                <w:color w:val="000000"/>
                <w:sz w:val="22"/>
              </w:rPr>
            </w:pPr>
            <w:r>
              <w:rPr>
                <w:rFonts w:ascii="Calibri" w:hAnsi="Calibri" w:cs="Calibri"/>
                <w:b/>
                <w:bCs/>
                <w:color w:val="000000"/>
                <w:sz w:val="22"/>
                <w:szCs w:val="22"/>
              </w:rPr>
              <w:t>2022 rok</w:t>
            </w:r>
          </w:p>
        </w:tc>
        <w:tc>
          <w:tcPr>
            <w:tcW w:w="709" w:type="dxa"/>
            <w:tcBorders>
              <w:top w:val="nil"/>
              <w:left w:val="nil"/>
              <w:bottom w:val="single" w:sz="8" w:space="0" w:color="auto"/>
              <w:right w:val="single" w:sz="4" w:space="0" w:color="auto"/>
            </w:tcBorders>
            <w:vAlign w:val="center"/>
          </w:tcPr>
          <w:p w14:paraId="63C47A5D" w14:textId="77777777" w:rsidR="00B33D64" w:rsidRPr="00B83558" w:rsidRDefault="00B33D64" w:rsidP="00B33D64">
            <w:pPr>
              <w:suppressAutoHyphens w:val="0"/>
              <w:jc w:val="center"/>
              <w:rPr>
                <w:rFonts w:ascii="Calibri" w:hAnsi="Calibri" w:cs="Calibri"/>
                <w:b/>
                <w:bCs/>
                <w:color w:val="000000"/>
                <w:sz w:val="16"/>
                <w:szCs w:val="16"/>
                <w:lang w:eastAsia="pl-PL"/>
              </w:rPr>
            </w:pPr>
            <w:r w:rsidRPr="00B83558">
              <w:rPr>
                <w:rFonts w:ascii="Calibri" w:hAnsi="Calibri" w:cs="Calibri"/>
                <w:b/>
                <w:bCs/>
                <w:color w:val="000000"/>
                <w:sz w:val="16"/>
                <w:szCs w:val="16"/>
                <w:lang w:eastAsia="pl-PL"/>
              </w:rPr>
              <w:t>Wzrost/</w:t>
            </w:r>
            <w:r w:rsidRPr="00B83558">
              <w:rPr>
                <w:rFonts w:ascii="Calibri" w:hAnsi="Calibri" w:cs="Calibri"/>
                <w:b/>
                <w:bCs/>
                <w:color w:val="000000"/>
                <w:sz w:val="16"/>
                <w:szCs w:val="16"/>
                <w:lang w:eastAsia="pl-PL"/>
              </w:rPr>
              <w:br/>
              <w:t>Spadek</w:t>
            </w:r>
          </w:p>
        </w:tc>
      </w:tr>
      <w:tr w:rsidR="00B33D64" w:rsidRPr="00B83558" w14:paraId="129B6A88" w14:textId="77777777" w:rsidTr="00B33D64">
        <w:trPr>
          <w:trHeight w:val="300"/>
        </w:trPr>
        <w:tc>
          <w:tcPr>
            <w:tcW w:w="2836" w:type="dxa"/>
            <w:tcBorders>
              <w:top w:val="single" w:sz="8" w:space="0" w:color="auto"/>
              <w:left w:val="single" w:sz="4" w:space="0" w:color="auto"/>
              <w:bottom w:val="single" w:sz="4" w:space="0" w:color="BFBFBF"/>
              <w:right w:val="nil"/>
            </w:tcBorders>
            <w:shd w:val="clear" w:color="000000" w:fill="C6EFCE"/>
            <w:noWrap/>
            <w:vAlign w:val="center"/>
          </w:tcPr>
          <w:p w14:paraId="5B446A2B" w14:textId="4EAB7813" w:rsidR="00B33D64" w:rsidRDefault="00B33D64" w:rsidP="00B33D64">
            <w:pPr>
              <w:suppressAutoHyphens w:val="0"/>
              <w:rPr>
                <w:rFonts w:ascii="Calibri" w:hAnsi="Calibri" w:cs="Calibri"/>
                <w:color w:val="006100"/>
                <w:sz w:val="22"/>
                <w:szCs w:val="22"/>
                <w:lang w:eastAsia="pl-PL"/>
              </w:rPr>
            </w:pPr>
            <w:r>
              <w:rPr>
                <w:rFonts w:ascii="Calibri" w:hAnsi="Calibri" w:cs="Calibri"/>
                <w:color w:val="006100"/>
                <w:sz w:val="22"/>
                <w:szCs w:val="22"/>
              </w:rPr>
              <w:t>POWIAT BARTOSZYCKI</w:t>
            </w:r>
          </w:p>
        </w:tc>
        <w:tc>
          <w:tcPr>
            <w:tcW w:w="709" w:type="dxa"/>
            <w:tcBorders>
              <w:top w:val="single" w:sz="8" w:space="0" w:color="auto"/>
              <w:left w:val="single" w:sz="8" w:space="0" w:color="auto"/>
              <w:bottom w:val="single" w:sz="4" w:space="0" w:color="BFBFBF"/>
              <w:right w:val="nil"/>
            </w:tcBorders>
            <w:shd w:val="clear" w:color="auto" w:fill="auto"/>
            <w:noWrap/>
            <w:vAlign w:val="center"/>
          </w:tcPr>
          <w:p w14:paraId="6AA9E463" w14:textId="2A429886"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42</w:t>
            </w:r>
          </w:p>
        </w:tc>
        <w:tc>
          <w:tcPr>
            <w:tcW w:w="70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2AB91F8" w14:textId="158000F2"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30</w:t>
            </w:r>
          </w:p>
        </w:tc>
        <w:tc>
          <w:tcPr>
            <w:tcW w:w="709" w:type="dxa"/>
            <w:tcBorders>
              <w:top w:val="single" w:sz="8" w:space="0" w:color="auto"/>
              <w:left w:val="nil"/>
              <w:bottom w:val="single" w:sz="4" w:space="0" w:color="BFBFBF"/>
              <w:right w:val="nil"/>
            </w:tcBorders>
            <w:shd w:val="clear" w:color="auto" w:fill="auto"/>
            <w:noWrap/>
            <w:vAlign w:val="center"/>
          </w:tcPr>
          <w:p w14:paraId="5B0B8F10" w14:textId="23DB744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29</w:t>
            </w:r>
          </w:p>
        </w:tc>
        <w:tc>
          <w:tcPr>
            <w:tcW w:w="709" w:type="dxa"/>
            <w:tcBorders>
              <w:top w:val="single" w:sz="8" w:space="0" w:color="auto"/>
              <w:left w:val="single" w:sz="4" w:space="0" w:color="auto"/>
              <w:bottom w:val="single" w:sz="4" w:space="0" w:color="BFBFBF"/>
              <w:right w:val="single" w:sz="8" w:space="0" w:color="auto"/>
            </w:tcBorders>
            <w:shd w:val="clear" w:color="000000" w:fill="C6EFCE"/>
            <w:noWrap/>
            <w:vAlign w:val="center"/>
          </w:tcPr>
          <w:p w14:paraId="657C4CF3" w14:textId="540650FF"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-1</w:t>
            </w:r>
          </w:p>
        </w:tc>
        <w:tc>
          <w:tcPr>
            <w:tcW w:w="850"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6CA0F4F2" w14:textId="62C03D9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96,7%</w:t>
            </w:r>
          </w:p>
        </w:tc>
        <w:tc>
          <w:tcPr>
            <w:tcW w:w="851" w:type="dxa"/>
            <w:tcBorders>
              <w:top w:val="single" w:sz="8" w:space="0" w:color="auto"/>
              <w:left w:val="single" w:sz="8" w:space="0" w:color="auto"/>
              <w:bottom w:val="single" w:sz="4" w:space="0" w:color="BFBFBF"/>
              <w:right w:val="nil"/>
            </w:tcBorders>
            <w:shd w:val="clear" w:color="auto" w:fill="auto"/>
            <w:noWrap/>
            <w:vAlign w:val="center"/>
          </w:tcPr>
          <w:p w14:paraId="75E1CC9D" w14:textId="5698684E"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13</w:t>
            </w:r>
          </w:p>
        </w:tc>
        <w:tc>
          <w:tcPr>
            <w:tcW w:w="85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273A808" w14:textId="33164C92"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w:t>
            </w:r>
          </w:p>
        </w:tc>
        <w:tc>
          <w:tcPr>
            <w:tcW w:w="709" w:type="dxa"/>
            <w:tcBorders>
              <w:top w:val="single" w:sz="8" w:space="0" w:color="auto"/>
              <w:left w:val="nil"/>
              <w:bottom w:val="single" w:sz="4" w:space="0" w:color="BFBFBF"/>
              <w:right w:val="single" w:sz="4" w:space="0" w:color="auto"/>
            </w:tcBorders>
            <w:shd w:val="clear" w:color="auto" w:fill="auto"/>
            <w:noWrap/>
            <w:vAlign w:val="center"/>
          </w:tcPr>
          <w:p w14:paraId="5A0224A1" w14:textId="63F79391"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12</w:t>
            </w:r>
          </w:p>
        </w:tc>
        <w:tc>
          <w:tcPr>
            <w:tcW w:w="709" w:type="dxa"/>
            <w:tcBorders>
              <w:top w:val="single" w:sz="8" w:space="0" w:color="auto"/>
              <w:left w:val="single" w:sz="4" w:space="0" w:color="auto"/>
              <w:bottom w:val="single" w:sz="4" w:space="0" w:color="BFBFBF"/>
              <w:right w:val="single" w:sz="4" w:space="0" w:color="auto"/>
            </w:tcBorders>
            <w:shd w:val="clear" w:color="000000" w:fill="FFC7CE"/>
            <w:noWrap/>
            <w:vAlign w:val="center"/>
          </w:tcPr>
          <w:p w14:paraId="1F4419B8" w14:textId="0B1042F0"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8</w:t>
            </w:r>
          </w:p>
        </w:tc>
      </w:tr>
      <w:tr w:rsidR="00B33D64" w:rsidRPr="00B83558" w14:paraId="50B7379B" w14:textId="77777777" w:rsidTr="00B33D64">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6F52B035" w14:textId="250F0E1A" w:rsidR="00B33D64" w:rsidRDefault="00B33D64" w:rsidP="00B33D64">
            <w:pPr>
              <w:rPr>
                <w:rFonts w:ascii="Calibri" w:hAnsi="Calibri" w:cs="Calibri"/>
                <w:color w:val="006100"/>
                <w:sz w:val="22"/>
                <w:szCs w:val="22"/>
              </w:rPr>
            </w:pPr>
            <w:r>
              <w:rPr>
                <w:rFonts w:ascii="Calibri" w:hAnsi="Calibri" w:cs="Calibri"/>
                <w:color w:val="9C0006"/>
                <w:sz w:val="22"/>
                <w:szCs w:val="22"/>
              </w:rPr>
              <w:t>POWIAT BRANIEWSKI</w:t>
            </w:r>
          </w:p>
        </w:tc>
        <w:tc>
          <w:tcPr>
            <w:tcW w:w="709" w:type="dxa"/>
            <w:tcBorders>
              <w:top w:val="nil"/>
              <w:left w:val="single" w:sz="8" w:space="0" w:color="auto"/>
              <w:bottom w:val="single" w:sz="4" w:space="0" w:color="BFBFBF"/>
              <w:right w:val="nil"/>
            </w:tcBorders>
            <w:shd w:val="clear" w:color="auto" w:fill="auto"/>
            <w:noWrap/>
            <w:vAlign w:val="center"/>
          </w:tcPr>
          <w:p w14:paraId="523EC20F" w14:textId="12593E18"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33</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4CA7AD5D" w14:textId="6A0843D9"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23</w:t>
            </w:r>
          </w:p>
        </w:tc>
        <w:tc>
          <w:tcPr>
            <w:tcW w:w="709" w:type="dxa"/>
            <w:tcBorders>
              <w:top w:val="nil"/>
              <w:left w:val="nil"/>
              <w:bottom w:val="single" w:sz="4" w:space="0" w:color="BFBFBF"/>
              <w:right w:val="nil"/>
            </w:tcBorders>
            <w:shd w:val="clear" w:color="auto" w:fill="auto"/>
            <w:noWrap/>
            <w:vAlign w:val="center"/>
          </w:tcPr>
          <w:p w14:paraId="57B2A28C" w14:textId="11B6A90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28</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7B12C5EC" w14:textId="7662B363"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5</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1A3FF29C" w14:textId="71A2AE82"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121,7%</w:t>
            </w:r>
          </w:p>
        </w:tc>
        <w:tc>
          <w:tcPr>
            <w:tcW w:w="851" w:type="dxa"/>
            <w:tcBorders>
              <w:top w:val="nil"/>
              <w:left w:val="single" w:sz="8" w:space="0" w:color="auto"/>
              <w:bottom w:val="single" w:sz="4" w:space="0" w:color="BFBFBF"/>
              <w:right w:val="nil"/>
            </w:tcBorders>
            <w:shd w:val="clear" w:color="auto" w:fill="auto"/>
            <w:noWrap/>
            <w:vAlign w:val="center"/>
          </w:tcPr>
          <w:p w14:paraId="224B1886" w14:textId="6AA7D9F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10</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35F89BF4" w14:textId="5D6EF5A9"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w:t>
            </w:r>
          </w:p>
        </w:tc>
        <w:tc>
          <w:tcPr>
            <w:tcW w:w="709" w:type="dxa"/>
            <w:tcBorders>
              <w:top w:val="nil"/>
              <w:left w:val="nil"/>
              <w:bottom w:val="single" w:sz="4" w:space="0" w:color="BFBFBF"/>
              <w:right w:val="single" w:sz="4" w:space="0" w:color="auto"/>
            </w:tcBorders>
            <w:shd w:val="clear" w:color="auto" w:fill="auto"/>
            <w:noWrap/>
            <w:vAlign w:val="center"/>
          </w:tcPr>
          <w:p w14:paraId="1D83C03A" w14:textId="3916B221"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9</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627229B7" w14:textId="73386344"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5</w:t>
            </w:r>
          </w:p>
        </w:tc>
      </w:tr>
      <w:tr w:rsidR="00B33D64" w:rsidRPr="00B83558" w14:paraId="324D93A7" w14:textId="77777777" w:rsidTr="00B33D64">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1FDD2541" w14:textId="5A2F9468" w:rsidR="00B33D64" w:rsidRDefault="00B33D64" w:rsidP="00B33D64">
            <w:pPr>
              <w:rPr>
                <w:rFonts w:ascii="Calibri" w:hAnsi="Calibri" w:cs="Calibri"/>
                <w:color w:val="9C0006"/>
                <w:sz w:val="22"/>
                <w:szCs w:val="22"/>
              </w:rPr>
            </w:pPr>
            <w:r>
              <w:rPr>
                <w:rFonts w:ascii="Calibri" w:hAnsi="Calibri" w:cs="Calibri"/>
                <w:color w:val="006100"/>
                <w:sz w:val="22"/>
                <w:szCs w:val="22"/>
              </w:rPr>
              <w:t>POWIAT DZIAŁDOWSKI</w:t>
            </w:r>
          </w:p>
        </w:tc>
        <w:tc>
          <w:tcPr>
            <w:tcW w:w="709" w:type="dxa"/>
            <w:tcBorders>
              <w:top w:val="nil"/>
              <w:left w:val="single" w:sz="8" w:space="0" w:color="auto"/>
              <w:bottom w:val="single" w:sz="4" w:space="0" w:color="BFBFBF"/>
              <w:right w:val="nil"/>
            </w:tcBorders>
            <w:shd w:val="clear" w:color="auto" w:fill="auto"/>
            <w:noWrap/>
            <w:vAlign w:val="center"/>
          </w:tcPr>
          <w:p w14:paraId="01EAF054" w14:textId="0BD6A6CE"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32</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2D128575" w14:textId="0E228096"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39</w:t>
            </w:r>
          </w:p>
        </w:tc>
        <w:tc>
          <w:tcPr>
            <w:tcW w:w="709" w:type="dxa"/>
            <w:tcBorders>
              <w:top w:val="nil"/>
              <w:left w:val="nil"/>
              <w:bottom w:val="single" w:sz="4" w:space="0" w:color="BFBFBF"/>
              <w:right w:val="nil"/>
            </w:tcBorders>
            <w:shd w:val="clear" w:color="auto" w:fill="auto"/>
            <w:noWrap/>
            <w:vAlign w:val="center"/>
          </w:tcPr>
          <w:p w14:paraId="3A96A329" w14:textId="4029E12E"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31</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FFE3B94" w14:textId="0C3B4DFB" w:rsidR="00B33D64" w:rsidRDefault="00B33D64" w:rsidP="00B33D64">
            <w:pPr>
              <w:jc w:val="center"/>
              <w:rPr>
                <w:rFonts w:ascii="Calibri" w:hAnsi="Calibri" w:cs="Calibri"/>
                <w:color w:val="9C0006"/>
                <w:sz w:val="22"/>
                <w:szCs w:val="22"/>
              </w:rPr>
            </w:pPr>
            <w:r>
              <w:rPr>
                <w:rFonts w:ascii="Calibri" w:hAnsi="Calibri" w:cs="Calibri"/>
                <w:color w:val="006100"/>
                <w:sz w:val="22"/>
                <w:szCs w:val="22"/>
              </w:rPr>
              <w:t>-8</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174074E2" w14:textId="4C450C94"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79,5%</w:t>
            </w:r>
          </w:p>
        </w:tc>
        <w:tc>
          <w:tcPr>
            <w:tcW w:w="851" w:type="dxa"/>
            <w:tcBorders>
              <w:top w:val="nil"/>
              <w:left w:val="single" w:sz="8" w:space="0" w:color="auto"/>
              <w:bottom w:val="single" w:sz="4" w:space="0" w:color="BFBFBF"/>
              <w:right w:val="nil"/>
            </w:tcBorders>
            <w:shd w:val="clear" w:color="auto" w:fill="auto"/>
            <w:noWrap/>
            <w:vAlign w:val="center"/>
          </w:tcPr>
          <w:p w14:paraId="1ED0CCF5" w14:textId="7CD42221"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17</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4B539816" w14:textId="1678D93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14</w:t>
            </w:r>
          </w:p>
        </w:tc>
        <w:tc>
          <w:tcPr>
            <w:tcW w:w="709" w:type="dxa"/>
            <w:tcBorders>
              <w:top w:val="nil"/>
              <w:left w:val="nil"/>
              <w:bottom w:val="single" w:sz="4" w:space="0" w:color="BFBFBF"/>
              <w:right w:val="single" w:sz="4" w:space="0" w:color="auto"/>
            </w:tcBorders>
            <w:shd w:val="clear" w:color="auto" w:fill="auto"/>
            <w:noWrap/>
            <w:vAlign w:val="center"/>
          </w:tcPr>
          <w:p w14:paraId="60FE6FF6" w14:textId="48F7AB7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1C1A26C2" w14:textId="6CAFE829"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-11</w:t>
            </w:r>
          </w:p>
        </w:tc>
      </w:tr>
      <w:tr w:rsidR="00B33D64" w:rsidRPr="00B83558" w14:paraId="519ECC59" w14:textId="77777777" w:rsidTr="00B33D64">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652649D4" w14:textId="0FEBE341" w:rsidR="00B33D64" w:rsidRDefault="00B33D64" w:rsidP="00B33D64">
            <w:pPr>
              <w:rPr>
                <w:rFonts w:ascii="Calibri" w:hAnsi="Calibri" w:cs="Calibri"/>
                <w:color w:val="9C0006"/>
                <w:sz w:val="22"/>
                <w:szCs w:val="22"/>
              </w:rPr>
            </w:pPr>
            <w:r>
              <w:rPr>
                <w:rFonts w:ascii="Calibri" w:hAnsi="Calibri" w:cs="Calibri"/>
                <w:color w:val="006100"/>
                <w:sz w:val="22"/>
                <w:szCs w:val="22"/>
              </w:rPr>
              <w:t>POWIAT ELBLĄG</w:t>
            </w:r>
          </w:p>
        </w:tc>
        <w:tc>
          <w:tcPr>
            <w:tcW w:w="709" w:type="dxa"/>
            <w:tcBorders>
              <w:top w:val="nil"/>
              <w:left w:val="single" w:sz="8" w:space="0" w:color="auto"/>
              <w:bottom w:val="single" w:sz="4" w:space="0" w:color="BFBFBF"/>
              <w:right w:val="nil"/>
            </w:tcBorders>
            <w:shd w:val="clear" w:color="auto" w:fill="auto"/>
            <w:noWrap/>
            <w:vAlign w:val="center"/>
          </w:tcPr>
          <w:p w14:paraId="08EB33E5" w14:textId="4A0334F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43</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42327E8E" w14:textId="14441E1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60</w:t>
            </w:r>
          </w:p>
        </w:tc>
        <w:tc>
          <w:tcPr>
            <w:tcW w:w="709" w:type="dxa"/>
            <w:tcBorders>
              <w:top w:val="nil"/>
              <w:left w:val="nil"/>
              <w:bottom w:val="single" w:sz="4" w:space="0" w:color="BFBFBF"/>
              <w:right w:val="nil"/>
            </w:tcBorders>
            <w:shd w:val="clear" w:color="auto" w:fill="auto"/>
            <w:noWrap/>
            <w:vAlign w:val="center"/>
          </w:tcPr>
          <w:p w14:paraId="262DE76D" w14:textId="42BD8DA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45</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A141245" w14:textId="782204CC" w:rsidR="00B33D64" w:rsidRDefault="00B33D64" w:rsidP="00B33D64">
            <w:pPr>
              <w:jc w:val="center"/>
              <w:rPr>
                <w:rFonts w:ascii="Calibri" w:hAnsi="Calibri" w:cs="Calibri"/>
                <w:color w:val="9C0006"/>
                <w:sz w:val="22"/>
                <w:szCs w:val="22"/>
              </w:rPr>
            </w:pPr>
            <w:r>
              <w:rPr>
                <w:rFonts w:ascii="Calibri" w:hAnsi="Calibri" w:cs="Calibri"/>
                <w:color w:val="006100"/>
                <w:sz w:val="22"/>
                <w:szCs w:val="22"/>
              </w:rPr>
              <w:t>-15</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7F0DBA74" w14:textId="5DD7761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75,0%</w:t>
            </w:r>
          </w:p>
        </w:tc>
        <w:tc>
          <w:tcPr>
            <w:tcW w:w="851" w:type="dxa"/>
            <w:tcBorders>
              <w:top w:val="nil"/>
              <w:left w:val="single" w:sz="8" w:space="0" w:color="auto"/>
              <w:bottom w:val="single" w:sz="4" w:space="0" w:color="BFBFBF"/>
              <w:right w:val="nil"/>
            </w:tcBorders>
            <w:shd w:val="clear" w:color="auto" w:fill="auto"/>
            <w:noWrap/>
            <w:vAlign w:val="center"/>
          </w:tcPr>
          <w:p w14:paraId="4CB6E8BB" w14:textId="1D6D8F99"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19</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200B19B0" w14:textId="747DFB91"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23</w:t>
            </w:r>
          </w:p>
        </w:tc>
        <w:tc>
          <w:tcPr>
            <w:tcW w:w="709" w:type="dxa"/>
            <w:tcBorders>
              <w:top w:val="nil"/>
              <w:left w:val="nil"/>
              <w:bottom w:val="single" w:sz="4" w:space="0" w:color="BFBFBF"/>
              <w:right w:val="single" w:sz="4" w:space="0" w:color="auto"/>
            </w:tcBorders>
            <w:shd w:val="clear" w:color="auto" w:fill="auto"/>
            <w:noWrap/>
            <w:vAlign w:val="center"/>
          </w:tcPr>
          <w:p w14:paraId="64E540EA" w14:textId="5DB24246"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19</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49F831E4" w14:textId="54032C0A" w:rsidR="00B33D64" w:rsidRDefault="00B33D64" w:rsidP="00B33D64">
            <w:pPr>
              <w:jc w:val="center"/>
              <w:rPr>
                <w:rFonts w:ascii="Calibri" w:hAnsi="Calibri" w:cs="Calibri"/>
                <w:color w:val="9C0006"/>
                <w:sz w:val="22"/>
                <w:szCs w:val="22"/>
              </w:rPr>
            </w:pPr>
            <w:r>
              <w:rPr>
                <w:rFonts w:ascii="Calibri" w:hAnsi="Calibri" w:cs="Calibri"/>
                <w:color w:val="006100"/>
                <w:sz w:val="22"/>
                <w:szCs w:val="22"/>
              </w:rPr>
              <w:t>-4</w:t>
            </w:r>
          </w:p>
        </w:tc>
      </w:tr>
      <w:tr w:rsidR="00B33D64" w:rsidRPr="00B83558" w14:paraId="5156D48A" w14:textId="77777777" w:rsidTr="00B33D64">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541247F9" w14:textId="32203928" w:rsidR="00B33D64" w:rsidRDefault="00B33D64" w:rsidP="00B33D64">
            <w:pPr>
              <w:rPr>
                <w:rFonts w:ascii="Calibri" w:hAnsi="Calibri" w:cs="Calibri"/>
                <w:color w:val="000000"/>
                <w:sz w:val="22"/>
                <w:szCs w:val="22"/>
              </w:rPr>
            </w:pPr>
            <w:r>
              <w:rPr>
                <w:rFonts w:ascii="Calibri" w:hAnsi="Calibri" w:cs="Calibri"/>
                <w:color w:val="006100"/>
                <w:sz w:val="22"/>
                <w:szCs w:val="22"/>
              </w:rPr>
              <w:t>POWIAT ELBLĄSKI</w:t>
            </w:r>
          </w:p>
        </w:tc>
        <w:tc>
          <w:tcPr>
            <w:tcW w:w="709" w:type="dxa"/>
            <w:tcBorders>
              <w:top w:val="nil"/>
              <w:left w:val="single" w:sz="8" w:space="0" w:color="auto"/>
              <w:bottom w:val="single" w:sz="4" w:space="0" w:color="BFBFBF"/>
              <w:right w:val="nil"/>
            </w:tcBorders>
            <w:shd w:val="clear" w:color="auto" w:fill="auto"/>
            <w:noWrap/>
            <w:vAlign w:val="center"/>
          </w:tcPr>
          <w:p w14:paraId="5C600CE6" w14:textId="67F277D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38</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6BDBAD8B" w14:textId="3AABCC4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39</w:t>
            </w:r>
          </w:p>
        </w:tc>
        <w:tc>
          <w:tcPr>
            <w:tcW w:w="709" w:type="dxa"/>
            <w:tcBorders>
              <w:top w:val="nil"/>
              <w:left w:val="nil"/>
              <w:bottom w:val="single" w:sz="4" w:space="0" w:color="BFBFBF"/>
              <w:right w:val="nil"/>
            </w:tcBorders>
            <w:shd w:val="clear" w:color="auto" w:fill="auto"/>
            <w:noWrap/>
            <w:vAlign w:val="center"/>
          </w:tcPr>
          <w:p w14:paraId="659D8D1A" w14:textId="2933E306"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38</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83B15F4" w14:textId="7E39D3FC" w:rsidR="00B33D64" w:rsidRDefault="00B33D64" w:rsidP="00B33D64">
            <w:pPr>
              <w:jc w:val="center"/>
              <w:rPr>
                <w:rFonts w:ascii="Calibri" w:hAnsi="Calibri" w:cs="Calibri"/>
                <w:color w:val="000000"/>
                <w:sz w:val="22"/>
                <w:szCs w:val="22"/>
              </w:rPr>
            </w:pPr>
            <w:r>
              <w:rPr>
                <w:rFonts w:ascii="Calibri" w:hAnsi="Calibri" w:cs="Calibri"/>
                <w:color w:val="006100"/>
                <w:sz w:val="22"/>
                <w:szCs w:val="22"/>
              </w:rPr>
              <w:t>-1</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3DC626FB" w14:textId="3FFC0B0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97,4%</w:t>
            </w:r>
          </w:p>
        </w:tc>
        <w:tc>
          <w:tcPr>
            <w:tcW w:w="851" w:type="dxa"/>
            <w:tcBorders>
              <w:top w:val="nil"/>
              <w:left w:val="single" w:sz="8" w:space="0" w:color="auto"/>
              <w:bottom w:val="single" w:sz="4" w:space="0" w:color="BFBFBF"/>
              <w:right w:val="nil"/>
            </w:tcBorders>
            <w:shd w:val="clear" w:color="auto" w:fill="auto"/>
            <w:noWrap/>
            <w:vAlign w:val="center"/>
          </w:tcPr>
          <w:p w14:paraId="75D22FE4" w14:textId="6F1CD1F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19</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1B842D53" w14:textId="410FE5A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15</w:t>
            </w:r>
          </w:p>
        </w:tc>
        <w:tc>
          <w:tcPr>
            <w:tcW w:w="709" w:type="dxa"/>
            <w:tcBorders>
              <w:top w:val="nil"/>
              <w:left w:val="nil"/>
              <w:bottom w:val="single" w:sz="4" w:space="0" w:color="BFBFBF"/>
              <w:right w:val="single" w:sz="4" w:space="0" w:color="auto"/>
            </w:tcBorders>
            <w:shd w:val="clear" w:color="auto" w:fill="auto"/>
            <w:noWrap/>
            <w:vAlign w:val="center"/>
          </w:tcPr>
          <w:p w14:paraId="38CB876B" w14:textId="38D896B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27</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7316EB89" w14:textId="4CE8CF78"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12</w:t>
            </w:r>
          </w:p>
        </w:tc>
      </w:tr>
      <w:tr w:rsidR="00B33D64" w:rsidRPr="00B83558" w14:paraId="7F2AD54B" w14:textId="77777777" w:rsidTr="00B33D64">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0B249006" w14:textId="3ECB6DA4" w:rsidR="00B33D64" w:rsidRDefault="00B33D64" w:rsidP="00B33D64">
            <w:pPr>
              <w:rPr>
                <w:rFonts w:ascii="Calibri" w:hAnsi="Calibri" w:cs="Calibri"/>
                <w:color w:val="006100"/>
                <w:sz w:val="22"/>
                <w:szCs w:val="22"/>
              </w:rPr>
            </w:pPr>
            <w:r>
              <w:rPr>
                <w:rFonts w:ascii="Calibri" w:hAnsi="Calibri" w:cs="Calibri"/>
                <w:color w:val="9C0006"/>
                <w:sz w:val="22"/>
                <w:szCs w:val="22"/>
              </w:rPr>
              <w:t>POWIAT EŁCKI</w:t>
            </w:r>
          </w:p>
        </w:tc>
        <w:tc>
          <w:tcPr>
            <w:tcW w:w="709" w:type="dxa"/>
            <w:tcBorders>
              <w:top w:val="nil"/>
              <w:left w:val="single" w:sz="8" w:space="0" w:color="auto"/>
              <w:bottom w:val="single" w:sz="4" w:space="0" w:color="BFBFBF"/>
              <w:right w:val="nil"/>
            </w:tcBorders>
            <w:shd w:val="clear" w:color="auto" w:fill="auto"/>
            <w:noWrap/>
            <w:vAlign w:val="center"/>
          </w:tcPr>
          <w:p w14:paraId="14B5DA26" w14:textId="5673E446"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74</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1F7E9E7A" w14:textId="785A4A61"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59</w:t>
            </w:r>
          </w:p>
        </w:tc>
        <w:tc>
          <w:tcPr>
            <w:tcW w:w="709" w:type="dxa"/>
            <w:tcBorders>
              <w:top w:val="nil"/>
              <w:left w:val="nil"/>
              <w:bottom w:val="single" w:sz="4" w:space="0" w:color="BFBFBF"/>
              <w:right w:val="nil"/>
            </w:tcBorders>
            <w:shd w:val="clear" w:color="auto" w:fill="auto"/>
            <w:noWrap/>
            <w:vAlign w:val="center"/>
          </w:tcPr>
          <w:p w14:paraId="57926A69" w14:textId="65B319F9"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66</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270931E9" w14:textId="2D3303A6"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7</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26CC8379" w14:textId="70715A9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111,9%</w:t>
            </w:r>
          </w:p>
        </w:tc>
        <w:tc>
          <w:tcPr>
            <w:tcW w:w="851" w:type="dxa"/>
            <w:tcBorders>
              <w:top w:val="nil"/>
              <w:left w:val="single" w:sz="8" w:space="0" w:color="auto"/>
              <w:bottom w:val="single" w:sz="4" w:space="0" w:color="BFBFBF"/>
              <w:right w:val="nil"/>
            </w:tcBorders>
            <w:shd w:val="clear" w:color="auto" w:fill="auto"/>
            <w:noWrap/>
            <w:vAlign w:val="center"/>
          </w:tcPr>
          <w:p w14:paraId="0EDC8BE8" w14:textId="77E6BD6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34</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3DEFF9AE" w14:textId="584E9246"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18</w:t>
            </w:r>
          </w:p>
        </w:tc>
        <w:tc>
          <w:tcPr>
            <w:tcW w:w="709" w:type="dxa"/>
            <w:tcBorders>
              <w:top w:val="nil"/>
              <w:left w:val="nil"/>
              <w:bottom w:val="single" w:sz="4" w:space="0" w:color="BFBFBF"/>
              <w:right w:val="single" w:sz="4" w:space="0" w:color="auto"/>
            </w:tcBorders>
            <w:shd w:val="clear" w:color="auto" w:fill="auto"/>
            <w:noWrap/>
            <w:vAlign w:val="center"/>
          </w:tcPr>
          <w:p w14:paraId="3A4A5D1B" w14:textId="306EF4C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24</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51E2A6EE" w14:textId="689F1482"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6</w:t>
            </w:r>
          </w:p>
        </w:tc>
      </w:tr>
      <w:tr w:rsidR="00B33D64" w:rsidRPr="00B83558" w14:paraId="2921C6F8" w14:textId="77777777" w:rsidTr="00B33D64">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2945A079" w14:textId="4894EAA1" w:rsidR="00B33D64" w:rsidRDefault="00B33D64" w:rsidP="00B33D64">
            <w:pPr>
              <w:rPr>
                <w:rFonts w:ascii="Calibri" w:hAnsi="Calibri" w:cs="Calibri"/>
                <w:color w:val="9C0006"/>
                <w:sz w:val="22"/>
                <w:szCs w:val="22"/>
              </w:rPr>
            </w:pPr>
            <w:r>
              <w:rPr>
                <w:rFonts w:ascii="Calibri" w:hAnsi="Calibri" w:cs="Calibri"/>
                <w:color w:val="006100"/>
                <w:sz w:val="22"/>
                <w:szCs w:val="22"/>
              </w:rPr>
              <w:t>POWIAT GIŻYCKI</w:t>
            </w:r>
          </w:p>
        </w:tc>
        <w:tc>
          <w:tcPr>
            <w:tcW w:w="709" w:type="dxa"/>
            <w:tcBorders>
              <w:top w:val="nil"/>
              <w:left w:val="single" w:sz="8" w:space="0" w:color="auto"/>
              <w:bottom w:val="single" w:sz="4" w:space="0" w:color="BFBFBF"/>
              <w:right w:val="nil"/>
            </w:tcBorders>
            <w:shd w:val="clear" w:color="auto" w:fill="auto"/>
            <w:noWrap/>
            <w:vAlign w:val="center"/>
          </w:tcPr>
          <w:p w14:paraId="6F2A101B" w14:textId="75E7EFF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38</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3BB8C6F5" w14:textId="2B556DC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46</w:t>
            </w:r>
          </w:p>
        </w:tc>
        <w:tc>
          <w:tcPr>
            <w:tcW w:w="709" w:type="dxa"/>
            <w:tcBorders>
              <w:top w:val="nil"/>
              <w:left w:val="nil"/>
              <w:bottom w:val="single" w:sz="4" w:space="0" w:color="BFBFBF"/>
              <w:right w:val="nil"/>
            </w:tcBorders>
            <w:shd w:val="clear" w:color="auto" w:fill="auto"/>
            <w:noWrap/>
            <w:vAlign w:val="center"/>
          </w:tcPr>
          <w:p w14:paraId="3AB57541" w14:textId="54DAE1AA"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45</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E6006B1" w14:textId="43674091" w:rsidR="00B33D64" w:rsidRDefault="00B33D64" w:rsidP="00B33D64">
            <w:pPr>
              <w:jc w:val="center"/>
              <w:rPr>
                <w:rFonts w:ascii="Calibri" w:hAnsi="Calibri" w:cs="Calibri"/>
                <w:color w:val="9C0006"/>
                <w:sz w:val="22"/>
                <w:szCs w:val="22"/>
              </w:rPr>
            </w:pPr>
            <w:r>
              <w:rPr>
                <w:rFonts w:ascii="Calibri" w:hAnsi="Calibri" w:cs="Calibri"/>
                <w:color w:val="006100"/>
                <w:sz w:val="22"/>
                <w:szCs w:val="22"/>
              </w:rPr>
              <w:t>-1</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24EDAA77" w14:textId="00300FA9"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97,8%</w:t>
            </w:r>
          </w:p>
        </w:tc>
        <w:tc>
          <w:tcPr>
            <w:tcW w:w="851" w:type="dxa"/>
            <w:tcBorders>
              <w:top w:val="nil"/>
              <w:left w:val="single" w:sz="8" w:space="0" w:color="auto"/>
              <w:bottom w:val="single" w:sz="4" w:space="0" w:color="BFBFBF"/>
              <w:right w:val="nil"/>
            </w:tcBorders>
            <w:shd w:val="clear" w:color="auto" w:fill="auto"/>
            <w:noWrap/>
            <w:vAlign w:val="center"/>
          </w:tcPr>
          <w:p w14:paraId="4CB15BDD" w14:textId="70F017D1"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17</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4B1E15CF" w14:textId="242264C1"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11</w:t>
            </w:r>
          </w:p>
        </w:tc>
        <w:tc>
          <w:tcPr>
            <w:tcW w:w="709" w:type="dxa"/>
            <w:tcBorders>
              <w:top w:val="nil"/>
              <w:left w:val="nil"/>
              <w:bottom w:val="single" w:sz="4" w:space="0" w:color="BFBFBF"/>
              <w:right w:val="single" w:sz="4" w:space="0" w:color="auto"/>
            </w:tcBorders>
            <w:shd w:val="clear" w:color="auto" w:fill="auto"/>
            <w:noWrap/>
            <w:vAlign w:val="center"/>
          </w:tcPr>
          <w:p w14:paraId="5C378EF3" w14:textId="0A766291"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5A73D791" w14:textId="50211BB9"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-4</w:t>
            </w:r>
          </w:p>
        </w:tc>
      </w:tr>
      <w:tr w:rsidR="00B33D64" w:rsidRPr="00B83558" w14:paraId="4003BAC3" w14:textId="77777777" w:rsidTr="00B33D64">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0FDAE426" w14:textId="021D4EE9" w:rsidR="00B33D64" w:rsidRDefault="00B33D64" w:rsidP="00B33D64">
            <w:pPr>
              <w:rPr>
                <w:rFonts w:ascii="Calibri" w:hAnsi="Calibri" w:cs="Calibri"/>
                <w:color w:val="006100"/>
                <w:sz w:val="22"/>
                <w:szCs w:val="22"/>
              </w:rPr>
            </w:pPr>
            <w:r>
              <w:rPr>
                <w:rFonts w:ascii="Calibri" w:hAnsi="Calibri" w:cs="Calibri"/>
                <w:color w:val="006100"/>
                <w:sz w:val="22"/>
                <w:szCs w:val="22"/>
              </w:rPr>
              <w:t>POWIAT GOŁDAPSKI</w:t>
            </w:r>
          </w:p>
        </w:tc>
        <w:tc>
          <w:tcPr>
            <w:tcW w:w="709" w:type="dxa"/>
            <w:tcBorders>
              <w:top w:val="nil"/>
              <w:left w:val="single" w:sz="8" w:space="0" w:color="auto"/>
              <w:bottom w:val="single" w:sz="4" w:space="0" w:color="BFBFBF"/>
              <w:right w:val="nil"/>
            </w:tcBorders>
            <w:shd w:val="clear" w:color="auto" w:fill="auto"/>
            <w:noWrap/>
            <w:vAlign w:val="center"/>
          </w:tcPr>
          <w:p w14:paraId="5B6F474A" w14:textId="096D2652"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26</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570ED8A5" w14:textId="7EB61EA8"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23</w:t>
            </w:r>
          </w:p>
        </w:tc>
        <w:tc>
          <w:tcPr>
            <w:tcW w:w="709" w:type="dxa"/>
            <w:tcBorders>
              <w:top w:val="nil"/>
              <w:left w:val="nil"/>
              <w:bottom w:val="single" w:sz="4" w:space="0" w:color="BFBFBF"/>
              <w:right w:val="nil"/>
            </w:tcBorders>
            <w:shd w:val="clear" w:color="auto" w:fill="auto"/>
            <w:noWrap/>
            <w:vAlign w:val="center"/>
          </w:tcPr>
          <w:p w14:paraId="6F9A07F5" w14:textId="743BE85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11</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3302FEE" w14:textId="5B2D63EC"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-12</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6AAB5C8E" w14:textId="1CF187E4"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47,8%</w:t>
            </w:r>
          </w:p>
        </w:tc>
        <w:tc>
          <w:tcPr>
            <w:tcW w:w="851" w:type="dxa"/>
            <w:tcBorders>
              <w:top w:val="nil"/>
              <w:left w:val="single" w:sz="8" w:space="0" w:color="auto"/>
              <w:bottom w:val="single" w:sz="4" w:space="0" w:color="BFBFBF"/>
              <w:right w:val="nil"/>
            </w:tcBorders>
            <w:shd w:val="clear" w:color="auto" w:fill="auto"/>
            <w:noWrap/>
            <w:vAlign w:val="center"/>
          </w:tcPr>
          <w:p w14:paraId="4B0A9C0A" w14:textId="35EAC9C8"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7110FE0D" w14:textId="75ED87F2"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8</w:t>
            </w:r>
          </w:p>
        </w:tc>
        <w:tc>
          <w:tcPr>
            <w:tcW w:w="709" w:type="dxa"/>
            <w:tcBorders>
              <w:top w:val="nil"/>
              <w:left w:val="nil"/>
              <w:bottom w:val="single" w:sz="4" w:space="0" w:color="BFBFBF"/>
              <w:right w:val="single" w:sz="4" w:space="0" w:color="auto"/>
            </w:tcBorders>
            <w:shd w:val="clear" w:color="auto" w:fill="auto"/>
            <w:noWrap/>
            <w:vAlign w:val="center"/>
          </w:tcPr>
          <w:p w14:paraId="33EF316F" w14:textId="78924B2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7A483AC6" w14:textId="4F4D7551" w:rsidR="00B33D64" w:rsidRDefault="00B33D64" w:rsidP="00B33D64">
            <w:pPr>
              <w:jc w:val="center"/>
              <w:rPr>
                <w:rFonts w:ascii="Calibri" w:hAnsi="Calibri" w:cs="Calibri"/>
                <w:color w:val="9C0006"/>
                <w:sz w:val="22"/>
                <w:szCs w:val="22"/>
              </w:rPr>
            </w:pPr>
            <w:r>
              <w:rPr>
                <w:rFonts w:ascii="Calibri" w:hAnsi="Calibri" w:cs="Calibri"/>
                <w:color w:val="006100"/>
                <w:sz w:val="22"/>
                <w:szCs w:val="22"/>
              </w:rPr>
              <w:t>-4</w:t>
            </w:r>
          </w:p>
        </w:tc>
      </w:tr>
      <w:tr w:rsidR="00B33D64" w:rsidRPr="00B83558" w14:paraId="516787EC" w14:textId="77777777" w:rsidTr="00B33D64">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6A2095FE" w14:textId="66B9EA92" w:rsidR="00B33D64" w:rsidRDefault="00B33D64" w:rsidP="00B33D64">
            <w:pPr>
              <w:rPr>
                <w:rFonts w:ascii="Calibri" w:hAnsi="Calibri" w:cs="Calibri"/>
                <w:color w:val="006100"/>
                <w:sz w:val="22"/>
                <w:szCs w:val="22"/>
              </w:rPr>
            </w:pPr>
            <w:r>
              <w:rPr>
                <w:rFonts w:ascii="Calibri" w:hAnsi="Calibri" w:cs="Calibri"/>
                <w:color w:val="9C0006"/>
                <w:sz w:val="22"/>
                <w:szCs w:val="22"/>
              </w:rPr>
              <w:t>POWIAT IŁAWSKI</w:t>
            </w:r>
          </w:p>
        </w:tc>
        <w:tc>
          <w:tcPr>
            <w:tcW w:w="709" w:type="dxa"/>
            <w:tcBorders>
              <w:top w:val="nil"/>
              <w:left w:val="single" w:sz="8" w:space="0" w:color="auto"/>
              <w:bottom w:val="single" w:sz="4" w:space="0" w:color="BFBFBF"/>
              <w:right w:val="nil"/>
            </w:tcBorders>
            <w:shd w:val="clear" w:color="auto" w:fill="auto"/>
            <w:noWrap/>
            <w:vAlign w:val="center"/>
          </w:tcPr>
          <w:p w14:paraId="7F27123A" w14:textId="22D17F7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86</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18F33CEC" w14:textId="5D8A588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78</w:t>
            </w:r>
          </w:p>
        </w:tc>
        <w:tc>
          <w:tcPr>
            <w:tcW w:w="709" w:type="dxa"/>
            <w:tcBorders>
              <w:top w:val="nil"/>
              <w:left w:val="nil"/>
              <w:bottom w:val="single" w:sz="4" w:space="0" w:color="BFBFBF"/>
              <w:right w:val="nil"/>
            </w:tcBorders>
            <w:shd w:val="clear" w:color="auto" w:fill="auto"/>
            <w:noWrap/>
            <w:vAlign w:val="center"/>
          </w:tcPr>
          <w:p w14:paraId="4674FB55" w14:textId="3A89094B"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80</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0DABE4E" w14:textId="5BD9C7CC"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2</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32C36252" w14:textId="4ADB38C9"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102,6%</w:t>
            </w:r>
          </w:p>
        </w:tc>
        <w:tc>
          <w:tcPr>
            <w:tcW w:w="851" w:type="dxa"/>
            <w:tcBorders>
              <w:top w:val="nil"/>
              <w:left w:val="single" w:sz="8" w:space="0" w:color="auto"/>
              <w:bottom w:val="single" w:sz="4" w:space="0" w:color="BFBFBF"/>
              <w:right w:val="nil"/>
            </w:tcBorders>
            <w:shd w:val="clear" w:color="auto" w:fill="auto"/>
            <w:noWrap/>
            <w:vAlign w:val="center"/>
          </w:tcPr>
          <w:p w14:paraId="0C9FAF2C" w14:textId="4130782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35</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650FD41E" w14:textId="528C222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38</w:t>
            </w:r>
          </w:p>
        </w:tc>
        <w:tc>
          <w:tcPr>
            <w:tcW w:w="709" w:type="dxa"/>
            <w:tcBorders>
              <w:top w:val="nil"/>
              <w:left w:val="nil"/>
              <w:bottom w:val="single" w:sz="4" w:space="0" w:color="BFBFBF"/>
              <w:right w:val="single" w:sz="4" w:space="0" w:color="auto"/>
            </w:tcBorders>
            <w:shd w:val="clear" w:color="auto" w:fill="auto"/>
            <w:noWrap/>
            <w:vAlign w:val="center"/>
          </w:tcPr>
          <w:p w14:paraId="2B497863" w14:textId="35BE208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42</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3C9C409C" w14:textId="415971CF" w:rsidR="00B33D64" w:rsidRDefault="00B33D64" w:rsidP="00B33D64">
            <w:pPr>
              <w:jc w:val="center"/>
              <w:rPr>
                <w:rFonts w:ascii="Calibri" w:hAnsi="Calibri" w:cs="Calibri"/>
                <w:color w:val="9C0006"/>
                <w:sz w:val="22"/>
                <w:szCs w:val="22"/>
              </w:rPr>
            </w:pPr>
            <w:r>
              <w:rPr>
                <w:rFonts w:ascii="Calibri" w:hAnsi="Calibri" w:cs="Calibri"/>
                <w:color w:val="9C0006"/>
                <w:sz w:val="22"/>
                <w:szCs w:val="22"/>
              </w:rPr>
              <w:t>4</w:t>
            </w:r>
          </w:p>
        </w:tc>
      </w:tr>
      <w:tr w:rsidR="00B33D64" w:rsidRPr="00B83558" w14:paraId="49E48CF2" w14:textId="77777777" w:rsidTr="00B33D64">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0BD64E1E" w14:textId="253A7C3C" w:rsidR="00B33D64" w:rsidRDefault="00B33D64" w:rsidP="00B33D64">
            <w:pPr>
              <w:rPr>
                <w:rFonts w:ascii="Calibri" w:hAnsi="Calibri" w:cs="Calibri"/>
                <w:color w:val="006100"/>
                <w:sz w:val="22"/>
                <w:szCs w:val="22"/>
              </w:rPr>
            </w:pPr>
            <w:r>
              <w:rPr>
                <w:rFonts w:ascii="Calibri" w:hAnsi="Calibri" w:cs="Calibri"/>
                <w:color w:val="006100"/>
                <w:sz w:val="22"/>
                <w:szCs w:val="22"/>
              </w:rPr>
              <w:t>POWIAT KĘTRZYŃSKI</w:t>
            </w:r>
          </w:p>
        </w:tc>
        <w:tc>
          <w:tcPr>
            <w:tcW w:w="709" w:type="dxa"/>
            <w:tcBorders>
              <w:top w:val="nil"/>
              <w:left w:val="single" w:sz="8" w:space="0" w:color="auto"/>
              <w:bottom w:val="single" w:sz="4" w:space="0" w:color="BFBFBF"/>
              <w:right w:val="nil"/>
            </w:tcBorders>
            <w:shd w:val="clear" w:color="auto" w:fill="auto"/>
            <w:noWrap/>
            <w:vAlign w:val="center"/>
          </w:tcPr>
          <w:p w14:paraId="377F7F29" w14:textId="1B5C029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56</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313E0C75" w14:textId="76D751E9"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46</w:t>
            </w:r>
          </w:p>
        </w:tc>
        <w:tc>
          <w:tcPr>
            <w:tcW w:w="709" w:type="dxa"/>
            <w:tcBorders>
              <w:top w:val="nil"/>
              <w:left w:val="nil"/>
              <w:bottom w:val="single" w:sz="4" w:space="0" w:color="BFBFBF"/>
              <w:right w:val="nil"/>
            </w:tcBorders>
            <w:shd w:val="clear" w:color="auto" w:fill="auto"/>
            <w:noWrap/>
            <w:vAlign w:val="center"/>
          </w:tcPr>
          <w:p w14:paraId="34709FB3" w14:textId="4B0ACA26"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35</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FAB5C89" w14:textId="4D745E34"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-11</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4C09CAB0" w14:textId="5E42B3EA"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76,1%</w:t>
            </w:r>
          </w:p>
        </w:tc>
        <w:tc>
          <w:tcPr>
            <w:tcW w:w="851" w:type="dxa"/>
            <w:tcBorders>
              <w:top w:val="nil"/>
              <w:left w:val="single" w:sz="8" w:space="0" w:color="auto"/>
              <w:bottom w:val="single" w:sz="4" w:space="0" w:color="BFBFBF"/>
              <w:right w:val="nil"/>
            </w:tcBorders>
            <w:shd w:val="clear" w:color="auto" w:fill="auto"/>
            <w:noWrap/>
            <w:vAlign w:val="center"/>
          </w:tcPr>
          <w:p w14:paraId="2EB19064" w14:textId="6758122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13</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6CFD069F" w14:textId="6EDC7802"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w:t>
            </w:r>
          </w:p>
        </w:tc>
        <w:tc>
          <w:tcPr>
            <w:tcW w:w="709" w:type="dxa"/>
            <w:tcBorders>
              <w:top w:val="nil"/>
              <w:left w:val="nil"/>
              <w:bottom w:val="single" w:sz="4" w:space="0" w:color="BFBFBF"/>
              <w:right w:val="single" w:sz="4" w:space="0" w:color="auto"/>
            </w:tcBorders>
            <w:shd w:val="clear" w:color="auto" w:fill="auto"/>
            <w:noWrap/>
            <w:vAlign w:val="center"/>
          </w:tcPr>
          <w:p w14:paraId="41F3E7BD" w14:textId="3C283C7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450E1FBE" w14:textId="0E4CE8CC"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-1</w:t>
            </w:r>
          </w:p>
        </w:tc>
      </w:tr>
      <w:tr w:rsidR="00B33D64" w:rsidRPr="00B83558" w14:paraId="43A20AD4" w14:textId="77777777" w:rsidTr="00B33D64">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60000058" w14:textId="7FFD0293" w:rsidR="00B33D64" w:rsidRDefault="00B33D64" w:rsidP="00B33D64">
            <w:pPr>
              <w:rPr>
                <w:rFonts w:ascii="Calibri" w:hAnsi="Calibri" w:cs="Calibri"/>
                <w:color w:val="9C0006"/>
                <w:sz w:val="22"/>
                <w:szCs w:val="22"/>
              </w:rPr>
            </w:pPr>
            <w:r>
              <w:rPr>
                <w:rFonts w:ascii="Calibri" w:hAnsi="Calibri" w:cs="Calibri"/>
                <w:color w:val="006100"/>
                <w:sz w:val="22"/>
                <w:szCs w:val="22"/>
              </w:rPr>
              <w:t>POWIAT LIDZBARSKI</w:t>
            </w:r>
          </w:p>
        </w:tc>
        <w:tc>
          <w:tcPr>
            <w:tcW w:w="709" w:type="dxa"/>
            <w:tcBorders>
              <w:top w:val="nil"/>
              <w:left w:val="single" w:sz="8" w:space="0" w:color="auto"/>
              <w:bottom w:val="single" w:sz="4" w:space="0" w:color="BFBFBF"/>
              <w:right w:val="nil"/>
            </w:tcBorders>
            <w:shd w:val="clear" w:color="auto" w:fill="auto"/>
            <w:noWrap/>
            <w:vAlign w:val="center"/>
          </w:tcPr>
          <w:p w14:paraId="7B1A2767" w14:textId="6F1C73A8"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32</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356688CA" w14:textId="2DBFD4E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35</w:t>
            </w:r>
          </w:p>
        </w:tc>
        <w:tc>
          <w:tcPr>
            <w:tcW w:w="709" w:type="dxa"/>
            <w:tcBorders>
              <w:top w:val="nil"/>
              <w:left w:val="nil"/>
              <w:bottom w:val="single" w:sz="4" w:space="0" w:color="BFBFBF"/>
              <w:right w:val="nil"/>
            </w:tcBorders>
            <w:shd w:val="clear" w:color="auto" w:fill="auto"/>
            <w:noWrap/>
            <w:vAlign w:val="center"/>
          </w:tcPr>
          <w:p w14:paraId="399A764A" w14:textId="2DEE6E8B"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26</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5B8C49B" w14:textId="1D864095" w:rsidR="00B33D64" w:rsidRDefault="00B33D64" w:rsidP="00B33D64">
            <w:pPr>
              <w:jc w:val="center"/>
              <w:rPr>
                <w:rFonts w:ascii="Calibri" w:hAnsi="Calibri" w:cs="Calibri"/>
                <w:color w:val="9C0006"/>
                <w:sz w:val="22"/>
                <w:szCs w:val="22"/>
              </w:rPr>
            </w:pPr>
            <w:r>
              <w:rPr>
                <w:rFonts w:ascii="Calibri" w:hAnsi="Calibri" w:cs="Calibri"/>
                <w:color w:val="006100"/>
                <w:sz w:val="22"/>
                <w:szCs w:val="22"/>
              </w:rPr>
              <w:t>-9</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4C5B5256" w14:textId="39474C2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74,3%</w:t>
            </w:r>
          </w:p>
        </w:tc>
        <w:tc>
          <w:tcPr>
            <w:tcW w:w="851" w:type="dxa"/>
            <w:tcBorders>
              <w:top w:val="nil"/>
              <w:left w:val="single" w:sz="8" w:space="0" w:color="auto"/>
              <w:bottom w:val="single" w:sz="4" w:space="0" w:color="BFBFBF"/>
              <w:right w:val="nil"/>
            </w:tcBorders>
            <w:shd w:val="clear" w:color="auto" w:fill="auto"/>
            <w:noWrap/>
            <w:vAlign w:val="center"/>
          </w:tcPr>
          <w:p w14:paraId="667299F6" w14:textId="26946CB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22</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558961B6" w14:textId="0F117568"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30</w:t>
            </w:r>
          </w:p>
        </w:tc>
        <w:tc>
          <w:tcPr>
            <w:tcW w:w="709" w:type="dxa"/>
            <w:tcBorders>
              <w:top w:val="nil"/>
              <w:left w:val="nil"/>
              <w:bottom w:val="single" w:sz="4" w:space="0" w:color="BFBFBF"/>
              <w:right w:val="single" w:sz="4" w:space="0" w:color="auto"/>
            </w:tcBorders>
            <w:shd w:val="clear" w:color="auto" w:fill="auto"/>
            <w:noWrap/>
            <w:vAlign w:val="center"/>
          </w:tcPr>
          <w:p w14:paraId="127659D0" w14:textId="2BA7C7D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17</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61603A1B" w14:textId="760DF7A0" w:rsidR="00B33D64" w:rsidRDefault="00B33D64" w:rsidP="00B33D64">
            <w:pPr>
              <w:jc w:val="center"/>
              <w:rPr>
                <w:rFonts w:ascii="Calibri" w:hAnsi="Calibri" w:cs="Calibri"/>
                <w:color w:val="9C0006"/>
                <w:sz w:val="22"/>
                <w:szCs w:val="22"/>
              </w:rPr>
            </w:pPr>
            <w:r>
              <w:rPr>
                <w:rFonts w:ascii="Calibri" w:hAnsi="Calibri" w:cs="Calibri"/>
                <w:color w:val="006100"/>
                <w:sz w:val="22"/>
                <w:szCs w:val="22"/>
              </w:rPr>
              <w:t>-13</w:t>
            </w:r>
          </w:p>
        </w:tc>
      </w:tr>
      <w:tr w:rsidR="00B33D64" w:rsidRPr="00B83558" w14:paraId="6F946760" w14:textId="77777777" w:rsidTr="00B33D64">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3A864BDF" w14:textId="3AB48EC4" w:rsidR="00B33D64" w:rsidRDefault="00B33D64" w:rsidP="00B33D64">
            <w:pPr>
              <w:rPr>
                <w:rFonts w:ascii="Calibri" w:hAnsi="Calibri" w:cs="Calibri"/>
                <w:color w:val="9C0006"/>
                <w:sz w:val="22"/>
                <w:szCs w:val="22"/>
              </w:rPr>
            </w:pPr>
            <w:r>
              <w:rPr>
                <w:rFonts w:ascii="Calibri" w:hAnsi="Calibri" w:cs="Calibri"/>
                <w:color w:val="006100"/>
                <w:sz w:val="22"/>
                <w:szCs w:val="22"/>
              </w:rPr>
              <w:t>POWIAT MRĄGOWSKI</w:t>
            </w:r>
          </w:p>
        </w:tc>
        <w:tc>
          <w:tcPr>
            <w:tcW w:w="709" w:type="dxa"/>
            <w:tcBorders>
              <w:top w:val="nil"/>
              <w:left w:val="single" w:sz="8" w:space="0" w:color="auto"/>
              <w:bottom w:val="single" w:sz="4" w:space="0" w:color="BFBFBF"/>
              <w:right w:val="nil"/>
            </w:tcBorders>
            <w:shd w:val="clear" w:color="auto" w:fill="auto"/>
            <w:noWrap/>
            <w:vAlign w:val="center"/>
          </w:tcPr>
          <w:p w14:paraId="4D197038" w14:textId="164EF55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32</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63F2F5C0" w14:textId="555B904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45</w:t>
            </w:r>
          </w:p>
        </w:tc>
        <w:tc>
          <w:tcPr>
            <w:tcW w:w="709" w:type="dxa"/>
            <w:tcBorders>
              <w:top w:val="nil"/>
              <w:left w:val="nil"/>
              <w:bottom w:val="single" w:sz="4" w:space="0" w:color="BFBFBF"/>
              <w:right w:val="nil"/>
            </w:tcBorders>
            <w:shd w:val="clear" w:color="auto" w:fill="auto"/>
            <w:noWrap/>
            <w:vAlign w:val="center"/>
          </w:tcPr>
          <w:p w14:paraId="7ACAA5AE" w14:textId="74BEB59E"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41</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B4309BC" w14:textId="6A4552E5" w:rsidR="00B33D64" w:rsidRDefault="00B33D64" w:rsidP="00B33D64">
            <w:pPr>
              <w:jc w:val="center"/>
              <w:rPr>
                <w:rFonts w:ascii="Calibri" w:hAnsi="Calibri" w:cs="Calibri"/>
                <w:color w:val="9C0006"/>
                <w:sz w:val="22"/>
                <w:szCs w:val="22"/>
              </w:rPr>
            </w:pPr>
            <w:r>
              <w:rPr>
                <w:rFonts w:ascii="Calibri" w:hAnsi="Calibri" w:cs="Calibri"/>
                <w:color w:val="006100"/>
                <w:sz w:val="22"/>
                <w:szCs w:val="22"/>
              </w:rPr>
              <w:t>-4</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65D93F25" w14:textId="4C836C49"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91,1%</w:t>
            </w:r>
          </w:p>
        </w:tc>
        <w:tc>
          <w:tcPr>
            <w:tcW w:w="851" w:type="dxa"/>
            <w:tcBorders>
              <w:top w:val="nil"/>
              <w:left w:val="single" w:sz="8" w:space="0" w:color="auto"/>
              <w:bottom w:val="single" w:sz="4" w:space="0" w:color="BFBFBF"/>
              <w:right w:val="nil"/>
            </w:tcBorders>
            <w:shd w:val="clear" w:color="auto" w:fill="auto"/>
            <w:noWrap/>
            <w:vAlign w:val="center"/>
          </w:tcPr>
          <w:p w14:paraId="5A586414" w14:textId="2AF41A0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12</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0C0433DA" w14:textId="7180BE3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29</w:t>
            </w:r>
          </w:p>
        </w:tc>
        <w:tc>
          <w:tcPr>
            <w:tcW w:w="709" w:type="dxa"/>
            <w:tcBorders>
              <w:top w:val="nil"/>
              <w:left w:val="nil"/>
              <w:bottom w:val="single" w:sz="4" w:space="0" w:color="BFBFBF"/>
              <w:right w:val="single" w:sz="4" w:space="0" w:color="auto"/>
            </w:tcBorders>
            <w:shd w:val="clear" w:color="auto" w:fill="auto"/>
            <w:noWrap/>
            <w:vAlign w:val="center"/>
          </w:tcPr>
          <w:p w14:paraId="1845EAD8" w14:textId="1E257346"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22</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4D4F203B" w14:textId="01F351FE" w:rsidR="00B33D64" w:rsidRDefault="00B33D64" w:rsidP="00B33D64">
            <w:pPr>
              <w:jc w:val="center"/>
              <w:rPr>
                <w:rFonts w:ascii="Calibri" w:hAnsi="Calibri" w:cs="Calibri"/>
                <w:color w:val="9C0006"/>
                <w:sz w:val="22"/>
                <w:szCs w:val="22"/>
              </w:rPr>
            </w:pPr>
            <w:r>
              <w:rPr>
                <w:rFonts w:ascii="Calibri" w:hAnsi="Calibri" w:cs="Calibri"/>
                <w:color w:val="006100"/>
                <w:sz w:val="22"/>
                <w:szCs w:val="22"/>
              </w:rPr>
              <w:t>-7</w:t>
            </w:r>
          </w:p>
        </w:tc>
      </w:tr>
      <w:tr w:rsidR="00B33D64" w:rsidRPr="00B83558" w14:paraId="6919B5E4" w14:textId="77777777" w:rsidTr="00B33D64">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2B4EB5F4" w14:textId="1E83D184" w:rsidR="00B33D64" w:rsidRDefault="00B33D64" w:rsidP="00B33D64">
            <w:pPr>
              <w:rPr>
                <w:rFonts w:ascii="Calibri" w:hAnsi="Calibri" w:cs="Calibri"/>
                <w:color w:val="006100"/>
                <w:sz w:val="22"/>
                <w:szCs w:val="22"/>
              </w:rPr>
            </w:pPr>
            <w:r>
              <w:rPr>
                <w:rFonts w:ascii="Calibri" w:hAnsi="Calibri" w:cs="Calibri"/>
                <w:color w:val="9C0006"/>
                <w:sz w:val="22"/>
                <w:szCs w:val="22"/>
              </w:rPr>
              <w:t>POWIAT NIDZICKI</w:t>
            </w:r>
          </w:p>
        </w:tc>
        <w:tc>
          <w:tcPr>
            <w:tcW w:w="709" w:type="dxa"/>
            <w:tcBorders>
              <w:top w:val="nil"/>
              <w:left w:val="single" w:sz="8" w:space="0" w:color="auto"/>
              <w:bottom w:val="single" w:sz="4" w:space="0" w:color="BFBFBF"/>
              <w:right w:val="nil"/>
            </w:tcBorders>
            <w:shd w:val="clear" w:color="auto" w:fill="auto"/>
            <w:noWrap/>
            <w:vAlign w:val="center"/>
          </w:tcPr>
          <w:p w14:paraId="05A710A9" w14:textId="7DCA17B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23</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7536CDA7" w14:textId="7FD7329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20</w:t>
            </w:r>
          </w:p>
        </w:tc>
        <w:tc>
          <w:tcPr>
            <w:tcW w:w="709" w:type="dxa"/>
            <w:tcBorders>
              <w:top w:val="nil"/>
              <w:left w:val="nil"/>
              <w:bottom w:val="single" w:sz="4" w:space="0" w:color="BFBFBF"/>
              <w:right w:val="nil"/>
            </w:tcBorders>
            <w:shd w:val="clear" w:color="auto" w:fill="auto"/>
            <w:noWrap/>
            <w:vAlign w:val="center"/>
          </w:tcPr>
          <w:p w14:paraId="527C6A97" w14:textId="3968A63B"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39</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A12047E" w14:textId="569898E6"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19</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7042FCE2" w14:textId="109BAAE2"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195,0%</w:t>
            </w:r>
          </w:p>
        </w:tc>
        <w:tc>
          <w:tcPr>
            <w:tcW w:w="851" w:type="dxa"/>
            <w:tcBorders>
              <w:top w:val="nil"/>
              <w:left w:val="single" w:sz="8" w:space="0" w:color="auto"/>
              <w:bottom w:val="single" w:sz="4" w:space="0" w:color="BFBFBF"/>
              <w:right w:val="nil"/>
            </w:tcBorders>
            <w:shd w:val="clear" w:color="auto" w:fill="auto"/>
            <w:noWrap/>
            <w:vAlign w:val="center"/>
          </w:tcPr>
          <w:p w14:paraId="54EC6342" w14:textId="310EE949"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17</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0BA8D03E" w14:textId="54BA9907"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10</w:t>
            </w:r>
          </w:p>
        </w:tc>
        <w:tc>
          <w:tcPr>
            <w:tcW w:w="709" w:type="dxa"/>
            <w:tcBorders>
              <w:top w:val="nil"/>
              <w:left w:val="nil"/>
              <w:bottom w:val="single" w:sz="4" w:space="0" w:color="BFBFBF"/>
              <w:right w:val="single" w:sz="4" w:space="0" w:color="auto"/>
            </w:tcBorders>
            <w:shd w:val="clear" w:color="auto" w:fill="auto"/>
            <w:noWrap/>
            <w:vAlign w:val="center"/>
          </w:tcPr>
          <w:p w14:paraId="66499843" w14:textId="7383451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17</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306335F5" w14:textId="61ABD850"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7</w:t>
            </w:r>
          </w:p>
        </w:tc>
      </w:tr>
      <w:tr w:rsidR="00B33D64" w:rsidRPr="00B83558" w14:paraId="2709D41A" w14:textId="77777777" w:rsidTr="00B33D64">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1A63ED62" w14:textId="5A40DB5F" w:rsidR="00B33D64" w:rsidRDefault="00B33D64" w:rsidP="00B33D64">
            <w:pPr>
              <w:rPr>
                <w:rFonts w:ascii="Calibri" w:hAnsi="Calibri" w:cs="Calibri"/>
                <w:color w:val="006100"/>
                <w:sz w:val="22"/>
                <w:szCs w:val="22"/>
              </w:rPr>
            </w:pPr>
            <w:r>
              <w:rPr>
                <w:rFonts w:ascii="Calibri" w:hAnsi="Calibri" w:cs="Calibri"/>
                <w:color w:val="9C0006"/>
                <w:sz w:val="22"/>
                <w:szCs w:val="22"/>
              </w:rPr>
              <w:t>POWIAT NOWOMIEJSKI</w:t>
            </w:r>
          </w:p>
        </w:tc>
        <w:tc>
          <w:tcPr>
            <w:tcW w:w="709" w:type="dxa"/>
            <w:tcBorders>
              <w:top w:val="nil"/>
              <w:left w:val="single" w:sz="8" w:space="0" w:color="auto"/>
              <w:bottom w:val="single" w:sz="4" w:space="0" w:color="BFBFBF"/>
              <w:right w:val="nil"/>
            </w:tcBorders>
            <w:shd w:val="clear" w:color="auto" w:fill="auto"/>
            <w:noWrap/>
            <w:vAlign w:val="center"/>
          </w:tcPr>
          <w:p w14:paraId="06967E41" w14:textId="1FB2FE22"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35</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56763930" w14:textId="22054A79"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26</w:t>
            </w:r>
          </w:p>
        </w:tc>
        <w:tc>
          <w:tcPr>
            <w:tcW w:w="709" w:type="dxa"/>
            <w:tcBorders>
              <w:top w:val="nil"/>
              <w:left w:val="nil"/>
              <w:bottom w:val="single" w:sz="4" w:space="0" w:color="BFBFBF"/>
              <w:right w:val="nil"/>
            </w:tcBorders>
            <w:shd w:val="clear" w:color="auto" w:fill="auto"/>
            <w:noWrap/>
            <w:vAlign w:val="center"/>
          </w:tcPr>
          <w:p w14:paraId="107CBB69" w14:textId="5CF44C47"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27</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C2E5DE0" w14:textId="7F5D1D06"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1</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39D40CBA" w14:textId="5F1EC7C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103,8%</w:t>
            </w:r>
          </w:p>
        </w:tc>
        <w:tc>
          <w:tcPr>
            <w:tcW w:w="851" w:type="dxa"/>
            <w:tcBorders>
              <w:top w:val="nil"/>
              <w:left w:val="single" w:sz="8" w:space="0" w:color="auto"/>
              <w:bottom w:val="single" w:sz="4" w:space="0" w:color="BFBFBF"/>
              <w:right w:val="nil"/>
            </w:tcBorders>
            <w:shd w:val="clear" w:color="auto" w:fill="auto"/>
            <w:noWrap/>
            <w:vAlign w:val="center"/>
          </w:tcPr>
          <w:p w14:paraId="16F917CF" w14:textId="53E1A9E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24</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6D132AAD" w14:textId="0B5C93D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21</w:t>
            </w:r>
          </w:p>
        </w:tc>
        <w:tc>
          <w:tcPr>
            <w:tcW w:w="709" w:type="dxa"/>
            <w:tcBorders>
              <w:top w:val="nil"/>
              <w:left w:val="nil"/>
              <w:bottom w:val="single" w:sz="4" w:space="0" w:color="BFBFBF"/>
              <w:right w:val="single" w:sz="4" w:space="0" w:color="auto"/>
            </w:tcBorders>
            <w:shd w:val="clear" w:color="auto" w:fill="auto"/>
            <w:noWrap/>
            <w:vAlign w:val="center"/>
          </w:tcPr>
          <w:p w14:paraId="13591DD2" w14:textId="37F48F0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17</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5CD9B537" w14:textId="577D2B9C"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-4</w:t>
            </w:r>
          </w:p>
        </w:tc>
      </w:tr>
      <w:tr w:rsidR="00B33D64" w:rsidRPr="00B83558" w14:paraId="1FFE89A4" w14:textId="77777777" w:rsidTr="00B33D64">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3F1AAA1C" w14:textId="0963ABD0" w:rsidR="00B33D64" w:rsidRDefault="00B33D64" w:rsidP="00B33D64">
            <w:pPr>
              <w:rPr>
                <w:rFonts w:ascii="Calibri" w:hAnsi="Calibri" w:cs="Calibri"/>
                <w:color w:val="9C0006"/>
                <w:sz w:val="22"/>
                <w:szCs w:val="22"/>
              </w:rPr>
            </w:pPr>
            <w:r>
              <w:rPr>
                <w:rFonts w:ascii="Calibri" w:hAnsi="Calibri" w:cs="Calibri"/>
                <w:color w:val="006100"/>
                <w:sz w:val="22"/>
                <w:szCs w:val="22"/>
              </w:rPr>
              <w:t>POWIAT OLECKI</w:t>
            </w:r>
          </w:p>
        </w:tc>
        <w:tc>
          <w:tcPr>
            <w:tcW w:w="709" w:type="dxa"/>
            <w:tcBorders>
              <w:top w:val="nil"/>
              <w:left w:val="single" w:sz="8" w:space="0" w:color="auto"/>
              <w:bottom w:val="single" w:sz="4" w:space="0" w:color="BFBFBF"/>
              <w:right w:val="nil"/>
            </w:tcBorders>
            <w:shd w:val="clear" w:color="auto" w:fill="auto"/>
            <w:noWrap/>
            <w:vAlign w:val="center"/>
          </w:tcPr>
          <w:p w14:paraId="7CFCC4A4" w14:textId="08A97F8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34</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0810CAEE" w14:textId="748BA71A"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37</w:t>
            </w:r>
          </w:p>
        </w:tc>
        <w:tc>
          <w:tcPr>
            <w:tcW w:w="709" w:type="dxa"/>
            <w:tcBorders>
              <w:top w:val="nil"/>
              <w:left w:val="nil"/>
              <w:bottom w:val="single" w:sz="4" w:space="0" w:color="BFBFBF"/>
              <w:right w:val="nil"/>
            </w:tcBorders>
            <w:shd w:val="clear" w:color="auto" w:fill="auto"/>
            <w:noWrap/>
            <w:vAlign w:val="center"/>
          </w:tcPr>
          <w:p w14:paraId="0745CFFA" w14:textId="25BC932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19</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C485030" w14:textId="11DECDF9" w:rsidR="00B33D64" w:rsidRDefault="00B33D64" w:rsidP="00B33D64">
            <w:pPr>
              <w:jc w:val="center"/>
              <w:rPr>
                <w:rFonts w:ascii="Calibri" w:hAnsi="Calibri" w:cs="Calibri"/>
                <w:color w:val="9C0006"/>
                <w:sz w:val="22"/>
                <w:szCs w:val="22"/>
              </w:rPr>
            </w:pPr>
            <w:r>
              <w:rPr>
                <w:rFonts w:ascii="Calibri" w:hAnsi="Calibri" w:cs="Calibri"/>
                <w:color w:val="006100"/>
                <w:sz w:val="22"/>
                <w:szCs w:val="22"/>
              </w:rPr>
              <w:t>-18</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1D38F4EA" w14:textId="5FB41E67"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51,4%</w:t>
            </w:r>
          </w:p>
        </w:tc>
        <w:tc>
          <w:tcPr>
            <w:tcW w:w="851" w:type="dxa"/>
            <w:tcBorders>
              <w:top w:val="nil"/>
              <w:left w:val="single" w:sz="8" w:space="0" w:color="auto"/>
              <w:bottom w:val="single" w:sz="4" w:space="0" w:color="BFBFBF"/>
              <w:right w:val="nil"/>
            </w:tcBorders>
            <w:shd w:val="clear" w:color="auto" w:fill="auto"/>
            <w:noWrap/>
            <w:vAlign w:val="center"/>
          </w:tcPr>
          <w:p w14:paraId="2D1886AE" w14:textId="28ECDB54"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20F39A9A" w14:textId="1E2EFCC7"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3</w:t>
            </w:r>
          </w:p>
        </w:tc>
        <w:tc>
          <w:tcPr>
            <w:tcW w:w="709" w:type="dxa"/>
            <w:tcBorders>
              <w:top w:val="nil"/>
              <w:left w:val="nil"/>
              <w:bottom w:val="single" w:sz="4" w:space="0" w:color="BFBFBF"/>
              <w:right w:val="single" w:sz="4" w:space="0" w:color="auto"/>
            </w:tcBorders>
            <w:shd w:val="clear" w:color="auto" w:fill="auto"/>
            <w:noWrap/>
            <w:vAlign w:val="center"/>
          </w:tcPr>
          <w:p w14:paraId="3C7ED42C" w14:textId="31501879"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689E67BC" w14:textId="4BC2FEE6"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2</w:t>
            </w:r>
          </w:p>
        </w:tc>
      </w:tr>
      <w:tr w:rsidR="00B33D64" w:rsidRPr="00B83558" w14:paraId="5B7360C3" w14:textId="77777777" w:rsidTr="00B33D64">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02F3131A" w14:textId="768CDCDE" w:rsidR="00B33D64" w:rsidRDefault="00B33D64" w:rsidP="00B33D64">
            <w:pPr>
              <w:rPr>
                <w:rFonts w:ascii="Calibri" w:hAnsi="Calibri" w:cs="Calibri"/>
                <w:color w:val="006100"/>
                <w:sz w:val="22"/>
                <w:szCs w:val="22"/>
              </w:rPr>
            </w:pPr>
            <w:r>
              <w:rPr>
                <w:rFonts w:ascii="Calibri" w:hAnsi="Calibri" w:cs="Calibri"/>
                <w:color w:val="006100"/>
                <w:sz w:val="22"/>
                <w:szCs w:val="22"/>
              </w:rPr>
              <w:t>POWIAT OLSZTYN</w:t>
            </w:r>
          </w:p>
        </w:tc>
        <w:tc>
          <w:tcPr>
            <w:tcW w:w="709" w:type="dxa"/>
            <w:tcBorders>
              <w:top w:val="nil"/>
              <w:left w:val="single" w:sz="8" w:space="0" w:color="auto"/>
              <w:bottom w:val="single" w:sz="4" w:space="0" w:color="BFBFBF"/>
              <w:right w:val="nil"/>
            </w:tcBorders>
            <w:shd w:val="clear" w:color="auto" w:fill="auto"/>
            <w:noWrap/>
            <w:vAlign w:val="center"/>
          </w:tcPr>
          <w:p w14:paraId="42307A9A" w14:textId="0DF3E592"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184</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58DC3B97" w14:textId="7B20A92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145</w:t>
            </w:r>
          </w:p>
        </w:tc>
        <w:tc>
          <w:tcPr>
            <w:tcW w:w="709" w:type="dxa"/>
            <w:tcBorders>
              <w:top w:val="nil"/>
              <w:left w:val="nil"/>
              <w:bottom w:val="single" w:sz="4" w:space="0" w:color="BFBFBF"/>
              <w:right w:val="nil"/>
            </w:tcBorders>
            <w:shd w:val="clear" w:color="auto" w:fill="auto"/>
            <w:noWrap/>
            <w:vAlign w:val="center"/>
          </w:tcPr>
          <w:p w14:paraId="13E6F1F1" w14:textId="76235BB1"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118</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DDC551D" w14:textId="167F7121"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-27</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28B9F39B" w14:textId="1F9EE41A"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81,4%</w:t>
            </w:r>
          </w:p>
        </w:tc>
        <w:tc>
          <w:tcPr>
            <w:tcW w:w="851" w:type="dxa"/>
            <w:tcBorders>
              <w:top w:val="nil"/>
              <w:left w:val="single" w:sz="8" w:space="0" w:color="auto"/>
              <w:bottom w:val="single" w:sz="4" w:space="0" w:color="BFBFBF"/>
              <w:right w:val="nil"/>
            </w:tcBorders>
            <w:shd w:val="clear" w:color="auto" w:fill="auto"/>
            <w:noWrap/>
            <w:vAlign w:val="center"/>
          </w:tcPr>
          <w:p w14:paraId="00C35263" w14:textId="26E4B40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45</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603C419B" w14:textId="02E570EA"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41</w:t>
            </w:r>
          </w:p>
        </w:tc>
        <w:tc>
          <w:tcPr>
            <w:tcW w:w="709" w:type="dxa"/>
            <w:tcBorders>
              <w:top w:val="nil"/>
              <w:left w:val="nil"/>
              <w:bottom w:val="single" w:sz="4" w:space="0" w:color="BFBFBF"/>
              <w:right w:val="single" w:sz="4" w:space="0" w:color="auto"/>
            </w:tcBorders>
            <w:shd w:val="clear" w:color="auto" w:fill="auto"/>
            <w:noWrap/>
            <w:vAlign w:val="center"/>
          </w:tcPr>
          <w:p w14:paraId="02ADC682" w14:textId="4C80698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55</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5FA51715" w14:textId="4052AC25"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14</w:t>
            </w:r>
          </w:p>
        </w:tc>
      </w:tr>
      <w:tr w:rsidR="00B33D64" w:rsidRPr="00B83558" w14:paraId="43EDBA3B" w14:textId="77777777" w:rsidTr="00B33D64">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74540B67" w14:textId="08AC6436" w:rsidR="00B33D64" w:rsidRDefault="00B33D64" w:rsidP="00B33D64">
            <w:pPr>
              <w:rPr>
                <w:rFonts w:ascii="Calibri" w:hAnsi="Calibri" w:cs="Calibri"/>
                <w:color w:val="006100"/>
                <w:sz w:val="22"/>
                <w:szCs w:val="22"/>
              </w:rPr>
            </w:pPr>
            <w:r>
              <w:rPr>
                <w:rFonts w:ascii="Calibri" w:hAnsi="Calibri" w:cs="Calibri"/>
                <w:color w:val="006100"/>
                <w:sz w:val="22"/>
                <w:szCs w:val="22"/>
              </w:rPr>
              <w:t>POWIAT OLSZTYŃSKI</w:t>
            </w:r>
          </w:p>
        </w:tc>
        <w:tc>
          <w:tcPr>
            <w:tcW w:w="709" w:type="dxa"/>
            <w:tcBorders>
              <w:top w:val="nil"/>
              <w:left w:val="single" w:sz="8" w:space="0" w:color="auto"/>
              <w:bottom w:val="single" w:sz="4" w:space="0" w:color="BFBFBF"/>
              <w:right w:val="nil"/>
            </w:tcBorders>
            <w:shd w:val="clear" w:color="auto" w:fill="auto"/>
            <w:noWrap/>
            <w:vAlign w:val="center"/>
          </w:tcPr>
          <w:p w14:paraId="57466434" w14:textId="3B78502A"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173</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427F0D69" w14:textId="7B6064E4"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143</w:t>
            </w:r>
          </w:p>
        </w:tc>
        <w:tc>
          <w:tcPr>
            <w:tcW w:w="709" w:type="dxa"/>
            <w:tcBorders>
              <w:top w:val="nil"/>
              <w:left w:val="nil"/>
              <w:bottom w:val="single" w:sz="4" w:space="0" w:color="BFBFBF"/>
              <w:right w:val="nil"/>
            </w:tcBorders>
            <w:shd w:val="clear" w:color="auto" w:fill="auto"/>
            <w:noWrap/>
            <w:vAlign w:val="center"/>
          </w:tcPr>
          <w:p w14:paraId="1F324BEA" w14:textId="1F6E6F28"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98</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7971085" w14:textId="403934E3"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-45</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2961A738" w14:textId="64301E34"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68,5%</w:t>
            </w:r>
          </w:p>
        </w:tc>
        <w:tc>
          <w:tcPr>
            <w:tcW w:w="851" w:type="dxa"/>
            <w:tcBorders>
              <w:top w:val="nil"/>
              <w:left w:val="single" w:sz="8" w:space="0" w:color="auto"/>
              <w:bottom w:val="single" w:sz="4" w:space="0" w:color="BFBFBF"/>
              <w:right w:val="nil"/>
            </w:tcBorders>
            <w:shd w:val="clear" w:color="auto" w:fill="auto"/>
            <w:noWrap/>
            <w:vAlign w:val="center"/>
          </w:tcPr>
          <w:p w14:paraId="2258CE36" w14:textId="189F838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68</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43EBB04E" w14:textId="525CFE02"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68</w:t>
            </w:r>
          </w:p>
        </w:tc>
        <w:tc>
          <w:tcPr>
            <w:tcW w:w="709" w:type="dxa"/>
            <w:tcBorders>
              <w:top w:val="nil"/>
              <w:left w:val="nil"/>
              <w:bottom w:val="single" w:sz="4" w:space="0" w:color="BFBFBF"/>
              <w:right w:val="single" w:sz="4" w:space="0" w:color="auto"/>
            </w:tcBorders>
            <w:shd w:val="clear" w:color="auto" w:fill="auto"/>
            <w:noWrap/>
            <w:vAlign w:val="center"/>
          </w:tcPr>
          <w:p w14:paraId="43D76D23" w14:textId="3897F705"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52</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3A82B886" w14:textId="5B229D9A" w:rsidR="00B33D64" w:rsidRDefault="00B33D64" w:rsidP="00B33D64">
            <w:pPr>
              <w:jc w:val="center"/>
              <w:rPr>
                <w:rFonts w:ascii="Calibri" w:hAnsi="Calibri" w:cs="Calibri"/>
                <w:color w:val="000000"/>
                <w:sz w:val="22"/>
                <w:szCs w:val="22"/>
              </w:rPr>
            </w:pPr>
            <w:r>
              <w:rPr>
                <w:rFonts w:ascii="Calibri" w:hAnsi="Calibri" w:cs="Calibri"/>
                <w:color w:val="006100"/>
                <w:sz w:val="22"/>
                <w:szCs w:val="22"/>
              </w:rPr>
              <w:t>-16</w:t>
            </w:r>
          </w:p>
        </w:tc>
      </w:tr>
      <w:tr w:rsidR="00B33D64" w:rsidRPr="00B83558" w14:paraId="22B4FB8B" w14:textId="77777777" w:rsidTr="00B33D64">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120E4333" w14:textId="0D64F8B6" w:rsidR="00B33D64" w:rsidRDefault="00B33D64" w:rsidP="00B33D64">
            <w:pPr>
              <w:rPr>
                <w:rFonts w:ascii="Calibri" w:hAnsi="Calibri" w:cs="Calibri"/>
                <w:color w:val="006100"/>
                <w:sz w:val="22"/>
                <w:szCs w:val="22"/>
              </w:rPr>
            </w:pPr>
            <w:r>
              <w:rPr>
                <w:rFonts w:ascii="Calibri" w:hAnsi="Calibri" w:cs="Calibri"/>
                <w:color w:val="006100"/>
                <w:sz w:val="22"/>
                <w:szCs w:val="22"/>
              </w:rPr>
              <w:t>POWIAT OSTRÓDZKI</w:t>
            </w:r>
          </w:p>
        </w:tc>
        <w:tc>
          <w:tcPr>
            <w:tcW w:w="709" w:type="dxa"/>
            <w:tcBorders>
              <w:top w:val="nil"/>
              <w:left w:val="single" w:sz="8" w:space="0" w:color="auto"/>
              <w:bottom w:val="single" w:sz="4" w:space="0" w:color="BFBFBF"/>
              <w:right w:val="nil"/>
            </w:tcBorders>
            <w:shd w:val="clear" w:color="auto" w:fill="auto"/>
            <w:noWrap/>
            <w:vAlign w:val="center"/>
          </w:tcPr>
          <w:p w14:paraId="4834C63B" w14:textId="7D6B57FE"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77</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2BA5A2F2" w14:textId="32BC3700"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74</w:t>
            </w:r>
          </w:p>
        </w:tc>
        <w:tc>
          <w:tcPr>
            <w:tcW w:w="709" w:type="dxa"/>
            <w:tcBorders>
              <w:top w:val="nil"/>
              <w:left w:val="nil"/>
              <w:bottom w:val="single" w:sz="4" w:space="0" w:color="BFBFBF"/>
              <w:right w:val="nil"/>
            </w:tcBorders>
            <w:shd w:val="clear" w:color="auto" w:fill="auto"/>
            <w:noWrap/>
            <w:vAlign w:val="center"/>
          </w:tcPr>
          <w:p w14:paraId="0C68EBC5" w14:textId="2748521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49</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0298D7B" w14:textId="6EDB32B1"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-25</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452561E7" w14:textId="7E7BC39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66,2%</w:t>
            </w:r>
          </w:p>
        </w:tc>
        <w:tc>
          <w:tcPr>
            <w:tcW w:w="851" w:type="dxa"/>
            <w:tcBorders>
              <w:top w:val="nil"/>
              <w:left w:val="single" w:sz="8" w:space="0" w:color="auto"/>
              <w:bottom w:val="single" w:sz="4" w:space="0" w:color="BFBFBF"/>
              <w:right w:val="nil"/>
            </w:tcBorders>
            <w:shd w:val="clear" w:color="auto" w:fill="auto"/>
            <w:noWrap/>
            <w:vAlign w:val="center"/>
          </w:tcPr>
          <w:p w14:paraId="4629B9ED" w14:textId="0BF5D99A"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56</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49CE9F3A" w14:textId="129DB003"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41</w:t>
            </w:r>
          </w:p>
        </w:tc>
        <w:tc>
          <w:tcPr>
            <w:tcW w:w="709" w:type="dxa"/>
            <w:tcBorders>
              <w:top w:val="nil"/>
              <w:left w:val="nil"/>
              <w:bottom w:val="single" w:sz="4" w:space="0" w:color="BFBFBF"/>
              <w:right w:val="single" w:sz="4" w:space="0" w:color="auto"/>
            </w:tcBorders>
            <w:shd w:val="clear" w:color="auto" w:fill="auto"/>
            <w:noWrap/>
            <w:vAlign w:val="center"/>
          </w:tcPr>
          <w:p w14:paraId="16BF3DA7" w14:textId="3E93E496"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28</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41ACF161" w14:textId="20AB6FA4"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-13</w:t>
            </w:r>
          </w:p>
        </w:tc>
      </w:tr>
      <w:tr w:rsidR="00B33D64" w:rsidRPr="00B83558" w14:paraId="08C59BC9" w14:textId="77777777" w:rsidTr="00B33D64">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1422CD27" w14:textId="0D73A5ED" w:rsidR="00B33D64" w:rsidRDefault="00B33D64" w:rsidP="00B33D64">
            <w:pPr>
              <w:rPr>
                <w:rFonts w:ascii="Calibri" w:hAnsi="Calibri" w:cs="Calibri"/>
                <w:color w:val="006100"/>
                <w:sz w:val="22"/>
                <w:szCs w:val="22"/>
              </w:rPr>
            </w:pPr>
            <w:r>
              <w:rPr>
                <w:rFonts w:ascii="Calibri" w:hAnsi="Calibri" w:cs="Calibri"/>
                <w:color w:val="9C0006"/>
                <w:sz w:val="22"/>
                <w:szCs w:val="22"/>
              </w:rPr>
              <w:t>POWIAT PISKI</w:t>
            </w:r>
          </w:p>
        </w:tc>
        <w:tc>
          <w:tcPr>
            <w:tcW w:w="709" w:type="dxa"/>
            <w:tcBorders>
              <w:top w:val="nil"/>
              <w:left w:val="single" w:sz="8" w:space="0" w:color="auto"/>
              <w:bottom w:val="single" w:sz="4" w:space="0" w:color="BFBFBF"/>
              <w:right w:val="nil"/>
            </w:tcBorders>
            <w:shd w:val="clear" w:color="auto" w:fill="auto"/>
            <w:noWrap/>
            <w:vAlign w:val="center"/>
          </w:tcPr>
          <w:p w14:paraId="162519DA" w14:textId="31FDC397"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45</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285D7B04" w14:textId="4E764CB4"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41</w:t>
            </w:r>
          </w:p>
        </w:tc>
        <w:tc>
          <w:tcPr>
            <w:tcW w:w="709" w:type="dxa"/>
            <w:tcBorders>
              <w:top w:val="nil"/>
              <w:left w:val="nil"/>
              <w:bottom w:val="single" w:sz="4" w:space="0" w:color="BFBFBF"/>
              <w:right w:val="nil"/>
            </w:tcBorders>
            <w:shd w:val="clear" w:color="auto" w:fill="auto"/>
            <w:noWrap/>
            <w:vAlign w:val="center"/>
          </w:tcPr>
          <w:p w14:paraId="2545127C" w14:textId="05280FC4"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50</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5E2E434" w14:textId="0A73E0F0"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9</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4C5991D5" w14:textId="140988DA"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122,0%</w:t>
            </w:r>
          </w:p>
        </w:tc>
        <w:tc>
          <w:tcPr>
            <w:tcW w:w="851" w:type="dxa"/>
            <w:tcBorders>
              <w:top w:val="nil"/>
              <w:left w:val="single" w:sz="8" w:space="0" w:color="auto"/>
              <w:bottom w:val="single" w:sz="4" w:space="0" w:color="BFBFBF"/>
              <w:right w:val="nil"/>
            </w:tcBorders>
            <w:shd w:val="clear" w:color="auto" w:fill="auto"/>
            <w:noWrap/>
            <w:vAlign w:val="center"/>
          </w:tcPr>
          <w:p w14:paraId="233C6449" w14:textId="721AD5EE"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10</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5EDFF812" w14:textId="06EC444D"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w:t>
            </w:r>
          </w:p>
        </w:tc>
        <w:tc>
          <w:tcPr>
            <w:tcW w:w="709" w:type="dxa"/>
            <w:tcBorders>
              <w:top w:val="nil"/>
              <w:left w:val="nil"/>
              <w:bottom w:val="single" w:sz="4" w:space="0" w:color="BFBFBF"/>
              <w:right w:val="single" w:sz="4" w:space="0" w:color="auto"/>
            </w:tcBorders>
            <w:shd w:val="clear" w:color="auto" w:fill="auto"/>
            <w:noWrap/>
            <w:vAlign w:val="center"/>
          </w:tcPr>
          <w:p w14:paraId="513CA32E" w14:textId="25C3B98C"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1E4CF0FB" w14:textId="24C6FC45"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3</w:t>
            </w:r>
          </w:p>
        </w:tc>
      </w:tr>
      <w:tr w:rsidR="00B33D64" w:rsidRPr="00B83558" w14:paraId="08FB7791" w14:textId="77777777" w:rsidTr="00B33D64">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1FF63641" w14:textId="2A35C4D1" w:rsidR="00B33D64" w:rsidRDefault="00B33D64" w:rsidP="00B33D64">
            <w:pPr>
              <w:rPr>
                <w:rFonts w:ascii="Calibri" w:hAnsi="Calibri" w:cs="Calibri"/>
                <w:color w:val="006100"/>
                <w:sz w:val="22"/>
                <w:szCs w:val="22"/>
              </w:rPr>
            </w:pPr>
            <w:r>
              <w:rPr>
                <w:rFonts w:ascii="Calibri" w:hAnsi="Calibri" w:cs="Calibri"/>
                <w:color w:val="006100"/>
                <w:sz w:val="22"/>
                <w:szCs w:val="22"/>
              </w:rPr>
              <w:t>POWIAT SZCZYCIEŃSKI</w:t>
            </w:r>
          </w:p>
        </w:tc>
        <w:tc>
          <w:tcPr>
            <w:tcW w:w="709" w:type="dxa"/>
            <w:tcBorders>
              <w:top w:val="nil"/>
              <w:left w:val="single" w:sz="8" w:space="0" w:color="auto"/>
              <w:bottom w:val="single" w:sz="4" w:space="0" w:color="BFBFBF"/>
              <w:right w:val="nil"/>
            </w:tcBorders>
            <w:shd w:val="clear" w:color="auto" w:fill="auto"/>
            <w:noWrap/>
            <w:vAlign w:val="center"/>
          </w:tcPr>
          <w:p w14:paraId="438C12FC" w14:textId="17C83ECE"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59</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6FC1304D" w14:textId="3854E72E"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48</w:t>
            </w:r>
          </w:p>
        </w:tc>
        <w:tc>
          <w:tcPr>
            <w:tcW w:w="709" w:type="dxa"/>
            <w:tcBorders>
              <w:top w:val="nil"/>
              <w:left w:val="nil"/>
              <w:bottom w:val="single" w:sz="4" w:space="0" w:color="BFBFBF"/>
              <w:right w:val="nil"/>
            </w:tcBorders>
            <w:shd w:val="clear" w:color="auto" w:fill="auto"/>
            <w:noWrap/>
            <w:vAlign w:val="center"/>
          </w:tcPr>
          <w:p w14:paraId="6166E33F" w14:textId="20746662"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40</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328C9AB" w14:textId="09839CA6"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-8</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0ECD8089" w14:textId="11A63306"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83,3%</w:t>
            </w:r>
          </w:p>
        </w:tc>
        <w:tc>
          <w:tcPr>
            <w:tcW w:w="851" w:type="dxa"/>
            <w:tcBorders>
              <w:top w:val="nil"/>
              <w:left w:val="single" w:sz="8" w:space="0" w:color="auto"/>
              <w:bottom w:val="single" w:sz="4" w:space="0" w:color="BFBFBF"/>
              <w:right w:val="nil"/>
            </w:tcBorders>
            <w:shd w:val="clear" w:color="auto" w:fill="auto"/>
            <w:noWrap/>
            <w:vAlign w:val="center"/>
          </w:tcPr>
          <w:p w14:paraId="7CC8D252" w14:textId="0E4DF197"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23</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3F3989BA" w14:textId="48A36147"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15</w:t>
            </w:r>
          </w:p>
        </w:tc>
        <w:tc>
          <w:tcPr>
            <w:tcW w:w="709" w:type="dxa"/>
            <w:tcBorders>
              <w:top w:val="nil"/>
              <w:left w:val="nil"/>
              <w:bottom w:val="single" w:sz="4" w:space="0" w:color="BFBFBF"/>
              <w:right w:val="single" w:sz="4" w:space="0" w:color="auto"/>
            </w:tcBorders>
            <w:shd w:val="clear" w:color="auto" w:fill="auto"/>
            <w:noWrap/>
            <w:vAlign w:val="center"/>
          </w:tcPr>
          <w:p w14:paraId="1D657AD1" w14:textId="75536831"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16</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59255A06" w14:textId="4116147D" w:rsidR="00B33D64" w:rsidRDefault="00B33D64" w:rsidP="00B33D64">
            <w:pPr>
              <w:jc w:val="center"/>
              <w:rPr>
                <w:rFonts w:ascii="Calibri" w:hAnsi="Calibri" w:cs="Calibri"/>
                <w:color w:val="006100"/>
                <w:sz w:val="22"/>
                <w:szCs w:val="22"/>
              </w:rPr>
            </w:pPr>
            <w:r>
              <w:rPr>
                <w:rFonts w:ascii="Calibri" w:hAnsi="Calibri" w:cs="Calibri"/>
                <w:color w:val="9C0006"/>
                <w:sz w:val="22"/>
                <w:szCs w:val="22"/>
              </w:rPr>
              <w:t>1</w:t>
            </w:r>
          </w:p>
        </w:tc>
      </w:tr>
      <w:tr w:rsidR="00B33D64" w:rsidRPr="00B83558" w14:paraId="5BAE5E8D" w14:textId="77777777" w:rsidTr="00B33D64">
        <w:trPr>
          <w:trHeight w:val="315"/>
        </w:trPr>
        <w:tc>
          <w:tcPr>
            <w:tcW w:w="2836" w:type="dxa"/>
            <w:tcBorders>
              <w:top w:val="single" w:sz="4" w:space="0" w:color="BFBFBF"/>
              <w:left w:val="single" w:sz="4" w:space="0" w:color="auto"/>
              <w:bottom w:val="single" w:sz="4" w:space="0" w:color="D9D9D9"/>
              <w:right w:val="nil"/>
            </w:tcBorders>
            <w:shd w:val="clear" w:color="000000" w:fill="C6EFCE"/>
            <w:noWrap/>
            <w:vAlign w:val="center"/>
          </w:tcPr>
          <w:p w14:paraId="3226B1EB" w14:textId="79B5D32F" w:rsidR="00B33D64" w:rsidRDefault="00B33D64" w:rsidP="00B33D64">
            <w:pPr>
              <w:rPr>
                <w:rFonts w:ascii="Calibri" w:hAnsi="Calibri" w:cs="Calibri"/>
                <w:color w:val="006100"/>
                <w:sz w:val="22"/>
                <w:szCs w:val="22"/>
              </w:rPr>
            </w:pPr>
            <w:r>
              <w:rPr>
                <w:rFonts w:ascii="Calibri" w:hAnsi="Calibri" w:cs="Calibri"/>
                <w:color w:val="006100"/>
                <w:sz w:val="22"/>
                <w:szCs w:val="22"/>
              </w:rPr>
              <w:t>POWIAT WĘGORZEWSKI</w:t>
            </w:r>
          </w:p>
        </w:tc>
        <w:tc>
          <w:tcPr>
            <w:tcW w:w="709" w:type="dxa"/>
            <w:tcBorders>
              <w:top w:val="nil"/>
              <w:left w:val="single" w:sz="8" w:space="0" w:color="auto"/>
              <w:bottom w:val="single" w:sz="8" w:space="0" w:color="auto"/>
              <w:right w:val="nil"/>
            </w:tcBorders>
            <w:shd w:val="clear" w:color="auto" w:fill="auto"/>
            <w:noWrap/>
            <w:vAlign w:val="center"/>
          </w:tcPr>
          <w:p w14:paraId="11845FB6" w14:textId="24F57AAF"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25</w:t>
            </w:r>
          </w:p>
        </w:tc>
        <w:tc>
          <w:tcPr>
            <w:tcW w:w="708" w:type="dxa"/>
            <w:tcBorders>
              <w:top w:val="nil"/>
              <w:left w:val="single" w:sz="4" w:space="0" w:color="BFBFBF"/>
              <w:bottom w:val="single" w:sz="8" w:space="0" w:color="auto"/>
              <w:right w:val="single" w:sz="4" w:space="0" w:color="BFBFBF"/>
            </w:tcBorders>
            <w:shd w:val="clear" w:color="auto" w:fill="auto"/>
            <w:noWrap/>
            <w:vAlign w:val="center"/>
          </w:tcPr>
          <w:p w14:paraId="1E588CB4" w14:textId="0543C67E"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18</w:t>
            </w:r>
          </w:p>
        </w:tc>
        <w:tc>
          <w:tcPr>
            <w:tcW w:w="709" w:type="dxa"/>
            <w:tcBorders>
              <w:top w:val="nil"/>
              <w:left w:val="nil"/>
              <w:bottom w:val="single" w:sz="8" w:space="0" w:color="auto"/>
              <w:right w:val="nil"/>
            </w:tcBorders>
            <w:shd w:val="clear" w:color="auto" w:fill="auto"/>
            <w:noWrap/>
            <w:vAlign w:val="center"/>
          </w:tcPr>
          <w:p w14:paraId="461AA916" w14:textId="0C70B026"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13</w:t>
            </w:r>
          </w:p>
        </w:tc>
        <w:tc>
          <w:tcPr>
            <w:tcW w:w="709" w:type="dxa"/>
            <w:tcBorders>
              <w:top w:val="single" w:sz="4" w:space="0" w:color="BFBFBF"/>
              <w:left w:val="single" w:sz="4" w:space="0" w:color="auto"/>
              <w:bottom w:val="single" w:sz="8" w:space="0" w:color="auto"/>
              <w:right w:val="single" w:sz="8" w:space="0" w:color="auto"/>
            </w:tcBorders>
            <w:shd w:val="clear" w:color="000000" w:fill="C6EFCE"/>
            <w:noWrap/>
            <w:vAlign w:val="center"/>
          </w:tcPr>
          <w:p w14:paraId="07D586B7" w14:textId="71820496" w:rsidR="00B33D64" w:rsidRDefault="00B33D64" w:rsidP="00B33D64">
            <w:pPr>
              <w:jc w:val="center"/>
              <w:rPr>
                <w:rFonts w:ascii="Calibri" w:hAnsi="Calibri" w:cs="Calibri"/>
                <w:color w:val="006100"/>
                <w:sz w:val="22"/>
                <w:szCs w:val="22"/>
              </w:rPr>
            </w:pPr>
            <w:r>
              <w:rPr>
                <w:rFonts w:ascii="Calibri" w:hAnsi="Calibri" w:cs="Calibri"/>
                <w:color w:val="006100"/>
                <w:sz w:val="22"/>
                <w:szCs w:val="22"/>
              </w:rPr>
              <w:t>-5</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259DC62A" w14:textId="4FEE59EA"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72,2%</w:t>
            </w:r>
          </w:p>
        </w:tc>
        <w:tc>
          <w:tcPr>
            <w:tcW w:w="851" w:type="dxa"/>
            <w:tcBorders>
              <w:top w:val="nil"/>
              <w:left w:val="single" w:sz="8" w:space="0" w:color="auto"/>
              <w:bottom w:val="single" w:sz="4" w:space="0" w:color="D9D9D9"/>
              <w:right w:val="nil"/>
            </w:tcBorders>
            <w:shd w:val="clear" w:color="auto" w:fill="auto"/>
            <w:noWrap/>
            <w:vAlign w:val="center"/>
          </w:tcPr>
          <w:p w14:paraId="30C80F20" w14:textId="3B04842A"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0</w:t>
            </w:r>
          </w:p>
        </w:tc>
        <w:tc>
          <w:tcPr>
            <w:tcW w:w="850" w:type="dxa"/>
            <w:tcBorders>
              <w:top w:val="nil"/>
              <w:left w:val="single" w:sz="4" w:space="0" w:color="BFBFBF"/>
              <w:bottom w:val="single" w:sz="4" w:space="0" w:color="D9D9D9"/>
              <w:right w:val="single" w:sz="4" w:space="0" w:color="BFBFBF"/>
            </w:tcBorders>
            <w:shd w:val="clear" w:color="auto" w:fill="auto"/>
            <w:noWrap/>
            <w:vAlign w:val="center"/>
          </w:tcPr>
          <w:p w14:paraId="05F91E9D" w14:textId="7206B44B"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1</w:t>
            </w:r>
          </w:p>
        </w:tc>
        <w:tc>
          <w:tcPr>
            <w:tcW w:w="709" w:type="dxa"/>
            <w:tcBorders>
              <w:top w:val="nil"/>
              <w:left w:val="nil"/>
              <w:bottom w:val="single" w:sz="4" w:space="0" w:color="D9D9D9"/>
              <w:right w:val="single" w:sz="4" w:space="0" w:color="auto"/>
            </w:tcBorders>
            <w:shd w:val="clear" w:color="auto" w:fill="auto"/>
            <w:noWrap/>
            <w:vAlign w:val="center"/>
          </w:tcPr>
          <w:p w14:paraId="4118144C" w14:textId="4F2D8C76" w:rsidR="00B33D64" w:rsidRDefault="00B33D64" w:rsidP="00B33D64">
            <w:pPr>
              <w:jc w:val="center"/>
              <w:rPr>
                <w:rFonts w:ascii="Calibri" w:hAnsi="Calibri" w:cs="Calibri"/>
                <w:color w:val="000000"/>
                <w:sz w:val="22"/>
                <w:szCs w:val="22"/>
              </w:rPr>
            </w:pPr>
            <w:r>
              <w:rPr>
                <w:rFonts w:ascii="Calibri" w:hAnsi="Calibri" w:cs="Calibri"/>
                <w:color w:val="000000"/>
                <w:sz w:val="22"/>
                <w:szCs w:val="22"/>
              </w:rPr>
              <w:t>0</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53CF8857" w14:textId="3DEFD585" w:rsidR="00B33D64" w:rsidRDefault="00B33D64" w:rsidP="00B33D64">
            <w:pPr>
              <w:jc w:val="center"/>
              <w:rPr>
                <w:rFonts w:ascii="Calibri" w:hAnsi="Calibri" w:cs="Calibri"/>
                <w:color w:val="9C0006"/>
                <w:sz w:val="22"/>
                <w:szCs w:val="22"/>
              </w:rPr>
            </w:pPr>
            <w:r>
              <w:rPr>
                <w:rFonts w:ascii="Calibri" w:hAnsi="Calibri" w:cs="Calibri"/>
                <w:color w:val="006100"/>
                <w:sz w:val="22"/>
                <w:szCs w:val="22"/>
              </w:rPr>
              <w:t>-1</w:t>
            </w:r>
          </w:p>
        </w:tc>
      </w:tr>
      <w:tr w:rsidR="00B33D64" w:rsidRPr="00B83558" w14:paraId="2C88B09A" w14:textId="77777777" w:rsidTr="00B33D64">
        <w:trPr>
          <w:trHeight w:val="300"/>
        </w:trPr>
        <w:tc>
          <w:tcPr>
            <w:tcW w:w="2836"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4B6E251C" w14:textId="6EF02413" w:rsidR="00B33D64" w:rsidRDefault="00B33D64" w:rsidP="00B33D64">
            <w:pPr>
              <w:rPr>
                <w:rFonts w:ascii="Calibri" w:hAnsi="Calibri" w:cs="Calibri"/>
                <w:b/>
                <w:bCs/>
                <w:color w:val="000000"/>
                <w:sz w:val="22"/>
                <w:szCs w:val="22"/>
              </w:rPr>
            </w:pPr>
            <w:r>
              <w:rPr>
                <w:rFonts w:ascii="Calibri" w:hAnsi="Calibri" w:cs="Calibri"/>
                <w:b/>
                <w:bCs/>
                <w:color w:val="000000"/>
                <w:sz w:val="22"/>
                <w:szCs w:val="22"/>
              </w:rPr>
              <w:t>Ogółem</w:t>
            </w:r>
          </w:p>
        </w:tc>
        <w:tc>
          <w:tcPr>
            <w:tcW w:w="709" w:type="dxa"/>
            <w:tcBorders>
              <w:top w:val="nil"/>
              <w:left w:val="nil"/>
              <w:bottom w:val="single" w:sz="4" w:space="0" w:color="auto"/>
              <w:right w:val="nil"/>
            </w:tcBorders>
            <w:shd w:val="clear" w:color="FFFFFF" w:fill="FFFFFF"/>
            <w:noWrap/>
            <w:vAlign w:val="center"/>
          </w:tcPr>
          <w:p w14:paraId="5B926D80" w14:textId="07604238" w:rsidR="00B33D64" w:rsidRDefault="00B33D64" w:rsidP="00B33D64">
            <w:pPr>
              <w:jc w:val="center"/>
              <w:rPr>
                <w:rFonts w:ascii="Calibri" w:hAnsi="Calibri" w:cs="Calibri"/>
                <w:b/>
                <w:bCs/>
                <w:color w:val="000000"/>
                <w:sz w:val="22"/>
                <w:szCs w:val="22"/>
              </w:rPr>
            </w:pPr>
            <w:r>
              <w:rPr>
                <w:rFonts w:ascii="Calibri" w:hAnsi="Calibri" w:cs="Calibri"/>
                <w:b/>
                <w:bCs/>
                <w:color w:val="000000"/>
                <w:sz w:val="22"/>
                <w:szCs w:val="22"/>
              </w:rPr>
              <w:t>1187</w:t>
            </w:r>
          </w:p>
        </w:tc>
        <w:tc>
          <w:tcPr>
            <w:tcW w:w="708" w:type="dxa"/>
            <w:tcBorders>
              <w:top w:val="nil"/>
              <w:left w:val="single" w:sz="4" w:space="0" w:color="BFBFBF"/>
              <w:bottom w:val="single" w:sz="4" w:space="0" w:color="auto"/>
              <w:right w:val="single" w:sz="4" w:space="0" w:color="BFBFBF"/>
            </w:tcBorders>
            <w:shd w:val="clear" w:color="FFFFFF" w:fill="FFFFFF"/>
            <w:noWrap/>
            <w:vAlign w:val="center"/>
          </w:tcPr>
          <w:p w14:paraId="1B7FA889" w14:textId="29FB3494" w:rsidR="00B33D64" w:rsidRDefault="00B33D64" w:rsidP="00B33D64">
            <w:pPr>
              <w:jc w:val="center"/>
              <w:rPr>
                <w:rFonts w:ascii="Calibri" w:hAnsi="Calibri" w:cs="Calibri"/>
                <w:b/>
                <w:bCs/>
                <w:color w:val="000000"/>
                <w:sz w:val="22"/>
                <w:szCs w:val="22"/>
              </w:rPr>
            </w:pPr>
            <w:r>
              <w:rPr>
                <w:rFonts w:ascii="Calibri" w:hAnsi="Calibri" w:cs="Calibri"/>
                <w:b/>
                <w:bCs/>
                <w:color w:val="000000"/>
                <w:sz w:val="22"/>
                <w:szCs w:val="22"/>
              </w:rPr>
              <w:t>1075</w:t>
            </w:r>
          </w:p>
        </w:tc>
        <w:tc>
          <w:tcPr>
            <w:tcW w:w="709" w:type="dxa"/>
            <w:tcBorders>
              <w:top w:val="nil"/>
              <w:left w:val="nil"/>
              <w:bottom w:val="single" w:sz="4" w:space="0" w:color="auto"/>
              <w:right w:val="nil"/>
            </w:tcBorders>
            <w:shd w:val="clear" w:color="FFFFFF" w:fill="FFFFFF"/>
            <w:noWrap/>
            <w:vAlign w:val="center"/>
          </w:tcPr>
          <w:p w14:paraId="0B714BDE" w14:textId="5F28E644" w:rsidR="00B33D64" w:rsidRDefault="00B33D64" w:rsidP="00B33D64">
            <w:pPr>
              <w:jc w:val="center"/>
              <w:rPr>
                <w:rFonts w:ascii="Calibri" w:hAnsi="Calibri" w:cs="Calibri"/>
                <w:b/>
                <w:bCs/>
                <w:color w:val="000000"/>
                <w:sz w:val="22"/>
                <w:szCs w:val="22"/>
              </w:rPr>
            </w:pPr>
            <w:r>
              <w:rPr>
                <w:rFonts w:ascii="Calibri" w:hAnsi="Calibri" w:cs="Calibri"/>
                <w:b/>
                <w:bCs/>
                <w:color w:val="000000"/>
                <w:sz w:val="22"/>
                <w:szCs w:val="22"/>
              </w:rPr>
              <w:t>928</w:t>
            </w:r>
          </w:p>
        </w:tc>
        <w:tc>
          <w:tcPr>
            <w:tcW w:w="709" w:type="dxa"/>
            <w:tcBorders>
              <w:top w:val="single" w:sz="8" w:space="0" w:color="auto"/>
              <w:left w:val="single" w:sz="4" w:space="0" w:color="auto"/>
              <w:bottom w:val="single" w:sz="4" w:space="0" w:color="auto"/>
              <w:right w:val="single" w:sz="8" w:space="0" w:color="auto"/>
            </w:tcBorders>
            <w:shd w:val="clear" w:color="FFFFFF" w:fill="C6EFCE"/>
            <w:noWrap/>
            <w:vAlign w:val="center"/>
          </w:tcPr>
          <w:p w14:paraId="14782AB0" w14:textId="64A9D2D8" w:rsidR="00B33D64" w:rsidRDefault="00B33D64" w:rsidP="00B33D64">
            <w:pPr>
              <w:jc w:val="center"/>
              <w:rPr>
                <w:rFonts w:ascii="Calibri" w:hAnsi="Calibri" w:cs="Calibri"/>
                <w:b/>
                <w:bCs/>
                <w:color w:val="006100"/>
                <w:sz w:val="22"/>
                <w:szCs w:val="22"/>
              </w:rPr>
            </w:pPr>
            <w:r>
              <w:rPr>
                <w:rFonts w:ascii="Calibri" w:hAnsi="Calibri" w:cs="Calibri"/>
                <w:b/>
                <w:bCs/>
                <w:color w:val="006100"/>
                <w:sz w:val="22"/>
                <w:szCs w:val="22"/>
              </w:rPr>
              <w:t>-147</w:t>
            </w:r>
          </w:p>
        </w:tc>
        <w:tc>
          <w:tcPr>
            <w:tcW w:w="850"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610A6DC3" w14:textId="4838C23E" w:rsidR="00B33D64" w:rsidRDefault="00B33D64" w:rsidP="00B33D64">
            <w:pPr>
              <w:jc w:val="center"/>
              <w:rPr>
                <w:rFonts w:ascii="Calibri" w:hAnsi="Calibri" w:cs="Calibri"/>
                <w:b/>
                <w:bCs/>
                <w:color w:val="000000"/>
                <w:sz w:val="22"/>
                <w:szCs w:val="22"/>
              </w:rPr>
            </w:pPr>
            <w:r>
              <w:rPr>
                <w:rFonts w:ascii="Calibri" w:hAnsi="Calibri" w:cs="Calibri"/>
                <w:b/>
                <w:bCs/>
                <w:color w:val="000000"/>
                <w:sz w:val="22"/>
                <w:szCs w:val="22"/>
              </w:rPr>
              <w:t>86,3%</w:t>
            </w:r>
          </w:p>
        </w:tc>
        <w:tc>
          <w:tcPr>
            <w:tcW w:w="851" w:type="dxa"/>
            <w:tcBorders>
              <w:top w:val="single" w:sz="8" w:space="0" w:color="auto"/>
              <w:left w:val="single" w:sz="8" w:space="0" w:color="auto"/>
              <w:bottom w:val="single" w:sz="4" w:space="0" w:color="auto"/>
              <w:right w:val="nil"/>
            </w:tcBorders>
            <w:shd w:val="clear" w:color="FFFFFF" w:fill="FFFFFF"/>
            <w:noWrap/>
            <w:vAlign w:val="center"/>
          </w:tcPr>
          <w:p w14:paraId="6821CB26" w14:textId="1498CF59" w:rsidR="00B33D64" w:rsidRDefault="00B33D64" w:rsidP="00B33D64">
            <w:pPr>
              <w:jc w:val="center"/>
              <w:rPr>
                <w:rFonts w:ascii="Calibri" w:hAnsi="Calibri" w:cs="Calibri"/>
                <w:b/>
                <w:bCs/>
                <w:color w:val="000000"/>
                <w:sz w:val="22"/>
                <w:szCs w:val="22"/>
              </w:rPr>
            </w:pPr>
            <w:r>
              <w:rPr>
                <w:rFonts w:ascii="Calibri" w:hAnsi="Calibri" w:cs="Calibri"/>
                <w:b/>
                <w:bCs/>
                <w:color w:val="000000"/>
                <w:sz w:val="22"/>
                <w:szCs w:val="22"/>
              </w:rPr>
              <w:t>462</w:t>
            </w:r>
          </w:p>
        </w:tc>
        <w:tc>
          <w:tcPr>
            <w:tcW w:w="85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37B4D90" w14:textId="41E0DF0C" w:rsidR="00B33D64" w:rsidRDefault="00B33D64" w:rsidP="00B33D64">
            <w:pPr>
              <w:jc w:val="center"/>
              <w:rPr>
                <w:rFonts w:ascii="Calibri" w:hAnsi="Calibri" w:cs="Calibri"/>
                <w:b/>
                <w:bCs/>
                <w:color w:val="000000"/>
                <w:sz w:val="22"/>
                <w:szCs w:val="22"/>
              </w:rPr>
            </w:pPr>
            <w:r>
              <w:rPr>
                <w:rFonts w:ascii="Calibri" w:hAnsi="Calibri" w:cs="Calibri"/>
                <w:b/>
                <w:bCs/>
                <w:color w:val="000000"/>
                <w:sz w:val="22"/>
                <w:szCs w:val="22"/>
              </w:rPr>
              <w:t>402</w:t>
            </w:r>
          </w:p>
        </w:tc>
        <w:tc>
          <w:tcPr>
            <w:tcW w:w="709" w:type="dxa"/>
            <w:tcBorders>
              <w:top w:val="single" w:sz="8" w:space="0" w:color="auto"/>
              <w:left w:val="nil"/>
              <w:bottom w:val="single" w:sz="4" w:space="0" w:color="auto"/>
              <w:right w:val="single" w:sz="4" w:space="0" w:color="auto"/>
            </w:tcBorders>
            <w:shd w:val="clear" w:color="FFFFFF" w:fill="FFFFFF"/>
            <w:noWrap/>
            <w:vAlign w:val="center"/>
          </w:tcPr>
          <w:p w14:paraId="5C5B8891" w14:textId="3C92EBCF" w:rsidR="00B33D64" w:rsidRDefault="00B33D64" w:rsidP="00B33D64">
            <w:pPr>
              <w:jc w:val="center"/>
              <w:rPr>
                <w:rFonts w:ascii="Calibri" w:hAnsi="Calibri" w:cs="Calibri"/>
                <w:b/>
                <w:bCs/>
                <w:color w:val="000000"/>
                <w:sz w:val="22"/>
                <w:szCs w:val="22"/>
              </w:rPr>
            </w:pPr>
            <w:r>
              <w:rPr>
                <w:rFonts w:ascii="Calibri" w:hAnsi="Calibri" w:cs="Calibri"/>
                <w:b/>
                <w:bCs/>
                <w:color w:val="000000"/>
                <w:sz w:val="22"/>
                <w:szCs w:val="22"/>
              </w:rPr>
              <w:t>386</w:t>
            </w:r>
          </w:p>
        </w:tc>
        <w:tc>
          <w:tcPr>
            <w:tcW w:w="709" w:type="dxa"/>
            <w:tcBorders>
              <w:top w:val="single" w:sz="8" w:space="0" w:color="auto"/>
              <w:left w:val="nil"/>
              <w:bottom w:val="single" w:sz="4" w:space="0" w:color="auto"/>
              <w:right w:val="single" w:sz="4" w:space="0" w:color="auto"/>
            </w:tcBorders>
            <w:shd w:val="clear" w:color="FFFFFF" w:fill="FFFFFF"/>
            <w:noWrap/>
            <w:vAlign w:val="center"/>
          </w:tcPr>
          <w:p w14:paraId="3E931B3C" w14:textId="5A228998" w:rsidR="00B33D64" w:rsidRDefault="00B33D64" w:rsidP="00B33D64">
            <w:pPr>
              <w:jc w:val="center"/>
              <w:rPr>
                <w:rFonts w:ascii="Calibri" w:hAnsi="Calibri" w:cs="Calibri"/>
                <w:b/>
                <w:bCs/>
                <w:color w:val="000000"/>
                <w:sz w:val="22"/>
                <w:szCs w:val="22"/>
              </w:rPr>
            </w:pPr>
            <w:r>
              <w:rPr>
                <w:rFonts w:ascii="Calibri" w:hAnsi="Calibri" w:cs="Calibri"/>
                <w:b/>
                <w:bCs/>
                <w:color w:val="000000"/>
                <w:sz w:val="22"/>
                <w:szCs w:val="22"/>
              </w:rPr>
              <w:t>-16</w:t>
            </w:r>
          </w:p>
        </w:tc>
      </w:tr>
    </w:tbl>
    <w:p w14:paraId="12EBDBB0" w14:textId="77777777" w:rsidR="005815E6" w:rsidRDefault="005815E6" w:rsidP="00B3743A">
      <w:pPr>
        <w:keepLines/>
        <w:rPr>
          <w:b/>
          <w:sz w:val="24"/>
        </w:rPr>
      </w:pPr>
    </w:p>
    <w:p w14:paraId="7D57BD4F" w14:textId="77777777" w:rsidR="005815E6" w:rsidRPr="00C9382A" w:rsidRDefault="005815E6" w:rsidP="00697AF1">
      <w:pPr>
        <w:spacing w:line="276" w:lineRule="auto"/>
        <w:jc w:val="both"/>
        <w:rPr>
          <w:color w:val="FF0000"/>
          <w:szCs w:val="28"/>
        </w:rPr>
      </w:pPr>
    </w:p>
    <w:p w14:paraId="2A067FC1" w14:textId="4545CB4E" w:rsidR="005815E6" w:rsidRPr="00817E2E" w:rsidRDefault="005815E6" w:rsidP="00B84E4C">
      <w:pPr>
        <w:spacing w:line="276" w:lineRule="auto"/>
        <w:ind w:firstLine="709"/>
        <w:jc w:val="both"/>
        <w:rPr>
          <w:sz w:val="24"/>
        </w:rPr>
      </w:pPr>
      <w:r w:rsidRPr="00817E2E">
        <w:rPr>
          <w:sz w:val="24"/>
        </w:rPr>
        <w:t>Wraz ze spadkiem liczby wypadków w 20</w:t>
      </w:r>
      <w:r w:rsidR="00146706" w:rsidRPr="00817E2E">
        <w:rPr>
          <w:sz w:val="24"/>
        </w:rPr>
        <w:t>2</w:t>
      </w:r>
      <w:r w:rsidR="00817E2E" w:rsidRPr="00817E2E">
        <w:rPr>
          <w:sz w:val="24"/>
        </w:rPr>
        <w:t>2</w:t>
      </w:r>
      <w:r w:rsidRPr="00817E2E">
        <w:rPr>
          <w:sz w:val="24"/>
        </w:rPr>
        <w:t xml:space="preserve"> roku zmniejszeniu uległa także liczba rannych w ich wyniku. W analizowanym okresie w porównaniu do analogicznego okresu 20</w:t>
      </w:r>
      <w:r w:rsidR="005E217E" w:rsidRPr="00817E2E">
        <w:rPr>
          <w:sz w:val="24"/>
        </w:rPr>
        <w:t>2</w:t>
      </w:r>
      <w:r w:rsidR="00817E2E" w:rsidRPr="00817E2E">
        <w:rPr>
          <w:sz w:val="24"/>
        </w:rPr>
        <w:t>1</w:t>
      </w:r>
      <w:r w:rsidRPr="00817E2E">
        <w:rPr>
          <w:sz w:val="24"/>
        </w:rPr>
        <w:t xml:space="preserve"> roku na terenie województwa warmińsko - mazurskiego odnotowano o </w:t>
      </w:r>
      <w:r w:rsidR="005E217E" w:rsidRPr="00817E2E">
        <w:rPr>
          <w:sz w:val="24"/>
        </w:rPr>
        <w:t>1</w:t>
      </w:r>
      <w:r w:rsidR="00817E2E" w:rsidRPr="00817E2E">
        <w:rPr>
          <w:sz w:val="24"/>
        </w:rPr>
        <w:t>47</w:t>
      </w:r>
      <w:r w:rsidRPr="00817E2E">
        <w:rPr>
          <w:sz w:val="24"/>
        </w:rPr>
        <w:t xml:space="preserve"> rannych mniej, z czego o </w:t>
      </w:r>
      <w:r w:rsidR="00817E2E" w:rsidRPr="00817E2E">
        <w:rPr>
          <w:sz w:val="24"/>
        </w:rPr>
        <w:t>16</w:t>
      </w:r>
      <w:r w:rsidRPr="00817E2E">
        <w:rPr>
          <w:sz w:val="24"/>
        </w:rPr>
        <w:t xml:space="preserve"> ciężko rannych.</w:t>
      </w:r>
    </w:p>
    <w:p w14:paraId="565FD2EC" w14:textId="49A0385C" w:rsidR="005815E6" w:rsidRPr="00817E2E" w:rsidRDefault="00661BE4" w:rsidP="00B84E4C">
      <w:pPr>
        <w:spacing w:line="276" w:lineRule="auto"/>
        <w:ind w:firstLine="709"/>
        <w:jc w:val="both"/>
        <w:rPr>
          <w:sz w:val="24"/>
        </w:rPr>
      </w:pPr>
      <w:r w:rsidRPr="00817E2E">
        <w:rPr>
          <w:sz w:val="24"/>
        </w:rPr>
        <w:t>Największy s</w:t>
      </w:r>
      <w:r w:rsidR="005815E6" w:rsidRPr="00817E2E">
        <w:rPr>
          <w:sz w:val="24"/>
        </w:rPr>
        <w:t xml:space="preserve">padek liczby rannych wystąpił w </w:t>
      </w:r>
      <w:r w:rsidRPr="00817E2E">
        <w:rPr>
          <w:sz w:val="24"/>
        </w:rPr>
        <w:t xml:space="preserve">powiatach: </w:t>
      </w:r>
      <w:r w:rsidR="005E217E" w:rsidRPr="00817E2E">
        <w:rPr>
          <w:sz w:val="24"/>
        </w:rPr>
        <w:t>olsztyńskim</w:t>
      </w:r>
      <w:r w:rsidRPr="00817E2E">
        <w:rPr>
          <w:sz w:val="24"/>
        </w:rPr>
        <w:t xml:space="preserve"> (-</w:t>
      </w:r>
      <w:r w:rsidR="00817E2E" w:rsidRPr="00817E2E">
        <w:rPr>
          <w:sz w:val="24"/>
        </w:rPr>
        <w:t>45</w:t>
      </w:r>
      <w:r w:rsidRPr="00817E2E">
        <w:rPr>
          <w:sz w:val="24"/>
        </w:rPr>
        <w:t xml:space="preserve">), </w:t>
      </w:r>
      <w:r w:rsidR="00817E2E" w:rsidRPr="00817E2E">
        <w:rPr>
          <w:sz w:val="24"/>
        </w:rPr>
        <w:t>m. Olsztyn (-27), ostródzkim</w:t>
      </w:r>
      <w:r w:rsidRPr="00817E2E">
        <w:rPr>
          <w:sz w:val="24"/>
        </w:rPr>
        <w:t xml:space="preserve"> (-</w:t>
      </w:r>
      <w:r w:rsidR="00817E2E" w:rsidRPr="00817E2E">
        <w:rPr>
          <w:sz w:val="24"/>
        </w:rPr>
        <w:t>2</w:t>
      </w:r>
      <w:r w:rsidR="005E217E" w:rsidRPr="00817E2E">
        <w:rPr>
          <w:sz w:val="24"/>
        </w:rPr>
        <w:t>5</w:t>
      </w:r>
      <w:r w:rsidRPr="00817E2E">
        <w:rPr>
          <w:sz w:val="24"/>
        </w:rPr>
        <w:t>)</w:t>
      </w:r>
      <w:r w:rsidR="008F0E4B" w:rsidRPr="00817E2E">
        <w:rPr>
          <w:sz w:val="24"/>
        </w:rPr>
        <w:t xml:space="preserve">, </w:t>
      </w:r>
      <w:r w:rsidR="00817E2E" w:rsidRPr="00817E2E">
        <w:rPr>
          <w:sz w:val="24"/>
        </w:rPr>
        <w:t>oleckim</w:t>
      </w:r>
      <w:r w:rsidR="005E217E" w:rsidRPr="00817E2E">
        <w:rPr>
          <w:sz w:val="24"/>
        </w:rPr>
        <w:t xml:space="preserve"> (-1</w:t>
      </w:r>
      <w:r w:rsidR="00817E2E" w:rsidRPr="00817E2E">
        <w:rPr>
          <w:sz w:val="24"/>
        </w:rPr>
        <w:t>8</w:t>
      </w:r>
      <w:r w:rsidR="008F0E4B" w:rsidRPr="00817E2E">
        <w:rPr>
          <w:sz w:val="24"/>
        </w:rPr>
        <w:t xml:space="preserve">), </w:t>
      </w:r>
      <w:r w:rsidR="00817E2E" w:rsidRPr="00817E2E">
        <w:rPr>
          <w:sz w:val="24"/>
        </w:rPr>
        <w:t>m. Elbląg</w:t>
      </w:r>
      <w:r w:rsidR="008F0E4B" w:rsidRPr="00817E2E">
        <w:rPr>
          <w:sz w:val="24"/>
        </w:rPr>
        <w:t xml:space="preserve"> (-</w:t>
      </w:r>
      <w:r w:rsidR="005E217E" w:rsidRPr="00817E2E">
        <w:rPr>
          <w:sz w:val="24"/>
        </w:rPr>
        <w:t>1</w:t>
      </w:r>
      <w:r w:rsidR="00817E2E" w:rsidRPr="00817E2E">
        <w:rPr>
          <w:sz w:val="24"/>
        </w:rPr>
        <w:t>5</w:t>
      </w:r>
      <w:r w:rsidR="008F0E4B" w:rsidRPr="00817E2E">
        <w:rPr>
          <w:sz w:val="24"/>
        </w:rPr>
        <w:t>)</w:t>
      </w:r>
      <w:r w:rsidR="00817E2E" w:rsidRPr="00817E2E">
        <w:rPr>
          <w:sz w:val="24"/>
        </w:rPr>
        <w:t xml:space="preserve">, gołdapskim (-12) </w:t>
      </w:r>
      <w:r w:rsidRPr="00817E2E">
        <w:rPr>
          <w:sz w:val="24"/>
        </w:rPr>
        <w:t xml:space="preserve">oraz </w:t>
      </w:r>
      <w:r w:rsidR="00817E2E" w:rsidRPr="00817E2E">
        <w:rPr>
          <w:sz w:val="24"/>
        </w:rPr>
        <w:t>kętrzyńskim</w:t>
      </w:r>
      <w:r w:rsidRPr="00817E2E">
        <w:rPr>
          <w:sz w:val="24"/>
        </w:rPr>
        <w:t xml:space="preserve"> (-</w:t>
      </w:r>
      <w:r w:rsidR="005E217E" w:rsidRPr="00817E2E">
        <w:rPr>
          <w:sz w:val="24"/>
        </w:rPr>
        <w:t>1</w:t>
      </w:r>
      <w:r w:rsidR="00817E2E" w:rsidRPr="00817E2E">
        <w:rPr>
          <w:sz w:val="24"/>
        </w:rPr>
        <w:t>1</w:t>
      </w:r>
      <w:r w:rsidRPr="00817E2E">
        <w:rPr>
          <w:sz w:val="24"/>
        </w:rPr>
        <w:t xml:space="preserve">) a największe wzrosty odnotowano w powiecie </w:t>
      </w:r>
      <w:r w:rsidR="00817E2E" w:rsidRPr="00817E2E">
        <w:rPr>
          <w:sz w:val="24"/>
        </w:rPr>
        <w:t>nidzickim</w:t>
      </w:r>
      <w:r w:rsidRPr="00817E2E">
        <w:rPr>
          <w:sz w:val="24"/>
        </w:rPr>
        <w:t xml:space="preserve"> (+</w:t>
      </w:r>
      <w:r w:rsidR="008F0E4B" w:rsidRPr="00817E2E">
        <w:rPr>
          <w:sz w:val="24"/>
        </w:rPr>
        <w:t>1</w:t>
      </w:r>
      <w:r w:rsidR="00817E2E" w:rsidRPr="00817E2E">
        <w:rPr>
          <w:sz w:val="24"/>
        </w:rPr>
        <w:t>9</w:t>
      </w:r>
      <w:r w:rsidRPr="00817E2E">
        <w:rPr>
          <w:sz w:val="24"/>
        </w:rPr>
        <w:t>)</w:t>
      </w:r>
      <w:r w:rsidR="008F0E4B" w:rsidRPr="00817E2E">
        <w:rPr>
          <w:sz w:val="24"/>
        </w:rPr>
        <w:t xml:space="preserve">, </w:t>
      </w:r>
      <w:proofErr w:type="spellStart"/>
      <w:r w:rsidR="00817E2E" w:rsidRPr="00817E2E">
        <w:rPr>
          <w:sz w:val="24"/>
        </w:rPr>
        <w:t>piskim</w:t>
      </w:r>
      <w:proofErr w:type="spellEnd"/>
      <w:r w:rsidR="008F0E4B" w:rsidRPr="00817E2E">
        <w:rPr>
          <w:sz w:val="24"/>
        </w:rPr>
        <w:t xml:space="preserve"> (+</w:t>
      </w:r>
      <w:r w:rsidR="00817E2E" w:rsidRPr="00817E2E">
        <w:rPr>
          <w:sz w:val="24"/>
        </w:rPr>
        <w:t>9</w:t>
      </w:r>
      <w:r w:rsidR="008F0E4B" w:rsidRPr="00817E2E">
        <w:rPr>
          <w:sz w:val="24"/>
        </w:rPr>
        <w:t>)</w:t>
      </w:r>
      <w:r w:rsidR="005E217E" w:rsidRPr="00817E2E">
        <w:rPr>
          <w:sz w:val="24"/>
        </w:rPr>
        <w:t>,</w:t>
      </w:r>
      <w:r w:rsidRPr="00817E2E">
        <w:rPr>
          <w:sz w:val="24"/>
        </w:rPr>
        <w:t xml:space="preserve"> </w:t>
      </w:r>
      <w:r w:rsidR="00817E2E" w:rsidRPr="00817E2E">
        <w:rPr>
          <w:sz w:val="24"/>
        </w:rPr>
        <w:t>ełckim</w:t>
      </w:r>
      <w:r w:rsidRPr="00817E2E">
        <w:rPr>
          <w:sz w:val="24"/>
        </w:rPr>
        <w:t xml:space="preserve"> (+</w:t>
      </w:r>
      <w:r w:rsidR="00817E2E" w:rsidRPr="00817E2E">
        <w:rPr>
          <w:sz w:val="24"/>
        </w:rPr>
        <w:t>7</w:t>
      </w:r>
      <w:r w:rsidRPr="00817E2E">
        <w:rPr>
          <w:sz w:val="24"/>
        </w:rPr>
        <w:t>)</w:t>
      </w:r>
      <w:r w:rsidR="00817E2E" w:rsidRPr="00817E2E">
        <w:rPr>
          <w:sz w:val="24"/>
        </w:rPr>
        <w:t xml:space="preserve"> i braniewskim</w:t>
      </w:r>
      <w:r w:rsidR="005E217E" w:rsidRPr="00817E2E">
        <w:rPr>
          <w:sz w:val="24"/>
        </w:rPr>
        <w:t xml:space="preserve"> (+</w:t>
      </w:r>
      <w:r w:rsidR="00817E2E" w:rsidRPr="00817E2E">
        <w:rPr>
          <w:sz w:val="24"/>
        </w:rPr>
        <w:t>5</w:t>
      </w:r>
      <w:r w:rsidR="005E217E" w:rsidRPr="00817E2E">
        <w:rPr>
          <w:sz w:val="24"/>
        </w:rPr>
        <w:t>)</w:t>
      </w:r>
      <w:r w:rsidRPr="00817E2E">
        <w:rPr>
          <w:sz w:val="24"/>
        </w:rPr>
        <w:t>.</w:t>
      </w:r>
    </w:p>
    <w:p w14:paraId="352B9056" w14:textId="01C809FC" w:rsidR="005815E6" w:rsidRPr="00817E2E" w:rsidRDefault="005815E6" w:rsidP="00B84E4C">
      <w:pPr>
        <w:spacing w:line="276" w:lineRule="auto"/>
        <w:ind w:firstLine="709"/>
        <w:jc w:val="both"/>
        <w:rPr>
          <w:sz w:val="24"/>
        </w:rPr>
      </w:pPr>
      <w:r w:rsidRPr="00817E2E">
        <w:rPr>
          <w:sz w:val="24"/>
        </w:rPr>
        <w:t xml:space="preserve"> Podobnie jak w przypadku liczby wypadków największe jednostki Policji wygenerowały najwyższe wartości liczbowe ofiar rannych</w:t>
      </w:r>
      <w:r w:rsidR="008F0E4B" w:rsidRPr="00817E2E">
        <w:rPr>
          <w:sz w:val="24"/>
        </w:rPr>
        <w:t xml:space="preserve"> (pomimo ogólnego spadku w tym zakresie)</w:t>
      </w:r>
      <w:r w:rsidR="000535BE" w:rsidRPr="00817E2E">
        <w:rPr>
          <w:sz w:val="24"/>
        </w:rPr>
        <w:t>, m.in. </w:t>
      </w:r>
      <w:r w:rsidRPr="00817E2E">
        <w:rPr>
          <w:sz w:val="24"/>
        </w:rPr>
        <w:t xml:space="preserve">KMP Olsztyn (łącznie </w:t>
      </w:r>
      <w:r w:rsidR="005E217E" w:rsidRPr="00817E2E">
        <w:rPr>
          <w:sz w:val="24"/>
        </w:rPr>
        <w:t>2</w:t>
      </w:r>
      <w:r w:rsidR="00817E2E" w:rsidRPr="00817E2E">
        <w:rPr>
          <w:sz w:val="24"/>
        </w:rPr>
        <w:t>16</w:t>
      </w:r>
      <w:r w:rsidR="008F0E4B" w:rsidRPr="00817E2E">
        <w:rPr>
          <w:sz w:val="24"/>
        </w:rPr>
        <w:t xml:space="preserve"> </w:t>
      </w:r>
      <w:r w:rsidRPr="00817E2E">
        <w:rPr>
          <w:sz w:val="24"/>
        </w:rPr>
        <w:t>rannych)</w:t>
      </w:r>
      <w:r w:rsidR="008F0E4B" w:rsidRPr="00817E2E">
        <w:rPr>
          <w:sz w:val="24"/>
        </w:rPr>
        <w:t>, KMP Elbląg (</w:t>
      </w:r>
      <w:r w:rsidR="00817E2E" w:rsidRPr="00817E2E">
        <w:rPr>
          <w:sz w:val="24"/>
        </w:rPr>
        <w:t>83</w:t>
      </w:r>
      <w:r w:rsidR="008F0E4B" w:rsidRPr="00817E2E">
        <w:rPr>
          <w:sz w:val="24"/>
        </w:rPr>
        <w:t xml:space="preserve">), </w:t>
      </w:r>
      <w:r w:rsidR="006E1B62" w:rsidRPr="00817E2E">
        <w:rPr>
          <w:sz w:val="24"/>
        </w:rPr>
        <w:t>KPP Iława (</w:t>
      </w:r>
      <w:r w:rsidR="00817E2E" w:rsidRPr="00817E2E">
        <w:rPr>
          <w:sz w:val="24"/>
        </w:rPr>
        <w:t>80</w:t>
      </w:r>
      <w:r w:rsidR="006E1B62" w:rsidRPr="00817E2E">
        <w:rPr>
          <w:sz w:val="24"/>
        </w:rPr>
        <w:t xml:space="preserve">) oraz </w:t>
      </w:r>
      <w:r w:rsidR="008F0E4B" w:rsidRPr="00817E2E">
        <w:rPr>
          <w:sz w:val="24"/>
        </w:rPr>
        <w:t xml:space="preserve">KPP </w:t>
      </w:r>
      <w:r w:rsidR="00817E2E" w:rsidRPr="00817E2E">
        <w:rPr>
          <w:sz w:val="24"/>
        </w:rPr>
        <w:t>Ełk</w:t>
      </w:r>
      <w:r w:rsidR="008F0E4B" w:rsidRPr="00817E2E">
        <w:rPr>
          <w:sz w:val="24"/>
        </w:rPr>
        <w:t xml:space="preserve"> (</w:t>
      </w:r>
      <w:r w:rsidR="00817E2E" w:rsidRPr="00817E2E">
        <w:rPr>
          <w:sz w:val="24"/>
        </w:rPr>
        <w:t>66</w:t>
      </w:r>
      <w:r w:rsidR="006E1B62" w:rsidRPr="00817E2E">
        <w:rPr>
          <w:sz w:val="24"/>
        </w:rPr>
        <w:t>).</w:t>
      </w:r>
    </w:p>
    <w:p w14:paraId="634CFC98" w14:textId="77777777" w:rsidR="005815E6" w:rsidRPr="00C9382A" w:rsidRDefault="005815E6" w:rsidP="00697AF1">
      <w:pPr>
        <w:spacing w:line="276" w:lineRule="auto"/>
        <w:rPr>
          <w:color w:val="FF0000"/>
          <w:sz w:val="24"/>
        </w:rPr>
      </w:pPr>
    </w:p>
    <w:p w14:paraId="1B834CC1" w14:textId="77777777" w:rsidR="005815E6" w:rsidRDefault="005815E6" w:rsidP="00241067">
      <w:pPr>
        <w:pStyle w:val="Tekstpodstawowy"/>
        <w:spacing w:line="276" w:lineRule="auto"/>
        <w:rPr>
          <w:szCs w:val="28"/>
        </w:rPr>
      </w:pPr>
      <w:r>
        <w:rPr>
          <w:szCs w:val="28"/>
        </w:rPr>
        <w:tab/>
      </w:r>
      <w:r>
        <w:rPr>
          <w:szCs w:val="28"/>
        </w:rPr>
        <w:br w:type="page"/>
      </w:r>
      <w:r w:rsidR="00C93B46">
        <w:rPr>
          <w:szCs w:val="28"/>
        </w:rPr>
        <w:lastRenderedPageBreak/>
        <w:tab/>
      </w:r>
      <w:r w:rsidRPr="004E2A64">
        <w:rPr>
          <w:sz w:val="24"/>
        </w:rPr>
        <w:t>Poniżej przedstawiono ocenę stanu bezpieczeństwa w oparciu o wskaźniki ofiar na 100 wypad</w:t>
      </w:r>
      <w:r>
        <w:rPr>
          <w:sz w:val="24"/>
        </w:rPr>
        <w:t>k</w:t>
      </w:r>
      <w:r w:rsidRPr="004E2A64">
        <w:rPr>
          <w:sz w:val="24"/>
        </w:rPr>
        <w:t xml:space="preserve">ów, które obiektywnie porównują i odzwierciedlają </w:t>
      </w:r>
      <w:r>
        <w:rPr>
          <w:sz w:val="24"/>
        </w:rPr>
        <w:t>liczbę ofiar</w:t>
      </w:r>
      <w:r w:rsidRPr="004E2A64">
        <w:rPr>
          <w:sz w:val="24"/>
        </w:rPr>
        <w:t xml:space="preserve"> na terenie poszczególnych powiatów</w:t>
      </w:r>
      <w:r>
        <w:rPr>
          <w:szCs w:val="28"/>
        </w:rPr>
        <w:t>.</w:t>
      </w:r>
    </w:p>
    <w:tbl>
      <w:tblPr>
        <w:tblW w:w="9640" w:type="dxa"/>
        <w:tblLayout w:type="fixed"/>
        <w:tblCellMar>
          <w:left w:w="70" w:type="dxa"/>
          <w:right w:w="70" w:type="dxa"/>
        </w:tblCellMar>
        <w:tblLook w:val="00A0" w:firstRow="1" w:lastRow="0" w:firstColumn="1" w:lastColumn="0" w:noHBand="0" w:noVBand="0"/>
      </w:tblPr>
      <w:tblGrid>
        <w:gridCol w:w="2269"/>
        <w:gridCol w:w="734"/>
        <w:gridCol w:w="734"/>
        <w:gridCol w:w="734"/>
        <w:gridCol w:w="734"/>
        <w:gridCol w:w="734"/>
        <w:gridCol w:w="735"/>
        <w:gridCol w:w="741"/>
        <w:gridCol w:w="742"/>
        <w:gridCol w:w="741"/>
        <w:gridCol w:w="742"/>
      </w:tblGrid>
      <w:tr w:rsidR="005815E6" w:rsidRPr="00A4282C" w14:paraId="2C53200C" w14:textId="77777777" w:rsidTr="001F7200">
        <w:trPr>
          <w:trHeight w:val="630"/>
        </w:trPr>
        <w:tc>
          <w:tcPr>
            <w:tcW w:w="2269" w:type="dxa"/>
            <w:tcBorders>
              <w:top w:val="single" w:sz="4" w:space="0" w:color="auto"/>
              <w:left w:val="single" w:sz="4" w:space="0" w:color="auto"/>
              <w:bottom w:val="single" w:sz="4" w:space="0" w:color="auto"/>
              <w:right w:val="nil"/>
            </w:tcBorders>
            <w:noWrap/>
            <w:vAlign w:val="center"/>
          </w:tcPr>
          <w:p w14:paraId="1724536B" w14:textId="77777777" w:rsidR="005815E6" w:rsidRPr="00A4282C" w:rsidRDefault="005815E6" w:rsidP="00A4282C">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r w:rsidRPr="00A4282C">
              <w:rPr>
                <w:rFonts w:ascii="Calibri" w:hAnsi="Calibri" w:cs="Calibri"/>
                <w:b/>
                <w:bCs/>
                <w:color w:val="000000"/>
                <w:sz w:val="22"/>
                <w:szCs w:val="22"/>
                <w:lang w:eastAsia="pl-PL"/>
              </w:rPr>
              <w:t> </w:t>
            </w:r>
          </w:p>
        </w:tc>
        <w:tc>
          <w:tcPr>
            <w:tcW w:w="2202" w:type="dxa"/>
            <w:gridSpan w:val="3"/>
            <w:tcBorders>
              <w:top w:val="single" w:sz="4" w:space="0" w:color="auto"/>
              <w:left w:val="single" w:sz="8" w:space="0" w:color="auto"/>
              <w:bottom w:val="single" w:sz="4" w:space="0" w:color="auto"/>
              <w:right w:val="single" w:sz="8" w:space="0" w:color="000000"/>
            </w:tcBorders>
            <w:noWrap/>
            <w:vAlign w:val="center"/>
          </w:tcPr>
          <w:p w14:paraId="67A0F866" w14:textId="3FDB6D91" w:rsidR="005815E6" w:rsidRPr="00A4282C" w:rsidRDefault="005815E6" w:rsidP="00B24055">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B24055">
              <w:rPr>
                <w:rFonts w:ascii="Calibri" w:hAnsi="Calibri" w:cs="Calibri"/>
                <w:color w:val="000000"/>
                <w:sz w:val="22"/>
                <w:szCs w:val="22"/>
                <w:lang w:eastAsia="pl-PL"/>
              </w:rPr>
              <w:t>2</w:t>
            </w:r>
            <w:r w:rsidR="009356A3">
              <w:rPr>
                <w:rFonts w:ascii="Calibri" w:hAnsi="Calibri" w:cs="Calibri"/>
                <w:color w:val="000000"/>
                <w:sz w:val="22"/>
                <w:szCs w:val="22"/>
                <w:lang w:eastAsia="pl-PL"/>
              </w:rPr>
              <w:t>1</w:t>
            </w:r>
            <w:r>
              <w:rPr>
                <w:rFonts w:ascii="Calibri" w:hAnsi="Calibri" w:cs="Calibri"/>
                <w:color w:val="000000"/>
                <w:sz w:val="22"/>
                <w:szCs w:val="22"/>
                <w:lang w:eastAsia="pl-PL"/>
              </w:rPr>
              <w:t xml:space="preserve"> rok</w:t>
            </w:r>
          </w:p>
        </w:tc>
        <w:tc>
          <w:tcPr>
            <w:tcW w:w="2203" w:type="dxa"/>
            <w:gridSpan w:val="3"/>
            <w:tcBorders>
              <w:top w:val="single" w:sz="4" w:space="0" w:color="auto"/>
              <w:left w:val="nil"/>
              <w:bottom w:val="single" w:sz="4" w:space="0" w:color="auto"/>
              <w:right w:val="single" w:sz="8" w:space="0" w:color="000000"/>
            </w:tcBorders>
            <w:noWrap/>
            <w:vAlign w:val="center"/>
          </w:tcPr>
          <w:p w14:paraId="25665AAA" w14:textId="0F3BC930" w:rsidR="005815E6" w:rsidRPr="00A4282C" w:rsidRDefault="005815E6" w:rsidP="00B24055">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C5173B">
              <w:rPr>
                <w:rFonts w:ascii="Calibri" w:hAnsi="Calibri" w:cs="Calibri"/>
                <w:color w:val="000000"/>
                <w:sz w:val="22"/>
                <w:szCs w:val="22"/>
                <w:lang w:eastAsia="pl-PL"/>
              </w:rPr>
              <w:t>2</w:t>
            </w:r>
            <w:r w:rsidR="009356A3">
              <w:rPr>
                <w:rFonts w:ascii="Calibri" w:hAnsi="Calibri" w:cs="Calibri"/>
                <w:color w:val="000000"/>
                <w:sz w:val="22"/>
                <w:szCs w:val="22"/>
                <w:lang w:eastAsia="pl-PL"/>
              </w:rPr>
              <w:t>2</w:t>
            </w:r>
            <w:r>
              <w:rPr>
                <w:rFonts w:ascii="Calibri" w:hAnsi="Calibri" w:cs="Calibri"/>
                <w:color w:val="000000"/>
                <w:sz w:val="22"/>
                <w:szCs w:val="22"/>
                <w:lang w:eastAsia="pl-PL"/>
              </w:rPr>
              <w:t xml:space="preserve"> rok</w:t>
            </w:r>
          </w:p>
        </w:tc>
        <w:tc>
          <w:tcPr>
            <w:tcW w:w="1483" w:type="dxa"/>
            <w:gridSpan w:val="2"/>
            <w:tcBorders>
              <w:top w:val="single" w:sz="4" w:space="0" w:color="auto"/>
              <w:left w:val="nil"/>
              <w:bottom w:val="nil"/>
              <w:right w:val="nil"/>
            </w:tcBorders>
            <w:vAlign w:val="center"/>
          </w:tcPr>
          <w:p w14:paraId="62B0FE07" w14:textId="77777777" w:rsidR="005815E6" w:rsidRPr="00A4282C" w:rsidRDefault="005815E6" w:rsidP="00A4282C">
            <w:pPr>
              <w:suppressAutoHyphens w:val="0"/>
              <w:jc w:val="center"/>
              <w:rPr>
                <w:rFonts w:ascii="Calibri" w:hAnsi="Calibri" w:cs="Calibri"/>
                <w:color w:val="000000"/>
                <w:sz w:val="18"/>
                <w:lang w:eastAsia="pl-PL"/>
              </w:rPr>
            </w:pPr>
            <w:r w:rsidRPr="00A4282C">
              <w:rPr>
                <w:rFonts w:ascii="Calibri" w:hAnsi="Calibri" w:cs="Calibri"/>
                <w:color w:val="000000"/>
                <w:sz w:val="18"/>
                <w:szCs w:val="22"/>
                <w:lang w:eastAsia="pl-PL"/>
              </w:rPr>
              <w:t xml:space="preserve">Wskaźnik zabitych na 100 wypadków </w:t>
            </w:r>
          </w:p>
        </w:tc>
        <w:tc>
          <w:tcPr>
            <w:tcW w:w="1483" w:type="dxa"/>
            <w:gridSpan w:val="2"/>
            <w:tcBorders>
              <w:top w:val="single" w:sz="4" w:space="0" w:color="auto"/>
              <w:left w:val="single" w:sz="8" w:space="0" w:color="auto"/>
              <w:bottom w:val="nil"/>
              <w:right w:val="single" w:sz="4" w:space="0" w:color="000000"/>
            </w:tcBorders>
            <w:vAlign w:val="center"/>
          </w:tcPr>
          <w:p w14:paraId="3B0E3D51" w14:textId="77777777" w:rsidR="005815E6" w:rsidRPr="00A4282C" w:rsidRDefault="005815E6" w:rsidP="00A4282C">
            <w:pPr>
              <w:suppressAutoHyphens w:val="0"/>
              <w:jc w:val="center"/>
              <w:rPr>
                <w:rFonts w:ascii="Calibri" w:hAnsi="Calibri" w:cs="Calibri"/>
                <w:color w:val="000000"/>
                <w:sz w:val="18"/>
                <w:lang w:eastAsia="pl-PL"/>
              </w:rPr>
            </w:pPr>
            <w:r w:rsidRPr="00A4282C">
              <w:rPr>
                <w:rFonts w:ascii="Calibri" w:hAnsi="Calibri" w:cs="Calibri"/>
                <w:color w:val="000000"/>
                <w:sz w:val="18"/>
                <w:szCs w:val="22"/>
                <w:lang w:eastAsia="pl-PL"/>
              </w:rPr>
              <w:t xml:space="preserve">Wskaźnik rannych na 100 wypadków </w:t>
            </w:r>
          </w:p>
        </w:tc>
      </w:tr>
      <w:tr w:rsidR="005815E6" w:rsidRPr="00A4282C" w14:paraId="30DA8EC4" w14:textId="77777777" w:rsidTr="001F7200">
        <w:trPr>
          <w:trHeight w:val="315"/>
        </w:trPr>
        <w:tc>
          <w:tcPr>
            <w:tcW w:w="2269" w:type="dxa"/>
            <w:tcBorders>
              <w:top w:val="nil"/>
              <w:left w:val="single" w:sz="4" w:space="0" w:color="auto"/>
              <w:bottom w:val="single" w:sz="8" w:space="0" w:color="auto"/>
              <w:right w:val="nil"/>
            </w:tcBorders>
            <w:vAlign w:val="center"/>
          </w:tcPr>
          <w:p w14:paraId="0C013B1D" w14:textId="77777777" w:rsidR="005815E6" w:rsidRPr="00A4282C" w:rsidRDefault="005815E6" w:rsidP="00A4282C">
            <w:pPr>
              <w:suppressAutoHyphens w:val="0"/>
              <w:rPr>
                <w:rFonts w:ascii="Calibri" w:hAnsi="Calibri" w:cs="Calibri"/>
                <w:b/>
                <w:bCs/>
                <w:color w:val="000000"/>
                <w:sz w:val="22"/>
                <w:lang w:eastAsia="pl-PL"/>
              </w:rPr>
            </w:pPr>
            <w:r w:rsidRPr="00A4282C">
              <w:rPr>
                <w:rFonts w:ascii="Calibri" w:hAnsi="Calibri" w:cs="Calibri"/>
                <w:b/>
                <w:bCs/>
                <w:color w:val="000000"/>
                <w:sz w:val="22"/>
                <w:szCs w:val="22"/>
                <w:lang w:eastAsia="pl-PL"/>
              </w:rPr>
              <w:t> </w:t>
            </w:r>
          </w:p>
        </w:tc>
        <w:tc>
          <w:tcPr>
            <w:tcW w:w="734" w:type="dxa"/>
            <w:tcBorders>
              <w:top w:val="nil"/>
              <w:left w:val="single" w:sz="8" w:space="0" w:color="auto"/>
              <w:bottom w:val="nil"/>
              <w:right w:val="nil"/>
            </w:tcBorders>
            <w:noWrap/>
            <w:vAlign w:val="center"/>
          </w:tcPr>
          <w:p w14:paraId="26457757"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Wypadki</w:t>
            </w:r>
          </w:p>
        </w:tc>
        <w:tc>
          <w:tcPr>
            <w:tcW w:w="734" w:type="dxa"/>
            <w:tcBorders>
              <w:top w:val="nil"/>
              <w:left w:val="single" w:sz="4" w:space="0" w:color="BFBFBF"/>
              <w:bottom w:val="nil"/>
              <w:right w:val="single" w:sz="4" w:space="0" w:color="BFBFBF"/>
            </w:tcBorders>
            <w:noWrap/>
            <w:vAlign w:val="center"/>
          </w:tcPr>
          <w:p w14:paraId="52001A19"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Zabici</w:t>
            </w:r>
          </w:p>
        </w:tc>
        <w:tc>
          <w:tcPr>
            <w:tcW w:w="734" w:type="dxa"/>
            <w:tcBorders>
              <w:top w:val="nil"/>
              <w:left w:val="nil"/>
              <w:bottom w:val="nil"/>
              <w:right w:val="single" w:sz="8" w:space="0" w:color="auto"/>
            </w:tcBorders>
            <w:noWrap/>
            <w:vAlign w:val="center"/>
          </w:tcPr>
          <w:p w14:paraId="68F61496"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Ranni</w:t>
            </w:r>
          </w:p>
        </w:tc>
        <w:tc>
          <w:tcPr>
            <w:tcW w:w="734" w:type="dxa"/>
            <w:tcBorders>
              <w:top w:val="nil"/>
              <w:left w:val="nil"/>
              <w:bottom w:val="nil"/>
              <w:right w:val="nil"/>
            </w:tcBorders>
            <w:noWrap/>
            <w:vAlign w:val="center"/>
          </w:tcPr>
          <w:p w14:paraId="4380A0B9"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Wypadki</w:t>
            </w:r>
          </w:p>
        </w:tc>
        <w:tc>
          <w:tcPr>
            <w:tcW w:w="734" w:type="dxa"/>
            <w:tcBorders>
              <w:top w:val="nil"/>
              <w:left w:val="single" w:sz="4" w:space="0" w:color="BFBFBF"/>
              <w:bottom w:val="nil"/>
              <w:right w:val="single" w:sz="4" w:space="0" w:color="BFBFBF"/>
            </w:tcBorders>
            <w:noWrap/>
            <w:vAlign w:val="center"/>
          </w:tcPr>
          <w:p w14:paraId="38A2B811"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Zabici</w:t>
            </w:r>
          </w:p>
        </w:tc>
        <w:tc>
          <w:tcPr>
            <w:tcW w:w="735" w:type="dxa"/>
            <w:tcBorders>
              <w:top w:val="nil"/>
              <w:left w:val="nil"/>
              <w:bottom w:val="nil"/>
              <w:right w:val="nil"/>
            </w:tcBorders>
            <w:noWrap/>
            <w:vAlign w:val="center"/>
          </w:tcPr>
          <w:p w14:paraId="557C3C5E"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Ranni</w:t>
            </w:r>
          </w:p>
        </w:tc>
        <w:tc>
          <w:tcPr>
            <w:tcW w:w="741" w:type="dxa"/>
            <w:tcBorders>
              <w:top w:val="single" w:sz="4" w:space="0" w:color="auto"/>
              <w:left w:val="single" w:sz="8" w:space="0" w:color="auto"/>
              <w:bottom w:val="single" w:sz="8" w:space="0" w:color="auto"/>
              <w:right w:val="single" w:sz="4" w:space="0" w:color="BFBFBF"/>
            </w:tcBorders>
            <w:noWrap/>
            <w:vAlign w:val="center"/>
          </w:tcPr>
          <w:p w14:paraId="1A24B3F9" w14:textId="766F1DFA" w:rsidR="005815E6" w:rsidRPr="00A4282C" w:rsidRDefault="005815E6" w:rsidP="00B24055">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B24055">
              <w:rPr>
                <w:rFonts w:ascii="Calibri" w:hAnsi="Calibri" w:cs="Calibri"/>
                <w:color w:val="000000"/>
                <w:sz w:val="22"/>
                <w:szCs w:val="22"/>
                <w:lang w:eastAsia="pl-PL"/>
              </w:rPr>
              <w:t>2</w:t>
            </w:r>
            <w:r w:rsidR="009356A3">
              <w:rPr>
                <w:rFonts w:ascii="Calibri" w:hAnsi="Calibri" w:cs="Calibri"/>
                <w:color w:val="000000"/>
                <w:sz w:val="22"/>
                <w:szCs w:val="22"/>
                <w:lang w:eastAsia="pl-PL"/>
              </w:rPr>
              <w:t>1</w:t>
            </w:r>
          </w:p>
        </w:tc>
        <w:tc>
          <w:tcPr>
            <w:tcW w:w="742" w:type="dxa"/>
            <w:tcBorders>
              <w:top w:val="single" w:sz="4" w:space="0" w:color="auto"/>
              <w:left w:val="nil"/>
              <w:bottom w:val="single" w:sz="8" w:space="0" w:color="auto"/>
              <w:right w:val="nil"/>
            </w:tcBorders>
            <w:noWrap/>
            <w:vAlign w:val="center"/>
          </w:tcPr>
          <w:p w14:paraId="0D19186C" w14:textId="224F1C61" w:rsidR="005815E6" w:rsidRPr="00A4282C" w:rsidRDefault="005815E6" w:rsidP="00B24055">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C5173B">
              <w:rPr>
                <w:rFonts w:ascii="Calibri" w:hAnsi="Calibri" w:cs="Calibri"/>
                <w:color w:val="000000"/>
                <w:sz w:val="22"/>
                <w:szCs w:val="22"/>
                <w:lang w:eastAsia="pl-PL"/>
              </w:rPr>
              <w:t>2</w:t>
            </w:r>
            <w:r w:rsidR="009356A3">
              <w:rPr>
                <w:rFonts w:ascii="Calibri" w:hAnsi="Calibri" w:cs="Calibri"/>
                <w:color w:val="000000"/>
                <w:sz w:val="22"/>
                <w:szCs w:val="22"/>
                <w:lang w:eastAsia="pl-PL"/>
              </w:rPr>
              <w:t>2</w:t>
            </w:r>
          </w:p>
        </w:tc>
        <w:tc>
          <w:tcPr>
            <w:tcW w:w="741" w:type="dxa"/>
            <w:tcBorders>
              <w:top w:val="single" w:sz="4" w:space="0" w:color="auto"/>
              <w:left w:val="single" w:sz="8" w:space="0" w:color="auto"/>
              <w:bottom w:val="single" w:sz="8" w:space="0" w:color="auto"/>
              <w:right w:val="single" w:sz="4" w:space="0" w:color="BFBFBF"/>
            </w:tcBorders>
            <w:noWrap/>
            <w:vAlign w:val="center"/>
          </w:tcPr>
          <w:p w14:paraId="16CAAD38" w14:textId="3F0AF49F" w:rsidR="005815E6" w:rsidRPr="00A4282C" w:rsidRDefault="005815E6" w:rsidP="00B24055">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B24055">
              <w:rPr>
                <w:rFonts w:ascii="Calibri" w:hAnsi="Calibri" w:cs="Calibri"/>
                <w:color w:val="000000"/>
                <w:sz w:val="22"/>
                <w:szCs w:val="22"/>
                <w:lang w:eastAsia="pl-PL"/>
              </w:rPr>
              <w:t>2</w:t>
            </w:r>
            <w:r w:rsidR="009356A3">
              <w:rPr>
                <w:rFonts w:ascii="Calibri" w:hAnsi="Calibri" w:cs="Calibri"/>
                <w:color w:val="000000"/>
                <w:sz w:val="22"/>
                <w:szCs w:val="22"/>
                <w:lang w:eastAsia="pl-PL"/>
              </w:rPr>
              <w:t>1</w:t>
            </w:r>
          </w:p>
        </w:tc>
        <w:tc>
          <w:tcPr>
            <w:tcW w:w="742" w:type="dxa"/>
            <w:tcBorders>
              <w:top w:val="single" w:sz="4" w:space="0" w:color="auto"/>
              <w:left w:val="nil"/>
              <w:bottom w:val="single" w:sz="8" w:space="0" w:color="auto"/>
              <w:right w:val="single" w:sz="4" w:space="0" w:color="auto"/>
            </w:tcBorders>
            <w:noWrap/>
            <w:vAlign w:val="center"/>
          </w:tcPr>
          <w:p w14:paraId="786409D8" w14:textId="09FF3CD6" w:rsidR="005815E6" w:rsidRPr="00A4282C" w:rsidRDefault="005815E6" w:rsidP="00B24055">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C5173B">
              <w:rPr>
                <w:rFonts w:ascii="Calibri" w:hAnsi="Calibri" w:cs="Calibri"/>
                <w:color w:val="000000"/>
                <w:sz w:val="22"/>
                <w:szCs w:val="22"/>
                <w:lang w:eastAsia="pl-PL"/>
              </w:rPr>
              <w:t>2</w:t>
            </w:r>
            <w:r w:rsidR="009356A3">
              <w:rPr>
                <w:rFonts w:ascii="Calibri" w:hAnsi="Calibri" w:cs="Calibri"/>
                <w:color w:val="000000"/>
                <w:sz w:val="22"/>
                <w:szCs w:val="22"/>
                <w:lang w:eastAsia="pl-PL"/>
              </w:rPr>
              <w:t>2</w:t>
            </w:r>
          </w:p>
        </w:tc>
      </w:tr>
      <w:tr w:rsidR="009356A3" w:rsidRPr="00A4282C" w14:paraId="01B2AAB6" w14:textId="77777777" w:rsidTr="009356A3">
        <w:trPr>
          <w:trHeight w:val="300"/>
        </w:trPr>
        <w:tc>
          <w:tcPr>
            <w:tcW w:w="2269" w:type="dxa"/>
            <w:tcBorders>
              <w:top w:val="single" w:sz="8" w:space="0" w:color="auto"/>
              <w:left w:val="single" w:sz="4" w:space="0" w:color="auto"/>
              <w:bottom w:val="single" w:sz="4" w:space="0" w:color="BFBFBF"/>
              <w:right w:val="nil"/>
            </w:tcBorders>
            <w:noWrap/>
            <w:vAlign w:val="center"/>
          </w:tcPr>
          <w:p w14:paraId="4BA3D33D" w14:textId="77777777" w:rsidR="009356A3" w:rsidRPr="009C7346" w:rsidRDefault="009356A3" w:rsidP="009356A3">
            <w:pPr>
              <w:suppressAutoHyphens w:val="0"/>
              <w:rPr>
                <w:rFonts w:ascii="Calibri" w:hAnsi="Calibri" w:cs="Calibri"/>
                <w:sz w:val="18"/>
                <w:lang w:eastAsia="pl-PL"/>
              </w:rPr>
            </w:pPr>
            <w:r w:rsidRPr="009C7346">
              <w:rPr>
                <w:rFonts w:ascii="Calibri" w:hAnsi="Calibri" w:cs="Calibri"/>
                <w:sz w:val="18"/>
                <w:szCs w:val="22"/>
                <w:lang w:eastAsia="pl-PL"/>
              </w:rPr>
              <w:t>POWIAT BARTOSZYCKI</w:t>
            </w:r>
          </w:p>
        </w:tc>
        <w:tc>
          <w:tcPr>
            <w:tcW w:w="734" w:type="dxa"/>
            <w:tcBorders>
              <w:top w:val="single" w:sz="8" w:space="0" w:color="auto"/>
              <w:left w:val="single" w:sz="8" w:space="0" w:color="auto"/>
              <w:bottom w:val="single" w:sz="4" w:space="0" w:color="BFBFBF"/>
              <w:right w:val="nil"/>
            </w:tcBorders>
            <w:shd w:val="clear" w:color="auto" w:fill="auto"/>
            <w:noWrap/>
            <w:vAlign w:val="center"/>
          </w:tcPr>
          <w:p w14:paraId="66EBA36C" w14:textId="52BC7B19" w:rsidR="009356A3" w:rsidRDefault="009356A3" w:rsidP="009356A3">
            <w:pPr>
              <w:suppressAutoHyphens w:val="0"/>
              <w:jc w:val="center"/>
              <w:rPr>
                <w:rFonts w:ascii="Calibri" w:hAnsi="Calibri" w:cs="Calibri"/>
                <w:color w:val="000000"/>
                <w:sz w:val="22"/>
                <w:szCs w:val="22"/>
                <w:lang w:eastAsia="pl-PL"/>
              </w:rPr>
            </w:pPr>
            <w:r>
              <w:rPr>
                <w:rFonts w:ascii="Calibri" w:hAnsi="Calibri" w:cs="Calibri"/>
                <w:color w:val="000000"/>
                <w:sz w:val="22"/>
                <w:szCs w:val="22"/>
              </w:rPr>
              <w:t>31</w:t>
            </w:r>
          </w:p>
        </w:tc>
        <w:tc>
          <w:tcPr>
            <w:tcW w:w="73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8E96562" w14:textId="47EC41E8"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w:t>
            </w:r>
          </w:p>
        </w:tc>
        <w:tc>
          <w:tcPr>
            <w:tcW w:w="734" w:type="dxa"/>
            <w:tcBorders>
              <w:top w:val="single" w:sz="8" w:space="0" w:color="auto"/>
              <w:left w:val="nil"/>
              <w:bottom w:val="single" w:sz="4" w:space="0" w:color="BFBFBF"/>
              <w:right w:val="single" w:sz="8" w:space="0" w:color="auto"/>
            </w:tcBorders>
            <w:shd w:val="clear" w:color="auto" w:fill="auto"/>
            <w:noWrap/>
            <w:vAlign w:val="center"/>
          </w:tcPr>
          <w:p w14:paraId="2CE36A2C" w14:textId="718FD772"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30</w:t>
            </w:r>
          </w:p>
        </w:tc>
        <w:tc>
          <w:tcPr>
            <w:tcW w:w="734" w:type="dxa"/>
            <w:tcBorders>
              <w:top w:val="single" w:sz="8" w:space="0" w:color="auto"/>
              <w:left w:val="nil"/>
              <w:bottom w:val="single" w:sz="4" w:space="0" w:color="BFBFBF"/>
              <w:right w:val="nil"/>
            </w:tcBorders>
            <w:shd w:val="clear" w:color="auto" w:fill="auto"/>
            <w:noWrap/>
            <w:vAlign w:val="center"/>
          </w:tcPr>
          <w:p w14:paraId="2B6CE058" w14:textId="309BB1FE"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29</w:t>
            </w:r>
          </w:p>
        </w:tc>
        <w:tc>
          <w:tcPr>
            <w:tcW w:w="73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AE758F4" w14:textId="3388241E"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w:t>
            </w:r>
          </w:p>
        </w:tc>
        <w:tc>
          <w:tcPr>
            <w:tcW w:w="735" w:type="dxa"/>
            <w:tcBorders>
              <w:top w:val="single" w:sz="8" w:space="0" w:color="auto"/>
              <w:left w:val="nil"/>
              <w:bottom w:val="single" w:sz="4" w:space="0" w:color="BFBFBF"/>
              <w:right w:val="nil"/>
            </w:tcBorders>
            <w:shd w:val="clear" w:color="auto" w:fill="auto"/>
            <w:noWrap/>
            <w:vAlign w:val="center"/>
          </w:tcPr>
          <w:p w14:paraId="684C38F8" w14:textId="560D16B4"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29</w:t>
            </w:r>
          </w:p>
        </w:tc>
        <w:tc>
          <w:tcPr>
            <w:tcW w:w="741" w:type="dxa"/>
            <w:tcBorders>
              <w:top w:val="single" w:sz="8" w:space="0" w:color="auto"/>
              <w:left w:val="single" w:sz="8" w:space="0" w:color="auto"/>
              <w:bottom w:val="single" w:sz="4" w:space="0" w:color="BFBFBF"/>
              <w:right w:val="single" w:sz="4" w:space="0" w:color="BFBFBF"/>
            </w:tcBorders>
            <w:shd w:val="clear" w:color="000000" w:fill="C6EFCE"/>
            <w:noWrap/>
            <w:vAlign w:val="center"/>
          </w:tcPr>
          <w:p w14:paraId="4F326200" w14:textId="08ADD037"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6,5</w:t>
            </w:r>
          </w:p>
        </w:tc>
        <w:tc>
          <w:tcPr>
            <w:tcW w:w="742" w:type="dxa"/>
            <w:tcBorders>
              <w:top w:val="single" w:sz="8" w:space="0" w:color="auto"/>
              <w:left w:val="nil"/>
              <w:bottom w:val="single" w:sz="4" w:space="0" w:color="BFBFBF"/>
              <w:right w:val="nil"/>
            </w:tcBorders>
            <w:shd w:val="clear" w:color="000000" w:fill="FFC7CE"/>
            <w:noWrap/>
            <w:vAlign w:val="center"/>
          </w:tcPr>
          <w:p w14:paraId="5AE68705" w14:textId="637C3529" w:rsidR="009356A3" w:rsidRDefault="009356A3" w:rsidP="009356A3">
            <w:pPr>
              <w:jc w:val="center"/>
              <w:rPr>
                <w:rFonts w:ascii="Calibri" w:hAnsi="Calibri" w:cs="Calibri"/>
                <w:color w:val="006100"/>
                <w:sz w:val="22"/>
                <w:szCs w:val="22"/>
              </w:rPr>
            </w:pPr>
            <w:r>
              <w:rPr>
                <w:rFonts w:ascii="Calibri" w:hAnsi="Calibri" w:cs="Calibri"/>
                <w:color w:val="9C0006"/>
                <w:sz w:val="22"/>
                <w:szCs w:val="22"/>
              </w:rPr>
              <w:t>10,3</w:t>
            </w:r>
          </w:p>
        </w:tc>
        <w:tc>
          <w:tcPr>
            <w:tcW w:w="741" w:type="dxa"/>
            <w:tcBorders>
              <w:top w:val="single" w:sz="8" w:space="0" w:color="auto"/>
              <w:left w:val="single" w:sz="8" w:space="0" w:color="auto"/>
              <w:bottom w:val="single" w:sz="4" w:space="0" w:color="BFBFBF"/>
              <w:right w:val="single" w:sz="4" w:space="0" w:color="BFBFBF"/>
            </w:tcBorders>
            <w:shd w:val="clear" w:color="000000" w:fill="C6EFCE"/>
            <w:noWrap/>
            <w:vAlign w:val="center"/>
          </w:tcPr>
          <w:p w14:paraId="58D6AFAB" w14:textId="21A59037"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96,8</w:t>
            </w:r>
          </w:p>
        </w:tc>
        <w:tc>
          <w:tcPr>
            <w:tcW w:w="742" w:type="dxa"/>
            <w:tcBorders>
              <w:top w:val="single" w:sz="8" w:space="0" w:color="auto"/>
              <w:left w:val="nil"/>
              <w:bottom w:val="single" w:sz="4" w:space="0" w:color="BFBFBF"/>
              <w:right w:val="single" w:sz="4" w:space="0" w:color="auto"/>
            </w:tcBorders>
            <w:shd w:val="clear" w:color="000000" w:fill="C6EFCE"/>
            <w:noWrap/>
            <w:vAlign w:val="center"/>
          </w:tcPr>
          <w:p w14:paraId="3F1E1FB1" w14:textId="269F76B8"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100,0</w:t>
            </w:r>
          </w:p>
        </w:tc>
      </w:tr>
      <w:tr w:rsidR="009356A3" w:rsidRPr="00A4282C" w14:paraId="5DC7A21E"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3E4BC0B0" w14:textId="77777777" w:rsidR="009356A3" w:rsidRPr="009C7346" w:rsidRDefault="009356A3" w:rsidP="009356A3">
            <w:pPr>
              <w:suppressAutoHyphens w:val="0"/>
              <w:rPr>
                <w:rFonts w:ascii="Calibri" w:hAnsi="Calibri" w:cs="Calibri"/>
                <w:sz w:val="18"/>
                <w:lang w:eastAsia="pl-PL"/>
              </w:rPr>
            </w:pPr>
            <w:r w:rsidRPr="009C7346">
              <w:rPr>
                <w:rFonts w:ascii="Calibri" w:hAnsi="Calibri" w:cs="Calibri"/>
                <w:sz w:val="18"/>
                <w:szCs w:val="22"/>
                <w:lang w:eastAsia="pl-PL"/>
              </w:rPr>
              <w:t>POWIAT BRANIEWSKI</w:t>
            </w:r>
          </w:p>
        </w:tc>
        <w:tc>
          <w:tcPr>
            <w:tcW w:w="734" w:type="dxa"/>
            <w:tcBorders>
              <w:top w:val="nil"/>
              <w:left w:val="single" w:sz="8" w:space="0" w:color="auto"/>
              <w:bottom w:val="single" w:sz="4" w:space="0" w:color="BFBFBF"/>
              <w:right w:val="nil"/>
            </w:tcBorders>
            <w:shd w:val="clear" w:color="auto" w:fill="auto"/>
            <w:noWrap/>
            <w:vAlign w:val="center"/>
          </w:tcPr>
          <w:p w14:paraId="7B2BFF18" w14:textId="0A958DC9"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1E646C9" w14:textId="3E0613D7"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1</w:t>
            </w:r>
          </w:p>
        </w:tc>
        <w:tc>
          <w:tcPr>
            <w:tcW w:w="734" w:type="dxa"/>
            <w:tcBorders>
              <w:top w:val="nil"/>
              <w:left w:val="nil"/>
              <w:bottom w:val="single" w:sz="4" w:space="0" w:color="BFBFBF"/>
              <w:right w:val="single" w:sz="8" w:space="0" w:color="auto"/>
            </w:tcBorders>
            <w:shd w:val="clear" w:color="auto" w:fill="auto"/>
            <w:noWrap/>
            <w:vAlign w:val="center"/>
          </w:tcPr>
          <w:p w14:paraId="5A366BA7" w14:textId="03A932B5"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23</w:t>
            </w:r>
          </w:p>
        </w:tc>
        <w:tc>
          <w:tcPr>
            <w:tcW w:w="734" w:type="dxa"/>
            <w:tcBorders>
              <w:top w:val="nil"/>
              <w:left w:val="nil"/>
              <w:bottom w:val="single" w:sz="4" w:space="0" w:color="BFBFBF"/>
              <w:right w:val="nil"/>
            </w:tcBorders>
            <w:shd w:val="clear" w:color="auto" w:fill="auto"/>
            <w:noWrap/>
            <w:vAlign w:val="center"/>
          </w:tcPr>
          <w:p w14:paraId="74CCCF50" w14:textId="78963E21"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03A349C" w14:textId="762222E4"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w:t>
            </w:r>
          </w:p>
        </w:tc>
        <w:tc>
          <w:tcPr>
            <w:tcW w:w="735" w:type="dxa"/>
            <w:tcBorders>
              <w:top w:val="nil"/>
              <w:left w:val="nil"/>
              <w:bottom w:val="single" w:sz="4" w:space="0" w:color="BFBFBF"/>
              <w:right w:val="nil"/>
            </w:tcBorders>
            <w:shd w:val="clear" w:color="auto" w:fill="auto"/>
            <w:noWrap/>
            <w:vAlign w:val="center"/>
          </w:tcPr>
          <w:p w14:paraId="04012AF4" w14:textId="4E736A7A"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28</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3BD983DE" w14:textId="78572A2D" w:rsidR="009356A3" w:rsidRDefault="009356A3" w:rsidP="009356A3">
            <w:pPr>
              <w:jc w:val="center"/>
              <w:rPr>
                <w:rFonts w:ascii="Calibri" w:hAnsi="Calibri" w:cs="Calibri"/>
                <w:color w:val="9C0006"/>
                <w:sz w:val="22"/>
                <w:szCs w:val="22"/>
              </w:rPr>
            </w:pPr>
            <w:r>
              <w:rPr>
                <w:rFonts w:ascii="Calibri" w:hAnsi="Calibri" w:cs="Calibri"/>
                <w:color w:val="006100"/>
                <w:sz w:val="22"/>
                <w:szCs w:val="22"/>
              </w:rPr>
              <w:t>4,5</w:t>
            </w:r>
          </w:p>
        </w:tc>
        <w:tc>
          <w:tcPr>
            <w:tcW w:w="742" w:type="dxa"/>
            <w:tcBorders>
              <w:top w:val="single" w:sz="4" w:space="0" w:color="BFBFBF"/>
              <w:left w:val="nil"/>
              <w:bottom w:val="single" w:sz="4" w:space="0" w:color="BFBFBF"/>
              <w:right w:val="nil"/>
            </w:tcBorders>
            <w:shd w:val="clear" w:color="000000" w:fill="C6EFCE"/>
            <w:noWrap/>
            <w:vAlign w:val="center"/>
          </w:tcPr>
          <w:p w14:paraId="22A4C274" w14:textId="0A086903"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9,1</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25C497B6" w14:textId="51BAD3AE"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104,5</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01FCE41B" w14:textId="47C03269" w:rsidR="009356A3" w:rsidRDefault="009356A3" w:rsidP="009356A3">
            <w:pPr>
              <w:jc w:val="center"/>
              <w:rPr>
                <w:rFonts w:ascii="Calibri" w:hAnsi="Calibri" w:cs="Calibri"/>
                <w:color w:val="006100"/>
                <w:sz w:val="22"/>
                <w:szCs w:val="22"/>
              </w:rPr>
            </w:pPr>
            <w:r>
              <w:rPr>
                <w:rFonts w:ascii="Calibri" w:hAnsi="Calibri" w:cs="Calibri"/>
                <w:color w:val="9C0006"/>
                <w:sz w:val="22"/>
                <w:szCs w:val="22"/>
              </w:rPr>
              <w:t>127,3</w:t>
            </w:r>
          </w:p>
        </w:tc>
      </w:tr>
      <w:tr w:rsidR="009356A3" w:rsidRPr="00A4282C" w14:paraId="07DEA7C8"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4EA34F96" w14:textId="77777777" w:rsidR="009356A3" w:rsidRPr="009C7346" w:rsidRDefault="009356A3" w:rsidP="009356A3">
            <w:pPr>
              <w:suppressAutoHyphens w:val="0"/>
              <w:rPr>
                <w:rFonts w:ascii="Calibri" w:hAnsi="Calibri" w:cs="Calibri"/>
                <w:sz w:val="18"/>
                <w:lang w:eastAsia="pl-PL"/>
              </w:rPr>
            </w:pPr>
            <w:r w:rsidRPr="009C7346">
              <w:rPr>
                <w:rFonts w:ascii="Calibri" w:hAnsi="Calibri" w:cs="Calibri"/>
                <w:sz w:val="18"/>
                <w:szCs w:val="22"/>
                <w:lang w:eastAsia="pl-PL"/>
              </w:rPr>
              <w:t>POWIAT DZIAŁDOWSKI</w:t>
            </w:r>
          </w:p>
        </w:tc>
        <w:tc>
          <w:tcPr>
            <w:tcW w:w="734" w:type="dxa"/>
            <w:tcBorders>
              <w:top w:val="nil"/>
              <w:left w:val="single" w:sz="8" w:space="0" w:color="auto"/>
              <w:bottom w:val="single" w:sz="4" w:space="0" w:color="BFBFBF"/>
              <w:right w:val="nil"/>
            </w:tcBorders>
            <w:shd w:val="clear" w:color="auto" w:fill="auto"/>
            <w:noWrap/>
            <w:vAlign w:val="center"/>
          </w:tcPr>
          <w:p w14:paraId="6A31138B" w14:textId="39F18A53"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7C7A478" w14:textId="7BE7FF22"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7</w:t>
            </w:r>
          </w:p>
        </w:tc>
        <w:tc>
          <w:tcPr>
            <w:tcW w:w="734" w:type="dxa"/>
            <w:tcBorders>
              <w:top w:val="nil"/>
              <w:left w:val="nil"/>
              <w:bottom w:val="single" w:sz="4" w:space="0" w:color="BFBFBF"/>
              <w:right w:val="single" w:sz="8" w:space="0" w:color="auto"/>
            </w:tcBorders>
            <w:shd w:val="clear" w:color="auto" w:fill="auto"/>
            <w:noWrap/>
            <w:vAlign w:val="center"/>
          </w:tcPr>
          <w:p w14:paraId="40FD7BCA" w14:textId="6EB84166"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39</w:t>
            </w:r>
          </w:p>
        </w:tc>
        <w:tc>
          <w:tcPr>
            <w:tcW w:w="734" w:type="dxa"/>
            <w:tcBorders>
              <w:top w:val="nil"/>
              <w:left w:val="nil"/>
              <w:bottom w:val="single" w:sz="4" w:space="0" w:color="BFBFBF"/>
              <w:right w:val="nil"/>
            </w:tcBorders>
            <w:shd w:val="clear" w:color="auto" w:fill="auto"/>
            <w:noWrap/>
            <w:vAlign w:val="center"/>
          </w:tcPr>
          <w:p w14:paraId="5782D94F" w14:textId="1D7F1C47"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1D79F3D" w14:textId="52EE2672"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9</w:t>
            </w:r>
          </w:p>
        </w:tc>
        <w:tc>
          <w:tcPr>
            <w:tcW w:w="735" w:type="dxa"/>
            <w:tcBorders>
              <w:top w:val="nil"/>
              <w:left w:val="nil"/>
              <w:bottom w:val="single" w:sz="4" w:space="0" w:color="BFBFBF"/>
              <w:right w:val="nil"/>
            </w:tcBorders>
            <w:shd w:val="clear" w:color="auto" w:fill="auto"/>
            <w:noWrap/>
            <w:vAlign w:val="center"/>
          </w:tcPr>
          <w:p w14:paraId="5804C472" w14:textId="31C77DC6"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31</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9F128B9" w14:textId="6913EF6F"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22,6</w:t>
            </w:r>
          </w:p>
        </w:tc>
        <w:tc>
          <w:tcPr>
            <w:tcW w:w="742" w:type="dxa"/>
            <w:tcBorders>
              <w:top w:val="single" w:sz="4" w:space="0" w:color="BFBFBF"/>
              <w:left w:val="nil"/>
              <w:bottom w:val="single" w:sz="4" w:space="0" w:color="BFBFBF"/>
              <w:right w:val="nil"/>
            </w:tcBorders>
            <w:shd w:val="clear" w:color="000000" w:fill="FFC7CE"/>
            <w:noWrap/>
            <w:vAlign w:val="center"/>
          </w:tcPr>
          <w:p w14:paraId="43B41CD8" w14:textId="62F97A00"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25,7</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FC369ED" w14:textId="431D3BF9" w:rsidR="009356A3" w:rsidRDefault="009356A3" w:rsidP="009356A3">
            <w:pPr>
              <w:jc w:val="center"/>
              <w:rPr>
                <w:rFonts w:ascii="Calibri" w:hAnsi="Calibri" w:cs="Calibri"/>
                <w:color w:val="006100"/>
                <w:sz w:val="22"/>
                <w:szCs w:val="22"/>
              </w:rPr>
            </w:pPr>
            <w:r>
              <w:rPr>
                <w:rFonts w:ascii="Calibri" w:hAnsi="Calibri" w:cs="Calibri"/>
                <w:color w:val="9C0006"/>
                <w:sz w:val="22"/>
                <w:szCs w:val="22"/>
              </w:rPr>
              <w:t>125,8</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36C392AC" w14:textId="3C1812E0" w:rsidR="009356A3" w:rsidRDefault="009356A3" w:rsidP="009356A3">
            <w:pPr>
              <w:jc w:val="center"/>
              <w:rPr>
                <w:rFonts w:ascii="Calibri" w:hAnsi="Calibri" w:cs="Calibri"/>
                <w:color w:val="9C0006"/>
                <w:sz w:val="22"/>
                <w:szCs w:val="22"/>
              </w:rPr>
            </w:pPr>
            <w:r>
              <w:rPr>
                <w:rFonts w:ascii="Calibri" w:hAnsi="Calibri" w:cs="Calibri"/>
                <w:color w:val="006100"/>
                <w:sz w:val="22"/>
                <w:szCs w:val="22"/>
              </w:rPr>
              <w:t>88,6</w:t>
            </w:r>
          </w:p>
        </w:tc>
      </w:tr>
      <w:tr w:rsidR="009356A3" w:rsidRPr="00A4282C" w14:paraId="392CD5C6"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03D7483A" w14:textId="77777777" w:rsidR="009356A3" w:rsidRPr="009C7346" w:rsidRDefault="009356A3" w:rsidP="009356A3">
            <w:pPr>
              <w:suppressAutoHyphens w:val="0"/>
              <w:rPr>
                <w:rFonts w:ascii="Calibri" w:hAnsi="Calibri" w:cs="Calibri"/>
                <w:sz w:val="18"/>
                <w:lang w:eastAsia="pl-PL"/>
              </w:rPr>
            </w:pPr>
            <w:r w:rsidRPr="009C7346">
              <w:rPr>
                <w:rFonts w:ascii="Calibri" w:hAnsi="Calibri" w:cs="Calibri"/>
                <w:sz w:val="18"/>
                <w:szCs w:val="22"/>
                <w:lang w:eastAsia="pl-PL"/>
              </w:rPr>
              <w:t>POWIAT (MIASTO) ELBLĄG</w:t>
            </w:r>
          </w:p>
        </w:tc>
        <w:tc>
          <w:tcPr>
            <w:tcW w:w="734" w:type="dxa"/>
            <w:tcBorders>
              <w:top w:val="nil"/>
              <w:left w:val="single" w:sz="8" w:space="0" w:color="auto"/>
              <w:bottom w:val="single" w:sz="4" w:space="0" w:color="BFBFBF"/>
              <w:right w:val="nil"/>
            </w:tcBorders>
            <w:shd w:val="clear" w:color="auto" w:fill="auto"/>
            <w:noWrap/>
            <w:vAlign w:val="center"/>
          </w:tcPr>
          <w:p w14:paraId="74FA7EC2" w14:textId="3E664EC9"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56</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48DDC054" w14:textId="129D1570"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4</w:t>
            </w:r>
          </w:p>
        </w:tc>
        <w:tc>
          <w:tcPr>
            <w:tcW w:w="734" w:type="dxa"/>
            <w:tcBorders>
              <w:top w:val="nil"/>
              <w:left w:val="nil"/>
              <w:bottom w:val="single" w:sz="4" w:space="0" w:color="BFBFBF"/>
              <w:right w:val="single" w:sz="8" w:space="0" w:color="auto"/>
            </w:tcBorders>
            <w:shd w:val="clear" w:color="auto" w:fill="auto"/>
            <w:noWrap/>
            <w:vAlign w:val="center"/>
          </w:tcPr>
          <w:p w14:paraId="7E28270F" w14:textId="14D133E6"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60</w:t>
            </w:r>
          </w:p>
        </w:tc>
        <w:tc>
          <w:tcPr>
            <w:tcW w:w="734" w:type="dxa"/>
            <w:tcBorders>
              <w:top w:val="nil"/>
              <w:left w:val="nil"/>
              <w:bottom w:val="single" w:sz="4" w:space="0" w:color="BFBFBF"/>
              <w:right w:val="nil"/>
            </w:tcBorders>
            <w:shd w:val="clear" w:color="auto" w:fill="auto"/>
            <w:noWrap/>
            <w:vAlign w:val="center"/>
          </w:tcPr>
          <w:p w14:paraId="656F74C4" w14:textId="56DEC785"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42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FDF6907" w14:textId="7DA592FD"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0</w:t>
            </w:r>
          </w:p>
        </w:tc>
        <w:tc>
          <w:tcPr>
            <w:tcW w:w="735" w:type="dxa"/>
            <w:tcBorders>
              <w:top w:val="nil"/>
              <w:left w:val="nil"/>
              <w:bottom w:val="single" w:sz="4" w:space="0" w:color="BFBFBF"/>
              <w:right w:val="nil"/>
            </w:tcBorders>
            <w:shd w:val="clear" w:color="auto" w:fill="auto"/>
            <w:noWrap/>
            <w:vAlign w:val="center"/>
          </w:tcPr>
          <w:p w14:paraId="38CD2BFA" w14:textId="5C91943B"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45</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321CE82B" w14:textId="3F73A8BB"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7,1</w:t>
            </w:r>
          </w:p>
        </w:tc>
        <w:tc>
          <w:tcPr>
            <w:tcW w:w="742" w:type="dxa"/>
            <w:tcBorders>
              <w:top w:val="single" w:sz="4" w:space="0" w:color="BFBFBF"/>
              <w:left w:val="nil"/>
              <w:bottom w:val="single" w:sz="4" w:space="0" w:color="BFBFBF"/>
              <w:right w:val="nil"/>
            </w:tcBorders>
            <w:shd w:val="clear" w:color="000000" w:fill="C6EFCE"/>
            <w:noWrap/>
            <w:vAlign w:val="center"/>
          </w:tcPr>
          <w:p w14:paraId="1A038500" w14:textId="162E1187"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0,0</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14122080" w14:textId="7770D479"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107,1</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16759DA1" w14:textId="5457F526"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107,1</w:t>
            </w:r>
          </w:p>
        </w:tc>
      </w:tr>
      <w:tr w:rsidR="009356A3" w:rsidRPr="00A4282C" w14:paraId="6265A8E8"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0811CDD2" w14:textId="77777777" w:rsidR="009356A3" w:rsidRPr="009C7346" w:rsidRDefault="009356A3" w:rsidP="009356A3">
            <w:pPr>
              <w:suppressAutoHyphens w:val="0"/>
              <w:rPr>
                <w:rFonts w:ascii="Calibri" w:hAnsi="Calibri" w:cs="Calibri"/>
                <w:sz w:val="18"/>
                <w:lang w:eastAsia="pl-PL"/>
              </w:rPr>
            </w:pPr>
            <w:r w:rsidRPr="009C7346">
              <w:rPr>
                <w:rFonts w:ascii="Calibri" w:hAnsi="Calibri" w:cs="Calibri"/>
                <w:sz w:val="18"/>
                <w:szCs w:val="22"/>
                <w:lang w:eastAsia="pl-PL"/>
              </w:rPr>
              <w:t>POWIAT ELBLĄSKI</w:t>
            </w:r>
          </w:p>
        </w:tc>
        <w:tc>
          <w:tcPr>
            <w:tcW w:w="734" w:type="dxa"/>
            <w:tcBorders>
              <w:top w:val="nil"/>
              <w:left w:val="single" w:sz="8" w:space="0" w:color="auto"/>
              <w:bottom w:val="single" w:sz="4" w:space="0" w:color="BFBFBF"/>
              <w:right w:val="nil"/>
            </w:tcBorders>
            <w:shd w:val="clear" w:color="auto" w:fill="auto"/>
            <w:noWrap/>
            <w:vAlign w:val="center"/>
          </w:tcPr>
          <w:p w14:paraId="2E11B04E" w14:textId="296B19F7"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27</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7A570F5" w14:textId="1B3E7A67"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w:t>
            </w:r>
          </w:p>
        </w:tc>
        <w:tc>
          <w:tcPr>
            <w:tcW w:w="734" w:type="dxa"/>
            <w:tcBorders>
              <w:top w:val="nil"/>
              <w:left w:val="nil"/>
              <w:bottom w:val="single" w:sz="4" w:space="0" w:color="BFBFBF"/>
              <w:right w:val="single" w:sz="8" w:space="0" w:color="auto"/>
            </w:tcBorders>
            <w:shd w:val="clear" w:color="auto" w:fill="auto"/>
            <w:noWrap/>
            <w:vAlign w:val="center"/>
          </w:tcPr>
          <w:p w14:paraId="20EB51EE" w14:textId="2CE397BC"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39</w:t>
            </w:r>
          </w:p>
        </w:tc>
        <w:tc>
          <w:tcPr>
            <w:tcW w:w="734" w:type="dxa"/>
            <w:tcBorders>
              <w:top w:val="nil"/>
              <w:left w:val="nil"/>
              <w:bottom w:val="single" w:sz="4" w:space="0" w:color="BFBFBF"/>
              <w:right w:val="nil"/>
            </w:tcBorders>
            <w:shd w:val="clear" w:color="auto" w:fill="auto"/>
            <w:noWrap/>
            <w:vAlign w:val="center"/>
          </w:tcPr>
          <w:p w14:paraId="7EB2D2BA" w14:textId="7AB413CB"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D4B1D69" w14:textId="61A4ED0F"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7</w:t>
            </w:r>
          </w:p>
        </w:tc>
        <w:tc>
          <w:tcPr>
            <w:tcW w:w="735" w:type="dxa"/>
            <w:tcBorders>
              <w:top w:val="nil"/>
              <w:left w:val="nil"/>
              <w:bottom w:val="single" w:sz="4" w:space="0" w:color="BFBFBF"/>
              <w:right w:val="nil"/>
            </w:tcBorders>
            <w:shd w:val="clear" w:color="auto" w:fill="auto"/>
            <w:noWrap/>
            <w:vAlign w:val="center"/>
          </w:tcPr>
          <w:p w14:paraId="35B41817" w14:textId="72E87731"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38</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590D071E" w14:textId="160CD41E"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11,1</w:t>
            </w:r>
          </w:p>
        </w:tc>
        <w:tc>
          <w:tcPr>
            <w:tcW w:w="742" w:type="dxa"/>
            <w:tcBorders>
              <w:top w:val="single" w:sz="4" w:space="0" w:color="BFBFBF"/>
              <w:left w:val="nil"/>
              <w:bottom w:val="single" w:sz="4" w:space="0" w:color="BFBFBF"/>
              <w:right w:val="nil"/>
            </w:tcBorders>
            <w:shd w:val="clear" w:color="000000" w:fill="FFC7CE"/>
            <w:noWrap/>
            <w:vAlign w:val="center"/>
          </w:tcPr>
          <w:p w14:paraId="63D6DECA" w14:textId="7539D191"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22,6</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52DE3DE" w14:textId="44C72F2E" w:rsidR="009356A3" w:rsidRDefault="009356A3" w:rsidP="009356A3">
            <w:pPr>
              <w:jc w:val="center"/>
              <w:rPr>
                <w:rFonts w:ascii="Calibri" w:hAnsi="Calibri" w:cs="Calibri"/>
                <w:color w:val="006100"/>
                <w:sz w:val="22"/>
                <w:szCs w:val="22"/>
              </w:rPr>
            </w:pPr>
            <w:r>
              <w:rPr>
                <w:rFonts w:ascii="Calibri" w:hAnsi="Calibri" w:cs="Calibri"/>
                <w:color w:val="9C0006"/>
                <w:sz w:val="22"/>
                <w:szCs w:val="22"/>
              </w:rPr>
              <w:t>144,4</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0C8B987D" w14:textId="7FE37105"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122,6</w:t>
            </w:r>
          </w:p>
        </w:tc>
      </w:tr>
      <w:tr w:rsidR="009356A3" w:rsidRPr="00A4282C" w14:paraId="0A68F8F3"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710DC0A4" w14:textId="77777777" w:rsidR="009356A3" w:rsidRPr="009C7346" w:rsidRDefault="009356A3" w:rsidP="009356A3">
            <w:pPr>
              <w:suppressAutoHyphens w:val="0"/>
              <w:rPr>
                <w:rFonts w:ascii="Calibri" w:hAnsi="Calibri" w:cs="Calibri"/>
                <w:sz w:val="18"/>
                <w:lang w:eastAsia="pl-PL"/>
              </w:rPr>
            </w:pPr>
            <w:r w:rsidRPr="009C7346">
              <w:rPr>
                <w:rFonts w:ascii="Calibri" w:hAnsi="Calibri" w:cs="Calibri"/>
                <w:sz w:val="18"/>
                <w:szCs w:val="22"/>
                <w:lang w:eastAsia="pl-PL"/>
              </w:rPr>
              <w:t>POWIAT EŁCKI</w:t>
            </w:r>
          </w:p>
        </w:tc>
        <w:tc>
          <w:tcPr>
            <w:tcW w:w="734" w:type="dxa"/>
            <w:tcBorders>
              <w:top w:val="nil"/>
              <w:left w:val="single" w:sz="8" w:space="0" w:color="auto"/>
              <w:bottom w:val="single" w:sz="4" w:space="0" w:color="BFBFBF"/>
              <w:right w:val="nil"/>
            </w:tcBorders>
            <w:shd w:val="clear" w:color="auto" w:fill="auto"/>
            <w:noWrap/>
            <w:vAlign w:val="center"/>
          </w:tcPr>
          <w:p w14:paraId="37A45727" w14:textId="1A7382AD"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52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36B04B82" w14:textId="3DFC8EC8"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5</w:t>
            </w:r>
          </w:p>
        </w:tc>
        <w:tc>
          <w:tcPr>
            <w:tcW w:w="734" w:type="dxa"/>
            <w:tcBorders>
              <w:top w:val="nil"/>
              <w:left w:val="nil"/>
              <w:bottom w:val="single" w:sz="4" w:space="0" w:color="BFBFBF"/>
              <w:right w:val="single" w:sz="8" w:space="0" w:color="auto"/>
            </w:tcBorders>
            <w:shd w:val="clear" w:color="auto" w:fill="auto"/>
            <w:noWrap/>
            <w:vAlign w:val="center"/>
          </w:tcPr>
          <w:p w14:paraId="244D99FD" w14:textId="65D38F21"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59</w:t>
            </w:r>
          </w:p>
        </w:tc>
        <w:tc>
          <w:tcPr>
            <w:tcW w:w="734" w:type="dxa"/>
            <w:tcBorders>
              <w:top w:val="nil"/>
              <w:left w:val="nil"/>
              <w:bottom w:val="single" w:sz="4" w:space="0" w:color="BFBFBF"/>
              <w:right w:val="nil"/>
            </w:tcBorders>
            <w:shd w:val="clear" w:color="auto" w:fill="auto"/>
            <w:noWrap/>
            <w:vAlign w:val="center"/>
          </w:tcPr>
          <w:p w14:paraId="501937A1" w14:textId="69C13932"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61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2780895" w14:textId="2DCD199A"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w:t>
            </w:r>
          </w:p>
        </w:tc>
        <w:tc>
          <w:tcPr>
            <w:tcW w:w="735" w:type="dxa"/>
            <w:tcBorders>
              <w:top w:val="nil"/>
              <w:left w:val="nil"/>
              <w:bottom w:val="single" w:sz="4" w:space="0" w:color="BFBFBF"/>
              <w:right w:val="nil"/>
            </w:tcBorders>
            <w:shd w:val="clear" w:color="auto" w:fill="auto"/>
            <w:noWrap/>
            <w:vAlign w:val="center"/>
          </w:tcPr>
          <w:p w14:paraId="01EE27F4" w14:textId="550EC8C0"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66</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287F7DCE" w14:textId="134A0492"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9,6</w:t>
            </w:r>
          </w:p>
        </w:tc>
        <w:tc>
          <w:tcPr>
            <w:tcW w:w="742" w:type="dxa"/>
            <w:tcBorders>
              <w:top w:val="single" w:sz="4" w:space="0" w:color="BFBFBF"/>
              <w:left w:val="nil"/>
              <w:bottom w:val="single" w:sz="4" w:space="0" w:color="BFBFBF"/>
              <w:right w:val="nil"/>
            </w:tcBorders>
            <w:shd w:val="clear" w:color="000000" w:fill="C6EFCE"/>
            <w:noWrap/>
            <w:vAlign w:val="center"/>
          </w:tcPr>
          <w:p w14:paraId="3E0A0A3A" w14:textId="603210AE"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4,9</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22371B01" w14:textId="31C390BE"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113,5</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3713B73A" w14:textId="7CF9E3D2"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108,2</w:t>
            </w:r>
          </w:p>
        </w:tc>
      </w:tr>
      <w:tr w:rsidR="009356A3" w:rsidRPr="00A4282C" w14:paraId="13E6D684"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782343B0" w14:textId="77777777" w:rsidR="009356A3" w:rsidRPr="009C7346" w:rsidRDefault="009356A3" w:rsidP="009356A3">
            <w:pPr>
              <w:suppressAutoHyphens w:val="0"/>
              <w:rPr>
                <w:rFonts w:ascii="Calibri" w:hAnsi="Calibri" w:cs="Calibri"/>
                <w:sz w:val="18"/>
                <w:lang w:eastAsia="pl-PL"/>
              </w:rPr>
            </w:pPr>
            <w:r w:rsidRPr="009C7346">
              <w:rPr>
                <w:rFonts w:ascii="Calibri" w:hAnsi="Calibri" w:cs="Calibri"/>
                <w:sz w:val="18"/>
                <w:szCs w:val="22"/>
                <w:lang w:eastAsia="pl-PL"/>
              </w:rPr>
              <w:t>POWIAT GIŻYCKI</w:t>
            </w:r>
          </w:p>
        </w:tc>
        <w:tc>
          <w:tcPr>
            <w:tcW w:w="734" w:type="dxa"/>
            <w:tcBorders>
              <w:top w:val="nil"/>
              <w:left w:val="single" w:sz="8" w:space="0" w:color="auto"/>
              <w:bottom w:val="single" w:sz="4" w:space="0" w:color="BFBFBF"/>
              <w:right w:val="nil"/>
            </w:tcBorders>
            <w:shd w:val="clear" w:color="auto" w:fill="auto"/>
            <w:noWrap/>
            <w:vAlign w:val="center"/>
          </w:tcPr>
          <w:p w14:paraId="7BE8A6BA" w14:textId="0AD96971"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38</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7512E13" w14:textId="3A292C35"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w:t>
            </w:r>
          </w:p>
        </w:tc>
        <w:tc>
          <w:tcPr>
            <w:tcW w:w="734" w:type="dxa"/>
            <w:tcBorders>
              <w:top w:val="nil"/>
              <w:left w:val="nil"/>
              <w:bottom w:val="single" w:sz="4" w:space="0" w:color="BFBFBF"/>
              <w:right w:val="single" w:sz="8" w:space="0" w:color="auto"/>
            </w:tcBorders>
            <w:shd w:val="clear" w:color="auto" w:fill="auto"/>
            <w:noWrap/>
            <w:vAlign w:val="center"/>
          </w:tcPr>
          <w:p w14:paraId="70615628" w14:textId="68457B48"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46</w:t>
            </w:r>
          </w:p>
        </w:tc>
        <w:tc>
          <w:tcPr>
            <w:tcW w:w="734" w:type="dxa"/>
            <w:tcBorders>
              <w:top w:val="nil"/>
              <w:left w:val="nil"/>
              <w:bottom w:val="single" w:sz="4" w:space="0" w:color="BFBFBF"/>
              <w:right w:val="nil"/>
            </w:tcBorders>
            <w:shd w:val="clear" w:color="auto" w:fill="auto"/>
            <w:noWrap/>
            <w:vAlign w:val="center"/>
          </w:tcPr>
          <w:p w14:paraId="613332C4" w14:textId="670113A8"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46</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042F7B53" w14:textId="77CC52A2"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6</w:t>
            </w:r>
          </w:p>
        </w:tc>
        <w:tc>
          <w:tcPr>
            <w:tcW w:w="735" w:type="dxa"/>
            <w:tcBorders>
              <w:top w:val="nil"/>
              <w:left w:val="nil"/>
              <w:bottom w:val="single" w:sz="4" w:space="0" w:color="BFBFBF"/>
              <w:right w:val="nil"/>
            </w:tcBorders>
            <w:shd w:val="clear" w:color="auto" w:fill="auto"/>
            <w:noWrap/>
            <w:vAlign w:val="center"/>
          </w:tcPr>
          <w:p w14:paraId="2C9AC4C5" w14:textId="1564FFE9"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45</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487B7416" w14:textId="28FCA3F9"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5,3</w:t>
            </w:r>
          </w:p>
        </w:tc>
        <w:tc>
          <w:tcPr>
            <w:tcW w:w="742" w:type="dxa"/>
            <w:tcBorders>
              <w:top w:val="single" w:sz="4" w:space="0" w:color="BFBFBF"/>
              <w:left w:val="nil"/>
              <w:bottom w:val="single" w:sz="4" w:space="0" w:color="BFBFBF"/>
              <w:right w:val="nil"/>
            </w:tcBorders>
            <w:shd w:val="clear" w:color="000000" w:fill="FFC7CE"/>
            <w:noWrap/>
            <w:vAlign w:val="center"/>
          </w:tcPr>
          <w:p w14:paraId="43214483" w14:textId="3A46E010" w:rsidR="009356A3" w:rsidRDefault="009356A3" w:rsidP="009356A3">
            <w:pPr>
              <w:jc w:val="center"/>
              <w:rPr>
                <w:rFonts w:ascii="Calibri" w:hAnsi="Calibri" w:cs="Calibri"/>
                <w:color w:val="006100"/>
                <w:sz w:val="22"/>
                <w:szCs w:val="22"/>
              </w:rPr>
            </w:pPr>
            <w:r>
              <w:rPr>
                <w:rFonts w:ascii="Calibri" w:hAnsi="Calibri" w:cs="Calibri"/>
                <w:color w:val="9C0006"/>
                <w:sz w:val="22"/>
                <w:szCs w:val="22"/>
              </w:rPr>
              <w:t>13,0</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E4E2B3B" w14:textId="68269A4E" w:rsidR="009356A3" w:rsidRDefault="009356A3" w:rsidP="009356A3">
            <w:pPr>
              <w:jc w:val="center"/>
              <w:rPr>
                <w:rFonts w:ascii="Calibri" w:hAnsi="Calibri" w:cs="Calibri"/>
                <w:color w:val="006100"/>
                <w:sz w:val="22"/>
                <w:szCs w:val="22"/>
              </w:rPr>
            </w:pPr>
            <w:r>
              <w:rPr>
                <w:rFonts w:ascii="Calibri" w:hAnsi="Calibri" w:cs="Calibri"/>
                <w:color w:val="9C0006"/>
                <w:sz w:val="22"/>
                <w:szCs w:val="22"/>
              </w:rPr>
              <w:t>121,1</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47DD67E0" w14:textId="4438537C" w:rsidR="009356A3" w:rsidRDefault="009356A3" w:rsidP="009356A3">
            <w:pPr>
              <w:jc w:val="center"/>
              <w:rPr>
                <w:rFonts w:ascii="Calibri" w:hAnsi="Calibri" w:cs="Calibri"/>
                <w:color w:val="9C0006"/>
                <w:sz w:val="22"/>
                <w:szCs w:val="22"/>
              </w:rPr>
            </w:pPr>
            <w:r>
              <w:rPr>
                <w:rFonts w:ascii="Calibri" w:hAnsi="Calibri" w:cs="Calibri"/>
                <w:color w:val="006100"/>
                <w:sz w:val="22"/>
                <w:szCs w:val="22"/>
              </w:rPr>
              <w:t>97,8</w:t>
            </w:r>
          </w:p>
        </w:tc>
      </w:tr>
      <w:tr w:rsidR="009356A3" w:rsidRPr="00A4282C" w14:paraId="758AC587"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19C04D23" w14:textId="77777777" w:rsidR="009356A3" w:rsidRPr="009C7346" w:rsidRDefault="009356A3" w:rsidP="009356A3">
            <w:pPr>
              <w:suppressAutoHyphens w:val="0"/>
              <w:rPr>
                <w:rFonts w:ascii="Calibri" w:hAnsi="Calibri" w:cs="Calibri"/>
                <w:sz w:val="18"/>
                <w:lang w:eastAsia="pl-PL"/>
              </w:rPr>
            </w:pPr>
            <w:r w:rsidRPr="009C7346">
              <w:rPr>
                <w:rFonts w:ascii="Calibri" w:hAnsi="Calibri" w:cs="Calibri"/>
                <w:sz w:val="18"/>
                <w:szCs w:val="22"/>
                <w:lang w:eastAsia="pl-PL"/>
              </w:rPr>
              <w:t>POWIAT GOŁDAPSKI</w:t>
            </w:r>
          </w:p>
        </w:tc>
        <w:tc>
          <w:tcPr>
            <w:tcW w:w="734" w:type="dxa"/>
            <w:tcBorders>
              <w:top w:val="nil"/>
              <w:left w:val="single" w:sz="8" w:space="0" w:color="auto"/>
              <w:bottom w:val="single" w:sz="4" w:space="0" w:color="BFBFBF"/>
              <w:right w:val="nil"/>
            </w:tcBorders>
            <w:shd w:val="clear" w:color="auto" w:fill="auto"/>
            <w:noWrap/>
            <w:vAlign w:val="center"/>
          </w:tcPr>
          <w:p w14:paraId="015C00A0" w14:textId="31D87DDD"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15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4190A37C" w14:textId="0565367E"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1</w:t>
            </w:r>
          </w:p>
        </w:tc>
        <w:tc>
          <w:tcPr>
            <w:tcW w:w="734" w:type="dxa"/>
            <w:tcBorders>
              <w:top w:val="nil"/>
              <w:left w:val="nil"/>
              <w:bottom w:val="single" w:sz="4" w:space="0" w:color="BFBFBF"/>
              <w:right w:val="single" w:sz="8" w:space="0" w:color="auto"/>
            </w:tcBorders>
            <w:shd w:val="clear" w:color="auto" w:fill="auto"/>
            <w:noWrap/>
            <w:vAlign w:val="center"/>
          </w:tcPr>
          <w:p w14:paraId="64DCB013" w14:textId="6758D505"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23</w:t>
            </w:r>
          </w:p>
        </w:tc>
        <w:tc>
          <w:tcPr>
            <w:tcW w:w="734" w:type="dxa"/>
            <w:tcBorders>
              <w:top w:val="nil"/>
              <w:left w:val="nil"/>
              <w:bottom w:val="single" w:sz="4" w:space="0" w:color="BFBFBF"/>
              <w:right w:val="nil"/>
            </w:tcBorders>
            <w:shd w:val="clear" w:color="auto" w:fill="auto"/>
            <w:noWrap/>
            <w:vAlign w:val="center"/>
          </w:tcPr>
          <w:p w14:paraId="015BC104" w14:textId="1C816607"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12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38087073" w14:textId="008CC3CC"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1</w:t>
            </w:r>
          </w:p>
        </w:tc>
        <w:tc>
          <w:tcPr>
            <w:tcW w:w="735" w:type="dxa"/>
            <w:tcBorders>
              <w:top w:val="nil"/>
              <w:left w:val="nil"/>
              <w:bottom w:val="single" w:sz="4" w:space="0" w:color="BFBFBF"/>
              <w:right w:val="nil"/>
            </w:tcBorders>
            <w:shd w:val="clear" w:color="auto" w:fill="auto"/>
            <w:noWrap/>
            <w:vAlign w:val="center"/>
          </w:tcPr>
          <w:p w14:paraId="36CEB5E2" w14:textId="3F89A1AA"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11</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332476B2" w14:textId="43FCB9FF" w:rsidR="009356A3" w:rsidRDefault="009356A3" w:rsidP="009356A3">
            <w:pPr>
              <w:jc w:val="center"/>
              <w:rPr>
                <w:rFonts w:ascii="Calibri" w:hAnsi="Calibri" w:cs="Calibri"/>
                <w:color w:val="9C0006"/>
                <w:sz w:val="22"/>
                <w:szCs w:val="22"/>
              </w:rPr>
            </w:pPr>
            <w:r>
              <w:rPr>
                <w:rFonts w:ascii="Calibri" w:hAnsi="Calibri" w:cs="Calibri"/>
                <w:color w:val="006100"/>
                <w:sz w:val="22"/>
                <w:szCs w:val="22"/>
              </w:rPr>
              <w:t>6,7</w:t>
            </w:r>
          </w:p>
        </w:tc>
        <w:tc>
          <w:tcPr>
            <w:tcW w:w="742" w:type="dxa"/>
            <w:tcBorders>
              <w:top w:val="single" w:sz="4" w:space="0" w:color="BFBFBF"/>
              <w:left w:val="nil"/>
              <w:bottom w:val="single" w:sz="4" w:space="0" w:color="BFBFBF"/>
              <w:right w:val="nil"/>
            </w:tcBorders>
            <w:shd w:val="clear" w:color="000000" w:fill="C6EFCE"/>
            <w:noWrap/>
            <w:vAlign w:val="center"/>
          </w:tcPr>
          <w:p w14:paraId="18EA4B1B" w14:textId="0F8F59AA"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8,3</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F500660" w14:textId="194DE228"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153,3</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6C117A39" w14:textId="352CE46A" w:rsidR="009356A3" w:rsidRDefault="009356A3" w:rsidP="009356A3">
            <w:pPr>
              <w:jc w:val="center"/>
              <w:rPr>
                <w:rFonts w:ascii="Calibri" w:hAnsi="Calibri" w:cs="Calibri"/>
                <w:color w:val="9C0006"/>
                <w:sz w:val="22"/>
                <w:szCs w:val="22"/>
              </w:rPr>
            </w:pPr>
            <w:r>
              <w:rPr>
                <w:rFonts w:ascii="Calibri" w:hAnsi="Calibri" w:cs="Calibri"/>
                <w:color w:val="006100"/>
                <w:sz w:val="22"/>
                <w:szCs w:val="22"/>
              </w:rPr>
              <w:t>91,7</w:t>
            </w:r>
          </w:p>
        </w:tc>
      </w:tr>
      <w:tr w:rsidR="009356A3" w:rsidRPr="00A4282C" w14:paraId="62D47D7F"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67C8D0BD" w14:textId="77777777" w:rsidR="009356A3" w:rsidRPr="009C7346" w:rsidRDefault="009356A3" w:rsidP="009356A3">
            <w:pPr>
              <w:suppressAutoHyphens w:val="0"/>
              <w:rPr>
                <w:rFonts w:ascii="Calibri" w:hAnsi="Calibri" w:cs="Calibri"/>
                <w:sz w:val="18"/>
                <w:lang w:eastAsia="pl-PL"/>
              </w:rPr>
            </w:pPr>
            <w:r w:rsidRPr="009C7346">
              <w:rPr>
                <w:rFonts w:ascii="Calibri" w:hAnsi="Calibri" w:cs="Calibri"/>
                <w:sz w:val="18"/>
                <w:szCs w:val="22"/>
                <w:lang w:eastAsia="pl-PL"/>
              </w:rPr>
              <w:t>POWIAT IŁAWSKI</w:t>
            </w:r>
          </w:p>
        </w:tc>
        <w:tc>
          <w:tcPr>
            <w:tcW w:w="734" w:type="dxa"/>
            <w:tcBorders>
              <w:top w:val="nil"/>
              <w:left w:val="single" w:sz="8" w:space="0" w:color="auto"/>
              <w:bottom w:val="single" w:sz="4" w:space="0" w:color="BFBFBF"/>
              <w:right w:val="nil"/>
            </w:tcBorders>
            <w:shd w:val="clear" w:color="auto" w:fill="auto"/>
            <w:noWrap/>
            <w:vAlign w:val="center"/>
          </w:tcPr>
          <w:p w14:paraId="1DFCD6E0" w14:textId="37730A1C"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64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07CC1EA7" w14:textId="65E3B8F3"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5</w:t>
            </w:r>
          </w:p>
        </w:tc>
        <w:tc>
          <w:tcPr>
            <w:tcW w:w="734" w:type="dxa"/>
            <w:tcBorders>
              <w:top w:val="nil"/>
              <w:left w:val="nil"/>
              <w:bottom w:val="single" w:sz="4" w:space="0" w:color="BFBFBF"/>
              <w:right w:val="single" w:sz="8" w:space="0" w:color="auto"/>
            </w:tcBorders>
            <w:shd w:val="clear" w:color="auto" w:fill="auto"/>
            <w:noWrap/>
            <w:vAlign w:val="center"/>
          </w:tcPr>
          <w:p w14:paraId="3CC0A6E3" w14:textId="357B5C80"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78</w:t>
            </w:r>
          </w:p>
        </w:tc>
        <w:tc>
          <w:tcPr>
            <w:tcW w:w="734" w:type="dxa"/>
            <w:tcBorders>
              <w:top w:val="nil"/>
              <w:left w:val="nil"/>
              <w:bottom w:val="single" w:sz="4" w:space="0" w:color="BFBFBF"/>
              <w:right w:val="nil"/>
            </w:tcBorders>
            <w:shd w:val="clear" w:color="auto" w:fill="auto"/>
            <w:noWrap/>
            <w:vAlign w:val="center"/>
          </w:tcPr>
          <w:p w14:paraId="45CF3179" w14:textId="67F9AA36"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68</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38A9D516" w14:textId="5CC875FB"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8</w:t>
            </w:r>
          </w:p>
        </w:tc>
        <w:tc>
          <w:tcPr>
            <w:tcW w:w="735" w:type="dxa"/>
            <w:tcBorders>
              <w:top w:val="nil"/>
              <w:left w:val="nil"/>
              <w:bottom w:val="single" w:sz="4" w:space="0" w:color="BFBFBF"/>
              <w:right w:val="nil"/>
            </w:tcBorders>
            <w:shd w:val="clear" w:color="auto" w:fill="auto"/>
            <w:noWrap/>
            <w:vAlign w:val="center"/>
          </w:tcPr>
          <w:p w14:paraId="66607692" w14:textId="1D72C89D"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80</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1DB1A71E" w14:textId="6C844F12"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7,8</w:t>
            </w:r>
          </w:p>
        </w:tc>
        <w:tc>
          <w:tcPr>
            <w:tcW w:w="742" w:type="dxa"/>
            <w:tcBorders>
              <w:top w:val="single" w:sz="4" w:space="0" w:color="BFBFBF"/>
              <w:left w:val="nil"/>
              <w:bottom w:val="single" w:sz="4" w:space="0" w:color="BFBFBF"/>
              <w:right w:val="nil"/>
            </w:tcBorders>
            <w:shd w:val="clear" w:color="000000" w:fill="FFC7CE"/>
            <w:noWrap/>
            <w:vAlign w:val="center"/>
          </w:tcPr>
          <w:p w14:paraId="4364E8D7" w14:textId="14929D66" w:rsidR="009356A3" w:rsidRDefault="009356A3" w:rsidP="009356A3">
            <w:pPr>
              <w:jc w:val="center"/>
              <w:rPr>
                <w:rFonts w:ascii="Calibri" w:hAnsi="Calibri" w:cs="Calibri"/>
                <w:color w:val="006100"/>
                <w:sz w:val="22"/>
                <w:szCs w:val="22"/>
              </w:rPr>
            </w:pPr>
            <w:r>
              <w:rPr>
                <w:rFonts w:ascii="Calibri" w:hAnsi="Calibri" w:cs="Calibri"/>
                <w:color w:val="9C0006"/>
                <w:sz w:val="22"/>
                <w:szCs w:val="22"/>
              </w:rPr>
              <w:t>11,8</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14549C3" w14:textId="244C9D7C"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121,9</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2A2B8686" w14:textId="502C9199"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117,6</w:t>
            </w:r>
          </w:p>
        </w:tc>
      </w:tr>
      <w:tr w:rsidR="009356A3" w:rsidRPr="00A4282C" w14:paraId="124EFEB7"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0CDF6188" w14:textId="77777777" w:rsidR="009356A3" w:rsidRPr="009C7346" w:rsidRDefault="009356A3" w:rsidP="009356A3">
            <w:pPr>
              <w:suppressAutoHyphens w:val="0"/>
              <w:rPr>
                <w:rFonts w:ascii="Calibri" w:hAnsi="Calibri" w:cs="Calibri"/>
                <w:sz w:val="18"/>
                <w:lang w:eastAsia="pl-PL"/>
              </w:rPr>
            </w:pPr>
            <w:r w:rsidRPr="009C7346">
              <w:rPr>
                <w:rFonts w:ascii="Calibri" w:hAnsi="Calibri" w:cs="Calibri"/>
                <w:sz w:val="18"/>
                <w:szCs w:val="22"/>
                <w:lang w:eastAsia="pl-PL"/>
              </w:rPr>
              <w:t>POWIAT KĘTRZYŃSKI</w:t>
            </w:r>
          </w:p>
        </w:tc>
        <w:tc>
          <w:tcPr>
            <w:tcW w:w="734" w:type="dxa"/>
            <w:tcBorders>
              <w:top w:val="nil"/>
              <w:left w:val="single" w:sz="8" w:space="0" w:color="auto"/>
              <w:bottom w:val="single" w:sz="4" w:space="0" w:color="BFBFBF"/>
              <w:right w:val="nil"/>
            </w:tcBorders>
            <w:shd w:val="clear" w:color="auto" w:fill="auto"/>
            <w:noWrap/>
            <w:vAlign w:val="center"/>
          </w:tcPr>
          <w:p w14:paraId="70AD6390" w14:textId="4F694824"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41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46D17E41" w14:textId="6FF60CA3"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8</w:t>
            </w:r>
          </w:p>
        </w:tc>
        <w:tc>
          <w:tcPr>
            <w:tcW w:w="734" w:type="dxa"/>
            <w:tcBorders>
              <w:top w:val="nil"/>
              <w:left w:val="nil"/>
              <w:bottom w:val="single" w:sz="4" w:space="0" w:color="BFBFBF"/>
              <w:right w:val="single" w:sz="8" w:space="0" w:color="auto"/>
            </w:tcBorders>
            <w:shd w:val="clear" w:color="auto" w:fill="auto"/>
            <w:noWrap/>
            <w:vAlign w:val="center"/>
          </w:tcPr>
          <w:p w14:paraId="6DE54FAA" w14:textId="0884847B"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46</w:t>
            </w:r>
          </w:p>
        </w:tc>
        <w:tc>
          <w:tcPr>
            <w:tcW w:w="734" w:type="dxa"/>
            <w:tcBorders>
              <w:top w:val="nil"/>
              <w:left w:val="nil"/>
              <w:bottom w:val="single" w:sz="4" w:space="0" w:color="BFBFBF"/>
              <w:right w:val="nil"/>
            </w:tcBorders>
            <w:shd w:val="clear" w:color="auto" w:fill="auto"/>
            <w:noWrap/>
            <w:vAlign w:val="center"/>
          </w:tcPr>
          <w:p w14:paraId="112E149D" w14:textId="17CDFEF9"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30</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FD97539" w14:textId="30580444"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7</w:t>
            </w:r>
          </w:p>
        </w:tc>
        <w:tc>
          <w:tcPr>
            <w:tcW w:w="735" w:type="dxa"/>
            <w:tcBorders>
              <w:top w:val="nil"/>
              <w:left w:val="nil"/>
              <w:bottom w:val="single" w:sz="4" w:space="0" w:color="BFBFBF"/>
              <w:right w:val="nil"/>
            </w:tcBorders>
            <w:shd w:val="clear" w:color="auto" w:fill="auto"/>
            <w:noWrap/>
            <w:vAlign w:val="center"/>
          </w:tcPr>
          <w:p w14:paraId="4472C94C" w14:textId="46093A56"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35</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2A14E4B" w14:textId="5A7973ED"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19,5</w:t>
            </w:r>
          </w:p>
        </w:tc>
        <w:tc>
          <w:tcPr>
            <w:tcW w:w="742" w:type="dxa"/>
            <w:tcBorders>
              <w:top w:val="single" w:sz="4" w:space="0" w:color="BFBFBF"/>
              <w:left w:val="nil"/>
              <w:bottom w:val="single" w:sz="4" w:space="0" w:color="BFBFBF"/>
              <w:right w:val="nil"/>
            </w:tcBorders>
            <w:shd w:val="clear" w:color="000000" w:fill="FFC7CE"/>
            <w:noWrap/>
            <w:vAlign w:val="center"/>
          </w:tcPr>
          <w:p w14:paraId="01453305" w14:textId="2C28C1F6"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23,3</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56C2FAE5" w14:textId="1CBFACDA" w:rsidR="009356A3" w:rsidRDefault="009356A3" w:rsidP="009356A3">
            <w:pPr>
              <w:jc w:val="center"/>
              <w:rPr>
                <w:rFonts w:ascii="Calibri" w:hAnsi="Calibri" w:cs="Calibri"/>
                <w:color w:val="9C0006"/>
                <w:sz w:val="22"/>
                <w:szCs w:val="22"/>
              </w:rPr>
            </w:pPr>
            <w:r>
              <w:rPr>
                <w:rFonts w:ascii="Calibri" w:hAnsi="Calibri" w:cs="Calibri"/>
                <w:color w:val="006100"/>
                <w:sz w:val="22"/>
                <w:szCs w:val="22"/>
              </w:rPr>
              <w:t>112,2</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111FF6E2" w14:textId="21712EBE" w:rsidR="009356A3" w:rsidRDefault="009356A3" w:rsidP="009356A3">
            <w:pPr>
              <w:jc w:val="center"/>
              <w:rPr>
                <w:rFonts w:ascii="Calibri" w:hAnsi="Calibri" w:cs="Calibri"/>
                <w:color w:val="006100"/>
                <w:sz w:val="22"/>
                <w:szCs w:val="22"/>
              </w:rPr>
            </w:pPr>
            <w:r>
              <w:rPr>
                <w:rFonts w:ascii="Calibri" w:hAnsi="Calibri" w:cs="Calibri"/>
                <w:color w:val="9C0006"/>
                <w:sz w:val="22"/>
                <w:szCs w:val="22"/>
              </w:rPr>
              <w:t>116,7</w:t>
            </w:r>
          </w:p>
        </w:tc>
      </w:tr>
      <w:tr w:rsidR="009356A3" w:rsidRPr="00A4282C" w14:paraId="131BEE60"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7B8E784F" w14:textId="77777777" w:rsidR="009356A3" w:rsidRPr="009C7346" w:rsidRDefault="009356A3" w:rsidP="009356A3">
            <w:pPr>
              <w:suppressAutoHyphens w:val="0"/>
              <w:rPr>
                <w:rFonts w:ascii="Calibri" w:hAnsi="Calibri" w:cs="Calibri"/>
                <w:sz w:val="18"/>
                <w:lang w:eastAsia="pl-PL"/>
              </w:rPr>
            </w:pPr>
            <w:r w:rsidRPr="009C7346">
              <w:rPr>
                <w:rFonts w:ascii="Calibri" w:hAnsi="Calibri" w:cs="Calibri"/>
                <w:sz w:val="18"/>
                <w:szCs w:val="22"/>
                <w:lang w:eastAsia="pl-PL"/>
              </w:rPr>
              <w:t>POWIAT LIDZBARSKI</w:t>
            </w:r>
          </w:p>
        </w:tc>
        <w:tc>
          <w:tcPr>
            <w:tcW w:w="734" w:type="dxa"/>
            <w:tcBorders>
              <w:top w:val="nil"/>
              <w:left w:val="single" w:sz="8" w:space="0" w:color="auto"/>
              <w:bottom w:val="single" w:sz="4" w:space="0" w:color="BFBFBF"/>
              <w:right w:val="nil"/>
            </w:tcBorders>
            <w:shd w:val="clear" w:color="auto" w:fill="auto"/>
            <w:noWrap/>
            <w:vAlign w:val="center"/>
          </w:tcPr>
          <w:p w14:paraId="23AA79FE" w14:textId="39AC5A55"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28</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E16D286" w14:textId="6CC18969"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w:t>
            </w:r>
          </w:p>
        </w:tc>
        <w:tc>
          <w:tcPr>
            <w:tcW w:w="734" w:type="dxa"/>
            <w:tcBorders>
              <w:top w:val="nil"/>
              <w:left w:val="nil"/>
              <w:bottom w:val="single" w:sz="4" w:space="0" w:color="BFBFBF"/>
              <w:right w:val="single" w:sz="8" w:space="0" w:color="auto"/>
            </w:tcBorders>
            <w:shd w:val="clear" w:color="auto" w:fill="auto"/>
            <w:noWrap/>
            <w:vAlign w:val="center"/>
          </w:tcPr>
          <w:p w14:paraId="2C9742EF" w14:textId="3227EC23"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35</w:t>
            </w:r>
          </w:p>
        </w:tc>
        <w:tc>
          <w:tcPr>
            <w:tcW w:w="734" w:type="dxa"/>
            <w:tcBorders>
              <w:top w:val="nil"/>
              <w:left w:val="nil"/>
              <w:bottom w:val="single" w:sz="4" w:space="0" w:color="BFBFBF"/>
              <w:right w:val="nil"/>
            </w:tcBorders>
            <w:shd w:val="clear" w:color="auto" w:fill="auto"/>
            <w:noWrap/>
            <w:vAlign w:val="center"/>
          </w:tcPr>
          <w:p w14:paraId="41EFA603" w14:textId="0C9D16FF"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1C09D1B" w14:textId="57F9FA06"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w:t>
            </w:r>
          </w:p>
        </w:tc>
        <w:tc>
          <w:tcPr>
            <w:tcW w:w="735" w:type="dxa"/>
            <w:tcBorders>
              <w:top w:val="nil"/>
              <w:left w:val="nil"/>
              <w:bottom w:val="single" w:sz="4" w:space="0" w:color="BFBFBF"/>
              <w:right w:val="nil"/>
            </w:tcBorders>
            <w:shd w:val="clear" w:color="auto" w:fill="auto"/>
            <w:noWrap/>
            <w:vAlign w:val="center"/>
          </w:tcPr>
          <w:p w14:paraId="7557CA61" w14:textId="1FD10D8D"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26</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43FBE692" w14:textId="02214CA2" w:rsidR="009356A3" w:rsidRDefault="009356A3" w:rsidP="009356A3">
            <w:pPr>
              <w:jc w:val="center"/>
              <w:rPr>
                <w:rFonts w:ascii="Calibri" w:hAnsi="Calibri" w:cs="Calibri"/>
                <w:color w:val="9C0006"/>
                <w:sz w:val="22"/>
                <w:szCs w:val="22"/>
              </w:rPr>
            </w:pPr>
            <w:r>
              <w:rPr>
                <w:rFonts w:ascii="Calibri" w:hAnsi="Calibri" w:cs="Calibri"/>
                <w:color w:val="006100"/>
                <w:sz w:val="22"/>
                <w:szCs w:val="22"/>
              </w:rPr>
              <w:t>7,1</w:t>
            </w:r>
          </w:p>
        </w:tc>
        <w:tc>
          <w:tcPr>
            <w:tcW w:w="742" w:type="dxa"/>
            <w:tcBorders>
              <w:top w:val="single" w:sz="4" w:space="0" w:color="BFBFBF"/>
              <w:left w:val="nil"/>
              <w:bottom w:val="single" w:sz="4" w:space="0" w:color="BFBFBF"/>
              <w:right w:val="nil"/>
            </w:tcBorders>
            <w:shd w:val="clear" w:color="000000" w:fill="C6EFCE"/>
            <w:noWrap/>
            <w:vAlign w:val="center"/>
          </w:tcPr>
          <w:p w14:paraId="31C94848" w14:textId="68CB32DD"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8,0</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1E6B273" w14:textId="67B28FAA" w:rsidR="009356A3" w:rsidRDefault="009356A3" w:rsidP="009356A3">
            <w:pPr>
              <w:jc w:val="center"/>
              <w:rPr>
                <w:rFonts w:ascii="Calibri" w:hAnsi="Calibri" w:cs="Calibri"/>
                <w:color w:val="006100"/>
                <w:sz w:val="22"/>
                <w:szCs w:val="22"/>
              </w:rPr>
            </w:pPr>
            <w:r>
              <w:rPr>
                <w:rFonts w:ascii="Calibri" w:hAnsi="Calibri" w:cs="Calibri"/>
                <w:color w:val="9C0006"/>
                <w:sz w:val="22"/>
                <w:szCs w:val="22"/>
              </w:rPr>
              <w:t>125,0</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5A589368" w14:textId="1BE46231" w:rsidR="009356A3" w:rsidRDefault="009356A3" w:rsidP="009356A3">
            <w:pPr>
              <w:jc w:val="center"/>
              <w:rPr>
                <w:rFonts w:ascii="Calibri" w:hAnsi="Calibri" w:cs="Calibri"/>
                <w:color w:val="9C0006"/>
                <w:sz w:val="22"/>
                <w:szCs w:val="22"/>
              </w:rPr>
            </w:pPr>
            <w:r>
              <w:rPr>
                <w:rFonts w:ascii="Calibri" w:hAnsi="Calibri" w:cs="Calibri"/>
                <w:color w:val="006100"/>
                <w:sz w:val="22"/>
                <w:szCs w:val="22"/>
              </w:rPr>
              <w:t>104,0</w:t>
            </w:r>
          </w:p>
        </w:tc>
      </w:tr>
      <w:tr w:rsidR="009356A3" w:rsidRPr="00A4282C" w14:paraId="7B294BE4"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31949A70" w14:textId="77777777" w:rsidR="009356A3" w:rsidRPr="009C7346" w:rsidRDefault="009356A3" w:rsidP="009356A3">
            <w:pPr>
              <w:suppressAutoHyphens w:val="0"/>
              <w:rPr>
                <w:rFonts w:ascii="Calibri" w:hAnsi="Calibri" w:cs="Calibri"/>
                <w:sz w:val="18"/>
                <w:lang w:eastAsia="pl-PL"/>
              </w:rPr>
            </w:pPr>
            <w:r w:rsidRPr="009C7346">
              <w:rPr>
                <w:rFonts w:ascii="Calibri" w:hAnsi="Calibri" w:cs="Calibri"/>
                <w:sz w:val="18"/>
                <w:szCs w:val="22"/>
                <w:lang w:eastAsia="pl-PL"/>
              </w:rPr>
              <w:t>POWIAT MRĄGOWSKI</w:t>
            </w:r>
          </w:p>
        </w:tc>
        <w:tc>
          <w:tcPr>
            <w:tcW w:w="734" w:type="dxa"/>
            <w:tcBorders>
              <w:top w:val="nil"/>
              <w:left w:val="single" w:sz="8" w:space="0" w:color="auto"/>
              <w:bottom w:val="single" w:sz="4" w:space="0" w:color="BFBFBF"/>
              <w:right w:val="nil"/>
            </w:tcBorders>
            <w:shd w:val="clear" w:color="auto" w:fill="auto"/>
            <w:noWrap/>
            <w:vAlign w:val="center"/>
          </w:tcPr>
          <w:p w14:paraId="2CF5920E" w14:textId="0CEB781D"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42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3F0F4FB" w14:textId="7CDEB47E"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4</w:t>
            </w:r>
          </w:p>
        </w:tc>
        <w:tc>
          <w:tcPr>
            <w:tcW w:w="734" w:type="dxa"/>
            <w:tcBorders>
              <w:top w:val="nil"/>
              <w:left w:val="nil"/>
              <w:bottom w:val="single" w:sz="4" w:space="0" w:color="BFBFBF"/>
              <w:right w:val="single" w:sz="8" w:space="0" w:color="auto"/>
            </w:tcBorders>
            <w:shd w:val="clear" w:color="auto" w:fill="auto"/>
            <w:noWrap/>
            <w:vAlign w:val="center"/>
          </w:tcPr>
          <w:p w14:paraId="2DF32F7B" w14:textId="6FB91E7F"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45</w:t>
            </w:r>
          </w:p>
        </w:tc>
        <w:tc>
          <w:tcPr>
            <w:tcW w:w="734" w:type="dxa"/>
            <w:tcBorders>
              <w:top w:val="nil"/>
              <w:left w:val="nil"/>
              <w:bottom w:val="single" w:sz="4" w:space="0" w:color="BFBFBF"/>
              <w:right w:val="nil"/>
            </w:tcBorders>
            <w:shd w:val="clear" w:color="auto" w:fill="auto"/>
            <w:noWrap/>
            <w:vAlign w:val="center"/>
          </w:tcPr>
          <w:p w14:paraId="6571438B" w14:textId="7C3A739F"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36</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45391EBC" w14:textId="6DB55BC8"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4</w:t>
            </w:r>
          </w:p>
        </w:tc>
        <w:tc>
          <w:tcPr>
            <w:tcW w:w="735" w:type="dxa"/>
            <w:tcBorders>
              <w:top w:val="nil"/>
              <w:left w:val="nil"/>
              <w:bottom w:val="single" w:sz="4" w:space="0" w:color="BFBFBF"/>
              <w:right w:val="nil"/>
            </w:tcBorders>
            <w:shd w:val="clear" w:color="auto" w:fill="auto"/>
            <w:noWrap/>
            <w:vAlign w:val="center"/>
          </w:tcPr>
          <w:p w14:paraId="3B5CFA13" w14:textId="44BD90CF"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41</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78F27454" w14:textId="574D1AAD" w:rsidR="009356A3" w:rsidRDefault="009356A3" w:rsidP="009356A3">
            <w:pPr>
              <w:jc w:val="center"/>
              <w:rPr>
                <w:rFonts w:ascii="Calibri" w:hAnsi="Calibri" w:cs="Calibri"/>
                <w:color w:val="9C0006"/>
                <w:sz w:val="22"/>
                <w:szCs w:val="22"/>
              </w:rPr>
            </w:pPr>
            <w:r>
              <w:rPr>
                <w:rFonts w:ascii="Calibri" w:hAnsi="Calibri" w:cs="Calibri"/>
                <w:color w:val="006100"/>
                <w:sz w:val="22"/>
                <w:szCs w:val="22"/>
              </w:rPr>
              <w:t>9,5</w:t>
            </w:r>
          </w:p>
        </w:tc>
        <w:tc>
          <w:tcPr>
            <w:tcW w:w="742" w:type="dxa"/>
            <w:tcBorders>
              <w:top w:val="single" w:sz="4" w:space="0" w:color="BFBFBF"/>
              <w:left w:val="nil"/>
              <w:bottom w:val="single" w:sz="4" w:space="0" w:color="BFBFBF"/>
              <w:right w:val="nil"/>
            </w:tcBorders>
            <w:shd w:val="clear" w:color="000000" w:fill="FFC7CE"/>
            <w:noWrap/>
            <w:vAlign w:val="center"/>
          </w:tcPr>
          <w:p w14:paraId="0865BB05" w14:textId="1AA6C3B8" w:rsidR="009356A3" w:rsidRDefault="009356A3" w:rsidP="009356A3">
            <w:pPr>
              <w:jc w:val="center"/>
              <w:rPr>
                <w:rFonts w:ascii="Calibri" w:hAnsi="Calibri" w:cs="Calibri"/>
                <w:color w:val="006100"/>
                <w:sz w:val="22"/>
                <w:szCs w:val="22"/>
              </w:rPr>
            </w:pPr>
            <w:r>
              <w:rPr>
                <w:rFonts w:ascii="Calibri" w:hAnsi="Calibri" w:cs="Calibri"/>
                <w:color w:val="9C0006"/>
                <w:sz w:val="22"/>
                <w:szCs w:val="22"/>
              </w:rPr>
              <w:t>11,1</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41C47613" w14:textId="7DF8A272"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107,1</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28F286C7" w14:textId="407D4388" w:rsidR="009356A3" w:rsidRDefault="009356A3" w:rsidP="009356A3">
            <w:pPr>
              <w:jc w:val="center"/>
              <w:rPr>
                <w:rFonts w:ascii="Calibri" w:hAnsi="Calibri" w:cs="Calibri"/>
                <w:color w:val="006100"/>
                <w:sz w:val="22"/>
                <w:szCs w:val="22"/>
              </w:rPr>
            </w:pPr>
            <w:r>
              <w:rPr>
                <w:rFonts w:ascii="Calibri" w:hAnsi="Calibri" w:cs="Calibri"/>
                <w:color w:val="9C0006"/>
                <w:sz w:val="22"/>
                <w:szCs w:val="22"/>
              </w:rPr>
              <w:t>113,9</w:t>
            </w:r>
          </w:p>
        </w:tc>
      </w:tr>
      <w:tr w:rsidR="009356A3" w:rsidRPr="00A4282C" w14:paraId="5957D874"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7A517498" w14:textId="77777777" w:rsidR="009356A3" w:rsidRPr="009C7346" w:rsidRDefault="009356A3" w:rsidP="009356A3">
            <w:pPr>
              <w:suppressAutoHyphens w:val="0"/>
              <w:rPr>
                <w:rFonts w:ascii="Calibri" w:hAnsi="Calibri" w:cs="Calibri"/>
                <w:sz w:val="18"/>
                <w:lang w:eastAsia="pl-PL"/>
              </w:rPr>
            </w:pPr>
            <w:r w:rsidRPr="009C7346">
              <w:rPr>
                <w:rFonts w:ascii="Calibri" w:hAnsi="Calibri" w:cs="Calibri"/>
                <w:sz w:val="18"/>
                <w:szCs w:val="22"/>
                <w:lang w:eastAsia="pl-PL"/>
              </w:rPr>
              <w:t>POWIAT NIDZICKI</w:t>
            </w:r>
          </w:p>
        </w:tc>
        <w:tc>
          <w:tcPr>
            <w:tcW w:w="734" w:type="dxa"/>
            <w:tcBorders>
              <w:top w:val="nil"/>
              <w:left w:val="single" w:sz="8" w:space="0" w:color="auto"/>
              <w:bottom w:val="single" w:sz="4" w:space="0" w:color="BFBFBF"/>
              <w:right w:val="nil"/>
            </w:tcBorders>
            <w:shd w:val="clear" w:color="auto" w:fill="auto"/>
            <w:noWrap/>
            <w:vAlign w:val="center"/>
          </w:tcPr>
          <w:p w14:paraId="21F2D458" w14:textId="7BCD0E4F"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19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BC907CF" w14:textId="2C7489E9"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6</w:t>
            </w:r>
          </w:p>
        </w:tc>
        <w:tc>
          <w:tcPr>
            <w:tcW w:w="734" w:type="dxa"/>
            <w:tcBorders>
              <w:top w:val="nil"/>
              <w:left w:val="nil"/>
              <w:bottom w:val="single" w:sz="4" w:space="0" w:color="BFBFBF"/>
              <w:right w:val="single" w:sz="8" w:space="0" w:color="auto"/>
            </w:tcBorders>
            <w:shd w:val="clear" w:color="auto" w:fill="auto"/>
            <w:noWrap/>
            <w:vAlign w:val="center"/>
          </w:tcPr>
          <w:p w14:paraId="6A3D9A37" w14:textId="37DD66C0"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20</w:t>
            </w:r>
          </w:p>
        </w:tc>
        <w:tc>
          <w:tcPr>
            <w:tcW w:w="734" w:type="dxa"/>
            <w:tcBorders>
              <w:top w:val="nil"/>
              <w:left w:val="nil"/>
              <w:bottom w:val="single" w:sz="4" w:space="0" w:color="BFBFBF"/>
              <w:right w:val="nil"/>
            </w:tcBorders>
            <w:shd w:val="clear" w:color="auto" w:fill="auto"/>
            <w:noWrap/>
            <w:vAlign w:val="center"/>
          </w:tcPr>
          <w:p w14:paraId="5852204C" w14:textId="0EC650A6"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30</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1ADE829" w14:textId="3D5CAD5B"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6</w:t>
            </w:r>
          </w:p>
        </w:tc>
        <w:tc>
          <w:tcPr>
            <w:tcW w:w="735" w:type="dxa"/>
            <w:tcBorders>
              <w:top w:val="nil"/>
              <w:left w:val="nil"/>
              <w:bottom w:val="single" w:sz="4" w:space="0" w:color="BFBFBF"/>
              <w:right w:val="nil"/>
            </w:tcBorders>
            <w:shd w:val="clear" w:color="auto" w:fill="auto"/>
            <w:noWrap/>
            <w:vAlign w:val="center"/>
          </w:tcPr>
          <w:p w14:paraId="67B063F4" w14:textId="0E938BA7"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39</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74F77987" w14:textId="26D426DD"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31,6</w:t>
            </w:r>
          </w:p>
        </w:tc>
        <w:tc>
          <w:tcPr>
            <w:tcW w:w="742" w:type="dxa"/>
            <w:tcBorders>
              <w:top w:val="single" w:sz="4" w:space="0" w:color="BFBFBF"/>
              <w:left w:val="nil"/>
              <w:bottom w:val="single" w:sz="4" w:space="0" w:color="BFBFBF"/>
              <w:right w:val="nil"/>
            </w:tcBorders>
            <w:shd w:val="clear" w:color="000000" w:fill="FFC7CE"/>
            <w:noWrap/>
            <w:vAlign w:val="center"/>
          </w:tcPr>
          <w:p w14:paraId="54FE33D7" w14:textId="422682F7"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20,0</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3717AC6D" w14:textId="3D3BC51F"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105,3</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223EABF7" w14:textId="35600CC0" w:rsidR="009356A3" w:rsidRDefault="009356A3" w:rsidP="009356A3">
            <w:pPr>
              <w:jc w:val="center"/>
              <w:rPr>
                <w:rFonts w:ascii="Calibri" w:hAnsi="Calibri" w:cs="Calibri"/>
                <w:color w:val="006100"/>
                <w:sz w:val="22"/>
                <w:szCs w:val="22"/>
              </w:rPr>
            </w:pPr>
            <w:r>
              <w:rPr>
                <w:rFonts w:ascii="Calibri" w:hAnsi="Calibri" w:cs="Calibri"/>
                <w:color w:val="9C0006"/>
                <w:sz w:val="22"/>
                <w:szCs w:val="22"/>
              </w:rPr>
              <w:t>130,0</w:t>
            </w:r>
          </w:p>
        </w:tc>
      </w:tr>
      <w:tr w:rsidR="009356A3" w:rsidRPr="00A4282C" w14:paraId="17437705"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1A17BD0C" w14:textId="77777777" w:rsidR="009356A3" w:rsidRPr="009C7346" w:rsidRDefault="009356A3" w:rsidP="009356A3">
            <w:pPr>
              <w:suppressAutoHyphens w:val="0"/>
              <w:rPr>
                <w:rFonts w:ascii="Calibri" w:hAnsi="Calibri" w:cs="Calibri"/>
                <w:sz w:val="18"/>
                <w:lang w:eastAsia="pl-PL"/>
              </w:rPr>
            </w:pPr>
            <w:r w:rsidRPr="009C7346">
              <w:rPr>
                <w:rFonts w:ascii="Calibri" w:hAnsi="Calibri" w:cs="Calibri"/>
                <w:sz w:val="18"/>
                <w:szCs w:val="22"/>
                <w:lang w:eastAsia="pl-PL"/>
              </w:rPr>
              <w:t>POWIAT NOWOMIEJSKI</w:t>
            </w:r>
          </w:p>
        </w:tc>
        <w:tc>
          <w:tcPr>
            <w:tcW w:w="734" w:type="dxa"/>
            <w:tcBorders>
              <w:top w:val="nil"/>
              <w:left w:val="single" w:sz="8" w:space="0" w:color="auto"/>
              <w:bottom w:val="single" w:sz="4" w:space="0" w:color="BFBFBF"/>
              <w:right w:val="nil"/>
            </w:tcBorders>
            <w:shd w:val="clear" w:color="auto" w:fill="auto"/>
            <w:noWrap/>
            <w:vAlign w:val="center"/>
          </w:tcPr>
          <w:p w14:paraId="1BBC4636" w14:textId="6D8EB11A"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0DE38B8" w14:textId="5B39E74D"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w:t>
            </w:r>
          </w:p>
        </w:tc>
        <w:tc>
          <w:tcPr>
            <w:tcW w:w="734" w:type="dxa"/>
            <w:tcBorders>
              <w:top w:val="nil"/>
              <w:left w:val="nil"/>
              <w:bottom w:val="single" w:sz="4" w:space="0" w:color="BFBFBF"/>
              <w:right w:val="single" w:sz="8" w:space="0" w:color="auto"/>
            </w:tcBorders>
            <w:shd w:val="clear" w:color="auto" w:fill="auto"/>
            <w:noWrap/>
            <w:vAlign w:val="center"/>
          </w:tcPr>
          <w:p w14:paraId="0832C00A" w14:textId="4A95F4EA"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26</w:t>
            </w:r>
          </w:p>
        </w:tc>
        <w:tc>
          <w:tcPr>
            <w:tcW w:w="734" w:type="dxa"/>
            <w:tcBorders>
              <w:top w:val="nil"/>
              <w:left w:val="nil"/>
              <w:bottom w:val="single" w:sz="4" w:space="0" w:color="BFBFBF"/>
              <w:right w:val="nil"/>
            </w:tcBorders>
            <w:shd w:val="clear" w:color="auto" w:fill="auto"/>
            <w:noWrap/>
            <w:vAlign w:val="center"/>
          </w:tcPr>
          <w:p w14:paraId="1DFE0744" w14:textId="6B683306"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3569880E" w14:textId="4DC625BA"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1</w:t>
            </w:r>
          </w:p>
        </w:tc>
        <w:tc>
          <w:tcPr>
            <w:tcW w:w="735" w:type="dxa"/>
            <w:tcBorders>
              <w:top w:val="nil"/>
              <w:left w:val="nil"/>
              <w:bottom w:val="single" w:sz="4" w:space="0" w:color="BFBFBF"/>
              <w:right w:val="nil"/>
            </w:tcBorders>
            <w:shd w:val="clear" w:color="auto" w:fill="auto"/>
            <w:noWrap/>
            <w:vAlign w:val="center"/>
          </w:tcPr>
          <w:p w14:paraId="2C955E73" w14:textId="7CD6C68F"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27</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795521B0" w14:textId="601D0855"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9,1</w:t>
            </w:r>
          </w:p>
        </w:tc>
        <w:tc>
          <w:tcPr>
            <w:tcW w:w="742" w:type="dxa"/>
            <w:tcBorders>
              <w:top w:val="single" w:sz="4" w:space="0" w:color="BFBFBF"/>
              <w:left w:val="nil"/>
              <w:bottom w:val="single" w:sz="4" w:space="0" w:color="BFBFBF"/>
              <w:right w:val="nil"/>
            </w:tcBorders>
            <w:shd w:val="clear" w:color="000000" w:fill="C6EFCE"/>
            <w:noWrap/>
            <w:vAlign w:val="center"/>
          </w:tcPr>
          <w:p w14:paraId="51FA5AD1" w14:textId="1F6DB35E"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4,0</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C7AE3C3" w14:textId="295C897E"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118,2</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61806F87" w14:textId="28A22D9A" w:rsidR="009356A3" w:rsidRDefault="009356A3" w:rsidP="009356A3">
            <w:pPr>
              <w:jc w:val="center"/>
              <w:rPr>
                <w:rFonts w:ascii="Calibri" w:hAnsi="Calibri" w:cs="Calibri"/>
                <w:color w:val="9C0006"/>
                <w:sz w:val="22"/>
                <w:szCs w:val="22"/>
              </w:rPr>
            </w:pPr>
            <w:r>
              <w:rPr>
                <w:rFonts w:ascii="Calibri" w:hAnsi="Calibri" w:cs="Calibri"/>
                <w:color w:val="006100"/>
                <w:sz w:val="22"/>
                <w:szCs w:val="22"/>
              </w:rPr>
              <w:t>108,0</w:t>
            </w:r>
          </w:p>
        </w:tc>
      </w:tr>
      <w:tr w:rsidR="009356A3" w:rsidRPr="00A4282C" w14:paraId="445A4820"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1239C0A7" w14:textId="77777777" w:rsidR="009356A3" w:rsidRPr="009C7346" w:rsidRDefault="009356A3" w:rsidP="009356A3">
            <w:pPr>
              <w:suppressAutoHyphens w:val="0"/>
              <w:rPr>
                <w:rFonts w:ascii="Calibri" w:hAnsi="Calibri" w:cs="Calibri"/>
                <w:sz w:val="18"/>
                <w:lang w:eastAsia="pl-PL"/>
              </w:rPr>
            </w:pPr>
            <w:r w:rsidRPr="009C7346">
              <w:rPr>
                <w:rFonts w:ascii="Calibri" w:hAnsi="Calibri" w:cs="Calibri"/>
                <w:sz w:val="18"/>
                <w:szCs w:val="22"/>
                <w:lang w:eastAsia="pl-PL"/>
              </w:rPr>
              <w:t>POWIAT OLECKI</w:t>
            </w:r>
          </w:p>
        </w:tc>
        <w:tc>
          <w:tcPr>
            <w:tcW w:w="734" w:type="dxa"/>
            <w:tcBorders>
              <w:top w:val="nil"/>
              <w:left w:val="single" w:sz="8" w:space="0" w:color="auto"/>
              <w:bottom w:val="single" w:sz="4" w:space="0" w:color="BFBFBF"/>
              <w:right w:val="nil"/>
            </w:tcBorders>
            <w:shd w:val="clear" w:color="auto" w:fill="auto"/>
            <w:noWrap/>
            <w:vAlign w:val="center"/>
          </w:tcPr>
          <w:p w14:paraId="4CA0853C" w14:textId="018443BD"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30</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45241BF9" w14:textId="64354D7D"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w:t>
            </w:r>
          </w:p>
        </w:tc>
        <w:tc>
          <w:tcPr>
            <w:tcW w:w="734" w:type="dxa"/>
            <w:tcBorders>
              <w:top w:val="nil"/>
              <w:left w:val="nil"/>
              <w:bottom w:val="single" w:sz="4" w:space="0" w:color="BFBFBF"/>
              <w:right w:val="single" w:sz="8" w:space="0" w:color="auto"/>
            </w:tcBorders>
            <w:shd w:val="clear" w:color="auto" w:fill="auto"/>
            <w:noWrap/>
            <w:vAlign w:val="center"/>
          </w:tcPr>
          <w:p w14:paraId="1551FCBF" w14:textId="22B30427"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37</w:t>
            </w:r>
          </w:p>
        </w:tc>
        <w:tc>
          <w:tcPr>
            <w:tcW w:w="734" w:type="dxa"/>
            <w:tcBorders>
              <w:top w:val="nil"/>
              <w:left w:val="nil"/>
              <w:bottom w:val="single" w:sz="4" w:space="0" w:color="BFBFBF"/>
              <w:right w:val="nil"/>
            </w:tcBorders>
            <w:shd w:val="clear" w:color="auto" w:fill="auto"/>
            <w:noWrap/>
            <w:vAlign w:val="center"/>
          </w:tcPr>
          <w:p w14:paraId="0559E456" w14:textId="1A5BBCB2"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18</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4996C84" w14:textId="03751018"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w:t>
            </w:r>
          </w:p>
        </w:tc>
        <w:tc>
          <w:tcPr>
            <w:tcW w:w="735" w:type="dxa"/>
            <w:tcBorders>
              <w:top w:val="nil"/>
              <w:left w:val="nil"/>
              <w:bottom w:val="single" w:sz="4" w:space="0" w:color="BFBFBF"/>
              <w:right w:val="nil"/>
            </w:tcBorders>
            <w:shd w:val="clear" w:color="auto" w:fill="auto"/>
            <w:noWrap/>
            <w:vAlign w:val="center"/>
          </w:tcPr>
          <w:p w14:paraId="6CE4E369" w14:textId="7026AEA4"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19</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23F51CB8" w14:textId="7AA5CD55" w:rsidR="009356A3" w:rsidRDefault="009356A3" w:rsidP="009356A3">
            <w:pPr>
              <w:jc w:val="center"/>
              <w:rPr>
                <w:rFonts w:ascii="Calibri" w:hAnsi="Calibri" w:cs="Calibri"/>
                <w:color w:val="9C0006"/>
                <w:sz w:val="22"/>
                <w:szCs w:val="22"/>
              </w:rPr>
            </w:pPr>
            <w:r>
              <w:rPr>
                <w:rFonts w:ascii="Calibri" w:hAnsi="Calibri" w:cs="Calibri"/>
                <w:color w:val="006100"/>
                <w:sz w:val="22"/>
                <w:szCs w:val="22"/>
              </w:rPr>
              <w:t>6,7</w:t>
            </w:r>
          </w:p>
        </w:tc>
        <w:tc>
          <w:tcPr>
            <w:tcW w:w="742" w:type="dxa"/>
            <w:tcBorders>
              <w:top w:val="single" w:sz="4" w:space="0" w:color="BFBFBF"/>
              <w:left w:val="nil"/>
              <w:bottom w:val="single" w:sz="4" w:space="0" w:color="BFBFBF"/>
              <w:right w:val="nil"/>
            </w:tcBorders>
            <w:shd w:val="clear" w:color="000000" w:fill="FFC7CE"/>
            <w:noWrap/>
            <w:vAlign w:val="center"/>
          </w:tcPr>
          <w:p w14:paraId="0D5B9623" w14:textId="69D6D9CA" w:rsidR="009356A3" w:rsidRDefault="009356A3" w:rsidP="009356A3">
            <w:pPr>
              <w:jc w:val="center"/>
              <w:rPr>
                <w:rFonts w:ascii="Calibri" w:hAnsi="Calibri" w:cs="Calibri"/>
                <w:color w:val="006100"/>
                <w:sz w:val="22"/>
                <w:szCs w:val="22"/>
              </w:rPr>
            </w:pPr>
            <w:r>
              <w:rPr>
                <w:rFonts w:ascii="Calibri" w:hAnsi="Calibri" w:cs="Calibri"/>
                <w:color w:val="9C0006"/>
                <w:sz w:val="22"/>
                <w:szCs w:val="22"/>
              </w:rPr>
              <w:t>16,7</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D9B87A6" w14:textId="02557CD1" w:rsidR="009356A3" w:rsidRDefault="009356A3" w:rsidP="009356A3">
            <w:pPr>
              <w:jc w:val="center"/>
              <w:rPr>
                <w:rFonts w:ascii="Calibri" w:hAnsi="Calibri" w:cs="Calibri"/>
                <w:color w:val="006100"/>
                <w:sz w:val="22"/>
                <w:szCs w:val="22"/>
              </w:rPr>
            </w:pPr>
            <w:r>
              <w:rPr>
                <w:rFonts w:ascii="Calibri" w:hAnsi="Calibri" w:cs="Calibri"/>
                <w:color w:val="9C0006"/>
                <w:sz w:val="22"/>
                <w:szCs w:val="22"/>
              </w:rPr>
              <w:t>123,3</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22AF90FF" w14:textId="7B179058" w:rsidR="009356A3" w:rsidRDefault="009356A3" w:rsidP="009356A3">
            <w:pPr>
              <w:jc w:val="center"/>
              <w:rPr>
                <w:rFonts w:ascii="Calibri" w:hAnsi="Calibri" w:cs="Calibri"/>
                <w:color w:val="9C0006"/>
                <w:sz w:val="22"/>
                <w:szCs w:val="22"/>
              </w:rPr>
            </w:pPr>
            <w:r>
              <w:rPr>
                <w:rFonts w:ascii="Calibri" w:hAnsi="Calibri" w:cs="Calibri"/>
                <w:color w:val="006100"/>
                <w:sz w:val="22"/>
                <w:szCs w:val="22"/>
              </w:rPr>
              <w:t>105,6</w:t>
            </w:r>
          </w:p>
        </w:tc>
      </w:tr>
      <w:tr w:rsidR="009356A3" w:rsidRPr="00A4282C" w14:paraId="3D126493"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568DC406" w14:textId="77777777" w:rsidR="009356A3" w:rsidRPr="009C7346" w:rsidRDefault="009356A3" w:rsidP="009356A3">
            <w:pPr>
              <w:suppressAutoHyphens w:val="0"/>
              <w:rPr>
                <w:rFonts w:ascii="Calibri" w:hAnsi="Calibri" w:cs="Calibri"/>
                <w:sz w:val="18"/>
                <w:lang w:eastAsia="pl-PL"/>
              </w:rPr>
            </w:pPr>
            <w:r w:rsidRPr="009C7346">
              <w:rPr>
                <w:rFonts w:ascii="Calibri" w:hAnsi="Calibri" w:cs="Calibri"/>
                <w:sz w:val="18"/>
                <w:szCs w:val="22"/>
                <w:lang w:eastAsia="pl-PL"/>
              </w:rPr>
              <w:t>POWIAT (MIASTO) OLSZTYN</w:t>
            </w:r>
          </w:p>
        </w:tc>
        <w:tc>
          <w:tcPr>
            <w:tcW w:w="734" w:type="dxa"/>
            <w:tcBorders>
              <w:top w:val="nil"/>
              <w:left w:val="single" w:sz="8" w:space="0" w:color="auto"/>
              <w:bottom w:val="single" w:sz="4" w:space="0" w:color="BFBFBF"/>
              <w:right w:val="nil"/>
            </w:tcBorders>
            <w:shd w:val="clear" w:color="auto" w:fill="auto"/>
            <w:noWrap/>
            <w:vAlign w:val="center"/>
          </w:tcPr>
          <w:p w14:paraId="17A5F033" w14:textId="50D791B2"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130</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3FC9C15" w14:textId="2420D3E0"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w:t>
            </w:r>
          </w:p>
        </w:tc>
        <w:tc>
          <w:tcPr>
            <w:tcW w:w="734" w:type="dxa"/>
            <w:tcBorders>
              <w:top w:val="nil"/>
              <w:left w:val="nil"/>
              <w:bottom w:val="single" w:sz="4" w:space="0" w:color="BFBFBF"/>
              <w:right w:val="single" w:sz="8" w:space="0" w:color="auto"/>
            </w:tcBorders>
            <w:shd w:val="clear" w:color="auto" w:fill="auto"/>
            <w:noWrap/>
            <w:vAlign w:val="center"/>
          </w:tcPr>
          <w:p w14:paraId="1CFCBD61" w14:textId="61168B0E"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145</w:t>
            </w:r>
          </w:p>
        </w:tc>
        <w:tc>
          <w:tcPr>
            <w:tcW w:w="734" w:type="dxa"/>
            <w:tcBorders>
              <w:top w:val="nil"/>
              <w:left w:val="nil"/>
              <w:bottom w:val="single" w:sz="4" w:space="0" w:color="BFBFBF"/>
              <w:right w:val="nil"/>
            </w:tcBorders>
            <w:shd w:val="clear" w:color="auto" w:fill="auto"/>
            <w:noWrap/>
            <w:vAlign w:val="center"/>
          </w:tcPr>
          <w:p w14:paraId="26F9ED5C" w14:textId="3BFEE138"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109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D13A1F6" w14:textId="3D805FAA"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0</w:t>
            </w:r>
          </w:p>
        </w:tc>
        <w:tc>
          <w:tcPr>
            <w:tcW w:w="735" w:type="dxa"/>
            <w:tcBorders>
              <w:top w:val="nil"/>
              <w:left w:val="nil"/>
              <w:bottom w:val="single" w:sz="4" w:space="0" w:color="BFBFBF"/>
              <w:right w:val="nil"/>
            </w:tcBorders>
            <w:shd w:val="clear" w:color="auto" w:fill="auto"/>
            <w:noWrap/>
            <w:vAlign w:val="center"/>
          </w:tcPr>
          <w:p w14:paraId="55393567" w14:textId="169D9C4C"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118</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0EC2A4DC" w14:textId="06D2CF6E"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2,3</w:t>
            </w:r>
          </w:p>
        </w:tc>
        <w:tc>
          <w:tcPr>
            <w:tcW w:w="742" w:type="dxa"/>
            <w:tcBorders>
              <w:top w:val="single" w:sz="4" w:space="0" w:color="BFBFBF"/>
              <w:left w:val="nil"/>
              <w:bottom w:val="single" w:sz="4" w:space="0" w:color="BFBFBF"/>
              <w:right w:val="nil"/>
            </w:tcBorders>
            <w:shd w:val="clear" w:color="000000" w:fill="C6EFCE"/>
            <w:noWrap/>
            <w:vAlign w:val="center"/>
          </w:tcPr>
          <w:p w14:paraId="5C3B49BC" w14:textId="394B5163"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0,0</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6988ABE1" w14:textId="135DDC74"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111,5</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3B36B6DF" w14:textId="134D598B"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108,3</w:t>
            </w:r>
          </w:p>
        </w:tc>
      </w:tr>
      <w:tr w:rsidR="009356A3" w:rsidRPr="00A4282C" w14:paraId="7E170799"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05A933E6" w14:textId="77777777" w:rsidR="009356A3" w:rsidRPr="009C7346" w:rsidRDefault="009356A3" w:rsidP="009356A3">
            <w:pPr>
              <w:suppressAutoHyphens w:val="0"/>
              <w:rPr>
                <w:rFonts w:ascii="Calibri" w:hAnsi="Calibri" w:cs="Calibri"/>
                <w:sz w:val="18"/>
                <w:lang w:eastAsia="pl-PL"/>
              </w:rPr>
            </w:pPr>
            <w:r w:rsidRPr="009C7346">
              <w:rPr>
                <w:rFonts w:ascii="Calibri" w:hAnsi="Calibri" w:cs="Calibri"/>
                <w:sz w:val="18"/>
                <w:szCs w:val="22"/>
                <w:lang w:eastAsia="pl-PL"/>
              </w:rPr>
              <w:t>POWIAT OLSZTYŃSKI</w:t>
            </w:r>
          </w:p>
        </w:tc>
        <w:tc>
          <w:tcPr>
            <w:tcW w:w="734" w:type="dxa"/>
            <w:tcBorders>
              <w:top w:val="nil"/>
              <w:left w:val="single" w:sz="8" w:space="0" w:color="auto"/>
              <w:bottom w:val="single" w:sz="4" w:space="0" w:color="BFBFBF"/>
              <w:right w:val="nil"/>
            </w:tcBorders>
            <w:shd w:val="clear" w:color="auto" w:fill="auto"/>
            <w:noWrap/>
            <w:vAlign w:val="center"/>
          </w:tcPr>
          <w:p w14:paraId="47389F86" w14:textId="1B9D59D4"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124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24CAE85" w14:textId="550C444C"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17</w:t>
            </w:r>
          </w:p>
        </w:tc>
        <w:tc>
          <w:tcPr>
            <w:tcW w:w="734" w:type="dxa"/>
            <w:tcBorders>
              <w:top w:val="nil"/>
              <w:left w:val="nil"/>
              <w:bottom w:val="single" w:sz="4" w:space="0" w:color="BFBFBF"/>
              <w:right w:val="single" w:sz="8" w:space="0" w:color="auto"/>
            </w:tcBorders>
            <w:shd w:val="clear" w:color="auto" w:fill="auto"/>
            <w:noWrap/>
            <w:vAlign w:val="center"/>
          </w:tcPr>
          <w:p w14:paraId="32D0122A" w14:textId="1E174BB5"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143</w:t>
            </w:r>
          </w:p>
        </w:tc>
        <w:tc>
          <w:tcPr>
            <w:tcW w:w="734" w:type="dxa"/>
            <w:tcBorders>
              <w:top w:val="nil"/>
              <w:left w:val="nil"/>
              <w:bottom w:val="single" w:sz="4" w:space="0" w:color="BFBFBF"/>
              <w:right w:val="nil"/>
            </w:tcBorders>
            <w:shd w:val="clear" w:color="auto" w:fill="auto"/>
            <w:noWrap/>
            <w:vAlign w:val="center"/>
          </w:tcPr>
          <w:p w14:paraId="735593AC" w14:textId="2DCC81F7"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93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350F1317" w14:textId="0E197B8C"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9</w:t>
            </w:r>
          </w:p>
        </w:tc>
        <w:tc>
          <w:tcPr>
            <w:tcW w:w="735" w:type="dxa"/>
            <w:tcBorders>
              <w:top w:val="nil"/>
              <w:left w:val="nil"/>
              <w:bottom w:val="single" w:sz="4" w:space="0" w:color="BFBFBF"/>
              <w:right w:val="nil"/>
            </w:tcBorders>
            <w:shd w:val="clear" w:color="auto" w:fill="auto"/>
            <w:noWrap/>
            <w:vAlign w:val="center"/>
          </w:tcPr>
          <w:p w14:paraId="1E5C1886" w14:textId="200E1A7B"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98</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E2584E0" w14:textId="11E32CD8" w:rsidR="009356A3" w:rsidRDefault="009356A3" w:rsidP="009356A3">
            <w:pPr>
              <w:jc w:val="center"/>
              <w:rPr>
                <w:rFonts w:ascii="Calibri" w:hAnsi="Calibri" w:cs="Calibri"/>
                <w:color w:val="006100"/>
                <w:sz w:val="22"/>
                <w:szCs w:val="22"/>
              </w:rPr>
            </w:pPr>
            <w:r>
              <w:rPr>
                <w:rFonts w:ascii="Calibri" w:hAnsi="Calibri" w:cs="Calibri"/>
                <w:color w:val="9C0006"/>
                <w:sz w:val="22"/>
                <w:szCs w:val="22"/>
              </w:rPr>
              <w:t>13,7</w:t>
            </w:r>
          </w:p>
        </w:tc>
        <w:tc>
          <w:tcPr>
            <w:tcW w:w="742" w:type="dxa"/>
            <w:tcBorders>
              <w:top w:val="single" w:sz="4" w:space="0" w:color="BFBFBF"/>
              <w:left w:val="nil"/>
              <w:bottom w:val="single" w:sz="4" w:space="0" w:color="BFBFBF"/>
              <w:right w:val="nil"/>
            </w:tcBorders>
            <w:shd w:val="clear" w:color="000000" w:fill="C6EFCE"/>
            <w:noWrap/>
            <w:vAlign w:val="center"/>
          </w:tcPr>
          <w:p w14:paraId="1067680F" w14:textId="43571E6C" w:rsidR="009356A3" w:rsidRDefault="009356A3" w:rsidP="009356A3">
            <w:pPr>
              <w:jc w:val="center"/>
              <w:rPr>
                <w:rFonts w:ascii="Calibri" w:hAnsi="Calibri" w:cs="Calibri"/>
                <w:color w:val="9C0006"/>
                <w:sz w:val="22"/>
                <w:szCs w:val="22"/>
              </w:rPr>
            </w:pPr>
            <w:r>
              <w:rPr>
                <w:rFonts w:ascii="Calibri" w:hAnsi="Calibri" w:cs="Calibri"/>
                <w:color w:val="006100"/>
                <w:sz w:val="22"/>
                <w:szCs w:val="22"/>
              </w:rPr>
              <w:t>9,7</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6A0FC364" w14:textId="53F7BAAC" w:rsidR="009356A3" w:rsidRDefault="009356A3" w:rsidP="009356A3">
            <w:pPr>
              <w:jc w:val="center"/>
              <w:rPr>
                <w:rFonts w:ascii="Calibri" w:hAnsi="Calibri" w:cs="Calibri"/>
                <w:color w:val="9C0006"/>
                <w:sz w:val="22"/>
                <w:szCs w:val="22"/>
              </w:rPr>
            </w:pPr>
            <w:r>
              <w:rPr>
                <w:rFonts w:ascii="Calibri" w:hAnsi="Calibri" w:cs="Calibri"/>
                <w:color w:val="006100"/>
                <w:sz w:val="22"/>
                <w:szCs w:val="22"/>
              </w:rPr>
              <w:t>115,3</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79C7B927" w14:textId="4C9D4FBC"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105,4</w:t>
            </w:r>
          </w:p>
        </w:tc>
      </w:tr>
      <w:tr w:rsidR="009356A3" w:rsidRPr="00A4282C" w14:paraId="59B7E76B"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548B714A" w14:textId="77777777" w:rsidR="009356A3" w:rsidRPr="009C7346" w:rsidRDefault="009356A3" w:rsidP="009356A3">
            <w:pPr>
              <w:suppressAutoHyphens w:val="0"/>
              <w:rPr>
                <w:rFonts w:ascii="Calibri" w:hAnsi="Calibri" w:cs="Calibri"/>
                <w:sz w:val="18"/>
                <w:lang w:eastAsia="pl-PL"/>
              </w:rPr>
            </w:pPr>
            <w:r w:rsidRPr="009C7346">
              <w:rPr>
                <w:rFonts w:ascii="Calibri" w:hAnsi="Calibri" w:cs="Calibri"/>
                <w:sz w:val="18"/>
                <w:szCs w:val="22"/>
                <w:lang w:eastAsia="pl-PL"/>
              </w:rPr>
              <w:t>POWIAT OSTRÓDZKI</w:t>
            </w:r>
          </w:p>
        </w:tc>
        <w:tc>
          <w:tcPr>
            <w:tcW w:w="734" w:type="dxa"/>
            <w:tcBorders>
              <w:top w:val="nil"/>
              <w:left w:val="single" w:sz="8" w:space="0" w:color="auto"/>
              <w:bottom w:val="single" w:sz="4" w:space="0" w:color="BFBFBF"/>
              <w:right w:val="nil"/>
            </w:tcBorders>
            <w:shd w:val="clear" w:color="auto" w:fill="auto"/>
            <w:noWrap/>
            <w:vAlign w:val="center"/>
          </w:tcPr>
          <w:p w14:paraId="048615B4" w14:textId="4CA1DAA7"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60</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6FB4A7F" w14:textId="6693321C"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8</w:t>
            </w:r>
          </w:p>
        </w:tc>
        <w:tc>
          <w:tcPr>
            <w:tcW w:w="734" w:type="dxa"/>
            <w:tcBorders>
              <w:top w:val="nil"/>
              <w:left w:val="nil"/>
              <w:bottom w:val="single" w:sz="4" w:space="0" w:color="BFBFBF"/>
              <w:right w:val="single" w:sz="8" w:space="0" w:color="auto"/>
            </w:tcBorders>
            <w:shd w:val="clear" w:color="auto" w:fill="auto"/>
            <w:noWrap/>
            <w:vAlign w:val="center"/>
          </w:tcPr>
          <w:p w14:paraId="1165B525" w14:textId="01599F84"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74</w:t>
            </w:r>
          </w:p>
        </w:tc>
        <w:tc>
          <w:tcPr>
            <w:tcW w:w="734" w:type="dxa"/>
            <w:tcBorders>
              <w:top w:val="nil"/>
              <w:left w:val="nil"/>
              <w:bottom w:val="single" w:sz="4" w:space="0" w:color="BFBFBF"/>
              <w:right w:val="nil"/>
            </w:tcBorders>
            <w:shd w:val="clear" w:color="auto" w:fill="auto"/>
            <w:noWrap/>
            <w:vAlign w:val="center"/>
          </w:tcPr>
          <w:p w14:paraId="05E2F91A" w14:textId="23AA8B1A"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37</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F7B17CF" w14:textId="066FDD59"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4</w:t>
            </w:r>
          </w:p>
        </w:tc>
        <w:tc>
          <w:tcPr>
            <w:tcW w:w="735" w:type="dxa"/>
            <w:tcBorders>
              <w:top w:val="nil"/>
              <w:left w:val="nil"/>
              <w:bottom w:val="single" w:sz="4" w:space="0" w:color="BFBFBF"/>
              <w:right w:val="nil"/>
            </w:tcBorders>
            <w:shd w:val="clear" w:color="auto" w:fill="auto"/>
            <w:noWrap/>
            <w:vAlign w:val="center"/>
          </w:tcPr>
          <w:p w14:paraId="604D5755" w14:textId="58C0B7B0"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49</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21C50E4" w14:textId="4C5ED00A"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13,3</w:t>
            </w:r>
          </w:p>
        </w:tc>
        <w:tc>
          <w:tcPr>
            <w:tcW w:w="742" w:type="dxa"/>
            <w:tcBorders>
              <w:top w:val="single" w:sz="4" w:space="0" w:color="BFBFBF"/>
              <w:left w:val="nil"/>
              <w:bottom w:val="single" w:sz="4" w:space="0" w:color="BFBFBF"/>
              <w:right w:val="nil"/>
            </w:tcBorders>
            <w:shd w:val="clear" w:color="000000" w:fill="FFC7CE"/>
            <w:noWrap/>
            <w:vAlign w:val="center"/>
          </w:tcPr>
          <w:p w14:paraId="6357FBB7" w14:textId="373910DF"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10,8</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16080DC" w14:textId="4316DEDF" w:rsidR="009356A3" w:rsidRDefault="009356A3" w:rsidP="009356A3">
            <w:pPr>
              <w:jc w:val="center"/>
              <w:rPr>
                <w:rFonts w:ascii="Calibri" w:hAnsi="Calibri" w:cs="Calibri"/>
                <w:color w:val="006100"/>
                <w:sz w:val="22"/>
                <w:szCs w:val="22"/>
              </w:rPr>
            </w:pPr>
            <w:r>
              <w:rPr>
                <w:rFonts w:ascii="Calibri" w:hAnsi="Calibri" w:cs="Calibri"/>
                <w:color w:val="9C0006"/>
                <w:sz w:val="22"/>
                <w:szCs w:val="22"/>
              </w:rPr>
              <w:t>123,3</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2E3C488C" w14:textId="096A44D2"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132,4</w:t>
            </w:r>
          </w:p>
        </w:tc>
      </w:tr>
      <w:tr w:rsidR="009356A3" w:rsidRPr="00A4282C" w14:paraId="1137F4D0"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7F35D56D" w14:textId="77777777" w:rsidR="009356A3" w:rsidRPr="009C7346" w:rsidRDefault="009356A3" w:rsidP="009356A3">
            <w:pPr>
              <w:suppressAutoHyphens w:val="0"/>
              <w:rPr>
                <w:rFonts w:ascii="Calibri" w:hAnsi="Calibri" w:cs="Calibri"/>
                <w:sz w:val="18"/>
                <w:lang w:eastAsia="pl-PL"/>
              </w:rPr>
            </w:pPr>
            <w:r w:rsidRPr="009C7346">
              <w:rPr>
                <w:rFonts w:ascii="Calibri" w:hAnsi="Calibri" w:cs="Calibri"/>
                <w:sz w:val="18"/>
                <w:szCs w:val="22"/>
                <w:lang w:eastAsia="pl-PL"/>
              </w:rPr>
              <w:t>POWIAT PISKI</w:t>
            </w:r>
          </w:p>
        </w:tc>
        <w:tc>
          <w:tcPr>
            <w:tcW w:w="734" w:type="dxa"/>
            <w:tcBorders>
              <w:top w:val="nil"/>
              <w:left w:val="single" w:sz="8" w:space="0" w:color="auto"/>
              <w:bottom w:val="single" w:sz="4" w:space="0" w:color="BFBFBF"/>
              <w:right w:val="nil"/>
            </w:tcBorders>
            <w:shd w:val="clear" w:color="auto" w:fill="auto"/>
            <w:noWrap/>
            <w:vAlign w:val="center"/>
          </w:tcPr>
          <w:p w14:paraId="4F49A378" w14:textId="1CD3B888"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7110996" w14:textId="1D297322"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5</w:t>
            </w:r>
          </w:p>
        </w:tc>
        <w:tc>
          <w:tcPr>
            <w:tcW w:w="734" w:type="dxa"/>
            <w:tcBorders>
              <w:top w:val="nil"/>
              <w:left w:val="nil"/>
              <w:bottom w:val="single" w:sz="4" w:space="0" w:color="BFBFBF"/>
              <w:right w:val="single" w:sz="8" w:space="0" w:color="auto"/>
            </w:tcBorders>
            <w:shd w:val="clear" w:color="auto" w:fill="auto"/>
            <w:noWrap/>
            <w:vAlign w:val="center"/>
          </w:tcPr>
          <w:p w14:paraId="43A994E9" w14:textId="60DBB053"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41</w:t>
            </w:r>
          </w:p>
        </w:tc>
        <w:tc>
          <w:tcPr>
            <w:tcW w:w="734" w:type="dxa"/>
            <w:tcBorders>
              <w:top w:val="nil"/>
              <w:left w:val="nil"/>
              <w:bottom w:val="single" w:sz="4" w:space="0" w:color="BFBFBF"/>
              <w:right w:val="nil"/>
            </w:tcBorders>
            <w:shd w:val="clear" w:color="auto" w:fill="auto"/>
            <w:noWrap/>
            <w:vAlign w:val="center"/>
          </w:tcPr>
          <w:p w14:paraId="5BC28B2E" w14:textId="4648C189"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38</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1624A10" w14:textId="4D1C314E"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w:t>
            </w:r>
          </w:p>
        </w:tc>
        <w:tc>
          <w:tcPr>
            <w:tcW w:w="735" w:type="dxa"/>
            <w:tcBorders>
              <w:top w:val="nil"/>
              <w:left w:val="nil"/>
              <w:bottom w:val="single" w:sz="4" w:space="0" w:color="BFBFBF"/>
              <w:right w:val="nil"/>
            </w:tcBorders>
            <w:shd w:val="clear" w:color="auto" w:fill="auto"/>
            <w:noWrap/>
            <w:vAlign w:val="center"/>
          </w:tcPr>
          <w:p w14:paraId="42C0264C" w14:textId="0030FD63"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50</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08A0D52" w14:textId="20189AB1" w:rsidR="009356A3" w:rsidRDefault="009356A3" w:rsidP="009356A3">
            <w:pPr>
              <w:jc w:val="center"/>
              <w:rPr>
                <w:rFonts w:ascii="Calibri" w:hAnsi="Calibri" w:cs="Calibri"/>
                <w:color w:val="006100"/>
                <w:sz w:val="22"/>
                <w:szCs w:val="22"/>
              </w:rPr>
            </w:pPr>
            <w:r>
              <w:rPr>
                <w:rFonts w:ascii="Calibri" w:hAnsi="Calibri" w:cs="Calibri"/>
                <w:color w:val="9C0006"/>
                <w:sz w:val="22"/>
                <w:szCs w:val="22"/>
              </w:rPr>
              <w:t>14,7</w:t>
            </w:r>
          </w:p>
        </w:tc>
        <w:tc>
          <w:tcPr>
            <w:tcW w:w="742" w:type="dxa"/>
            <w:tcBorders>
              <w:top w:val="single" w:sz="4" w:space="0" w:color="BFBFBF"/>
              <w:left w:val="nil"/>
              <w:bottom w:val="single" w:sz="4" w:space="0" w:color="BFBFBF"/>
              <w:right w:val="nil"/>
            </w:tcBorders>
            <w:shd w:val="clear" w:color="000000" w:fill="C6EFCE"/>
            <w:noWrap/>
            <w:vAlign w:val="center"/>
          </w:tcPr>
          <w:p w14:paraId="2B2DE938" w14:textId="0E22801F" w:rsidR="009356A3" w:rsidRDefault="009356A3" w:rsidP="009356A3">
            <w:pPr>
              <w:jc w:val="center"/>
              <w:rPr>
                <w:rFonts w:ascii="Calibri" w:hAnsi="Calibri" w:cs="Calibri"/>
                <w:color w:val="9C0006"/>
                <w:sz w:val="22"/>
                <w:szCs w:val="22"/>
              </w:rPr>
            </w:pPr>
            <w:r>
              <w:rPr>
                <w:rFonts w:ascii="Calibri" w:hAnsi="Calibri" w:cs="Calibri"/>
                <w:color w:val="006100"/>
                <w:sz w:val="22"/>
                <w:szCs w:val="22"/>
              </w:rPr>
              <w:t>7,9</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B58C870" w14:textId="18B472F3" w:rsidR="009356A3" w:rsidRDefault="009356A3" w:rsidP="009356A3">
            <w:pPr>
              <w:jc w:val="center"/>
              <w:rPr>
                <w:rFonts w:ascii="Calibri" w:hAnsi="Calibri" w:cs="Calibri"/>
                <w:color w:val="006100"/>
                <w:sz w:val="22"/>
                <w:szCs w:val="22"/>
              </w:rPr>
            </w:pPr>
            <w:r>
              <w:rPr>
                <w:rFonts w:ascii="Calibri" w:hAnsi="Calibri" w:cs="Calibri"/>
                <w:color w:val="9C0006"/>
                <w:sz w:val="22"/>
                <w:szCs w:val="22"/>
              </w:rPr>
              <w:t>120,6</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380E21EB" w14:textId="75AD602D"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131,6</w:t>
            </w:r>
          </w:p>
        </w:tc>
      </w:tr>
      <w:tr w:rsidR="009356A3" w:rsidRPr="00A4282C" w14:paraId="305C5648" w14:textId="77777777" w:rsidTr="009356A3">
        <w:trPr>
          <w:trHeight w:val="300"/>
        </w:trPr>
        <w:tc>
          <w:tcPr>
            <w:tcW w:w="2269" w:type="dxa"/>
            <w:tcBorders>
              <w:top w:val="single" w:sz="4" w:space="0" w:color="BFBFBF"/>
              <w:left w:val="single" w:sz="4" w:space="0" w:color="auto"/>
              <w:bottom w:val="single" w:sz="4" w:space="0" w:color="BFBFBF"/>
              <w:right w:val="nil"/>
            </w:tcBorders>
            <w:noWrap/>
            <w:vAlign w:val="center"/>
          </w:tcPr>
          <w:p w14:paraId="2AB78B22" w14:textId="77777777" w:rsidR="009356A3" w:rsidRPr="009C7346" w:rsidRDefault="009356A3" w:rsidP="009356A3">
            <w:pPr>
              <w:suppressAutoHyphens w:val="0"/>
              <w:rPr>
                <w:rFonts w:ascii="Calibri" w:hAnsi="Calibri" w:cs="Calibri"/>
                <w:sz w:val="18"/>
                <w:lang w:eastAsia="pl-PL"/>
              </w:rPr>
            </w:pPr>
            <w:r w:rsidRPr="009C7346">
              <w:rPr>
                <w:rFonts w:ascii="Calibri" w:hAnsi="Calibri" w:cs="Calibri"/>
                <w:sz w:val="18"/>
                <w:szCs w:val="22"/>
                <w:lang w:eastAsia="pl-PL"/>
              </w:rPr>
              <w:t>POWIAT SZCZYCIEŃSKI</w:t>
            </w:r>
          </w:p>
        </w:tc>
        <w:tc>
          <w:tcPr>
            <w:tcW w:w="734" w:type="dxa"/>
            <w:tcBorders>
              <w:top w:val="nil"/>
              <w:left w:val="single" w:sz="8" w:space="0" w:color="auto"/>
              <w:bottom w:val="single" w:sz="4" w:space="0" w:color="BFBFBF"/>
              <w:right w:val="nil"/>
            </w:tcBorders>
            <w:shd w:val="clear" w:color="auto" w:fill="auto"/>
            <w:noWrap/>
            <w:vAlign w:val="center"/>
          </w:tcPr>
          <w:p w14:paraId="5E615A56" w14:textId="603E0A1D"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41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7D37DEA" w14:textId="51CFD931"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7</w:t>
            </w:r>
          </w:p>
        </w:tc>
        <w:tc>
          <w:tcPr>
            <w:tcW w:w="734" w:type="dxa"/>
            <w:tcBorders>
              <w:top w:val="nil"/>
              <w:left w:val="nil"/>
              <w:bottom w:val="single" w:sz="4" w:space="0" w:color="BFBFBF"/>
              <w:right w:val="single" w:sz="8" w:space="0" w:color="auto"/>
            </w:tcBorders>
            <w:shd w:val="clear" w:color="auto" w:fill="auto"/>
            <w:noWrap/>
            <w:vAlign w:val="center"/>
          </w:tcPr>
          <w:p w14:paraId="679270B1" w14:textId="0A2CD077"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48</w:t>
            </w:r>
          </w:p>
        </w:tc>
        <w:tc>
          <w:tcPr>
            <w:tcW w:w="734" w:type="dxa"/>
            <w:tcBorders>
              <w:top w:val="nil"/>
              <w:left w:val="nil"/>
              <w:bottom w:val="single" w:sz="4" w:space="0" w:color="BFBFBF"/>
              <w:right w:val="nil"/>
            </w:tcBorders>
            <w:shd w:val="clear" w:color="auto" w:fill="auto"/>
            <w:noWrap/>
            <w:vAlign w:val="center"/>
          </w:tcPr>
          <w:p w14:paraId="77FA2BB6" w14:textId="40B5C359"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32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36BD728" w14:textId="530DB889"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4</w:t>
            </w:r>
          </w:p>
        </w:tc>
        <w:tc>
          <w:tcPr>
            <w:tcW w:w="735" w:type="dxa"/>
            <w:tcBorders>
              <w:top w:val="nil"/>
              <w:left w:val="nil"/>
              <w:bottom w:val="single" w:sz="4" w:space="0" w:color="BFBFBF"/>
              <w:right w:val="nil"/>
            </w:tcBorders>
            <w:shd w:val="clear" w:color="auto" w:fill="auto"/>
            <w:noWrap/>
            <w:vAlign w:val="center"/>
          </w:tcPr>
          <w:p w14:paraId="6B2A050D" w14:textId="0A7E5961"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40</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610B6AA" w14:textId="6D17118B"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17,1</w:t>
            </w:r>
          </w:p>
        </w:tc>
        <w:tc>
          <w:tcPr>
            <w:tcW w:w="742" w:type="dxa"/>
            <w:tcBorders>
              <w:top w:val="single" w:sz="4" w:space="0" w:color="BFBFBF"/>
              <w:left w:val="nil"/>
              <w:bottom w:val="single" w:sz="4" w:space="0" w:color="BFBFBF"/>
              <w:right w:val="nil"/>
            </w:tcBorders>
            <w:shd w:val="clear" w:color="000000" w:fill="FFC7CE"/>
            <w:noWrap/>
            <w:vAlign w:val="center"/>
          </w:tcPr>
          <w:p w14:paraId="0A3C63D0" w14:textId="57F51465"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12,5</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9CDE40D" w14:textId="0A9068CB"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117,1</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7AB2971E" w14:textId="5FBA106E"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125,0</w:t>
            </w:r>
          </w:p>
        </w:tc>
      </w:tr>
      <w:tr w:rsidR="009356A3" w:rsidRPr="00A4282C" w14:paraId="08BFD02A" w14:textId="77777777" w:rsidTr="009356A3">
        <w:trPr>
          <w:trHeight w:val="315"/>
        </w:trPr>
        <w:tc>
          <w:tcPr>
            <w:tcW w:w="2269" w:type="dxa"/>
            <w:tcBorders>
              <w:top w:val="single" w:sz="4" w:space="0" w:color="BFBFBF"/>
              <w:left w:val="single" w:sz="4" w:space="0" w:color="auto"/>
              <w:bottom w:val="single" w:sz="8" w:space="0" w:color="auto"/>
              <w:right w:val="nil"/>
            </w:tcBorders>
            <w:noWrap/>
            <w:vAlign w:val="center"/>
          </w:tcPr>
          <w:p w14:paraId="6166CFB6" w14:textId="77777777" w:rsidR="009356A3" w:rsidRPr="009C7346" w:rsidRDefault="009356A3" w:rsidP="009356A3">
            <w:pPr>
              <w:suppressAutoHyphens w:val="0"/>
              <w:rPr>
                <w:rFonts w:ascii="Calibri" w:hAnsi="Calibri" w:cs="Calibri"/>
                <w:sz w:val="18"/>
                <w:lang w:eastAsia="pl-PL"/>
              </w:rPr>
            </w:pPr>
            <w:r w:rsidRPr="009C7346">
              <w:rPr>
                <w:rFonts w:ascii="Calibri" w:hAnsi="Calibri" w:cs="Calibri"/>
                <w:sz w:val="18"/>
                <w:szCs w:val="22"/>
                <w:lang w:eastAsia="pl-PL"/>
              </w:rPr>
              <w:t>POWIAT WĘGORZEWSKI</w:t>
            </w:r>
          </w:p>
        </w:tc>
        <w:tc>
          <w:tcPr>
            <w:tcW w:w="734" w:type="dxa"/>
            <w:tcBorders>
              <w:top w:val="nil"/>
              <w:left w:val="single" w:sz="8" w:space="0" w:color="auto"/>
              <w:bottom w:val="nil"/>
              <w:right w:val="nil"/>
            </w:tcBorders>
            <w:shd w:val="clear" w:color="auto" w:fill="auto"/>
            <w:noWrap/>
            <w:vAlign w:val="center"/>
          </w:tcPr>
          <w:p w14:paraId="403B64DD" w14:textId="49435985"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14</w:t>
            </w:r>
          </w:p>
        </w:tc>
        <w:tc>
          <w:tcPr>
            <w:tcW w:w="734" w:type="dxa"/>
            <w:tcBorders>
              <w:top w:val="nil"/>
              <w:left w:val="single" w:sz="4" w:space="0" w:color="BFBFBF"/>
              <w:bottom w:val="nil"/>
              <w:right w:val="single" w:sz="4" w:space="0" w:color="BFBFBF"/>
            </w:tcBorders>
            <w:shd w:val="clear" w:color="auto" w:fill="auto"/>
            <w:noWrap/>
            <w:vAlign w:val="center"/>
          </w:tcPr>
          <w:p w14:paraId="419953C4" w14:textId="7997A2F5"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w:t>
            </w:r>
          </w:p>
        </w:tc>
        <w:tc>
          <w:tcPr>
            <w:tcW w:w="734" w:type="dxa"/>
            <w:tcBorders>
              <w:top w:val="nil"/>
              <w:left w:val="nil"/>
              <w:bottom w:val="nil"/>
              <w:right w:val="single" w:sz="8" w:space="0" w:color="auto"/>
            </w:tcBorders>
            <w:shd w:val="clear" w:color="auto" w:fill="auto"/>
            <w:noWrap/>
            <w:vAlign w:val="center"/>
          </w:tcPr>
          <w:p w14:paraId="322F6C1B" w14:textId="24F3BBA4"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18</w:t>
            </w:r>
          </w:p>
        </w:tc>
        <w:tc>
          <w:tcPr>
            <w:tcW w:w="734" w:type="dxa"/>
            <w:tcBorders>
              <w:top w:val="nil"/>
              <w:left w:val="nil"/>
              <w:bottom w:val="nil"/>
              <w:right w:val="nil"/>
            </w:tcBorders>
            <w:shd w:val="clear" w:color="auto" w:fill="auto"/>
            <w:noWrap/>
            <w:vAlign w:val="center"/>
          </w:tcPr>
          <w:p w14:paraId="605322D8" w14:textId="7E61B146"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11</w:t>
            </w:r>
          </w:p>
        </w:tc>
        <w:tc>
          <w:tcPr>
            <w:tcW w:w="734" w:type="dxa"/>
            <w:tcBorders>
              <w:top w:val="nil"/>
              <w:left w:val="single" w:sz="4" w:space="0" w:color="BFBFBF"/>
              <w:bottom w:val="nil"/>
              <w:right w:val="single" w:sz="4" w:space="0" w:color="BFBFBF"/>
            </w:tcBorders>
            <w:shd w:val="clear" w:color="auto" w:fill="auto"/>
            <w:noWrap/>
            <w:vAlign w:val="center"/>
          </w:tcPr>
          <w:p w14:paraId="706CACE8" w14:textId="580FA102"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2</w:t>
            </w:r>
          </w:p>
        </w:tc>
        <w:tc>
          <w:tcPr>
            <w:tcW w:w="735" w:type="dxa"/>
            <w:tcBorders>
              <w:top w:val="nil"/>
              <w:left w:val="nil"/>
              <w:bottom w:val="nil"/>
              <w:right w:val="nil"/>
            </w:tcBorders>
            <w:shd w:val="clear" w:color="auto" w:fill="auto"/>
            <w:noWrap/>
            <w:vAlign w:val="center"/>
          </w:tcPr>
          <w:p w14:paraId="14322477" w14:textId="33393A9C" w:rsidR="009356A3" w:rsidRDefault="009356A3" w:rsidP="009356A3">
            <w:pPr>
              <w:jc w:val="center"/>
              <w:rPr>
                <w:rFonts w:ascii="Calibri" w:hAnsi="Calibri" w:cs="Calibri"/>
                <w:color w:val="000000"/>
                <w:sz w:val="22"/>
                <w:szCs w:val="22"/>
              </w:rPr>
            </w:pPr>
            <w:r>
              <w:rPr>
                <w:rFonts w:ascii="Calibri" w:hAnsi="Calibri" w:cs="Calibri"/>
                <w:color w:val="000000"/>
                <w:sz w:val="22"/>
                <w:szCs w:val="22"/>
              </w:rPr>
              <w:t>13</w:t>
            </w:r>
          </w:p>
        </w:tc>
        <w:tc>
          <w:tcPr>
            <w:tcW w:w="741" w:type="dxa"/>
            <w:tcBorders>
              <w:top w:val="single" w:sz="4" w:space="0" w:color="BFBFBF"/>
              <w:left w:val="single" w:sz="8" w:space="0" w:color="auto"/>
              <w:bottom w:val="single" w:sz="8" w:space="0" w:color="auto"/>
              <w:right w:val="single" w:sz="4" w:space="0" w:color="BFBFBF"/>
            </w:tcBorders>
            <w:shd w:val="clear" w:color="000000" w:fill="FFC7CE"/>
            <w:noWrap/>
            <w:vAlign w:val="center"/>
          </w:tcPr>
          <w:p w14:paraId="62AD9729" w14:textId="1683654E"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14,3</w:t>
            </w:r>
          </w:p>
        </w:tc>
        <w:tc>
          <w:tcPr>
            <w:tcW w:w="742" w:type="dxa"/>
            <w:tcBorders>
              <w:top w:val="single" w:sz="4" w:space="0" w:color="BFBFBF"/>
              <w:left w:val="nil"/>
              <w:bottom w:val="single" w:sz="8" w:space="0" w:color="auto"/>
              <w:right w:val="nil"/>
            </w:tcBorders>
            <w:shd w:val="clear" w:color="000000" w:fill="FFC7CE"/>
            <w:noWrap/>
            <w:vAlign w:val="center"/>
          </w:tcPr>
          <w:p w14:paraId="388CE6FF" w14:textId="1F9431C6"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18,2</w:t>
            </w:r>
          </w:p>
        </w:tc>
        <w:tc>
          <w:tcPr>
            <w:tcW w:w="741" w:type="dxa"/>
            <w:tcBorders>
              <w:top w:val="single" w:sz="4" w:space="0" w:color="BFBFBF"/>
              <w:left w:val="single" w:sz="8" w:space="0" w:color="auto"/>
              <w:bottom w:val="single" w:sz="8" w:space="0" w:color="auto"/>
              <w:right w:val="single" w:sz="4" w:space="0" w:color="BFBFBF"/>
            </w:tcBorders>
            <w:shd w:val="clear" w:color="000000" w:fill="FFC7CE"/>
            <w:noWrap/>
            <w:vAlign w:val="center"/>
          </w:tcPr>
          <w:p w14:paraId="10869C15" w14:textId="09611E15"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128,6</w:t>
            </w:r>
          </w:p>
        </w:tc>
        <w:tc>
          <w:tcPr>
            <w:tcW w:w="742" w:type="dxa"/>
            <w:tcBorders>
              <w:top w:val="single" w:sz="4" w:space="0" w:color="BFBFBF"/>
              <w:left w:val="nil"/>
              <w:bottom w:val="single" w:sz="8" w:space="0" w:color="auto"/>
              <w:right w:val="single" w:sz="4" w:space="0" w:color="auto"/>
            </w:tcBorders>
            <w:shd w:val="clear" w:color="000000" w:fill="FFC7CE"/>
            <w:noWrap/>
            <w:vAlign w:val="center"/>
          </w:tcPr>
          <w:p w14:paraId="171E8422" w14:textId="3C1BE43B" w:rsidR="009356A3" w:rsidRDefault="009356A3" w:rsidP="009356A3">
            <w:pPr>
              <w:jc w:val="center"/>
              <w:rPr>
                <w:rFonts w:ascii="Calibri" w:hAnsi="Calibri" w:cs="Calibri"/>
                <w:color w:val="9C0006"/>
                <w:sz w:val="22"/>
                <w:szCs w:val="22"/>
              </w:rPr>
            </w:pPr>
            <w:r>
              <w:rPr>
                <w:rFonts w:ascii="Calibri" w:hAnsi="Calibri" w:cs="Calibri"/>
                <w:color w:val="9C0006"/>
                <w:sz w:val="22"/>
                <w:szCs w:val="22"/>
              </w:rPr>
              <w:t>118,2</w:t>
            </w:r>
          </w:p>
        </w:tc>
      </w:tr>
      <w:tr w:rsidR="009356A3" w:rsidRPr="00A4282C" w14:paraId="2E73479F" w14:textId="77777777" w:rsidTr="009356A3">
        <w:trPr>
          <w:trHeight w:val="300"/>
        </w:trPr>
        <w:tc>
          <w:tcPr>
            <w:tcW w:w="2269" w:type="dxa"/>
            <w:tcBorders>
              <w:top w:val="single" w:sz="8" w:space="0" w:color="auto"/>
              <w:left w:val="single" w:sz="4" w:space="0" w:color="auto"/>
              <w:bottom w:val="single" w:sz="4" w:space="0" w:color="auto"/>
              <w:right w:val="nil"/>
            </w:tcBorders>
            <w:shd w:val="clear" w:color="FFFFFF" w:fill="FFFFFF"/>
            <w:noWrap/>
            <w:vAlign w:val="center"/>
          </w:tcPr>
          <w:p w14:paraId="41A19D7F" w14:textId="77777777" w:rsidR="009356A3" w:rsidRPr="00A4282C" w:rsidRDefault="009356A3" w:rsidP="009356A3">
            <w:pPr>
              <w:suppressAutoHyphens w:val="0"/>
              <w:rPr>
                <w:rFonts w:ascii="Calibri" w:hAnsi="Calibri" w:cs="Calibri"/>
                <w:b/>
                <w:bCs/>
                <w:color w:val="000000"/>
                <w:sz w:val="22"/>
                <w:lang w:eastAsia="pl-PL"/>
              </w:rPr>
            </w:pPr>
            <w:r w:rsidRPr="00A4282C">
              <w:rPr>
                <w:rFonts w:ascii="Calibri" w:hAnsi="Calibri" w:cs="Calibri"/>
                <w:b/>
                <w:bCs/>
                <w:color w:val="000000"/>
                <w:sz w:val="22"/>
                <w:szCs w:val="22"/>
                <w:lang w:eastAsia="pl-PL"/>
              </w:rPr>
              <w:t>Ogółem</w:t>
            </w:r>
          </w:p>
        </w:tc>
        <w:tc>
          <w:tcPr>
            <w:tcW w:w="734" w:type="dxa"/>
            <w:tcBorders>
              <w:top w:val="single" w:sz="8" w:space="0" w:color="auto"/>
              <w:left w:val="single" w:sz="8" w:space="0" w:color="auto"/>
              <w:bottom w:val="single" w:sz="4" w:space="0" w:color="auto"/>
              <w:right w:val="nil"/>
            </w:tcBorders>
            <w:shd w:val="clear" w:color="FFFFFF" w:fill="FFFFFF"/>
            <w:noWrap/>
            <w:vAlign w:val="center"/>
          </w:tcPr>
          <w:p w14:paraId="7023DA7D" w14:textId="1013D91F" w:rsidR="009356A3" w:rsidRDefault="009356A3" w:rsidP="009356A3">
            <w:pPr>
              <w:jc w:val="center"/>
              <w:rPr>
                <w:rFonts w:ascii="Calibri" w:hAnsi="Calibri" w:cs="Calibri"/>
                <w:b/>
                <w:bCs/>
                <w:color w:val="000000"/>
                <w:sz w:val="22"/>
                <w:szCs w:val="22"/>
              </w:rPr>
            </w:pPr>
            <w:r>
              <w:rPr>
                <w:rFonts w:ascii="Calibri" w:hAnsi="Calibri" w:cs="Calibri"/>
                <w:b/>
                <w:bCs/>
                <w:color w:val="000000"/>
                <w:sz w:val="22"/>
                <w:szCs w:val="22"/>
              </w:rPr>
              <w:t>921</w:t>
            </w:r>
          </w:p>
        </w:tc>
        <w:tc>
          <w:tcPr>
            <w:tcW w:w="734"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2A81E6F2" w14:textId="326470EB" w:rsidR="009356A3" w:rsidRDefault="009356A3" w:rsidP="009356A3">
            <w:pPr>
              <w:jc w:val="center"/>
              <w:rPr>
                <w:rFonts w:ascii="Calibri" w:hAnsi="Calibri" w:cs="Calibri"/>
                <w:b/>
                <w:bCs/>
                <w:color w:val="000000"/>
                <w:sz w:val="22"/>
                <w:szCs w:val="22"/>
              </w:rPr>
            </w:pPr>
            <w:r>
              <w:rPr>
                <w:rFonts w:ascii="Calibri" w:hAnsi="Calibri" w:cs="Calibri"/>
                <w:b/>
                <w:bCs/>
                <w:color w:val="000000"/>
                <w:sz w:val="22"/>
                <w:szCs w:val="22"/>
              </w:rPr>
              <w:t>96</w:t>
            </w:r>
          </w:p>
        </w:tc>
        <w:tc>
          <w:tcPr>
            <w:tcW w:w="734" w:type="dxa"/>
            <w:tcBorders>
              <w:top w:val="single" w:sz="8" w:space="0" w:color="auto"/>
              <w:left w:val="nil"/>
              <w:bottom w:val="single" w:sz="4" w:space="0" w:color="auto"/>
              <w:right w:val="single" w:sz="8" w:space="0" w:color="auto"/>
            </w:tcBorders>
            <w:shd w:val="clear" w:color="FFFFFF" w:fill="FFFFFF"/>
            <w:noWrap/>
            <w:vAlign w:val="center"/>
          </w:tcPr>
          <w:p w14:paraId="54859D5E" w14:textId="63BFDBC1" w:rsidR="009356A3" w:rsidRDefault="009356A3" w:rsidP="009356A3">
            <w:pPr>
              <w:jc w:val="center"/>
              <w:rPr>
                <w:rFonts w:ascii="Calibri" w:hAnsi="Calibri" w:cs="Calibri"/>
                <w:b/>
                <w:bCs/>
                <w:color w:val="000000"/>
                <w:sz w:val="22"/>
                <w:szCs w:val="22"/>
              </w:rPr>
            </w:pPr>
            <w:r>
              <w:rPr>
                <w:rFonts w:ascii="Calibri" w:hAnsi="Calibri" w:cs="Calibri"/>
                <w:b/>
                <w:bCs/>
                <w:color w:val="000000"/>
                <w:sz w:val="22"/>
                <w:szCs w:val="22"/>
              </w:rPr>
              <w:t>1075</w:t>
            </w:r>
          </w:p>
        </w:tc>
        <w:tc>
          <w:tcPr>
            <w:tcW w:w="734" w:type="dxa"/>
            <w:tcBorders>
              <w:top w:val="single" w:sz="8" w:space="0" w:color="auto"/>
              <w:left w:val="nil"/>
              <w:bottom w:val="single" w:sz="4" w:space="0" w:color="auto"/>
              <w:right w:val="nil"/>
            </w:tcBorders>
            <w:shd w:val="clear" w:color="FFFFFF" w:fill="FFFFFF"/>
            <w:noWrap/>
            <w:vAlign w:val="center"/>
          </w:tcPr>
          <w:p w14:paraId="24F2F59E" w14:textId="0CA53000" w:rsidR="009356A3" w:rsidRDefault="009356A3" w:rsidP="009356A3">
            <w:pPr>
              <w:jc w:val="center"/>
              <w:rPr>
                <w:rFonts w:ascii="Calibri" w:hAnsi="Calibri" w:cs="Calibri"/>
                <w:b/>
                <w:bCs/>
                <w:color w:val="000000"/>
                <w:sz w:val="22"/>
                <w:szCs w:val="22"/>
              </w:rPr>
            </w:pPr>
            <w:r>
              <w:rPr>
                <w:rFonts w:ascii="Calibri" w:hAnsi="Calibri" w:cs="Calibri"/>
                <w:b/>
                <w:bCs/>
                <w:color w:val="000000"/>
                <w:sz w:val="22"/>
                <w:szCs w:val="22"/>
              </w:rPr>
              <w:t>830</w:t>
            </w:r>
          </w:p>
        </w:tc>
        <w:tc>
          <w:tcPr>
            <w:tcW w:w="734"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7C57968" w14:textId="02B31988" w:rsidR="009356A3" w:rsidRDefault="009356A3" w:rsidP="009356A3">
            <w:pPr>
              <w:jc w:val="center"/>
              <w:rPr>
                <w:rFonts w:ascii="Calibri" w:hAnsi="Calibri" w:cs="Calibri"/>
                <w:b/>
                <w:bCs/>
                <w:color w:val="000000"/>
                <w:sz w:val="22"/>
                <w:szCs w:val="22"/>
              </w:rPr>
            </w:pPr>
            <w:r>
              <w:rPr>
                <w:rFonts w:ascii="Calibri" w:hAnsi="Calibri" w:cs="Calibri"/>
                <w:b/>
                <w:bCs/>
                <w:color w:val="000000"/>
                <w:sz w:val="22"/>
                <w:szCs w:val="22"/>
              </w:rPr>
              <w:t>84</w:t>
            </w:r>
          </w:p>
        </w:tc>
        <w:tc>
          <w:tcPr>
            <w:tcW w:w="735" w:type="dxa"/>
            <w:tcBorders>
              <w:top w:val="single" w:sz="8" w:space="0" w:color="auto"/>
              <w:left w:val="nil"/>
              <w:bottom w:val="single" w:sz="4" w:space="0" w:color="auto"/>
              <w:right w:val="nil"/>
            </w:tcBorders>
            <w:shd w:val="clear" w:color="FFFFFF" w:fill="FFFFFF"/>
            <w:noWrap/>
            <w:vAlign w:val="center"/>
          </w:tcPr>
          <w:p w14:paraId="0DCF3771" w14:textId="5EB18F9A" w:rsidR="009356A3" w:rsidRDefault="009356A3" w:rsidP="009356A3">
            <w:pPr>
              <w:jc w:val="center"/>
              <w:rPr>
                <w:rFonts w:ascii="Calibri" w:hAnsi="Calibri" w:cs="Calibri"/>
                <w:b/>
                <w:bCs/>
                <w:color w:val="000000"/>
                <w:sz w:val="22"/>
                <w:szCs w:val="22"/>
              </w:rPr>
            </w:pPr>
            <w:r>
              <w:rPr>
                <w:rFonts w:ascii="Calibri" w:hAnsi="Calibri" w:cs="Calibri"/>
                <w:b/>
                <w:bCs/>
                <w:color w:val="000000"/>
                <w:sz w:val="22"/>
                <w:szCs w:val="22"/>
              </w:rPr>
              <w:t>928</w:t>
            </w:r>
          </w:p>
        </w:tc>
        <w:tc>
          <w:tcPr>
            <w:tcW w:w="741" w:type="dxa"/>
            <w:tcBorders>
              <w:top w:val="nil"/>
              <w:left w:val="single" w:sz="8" w:space="0" w:color="auto"/>
              <w:bottom w:val="single" w:sz="4" w:space="0" w:color="auto"/>
              <w:right w:val="single" w:sz="4" w:space="0" w:color="BFBFBF"/>
            </w:tcBorders>
            <w:shd w:val="clear" w:color="auto" w:fill="auto"/>
            <w:noWrap/>
            <w:vAlign w:val="center"/>
          </w:tcPr>
          <w:p w14:paraId="618EA76A" w14:textId="6F0E9D6B" w:rsidR="009356A3" w:rsidRPr="004B2F03" w:rsidRDefault="009356A3" w:rsidP="009356A3">
            <w:pPr>
              <w:jc w:val="center"/>
              <w:rPr>
                <w:rFonts w:ascii="Calibri" w:hAnsi="Calibri" w:cs="Calibri"/>
                <w:b/>
                <w:color w:val="000000"/>
                <w:sz w:val="22"/>
                <w:szCs w:val="22"/>
              </w:rPr>
            </w:pPr>
            <w:r>
              <w:rPr>
                <w:rFonts w:ascii="Calibri" w:hAnsi="Calibri" w:cs="Calibri"/>
                <w:color w:val="000000"/>
                <w:sz w:val="22"/>
                <w:szCs w:val="22"/>
              </w:rPr>
              <w:t>10,4</w:t>
            </w:r>
          </w:p>
        </w:tc>
        <w:tc>
          <w:tcPr>
            <w:tcW w:w="742" w:type="dxa"/>
            <w:tcBorders>
              <w:top w:val="nil"/>
              <w:left w:val="nil"/>
              <w:bottom w:val="single" w:sz="4" w:space="0" w:color="auto"/>
              <w:right w:val="nil"/>
            </w:tcBorders>
            <w:shd w:val="clear" w:color="auto" w:fill="auto"/>
            <w:noWrap/>
            <w:vAlign w:val="center"/>
          </w:tcPr>
          <w:p w14:paraId="38B984A5" w14:textId="633A55E3" w:rsidR="009356A3" w:rsidRPr="004B2F03" w:rsidRDefault="009356A3" w:rsidP="009356A3">
            <w:pPr>
              <w:jc w:val="center"/>
              <w:rPr>
                <w:rFonts w:ascii="Calibri" w:hAnsi="Calibri" w:cs="Calibri"/>
                <w:b/>
                <w:color w:val="000000"/>
                <w:sz w:val="22"/>
                <w:szCs w:val="22"/>
              </w:rPr>
            </w:pPr>
            <w:r>
              <w:rPr>
                <w:rFonts w:ascii="Calibri" w:hAnsi="Calibri" w:cs="Calibri"/>
                <w:color w:val="000000"/>
                <w:sz w:val="22"/>
                <w:szCs w:val="22"/>
              </w:rPr>
              <w:t>10,1</w:t>
            </w:r>
          </w:p>
        </w:tc>
        <w:tc>
          <w:tcPr>
            <w:tcW w:w="741" w:type="dxa"/>
            <w:tcBorders>
              <w:top w:val="nil"/>
              <w:left w:val="single" w:sz="8" w:space="0" w:color="auto"/>
              <w:bottom w:val="single" w:sz="4" w:space="0" w:color="auto"/>
              <w:right w:val="single" w:sz="4" w:space="0" w:color="BFBFBF"/>
            </w:tcBorders>
            <w:shd w:val="clear" w:color="auto" w:fill="auto"/>
            <w:noWrap/>
            <w:vAlign w:val="center"/>
          </w:tcPr>
          <w:p w14:paraId="40228070" w14:textId="56756FED" w:rsidR="009356A3" w:rsidRPr="004B2F03" w:rsidRDefault="009356A3" w:rsidP="009356A3">
            <w:pPr>
              <w:jc w:val="center"/>
              <w:rPr>
                <w:rFonts w:ascii="Calibri" w:hAnsi="Calibri" w:cs="Calibri"/>
                <w:b/>
                <w:color w:val="000000"/>
                <w:sz w:val="22"/>
                <w:szCs w:val="22"/>
              </w:rPr>
            </w:pPr>
            <w:r>
              <w:rPr>
                <w:rFonts w:ascii="Calibri" w:hAnsi="Calibri" w:cs="Calibri"/>
                <w:color w:val="000000"/>
                <w:sz w:val="22"/>
                <w:szCs w:val="22"/>
              </w:rPr>
              <w:t>116,7</w:t>
            </w:r>
          </w:p>
        </w:tc>
        <w:tc>
          <w:tcPr>
            <w:tcW w:w="742" w:type="dxa"/>
            <w:tcBorders>
              <w:top w:val="nil"/>
              <w:left w:val="nil"/>
              <w:bottom w:val="single" w:sz="4" w:space="0" w:color="auto"/>
              <w:right w:val="single" w:sz="4" w:space="0" w:color="auto"/>
            </w:tcBorders>
            <w:shd w:val="clear" w:color="auto" w:fill="auto"/>
            <w:noWrap/>
            <w:vAlign w:val="center"/>
          </w:tcPr>
          <w:p w14:paraId="06A62201" w14:textId="1277F92D" w:rsidR="009356A3" w:rsidRPr="004B2F03" w:rsidRDefault="009356A3" w:rsidP="009356A3">
            <w:pPr>
              <w:jc w:val="center"/>
              <w:rPr>
                <w:rFonts w:ascii="Calibri" w:hAnsi="Calibri" w:cs="Calibri"/>
                <w:b/>
                <w:color w:val="000000"/>
                <w:sz w:val="22"/>
                <w:szCs w:val="22"/>
              </w:rPr>
            </w:pPr>
            <w:r>
              <w:rPr>
                <w:rFonts w:ascii="Calibri" w:hAnsi="Calibri" w:cs="Calibri"/>
                <w:color w:val="000000"/>
                <w:sz w:val="22"/>
                <w:szCs w:val="22"/>
              </w:rPr>
              <w:t>111,8</w:t>
            </w:r>
          </w:p>
        </w:tc>
      </w:tr>
      <w:tr w:rsidR="009356A3" w:rsidRPr="00A4282C" w14:paraId="66F9B9D8" w14:textId="77777777" w:rsidTr="00DA0CCD">
        <w:trPr>
          <w:trHeight w:val="300"/>
        </w:trPr>
        <w:tc>
          <w:tcPr>
            <w:tcW w:w="2269" w:type="dxa"/>
            <w:tcBorders>
              <w:top w:val="single" w:sz="4" w:space="0" w:color="auto"/>
            </w:tcBorders>
            <w:shd w:val="clear" w:color="FFFFFF" w:fill="FFFFFF"/>
            <w:noWrap/>
            <w:vAlign w:val="center"/>
          </w:tcPr>
          <w:p w14:paraId="178F6EA3" w14:textId="77777777" w:rsidR="009356A3" w:rsidRPr="00A4282C" w:rsidRDefault="009356A3" w:rsidP="009356A3">
            <w:pPr>
              <w:suppressAutoHyphens w:val="0"/>
              <w:rPr>
                <w:rFonts w:ascii="Calibri" w:hAnsi="Calibri" w:cs="Calibri"/>
                <w:b/>
                <w:bCs/>
                <w:color w:val="000000"/>
                <w:sz w:val="22"/>
                <w:lang w:eastAsia="pl-PL"/>
              </w:rPr>
            </w:pPr>
          </w:p>
        </w:tc>
        <w:tc>
          <w:tcPr>
            <w:tcW w:w="734" w:type="dxa"/>
            <w:tcBorders>
              <w:top w:val="single" w:sz="4" w:space="0" w:color="auto"/>
            </w:tcBorders>
            <w:shd w:val="clear" w:color="FFFFFF" w:fill="FFFFFF"/>
            <w:noWrap/>
            <w:vAlign w:val="center"/>
          </w:tcPr>
          <w:p w14:paraId="74942ED1" w14:textId="77777777" w:rsidR="009356A3" w:rsidRDefault="009356A3" w:rsidP="009356A3">
            <w:pPr>
              <w:jc w:val="center"/>
              <w:rPr>
                <w:rFonts w:ascii="Calibri" w:hAnsi="Calibri" w:cs="Calibri"/>
                <w:b/>
                <w:bCs/>
                <w:color w:val="000000"/>
                <w:sz w:val="22"/>
              </w:rPr>
            </w:pPr>
          </w:p>
        </w:tc>
        <w:tc>
          <w:tcPr>
            <w:tcW w:w="734" w:type="dxa"/>
            <w:tcBorders>
              <w:top w:val="single" w:sz="4" w:space="0" w:color="auto"/>
            </w:tcBorders>
            <w:shd w:val="clear" w:color="FFFFFF" w:fill="FFFFFF"/>
            <w:noWrap/>
            <w:vAlign w:val="center"/>
          </w:tcPr>
          <w:p w14:paraId="73D4EC54" w14:textId="77777777" w:rsidR="009356A3" w:rsidRDefault="009356A3" w:rsidP="009356A3">
            <w:pPr>
              <w:jc w:val="center"/>
              <w:rPr>
                <w:rFonts w:ascii="Calibri" w:hAnsi="Calibri" w:cs="Calibri"/>
                <w:b/>
                <w:bCs/>
                <w:color w:val="000000"/>
                <w:sz w:val="22"/>
              </w:rPr>
            </w:pPr>
          </w:p>
        </w:tc>
        <w:tc>
          <w:tcPr>
            <w:tcW w:w="734" w:type="dxa"/>
            <w:tcBorders>
              <w:top w:val="single" w:sz="4" w:space="0" w:color="auto"/>
              <w:right w:val="single" w:sz="8" w:space="0" w:color="auto"/>
            </w:tcBorders>
            <w:shd w:val="clear" w:color="FFFFFF" w:fill="FFFFFF"/>
            <w:noWrap/>
            <w:vAlign w:val="center"/>
          </w:tcPr>
          <w:p w14:paraId="4A7B3BA4" w14:textId="77777777" w:rsidR="009356A3" w:rsidRDefault="009356A3" w:rsidP="009356A3">
            <w:pPr>
              <w:jc w:val="center"/>
              <w:rPr>
                <w:rFonts w:ascii="Calibri" w:hAnsi="Calibri" w:cs="Calibri"/>
                <w:b/>
                <w:bCs/>
                <w:color w:val="000000"/>
                <w:sz w:val="22"/>
              </w:rPr>
            </w:pPr>
          </w:p>
        </w:tc>
        <w:tc>
          <w:tcPr>
            <w:tcW w:w="2203" w:type="dxa"/>
            <w:gridSpan w:val="3"/>
            <w:tcBorders>
              <w:top w:val="single" w:sz="4" w:space="0" w:color="auto"/>
              <w:left w:val="single" w:sz="8" w:space="0" w:color="auto"/>
              <w:bottom w:val="single" w:sz="4" w:space="0" w:color="auto"/>
              <w:right w:val="nil"/>
            </w:tcBorders>
            <w:shd w:val="clear" w:color="FFFFFF" w:fill="FFFFFF"/>
            <w:noWrap/>
            <w:vAlign w:val="center"/>
          </w:tcPr>
          <w:p w14:paraId="74ABD66C" w14:textId="77777777" w:rsidR="009356A3" w:rsidRPr="00166090" w:rsidRDefault="009356A3" w:rsidP="009356A3">
            <w:pPr>
              <w:suppressAutoHyphens w:val="0"/>
              <w:jc w:val="right"/>
              <w:rPr>
                <w:rFonts w:ascii="Calibri" w:hAnsi="Calibri" w:cs="Calibri"/>
                <w:b/>
                <w:color w:val="000000"/>
                <w:sz w:val="22"/>
                <w:lang w:eastAsia="pl-PL"/>
              </w:rPr>
            </w:pPr>
            <w:r w:rsidRPr="00166090">
              <w:rPr>
                <w:rFonts w:ascii="Calibri" w:hAnsi="Calibri" w:cs="Calibri"/>
                <w:b/>
                <w:color w:val="000000"/>
                <w:sz w:val="22"/>
                <w:szCs w:val="22"/>
              </w:rPr>
              <w:t>Polska:</w:t>
            </w:r>
          </w:p>
        </w:tc>
        <w:tc>
          <w:tcPr>
            <w:tcW w:w="741" w:type="dxa"/>
            <w:tcBorders>
              <w:top w:val="nil"/>
              <w:left w:val="single" w:sz="8" w:space="0" w:color="auto"/>
              <w:bottom w:val="single" w:sz="4" w:space="0" w:color="auto"/>
              <w:right w:val="single" w:sz="4" w:space="0" w:color="BFBFBF"/>
            </w:tcBorders>
            <w:shd w:val="clear" w:color="000000" w:fill="C6EFCE"/>
            <w:noWrap/>
            <w:vAlign w:val="center"/>
          </w:tcPr>
          <w:p w14:paraId="7F4DD0E3" w14:textId="5E008D11" w:rsidR="009356A3" w:rsidRDefault="009356A3" w:rsidP="009356A3">
            <w:pPr>
              <w:suppressAutoHyphens w:val="0"/>
              <w:jc w:val="center"/>
              <w:rPr>
                <w:rFonts w:ascii="Calibri" w:hAnsi="Calibri" w:cs="Calibri"/>
                <w:color w:val="006100"/>
                <w:sz w:val="22"/>
                <w:szCs w:val="22"/>
                <w:lang w:eastAsia="pl-PL"/>
              </w:rPr>
            </w:pPr>
            <w:r>
              <w:rPr>
                <w:rFonts w:ascii="Calibri" w:hAnsi="Calibri" w:cs="Calibri"/>
                <w:color w:val="006100"/>
                <w:sz w:val="22"/>
                <w:szCs w:val="22"/>
              </w:rPr>
              <w:t>9,8</w:t>
            </w:r>
          </w:p>
        </w:tc>
        <w:tc>
          <w:tcPr>
            <w:tcW w:w="742" w:type="dxa"/>
            <w:tcBorders>
              <w:top w:val="nil"/>
              <w:left w:val="nil"/>
              <w:bottom w:val="single" w:sz="4" w:space="0" w:color="auto"/>
              <w:right w:val="nil"/>
            </w:tcBorders>
            <w:shd w:val="clear" w:color="000000" w:fill="C6EFCE"/>
            <w:noWrap/>
            <w:vAlign w:val="center"/>
          </w:tcPr>
          <w:p w14:paraId="675384C8" w14:textId="232304B0"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8,9</w:t>
            </w:r>
          </w:p>
        </w:tc>
        <w:tc>
          <w:tcPr>
            <w:tcW w:w="741" w:type="dxa"/>
            <w:tcBorders>
              <w:top w:val="nil"/>
              <w:left w:val="single" w:sz="8" w:space="0" w:color="auto"/>
              <w:bottom w:val="single" w:sz="4" w:space="0" w:color="auto"/>
              <w:right w:val="single" w:sz="4" w:space="0" w:color="BFBFBF"/>
            </w:tcBorders>
            <w:shd w:val="clear" w:color="000000" w:fill="C6EFCE"/>
            <w:noWrap/>
            <w:vAlign w:val="center"/>
          </w:tcPr>
          <w:p w14:paraId="0A19D14A" w14:textId="326A557B" w:rsidR="009356A3" w:rsidRDefault="009356A3" w:rsidP="009356A3">
            <w:pPr>
              <w:jc w:val="center"/>
              <w:rPr>
                <w:rFonts w:ascii="Calibri" w:hAnsi="Calibri" w:cs="Calibri"/>
                <w:color w:val="006100"/>
                <w:sz w:val="22"/>
                <w:szCs w:val="22"/>
              </w:rPr>
            </w:pPr>
            <w:r>
              <w:rPr>
                <w:rFonts w:ascii="Calibri" w:hAnsi="Calibri" w:cs="Calibri"/>
                <w:color w:val="006100"/>
                <w:sz w:val="22"/>
                <w:szCs w:val="22"/>
              </w:rPr>
              <w:t>115,8</w:t>
            </w:r>
          </w:p>
        </w:tc>
        <w:tc>
          <w:tcPr>
            <w:tcW w:w="742" w:type="dxa"/>
            <w:tcBorders>
              <w:top w:val="nil"/>
              <w:left w:val="nil"/>
              <w:bottom w:val="single" w:sz="4" w:space="0" w:color="auto"/>
              <w:right w:val="single" w:sz="4" w:space="0" w:color="auto"/>
            </w:tcBorders>
            <w:shd w:val="clear" w:color="000000" w:fill="FFC7CE"/>
            <w:noWrap/>
            <w:vAlign w:val="center"/>
          </w:tcPr>
          <w:p w14:paraId="1B7EB530" w14:textId="1B072FE1" w:rsidR="009356A3" w:rsidRDefault="009356A3" w:rsidP="009356A3">
            <w:pPr>
              <w:jc w:val="center"/>
              <w:rPr>
                <w:rFonts w:ascii="Calibri" w:hAnsi="Calibri" w:cs="Calibri"/>
                <w:color w:val="006100"/>
                <w:sz w:val="22"/>
                <w:szCs w:val="22"/>
              </w:rPr>
            </w:pPr>
            <w:r>
              <w:rPr>
                <w:rFonts w:ascii="Calibri" w:hAnsi="Calibri" w:cs="Calibri"/>
                <w:color w:val="9C0006"/>
                <w:sz w:val="22"/>
                <w:szCs w:val="22"/>
              </w:rPr>
              <w:t>116,0</w:t>
            </w:r>
          </w:p>
        </w:tc>
      </w:tr>
    </w:tbl>
    <w:p w14:paraId="155B7148" w14:textId="77777777" w:rsidR="005815E6" w:rsidRDefault="005815E6" w:rsidP="00B64E6E">
      <w:pPr>
        <w:pStyle w:val="Tekstpodstawowy"/>
        <w:spacing w:line="276" w:lineRule="auto"/>
        <w:rPr>
          <w:szCs w:val="28"/>
        </w:rPr>
      </w:pPr>
    </w:p>
    <w:p w14:paraId="70159A84" w14:textId="77777777" w:rsidR="005815E6" w:rsidRPr="001B53FB" w:rsidRDefault="005815E6" w:rsidP="00671353">
      <w:pPr>
        <w:jc w:val="both"/>
        <w:rPr>
          <w:color w:val="FF0000"/>
          <w:sz w:val="24"/>
        </w:rPr>
      </w:pPr>
      <w:r w:rsidRPr="001B53FB">
        <w:rPr>
          <w:color w:val="FF0000"/>
        </w:rPr>
        <w:tab/>
      </w:r>
      <w:r w:rsidRPr="000854AF">
        <w:rPr>
          <w:sz w:val="24"/>
        </w:rPr>
        <w:t xml:space="preserve">Uzyskane i zamieszczone w powyższym zestawieniu dane przedstawiają informacje o wskaźnikach ofiar wypadków drogowych (zabitych i rannych)  w przeliczeniu na 100 wypadków. </w:t>
      </w:r>
    </w:p>
    <w:p w14:paraId="07D59F1C" w14:textId="2DB2355A" w:rsidR="005815E6" w:rsidRPr="001B53FB" w:rsidRDefault="005815E6" w:rsidP="00671353">
      <w:pPr>
        <w:jc w:val="both"/>
        <w:rPr>
          <w:color w:val="FF0000"/>
          <w:sz w:val="24"/>
        </w:rPr>
      </w:pPr>
      <w:r w:rsidRPr="001B53FB">
        <w:rPr>
          <w:color w:val="FF0000"/>
          <w:sz w:val="24"/>
        </w:rPr>
        <w:tab/>
      </w:r>
      <w:r w:rsidRPr="008A3F09">
        <w:rPr>
          <w:sz w:val="24"/>
        </w:rPr>
        <w:t>Dokonując oceny wskaźnika zabitych na 100 wypadków wartość osiągnięta na poziomie całego województwa w analizowanym 20</w:t>
      </w:r>
      <w:r w:rsidR="00D04F2E" w:rsidRPr="008A3F09">
        <w:rPr>
          <w:sz w:val="24"/>
        </w:rPr>
        <w:t>2</w:t>
      </w:r>
      <w:r w:rsidR="000854AF" w:rsidRPr="008A3F09">
        <w:rPr>
          <w:sz w:val="24"/>
        </w:rPr>
        <w:t>2</w:t>
      </w:r>
      <w:r w:rsidRPr="008A3F09">
        <w:rPr>
          <w:sz w:val="24"/>
        </w:rPr>
        <w:t xml:space="preserve"> roku uległa </w:t>
      </w:r>
      <w:r w:rsidR="00690F2A" w:rsidRPr="008A3F09">
        <w:rPr>
          <w:sz w:val="24"/>
        </w:rPr>
        <w:t>spadkowi</w:t>
      </w:r>
      <w:r w:rsidRPr="008A3F09">
        <w:rPr>
          <w:sz w:val="24"/>
        </w:rPr>
        <w:t xml:space="preserve"> w porównaniu do 20</w:t>
      </w:r>
      <w:r w:rsidR="00690F2A" w:rsidRPr="008A3F09">
        <w:rPr>
          <w:sz w:val="24"/>
        </w:rPr>
        <w:t>2</w:t>
      </w:r>
      <w:r w:rsidR="000854AF" w:rsidRPr="008A3F09">
        <w:rPr>
          <w:sz w:val="24"/>
        </w:rPr>
        <w:t>1</w:t>
      </w:r>
      <w:r w:rsidR="00690F2A" w:rsidRPr="008A3F09">
        <w:rPr>
          <w:sz w:val="24"/>
        </w:rPr>
        <w:t xml:space="preserve"> roku</w:t>
      </w:r>
      <w:r w:rsidR="00FC3500" w:rsidRPr="008A3F09">
        <w:rPr>
          <w:sz w:val="24"/>
        </w:rPr>
        <w:t xml:space="preserve"> o </w:t>
      </w:r>
      <w:r w:rsidR="00A53FCC">
        <w:rPr>
          <w:sz w:val="24"/>
        </w:rPr>
        <w:t>(</w:t>
      </w:r>
      <w:r w:rsidR="008A3F09" w:rsidRPr="008A3F09">
        <w:rPr>
          <w:sz w:val="24"/>
        </w:rPr>
        <w:t>-</w:t>
      </w:r>
      <w:r w:rsidR="00690F2A" w:rsidRPr="008A3F09">
        <w:rPr>
          <w:sz w:val="24"/>
        </w:rPr>
        <w:t>0</w:t>
      </w:r>
      <w:r w:rsidRPr="008A3F09">
        <w:rPr>
          <w:sz w:val="24"/>
        </w:rPr>
        <w:t>,</w:t>
      </w:r>
      <w:r w:rsidR="000854AF" w:rsidRPr="008A3F09">
        <w:rPr>
          <w:sz w:val="24"/>
        </w:rPr>
        <w:t>3</w:t>
      </w:r>
      <w:r w:rsidR="00A53FCC">
        <w:rPr>
          <w:sz w:val="24"/>
        </w:rPr>
        <w:t>)</w:t>
      </w:r>
      <w:r w:rsidR="00690F2A" w:rsidRPr="008A3F09">
        <w:rPr>
          <w:sz w:val="24"/>
        </w:rPr>
        <w:t xml:space="preserve">, ale </w:t>
      </w:r>
      <w:r w:rsidRPr="008A3F09">
        <w:rPr>
          <w:sz w:val="24"/>
        </w:rPr>
        <w:t xml:space="preserve">jest </w:t>
      </w:r>
      <w:r w:rsidR="00D04F2E" w:rsidRPr="008A3F09">
        <w:rPr>
          <w:sz w:val="24"/>
        </w:rPr>
        <w:t>wyższa</w:t>
      </w:r>
      <w:r w:rsidRPr="008A3F09">
        <w:rPr>
          <w:sz w:val="24"/>
        </w:rPr>
        <w:t xml:space="preserve"> od średniej krajowej o </w:t>
      </w:r>
      <w:r w:rsidR="000854AF" w:rsidRPr="008A3F09">
        <w:rPr>
          <w:sz w:val="24"/>
        </w:rPr>
        <w:t>1</w:t>
      </w:r>
      <w:r w:rsidRPr="008A3F09">
        <w:rPr>
          <w:sz w:val="24"/>
        </w:rPr>
        <w:t>,</w:t>
      </w:r>
      <w:r w:rsidR="000854AF" w:rsidRPr="008A3F09">
        <w:rPr>
          <w:sz w:val="24"/>
        </w:rPr>
        <w:t>2</w:t>
      </w:r>
      <w:r w:rsidRPr="008A3F09">
        <w:rPr>
          <w:sz w:val="24"/>
        </w:rPr>
        <w:t xml:space="preserve">. </w:t>
      </w:r>
      <w:r w:rsidR="000854AF" w:rsidRPr="008A3F09">
        <w:rPr>
          <w:sz w:val="24"/>
        </w:rPr>
        <w:t xml:space="preserve">Obniżeniu uległ również </w:t>
      </w:r>
      <w:r w:rsidRPr="008A3F09">
        <w:rPr>
          <w:sz w:val="24"/>
        </w:rPr>
        <w:t xml:space="preserve">wskaźnik rannych </w:t>
      </w:r>
      <w:r w:rsidR="00AA1198">
        <w:rPr>
          <w:sz w:val="24"/>
        </w:rPr>
        <w:t xml:space="preserve">   </w:t>
      </w:r>
      <w:r w:rsidR="00FC3500" w:rsidRPr="008A3F09">
        <w:rPr>
          <w:sz w:val="24"/>
        </w:rPr>
        <w:t>o </w:t>
      </w:r>
      <w:r w:rsidR="00A53FCC">
        <w:rPr>
          <w:sz w:val="24"/>
        </w:rPr>
        <w:t>(</w:t>
      </w:r>
      <w:r w:rsidR="008A3F09" w:rsidRPr="008A3F09">
        <w:rPr>
          <w:sz w:val="24"/>
        </w:rPr>
        <w:t>-</w:t>
      </w:r>
      <w:r w:rsidR="000854AF" w:rsidRPr="008A3F09">
        <w:rPr>
          <w:sz w:val="24"/>
        </w:rPr>
        <w:t>4</w:t>
      </w:r>
      <w:r w:rsidR="00D04F2E" w:rsidRPr="008A3F09">
        <w:rPr>
          <w:sz w:val="24"/>
        </w:rPr>
        <w:t>,</w:t>
      </w:r>
      <w:r w:rsidR="000854AF" w:rsidRPr="008A3F09">
        <w:rPr>
          <w:sz w:val="24"/>
        </w:rPr>
        <w:t>9</w:t>
      </w:r>
      <w:r w:rsidR="00A53FCC">
        <w:rPr>
          <w:sz w:val="24"/>
        </w:rPr>
        <w:t>)</w:t>
      </w:r>
      <w:r w:rsidRPr="008A3F09">
        <w:rPr>
          <w:sz w:val="24"/>
        </w:rPr>
        <w:t xml:space="preserve"> </w:t>
      </w:r>
      <w:r w:rsidR="00690F2A" w:rsidRPr="008A3F09">
        <w:rPr>
          <w:sz w:val="24"/>
        </w:rPr>
        <w:t>i</w:t>
      </w:r>
      <w:r w:rsidR="00D04F2E" w:rsidRPr="008A3F09">
        <w:rPr>
          <w:sz w:val="24"/>
        </w:rPr>
        <w:t xml:space="preserve"> jest</w:t>
      </w:r>
      <w:r w:rsidR="00E23CC9" w:rsidRPr="008A3F09">
        <w:rPr>
          <w:sz w:val="24"/>
        </w:rPr>
        <w:t xml:space="preserve"> </w:t>
      </w:r>
      <w:r w:rsidR="000854AF" w:rsidRPr="008A3F09">
        <w:rPr>
          <w:sz w:val="24"/>
        </w:rPr>
        <w:t>niższy</w:t>
      </w:r>
      <w:r w:rsidR="00E23CC9" w:rsidRPr="008A3F09">
        <w:rPr>
          <w:sz w:val="24"/>
        </w:rPr>
        <w:t xml:space="preserve"> od średniej krajowej o </w:t>
      </w:r>
      <w:r w:rsidR="00A53FCC">
        <w:rPr>
          <w:sz w:val="24"/>
        </w:rPr>
        <w:t>(</w:t>
      </w:r>
      <w:r w:rsidR="008A3F09" w:rsidRPr="008A3F09">
        <w:rPr>
          <w:sz w:val="24"/>
        </w:rPr>
        <w:t>-4</w:t>
      </w:r>
      <w:r w:rsidR="00E23CC9" w:rsidRPr="008A3F09">
        <w:rPr>
          <w:sz w:val="24"/>
        </w:rPr>
        <w:t>,</w:t>
      </w:r>
      <w:r w:rsidR="008A3F09" w:rsidRPr="008A3F09">
        <w:rPr>
          <w:sz w:val="24"/>
        </w:rPr>
        <w:t>2</w:t>
      </w:r>
      <w:r w:rsidR="00A53FCC">
        <w:rPr>
          <w:sz w:val="24"/>
        </w:rPr>
        <w:t>)</w:t>
      </w:r>
      <w:r w:rsidRPr="008A3F09">
        <w:rPr>
          <w:sz w:val="24"/>
        </w:rPr>
        <w:t xml:space="preserve">. </w:t>
      </w:r>
    </w:p>
    <w:p w14:paraId="2945B10B" w14:textId="41CD7D27" w:rsidR="005815E6" w:rsidRPr="001B53FB" w:rsidRDefault="005815E6" w:rsidP="00671353">
      <w:pPr>
        <w:jc w:val="both"/>
        <w:rPr>
          <w:color w:val="FF0000"/>
          <w:sz w:val="24"/>
        </w:rPr>
      </w:pPr>
      <w:r w:rsidRPr="001B53FB">
        <w:rPr>
          <w:color w:val="FF0000"/>
          <w:sz w:val="24"/>
        </w:rPr>
        <w:tab/>
      </w:r>
      <w:r w:rsidRPr="00C15F76">
        <w:rPr>
          <w:sz w:val="24"/>
        </w:rPr>
        <w:t>Najwyższy wskaźnik zabitych na 100 wypadków w 20</w:t>
      </w:r>
      <w:r w:rsidR="00D04F2E" w:rsidRPr="00C15F76">
        <w:rPr>
          <w:sz w:val="24"/>
        </w:rPr>
        <w:t>2</w:t>
      </w:r>
      <w:r w:rsidR="008A3F09" w:rsidRPr="00C15F76">
        <w:rPr>
          <w:sz w:val="24"/>
        </w:rPr>
        <w:t>2</w:t>
      </w:r>
      <w:r w:rsidRPr="00C15F76">
        <w:rPr>
          <w:sz w:val="24"/>
        </w:rPr>
        <w:t xml:space="preserve"> roku wystąpił na terenie powiatów: </w:t>
      </w:r>
      <w:r w:rsidR="00D04F2E" w:rsidRPr="00C15F76">
        <w:rPr>
          <w:sz w:val="24"/>
        </w:rPr>
        <w:t>działdowskiego (2</w:t>
      </w:r>
      <w:r w:rsidR="008A3F09" w:rsidRPr="00C15F76">
        <w:rPr>
          <w:sz w:val="24"/>
        </w:rPr>
        <w:t>5</w:t>
      </w:r>
      <w:r w:rsidR="00D04F2E" w:rsidRPr="00C15F76">
        <w:rPr>
          <w:sz w:val="24"/>
        </w:rPr>
        <w:t>,</w:t>
      </w:r>
      <w:r w:rsidR="008A3F09" w:rsidRPr="00C15F76">
        <w:rPr>
          <w:sz w:val="24"/>
        </w:rPr>
        <w:t>7</w:t>
      </w:r>
      <w:r w:rsidR="00D04F2E" w:rsidRPr="00C15F76">
        <w:rPr>
          <w:sz w:val="24"/>
        </w:rPr>
        <w:t xml:space="preserve">), </w:t>
      </w:r>
      <w:r w:rsidR="00270551" w:rsidRPr="00C15F76">
        <w:rPr>
          <w:sz w:val="24"/>
        </w:rPr>
        <w:t>kętrzyńskiego</w:t>
      </w:r>
      <w:r w:rsidR="00D04F2E" w:rsidRPr="00C15F76">
        <w:rPr>
          <w:sz w:val="24"/>
        </w:rPr>
        <w:t xml:space="preserve"> (</w:t>
      </w:r>
      <w:r w:rsidR="008A3F09" w:rsidRPr="00C15F76">
        <w:rPr>
          <w:sz w:val="24"/>
        </w:rPr>
        <w:t>23</w:t>
      </w:r>
      <w:r w:rsidR="00D04F2E" w:rsidRPr="00C15F76">
        <w:rPr>
          <w:sz w:val="24"/>
        </w:rPr>
        <w:t>,</w:t>
      </w:r>
      <w:r w:rsidR="008A3F09" w:rsidRPr="00C15F76">
        <w:rPr>
          <w:sz w:val="24"/>
        </w:rPr>
        <w:t>3</w:t>
      </w:r>
      <w:r w:rsidR="00D04F2E" w:rsidRPr="00C15F76">
        <w:rPr>
          <w:sz w:val="24"/>
        </w:rPr>
        <w:t xml:space="preserve">), </w:t>
      </w:r>
      <w:r w:rsidR="008A3F09" w:rsidRPr="00C15F76">
        <w:rPr>
          <w:sz w:val="24"/>
        </w:rPr>
        <w:t>elbląskiego</w:t>
      </w:r>
      <w:r w:rsidR="00D04F2E" w:rsidRPr="00C15F76">
        <w:rPr>
          <w:sz w:val="24"/>
        </w:rPr>
        <w:t xml:space="preserve"> (</w:t>
      </w:r>
      <w:r w:rsidR="008A3F09" w:rsidRPr="00C15F76">
        <w:rPr>
          <w:sz w:val="24"/>
        </w:rPr>
        <w:t>22</w:t>
      </w:r>
      <w:r w:rsidR="00D04F2E" w:rsidRPr="00C15F76">
        <w:rPr>
          <w:sz w:val="24"/>
        </w:rPr>
        <w:t>,</w:t>
      </w:r>
      <w:r w:rsidR="008A3F09" w:rsidRPr="00C15F76">
        <w:rPr>
          <w:sz w:val="24"/>
        </w:rPr>
        <w:t>6</w:t>
      </w:r>
      <w:r w:rsidR="00FC3500" w:rsidRPr="00C15F76">
        <w:rPr>
          <w:sz w:val="24"/>
        </w:rPr>
        <w:t>)</w:t>
      </w:r>
      <w:r w:rsidR="008A3F09" w:rsidRPr="00C15F76">
        <w:rPr>
          <w:sz w:val="24"/>
        </w:rPr>
        <w:t>, nidzickiego (20,0), węgorzewskiego (18,2) i oleckiego (16,7)</w:t>
      </w:r>
      <w:r w:rsidR="00FC3500" w:rsidRPr="00C15F76">
        <w:rPr>
          <w:sz w:val="24"/>
        </w:rPr>
        <w:t>; w dalszej kolejności wskaźnik zabitych powyżej średniej wojewódzkiej (10,</w:t>
      </w:r>
      <w:r w:rsidR="008A3F09" w:rsidRPr="00C15F76">
        <w:rPr>
          <w:sz w:val="24"/>
        </w:rPr>
        <w:t>1</w:t>
      </w:r>
      <w:r w:rsidR="00FC3500" w:rsidRPr="00C15F76">
        <w:rPr>
          <w:sz w:val="24"/>
        </w:rPr>
        <w:t xml:space="preserve">) zanotowały powiaty: </w:t>
      </w:r>
      <w:r w:rsidR="00D04F2E" w:rsidRPr="00C15F76">
        <w:rPr>
          <w:sz w:val="24"/>
        </w:rPr>
        <w:t xml:space="preserve"> </w:t>
      </w:r>
      <w:r w:rsidR="008A3F09" w:rsidRPr="00C15F76">
        <w:rPr>
          <w:sz w:val="24"/>
        </w:rPr>
        <w:t>giżycki</w:t>
      </w:r>
      <w:r w:rsidR="00D04F2E" w:rsidRPr="00C15F76">
        <w:rPr>
          <w:sz w:val="24"/>
        </w:rPr>
        <w:t xml:space="preserve"> (</w:t>
      </w:r>
      <w:r w:rsidR="008A3F09" w:rsidRPr="00C15F76">
        <w:rPr>
          <w:sz w:val="24"/>
        </w:rPr>
        <w:t>13</w:t>
      </w:r>
      <w:r w:rsidR="00D04F2E" w:rsidRPr="00C15F76">
        <w:rPr>
          <w:sz w:val="24"/>
        </w:rPr>
        <w:t>,</w:t>
      </w:r>
      <w:r w:rsidR="008A3F09" w:rsidRPr="00C15F76">
        <w:rPr>
          <w:sz w:val="24"/>
        </w:rPr>
        <w:t>0</w:t>
      </w:r>
      <w:r w:rsidR="00D04F2E" w:rsidRPr="00C15F76">
        <w:rPr>
          <w:sz w:val="24"/>
        </w:rPr>
        <w:t xml:space="preserve">), </w:t>
      </w:r>
      <w:r w:rsidR="008A3F09" w:rsidRPr="00C15F76">
        <w:rPr>
          <w:sz w:val="24"/>
        </w:rPr>
        <w:t>szczycieński</w:t>
      </w:r>
      <w:r w:rsidR="00D04F2E" w:rsidRPr="00C15F76">
        <w:rPr>
          <w:sz w:val="24"/>
        </w:rPr>
        <w:t xml:space="preserve"> (</w:t>
      </w:r>
      <w:r w:rsidR="008A3F09" w:rsidRPr="00C15F76">
        <w:rPr>
          <w:sz w:val="24"/>
        </w:rPr>
        <w:t>12</w:t>
      </w:r>
      <w:r w:rsidR="00D04F2E" w:rsidRPr="00C15F76">
        <w:rPr>
          <w:sz w:val="24"/>
        </w:rPr>
        <w:t>,</w:t>
      </w:r>
      <w:r w:rsidR="008A3F09" w:rsidRPr="00C15F76">
        <w:rPr>
          <w:sz w:val="24"/>
        </w:rPr>
        <w:t>5</w:t>
      </w:r>
      <w:r w:rsidR="00D04F2E" w:rsidRPr="00C15F76">
        <w:rPr>
          <w:sz w:val="24"/>
        </w:rPr>
        <w:t xml:space="preserve">), </w:t>
      </w:r>
      <w:r w:rsidR="008A3F09" w:rsidRPr="00C15F76">
        <w:rPr>
          <w:sz w:val="24"/>
        </w:rPr>
        <w:t>iławski</w:t>
      </w:r>
      <w:r w:rsidR="00995024" w:rsidRPr="00C15F76">
        <w:rPr>
          <w:sz w:val="24"/>
        </w:rPr>
        <w:t xml:space="preserve"> (</w:t>
      </w:r>
      <w:r w:rsidR="008A3F09" w:rsidRPr="00C15F76">
        <w:rPr>
          <w:sz w:val="24"/>
        </w:rPr>
        <w:t>11,8</w:t>
      </w:r>
      <w:r w:rsidR="00FC3500" w:rsidRPr="00C15F76">
        <w:rPr>
          <w:sz w:val="24"/>
        </w:rPr>
        <w:t>),</w:t>
      </w:r>
      <w:r w:rsidR="00995024" w:rsidRPr="00C15F76">
        <w:rPr>
          <w:sz w:val="24"/>
        </w:rPr>
        <w:t xml:space="preserve"> </w:t>
      </w:r>
      <w:r w:rsidR="008A3F09" w:rsidRPr="00C15F76">
        <w:rPr>
          <w:sz w:val="24"/>
        </w:rPr>
        <w:t>mrągowski</w:t>
      </w:r>
      <w:r w:rsidR="00270551" w:rsidRPr="00C15F76">
        <w:rPr>
          <w:sz w:val="24"/>
        </w:rPr>
        <w:t xml:space="preserve"> </w:t>
      </w:r>
      <w:r w:rsidR="00E23CC9" w:rsidRPr="00C15F76">
        <w:rPr>
          <w:sz w:val="24"/>
        </w:rPr>
        <w:t>(</w:t>
      </w:r>
      <w:r w:rsidR="00995024" w:rsidRPr="00C15F76">
        <w:rPr>
          <w:sz w:val="24"/>
        </w:rPr>
        <w:t>1</w:t>
      </w:r>
      <w:r w:rsidR="008A3F09" w:rsidRPr="00C15F76">
        <w:rPr>
          <w:sz w:val="24"/>
        </w:rPr>
        <w:t>1</w:t>
      </w:r>
      <w:r w:rsidR="00995024" w:rsidRPr="00C15F76">
        <w:rPr>
          <w:sz w:val="24"/>
        </w:rPr>
        <w:t>,</w:t>
      </w:r>
      <w:r w:rsidR="008A3F09" w:rsidRPr="00C15F76">
        <w:rPr>
          <w:sz w:val="24"/>
        </w:rPr>
        <w:t>1</w:t>
      </w:r>
      <w:r w:rsidR="00E23CC9" w:rsidRPr="00C15F76">
        <w:rPr>
          <w:sz w:val="24"/>
        </w:rPr>
        <w:t>)</w:t>
      </w:r>
      <w:r w:rsidR="008A3F09" w:rsidRPr="00C15F76">
        <w:rPr>
          <w:sz w:val="24"/>
        </w:rPr>
        <w:t>, ostródzki (10,8)</w:t>
      </w:r>
      <w:r w:rsidR="00FC3500" w:rsidRPr="00C15F76">
        <w:rPr>
          <w:sz w:val="24"/>
        </w:rPr>
        <w:t xml:space="preserve"> oraz </w:t>
      </w:r>
      <w:r w:rsidR="00C15F76" w:rsidRPr="00C15F76">
        <w:rPr>
          <w:sz w:val="24"/>
        </w:rPr>
        <w:t>bartoszycki</w:t>
      </w:r>
      <w:r w:rsidR="00FC3500" w:rsidRPr="00C15F76">
        <w:rPr>
          <w:sz w:val="24"/>
        </w:rPr>
        <w:t xml:space="preserve"> (1</w:t>
      </w:r>
      <w:r w:rsidR="00C15F76" w:rsidRPr="00C15F76">
        <w:rPr>
          <w:sz w:val="24"/>
        </w:rPr>
        <w:t>0</w:t>
      </w:r>
      <w:r w:rsidR="00FC3500" w:rsidRPr="00C15F76">
        <w:rPr>
          <w:sz w:val="24"/>
        </w:rPr>
        <w:t>,</w:t>
      </w:r>
      <w:r w:rsidR="00C15F76" w:rsidRPr="00C15F76">
        <w:rPr>
          <w:sz w:val="24"/>
        </w:rPr>
        <w:t>3</w:t>
      </w:r>
      <w:r w:rsidR="00FC3500" w:rsidRPr="00C15F76">
        <w:rPr>
          <w:sz w:val="24"/>
        </w:rPr>
        <w:t>).</w:t>
      </w:r>
    </w:p>
    <w:p w14:paraId="71A5AB7D" w14:textId="0E4BE7D8" w:rsidR="005815E6" w:rsidRPr="003318E6" w:rsidRDefault="005815E6" w:rsidP="00671353">
      <w:pPr>
        <w:jc w:val="both"/>
        <w:rPr>
          <w:sz w:val="24"/>
        </w:rPr>
      </w:pPr>
      <w:r w:rsidRPr="003318E6">
        <w:rPr>
          <w:sz w:val="24"/>
        </w:rPr>
        <w:tab/>
        <w:t>Powiatami, gdzie wskaźnik zabitych w 20</w:t>
      </w:r>
      <w:r w:rsidR="00995024" w:rsidRPr="003318E6">
        <w:rPr>
          <w:sz w:val="24"/>
        </w:rPr>
        <w:t>2</w:t>
      </w:r>
      <w:r w:rsidR="00DB299A" w:rsidRPr="003318E6">
        <w:rPr>
          <w:sz w:val="24"/>
        </w:rPr>
        <w:t>2</w:t>
      </w:r>
      <w:r w:rsidRPr="003318E6">
        <w:rPr>
          <w:sz w:val="24"/>
        </w:rPr>
        <w:t xml:space="preserve"> roku ukształtował się na poziomie poniże</w:t>
      </w:r>
      <w:r w:rsidR="006F618A" w:rsidRPr="003318E6">
        <w:rPr>
          <w:sz w:val="24"/>
        </w:rPr>
        <w:t xml:space="preserve">j średniej wojewódzkiej były: miasto </w:t>
      </w:r>
      <w:r w:rsidRPr="003318E6">
        <w:rPr>
          <w:sz w:val="24"/>
        </w:rPr>
        <w:t>Olsztyn (</w:t>
      </w:r>
      <w:r w:rsidR="00DB299A" w:rsidRPr="003318E6">
        <w:rPr>
          <w:sz w:val="24"/>
        </w:rPr>
        <w:t>0,0</w:t>
      </w:r>
      <w:r w:rsidRPr="003318E6">
        <w:rPr>
          <w:sz w:val="24"/>
        </w:rPr>
        <w:t xml:space="preserve">), </w:t>
      </w:r>
      <w:r w:rsidR="00DB299A" w:rsidRPr="003318E6">
        <w:rPr>
          <w:sz w:val="24"/>
        </w:rPr>
        <w:t xml:space="preserve">miasto Elbląg (0,0), </w:t>
      </w:r>
      <w:r w:rsidR="003318E6" w:rsidRPr="003318E6">
        <w:rPr>
          <w:sz w:val="24"/>
        </w:rPr>
        <w:t>nowomiejski</w:t>
      </w:r>
      <w:r w:rsidR="006F618A" w:rsidRPr="003318E6">
        <w:rPr>
          <w:sz w:val="24"/>
        </w:rPr>
        <w:t xml:space="preserve"> (</w:t>
      </w:r>
      <w:r w:rsidR="00FC3500" w:rsidRPr="003318E6">
        <w:rPr>
          <w:sz w:val="24"/>
        </w:rPr>
        <w:t>4</w:t>
      </w:r>
      <w:r w:rsidR="006F618A" w:rsidRPr="003318E6">
        <w:rPr>
          <w:sz w:val="24"/>
        </w:rPr>
        <w:t>,</w:t>
      </w:r>
      <w:r w:rsidR="003318E6" w:rsidRPr="003318E6">
        <w:rPr>
          <w:sz w:val="24"/>
        </w:rPr>
        <w:t>0</w:t>
      </w:r>
      <w:r w:rsidR="006F618A" w:rsidRPr="003318E6">
        <w:rPr>
          <w:sz w:val="24"/>
        </w:rPr>
        <w:t xml:space="preserve">), </w:t>
      </w:r>
      <w:r w:rsidR="003318E6" w:rsidRPr="003318E6">
        <w:rPr>
          <w:sz w:val="24"/>
        </w:rPr>
        <w:t>ełcki</w:t>
      </w:r>
      <w:r w:rsidR="00995024" w:rsidRPr="003318E6">
        <w:rPr>
          <w:sz w:val="24"/>
        </w:rPr>
        <w:t xml:space="preserve"> (</w:t>
      </w:r>
      <w:r w:rsidR="003318E6" w:rsidRPr="003318E6">
        <w:rPr>
          <w:sz w:val="24"/>
        </w:rPr>
        <w:t>4</w:t>
      </w:r>
      <w:r w:rsidR="00995024" w:rsidRPr="003318E6">
        <w:rPr>
          <w:sz w:val="24"/>
        </w:rPr>
        <w:t>,</w:t>
      </w:r>
      <w:r w:rsidR="003318E6" w:rsidRPr="003318E6">
        <w:rPr>
          <w:sz w:val="24"/>
        </w:rPr>
        <w:t>9</w:t>
      </w:r>
      <w:r w:rsidR="00995024" w:rsidRPr="003318E6">
        <w:rPr>
          <w:sz w:val="24"/>
        </w:rPr>
        <w:t xml:space="preserve">), </w:t>
      </w:r>
      <w:r w:rsidR="003318E6" w:rsidRPr="003318E6">
        <w:rPr>
          <w:sz w:val="24"/>
        </w:rPr>
        <w:t>piski</w:t>
      </w:r>
      <w:r w:rsidR="00995024" w:rsidRPr="003318E6">
        <w:rPr>
          <w:sz w:val="24"/>
        </w:rPr>
        <w:t xml:space="preserve"> (</w:t>
      </w:r>
      <w:r w:rsidR="003318E6" w:rsidRPr="003318E6">
        <w:rPr>
          <w:sz w:val="24"/>
        </w:rPr>
        <w:t>7</w:t>
      </w:r>
      <w:r w:rsidR="00995024" w:rsidRPr="003318E6">
        <w:rPr>
          <w:sz w:val="24"/>
        </w:rPr>
        <w:t>,</w:t>
      </w:r>
      <w:r w:rsidR="003318E6" w:rsidRPr="003318E6">
        <w:rPr>
          <w:sz w:val="24"/>
        </w:rPr>
        <w:t>9</w:t>
      </w:r>
      <w:r w:rsidR="00995024" w:rsidRPr="003318E6">
        <w:rPr>
          <w:sz w:val="24"/>
        </w:rPr>
        <w:t xml:space="preserve">), </w:t>
      </w:r>
      <w:r w:rsidR="003318E6" w:rsidRPr="003318E6">
        <w:rPr>
          <w:sz w:val="24"/>
        </w:rPr>
        <w:t>lidzbarski</w:t>
      </w:r>
      <w:r w:rsidR="00995024" w:rsidRPr="003318E6">
        <w:rPr>
          <w:sz w:val="24"/>
        </w:rPr>
        <w:t xml:space="preserve"> (</w:t>
      </w:r>
      <w:r w:rsidR="003318E6" w:rsidRPr="003318E6">
        <w:rPr>
          <w:sz w:val="24"/>
        </w:rPr>
        <w:t>8</w:t>
      </w:r>
      <w:r w:rsidR="00995024" w:rsidRPr="003318E6">
        <w:rPr>
          <w:sz w:val="24"/>
        </w:rPr>
        <w:t>,</w:t>
      </w:r>
      <w:r w:rsidR="003318E6" w:rsidRPr="003318E6">
        <w:rPr>
          <w:sz w:val="24"/>
        </w:rPr>
        <w:t>0</w:t>
      </w:r>
      <w:r w:rsidR="00995024" w:rsidRPr="003318E6">
        <w:rPr>
          <w:sz w:val="24"/>
        </w:rPr>
        <w:t xml:space="preserve">), </w:t>
      </w:r>
      <w:r w:rsidR="003318E6" w:rsidRPr="003318E6">
        <w:rPr>
          <w:sz w:val="24"/>
        </w:rPr>
        <w:t>gołdapski</w:t>
      </w:r>
      <w:r w:rsidR="00995024" w:rsidRPr="003318E6">
        <w:rPr>
          <w:sz w:val="24"/>
        </w:rPr>
        <w:t xml:space="preserve"> (</w:t>
      </w:r>
      <w:r w:rsidR="003318E6" w:rsidRPr="003318E6">
        <w:rPr>
          <w:sz w:val="24"/>
        </w:rPr>
        <w:t>8</w:t>
      </w:r>
      <w:r w:rsidR="00FC3500" w:rsidRPr="003318E6">
        <w:rPr>
          <w:sz w:val="24"/>
        </w:rPr>
        <w:t>,</w:t>
      </w:r>
      <w:r w:rsidR="003318E6" w:rsidRPr="003318E6">
        <w:rPr>
          <w:sz w:val="24"/>
        </w:rPr>
        <w:t>3</w:t>
      </w:r>
      <w:r w:rsidR="00995024" w:rsidRPr="003318E6">
        <w:rPr>
          <w:sz w:val="24"/>
        </w:rPr>
        <w:t xml:space="preserve">), </w:t>
      </w:r>
      <w:r w:rsidR="003318E6" w:rsidRPr="003318E6">
        <w:rPr>
          <w:sz w:val="24"/>
        </w:rPr>
        <w:t>braniewski</w:t>
      </w:r>
      <w:r w:rsidR="00995024" w:rsidRPr="003318E6">
        <w:rPr>
          <w:sz w:val="24"/>
        </w:rPr>
        <w:t xml:space="preserve"> (</w:t>
      </w:r>
      <w:r w:rsidR="003318E6" w:rsidRPr="003318E6">
        <w:rPr>
          <w:sz w:val="24"/>
        </w:rPr>
        <w:t>9</w:t>
      </w:r>
      <w:r w:rsidR="00995024" w:rsidRPr="003318E6">
        <w:rPr>
          <w:sz w:val="24"/>
        </w:rPr>
        <w:t>,1</w:t>
      </w:r>
      <w:r w:rsidR="003318E6" w:rsidRPr="003318E6">
        <w:rPr>
          <w:sz w:val="24"/>
        </w:rPr>
        <w:t>) i olsztyński (9,7)</w:t>
      </w:r>
      <w:r w:rsidR="00995024" w:rsidRPr="003318E6">
        <w:rPr>
          <w:sz w:val="24"/>
        </w:rPr>
        <w:t>.</w:t>
      </w:r>
    </w:p>
    <w:p w14:paraId="7BB0D8F6" w14:textId="42326C3B" w:rsidR="005815E6" w:rsidRPr="001B53FB" w:rsidRDefault="005815E6" w:rsidP="00AE21D4">
      <w:pPr>
        <w:jc w:val="both"/>
        <w:rPr>
          <w:color w:val="FF0000"/>
          <w:sz w:val="24"/>
        </w:rPr>
      </w:pPr>
      <w:r w:rsidRPr="001B53FB">
        <w:rPr>
          <w:color w:val="FF0000"/>
          <w:sz w:val="24"/>
        </w:rPr>
        <w:tab/>
      </w:r>
      <w:r w:rsidRPr="00D7391D">
        <w:rPr>
          <w:sz w:val="24"/>
        </w:rPr>
        <w:t>Naj</w:t>
      </w:r>
      <w:r w:rsidR="00995024" w:rsidRPr="00D7391D">
        <w:rPr>
          <w:sz w:val="24"/>
        </w:rPr>
        <w:t>wyższy</w:t>
      </w:r>
      <w:r w:rsidRPr="00D7391D">
        <w:rPr>
          <w:sz w:val="24"/>
        </w:rPr>
        <w:t xml:space="preserve"> wskaźnik rannych na 100 wypadków w 20</w:t>
      </w:r>
      <w:r w:rsidR="00995024" w:rsidRPr="00D7391D">
        <w:rPr>
          <w:sz w:val="24"/>
        </w:rPr>
        <w:t>2</w:t>
      </w:r>
      <w:r w:rsidR="003318E6" w:rsidRPr="00D7391D">
        <w:rPr>
          <w:sz w:val="24"/>
        </w:rPr>
        <w:t>2</w:t>
      </w:r>
      <w:r w:rsidRPr="00D7391D">
        <w:rPr>
          <w:sz w:val="24"/>
        </w:rPr>
        <w:t xml:space="preserve"> roku  odnotowano na terenie powiatów: </w:t>
      </w:r>
      <w:r w:rsidR="003318E6" w:rsidRPr="00D7391D">
        <w:rPr>
          <w:sz w:val="24"/>
        </w:rPr>
        <w:t>ostródzkiego</w:t>
      </w:r>
      <w:r w:rsidRPr="00D7391D">
        <w:rPr>
          <w:sz w:val="24"/>
        </w:rPr>
        <w:t xml:space="preserve"> (</w:t>
      </w:r>
      <w:r w:rsidR="00F71E16" w:rsidRPr="00D7391D">
        <w:rPr>
          <w:sz w:val="24"/>
        </w:rPr>
        <w:t>1</w:t>
      </w:r>
      <w:r w:rsidR="003318E6" w:rsidRPr="00D7391D">
        <w:rPr>
          <w:sz w:val="24"/>
        </w:rPr>
        <w:t>32</w:t>
      </w:r>
      <w:r w:rsidR="00F71E16" w:rsidRPr="00D7391D">
        <w:rPr>
          <w:sz w:val="24"/>
        </w:rPr>
        <w:t>,</w:t>
      </w:r>
      <w:r w:rsidR="003318E6" w:rsidRPr="00D7391D">
        <w:rPr>
          <w:sz w:val="24"/>
        </w:rPr>
        <w:t>4</w:t>
      </w:r>
      <w:r w:rsidR="00F71E16" w:rsidRPr="00D7391D">
        <w:rPr>
          <w:sz w:val="24"/>
        </w:rPr>
        <w:t>)</w:t>
      </w:r>
      <w:r w:rsidRPr="00D7391D">
        <w:rPr>
          <w:sz w:val="24"/>
        </w:rPr>
        <w:t>,</w:t>
      </w:r>
      <w:r w:rsidR="00F71E16" w:rsidRPr="00D7391D">
        <w:rPr>
          <w:sz w:val="24"/>
        </w:rPr>
        <w:t xml:space="preserve"> </w:t>
      </w:r>
      <w:proofErr w:type="spellStart"/>
      <w:r w:rsidR="003318E6" w:rsidRPr="00D7391D">
        <w:rPr>
          <w:sz w:val="24"/>
        </w:rPr>
        <w:t>piskiego</w:t>
      </w:r>
      <w:proofErr w:type="spellEnd"/>
      <w:r w:rsidR="00F71E16" w:rsidRPr="00D7391D">
        <w:rPr>
          <w:sz w:val="24"/>
        </w:rPr>
        <w:t xml:space="preserve"> (</w:t>
      </w:r>
      <w:r w:rsidR="00D706E9" w:rsidRPr="00D7391D">
        <w:rPr>
          <w:sz w:val="24"/>
        </w:rPr>
        <w:t>1</w:t>
      </w:r>
      <w:r w:rsidR="003318E6" w:rsidRPr="00D7391D">
        <w:rPr>
          <w:sz w:val="24"/>
        </w:rPr>
        <w:t>31</w:t>
      </w:r>
      <w:r w:rsidR="00F71E16" w:rsidRPr="00D7391D">
        <w:rPr>
          <w:sz w:val="24"/>
        </w:rPr>
        <w:t>,</w:t>
      </w:r>
      <w:r w:rsidR="003318E6" w:rsidRPr="00D7391D">
        <w:rPr>
          <w:sz w:val="24"/>
        </w:rPr>
        <w:t>6</w:t>
      </w:r>
      <w:r w:rsidR="00F71E16" w:rsidRPr="00D7391D">
        <w:rPr>
          <w:sz w:val="24"/>
        </w:rPr>
        <w:t xml:space="preserve">) i </w:t>
      </w:r>
      <w:r w:rsidR="003318E6" w:rsidRPr="00D7391D">
        <w:rPr>
          <w:sz w:val="24"/>
        </w:rPr>
        <w:t>nidzickiego</w:t>
      </w:r>
      <w:r w:rsidR="00F71E16" w:rsidRPr="00D7391D">
        <w:rPr>
          <w:sz w:val="24"/>
        </w:rPr>
        <w:t xml:space="preserve"> (1</w:t>
      </w:r>
      <w:r w:rsidR="003318E6" w:rsidRPr="00D7391D">
        <w:rPr>
          <w:sz w:val="24"/>
        </w:rPr>
        <w:t>30</w:t>
      </w:r>
      <w:r w:rsidR="00F71E16" w:rsidRPr="00D7391D">
        <w:rPr>
          <w:sz w:val="24"/>
        </w:rPr>
        <w:t>,</w:t>
      </w:r>
      <w:r w:rsidR="003318E6" w:rsidRPr="00D7391D">
        <w:rPr>
          <w:sz w:val="24"/>
        </w:rPr>
        <w:t>0</w:t>
      </w:r>
      <w:r w:rsidR="00F71E16" w:rsidRPr="00D7391D">
        <w:rPr>
          <w:sz w:val="24"/>
        </w:rPr>
        <w:t>), najniższy</w:t>
      </w:r>
      <w:r w:rsidRPr="00D7391D">
        <w:rPr>
          <w:sz w:val="24"/>
        </w:rPr>
        <w:t xml:space="preserve"> natomiast wystąpił na terenie powiatu</w:t>
      </w:r>
      <w:r w:rsidR="00F71E16" w:rsidRPr="00D7391D">
        <w:rPr>
          <w:sz w:val="24"/>
        </w:rPr>
        <w:t>:</w:t>
      </w:r>
      <w:r w:rsidRPr="00D7391D">
        <w:rPr>
          <w:sz w:val="24"/>
        </w:rPr>
        <w:t xml:space="preserve"> </w:t>
      </w:r>
      <w:r w:rsidR="003318E6" w:rsidRPr="00D7391D">
        <w:rPr>
          <w:sz w:val="24"/>
        </w:rPr>
        <w:t>działdowskiego</w:t>
      </w:r>
      <w:r w:rsidR="00F71E16" w:rsidRPr="00D7391D">
        <w:rPr>
          <w:sz w:val="24"/>
        </w:rPr>
        <w:t xml:space="preserve"> (</w:t>
      </w:r>
      <w:r w:rsidR="003318E6" w:rsidRPr="00D7391D">
        <w:rPr>
          <w:sz w:val="24"/>
        </w:rPr>
        <w:t>88</w:t>
      </w:r>
      <w:r w:rsidR="00F71E16" w:rsidRPr="00D7391D">
        <w:rPr>
          <w:sz w:val="24"/>
        </w:rPr>
        <w:t>,</w:t>
      </w:r>
      <w:r w:rsidR="003318E6" w:rsidRPr="00D7391D">
        <w:rPr>
          <w:sz w:val="24"/>
        </w:rPr>
        <w:t>6</w:t>
      </w:r>
      <w:r w:rsidR="00F71E16" w:rsidRPr="00D7391D">
        <w:rPr>
          <w:sz w:val="24"/>
        </w:rPr>
        <w:t xml:space="preserve">), </w:t>
      </w:r>
      <w:r w:rsidR="003318E6" w:rsidRPr="00D7391D">
        <w:rPr>
          <w:sz w:val="24"/>
        </w:rPr>
        <w:t>gołdapskiego</w:t>
      </w:r>
      <w:r w:rsidR="00F71E16" w:rsidRPr="00D7391D">
        <w:rPr>
          <w:sz w:val="24"/>
        </w:rPr>
        <w:t xml:space="preserve"> (</w:t>
      </w:r>
      <w:r w:rsidR="003318E6" w:rsidRPr="00D7391D">
        <w:rPr>
          <w:sz w:val="24"/>
        </w:rPr>
        <w:t>91</w:t>
      </w:r>
      <w:r w:rsidR="00F71E16" w:rsidRPr="00D7391D">
        <w:rPr>
          <w:sz w:val="24"/>
        </w:rPr>
        <w:t>,</w:t>
      </w:r>
      <w:r w:rsidR="003318E6" w:rsidRPr="00D7391D">
        <w:rPr>
          <w:sz w:val="24"/>
        </w:rPr>
        <w:t>7</w:t>
      </w:r>
      <w:r w:rsidR="0074688E" w:rsidRPr="00D7391D">
        <w:rPr>
          <w:sz w:val="24"/>
        </w:rPr>
        <w:t>) i </w:t>
      </w:r>
      <w:r w:rsidR="00D7391D" w:rsidRPr="00D7391D">
        <w:rPr>
          <w:sz w:val="24"/>
        </w:rPr>
        <w:t>giżyckiego</w:t>
      </w:r>
      <w:r w:rsidR="00F71E16" w:rsidRPr="00D7391D">
        <w:rPr>
          <w:sz w:val="24"/>
        </w:rPr>
        <w:t xml:space="preserve"> (</w:t>
      </w:r>
      <w:r w:rsidR="00D7391D" w:rsidRPr="00D7391D">
        <w:rPr>
          <w:sz w:val="24"/>
        </w:rPr>
        <w:t>97</w:t>
      </w:r>
      <w:r w:rsidR="00F71E16" w:rsidRPr="00D7391D">
        <w:rPr>
          <w:sz w:val="24"/>
        </w:rPr>
        <w:t>,</w:t>
      </w:r>
      <w:r w:rsidR="00D7391D" w:rsidRPr="00D7391D">
        <w:rPr>
          <w:sz w:val="24"/>
        </w:rPr>
        <w:t>8</w:t>
      </w:r>
      <w:r w:rsidR="00F71E16" w:rsidRPr="00D7391D">
        <w:rPr>
          <w:sz w:val="24"/>
        </w:rPr>
        <w:t>)</w:t>
      </w:r>
      <w:r w:rsidR="006F618A" w:rsidRPr="00D7391D">
        <w:rPr>
          <w:sz w:val="24"/>
        </w:rPr>
        <w:t>.</w:t>
      </w:r>
    </w:p>
    <w:p w14:paraId="4A804DA0" w14:textId="77777777" w:rsidR="00D706E9" w:rsidRPr="00F71E16" w:rsidRDefault="00D706E9" w:rsidP="00AE21D4">
      <w:pPr>
        <w:jc w:val="both"/>
        <w:rPr>
          <w:sz w:val="24"/>
        </w:rPr>
      </w:pPr>
    </w:p>
    <w:p w14:paraId="372EE17F" w14:textId="7A4B86DE" w:rsidR="005815E6" w:rsidRPr="007079AD" w:rsidRDefault="005815E6" w:rsidP="00F64872">
      <w:pPr>
        <w:jc w:val="both"/>
        <w:rPr>
          <w:color w:val="000000" w:themeColor="text1"/>
          <w:sz w:val="24"/>
        </w:rPr>
      </w:pPr>
      <w:r w:rsidRPr="007079AD">
        <w:rPr>
          <w:color w:val="000000" w:themeColor="text1"/>
          <w:sz w:val="24"/>
        </w:rPr>
        <w:lastRenderedPageBreak/>
        <w:t>W latach 20</w:t>
      </w:r>
      <w:r w:rsidR="00364217">
        <w:rPr>
          <w:color w:val="000000" w:themeColor="text1"/>
          <w:sz w:val="24"/>
        </w:rPr>
        <w:t>2</w:t>
      </w:r>
      <w:r w:rsidR="008C3E89">
        <w:rPr>
          <w:color w:val="000000" w:themeColor="text1"/>
          <w:sz w:val="24"/>
        </w:rPr>
        <w:t>1</w:t>
      </w:r>
      <w:r w:rsidRPr="007079AD">
        <w:rPr>
          <w:color w:val="000000" w:themeColor="text1"/>
          <w:sz w:val="24"/>
        </w:rPr>
        <w:t xml:space="preserve"> - 20</w:t>
      </w:r>
      <w:r w:rsidR="006B1431">
        <w:rPr>
          <w:color w:val="000000" w:themeColor="text1"/>
          <w:sz w:val="24"/>
        </w:rPr>
        <w:t>2</w:t>
      </w:r>
      <w:r w:rsidR="008C3E89">
        <w:rPr>
          <w:color w:val="000000" w:themeColor="text1"/>
          <w:sz w:val="24"/>
        </w:rPr>
        <w:t>2</w:t>
      </w:r>
      <w:r w:rsidRPr="007079AD">
        <w:rPr>
          <w:color w:val="000000" w:themeColor="text1"/>
          <w:sz w:val="24"/>
        </w:rPr>
        <w:t xml:space="preserve"> wskaźniki na poziomie krajowym wyniosły:</w:t>
      </w:r>
    </w:p>
    <w:p w14:paraId="1C8D8DF8" w14:textId="77777777" w:rsidR="005815E6" w:rsidRPr="007079AD" w:rsidRDefault="005815E6" w:rsidP="00F64872">
      <w:pPr>
        <w:numPr>
          <w:ilvl w:val="0"/>
          <w:numId w:val="3"/>
        </w:numPr>
        <w:tabs>
          <w:tab w:val="left" w:pos="720"/>
        </w:tabs>
        <w:ind w:left="720" w:hanging="360"/>
        <w:jc w:val="both"/>
        <w:rPr>
          <w:color w:val="000000" w:themeColor="text1"/>
          <w:sz w:val="24"/>
        </w:rPr>
      </w:pPr>
      <w:r w:rsidRPr="007079AD">
        <w:rPr>
          <w:color w:val="000000" w:themeColor="text1"/>
          <w:sz w:val="24"/>
        </w:rPr>
        <w:t>średni wskaźnik zabitych na 100 wypadków:</w:t>
      </w:r>
    </w:p>
    <w:p w14:paraId="7D8C2BD8" w14:textId="139B6187" w:rsidR="005815E6" w:rsidRPr="007079AD" w:rsidRDefault="005815E6" w:rsidP="00F64872">
      <w:pPr>
        <w:numPr>
          <w:ilvl w:val="1"/>
          <w:numId w:val="3"/>
        </w:numPr>
        <w:tabs>
          <w:tab w:val="left" w:pos="1440"/>
        </w:tabs>
        <w:ind w:left="1440" w:hanging="360"/>
        <w:jc w:val="both"/>
        <w:rPr>
          <w:color w:val="000000" w:themeColor="text1"/>
          <w:sz w:val="24"/>
        </w:rPr>
      </w:pPr>
      <w:r w:rsidRPr="007079AD">
        <w:rPr>
          <w:color w:val="000000" w:themeColor="text1"/>
          <w:sz w:val="24"/>
        </w:rPr>
        <w:t>w roku 20</w:t>
      </w:r>
      <w:r w:rsidR="00364217">
        <w:rPr>
          <w:color w:val="000000" w:themeColor="text1"/>
          <w:sz w:val="24"/>
        </w:rPr>
        <w:t>2</w:t>
      </w:r>
      <w:r w:rsidR="008C3E89">
        <w:rPr>
          <w:color w:val="000000" w:themeColor="text1"/>
          <w:sz w:val="24"/>
        </w:rPr>
        <w:t>1</w:t>
      </w:r>
      <w:r w:rsidRPr="007079AD">
        <w:rPr>
          <w:color w:val="000000" w:themeColor="text1"/>
          <w:sz w:val="24"/>
        </w:rPr>
        <w:t xml:space="preserve"> - </w:t>
      </w:r>
      <w:r w:rsidR="008C3E89">
        <w:rPr>
          <w:color w:val="000000" w:themeColor="text1"/>
          <w:sz w:val="24"/>
        </w:rPr>
        <w:t>9</w:t>
      </w:r>
      <w:r w:rsidRPr="007079AD">
        <w:rPr>
          <w:color w:val="000000" w:themeColor="text1"/>
          <w:sz w:val="24"/>
        </w:rPr>
        <w:t>,</w:t>
      </w:r>
      <w:r w:rsidR="008C3E89">
        <w:rPr>
          <w:color w:val="000000" w:themeColor="text1"/>
          <w:sz w:val="24"/>
        </w:rPr>
        <w:t>8</w:t>
      </w:r>
      <w:r w:rsidRPr="007079AD">
        <w:rPr>
          <w:color w:val="000000" w:themeColor="text1"/>
          <w:sz w:val="24"/>
        </w:rPr>
        <w:t xml:space="preserve"> (warmińsko -  mazurskie </w:t>
      </w:r>
      <w:r w:rsidR="00364217">
        <w:rPr>
          <w:b/>
          <w:color w:val="000000" w:themeColor="text1"/>
          <w:sz w:val="24"/>
        </w:rPr>
        <w:t>1</w:t>
      </w:r>
      <w:r w:rsidR="008C3E89">
        <w:rPr>
          <w:b/>
          <w:color w:val="000000" w:themeColor="text1"/>
          <w:sz w:val="24"/>
        </w:rPr>
        <w:t>0</w:t>
      </w:r>
      <w:r w:rsidRPr="007079AD">
        <w:rPr>
          <w:b/>
          <w:color w:val="000000" w:themeColor="text1"/>
          <w:sz w:val="24"/>
        </w:rPr>
        <w:t>,</w:t>
      </w:r>
      <w:r w:rsidR="008C3E89">
        <w:rPr>
          <w:b/>
          <w:color w:val="000000" w:themeColor="text1"/>
          <w:sz w:val="24"/>
        </w:rPr>
        <w:t>4</w:t>
      </w:r>
      <w:r w:rsidRPr="007079AD">
        <w:rPr>
          <w:color w:val="000000" w:themeColor="text1"/>
          <w:sz w:val="24"/>
        </w:rPr>
        <w:t>)</w:t>
      </w:r>
    </w:p>
    <w:p w14:paraId="057B0BFC" w14:textId="558E4D66" w:rsidR="005815E6" w:rsidRPr="007079AD" w:rsidRDefault="005815E6" w:rsidP="00F64872">
      <w:pPr>
        <w:numPr>
          <w:ilvl w:val="1"/>
          <w:numId w:val="3"/>
        </w:numPr>
        <w:tabs>
          <w:tab w:val="left" w:pos="1440"/>
        </w:tabs>
        <w:ind w:left="1440" w:hanging="360"/>
        <w:jc w:val="both"/>
        <w:rPr>
          <w:color w:val="000000" w:themeColor="text1"/>
          <w:sz w:val="24"/>
        </w:rPr>
      </w:pPr>
      <w:r w:rsidRPr="007079AD">
        <w:rPr>
          <w:color w:val="000000" w:themeColor="text1"/>
          <w:sz w:val="24"/>
        </w:rPr>
        <w:t>w roku 20</w:t>
      </w:r>
      <w:r w:rsidR="006B1431">
        <w:rPr>
          <w:color w:val="000000" w:themeColor="text1"/>
          <w:sz w:val="24"/>
        </w:rPr>
        <w:t>2</w:t>
      </w:r>
      <w:r w:rsidR="008C3E89">
        <w:rPr>
          <w:color w:val="000000" w:themeColor="text1"/>
          <w:sz w:val="24"/>
        </w:rPr>
        <w:t>2</w:t>
      </w:r>
      <w:r w:rsidRPr="007079AD">
        <w:rPr>
          <w:color w:val="000000" w:themeColor="text1"/>
          <w:sz w:val="24"/>
        </w:rPr>
        <w:t xml:space="preserve"> - </w:t>
      </w:r>
      <w:r w:rsidR="008C3E89">
        <w:rPr>
          <w:color w:val="000000" w:themeColor="text1"/>
          <w:sz w:val="24"/>
        </w:rPr>
        <w:t>8</w:t>
      </w:r>
      <w:r w:rsidRPr="007079AD">
        <w:rPr>
          <w:color w:val="000000" w:themeColor="text1"/>
          <w:sz w:val="24"/>
        </w:rPr>
        <w:t>,</w:t>
      </w:r>
      <w:r w:rsidR="008C3E89">
        <w:rPr>
          <w:color w:val="000000" w:themeColor="text1"/>
          <w:sz w:val="24"/>
        </w:rPr>
        <w:t>9</w:t>
      </w:r>
      <w:r w:rsidRPr="007079AD">
        <w:rPr>
          <w:color w:val="000000" w:themeColor="text1"/>
          <w:sz w:val="24"/>
        </w:rPr>
        <w:t xml:space="preserve"> (warmińsko -  mazurskie </w:t>
      </w:r>
      <w:r w:rsidR="006B1431">
        <w:rPr>
          <w:b/>
          <w:color w:val="000000" w:themeColor="text1"/>
          <w:sz w:val="24"/>
        </w:rPr>
        <w:t>1</w:t>
      </w:r>
      <w:r w:rsidR="00364217">
        <w:rPr>
          <w:b/>
          <w:color w:val="000000" w:themeColor="text1"/>
          <w:sz w:val="24"/>
        </w:rPr>
        <w:t>0</w:t>
      </w:r>
      <w:r w:rsidRPr="007079AD">
        <w:rPr>
          <w:b/>
          <w:color w:val="000000" w:themeColor="text1"/>
          <w:sz w:val="24"/>
        </w:rPr>
        <w:t>,</w:t>
      </w:r>
      <w:r w:rsidR="008C3E89">
        <w:rPr>
          <w:b/>
          <w:color w:val="000000" w:themeColor="text1"/>
          <w:sz w:val="24"/>
        </w:rPr>
        <w:t>1</w:t>
      </w:r>
      <w:r w:rsidRPr="007079AD">
        <w:rPr>
          <w:color w:val="000000" w:themeColor="text1"/>
          <w:sz w:val="24"/>
        </w:rPr>
        <w:t>)</w:t>
      </w:r>
    </w:p>
    <w:p w14:paraId="5C87889A" w14:textId="77777777" w:rsidR="005815E6" w:rsidRPr="007079AD" w:rsidRDefault="005815E6" w:rsidP="00F64872">
      <w:pPr>
        <w:numPr>
          <w:ilvl w:val="0"/>
          <w:numId w:val="3"/>
        </w:numPr>
        <w:tabs>
          <w:tab w:val="left" w:pos="720"/>
        </w:tabs>
        <w:ind w:left="720" w:hanging="360"/>
        <w:jc w:val="both"/>
        <w:rPr>
          <w:color w:val="000000" w:themeColor="text1"/>
          <w:sz w:val="24"/>
        </w:rPr>
      </w:pPr>
      <w:r w:rsidRPr="007079AD">
        <w:rPr>
          <w:color w:val="000000" w:themeColor="text1"/>
          <w:sz w:val="24"/>
        </w:rPr>
        <w:t>średni wskaźnik rannych na 100 wypadków:</w:t>
      </w:r>
    </w:p>
    <w:p w14:paraId="569075C7" w14:textId="31394A68" w:rsidR="005815E6" w:rsidRPr="007079AD" w:rsidRDefault="005815E6" w:rsidP="00F64872">
      <w:pPr>
        <w:numPr>
          <w:ilvl w:val="1"/>
          <w:numId w:val="3"/>
        </w:numPr>
        <w:tabs>
          <w:tab w:val="left" w:pos="1440"/>
        </w:tabs>
        <w:ind w:left="1440" w:hanging="360"/>
        <w:jc w:val="both"/>
        <w:rPr>
          <w:color w:val="000000" w:themeColor="text1"/>
          <w:sz w:val="24"/>
        </w:rPr>
      </w:pPr>
      <w:r w:rsidRPr="007079AD">
        <w:rPr>
          <w:color w:val="000000" w:themeColor="text1"/>
          <w:sz w:val="24"/>
        </w:rPr>
        <w:t>w roku 20</w:t>
      </w:r>
      <w:r w:rsidR="00364217">
        <w:rPr>
          <w:color w:val="000000" w:themeColor="text1"/>
          <w:sz w:val="24"/>
        </w:rPr>
        <w:t>2</w:t>
      </w:r>
      <w:r w:rsidR="008C3E89">
        <w:rPr>
          <w:color w:val="000000" w:themeColor="text1"/>
          <w:sz w:val="24"/>
        </w:rPr>
        <w:t>1</w:t>
      </w:r>
      <w:r w:rsidRPr="007079AD">
        <w:rPr>
          <w:color w:val="000000" w:themeColor="text1"/>
          <w:sz w:val="24"/>
        </w:rPr>
        <w:t xml:space="preserve"> - 1</w:t>
      </w:r>
      <w:r w:rsidR="00364217">
        <w:rPr>
          <w:color w:val="000000" w:themeColor="text1"/>
          <w:sz w:val="24"/>
        </w:rPr>
        <w:t>1</w:t>
      </w:r>
      <w:r w:rsidR="008C3E89">
        <w:rPr>
          <w:color w:val="000000" w:themeColor="text1"/>
          <w:sz w:val="24"/>
        </w:rPr>
        <w:t>5</w:t>
      </w:r>
      <w:r w:rsidRPr="007079AD">
        <w:rPr>
          <w:color w:val="000000" w:themeColor="text1"/>
          <w:sz w:val="24"/>
        </w:rPr>
        <w:t>,</w:t>
      </w:r>
      <w:r w:rsidR="008C3E89">
        <w:rPr>
          <w:color w:val="000000" w:themeColor="text1"/>
          <w:sz w:val="24"/>
        </w:rPr>
        <w:t>8</w:t>
      </w:r>
      <w:r w:rsidRPr="007079AD">
        <w:rPr>
          <w:color w:val="000000" w:themeColor="text1"/>
          <w:sz w:val="24"/>
        </w:rPr>
        <w:t xml:space="preserve"> (warmińsko -  mazurskie </w:t>
      </w:r>
      <w:r w:rsidRPr="007079AD">
        <w:rPr>
          <w:b/>
          <w:color w:val="000000" w:themeColor="text1"/>
          <w:sz w:val="24"/>
        </w:rPr>
        <w:t>1</w:t>
      </w:r>
      <w:r w:rsidR="00364217">
        <w:rPr>
          <w:b/>
          <w:color w:val="000000" w:themeColor="text1"/>
          <w:sz w:val="24"/>
        </w:rPr>
        <w:t>1</w:t>
      </w:r>
      <w:r w:rsidR="008C3E89">
        <w:rPr>
          <w:b/>
          <w:color w:val="000000" w:themeColor="text1"/>
          <w:sz w:val="24"/>
        </w:rPr>
        <w:t>6</w:t>
      </w:r>
      <w:r w:rsidRPr="007079AD">
        <w:rPr>
          <w:b/>
          <w:color w:val="000000" w:themeColor="text1"/>
          <w:sz w:val="24"/>
        </w:rPr>
        <w:t>,</w:t>
      </w:r>
      <w:r w:rsidR="008C3E89">
        <w:rPr>
          <w:b/>
          <w:color w:val="000000" w:themeColor="text1"/>
          <w:sz w:val="24"/>
        </w:rPr>
        <w:t>7</w:t>
      </w:r>
      <w:r w:rsidRPr="007079AD">
        <w:rPr>
          <w:color w:val="000000" w:themeColor="text1"/>
          <w:sz w:val="24"/>
        </w:rPr>
        <w:t>)</w:t>
      </w:r>
    </w:p>
    <w:p w14:paraId="7F033A77" w14:textId="1AEE8DCF" w:rsidR="005815E6" w:rsidRPr="007079AD" w:rsidRDefault="005815E6" w:rsidP="00F64872">
      <w:pPr>
        <w:numPr>
          <w:ilvl w:val="1"/>
          <w:numId w:val="3"/>
        </w:numPr>
        <w:tabs>
          <w:tab w:val="left" w:pos="1440"/>
        </w:tabs>
        <w:ind w:left="1440" w:hanging="360"/>
        <w:jc w:val="both"/>
        <w:rPr>
          <w:color w:val="000000" w:themeColor="text1"/>
          <w:sz w:val="24"/>
        </w:rPr>
      </w:pPr>
      <w:r w:rsidRPr="007079AD">
        <w:rPr>
          <w:color w:val="000000" w:themeColor="text1"/>
          <w:sz w:val="24"/>
        </w:rPr>
        <w:t>w roku 20</w:t>
      </w:r>
      <w:r w:rsidR="006B1431">
        <w:rPr>
          <w:color w:val="000000" w:themeColor="text1"/>
          <w:sz w:val="24"/>
        </w:rPr>
        <w:t>2</w:t>
      </w:r>
      <w:r w:rsidR="008C3E89">
        <w:rPr>
          <w:color w:val="000000" w:themeColor="text1"/>
          <w:sz w:val="24"/>
        </w:rPr>
        <w:t>2</w:t>
      </w:r>
      <w:r w:rsidRPr="007079AD">
        <w:rPr>
          <w:color w:val="000000" w:themeColor="text1"/>
          <w:sz w:val="24"/>
        </w:rPr>
        <w:t xml:space="preserve"> - 11</w:t>
      </w:r>
      <w:r w:rsidR="008C3E89">
        <w:rPr>
          <w:color w:val="000000" w:themeColor="text1"/>
          <w:sz w:val="24"/>
        </w:rPr>
        <w:t>6</w:t>
      </w:r>
      <w:r w:rsidRPr="007079AD">
        <w:rPr>
          <w:color w:val="000000" w:themeColor="text1"/>
          <w:sz w:val="24"/>
        </w:rPr>
        <w:t>,</w:t>
      </w:r>
      <w:r w:rsidR="008C3E89">
        <w:rPr>
          <w:color w:val="000000" w:themeColor="text1"/>
          <w:sz w:val="24"/>
        </w:rPr>
        <w:t>0</w:t>
      </w:r>
      <w:r w:rsidRPr="007079AD">
        <w:rPr>
          <w:color w:val="000000" w:themeColor="text1"/>
          <w:sz w:val="24"/>
        </w:rPr>
        <w:t xml:space="preserve"> (warmińsko -  mazurskie </w:t>
      </w:r>
      <w:r w:rsidRPr="007079AD">
        <w:rPr>
          <w:b/>
          <w:color w:val="000000" w:themeColor="text1"/>
          <w:sz w:val="24"/>
        </w:rPr>
        <w:t>1</w:t>
      </w:r>
      <w:r w:rsidR="006B1431">
        <w:rPr>
          <w:b/>
          <w:color w:val="000000" w:themeColor="text1"/>
          <w:sz w:val="24"/>
        </w:rPr>
        <w:t>1</w:t>
      </w:r>
      <w:r w:rsidR="008C3E89">
        <w:rPr>
          <w:b/>
          <w:color w:val="000000" w:themeColor="text1"/>
          <w:sz w:val="24"/>
        </w:rPr>
        <w:t>1</w:t>
      </w:r>
      <w:r w:rsidRPr="007079AD">
        <w:rPr>
          <w:b/>
          <w:color w:val="000000" w:themeColor="text1"/>
          <w:sz w:val="24"/>
        </w:rPr>
        <w:t>,</w:t>
      </w:r>
      <w:r w:rsidR="008C3E89">
        <w:rPr>
          <w:b/>
          <w:color w:val="000000" w:themeColor="text1"/>
          <w:sz w:val="24"/>
        </w:rPr>
        <w:t>8</w:t>
      </w:r>
      <w:r w:rsidRPr="007079AD">
        <w:rPr>
          <w:color w:val="000000" w:themeColor="text1"/>
          <w:sz w:val="24"/>
        </w:rPr>
        <w:t>)</w:t>
      </w:r>
    </w:p>
    <w:p w14:paraId="39E6EC01" w14:textId="77777777" w:rsidR="005815E6" w:rsidRPr="00FB1058" w:rsidRDefault="005815E6" w:rsidP="00273A90">
      <w:pPr>
        <w:tabs>
          <w:tab w:val="left" w:pos="1440"/>
        </w:tabs>
        <w:ind w:left="1440"/>
        <w:jc w:val="both"/>
        <w:rPr>
          <w:color w:val="FF0000"/>
          <w:sz w:val="24"/>
        </w:rPr>
      </w:pPr>
    </w:p>
    <w:p w14:paraId="6AF8B71B" w14:textId="38754F48" w:rsidR="009B784D" w:rsidRPr="00D7391D" w:rsidRDefault="005815E6" w:rsidP="008C24B1">
      <w:pPr>
        <w:tabs>
          <w:tab w:val="left" w:pos="1440"/>
        </w:tabs>
        <w:ind w:firstLine="709"/>
        <w:jc w:val="both"/>
        <w:rPr>
          <w:sz w:val="24"/>
        </w:rPr>
      </w:pPr>
      <w:r w:rsidRPr="00D7391D">
        <w:rPr>
          <w:sz w:val="24"/>
        </w:rPr>
        <w:t>Mając na uwadze powyższe dane w zakresie wartości wskaźników osiągniętych na poziomie całego kraju w analizowanych latach 20</w:t>
      </w:r>
      <w:r w:rsidR="00D706E9" w:rsidRPr="00D7391D">
        <w:rPr>
          <w:sz w:val="24"/>
        </w:rPr>
        <w:t>2</w:t>
      </w:r>
      <w:r w:rsidR="00D7391D" w:rsidRPr="00D7391D">
        <w:rPr>
          <w:sz w:val="24"/>
        </w:rPr>
        <w:t>1</w:t>
      </w:r>
      <w:r w:rsidRPr="00D7391D">
        <w:rPr>
          <w:sz w:val="24"/>
        </w:rPr>
        <w:t xml:space="preserve"> - 20</w:t>
      </w:r>
      <w:r w:rsidR="00571D79" w:rsidRPr="00D7391D">
        <w:rPr>
          <w:sz w:val="24"/>
        </w:rPr>
        <w:t>2</w:t>
      </w:r>
      <w:r w:rsidR="00D7391D" w:rsidRPr="00D7391D">
        <w:rPr>
          <w:sz w:val="24"/>
        </w:rPr>
        <w:t>2</w:t>
      </w:r>
      <w:r w:rsidRPr="00D7391D">
        <w:rPr>
          <w:sz w:val="24"/>
        </w:rPr>
        <w:t xml:space="preserve"> można zauważyć, że na terenie województwa warmińsko - mazurskiego w 20</w:t>
      </w:r>
      <w:r w:rsidR="00571D79" w:rsidRPr="00D7391D">
        <w:rPr>
          <w:sz w:val="24"/>
        </w:rPr>
        <w:t>2</w:t>
      </w:r>
      <w:r w:rsidR="00D7391D" w:rsidRPr="00D7391D">
        <w:rPr>
          <w:sz w:val="24"/>
        </w:rPr>
        <w:t>2</w:t>
      </w:r>
      <w:r w:rsidRPr="00D7391D">
        <w:rPr>
          <w:sz w:val="24"/>
        </w:rPr>
        <w:t xml:space="preserve"> roku wartość wskaźnika zabitych</w:t>
      </w:r>
      <w:r w:rsidR="00C26844" w:rsidRPr="00D7391D">
        <w:rPr>
          <w:sz w:val="24"/>
        </w:rPr>
        <w:t xml:space="preserve"> pomimo spadku w dalszym ciągu utrzymuje się powyżej średniej krajowej na 100 wypadków.</w:t>
      </w:r>
      <w:r w:rsidRPr="00D7391D">
        <w:rPr>
          <w:sz w:val="24"/>
        </w:rPr>
        <w:t xml:space="preserve">  </w:t>
      </w:r>
      <w:r w:rsidR="00C26844" w:rsidRPr="00D7391D">
        <w:rPr>
          <w:sz w:val="24"/>
        </w:rPr>
        <w:t>Natomiast</w:t>
      </w:r>
      <w:r w:rsidRPr="00D7391D">
        <w:rPr>
          <w:sz w:val="24"/>
        </w:rPr>
        <w:t xml:space="preserve"> </w:t>
      </w:r>
      <w:r w:rsidR="00A23E7D" w:rsidRPr="00D7391D">
        <w:rPr>
          <w:sz w:val="24"/>
        </w:rPr>
        <w:t>wskaźnik liczby rannych</w:t>
      </w:r>
      <w:r w:rsidR="00C26844" w:rsidRPr="00D7391D">
        <w:rPr>
          <w:sz w:val="24"/>
        </w:rPr>
        <w:t xml:space="preserve"> uległ </w:t>
      </w:r>
      <w:r w:rsidR="00D7391D" w:rsidRPr="00D7391D">
        <w:rPr>
          <w:sz w:val="24"/>
        </w:rPr>
        <w:t>spadkowi</w:t>
      </w:r>
      <w:r w:rsidR="00C26844" w:rsidRPr="00D7391D">
        <w:rPr>
          <w:sz w:val="24"/>
        </w:rPr>
        <w:t xml:space="preserve"> i </w:t>
      </w:r>
      <w:r w:rsidR="00D7391D" w:rsidRPr="00D7391D">
        <w:rPr>
          <w:sz w:val="24"/>
        </w:rPr>
        <w:t>jest niższy</w:t>
      </w:r>
      <w:r w:rsidR="00C26844" w:rsidRPr="00D7391D">
        <w:rPr>
          <w:sz w:val="24"/>
        </w:rPr>
        <w:t xml:space="preserve"> od średniej krajowej</w:t>
      </w:r>
      <w:r w:rsidR="0074688E" w:rsidRPr="00D7391D">
        <w:rPr>
          <w:sz w:val="24"/>
        </w:rPr>
        <w:t>. Mając na uwadze liczby bezwzględne</w:t>
      </w:r>
      <w:r w:rsidRPr="00D7391D">
        <w:rPr>
          <w:sz w:val="24"/>
        </w:rPr>
        <w:t xml:space="preserve"> ofiar wypadków drogowych</w:t>
      </w:r>
      <w:r w:rsidR="00170A32" w:rsidRPr="00D7391D">
        <w:rPr>
          <w:sz w:val="24"/>
        </w:rPr>
        <w:t xml:space="preserve"> (zabitych i </w:t>
      </w:r>
      <w:r w:rsidR="0074688E" w:rsidRPr="00D7391D">
        <w:rPr>
          <w:sz w:val="24"/>
        </w:rPr>
        <w:t>rannych)</w:t>
      </w:r>
      <w:r w:rsidRPr="00D7391D">
        <w:rPr>
          <w:sz w:val="24"/>
        </w:rPr>
        <w:t xml:space="preserve"> zaistniałych w ubiegłym roku w naszym garnizonie </w:t>
      </w:r>
      <w:r w:rsidR="000A39A7" w:rsidRPr="00D7391D">
        <w:rPr>
          <w:sz w:val="24"/>
        </w:rPr>
        <w:t>można zauważyć</w:t>
      </w:r>
      <w:r w:rsidR="0074688E" w:rsidRPr="00D7391D">
        <w:rPr>
          <w:sz w:val="24"/>
        </w:rPr>
        <w:t xml:space="preserve"> </w:t>
      </w:r>
      <w:r w:rsidR="000A39A7" w:rsidRPr="00D7391D">
        <w:rPr>
          <w:sz w:val="24"/>
        </w:rPr>
        <w:t>ich spadek</w:t>
      </w:r>
      <w:r w:rsidR="00170A32" w:rsidRPr="00D7391D">
        <w:rPr>
          <w:sz w:val="24"/>
        </w:rPr>
        <w:t xml:space="preserve"> w </w:t>
      </w:r>
      <w:r w:rsidRPr="00D7391D">
        <w:rPr>
          <w:sz w:val="24"/>
        </w:rPr>
        <w:t>stosunku do analogicznego okresu 20</w:t>
      </w:r>
      <w:r w:rsidR="0074688E" w:rsidRPr="00D7391D">
        <w:rPr>
          <w:sz w:val="24"/>
        </w:rPr>
        <w:t>2</w:t>
      </w:r>
      <w:r w:rsidR="00D7391D" w:rsidRPr="00D7391D">
        <w:rPr>
          <w:sz w:val="24"/>
        </w:rPr>
        <w:t>1</w:t>
      </w:r>
      <w:r w:rsidRPr="00D7391D">
        <w:rPr>
          <w:sz w:val="24"/>
        </w:rPr>
        <w:t xml:space="preserve"> r</w:t>
      </w:r>
      <w:r w:rsidR="00ED4E37" w:rsidRPr="00D7391D">
        <w:rPr>
          <w:sz w:val="24"/>
        </w:rPr>
        <w:t>. i</w:t>
      </w:r>
      <w:r w:rsidRPr="00D7391D">
        <w:rPr>
          <w:sz w:val="24"/>
        </w:rPr>
        <w:t xml:space="preserve"> </w:t>
      </w:r>
      <w:r w:rsidR="0074688E" w:rsidRPr="00D7391D">
        <w:rPr>
          <w:sz w:val="24"/>
        </w:rPr>
        <w:t>jest to tendencja pożądana</w:t>
      </w:r>
      <w:r w:rsidRPr="00D7391D">
        <w:rPr>
          <w:sz w:val="24"/>
        </w:rPr>
        <w:t>.</w:t>
      </w:r>
    </w:p>
    <w:p w14:paraId="6295715B" w14:textId="77777777" w:rsidR="005815E6" w:rsidRPr="007E40CF" w:rsidRDefault="005815E6" w:rsidP="008C24B1">
      <w:pPr>
        <w:tabs>
          <w:tab w:val="left" w:pos="1440"/>
        </w:tabs>
        <w:ind w:firstLine="709"/>
        <w:jc w:val="both"/>
        <w:rPr>
          <w:sz w:val="24"/>
        </w:rPr>
      </w:pPr>
      <w:r w:rsidRPr="00F03A35">
        <w:rPr>
          <w:sz w:val="24"/>
        </w:rPr>
        <w:t xml:space="preserve"> </w:t>
      </w:r>
    </w:p>
    <w:p w14:paraId="1A2A954A" w14:textId="77777777" w:rsidR="005815E6" w:rsidRDefault="009E77AC">
      <w:pPr>
        <w:jc w:val="both"/>
      </w:pPr>
      <w:r>
        <w:rPr>
          <w:noProof/>
          <w:lang w:eastAsia="pl-PL"/>
        </w:rPr>
        <w:drawing>
          <wp:inline distT="0" distB="0" distL="0" distR="0" wp14:anchorId="12E2A090" wp14:editId="60E9BC68">
            <wp:extent cx="5878195" cy="6442075"/>
            <wp:effectExtent l="0" t="0" r="0" b="0"/>
            <wp:docPr id="2" name="Obiek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EADFA91" w14:textId="77777777" w:rsidR="009B784D" w:rsidRPr="00D720EE" w:rsidRDefault="005815E6" w:rsidP="000A160D">
      <w:pPr>
        <w:ind w:right="70"/>
        <w:jc w:val="both"/>
      </w:pPr>
      <w:r w:rsidRPr="009A7FDC">
        <w:rPr>
          <w:color w:val="FF0000"/>
        </w:rPr>
        <w:lastRenderedPageBreak/>
        <w:tab/>
      </w:r>
    </w:p>
    <w:p w14:paraId="23727FD8" w14:textId="50A9F310" w:rsidR="005815E6" w:rsidRPr="001766C6" w:rsidRDefault="009B784D" w:rsidP="000A160D">
      <w:pPr>
        <w:ind w:right="70"/>
        <w:jc w:val="both"/>
        <w:rPr>
          <w:sz w:val="24"/>
        </w:rPr>
      </w:pPr>
      <w:r w:rsidRPr="001766C6">
        <w:rPr>
          <w:sz w:val="24"/>
        </w:rPr>
        <w:tab/>
      </w:r>
      <w:r w:rsidR="005815E6" w:rsidRPr="001766C6">
        <w:rPr>
          <w:sz w:val="24"/>
        </w:rPr>
        <w:t>Powyższy wykres obrazuje porównanie poszczególnych powiatów w latach 20</w:t>
      </w:r>
      <w:r w:rsidR="00876D7D" w:rsidRPr="001766C6">
        <w:rPr>
          <w:sz w:val="24"/>
        </w:rPr>
        <w:t>2</w:t>
      </w:r>
      <w:r w:rsidR="00DA0DF8" w:rsidRPr="001766C6">
        <w:rPr>
          <w:sz w:val="24"/>
        </w:rPr>
        <w:t>1</w:t>
      </w:r>
      <w:r w:rsidR="005815E6" w:rsidRPr="001766C6">
        <w:rPr>
          <w:sz w:val="24"/>
        </w:rPr>
        <w:t xml:space="preserve"> - 20</w:t>
      </w:r>
      <w:r w:rsidR="00ED4E37" w:rsidRPr="001766C6">
        <w:rPr>
          <w:sz w:val="24"/>
        </w:rPr>
        <w:t>2</w:t>
      </w:r>
      <w:r w:rsidR="00DA0DF8" w:rsidRPr="001766C6">
        <w:rPr>
          <w:sz w:val="24"/>
        </w:rPr>
        <w:t>2</w:t>
      </w:r>
      <w:r w:rsidR="005815E6" w:rsidRPr="001766C6">
        <w:rPr>
          <w:sz w:val="24"/>
        </w:rPr>
        <w:t xml:space="preserve"> w zakresie wskaźnika liczby zabitych w przeliczeniu na 100 wypadków. Wskaźniki dla każdego z powiatów mogą przybrać zdecydowanie różne wartości,  które zależne są od wielu czynników np. warunków pogodowych, natężenia ruchu, otoczenia, stanu nawierzchni dróg, itp., wpływających bezpośrednio na liczbę zdarzeń drogowych i ich ciężkość. Przyczyną tego zróżnicowania mogą też być niewielkie wartości liczb bezwzględnych wypadków i ich ofiar, przy których nawet niewielkie wahania powodują wysokie skoki opisywanych wskaźników.</w:t>
      </w:r>
    </w:p>
    <w:p w14:paraId="7A9F3BFC" w14:textId="77777777" w:rsidR="005815E6" w:rsidRPr="000A160D" w:rsidRDefault="005815E6" w:rsidP="000A160D">
      <w:pPr>
        <w:ind w:right="70"/>
        <w:jc w:val="both"/>
        <w:rPr>
          <w:sz w:val="24"/>
        </w:rPr>
      </w:pPr>
    </w:p>
    <w:p w14:paraId="49CD2D6E" w14:textId="3066FF00" w:rsidR="005815E6" w:rsidRPr="00C34DDA" w:rsidRDefault="009E77AC" w:rsidP="00263AC3">
      <w:pPr>
        <w:ind w:right="70"/>
        <w:jc w:val="center"/>
        <w:rPr>
          <w:sz w:val="24"/>
        </w:rPr>
      </w:pPr>
      <w:r>
        <w:rPr>
          <w:noProof/>
          <w:lang w:eastAsia="pl-PL"/>
        </w:rPr>
        <w:drawing>
          <wp:inline distT="0" distB="0" distL="0" distR="0" wp14:anchorId="132F8B6D" wp14:editId="2DE0D633">
            <wp:extent cx="5920105" cy="7345045"/>
            <wp:effectExtent l="0" t="0" r="4445" b="8255"/>
            <wp:docPr id="3"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5815E6" w:rsidRPr="00E742F3">
        <w:rPr>
          <w:color w:val="FF0000"/>
          <w:sz w:val="24"/>
        </w:rPr>
        <w:tab/>
      </w:r>
      <w:r w:rsidR="005815E6" w:rsidRPr="001766C6">
        <w:rPr>
          <w:sz w:val="24"/>
        </w:rPr>
        <w:t>O ile wskaźniki zabitych na 100 wypadków są bardzo rozbieżne i zróżnicowane, o tyle wskaźniki rannych oscylują, poza nielicznymi wyjątkami, w pewnych niewielkich granicach</w:t>
      </w:r>
      <w:r w:rsidR="005815E6" w:rsidRPr="00E742F3">
        <w:rPr>
          <w:color w:val="FF0000"/>
          <w:sz w:val="24"/>
        </w:rPr>
        <w:t>.</w:t>
      </w:r>
      <w:r w:rsidR="005815E6" w:rsidRPr="00E742F3">
        <w:rPr>
          <w:color w:val="FF0000"/>
        </w:rPr>
        <w:br w:type="page"/>
      </w:r>
      <w:r w:rsidR="005815E6">
        <w:rPr>
          <w:sz w:val="16"/>
        </w:rPr>
        <w:lastRenderedPageBreak/>
        <w:t xml:space="preserve">       </w:t>
      </w:r>
      <w:r w:rsidR="005815E6">
        <w:rPr>
          <w:b/>
          <w:sz w:val="24"/>
        </w:rPr>
        <w:t>Wskaźniki wypadków i ofiar według powiatów w zależności od liczby mieszkańców</w:t>
      </w:r>
      <w:r w:rsidR="005815E6">
        <w:rPr>
          <w:b/>
          <w:sz w:val="24"/>
        </w:rPr>
        <w:br/>
        <w:t>w 20</w:t>
      </w:r>
      <w:r w:rsidR="006F06B8">
        <w:rPr>
          <w:b/>
          <w:sz w:val="24"/>
        </w:rPr>
        <w:t>2</w:t>
      </w:r>
      <w:r w:rsidR="001D3CC2">
        <w:rPr>
          <w:b/>
          <w:sz w:val="24"/>
        </w:rPr>
        <w:t>1</w:t>
      </w:r>
      <w:r w:rsidR="005815E6">
        <w:rPr>
          <w:b/>
          <w:sz w:val="24"/>
        </w:rPr>
        <w:t xml:space="preserve"> i 20</w:t>
      </w:r>
      <w:r w:rsidR="000508FA">
        <w:rPr>
          <w:b/>
          <w:sz w:val="24"/>
        </w:rPr>
        <w:t>2</w:t>
      </w:r>
      <w:r w:rsidR="001D3CC2">
        <w:rPr>
          <w:b/>
          <w:sz w:val="24"/>
        </w:rPr>
        <w:t>2</w:t>
      </w:r>
      <w:r w:rsidR="005815E6">
        <w:rPr>
          <w:b/>
          <w:sz w:val="24"/>
        </w:rPr>
        <w:t xml:space="preserve"> roku przedstawiają się następująco:</w:t>
      </w:r>
    </w:p>
    <w:tbl>
      <w:tblPr>
        <w:tblW w:w="9072" w:type="dxa"/>
        <w:tblInd w:w="80" w:type="dxa"/>
        <w:tblLayout w:type="fixed"/>
        <w:tblCellMar>
          <w:left w:w="70" w:type="dxa"/>
          <w:right w:w="70" w:type="dxa"/>
        </w:tblCellMar>
        <w:tblLook w:val="00A0" w:firstRow="1" w:lastRow="0" w:firstColumn="1" w:lastColumn="0" w:noHBand="0" w:noVBand="0"/>
      </w:tblPr>
      <w:tblGrid>
        <w:gridCol w:w="2400"/>
        <w:gridCol w:w="1283"/>
        <w:gridCol w:w="898"/>
        <w:gridCol w:w="898"/>
        <w:gridCol w:w="898"/>
        <w:gridCol w:w="898"/>
        <w:gridCol w:w="898"/>
        <w:gridCol w:w="899"/>
      </w:tblGrid>
      <w:tr w:rsidR="005815E6" w:rsidRPr="0071374B" w14:paraId="5517BD7E" w14:textId="77777777" w:rsidTr="00826C8D">
        <w:trPr>
          <w:trHeight w:val="975"/>
        </w:trPr>
        <w:tc>
          <w:tcPr>
            <w:tcW w:w="2400" w:type="dxa"/>
            <w:tcBorders>
              <w:top w:val="single" w:sz="4" w:space="0" w:color="auto"/>
              <w:left w:val="single" w:sz="4" w:space="0" w:color="auto"/>
              <w:bottom w:val="single" w:sz="8" w:space="0" w:color="auto"/>
              <w:right w:val="single" w:sz="8" w:space="0" w:color="auto"/>
            </w:tcBorders>
            <w:vAlign w:val="center"/>
          </w:tcPr>
          <w:p w14:paraId="5F54AA9A" w14:textId="77777777" w:rsidR="005815E6" w:rsidRPr="0071374B" w:rsidRDefault="005815E6" w:rsidP="00A752CA">
            <w:pPr>
              <w:suppressAutoHyphens w:val="0"/>
              <w:jc w:val="center"/>
              <w:rPr>
                <w:rFonts w:ascii="Calibri" w:hAnsi="Calibri" w:cs="Calibri"/>
                <w:color w:val="000000"/>
                <w:sz w:val="20"/>
                <w:szCs w:val="20"/>
                <w:lang w:eastAsia="pl-PL"/>
              </w:rPr>
            </w:pPr>
            <w:r w:rsidRPr="0071374B">
              <w:rPr>
                <w:rFonts w:ascii="Calibri" w:hAnsi="Calibri" w:cs="Calibri"/>
                <w:color w:val="000000"/>
                <w:sz w:val="20"/>
                <w:szCs w:val="20"/>
                <w:lang w:eastAsia="pl-PL"/>
              </w:rPr>
              <w:t>Powiat</w:t>
            </w:r>
          </w:p>
        </w:tc>
        <w:tc>
          <w:tcPr>
            <w:tcW w:w="1283" w:type="dxa"/>
            <w:tcBorders>
              <w:top w:val="single" w:sz="4" w:space="0" w:color="auto"/>
              <w:left w:val="nil"/>
              <w:bottom w:val="single" w:sz="8" w:space="0" w:color="auto"/>
              <w:right w:val="single" w:sz="8" w:space="0" w:color="auto"/>
            </w:tcBorders>
            <w:vAlign w:val="center"/>
          </w:tcPr>
          <w:p w14:paraId="4E21C763" w14:textId="6E6D25C4" w:rsidR="005815E6" w:rsidRPr="0071374B" w:rsidRDefault="005815E6" w:rsidP="006F06B8">
            <w:pPr>
              <w:suppressAutoHyphens w:val="0"/>
              <w:jc w:val="center"/>
              <w:rPr>
                <w:rFonts w:ascii="Calibri" w:hAnsi="Calibri" w:cs="Calibri"/>
                <w:color w:val="000000"/>
                <w:sz w:val="18"/>
                <w:szCs w:val="18"/>
                <w:lang w:eastAsia="pl-PL"/>
              </w:rPr>
            </w:pPr>
            <w:r>
              <w:rPr>
                <w:rFonts w:ascii="Calibri" w:hAnsi="Calibri" w:cs="Calibri"/>
                <w:color w:val="000000"/>
                <w:sz w:val="18"/>
                <w:szCs w:val="18"/>
                <w:lang w:eastAsia="pl-PL"/>
              </w:rPr>
              <w:t>Liczba mieszkańców w 20</w:t>
            </w:r>
            <w:r w:rsidR="006F06B8">
              <w:rPr>
                <w:rFonts w:ascii="Calibri" w:hAnsi="Calibri" w:cs="Calibri"/>
                <w:color w:val="000000"/>
                <w:sz w:val="18"/>
                <w:szCs w:val="18"/>
                <w:lang w:eastAsia="pl-PL"/>
              </w:rPr>
              <w:t>2</w:t>
            </w:r>
            <w:r w:rsidR="001D3CC2">
              <w:rPr>
                <w:rFonts w:ascii="Calibri" w:hAnsi="Calibri" w:cs="Calibri"/>
                <w:color w:val="000000"/>
                <w:sz w:val="18"/>
                <w:szCs w:val="18"/>
                <w:lang w:eastAsia="pl-PL"/>
              </w:rPr>
              <w:t>1</w:t>
            </w:r>
            <w:r w:rsidRPr="0071374B">
              <w:rPr>
                <w:rFonts w:ascii="Calibri" w:hAnsi="Calibri" w:cs="Calibri"/>
                <w:color w:val="000000"/>
                <w:sz w:val="18"/>
                <w:szCs w:val="18"/>
                <w:lang w:eastAsia="pl-PL"/>
              </w:rPr>
              <w:t>r.*</w:t>
            </w:r>
          </w:p>
        </w:tc>
        <w:tc>
          <w:tcPr>
            <w:tcW w:w="1796" w:type="dxa"/>
            <w:gridSpan w:val="2"/>
            <w:tcBorders>
              <w:top w:val="single" w:sz="4" w:space="0" w:color="auto"/>
              <w:left w:val="nil"/>
              <w:bottom w:val="single" w:sz="8" w:space="0" w:color="000000"/>
              <w:right w:val="single" w:sz="8" w:space="0" w:color="000000"/>
            </w:tcBorders>
            <w:vAlign w:val="center"/>
          </w:tcPr>
          <w:p w14:paraId="00EAFAF5" w14:textId="77777777" w:rsidR="005815E6" w:rsidRPr="0071374B" w:rsidRDefault="005815E6" w:rsidP="00A752CA">
            <w:pPr>
              <w:suppressAutoHyphens w:val="0"/>
              <w:jc w:val="center"/>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Wskaźnik wypadków na 10 tys. mieszkańców</w:t>
            </w:r>
          </w:p>
        </w:tc>
        <w:tc>
          <w:tcPr>
            <w:tcW w:w="1796" w:type="dxa"/>
            <w:gridSpan w:val="2"/>
            <w:tcBorders>
              <w:top w:val="single" w:sz="4" w:space="0" w:color="auto"/>
              <w:left w:val="nil"/>
              <w:bottom w:val="single" w:sz="8" w:space="0" w:color="000000"/>
              <w:right w:val="single" w:sz="8" w:space="0" w:color="000000"/>
            </w:tcBorders>
            <w:vAlign w:val="center"/>
          </w:tcPr>
          <w:p w14:paraId="51AA4240" w14:textId="77777777" w:rsidR="005815E6" w:rsidRPr="0071374B" w:rsidRDefault="005815E6" w:rsidP="00A752CA">
            <w:pPr>
              <w:suppressAutoHyphens w:val="0"/>
              <w:jc w:val="center"/>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Wskaźnik zabitych na 10 tys. mieszkańców</w:t>
            </w:r>
          </w:p>
        </w:tc>
        <w:tc>
          <w:tcPr>
            <w:tcW w:w="1797" w:type="dxa"/>
            <w:gridSpan w:val="2"/>
            <w:tcBorders>
              <w:top w:val="single" w:sz="4" w:space="0" w:color="auto"/>
              <w:left w:val="nil"/>
              <w:bottom w:val="single" w:sz="8" w:space="0" w:color="000000"/>
              <w:right w:val="single" w:sz="4" w:space="0" w:color="auto"/>
            </w:tcBorders>
            <w:vAlign w:val="center"/>
          </w:tcPr>
          <w:p w14:paraId="0BBC6267" w14:textId="77777777" w:rsidR="005815E6" w:rsidRPr="0071374B" w:rsidRDefault="005815E6" w:rsidP="00A752CA">
            <w:pPr>
              <w:suppressAutoHyphens w:val="0"/>
              <w:jc w:val="center"/>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Wskaźnik rannych na 10 tys. mieszkańców</w:t>
            </w:r>
          </w:p>
        </w:tc>
      </w:tr>
      <w:tr w:rsidR="001D3CC2" w:rsidRPr="0071374B" w14:paraId="3852EC4C" w14:textId="77777777" w:rsidTr="001D3CC2">
        <w:trPr>
          <w:trHeight w:val="390"/>
        </w:trPr>
        <w:tc>
          <w:tcPr>
            <w:tcW w:w="2400" w:type="dxa"/>
            <w:tcBorders>
              <w:top w:val="nil"/>
              <w:left w:val="single" w:sz="4" w:space="0" w:color="auto"/>
              <w:bottom w:val="single" w:sz="8" w:space="0" w:color="auto"/>
              <w:right w:val="single" w:sz="8" w:space="0" w:color="auto"/>
            </w:tcBorders>
            <w:vAlign w:val="center"/>
          </w:tcPr>
          <w:p w14:paraId="0ACD6DD5" w14:textId="77777777" w:rsidR="001D3CC2" w:rsidRPr="0071374B" w:rsidRDefault="001D3CC2" w:rsidP="001D3CC2">
            <w:pPr>
              <w:suppressAutoHyphens w:val="0"/>
              <w:jc w:val="center"/>
              <w:rPr>
                <w:rFonts w:ascii="Calibri" w:hAnsi="Calibri" w:cs="Calibri"/>
                <w:color w:val="000000"/>
                <w:szCs w:val="28"/>
                <w:lang w:eastAsia="pl-PL"/>
              </w:rPr>
            </w:pPr>
            <w:r w:rsidRPr="0071374B">
              <w:rPr>
                <w:rFonts w:ascii="Calibri" w:hAnsi="Calibri" w:cs="Calibri"/>
                <w:color w:val="000000"/>
                <w:szCs w:val="28"/>
                <w:lang w:eastAsia="pl-PL"/>
              </w:rPr>
              <w:t> </w:t>
            </w:r>
          </w:p>
        </w:tc>
        <w:tc>
          <w:tcPr>
            <w:tcW w:w="1283" w:type="dxa"/>
            <w:tcBorders>
              <w:top w:val="nil"/>
              <w:left w:val="nil"/>
              <w:bottom w:val="single" w:sz="8" w:space="0" w:color="auto"/>
              <w:right w:val="single" w:sz="8" w:space="0" w:color="auto"/>
            </w:tcBorders>
            <w:noWrap/>
            <w:vAlign w:val="center"/>
          </w:tcPr>
          <w:p w14:paraId="05FB3CCE" w14:textId="77777777" w:rsidR="001D3CC2" w:rsidRPr="0071374B" w:rsidRDefault="001D3CC2" w:rsidP="001D3CC2">
            <w:pPr>
              <w:suppressAutoHyphens w:val="0"/>
              <w:jc w:val="center"/>
              <w:rPr>
                <w:rFonts w:ascii="Calibri" w:hAnsi="Calibri" w:cs="Calibri"/>
                <w:color w:val="000000"/>
                <w:szCs w:val="28"/>
                <w:lang w:eastAsia="pl-PL"/>
              </w:rPr>
            </w:pPr>
            <w:r w:rsidRPr="0071374B">
              <w:rPr>
                <w:rFonts w:ascii="Calibri" w:hAnsi="Calibri" w:cs="Calibri"/>
                <w:color w:val="000000"/>
                <w:szCs w:val="28"/>
                <w:lang w:eastAsia="pl-PL"/>
              </w:rPr>
              <w:t>Rok</w:t>
            </w:r>
          </w:p>
        </w:tc>
        <w:tc>
          <w:tcPr>
            <w:tcW w:w="898" w:type="dxa"/>
            <w:tcBorders>
              <w:top w:val="nil"/>
              <w:left w:val="nil"/>
              <w:bottom w:val="single" w:sz="8" w:space="0" w:color="auto"/>
              <w:right w:val="single" w:sz="4" w:space="0" w:color="BFBFBF" w:themeColor="background1" w:themeShade="BF"/>
            </w:tcBorders>
            <w:vAlign w:val="center"/>
          </w:tcPr>
          <w:p w14:paraId="125855B3" w14:textId="072020E7" w:rsidR="001D3CC2" w:rsidRPr="0071374B" w:rsidRDefault="001D3CC2" w:rsidP="001D3CC2">
            <w:pPr>
              <w:suppressAutoHyphens w:val="0"/>
              <w:jc w:val="center"/>
              <w:rPr>
                <w:rFonts w:ascii="Calibri" w:hAnsi="Calibri" w:cs="Calibri"/>
                <w:b/>
                <w:bCs/>
                <w:color w:val="000000"/>
                <w:szCs w:val="28"/>
                <w:lang w:eastAsia="pl-PL"/>
              </w:rPr>
            </w:pPr>
            <w:r>
              <w:rPr>
                <w:rFonts w:ascii="Calibri" w:hAnsi="Calibri" w:cs="Calibri"/>
                <w:b/>
                <w:bCs/>
                <w:color w:val="000000"/>
                <w:szCs w:val="28"/>
              </w:rPr>
              <w:t>2021</w:t>
            </w:r>
          </w:p>
        </w:tc>
        <w:tc>
          <w:tcPr>
            <w:tcW w:w="898" w:type="dxa"/>
            <w:tcBorders>
              <w:top w:val="nil"/>
              <w:left w:val="single" w:sz="4" w:space="0" w:color="BFBFBF" w:themeColor="background1" w:themeShade="BF"/>
              <w:bottom w:val="single" w:sz="8" w:space="0" w:color="auto"/>
              <w:right w:val="single" w:sz="8" w:space="0" w:color="auto"/>
            </w:tcBorders>
            <w:vAlign w:val="center"/>
          </w:tcPr>
          <w:p w14:paraId="61DC639B" w14:textId="310BE2C9" w:rsidR="001D3CC2" w:rsidRPr="0071374B" w:rsidRDefault="001D3CC2" w:rsidP="001D3CC2">
            <w:pPr>
              <w:suppressAutoHyphens w:val="0"/>
              <w:jc w:val="center"/>
              <w:rPr>
                <w:rFonts w:ascii="Calibri" w:hAnsi="Calibri" w:cs="Calibri"/>
                <w:b/>
                <w:bCs/>
                <w:color w:val="000000"/>
                <w:szCs w:val="28"/>
                <w:lang w:eastAsia="pl-PL"/>
              </w:rPr>
            </w:pPr>
            <w:r>
              <w:rPr>
                <w:rFonts w:ascii="Calibri" w:hAnsi="Calibri" w:cs="Calibri"/>
                <w:b/>
                <w:bCs/>
                <w:color w:val="000000"/>
                <w:szCs w:val="28"/>
              </w:rPr>
              <w:t>2022</w:t>
            </w:r>
          </w:p>
        </w:tc>
        <w:tc>
          <w:tcPr>
            <w:tcW w:w="898" w:type="dxa"/>
            <w:tcBorders>
              <w:top w:val="nil"/>
              <w:left w:val="nil"/>
              <w:bottom w:val="single" w:sz="8" w:space="0" w:color="auto"/>
              <w:right w:val="single" w:sz="4" w:space="0" w:color="BFBFBF" w:themeColor="background1" w:themeShade="BF"/>
            </w:tcBorders>
            <w:vAlign w:val="center"/>
          </w:tcPr>
          <w:p w14:paraId="5EE61842" w14:textId="41C54837" w:rsidR="001D3CC2" w:rsidRPr="0071374B" w:rsidRDefault="001D3CC2" w:rsidP="001D3CC2">
            <w:pPr>
              <w:suppressAutoHyphens w:val="0"/>
              <w:jc w:val="center"/>
              <w:rPr>
                <w:rFonts w:ascii="Calibri" w:hAnsi="Calibri" w:cs="Calibri"/>
                <w:b/>
                <w:bCs/>
                <w:color w:val="000000"/>
                <w:szCs w:val="28"/>
                <w:lang w:eastAsia="pl-PL"/>
              </w:rPr>
            </w:pPr>
            <w:r>
              <w:rPr>
                <w:rFonts w:ascii="Calibri" w:hAnsi="Calibri" w:cs="Calibri"/>
                <w:b/>
                <w:bCs/>
                <w:color w:val="000000"/>
                <w:szCs w:val="28"/>
              </w:rPr>
              <w:t>2021</w:t>
            </w:r>
          </w:p>
        </w:tc>
        <w:tc>
          <w:tcPr>
            <w:tcW w:w="898" w:type="dxa"/>
            <w:tcBorders>
              <w:top w:val="nil"/>
              <w:left w:val="single" w:sz="4" w:space="0" w:color="BFBFBF" w:themeColor="background1" w:themeShade="BF"/>
              <w:bottom w:val="single" w:sz="8" w:space="0" w:color="auto"/>
              <w:right w:val="single" w:sz="8" w:space="0" w:color="auto"/>
            </w:tcBorders>
            <w:vAlign w:val="center"/>
          </w:tcPr>
          <w:p w14:paraId="3C3D8BD8" w14:textId="12A10BBE" w:rsidR="001D3CC2" w:rsidRPr="0071374B" w:rsidRDefault="001D3CC2" w:rsidP="001D3CC2">
            <w:pPr>
              <w:suppressAutoHyphens w:val="0"/>
              <w:jc w:val="center"/>
              <w:rPr>
                <w:rFonts w:ascii="Calibri" w:hAnsi="Calibri" w:cs="Calibri"/>
                <w:b/>
                <w:bCs/>
                <w:color w:val="000000"/>
                <w:szCs w:val="28"/>
                <w:lang w:eastAsia="pl-PL"/>
              </w:rPr>
            </w:pPr>
            <w:r>
              <w:rPr>
                <w:rFonts w:ascii="Calibri" w:hAnsi="Calibri" w:cs="Calibri"/>
                <w:b/>
                <w:bCs/>
                <w:color w:val="000000"/>
                <w:szCs w:val="28"/>
              </w:rPr>
              <w:t>2022</w:t>
            </w:r>
          </w:p>
        </w:tc>
        <w:tc>
          <w:tcPr>
            <w:tcW w:w="898" w:type="dxa"/>
            <w:tcBorders>
              <w:top w:val="nil"/>
              <w:left w:val="nil"/>
              <w:bottom w:val="single" w:sz="8" w:space="0" w:color="auto"/>
              <w:right w:val="single" w:sz="4" w:space="0" w:color="BFBFBF" w:themeColor="background1" w:themeShade="BF"/>
            </w:tcBorders>
            <w:vAlign w:val="center"/>
          </w:tcPr>
          <w:p w14:paraId="202ABE94" w14:textId="535DFA71" w:rsidR="001D3CC2" w:rsidRPr="0071374B" w:rsidRDefault="001D3CC2" w:rsidP="001D3CC2">
            <w:pPr>
              <w:suppressAutoHyphens w:val="0"/>
              <w:jc w:val="center"/>
              <w:rPr>
                <w:rFonts w:ascii="Calibri" w:hAnsi="Calibri" w:cs="Calibri"/>
                <w:b/>
                <w:bCs/>
                <w:color w:val="000000"/>
                <w:szCs w:val="28"/>
                <w:lang w:eastAsia="pl-PL"/>
              </w:rPr>
            </w:pPr>
            <w:r>
              <w:rPr>
                <w:rFonts w:ascii="Calibri" w:hAnsi="Calibri" w:cs="Calibri"/>
                <w:b/>
                <w:bCs/>
                <w:color w:val="000000"/>
                <w:szCs w:val="28"/>
              </w:rPr>
              <w:t>2021</w:t>
            </w:r>
          </w:p>
        </w:tc>
        <w:tc>
          <w:tcPr>
            <w:tcW w:w="899" w:type="dxa"/>
            <w:tcBorders>
              <w:top w:val="nil"/>
              <w:left w:val="single" w:sz="4" w:space="0" w:color="BFBFBF" w:themeColor="background1" w:themeShade="BF"/>
              <w:bottom w:val="single" w:sz="8" w:space="0" w:color="auto"/>
              <w:right w:val="single" w:sz="4" w:space="0" w:color="auto"/>
            </w:tcBorders>
            <w:vAlign w:val="center"/>
          </w:tcPr>
          <w:p w14:paraId="22DDF6D4" w14:textId="3FCF0EB0" w:rsidR="001D3CC2" w:rsidRPr="0071374B" w:rsidRDefault="001D3CC2" w:rsidP="001D3CC2">
            <w:pPr>
              <w:suppressAutoHyphens w:val="0"/>
              <w:jc w:val="center"/>
              <w:rPr>
                <w:rFonts w:ascii="Calibri" w:hAnsi="Calibri" w:cs="Calibri"/>
                <w:b/>
                <w:bCs/>
                <w:color w:val="000000"/>
                <w:szCs w:val="28"/>
                <w:lang w:eastAsia="pl-PL"/>
              </w:rPr>
            </w:pPr>
            <w:r>
              <w:rPr>
                <w:rFonts w:ascii="Calibri" w:hAnsi="Calibri" w:cs="Calibri"/>
                <w:b/>
                <w:bCs/>
                <w:color w:val="000000"/>
                <w:szCs w:val="28"/>
              </w:rPr>
              <w:t>2022</w:t>
            </w:r>
          </w:p>
        </w:tc>
      </w:tr>
      <w:tr w:rsidR="001D3CC2" w:rsidRPr="0071374B" w14:paraId="44AF4E8B" w14:textId="77777777" w:rsidTr="009756EE">
        <w:trPr>
          <w:trHeight w:val="315"/>
        </w:trPr>
        <w:tc>
          <w:tcPr>
            <w:tcW w:w="2400" w:type="dxa"/>
            <w:tcBorders>
              <w:top w:val="single" w:sz="8" w:space="0" w:color="auto"/>
              <w:left w:val="single" w:sz="4" w:space="0" w:color="auto"/>
              <w:bottom w:val="single" w:sz="4" w:space="0" w:color="BFBFBF" w:themeColor="background1" w:themeShade="BF"/>
              <w:right w:val="single" w:sz="8" w:space="0" w:color="auto"/>
            </w:tcBorders>
            <w:noWrap/>
            <w:vAlign w:val="center"/>
          </w:tcPr>
          <w:p w14:paraId="603FEBCF" w14:textId="77777777" w:rsidR="001D3CC2" w:rsidRPr="0071374B" w:rsidRDefault="001D3CC2" w:rsidP="001D3CC2">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BARTOSZYCKI</w:t>
            </w:r>
          </w:p>
        </w:tc>
        <w:tc>
          <w:tcPr>
            <w:tcW w:w="1283" w:type="dxa"/>
            <w:tcBorders>
              <w:top w:val="single" w:sz="8" w:space="0" w:color="auto"/>
              <w:left w:val="nil"/>
              <w:bottom w:val="single" w:sz="4" w:space="0" w:color="BFBFBF"/>
              <w:right w:val="single" w:sz="8" w:space="0" w:color="auto"/>
            </w:tcBorders>
            <w:shd w:val="clear" w:color="auto" w:fill="auto"/>
            <w:vAlign w:val="center"/>
          </w:tcPr>
          <w:p w14:paraId="0F4659FD" w14:textId="1C8B34A3" w:rsidR="001D3CC2" w:rsidRDefault="001D3CC2" w:rsidP="001D3CC2">
            <w:pPr>
              <w:suppressAutoHyphens w:val="0"/>
              <w:ind w:firstLineChars="100" w:firstLine="200"/>
              <w:jc w:val="right"/>
              <w:rPr>
                <w:rFonts w:ascii="Calibri" w:hAnsi="Calibri" w:cs="Calibri"/>
                <w:color w:val="000000"/>
                <w:sz w:val="20"/>
                <w:szCs w:val="20"/>
                <w:lang w:eastAsia="pl-PL"/>
              </w:rPr>
            </w:pPr>
            <w:r>
              <w:rPr>
                <w:rFonts w:ascii="Calibri" w:hAnsi="Calibri" w:cs="Calibri"/>
                <w:color w:val="000000"/>
                <w:sz w:val="20"/>
                <w:szCs w:val="20"/>
              </w:rPr>
              <w:t>53 830</w:t>
            </w:r>
          </w:p>
        </w:tc>
        <w:tc>
          <w:tcPr>
            <w:tcW w:w="898" w:type="dxa"/>
            <w:tcBorders>
              <w:top w:val="single" w:sz="8" w:space="0" w:color="auto"/>
              <w:left w:val="single" w:sz="8" w:space="0" w:color="auto"/>
              <w:bottom w:val="single" w:sz="4" w:space="0" w:color="BFBFBF"/>
              <w:right w:val="single" w:sz="4" w:space="0" w:color="BFBFBF"/>
            </w:tcBorders>
            <w:shd w:val="clear" w:color="000000" w:fill="C6EFCE"/>
            <w:vAlign w:val="center"/>
          </w:tcPr>
          <w:p w14:paraId="18F70712" w14:textId="76783BEF"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5,8</w:t>
            </w:r>
          </w:p>
        </w:tc>
        <w:tc>
          <w:tcPr>
            <w:tcW w:w="898" w:type="dxa"/>
            <w:tcBorders>
              <w:top w:val="single" w:sz="8" w:space="0" w:color="auto"/>
              <w:left w:val="single" w:sz="4" w:space="0" w:color="BFBFBF"/>
              <w:bottom w:val="single" w:sz="4" w:space="0" w:color="BFBFBF"/>
              <w:right w:val="single" w:sz="8" w:space="0" w:color="auto"/>
            </w:tcBorders>
            <w:shd w:val="clear" w:color="000000" w:fill="C6EFCE"/>
            <w:vAlign w:val="center"/>
          </w:tcPr>
          <w:p w14:paraId="57D6EDF1" w14:textId="05DC7447"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5,4</w:t>
            </w:r>
          </w:p>
        </w:tc>
        <w:tc>
          <w:tcPr>
            <w:tcW w:w="898" w:type="dxa"/>
            <w:tcBorders>
              <w:top w:val="single" w:sz="8" w:space="0" w:color="auto"/>
              <w:left w:val="single" w:sz="8" w:space="0" w:color="auto"/>
              <w:bottom w:val="single" w:sz="4" w:space="0" w:color="BFBFBF"/>
              <w:right w:val="single" w:sz="4" w:space="0" w:color="BFBFBF"/>
            </w:tcBorders>
            <w:shd w:val="clear" w:color="000000" w:fill="C6EFCE"/>
            <w:vAlign w:val="center"/>
          </w:tcPr>
          <w:p w14:paraId="6B731D6D" w14:textId="53B4FB07"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0,4</w:t>
            </w:r>
          </w:p>
        </w:tc>
        <w:tc>
          <w:tcPr>
            <w:tcW w:w="898" w:type="dxa"/>
            <w:tcBorders>
              <w:top w:val="single" w:sz="8" w:space="0" w:color="auto"/>
              <w:left w:val="single" w:sz="4" w:space="0" w:color="BFBFBF"/>
              <w:bottom w:val="single" w:sz="4" w:space="0" w:color="BFBFBF"/>
              <w:right w:val="single" w:sz="8" w:space="0" w:color="auto"/>
            </w:tcBorders>
            <w:shd w:val="clear" w:color="000000" w:fill="C6EFCE"/>
            <w:vAlign w:val="center"/>
          </w:tcPr>
          <w:p w14:paraId="3A3CC77F" w14:textId="1B8318F7"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0,6</w:t>
            </w:r>
          </w:p>
        </w:tc>
        <w:tc>
          <w:tcPr>
            <w:tcW w:w="898" w:type="dxa"/>
            <w:tcBorders>
              <w:top w:val="single" w:sz="8" w:space="0" w:color="auto"/>
              <w:left w:val="single" w:sz="8" w:space="0" w:color="auto"/>
              <w:bottom w:val="single" w:sz="4" w:space="0" w:color="BFBFBF"/>
              <w:right w:val="single" w:sz="4" w:space="0" w:color="BFBFBF"/>
            </w:tcBorders>
            <w:shd w:val="clear" w:color="000000" w:fill="C6EFCE"/>
            <w:vAlign w:val="center"/>
          </w:tcPr>
          <w:p w14:paraId="48BE385D" w14:textId="2969C51D"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5,6</w:t>
            </w:r>
          </w:p>
        </w:tc>
        <w:tc>
          <w:tcPr>
            <w:tcW w:w="899" w:type="dxa"/>
            <w:tcBorders>
              <w:top w:val="single" w:sz="8" w:space="0" w:color="auto"/>
              <w:left w:val="single" w:sz="4" w:space="0" w:color="BFBFBF"/>
              <w:bottom w:val="single" w:sz="4" w:space="0" w:color="BFBFBF"/>
              <w:right w:val="single" w:sz="4" w:space="0" w:color="auto"/>
            </w:tcBorders>
            <w:shd w:val="clear" w:color="000000" w:fill="C6EFCE"/>
            <w:vAlign w:val="center"/>
          </w:tcPr>
          <w:p w14:paraId="448530D6" w14:textId="136589FF"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5,4</w:t>
            </w:r>
          </w:p>
        </w:tc>
      </w:tr>
      <w:tr w:rsidR="001D3CC2" w:rsidRPr="0071374B" w14:paraId="42E089B5"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14650B4E" w14:textId="77777777" w:rsidR="001D3CC2" w:rsidRPr="0071374B" w:rsidRDefault="001D3CC2" w:rsidP="001D3CC2">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BRANIEWSKI</w:t>
            </w:r>
          </w:p>
        </w:tc>
        <w:tc>
          <w:tcPr>
            <w:tcW w:w="1283" w:type="dxa"/>
            <w:tcBorders>
              <w:top w:val="nil"/>
              <w:left w:val="nil"/>
              <w:bottom w:val="single" w:sz="4" w:space="0" w:color="BFBFBF"/>
              <w:right w:val="single" w:sz="8" w:space="0" w:color="auto"/>
            </w:tcBorders>
            <w:shd w:val="clear" w:color="auto" w:fill="auto"/>
            <w:vAlign w:val="center"/>
          </w:tcPr>
          <w:p w14:paraId="036F7CE4" w14:textId="772ECEE8" w:rsidR="001D3CC2" w:rsidRDefault="001D3CC2" w:rsidP="001D3CC2">
            <w:pPr>
              <w:ind w:firstLineChars="100" w:firstLine="200"/>
              <w:jc w:val="right"/>
              <w:rPr>
                <w:rFonts w:ascii="Calibri" w:hAnsi="Calibri" w:cs="Calibri"/>
                <w:color w:val="000000"/>
                <w:sz w:val="20"/>
                <w:szCs w:val="20"/>
              </w:rPr>
            </w:pPr>
            <w:r>
              <w:rPr>
                <w:rFonts w:ascii="Calibri" w:hAnsi="Calibri" w:cs="Calibri"/>
                <w:color w:val="000000"/>
                <w:sz w:val="20"/>
                <w:szCs w:val="20"/>
              </w:rPr>
              <w:t>38 234</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716EA3A" w14:textId="63B577D4" w:rsidR="001D3CC2" w:rsidRDefault="001D3CC2" w:rsidP="001D3CC2">
            <w:pPr>
              <w:jc w:val="center"/>
              <w:rPr>
                <w:rFonts w:ascii="Calibri" w:hAnsi="Calibri" w:cs="Calibri"/>
                <w:color w:val="9C0006"/>
                <w:sz w:val="20"/>
                <w:szCs w:val="20"/>
              </w:rPr>
            </w:pPr>
            <w:r>
              <w:rPr>
                <w:rFonts w:ascii="Calibri" w:hAnsi="Calibri" w:cs="Calibri"/>
                <w:color w:val="006100"/>
                <w:sz w:val="20"/>
                <w:szCs w:val="20"/>
              </w:rPr>
              <w:t>5,8</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7524A422" w14:textId="2AA45940"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5,8</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19B9B03A" w14:textId="7CDC279F" w:rsidR="001D3CC2" w:rsidRDefault="001D3CC2" w:rsidP="001D3CC2">
            <w:pPr>
              <w:jc w:val="center"/>
              <w:rPr>
                <w:rFonts w:ascii="Calibri" w:hAnsi="Calibri" w:cs="Calibri"/>
                <w:color w:val="9C0006"/>
                <w:sz w:val="20"/>
                <w:szCs w:val="20"/>
              </w:rPr>
            </w:pPr>
            <w:r>
              <w:rPr>
                <w:rFonts w:ascii="Calibri" w:hAnsi="Calibri" w:cs="Calibri"/>
                <w:color w:val="006100"/>
                <w:sz w:val="20"/>
                <w:szCs w:val="20"/>
              </w:rPr>
              <w:t>0,3</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03AA6EED" w14:textId="1922A023"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0,5</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3C6E2302" w14:textId="470B5104"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6,0</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6841E44F" w14:textId="7F6ED268" w:rsidR="001D3CC2" w:rsidRDefault="001D3CC2" w:rsidP="001D3CC2">
            <w:pPr>
              <w:jc w:val="center"/>
              <w:rPr>
                <w:rFonts w:ascii="Calibri" w:hAnsi="Calibri" w:cs="Calibri"/>
                <w:color w:val="006100"/>
                <w:sz w:val="20"/>
                <w:szCs w:val="20"/>
              </w:rPr>
            </w:pPr>
            <w:r>
              <w:rPr>
                <w:rFonts w:ascii="Calibri" w:hAnsi="Calibri" w:cs="Calibri"/>
                <w:color w:val="9C0006"/>
                <w:sz w:val="20"/>
                <w:szCs w:val="20"/>
              </w:rPr>
              <w:t>7,3</w:t>
            </w:r>
          </w:p>
        </w:tc>
      </w:tr>
      <w:tr w:rsidR="001D3CC2" w:rsidRPr="0071374B" w14:paraId="221D18DD"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3B0FCAE2" w14:textId="77777777" w:rsidR="001D3CC2" w:rsidRPr="0071374B" w:rsidRDefault="001D3CC2" w:rsidP="001D3CC2">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DZIAŁDOWSKI</w:t>
            </w:r>
          </w:p>
        </w:tc>
        <w:tc>
          <w:tcPr>
            <w:tcW w:w="1283" w:type="dxa"/>
            <w:tcBorders>
              <w:top w:val="nil"/>
              <w:left w:val="nil"/>
              <w:bottom w:val="single" w:sz="4" w:space="0" w:color="BFBFBF"/>
              <w:right w:val="single" w:sz="8" w:space="0" w:color="auto"/>
            </w:tcBorders>
            <w:shd w:val="clear" w:color="auto" w:fill="auto"/>
            <w:vAlign w:val="center"/>
          </w:tcPr>
          <w:p w14:paraId="67E709AE" w14:textId="3F1BBFBE" w:rsidR="001D3CC2" w:rsidRDefault="001D3CC2" w:rsidP="001D3CC2">
            <w:pPr>
              <w:ind w:firstLineChars="100" w:firstLine="200"/>
              <w:jc w:val="right"/>
              <w:rPr>
                <w:rFonts w:ascii="Calibri" w:hAnsi="Calibri" w:cs="Calibri"/>
                <w:color w:val="000000"/>
                <w:sz w:val="20"/>
                <w:szCs w:val="20"/>
              </w:rPr>
            </w:pPr>
            <w:r>
              <w:rPr>
                <w:rFonts w:ascii="Calibri" w:hAnsi="Calibri" w:cs="Calibri"/>
                <w:color w:val="000000"/>
                <w:sz w:val="20"/>
                <w:szCs w:val="20"/>
              </w:rPr>
              <w:t>62 296</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256B404A" w14:textId="222373BF"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5,0</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E8E15D3" w14:textId="672F2A5F"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5,6</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4BE8094E" w14:textId="271F50C6"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1,1</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1FB9E462" w14:textId="49889738"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1,4</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397B3E6C" w14:textId="57795D92"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6,3</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48167F43" w14:textId="4AAE5126"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5,0</w:t>
            </w:r>
          </w:p>
        </w:tc>
      </w:tr>
      <w:tr w:rsidR="001D3CC2" w:rsidRPr="0071374B" w14:paraId="10A8A656"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514FA2DC" w14:textId="77777777" w:rsidR="001D3CC2" w:rsidRPr="0071374B" w:rsidRDefault="001D3CC2" w:rsidP="001D3CC2">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ELBLĄG</w:t>
            </w:r>
          </w:p>
        </w:tc>
        <w:tc>
          <w:tcPr>
            <w:tcW w:w="1283" w:type="dxa"/>
            <w:tcBorders>
              <w:top w:val="nil"/>
              <w:left w:val="nil"/>
              <w:bottom w:val="single" w:sz="4" w:space="0" w:color="BFBFBF"/>
              <w:right w:val="single" w:sz="8" w:space="0" w:color="auto"/>
            </w:tcBorders>
            <w:shd w:val="clear" w:color="auto" w:fill="auto"/>
            <w:vAlign w:val="center"/>
          </w:tcPr>
          <w:p w14:paraId="7727C42F" w14:textId="76FA8EEB" w:rsidR="001D3CC2" w:rsidRDefault="001D3CC2" w:rsidP="001D3CC2">
            <w:pPr>
              <w:ind w:firstLineChars="100" w:firstLine="200"/>
              <w:jc w:val="right"/>
              <w:rPr>
                <w:rFonts w:ascii="Calibri" w:hAnsi="Calibri" w:cs="Calibri"/>
                <w:color w:val="000000"/>
                <w:sz w:val="20"/>
                <w:szCs w:val="20"/>
              </w:rPr>
            </w:pPr>
            <w:r>
              <w:rPr>
                <w:rFonts w:ascii="Calibri" w:hAnsi="Calibri" w:cs="Calibri"/>
                <w:color w:val="000000"/>
                <w:sz w:val="20"/>
                <w:szCs w:val="20"/>
              </w:rPr>
              <w:t>114 401</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4B9E3F5A" w14:textId="7A3B1F56"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4,9</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0F13857" w14:textId="0B408CAF"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3,7</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110B1084" w14:textId="30736902"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0,3</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70854030" w14:textId="76C44176"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0,0</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42FC6008" w14:textId="22916AE9"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5,2</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66FCF0A4" w14:textId="263C8906"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3,9</w:t>
            </w:r>
          </w:p>
        </w:tc>
      </w:tr>
      <w:tr w:rsidR="001D3CC2" w:rsidRPr="0071374B" w14:paraId="3FEFC6A5"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3101F428" w14:textId="77777777" w:rsidR="001D3CC2" w:rsidRPr="0071374B" w:rsidRDefault="001D3CC2" w:rsidP="001D3CC2">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ELBLĄSKI</w:t>
            </w:r>
          </w:p>
        </w:tc>
        <w:tc>
          <w:tcPr>
            <w:tcW w:w="1283" w:type="dxa"/>
            <w:tcBorders>
              <w:top w:val="nil"/>
              <w:left w:val="nil"/>
              <w:bottom w:val="single" w:sz="4" w:space="0" w:color="BFBFBF"/>
              <w:right w:val="single" w:sz="8" w:space="0" w:color="auto"/>
            </w:tcBorders>
            <w:shd w:val="clear" w:color="auto" w:fill="auto"/>
            <w:vAlign w:val="center"/>
          </w:tcPr>
          <w:p w14:paraId="33005DE0" w14:textId="66614C30" w:rsidR="001D3CC2" w:rsidRDefault="001D3CC2" w:rsidP="001D3CC2">
            <w:pPr>
              <w:ind w:firstLineChars="100" w:firstLine="200"/>
              <w:jc w:val="right"/>
              <w:rPr>
                <w:rFonts w:ascii="Calibri" w:hAnsi="Calibri" w:cs="Calibri"/>
                <w:color w:val="000000"/>
                <w:sz w:val="20"/>
                <w:szCs w:val="20"/>
              </w:rPr>
            </w:pPr>
            <w:r>
              <w:rPr>
                <w:rFonts w:ascii="Calibri" w:hAnsi="Calibri" w:cs="Calibri"/>
                <w:color w:val="000000"/>
                <w:sz w:val="20"/>
                <w:szCs w:val="20"/>
              </w:rPr>
              <w:t>54 968</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301E2ED2" w14:textId="56C71D5C"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4,9</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0F6FCF8" w14:textId="30107CDB"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5,6</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E535EED" w14:textId="2B4B3B7E" w:rsidR="001D3CC2" w:rsidRDefault="001D3CC2" w:rsidP="001D3CC2">
            <w:pPr>
              <w:jc w:val="center"/>
              <w:rPr>
                <w:rFonts w:ascii="Calibri" w:hAnsi="Calibri" w:cs="Calibri"/>
                <w:color w:val="9C0006"/>
                <w:sz w:val="20"/>
                <w:szCs w:val="20"/>
              </w:rPr>
            </w:pPr>
            <w:r>
              <w:rPr>
                <w:rFonts w:ascii="Calibri" w:hAnsi="Calibri" w:cs="Calibri"/>
                <w:color w:val="006100"/>
                <w:sz w:val="20"/>
                <w:szCs w:val="20"/>
              </w:rPr>
              <w:t>0,5</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F6DAA14" w14:textId="35590563" w:rsidR="001D3CC2" w:rsidRDefault="001D3CC2" w:rsidP="001D3CC2">
            <w:pPr>
              <w:jc w:val="center"/>
              <w:rPr>
                <w:rFonts w:ascii="Calibri" w:hAnsi="Calibri" w:cs="Calibri"/>
                <w:color w:val="006100"/>
                <w:sz w:val="20"/>
                <w:szCs w:val="20"/>
              </w:rPr>
            </w:pPr>
            <w:r>
              <w:rPr>
                <w:rFonts w:ascii="Calibri" w:hAnsi="Calibri" w:cs="Calibri"/>
                <w:color w:val="9C0006"/>
                <w:sz w:val="20"/>
                <w:szCs w:val="20"/>
              </w:rPr>
              <w:t>1,3</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7D227E07" w14:textId="638E6423"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7,1</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2F49DEA9" w14:textId="0B7FE03D" w:rsidR="001D3CC2" w:rsidRDefault="001D3CC2" w:rsidP="001D3CC2">
            <w:pPr>
              <w:jc w:val="center"/>
              <w:rPr>
                <w:rFonts w:ascii="Calibri" w:hAnsi="Calibri" w:cs="Calibri"/>
                <w:color w:val="006100"/>
                <w:sz w:val="20"/>
                <w:szCs w:val="20"/>
              </w:rPr>
            </w:pPr>
            <w:r>
              <w:rPr>
                <w:rFonts w:ascii="Calibri" w:hAnsi="Calibri" w:cs="Calibri"/>
                <w:color w:val="9C0006"/>
                <w:sz w:val="20"/>
                <w:szCs w:val="20"/>
              </w:rPr>
              <w:t>6,9</w:t>
            </w:r>
          </w:p>
        </w:tc>
      </w:tr>
      <w:tr w:rsidR="001D3CC2" w:rsidRPr="0071374B" w14:paraId="6374F9F3"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6CA48C31" w14:textId="77777777" w:rsidR="001D3CC2" w:rsidRPr="0071374B" w:rsidRDefault="001D3CC2" w:rsidP="001D3CC2">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EŁCKI</w:t>
            </w:r>
          </w:p>
        </w:tc>
        <w:tc>
          <w:tcPr>
            <w:tcW w:w="1283" w:type="dxa"/>
            <w:tcBorders>
              <w:top w:val="nil"/>
              <w:left w:val="nil"/>
              <w:bottom w:val="single" w:sz="4" w:space="0" w:color="BFBFBF"/>
              <w:right w:val="single" w:sz="8" w:space="0" w:color="auto"/>
            </w:tcBorders>
            <w:shd w:val="clear" w:color="auto" w:fill="auto"/>
            <w:vAlign w:val="center"/>
          </w:tcPr>
          <w:p w14:paraId="7FA33559" w14:textId="3F74BD82" w:rsidR="001D3CC2" w:rsidRDefault="001D3CC2" w:rsidP="001D3CC2">
            <w:pPr>
              <w:ind w:firstLineChars="100" w:firstLine="200"/>
              <w:jc w:val="right"/>
              <w:rPr>
                <w:rFonts w:ascii="Calibri" w:hAnsi="Calibri" w:cs="Calibri"/>
                <w:color w:val="000000"/>
                <w:sz w:val="20"/>
                <w:szCs w:val="20"/>
              </w:rPr>
            </w:pPr>
            <w:r>
              <w:rPr>
                <w:rFonts w:ascii="Calibri" w:hAnsi="Calibri" w:cs="Calibri"/>
                <w:color w:val="000000"/>
                <w:sz w:val="20"/>
                <w:szCs w:val="20"/>
              </w:rPr>
              <w:t>88 771</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334299C9" w14:textId="4797E41B"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5,9</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1D1270A4" w14:textId="6907D986" w:rsidR="001D3CC2" w:rsidRDefault="001D3CC2" w:rsidP="001D3CC2">
            <w:pPr>
              <w:jc w:val="center"/>
              <w:rPr>
                <w:rFonts w:ascii="Calibri" w:hAnsi="Calibri" w:cs="Calibri"/>
                <w:color w:val="006100"/>
                <w:sz w:val="20"/>
                <w:szCs w:val="20"/>
              </w:rPr>
            </w:pPr>
            <w:r>
              <w:rPr>
                <w:rFonts w:ascii="Calibri" w:hAnsi="Calibri" w:cs="Calibri"/>
                <w:color w:val="9C0006"/>
                <w:sz w:val="20"/>
                <w:szCs w:val="20"/>
              </w:rPr>
              <w:t>6,9</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777F507" w14:textId="077B20EF"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0,6</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00000941" w14:textId="561AE9F4"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0,3</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1C6FB1D2" w14:textId="2375E207"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6,6</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04058967" w14:textId="7A5E9C2C" w:rsidR="001D3CC2" w:rsidRDefault="001D3CC2" w:rsidP="001D3CC2">
            <w:pPr>
              <w:jc w:val="center"/>
              <w:rPr>
                <w:rFonts w:ascii="Calibri" w:hAnsi="Calibri" w:cs="Calibri"/>
                <w:color w:val="006100"/>
                <w:sz w:val="20"/>
                <w:szCs w:val="20"/>
              </w:rPr>
            </w:pPr>
            <w:r>
              <w:rPr>
                <w:rFonts w:ascii="Calibri" w:hAnsi="Calibri" w:cs="Calibri"/>
                <w:color w:val="9C0006"/>
                <w:sz w:val="20"/>
                <w:szCs w:val="20"/>
              </w:rPr>
              <w:t>7,4</w:t>
            </w:r>
          </w:p>
        </w:tc>
      </w:tr>
      <w:tr w:rsidR="001D3CC2" w:rsidRPr="0071374B" w14:paraId="317B4F57"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19A5CEB3" w14:textId="77777777" w:rsidR="001D3CC2" w:rsidRPr="0071374B" w:rsidRDefault="001D3CC2" w:rsidP="001D3CC2">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GIŻYCKI</w:t>
            </w:r>
          </w:p>
        </w:tc>
        <w:tc>
          <w:tcPr>
            <w:tcW w:w="1283" w:type="dxa"/>
            <w:tcBorders>
              <w:top w:val="nil"/>
              <w:left w:val="nil"/>
              <w:bottom w:val="single" w:sz="4" w:space="0" w:color="BFBFBF"/>
              <w:right w:val="single" w:sz="8" w:space="0" w:color="auto"/>
            </w:tcBorders>
            <w:shd w:val="clear" w:color="auto" w:fill="auto"/>
            <w:vAlign w:val="center"/>
          </w:tcPr>
          <w:p w14:paraId="08F76054" w14:textId="27656328" w:rsidR="001D3CC2" w:rsidRDefault="001D3CC2" w:rsidP="001D3CC2">
            <w:pPr>
              <w:ind w:firstLineChars="100" w:firstLine="200"/>
              <w:jc w:val="right"/>
              <w:rPr>
                <w:rFonts w:ascii="Calibri" w:hAnsi="Calibri" w:cs="Calibri"/>
                <w:color w:val="000000"/>
                <w:sz w:val="20"/>
                <w:szCs w:val="20"/>
              </w:rPr>
            </w:pPr>
            <w:r>
              <w:rPr>
                <w:rFonts w:ascii="Calibri" w:hAnsi="Calibri" w:cs="Calibri"/>
                <w:color w:val="000000"/>
                <w:sz w:val="20"/>
                <w:szCs w:val="20"/>
              </w:rPr>
              <w:t>54 409</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15372BF1" w14:textId="60F1F57C" w:rsidR="001D3CC2" w:rsidRDefault="001D3CC2" w:rsidP="001D3CC2">
            <w:pPr>
              <w:jc w:val="center"/>
              <w:rPr>
                <w:rFonts w:ascii="Calibri" w:hAnsi="Calibri" w:cs="Calibri"/>
                <w:color w:val="006100"/>
                <w:sz w:val="20"/>
                <w:szCs w:val="20"/>
              </w:rPr>
            </w:pPr>
            <w:r>
              <w:rPr>
                <w:rFonts w:ascii="Calibri" w:hAnsi="Calibri" w:cs="Calibri"/>
                <w:color w:val="9C0006"/>
                <w:sz w:val="20"/>
                <w:szCs w:val="20"/>
              </w:rPr>
              <w:t>7,0</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09D8396" w14:textId="2FB3307E"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8,5</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35CDCC76" w14:textId="3931FBD9"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0,4</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3329A2D6" w14:textId="46D5B72E" w:rsidR="001D3CC2" w:rsidRDefault="001D3CC2" w:rsidP="001D3CC2">
            <w:pPr>
              <w:jc w:val="center"/>
              <w:rPr>
                <w:rFonts w:ascii="Calibri" w:hAnsi="Calibri" w:cs="Calibri"/>
                <w:color w:val="006100"/>
                <w:sz w:val="20"/>
                <w:szCs w:val="20"/>
              </w:rPr>
            </w:pPr>
            <w:r>
              <w:rPr>
                <w:rFonts w:ascii="Calibri" w:hAnsi="Calibri" w:cs="Calibri"/>
                <w:color w:val="9C0006"/>
                <w:sz w:val="20"/>
                <w:szCs w:val="20"/>
              </w:rPr>
              <w:t>1,1</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5F58B41F" w14:textId="4BF14459" w:rsidR="001D3CC2" w:rsidRDefault="001D3CC2" w:rsidP="001D3CC2">
            <w:pPr>
              <w:jc w:val="center"/>
              <w:rPr>
                <w:rFonts w:ascii="Calibri" w:hAnsi="Calibri" w:cs="Calibri"/>
                <w:color w:val="006100"/>
                <w:sz w:val="20"/>
                <w:szCs w:val="20"/>
              </w:rPr>
            </w:pPr>
            <w:r>
              <w:rPr>
                <w:rFonts w:ascii="Calibri" w:hAnsi="Calibri" w:cs="Calibri"/>
                <w:color w:val="9C0006"/>
                <w:sz w:val="20"/>
                <w:szCs w:val="20"/>
              </w:rPr>
              <w:t>8,5</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6902F4EE" w14:textId="502B96BF"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8,3</w:t>
            </w:r>
          </w:p>
        </w:tc>
      </w:tr>
      <w:tr w:rsidR="001D3CC2" w:rsidRPr="0071374B" w14:paraId="0EDD2E2B"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629F8044" w14:textId="77777777" w:rsidR="001D3CC2" w:rsidRPr="0071374B" w:rsidRDefault="001D3CC2" w:rsidP="001D3CC2">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GOŁDAPSKI</w:t>
            </w:r>
          </w:p>
        </w:tc>
        <w:tc>
          <w:tcPr>
            <w:tcW w:w="1283" w:type="dxa"/>
            <w:tcBorders>
              <w:top w:val="nil"/>
              <w:left w:val="nil"/>
              <w:bottom w:val="single" w:sz="4" w:space="0" w:color="BFBFBF"/>
              <w:right w:val="single" w:sz="8" w:space="0" w:color="auto"/>
            </w:tcBorders>
            <w:shd w:val="clear" w:color="auto" w:fill="auto"/>
            <w:vAlign w:val="center"/>
          </w:tcPr>
          <w:p w14:paraId="1C088B5E" w14:textId="2A166021" w:rsidR="001D3CC2" w:rsidRDefault="001D3CC2" w:rsidP="001D3CC2">
            <w:pPr>
              <w:ind w:firstLineChars="100" w:firstLine="200"/>
              <w:jc w:val="right"/>
              <w:rPr>
                <w:rFonts w:ascii="Calibri" w:hAnsi="Calibri" w:cs="Calibri"/>
                <w:color w:val="000000"/>
                <w:sz w:val="20"/>
                <w:szCs w:val="20"/>
              </w:rPr>
            </w:pPr>
            <w:r>
              <w:rPr>
                <w:rFonts w:ascii="Calibri" w:hAnsi="Calibri" w:cs="Calibri"/>
                <w:color w:val="000000"/>
                <w:sz w:val="20"/>
                <w:szCs w:val="20"/>
              </w:rPr>
              <w:t>25 408</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0ED766C0" w14:textId="40A4CA53" w:rsidR="001D3CC2" w:rsidRDefault="001D3CC2" w:rsidP="001D3CC2">
            <w:pPr>
              <w:jc w:val="center"/>
              <w:rPr>
                <w:rFonts w:ascii="Calibri" w:hAnsi="Calibri" w:cs="Calibri"/>
                <w:color w:val="9C0006"/>
                <w:sz w:val="20"/>
                <w:szCs w:val="20"/>
              </w:rPr>
            </w:pPr>
            <w:r>
              <w:rPr>
                <w:rFonts w:ascii="Calibri" w:hAnsi="Calibri" w:cs="Calibri"/>
                <w:color w:val="006100"/>
                <w:sz w:val="20"/>
                <w:szCs w:val="20"/>
              </w:rPr>
              <w:t>5,9</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788D7FCE" w14:textId="5310B437"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4,7</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76CFA8B" w14:textId="6C385959" w:rsidR="001D3CC2" w:rsidRDefault="001D3CC2" w:rsidP="001D3CC2">
            <w:pPr>
              <w:jc w:val="center"/>
              <w:rPr>
                <w:rFonts w:ascii="Calibri" w:hAnsi="Calibri" w:cs="Calibri"/>
                <w:color w:val="9C0006"/>
                <w:sz w:val="20"/>
                <w:szCs w:val="20"/>
              </w:rPr>
            </w:pPr>
            <w:r>
              <w:rPr>
                <w:rFonts w:ascii="Calibri" w:hAnsi="Calibri" w:cs="Calibri"/>
                <w:color w:val="006100"/>
                <w:sz w:val="20"/>
                <w:szCs w:val="20"/>
              </w:rPr>
              <w:t>0,4</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5AD49850" w14:textId="5172C63E"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0,4</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28E40B88" w14:textId="2658D97C"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9,1</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4F9B2B69" w14:textId="3578CB9A" w:rsidR="001D3CC2" w:rsidRDefault="001D3CC2" w:rsidP="001D3CC2">
            <w:pPr>
              <w:jc w:val="center"/>
              <w:rPr>
                <w:rFonts w:ascii="Calibri" w:hAnsi="Calibri" w:cs="Calibri"/>
                <w:color w:val="9C0006"/>
                <w:sz w:val="20"/>
                <w:szCs w:val="20"/>
              </w:rPr>
            </w:pPr>
            <w:r>
              <w:rPr>
                <w:rFonts w:ascii="Calibri" w:hAnsi="Calibri" w:cs="Calibri"/>
                <w:color w:val="006100"/>
                <w:sz w:val="20"/>
                <w:szCs w:val="20"/>
              </w:rPr>
              <w:t>4,3</w:t>
            </w:r>
          </w:p>
        </w:tc>
      </w:tr>
      <w:tr w:rsidR="001D3CC2" w:rsidRPr="0071374B" w14:paraId="284C0455"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5640E4FD" w14:textId="77777777" w:rsidR="001D3CC2" w:rsidRPr="0071374B" w:rsidRDefault="001D3CC2" w:rsidP="001D3CC2">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IŁAWSKI</w:t>
            </w:r>
          </w:p>
        </w:tc>
        <w:tc>
          <w:tcPr>
            <w:tcW w:w="1283" w:type="dxa"/>
            <w:tcBorders>
              <w:top w:val="nil"/>
              <w:left w:val="nil"/>
              <w:bottom w:val="single" w:sz="4" w:space="0" w:color="BFBFBF"/>
              <w:right w:val="single" w:sz="8" w:space="0" w:color="auto"/>
            </w:tcBorders>
            <w:shd w:val="clear" w:color="auto" w:fill="auto"/>
            <w:vAlign w:val="center"/>
          </w:tcPr>
          <w:p w14:paraId="129D8EB0" w14:textId="6A619518" w:rsidR="001D3CC2" w:rsidRDefault="001D3CC2" w:rsidP="001D3CC2">
            <w:pPr>
              <w:ind w:firstLineChars="100" w:firstLine="200"/>
              <w:jc w:val="right"/>
              <w:rPr>
                <w:rFonts w:ascii="Calibri" w:hAnsi="Calibri" w:cs="Calibri"/>
                <w:color w:val="000000"/>
                <w:sz w:val="20"/>
                <w:szCs w:val="20"/>
              </w:rPr>
            </w:pPr>
            <w:r>
              <w:rPr>
                <w:rFonts w:ascii="Calibri" w:hAnsi="Calibri" w:cs="Calibri"/>
                <w:color w:val="000000"/>
                <w:sz w:val="20"/>
                <w:szCs w:val="20"/>
              </w:rPr>
              <w:t>90 562</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4177A212" w14:textId="233E2638"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7,1</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259165DB" w14:textId="7DEDDA5E"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7,5</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55FD49D0" w14:textId="186EBBE0"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0,6</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7105A6CC" w14:textId="50FF36BB" w:rsidR="001D3CC2" w:rsidRDefault="001D3CC2" w:rsidP="001D3CC2">
            <w:pPr>
              <w:jc w:val="center"/>
              <w:rPr>
                <w:rFonts w:ascii="Calibri" w:hAnsi="Calibri" w:cs="Calibri"/>
                <w:color w:val="006100"/>
                <w:sz w:val="20"/>
                <w:szCs w:val="20"/>
              </w:rPr>
            </w:pPr>
            <w:r>
              <w:rPr>
                <w:rFonts w:ascii="Calibri" w:hAnsi="Calibri" w:cs="Calibri"/>
                <w:color w:val="9C0006"/>
                <w:sz w:val="20"/>
                <w:szCs w:val="20"/>
              </w:rPr>
              <w:t>0,9</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00DCD214" w14:textId="5A3CC57E"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8,6</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32740762" w14:textId="60639460"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8,8</w:t>
            </w:r>
          </w:p>
        </w:tc>
      </w:tr>
      <w:tr w:rsidR="001D3CC2" w:rsidRPr="0071374B" w14:paraId="50B6DC0A"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074F0C08" w14:textId="77777777" w:rsidR="001D3CC2" w:rsidRPr="0071374B" w:rsidRDefault="001D3CC2" w:rsidP="001D3CC2">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KĘTRZYŃSKI</w:t>
            </w:r>
          </w:p>
        </w:tc>
        <w:tc>
          <w:tcPr>
            <w:tcW w:w="1283" w:type="dxa"/>
            <w:tcBorders>
              <w:top w:val="nil"/>
              <w:left w:val="nil"/>
              <w:bottom w:val="single" w:sz="4" w:space="0" w:color="BFBFBF"/>
              <w:right w:val="single" w:sz="8" w:space="0" w:color="auto"/>
            </w:tcBorders>
            <w:shd w:val="clear" w:color="auto" w:fill="auto"/>
            <w:vAlign w:val="center"/>
          </w:tcPr>
          <w:p w14:paraId="7E8D5440" w14:textId="1E2BB55C" w:rsidR="001D3CC2" w:rsidRDefault="001D3CC2" w:rsidP="001D3CC2">
            <w:pPr>
              <w:ind w:firstLineChars="100" w:firstLine="200"/>
              <w:jc w:val="right"/>
              <w:rPr>
                <w:rFonts w:ascii="Calibri" w:hAnsi="Calibri" w:cs="Calibri"/>
                <w:color w:val="000000"/>
                <w:sz w:val="20"/>
                <w:szCs w:val="20"/>
              </w:rPr>
            </w:pPr>
            <w:r>
              <w:rPr>
                <w:rFonts w:ascii="Calibri" w:hAnsi="Calibri" w:cs="Calibri"/>
                <w:color w:val="000000"/>
                <w:sz w:val="20"/>
                <w:szCs w:val="20"/>
              </w:rPr>
              <w:t>58 566</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0EE60C6F" w14:textId="661684F6" w:rsidR="001D3CC2" w:rsidRDefault="001D3CC2" w:rsidP="001D3CC2">
            <w:pPr>
              <w:jc w:val="center"/>
              <w:rPr>
                <w:rFonts w:ascii="Calibri" w:hAnsi="Calibri" w:cs="Calibri"/>
                <w:color w:val="006100"/>
                <w:sz w:val="20"/>
                <w:szCs w:val="20"/>
              </w:rPr>
            </w:pPr>
            <w:r>
              <w:rPr>
                <w:rFonts w:ascii="Calibri" w:hAnsi="Calibri" w:cs="Calibri"/>
                <w:color w:val="9C0006"/>
                <w:sz w:val="20"/>
                <w:szCs w:val="20"/>
              </w:rPr>
              <w:t>7,0</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2A77ACDB" w14:textId="22AEC810" w:rsidR="001D3CC2" w:rsidRDefault="001D3CC2" w:rsidP="001D3CC2">
            <w:pPr>
              <w:jc w:val="center"/>
              <w:rPr>
                <w:rFonts w:ascii="Calibri" w:hAnsi="Calibri" w:cs="Calibri"/>
                <w:color w:val="9C0006"/>
                <w:sz w:val="20"/>
                <w:szCs w:val="20"/>
              </w:rPr>
            </w:pPr>
            <w:r>
              <w:rPr>
                <w:rFonts w:ascii="Calibri" w:hAnsi="Calibri" w:cs="Calibri"/>
                <w:color w:val="006100"/>
                <w:sz w:val="20"/>
                <w:szCs w:val="20"/>
              </w:rPr>
              <w:t>5,1</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4C2F1FAE" w14:textId="2D12A431"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1,4</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46DF330C" w14:textId="6F4AA65B"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1,2</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7BB62F38" w14:textId="3FD5AC73"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7,9</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173E6BB6" w14:textId="1EB98E88"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6,0</w:t>
            </w:r>
          </w:p>
        </w:tc>
      </w:tr>
      <w:tr w:rsidR="001D3CC2" w:rsidRPr="0071374B" w14:paraId="38A7EC48"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12244AF2" w14:textId="77777777" w:rsidR="001D3CC2" w:rsidRPr="0071374B" w:rsidRDefault="001D3CC2" w:rsidP="001D3CC2">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LIDZBARSKI</w:t>
            </w:r>
          </w:p>
        </w:tc>
        <w:tc>
          <w:tcPr>
            <w:tcW w:w="1283" w:type="dxa"/>
            <w:tcBorders>
              <w:top w:val="nil"/>
              <w:left w:val="nil"/>
              <w:bottom w:val="single" w:sz="4" w:space="0" w:color="BFBFBF"/>
              <w:right w:val="single" w:sz="8" w:space="0" w:color="auto"/>
            </w:tcBorders>
            <w:shd w:val="clear" w:color="auto" w:fill="auto"/>
            <w:vAlign w:val="center"/>
          </w:tcPr>
          <w:p w14:paraId="155BDB31" w14:textId="6EDCA6D5" w:rsidR="001D3CC2" w:rsidRDefault="001D3CC2" w:rsidP="001D3CC2">
            <w:pPr>
              <w:ind w:firstLineChars="100" w:firstLine="200"/>
              <w:jc w:val="right"/>
              <w:rPr>
                <w:rFonts w:ascii="Calibri" w:hAnsi="Calibri" w:cs="Calibri"/>
                <w:color w:val="000000"/>
                <w:sz w:val="20"/>
                <w:szCs w:val="20"/>
              </w:rPr>
            </w:pPr>
            <w:r>
              <w:rPr>
                <w:rFonts w:ascii="Calibri" w:hAnsi="Calibri" w:cs="Calibri"/>
                <w:color w:val="000000"/>
                <w:sz w:val="20"/>
                <w:szCs w:val="20"/>
              </w:rPr>
              <w:t>38 923</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7FF49FE4" w14:textId="71F1D190"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7,2</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66A6FDC3" w14:textId="0293BC27"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6,4</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2F621F7F" w14:textId="0F962C5E" w:rsidR="001D3CC2" w:rsidRDefault="001D3CC2" w:rsidP="001D3CC2">
            <w:pPr>
              <w:jc w:val="center"/>
              <w:rPr>
                <w:rFonts w:ascii="Calibri" w:hAnsi="Calibri" w:cs="Calibri"/>
                <w:color w:val="9C0006"/>
                <w:sz w:val="20"/>
                <w:szCs w:val="20"/>
              </w:rPr>
            </w:pPr>
            <w:r>
              <w:rPr>
                <w:rFonts w:ascii="Calibri" w:hAnsi="Calibri" w:cs="Calibri"/>
                <w:color w:val="006100"/>
                <w:sz w:val="20"/>
                <w:szCs w:val="20"/>
              </w:rPr>
              <w:t>0,5</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625F1610" w14:textId="5BD86B48"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0,5</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74DE563A" w14:textId="2E030104" w:rsidR="001D3CC2" w:rsidRDefault="001D3CC2" w:rsidP="001D3CC2">
            <w:pPr>
              <w:jc w:val="center"/>
              <w:rPr>
                <w:rFonts w:ascii="Calibri" w:hAnsi="Calibri" w:cs="Calibri"/>
                <w:color w:val="006100"/>
                <w:sz w:val="20"/>
                <w:szCs w:val="20"/>
              </w:rPr>
            </w:pPr>
            <w:r>
              <w:rPr>
                <w:rFonts w:ascii="Calibri" w:hAnsi="Calibri" w:cs="Calibri"/>
                <w:color w:val="9C0006"/>
                <w:sz w:val="20"/>
                <w:szCs w:val="20"/>
              </w:rPr>
              <w:t>9,0</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109ED6ED" w14:textId="04A7249D" w:rsidR="001D3CC2" w:rsidRDefault="001D3CC2" w:rsidP="001D3CC2">
            <w:pPr>
              <w:jc w:val="center"/>
              <w:rPr>
                <w:rFonts w:ascii="Calibri" w:hAnsi="Calibri" w:cs="Calibri"/>
                <w:color w:val="9C0006"/>
                <w:sz w:val="20"/>
                <w:szCs w:val="20"/>
              </w:rPr>
            </w:pPr>
            <w:r>
              <w:rPr>
                <w:rFonts w:ascii="Calibri" w:hAnsi="Calibri" w:cs="Calibri"/>
                <w:color w:val="006100"/>
                <w:sz w:val="20"/>
                <w:szCs w:val="20"/>
              </w:rPr>
              <w:t>6,7</w:t>
            </w:r>
          </w:p>
        </w:tc>
      </w:tr>
      <w:tr w:rsidR="001D3CC2" w:rsidRPr="0071374B" w14:paraId="687B76EF"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1D206A1D" w14:textId="77777777" w:rsidR="001D3CC2" w:rsidRPr="0071374B" w:rsidRDefault="001D3CC2" w:rsidP="001D3CC2">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MRĄGOWSKI</w:t>
            </w:r>
          </w:p>
        </w:tc>
        <w:tc>
          <w:tcPr>
            <w:tcW w:w="1283" w:type="dxa"/>
            <w:tcBorders>
              <w:top w:val="nil"/>
              <w:left w:val="nil"/>
              <w:bottom w:val="single" w:sz="4" w:space="0" w:color="BFBFBF"/>
              <w:right w:val="single" w:sz="8" w:space="0" w:color="auto"/>
            </w:tcBorders>
            <w:shd w:val="clear" w:color="auto" w:fill="auto"/>
            <w:vAlign w:val="center"/>
          </w:tcPr>
          <w:p w14:paraId="7F9399D9" w14:textId="3F111C25" w:rsidR="001D3CC2" w:rsidRDefault="001D3CC2" w:rsidP="001D3CC2">
            <w:pPr>
              <w:ind w:firstLineChars="100" w:firstLine="200"/>
              <w:jc w:val="right"/>
              <w:rPr>
                <w:rFonts w:ascii="Calibri" w:hAnsi="Calibri" w:cs="Calibri"/>
                <w:color w:val="000000"/>
                <w:sz w:val="20"/>
                <w:szCs w:val="20"/>
              </w:rPr>
            </w:pPr>
            <w:r>
              <w:rPr>
                <w:rFonts w:ascii="Calibri" w:hAnsi="Calibri" w:cs="Calibri"/>
                <w:color w:val="000000"/>
                <w:sz w:val="20"/>
                <w:szCs w:val="20"/>
              </w:rPr>
              <w:t>48 324</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5C820654" w14:textId="33FC5E8E" w:rsidR="001D3CC2" w:rsidRDefault="001D3CC2" w:rsidP="001D3CC2">
            <w:pPr>
              <w:jc w:val="center"/>
              <w:rPr>
                <w:rFonts w:ascii="Calibri" w:hAnsi="Calibri" w:cs="Calibri"/>
                <w:color w:val="006100"/>
                <w:sz w:val="20"/>
                <w:szCs w:val="20"/>
              </w:rPr>
            </w:pPr>
            <w:r>
              <w:rPr>
                <w:rFonts w:ascii="Calibri" w:hAnsi="Calibri" w:cs="Calibri"/>
                <w:color w:val="9C0006"/>
                <w:sz w:val="20"/>
                <w:szCs w:val="20"/>
              </w:rPr>
              <w:t>8,7</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3399EF5" w14:textId="4C28AFF1"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7,4</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5493D9B2" w14:textId="27046C61"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0,8</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47136073" w14:textId="7ECCD53A"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0,8</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4D680401" w14:textId="5DAED509" w:rsidR="001D3CC2" w:rsidRDefault="001D3CC2" w:rsidP="001D3CC2">
            <w:pPr>
              <w:jc w:val="center"/>
              <w:rPr>
                <w:rFonts w:ascii="Calibri" w:hAnsi="Calibri" w:cs="Calibri"/>
                <w:color w:val="006100"/>
                <w:sz w:val="20"/>
                <w:szCs w:val="20"/>
              </w:rPr>
            </w:pPr>
            <w:r>
              <w:rPr>
                <w:rFonts w:ascii="Calibri" w:hAnsi="Calibri" w:cs="Calibri"/>
                <w:color w:val="9C0006"/>
                <w:sz w:val="20"/>
                <w:szCs w:val="20"/>
              </w:rPr>
              <w:t>9,3</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2A6E673E" w14:textId="1B87B759"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8,5</w:t>
            </w:r>
          </w:p>
        </w:tc>
      </w:tr>
      <w:tr w:rsidR="001D3CC2" w:rsidRPr="0071374B" w14:paraId="5A37AFEA"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638E9E9E" w14:textId="77777777" w:rsidR="001D3CC2" w:rsidRPr="0071374B" w:rsidRDefault="001D3CC2" w:rsidP="001D3CC2">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NIDZICKI</w:t>
            </w:r>
          </w:p>
        </w:tc>
        <w:tc>
          <w:tcPr>
            <w:tcW w:w="1283" w:type="dxa"/>
            <w:tcBorders>
              <w:top w:val="nil"/>
              <w:left w:val="nil"/>
              <w:bottom w:val="single" w:sz="4" w:space="0" w:color="BFBFBF"/>
              <w:right w:val="single" w:sz="8" w:space="0" w:color="auto"/>
            </w:tcBorders>
            <w:shd w:val="clear" w:color="auto" w:fill="auto"/>
            <w:vAlign w:val="center"/>
          </w:tcPr>
          <w:p w14:paraId="7167ED89" w14:textId="2DAE7C30" w:rsidR="001D3CC2" w:rsidRDefault="001D3CC2" w:rsidP="001D3CC2">
            <w:pPr>
              <w:ind w:firstLineChars="100" w:firstLine="200"/>
              <w:jc w:val="right"/>
              <w:rPr>
                <w:rFonts w:ascii="Calibri" w:hAnsi="Calibri" w:cs="Calibri"/>
                <w:color w:val="000000"/>
                <w:sz w:val="20"/>
                <w:szCs w:val="20"/>
              </w:rPr>
            </w:pPr>
            <w:r>
              <w:rPr>
                <w:rFonts w:ascii="Calibri" w:hAnsi="Calibri" w:cs="Calibri"/>
                <w:color w:val="000000"/>
                <w:sz w:val="20"/>
                <w:szCs w:val="20"/>
              </w:rPr>
              <w:t>30 907</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3B108E51" w14:textId="1A00A4D8"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6,1</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530827C" w14:textId="6D8245DD" w:rsidR="001D3CC2" w:rsidRDefault="001D3CC2" w:rsidP="001D3CC2">
            <w:pPr>
              <w:jc w:val="center"/>
              <w:rPr>
                <w:rFonts w:ascii="Calibri" w:hAnsi="Calibri" w:cs="Calibri"/>
                <w:color w:val="006100"/>
                <w:sz w:val="20"/>
                <w:szCs w:val="20"/>
              </w:rPr>
            </w:pPr>
            <w:r>
              <w:rPr>
                <w:rFonts w:ascii="Calibri" w:hAnsi="Calibri" w:cs="Calibri"/>
                <w:color w:val="9C0006"/>
                <w:sz w:val="20"/>
                <w:szCs w:val="20"/>
              </w:rPr>
              <w:t>9,7</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10A8658" w14:textId="7576CCC6"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1,9</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7BD0B9C1" w14:textId="70AC414D"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1,9</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11730E83" w14:textId="393FE079"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6,5</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06007290" w14:textId="48CE22F2" w:rsidR="001D3CC2" w:rsidRDefault="001D3CC2" w:rsidP="001D3CC2">
            <w:pPr>
              <w:jc w:val="center"/>
              <w:rPr>
                <w:rFonts w:ascii="Calibri" w:hAnsi="Calibri" w:cs="Calibri"/>
                <w:color w:val="006100"/>
                <w:sz w:val="20"/>
                <w:szCs w:val="20"/>
              </w:rPr>
            </w:pPr>
            <w:r>
              <w:rPr>
                <w:rFonts w:ascii="Calibri" w:hAnsi="Calibri" w:cs="Calibri"/>
                <w:color w:val="9C0006"/>
                <w:sz w:val="20"/>
                <w:szCs w:val="20"/>
              </w:rPr>
              <w:t>12,6</w:t>
            </w:r>
          </w:p>
        </w:tc>
      </w:tr>
      <w:tr w:rsidR="001D3CC2" w:rsidRPr="0071374B" w14:paraId="41971C6C"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2564874A" w14:textId="77777777" w:rsidR="001D3CC2" w:rsidRPr="0071374B" w:rsidRDefault="001D3CC2" w:rsidP="001D3CC2">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NOWOMIEJSKI</w:t>
            </w:r>
          </w:p>
        </w:tc>
        <w:tc>
          <w:tcPr>
            <w:tcW w:w="1283" w:type="dxa"/>
            <w:tcBorders>
              <w:top w:val="nil"/>
              <w:left w:val="nil"/>
              <w:bottom w:val="single" w:sz="4" w:space="0" w:color="BFBFBF"/>
              <w:right w:val="single" w:sz="8" w:space="0" w:color="auto"/>
            </w:tcBorders>
            <w:shd w:val="clear" w:color="auto" w:fill="auto"/>
            <w:vAlign w:val="center"/>
          </w:tcPr>
          <w:p w14:paraId="1CA6EF36" w14:textId="7FA63D3C" w:rsidR="001D3CC2" w:rsidRDefault="001D3CC2" w:rsidP="001D3CC2">
            <w:pPr>
              <w:ind w:firstLineChars="100" w:firstLine="200"/>
              <w:jc w:val="right"/>
              <w:rPr>
                <w:rFonts w:ascii="Calibri" w:hAnsi="Calibri" w:cs="Calibri"/>
                <w:color w:val="000000"/>
                <w:sz w:val="20"/>
                <w:szCs w:val="20"/>
              </w:rPr>
            </w:pPr>
            <w:r>
              <w:rPr>
                <w:rFonts w:ascii="Calibri" w:hAnsi="Calibri" w:cs="Calibri"/>
                <w:color w:val="000000"/>
                <w:sz w:val="20"/>
                <w:szCs w:val="20"/>
              </w:rPr>
              <w:t>42 473</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4B33AF7A" w14:textId="2DEB15B6"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5,2</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8DFB264" w14:textId="31400D89"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5,9</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58CB5C5A" w14:textId="10461E9A"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0,5</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0CA2C11D" w14:textId="32AC12FD"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0,2</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5AD735E6" w14:textId="43F0E771"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6,1</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0D3B9385" w14:textId="6D01FC41"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6,4</w:t>
            </w:r>
          </w:p>
        </w:tc>
      </w:tr>
      <w:tr w:rsidR="001D3CC2" w:rsidRPr="0071374B" w14:paraId="41026C5B"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5D2A4388" w14:textId="77777777" w:rsidR="001D3CC2" w:rsidRPr="0071374B" w:rsidRDefault="001D3CC2" w:rsidP="001D3CC2">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OLECKI</w:t>
            </w:r>
          </w:p>
        </w:tc>
        <w:tc>
          <w:tcPr>
            <w:tcW w:w="1283" w:type="dxa"/>
            <w:tcBorders>
              <w:top w:val="nil"/>
              <w:left w:val="nil"/>
              <w:bottom w:val="single" w:sz="4" w:space="0" w:color="BFBFBF"/>
              <w:right w:val="single" w:sz="8" w:space="0" w:color="auto"/>
            </w:tcBorders>
            <w:shd w:val="clear" w:color="auto" w:fill="auto"/>
            <w:vAlign w:val="center"/>
          </w:tcPr>
          <w:p w14:paraId="396DB29D" w14:textId="63EF6A7B" w:rsidR="001D3CC2" w:rsidRDefault="001D3CC2" w:rsidP="001D3CC2">
            <w:pPr>
              <w:ind w:firstLineChars="100" w:firstLine="200"/>
              <w:jc w:val="right"/>
              <w:rPr>
                <w:rFonts w:ascii="Calibri" w:hAnsi="Calibri" w:cs="Calibri"/>
                <w:color w:val="000000"/>
                <w:sz w:val="20"/>
                <w:szCs w:val="20"/>
              </w:rPr>
            </w:pPr>
            <w:r>
              <w:rPr>
                <w:rFonts w:ascii="Calibri" w:hAnsi="Calibri" w:cs="Calibri"/>
                <w:color w:val="000000"/>
                <w:sz w:val="20"/>
                <w:szCs w:val="20"/>
              </w:rPr>
              <w:t>32 479</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406A14B1" w14:textId="6C4A0A1E"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9,2</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40A8941B" w14:textId="2DAA4120" w:rsidR="001D3CC2" w:rsidRDefault="001D3CC2" w:rsidP="001D3CC2">
            <w:pPr>
              <w:jc w:val="center"/>
              <w:rPr>
                <w:rFonts w:ascii="Calibri" w:hAnsi="Calibri" w:cs="Calibri"/>
                <w:color w:val="9C0006"/>
                <w:sz w:val="20"/>
                <w:szCs w:val="20"/>
              </w:rPr>
            </w:pPr>
            <w:r>
              <w:rPr>
                <w:rFonts w:ascii="Calibri" w:hAnsi="Calibri" w:cs="Calibri"/>
                <w:color w:val="006100"/>
                <w:sz w:val="20"/>
                <w:szCs w:val="20"/>
              </w:rPr>
              <w:t>5,5</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1E46A66E" w14:textId="1A312698" w:rsidR="001D3CC2" w:rsidRDefault="001D3CC2" w:rsidP="001D3CC2">
            <w:pPr>
              <w:jc w:val="center"/>
              <w:rPr>
                <w:rFonts w:ascii="Calibri" w:hAnsi="Calibri" w:cs="Calibri"/>
                <w:color w:val="9C0006"/>
                <w:sz w:val="20"/>
                <w:szCs w:val="20"/>
              </w:rPr>
            </w:pPr>
            <w:r>
              <w:rPr>
                <w:rFonts w:ascii="Calibri" w:hAnsi="Calibri" w:cs="Calibri"/>
                <w:color w:val="006100"/>
                <w:sz w:val="20"/>
                <w:szCs w:val="20"/>
              </w:rPr>
              <w:t>0,6</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176B7C8A" w14:textId="72ED76BE" w:rsidR="001D3CC2" w:rsidRDefault="001D3CC2" w:rsidP="001D3CC2">
            <w:pPr>
              <w:jc w:val="center"/>
              <w:rPr>
                <w:rFonts w:ascii="Calibri" w:hAnsi="Calibri" w:cs="Calibri"/>
                <w:color w:val="006100"/>
                <w:sz w:val="20"/>
                <w:szCs w:val="20"/>
              </w:rPr>
            </w:pPr>
            <w:r>
              <w:rPr>
                <w:rFonts w:ascii="Calibri" w:hAnsi="Calibri" w:cs="Calibri"/>
                <w:color w:val="9C0006"/>
                <w:sz w:val="20"/>
                <w:szCs w:val="20"/>
              </w:rPr>
              <w:t>0,9</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119584EA" w14:textId="348D01C5"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11,4</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3018C320" w14:textId="5F3E9141" w:rsidR="001D3CC2" w:rsidRDefault="001D3CC2" w:rsidP="001D3CC2">
            <w:pPr>
              <w:jc w:val="center"/>
              <w:rPr>
                <w:rFonts w:ascii="Calibri" w:hAnsi="Calibri" w:cs="Calibri"/>
                <w:color w:val="9C0006"/>
                <w:sz w:val="20"/>
                <w:szCs w:val="20"/>
              </w:rPr>
            </w:pPr>
            <w:r>
              <w:rPr>
                <w:rFonts w:ascii="Calibri" w:hAnsi="Calibri" w:cs="Calibri"/>
                <w:color w:val="006100"/>
                <w:sz w:val="20"/>
                <w:szCs w:val="20"/>
              </w:rPr>
              <w:t>5,8</w:t>
            </w:r>
          </w:p>
        </w:tc>
      </w:tr>
      <w:tr w:rsidR="001D3CC2" w:rsidRPr="0071374B" w14:paraId="7A000891"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1503AEB6" w14:textId="77777777" w:rsidR="001D3CC2" w:rsidRPr="0071374B" w:rsidRDefault="001D3CC2" w:rsidP="001D3CC2">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OLSZTYN</w:t>
            </w:r>
          </w:p>
        </w:tc>
        <w:tc>
          <w:tcPr>
            <w:tcW w:w="1283" w:type="dxa"/>
            <w:tcBorders>
              <w:top w:val="nil"/>
              <w:left w:val="nil"/>
              <w:bottom w:val="single" w:sz="4" w:space="0" w:color="BFBFBF"/>
              <w:right w:val="single" w:sz="8" w:space="0" w:color="auto"/>
            </w:tcBorders>
            <w:shd w:val="clear" w:color="auto" w:fill="auto"/>
            <w:vAlign w:val="center"/>
          </w:tcPr>
          <w:p w14:paraId="495232D1" w14:textId="75D87D13" w:rsidR="001D3CC2" w:rsidRDefault="001D3CC2" w:rsidP="001D3CC2">
            <w:pPr>
              <w:ind w:firstLineChars="100" w:firstLine="200"/>
              <w:jc w:val="right"/>
              <w:rPr>
                <w:rFonts w:ascii="Calibri" w:hAnsi="Calibri" w:cs="Calibri"/>
                <w:color w:val="000000"/>
                <w:sz w:val="20"/>
                <w:szCs w:val="20"/>
              </w:rPr>
            </w:pPr>
            <w:r>
              <w:rPr>
                <w:rFonts w:ascii="Calibri" w:hAnsi="Calibri" w:cs="Calibri"/>
                <w:color w:val="000000"/>
                <w:sz w:val="20"/>
                <w:szCs w:val="20"/>
              </w:rPr>
              <w:t>169 251</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71744654" w14:textId="68B912A4"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7,7</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14BAEC85" w14:textId="4FFDEFB9"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6,4</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2106249" w14:textId="1854C1D1"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0,2</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29977EA9" w14:textId="31C359DB"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0,0</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3E2E1B4" w14:textId="709BE3B8"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8,6</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21F974BC" w14:textId="5CD69D50"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7,0</w:t>
            </w:r>
          </w:p>
        </w:tc>
      </w:tr>
      <w:tr w:rsidR="001D3CC2" w:rsidRPr="0071374B" w14:paraId="6BC8A385"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6E558C52" w14:textId="77777777" w:rsidR="001D3CC2" w:rsidRPr="0071374B" w:rsidRDefault="001D3CC2" w:rsidP="001D3CC2">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OLSZTYŃSKI</w:t>
            </w:r>
          </w:p>
        </w:tc>
        <w:tc>
          <w:tcPr>
            <w:tcW w:w="1283" w:type="dxa"/>
            <w:tcBorders>
              <w:top w:val="nil"/>
              <w:left w:val="nil"/>
              <w:bottom w:val="single" w:sz="4" w:space="0" w:color="BFBFBF"/>
              <w:right w:val="single" w:sz="8" w:space="0" w:color="auto"/>
            </w:tcBorders>
            <w:shd w:val="clear" w:color="auto" w:fill="auto"/>
            <w:vAlign w:val="center"/>
          </w:tcPr>
          <w:p w14:paraId="62F52A7C" w14:textId="20996218" w:rsidR="001D3CC2" w:rsidRDefault="001D3CC2" w:rsidP="001D3CC2">
            <w:pPr>
              <w:ind w:firstLineChars="100" w:firstLine="200"/>
              <w:jc w:val="right"/>
              <w:rPr>
                <w:rFonts w:ascii="Calibri" w:hAnsi="Calibri" w:cs="Calibri"/>
                <w:color w:val="000000"/>
                <w:sz w:val="20"/>
                <w:szCs w:val="20"/>
              </w:rPr>
            </w:pPr>
            <w:r>
              <w:rPr>
                <w:rFonts w:ascii="Calibri" w:hAnsi="Calibri" w:cs="Calibri"/>
                <w:color w:val="000000"/>
                <w:sz w:val="20"/>
                <w:szCs w:val="20"/>
              </w:rPr>
              <w:t>128 935</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726BCB42" w14:textId="531D8F26"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9,6</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2C61989E" w14:textId="787FE3C6"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7,2</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7289FC5" w14:textId="30322285" w:rsidR="001D3CC2" w:rsidRDefault="001D3CC2" w:rsidP="001D3CC2">
            <w:pPr>
              <w:jc w:val="center"/>
              <w:rPr>
                <w:rFonts w:ascii="Calibri" w:hAnsi="Calibri" w:cs="Calibri"/>
                <w:color w:val="006100"/>
                <w:sz w:val="20"/>
                <w:szCs w:val="20"/>
              </w:rPr>
            </w:pPr>
            <w:r>
              <w:rPr>
                <w:rFonts w:ascii="Calibri" w:hAnsi="Calibri" w:cs="Calibri"/>
                <w:color w:val="9C0006"/>
                <w:sz w:val="20"/>
                <w:szCs w:val="20"/>
              </w:rPr>
              <w:t>1,3</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2C860F26" w14:textId="0B0B56C0"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0,7</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2E0002B1" w14:textId="57D9C2B6"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11,1</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51740AA1" w14:textId="6CA89A1C"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7,6</w:t>
            </w:r>
          </w:p>
        </w:tc>
      </w:tr>
      <w:tr w:rsidR="001D3CC2" w:rsidRPr="0071374B" w14:paraId="1F0C9141"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0B3607C7" w14:textId="77777777" w:rsidR="001D3CC2" w:rsidRPr="0071374B" w:rsidRDefault="001D3CC2" w:rsidP="001D3CC2">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OSTRÓDZKI</w:t>
            </w:r>
          </w:p>
        </w:tc>
        <w:tc>
          <w:tcPr>
            <w:tcW w:w="1283" w:type="dxa"/>
            <w:tcBorders>
              <w:top w:val="nil"/>
              <w:left w:val="nil"/>
              <w:bottom w:val="single" w:sz="4" w:space="0" w:color="BFBFBF"/>
              <w:right w:val="single" w:sz="8" w:space="0" w:color="auto"/>
            </w:tcBorders>
            <w:shd w:val="clear" w:color="auto" w:fill="auto"/>
            <w:vAlign w:val="center"/>
          </w:tcPr>
          <w:p w14:paraId="32D5047B" w14:textId="2AABCD26" w:rsidR="001D3CC2" w:rsidRDefault="001D3CC2" w:rsidP="001D3CC2">
            <w:pPr>
              <w:ind w:firstLineChars="100" w:firstLine="200"/>
              <w:jc w:val="right"/>
              <w:rPr>
                <w:rFonts w:ascii="Calibri" w:hAnsi="Calibri" w:cs="Calibri"/>
                <w:color w:val="000000"/>
                <w:sz w:val="20"/>
                <w:szCs w:val="20"/>
              </w:rPr>
            </w:pPr>
            <w:r>
              <w:rPr>
                <w:rFonts w:ascii="Calibri" w:hAnsi="Calibri" w:cs="Calibri"/>
                <w:color w:val="000000"/>
                <w:sz w:val="20"/>
                <w:szCs w:val="20"/>
              </w:rPr>
              <w:t>100 597</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3119BC73" w14:textId="783D4817"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6,0</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435F527B" w14:textId="3D112B5B"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3,7</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AEC1632" w14:textId="1889A00C"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0,8</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0E1C4A05" w14:textId="54E70D02" w:rsidR="001D3CC2" w:rsidRDefault="001D3CC2" w:rsidP="001D3CC2">
            <w:pPr>
              <w:jc w:val="center"/>
              <w:rPr>
                <w:rFonts w:ascii="Calibri" w:hAnsi="Calibri" w:cs="Calibri"/>
                <w:color w:val="9C0006"/>
                <w:sz w:val="20"/>
                <w:szCs w:val="20"/>
              </w:rPr>
            </w:pPr>
            <w:r>
              <w:rPr>
                <w:rFonts w:ascii="Calibri" w:hAnsi="Calibri" w:cs="Calibri"/>
                <w:color w:val="006100"/>
                <w:sz w:val="20"/>
                <w:szCs w:val="20"/>
              </w:rPr>
              <w:t>0,4</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E504ABA" w14:textId="5641704F"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7,4</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194FA228" w14:textId="377B1219"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4,9</w:t>
            </w:r>
          </w:p>
        </w:tc>
      </w:tr>
      <w:tr w:rsidR="001D3CC2" w:rsidRPr="0071374B" w14:paraId="100FCAEF"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402D3159" w14:textId="77777777" w:rsidR="001D3CC2" w:rsidRPr="0071374B" w:rsidRDefault="001D3CC2" w:rsidP="001D3CC2">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PISKI</w:t>
            </w:r>
          </w:p>
        </w:tc>
        <w:tc>
          <w:tcPr>
            <w:tcW w:w="1283" w:type="dxa"/>
            <w:tcBorders>
              <w:top w:val="nil"/>
              <w:left w:val="nil"/>
              <w:bottom w:val="single" w:sz="4" w:space="0" w:color="BFBFBF"/>
              <w:right w:val="single" w:sz="8" w:space="0" w:color="auto"/>
            </w:tcBorders>
            <w:shd w:val="clear" w:color="auto" w:fill="auto"/>
            <w:vAlign w:val="center"/>
          </w:tcPr>
          <w:p w14:paraId="20CAE8CB" w14:textId="3E6823CA" w:rsidR="001D3CC2" w:rsidRDefault="001D3CC2" w:rsidP="001D3CC2">
            <w:pPr>
              <w:ind w:firstLineChars="100" w:firstLine="200"/>
              <w:jc w:val="right"/>
              <w:rPr>
                <w:rFonts w:ascii="Calibri" w:hAnsi="Calibri" w:cs="Calibri"/>
                <w:color w:val="000000"/>
                <w:sz w:val="20"/>
                <w:szCs w:val="20"/>
              </w:rPr>
            </w:pPr>
            <w:r>
              <w:rPr>
                <w:rFonts w:ascii="Calibri" w:hAnsi="Calibri" w:cs="Calibri"/>
                <w:color w:val="000000"/>
                <w:sz w:val="20"/>
                <w:szCs w:val="20"/>
              </w:rPr>
              <w:t>52 946</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235175D6" w14:textId="5E6460D8"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6,4</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7224E2A" w14:textId="0A964894" w:rsidR="001D3CC2" w:rsidRDefault="001D3CC2" w:rsidP="001D3CC2">
            <w:pPr>
              <w:jc w:val="center"/>
              <w:rPr>
                <w:rFonts w:ascii="Calibri" w:hAnsi="Calibri" w:cs="Calibri"/>
                <w:color w:val="006100"/>
                <w:sz w:val="20"/>
                <w:szCs w:val="20"/>
              </w:rPr>
            </w:pPr>
            <w:r>
              <w:rPr>
                <w:rFonts w:ascii="Calibri" w:hAnsi="Calibri" w:cs="Calibri"/>
                <w:color w:val="9C0006"/>
                <w:sz w:val="20"/>
                <w:szCs w:val="20"/>
              </w:rPr>
              <w:t>7,2</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4A1D564F" w14:textId="20961274" w:rsidR="001D3CC2" w:rsidRDefault="001D3CC2" w:rsidP="001D3CC2">
            <w:pPr>
              <w:jc w:val="center"/>
              <w:rPr>
                <w:rFonts w:ascii="Calibri" w:hAnsi="Calibri" w:cs="Calibri"/>
                <w:color w:val="006100"/>
                <w:sz w:val="20"/>
                <w:szCs w:val="20"/>
              </w:rPr>
            </w:pPr>
            <w:r>
              <w:rPr>
                <w:rFonts w:ascii="Calibri" w:hAnsi="Calibri" w:cs="Calibri"/>
                <w:color w:val="9C0006"/>
                <w:sz w:val="20"/>
                <w:szCs w:val="20"/>
              </w:rPr>
              <w:t>0,9</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6284DF40" w14:textId="3F9290ED" w:rsidR="001D3CC2" w:rsidRDefault="001D3CC2" w:rsidP="001D3CC2">
            <w:pPr>
              <w:jc w:val="center"/>
              <w:rPr>
                <w:rFonts w:ascii="Calibri" w:hAnsi="Calibri" w:cs="Calibri"/>
                <w:color w:val="9C0006"/>
                <w:sz w:val="20"/>
                <w:szCs w:val="20"/>
              </w:rPr>
            </w:pPr>
            <w:r>
              <w:rPr>
                <w:rFonts w:ascii="Calibri" w:hAnsi="Calibri" w:cs="Calibri"/>
                <w:color w:val="006100"/>
                <w:sz w:val="20"/>
                <w:szCs w:val="20"/>
              </w:rPr>
              <w:t>0,6</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1E759031" w14:textId="38EAD6BD"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7,7</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1F295788" w14:textId="4E8D12BA" w:rsidR="001D3CC2" w:rsidRDefault="001D3CC2" w:rsidP="001D3CC2">
            <w:pPr>
              <w:jc w:val="center"/>
              <w:rPr>
                <w:rFonts w:ascii="Calibri" w:hAnsi="Calibri" w:cs="Calibri"/>
                <w:color w:val="006100"/>
                <w:sz w:val="20"/>
                <w:szCs w:val="20"/>
              </w:rPr>
            </w:pPr>
            <w:r>
              <w:rPr>
                <w:rFonts w:ascii="Calibri" w:hAnsi="Calibri" w:cs="Calibri"/>
                <w:color w:val="9C0006"/>
                <w:sz w:val="20"/>
                <w:szCs w:val="20"/>
              </w:rPr>
              <w:t>9,4</w:t>
            </w:r>
          </w:p>
        </w:tc>
      </w:tr>
      <w:tr w:rsidR="001D3CC2" w:rsidRPr="0071374B" w14:paraId="6FCFBA28" w14:textId="77777777" w:rsidTr="009756EE">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14:paraId="48E8F416" w14:textId="77777777" w:rsidR="001D3CC2" w:rsidRPr="0071374B" w:rsidRDefault="001D3CC2" w:rsidP="001D3CC2">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SZCZYCIEŃSKI</w:t>
            </w:r>
          </w:p>
        </w:tc>
        <w:tc>
          <w:tcPr>
            <w:tcW w:w="1283" w:type="dxa"/>
            <w:tcBorders>
              <w:top w:val="nil"/>
              <w:left w:val="nil"/>
              <w:bottom w:val="single" w:sz="4" w:space="0" w:color="BFBFBF"/>
              <w:right w:val="single" w:sz="8" w:space="0" w:color="auto"/>
            </w:tcBorders>
            <w:shd w:val="clear" w:color="auto" w:fill="auto"/>
            <w:vAlign w:val="center"/>
          </w:tcPr>
          <w:p w14:paraId="2BE8D1DA" w14:textId="43E9B625" w:rsidR="001D3CC2" w:rsidRDefault="001D3CC2" w:rsidP="001D3CC2">
            <w:pPr>
              <w:ind w:firstLineChars="100" w:firstLine="200"/>
              <w:jc w:val="right"/>
              <w:rPr>
                <w:rFonts w:ascii="Calibri" w:hAnsi="Calibri" w:cs="Calibri"/>
                <w:color w:val="000000"/>
                <w:sz w:val="20"/>
                <w:szCs w:val="20"/>
              </w:rPr>
            </w:pPr>
            <w:r>
              <w:rPr>
                <w:rFonts w:ascii="Calibri" w:hAnsi="Calibri" w:cs="Calibri"/>
                <w:color w:val="000000"/>
                <w:sz w:val="20"/>
                <w:szCs w:val="20"/>
              </w:rPr>
              <w:t>67 159</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1DC75437" w14:textId="55D5997B"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6,1</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02F6886B" w14:textId="577C337D"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4,8</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46DC1A75" w14:textId="1750F879"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1,0</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04EFCD15" w14:textId="28A4B576" w:rsidR="001D3CC2" w:rsidRDefault="001D3CC2" w:rsidP="001D3CC2">
            <w:pPr>
              <w:jc w:val="center"/>
              <w:rPr>
                <w:rFonts w:ascii="Calibri" w:hAnsi="Calibri" w:cs="Calibri"/>
                <w:color w:val="9C0006"/>
                <w:sz w:val="20"/>
                <w:szCs w:val="20"/>
              </w:rPr>
            </w:pPr>
            <w:r>
              <w:rPr>
                <w:rFonts w:ascii="Calibri" w:hAnsi="Calibri" w:cs="Calibri"/>
                <w:color w:val="006100"/>
                <w:sz w:val="20"/>
                <w:szCs w:val="20"/>
              </w:rPr>
              <w:t>0,6</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7E9B492F" w14:textId="08269BAD" w:rsidR="001D3CC2" w:rsidRDefault="001D3CC2" w:rsidP="001D3CC2">
            <w:pPr>
              <w:jc w:val="center"/>
              <w:rPr>
                <w:rFonts w:ascii="Calibri" w:hAnsi="Calibri" w:cs="Calibri"/>
                <w:color w:val="9C0006"/>
                <w:sz w:val="20"/>
                <w:szCs w:val="20"/>
              </w:rPr>
            </w:pPr>
            <w:r>
              <w:rPr>
                <w:rFonts w:ascii="Calibri" w:hAnsi="Calibri" w:cs="Calibri"/>
                <w:color w:val="006100"/>
                <w:sz w:val="20"/>
                <w:szCs w:val="20"/>
              </w:rPr>
              <w:t>7,1</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265396DF" w14:textId="3F32D9BD"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6,0</w:t>
            </w:r>
          </w:p>
        </w:tc>
      </w:tr>
      <w:tr w:rsidR="001D3CC2" w:rsidRPr="0071374B" w14:paraId="73ED05B5" w14:textId="77777777" w:rsidTr="009756EE">
        <w:trPr>
          <w:trHeight w:val="315"/>
        </w:trPr>
        <w:tc>
          <w:tcPr>
            <w:tcW w:w="2400" w:type="dxa"/>
            <w:tcBorders>
              <w:top w:val="single" w:sz="4" w:space="0" w:color="BFBFBF" w:themeColor="background1" w:themeShade="BF"/>
              <w:left w:val="single" w:sz="4" w:space="0" w:color="auto"/>
              <w:bottom w:val="single" w:sz="8" w:space="0" w:color="auto"/>
              <w:right w:val="single" w:sz="8" w:space="0" w:color="auto"/>
            </w:tcBorders>
            <w:noWrap/>
            <w:vAlign w:val="center"/>
          </w:tcPr>
          <w:p w14:paraId="0F2585DF" w14:textId="77777777" w:rsidR="001D3CC2" w:rsidRPr="0071374B" w:rsidRDefault="001D3CC2" w:rsidP="001D3CC2">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WĘGORZEWSKI</w:t>
            </w:r>
          </w:p>
        </w:tc>
        <w:tc>
          <w:tcPr>
            <w:tcW w:w="1283" w:type="dxa"/>
            <w:tcBorders>
              <w:top w:val="nil"/>
              <w:left w:val="nil"/>
              <w:bottom w:val="single" w:sz="8" w:space="0" w:color="auto"/>
              <w:right w:val="single" w:sz="8" w:space="0" w:color="auto"/>
            </w:tcBorders>
            <w:shd w:val="clear" w:color="auto" w:fill="auto"/>
            <w:vAlign w:val="center"/>
          </w:tcPr>
          <w:p w14:paraId="2D8D80DF" w14:textId="2625D885" w:rsidR="001D3CC2" w:rsidRDefault="001D3CC2" w:rsidP="001D3CC2">
            <w:pPr>
              <w:ind w:firstLineChars="100" w:firstLine="200"/>
              <w:jc w:val="right"/>
              <w:rPr>
                <w:rFonts w:ascii="Calibri" w:hAnsi="Calibri" w:cs="Calibri"/>
                <w:color w:val="000000"/>
                <w:sz w:val="20"/>
                <w:szCs w:val="20"/>
              </w:rPr>
            </w:pPr>
            <w:r>
              <w:rPr>
                <w:rFonts w:ascii="Calibri" w:hAnsi="Calibri" w:cs="Calibri"/>
                <w:color w:val="000000"/>
                <w:sz w:val="20"/>
                <w:szCs w:val="20"/>
              </w:rPr>
              <w:t>21 260</w:t>
            </w:r>
          </w:p>
        </w:tc>
        <w:tc>
          <w:tcPr>
            <w:tcW w:w="898" w:type="dxa"/>
            <w:tcBorders>
              <w:top w:val="single" w:sz="4" w:space="0" w:color="BFBFBF"/>
              <w:left w:val="single" w:sz="8" w:space="0" w:color="auto"/>
              <w:bottom w:val="single" w:sz="8" w:space="0" w:color="auto"/>
              <w:right w:val="single" w:sz="4" w:space="0" w:color="BFBFBF"/>
            </w:tcBorders>
            <w:shd w:val="clear" w:color="000000" w:fill="C6EFCE"/>
            <w:vAlign w:val="center"/>
          </w:tcPr>
          <w:p w14:paraId="2895C215" w14:textId="5ACC8A66" w:rsidR="001D3CC2" w:rsidRDefault="001D3CC2" w:rsidP="001D3CC2">
            <w:pPr>
              <w:jc w:val="center"/>
              <w:rPr>
                <w:rFonts w:ascii="Calibri" w:hAnsi="Calibri" w:cs="Calibri"/>
                <w:color w:val="9C0006"/>
                <w:sz w:val="20"/>
                <w:szCs w:val="20"/>
              </w:rPr>
            </w:pPr>
            <w:r>
              <w:rPr>
                <w:rFonts w:ascii="Calibri" w:hAnsi="Calibri" w:cs="Calibri"/>
                <w:color w:val="006100"/>
                <w:sz w:val="20"/>
                <w:szCs w:val="20"/>
              </w:rPr>
              <w:t>6,6</w:t>
            </w:r>
          </w:p>
        </w:tc>
        <w:tc>
          <w:tcPr>
            <w:tcW w:w="898" w:type="dxa"/>
            <w:tcBorders>
              <w:top w:val="single" w:sz="4" w:space="0" w:color="BFBFBF"/>
              <w:left w:val="single" w:sz="4" w:space="0" w:color="BFBFBF"/>
              <w:bottom w:val="single" w:sz="8" w:space="0" w:color="auto"/>
              <w:right w:val="single" w:sz="8" w:space="0" w:color="auto"/>
            </w:tcBorders>
            <w:shd w:val="clear" w:color="000000" w:fill="C6EFCE"/>
            <w:vAlign w:val="center"/>
          </w:tcPr>
          <w:p w14:paraId="144355A8" w14:textId="65D0C122" w:rsidR="001D3CC2" w:rsidRDefault="001D3CC2" w:rsidP="001D3CC2">
            <w:pPr>
              <w:jc w:val="center"/>
              <w:rPr>
                <w:rFonts w:ascii="Calibri" w:hAnsi="Calibri" w:cs="Calibri"/>
                <w:color w:val="006100"/>
                <w:sz w:val="20"/>
                <w:szCs w:val="20"/>
              </w:rPr>
            </w:pPr>
            <w:r>
              <w:rPr>
                <w:rFonts w:ascii="Calibri" w:hAnsi="Calibri" w:cs="Calibri"/>
                <w:color w:val="006100"/>
                <w:sz w:val="20"/>
                <w:szCs w:val="20"/>
              </w:rPr>
              <w:t>5,2</w:t>
            </w:r>
          </w:p>
        </w:tc>
        <w:tc>
          <w:tcPr>
            <w:tcW w:w="898" w:type="dxa"/>
            <w:tcBorders>
              <w:top w:val="single" w:sz="4" w:space="0" w:color="BFBFBF"/>
              <w:left w:val="single" w:sz="8" w:space="0" w:color="auto"/>
              <w:bottom w:val="single" w:sz="8" w:space="0" w:color="auto"/>
              <w:right w:val="single" w:sz="4" w:space="0" w:color="BFBFBF"/>
            </w:tcBorders>
            <w:shd w:val="clear" w:color="000000" w:fill="FFC7CE"/>
            <w:vAlign w:val="center"/>
          </w:tcPr>
          <w:p w14:paraId="7639C015" w14:textId="2E58DDE1"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0,9</w:t>
            </w:r>
          </w:p>
        </w:tc>
        <w:tc>
          <w:tcPr>
            <w:tcW w:w="898" w:type="dxa"/>
            <w:tcBorders>
              <w:top w:val="single" w:sz="4" w:space="0" w:color="BFBFBF"/>
              <w:left w:val="single" w:sz="4" w:space="0" w:color="BFBFBF"/>
              <w:bottom w:val="single" w:sz="8" w:space="0" w:color="auto"/>
              <w:right w:val="single" w:sz="8" w:space="0" w:color="auto"/>
            </w:tcBorders>
            <w:shd w:val="clear" w:color="000000" w:fill="FFC7CE"/>
            <w:vAlign w:val="center"/>
          </w:tcPr>
          <w:p w14:paraId="208ACC5C" w14:textId="467C71B2"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0,9</w:t>
            </w:r>
          </w:p>
        </w:tc>
        <w:tc>
          <w:tcPr>
            <w:tcW w:w="898" w:type="dxa"/>
            <w:tcBorders>
              <w:top w:val="single" w:sz="4" w:space="0" w:color="BFBFBF"/>
              <w:left w:val="single" w:sz="8" w:space="0" w:color="auto"/>
              <w:bottom w:val="single" w:sz="8" w:space="0" w:color="auto"/>
              <w:right w:val="single" w:sz="4" w:space="0" w:color="BFBFBF"/>
            </w:tcBorders>
            <w:shd w:val="clear" w:color="000000" w:fill="FFC7CE"/>
            <w:vAlign w:val="center"/>
          </w:tcPr>
          <w:p w14:paraId="07CE9A1A" w14:textId="5DAC8015" w:rsidR="001D3CC2" w:rsidRDefault="001D3CC2" w:rsidP="001D3CC2">
            <w:pPr>
              <w:jc w:val="center"/>
              <w:rPr>
                <w:rFonts w:ascii="Calibri" w:hAnsi="Calibri" w:cs="Calibri"/>
                <w:color w:val="9C0006"/>
                <w:sz w:val="20"/>
                <w:szCs w:val="20"/>
              </w:rPr>
            </w:pPr>
            <w:r>
              <w:rPr>
                <w:rFonts w:ascii="Calibri" w:hAnsi="Calibri" w:cs="Calibri"/>
                <w:color w:val="9C0006"/>
                <w:sz w:val="20"/>
                <w:szCs w:val="20"/>
              </w:rPr>
              <w:t>8,5</w:t>
            </w:r>
          </w:p>
        </w:tc>
        <w:tc>
          <w:tcPr>
            <w:tcW w:w="899" w:type="dxa"/>
            <w:tcBorders>
              <w:top w:val="single" w:sz="4" w:space="0" w:color="BFBFBF"/>
              <w:left w:val="single" w:sz="4" w:space="0" w:color="BFBFBF"/>
              <w:bottom w:val="single" w:sz="8" w:space="0" w:color="auto"/>
              <w:right w:val="single" w:sz="4" w:space="0" w:color="auto"/>
            </w:tcBorders>
            <w:shd w:val="clear" w:color="000000" w:fill="C6EFCE"/>
            <w:vAlign w:val="center"/>
          </w:tcPr>
          <w:p w14:paraId="1BFA7F29" w14:textId="3B6A7A35" w:rsidR="001D3CC2" w:rsidRDefault="001D3CC2" w:rsidP="001D3CC2">
            <w:pPr>
              <w:jc w:val="center"/>
              <w:rPr>
                <w:rFonts w:ascii="Calibri" w:hAnsi="Calibri" w:cs="Calibri"/>
                <w:color w:val="9C0006"/>
                <w:sz w:val="20"/>
                <w:szCs w:val="20"/>
              </w:rPr>
            </w:pPr>
            <w:r>
              <w:rPr>
                <w:rFonts w:ascii="Calibri" w:hAnsi="Calibri" w:cs="Calibri"/>
                <w:color w:val="006100"/>
                <w:sz w:val="20"/>
                <w:szCs w:val="20"/>
              </w:rPr>
              <w:t>6,1</w:t>
            </w:r>
          </w:p>
        </w:tc>
      </w:tr>
      <w:tr w:rsidR="001D3CC2" w:rsidRPr="0071374B" w14:paraId="4DE6B3AB" w14:textId="77777777" w:rsidTr="009756EE">
        <w:trPr>
          <w:trHeight w:val="315"/>
        </w:trPr>
        <w:tc>
          <w:tcPr>
            <w:tcW w:w="2400" w:type="dxa"/>
            <w:tcBorders>
              <w:top w:val="nil"/>
              <w:left w:val="single" w:sz="4" w:space="0" w:color="auto"/>
              <w:bottom w:val="single" w:sz="4" w:space="0" w:color="auto"/>
              <w:right w:val="single" w:sz="8" w:space="0" w:color="auto"/>
            </w:tcBorders>
            <w:noWrap/>
            <w:vAlign w:val="center"/>
          </w:tcPr>
          <w:p w14:paraId="6700EB56" w14:textId="77777777" w:rsidR="001D3CC2" w:rsidRPr="0071374B" w:rsidRDefault="001D3CC2" w:rsidP="001D3CC2">
            <w:pPr>
              <w:suppressAutoHyphens w:val="0"/>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WOJ. WARMIŃSKO-MAZURSKIE</w:t>
            </w:r>
          </w:p>
        </w:tc>
        <w:tc>
          <w:tcPr>
            <w:tcW w:w="1283" w:type="dxa"/>
            <w:tcBorders>
              <w:top w:val="nil"/>
              <w:left w:val="nil"/>
              <w:bottom w:val="single" w:sz="4" w:space="0" w:color="auto"/>
              <w:right w:val="single" w:sz="8" w:space="0" w:color="auto"/>
            </w:tcBorders>
            <w:shd w:val="clear" w:color="auto" w:fill="auto"/>
            <w:vAlign w:val="center"/>
          </w:tcPr>
          <w:p w14:paraId="29512260" w14:textId="50EA6DB3" w:rsidR="001D3CC2" w:rsidRDefault="001D3CC2" w:rsidP="001D3CC2">
            <w:pPr>
              <w:ind w:firstLineChars="100" w:firstLine="201"/>
              <w:jc w:val="right"/>
              <w:rPr>
                <w:rFonts w:ascii="Calibri" w:hAnsi="Calibri" w:cs="Calibri"/>
                <w:b/>
                <w:bCs/>
                <w:color w:val="000000"/>
                <w:sz w:val="20"/>
                <w:szCs w:val="20"/>
              </w:rPr>
            </w:pPr>
            <w:r>
              <w:rPr>
                <w:rFonts w:ascii="Calibri" w:hAnsi="Calibri" w:cs="Calibri"/>
                <w:b/>
                <w:bCs/>
                <w:color w:val="000000"/>
                <w:sz w:val="20"/>
                <w:szCs w:val="20"/>
              </w:rPr>
              <w:t>1 374 699</w:t>
            </w:r>
          </w:p>
        </w:tc>
        <w:tc>
          <w:tcPr>
            <w:tcW w:w="898" w:type="dxa"/>
            <w:tcBorders>
              <w:top w:val="nil"/>
              <w:left w:val="nil"/>
              <w:bottom w:val="single" w:sz="4" w:space="0" w:color="auto"/>
              <w:right w:val="single" w:sz="4" w:space="0" w:color="BFBFBF"/>
            </w:tcBorders>
            <w:shd w:val="clear" w:color="auto" w:fill="auto"/>
            <w:vAlign w:val="center"/>
          </w:tcPr>
          <w:p w14:paraId="28A09870" w14:textId="4B2F15BB" w:rsidR="001D3CC2" w:rsidRDefault="001D3CC2" w:rsidP="001D3CC2">
            <w:pPr>
              <w:jc w:val="center"/>
              <w:rPr>
                <w:rFonts w:ascii="Calibri" w:hAnsi="Calibri" w:cs="Calibri"/>
                <w:b/>
                <w:bCs/>
                <w:sz w:val="20"/>
                <w:szCs w:val="20"/>
              </w:rPr>
            </w:pPr>
            <w:r>
              <w:rPr>
                <w:rFonts w:ascii="Calibri" w:hAnsi="Calibri" w:cs="Calibri"/>
                <w:b/>
                <w:bCs/>
                <w:sz w:val="20"/>
                <w:szCs w:val="20"/>
              </w:rPr>
              <w:t>6,7</w:t>
            </w:r>
          </w:p>
        </w:tc>
        <w:tc>
          <w:tcPr>
            <w:tcW w:w="898" w:type="dxa"/>
            <w:tcBorders>
              <w:top w:val="nil"/>
              <w:left w:val="nil"/>
              <w:bottom w:val="single" w:sz="4" w:space="0" w:color="auto"/>
              <w:right w:val="single" w:sz="8" w:space="0" w:color="auto"/>
            </w:tcBorders>
            <w:shd w:val="clear" w:color="auto" w:fill="auto"/>
            <w:vAlign w:val="center"/>
          </w:tcPr>
          <w:p w14:paraId="3404D92E" w14:textId="01C3A484" w:rsidR="001D3CC2" w:rsidRDefault="001D3CC2" w:rsidP="001D3CC2">
            <w:pPr>
              <w:jc w:val="center"/>
              <w:rPr>
                <w:rFonts w:ascii="Calibri" w:hAnsi="Calibri" w:cs="Calibri"/>
                <w:b/>
                <w:bCs/>
                <w:sz w:val="20"/>
                <w:szCs w:val="20"/>
              </w:rPr>
            </w:pPr>
            <w:r>
              <w:rPr>
                <w:rFonts w:ascii="Calibri" w:hAnsi="Calibri" w:cs="Calibri"/>
                <w:b/>
                <w:bCs/>
                <w:sz w:val="20"/>
                <w:szCs w:val="20"/>
              </w:rPr>
              <w:t>6,0</w:t>
            </w:r>
          </w:p>
        </w:tc>
        <w:tc>
          <w:tcPr>
            <w:tcW w:w="898" w:type="dxa"/>
            <w:tcBorders>
              <w:top w:val="nil"/>
              <w:left w:val="nil"/>
              <w:bottom w:val="single" w:sz="4" w:space="0" w:color="auto"/>
              <w:right w:val="single" w:sz="4" w:space="0" w:color="BFBFBF"/>
            </w:tcBorders>
            <w:shd w:val="clear" w:color="auto" w:fill="auto"/>
            <w:vAlign w:val="center"/>
          </w:tcPr>
          <w:p w14:paraId="390C810B" w14:textId="77B636CE" w:rsidR="001D3CC2" w:rsidRDefault="001D3CC2" w:rsidP="001D3CC2">
            <w:pPr>
              <w:jc w:val="center"/>
              <w:rPr>
                <w:rFonts w:ascii="Calibri" w:hAnsi="Calibri" w:cs="Calibri"/>
                <w:b/>
                <w:bCs/>
                <w:sz w:val="20"/>
                <w:szCs w:val="20"/>
              </w:rPr>
            </w:pPr>
            <w:r>
              <w:rPr>
                <w:rFonts w:ascii="Calibri" w:hAnsi="Calibri" w:cs="Calibri"/>
                <w:b/>
                <w:bCs/>
                <w:sz w:val="20"/>
                <w:szCs w:val="20"/>
              </w:rPr>
              <w:t>0,7</w:t>
            </w:r>
          </w:p>
        </w:tc>
        <w:tc>
          <w:tcPr>
            <w:tcW w:w="898" w:type="dxa"/>
            <w:tcBorders>
              <w:top w:val="nil"/>
              <w:left w:val="nil"/>
              <w:bottom w:val="single" w:sz="4" w:space="0" w:color="auto"/>
              <w:right w:val="single" w:sz="8" w:space="0" w:color="auto"/>
            </w:tcBorders>
            <w:shd w:val="clear" w:color="auto" w:fill="auto"/>
            <w:vAlign w:val="center"/>
          </w:tcPr>
          <w:p w14:paraId="2FBF59D7" w14:textId="47B6C075" w:rsidR="001D3CC2" w:rsidRDefault="001D3CC2" w:rsidP="001D3CC2">
            <w:pPr>
              <w:jc w:val="center"/>
              <w:rPr>
                <w:rFonts w:ascii="Calibri" w:hAnsi="Calibri" w:cs="Calibri"/>
                <w:b/>
                <w:bCs/>
                <w:sz w:val="20"/>
                <w:szCs w:val="20"/>
              </w:rPr>
            </w:pPr>
            <w:r>
              <w:rPr>
                <w:rFonts w:ascii="Calibri" w:hAnsi="Calibri" w:cs="Calibri"/>
                <w:b/>
                <w:bCs/>
                <w:sz w:val="20"/>
                <w:szCs w:val="20"/>
              </w:rPr>
              <w:t>0,6</w:t>
            </w:r>
          </w:p>
        </w:tc>
        <w:tc>
          <w:tcPr>
            <w:tcW w:w="898" w:type="dxa"/>
            <w:tcBorders>
              <w:top w:val="nil"/>
              <w:left w:val="nil"/>
              <w:bottom w:val="single" w:sz="4" w:space="0" w:color="auto"/>
              <w:right w:val="single" w:sz="4" w:space="0" w:color="BFBFBF"/>
            </w:tcBorders>
            <w:shd w:val="clear" w:color="auto" w:fill="auto"/>
            <w:vAlign w:val="center"/>
          </w:tcPr>
          <w:p w14:paraId="5AE65496" w14:textId="701210FA" w:rsidR="001D3CC2" w:rsidRDefault="001D3CC2" w:rsidP="001D3CC2">
            <w:pPr>
              <w:jc w:val="center"/>
              <w:rPr>
                <w:rFonts w:ascii="Calibri" w:hAnsi="Calibri" w:cs="Calibri"/>
                <w:b/>
                <w:bCs/>
                <w:sz w:val="20"/>
                <w:szCs w:val="20"/>
              </w:rPr>
            </w:pPr>
            <w:r>
              <w:rPr>
                <w:rFonts w:ascii="Calibri" w:hAnsi="Calibri" w:cs="Calibri"/>
                <w:b/>
                <w:bCs/>
                <w:sz w:val="20"/>
                <w:szCs w:val="20"/>
              </w:rPr>
              <w:t>7,8</w:t>
            </w:r>
          </w:p>
        </w:tc>
        <w:tc>
          <w:tcPr>
            <w:tcW w:w="899" w:type="dxa"/>
            <w:tcBorders>
              <w:top w:val="nil"/>
              <w:left w:val="nil"/>
              <w:bottom w:val="single" w:sz="4" w:space="0" w:color="auto"/>
              <w:right w:val="single" w:sz="4" w:space="0" w:color="auto"/>
            </w:tcBorders>
            <w:shd w:val="clear" w:color="auto" w:fill="auto"/>
            <w:vAlign w:val="center"/>
          </w:tcPr>
          <w:p w14:paraId="5147E345" w14:textId="3C64F5DD" w:rsidR="001D3CC2" w:rsidRDefault="001D3CC2" w:rsidP="001D3CC2">
            <w:pPr>
              <w:jc w:val="center"/>
              <w:rPr>
                <w:rFonts w:ascii="Calibri" w:hAnsi="Calibri" w:cs="Calibri"/>
                <w:b/>
                <w:bCs/>
                <w:sz w:val="20"/>
                <w:szCs w:val="20"/>
              </w:rPr>
            </w:pPr>
            <w:r>
              <w:rPr>
                <w:rFonts w:ascii="Calibri" w:hAnsi="Calibri" w:cs="Calibri"/>
                <w:b/>
                <w:bCs/>
                <w:sz w:val="20"/>
                <w:szCs w:val="20"/>
              </w:rPr>
              <w:t>6,8</w:t>
            </w:r>
          </w:p>
        </w:tc>
      </w:tr>
    </w:tbl>
    <w:p w14:paraId="26878CA7" w14:textId="77777777" w:rsidR="005815E6" w:rsidRPr="00E87DFD" w:rsidRDefault="005815E6" w:rsidP="001C5C2D">
      <w:pPr>
        <w:ind w:right="70"/>
        <w:rPr>
          <w:i/>
          <w:sz w:val="20"/>
        </w:rPr>
      </w:pPr>
      <w:r w:rsidRPr="00E87DFD">
        <w:rPr>
          <w:i/>
          <w:sz w:val="20"/>
        </w:rPr>
        <w:t xml:space="preserve">*Liczba mieszkańców ze strony </w:t>
      </w:r>
      <w:hyperlink r:id="rId12" w:history="1">
        <w:r w:rsidRPr="00E87DFD">
          <w:rPr>
            <w:rStyle w:val="Hipercze"/>
            <w:i/>
            <w:sz w:val="20"/>
          </w:rPr>
          <w:t>http://demografia.stat.gov.pl/bazademografia/</w:t>
        </w:r>
      </w:hyperlink>
      <w:r w:rsidRPr="00E87DFD">
        <w:rPr>
          <w:i/>
          <w:sz w:val="20"/>
        </w:rPr>
        <w:t xml:space="preserve"> dla woj. warmińsko-mazurskiego</w:t>
      </w:r>
    </w:p>
    <w:p w14:paraId="392B9ADD" w14:textId="77777777" w:rsidR="005815E6" w:rsidRPr="000D33F7" w:rsidRDefault="005815E6" w:rsidP="001C5C2D">
      <w:pPr>
        <w:ind w:right="70"/>
        <w:jc w:val="center"/>
        <w:rPr>
          <w:sz w:val="24"/>
        </w:rPr>
      </w:pPr>
    </w:p>
    <w:p w14:paraId="58E0F2F7" w14:textId="7B1E4F1C" w:rsidR="005815E6" w:rsidRPr="00713F58" w:rsidRDefault="005815E6" w:rsidP="001C5C2D">
      <w:pPr>
        <w:keepLines/>
        <w:ind w:left="114" w:firstLine="595"/>
        <w:jc w:val="both"/>
        <w:rPr>
          <w:sz w:val="24"/>
        </w:rPr>
      </w:pPr>
      <w:r w:rsidRPr="00713F58">
        <w:rPr>
          <w:sz w:val="24"/>
        </w:rPr>
        <w:t>Powyższe dane zawarte w tabeli wskazują, że w roku 20</w:t>
      </w:r>
      <w:r w:rsidR="00154792" w:rsidRPr="00713F58">
        <w:rPr>
          <w:sz w:val="24"/>
        </w:rPr>
        <w:t>2</w:t>
      </w:r>
      <w:r w:rsidR="00501F9E" w:rsidRPr="00713F58">
        <w:rPr>
          <w:sz w:val="24"/>
        </w:rPr>
        <w:t>2</w:t>
      </w:r>
      <w:r w:rsidRPr="00713F58">
        <w:rPr>
          <w:sz w:val="24"/>
        </w:rPr>
        <w:t xml:space="preserve"> wskaźniki liczbowe w przeliczeniu na 10 tyś. mieszkańców w zakresie wypadków</w:t>
      </w:r>
      <w:r w:rsidR="00D720EE" w:rsidRPr="00713F58">
        <w:rPr>
          <w:sz w:val="24"/>
        </w:rPr>
        <w:t>, zabitych</w:t>
      </w:r>
      <w:r w:rsidRPr="00713F58">
        <w:rPr>
          <w:sz w:val="24"/>
        </w:rPr>
        <w:t xml:space="preserve"> i</w:t>
      </w:r>
      <w:r w:rsidR="000535BE" w:rsidRPr="00713F58">
        <w:rPr>
          <w:sz w:val="24"/>
        </w:rPr>
        <w:t xml:space="preserve"> rannych ogółem na terenie woj. </w:t>
      </w:r>
      <w:r w:rsidRPr="00713F58">
        <w:rPr>
          <w:sz w:val="24"/>
        </w:rPr>
        <w:t xml:space="preserve">warmińsko - mazurskiego uległy spadkowi  w porównaniu do poprzedzającego roku. </w:t>
      </w:r>
    </w:p>
    <w:p w14:paraId="48D5D009" w14:textId="321A5675" w:rsidR="005815E6" w:rsidRPr="00713F58" w:rsidRDefault="005815E6" w:rsidP="001C5C2D">
      <w:pPr>
        <w:keepLines/>
        <w:ind w:left="114" w:firstLine="595"/>
        <w:jc w:val="both"/>
        <w:rPr>
          <w:sz w:val="24"/>
        </w:rPr>
      </w:pPr>
      <w:r w:rsidRPr="00713F58">
        <w:rPr>
          <w:sz w:val="24"/>
        </w:rPr>
        <w:t xml:space="preserve">Najniższy wskaźnik dotyczący liczby wypadków wystąpił na terenie powiatów:  </w:t>
      </w:r>
      <w:r w:rsidR="000535BE" w:rsidRPr="00713F58">
        <w:rPr>
          <w:sz w:val="24"/>
        </w:rPr>
        <w:t>m. </w:t>
      </w:r>
      <w:r w:rsidR="00154792" w:rsidRPr="00713F58">
        <w:rPr>
          <w:sz w:val="24"/>
        </w:rPr>
        <w:t>Elbląg (</w:t>
      </w:r>
      <w:r w:rsidR="00501F9E" w:rsidRPr="00713F58">
        <w:rPr>
          <w:sz w:val="24"/>
        </w:rPr>
        <w:t>3</w:t>
      </w:r>
      <w:r w:rsidR="00154792" w:rsidRPr="00713F58">
        <w:rPr>
          <w:sz w:val="24"/>
        </w:rPr>
        <w:t>,</w:t>
      </w:r>
      <w:r w:rsidR="00D720EE" w:rsidRPr="00713F58">
        <w:rPr>
          <w:sz w:val="24"/>
        </w:rPr>
        <w:t>7</w:t>
      </w:r>
      <w:r w:rsidR="00154792" w:rsidRPr="00713F58">
        <w:rPr>
          <w:sz w:val="24"/>
        </w:rPr>
        <w:t xml:space="preserve">), </w:t>
      </w:r>
      <w:r w:rsidR="00501F9E" w:rsidRPr="00713F58">
        <w:rPr>
          <w:sz w:val="24"/>
        </w:rPr>
        <w:t>ostródzkiego (3,7), gołdapskiego (4,7)</w:t>
      </w:r>
      <w:r w:rsidRPr="00713F58">
        <w:rPr>
          <w:sz w:val="24"/>
        </w:rPr>
        <w:t xml:space="preserve"> i</w:t>
      </w:r>
      <w:r w:rsidR="00154792" w:rsidRPr="00713F58">
        <w:rPr>
          <w:sz w:val="24"/>
        </w:rPr>
        <w:t xml:space="preserve"> </w:t>
      </w:r>
      <w:r w:rsidR="00501F9E" w:rsidRPr="00713F58">
        <w:rPr>
          <w:sz w:val="24"/>
        </w:rPr>
        <w:t>szczycieńskiego</w:t>
      </w:r>
      <w:r w:rsidR="00154792" w:rsidRPr="00713F58">
        <w:rPr>
          <w:sz w:val="24"/>
        </w:rPr>
        <w:t xml:space="preserve"> (</w:t>
      </w:r>
      <w:r w:rsidR="00D720EE" w:rsidRPr="00713F58">
        <w:rPr>
          <w:sz w:val="24"/>
        </w:rPr>
        <w:t>4</w:t>
      </w:r>
      <w:r w:rsidR="00154792" w:rsidRPr="00713F58">
        <w:rPr>
          <w:sz w:val="24"/>
        </w:rPr>
        <w:t>,</w:t>
      </w:r>
      <w:r w:rsidR="00D720EE" w:rsidRPr="00713F58">
        <w:rPr>
          <w:sz w:val="24"/>
        </w:rPr>
        <w:t>8</w:t>
      </w:r>
      <w:r w:rsidR="00154792" w:rsidRPr="00713F58">
        <w:rPr>
          <w:sz w:val="24"/>
        </w:rPr>
        <w:t>)</w:t>
      </w:r>
      <w:r w:rsidRPr="00713F58">
        <w:rPr>
          <w:sz w:val="24"/>
        </w:rPr>
        <w:t xml:space="preserve"> natomiast wartość najwyższą osiągnął na terenie powiatów</w:t>
      </w:r>
      <w:r w:rsidR="00154792" w:rsidRPr="00713F58">
        <w:rPr>
          <w:sz w:val="24"/>
        </w:rPr>
        <w:t>:</w:t>
      </w:r>
      <w:r w:rsidRPr="00713F58">
        <w:rPr>
          <w:sz w:val="24"/>
        </w:rPr>
        <w:t xml:space="preserve"> </w:t>
      </w:r>
      <w:r w:rsidR="00501F9E" w:rsidRPr="00713F58">
        <w:rPr>
          <w:sz w:val="24"/>
        </w:rPr>
        <w:t>nidzickiego</w:t>
      </w:r>
      <w:r w:rsidRPr="00713F58">
        <w:rPr>
          <w:sz w:val="24"/>
        </w:rPr>
        <w:t xml:space="preserve"> (</w:t>
      </w:r>
      <w:r w:rsidR="00D720EE" w:rsidRPr="00713F58">
        <w:rPr>
          <w:sz w:val="24"/>
        </w:rPr>
        <w:t>9</w:t>
      </w:r>
      <w:r w:rsidRPr="00713F58">
        <w:rPr>
          <w:sz w:val="24"/>
        </w:rPr>
        <w:t>,</w:t>
      </w:r>
      <w:r w:rsidR="00D720EE" w:rsidRPr="00713F58">
        <w:rPr>
          <w:sz w:val="24"/>
        </w:rPr>
        <w:t xml:space="preserve">7), </w:t>
      </w:r>
      <w:r w:rsidR="00501F9E" w:rsidRPr="00713F58">
        <w:rPr>
          <w:sz w:val="24"/>
        </w:rPr>
        <w:t>giżyckiego</w:t>
      </w:r>
      <w:r w:rsidRPr="00713F58">
        <w:rPr>
          <w:sz w:val="24"/>
        </w:rPr>
        <w:t xml:space="preserve"> (</w:t>
      </w:r>
      <w:r w:rsidR="00D720EE" w:rsidRPr="00713F58">
        <w:rPr>
          <w:sz w:val="24"/>
        </w:rPr>
        <w:t>8</w:t>
      </w:r>
      <w:r w:rsidRPr="00713F58">
        <w:rPr>
          <w:sz w:val="24"/>
        </w:rPr>
        <w:t>,</w:t>
      </w:r>
      <w:r w:rsidR="00501F9E" w:rsidRPr="00713F58">
        <w:rPr>
          <w:sz w:val="24"/>
        </w:rPr>
        <w:t>5</w:t>
      </w:r>
      <w:r w:rsidRPr="00713F58">
        <w:rPr>
          <w:sz w:val="24"/>
        </w:rPr>
        <w:t>)</w:t>
      </w:r>
      <w:r w:rsidR="006C51BD" w:rsidRPr="00713F58">
        <w:rPr>
          <w:sz w:val="24"/>
        </w:rPr>
        <w:t xml:space="preserve"> oraz powiatu </w:t>
      </w:r>
      <w:r w:rsidR="00501F9E" w:rsidRPr="00713F58">
        <w:rPr>
          <w:sz w:val="24"/>
        </w:rPr>
        <w:t>iławskiego</w:t>
      </w:r>
      <w:r w:rsidR="006C51BD" w:rsidRPr="00713F58">
        <w:rPr>
          <w:sz w:val="24"/>
        </w:rPr>
        <w:t xml:space="preserve"> (</w:t>
      </w:r>
      <w:r w:rsidR="00501F9E" w:rsidRPr="00713F58">
        <w:rPr>
          <w:sz w:val="24"/>
        </w:rPr>
        <w:t>7</w:t>
      </w:r>
      <w:r w:rsidR="006C51BD" w:rsidRPr="00713F58">
        <w:rPr>
          <w:sz w:val="24"/>
        </w:rPr>
        <w:t>,</w:t>
      </w:r>
      <w:r w:rsidR="00501F9E" w:rsidRPr="00713F58">
        <w:rPr>
          <w:sz w:val="24"/>
        </w:rPr>
        <w:t>5</w:t>
      </w:r>
      <w:r w:rsidR="006C51BD" w:rsidRPr="00713F58">
        <w:rPr>
          <w:sz w:val="24"/>
        </w:rPr>
        <w:t>)</w:t>
      </w:r>
      <w:r w:rsidRPr="00713F58">
        <w:rPr>
          <w:sz w:val="24"/>
        </w:rPr>
        <w:t>.</w:t>
      </w:r>
    </w:p>
    <w:p w14:paraId="4D9ACF19" w14:textId="526093BC" w:rsidR="005815E6" w:rsidRPr="00713F58" w:rsidRDefault="005815E6" w:rsidP="001C5C2D">
      <w:pPr>
        <w:keepLines/>
        <w:ind w:left="114" w:firstLine="595"/>
        <w:jc w:val="both"/>
        <w:rPr>
          <w:sz w:val="24"/>
        </w:rPr>
      </w:pPr>
      <w:r w:rsidRPr="00713F58">
        <w:rPr>
          <w:sz w:val="24"/>
        </w:rPr>
        <w:t>Wskaźnik liczby zabitych w wypadkach na 10 tyś. mieszkańców w roku 20</w:t>
      </w:r>
      <w:r w:rsidR="00154792" w:rsidRPr="00713F58">
        <w:rPr>
          <w:sz w:val="24"/>
        </w:rPr>
        <w:t>2</w:t>
      </w:r>
      <w:r w:rsidR="00501F9E" w:rsidRPr="00713F58">
        <w:rPr>
          <w:sz w:val="24"/>
        </w:rPr>
        <w:t>2</w:t>
      </w:r>
      <w:r w:rsidRPr="00713F58">
        <w:rPr>
          <w:sz w:val="24"/>
        </w:rPr>
        <w:t xml:space="preserve"> najniższą wartość osiągnął na terenie powiatów: </w:t>
      </w:r>
      <w:r w:rsidR="00D720EE" w:rsidRPr="00713F58">
        <w:rPr>
          <w:sz w:val="24"/>
        </w:rPr>
        <w:t>m. Olsztyn (0,</w:t>
      </w:r>
      <w:r w:rsidR="00501F9E" w:rsidRPr="00713F58">
        <w:rPr>
          <w:sz w:val="24"/>
        </w:rPr>
        <w:t>0</w:t>
      </w:r>
      <w:r w:rsidR="00D720EE" w:rsidRPr="00713F58">
        <w:rPr>
          <w:sz w:val="24"/>
        </w:rPr>
        <w:t>)</w:t>
      </w:r>
      <w:r w:rsidR="00501F9E" w:rsidRPr="00713F58">
        <w:rPr>
          <w:sz w:val="24"/>
        </w:rPr>
        <w:t xml:space="preserve">, </w:t>
      </w:r>
      <w:r w:rsidRPr="00713F58">
        <w:rPr>
          <w:sz w:val="24"/>
        </w:rPr>
        <w:t xml:space="preserve">miasta </w:t>
      </w:r>
      <w:r w:rsidR="00154792" w:rsidRPr="00713F58">
        <w:rPr>
          <w:sz w:val="24"/>
        </w:rPr>
        <w:t>Elbląg</w:t>
      </w:r>
      <w:r w:rsidRPr="00713F58">
        <w:rPr>
          <w:sz w:val="24"/>
        </w:rPr>
        <w:t xml:space="preserve"> (0,</w:t>
      </w:r>
      <w:r w:rsidR="00501F9E" w:rsidRPr="00713F58">
        <w:rPr>
          <w:sz w:val="24"/>
        </w:rPr>
        <w:t>0</w:t>
      </w:r>
      <w:r w:rsidRPr="00713F58">
        <w:rPr>
          <w:sz w:val="24"/>
        </w:rPr>
        <w:t>)</w:t>
      </w:r>
      <w:r w:rsidR="00501F9E" w:rsidRPr="00713F58">
        <w:rPr>
          <w:sz w:val="24"/>
        </w:rPr>
        <w:t xml:space="preserve"> oraz nowomiejskiego (0,2),</w:t>
      </w:r>
      <w:r w:rsidRPr="00713F58">
        <w:rPr>
          <w:sz w:val="24"/>
        </w:rPr>
        <w:t xml:space="preserve"> najwyższą natomiast na terenie powiatów: </w:t>
      </w:r>
      <w:r w:rsidR="00154792" w:rsidRPr="00713F58">
        <w:rPr>
          <w:sz w:val="24"/>
        </w:rPr>
        <w:t>nidzickiego</w:t>
      </w:r>
      <w:r w:rsidRPr="00713F58">
        <w:rPr>
          <w:sz w:val="24"/>
        </w:rPr>
        <w:t xml:space="preserve"> </w:t>
      </w:r>
      <w:r w:rsidR="00154792" w:rsidRPr="00713F58">
        <w:rPr>
          <w:sz w:val="24"/>
        </w:rPr>
        <w:t>(</w:t>
      </w:r>
      <w:r w:rsidR="00D720EE" w:rsidRPr="00713F58">
        <w:rPr>
          <w:sz w:val="24"/>
        </w:rPr>
        <w:t>1</w:t>
      </w:r>
      <w:r w:rsidR="00154792" w:rsidRPr="00713F58">
        <w:rPr>
          <w:sz w:val="24"/>
        </w:rPr>
        <w:t>,</w:t>
      </w:r>
      <w:r w:rsidR="00501F9E" w:rsidRPr="00713F58">
        <w:rPr>
          <w:sz w:val="24"/>
        </w:rPr>
        <w:t>9</w:t>
      </w:r>
      <w:r w:rsidRPr="00713F58">
        <w:rPr>
          <w:sz w:val="24"/>
        </w:rPr>
        <w:t xml:space="preserve">), </w:t>
      </w:r>
      <w:r w:rsidR="00501F9E" w:rsidRPr="00713F58">
        <w:rPr>
          <w:sz w:val="24"/>
        </w:rPr>
        <w:t>działdowskiego</w:t>
      </w:r>
      <w:r w:rsidR="006C51BD" w:rsidRPr="00713F58">
        <w:rPr>
          <w:sz w:val="24"/>
        </w:rPr>
        <w:t xml:space="preserve"> (</w:t>
      </w:r>
      <w:r w:rsidR="00D720EE" w:rsidRPr="00713F58">
        <w:rPr>
          <w:sz w:val="24"/>
        </w:rPr>
        <w:t>1</w:t>
      </w:r>
      <w:r w:rsidR="006C51BD" w:rsidRPr="00713F58">
        <w:rPr>
          <w:sz w:val="24"/>
        </w:rPr>
        <w:t>,</w:t>
      </w:r>
      <w:r w:rsidR="00501F9E" w:rsidRPr="00713F58">
        <w:rPr>
          <w:sz w:val="24"/>
        </w:rPr>
        <w:t>4</w:t>
      </w:r>
      <w:r w:rsidR="006C51BD" w:rsidRPr="00713F58">
        <w:rPr>
          <w:sz w:val="24"/>
        </w:rPr>
        <w:t>)</w:t>
      </w:r>
      <w:r w:rsidR="00501F9E" w:rsidRPr="00713F58">
        <w:rPr>
          <w:sz w:val="24"/>
        </w:rPr>
        <w:t>, elbląskiego (1,3)</w:t>
      </w:r>
      <w:r w:rsidR="006C51BD" w:rsidRPr="00713F58">
        <w:rPr>
          <w:sz w:val="24"/>
        </w:rPr>
        <w:t xml:space="preserve"> oraz </w:t>
      </w:r>
      <w:r w:rsidR="00713F58" w:rsidRPr="00713F58">
        <w:rPr>
          <w:sz w:val="24"/>
        </w:rPr>
        <w:t>kętrzyńskiego</w:t>
      </w:r>
      <w:r w:rsidRPr="00713F58">
        <w:rPr>
          <w:sz w:val="24"/>
        </w:rPr>
        <w:t xml:space="preserve"> (1,</w:t>
      </w:r>
      <w:r w:rsidR="00D720EE" w:rsidRPr="00713F58">
        <w:rPr>
          <w:sz w:val="24"/>
        </w:rPr>
        <w:t>3</w:t>
      </w:r>
      <w:r w:rsidRPr="00713F58">
        <w:rPr>
          <w:sz w:val="24"/>
        </w:rPr>
        <w:t>)</w:t>
      </w:r>
      <w:r w:rsidR="006C51BD" w:rsidRPr="00713F58">
        <w:rPr>
          <w:sz w:val="24"/>
        </w:rPr>
        <w:t>.</w:t>
      </w:r>
      <w:r w:rsidRPr="00713F58">
        <w:rPr>
          <w:sz w:val="24"/>
        </w:rPr>
        <w:t xml:space="preserve"> </w:t>
      </w:r>
    </w:p>
    <w:p w14:paraId="4707C627" w14:textId="4B5C8C94" w:rsidR="005815E6" w:rsidRPr="00713F58" w:rsidRDefault="005815E6" w:rsidP="001C5C2D">
      <w:pPr>
        <w:keepLines/>
        <w:ind w:left="114" w:firstLine="595"/>
        <w:jc w:val="both"/>
        <w:rPr>
          <w:sz w:val="24"/>
        </w:rPr>
      </w:pPr>
      <w:r w:rsidRPr="00713F58">
        <w:rPr>
          <w:sz w:val="24"/>
        </w:rPr>
        <w:t xml:space="preserve">Najniższa wartość wskaźnika rannych na 10 tyś. mieszkańców wystąpiła na terenie powiatów: </w:t>
      </w:r>
      <w:r w:rsidR="00F87558" w:rsidRPr="00713F58">
        <w:rPr>
          <w:sz w:val="24"/>
        </w:rPr>
        <w:t>m. Elbląg</w:t>
      </w:r>
      <w:r w:rsidRPr="00713F58">
        <w:rPr>
          <w:sz w:val="24"/>
        </w:rPr>
        <w:t xml:space="preserve"> (</w:t>
      </w:r>
      <w:r w:rsidR="00713F58" w:rsidRPr="00713F58">
        <w:rPr>
          <w:sz w:val="24"/>
        </w:rPr>
        <w:t>3</w:t>
      </w:r>
      <w:r w:rsidRPr="00713F58">
        <w:rPr>
          <w:sz w:val="24"/>
        </w:rPr>
        <w:t>,</w:t>
      </w:r>
      <w:r w:rsidR="00713F58" w:rsidRPr="00713F58">
        <w:rPr>
          <w:sz w:val="24"/>
        </w:rPr>
        <w:t>9</w:t>
      </w:r>
      <w:r w:rsidRPr="00713F58">
        <w:rPr>
          <w:sz w:val="24"/>
        </w:rPr>
        <w:t>)</w:t>
      </w:r>
      <w:r w:rsidR="00154792" w:rsidRPr="00713F58">
        <w:rPr>
          <w:sz w:val="24"/>
        </w:rPr>
        <w:t xml:space="preserve"> i </w:t>
      </w:r>
      <w:r w:rsidR="00713F58" w:rsidRPr="00713F58">
        <w:rPr>
          <w:sz w:val="24"/>
        </w:rPr>
        <w:t>gołdapskiego</w:t>
      </w:r>
      <w:r w:rsidR="00154792" w:rsidRPr="00713F58">
        <w:rPr>
          <w:sz w:val="24"/>
        </w:rPr>
        <w:t xml:space="preserve"> (</w:t>
      </w:r>
      <w:r w:rsidR="00713F58" w:rsidRPr="00713F58">
        <w:rPr>
          <w:sz w:val="24"/>
        </w:rPr>
        <w:t>4</w:t>
      </w:r>
      <w:r w:rsidR="00154792" w:rsidRPr="00713F58">
        <w:rPr>
          <w:sz w:val="24"/>
        </w:rPr>
        <w:t>,</w:t>
      </w:r>
      <w:r w:rsidR="00D720EE" w:rsidRPr="00713F58">
        <w:rPr>
          <w:sz w:val="24"/>
        </w:rPr>
        <w:t>3</w:t>
      </w:r>
      <w:r w:rsidR="00154792" w:rsidRPr="00713F58">
        <w:rPr>
          <w:sz w:val="24"/>
        </w:rPr>
        <w:t>)</w:t>
      </w:r>
      <w:r w:rsidRPr="00713F58">
        <w:rPr>
          <w:sz w:val="24"/>
        </w:rPr>
        <w:t xml:space="preserve">, najwyższa natomiast na terenie powiatów: </w:t>
      </w:r>
      <w:r w:rsidR="00713F58" w:rsidRPr="00713F58">
        <w:rPr>
          <w:sz w:val="24"/>
        </w:rPr>
        <w:t>nidzickiego</w:t>
      </w:r>
      <w:r w:rsidRPr="00713F58">
        <w:rPr>
          <w:sz w:val="24"/>
        </w:rPr>
        <w:t xml:space="preserve"> (</w:t>
      </w:r>
      <w:r w:rsidR="00154792" w:rsidRPr="00713F58">
        <w:rPr>
          <w:sz w:val="24"/>
        </w:rPr>
        <w:t>1</w:t>
      </w:r>
      <w:r w:rsidR="00713F58" w:rsidRPr="00713F58">
        <w:rPr>
          <w:sz w:val="24"/>
        </w:rPr>
        <w:t>2</w:t>
      </w:r>
      <w:r w:rsidRPr="00713F58">
        <w:rPr>
          <w:sz w:val="24"/>
        </w:rPr>
        <w:t>,</w:t>
      </w:r>
      <w:r w:rsidR="00713F58" w:rsidRPr="00713F58">
        <w:rPr>
          <w:sz w:val="24"/>
        </w:rPr>
        <w:t>6</w:t>
      </w:r>
      <w:r w:rsidR="00D720EE" w:rsidRPr="00713F58">
        <w:rPr>
          <w:sz w:val="24"/>
        </w:rPr>
        <w:t xml:space="preserve">) </w:t>
      </w:r>
      <w:r w:rsidR="00F87558" w:rsidRPr="00713F58">
        <w:rPr>
          <w:sz w:val="24"/>
        </w:rPr>
        <w:t xml:space="preserve">oraz </w:t>
      </w:r>
      <w:proofErr w:type="spellStart"/>
      <w:r w:rsidR="00713F58" w:rsidRPr="00713F58">
        <w:rPr>
          <w:sz w:val="24"/>
        </w:rPr>
        <w:t>piskiego</w:t>
      </w:r>
      <w:proofErr w:type="spellEnd"/>
      <w:r w:rsidR="00F87558" w:rsidRPr="00713F58">
        <w:rPr>
          <w:sz w:val="24"/>
        </w:rPr>
        <w:t xml:space="preserve"> (</w:t>
      </w:r>
      <w:r w:rsidR="00713F58" w:rsidRPr="00713F58">
        <w:rPr>
          <w:sz w:val="24"/>
        </w:rPr>
        <w:t>9</w:t>
      </w:r>
      <w:r w:rsidR="00F87558" w:rsidRPr="00713F58">
        <w:rPr>
          <w:sz w:val="24"/>
        </w:rPr>
        <w:t>,</w:t>
      </w:r>
      <w:r w:rsidR="00713F58" w:rsidRPr="00713F58">
        <w:rPr>
          <w:sz w:val="24"/>
        </w:rPr>
        <w:t>4</w:t>
      </w:r>
      <w:r w:rsidR="00F87558" w:rsidRPr="00713F58">
        <w:rPr>
          <w:sz w:val="24"/>
        </w:rPr>
        <w:t>).</w:t>
      </w:r>
    </w:p>
    <w:p w14:paraId="1049985E" w14:textId="77777777" w:rsidR="005815E6" w:rsidRPr="004A163A" w:rsidRDefault="005815E6" w:rsidP="001C5C2D">
      <w:pPr>
        <w:keepLines/>
        <w:jc w:val="both"/>
        <w:rPr>
          <w:sz w:val="24"/>
        </w:rPr>
      </w:pPr>
    </w:p>
    <w:p w14:paraId="72670B96" w14:textId="00682AE0" w:rsidR="005815E6" w:rsidRPr="00B62CDF" w:rsidRDefault="009E77AC" w:rsidP="001C5C2D">
      <w:pPr>
        <w:keepLines/>
        <w:spacing w:after="120"/>
        <w:jc w:val="both"/>
        <w:rPr>
          <w:color w:val="FF0000"/>
          <w:sz w:val="24"/>
        </w:rPr>
      </w:pPr>
      <w:r>
        <w:rPr>
          <w:noProof/>
          <w:lang w:eastAsia="pl-PL"/>
        </w:rPr>
        <w:lastRenderedPageBreak/>
        <w:drawing>
          <wp:inline distT="0" distB="0" distL="0" distR="0" wp14:anchorId="23FBE608" wp14:editId="00CA7D8B">
            <wp:extent cx="6400800" cy="8277225"/>
            <wp:effectExtent l="0" t="0" r="0" b="0"/>
            <wp:docPr id="4" name="Obiek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5815E6" w:rsidRPr="00B62CDF">
        <w:rPr>
          <w:color w:val="FF0000"/>
        </w:rPr>
        <w:tab/>
      </w:r>
      <w:r w:rsidR="005815E6" w:rsidRPr="00CE46D8">
        <w:rPr>
          <w:sz w:val="24"/>
        </w:rPr>
        <w:t>Powyższe wskaźniki przedstawiają poziom zaistniałych zdarzeń w ruchu drogowym w 20</w:t>
      </w:r>
      <w:r w:rsidR="00CE46D8" w:rsidRPr="00CE46D8">
        <w:rPr>
          <w:sz w:val="24"/>
        </w:rPr>
        <w:t>2</w:t>
      </w:r>
      <w:r w:rsidR="004A337C">
        <w:rPr>
          <w:sz w:val="24"/>
        </w:rPr>
        <w:t>2</w:t>
      </w:r>
      <w:r w:rsidR="00CE46D8" w:rsidRPr="00CE46D8">
        <w:rPr>
          <w:sz w:val="24"/>
        </w:rPr>
        <w:t xml:space="preserve"> </w:t>
      </w:r>
      <w:r w:rsidR="005815E6" w:rsidRPr="00CE46D8">
        <w:rPr>
          <w:sz w:val="24"/>
        </w:rPr>
        <w:t>roku, w odniesieniu do wielkości zaludnienia w poszczególnych powiatach. Analiza wskazuje, że zarysowują się duże różnice pomiędzy poszczególnymi powiatami, co do liczby wypadków i ich ofiar w przeliczeniu na 10 tys. mieszkańców.</w:t>
      </w:r>
    </w:p>
    <w:p w14:paraId="76347798" w14:textId="77777777" w:rsidR="005815E6" w:rsidRDefault="005815E6">
      <w:pPr>
        <w:keepLines/>
        <w:jc w:val="both"/>
        <w:rPr>
          <w:b/>
          <w:sz w:val="24"/>
        </w:rPr>
      </w:pPr>
    </w:p>
    <w:p w14:paraId="55DCF708" w14:textId="77777777" w:rsidR="005815E6" w:rsidRDefault="005815E6">
      <w:pPr>
        <w:keepLines/>
        <w:jc w:val="both"/>
        <w:rPr>
          <w:b/>
          <w:sz w:val="24"/>
        </w:rPr>
      </w:pPr>
    </w:p>
    <w:p w14:paraId="18FDCEA4" w14:textId="38F5C9BF" w:rsidR="005815E6" w:rsidRDefault="005815E6">
      <w:pPr>
        <w:keepLines/>
        <w:jc w:val="both"/>
        <w:rPr>
          <w:b/>
          <w:sz w:val="24"/>
        </w:rPr>
      </w:pPr>
      <w:r>
        <w:rPr>
          <w:b/>
          <w:sz w:val="24"/>
        </w:rPr>
        <w:lastRenderedPageBreak/>
        <w:t>Kolizje drogowe zgłoszone Policji w latach 20</w:t>
      </w:r>
      <w:r w:rsidR="00AF444F">
        <w:rPr>
          <w:b/>
          <w:sz w:val="24"/>
        </w:rPr>
        <w:t>20</w:t>
      </w:r>
      <w:r>
        <w:rPr>
          <w:b/>
          <w:sz w:val="24"/>
        </w:rPr>
        <w:t xml:space="preserve"> - 20</w:t>
      </w:r>
      <w:r w:rsidR="00B62CDF">
        <w:rPr>
          <w:b/>
          <w:sz w:val="24"/>
        </w:rPr>
        <w:t>2</w:t>
      </w:r>
      <w:r w:rsidR="00AF444F">
        <w:rPr>
          <w:b/>
          <w:sz w:val="24"/>
        </w:rPr>
        <w:t>2</w:t>
      </w:r>
    </w:p>
    <w:tbl>
      <w:tblPr>
        <w:tblW w:w="9356" w:type="dxa"/>
        <w:tblInd w:w="70" w:type="dxa"/>
        <w:tblCellMar>
          <w:left w:w="70" w:type="dxa"/>
          <w:right w:w="70" w:type="dxa"/>
        </w:tblCellMar>
        <w:tblLook w:val="00A0" w:firstRow="1" w:lastRow="0" w:firstColumn="1" w:lastColumn="0" w:noHBand="0" w:noVBand="0"/>
      </w:tblPr>
      <w:tblGrid>
        <w:gridCol w:w="3849"/>
        <w:gridCol w:w="1096"/>
        <w:gridCol w:w="1097"/>
        <w:gridCol w:w="1097"/>
        <w:gridCol w:w="1097"/>
        <w:gridCol w:w="1120"/>
      </w:tblGrid>
      <w:tr w:rsidR="00B33D64" w:rsidRPr="00A574A3" w14:paraId="2787A600" w14:textId="77777777" w:rsidTr="003B7085">
        <w:trPr>
          <w:trHeight w:val="615"/>
        </w:trPr>
        <w:tc>
          <w:tcPr>
            <w:tcW w:w="3849" w:type="dxa"/>
            <w:tcBorders>
              <w:top w:val="single" w:sz="4" w:space="0" w:color="auto"/>
              <w:left w:val="single" w:sz="4" w:space="0" w:color="auto"/>
              <w:bottom w:val="single" w:sz="4" w:space="0" w:color="808080"/>
              <w:right w:val="nil"/>
            </w:tcBorders>
            <w:vAlign w:val="center"/>
          </w:tcPr>
          <w:p w14:paraId="5BED3029" w14:textId="77777777" w:rsidR="00B33D64" w:rsidRPr="00A574A3" w:rsidRDefault="00B33D64" w:rsidP="00B33D64">
            <w:pPr>
              <w:suppressAutoHyphens w:val="0"/>
              <w:rPr>
                <w:rFonts w:ascii="Calibri" w:hAnsi="Calibri" w:cs="Calibri"/>
                <w:b/>
                <w:bCs/>
                <w:color w:val="000000"/>
                <w:sz w:val="22"/>
                <w:lang w:eastAsia="pl-PL"/>
              </w:rPr>
            </w:pPr>
            <w:r w:rsidRPr="00A574A3">
              <w:rPr>
                <w:rFonts w:ascii="Calibri" w:hAnsi="Calibri" w:cs="Calibri"/>
                <w:b/>
                <w:bCs/>
                <w:color w:val="000000"/>
                <w:sz w:val="22"/>
                <w:szCs w:val="22"/>
                <w:lang w:eastAsia="pl-PL"/>
              </w:rPr>
              <w:t>Powiat</w:t>
            </w:r>
            <w:r>
              <w:rPr>
                <w:rFonts w:ascii="Calibri" w:hAnsi="Calibri" w:cs="Calibri"/>
                <w:b/>
                <w:bCs/>
                <w:color w:val="000000"/>
                <w:sz w:val="22"/>
                <w:szCs w:val="22"/>
                <w:lang w:eastAsia="pl-PL"/>
              </w:rPr>
              <w:t xml:space="preserve">                                                </w:t>
            </w:r>
            <w:r w:rsidRPr="00A574A3">
              <w:rPr>
                <w:rFonts w:ascii="Calibri" w:hAnsi="Calibri" w:cs="Calibri"/>
                <w:b/>
                <w:bCs/>
                <w:color w:val="000000"/>
                <w:sz w:val="22"/>
                <w:szCs w:val="22"/>
                <w:lang w:eastAsia="pl-PL"/>
              </w:rPr>
              <w:t>Rok</w:t>
            </w:r>
          </w:p>
        </w:tc>
        <w:tc>
          <w:tcPr>
            <w:tcW w:w="1096" w:type="dxa"/>
            <w:tcBorders>
              <w:top w:val="single" w:sz="4" w:space="0" w:color="auto"/>
              <w:left w:val="single" w:sz="8" w:space="0" w:color="auto"/>
              <w:bottom w:val="single" w:sz="4" w:space="0" w:color="808080"/>
              <w:right w:val="nil"/>
            </w:tcBorders>
            <w:vAlign w:val="center"/>
          </w:tcPr>
          <w:p w14:paraId="355D72C8" w14:textId="35585202" w:rsidR="00B33D64" w:rsidRPr="00CB5D33" w:rsidRDefault="00B33D64" w:rsidP="00B33D64">
            <w:pPr>
              <w:jc w:val="center"/>
              <w:rPr>
                <w:rFonts w:ascii="Calibri" w:hAnsi="Calibri" w:cs="Calibri"/>
                <w:b/>
                <w:bCs/>
                <w:color w:val="000000"/>
                <w:sz w:val="22"/>
              </w:rPr>
            </w:pPr>
            <w:r>
              <w:rPr>
                <w:rFonts w:ascii="Calibri" w:hAnsi="Calibri" w:cs="Calibri"/>
                <w:b/>
                <w:bCs/>
                <w:color w:val="000000"/>
                <w:sz w:val="22"/>
                <w:szCs w:val="22"/>
              </w:rPr>
              <w:t>2020 rok</w:t>
            </w:r>
          </w:p>
        </w:tc>
        <w:tc>
          <w:tcPr>
            <w:tcW w:w="1097" w:type="dxa"/>
            <w:tcBorders>
              <w:top w:val="single" w:sz="4" w:space="0" w:color="auto"/>
              <w:left w:val="single" w:sz="4" w:space="0" w:color="BFBFBF"/>
              <w:bottom w:val="single" w:sz="4" w:space="0" w:color="808080"/>
              <w:right w:val="single" w:sz="4" w:space="0" w:color="BFBFBF"/>
            </w:tcBorders>
            <w:vAlign w:val="center"/>
          </w:tcPr>
          <w:p w14:paraId="5D092CFC" w14:textId="2710E09E" w:rsidR="00B33D64" w:rsidRPr="00CB5D33" w:rsidRDefault="00B33D64" w:rsidP="00B33D64">
            <w:pPr>
              <w:jc w:val="center"/>
              <w:rPr>
                <w:rFonts w:ascii="Calibri" w:hAnsi="Calibri" w:cs="Calibri"/>
                <w:b/>
                <w:bCs/>
                <w:color w:val="000000"/>
                <w:sz w:val="22"/>
              </w:rPr>
            </w:pPr>
            <w:r>
              <w:rPr>
                <w:rFonts w:ascii="Calibri" w:hAnsi="Calibri" w:cs="Calibri"/>
                <w:b/>
                <w:bCs/>
                <w:color w:val="000000"/>
                <w:sz w:val="22"/>
              </w:rPr>
              <w:t>2021 rok</w:t>
            </w:r>
          </w:p>
        </w:tc>
        <w:tc>
          <w:tcPr>
            <w:tcW w:w="1097" w:type="dxa"/>
            <w:tcBorders>
              <w:top w:val="single" w:sz="4" w:space="0" w:color="auto"/>
              <w:left w:val="nil"/>
              <w:bottom w:val="single" w:sz="4" w:space="0" w:color="808080"/>
              <w:right w:val="single" w:sz="4" w:space="0" w:color="auto"/>
            </w:tcBorders>
            <w:vAlign w:val="center"/>
          </w:tcPr>
          <w:p w14:paraId="440FA094" w14:textId="2255DFBE" w:rsidR="00B33D64" w:rsidRPr="00CB5D33" w:rsidRDefault="00B33D64" w:rsidP="00B33D64">
            <w:pPr>
              <w:jc w:val="center"/>
              <w:rPr>
                <w:rFonts w:ascii="Calibri" w:hAnsi="Calibri" w:cs="Calibri"/>
                <w:b/>
                <w:bCs/>
                <w:color w:val="000000"/>
                <w:sz w:val="22"/>
              </w:rPr>
            </w:pPr>
            <w:r>
              <w:rPr>
                <w:rFonts w:ascii="Calibri" w:hAnsi="Calibri" w:cs="Calibri"/>
                <w:b/>
                <w:bCs/>
                <w:color w:val="000000"/>
                <w:sz w:val="22"/>
                <w:szCs w:val="22"/>
              </w:rPr>
              <w:t>2022 rok</w:t>
            </w:r>
          </w:p>
        </w:tc>
        <w:tc>
          <w:tcPr>
            <w:tcW w:w="1097" w:type="dxa"/>
            <w:tcBorders>
              <w:top w:val="single" w:sz="4" w:space="0" w:color="auto"/>
              <w:left w:val="single" w:sz="4" w:space="0" w:color="auto"/>
              <w:bottom w:val="single" w:sz="8" w:space="0" w:color="auto"/>
              <w:right w:val="nil"/>
            </w:tcBorders>
            <w:vAlign w:val="center"/>
          </w:tcPr>
          <w:p w14:paraId="26903039" w14:textId="77777777" w:rsidR="00B33D64" w:rsidRPr="00A574A3" w:rsidRDefault="00B33D64" w:rsidP="00B33D64">
            <w:pPr>
              <w:suppressAutoHyphens w:val="0"/>
              <w:jc w:val="center"/>
              <w:rPr>
                <w:rFonts w:ascii="Calibri" w:hAnsi="Calibri" w:cs="Calibri"/>
                <w:b/>
                <w:bCs/>
                <w:color w:val="000000"/>
                <w:sz w:val="16"/>
                <w:szCs w:val="16"/>
                <w:lang w:eastAsia="pl-PL"/>
              </w:rPr>
            </w:pPr>
            <w:r w:rsidRPr="00A574A3">
              <w:rPr>
                <w:rFonts w:ascii="Calibri" w:hAnsi="Calibri" w:cs="Calibri"/>
                <w:b/>
                <w:bCs/>
                <w:color w:val="000000"/>
                <w:sz w:val="16"/>
                <w:szCs w:val="16"/>
                <w:lang w:eastAsia="pl-PL"/>
              </w:rPr>
              <w:t>Wzrost/</w:t>
            </w:r>
            <w:r w:rsidRPr="00A574A3">
              <w:rPr>
                <w:rFonts w:ascii="Calibri" w:hAnsi="Calibri" w:cs="Calibri"/>
                <w:b/>
                <w:bCs/>
                <w:color w:val="000000"/>
                <w:sz w:val="16"/>
                <w:szCs w:val="16"/>
                <w:lang w:eastAsia="pl-PL"/>
              </w:rPr>
              <w:br/>
              <w:t>Spadek</w:t>
            </w:r>
          </w:p>
        </w:tc>
        <w:tc>
          <w:tcPr>
            <w:tcW w:w="1120" w:type="dxa"/>
            <w:tcBorders>
              <w:top w:val="single" w:sz="4" w:space="0" w:color="auto"/>
              <w:left w:val="single" w:sz="4" w:space="0" w:color="auto"/>
              <w:bottom w:val="single" w:sz="4" w:space="0" w:color="808080"/>
              <w:right w:val="single" w:sz="4" w:space="0" w:color="auto"/>
            </w:tcBorders>
            <w:vAlign w:val="center"/>
          </w:tcPr>
          <w:p w14:paraId="0496C81D" w14:textId="77777777" w:rsidR="00B33D64" w:rsidRPr="00A574A3" w:rsidRDefault="00B33D64" w:rsidP="00B33D64">
            <w:pPr>
              <w:suppressAutoHyphens w:val="0"/>
              <w:jc w:val="center"/>
              <w:rPr>
                <w:rFonts w:ascii="Calibri" w:hAnsi="Calibri" w:cs="Calibri"/>
                <w:b/>
                <w:bCs/>
                <w:color w:val="000000"/>
                <w:sz w:val="16"/>
                <w:szCs w:val="16"/>
                <w:lang w:eastAsia="pl-PL"/>
              </w:rPr>
            </w:pPr>
            <w:r w:rsidRPr="00A574A3">
              <w:rPr>
                <w:rFonts w:ascii="Calibri" w:hAnsi="Calibri" w:cs="Calibri"/>
                <w:b/>
                <w:bCs/>
                <w:color w:val="000000"/>
                <w:sz w:val="16"/>
                <w:szCs w:val="16"/>
                <w:lang w:eastAsia="pl-PL"/>
              </w:rPr>
              <w:t>Dynamika</w:t>
            </w:r>
          </w:p>
        </w:tc>
      </w:tr>
      <w:tr w:rsidR="00AF444F" w:rsidRPr="00A574A3" w14:paraId="20AE6DE8" w14:textId="77777777" w:rsidTr="009756EE">
        <w:trPr>
          <w:trHeight w:val="340"/>
        </w:trPr>
        <w:tc>
          <w:tcPr>
            <w:tcW w:w="3849" w:type="dxa"/>
            <w:tcBorders>
              <w:top w:val="single" w:sz="8" w:space="0" w:color="auto"/>
              <w:left w:val="single" w:sz="4" w:space="0" w:color="auto"/>
              <w:bottom w:val="single" w:sz="4" w:space="0" w:color="BFBFBF"/>
              <w:right w:val="nil"/>
            </w:tcBorders>
            <w:shd w:val="clear" w:color="000000" w:fill="C6EFCE"/>
            <w:noWrap/>
            <w:vAlign w:val="center"/>
          </w:tcPr>
          <w:p w14:paraId="19F820F3" w14:textId="623B8C5A" w:rsidR="00AF444F" w:rsidRDefault="00AF444F" w:rsidP="00AF444F">
            <w:pPr>
              <w:suppressAutoHyphens w:val="0"/>
              <w:rPr>
                <w:rFonts w:ascii="Calibri" w:hAnsi="Calibri" w:cs="Calibri"/>
                <w:color w:val="9C0006"/>
                <w:sz w:val="22"/>
                <w:szCs w:val="22"/>
                <w:lang w:eastAsia="pl-PL"/>
              </w:rPr>
            </w:pPr>
            <w:r>
              <w:rPr>
                <w:rFonts w:ascii="Calibri" w:hAnsi="Calibri" w:cs="Calibri"/>
                <w:color w:val="006100"/>
                <w:sz w:val="22"/>
                <w:szCs w:val="22"/>
              </w:rPr>
              <w:t>POWIAT BARTOSZYCKI</w:t>
            </w:r>
          </w:p>
        </w:tc>
        <w:tc>
          <w:tcPr>
            <w:tcW w:w="1096" w:type="dxa"/>
            <w:tcBorders>
              <w:top w:val="single" w:sz="8" w:space="0" w:color="auto"/>
              <w:left w:val="single" w:sz="8" w:space="0" w:color="auto"/>
              <w:bottom w:val="single" w:sz="4" w:space="0" w:color="BFBFBF"/>
              <w:right w:val="nil"/>
            </w:tcBorders>
            <w:shd w:val="clear" w:color="auto" w:fill="auto"/>
            <w:noWrap/>
            <w:vAlign w:val="center"/>
          </w:tcPr>
          <w:p w14:paraId="5F14C0AC" w14:textId="6C00107C"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389</w:t>
            </w:r>
          </w:p>
        </w:tc>
        <w:tc>
          <w:tcPr>
            <w:tcW w:w="109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A3081BE" w14:textId="6B9BB03D"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441</w:t>
            </w:r>
          </w:p>
        </w:tc>
        <w:tc>
          <w:tcPr>
            <w:tcW w:w="1097" w:type="dxa"/>
            <w:tcBorders>
              <w:top w:val="single" w:sz="8" w:space="0" w:color="auto"/>
              <w:left w:val="nil"/>
              <w:bottom w:val="single" w:sz="4" w:space="0" w:color="BFBFBF"/>
              <w:right w:val="single" w:sz="4" w:space="0" w:color="auto"/>
            </w:tcBorders>
            <w:shd w:val="clear" w:color="auto" w:fill="auto"/>
            <w:noWrap/>
            <w:vAlign w:val="center"/>
          </w:tcPr>
          <w:p w14:paraId="71EE2824" w14:textId="77A2BD03"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369</w:t>
            </w:r>
          </w:p>
        </w:tc>
        <w:tc>
          <w:tcPr>
            <w:tcW w:w="1097" w:type="dxa"/>
            <w:tcBorders>
              <w:top w:val="single" w:sz="8" w:space="0" w:color="auto"/>
              <w:left w:val="single" w:sz="4" w:space="0" w:color="auto"/>
              <w:bottom w:val="single" w:sz="4" w:space="0" w:color="BFBFBF"/>
              <w:right w:val="single" w:sz="4" w:space="0" w:color="auto"/>
            </w:tcBorders>
            <w:shd w:val="clear" w:color="000000" w:fill="C6EFCE"/>
            <w:noWrap/>
            <w:vAlign w:val="center"/>
          </w:tcPr>
          <w:p w14:paraId="5886F047" w14:textId="042E68A7" w:rsidR="00AF444F" w:rsidRDefault="00AF444F" w:rsidP="00AF444F">
            <w:pPr>
              <w:jc w:val="center"/>
              <w:rPr>
                <w:rFonts w:ascii="Calibri" w:hAnsi="Calibri" w:cs="Calibri"/>
                <w:color w:val="9C0006"/>
                <w:sz w:val="22"/>
                <w:szCs w:val="22"/>
              </w:rPr>
            </w:pPr>
            <w:r>
              <w:rPr>
                <w:rFonts w:ascii="Calibri" w:hAnsi="Calibri" w:cs="Calibri"/>
                <w:color w:val="006100"/>
                <w:sz w:val="22"/>
                <w:szCs w:val="22"/>
              </w:rPr>
              <w:t>-72</w:t>
            </w:r>
          </w:p>
        </w:tc>
        <w:tc>
          <w:tcPr>
            <w:tcW w:w="1120" w:type="dxa"/>
            <w:tcBorders>
              <w:top w:val="single" w:sz="8" w:space="0" w:color="auto"/>
              <w:left w:val="nil"/>
              <w:bottom w:val="single" w:sz="4" w:space="0" w:color="BFBFBF"/>
              <w:right w:val="single" w:sz="4" w:space="0" w:color="auto"/>
            </w:tcBorders>
            <w:shd w:val="clear" w:color="auto" w:fill="auto"/>
            <w:noWrap/>
            <w:vAlign w:val="center"/>
          </w:tcPr>
          <w:p w14:paraId="4BBCAFBB" w14:textId="327B4F8F"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83,7%</w:t>
            </w:r>
          </w:p>
        </w:tc>
      </w:tr>
      <w:tr w:rsidR="00AF444F" w:rsidRPr="00A574A3" w14:paraId="67AFC9A5"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5EBB1002" w14:textId="26397800" w:rsidR="00AF444F" w:rsidRDefault="00AF444F" w:rsidP="00AF444F">
            <w:pPr>
              <w:rPr>
                <w:rFonts w:ascii="Calibri" w:hAnsi="Calibri" w:cs="Calibri"/>
                <w:color w:val="9C0006"/>
                <w:sz w:val="22"/>
                <w:szCs w:val="22"/>
              </w:rPr>
            </w:pPr>
            <w:r>
              <w:rPr>
                <w:rFonts w:ascii="Calibri" w:hAnsi="Calibri" w:cs="Calibri"/>
                <w:color w:val="006100"/>
                <w:sz w:val="22"/>
                <w:szCs w:val="22"/>
              </w:rPr>
              <w:t>POWIAT BRANIEWSKI</w:t>
            </w:r>
          </w:p>
        </w:tc>
        <w:tc>
          <w:tcPr>
            <w:tcW w:w="1096" w:type="dxa"/>
            <w:tcBorders>
              <w:top w:val="nil"/>
              <w:left w:val="single" w:sz="8" w:space="0" w:color="auto"/>
              <w:bottom w:val="single" w:sz="4" w:space="0" w:color="BFBFBF"/>
              <w:right w:val="nil"/>
            </w:tcBorders>
            <w:shd w:val="clear" w:color="auto" w:fill="auto"/>
            <w:noWrap/>
            <w:vAlign w:val="center"/>
          </w:tcPr>
          <w:p w14:paraId="4961F571" w14:textId="4FAB37F1"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266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E11CC49" w14:textId="3E569AFA"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286</w:t>
            </w:r>
          </w:p>
        </w:tc>
        <w:tc>
          <w:tcPr>
            <w:tcW w:w="1097" w:type="dxa"/>
            <w:tcBorders>
              <w:top w:val="nil"/>
              <w:left w:val="nil"/>
              <w:bottom w:val="single" w:sz="4" w:space="0" w:color="BFBFBF"/>
              <w:right w:val="single" w:sz="4" w:space="0" w:color="auto"/>
            </w:tcBorders>
            <w:shd w:val="clear" w:color="auto" w:fill="auto"/>
            <w:noWrap/>
            <w:vAlign w:val="center"/>
          </w:tcPr>
          <w:p w14:paraId="1BD6FD5D" w14:textId="38E4C2C3"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254</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21C2A165" w14:textId="02DB18F1" w:rsidR="00AF444F" w:rsidRDefault="00AF444F" w:rsidP="00AF444F">
            <w:pPr>
              <w:jc w:val="center"/>
              <w:rPr>
                <w:rFonts w:ascii="Calibri" w:hAnsi="Calibri" w:cs="Calibri"/>
                <w:color w:val="9C0006"/>
                <w:sz w:val="22"/>
                <w:szCs w:val="22"/>
              </w:rPr>
            </w:pPr>
            <w:r>
              <w:rPr>
                <w:rFonts w:ascii="Calibri" w:hAnsi="Calibri" w:cs="Calibri"/>
                <w:color w:val="006100"/>
                <w:sz w:val="22"/>
                <w:szCs w:val="22"/>
              </w:rPr>
              <w:t>-32</w:t>
            </w:r>
          </w:p>
        </w:tc>
        <w:tc>
          <w:tcPr>
            <w:tcW w:w="1120" w:type="dxa"/>
            <w:tcBorders>
              <w:top w:val="nil"/>
              <w:left w:val="nil"/>
              <w:bottom w:val="single" w:sz="4" w:space="0" w:color="BFBFBF"/>
              <w:right w:val="single" w:sz="4" w:space="0" w:color="auto"/>
            </w:tcBorders>
            <w:shd w:val="clear" w:color="auto" w:fill="auto"/>
            <w:noWrap/>
            <w:vAlign w:val="center"/>
          </w:tcPr>
          <w:p w14:paraId="42B6538B" w14:textId="215FA54A"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88,8%</w:t>
            </w:r>
          </w:p>
        </w:tc>
      </w:tr>
      <w:tr w:rsidR="00AF444F" w:rsidRPr="00A574A3" w14:paraId="51A4D775"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5DD7AA16" w14:textId="6867D5CA" w:rsidR="00AF444F" w:rsidRDefault="00AF444F" w:rsidP="00AF444F">
            <w:pPr>
              <w:rPr>
                <w:rFonts w:ascii="Calibri" w:hAnsi="Calibri" w:cs="Calibri"/>
                <w:color w:val="9C0006"/>
                <w:sz w:val="22"/>
                <w:szCs w:val="22"/>
              </w:rPr>
            </w:pPr>
            <w:r>
              <w:rPr>
                <w:rFonts w:ascii="Calibri" w:hAnsi="Calibri" w:cs="Calibri"/>
                <w:color w:val="006100"/>
                <w:sz w:val="22"/>
                <w:szCs w:val="22"/>
              </w:rPr>
              <w:t>POWIAT DZIAŁDOWSKI</w:t>
            </w:r>
          </w:p>
        </w:tc>
        <w:tc>
          <w:tcPr>
            <w:tcW w:w="1096" w:type="dxa"/>
            <w:tcBorders>
              <w:top w:val="nil"/>
              <w:left w:val="single" w:sz="8" w:space="0" w:color="auto"/>
              <w:bottom w:val="single" w:sz="4" w:space="0" w:color="BFBFBF"/>
              <w:right w:val="nil"/>
            </w:tcBorders>
            <w:shd w:val="clear" w:color="auto" w:fill="auto"/>
            <w:noWrap/>
            <w:vAlign w:val="center"/>
          </w:tcPr>
          <w:p w14:paraId="35A50474" w14:textId="6DD8D419"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450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16A8B6A7" w14:textId="6CF61181"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537</w:t>
            </w:r>
          </w:p>
        </w:tc>
        <w:tc>
          <w:tcPr>
            <w:tcW w:w="1097" w:type="dxa"/>
            <w:tcBorders>
              <w:top w:val="nil"/>
              <w:left w:val="nil"/>
              <w:bottom w:val="single" w:sz="4" w:space="0" w:color="BFBFBF"/>
              <w:right w:val="single" w:sz="4" w:space="0" w:color="auto"/>
            </w:tcBorders>
            <w:shd w:val="clear" w:color="auto" w:fill="auto"/>
            <w:noWrap/>
            <w:vAlign w:val="center"/>
          </w:tcPr>
          <w:p w14:paraId="6173D658" w14:textId="27974A3C"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412</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33F2D838" w14:textId="2A86B520" w:rsidR="00AF444F" w:rsidRDefault="00AF444F" w:rsidP="00AF444F">
            <w:pPr>
              <w:jc w:val="center"/>
              <w:rPr>
                <w:rFonts w:ascii="Calibri" w:hAnsi="Calibri" w:cs="Calibri"/>
                <w:color w:val="9C0006"/>
                <w:sz w:val="22"/>
                <w:szCs w:val="22"/>
              </w:rPr>
            </w:pPr>
            <w:r>
              <w:rPr>
                <w:rFonts w:ascii="Calibri" w:hAnsi="Calibri" w:cs="Calibri"/>
                <w:color w:val="006100"/>
                <w:sz w:val="22"/>
                <w:szCs w:val="22"/>
              </w:rPr>
              <w:t>-125</w:t>
            </w:r>
          </w:p>
        </w:tc>
        <w:tc>
          <w:tcPr>
            <w:tcW w:w="1120" w:type="dxa"/>
            <w:tcBorders>
              <w:top w:val="nil"/>
              <w:left w:val="nil"/>
              <w:bottom w:val="single" w:sz="4" w:space="0" w:color="BFBFBF"/>
              <w:right w:val="single" w:sz="4" w:space="0" w:color="auto"/>
            </w:tcBorders>
            <w:shd w:val="clear" w:color="auto" w:fill="auto"/>
            <w:noWrap/>
            <w:vAlign w:val="center"/>
          </w:tcPr>
          <w:p w14:paraId="065DA58D" w14:textId="6F1A8F8A"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76,7%</w:t>
            </w:r>
          </w:p>
        </w:tc>
      </w:tr>
      <w:tr w:rsidR="00AF444F" w:rsidRPr="00A574A3" w14:paraId="6779B8DD"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3BEA770D" w14:textId="7F43AA3A" w:rsidR="00AF444F" w:rsidRDefault="00AF444F" w:rsidP="00AF444F">
            <w:pPr>
              <w:rPr>
                <w:rFonts w:ascii="Calibri" w:hAnsi="Calibri" w:cs="Calibri"/>
                <w:color w:val="9C0006"/>
                <w:sz w:val="22"/>
                <w:szCs w:val="22"/>
              </w:rPr>
            </w:pPr>
            <w:r>
              <w:rPr>
                <w:rFonts w:ascii="Calibri" w:hAnsi="Calibri" w:cs="Calibri"/>
                <w:color w:val="006100"/>
                <w:sz w:val="22"/>
                <w:szCs w:val="22"/>
              </w:rPr>
              <w:t>POWIAT ELBLĄG</w:t>
            </w:r>
          </w:p>
        </w:tc>
        <w:tc>
          <w:tcPr>
            <w:tcW w:w="1096" w:type="dxa"/>
            <w:tcBorders>
              <w:top w:val="nil"/>
              <w:left w:val="single" w:sz="8" w:space="0" w:color="auto"/>
              <w:bottom w:val="single" w:sz="4" w:space="0" w:color="BFBFBF"/>
              <w:right w:val="nil"/>
            </w:tcBorders>
            <w:shd w:val="clear" w:color="auto" w:fill="auto"/>
            <w:noWrap/>
            <w:vAlign w:val="center"/>
          </w:tcPr>
          <w:p w14:paraId="2CE5F581" w14:textId="5F4BC87C"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1351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0D083028" w14:textId="1FF2D329"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1577</w:t>
            </w:r>
          </w:p>
        </w:tc>
        <w:tc>
          <w:tcPr>
            <w:tcW w:w="1097" w:type="dxa"/>
            <w:tcBorders>
              <w:top w:val="nil"/>
              <w:left w:val="nil"/>
              <w:bottom w:val="single" w:sz="4" w:space="0" w:color="BFBFBF"/>
              <w:right w:val="single" w:sz="4" w:space="0" w:color="auto"/>
            </w:tcBorders>
            <w:shd w:val="clear" w:color="auto" w:fill="auto"/>
            <w:noWrap/>
            <w:vAlign w:val="center"/>
          </w:tcPr>
          <w:p w14:paraId="0E2C1D4A" w14:textId="08E1C99D"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1276</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4D6C608C" w14:textId="7A3DCE80" w:rsidR="00AF444F" w:rsidRDefault="00AF444F" w:rsidP="00AF444F">
            <w:pPr>
              <w:jc w:val="center"/>
              <w:rPr>
                <w:rFonts w:ascii="Calibri" w:hAnsi="Calibri" w:cs="Calibri"/>
                <w:color w:val="9C0006"/>
                <w:sz w:val="22"/>
                <w:szCs w:val="22"/>
              </w:rPr>
            </w:pPr>
            <w:r>
              <w:rPr>
                <w:rFonts w:ascii="Calibri" w:hAnsi="Calibri" w:cs="Calibri"/>
                <w:color w:val="006100"/>
                <w:sz w:val="22"/>
                <w:szCs w:val="22"/>
              </w:rPr>
              <w:t>-301</w:t>
            </w:r>
          </w:p>
        </w:tc>
        <w:tc>
          <w:tcPr>
            <w:tcW w:w="1120" w:type="dxa"/>
            <w:tcBorders>
              <w:top w:val="nil"/>
              <w:left w:val="nil"/>
              <w:bottom w:val="single" w:sz="4" w:space="0" w:color="BFBFBF"/>
              <w:right w:val="single" w:sz="4" w:space="0" w:color="auto"/>
            </w:tcBorders>
            <w:shd w:val="clear" w:color="auto" w:fill="auto"/>
            <w:noWrap/>
            <w:vAlign w:val="center"/>
          </w:tcPr>
          <w:p w14:paraId="51C0AB55" w14:textId="07A89D67"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80,9%</w:t>
            </w:r>
          </w:p>
        </w:tc>
      </w:tr>
      <w:tr w:rsidR="00AF444F" w:rsidRPr="00A574A3" w14:paraId="0A923C46"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43B5E016" w14:textId="45830D8F" w:rsidR="00AF444F" w:rsidRDefault="00AF444F" w:rsidP="00AF444F">
            <w:pPr>
              <w:rPr>
                <w:rFonts w:ascii="Calibri" w:hAnsi="Calibri" w:cs="Calibri"/>
                <w:color w:val="9C0006"/>
                <w:sz w:val="22"/>
                <w:szCs w:val="22"/>
              </w:rPr>
            </w:pPr>
            <w:r>
              <w:rPr>
                <w:rFonts w:ascii="Calibri" w:hAnsi="Calibri" w:cs="Calibri"/>
                <w:color w:val="006100"/>
                <w:sz w:val="22"/>
                <w:szCs w:val="22"/>
              </w:rPr>
              <w:t>POWIAT ELBLĄSKI</w:t>
            </w:r>
          </w:p>
        </w:tc>
        <w:tc>
          <w:tcPr>
            <w:tcW w:w="1096" w:type="dxa"/>
            <w:tcBorders>
              <w:top w:val="nil"/>
              <w:left w:val="single" w:sz="8" w:space="0" w:color="auto"/>
              <w:bottom w:val="single" w:sz="4" w:space="0" w:color="BFBFBF"/>
              <w:right w:val="nil"/>
            </w:tcBorders>
            <w:shd w:val="clear" w:color="auto" w:fill="auto"/>
            <w:noWrap/>
            <w:vAlign w:val="center"/>
          </w:tcPr>
          <w:p w14:paraId="336271C0" w14:textId="155C2EE9"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559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2B2B0B5" w14:textId="336CCC52"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703</w:t>
            </w:r>
          </w:p>
        </w:tc>
        <w:tc>
          <w:tcPr>
            <w:tcW w:w="1097" w:type="dxa"/>
            <w:tcBorders>
              <w:top w:val="nil"/>
              <w:left w:val="nil"/>
              <w:bottom w:val="single" w:sz="4" w:space="0" w:color="BFBFBF"/>
              <w:right w:val="single" w:sz="4" w:space="0" w:color="auto"/>
            </w:tcBorders>
            <w:shd w:val="clear" w:color="auto" w:fill="auto"/>
            <w:noWrap/>
            <w:vAlign w:val="center"/>
          </w:tcPr>
          <w:p w14:paraId="7C320769" w14:textId="14A37F1F"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608</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26534A6C" w14:textId="2F290201" w:rsidR="00AF444F" w:rsidRDefault="00AF444F" w:rsidP="00AF444F">
            <w:pPr>
              <w:jc w:val="center"/>
              <w:rPr>
                <w:rFonts w:ascii="Calibri" w:hAnsi="Calibri" w:cs="Calibri"/>
                <w:color w:val="9C0006"/>
                <w:sz w:val="22"/>
                <w:szCs w:val="22"/>
              </w:rPr>
            </w:pPr>
            <w:r>
              <w:rPr>
                <w:rFonts w:ascii="Calibri" w:hAnsi="Calibri" w:cs="Calibri"/>
                <w:color w:val="006100"/>
                <w:sz w:val="22"/>
                <w:szCs w:val="22"/>
              </w:rPr>
              <w:t>-95</w:t>
            </w:r>
          </w:p>
        </w:tc>
        <w:tc>
          <w:tcPr>
            <w:tcW w:w="1120" w:type="dxa"/>
            <w:tcBorders>
              <w:top w:val="nil"/>
              <w:left w:val="nil"/>
              <w:bottom w:val="single" w:sz="4" w:space="0" w:color="BFBFBF"/>
              <w:right w:val="single" w:sz="4" w:space="0" w:color="auto"/>
            </w:tcBorders>
            <w:shd w:val="clear" w:color="auto" w:fill="auto"/>
            <w:noWrap/>
            <w:vAlign w:val="center"/>
          </w:tcPr>
          <w:p w14:paraId="645ACDB3" w14:textId="26244977"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86,5%</w:t>
            </w:r>
          </w:p>
        </w:tc>
      </w:tr>
      <w:tr w:rsidR="00AF444F" w:rsidRPr="00A574A3" w14:paraId="7D3812D3"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271F00A7" w14:textId="32BA5471" w:rsidR="00AF444F" w:rsidRDefault="00AF444F" w:rsidP="00AF444F">
            <w:pPr>
              <w:rPr>
                <w:rFonts w:ascii="Calibri" w:hAnsi="Calibri" w:cs="Calibri"/>
                <w:color w:val="9C0006"/>
                <w:sz w:val="22"/>
                <w:szCs w:val="22"/>
              </w:rPr>
            </w:pPr>
            <w:r>
              <w:rPr>
                <w:rFonts w:ascii="Calibri" w:hAnsi="Calibri" w:cs="Calibri"/>
                <w:color w:val="006100"/>
                <w:sz w:val="22"/>
                <w:szCs w:val="22"/>
              </w:rPr>
              <w:t>POWIAT EŁCKI</w:t>
            </w:r>
          </w:p>
        </w:tc>
        <w:tc>
          <w:tcPr>
            <w:tcW w:w="1096" w:type="dxa"/>
            <w:tcBorders>
              <w:top w:val="nil"/>
              <w:left w:val="single" w:sz="8" w:space="0" w:color="auto"/>
              <w:bottom w:val="single" w:sz="4" w:space="0" w:color="BFBFBF"/>
              <w:right w:val="nil"/>
            </w:tcBorders>
            <w:shd w:val="clear" w:color="auto" w:fill="auto"/>
            <w:noWrap/>
            <w:vAlign w:val="center"/>
          </w:tcPr>
          <w:p w14:paraId="6B68DB7C" w14:textId="6F6E2A9A"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871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30B91591" w14:textId="7ACEFFBD"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1064</w:t>
            </w:r>
          </w:p>
        </w:tc>
        <w:tc>
          <w:tcPr>
            <w:tcW w:w="1097" w:type="dxa"/>
            <w:tcBorders>
              <w:top w:val="nil"/>
              <w:left w:val="nil"/>
              <w:bottom w:val="single" w:sz="4" w:space="0" w:color="BFBFBF"/>
              <w:right w:val="single" w:sz="4" w:space="0" w:color="auto"/>
            </w:tcBorders>
            <w:shd w:val="clear" w:color="auto" w:fill="auto"/>
            <w:noWrap/>
            <w:vAlign w:val="center"/>
          </w:tcPr>
          <w:p w14:paraId="477D1658" w14:textId="193D4705"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835</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24CF106D" w14:textId="7812B834" w:rsidR="00AF444F" w:rsidRDefault="00AF444F" w:rsidP="00AF444F">
            <w:pPr>
              <w:jc w:val="center"/>
              <w:rPr>
                <w:rFonts w:ascii="Calibri" w:hAnsi="Calibri" w:cs="Calibri"/>
                <w:color w:val="9C0006"/>
                <w:sz w:val="22"/>
                <w:szCs w:val="22"/>
              </w:rPr>
            </w:pPr>
            <w:r>
              <w:rPr>
                <w:rFonts w:ascii="Calibri" w:hAnsi="Calibri" w:cs="Calibri"/>
                <w:color w:val="006100"/>
                <w:sz w:val="22"/>
                <w:szCs w:val="22"/>
              </w:rPr>
              <w:t>-229</w:t>
            </w:r>
          </w:p>
        </w:tc>
        <w:tc>
          <w:tcPr>
            <w:tcW w:w="1120" w:type="dxa"/>
            <w:tcBorders>
              <w:top w:val="nil"/>
              <w:left w:val="nil"/>
              <w:bottom w:val="single" w:sz="4" w:space="0" w:color="BFBFBF"/>
              <w:right w:val="single" w:sz="4" w:space="0" w:color="auto"/>
            </w:tcBorders>
            <w:shd w:val="clear" w:color="auto" w:fill="auto"/>
            <w:noWrap/>
            <w:vAlign w:val="center"/>
          </w:tcPr>
          <w:p w14:paraId="36B5F300" w14:textId="69199827"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78,5%</w:t>
            </w:r>
          </w:p>
        </w:tc>
      </w:tr>
      <w:tr w:rsidR="00AF444F" w:rsidRPr="00A574A3" w14:paraId="46C101B3"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6B3721F5" w14:textId="0C152F07" w:rsidR="00AF444F" w:rsidRDefault="00AF444F" w:rsidP="00AF444F">
            <w:pPr>
              <w:rPr>
                <w:rFonts w:ascii="Calibri" w:hAnsi="Calibri" w:cs="Calibri"/>
                <w:color w:val="9C0006"/>
                <w:sz w:val="22"/>
                <w:szCs w:val="22"/>
              </w:rPr>
            </w:pPr>
            <w:r>
              <w:rPr>
                <w:rFonts w:ascii="Calibri" w:hAnsi="Calibri" w:cs="Calibri"/>
                <w:color w:val="006100"/>
                <w:sz w:val="22"/>
                <w:szCs w:val="22"/>
              </w:rPr>
              <w:t>POWIAT GIŻYCKI</w:t>
            </w:r>
          </w:p>
        </w:tc>
        <w:tc>
          <w:tcPr>
            <w:tcW w:w="1096" w:type="dxa"/>
            <w:tcBorders>
              <w:top w:val="nil"/>
              <w:left w:val="single" w:sz="8" w:space="0" w:color="auto"/>
              <w:bottom w:val="single" w:sz="4" w:space="0" w:color="BFBFBF"/>
              <w:right w:val="nil"/>
            </w:tcBorders>
            <w:shd w:val="clear" w:color="auto" w:fill="auto"/>
            <w:noWrap/>
            <w:vAlign w:val="center"/>
          </w:tcPr>
          <w:p w14:paraId="3D1EB734" w14:textId="29DE8421"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542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E6721D3" w14:textId="35F51073"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554</w:t>
            </w:r>
          </w:p>
        </w:tc>
        <w:tc>
          <w:tcPr>
            <w:tcW w:w="1097" w:type="dxa"/>
            <w:tcBorders>
              <w:top w:val="nil"/>
              <w:left w:val="nil"/>
              <w:bottom w:val="single" w:sz="4" w:space="0" w:color="BFBFBF"/>
              <w:right w:val="single" w:sz="4" w:space="0" w:color="auto"/>
            </w:tcBorders>
            <w:shd w:val="clear" w:color="auto" w:fill="auto"/>
            <w:noWrap/>
            <w:vAlign w:val="center"/>
          </w:tcPr>
          <w:p w14:paraId="358996FC" w14:textId="25CE770E"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538</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7A721AA2" w14:textId="0C4A3CBD" w:rsidR="00AF444F" w:rsidRDefault="00AF444F" w:rsidP="00AF444F">
            <w:pPr>
              <w:jc w:val="center"/>
              <w:rPr>
                <w:rFonts w:ascii="Calibri" w:hAnsi="Calibri" w:cs="Calibri"/>
                <w:color w:val="9C0006"/>
                <w:sz w:val="22"/>
                <w:szCs w:val="22"/>
              </w:rPr>
            </w:pPr>
            <w:r>
              <w:rPr>
                <w:rFonts w:ascii="Calibri" w:hAnsi="Calibri" w:cs="Calibri"/>
                <w:color w:val="006100"/>
                <w:sz w:val="22"/>
                <w:szCs w:val="22"/>
              </w:rPr>
              <w:t>-16</w:t>
            </w:r>
          </w:p>
        </w:tc>
        <w:tc>
          <w:tcPr>
            <w:tcW w:w="1120" w:type="dxa"/>
            <w:tcBorders>
              <w:top w:val="nil"/>
              <w:left w:val="nil"/>
              <w:bottom w:val="single" w:sz="4" w:space="0" w:color="BFBFBF"/>
              <w:right w:val="single" w:sz="4" w:space="0" w:color="auto"/>
            </w:tcBorders>
            <w:shd w:val="clear" w:color="auto" w:fill="auto"/>
            <w:noWrap/>
            <w:vAlign w:val="center"/>
          </w:tcPr>
          <w:p w14:paraId="0674B7EF" w14:textId="4BDC3312"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97,1%</w:t>
            </w:r>
          </w:p>
        </w:tc>
      </w:tr>
      <w:tr w:rsidR="00AF444F" w:rsidRPr="00A574A3" w14:paraId="1AA456A2"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756AFA81" w14:textId="6EFCEBEC" w:rsidR="00AF444F" w:rsidRDefault="00AF444F" w:rsidP="00AF444F">
            <w:pPr>
              <w:rPr>
                <w:rFonts w:ascii="Calibri" w:hAnsi="Calibri" w:cs="Calibri"/>
                <w:color w:val="9C0006"/>
                <w:sz w:val="22"/>
                <w:szCs w:val="22"/>
              </w:rPr>
            </w:pPr>
            <w:r>
              <w:rPr>
                <w:rFonts w:ascii="Calibri" w:hAnsi="Calibri" w:cs="Calibri"/>
                <w:color w:val="006100"/>
                <w:sz w:val="22"/>
                <w:szCs w:val="22"/>
              </w:rPr>
              <w:t>POWIAT GOŁDAPSKI</w:t>
            </w:r>
          </w:p>
        </w:tc>
        <w:tc>
          <w:tcPr>
            <w:tcW w:w="1096" w:type="dxa"/>
            <w:tcBorders>
              <w:top w:val="nil"/>
              <w:left w:val="single" w:sz="8" w:space="0" w:color="auto"/>
              <w:bottom w:val="single" w:sz="4" w:space="0" w:color="BFBFBF"/>
              <w:right w:val="nil"/>
            </w:tcBorders>
            <w:shd w:val="clear" w:color="auto" w:fill="auto"/>
            <w:noWrap/>
            <w:vAlign w:val="center"/>
          </w:tcPr>
          <w:p w14:paraId="241915D6" w14:textId="5B11A70A"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121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16766AA" w14:textId="33E8D9AA"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162</w:t>
            </w:r>
          </w:p>
        </w:tc>
        <w:tc>
          <w:tcPr>
            <w:tcW w:w="1097" w:type="dxa"/>
            <w:tcBorders>
              <w:top w:val="nil"/>
              <w:left w:val="nil"/>
              <w:bottom w:val="single" w:sz="4" w:space="0" w:color="BFBFBF"/>
              <w:right w:val="single" w:sz="4" w:space="0" w:color="auto"/>
            </w:tcBorders>
            <w:shd w:val="clear" w:color="auto" w:fill="auto"/>
            <w:noWrap/>
            <w:vAlign w:val="center"/>
          </w:tcPr>
          <w:p w14:paraId="26DA833E" w14:textId="35E2AFDD"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145</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27E9A230" w14:textId="07252EEC" w:rsidR="00AF444F" w:rsidRDefault="00AF444F" w:rsidP="00AF444F">
            <w:pPr>
              <w:jc w:val="center"/>
              <w:rPr>
                <w:rFonts w:ascii="Calibri" w:hAnsi="Calibri" w:cs="Calibri"/>
                <w:color w:val="9C0006"/>
                <w:sz w:val="22"/>
                <w:szCs w:val="22"/>
              </w:rPr>
            </w:pPr>
            <w:r>
              <w:rPr>
                <w:rFonts w:ascii="Calibri" w:hAnsi="Calibri" w:cs="Calibri"/>
                <w:color w:val="006100"/>
                <w:sz w:val="22"/>
                <w:szCs w:val="22"/>
              </w:rPr>
              <w:t>-17</w:t>
            </w:r>
          </w:p>
        </w:tc>
        <w:tc>
          <w:tcPr>
            <w:tcW w:w="1120" w:type="dxa"/>
            <w:tcBorders>
              <w:top w:val="nil"/>
              <w:left w:val="nil"/>
              <w:bottom w:val="single" w:sz="4" w:space="0" w:color="BFBFBF"/>
              <w:right w:val="single" w:sz="4" w:space="0" w:color="auto"/>
            </w:tcBorders>
            <w:shd w:val="clear" w:color="auto" w:fill="auto"/>
            <w:noWrap/>
            <w:vAlign w:val="center"/>
          </w:tcPr>
          <w:p w14:paraId="48FFDBE9" w14:textId="01D8D608"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89,5%</w:t>
            </w:r>
          </w:p>
        </w:tc>
      </w:tr>
      <w:tr w:rsidR="00AF444F" w:rsidRPr="00A574A3" w14:paraId="29C0A95A"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2D9C484A" w14:textId="31AF9F1B" w:rsidR="00AF444F" w:rsidRDefault="00AF444F" w:rsidP="00AF444F">
            <w:pPr>
              <w:rPr>
                <w:rFonts w:ascii="Calibri" w:hAnsi="Calibri" w:cs="Calibri"/>
                <w:color w:val="9C0006"/>
                <w:sz w:val="22"/>
                <w:szCs w:val="22"/>
              </w:rPr>
            </w:pPr>
            <w:r>
              <w:rPr>
                <w:rFonts w:ascii="Calibri" w:hAnsi="Calibri" w:cs="Calibri"/>
                <w:color w:val="006100"/>
                <w:sz w:val="22"/>
                <w:szCs w:val="22"/>
              </w:rPr>
              <w:t>POWIAT IŁAWSKI</w:t>
            </w:r>
          </w:p>
        </w:tc>
        <w:tc>
          <w:tcPr>
            <w:tcW w:w="1096" w:type="dxa"/>
            <w:tcBorders>
              <w:top w:val="nil"/>
              <w:left w:val="single" w:sz="8" w:space="0" w:color="auto"/>
              <w:bottom w:val="single" w:sz="4" w:space="0" w:color="BFBFBF"/>
              <w:right w:val="nil"/>
            </w:tcBorders>
            <w:shd w:val="clear" w:color="auto" w:fill="auto"/>
            <w:noWrap/>
            <w:vAlign w:val="center"/>
          </w:tcPr>
          <w:p w14:paraId="5F8E04A4" w14:textId="3D238A46"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815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654E589" w14:textId="1A87BD4C"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898</w:t>
            </w:r>
          </w:p>
        </w:tc>
        <w:tc>
          <w:tcPr>
            <w:tcW w:w="1097" w:type="dxa"/>
            <w:tcBorders>
              <w:top w:val="nil"/>
              <w:left w:val="nil"/>
              <w:bottom w:val="single" w:sz="4" w:space="0" w:color="BFBFBF"/>
              <w:right w:val="single" w:sz="4" w:space="0" w:color="auto"/>
            </w:tcBorders>
            <w:shd w:val="clear" w:color="auto" w:fill="auto"/>
            <w:noWrap/>
            <w:vAlign w:val="center"/>
          </w:tcPr>
          <w:p w14:paraId="61F6B06E" w14:textId="157C107A"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742</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4FDB48DF" w14:textId="751520B6" w:rsidR="00AF444F" w:rsidRDefault="00AF444F" w:rsidP="00AF444F">
            <w:pPr>
              <w:jc w:val="center"/>
              <w:rPr>
                <w:rFonts w:ascii="Calibri" w:hAnsi="Calibri" w:cs="Calibri"/>
                <w:color w:val="9C0006"/>
                <w:sz w:val="22"/>
                <w:szCs w:val="22"/>
              </w:rPr>
            </w:pPr>
            <w:r>
              <w:rPr>
                <w:rFonts w:ascii="Calibri" w:hAnsi="Calibri" w:cs="Calibri"/>
                <w:color w:val="006100"/>
                <w:sz w:val="22"/>
                <w:szCs w:val="22"/>
              </w:rPr>
              <w:t>-156</w:t>
            </w:r>
          </w:p>
        </w:tc>
        <w:tc>
          <w:tcPr>
            <w:tcW w:w="1120" w:type="dxa"/>
            <w:tcBorders>
              <w:top w:val="nil"/>
              <w:left w:val="nil"/>
              <w:bottom w:val="single" w:sz="4" w:space="0" w:color="BFBFBF"/>
              <w:right w:val="single" w:sz="4" w:space="0" w:color="auto"/>
            </w:tcBorders>
            <w:shd w:val="clear" w:color="auto" w:fill="auto"/>
            <w:noWrap/>
            <w:vAlign w:val="center"/>
          </w:tcPr>
          <w:p w14:paraId="2A8775D8" w14:textId="552199E7"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82,6%</w:t>
            </w:r>
          </w:p>
        </w:tc>
      </w:tr>
      <w:tr w:rsidR="00AF444F" w:rsidRPr="00A574A3" w14:paraId="1DB5F136"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5F2D98EA" w14:textId="55650942" w:rsidR="00AF444F" w:rsidRDefault="00AF444F" w:rsidP="00AF444F">
            <w:pPr>
              <w:rPr>
                <w:rFonts w:ascii="Calibri" w:hAnsi="Calibri" w:cs="Calibri"/>
                <w:color w:val="9C0006"/>
                <w:sz w:val="22"/>
                <w:szCs w:val="22"/>
              </w:rPr>
            </w:pPr>
            <w:r>
              <w:rPr>
                <w:rFonts w:ascii="Calibri" w:hAnsi="Calibri" w:cs="Calibri"/>
                <w:color w:val="006100"/>
                <w:sz w:val="22"/>
                <w:szCs w:val="22"/>
              </w:rPr>
              <w:t>POWIAT KĘTRZYŃSKI</w:t>
            </w:r>
          </w:p>
        </w:tc>
        <w:tc>
          <w:tcPr>
            <w:tcW w:w="1096" w:type="dxa"/>
            <w:tcBorders>
              <w:top w:val="nil"/>
              <w:left w:val="single" w:sz="8" w:space="0" w:color="auto"/>
              <w:bottom w:val="single" w:sz="4" w:space="0" w:color="BFBFBF"/>
              <w:right w:val="nil"/>
            </w:tcBorders>
            <w:shd w:val="clear" w:color="auto" w:fill="auto"/>
            <w:noWrap/>
            <w:vAlign w:val="center"/>
          </w:tcPr>
          <w:p w14:paraId="73504430" w14:textId="2D507F48"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439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954D6F4" w14:textId="34687F0C"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449</w:t>
            </w:r>
          </w:p>
        </w:tc>
        <w:tc>
          <w:tcPr>
            <w:tcW w:w="1097" w:type="dxa"/>
            <w:tcBorders>
              <w:top w:val="nil"/>
              <w:left w:val="nil"/>
              <w:bottom w:val="single" w:sz="4" w:space="0" w:color="BFBFBF"/>
              <w:right w:val="single" w:sz="4" w:space="0" w:color="auto"/>
            </w:tcBorders>
            <w:shd w:val="clear" w:color="auto" w:fill="auto"/>
            <w:noWrap/>
            <w:vAlign w:val="center"/>
          </w:tcPr>
          <w:p w14:paraId="76C72FAB" w14:textId="27D9A6B6"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380</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527CBBF0" w14:textId="3E381F8D" w:rsidR="00AF444F" w:rsidRDefault="00AF444F" w:rsidP="00AF444F">
            <w:pPr>
              <w:jc w:val="center"/>
              <w:rPr>
                <w:rFonts w:ascii="Calibri" w:hAnsi="Calibri" w:cs="Calibri"/>
                <w:color w:val="9C0006"/>
                <w:sz w:val="22"/>
                <w:szCs w:val="22"/>
              </w:rPr>
            </w:pPr>
            <w:r>
              <w:rPr>
                <w:rFonts w:ascii="Calibri" w:hAnsi="Calibri" w:cs="Calibri"/>
                <w:color w:val="006100"/>
                <w:sz w:val="22"/>
                <w:szCs w:val="22"/>
              </w:rPr>
              <w:t>-69</w:t>
            </w:r>
          </w:p>
        </w:tc>
        <w:tc>
          <w:tcPr>
            <w:tcW w:w="1120" w:type="dxa"/>
            <w:tcBorders>
              <w:top w:val="nil"/>
              <w:left w:val="nil"/>
              <w:bottom w:val="single" w:sz="4" w:space="0" w:color="BFBFBF"/>
              <w:right w:val="single" w:sz="4" w:space="0" w:color="auto"/>
            </w:tcBorders>
            <w:shd w:val="clear" w:color="auto" w:fill="auto"/>
            <w:noWrap/>
            <w:vAlign w:val="center"/>
          </w:tcPr>
          <w:p w14:paraId="1642DA1B" w14:textId="6A7A6A8B"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84,6%</w:t>
            </w:r>
          </w:p>
        </w:tc>
      </w:tr>
      <w:tr w:rsidR="00AF444F" w:rsidRPr="00A574A3" w14:paraId="61D81BBE"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67F36F52" w14:textId="0B5A4D70" w:rsidR="00AF444F" w:rsidRDefault="00AF444F" w:rsidP="00AF444F">
            <w:pPr>
              <w:rPr>
                <w:rFonts w:ascii="Calibri" w:hAnsi="Calibri" w:cs="Calibri"/>
                <w:color w:val="9C0006"/>
                <w:sz w:val="22"/>
                <w:szCs w:val="22"/>
              </w:rPr>
            </w:pPr>
            <w:r>
              <w:rPr>
                <w:rFonts w:ascii="Calibri" w:hAnsi="Calibri" w:cs="Calibri"/>
                <w:color w:val="006100"/>
                <w:sz w:val="22"/>
                <w:szCs w:val="22"/>
              </w:rPr>
              <w:t>POWIAT LIDZBARSKI</w:t>
            </w:r>
          </w:p>
        </w:tc>
        <w:tc>
          <w:tcPr>
            <w:tcW w:w="1096" w:type="dxa"/>
            <w:tcBorders>
              <w:top w:val="nil"/>
              <w:left w:val="single" w:sz="8" w:space="0" w:color="auto"/>
              <w:bottom w:val="single" w:sz="4" w:space="0" w:color="BFBFBF"/>
              <w:right w:val="nil"/>
            </w:tcBorders>
            <w:shd w:val="clear" w:color="auto" w:fill="auto"/>
            <w:noWrap/>
            <w:vAlign w:val="center"/>
          </w:tcPr>
          <w:p w14:paraId="01027A4E" w14:textId="5C66A423"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334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71AA9D2" w14:textId="50C44BB0"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342</w:t>
            </w:r>
          </w:p>
        </w:tc>
        <w:tc>
          <w:tcPr>
            <w:tcW w:w="1097" w:type="dxa"/>
            <w:tcBorders>
              <w:top w:val="nil"/>
              <w:left w:val="nil"/>
              <w:bottom w:val="single" w:sz="4" w:space="0" w:color="BFBFBF"/>
              <w:right w:val="single" w:sz="4" w:space="0" w:color="auto"/>
            </w:tcBorders>
            <w:shd w:val="clear" w:color="auto" w:fill="auto"/>
            <w:noWrap/>
            <w:vAlign w:val="center"/>
          </w:tcPr>
          <w:p w14:paraId="34F1D2EE" w14:textId="1597B962"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311</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3C35BA25" w14:textId="027E538C" w:rsidR="00AF444F" w:rsidRDefault="00AF444F" w:rsidP="00AF444F">
            <w:pPr>
              <w:jc w:val="center"/>
              <w:rPr>
                <w:rFonts w:ascii="Calibri" w:hAnsi="Calibri" w:cs="Calibri"/>
                <w:color w:val="9C0006"/>
                <w:sz w:val="22"/>
                <w:szCs w:val="22"/>
              </w:rPr>
            </w:pPr>
            <w:r>
              <w:rPr>
                <w:rFonts w:ascii="Calibri" w:hAnsi="Calibri" w:cs="Calibri"/>
                <w:color w:val="006100"/>
                <w:sz w:val="22"/>
                <w:szCs w:val="22"/>
              </w:rPr>
              <w:t>-31</w:t>
            </w:r>
          </w:p>
        </w:tc>
        <w:tc>
          <w:tcPr>
            <w:tcW w:w="1120" w:type="dxa"/>
            <w:tcBorders>
              <w:top w:val="nil"/>
              <w:left w:val="nil"/>
              <w:bottom w:val="single" w:sz="4" w:space="0" w:color="BFBFBF"/>
              <w:right w:val="single" w:sz="4" w:space="0" w:color="auto"/>
            </w:tcBorders>
            <w:shd w:val="clear" w:color="auto" w:fill="auto"/>
            <w:noWrap/>
            <w:vAlign w:val="center"/>
          </w:tcPr>
          <w:p w14:paraId="7432F46E" w14:textId="1A75235E"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90,9%</w:t>
            </w:r>
          </w:p>
        </w:tc>
      </w:tr>
      <w:tr w:rsidR="00AF444F" w:rsidRPr="00A574A3" w14:paraId="14FDCC43"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3AAD248F" w14:textId="4FE3797D" w:rsidR="00AF444F" w:rsidRDefault="00AF444F" w:rsidP="00AF444F">
            <w:pPr>
              <w:rPr>
                <w:rFonts w:ascii="Calibri" w:hAnsi="Calibri" w:cs="Calibri"/>
                <w:color w:val="9C0006"/>
                <w:sz w:val="22"/>
                <w:szCs w:val="22"/>
              </w:rPr>
            </w:pPr>
            <w:r>
              <w:rPr>
                <w:rFonts w:ascii="Calibri" w:hAnsi="Calibri" w:cs="Calibri"/>
                <w:color w:val="006100"/>
                <w:sz w:val="22"/>
                <w:szCs w:val="22"/>
              </w:rPr>
              <w:t>POWIAT MRĄGOWSKI</w:t>
            </w:r>
          </w:p>
        </w:tc>
        <w:tc>
          <w:tcPr>
            <w:tcW w:w="1096" w:type="dxa"/>
            <w:tcBorders>
              <w:top w:val="nil"/>
              <w:left w:val="single" w:sz="8" w:space="0" w:color="auto"/>
              <w:bottom w:val="single" w:sz="4" w:space="0" w:color="BFBFBF"/>
              <w:right w:val="nil"/>
            </w:tcBorders>
            <w:shd w:val="clear" w:color="auto" w:fill="auto"/>
            <w:noWrap/>
            <w:vAlign w:val="center"/>
          </w:tcPr>
          <w:p w14:paraId="1F60684E" w14:textId="17C49D9B"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527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08E3075" w14:textId="403E33BC"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574</w:t>
            </w:r>
          </w:p>
        </w:tc>
        <w:tc>
          <w:tcPr>
            <w:tcW w:w="1097" w:type="dxa"/>
            <w:tcBorders>
              <w:top w:val="nil"/>
              <w:left w:val="nil"/>
              <w:bottom w:val="single" w:sz="4" w:space="0" w:color="BFBFBF"/>
              <w:right w:val="single" w:sz="4" w:space="0" w:color="auto"/>
            </w:tcBorders>
            <w:shd w:val="clear" w:color="auto" w:fill="auto"/>
            <w:noWrap/>
            <w:vAlign w:val="center"/>
          </w:tcPr>
          <w:p w14:paraId="79E5D437" w14:textId="7A62BD7C"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544</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010B2869" w14:textId="26582804" w:rsidR="00AF444F" w:rsidRDefault="00AF444F" w:rsidP="00AF444F">
            <w:pPr>
              <w:jc w:val="center"/>
              <w:rPr>
                <w:rFonts w:ascii="Calibri" w:hAnsi="Calibri" w:cs="Calibri"/>
                <w:color w:val="9C0006"/>
                <w:sz w:val="22"/>
                <w:szCs w:val="22"/>
              </w:rPr>
            </w:pPr>
            <w:r>
              <w:rPr>
                <w:rFonts w:ascii="Calibri" w:hAnsi="Calibri" w:cs="Calibri"/>
                <w:color w:val="006100"/>
                <w:sz w:val="22"/>
                <w:szCs w:val="22"/>
              </w:rPr>
              <w:t>-30</w:t>
            </w:r>
          </w:p>
        </w:tc>
        <w:tc>
          <w:tcPr>
            <w:tcW w:w="1120" w:type="dxa"/>
            <w:tcBorders>
              <w:top w:val="nil"/>
              <w:left w:val="nil"/>
              <w:bottom w:val="single" w:sz="4" w:space="0" w:color="BFBFBF"/>
              <w:right w:val="single" w:sz="4" w:space="0" w:color="auto"/>
            </w:tcBorders>
            <w:shd w:val="clear" w:color="auto" w:fill="auto"/>
            <w:noWrap/>
            <w:vAlign w:val="center"/>
          </w:tcPr>
          <w:p w14:paraId="241A0350" w14:textId="732BC7B0"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94,8%</w:t>
            </w:r>
          </w:p>
        </w:tc>
      </w:tr>
      <w:tr w:rsidR="00AF444F" w:rsidRPr="00A574A3" w14:paraId="04D17BE9"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6791EE28" w14:textId="071B8ABA" w:rsidR="00AF444F" w:rsidRDefault="00AF444F" w:rsidP="00AF444F">
            <w:pPr>
              <w:rPr>
                <w:rFonts w:ascii="Calibri" w:hAnsi="Calibri" w:cs="Calibri"/>
                <w:color w:val="9C0006"/>
                <w:sz w:val="22"/>
                <w:szCs w:val="22"/>
              </w:rPr>
            </w:pPr>
            <w:r>
              <w:rPr>
                <w:rFonts w:ascii="Calibri" w:hAnsi="Calibri" w:cs="Calibri"/>
                <w:color w:val="006100"/>
                <w:sz w:val="22"/>
                <w:szCs w:val="22"/>
              </w:rPr>
              <w:t>POWIAT NIDZICKI</w:t>
            </w:r>
          </w:p>
        </w:tc>
        <w:tc>
          <w:tcPr>
            <w:tcW w:w="1096" w:type="dxa"/>
            <w:tcBorders>
              <w:top w:val="nil"/>
              <w:left w:val="single" w:sz="8" w:space="0" w:color="auto"/>
              <w:bottom w:val="single" w:sz="4" w:space="0" w:color="BFBFBF"/>
              <w:right w:val="nil"/>
            </w:tcBorders>
            <w:shd w:val="clear" w:color="auto" w:fill="auto"/>
            <w:noWrap/>
            <w:vAlign w:val="center"/>
          </w:tcPr>
          <w:p w14:paraId="646A657C" w14:textId="5C19F64F"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277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0C42C3F" w14:textId="2416C057"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344</w:t>
            </w:r>
          </w:p>
        </w:tc>
        <w:tc>
          <w:tcPr>
            <w:tcW w:w="1097" w:type="dxa"/>
            <w:tcBorders>
              <w:top w:val="nil"/>
              <w:left w:val="nil"/>
              <w:bottom w:val="single" w:sz="4" w:space="0" w:color="BFBFBF"/>
              <w:right w:val="single" w:sz="4" w:space="0" w:color="auto"/>
            </w:tcBorders>
            <w:shd w:val="clear" w:color="auto" w:fill="auto"/>
            <w:noWrap/>
            <w:vAlign w:val="center"/>
          </w:tcPr>
          <w:p w14:paraId="60E263CC" w14:textId="27FA55F5"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270</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681B6D10" w14:textId="7361253B" w:rsidR="00AF444F" w:rsidRDefault="00AF444F" w:rsidP="00AF444F">
            <w:pPr>
              <w:jc w:val="center"/>
              <w:rPr>
                <w:rFonts w:ascii="Calibri" w:hAnsi="Calibri" w:cs="Calibri"/>
                <w:color w:val="9C0006"/>
                <w:sz w:val="22"/>
                <w:szCs w:val="22"/>
              </w:rPr>
            </w:pPr>
            <w:r>
              <w:rPr>
                <w:rFonts w:ascii="Calibri" w:hAnsi="Calibri" w:cs="Calibri"/>
                <w:color w:val="006100"/>
                <w:sz w:val="22"/>
                <w:szCs w:val="22"/>
              </w:rPr>
              <w:t>-74</w:t>
            </w:r>
          </w:p>
        </w:tc>
        <w:tc>
          <w:tcPr>
            <w:tcW w:w="1120" w:type="dxa"/>
            <w:tcBorders>
              <w:top w:val="nil"/>
              <w:left w:val="nil"/>
              <w:bottom w:val="single" w:sz="4" w:space="0" w:color="BFBFBF"/>
              <w:right w:val="single" w:sz="4" w:space="0" w:color="auto"/>
            </w:tcBorders>
            <w:shd w:val="clear" w:color="auto" w:fill="auto"/>
            <w:noWrap/>
            <w:vAlign w:val="center"/>
          </w:tcPr>
          <w:p w14:paraId="7F33E47D" w14:textId="167F160A"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78,5%</w:t>
            </w:r>
          </w:p>
        </w:tc>
      </w:tr>
      <w:tr w:rsidR="00AF444F" w:rsidRPr="00A574A3" w14:paraId="2AA64408"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738B4DB8" w14:textId="73643EBC" w:rsidR="00AF444F" w:rsidRDefault="00AF444F" w:rsidP="00AF444F">
            <w:pPr>
              <w:rPr>
                <w:rFonts w:ascii="Calibri" w:hAnsi="Calibri" w:cs="Calibri"/>
                <w:color w:val="9C0006"/>
                <w:sz w:val="22"/>
                <w:szCs w:val="22"/>
              </w:rPr>
            </w:pPr>
            <w:r>
              <w:rPr>
                <w:rFonts w:ascii="Calibri" w:hAnsi="Calibri" w:cs="Calibri"/>
                <w:color w:val="006100"/>
                <w:sz w:val="22"/>
                <w:szCs w:val="22"/>
              </w:rPr>
              <w:t>POWIAT NOWOMIEJSKI</w:t>
            </w:r>
          </w:p>
        </w:tc>
        <w:tc>
          <w:tcPr>
            <w:tcW w:w="1096" w:type="dxa"/>
            <w:tcBorders>
              <w:top w:val="nil"/>
              <w:left w:val="single" w:sz="8" w:space="0" w:color="auto"/>
              <w:bottom w:val="single" w:sz="4" w:space="0" w:color="BFBFBF"/>
              <w:right w:val="nil"/>
            </w:tcBorders>
            <w:shd w:val="clear" w:color="auto" w:fill="auto"/>
            <w:noWrap/>
            <w:vAlign w:val="center"/>
          </w:tcPr>
          <w:p w14:paraId="42316EE6" w14:textId="72CCED9B"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357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D784C7C" w14:textId="188DFCB9"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439</w:t>
            </w:r>
          </w:p>
        </w:tc>
        <w:tc>
          <w:tcPr>
            <w:tcW w:w="1097" w:type="dxa"/>
            <w:tcBorders>
              <w:top w:val="nil"/>
              <w:left w:val="nil"/>
              <w:bottom w:val="single" w:sz="4" w:space="0" w:color="BFBFBF"/>
              <w:right w:val="single" w:sz="4" w:space="0" w:color="auto"/>
            </w:tcBorders>
            <w:shd w:val="clear" w:color="auto" w:fill="auto"/>
            <w:noWrap/>
            <w:vAlign w:val="center"/>
          </w:tcPr>
          <w:p w14:paraId="0B1B3693" w14:textId="1790414F"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365</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2E094CE4" w14:textId="18E48210" w:rsidR="00AF444F" w:rsidRDefault="00AF444F" w:rsidP="00AF444F">
            <w:pPr>
              <w:jc w:val="center"/>
              <w:rPr>
                <w:rFonts w:ascii="Calibri" w:hAnsi="Calibri" w:cs="Calibri"/>
                <w:color w:val="9C0006"/>
                <w:sz w:val="22"/>
                <w:szCs w:val="22"/>
              </w:rPr>
            </w:pPr>
            <w:r>
              <w:rPr>
                <w:rFonts w:ascii="Calibri" w:hAnsi="Calibri" w:cs="Calibri"/>
                <w:color w:val="006100"/>
                <w:sz w:val="22"/>
                <w:szCs w:val="22"/>
              </w:rPr>
              <w:t>-74</w:t>
            </w:r>
          </w:p>
        </w:tc>
        <w:tc>
          <w:tcPr>
            <w:tcW w:w="1120" w:type="dxa"/>
            <w:tcBorders>
              <w:top w:val="nil"/>
              <w:left w:val="nil"/>
              <w:bottom w:val="single" w:sz="4" w:space="0" w:color="BFBFBF"/>
              <w:right w:val="single" w:sz="4" w:space="0" w:color="auto"/>
            </w:tcBorders>
            <w:shd w:val="clear" w:color="auto" w:fill="auto"/>
            <w:noWrap/>
            <w:vAlign w:val="center"/>
          </w:tcPr>
          <w:p w14:paraId="35D7961A" w14:textId="6C269E9C"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83,1%</w:t>
            </w:r>
          </w:p>
        </w:tc>
      </w:tr>
      <w:tr w:rsidR="00AF444F" w:rsidRPr="00A574A3" w14:paraId="661826E0" w14:textId="77777777" w:rsidTr="00830028">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478C9F8D" w14:textId="2C21B69C" w:rsidR="00AF444F" w:rsidRDefault="00AF444F" w:rsidP="00AF444F">
            <w:pPr>
              <w:rPr>
                <w:rFonts w:ascii="Calibri" w:hAnsi="Calibri" w:cs="Calibri"/>
                <w:color w:val="9C0006"/>
                <w:sz w:val="22"/>
                <w:szCs w:val="22"/>
              </w:rPr>
            </w:pPr>
            <w:r>
              <w:rPr>
                <w:rFonts w:ascii="Calibri" w:hAnsi="Calibri" w:cs="Calibri"/>
                <w:color w:val="9C0006"/>
                <w:sz w:val="22"/>
                <w:szCs w:val="22"/>
              </w:rPr>
              <w:t>POWIAT OLECKI</w:t>
            </w:r>
          </w:p>
        </w:tc>
        <w:tc>
          <w:tcPr>
            <w:tcW w:w="1096" w:type="dxa"/>
            <w:tcBorders>
              <w:top w:val="nil"/>
              <w:left w:val="single" w:sz="8" w:space="0" w:color="auto"/>
              <w:bottom w:val="single" w:sz="4" w:space="0" w:color="BFBFBF"/>
              <w:right w:val="nil"/>
            </w:tcBorders>
            <w:shd w:val="clear" w:color="auto" w:fill="auto"/>
            <w:noWrap/>
            <w:vAlign w:val="center"/>
          </w:tcPr>
          <w:p w14:paraId="78D1CA59" w14:textId="2979A542"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267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34CA847" w14:textId="4A665567"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293</w:t>
            </w:r>
          </w:p>
        </w:tc>
        <w:tc>
          <w:tcPr>
            <w:tcW w:w="1097" w:type="dxa"/>
            <w:tcBorders>
              <w:top w:val="nil"/>
              <w:left w:val="nil"/>
              <w:bottom w:val="single" w:sz="4" w:space="0" w:color="BFBFBF"/>
              <w:right w:val="single" w:sz="4" w:space="0" w:color="auto"/>
            </w:tcBorders>
            <w:shd w:val="clear" w:color="auto" w:fill="auto"/>
            <w:noWrap/>
            <w:vAlign w:val="center"/>
          </w:tcPr>
          <w:p w14:paraId="4EE06DA8" w14:textId="09C89217"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301</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12DB92E9" w14:textId="07EC179D" w:rsidR="00AF444F" w:rsidRDefault="00AF444F" w:rsidP="00AF444F">
            <w:pPr>
              <w:jc w:val="center"/>
              <w:rPr>
                <w:rFonts w:ascii="Calibri" w:hAnsi="Calibri" w:cs="Calibri"/>
                <w:color w:val="9C0006"/>
                <w:sz w:val="22"/>
                <w:szCs w:val="22"/>
              </w:rPr>
            </w:pPr>
            <w:r>
              <w:rPr>
                <w:rFonts w:ascii="Calibri" w:hAnsi="Calibri" w:cs="Calibri"/>
                <w:color w:val="9C0006"/>
                <w:sz w:val="22"/>
                <w:szCs w:val="22"/>
              </w:rPr>
              <w:t>8</w:t>
            </w:r>
          </w:p>
        </w:tc>
        <w:tc>
          <w:tcPr>
            <w:tcW w:w="1120" w:type="dxa"/>
            <w:tcBorders>
              <w:top w:val="nil"/>
              <w:left w:val="nil"/>
              <w:bottom w:val="single" w:sz="4" w:space="0" w:color="BFBFBF"/>
              <w:right w:val="single" w:sz="4" w:space="0" w:color="auto"/>
            </w:tcBorders>
            <w:shd w:val="clear" w:color="auto" w:fill="auto"/>
            <w:noWrap/>
            <w:vAlign w:val="center"/>
          </w:tcPr>
          <w:p w14:paraId="0C9FB60F" w14:textId="0472A8F5"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102,7%</w:t>
            </w:r>
          </w:p>
        </w:tc>
      </w:tr>
      <w:tr w:rsidR="00AF444F" w:rsidRPr="00A574A3" w14:paraId="7B939E50"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47985FE0" w14:textId="4EDF5EB7" w:rsidR="00AF444F" w:rsidRDefault="00AF444F" w:rsidP="00AF444F">
            <w:pPr>
              <w:rPr>
                <w:rFonts w:ascii="Calibri" w:hAnsi="Calibri" w:cs="Calibri"/>
                <w:color w:val="9C0006"/>
                <w:sz w:val="22"/>
                <w:szCs w:val="22"/>
              </w:rPr>
            </w:pPr>
            <w:r>
              <w:rPr>
                <w:rFonts w:ascii="Calibri" w:hAnsi="Calibri" w:cs="Calibri"/>
                <w:color w:val="006100"/>
                <w:sz w:val="22"/>
                <w:szCs w:val="22"/>
              </w:rPr>
              <w:t>POWIAT OLSZTYN</w:t>
            </w:r>
          </w:p>
        </w:tc>
        <w:tc>
          <w:tcPr>
            <w:tcW w:w="1096" w:type="dxa"/>
            <w:tcBorders>
              <w:top w:val="nil"/>
              <w:left w:val="single" w:sz="8" w:space="0" w:color="auto"/>
              <w:bottom w:val="single" w:sz="4" w:space="0" w:color="BFBFBF"/>
              <w:right w:val="nil"/>
            </w:tcBorders>
            <w:shd w:val="clear" w:color="auto" w:fill="auto"/>
            <w:noWrap/>
            <w:vAlign w:val="center"/>
          </w:tcPr>
          <w:p w14:paraId="3BA301EC" w14:textId="6CBCC240"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2636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78D83A3" w14:textId="428DCA88"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2852</w:t>
            </w:r>
          </w:p>
        </w:tc>
        <w:tc>
          <w:tcPr>
            <w:tcW w:w="1097" w:type="dxa"/>
            <w:tcBorders>
              <w:top w:val="nil"/>
              <w:left w:val="nil"/>
              <w:bottom w:val="single" w:sz="4" w:space="0" w:color="BFBFBF"/>
              <w:right w:val="single" w:sz="4" w:space="0" w:color="auto"/>
            </w:tcBorders>
            <w:shd w:val="clear" w:color="auto" w:fill="auto"/>
            <w:noWrap/>
            <w:vAlign w:val="center"/>
          </w:tcPr>
          <w:p w14:paraId="0AFFFA4E" w14:textId="08FEBB78"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2574</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19324001" w14:textId="2966FCE4" w:rsidR="00AF444F" w:rsidRDefault="00AF444F" w:rsidP="00AF444F">
            <w:pPr>
              <w:jc w:val="center"/>
              <w:rPr>
                <w:rFonts w:ascii="Calibri" w:hAnsi="Calibri" w:cs="Calibri"/>
                <w:color w:val="9C0006"/>
                <w:sz w:val="22"/>
                <w:szCs w:val="22"/>
              </w:rPr>
            </w:pPr>
            <w:r>
              <w:rPr>
                <w:rFonts w:ascii="Calibri" w:hAnsi="Calibri" w:cs="Calibri"/>
                <w:color w:val="006100"/>
                <w:sz w:val="22"/>
                <w:szCs w:val="22"/>
              </w:rPr>
              <w:t>-278</w:t>
            </w:r>
          </w:p>
        </w:tc>
        <w:tc>
          <w:tcPr>
            <w:tcW w:w="1120" w:type="dxa"/>
            <w:tcBorders>
              <w:top w:val="nil"/>
              <w:left w:val="nil"/>
              <w:bottom w:val="single" w:sz="4" w:space="0" w:color="BFBFBF"/>
              <w:right w:val="single" w:sz="4" w:space="0" w:color="auto"/>
            </w:tcBorders>
            <w:shd w:val="clear" w:color="auto" w:fill="auto"/>
            <w:noWrap/>
            <w:vAlign w:val="center"/>
          </w:tcPr>
          <w:p w14:paraId="37CE2CA6" w14:textId="034AA6D7"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90,3%</w:t>
            </w:r>
          </w:p>
        </w:tc>
      </w:tr>
      <w:tr w:rsidR="00AF444F" w:rsidRPr="00A574A3" w14:paraId="544ABBE5"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692D643D" w14:textId="32894EE8" w:rsidR="00AF444F" w:rsidRDefault="00AF444F" w:rsidP="00AF444F">
            <w:pPr>
              <w:rPr>
                <w:rFonts w:ascii="Calibri" w:hAnsi="Calibri" w:cs="Calibri"/>
                <w:color w:val="9C0006"/>
                <w:sz w:val="22"/>
                <w:szCs w:val="22"/>
              </w:rPr>
            </w:pPr>
            <w:r>
              <w:rPr>
                <w:rFonts w:ascii="Calibri" w:hAnsi="Calibri" w:cs="Calibri"/>
                <w:color w:val="006100"/>
                <w:sz w:val="22"/>
                <w:szCs w:val="22"/>
              </w:rPr>
              <w:t>POWIAT OLSZTYŃSKI</w:t>
            </w:r>
          </w:p>
        </w:tc>
        <w:tc>
          <w:tcPr>
            <w:tcW w:w="1096" w:type="dxa"/>
            <w:tcBorders>
              <w:top w:val="nil"/>
              <w:left w:val="single" w:sz="8" w:space="0" w:color="auto"/>
              <w:bottom w:val="single" w:sz="4" w:space="0" w:color="BFBFBF"/>
              <w:right w:val="nil"/>
            </w:tcBorders>
            <w:shd w:val="clear" w:color="auto" w:fill="auto"/>
            <w:noWrap/>
            <w:vAlign w:val="center"/>
          </w:tcPr>
          <w:p w14:paraId="0D6B57B2" w14:textId="49840E76"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1332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A1011D7" w14:textId="27A7E997"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1496</w:t>
            </w:r>
          </w:p>
        </w:tc>
        <w:tc>
          <w:tcPr>
            <w:tcW w:w="1097" w:type="dxa"/>
            <w:tcBorders>
              <w:top w:val="nil"/>
              <w:left w:val="nil"/>
              <w:bottom w:val="single" w:sz="4" w:space="0" w:color="BFBFBF"/>
              <w:right w:val="single" w:sz="4" w:space="0" w:color="auto"/>
            </w:tcBorders>
            <w:shd w:val="clear" w:color="auto" w:fill="auto"/>
            <w:noWrap/>
            <w:vAlign w:val="center"/>
          </w:tcPr>
          <w:p w14:paraId="05895E91" w14:textId="291942D5"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1360</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01FDA504" w14:textId="4711A56E" w:rsidR="00AF444F" w:rsidRDefault="00AF444F" w:rsidP="00AF444F">
            <w:pPr>
              <w:jc w:val="center"/>
              <w:rPr>
                <w:rFonts w:ascii="Calibri" w:hAnsi="Calibri" w:cs="Calibri"/>
                <w:color w:val="9C0006"/>
                <w:sz w:val="22"/>
                <w:szCs w:val="22"/>
              </w:rPr>
            </w:pPr>
            <w:r>
              <w:rPr>
                <w:rFonts w:ascii="Calibri" w:hAnsi="Calibri" w:cs="Calibri"/>
                <w:color w:val="006100"/>
                <w:sz w:val="22"/>
                <w:szCs w:val="22"/>
              </w:rPr>
              <w:t>-136</w:t>
            </w:r>
          </w:p>
        </w:tc>
        <w:tc>
          <w:tcPr>
            <w:tcW w:w="1120" w:type="dxa"/>
            <w:tcBorders>
              <w:top w:val="nil"/>
              <w:left w:val="nil"/>
              <w:bottom w:val="single" w:sz="4" w:space="0" w:color="BFBFBF"/>
              <w:right w:val="single" w:sz="4" w:space="0" w:color="auto"/>
            </w:tcBorders>
            <w:shd w:val="clear" w:color="auto" w:fill="auto"/>
            <w:noWrap/>
            <w:vAlign w:val="center"/>
          </w:tcPr>
          <w:p w14:paraId="7AB030BD" w14:textId="3FD7A43B"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90,9%</w:t>
            </w:r>
          </w:p>
        </w:tc>
      </w:tr>
      <w:tr w:rsidR="00AF444F" w:rsidRPr="00A574A3" w14:paraId="79F9BA41"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52172D10" w14:textId="577204D4" w:rsidR="00AF444F" w:rsidRDefault="00AF444F" w:rsidP="00AF444F">
            <w:pPr>
              <w:rPr>
                <w:rFonts w:ascii="Calibri" w:hAnsi="Calibri" w:cs="Calibri"/>
                <w:color w:val="9C0006"/>
                <w:sz w:val="22"/>
                <w:szCs w:val="22"/>
              </w:rPr>
            </w:pPr>
            <w:r>
              <w:rPr>
                <w:rFonts w:ascii="Calibri" w:hAnsi="Calibri" w:cs="Calibri"/>
                <w:color w:val="006100"/>
                <w:sz w:val="22"/>
                <w:szCs w:val="22"/>
              </w:rPr>
              <w:t>POWIAT OSTRÓDZKI</w:t>
            </w:r>
          </w:p>
        </w:tc>
        <w:tc>
          <w:tcPr>
            <w:tcW w:w="1096" w:type="dxa"/>
            <w:tcBorders>
              <w:top w:val="nil"/>
              <w:left w:val="single" w:sz="8" w:space="0" w:color="auto"/>
              <w:bottom w:val="single" w:sz="4" w:space="0" w:color="BFBFBF"/>
              <w:right w:val="nil"/>
            </w:tcBorders>
            <w:shd w:val="clear" w:color="auto" w:fill="auto"/>
            <w:noWrap/>
            <w:vAlign w:val="center"/>
          </w:tcPr>
          <w:p w14:paraId="5E2895BA" w14:textId="6E2A4C61"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1054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604F562" w14:textId="76114574"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1182</w:t>
            </w:r>
          </w:p>
        </w:tc>
        <w:tc>
          <w:tcPr>
            <w:tcW w:w="1097" w:type="dxa"/>
            <w:tcBorders>
              <w:top w:val="nil"/>
              <w:left w:val="nil"/>
              <w:bottom w:val="single" w:sz="4" w:space="0" w:color="BFBFBF"/>
              <w:right w:val="single" w:sz="4" w:space="0" w:color="auto"/>
            </w:tcBorders>
            <w:shd w:val="clear" w:color="auto" w:fill="auto"/>
            <w:noWrap/>
            <w:vAlign w:val="center"/>
          </w:tcPr>
          <w:p w14:paraId="17469143" w14:textId="634D0A06"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931</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093F76F5" w14:textId="4CEE8BFD" w:rsidR="00AF444F" w:rsidRDefault="00AF444F" w:rsidP="00AF444F">
            <w:pPr>
              <w:jc w:val="center"/>
              <w:rPr>
                <w:rFonts w:ascii="Calibri" w:hAnsi="Calibri" w:cs="Calibri"/>
                <w:color w:val="9C0006"/>
                <w:sz w:val="22"/>
                <w:szCs w:val="22"/>
              </w:rPr>
            </w:pPr>
            <w:r>
              <w:rPr>
                <w:rFonts w:ascii="Calibri" w:hAnsi="Calibri" w:cs="Calibri"/>
                <w:color w:val="006100"/>
                <w:sz w:val="22"/>
                <w:szCs w:val="22"/>
              </w:rPr>
              <w:t>-251</w:t>
            </w:r>
          </w:p>
        </w:tc>
        <w:tc>
          <w:tcPr>
            <w:tcW w:w="1120" w:type="dxa"/>
            <w:tcBorders>
              <w:top w:val="nil"/>
              <w:left w:val="nil"/>
              <w:bottom w:val="single" w:sz="4" w:space="0" w:color="BFBFBF"/>
              <w:right w:val="single" w:sz="4" w:space="0" w:color="auto"/>
            </w:tcBorders>
            <w:shd w:val="clear" w:color="auto" w:fill="auto"/>
            <w:noWrap/>
            <w:vAlign w:val="center"/>
          </w:tcPr>
          <w:p w14:paraId="62C350A5" w14:textId="3FDDE142"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78,8%</w:t>
            </w:r>
          </w:p>
        </w:tc>
      </w:tr>
      <w:tr w:rsidR="00AF444F" w:rsidRPr="00A574A3" w14:paraId="3B4E2AB5"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7C6B5A87" w14:textId="234B9292" w:rsidR="00AF444F" w:rsidRDefault="00AF444F" w:rsidP="00AF444F">
            <w:pPr>
              <w:rPr>
                <w:rFonts w:ascii="Calibri" w:hAnsi="Calibri" w:cs="Calibri"/>
                <w:color w:val="9C0006"/>
                <w:sz w:val="22"/>
                <w:szCs w:val="22"/>
              </w:rPr>
            </w:pPr>
            <w:r>
              <w:rPr>
                <w:rFonts w:ascii="Calibri" w:hAnsi="Calibri" w:cs="Calibri"/>
                <w:color w:val="006100"/>
                <w:sz w:val="22"/>
                <w:szCs w:val="22"/>
              </w:rPr>
              <w:t>POWIAT PISKI</w:t>
            </w:r>
          </w:p>
        </w:tc>
        <w:tc>
          <w:tcPr>
            <w:tcW w:w="1096" w:type="dxa"/>
            <w:tcBorders>
              <w:top w:val="nil"/>
              <w:left w:val="single" w:sz="8" w:space="0" w:color="auto"/>
              <w:bottom w:val="single" w:sz="4" w:space="0" w:color="BFBFBF"/>
              <w:right w:val="nil"/>
            </w:tcBorders>
            <w:shd w:val="clear" w:color="auto" w:fill="auto"/>
            <w:noWrap/>
            <w:vAlign w:val="center"/>
          </w:tcPr>
          <w:p w14:paraId="3D7CE441" w14:textId="0812BC44"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505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B4D6B26" w14:textId="48DD9973"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541</w:t>
            </w:r>
          </w:p>
        </w:tc>
        <w:tc>
          <w:tcPr>
            <w:tcW w:w="1097" w:type="dxa"/>
            <w:tcBorders>
              <w:top w:val="nil"/>
              <w:left w:val="nil"/>
              <w:bottom w:val="single" w:sz="4" w:space="0" w:color="BFBFBF"/>
              <w:right w:val="single" w:sz="4" w:space="0" w:color="auto"/>
            </w:tcBorders>
            <w:shd w:val="clear" w:color="auto" w:fill="auto"/>
            <w:noWrap/>
            <w:vAlign w:val="center"/>
          </w:tcPr>
          <w:p w14:paraId="64149354" w14:textId="648C70C6"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451</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0464E78B" w14:textId="7CE97A3B" w:rsidR="00AF444F" w:rsidRDefault="00AF444F" w:rsidP="00AF444F">
            <w:pPr>
              <w:jc w:val="center"/>
              <w:rPr>
                <w:rFonts w:ascii="Calibri" w:hAnsi="Calibri" w:cs="Calibri"/>
                <w:color w:val="9C0006"/>
                <w:sz w:val="22"/>
                <w:szCs w:val="22"/>
              </w:rPr>
            </w:pPr>
            <w:r>
              <w:rPr>
                <w:rFonts w:ascii="Calibri" w:hAnsi="Calibri" w:cs="Calibri"/>
                <w:color w:val="006100"/>
                <w:sz w:val="22"/>
                <w:szCs w:val="22"/>
              </w:rPr>
              <w:t>-90</w:t>
            </w:r>
          </w:p>
        </w:tc>
        <w:tc>
          <w:tcPr>
            <w:tcW w:w="1120" w:type="dxa"/>
            <w:tcBorders>
              <w:top w:val="nil"/>
              <w:left w:val="nil"/>
              <w:bottom w:val="single" w:sz="4" w:space="0" w:color="BFBFBF"/>
              <w:right w:val="single" w:sz="4" w:space="0" w:color="auto"/>
            </w:tcBorders>
            <w:shd w:val="clear" w:color="auto" w:fill="auto"/>
            <w:noWrap/>
            <w:vAlign w:val="center"/>
          </w:tcPr>
          <w:p w14:paraId="2E1373CC" w14:textId="28C89F4F"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83,4%</w:t>
            </w:r>
          </w:p>
        </w:tc>
      </w:tr>
      <w:tr w:rsidR="00AF444F" w:rsidRPr="00A574A3" w14:paraId="3B48073B"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40C9342D" w14:textId="5D1F14F9" w:rsidR="00AF444F" w:rsidRDefault="00AF444F" w:rsidP="00AF444F">
            <w:pPr>
              <w:rPr>
                <w:rFonts w:ascii="Calibri" w:hAnsi="Calibri" w:cs="Calibri"/>
                <w:color w:val="9C0006"/>
                <w:sz w:val="22"/>
                <w:szCs w:val="22"/>
              </w:rPr>
            </w:pPr>
            <w:r>
              <w:rPr>
                <w:rFonts w:ascii="Calibri" w:hAnsi="Calibri" w:cs="Calibri"/>
                <w:color w:val="006100"/>
                <w:sz w:val="22"/>
                <w:szCs w:val="22"/>
              </w:rPr>
              <w:t>POWIAT SZCZYCIEŃSKI</w:t>
            </w:r>
          </w:p>
        </w:tc>
        <w:tc>
          <w:tcPr>
            <w:tcW w:w="1096" w:type="dxa"/>
            <w:tcBorders>
              <w:top w:val="nil"/>
              <w:left w:val="single" w:sz="8" w:space="0" w:color="auto"/>
              <w:bottom w:val="single" w:sz="4" w:space="0" w:color="BFBFBF"/>
              <w:right w:val="nil"/>
            </w:tcBorders>
            <w:shd w:val="clear" w:color="auto" w:fill="auto"/>
            <w:noWrap/>
            <w:vAlign w:val="center"/>
          </w:tcPr>
          <w:p w14:paraId="01E374B3" w14:textId="6BA974E8"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569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0E009C0C" w14:textId="3DD4F650"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635</w:t>
            </w:r>
          </w:p>
        </w:tc>
        <w:tc>
          <w:tcPr>
            <w:tcW w:w="1097" w:type="dxa"/>
            <w:tcBorders>
              <w:top w:val="nil"/>
              <w:left w:val="nil"/>
              <w:bottom w:val="single" w:sz="4" w:space="0" w:color="BFBFBF"/>
              <w:right w:val="single" w:sz="4" w:space="0" w:color="auto"/>
            </w:tcBorders>
            <w:shd w:val="clear" w:color="auto" w:fill="auto"/>
            <w:noWrap/>
            <w:vAlign w:val="center"/>
          </w:tcPr>
          <w:p w14:paraId="486F217F" w14:textId="7375EBF5"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513</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6A64EB43" w14:textId="66603813" w:rsidR="00AF444F" w:rsidRDefault="00AF444F" w:rsidP="00AF444F">
            <w:pPr>
              <w:jc w:val="center"/>
              <w:rPr>
                <w:rFonts w:ascii="Calibri" w:hAnsi="Calibri" w:cs="Calibri"/>
                <w:color w:val="9C0006"/>
                <w:sz w:val="22"/>
                <w:szCs w:val="22"/>
              </w:rPr>
            </w:pPr>
            <w:r>
              <w:rPr>
                <w:rFonts w:ascii="Calibri" w:hAnsi="Calibri" w:cs="Calibri"/>
                <w:color w:val="006100"/>
                <w:sz w:val="22"/>
                <w:szCs w:val="22"/>
              </w:rPr>
              <w:t>-122</w:t>
            </w:r>
          </w:p>
        </w:tc>
        <w:tc>
          <w:tcPr>
            <w:tcW w:w="1120" w:type="dxa"/>
            <w:tcBorders>
              <w:top w:val="nil"/>
              <w:left w:val="nil"/>
              <w:bottom w:val="single" w:sz="4" w:space="0" w:color="BFBFBF"/>
              <w:right w:val="single" w:sz="4" w:space="0" w:color="auto"/>
            </w:tcBorders>
            <w:shd w:val="clear" w:color="auto" w:fill="auto"/>
            <w:noWrap/>
            <w:vAlign w:val="center"/>
          </w:tcPr>
          <w:p w14:paraId="3CA25949" w14:textId="786BFE56"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80,8%</w:t>
            </w:r>
          </w:p>
        </w:tc>
      </w:tr>
      <w:tr w:rsidR="00AF444F" w:rsidRPr="00A574A3" w14:paraId="78D0A2B6" w14:textId="77777777" w:rsidTr="009756EE">
        <w:trPr>
          <w:trHeight w:val="340"/>
        </w:trPr>
        <w:tc>
          <w:tcPr>
            <w:tcW w:w="3849" w:type="dxa"/>
            <w:tcBorders>
              <w:top w:val="single" w:sz="4" w:space="0" w:color="BFBFBF"/>
              <w:left w:val="single" w:sz="4" w:space="0" w:color="auto"/>
              <w:bottom w:val="single" w:sz="4" w:space="0" w:color="D9D9D9"/>
              <w:right w:val="nil"/>
            </w:tcBorders>
            <w:shd w:val="clear" w:color="000000" w:fill="C6EFCE"/>
            <w:noWrap/>
            <w:vAlign w:val="center"/>
          </w:tcPr>
          <w:p w14:paraId="554A47BC" w14:textId="14E6A7D2" w:rsidR="00AF444F" w:rsidRDefault="00AF444F" w:rsidP="00AF444F">
            <w:pPr>
              <w:rPr>
                <w:rFonts w:ascii="Calibri" w:hAnsi="Calibri" w:cs="Calibri"/>
                <w:color w:val="9C0006"/>
                <w:sz w:val="22"/>
                <w:szCs w:val="22"/>
              </w:rPr>
            </w:pPr>
            <w:r>
              <w:rPr>
                <w:rFonts w:ascii="Calibri" w:hAnsi="Calibri" w:cs="Calibri"/>
                <w:color w:val="006100"/>
                <w:sz w:val="22"/>
                <w:szCs w:val="22"/>
              </w:rPr>
              <w:t>POWIAT WĘGORZEWSKI</w:t>
            </w:r>
          </w:p>
        </w:tc>
        <w:tc>
          <w:tcPr>
            <w:tcW w:w="1096" w:type="dxa"/>
            <w:tcBorders>
              <w:top w:val="nil"/>
              <w:left w:val="single" w:sz="8" w:space="0" w:color="auto"/>
              <w:bottom w:val="single" w:sz="8" w:space="0" w:color="auto"/>
              <w:right w:val="nil"/>
            </w:tcBorders>
            <w:shd w:val="clear" w:color="auto" w:fill="auto"/>
            <w:noWrap/>
            <w:vAlign w:val="center"/>
          </w:tcPr>
          <w:p w14:paraId="1DAEE751" w14:textId="56887184"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117</w:t>
            </w:r>
          </w:p>
        </w:tc>
        <w:tc>
          <w:tcPr>
            <w:tcW w:w="1097" w:type="dxa"/>
            <w:tcBorders>
              <w:top w:val="nil"/>
              <w:left w:val="single" w:sz="4" w:space="0" w:color="BFBFBF"/>
              <w:bottom w:val="single" w:sz="8" w:space="0" w:color="auto"/>
              <w:right w:val="single" w:sz="4" w:space="0" w:color="BFBFBF"/>
            </w:tcBorders>
            <w:shd w:val="clear" w:color="auto" w:fill="auto"/>
            <w:noWrap/>
            <w:vAlign w:val="center"/>
          </w:tcPr>
          <w:p w14:paraId="59ECD71B" w14:textId="4CF48B54"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154</w:t>
            </w:r>
          </w:p>
        </w:tc>
        <w:tc>
          <w:tcPr>
            <w:tcW w:w="1097" w:type="dxa"/>
            <w:tcBorders>
              <w:top w:val="nil"/>
              <w:left w:val="nil"/>
              <w:bottom w:val="single" w:sz="8" w:space="0" w:color="auto"/>
              <w:right w:val="single" w:sz="4" w:space="0" w:color="auto"/>
            </w:tcBorders>
            <w:shd w:val="clear" w:color="auto" w:fill="auto"/>
            <w:noWrap/>
            <w:vAlign w:val="center"/>
          </w:tcPr>
          <w:p w14:paraId="6E0507FD" w14:textId="63CC5C6C"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135</w:t>
            </w:r>
          </w:p>
        </w:tc>
        <w:tc>
          <w:tcPr>
            <w:tcW w:w="1097" w:type="dxa"/>
            <w:tcBorders>
              <w:top w:val="single" w:sz="4" w:space="0" w:color="BFBFBF"/>
              <w:left w:val="single" w:sz="4" w:space="0" w:color="auto"/>
              <w:bottom w:val="single" w:sz="8" w:space="0" w:color="auto"/>
              <w:right w:val="single" w:sz="4" w:space="0" w:color="auto"/>
            </w:tcBorders>
            <w:shd w:val="clear" w:color="000000" w:fill="C6EFCE"/>
            <w:noWrap/>
            <w:vAlign w:val="center"/>
          </w:tcPr>
          <w:p w14:paraId="5210654D" w14:textId="2454DFF0" w:rsidR="00AF444F" w:rsidRDefault="00AF444F" w:rsidP="00AF444F">
            <w:pPr>
              <w:jc w:val="center"/>
              <w:rPr>
                <w:rFonts w:ascii="Calibri" w:hAnsi="Calibri" w:cs="Calibri"/>
                <w:color w:val="9C0006"/>
                <w:sz w:val="22"/>
                <w:szCs w:val="22"/>
              </w:rPr>
            </w:pPr>
            <w:r>
              <w:rPr>
                <w:rFonts w:ascii="Calibri" w:hAnsi="Calibri" w:cs="Calibri"/>
                <w:color w:val="006100"/>
                <w:sz w:val="22"/>
                <w:szCs w:val="22"/>
              </w:rPr>
              <w:t>-19</w:t>
            </w:r>
          </w:p>
        </w:tc>
        <w:tc>
          <w:tcPr>
            <w:tcW w:w="1120" w:type="dxa"/>
            <w:tcBorders>
              <w:top w:val="nil"/>
              <w:left w:val="nil"/>
              <w:bottom w:val="single" w:sz="4" w:space="0" w:color="BFBFBF"/>
              <w:right w:val="single" w:sz="4" w:space="0" w:color="auto"/>
            </w:tcBorders>
            <w:shd w:val="clear" w:color="auto" w:fill="auto"/>
            <w:noWrap/>
            <w:vAlign w:val="center"/>
          </w:tcPr>
          <w:p w14:paraId="5A0B267E" w14:textId="472D8F38" w:rsidR="00AF444F" w:rsidRDefault="00AF444F" w:rsidP="00AF444F">
            <w:pPr>
              <w:jc w:val="center"/>
              <w:rPr>
                <w:rFonts w:ascii="Calibri" w:hAnsi="Calibri" w:cs="Calibri"/>
                <w:color w:val="000000"/>
                <w:sz w:val="22"/>
                <w:szCs w:val="22"/>
              </w:rPr>
            </w:pPr>
            <w:r>
              <w:rPr>
                <w:rFonts w:ascii="Calibri" w:hAnsi="Calibri" w:cs="Calibri"/>
                <w:color w:val="000000"/>
                <w:sz w:val="22"/>
                <w:szCs w:val="22"/>
              </w:rPr>
              <w:t>87,7%</w:t>
            </w:r>
          </w:p>
        </w:tc>
      </w:tr>
      <w:tr w:rsidR="00AF444F" w:rsidRPr="00A574A3" w14:paraId="19902DC0" w14:textId="77777777" w:rsidTr="009756EE">
        <w:trPr>
          <w:trHeight w:val="340"/>
        </w:trPr>
        <w:tc>
          <w:tcPr>
            <w:tcW w:w="3849"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76FF1261" w14:textId="5179D12C" w:rsidR="00AF444F" w:rsidRDefault="00AF444F" w:rsidP="00AF444F">
            <w:pPr>
              <w:rPr>
                <w:rFonts w:ascii="Calibri" w:hAnsi="Calibri" w:cs="Calibri"/>
                <w:b/>
                <w:bCs/>
                <w:color w:val="000000"/>
                <w:sz w:val="22"/>
                <w:szCs w:val="22"/>
              </w:rPr>
            </w:pPr>
            <w:r>
              <w:rPr>
                <w:rFonts w:ascii="Calibri" w:hAnsi="Calibri" w:cs="Calibri"/>
                <w:b/>
                <w:bCs/>
                <w:color w:val="000000"/>
                <w:sz w:val="22"/>
                <w:szCs w:val="22"/>
              </w:rPr>
              <w:t>Ogółem</w:t>
            </w:r>
          </w:p>
        </w:tc>
        <w:tc>
          <w:tcPr>
            <w:tcW w:w="1096" w:type="dxa"/>
            <w:tcBorders>
              <w:top w:val="nil"/>
              <w:left w:val="nil"/>
              <w:bottom w:val="single" w:sz="4" w:space="0" w:color="auto"/>
              <w:right w:val="nil"/>
            </w:tcBorders>
            <w:shd w:val="clear" w:color="FFFFFF" w:fill="FFFFFF"/>
            <w:noWrap/>
            <w:vAlign w:val="center"/>
          </w:tcPr>
          <w:p w14:paraId="32711397" w14:textId="2E47700C" w:rsidR="00AF444F" w:rsidRDefault="00AF444F" w:rsidP="00AF444F">
            <w:pPr>
              <w:jc w:val="center"/>
              <w:rPr>
                <w:rFonts w:ascii="Calibri" w:hAnsi="Calibri" w:cs="Calibri"/>
                <w:b/>
                <w:bCs/>
                <w:color w:val="000000"/>
                <w:sz w:val="22"/>
                <w:szCs w:val="22"/>
              </w:rPr>
            </w:pPr>
            <w:r>
              <w:rPr>
                <w:rFonts w:ascii="Calibri" w:hAnsi="Calibri" w:cs="Calibri"/>
                <w:b/>
                <w:bCs/>
                <w:color w:val="000000"/>
                <w:sz w:val="22"/>
                <w:szCs w:val="22"/>
              </w:rPr>
              <w:t>13778</w:t>
            </w:r>
          </w:p>
        </w:tc>
        <w:tc>
          <w:tcPr>
            <w:tcW w:w="1097" w:type="dxa"/>
            <w:tcBorders>
              <w:top w:val="nil"/>
              <w:left w:val="single" w:sz="4" w:space="0" w:color="BFBFBF"/>
              <w:bottom w:val="single" w:sz="4" w:space="0" w:color="auto"/>
              <w:right w:val="single" w:sz="4" w:space="0" w:color="BFBFBF"/>
            </w:tcBorders>
            <w:shd w:val="clear" w:color="FFFFFF" w:fill="FFFFFF"/>
            <w:noWrap/>
            <w:vAlign w:val="center"/>
          </w:tcPr>
          <w:p w14:paraId="3709678A" w14:textId="3B2BA9BE" w:rsidR="00AF444F" w:rsidRDefault="00AF444F" w:rsidP="00AF444F">
            <w:pPr>
              <w:jc w:val="center"/>
              <w:rPr>
                <w:rFonts w:ascii="Calibri" w:hAnsi="Calibri" w:cs="Calibri"/>
                <w:b/>
                <w:bCs/>
                <w:color w:val="000000"/>
                <w:sz w:val="22"/>
                <w:szCs w:val="22"/>
              </w:rPr>
            </w:pPr>
            <w:r>
              <w:rPr>
                <w:rFonts w:ascii="Calibri" w:hAnsi="Calibri" w:cs="Calibri"/>
                <w:b/>
                <w:bCs/>
                <w:color w:val="000000"/>
                <w:sz w:val="22"/>
                <w:szCs w:val="22"/>
              </w:rPr>
              <w:t>15523</w:t>
            </w:r>
          </w:p>
        </w:tc>
        <w:tc>
          <w:tcPr>
            <w:tcW w:w="1097" w:type="dxa"/>
            <w:tcBorders>
              <w:top w:val="nil"/>
              <w:left w:val="nil"/>
              <w:bottom w:val="single" w:sz="4" w:space="0" w:color="auto"/>
              <w:right w:val="single" w:sz="4" w:space="0" w:color="auto"/>
            </w:tcBorders>
            <w:shd w:val="clear" w:color="FFFFFF" w:fill="FFFFFF"/>
            <w:noWrap/>
            <w:vAlign w:val="center"/>
          </w:tcPr>
          <w:p w14:paraId="7ED5F13F" w14:textId="60500EA6" w:rsidR="00AF444F" w:rsidRDefault="00AF444F" w:rsidP="00AF444F">
            <w:pPr>
              <w:jc w:val="center"/>
              <w:rPr>
                <w:rFonts w:ascii="Calibri" w:hAnsi="Calibri" w:cs="Calibri"/>
                <w:b/>
                <w:bCs/>
                <w:color w:val="000000"/>
                <w:sz w:val="22"/>
                <w:szCs w:val="22"/>
              </w:rPr>
            </w:pPr>
            <w:r>
              <w:rPr>
                <w:rFonts w:ascii="Calibri" w:hAnsi="Calibri" w:cs="Calibri"/>
                <w:b/>
                <w:bCs/>
                <w:color w:val="000000"/>
                <w:sz w:val="22"/>
                <w:szCs w:val="22"/>
              </w:rPr>
              <w:t>13314</w:t>
            </w:r>
          </w:p>
        </w:tc>
        <w:tc>
          <w:tcPr>
            <w:tcW w:w="1097" w:type="dxa"/>
            <w:tcBorders>
              <w:top w:val="single" w:sz="8" w:space="0" w:color="auto"/>
              <w:left w:val="single" w:sz="4" w:space="0" w:color="auto"/>
              <w:bottom w:val="single" w:sz="4" w:space="0" w:color="auto"/>
              <w:right w:val="single" w:sz="4" w:space="0" w:color="auto"/>
            </w:tcBorders>
            <w:shd w:val="clear" w:color="FFFFFF" w:fill="C6EFCE"/>
            <w:noWrap/>
            <w:vAlign w:val="center"/>
          </w:tcPr>
          <w:p w14:paraId="7094EF1A" w14:textId="403D02F4" w:rsidR="00AF444F" w:rsidRDefault="00AF444F" w:rsidP="00AF444F">
            <w:pPr>
              <w:jc w:val="center"/>
              <w:rPr>
                <w:rFonts w:ascii="Calibri" w:hAnsi="Calibri" w:cs="Calibri"/>
                <w:b/>
                <w:bCs/>
                <w:color w:val="9C0006"/>
                <w:sz w:val="22"/>
                <w:szCs w:val="22"/>
              </w:rPr>
            </w:pPr>
            <w:r>
              <w:rPr>
                <w:rFonts w:ascii="Calibri" w:hAnsi="Calibri" w:cs="Calibri"/>
                <w:b/>
                <w:bCs/>
                <w:color w:val="006100"/>
                <w:sz w:val="22"/>
                <w:szCs w:val="22"/>
              </w:rPr>
              <w:t>-2209</w:t>
            </w:r>
          </w:p>
        </w:tc>
        <w:tc>
          <w:tcPr>
            <w:tcW w:w="1120" w:type="dxa"/>
            <w:tcBorders>
              <w:top w:val="single" w:sz="8" w:space="0" w:color="auto"/>
              <w:left w:val="nil"/>
              <w:bottom w:val="single" w:sz="4" w:space="0" w:color="auto"/>
              <w:right w:val="single" w:sz="4" w:space="0" w:color="auto"/>
            </w:tcBorders>
            <w:shd w:val="clear" w:color="FFFFFF" w:fill="FFFFFF"/>
            <w:noWrap/>
            <w:vAlign w:val="center"/>
          </w:tcPr>
          <w:p w14:paraId="1CA5A3F8" w14:textId="4A01566D" w:rsidR="00AF444F" w:rsidRDefault="00AF444F" w:rsidP="00AF444F">
            <w:pPr>
              <w:jc w:val="center"/>
              <w:rPr>
                <w:rFonts w:ascii="Calibri" w:hAnsi="Calibri" w:cs="Calibri"/>
                <w:b/>
                <w:bCs/>
                <w:color w:val="000000"/>
                <w:sz w:val="22"/>
                <w:szCs w:val="22"/>
              </w:rPr>
            </w:pPr>
            <w:r>
              <w:rPr>
                <w:rFonts w:ascii="Calibri" w:hAnsi="Calibri" w:cs="Calibri"/>
                <w:b/>
                <w:bCs/>
                <w:color w:val="000000"/>
                <w:sz w:val="22"/>
                <w:szCs w:val="22"/>
              </w:rPr>
              <w:t>85,8%</w:t>
            </w:r>
          </w:p>
        </w:tc>
      </w:tr>
    </w:tbl>
    <w:p w14:paraId="4B37CB42" w14:textId="77777777" w:rsidR="005815E6" w:rsidRPr="00A574A3" w:rsidRDefault="005815E6">
      <w:pPr>
        <w:keepLines/>
        <w:ind w:left="120"/>
        <w:rPr>
          <w:color w:val="FF0000"/>
        </w:rPr>
      </w:pPr>
    </w:p>
    <w:p w14:paraId="367D78C5" w14:textId="77777777" w:rsidR="005815E6" w:rsidRPr="009611C4" w:rsidRDefault="005815E6">
      <w:pPr>
        <w:keepLines/>
        <w:ind w:left="120"/>
        <w:jc w:val="both"/>
        <w:rPr>
          <w:sz w:val="24"/>
        </w:rPr>
      </w:pPr>
      <w:r w:rsidRPr="009611C4">
        <w:tab/>
      </w:r>
      <w:r w:rsidRPr="009611C4">
        <w:rPr>
          <w:sz w:val="24"/>
        </w:rPr>
        <w:t xml:space="preserve">Powyższe dane, poza wcześniej przytoczonymi informacjami o wypadkach, również obrazują w pewien sposób zagrożenia bezpieczeństwa na terenie poszczególnych jednostek Policji. Pokazują obszar zadań, jakim muszą sprostać policjanci, aby obsłużyć tak dużą liczbę zgłaszanych Policji tego rodzaju zdarzeń drogowych. </w:t>
      </w:r>
    </w:p>
    <w:p w14:paraId="068EF696" w14:textId="7C70744A" w:rsidR="005815E6" w:rsidRPr="009611C4" w:rsidRDefault="005815E6">
      <w:pPr>
        <w:keepLines/>
        <w:ind w:left="120"/>
        <w:jc w:val="both"/>
        <w:rPr>
          <w:sz w:val="24"/>
        </w:rPr>
      </w:pPr>
      <w:r w:rsidRPr="009611C4">
        <w:tab/>
      </w:r>
      <w:r w:rsidRPr="009611C4">
        <w:rPr>
          <w:sz w:val="24"/>
        </w:rPr>
        <w:t>Należy stwierdzić, że w 20</w:t>
      </w:r>
      <w:r w:rsidR="009757A5" w:rsidRPr="009611C4">
        <w:rPr>
          <w:sz w:val="24"/>
        </w:rPr>
        <w:t>2</w:t>
      </w:r>
      <w:r w:rsidR="009611C4" w:rsidRPr="009611C4">
        <w:rPr>
          <w:sz w:val="24"/>
        </w:rPr>
        <w:t>2</w:t>
      </w:r>
      <w:r w:rsidRPr="009611C4">
        <w:rPr>
          <w:sz w:val="24"/>
        </w:rPr>
        <w:t xml:space="preserve"> roku w porównaniu do analogicznego okresu roku poprzedniego na p</w:t>
      </w:r>
      <w:r w:rsidR="009757A5" w:rsidRPr="009611C4">
        <w:rPr>
          <w:sz w:val="24"/>
        </w:rPr>
        <w:t xml:space="preserve">oziomie województwa nastąpił </w:t>
      </w:r>
      <w:r w:rsidR="009611C4" w:rsidRPr="009611C4">
        <w:rPr>
          <w:sz w:val="24"/>
        </w:rPr>
        <w:t>spadek</w:t>
      </w:r>
      <w:r w:rsidRPr="009611C4">
        <w:rPr>
          <w:sz w:val="24"/>
        </w:rPr>
        <w:t xml:space="preserve"> liczby zgłoszonych kolizji o </w:t>
      </w:r>
      <w:r w:rsidR="009757A5" w:rsidRPr="009611C4">
        <w:rPr>
          <w:sz w:val="24"/>
        </w:rPr>
        <w:t>1</w:t>
      </w:r>
      <w:r w:rsidR="009611C4" w:rsidRPr="009611C4">
        <w:rPr>
          <w:sz w:val="24"/>
        </w:rPr>
        <w:t>4</w:t>
      </w:r>
      <w:r w:rsidRPr="009611C4">
        <w:rPr>
          <w:sz w:val="24"/>
        </w:rPr>
        <w:t>,</w:t>
      </w:r>
      <w:r w:rsidR="009611C4" w:rsidRPr="009611C4">
        <w:rPr>
          <w:sz w:val="24"/>
        </w:rPr>
        <w:t>2</w:t>
      </w:r>
      <w:r w:rsidRPr="009611C4">
        <w:rPr>
          <w:sz w:val="24"/>
        </w:rPr>
        <w:t xml:space="preserve">%, co stanowi </w:t>
      </w:r>
      <w:r w:rsidR="009611C4" w:rsidRPr="009611C4">
        <w:rPr>
          <w:sz w:val="24"/>
        </w:rPr>
        <w:t xml:space="preserve">mniej </w:t>
      </w:r>
      <w:r w:rsidRPr="009611C4">
        <w:rPr>
          <w:sz w:val="24"/>
        </w:rPr>
        <w:t xml:space="preserve">o </w:t>
      </w:r>
      <w:r w:rsidR="009611C4" w:rsidRPr="009611C4">
        <w:rPr>
          <w:sz w:val="24"/>
        </w:rPr>
        <w:t>2209</w:t>
      </w:r>
      <w:r w:rsidRPr="009611C4">
        <w:rPr>
          <w:sz w:val="24"/>
        </w:rPr>
        <w:t xml:space="preserve"> kolizj</w:t>
      </w:r>
      <w:r w:rsidR="009611C4" w:rsidRPr="009611C4">
        <w:rPr>
          <w:sz w:val="24"/>
        </w:rPr>
        <w:t>i</w:t>
      </w:r>
      <w:r w:rsidRPr="009611C4">
        <w:rPr>
          <w:sz w:val="24"/>
        </w:rPr>
        <w:t xml:space="preserve">. </w:t>
      </w:r>
      <w:r w:rsidRPr="009611C4">
        <w:rPr>
          <w:sz w:val="24"/>
        </w:rPr>
        <w:tab/>
      </w:r>
    </w:p>
    <w:p w14:paraId="359683E0" w14:textId="28B58973" w:rsidR="005815E6" w:rsidRPr="000E694E" w:rsidRDefault="005815E6">
      <w:pPr>
        <w:keepLines/>
        <w:ind w:left="120"/>
        <w:jc w:val="both"/>
        <w:rPr>
          <w:color w:val="FF0000"/>
          <w:sz w:val="24"/>
        </w:rPr>
      </w:pPr>
      <w:r w:rsidRPr="000E694E">
        <w:rPr>
          <w:color w:val="FF0000"/>
          <w:sz w:val="24"/>
        </w:rPr>
        <w:tab/>
      </w:r>
      <w:r w:rsidRPr="00A858CA">
        <w:rPr>
          <w:sz w:val="24"/>
        </w:rPr>
        <w:t xml:space="preserve">W tym obszarze na przestrzeni ostatnich lat na terenie woj. warmińsko - mazurskiego zauważalna </w:t>
      </w:r>
      <w:r w:rsidR="009757A5" w:rsidRPr="00A858CA">
        <w:rPr>
          <w:sz w:val="24"/>
        </w:rPr>
        <w:t>była</w:t>
      </w:r>
      <w:r w:rsidRPr="00A858CA">
        <w:rPr>
          <w:sz w:val="24"/>
        </w:rPr>
        <w:t xml:space="preserve"> </w:t>
      </w:r>
      <w:r w:rsidR="006B422B" w:rsidRPr="00A858CA">
        <w:rPr>
          <w:sz w:val="24"/>
        </w:rPr>
        <w:t>podobna</w:t>
      </w:r>
      <w:r w:rsidR="00AB0E20" w:rsidRPr="00A858CA">
        <w:rPr>
          <w:sz w:val="24"/>
        </w:rPr>
        <w:t xml:space="preserve"> </w:t>
      </w:r>
      <w:r w:rsidRPr="00A858CA">
        <w:rPr>
          <w:sz w:val="24"/>
        </w:rPr>
        <w:t xml:space="preserve">tendencja liczby </w:t>
      </w:r>
      <w:r w:rsidR="00AB0E20" w:rsidRPr="00A858CA">
        <w:rPr>
          <w:sz w:val="24"/>
        </w:rPr>
        <w:t xml:space="preserve">zgłaszanych kolizji. </w:t>
      </w:r>
      <w:r w:rsidRPr="00A858CA">
        <w:rPr>
          <w:sz w:val="24"/>
        </w:rPr>
        <w:t xml:space="preserve"> </w:t>
      </w:r>
      <w:r w:rsidR="009757A5" w:rsidRPr="00A858CA">
        <w:rPr>
          <w:sz w:val="24"/>
        </w:rPr>
        <w:t>Jednak w</w:t>
      </w:r>
      <w:r w:rsidRPr="00A858CA">
        <w:rPr>
          <w:sz w:val="24"/>
        </w:rPr>
        <w:t xml:space="preserve"> 20</w:t>
      </w:r>
      <w:r w:rsidR="009757A5" w:rsidRPr="00A858CA">
        <w:rPr>
          <w:sz w:val="24"/>
        </w:rPr>
        <w:t>2</w:t>
      </w:r>
      <w:r w:rsidR="009611C4" w:rsidRPr="00A858CA">
        <w:rPr>
          <w:sz w:val="24"/>
        </w:rPr>
        <w:t>2</w:t>
      </w:r>
      <w:r w:rsidR="00036F72" w:rsidRPr="00A858CA">
        <w:rPr>
          <w:sz w:val="24"/>
        </w:rPr>
        <w:t xml:space="preserve"> roku</w:t>
      </w:r>
      <w:r w:rsidR="009611C4" w:rsidRPr="00A858CA">
        <w:rPr>
          <w:sz w:val="24"/>
        </w:rPr>
        <w:t xml:space="preserve">, po znacznym wzroście w 2021 r., </w:t>
      </w:r>
      <w:r w:rsidR="00036F72" w:rsidRPr="00A858CA">
        <w:rPr>
          <w:sz w:val="24"/>
        </w:rPr>
        <w:t xml:space="preserve"> </w:t>
      </w:r>
      <w:r w:rsidR="009757A5" w:rsidRPr="00A858CA">
        <w:rPr>
          <w:sz w:val="24"/>
        </w:rPr>
        <w:t>uległa ona</w:t>
      </w:r>
      <w:r w:rsidR="009611C4" w:rsidRPr="00A858CA">
        <w:rPr>
          <w:sz w:val="24"/>
        </w:rPr>
        <w:t xml:space="preserve"> ponownemu</w:t>
      </w:r>
      <w:r w:rsidR="009757A5" w:rsidRPr="00A858CA">
        <w:rPr>
          <w:sz w:val="24"/>
        </w:rPr>
        <w:t xml:space="preserve"> </w:t>
      </w:r>
      <w:r w:rsidR="009611C4" w:rsidRPr="00A858CA">
        <w:rPr>
          <w:sz w:val="24"/>
        </w:rPr>
        <w:t>spadkowi</w:t>
      </w:r>
      <w:r w:rsidR="009757A5" w:rsidRPr="00A858CA">
        <w:rPr>
          <w:sz w:val="24"/>
        </w:rPr>
        <w:t xml:space="preserve"> we wszystkich powiatach województwa </w:t>
      </w:r>
      <w:r w:rsidR="009611C4" w:rsidRPr="00A858CA">
        <w:rPr>
          <w:sz w:val="24"/>
        </w:rPr>
        <w:t>z wyjątkiem powiatu oleckiego (wzrost o 8 zgłoszonych kolizji</w:t>
      </w:r>
      <w:r w:rsidR="006B422B" w:rsidRPr="00A858CA">
        <w:rPr>
          <w:sz w:val="24"/>
        </w:rPr>
        <w:t>)</w:t>
      </w:r>
      <w:r w:rsidR="005A26D3" w:rsidRPr="00A858CA">
        <w:rPr>
          <w:sz w:val="24"/>
        </w:rPr>
        <w:t>.</w:t>
      </w:r>
      <w:r w:rsidR="00A858CA" w:rsidRPr="00A858CA">
        <w:rPr>
          <w:sz w:val="24"/>
        </w:rPr>
        <w:t xml:space="preserve"> Największe spadki nastąpiły natomiast w: KMP Olsztyn (-414), KMP Elbląg (-396) oraz KPP Ostróda </w:t>
      </w:r>
      <w:r w:rsidR="00A53FCC">
        <w:rPr>
          <w:sz w:val="24"/>
        </w:rPr>
        <w:t xml:space="preserve">      </w:t>
      </w:r>
      <w:r w:rsidR="00A858CA" w:rsidRPr="00A858CA">
        <w:rPr>
          <w:sz w:val="24"/>
        </w:rPr>
        <w:t>(-251).</w:t>
      </w:r>
    </w:p>
    <w:p w14:paraId="6A4E08BB" w14:textId="77777777" w:rsidR="005815E6" w:rsidRPr="00835255" w:rsidRDefault="005815E6">
      <w:pPr>
        <w:keepLines/>
        <w:ind w:left="120"/>
        <w:jc w:val="both"/>
        <w:rPr>
          <w:sz w:val="24"/>
        </w:rPr>
      </w:pPr>
    </w:p>
    <w:p w14:paraId="4EB1DE66" w14:textId="77777777" w:rsidR="005815E6" w:rsidRPr="00400FE0" w:rsidRDefault="005815E6">
      <w:pPr>
        <w:keepLines/>
        <w:ind w:left="120"/>
        <w:jc w:val="both"/>
        <w:rPr>
          <w:sz w:val="24"/>
        </w:rPr>
      </w:pPr>
    </w:p>
    <w:p w14:paraId="18ADE18C" w14:textId="77777777" w:rsidR="005815E6" w:rsidRPr="00542476" w:rsidRDefault="005815E6">
      <w:pPr>
        <w:ind w:left="-480" w:right="-410"/>
        <w:jc w:val="center"/>
        <w:rPr>
          <w:b/>
          <w:smallCaps/>
          <w:szCs w:val="28"/>
        </w:rPr>
      </w:pPr>
      <w:r>
        <w:rPr>
          <w:b/>
          <w:smallCaps/>
          <w:sz w:val="24"/>
        </w:rPr>
        <w:br w:type="page"/>
      </w:r>
      <w:r w:rsidRPr="00542476">
        <w:rPr>
          <w:b/>
          <w:smallCaps/>
          <w:szCs w:val="28"/>
        </w:rPr>
        <w:lastRenderedPageBreak/>
        <w:t>Czas powstawania wypadków</w:t>
      </w:r>
    </w:p>
    <w:p w14:paraId="61B28050" w14:textId="77777777" w:rsidR="005815E6" w:rsidRDefault="005815E6" w:rsidP="00755D7D">
      <w:pPr>
        <w:pStyle w:val="Nagwek5"/>
        <w:tabs>
          <w:tab w:val="left" w:pos="0"/>
        </w:tabs>
        <w:rPr>
          <w:i w:val="0"/>
          <w:sz w:val="24"/>
          <w:szCs w:val="24"/>
        </w:rPr>
      </w:pPr>
      <w:r>
        <w:rPr>
          <w:i w:val="0"/>
          <w:sz w:val="24"/>
          <w:szCs w:val="24"/>
        </w:rPr>
        <w:t>Wypadki i ich skutki w miesiącach</w:t>
      </w:r>
    </w:p>
    <w:tbl>
      <w:tblPr>
        <w:tblW w:w="9072" w:type="dxa"/>
        <w:tblInd w:w="75" w:type="dxa"/>
        <w:tblLayout w:type="fixed"/>
        <w:tblCellMar>
          <w:left w:w="70" w:type="dxa"/>
          <w:right w:w="70" w:type="dxa"/>
        </w:tblCellMar>
        <w:tblLook w:val="00A0" w:firstRow="1" w:lastRow="0" w:firstColumn="1" w:lastColumn="0" w:noHBand="0" w:noVBand="0"/>
      </w:tblPr>
      <w:tblGrid>
        <w:gridCol w:w="1338"/>
        <w:gridCol w:w="592"/>
        <w:gridCol w:w="592"/>
        <w:gridCol w:w="592"/>
        <w:gridCol w:w="791"/>
        <w:gridCol w:w="586"/>
        <w:gridCol w:w="587"/>
        <w:gridCol w:w="587"/>
        <w:gridCol w:w="815"/>
        <w:gridCol w:w="626"/>
        <w:gridCol w:w="626"/>
        <w:gridCol w:w="627"/>
        <w:gridCol w:w="713"/>
      </w:tblGrid>
      <w:tr w:rsidR="005815E6" w:rsidRPr="00AD722C" w14:paraId="50A9A96D" w14:textId="77777777" w:rsidTr="00826C8D">
        <w:trPr>
          <w:trHeight w:val="300"/>
        </w:trPr>
        <w:tc>
          <w:tcPr>
            <w:tcW w:w="1338" w:type="dxa"/>
            <w:tcBorders>
              <w:top w:val="single" w:sz="4" w:space="0" w:color="auto"/>
              <w:left w:val="single" w:sz="4" w:space="0" w:color="auto"/>
              <w:bottom w:val="single" w:sz="4" w:space="0" w:color="auto"/>
              <w:right w:val="single" w:sz="8" w:space="0" w:color="auto"/>
            </w:tcBorders>
            <w:noWrap/>
            <w:vAlign w:val="center"/>
          </w:tcPr>
          <w:p w14:paraId="17F16FB5" w14:textId="77777777" w:rsidR="005815E6" w:rsidRPr="00AD722C" w:rsidRDefault="005815E6" w:rsidP="00AD722C">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Miesiąc</w:t>
            </w:r>
            <w:r w:rsidRPr="00AD722C">
              <w:rPr>
                <w:rFonts w:ascii="Calibri" w:hAnsi="Calibri" w:cs="Calibri"/>
                <w:b/>
                <w:bCs/>
                <w:color w:val="000000"/>
                <w:sz w:val="22"/>
                <w:szCs w:val="22"/>
                <w:lang w:eastAsia="pl-PL"/>
              </w:rPr>
              <w:t> </w:t>
            </w:r>
          </w:p>
        </w:tc>
        <w:tc>
          <w:tcPr>
            <w:tcW w:w="2567" w:type="dxa"/>
            <w:gridSpan w:val="4"/>
            <w:tcBorders>
              <w:top w:val="single" w:sz="4" w:space="0" w:color="auto"/>
              <w:left w:val="single" w:sz="8" w:space="0" w:color="auto"/>
              <w:bottom w:val="single" w:sz="4" w:space="0" w:color="D9D9D9"/>
              <w:right w:val="single" w:sz="8" w:space="0" w:color="auto"/>
            </w:tcBorders>
            <w:vAlign w:val="center"/>
          </w:tcPr>
          <w:p w14:paraId="245722C9"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wypadków</w:t>
            </w:r>
          </w:p>
        </w:tc>
        <w:tc>
          <w:tcPr>
            <w:tcW w:w="2575" w:type="dxa"/>
            <w:gridSpan w:val="4"/>
            <w:tcBorders>
              <w:top w:val="single" w:sz="4" w:space="0" w:color="auto"/>
              <w:left w:val="single" w:sz="8" w:space="0" w:color="auto"/>
              <w:bottom w:val="single" w:sz="4" w:space="0" w:color="D9D9D9"/>
              <w:right w:val="single" w:sz="8" w:space="0" w:color="auto"/>
            </w:tcBorders>
            <w:vAlign w:val="center"/>
          </w:tcPr>
          <w:p w14:paraId="3DDE3D0E"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zabitych</w:t>
            </w:r>
          </w:p>
        </w:tc>
        <w:tc>
          <w:tcPr>
            <w:tcW w:w="2592" w:type="dxa"/>
            <w:gridSpan w:val="4"/>
            <w:tcBorders>
              <w:top w:val="single" w:sz="4" w:space="0" w:color="auto"/>
              <w:left w:val="single" w:sz="8" w:space="0" w:color="auto"/>
              <w:bottom w:val="single" w:sz="4" w:space="0" w:color="D9D9D9"/>
              <w:right w:val="single" w:sz="4" w:space="0" w:color="auto"/>
            </w:tcBorders>
            <w:vAlign w:val="center"/>
          </w:tcPr>
          <w:p w14:paraId="11D9193B"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rannych</w:t>
            </w:r>
          </w:p>
        </w:tc>
      </w:tr>
      <w:tr w:rsidR="0032245C" w:rsidRPr="00AD722C" w14:paraId="395B707D" w14:textId="77777777" w:rsidTr="004454CD">
        <w:trPr>
          <w:trHeight w:val="465"/>
        </w:trPr>
        <w:tc>
          <w:tcPr>
            <w:tcW w:w="1338" w:type="dxa"/>
            <w:tcBorders>
              <w:top w:val="single" w:sz="4" w:space="0" w:color="auto"/>
              <w:left w:val="single" w:sz="4" w:space="0" w:color="auto"/>
              <w:bottom w:val="single" w:sz="4" w:space="0" w:color="808080"/>
              <w:right w:val="single" w:sz="4" w:space="0" w:color="auto"/>
            </w:tcBorders>
            <w:noWrap/>
            <w:vAlign w:val="center"/>
          </w:tcPr>
          <w:p w14:paraId="17D58EE5" w14:textId="77777777" w:rsidR="0032245C" w:rsidRPr="00AD722C" w:rsidRDefault="0032245C" w:rsidP="0032245C">
            <w:pPr>
              <w:suppressAutoHyphens w:val="0"/>
              <w:jc w:val="right"/>
              <w:rPr>
                <w:rFonts w:ascii="Calibri" w:hAnsi="Calibri" w:cs="Calibri"/>
                <w:b/>
                <w:bCs/>
                <w:color w:val="000000"/>
                <w:sz w:val="22"/>
                <w:lang w:eastAsia="pl-PL"/>
              </w:rPr>
            </w:pPr>
            <w:r w:rsidRPr="00AD722C">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592" w:type="dxa"/>
            <w:tcBorders>
              <w:top w:val="single" w:sz="4" w:space="0" w:color="auto"/>
              <w:left w:val="single" w:sz="8" w:space="0" w:color="auto"/>
              <w:bottom w:val="single" w:sz="8" w:space="0" w:color="auto"/>
              <w:right w:val="nil"/>
            </w:tcBorders>
            <w:vAlign w:val="center"/>
          </w:tcPr>
          <w:p w14:paraId="76D7A7ED" w14:textId="73E6F738" w:rsidR="0032245C" w:rsidRPr="00755D7D" w:rsidRDefault="0032245C" w:rsidP="0032245C">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20</w:t>
            </w:r>
          </w:p>
        </w:tc>
        <w:tc>
          <w:tcPr>
            <w:tcW w:w="592" w:type="dxa"/>
            <w:tcBorders>
              <w:top w:val="single" w:sz="4" w:space="0" w:color="auto"/>
              <w:left w:val="single" w:sz="4" w:space="0" w:color="BFBFBF"/>
              <w:bottom w:val="single" w:sz="8" w:space="0" w:color="auto"/>
              <w:right w:val="single" w:sz="4" w:space="0" w:color="BFBFBF"/>
            </w:tcBorders>
            <w:vAlign w:val="center"/>
          </w:tcPr>
          <w:p w14:paraId="4A522CE7" w14:textId="69E2AD17" w:rsidR="0032245C" w:rsidRPr="00755D7D" w:rsidRDefault="0032245C" w:rsidP="0032245C">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21</w:t>
            </w:r>
          </w:p>
        </w:tc>
        <w:tc>
          <w:tcPr>
            <w:tcW w:w="592" w:type="dxa"/>
            <w:tcBorders>
              <w:top w:val="single" w:sz="4" w:space="0" w:color="auto"/>
              <w:left w:val="single" w:sz="4" w:space="0" w:color="BFBFBF"/>
              <w:bottom w:val="single" w:sz="8" w:space="0" w:color="auto"/>
              <w:right w:val="single" w:sz="4" w:space="0" w:color="auto"/>
            </w:tcBorders>
            <w:vAlign w:val="center"/>
          </w:tcPr>
          <w:p w14:paraId="4D9172DB" w14:textId="6ECC14DD" w:rsidR="0032245C" w:rsidRPr="00755D7D" w:rsidRDefault="0032245C" w:rsidP="0032245C">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791" w:type="dxa"/>
            <w:tcBorders>
              <w:top w:val="single" w:sz="4" w:space="0" w:color="auto"/>
              <w:left w:val="single" w:sz="4" w:space="0" w:color="auto"/>
              <w:bottom w:val="single" w:sz="8" w:space="0" w:color="auto"/>
              <w:right w:val="single" w:sz="4" w:space="0" w:color="auto"/>
            </w:tcBorders>
            <w:vAlign w:val="center"/>
          </w:tcPr>
          <w:p w14:paraId="5FF02CB3" w14:textId="77777777" w:rsidR="0032245C" w:rsidRDefault="0032245C" w:rsidP="0032245C">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1BEFB382" w14:textId="77777777" w:rsidR="0032245C" w:rsidRPr="00AD722C" w:rsidRDefault="0032245C" w:rsidP="0032245C">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586" w:type="dxa"/>
            <w:tcBorders>
              <w:top w:val="single" w:sz="4" w:space="0" w:color="auto"/>
              <w:left w:val="single" w:sz="8" w:space="0" w:color="auto"/>
              <w:bottom w:val="single" w:sz="8" w:space="0" w:color="auto"/>
              <w:right w:val="nil"/>
            </w:tcBorders>
            <w:vAlign w:val="center"/>
          </w:tcPr>
          <w:p w14:paraId="55C64BF4" w14:textId="3BB8F042" w:rsidR="0032245C" w:rsidRPr="00755D7D" w:rsidRDefault="0032245C" w:rsidP="0032245C">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20</w:t>
            </w:r>
          </w:p>
        </w:tc>
        <w:tc>
          <w:tcPr>
            <w:tcW w:w="587" w:type="dxa"/>
            <w:tcBorders>
              <w:top w:val="single" w:sz="4" w:space="0" w:color="auto"/>
              <w:left w:val="single" w:sz="4" w:space="0" w:color="BFBFBF"/>
              <w:bottom w:val="single" w:sz="8" w:space="0" w:color="auto"/>
              <w:right w:val="single" w:sz="4" w:space="0" w:color="BFBFBF"/>
            </w:tcBorders>
            <w:vAlign w:val="center"/>
          </w:tcPr>
          <w:p w14:paraId="335CC5A7" w14:textId="4D071D72" w:rsidR="0032245C" w:rsidRPr="00755D7D" w:rsidRDefault="0032245C" w:rsidP="0032245C">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21</w:t>
            </w:r>
          </w:p>
        </w:tc>
        <w:tc>
          <w:tcPr>
            <w:tcW w:w="587" w:type="dxa"/>
            <w:tcBorders>
              <w:top w:val="single" w:sz="4" w:space="0" w:color="auto"/>
              <w:left w:val="single" w:sz="4" w:space="0" w:color="BFBFBF"/>
              <w:bottom w:val="single" w:sz="8" w:space="0" w:color="auto"/>
              <w:right w:val="single" w:sz="4" w:space="0" w:color="auto"/>
            </w:tcBorders>
            <w:vAlign w:val="center"/>
          </w:tcPr>
          <w:p w14:paraId="091774BC" w14:textId="4601952E" w:rsidR="0032245C" w:rsidRPr="00755D7D" w:rsidRDefault="0032245C" w:rsidP="0032245C">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815" w:type="dxa"/>
            <w:tcBorders>
              <w:top w:val="single" w:sz="4" w:space="0" w:color="auto"/>
              <w:left w:val="single" w:sz="4" w:space="0" w:color="auto"/>
              <w:bottom w:val="single" w:sz="8" w:space="0" w:color="auto"/>
              <w:right w:val="single" w:sz="4" w:space="0" w:color="auto"/>
            </w:tcBorders>
            <w:vAlign w:val="center"/>
          </w:tcPr>
          <w:p w14:paraId="63E5F456" w14:textId="77777777" w:rsidR="0032245C" w:rsidRDefault="0032245C" w:rsidP="0032245C">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07DB6F3F" w14:textId="77777777" w:rsidR="0032245C" w:rsidRPr="00AD722C" w:rsidRDefault="0032245C" w:rsidP="0032245C">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626" w:type="dxa"/>
            <w:tcBorders>
              <w:top w:val="single" w:sz="4" w:space="0" w:color="auto"/>
              <w:left w:val="single" w:sz="8" w:space="0" w:color="auto"/>
              <w:bottom w:val="single" w:sz="8" w:space="0" w:color="auto"/>
              <w:right w:val="nil"/>
            </w:tcBorders>
            <w:vAlign w:val="center"/>
          </w:tcPr>
          <w:p w14:paraId="08477BDD" w14:textId="6D3DAAF8" w:rsidR="0032245C" w:rsidRPr="00755D7D" w:rsidRDefault="0032245C" w:rsidP="0032245C">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20</w:t>
            </w:r>
          </w:p>
        </w:tc>
        <w:tc>
          <w:tcPr>
            <w:tcW w:w="626" w:type="dxa"/>
            <w:tcBorders>
              <w:top w:val="single" w:sz="4" w:space="0" w:color="auto"/>
              <w:left w:val="single" w:sz="4" w:space="0" w:color="BFBFBF"/>
              <w:bottom w:val="single" w:sz="8" w:space="0" w:color="auto"/>
              <w:right w:val="single" w:sz="4" w:space="0" w:color="BFBFBF"/>
            </w:tcBorders>
            <w:vAlign w:val="center"/>
          </w:tcPr>
          <w:p w14:paraId="396774B3" w14:textId="0FFB770D" w:rsidR="0032245C" w:rsidRPr="00755D7D" w:rsidRDefault="0032245C" w:rsidP="0032245C">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21</w:t>
            </w:r>
          </w:p>
        </w:tc>
        <w:tc>
          <w:tcPr>
            <w:tcW w:w="627" w:type="dxa"/>
            <w:tcBorders>
              <w:top w:val="single" w:sz="4" w:space="0" w:color="auto"/>
              <w:left w:val="single" w:sz="4" w:space="0" w:color="BFBFBF"/>
              <w:bottom w:val="single" w:sz="8" w:space="0" w:color="auto"/>
              <w:right w:val="single" w:sz="4" w:space="0" w:color="auto"/>
            </w:tcBorders>
            <w:vAlign w:val="center"/>
          </w:tcPr>
          <w:p w14:paraId="50F4BF55" w14:textId="17C0B9ED" w:rsidR="0032245C" w:rsidRPr="00755D7D" w:rsidRDefault="0032245C" w:rsidP="0032245C">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713" w:type="dxa"/>
            <w:tcBorders>
              <w:top w:val="single" w:sz="4" w:space="0" w:color="auto"/>
              <w:left w:val="single" w:sz="4" w:space="0" w:color="auto"/>
              <w:bottom w:val="single" w:sz="8" w:space="0" w:color="auto"/>
              <w:right w:val="single" w:sz="4" w:space="0" w:color="auto"/>
            </w:tcBorders>
            <w:vAlign w:val="center"/>
          </w:tcPr>
          <w:p w14:paraId="585D0495" w14:textId="77777777" w:rsidR="0032245C" w:rsidRDefault="0032245C" w:rsidP="0032245C">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0385A6C4" w14:textId="77777777" w:rsidR="0032245C" w:rsidRPr="00AD722C" w:rsidRDefault="0032245C" w:rsidP="0032245C">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r>
      <w:tr w:rsidR="000A2650" w:rsidRPr="00AD722C" w14:paraId="1D21F08E" w14:textId="77777777" w:rsidTr="00737298">
        <w:trPr>
          <w:trHeight w:hRule="exact" w:val="340"/>
        </w:trPr>
        <w:tc>
          <w:tcPr>
            <w:tcW w:w="1338" w:type="dxa"/>
            <w:tcBorders>
              <w:top w:val="single" w:sz="8" w:space="0" w:color="auto"/>
              <w:left w:val="single" w:sz="4" w:space="0" w:color="auto"/>
              <w:bottom w:val="single" w:sz="4" w:space="0" w:color="BFBFBF"/>
              <w:right w:val="single" w:sz="4" w:space="0" w:color="auto"/>
            </w:tcBorders>
            <w:noWrap/>
            <w:vAlign w:val="center"/>
          </w:tcPr>
          <w:p w14:paraId="03F74999" w14:textId="77777777" w:rsidR="000A2650" w:rsidRPr="00AD722C" w:rsidRDefault="000A2650" w:rsidP="000A2650">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Styczeń</w:t>
            </w:r>
          </w:p>
        </w:tc>
        <w:tc>
          <w:tcPr>
            <w:tcW w:w="59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0CF326C" w14:textId="5D0A1985" w:rsidR="000A2650" w:rsidRDefault="000A2650" w:rsidP="000A2650">
            <w:pPr>
              <w:suppressAutoHyphens w:val="0"/>
              <w:jc w:val="center"/>
              <w:rPr>
                <w:rFonts w:ascii="Calibri" w:hAnsi="Calibri" w:cs="Calibri"/>
                <w:color w:val="000000"/>
                <w:sz w:val="22"/>
                <w:szCs w:val="22"/>
                <w:lang w:eastAsia="pl-PL"/>
              </w:rPr>
            </w:pPr>
            <w:r>
              <w:rPr>
                <w:rFonts w:ascii="Calibri" w:hAnsi="Calibri" w:cs="Calibri"/>
                <w:color w:val="000000"/>
                <w:sz w:val="22"/>
                <w:szCs w:val="22"/>
              </w:rPr>
              <w:t>87</w:t>
            </w:r>
          </w:p>
        </w:tc>
        <w:tc>
          <w:tcPr>
            <w:tcW w:w="592"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7CE29C8" w14:textId="00696707"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53</w:t>
            </w:r>
          </w:p>
        </w:tc>
        <w:tc>
          <w:tcPr>
            <w:tcW w:w="592" w:type="dxa"/>
            <w:tcBorders>
              <w:top w:val="single" w:sz="8" w:space="0" w:color="auto"/>
              <w:left w:val="nil"/>
              <w:bottom w:val="single" w:sz="4" w:space="0" w:color="BFBFBF"/>
              <w:right w:val="single" w:sz="4" w:space="0" w:color="auto"/>
            </w:tcBorders>
            <w:shd w:val="clear" w:color="auto" w:fill="auto"/>
            <w:noWrap/>
            <w:vAlign w:val="center"/>
          </w:tcPr>
          <w:p w14:paraId="6B25C19C" w14:textId="781F5C0E"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55</w:t>
            </w:r>
          </w:p>
        </w:tc>
        <w:tc>
          <w:tcPr>
            <w:tcW w:w="791" w:type="dxa"/>
            <w:tcBorders>
              <w:top w:val="single" w:sz="8" w:space="0" w:color="auto"/>
              <w:left w:val="single" w:sz="4" w:space="0" w:color="auto"/>
              <w:bottom w:val="single" w:sz="4" w:space="0" w:color="BFBFBF"/>
              <w:right w:val="single" w:sz="8" w:space="0" w:color="auto"/>
            </w:tcBorders>
            <w:shd w:val="clear" w:color="000000" w:fill="FFC7CE"/>
            <w:noWrap/>
            <w:vAlign w:val="center"/>
          </w:tcPr>
          <w:p w14:paraId="2281635A" w14:textId="455461FB" w:rsidR="000A2650" w:rsidRDefault="000A2650" w:rsidP="000A2650">
            <w:pPr>
              <w:jc w:val="center"/>
              <w:rPr>
                <w:rFonts w:ascii="Calibri" w:hAnsi="Calibri" w:cs="Calibri"/>
                <w:color w:val="006100"/>
                <w:sz w:val="22"/>
                <w:szCs w:val="22"/>
              </w:rPr>
            </w:pPr>
            <w:r>
              <w:rPr>
                <w:rFonts w:ascii="Calibri" w:hAnsi="Calibri" w:cs="Calibri"/>
                <w:color w:val="9C0006"/>
                <w:sz w:val="22"/>
                <w:szCs w:val="22"/>
              </w:rPr>
              <w:t>2</w:t>
            </w:r>
          </w:p>
        </w:tc>
        <w:tc>
          <w:tcPr>
            <w:tcW w:w="58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8CD39E7" w14:textId="121B50AD"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7</w:t>
            </w:r>
          </w:p>
        </w:tc>
        <w:tc>
          <w:tcPr>
            <w:tcW w:w="58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4333453" w14:textId="4703FF12"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5</w:t>
            </w:r>
          </w:p>
        </w:tc>
        <w:tc>
          <w:tcPr>
            <w:tcW w:w="587" w:type="dxa"/>
            <w:tcBorders>
              <w:top w:val="single" w:sz="8" w:space="0" w:color="auto"/>
              <w:left w:val="nil"/>
              <w:bottom w:val="single" w:sz="4" w:space="0" w:color="BFBFBF"/>
              <w:right w:val="single" w:sz="4" w:space="0" w:color="auto"/>
            </w:tcBorders>
            <w:shd w:val="clear" w:color="auto" w:fill="auto"/>
            <w:noWrap/>
            <w:vAlign w:val="center"/>
          </w:tcPr>
          <w:p w14:paraId="4B6B3316" w14:textId="374DF2A0"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9</w:t>
            </w:r>
          </w:p>
        </w:tc>
        <w:tc>
          <w:tcPr>
            <w:tcW w:w="815" w:type="dxa"/>
            <w:tcBorders>
              <w:top w:val="single" w:sz="8" w:space="0" w:color="auto"/>
              <w:left w:val="single" w:sz="4" w:space="0" w:color="auto"/>
              <w:bottom w:val="single" w:sz="4" w:space="0" w:color="BFBFBF"/>
              <w:right w:val="single" w:sz="8" w:space="0" w:color="auto"/>
            </w:tcBorders>
            <w:shd w:val="clear" w:color="000000" w:fill="FFC7CE"/>
            <w:noWrap/>
            <w:vAlign w:val="center"/>
          </w:tcPr>
          <w:p w14:paraId="6A93B226" w14:textId="70DEEB25" w:rsidR="000A2650" w:rsidRDefault="000A2650" w:rsidP="000A2650">
            <w:pPr>
              <w:jc w:val="center"/>
              <w:rPr>
                <w:rFonts w:ascii="Calibri" w:hAnsi="Calibri" w:cs="Calibri"/>
                <w:color w:val="006100"/>
                <w:sz w:val="22"/>
                <w:szCs w:val="22"/>
              </w:rPr>
            </w:pPr>
            <w:r>
              <w:rPr>
                <w:rFonts w:ascii="Calibri" w:hAnsi="Calibri" w:cs="Calibri"/>
                <w:color w:val="9C0006"/>
                <w:sz w:val="22"/>
                <w:szCs w:val="22"/>
              </w:rPr>
              <w:t>4</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F264FDE" w14:textId="39EF8358"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113</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BD2DF5A" w14:textId="5C4C32EF"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65</w:t>
            </w:r>
          </w:p>
        </w:tc>
        <w:tc>
          <w:tcPr>
            <w:tcW w:w="627" w:type="dxa"/>
            <w:tcBorders>
              <w:top w:val="single" w:sz="8" w:space="0" w:color="auto"/>
              <w:left w:val="nil"/>
              <w:bottom w:val="single" w:sz="4" w:space="0" w:color="BFBFBF"/>
              <w:right w:val="single" w:sz="4" w:space="0" w:color="auto"/>
            </w:tcBorders>
            <w:shd w:val="clear" w:color="auto" w:fill="auto"/>
            <w:noWrap/>
            <w:vAlign w:val="center"/>
          </w:tcPr>
          <w:p w14:paraId="23CF4229" w14:textId="3D851BA5"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67</w:t>
            </w:r>
          </w:p>
        </w:tc>
        <w:tc>
          <w:tcPr>
            <w:tcW w:w="713" w:type="dxa"/>
            <w:tcBorders>
              <w:top w:val="single" w:sz="8" w:space="0" w:color="auto"/>
              <w:left w:val="single" w:sz="4" w:space="0" w:color="auto"/>
              <w:bottom w:val="single" w:sz="4" w:space="0" w:color="BFBFBF"/>
              <w:right w:val="single" w:sz="4" w:space="0" w:color="auto"/>
            </w:tcBorders>
            <w:shd w:val="clear" w:color="000000" w:fill="FFC7CE"/>
            <w:noWrap/>
            <w:vAlign w:val="center"/>
          </w:tcPr>
          <w:p w14:paraId="6129D6CA" w14:textId="408501D1" w:rsidR="000A2650" w:rsidRDefault="000A2650" w:rsidP="000A2650">
            <w:pPr>
              <w:jc w:val="center"/>
              <w:rPr>
                <w:rFonts w:ascii="Calibri" w:hAnsi="Calibri" w:cs="Calibri"/>
                <w:color w:val="006100"/>
                <w:sz w:val="22"/>
                <w:szCs w:val="22"/>
              </w:rPr>
            </w:pPr>
            <w:r>
              <w:rPr>
                <w:rFonts w:ascii="Calibri" w:hAnsi="Calibri" w:cs="Calibri"/>
                <w:color w:val="9C0006"/>
                <w:sz w:val="22"/>
                <w:szCs w:val="22"/>
              </w:rPr>
              <w:t>2</w:t>
            </w:r>
          </w:p>
        </w:tc>
      </w:tr>
      <w:tr w:rsidR="000A2650" w:rsidRPr="00AD722C" w14:paraId="148B24C4" w14:textId="77777777" w:rsidTr="00737298">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14:paraId="3A164403" w14:textId="77777777" w:rsidR="000A2650" w:rsidRPr="00AD722C" w:rsidRDefault="000A2650" w:rsidP="000A2650">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Luty</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33C0B6C" w14:textId="1EC5FB47"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77</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18EEA07" w14:textId="0578B17F"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33</w:t>
            </w:r>
          </w:p>
        </w:tc>
        <w:tc>
          <w:tcPr>
            <w:tcW w:w="592" w:type="dxa"/>
            <w:tcBorders>
              <w:top w:val="single" w:sz="4" w:space="0" w:color="BFBFBF"/>
              <w:left w:val="nil"/>
              <w:bottom w:val="single" w:sz="4" w:space="0" w:color="BFBFBF"/>
              <w:right w:val="single" w:sz="4" w:space="0" w:color="auto"/>
            </w:tcBorders>
            <w:shd w:val="clear" w:color="auto" w:fill="auto"/>
            <w:noWrap/>
            <w:vAlign w:val="center"/>
          </w:tcPr>
          <w:p w14:paraId="52B4E66F" w14:textId="2127FD59"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54</w:t>
            </w:r>
          </w:p>
        </w:tc>
        <w:tc>
          <w:tcPr>
            <w:tcW w:w="791"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0F923A5" w14:textId="23454AF2" w:rsidR="000A2650" w:rsidRDefault="000A2650" w:rsidP="000A2650">
            <w:pPr>
              <w:jc w:val="center"/>
              <w:rPr>
                <w:rFonts w:ascii="Calibri" w:hAnsi="Calibri" w:cs="Calibri"/>
                <w:color w:val="006100"/>
                <w:sz w:val="22"/>
                <w:szCs w:val="22"/>
              </w:rPr>
            </w:pPr>
            <w:r>
              <w:rPr>
                <w:rFonts w:ascii="Calibri" w:hAnsi="Calibri" w:cs="Calibri"/>
                <w:color w:val="9C0006"/>
                <w:sz w:val="22"/>
                <w:szCs w:val="22"/>
              </w:rPr>
              <w:t>21</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D912F5" w14:textId="4FA7025A"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4</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B92CAD" w14:textId="33A92B91"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4</w:t>
            </w:r>
          </w:p>
        </w:tc>
        <w:tc>
          <w:tcPr>
            <w:tcW w:w="587" w:type="dxa"/>
            <w:tcBorders>
              <w:top w:val="single" w:sz="4" w:space="0" w:color="BFBFBF"/>
              <w:left w:val="nil"/>
              <w:bottom w:val="single" w:sz="4" w:space="0" w:color="BFBFBF"/>
              <w:right w:val="single" w:sz="4" w:space="0" w:color="auto"/>
            </w:tcBorders>
            <w:shd w:val="clear" w:color="auto" w:fill="auto"/>
            <w:noWrap/>
            <w:vAlign w:val="center"/>
          </w:tcPr>
          <w:p w14:paraId="24F3CEFA" w14:textId="2339F51E"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9</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38581667" w14:textId="3DA11F18" w:rsidR="000A2650" w:rsidRDefault="000A2650" w:rsidP="000A2650">
            <w:pPr>
              <w:jc w:val="center"/>
              <w:rPr>
                <w:rFonts w:ascii="Calibri" w:hAnsi="Calibri" w:cs="Calibri"/>
                <w:color w:val="000000"/>
                <w:sz w:val="22"/>
                <w:szCs w:val="22"/>
              </w:rPr>
            </w:pPr>
            <w:r>
              <w:rPr>
                <w:rFonts w:ascii="Calibri" w:hAnsi="Calibri" w:cs="Calibri"/>
                <w:color w:val="9C0006"/>
                <w:sz w:val="22"/>
                <w:szCs w:val="22"/>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602F22" w14:textId="5B77348C"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90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FCEA4A" w14:textId="1B35CD92"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46</w:t>
            </w:r>
          </w:p>
        </w:tc>
        <w:tc>
          <w:tcPr>
            <w:tcW w:w="627" w:type="dxa"/>
            <w:tcBorders>
              <w:top w:val="single" w:sz="4" w:space="0" w:color="BFBFBF"/>
              <w:left w:val="nil"/>
              <w:bottom w:val="single" w:sz="4" w:space="0" w:color="BFBFBF"/>
              <w:right w:val="single" w:sz="4" w:space="0" w:color="auto"/>
            </w:tcBorders>
            <w:shd w:val="clear" w:color="auto" w:fill="auto"/>
            <w:noWrap/>
            <w:vAlign w:val="center"/>
          </w:tcPr>
          <w:p w14:paraId="4BB508E6" w14:textId="23A956D2"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56</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7B234E98" w14:textId="3C2EDAA5" w:rsidR="000A2650" w:rsidRDefault="000A2650" w:rsidP="000A2650">
            <w:pPr>
              <w:jc w:val="center"/>
              <w:rPr>
                <w:rFonts w:ascii="Calibri" w:hAnsi="Calibri" w:cs="Calibri"/>
                <w:color w:val="006100"/>
                <w:sz w:val="22"/>
                <w:szCs w:val="22"/>
              </w:rPr>
            </w:pPr>
            <w:r>
              <w:rPr>
                <w:rFonts w:ascii="Calibri" w:hAnsi="Calibri" w:cs="Calibri"/>
                <w:color w:val="9C0006"/>
                <w:sz w:val="22"/>
                <w:szCs w:val="22"/>
              </w:rPr>
              <w:t>10</w:t>
            </w:r>
          </w:p>
        </w:tc>
      </w:tr>
      <w:tr w:rsidR="000A2650" w:rsidRPr="00AD722C" w14:paraId="113F2276" w14:textId="77777777" w:rsidTr="00737298">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14:paraId="390E3D4F" w14:textId="77777777" w:rsidR="000A2650" w:rsidRPr="00AD722C" w:rsidRDefault="000A2650" w:rsidP="000A2650">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Marzec</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52CBD3" w14:textId="0827E94D"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50</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624C78" w14:textId="3EFF4259"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54</w:t>
            </w:r>
          </w:p>
        </w:tc>
        <w:tc>
          <w:tcPr>
            <w:tcW w:w="592" w:type="dxa"/>
            <w:tcBorders>
              <w:top w:val="single" w:sz="4" w:space="0" w:color="BFBFBF"/>
              <w:left w:val="nil"/>
              <w:bottom w:val="single" w:sz="4" w:space="0" w:color="BFBFBF"/>
              <w:right w:val="single" w:sz="4" w:space="0" w:color="auto"/>
            </w:tcBorders>
            <w:shd w:val="clear" w:color="auto" w:fill="auto"/>
            <w:noWrap/>
            <w:vAlign w:val="center"/>
          </w:tcPr>
          <w:p w14:paraId="6F1C8A4E" w14:textId="00CA156B"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43</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4F2D623" w14:textId="30CF5156" w:rsidR="000A2650" w:rsidRDefault="000A2650" w:rsidP="000A2650">
            <w:pPr>
              <w:jc w:val="center"/>
              <w:rPr>
                <w:rFonts w:ascii="Calibri" w:hAnsi="Calibri" w:cs="Calibri"/>
                <w:color w:val="9C0006"/>
                <w:sz w:val="22"/>
                <w:szCs w:val="22"/>
              </w:rPr>
            </w:pPr>
            <w:r>
              <w:rPr>
                <w:rFonts w:ascii="Calibri" w:hAnsi="Calibri" w:cs="Calibri"/>
                <w:color w:val="006100"/>
                <w:sz w:val="22"/>
                <w:szCs w:val="22"/>
              </w:rPr>
              <w:t>-11</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0DC3AC" w14:textId="16DD0FDD"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7</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1877DA" w14:textId="215054D0"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5</w:t>
            </w:r>
          </w:p>
        </w:tc>
        <w:tc>
          <w:tcPr>
            <w:tcW w:w="587" w:type="dxa"/>
            <w:tcBorders>
              <w:top w:val="single" w:sz="4" w:space="0" w:color="BFBFBF"/>
              <w:left w:val="nil"/>
              <w:bottom w:val="single" w:sz="4" w:space="0" w:color="BFBFBF"/>
              <w:right w:val="single" w:sz="4" w:space="0" w:color="auto"/>
            </w:tcBorders>
            <w:shd w:val="clear" w:color="auto" w:fill="auto"/>
            <w:noWrap/>
            <w:vAlign w:val="center"/>
          </w:tcPr>
          <w:p w14:paraId="1FBA9BEC" w14:textId="24896A9E"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5</w:t>
            </w:r>
          </w:p>
        </w:tc>
        <w:tc>
          <w:tcPr>
            <w:tcW w:w="815"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54FC6947" w14:textId="1B186B85" w:rsidR="000A2650" w:rsidRDefault="000A2650" w:rsidP="000A2650">
            <w:pPr>
              <w:jc w:val="center"/>
              <w:rPr>
                <w:rFonts w:ascii="Calibri" w:hAnsi="Calibri" w:cs="Calibri"/>
                <w:color w:val="006100"/>
                <w:sz w:val="22"/>
                <w:szCs w:val="22"/>
              </w:rPr>
            </w:pPr>
            <w:r>
              <w:rPr>
                <w:rFonts w:ascii="Calibri" w:hAnsi="Calibri" w:cs="Calibri"/>
                <w:color w:val="000000"/>
                <w:sz w:val="22"/>
                <w:szCs w:val="22"/>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5F99A3" w14:textId="6F33A7A2"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55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896020B" w14:textId="07F797B3"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62</w:t>
            </w:r>
          </w:p>
        </w:tc>
        <w:tc>
          <w:tcPr>
            <w:tcW w:w="627" w:type="dxa"/>
            <w:tcBorders>
              <w:top w:val="single" w:sz="4" w:space="0" w:color="BFBFBF"/>
              <w:left w:val="nil"/>
              <w:bottom w:val="single" w:sz="4" w:space="0" w:color="BFBFBF"/>
              <w:right w:val="single" w:sz="4" w:space="0" w:color="auto"/>
            </w:tcBorders>
            <w:shd w:val="clear" w:color="auto" w:fill="auto"/>
            <w:noWrap/>
            <w:vAlign w:val="center"/>
          </w:tcPr>
          <w:p w14:paraId="0DD93558" w14:textId="0CAD731D"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46</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60E0202C" w14:textId="4919B4DF" w:rsidR="000A2650" w:rsidRDefault="000A2650" w:rsidP="000A2650">
            <w:pPr>
              <w:jc w:val="center"/>
              <w:rPr>
                <w:rFonts w:ascii="Calibri" w:hAnsi="Calibri" w:cs="Calibri"/>
                <w:color w:val="9C0006"/>
                <w:sz w:val="22"/>
                <w:szCs w:val="22"/>
              </w:rPr>
            </w:pPr>
            <w:r>
              <w:rPr>
                <w:rFonts w:ascii="Calibri" w:hAnsi="Calibri" w:cs="Calibri"/>
                <w:color w:val="006100"/>
                <w:sz w:val="22"/>
                <w:szCs w:val="22"/>
              </w:rPr>
              <w:t>-16</w:t>
            </w:r>
          </w:p>
        </w:tc>
      </w:tr>
      <w:tr w:rsidR="000A2650" w:rsidRPr="00AD722C" w14:paraId="235398BE" w14:textId="77777777" w:rsidTr="00737298">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14:paraId="3E19C09D" w14:textId="77777777" w:rsidR="000A2650" w:rsidRPr="00AD722C" w:rsidRDefault="000A2650" w:rsidP="000A2650">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Kwiecień</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CFF2644" w14:textId="0404066C"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60</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36BF9BC" w14:textId="5966D52A"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48</w:t>
            </w:r>
          </w:p>
        </w:tc>
        <w:tc>
          <w:tcPr>
            <w:tcW w:w="592" w:type="dxa"/>
            <w:tcBorders>
              <w:top w:val="single" w:sz="4" w:space="0" w:color="BFBFBF"/>
              <w:left w:val="nil"/>
              <w:bottom w:val="single" w:sz="4" w:space="0" w:color="BFBFBF"/>
              <w:right w:val="single" w:sz="4" w:space="0" w:color="auto"/>
            </w:tcBorders>
            <w:shd w:val="clear" w:color="auto" w:fill="auto"/>
            <w:noWrap/>
            <w:vAlign w:val="center"/>
          </w:tcPr>
          <w:p w14:paraId="40588507" w14:textId="537DDC5A"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54</w:t>
            </w:r>
          </w:p>
        </w:tc>
        <w:tc>
          <w:tcPr>
            <w:tcW w:w="791"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EF42E51" w14:textId="7C15B805" w:rsidR="000A2650" w:rsidRDefault="000A2650" w:rsidP="000A2650">
            <w:pPr>
              <w:jc w:val="center"/>
              <w:rPr>
                <w:rFonts w:ascii="Calibri" w:hAnsi="Calibri" w:cs="Calibri"/>
                <w:color w:val="006100"/>
                <w:sz w:val="22"/>
                <w:szCs w:val="22"/>
              </w:rPr>
            </w:pPr>
            <w:r>
              <w:rPr>
                <w:rFonts w:ascii="Calibri" w:hAnsi="Calibri" w:cs="Calibri"/>
                <w:color w:val="9C0006"/>
                <w:sz w:val="22"/>
                <w:szCs w:val="22"/>
              </w:rPr>
              <w:t>6</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A1ABED" w14:textId="38ADFB57"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6</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D4D560D" w14:textId="7F68FBE4"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9</w:t>
            </w:r>
          </w:p>
        </w:tc>
        <w:tc>
          <w:tcPr>
            <w:tcW w:w="587" w:type="dxa"/>
            <w:tcBorders>
              <w:top w:val="single" w:sz="4" w:space="0" w:color="BFBFBF"/>
              <w:left w:val="nil"/>
              <w:bottom w:val="single" w:sz="4" w:space="0" w:color="BFBFBF"/>
              <w:right w:val="single" w:sz="4" w:space="0" w:color="auto"/>
            </w:tcBorders>
            <w:shd w:val="clear" w:color="auto" w:fill="auto"/>
            <w:noWrap/>
            <w:vAlign w:val="center"/>
          </w:tcPr>
          <w:p w14:paraId="6AEAF7FA" w14:textId="48B0F4DC"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5</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338280E" w14:textId="0D1BF22B" w:rsidR="000A2650" w:rsidRDefault="000A2650" w:rsidP="000A2650">
            <w:pPr>
              <w:jc w:val="center"/>
              <w:rPr>
                <w:rFonts w:ascii="Calibri" w:hAnsi="Calibri" w:cs="Calibri"/>
                <w:color w:val="9C0006"/>
                <w:sz w:val="22"/>
                <w:szCs w:val="22"/>
              </w:rPr>
            </w:pPr>
            <w:r>
              <w:rPr>
                <w:rFonts w:ascii="Calibri" w:hAnsi="Calibri" w:cs="Calibri"/>
                <w:color w:val="006100"/>
                <w:sz w:val="22"/>
                <w:szCs w:val="22"/>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659334" w14:textId="42BC4827"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64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FCCFDDE" w14:textId="542F6832"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65</w:t>
            </w:r>
          </w:p>
        </w:tc>
        <w:tc>
          <w:tcPr>
            <w:tcW w:w="627" w:type="dxa"/>
            <w:tcBorders>
              <w:top w:val="single" w:sz="4" w:space="0" w:color="BFBFBF"/>
              <w:left w:val="nil"/>
              <w:bottom w:val="single" w:sz="4" w:space="0" w:color="BFBFBF"/>
              <w:right w:val="single" w:sz="4" w:space="0" w:color="auto"/>
            </w:tcBorders>
            <w:shd w:val="clear" w:color="auto" w:fill="auto"/>
            <w:noWrap/>
            <w:vAlign w:val="center"/>
          </w:tcPr>
          <w:p w14:paraId="06340E89" w14:textId="26176855"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60</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161E4BEE" w14:textId="05232A13" w:rsidR="000A2650" w:rsidRDefault="000A2650" w:rsidP="000A2650">
            <w:pPr>
              <w:jc w:val="center"/>
              <w:rPr>
                <w:rFonts w:ascii="Calibri" w:hAnsi="Calibri" w:cs="Calibri"/>
                <w:color w:val="9C0006"/>
                <w:sz w:val="22"/>
                <w:szCs w:val="22"/>
              </w:rPr>
            </w:pPr>
            <w:r>
              <w:rPr>
                <w:rFonts w:ascii="Calibri" w:hAnsi="Calibri" w:cs="Calibri"/>
                <w:color w:val="006100"/>
                <w:sz w:val="22"/>
                <w:szCs w:val="22"/>
              </w:rPr>
              <w:t>-5</w:t>
            </w:r>
          </w:p>
        </w:tc>
      </w:tr>
      <w:tr w:rsidR="000A2650" w:rsidRPr="00AD722C" w14:paraId="6C1C4296" w14:textId="77777777" w:rsidTr="00737298">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14:paraId="59177C1A" w14:textId="77777777" w:rsidR="000A2650" w:rsidRPr="00AD722C" w:rsidRDefault="000A2650" w:rsidP="000A2650">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Maj</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00CB6E" w14:textId="14522377"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57</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8940EF" w14:textId="31B5A095"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83</w:t>
            </w:r>
          </w:p>
        </w:tc>
        <w:tc>
          <w:tcPr>
            <w:tcW w:w="592" w:type="dxa"/>
            <w:tcBorders>
              <w:top w:val="single" w:sz="4" w:space="0" w:color="BFBFBF"/>
              <w:left w:val="nil"/>
              <w:bottom w:val="single" w:sz="4" w:space="0" w:color="BFBFBF"/>
              <w:right w:val="single" w:sz="4" w:space="0" w:color="auto"/>
            </w:tcBorders>
            <w:shd w:val="clear" w:color="auto" w:fill="auto"/>
            <w:noWrap/>
            <w:vAlign w:val="center"/>
          </w:tcPr>
          <w:p w14:paraId="3E8CE1F9" w14:textId="2EE06F14"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83</w:t>
            </w:r>
          </w:p>
        </w:tc>
        <w:tc>
          <w:tcPr>
            <w:tcW w:w="791"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3DC5DC6F" w14:textId="16F44A5E" w:rsidR="000A2650" w:rsidRDefault="000A2650" w:rsidP="000A2650">
            <w:pPr>
              <w:jc w:val="center"/>
              <w:rPr>
                <w:rFonts w:ascii="Calibri" w:hAnsi="Calibri" w:cs="Calibri"/>
                <w:color w:val="9C0006"/>
                <w:sz w:val="22"/>
                <w:szCs w:val="22"/>
              </w:rPr>
            </w:pPr>
            <w:r>
              <w:rPr>
                <w:rFonts w:ascii="Calibri" w:hAnsi="Calibri" w:cs="Calibri"/>
                <w:color w:val="000000"/>
                <w:sz w:val="22"/>
                <w:szCs w:val="22"/>
              </w:rPr>
              <w:t>0</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A65308" w14:textId="078FC37C"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6</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CC4967" w14:textId="2BEDD35E"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9</w:t>
            </w:r>
          </w:p>
        </w:tc>
        <w:tc>
          <w:tcPr>
            <w:tcW w:w="587" w:type="dxa"/>
            <w:tcBorders>
              <w:top w:val="single" w:sz="4" w:space="0" w:color="BFBFBF"/>
              <w:left w:val="nil"/>
              <w:bottom w:val="single" w:sz="4" w:space="0" w:color="BFBFBF"/>
              <w:right w:val="single" w:sz="4" w:space="0" w:color="auto"/>
            </w:tcBorders>
            <w:shd w:val="clear" w:color="auto" w:fill="auto"/>
            <w:noWrap/>
            <w:vAlign w:val="center"/>
          </w:tcPr>
          <w:p w14:paraId="7D28B2AE" w14:textId="7164CBAF"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11</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D5BBB3E" w14:textId="320AFA3B" w:rsidR="000A2650" w:rsidRDefault="000A2650" w:rsidP="000A2650">
            <w:pPr>
              <w:jc w:val="center"/>
              <w:rPr>
                <w:rFonts w:ascii="Calibri" w:hAnsi="Calibri" w:cs="Calibri"/>
                <w:color w:val="9C0006"/>
                <w:sz w:val="22"/>
                <w:szCs w:val="22"/>
              </w:rPr>
            </w:pPr>
            <w:r>
              <w:rPr>
                <w:rFonts w:ascii="Calibri" w:hAnsi="Calibri" w:cs="Calibri"/>
                <w:color w:val="9C0006"/>
                <w:sz w:val="22"/>
                <w:szCs w:val="22"/>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2B0114" w14:textId="13835C38"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64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3D54804" w14:textId="065CE94C"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103</w:t>
            </w:r>
          </w:p>
        </w:tc>
        <w:tc>
          <w:tcPr>
            <w:tcW w:w="627" w:type="dxa"/>
            <w:tcBorders>
              <w:top w:val="single" w:sz="4" w:space="0" w:color="BFBFBF"/>
              <w:left w:val="nil"/>
              <w:bottom w:val="single" w:sz="4" w:space="0" w:color="BFBFBF"/>
              <w:right w:val="single" w:sz="4" w:space="0" w:color="auto"/>
            </w:tcBorders>
            <w:shd w:val="clear" w:color="auto" w:fill="auto"/>
            <w:noWrap/>
            <w:vAlign w:val="center"/>
          </w:tcPr>
          <w:p w14:paraId="28387C93" w14:textId="761833CE"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88</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1A0FD2F2" w14:textId="1FCB0A73" w:rsidR="000A2650" w:rsidRDefault="000A2650" w:rsidP="000A2650">
            <w:pPr>
              <w:jc w:val="center"/>
              <w:rPr>
                <w:rFonts w:ascii="Calibri" w:hAnsi="Calibri" w:cs="Calibri"/>
                <w:color w:val="9C0006"/>
                <w:sz w:val="22"/>
                <w:szCs w:val="22"/>
              </w:rPr>
            </w:pPr>
            <w:r>
              <w:rPr>
                <w:rFonts w:ascii="Calibri" w:hAnsi="Calibri" w:cs="Calibri"/>
                <w:color w:val="006100"/>
                <w:sz w:val="22"/>
                <w:szCs w:val="22"/>
              </w:rPr>
              <w:t>-15</w:t>
            </w:r>
          </w:p>
        </w:tc>
      </w:tr>
      <w:tr w:rsidR="000A2650" w:rsidRPr="00AD722C" w14:paraId="4EE3CD96" w14:textId="77777777" w:rsidTr="00737298">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14:paraId="133368EF" w14:textId="77777777" w:rsidR="000A2650" w:rsidRPr="00AD722C" w:rsidRDefault="000A2650" w:rsidP="000A2650">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Czerwiec</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4D56CA" w14:textId="3C033C58"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111</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07658A" w14:textId="13AB3BF5"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105</w:t>
            </w:r>
          </w:p>
        </w:tc>
        <w:tc>
          <w:tcPr>
            <w:tcW w:w="592" w:type="dxa"/>
            <w:tcBorders>
              <w:top w:val="single" w:sz="4" w:space="0" w:color="BFBFBF"/>
              <w:left w:val="nil"/>
              <w:bottom w:val="single" w:sz="4" w:space="0" w:color="BFBFBF"/>
              <w:right w:val="single" w:sz="4" w:space="0" w:color="auto"/>
            </w:tcBorders>
            <w:shd w:val="clear" w:color="auto" w:fill="auto"/>
            <w:noWrap/>
            <w:vAlign w:val="center"/>
          </w:tcPr>
          <w:p w14:paraId="46CF3706" w14:textId="3292B813"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98</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67EBD7F" w14:textId="0EFAFEBF" w:rsidR="000A2650" w:rsidRDefault="000A2650" w:rsidP="000A2650">
            <w:pPr>
              <w:jc w:val="center"/>
              <w:rPr>
                <w:rFonts w:ascii="Calibri" w:hAnsi="Calibri" w:cs="Calibri"/>
                <w:color w:val="006100"/>
                <w:sz w:val="22"/>
                <w:szCs w:val="22"/>
              </w:rPr>
            </w:pPr>
            <w:r>
              <w:rPr>
                <w:rFonts w:ascii="Calibri" w:hAnsi="Calibri" w:cs="Calibri"/>
                <w:color w:val="006100"/>
                <w:sz w:val="22"/>
                <w:szCs w:val="22"/>
              </w:rPr>
              <w:t>-7</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385C39" w14:textId="312D22D7"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10</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36BB30" w14:textId="7888CA1B"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11</w:t>
            </w:r>
          </w:p>
        </w:tc>
        <w:tc>
          <w:tcPr>
            <w:tcW w:w="587" w:type="dxa"/>
            <w:tcBorders>
              <w:top w:val="single" w:sz="4" w:space="0" w:color="BFBFBF"/>
              <w:left w:val="nil"/>
              <w:bottom w:val="single" w:sz="4" w:space="0" w:color="BFBFBF"/>
              <w:right w:val="single" w:sz="4" w:space="0" w:color="auto"/>
            </w:tcBorders>
            <w:shd w:val="clear" w:color="auto" w:fill="auto"/>
            <w:noWrap/>
            <w:vAlign w:val="center"/>
          </w:tcPr>
          <w:p w14:paraId="16B82164" w14:textId="5035C7E6"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4</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0E5C3F5" w14:textId="2BAF9B40" w:rsidR="000A2650" w:rsidRDefault="000A2650" w:rsidP="000A2650">
            <w:pPr>
              <w:jc w:val="center"/>
              <w:rPr>
                <w:rFonts w:ascii="Calibri" w:hAnsi="Calibri" w:cs="Calibri"/>
                <w:color w:val="9C0006"/>
                <w:sz w:val="22"/>
                <w:szCs w:val="22"/>
              </w:rPr>
            </w:pPr>
            <w:r>
              <w:rPr>
                <w:rFonts w:ascii="Calibri" w:hAnsi="Calibri" w:cs="Calibri"/>
                <w:color w:val="006100"/>
                <w:sz w:val="22"/>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9B648B" w14:textId="59761BC4"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127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6D20D4" w14:textId="542BECA8"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116</w:t>
            </w:r>
          </w:p>
        </w:tc>
        <w:tc>
          <w:tcPr>
            <w:tcW w:w="627" w:type="dxa"/>
            <w:tcBorders>
              <w:top w:val="single" w:sz="4" w:space="0" w:color="BFBFBF"/>
              <w:left w:val="nil"/>
              <w:bottom w:val="single" w:sz="4" w:space="0" w:color="BFBFBF"/>
              <w:right w:val="single" w:sz="4" w:space="0" w:color="auto"/>
            </w:tcBorders>
            <w:shd w:val="clear" w:color="auto" w:fill="auto"/>
            <w:noWrap/>
            <w:vAlign w:val="center"/>
          </w:tcPr>
          <w:p w14:paraId="4A915A6E" w14:textId="35BD099F"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109</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4546F9A3" w14:textId="6201E66F" w:rsidR="000A2650" w:rsidRDefault="000A2650" w:rsidP="000A2650">
            <w:pPr>
              <w:jc w:val="center"/>
              <w:rPr>
                <w:rFonts w:ascii="Calibri" w:hAnsi="Calibri" w:cs="Calibri"/>
                <w:color w:val="006100"/>
                <w:sz w:val="22"/>
                <w:szCs w:val="22"/>
              </w:rPr>
            </w:pPr>
            <w:r>
              <w:rPr>
                <w:rFonts w:ascii="Calibri" w:hAnsi="Calibri" w:cs="Calibri"/>
                <w:color w:val="006100"/>
                <w:sz w:val="22"/>
                <w:szCs w:val="22"/>
              </w:rPr>
              <w:t>-7</w:t>
            </w:r>
          </w:p>
        </w:tc>
      </w:tr>
      <w:tr w:rsidR="000A2650" w:rsidRPr="00AD722C" w14:paraId="784648D3" w14:textId="77777777" w:rsidTr="00737298">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14:paraId="1452D880" w14:textId="77777777" w:rsidR="000A2650" w:rsidRPr="00AD722C" w:rsidRDefault="000A2650" w:rsidP="000A2650">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Lipiec</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9485448" w14:textId="4B908701"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114</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6D62751" w14:textId="1E9F13CE"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108</w:t>
            </w:r>
          </w:p>
        </w:tc>
        <w:tc>
          <w:tcPr>
            <w:tcW w:w="592" w:type="dxa"/>
            <w:tcBorders>
              <w:top w:val="single" w:sz="4" w:space="0" w:color="BFBFBF"/>
              <w:left w:val="nil"/>
              <w:bottom w:val="single" w:sz="4" w:space="0" w:color="BFBFBF"/>
              <w:right w:val="single" w:sz="4" w:space="0" w:color="auto"/>
            </w:tcBorders>
            <w:shd w:val="clear" w:color="auto" w:fill="auto"/>
            <w:noWrap/>
            <w:vAlign w:val="center"/>
          </w:tcPr>
          <w:p w14:paraId="10AF547A" w14:textId="1DA4F6CA"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87</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1487E26" w14:textId="74192EF6" w:rsidR="000A2650" w:rsidRDefault="000A2650" w:rsidP="000A2650">
            <w:pPr>
              <w:jc w:val="center"/>
              <w:rPr>
                <w:rFonts w:ascii="Calibri" w:hAnsi="Calibri" w:cs="Calibri"/>
                <w:color w:val="006100"/>
                <w:sz w:val="22"/>
                <w:szCs w:val="22"/>
              </w:rPr>
            </w:pPr>
            <w:r>
              <w:rPr>
                <w:rFonts w:ascii="Calibri" w:hAnsi="Calibri" w:cs="Calibri"/>
                <w:color w:val="006100"/>
                <w:sz w:val="22"/>
                <w:szCs w:val="22"/>
              </w:rPr>
              <w:t>-21</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51C49A0" w14:textId="746CF256"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16</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416673" w14:textId="30A50929"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12</w:t>
            </w:r>
          </w:p>
        </w:tc>
        <w:tc>
          <w:tcPr>
            <w:tcW w:w="587" w:type="dxa"/>
            <w:tcBorders>
              <w:top w:val="single" w:sz="4" w:space="0" w:color="BFBFBF"/>
              <w:left w:val="nil"/>
              <w:bottom w:val="single" w:sz="4" w:space="0" w:color="BFBFBF"/>
              <w:right w:val="single" w:sz="4" w:space="0" w:color="auto"/>
            </w:tcBorders>
            <w:shd w:val="clear" w:color="auto" w:fill="auto"/>
            <w:noWrap/>
            <w:vAlign w:val="center"/>
          </w:tcPr>
          <w:p w14:paraId="0D043621" w14:textId="01A0849F"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10</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59D3620" w14:textId="27CC85BE" w:rsidR="000A2650" w:rsidRDefault="000A2650" w:rsidP="000A2650">
            <w:pPr>
              <w:jc w:val="center"/>
              <w:rPr>
                <w:rFonts w:ascii="Calibri" w:hAnsi="Calibri" w:cs="Calibri"/>
                <w:color w:val="006100"/>
                <w:sz w:val="22"/>
                <w:szCs w:val="22"/>
              </w:rPr>
            </w:pPr>
            <w:r>
              <w:rPr>
                <w:rFonts w:ascii="Calibri" w:hAnsi="Calibri" w:cs="Calibri"/>
                <w:color w:val="006100"/>
                <w:sz w:val="22"/>
                <w:szCs w:val="22"/>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3254ED" w14:textId="0E9D2885"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123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4F0BFC5" w14:textId="24797233"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114</w:t>
            </w:r>
          </w:p>
        </w:tc>
        <w:tc>
          <w:tcPr>
            <w:tcW w:w="627" w:type="dxa"/>
            <w:tcBorders>
              <w:top w:val="single" w:sz="4" w:space="0" w:color="BFBFBF"/>
              <w:left w:val="nil"/>
              <w:bottom w:val="single" w:sz="4" w:space="0" w:color="BFBFBF"/>
              <w:right w:val="single" w:sz="4" w:space="0" w:color="auto"/>
            </w:tcBorders>
            <w:shd w:val="clear" w:color="auto" w:fill="auto"/>
            <w:noWrap/>
            <w:vAlign w:val="center"/>
          </w:tcPr>
          <w:p w14:paraId="62F9C0D5" w14:textId="518F6BD4"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92</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2267842C" w14:textId="5979D75A" w:rsidR="000A2650" w:rsidRDefault="000A2650" w:rsidP="000A2650">
            <w:pPr>
              <w:jc w:val="center"/>
              <w:rPr>
                <w:rFonts w:ascii="Calibri" w:hAnsi="Calibri" w:cs="Calibri"/>
                <w:color w:val="006100"/>
                <w:sz w:val="22"/>
                <w:szCs w:val="22"/>
              </w:rPr>
            </w:pPr>
            <w:r>
              <w:rPr>
                <w:rFonts w:ascii="Calibri" w:hAnsi="Calibri" w:cs="Calibri"/>
                <w:color w:val="006100"/>
                <w:sz w:val="22"/>
                <w:szCs w:val="22"/>
              </w:rPr>
              <w:t>-22</w:t>
            </w:r>
          </w:p>
        </w:tc>
      </w:tr>
      <w:tr w:rsidR="000A2650" w:rsidRPr="00AD722C" w14:paraId="28FB2192" w14:textId="77777777" w:rsidTr="00737298">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14:paraId="3B64B360" w14:textId="77777777" w:rsidR="000A2650" w:rsidRPr="00AD722C" w:rsidRDefault="000A2650" w:rsidP="000A2650">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Sierpień</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14232EF" w14:textId="7B28D770"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133</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3A8B220" w14:textId="20C4D2E0"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89</w:t>
            </w:r>
          </w:p>
        </w:tc>
        <w:tc>
          <w:tcPr>
            <w:tcW w:w="592" w:type="dxa"/>
            <w:tcBorders>
              <w:top w:val="single" w:sz="4" w:space="0" w:color="BFBFBF"/>
              <w:left w:val="nil"/>
              <w:bottom w:val="single" w:sz="4" w:space="0" w:color="BFBFBF"/>
              <w:right w:val="single" w:sz="4" w:space="0" w:color="auto"/>
            </w:tcBorders>
            <w:shd w:val="clear" w:color="auto" w:fill="auto"/>
            <w:noWrap/>
            <w:vAlign w:val="center"/>
          </w:tcPr>
          <w:p w14:paraId="79C62B0C" w14:textId="119B67E1"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89</w:t>
            </w:r>
          </w:p>
        </w:tc>
        <w:tc>
          <w:tcPr>
            <w:tcW w:w="791"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426E58C1" w14:textId="4510F718" w:rsidR="000A2650" w:rsidRDefault="000A2650" w:rsidP="000A2650">
            <w:pPr>
              <w:jc w:val="center"/>
              <w:rPr>
                <w:rFonts w:ascii="Calibri" w:hAnsi="Calibri" w:cs="Calibri"/>
                <w:color w:val="006100"/>
                <w:sz w:val="22"/>
                <w:szCs w:val="22"/>
              </w:rPr>
            </w:pPr>
            <w:r>
              <w:rPr>
                <w:rFonts w:ascii="Calibri" w:hAnsi="Calibri" w:cs="Calibri"/>
                <w:color w:val="000000"/>
                <w:sz w:val="22"/>
                <w:szCs w:val="22"/>
              </w:rPr>
              <w:t>0</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E4FC573" w14:textId="69BA83DF"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11</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567E60" w14:textId="4E2795C0"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7</w:t>
            </w:r>
          </w:p>
        </w:tc>
        <w:tc>
          <w:tcPr>
            <w:tcW w:w="587" w:type="dxa"/>
            <w:tcBorders>
              <w:top w:val="single" w:sz="4" w:space="0" w:color="BFBFBF"/>
              <w:left w:val="nil"/>
              <w:bottom w:val="single" w:sz="4" w:space="0" w:color="BFBFBF"/>
              <w:right w:val="single" w:sz="4" w:space="0" w:color="auto"/>
            </w:tcBorders>
            <w:shd w:val="clear" w:color="auto" w:fill="auto"/>
            <w:noWrap/>
            <w:vAlign w:val="center"/>
          </w:tcPr>
          <w:p w14:paraId="123B3285" w14:textId="6B806987"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7</w:t>
            </w:r>
          </w:p>
        </w:tc>
        <w:tc>
          <w:tcPr>
            <w:tcW w:w="815"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040DE5B9" w14:textId="70E346F9" w:rsidR="000A2650" w:rsidRDefault="000A2650" w:rsidP="000A2650">
            <w:pPr>
              <w:jc w:val="center"/>
              <w:rPr>
                <w:rFonts w:ascii="Calibri" w:hAnsi="Calibri" w:cs="Calibri"/>
                <w:color w:val="006100"/>
                <w:sz w:val="22"/>
                <w:szCs w:val="22"/>
              </w:rPr>
            </w:pPr>
            <w:r>
              <w:rPr>
                <w:rFonts w:ascii="Calibri" w:hAnsi="Calibri" w:cs="Calibri"/>
                <w:color w:val="000000"/>
                <w:sz w:val="22"/>
                <w:szCs w:val="22"/>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328FAC" w14:textId="1AD4D213"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159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2BE8C6E" w14:textId="1CEE35F0"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105</w:t>
            </w:r>
          </w:p>
        </w:tc>
        <w:tc>
          <w:tcPr>
            <w:tcW w:w="627" w:type="dxa"/>
            <w:tcBorders>
              <w:top w:val="single" w:sz="4" w:space="0" w:color="BFBFBF"/>
              <w:left w:val="nil"/>
              <w:bottom w:val="single" w:sz="4" w:space="0" w:color="BFBFBF"/>
              <w:right w:val="single" w:sz="4" w:space="0" w:color="auto"/>
            </w:tcBorders>
            <w:shd w:val="clear" w:color="auto" w:fill="auto"/>
            <w:noWrap/>
            <w:vAlign w:val="center"/>
          </w:tcPr>
          <w:p w14:paraId="231E34B9" w14:textId="57354807"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108</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58D97219" w14:textId="08AAFBDC" w:rsidR="000A2650" w:rsidRDefault="000A2650" w:rsidP="000A2650">
            <w:pPr>
              <w:jc w:val="center"/>
              <w:rPr>
                <w:rFonts w:ascii="Calibri" w:hAnsi="Calibri" w:cs="Calibri"/>
                <w:color w:val="006100"/>
                <w:sz w:val="22"/>
                <w:szCs w:val="22"/>
              </w:rPr>
            </w:pPr>
            <w:r>
              <w:rPr>
                <w:rFonts w:ascii="Calibri" w:hAnsi="Calibri" w:cs="Calibri"/>
                <w:color w:val="9C0006"/>
                <w:sz w:val="22"/>
                <w:szCs w:val="22"/>
              </w:rPr>
              <w:t>3</w:t>
            </w:r>
          </w:p>
        </w:tc>
      </w:tr>
      <w:tr w:rsidR="000A2650" w:rsidRPr="00AD722C" w14:paraId="2BA36AF7" w14:textId="77777777" w:rsidTr="00737298">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14:paraId="45439483" w14:textId="77777777" w:rsidR="000A2650" w:rsidRPr="00AD722C" w:rsidRDefault="000A2650" w:rsidP="000A2650">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Wrzesień</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A54174" w14:textId="11DF7E81"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107</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CCCD23" w14:textId="4269A5E6"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99</w:t>
            </w:r>
          </w:p>
        </w:tc>
        <w:tc>
          <w:tcPr>
            <w:tcW w:w="592" w:type="dxa"/>
            <w:tcBorders>
              <w:top w:val="single" w:sz="4" w:space="0" w:color="BFBFBF"/>
              <w:left w:val="nil"/>
              <w:bottom w:val="single" w:sz="4" w:space="0" w:color="BFBFBF"/>
              <w:right w:val="single" w:sz="4" w:space="0" w:color="auto"/>
            </w:tcBorders>
            <w:shd w:val="clear" w:color="auto" w:fill="auto"/>
            <w:noWrap/>
            <w:vAlign w:val="center"/>
          </w:tcPr>
          <w:p w14:paraId="1DE6BB4B" w14:textId="3D69CD25"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87</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7ABDE39" w14:textId="709FDF50" w:rsidR="000A2650" w:rsidRDefault="000A2650" w:rsidP="000A2650">
            <w:pPr>
              <w:jc w:val="center"/>
              <w:rPr>
                <w:rFonts w:ascii="Calibri" w:hAnsi="Calibri" w:cs="Calibri"/>
                <w:color w:val="006100"/>
                <w:sz w:val="22"/>
                <w:szCs w:val="22"/>
              </w:rPr>
            </w:pPr>
            <w:r>
              <w:rPr>
                <w:rFonts w:ascii="Calibri" w:hAnsi="Calibri" w:cs="Calibri"/>
                <w:color w:val="006100"/>
                <w:sz w:val="22"/>
                <w:szCs w:val="22"/>
              </w:rPr>
              <w:t>-12</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7791077" w14:textId="7BE564D9"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16</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798450" w14:textId="78CC70E1"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14</w:t>
            </w:r>
          </w:p>
        </w:tc>
        <w:tc>
          <w:tcPr>
            <w:tcW w:w="587" w:type="dxa"/>
            <w:tcBorders>
              <w:top w:val="single" w:sz="4" w:space="0" w:color="BFBFBF"/>
              <w:left w:val="nil"/>
              <w:bottom w:val="single" w:sz="4" w:space="0" w:color="BFBFBF"/>
              <w:right w:val="single" w:sz="4" w:space="0" w:color="auto"/>
            </w:tcBorders>
            <w:shd w:val="clear" w:color="auto" w:fill="auto"/>
            <w:noWrap/>
            <w:vAlign w:val="center"/>
          </w:tcPr>
          <w:p w14:paraId="02D5DE2A" w14:textId="41E0765D"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4</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1B8905A" w14:textId="6830155F" w:rsidR="000A2650" w:rsidRDefault="000A2650" w:rsidP="000A2650">
            <w:pPr>
              <w:jc w:val="center"/>
              <w:rPr>
                <w:rFonts w:ascii="Calibri" w:hAnsi="Calibri" w:cs="Calibri"/>
                <w:color w:val="006100"/>
                <w:sz w:val="22"/>
                <w:szCs w:val="22"/>
              </w:rPr>
            </w:pPr>
            <w:r>
              <w:rPr>
                <w:rFonts w:ascii="Calibri" w:hAnsi="Calibri" w:cs="Calibri"/>
                <w:color w:val="006100"/>
                <w:sz w:val="22"/>
                <w:szCs w:val="22"/>
              </w:rPr>
              <w:t>-10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086B527" w14:textId="7619F3F4"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117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E0453A" w14:textId="052A8441"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109</w:t>
            </w:r>
          </w:p>
        </w:tc>
        <w:tc>
          <w:tcPr>
            <w:tcW w:w="627" w:type="dxa"/>
            <w:tcBorders>
              <w:top w:val="single" w:sz="4" w:space="0" w:color="BFBFBF"/>
              <w:left w:val="nil"/>
              <w:bottom w:val="single" w:sz="4" w:space="0" w:color="BFBFBF"/>
              <w:right w:val="single" w:sz="4" w:space="0" w:color="auto"/>
            </w:tcBorders>
            <w:shd w:val="clear" w:color="auto" w:fill="auto"/>
            <w:noWrap/>
            <w:vAlign w:val="center"/>
          </w:tcPr>
          <w:p w14:paraId="18CC946C" w14:textId="354E8F78"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101</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7B66A3B6" w14:textId="108FA5C6" w:rsidR="000A2650" w:rsidRDefault="000A2650" w:rsidP="000A2650">
            <w:pPr>
              <w:jc w:val="center"/>
              <w:rPr>
                <w:rFonts w:ascii="Calibri" w:hAnsi="Calibri" w:cs="Calibri"/>
                <w:color w:val="006100"/>
                <w:sz w:val="22"/>
                <w:szCs w:val="22"/>
              </w:rPr>
            </w:pPr>
            <w:r>
              <w:rPr>
                <w:rFonts w:ascii="Calibri" w:hAnsi="Calibri" w:cs="Calibri"/>
                <w:color w:val="006100"/>
                <w:sz w:val="22"/>
                <w:szCs w:val="22"/>
              </w:rPr>
              <w:t>-8</w:t>
            </w:r>
          </w:p>
        </w:tc>
      </w:tr>
      <w:tr w:rsidR="000A2650" w:rsidRPr="00AD722C" w14:paraId="58BEBFD7" w14:textId="77777777" w:rsidTr="00737298">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14:paraId="374B444C" w14:textId="77777777" w:rsidR="000A2650" w:rsidRPr="00AD722C" w:rsidRDefault="000A2650" w:rsidP="000A2650">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Październik</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D87E4C9" w14:textId="6A65AC46"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113</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60D04E" w14:textId="58EF7CDB"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95</w:t>
            </w:r>
          </w:p>
        </w:tc>
        <w:tc>
          <w:tcPr>
            <w:tcW w:w="592" w:type="dxa"/>
            <w:tcBorders>
              <w:top w:val="single" w:sz="4" w:space="0" w:color="BFBFBF"/>
              <w:left w:val="nil"/>
              <w:bottom w:val="single" w:sz="4" w:space="0" w:color="BFBFBF"/>
              <w:right w:val="single" w:sz="4" w:space="0" w:color="auto"/>
            </w:tcBorders>
            <w:shd w:val="clear" w:color="auto" w:fill="auto"/>
            <w:noWrap/>
            <w:vAlign w:val="center"/>
          </w:tcPr>
          <w:p w14:paraId="3A241FA5" w14:textId="6A6A018D"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68</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6DED895" w14:textId="11FA1FF8" w:rsidR="000A2650" w:rsidRDefault="000A2650" w:rsidP="000A2650">
            <w:pPr>
              <w:jc w:val="center"/>
              <w:rPr>
                <w:rFonts w:ascii="Calibri" w:hAnsi="Calibri" w:cs="Calibri"/>
                <w:color w:val="006100"/>
                <w:sz w:val="22"/>
                <w:szCs w:val="22"/>
              </w:rPr>
            </w:pPr>
            <w:r>
              <w:rPr>
                <w:rFonts w:ascii="Calibri" w:hAnsi="Calibri" w:cs="Calibri"/>
                <w:color w:val="006100"/>
                <w:sz w:val="22"/>
                <w:szCs w:val="22"/>
              </w:rPr>
              <w:t>-27</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278539" w14:textId="4AE8CBFC"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14</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2EC548" w14:textId="25C338FF"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11</w:t>
            </w:r>
          </w:p>
        </w:tc>
        <w:tc>
          <w:tcPr>
            <w:tcW w:w="587" w:type="dxa"/>
            <w:tcBorders>
              <w:top w:val="single" w:sz="4" w:space="0" w:color="BFBFBF"/>
              <w:left w:val="nil"/>
              <w:bottom w:val="single" w:sz="4" w:space="0" w:color="BFBFBF"/>
              <w:right w:val="single" w:sz="4" w:space="0" w:color="auto"/>
            </w:tcBorders>
            <w:shd w:val="clear" w:color="auto" w:fill="auto"/>
            <w:noWrap/>
            <w:vAlign w:val="center"/>
          </w:tcPr>
          <w:p w14:paraId="16533273" w14:textId="1EDBEB4E"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8</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0C330B5" w14:textId="020C0763" w:rsidR="000A2650" w:rsidRDefault="000A2650" w:rsidP="000A2650">
            <w:pPr>
              <w:jc w:val="center"/>
              <w:rPr>
                <w:rFonts w:ascii="Calibri" w:hAnsi="Calibri" w:cs="Calibri"/>
                <w:color w:val="006100"/>
                <w:sz w:val="22"/>
                <w:szCs w:val="22"/>
              </w:rPr>
            </w:pPr>
            <w:r>
              <w:rPr>
                <w:rFonts w:ascii="Calibri" w:hAnsi="Calibri" w:cs="Calibri"/>
                <w:color w:val="006100"/>
                <w:sz w:val="22"/>
                <w:szCs w:val="22"/>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305BCF" w14:textId="417574B0"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133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3ED5AF" w14:textId="74463B3F"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102</w:t>
            </w:r>
          </w:p>
        </w:tc>
        <w:tc>
          <w:tcPr>
            <w:tcW w:w="627" w:type="dxa"/>
            <w:tcBorders>
              <w:top w:val="single" w:sz="4" w:space="0" w:color="BFBFBF"/>
              <w:left w:val="nil"/>
              <w:bottom w:val="single" w:sz="4" w:space="0" w:color="BFBFBF"/>
              <w:right w:val="single" w:sz="4" w:space="0" w:color="auto"/>
            </w:tcBorders>
            <w:shd w:val="clear" w:color="auto" w:fill="auto"/>
            <w:noWrap/>
            <w:vAlign w:val="center"/>
          </w:tcPr>
          <w:p w14:paraId="7A989155" w14:textId="6C80746A"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74</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4A0C6656" w14:textId="4D5B8C59" w:rsidR="000A2650" w:rsidRDefault="000A2650" w:rsidP="000A2650">
            <w:pPr>
              <w:jc w:val="center"/>
              <w:rPr>
                <w:rFonts w:ascii="Calibri" w:hAnsi="Calibri" w:cs="Calibri"/>
                <w:color w:val="006100"/>
                <w:sz w:val="22"/>
                <w:szCs w:val="22"/>
              </w:rPr>
            </w:pPr>
            <w:r>
              <w:rPr>
                <w:rFonts w:ascii="Calibri" w:hAnsi="Calibri" w:cs="Calibri"/>
                <w:color w:val="006100"/>
                <w:sz w:val="22"/>
                <w:szCs w:val="22"/>
              </w:rPr>
              <w:t>-28</w:t>
            </w:r>
          </w:p>
        </w:tc>
      </w:tr>
      <w:tr w:rsidR="000A2650" w:rsidRPr="00AD722C" w14:paraId="3F1125E0" w14:textId="77777777" w:rsidTr="00737298">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14:paraId="28D289B4" w14:textId="77777777" w:rsidR="000A2650" w:rsidRPr="00AD722C" w:rsidRDefault="000A2650" w:rsidP="000A2650">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Listopad</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FF975C4" w14:textId="1F6C54B8"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64</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0279C99" w14:textId="44B4E306"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86</w:t>
            </w:r>
          </w:p>
        </w:tc>
        <w:tc>
          <w:tcPr>
            <w:tcW w:w="592" w:type="dxa"/>
            <w:tcBorders>
              <w:top w:val="single" w:sz="4" w:space="0" w:color="BFBFBF"/>
              <w:left w:val="nil"/>
              <w:bottom w:val="single" w:sz="4" w:space="0" w:color="BFBFBF"/>
              <w:right w:val="single" w:sz="4" w:space="0" w:color="auto"/>
            </w:tcBorders>
            <w:shd w:val="clear" w:color="auto" w:fill="auto"/>
            <w:noWrap/>
            <w:vAlign w:val="center"/>
          </w:tcPr>
          <w:p w14:paraId="5AAF5C7E" w14:textId="51E7C67B"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46</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47C2F7C" w14:textId="43AC3DF1" w:rsidR="000A2650" w:rsidRDefault="000A2650" w:rsidP="000A2650">
            <w:pPr>
              <w:jc w:val="center"/>
              <w:rPr>
                <w:rFonts w:ascii="Calibri" w:hAnsi="Calibri" w:cs="Calibri"/>
                <w:color w:val="9C0006"/>
                <w:sz w:val="22"/>
                <w:szCs w:val="22"/>
              </w:rPr>
            </w:pPr>
            <w:r>
              <w:rPr>
                <w:rFonts w:ascii="Calibri" w:hAnsi="Calibri" w:cs="Calibri"/>
                <w:color w:val="006100"/>
                <w:sz w:val="22"/>
                <w:szCs w:val="22"/>
              </w:rPr>
              <w:t>-40</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365620" w14:textId="0F500871"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12</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E92FEA9" w14:textId="70CE7645"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6</w:t>
            </w:r>
          </w:p>
        </w:tc>
        <w:tc>
          <w:tcPr>
            <w:tcW w:w="587" w:type="dxa"/>
            <w:tcBorders>
              <w:top w:val="single" w:sz="4" w:space="0" w:color="BFBFBF"/>
              <w:left w:val="nil"/>
              <w:bottom w:val="single" w:sz="4" w:space="0" w:color="BFBFBF"/>
              <w:right w:val="single" w:sz="4" w:space="0" w:color="auto"/>
            </w:tcBorders>
            <w:shd w:val="clear" w:color="auto" w:fill="auto"/>
            <w:noWrap/>
            <w:vAlign w:val="center"/>
          </w:tcPr>
          <w:p w14:paraId="18408F1C" w14:textId="70E59EB5"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4</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FBEE66E" w14:textId="7745913B" w:rsidR="000A2650" w:rsidRDefault="000A2650" w:rsidP="000A2650">
            <w:pPr>
              <w:jc w:val="center"/>
              <w:rPr>
                <w:rFonts w:ascii="Calibri" w:hAnsi="Calibri" w:cs="Calibri"/>
                <w:color w:val="006100"/>
                <w:sz w:val="22"/>
                <w:szCs w:val="22"/>
              </w:rPr>
            </w:pPr>
            <w:r>
              <w:rPr>
                <w:rFonts w:ascii="Calibri" w:hAnsi="Calibri" w:cs="Calibri"/>
                <w:color w:val="006100"/>
                <w:sz w:val="22"/>
                <w:szCs w:val="22"/>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9B122E" w14:textId="5F7C609D"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64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15513E" w14:textId="4CCD1946"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107</w:t>
            </w:r>
          </w:p>
        </w:tc>
        <w:tc>
          <w:tcPr>
            <w:tcW w:w="627" w:type="dxa"/>
            <w:tcBorders>
              <w:top w:val="single" w:sz="4" w:space="0" w:color="BFBFBF"/>
              <w:left w:val="nil"/>
              <w:bottom w:val="single" w:sz="4" w:space="0" w:color="BFBFBF"/>
              <w:right w:val="single" w:sz="4" w:space="0" w:color="auto"/>
            </w:tcBorders>
            <w:shd w:val="clear" w:color="auto" w:fill="auto"/>
            <w:noWrap/>
            <w:vAlign w:val="center"/>
          </w:tcPr>
          <w:p w14:paraId="25DA8BE5" w14:textId="4AA5B178"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48</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4C3597E6" w14:textId="079CCF09" w:rsidR="000A2650" w:rsidRDefault="000A2650" w:rsidP="000A2650">
            <w:pPr>
              <w:jc w:val="center"/>
              <w:rPr>
                <w:rFonts w:ascii="Calibri" w:hAnsi="Calibri" w:cs="Calibri"/>
                <w:color w:val="9C0006"/>
                <w:sz w:val="22"/>
                <w:szCs w:val="22"/>
              </w:rPr>
            </w:pPr>
            <w:r>
              <w:rPr>
                <w:rFonts w:ascii="Calibri" w:hAnsi="Calibri" w:cs="Calibri"/>
                <w:color w:val="006100"/>
                <w:sz w:val="22"/>
                <w:szCs w:val="22"/>
              </w:rPr>
              <w:t>-59</w:t>
            </w:r>
          </w:p>
        </w:tc>
      </w:tr>
      <w:tr w:rsidR="000A2650" w:rsidRPr="00AD722C" w14:paraId="08C70F9F" w14:textId="77777777" w:rsidTr="00737298">
        <w:trPr>
          <w:trHeight w:hRule="exact" w:val="340"/>
        </w:trPr>
        <w:tc>
          <w:tcPr>
            <w:tcW w:w="1338" w:type="dxa"/>
            <w:tcBorders>
              <w:top w:val="single" w:sz="4" w:space="0" w:color="BFBFBF"/>
              <w:left w:val="single" w:sz="4" w:space="0" w:color="auto"/>
              <w:bottom w:val="single" w:sz="8" w:space="0" w:color="auto"/>
              <w:right w:val="single" w:sz="4" w:space="0" w:color="auto"/>
            </w:tcBorders>
            <w:noWrap/>
            <w:vAlign w:val="center"/>
          </w:tcPr>
          <w:p w14:paraId="0FE6DB9E" w14:textId="77777777" w:rsidR="000A2650" w:rsidRPr="00AD722C" w:rsidRDefault="000A2650" w:rsidP="000A2650">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Grudzień</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83FCB0" w14:textId="341D1E26"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67</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081BFEF" w14:textId="79E34283"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68</w:t>
            </w:r>
          </w:p>
        </w:tc>
        <w:tc>
          <w:tcPr>
            <w:tcW w:w="592" w:type="dxa"/>
            <w:tcBorders>
              <w:top w:val="single" w:sz="4" w:space="0" w:color="BFBFBF"/>
              <w:left w:val="nil"/>
              <w:bottom w:val="single" w:sz="4" w:space="0" w:color="BFBFBF"/>
              <w:right w:val="single" w:sz="4" w:space="0" w:color="auto"/>
            </w:tcBorders>
            <w:shd w:val="clear" w:color="auto" w:fill="auto"/>
            <w:noWrap/>
            <w:vAlign w:val="center"/>
          </w:tcPr>
          <w:p w14:paraId="7CACFF0D" w14:textId="05E3DA35"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66</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3C17DA7" w14:textId="7D4C12F6" w:rsidR="000A2650" w:rsidRDefault="000A2650" w:rsidP="000A2650">
            <w:pPr>
              <w:jc w:val="center"/>
              <w:rPr>
                <w:rFonts w:ascii="Calibri" w:hAnsi="Calibri" w:cs="Calibri"/>
                <w:color w:val="9C0006"/>
                <w:sz w:val="22"/>
                <w:szCs w:val="22"/>
              </w:rPr>
            </w:pPr>
            <w:r>
              <w:rPr>
                <w:rFonts w:ascii="Calibri" w:hAnsi="Calibri" w:cs="Calibri"/>
                <w:color w:val="006100"/>
                <w:sz w:val="22"/>
                <w:szCs w:val="22"/>
              </w:rPr>
              <w:t>-2</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0FE20C0" w14:textId="57776760"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6</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03B1841" w14:textId="2ACB9426"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3</w:t>
            </w:r>
          </w:p>
        </w:tc>
        <w:tc>
          <w:tcPr>
            <w:tcW w:w="587" w:type="dxa"/>
            <w:tcBorders>
              <w:top w:val="single" w:sz="4" w:space="0" w:color="BFBFBF"/>
              <w:left w:val="nil"/>
              <w:bottom w:val="single" w:sz="4" w:space="0" w:color="BFBFBF"/>
              <w:right w:val="single" w:sz="4" w:space="0" w:color="auto"/>
            </w:tcBorders>
            <w:shd w:val="clear" w:color="auto" w:fill="auto"/>
            <w:noWrap/>
            <w:vAlign w:val="center"/>
          </w:tcPr>
          <w:p w14:paraId="661E396C" w14:textId="7E8ED8F0"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8</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308DD856" w14:textId="38F06687" w:rsidR="000A2650" w:rsidRDefault="000A2650" w:rsidP="000A2650">
            <w:pPr>
              <w:jc w:val="center"/>
              <w:rPr>
                <w:rFonts w:ascii="Calibri" w:hAnsi="Calibri" w:cs="Calibri"/>
                <w:color w:val="006100"/>
                <w:sz w:val="22"/>
                <w:szCs w:val="22"/>
              </w:rPr>
            </w:pPr>
            <w:r>
              <w:rPr>
                <w:rFonts w:ascii="Calibri" w:hAnsi="Calibri" w:cs="Calibri"/>
                <w:color w:val="9C0006"/>
                <w:sz w:val="22"/>
                <w:szCs w:val="22"/>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B13335" w14:textId="25C0D1BD"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78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5065B89" w14:textId="7E9C8B3A"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81</w:t>
            </w:r>
          </w:p>
        </w:tc>
        <w:tc>
          <w:tcPr>
            <w:tcW w:w="627" w:type="dxa"/>
            <w:tcBorders>
              <w:top w:val="single" w:sz="4" w:space="0" w:color="BFBFBF"/>
              <w:left w:val="nil"/>
              <w:bottom w:val="single" w:sz="4" w:space="0" w:color="BFBFBF"/>
              <w:right w:val="single" w:sz="4" w:space="0" w:color="auto"/>
            </w:tcBorders>
            <w:shd w:val="clear" w:color="auto" w:fill="auto"/>
            <w:noWrap/>
            <w:vAlign w:val="center"/>
          </w:tcPr>
          <w:p w14:paraId="1FF26419" w14:textId="5A25C66B" w:rsidR="000A2650" w:rsidRDefault="000A2650" w:rsidP="000A2650">
            <w:pPr>
              <w:jc w:val="center"/>
              <w:rPr>
                <w:rFonts w:ascii="Calibri" w:hAnsi="Calibri" w:cs="Calibri"/>
                <w:color w:val="000000"/>
                <w:sz w:val="22"/>
                <w:szCs w:val="22"/>
              </w:rPr>
            </w:pPr>
            <w:r>
              <w:rPr>
                <w:rFonts w:ascii="Calibri" w:hAnsi="Calibri" w:cs="Calibri"/>
                <w:color w:val="000000"/>
                <w:sz w:val="22"/>
                <w:szCs w:val="22"/>
              </w:rPr>
              <w:t>79</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30F6D7F1" w14:textId="2419BB81" w:rsidR="000A2650" w:rsidRDefault="000A2650" w:rsidP="000A2650">
            <w:pPr>
              <w:jc w:val="center"/>
              <w:rPr>
                <w:rFonts w:ascii="Calibri" w:hAnsi="Calibri" w:cs="Calibri"/>
                <w:color w:val="9C0006"/>
                <w:sz w:val="22"/>
                <w:szCs w:val="22"/>
              </w:rPr>
            </w:pPr>
            <w:r>
              <w:rPr>
                <w:rFonts w:ascii="Calibri" w:hAnsi="Calibri" w:cs="Calibri"/>
                <w:color w:val="006100"/>
                <w:sz w:val="22"/>
                <w:szCs w:val="22"/>
              </w:rPr>
              <w:t>-2</w:t>
            </w:r>
          </w:p>
        </w:tc>
      </w:tr>
      <w:tr w:rsidR="000A2650" w:rsidRPr="00AD722C" w14:paraId="7DBCC0BB" w14:textId="77777777" w:rsidTr="00737298">
        <w:trPr>
          <w:trHeight w:hRule="exact" w:val="340"/>
        </w:trPr>
        <w:tc>
          <w:tcPr>
            <w:tcW w:w="1338"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57AEFCC9" w14:textId="77777777" w:rsidR="000A2650" w:rsidRPr="00AD722C" w:rsidRDefault="000A2650" w:rsidP="000A2650">
            <w:pPr>
              <w:suppressAutoHyphens w:val="0"/>
              <w:rPr>
                <w:rFonts w:ascii="Calibri" w:hAnsi="Calibri" w:cs="Calibri"/>
                <w:b/>
                <w:bCs/>
                <w:color w:val="000000"/>
                <w:sz w:val="20"/>
                <w:lang w:eastAsia="pl-PL"/>
              </w:rPr>
            </w:pPr>
            <w:r w:rsidRPr="00AD722C">
              <w:rPr>
                <w:rFonts w:ascii="Calibri" w:hAnsi="Calibri" w:cs="Calibri"/>
                <w:b/>
                <w:bCs/>
                <w:color w:val="000000"/>
                <w:sz w:val="20"/>
                <w:szCs w:val="22"/>
                <w:lang w:eastAsia="pl-PL"/>
              </w:rPr>
              <w:t>Ogółem</w:t>
            </w:r>
          </w:p>
        </w:tc>
        <w:tc>
          <w:tcPr>
            <w:tcW w:w="592"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F24836F" w14:textId="17B3224B" w:rsidR="000A2650" w:rsidRDefault="000A2650" w:rsidP="000A2650">
            <w:pPr>
              <w:jc w:val="center"/>
              <w:rPr>
                <w:rFonts w:ascii="Calibri" w:hAnsi="Calibri" w:cs="Calibri"/>
                <w:b/>
                <w:bCs/>
                <w:color w:val="000000"/>
                <w:sz w:val="22"/>
                <w:szCs w:val="22"/>
              </w:rPr>
            </w:pPr>
            <w:r>
              <w:rPr>
                <w:rFonts w:ascii="Calibri" w:hAnsi="Calibri" w:cs="Calibri"/>
                <w:b/>
                <w:bCs/>
                <w:color w:val="000000"/>
                <w:sz w:val="22"/>
                <w:szCs w:val="22"/>
              </w:rPr>
              <w:t>1040</w:t>
            </w:r>
          </w:p>
        </w:tc>
        <w:tc>
          <w:tcPr>
            <w:tcW w:w="592"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6D3200D" w14:textId="391AF9D0" w:rsidR="000A2650" w:rsidRDefault="000A2650" w:rsidP="000A2650">
            <w:pPr>
              <w:jc w:val="center"/>
              <w:rPr>
                <w:rFonts w:ascii="Calibri" w:hAnsi="Calibri" w:cs="Calibri"/>
                <w:b/>
                <w:bCs/>
                <w:color w:val="000000"/>
                <w:sz w:val="22"/>
                <w:szCs w:val="22"/>
              </w:rPr>
            </w:pPr>
            <w:r>
              <w:rPr>
                <w:rFonts w:ascii="Calibri" w:hAnsi="Calibri" w:cs="Calibri"/>
                <w:b/>
                <w:bCs/>
                <w:color w:val="000000"/>
                <w:sz w:val="22"/>
                <w:szCs w:val="22"/>
              </w:rPr>
              <w:t>921</w:t>
            </w:r>
          </w:p>
        </w:tc>
        <w:tc>
          <w:tcPr>
            <w:tcW w:w="592" w:type="dxa"/>
            <w:tcBorders>
              <w:top w:val="single" w:sz="8" w:space="0" w:color="auto"/>
              <w:left w:val="nil"/>
              <w:bottom w:val="single" w:sz="4" w:space="0" w:color="auto"/>
              <w:right w:val="single" w:sz="4" w:space="0" w:color="auto"/>
            </w:tcBorders>
            <w:shd w:val="clear" w:color="FFFFFF" w:fill="FFFFFF"/>
            <w:noWrap/>
            <w:vAlign w:val="center"/>
          </w:tcPr>
          <w:p w14:paraId="4C816DC3" w14:textId="084DE4F1" w:rsidR="000A2650" w:rsidRDefault="000A2650" w:rsidP="000A2650">
            <w:pPr>
              <w:jc w:val="center"/>
              <w:rPr>
                <w:rFonts w:ascii="Calibri" w:hAnsi="Calibri" w:cs="Calibri"/>
                <w:b/>
                <w:bCs/>
                <w:color w:val="000000"/>
                <w:sz w:val="22"/>
                <w:szCs w:val="22"/>
              </w:rPr>
            </w:pPr>
            <w:r>
              <w:rPr>
                <w:rFonts w:ascii="Calibri" w:hAnsi="Calibri" w:cs="Calibri"/>
                <w:b/>
                <w:bCs/>
                <w:color w:val="000000"/>
                <w:sz w:val="22"/>
                <w:szCs w:val="22"/>
              </w:rPr>
              <w:t>830</w:t>
            </w:r>
          </w:p>
        </w:tc>
        <w:tc>
          <w:tcPr>
            <w:tcW w:w="791" w:type="dxa"/>
            <w:tcBorders>
              <w:top w:val="single" w:sz="8" w:space="0" w:color="auto"/>
              <w:left w:val="single" w:sz="4" w:space="0" w:color="auto"/>
              <w:bottom w:val="single" w:sz="4" w:space="0" w:color="auto"/>
              <w:right w:val="single" w:sz="8" w:space="0" w:color="auto"/>
            </w:tcBorders>
            <w:shd w:val="clear" w:color="FFFFFF" w:fill="C6EFCE"/>
            <w:noWrap/>
            <w:vAlign w:val="center"/>
          </w:tcPr>
          <w:p w14:paraId="1C5C9FEB" w14:textId="5C37DBA1" w:rsidR="000A2650" w:rsidRDefault="000A2650" w:rsidP="000A2650">
            <w:pPr>
              <w:jc w:val="center"/>
              <w:rPr>
                <w:rFonts w:ascii="Calibri" w:hAnsi="Calibri" w:cs="Calibri"/>
                <w:b/>
                <w:bCs/>
                <w:color w:val="006100"/>
                <w:sz w:val="22"/>
                <w:szCs w:val="22"/>
              </w:rPr>
            </w:pPr>
            <w:r>
              <w:rPr>
                <w:rFonts w:ascii="Calibri" w:hAnsi="Calibri" w:cs="Calibri"/>
                <w:b/>
                <w:bCs/>
                <w:color w:val="006100"/>
                <w:sz w:val="22"/>
                <w:szCs w:val="22"/>
              </w:rPr>
              <w:t>-91</w:t>
            </w:r>
          </w:p>
        </w:tc>
        <w:tc>
          <w:tcPr>
            <w:tcW w:w="586"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86FB830" w14:textId="7FE8D945" w:rsidR="000A2650" w:rsidRDefault="000A2650" w:rsidP="000A2650">
            <w:pPr>
              <w:jc w:val="center"/>
              <w:rPr>
                <w:rFonts w:ascii="Calibri" w:hAnsi="Calibri" w:cs="Calibri"/>
                <w:b/>
                <w:bCs/>
                <w:color w:val="000000"/>
                <w:sz w:val="22"/>
                <w:szCs w:val="22"/>
              </w:rPr>
            </w:pPr>
            <w:r>
              <w:rPr>
                <w:rFonts w:ascii="Calibri" w:hAnsi="Calibri" w:cs="Calibri"/>
                <w:b/>
                <w:bCs/>
                <w:color w:val="000000"/>
                <w:sz w:val="22"/>
                <w:szCs w:val="22"/>
              </w:rPr>
              <w:t>115</w:t>
            </w:r>
          </w:p>
        </w:tc>
        <w:tc>
          <w:tcPr>
            <w:tcW w:w="587"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0F9DDA8" w14:textId="2352C98B" w:rsidR="000A2650" w:rsidRDefault="000A2650" w:rsidP="000A2650">
            <w:pPr>
              <w:jc w:val="center"/>
              <w:rPr>
                <w:rFonts w:ascii="Calibri" w:hAnsi="Calibri" w:cs="Calibri"/>
                <w:b/>
                <w:bCs/>
                <w:color w:val="000000"/>
                <w:sz w:val="22"/>
                <w:szCs w:val="22"/>
              </w:rPr>
            </w:pPr>
            <w:r>
              <w:rPr>
                <w:rFonts w:ascii="Calibri" w:hAnsi="Calibri" w:cs="Calibri"/>
                <w:b/>
                <w:bCs/>
                <w:color w:val="000000"/>
                <w:sz w:val="22"/>
                <w:szCs w:val="22"/>
              </w:rPr>
              <w:t>96</w:t>
            </w:r>
          </w:p>
        </w:tc>
        <w:tc>
          <w:tcPr>
            <w:tcW w:w="587" w:type="dxa"/>
            <w:tcBorders>
              <w:top w:val="single" w:sz="8" w:space="0" w:color="auto"/>
              <w:left w:val="nil"/>
              <w:bottom w:val="single" w:sz="4" w:space="0" w:color="auto"/>
              <w:right w:val="single" w:sz="4" w:space="0" w:color="auto"/>
            </w:tcBorders>
            <w:shd w:val="clear" w:color="FFFFFF" w:fill="FFFFFF"/>
            <w:noWrap/>
            <w:vAlign w:val="center"/>
          </w:tcPr>
          <w:p w14:paraId="6CB95629" w14:textId="45B47141" w:rsidR="000A2650" w:rsidRDefault="000A2650" w:rsidP="000A2650">
            <w:pPr>
              <w:jc w:val="center"/>
              <w:rPr>
                <w:rFonts w:ascii="Calibri" w:hAnsi="Calibri" w:cs="Calibri"/>
                <w:b/>
                <w:bCs/>
                <w:color w:val="000000"/>
                <w:sz w:val="22"/>
                <w:szCs w:val="22"/>
              </w:rPr>
            </w:pPr>
            <w:r>
              <w:rPr>
                <w:rFonts w:ascii="Calibri" w:hAnsi="Calibri" w:cs="Calibri"/>
                <w:b/>
                <w:bCs/>
                <w:color w:val="000000"/>
                <w:sz w:val="22"/>
                <w:szCs w:val="22"/>
              </w:rPr>
              <w:t>84</w:t>
            </w:r>
          </w:p>
        </w:tc>
        <w:tc>
          <w:tcPr>
            <w:tcW w:w="815" w:type="dxa"/>
            <w:tcBorders>
              <w:top w:val="single" w:sz="8" w:space="0" w:color="auto"/>
              <w:left w:val="single" w:sz="4" w:space="0" w:color="auto"/>
              <w:bottom w:val="single" w:sz="4" w:space="0" w:color="auto"/>
              <w:right w:val="single" w:sz="8" w:space="0" w:color="auto"/>
            </w:tcBorders>
            <w:shd w:val="clear" w:color="FFFFFF" w:fill="C6EFCE"/>
            <w:noWrap/>
            <w:vAlign w:val="center"/>
          </w:tcPr>
          <w:p w14:paraId="1D2B64D3" w14:textId="0C303AD4" w:rsidR="000A2650" w:rsidRDefault="000A2650" w:rsidP="000A2650">
            <w:pPr>
              <w:jc w:val="center"/>
              <w:rPr>
                <w:rFonts w:ascii="Calibri" w:hAnsi="Calibri" w:cs="Calibri"/>
                <w:b/>
                <w:bCs/>
                <w:color w:val="006100"/>
                <w:sz w:val="22"/>
                <w:szCs w:val="22"/>
              </w:rPr>
            </w:pPr>
            <w:r>
              <w:rPr>
                <w:rFonts w:ascii="Calibri" w:hAnsi="Calibri" w:cs="Calibri"/>
                <w:b/>
                <w:bCs/>
                <w:color w:val="006100"/>
                <w:sz w:val="22"/>
                <w:szCs w:val="22"/>
              </w:rPr>
              <w:t>-12</w:t>
            </w:r>
          </w:p>
        </w:tc>
        <w:tc>
          <w:tcPr>
            <w:tcW w:w="626"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4C7A4EE" w14:textId="05820410" w:rsidR="000A2650" w:rsidRDefault="000A2650" w:rsidP="000A2650">
            <w:pPr>
              <w:jc w:val="center"/>
              <w:rPr>
                <w:rFonts w:ascii="Calibri" w:hAnsi="Calibri" w:cs="Calibri"/>
                <w:b/>
                <w:bCs/>
                <w:color w:val="000000"/>
                <w:sz w:val="22"/>
                <w:szCs w:val="22"/>
              </w:rPr>
            </w:pPr>
            <w:r>
              <w:rPr>
                <w:rFonts w:ascii="Calibri" w:hAnsi="Calibri" w:cs="Calibri"/>
                <w:b/>
                <w:bCs/>
                <w:color w:val="000000"/>
                <w:sz w:val="22"/>
                <w:szCs w:val="22"/>
              </w:rPr>
              <w:t>1187</w:t>
            </w:r>
          </w:p>
        </w:tc>
        <w:tc>
          <w:tcPr>
            <w:tcW w:w="62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A0F13BB" w14:textId="7A0DF925" w:rsidR="000A2650" w:rsidRDefault="000A2650" w:rsidP="000A2650">
            <w:pPr>
              <w:jc w:val="center"/>
              <w:rPr>
                <w:rFonts w:ascii="Calibri" w:hAnsi="Calibri" w:cs="Calibri"/>
                <w:b/>
                <w:bCs/>
                <w:color w:val="000000"/>
                <w:sz w:val="22"/>
                <w:szCs w:val="22"/>
              </w:rPr>
            </w:pPr>
            <w:r>
              <w:rPr>
                <w:rFonts w:ascii="Calibri" w:hAnsi="Calibri" w:cs="Calibri"/>
                <w:b/>
                <w:bCs/>
                <w:color w:val="000000"/>
                <w:sz w:val="22"/>
                <w:szCs w:val="22"/>
              </w:rPr>
              <w:t>1075</w:t>
            </w:r>
          </w:p>
        </w:tc>
        <w:tc>
          <w:tcPr>
            <w:tcW w:w="627" w:type="dxa"/>
            <w:tcBorders>
              <w:top w:val="single" w:sz="8" w:space="0" w:color="auto"/>
              <w:left w:val="nil"/>
              <w:bottom w:val="single" w:sz="4" w:space="0" w:color="auto"/>
              <w:right w:val="single" w:sz="4" w:space="0" w:color="auto"/>
            </w:tcBorders>
            <w:shd w:val="clear" w:color="FFFFFF" w:fill="FFFFFF"/>
            <w:noWrap/>
            <w:vAlign w:val="center"/>
          </w:tcPr>
          <w:p w14:paraId="4F74BB88" w14:textId="1E5A2B61" w:rsidR="000A2650" w:rsidRDefault="000A2650" w:rsidP="000A2650">
            <w:pPr>
              <w:jc w:val="center"/>
              <w:rPr>
                <w:rFonts w:ascii="Calibri" w:hAnsi="Calibri" w:cs="Calibri"/>
                <w:b/>
                <w:bCs/>
                <w:color w:val="000000"/>
                <w:sz w:val="22"/>
                <w:szCs w:val="22"/>
              </w:rPr>
            </w:pPr>
            <w:r>
              <w:rPr>
                <w:rFonts w:ascii="Calibri" w:hAnsi="Calibri" w:cs="Calibri"/>
                <w:b/>
                <w:bCs/>
                <w:color w:val="000000"/>
                <w:sz w:val="22"/>
                <w:szCs w:val="22"/>
              </w:rPr>
              <w:t>928</w:t>
            </w:r>
          </w:p>
        </w:tc>
        <w:tc>
          <w:tcPr>
            <w:tcW w:w="713" w:type="dxa"/>
            <w:tcBorders>
              <w:top w:val="single" w:sz="8" w:space="0" w:color="auto"/>
              <w:left w:val="single" w:sz="4" w:space="0" w:color="auto"/>
              <w:bottom w:val="single" w:sz="4" w:space="0" w:color="auto"/>
              <w:right w:val="single" w:sz="4" w:space="0" w:color="auto"/>
            </w:tcBorders>
            <w:shd w:val="clear" w:color="FFFFFF" w:fill="C6EFCE"/>
            <w:noWrap/>
            <w:vAlign w:val="center"/>
          </w:tcPr>
          <w:p w14:paraId="4C4B3F00" w14:textId="7AAAEB36" w:rsidR="000A2650" w:rsidRDefault="000A2650" w:rsidP="000A2650">
            <w:pPr>
              <w:jc w:val="center"/>
              <w:rPr>
                <w:rFonts w:ascii="Calibri" w:hAnsi="Calibri" w:cs="Calibri"/>
                <w:b/>
                <w:bCs/>
                <w:color w:val="006100"/>
                <w:sz w:val="22"/>
                <w:szCs w:val="22"/>
              </w:rPr>
            </w:pPr>
            <w:r>
              <w:rPr>
                <w:rFonts w:ascii="Calibri" w:hAnsi="Calibri" w:cs="Calibri"/>
                <w:b/>
                <w:bCs/>
                <w:color w:val="006100"/>
                <w:sz w:val="22"/>
                <w:szCs w:val="22"/>
              </w:rPr>
              <w:t>-147</w:t>
            </w:r>
          </w:p>
        </w:tc>
      </w:tr>
    </w:tbl>
    <w:p w14:paraId="4D3ACF0D" w14:textId="77777777" w:rsidR="005B5777" w:rsidRDefault="005815E6" w:rsidP="00DE241D">
      <w:pPr>
        <w:widowControl w:val="0"/>
        <w:jc w:val="both"/>
        <w:rPr>
          <w:color w:val="FF0000"/>
        </w:rPr>
      </w:pPr>
      <w:r w:rsidRPr="00876693">
        <w:rPr>
          <w:color w:val="FF0000"/>
        </w:rPr>
        <w:tab/>
      </w:r>
    </w:p>
    <w:p w14:paraId="64260F25" w14:textId="24F3C9D3" w:rsidR="005815E6" w:rsidRPr="00A73B7D" w:rsidRDefault="005815E6" w:rsidP="005B5777">
      <w:pPr>
        <w:widowControl w:val="0"/>
        <w:ind w:firstLine="709"/>
        <w:jc w:val="both"/>
      </w:pPr>
      <w:r w:rsidRPr="00A73B7D">
        <w:rPr>
          <w:sz w:val="24"/>
        </w:rPr>
        <w:t>W 20</w:t>
      </w:r>
      <w:r w:rsidR="00943C15" w:rsidRPr="00A73B7D">
        <w:rPr>
          <w:sz w:val="24"/>
        </w:rPr>
        <w:t>2</w:t>
      </w:r>
      <w:r w:rsidR="00A73B7D" w:rsidRPr="00A73B7D">
        <w:rPr>
          <w:sz w:val="24"/>
        </w:rPr>
        <w:t>2</w:t>
      </w:r>
      <w:r w:rsidRPr="00A73B7D">
        <w:rPr>
          <w:sz w:val="24"/>
        </w:rPr>
        <w:t xml:space="preserve"> roku nastąpił spadek liczby wypadków w  porównaniu do 20</w:t>
      </w:r>
      <w:r w:rsidR="006B422B" w:rsidRPr="00A73B7D">
        <w:rPr>
          <w:sz w:val="24"/>
        </w:rPr>
        <w:t>2</w:t>
      </w:r>
      <w:r w:rsidR="00A73B7D" w:rsidRPr="00A73B7D">
        <w:rPr>
          <w:sz w:val="24"/>
        </w:rPr>
        <w:t>1</w:t>
      </w:r>
      <w:r w:rsidRPr="00A73B7D">
        <w:rPr>
          <w:sz w:val="24"/>
        </w:rPr>
        <w:t xml:space="preserve"> roku i na terenie województwa liczba ta uległa zmniejszeniu  o </w:t>
      </w:r>
      <w:r w:rsidR="005C1309">
        <w:rPr>
          <w:sz w:val="24"/>
        </w:rPr>
        <w:t>(</w:t>
      </w:r>
      <w:r w:rsidR="0051405E" w:rsidRPr="00A73B7D">
        <w:rPr>
          <w:sz w:val="24"/>
        </w:rPr>
        <w:t>-</w:t>
      </w:r>
      <w:r w:rsidR="00A73B7D" w:rsidRPr="00A73B7D">
        <w:rPr>
          <w:sz w:val="24"/>
        </w:rPr>
        <w:t>91</w:t>
      </w:r>
      <w:r w:rsidR="005C1309">
        <w:rPr>
          <w:sz w:val="24"/>
        </w:rPr>
        <w:t>)</w:t>
      </w:r>
      <w:r w:rsidRPr="00A73B7D">
        <w:rPr>
          <w:sz w:val="24"/>
        </w:rPr>
        <w:t xml:space="preserve"> wypadk</w:t>
      </w:r>
      <w:r w:rsidR="00036F72" w:rsidRPr="00A73B7D">
        <w:rPr>
          <w:sz w:val="24"/>
        </w:rPr>
        <w:t>ów</w:t>
      </w:r>
      <w:r w:rsidRPr="00A73B7D">
        <w:rPr>
          <w:sz w:val="24"/>
        </w:rPr>
        <w:t xml:space="preserve">. Najwięcej wypadków zaistniało </w:t>
      </w:r>
      <w:r w:rsidR="00363094" w:rsidRPr="00A73B7D">
        <w:rPr>
          <w:sz w:val="24"/>
        </w:rPr>
        <w:t xml:space="preserve">w okresie </w:t>
      </w:r>
      <w:r w:rsidR="005B018F" w:rsidRPr="00A73B7D">
        <w:rPr>
          <w:sz w:val="24"/>
        </w:rPr>
        <w:t xml:space="preserve">od </w:t>
      </w:r>
      <w:r w:rsidR="00363094" w:rsidRPr="00A73B7D">
        <w:rPr>
          <w:sz w:val="24"/>
        </w:rPr>
        <w:t>maja</w:t>
      </w:r>
      <w:r w:rsidR="005B018F" w:rsidRPr="00A73B7D">
        <w:rPr>
          <w:sz w:val="24"/>
        </w:rPr>
        <w:t xml:space="preserve"> do </w:t>
      </w:r>
      <w:r w:rsidR="00A73B7D" w:rsidRPr="00A73B7D">
        <w:rPr>
          <w:sz w:val="24"/>
        </w:rPr>
        <w:t>września</w:t>
      </w:r>
      <w:r w:rsidRPr="00A73B7D">
        <w:rPr>
          <w:sz w:val="24"/>
        </w:rPr>
        <w:t xml:space="preserve">. </w:t>
      </w:r>
      <w:r w:rsidR="00036F72" w:rsidRPr="00A73B7D">
        <w:rPr>
          <w:sz w:val="24"/>
        </w:rPr>
        <w:t>D</w:t>
      </w:r>
      <w:r w:rsidRPr="00A73B7D">
        <w:rPr>
          <w:sz w:val="24"/>
        </w:rPr>
        <w:t xml:space="preserve">latego też okres ten należy objąć szczególnym nadzorem pod kątem działań prowadzonych na rzecz poprawy BRD. </w:t>
      </w:r>
      <w:r w:rsidR="005B018F" w:rsidRPr="00A73B7D">
        <w:rPr>
          <w:sz w:val="24"/>
        </w:rPr>
        <w:t>Największy</w:t>
      </w:r>
      <w:r w:rsidR="00D80395" w:rsidRPr="00A73B7D">
        <w:rPr>
          <w:sz w:val="24"/>
        </w:rPr>
        <w:t xml:space="preserve"> spadek liczby wypadków nastąpił natomiast w </w:t>
      </w:r>
      <w:r w:rsidR="00A73B7D" w:rsidRPr="00A73B7D">
        <w:rPr>
          <w:sz w:val="24"/>
        </w:rPr>
        <w:t>listopadzie</w:t>
      </w:r>
      <w:r w:rsidR="005B018F" w:rsidRPr="00A73B7D">
        <w:rPr>
          <w:sz w:val="24"/>
        </w:rPr>
        <w:t xml:space="preserve">, </w:t>
      </w:r>
      <w:r w:rsidR="00A73B7D" w:rsidRPr="00A73B7D">
        <w:rPr>
          <w:sz w:val="24"/>
        </w:rPr>
        <w:t>październiku</w:t>
      </w:r>
      <w:r w:rsidR="005B018F" w:rsidRPr="00A73B7D">
        <w:rPr>
          <w:sz w:val="24"/>
        </w:rPr>
        <w:t xml:space="preserve"> i </w:t>
      </w:r>
      <w:r w:rsidR="00A73B7D" w:rsidRPr="00A73B7D">
        <w:rPr>
          <w:sz w:val="24"/>
        </w:rPr>
        <w:t>lipcu</w:t>
      </w:r>
      <w:r w:rsidR="0051405E" w:rsidRPr="00A73B7D">
        <w:rPr>
          <w:sz w:val="24"/>
        </w:rPr>
        <w:t>.</w:t>
      </w:r>
    </w:p>
    <w:p w14:paraId="231FEE16" w14:textId="52C66DB3" w:rsidR="005815E6" w:rsidRPr="0032245C" w:rsidRDefault="005815E6" w:rsidP="00DE241D">
      <w:pPr>
        <w:widowControl w:val="0"/>
        <w:jc w:val="both"/>
        <w:rPr>
          <w:color w:val="FF0000"/>
          <w:sz w:val="24"/>
        </w:rPr>
      </w:pPr>
      <w:r w:rsidRPr="0032245C">
        <w:rPr>
          <w:color w:val="FF0000"/>
          <w:sz w:val="24"/>
        </w:rPr>
        <w:tab/>
      </w:r>
      <w:r w:rsidRPr="00ED6232">
        <w:rPr>
          <w:sz w:val="24"/>
        </w:rPr>
        <w:t>W 20</w:t>
      </w:r>
      <w:r w:rsidR="0051405E" w:rsidRPr="00ED6232">
        <w:rPr>
          <w:sz w:val="24"/>
        </w:rPr>
        <w:t>2</w:t>
      </w:r>
      <w:r w:rsidR="00A73B7D" w:rsidRPr="00ED6232">
        <w:rPr>
          <w:sz w:val="24"/>
        </w:rPr>
        <w:t>2</w:t>
      </w:r>
      <w:r w:rsidR="0051405E" w:rsidRPr="00ED6232">
        <w:rPr>
          <w:sz w:val="24"/>
        </w:rPr>
        <w:t xml:space="preserve"> </w:t>
      </w:r>
      <w:r w:rsidRPr="00ED6232">
        <w:rPr>
          <w:sz w:val="24"/>
        </w:rPr>
        <w:t xml:space="preserve">roku w większości miesięcy nastąpiły spadki liczby wypadków w porównaniu do roku poprzedzającego. Wyjątek stanowiły miesiące: </w:t>
      </w:r>
      <w:r w:rsidR="00A73B7D" w:rsidRPr="00ED6232">
        <w:rPr>
          <w:sz w:val="24"/>
        </w:rPr>
        <w:t>luty</w:t>
      </w:r>
      <w:r w:rsidRPr="00ED6232">
        <w:rPr>
          <w:sz w:val="24"/>
        </w:rPr>
        <w:t>, w którym wzrosła liczba wypadków (+</w:t>
      </w:r>
      <w:r w:rsidR="005B018F" w:rsidRPr="00ED6232">
        <w:rPr>
          <w:sz w:val="24"/>
        </w:rPr>
        <w:t>2</w:t>
      </w:r>
      <w:r w:rsidR="00A73B7D" w:rsidRPr="00ED6232">
        <w:rPr>
          <w:sz w:val="24"/>
        </w:rPr>
        <w:t>1</w:t>
      </w:r>
      <w:r w:rsidRPr="00ED6232">
        <w:rPr>
          <w:sz w:val="24"/>
        </w:rPr>
        <w:t>)</w:t>
      </w:r>
      <w:r w:rsidR="00E61673" w:rsidRPr="00ED6232">
        <w:rPr>
          <w:sz w:val="24"/>
        </w:rPr>
        <w:t xml:space="preserve">, </w:t>
      </w:r>
      <w:r w:rsidR="00A73B7D" w:rsidRPr="00ED6232">
        <w:rPr>
          <w:sz w:val="24"/>
        </w:rPr>
        <w:t>kwiecień</w:t>
      </w:r>
      <w:r w:rsidR="00E61673" w:rsidRPr="00ED6232">
        <w:rPr>
          <w:sz w:val="24"/>
        </w:rPr>
        <w:t xml:space="preserve"> (+</w:t>
      </w:r>
      <w:r w:rsidR="00A73B7D" w:rsidRPr="00ED6232">
        <w:rPr>
          <w:sz w:val="24"/>
        </w:rPr>
        <w:t xml:space="preserve">6) </w:t>
      </w:r>
      <w:r w:rsidRPr="00ED6232">
        <w:rPr>
          <w:sz w:val="24"/>
        </w:rPr>
        <w:t xml:space="preserve">oraz </w:t>
      </w:r>
      <w:r w:rsidR="00A73B7D" w:rsidRPr="00ED6232">
        <w:rPr>
          <w:sz w:val="24"/>
        </w:rPr>
        <w:t>styczeń</w:t>
      </w:r>
      <w:r w:rsidR="0051405E" w:rsidRPr="00ED6232">
        <w:rPr>
          <w:sz w:val="24"/>
        </w:rPr>
        <w:t xml:space="preserve"> (+</w:t>
      </w:r>
      <w:r w:rsidR="00A73B7D" w:rsidRPr="00ED6232">
        <w:rPr>
          <w:sz w:val="24"/>
        </w:rPr>
        <w:t>2</w:t>
      </w:r>
      <w:r w:rsidR="00E61673" w:rsidRPr="00ED6232">
        <w:rPr>
          <w:sz w:val="24"/>
        </w:rPr>
        <w:t>)</w:t>
      </w:r>
      <w:r w:rsidRPr="00ED6232">
        <w:rPr>
          <w:sz w:val="24"/>
        </w:rPr>
        <w:t xml:space="preserve">. Natomiast w </w:t>
      </w:r>
      <w:r w:rsidR="00E61673" w:rsidRPr="00ED6232">
        <w:rPr>
          <w:sz w:val="24"/>
        </w:rPr>
        <w:t>zakresie ofiar śmiertelnych</w:t>
      </w:r>
      <w:r w:rsidRPr="00ED6232">
        <w:rPr>
          <w:sz w:val="24"/>
        </w:rPr>
        <w:t xml:space="preserve"> </w:t>
      </w:r>
      <w:r w:rsidR="0051405E" w:rsidRPr="00ED6232">
        <w:rPr>
          <w:sz w:val="24"/>
        </w:rPr>
        <w:t xml:space="preserve">największy wzrost nastąpił w </w:t>
      </w:r>
      <w:r w:rsidR="00A73B7D" w:rsidRPr="00ED6232">
        <w:rPr>
          <w:sz w:val="24"/>
        </w:rPr>
        <w:t>lutym</w:t>
      </w:r>
      <w:r w:rsidR="005B018F" w:rsidRPr="00ED6232">
        <w:rPr>
          <w:sz w:val="24"/>
        </w:rPr>
        <w:t xml:space="preserve"> i </w:t>
      </w:r>
      <w:r w:rsidR="00ED6232" w:rsidRPr="00ED6232">
        <w:rPr>
          <w:sz w:val="24"/>
        </w:rPr>
        <w:t>grudniu</w:t>
      </w:r>
      <w:r w:rsidR="0051405E" w:rsidRPr="00ED6232">
        <w:rPr>
          <w:sz w:val="24"/>
        </w:rPr>
        <w:t xml:space="preserve"> (</w:t>
      </w:r>
      <w:r w:rsidR="005B018F" w:rsidRPr="00ED6232">
        <w:rPr>
          <w:sz w:val="24"/>
        </w:rPr>
        <w:t>po +</w:t>
      </w:r>
      <w:r w:rsidR="00ED6232" w:rsidRPr="00ED6232">
        <w:rPr>
          <w:sz w:val="24"/>
        </w:rPr>
        <w:t>5</w:t>
      </w:r>
      <w:r w:rsidR="005B018F" w:rsidRPr="00ED6232">
        <w:rPr>
          <w:sz w:val="24"/>
        </w:rPr>
        <w:t>)</w:t>
      </w:r>
      <w:r w:rsidR="00ED6232" w:rsidRPr="00ED6232">
        <w:rPr>
          <w:sz w:val="24"/>
        </w:rPr>
        <w:t>, styczniu (+4)</w:t>
      </w:r>
      <w:r w:rsidR="005B018F" w:rsidRPr="00ED6232">
        <w:rPr>
          <w:sz w:val="24"/>
        </w:rPr>
        <w:t xml:space="preserve"> oraz w </w:t>
      </w:r>
      <w:r w:rsidR="00ED6232" w:rsidRPr="00ED6232">
        <w:rPr>
          <w:sz w:val="24"/>
        </w:rPr>
        <w:t>maju</w:t>
      </w:r>
      <w:r w:rsidR="005B018F" w:rsidRPr="00ED6232">
        <w:rPr>
          <w:sz w:val="24"/>
        </w:rPr>
        <w:t xml:space="preserve"> (+</w:t>
      </w:r>
      <w:r w:rsidR="00ED6232" w:rsidRPr="00ED6232">
        <w:rPr>
          <w:sz w:val="24"/>
        </w:rPr>
        <w:t>2</w:t>
      </w:r>
      <w:r w:rsidR="005B018F" w:rsidRPr="00ED6232">
        <w:rPr>
          <w:sz w:val="24"/>
        </w:rPr>
        <w:t>)</w:t>
      </w:r>
      <w:r w:rsidR="0051405E" w:rsidRPr="00ED6232">
        <w:rPr>
          <w:sz w:val="24"/>
        </w:rPr>
        <w:t>.</w:t>
      </w:r>
    </w:p>
    <w:p w14:paraId="1AFD8E32" w14:textId="2E13286A" w:rsidR="005815E6" w:rsidRPr="0032245C" w:rsidRDefault="005815E6">
      <w:pPr>
        <w:widowControl w:val="0"/>
        <w:jc w:val="both"/>
        <w:rPr>
          <w:color w:val="FF0000"/>
          <w:sz w:val="24"/>
        </w:rPr>
      </w:pPr>
      <w:r w:rsidRPr="0032245C">
        <w:rPr>
          <w:color w:val="FF0000"/>
          <w:sz w:val="24"/>
        </w:rPr>
        <w:tab/>
      </w:r>
      <w:r w:rsidRPr="00ED6232">
        <w:rPr>
          <w:sz w:val="24"/>
        </w:rPr>
        <w:t>W związku z podobną tendencją jak w 20</w:t>
      </w:r>
      <w:r w:rsidR="005B018F" w:rsidRPr="00ED6232">
        <w:rPr>
          <w:sz w:val="24"/>
        </w:rPr>
        <w:t>2</w:t>
      </w:r>
      <w:r w:rsidR="00ED6232" w:rsidRPr="00ED6232">
        <w:rPr>
          <w:sz w:val="24"/>
        </w:rPr>
        <w:t>1</w:t>
      </w:r>
      <w:r w:rsidRPr="00ED6232">
        <w:rPr>
          <w:sz w:val="24"/>
        </w:rPr>
        <w:t xml:space="preserve"> roku wystąpienia nasilenia zdarzeń drogowych w określonych przedziałach czasowych (zwłaszcza w okresie letnim oraz jesiennym), należy w dalszym ciągu podejmować działania zmie</w:t>
      </w:r>
      <w:r w:rsidR="000535BE" w:rsidRPr="00ED6232">
        <w:rPr>
          <w:sz w:val="24"/>
        </w:rPr>
        <w:t>rzające do ich ograniczenia, co </w:t>
      </w:r>
      <w:r w:rsidRPr="00ED6232">
        <w:rPr>
          <w:sz w:val="24"/>
        </w:rPr>
        <w:t>może w pewnym stopniu wpłynąć na poprawę stanu bezpieczeństwa w ruchu drogowym na terenie województw</w:t>
      </w:r>
      <w:r w:rsidR="00542476" w:rsidRPr="00ED6232">
        <w:rPr>
          <w:sz w:val="24"/>
        </w:rPr>
        <w:t>a.</w:t>
      </w:r>
    </w:p>
    <w:p w14:paraId="0C44E397" w14:textId="77777777" w:rsidR="00E61673" w:rsidRPr="00E61673" w:rsidRDefault="00E61673">
      <w:pPr>
        <w:widowControl w:val="0"/>
        <w:jc w:val="both"/>
        <w:rPr>
          <w:sz w:val="24"/>
        </w:rPr>
      </w:pPr>
    </w:p>
    <w:p w14:paraId="49DBE003" w14:textId="354C4397" w:rsidR="005815E6" w:rsidRDefault="005815E6">
      <w:pPr>
        <w:widowControl w:val="0"/>
        <w:jc w:val="both"/>
        <w:rPr>
          <w:b/>
          <w:sz w:val="24"/>
        </w:rPr>
      </w:pPr>
      <w:r>
        <w:rPr>
          <w:b/>
          <w:sz w:val="24"/>
        </w:rPr>
        <w:t>Wypadki drogowe i ich skutki według dni tygodnia w latach 20</w:t>
      </w:r>
      <w:r w:rsidR="0032245C">
        <w:rPr>
          <w:b/>
          <w:sz w:val="24"/>
        </w:rPr>
        <w:t>20</w:t>
      </w:r>
      <w:r>
        <w:rPr>
          <w:b/>
          <w:sz w:val="24"/>
        </w:rPr>
        <w:t xml:space="preserve"> - 20</w:t>
      </w:r>
      <w:r w:rsidR="00876693">
        <w:rPr>
          <w:b/>
          <w:sz w:val="24"/>
        </w:rPr>
        <w:t>2</w:t>
      </w:r>
      <w:r w:rsidR="0032245C">
        <w:rPr>
          <w:b/>
          <w:sz w:val="24"/>
        </w:rPr>
        <w:t>2</w:t>
      </w:r>
    </w:p>
    <w:tbl>
      <w:tblPr>
        <w:tblW w:w="9072" w:type="dxa"/>
        <w:tblInd w:w="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firstRow="1" w:lastRow="0" w:firstColumn="1" w:lastColumn="0" w:noHBand="0" w:noVBand="0"/>
      </w:tblPr>
      <w:tblGrid>
        <w:gridCol w:w="1380"/>
        <w:gridCol w:w="625"/>
        <w:gridCol w:w="625"/>
        <w:gridCol w:w="626"/>
        <w:gridCol w:w="728"/>
        <w:gridCol w:w="560"/>
        <w:gridCol w:w="560"/>
        <w:gridCol w:w="561"/>
        <w:gridCol w:w="803"/>
        <w:gridCol w:w="630"/>
        <w:gridCol w:w="630"/>
        <w:gridCol w:w="631"/>
        <w:gridCol w:w="713"/>
      </w:tblGrid>
      <w:tr w:rsidR="005815E6" w:rsidRPr="00AD722C" w14:paraId="7E2FC0DF" w14:textId="77777777" w:rsidTr="00EF005D">
        <w:trPr>
          <w:trHeight w:val="340"/>
        </w:trPr>
        <w:tc>
          <w:tcPr>
            <w:tcW w:w="1380" w:type="dxa"/>
            <w:tcBorders>
              <w:top w:val="single" w:sz="4" w:space="0" w:color="auto"/>
              <w:left w:val="single" w:sz="4" w:space="0" w:color="auto"/>
            </w:tcBorders>
            <w:noWrap/>
            <w:vAlign w:val="center"/>
          </w:tcPr>
          <w:p w14:paraId="132DA9DC" w14:textId="77777777" w:rsidR="005815E6" w:rsidRPr="00AD722C" w:rsidRDefault="005815E6" w:rsidP="00AD722C">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AD722C">
              <w:rPr>
                <w:rFonts w:ascii="Calibri" w:hAnsi="Calibri" w:cs="Calibri"/>
                <w:b/>
                <w:bCs/>
                <w:color w:val="000000"/>
                <w:sz w:val="22"/>
                <w:szCs w:val="22"/>
                <w:lang w:eastAsia="pl-PL"/>
              </w:rPr>
              <w:t> </w:t>
            </w:r>
          </w:p>
        </w:tc>
        <w:tc>
          <w:tcPr>
            <w:tcW w:w="2604" w:type="dxa"/>
            <w:gridSpan w:val="4"/>
            <w:tcBorders>
              <w:top w:val="single" w:sz="4" w:space="0" w:color="auto"/>
            </w:tcBorders>
            <w:vAlign w:val="center"/>
          </w:tcPr>
          <w:p w14:paraId="59DA1D6F"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wypadków</w:t>
            </w:r>
          </w:p>
        </w:tc>
        <w:tc>
          <w:tcPr>
            <w:tcW w:w="2484" w:type="dxa"/>
            <w:gridSpan w:val="4"/>
            <w:tcBorders>
              <w:top w:val="single" w:sz="4" w:space="0" w:color="auto"/>
            </w:tcBorders>
            <w:vAlign w:val="center"/>
          </w:tcPr>
          <w:p w14:paraId="1FA8143A"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zabitych</w:t>
            </w:r>
          </w:p>
        </w:tc>
        <w:tc>
          <w:tcPr>
            <w:tcW w:w="2604" w:type="dxa"/>
            <w:gridSpan w:val="4"/>
            <w:tcBorders>
              <w:top w:val="single" w:sz="4" w:space="0" w:color="auto"/>
              <w:right w:val="single" w:sz="4" w:space="0" w:color="auto"/>
            </w:tcBorders>
            <w:vAlign w:val="center"/>
          </w:tcPr>
          <w:p w14:paraId="0E1CB3F0"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rannych</w:t>
            </w:r>
          </w:p>
        </w:tc>
      </w:tr>
      <w:tr w:rsidR="0032245C" w:rsidRPr="00AD722C" w14:paraId="28F9043B" w14:textId="77777777" w:rsidTr="004454CD">
        <w:trPr>
          <w:trHeight w:val="340"/>
        </w:trPr>
        <w:tc>
          <w:tcPr>
            <w:tcW w:w="1380" w:type="dxa"/>
            <w:tcBorders>
              <w:left w:val="single" w:sz="4" w:space="0" w:color="auto"/>
              <w:bottom w:val="single" w:sz="8" w:space="0" w:color="auto"/>
            </w:tcBorders>
            <w:noWrap/>
            <w:vAlign w:val="center"/>
          </w:tcPr>
          <w:p w14:paraId="09071E2E" w14:textId="77777777" w:rsidR="0032245C" w:rsidRPr="00AD722C" w:rsidRDefault="0032245C" w:rsidP="0032245C">
            <w:pPr>
              <w:suppressAutoHyphens w:val="0"/>
              <w:jc w:val="right"/>
              <w:rPr>
                <w:rFonts w:ascii="Calibri" w:hAnsi="Calibri" w:cs="Calibri"/>
                <w:b/>
                <w:bCs/>
                <w:color w:val="000000"/>
                <w:sz w:val="22"/>
                <w:lang w:eastAsia="pl-PL"/>
              </w:rPr>
            </w:pPr>
            <w:r w:rsidRPr="00AD722C">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25" w:type="dxa"/>
            <w:tcBorders>
              <w:top w:val="single" w:sz="4" w:space="0" w:color="auto"/>
              <w:left w:val="single" w:sz="8" w:space="0" w:color="auto"/>
              <w:bottom w:val="single" w:sz="8" w:space="0" w:color="auto"/>
              <w:right w:val="nil"/>
            </w:tcBorders>
            <w:vAlign w:val="center"/>
          </w:tcPr>
          <w:p w14:paraId="711D853A" w14:textId="5DE820DF" w:rsidR="0032245C" w:rsidRPr="00755D7D" w:rsidRDefault="0032245C" w:rsidP="0032245C">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20</w:t>
            </w:r>
          </w:p>
        </w:tc>
        <w:tc>
          <w:tcPr>
            <w:tcW w:w="625" w:type="dxa"/>
            <w:tcBorders>
              <w:top w:val="single" w:sz="4" w:space="0" w:color="auto"/>
              <w:left w:val="single" w:sz="4" w:space="0" w:color="BFBFBF"/>
              <w:bottom w:val="single" w:sz="8" w:space="0" w:color="auto"/>
              <w:right w:val="single" w:sz="4" w:space="0" w:color="BFBFBF"/>
            </w:tcBorders>
            <w:vAlign w:val="center"/>
          </w:tcPr>
          <w:p w14:paraId="148CFCF5" w14:textId="57C0E527" w:rsidR="0032245C" w:rsidRPr="00755D7D" w:rsidRDefault="0032245C" w:rsidP="0032245C">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21</w:t>
            </w:r>
          </w:p>
        </w:tc>
        <w:tc>
          <w:tcPr>
            <w:tcW w:w="626" w:type="dxa"/>
            <w:tcBorders>
              <w:top w:val="single" w:sz="4" w:space="0" w:color="auto"/>
              <w:left w:val="single" w:sz="4" w:space="0" w:color="BFBFBF"/>
              <w:bottom w:val="single" w:sz="8" w:space="0" w:color="auto"/>
              <w:right w:val="single" w:sz="4" w:space="0" w:color="auto"/>
            </w:tcBorders>
            <w:vAlign w:val="center"/>
          </w:tcPr>
          <w:p w14:paraId="7FD0F248" w14:textId="65B0E864" w:rsidR="0032245C" w:rsidRPr="00755D7D" w:rsidRDefault="0032245C" w:rsidP="0032245C">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728" w:type="dxa"/>
            <w:tcBorders>
              <w:left w:val="single" w:sz="4" w:space="0" w:color="auto"/>
              <w:bottom w:val="single" w:sz="8" w:space="0" w:color="auto"/>
            </w:tcBorders>
            <w:vAlign w:val="center"/>
          </w:tcPr>
          <w:p w14:paraId="0DEBA59A" w14:textId="77777777" w:rsidR="0032245C" w:rsidRDefault="0032245C" w:rsidP="0032245C">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243CB8B9" w14:textId="77777777" w:rsidR="0032245C" w:rsidRPr="00AD722C" w:rsidRDefault="0032245C" w:rsidP="0032245C">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560" w:type="dxa"/>
            <w:tcBorders>
              <w:top w:val="single" w:sz="4" w:space="0" w:color="auto"/>
              <w:left w:val="single" w:sz="8" w:space="0" w:color="auto"/>
              <w:bottom w:val="single" w:sz="8" w:space="0" w:color="auto"/>
              <w:right w:val="nil"/>
            </w:tcBorders>
            <w:vAlign w:val="center"/>
          </w:tcPr>
          <w:p w14:paraId="48875864" w14:textId="423E7BCF" w:rsidR="0032245C" w:rsidRPr="00755D7D" w:rsidRDefault="0032245C" w:rsidP="0032245C">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20</w:t>
            </w:r>
          </w:p>
        </w:tc>
        <w:tc>
          <w:tcPr>
            <w:tcW w:w="560" w:type="dxa"/>
            <w:tcBorders>
              <w:top w:val="single" w:sz="4" w:space="0" w:color="auto"/>
              <w:left w:val="single" w:sz="4" w:space="0" w:color="BFBFBF"/>
              <w:bottom w:val="single" w:sz="8" w:space="0" w:color="auto"/>
              <w:right w:val="single" w:sz="4" w:space="0" w:color="BFBFBF"/>
            </w:tcBorders>
            <w:vAlign w:val="center"/>
          </w:tcPr>
          <w:p w14:paraId="0B56BD3D" w14:textId="67CD5218" w:rsidR="0032245C" w:rsidRPr="00755D7D" w:rsidRDefault="0032245C" w:rsidP="0032245C">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21</w:t>
            </w:r>
          </w:p>
        </w:tc>
        <w:tc>
          <w:tcPr>
            <w:tcW w:w="561" w:type="dxa"/>
            <w:tcBorders>
              <w:top w:val="single" w:sz="4" w:space="0" w:color="auto"/>
              <w:left w:val="single" w:sz="4" w:space="0" w:color="BFBFBF"/>
              <w:bottom w:val="single" w:sz="8" w:space="0" w:color="auto"/>
              <w:right w:val="single" w:sz="4" w:space="0" w:color="auto"/>
            </w:tcBorders>
            <w:vAlign w:val="center"/>
          </w:tcPr>
          <w:p w14:paraId="19A67686" w14:textId="26EEF2CB" w:rsidR="0032245C" w:rsidRPr="00755D7D" w:rsidRDefault="0032245C" w:rsidP="0032245C">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803" w:type="dxa"/>
            <w:tcBorders>
              <w:left w:val="single" w:sz="4" w:space="0" w:color="auto"/>
              <w:bottom w:val="single" w:sz="8" w:space="0" w:color="auto"/>
            </w:tcBorders>
            <w:vAlign w:val="center"/>
          </w:tcPr>
          <w:p w14:paraId="221DB059" w14:textId="77777777" w:rsidR="0032245C" w:rsidRDefault="0032245C" w:rsidP="0032245C">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68030C9D" w14:textId="77777777" w:rsidR="0032245C" w:rsidRPr="00AD722C" w:rsidRDefault="0032245C" w:rsidP="0032245C">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630" w:type="dxa"/>
            <w:tcBorders>
              <w:top w:val="single" w:sz="4" w:space="0" w:color="auto"/>
              <w:left w:val="single" w:sz="8" w:space="0" w:color="auto"/>
              <w:bottom w:val="single" w:sz="8" w:space="0" w:color="auto"/>
              <w:right w:val="nil"/>
            </w:tcBorders>
            <w:vAlign w:val="center"/>
          </w:tcPr>
          <w:p w14:paraId="5807CB69" w14:textId="273BB71E" w:rsidR="0032245C" w:rsidRPr="00755D7D" w:rsidRDefault="0032245C" w:rsidP="0032245C">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20</w:t>
            </w:r>
          </w:p>
        </w:tc>
        <w:tc>
          <w:tcPr>
            <w:tcW w:w="630" w:type="dxa"/>
            <w:tcBorders>
              <w:top w:val="single" w:sz="4" w:space="0" w:color="auto"/>
              <w:left w:val="single" w:sz="4" w:space="0" w:color="BFBFBF"/>
              <w:bottom w:val="single" w:sz="8" w:space="0" w:color="auto"/>
              <w:right w:val="single" w:sz="4" w:space="0" w:color="BFBFBF"/>
            </w:tcBorders>
            <w:vAlign w:val="center"/>
          </w:tcPr>
          <w:p w14:paraId="3E1355F5" w14:textId="6B0ECA2F" w:rsidR="0032245C" w:rsidRPr="00755D7D" w:rsidRDefault="0032245C" w:rsidP="0032245C">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21</w:t>
            </w:r>
          </w:p>
        </w:tc>
        <w:tc>
          <w:tcPr>
            <w:tcW w:w="631" w:type="dxa"/>
            <w:tcBorders>
              <w:top w:val="single" w:sz="4" w:space="0" w:color="auto"/>
              <w:left w:val="single" w:sz="4" w:space="0" w:color="BFBFBF"/>
              <w:bottom w:val="single" w:sz="8" w:space="0" w:color="auto"/>
              <w:right w:val="single" w:sz="4" w:space="0" w:color="auto"/>
            </w:tcBorders>
            <w:vAlign w:val="center"/>
          </w:tcPr>
          <w:p w14:paraId="06D5778B" w14:textId="161FC3D3" w:rsidR="0032245C" w:rsidRPr="00755D7D" w:rsidRDefault="0032245C" w:rsidP="0032245C">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713" w:type="dxa"/>
            <w:tcBorders>
              <w:left w:val="single" w:sz="4" w:space="0" w:color="auto"/>
              <w:bottom w:val="single" w:sz="8" w:space="0" w:color="auto"/>
              <w:right w:val="single" w:sz="4" w:space="0" w:color="auto"/>
            </w:tcBorders>
            <w:vAlign w:val="center"/>
          </w:tcPr>
          <w:p w14:paraId="4657B350" w14:textId="77777777" w:rsidR="0032245C" w:rsidRDefault="0032245C" w:rsidP="0032245C">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2D86D729" w14:textId="77777777" w:rsidR="0032245C" w:rsidRPr="00AD722C" w:rsidRDefault="0032245C" w:rsidP="0032245C">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r>
      <w:tr w:rsidR="0032245C" w:rsidRPr="00AD722C" w14:paraId="551FF12E" w14:textId="77777777" w:rsidTr="0032245C">
        <w:trPr>
          <w:trHeight w:hRule="exact" w:val="340"/>
        </w:trPr>
        <w:tc>
          <w:tcPr>
            <w:tcW w:w="1380" w:type="dxa"/>
            <w:tcBorders>
              <w:top w:val="single" w:sz="8" w:space="0" w:color="auto"/>
              <w:left w:val="single" w:sz="4" w:space="0" w:color="auto"/>
              <w:bottom w:val="single" w:sz="4" w:space="0" w:color="BFBFBF"/>
              <w:right w:val="nil"/>
            </w:tcBorders>
            <w:shd w:val="clear" w:color="auto" w:fill="auto"/>
            <w:noWrap/>
            <w:vAlign w:val="center"/>
          </w:tcPr>
          <w:p w14:paraId="74241815" w14:textId="2431F91C" w:rsidR="0032245C" w:rsidRPr="00AD722C" w:rsidRDefault="0032245C" w:rsidP="0032245C">
            <w:pPr>
              <w:suppressAutoHyphens w:val="0"/>
              <w:rPr>
                <w:rFonts w:ascii="Calibri" w:hAnsi="Calibri" w:cs="Calibri"/>
                <w:color w:val="000000"/>
                <w:sz w:val="22"/>
                <w:lang w:eastAsia="pl-PL"/>
              </w:rPr>
            </w:pPr>
            <w:r>
              <w:rPr>
                <w:rFonts w:ascii="Calibri" w:hAnsi="Calibri" w:cs="Calibri"/>
                <w:color w:val="000000"/>
                <w:sz w:val="22"/>
                <w:szCs w:val="22"/>
              </w:rPr>
              <w:t>Poniedziałek</w:t>
            </w:r>
          </w:p>
        </w:tc>
        <w:tc>
          <w:tcPr>
            <w:tcW w:w="625"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7BCD6DD" w14:textId="09FC3C9C" w:rsidR="0032245C" w:rsidRDefault="0032245C" w:rsidP="0032245C">
            <w:pPr>
              <w:suppressAutoHyphens w:val="0"/>
              <w:jc w:val="center"/>
              <w:rPr>
                <w:rFonts w:ascii="Calibri" w:hAnsi="Calibri" w:cs="Calibri"/>
                <w:color w:val="000000"/>
                <w:sz w:val="22"/>
                <w:szCs w:val="22"/>
                <w:lang w:eastAsia="pl-PL"/>
              </w:rPr>
            </w:pPr>
            <w:r>
              <w:rPr>
                <w:rFonts w:ascii="Calibri" w:hAnsi="Calibri" w:cs="Calibri"/>
                <w:color w:val="000000"/>
                <w:sz w:val="22"/>
                <w:szCs w:val="22"/>
              </w:rPr>
              <w:t>134</w:t>
            </w:r>
          </w:p>
        </w:tc>
        <w:tc>
          <w:tcPr>
            <w:tcW w:w="625"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28BB23B" w14:textId="24B68C67"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148</w:t>
            </w:r>
          </w:p>
        </w:tc>
        <w:tc>
          <w:tcPr>
            <w:tcW w:w="626" w:type="dxa"/>
            <w:tcBorders>
              <w:top w:val="single" w:sz="8" w:space="0" w:color="auto"/>
              <w:left w:val="nil"/>
              <w:bottom w:val="single" w:sz="4" w:space="0" w:color="BFBFBF"/>
              <w:right w:val="nil"/>
            </w:tcBorders>
            <w:shd w:val="clear" w:color="auto" w:fill="auto"/>
            <w:noWrap/>
            <w:vAlign w:val="center"/>
          </w:tcPr>
          <w:p w14:paraId="14414206" w14:textId="3070AE5A"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118</w:t>
            </w:r>
          </w:p>
        </w:tc>
        <w:tc>
          <w:tcPr>
            <w:tcW w:w="728" w:type="dxa"/>
            <w:tcBorders>
              <w:top w:val="single" w:sz="8" w:space="0" w:color="auto"/>
              <w:left w:val="single" w:sz="4" w:space="0" w:color="auto"/>
              <w:bottom w:val="single" w:sz="4" w:space="0" w:color="BFBFBF"/>
              <w:right w:val="nil"/>
            </w:tcBorders>
            <w:shd w:val="clear" w:color="000000" w:fill="C6EFCE"/>
            <w:noWrap/>
            <w:vAlign w:val="center"/>
          </w:tcPr>
          <w:p w14:paraId="268EA9B0" w14:textId="673457A3" w:rsidR="0032245C" w:rsidRDefault="0032245C" w:rsidP="0032245C">
            <w:pPr>
              <w:jc w:val="center"/>
              <w:rPr>
                <w:rFonts w:ascii="Calibri" w:hAnsi="Calibri" w:cs="Calibri"/>
                <w:color w:val="9C0006"/>
                <w:sz w:val="22"/>
                <w:szCs w:val="22"/>
              </w:rPr>
            </w:pPr>
            <w:r>
              <w:rPr>
                <w:rFonts w:ascii="Calibri" w:hAnsi="Calibri" w:cs="Calibri"/>
                <w:color w:val="006100"/>
                <w:sz w:val="22"/>
                <w:szCs w:val="22"/>
              </w:rPr>
              <w:t>-30</w:t>
            </w:r>
          </w:p>
        </w:tc>
        <w:tc>
          <w:tcPr>
            <w:tcW w:w="56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A107FAE" w14:textId="1A288EB4"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12</w:t>
            </w:r>
          </w:p>
        </w:tc>
        <w:tc>
          <w:tcPr>
            <w:tcW w:w="56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5FF1FA2" w14:textId="494B8AA1"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17</w:t>
            </w:r>
          </w:p>
        </w:tc>
        <w:tc>
          <w:tcPr>
            <w:tcW w:w="561" w:type="dxa"/>
            <w:tcBorders>
              <w:top w:val="single" w:sz="8" w:space="0" w:color="auto"/>
              <w:left w:val="nil"/>
              <w:bottom w:val="single" w:sz="4" w:space="0" w:color="BFBFBF"/>
              <w:right w:val="nil"/>
            </w:tcBorders>
            <w:shd w:val="clear" w:color="auto" w:fill="auto"/>
            <w:noWrap/>
            <w:vAlign w:val="center"/>
          </w:tcPr>
          <w:p w14:paraId="576D797E" w14:textId="3D56C2DC"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9</w:t>
            </w:r>
          </w:p>
        </w:tc>
        <w:tc>
          <w:tcPr>
            <w:tcW w:w="803" w:type="dxa"/>
            <w:tcBorders>
              <w:top w:val="single" w:sz="8" w:space="0" w:color="auto"/>
              <w:left w:val="single" w:sz="4" w:space="0" w:color="auto"/>
              <w:bottom w:val="single" w:sz="4" w:space="0" w:color="BFBFBF"/>
              <w:right w:val="nil"/>
            </w:tcBorders>
            <w:shd w:val="clear" w:color="000000" w:fill="C6EFCE"/>
            <w:noWrap/>
            <w:vAlign w:val="center"/>
          </w:tcPr>
          <w:p w14:paraId="1DDAC97E" w14:textId="39D7646A" w:rsidR="0032245C" w:rsidRDefault="0032245C" w:rsidP="0032245C">
            <w:pPr>
              <w:jc w:val="center"/>
              <w:rPr>
                <w:rFonts w:ascii="Calibri" w:hAnsi="Calibri" w:cs="Calibri"/>
                <w:color w:val="9C0006"/>
                <w:sz w:val="22"/>
                <w:szCs w:val="22"/>
              </w:rPr>
            </w:pPr>
            <w:r>
              <w:rPr>
                <w:rFonts w:ascii="Calibri" w:hAnsi="Calibri" w:cs="Calibri"/>
                <w:color w:val="006100"/>
                <w:sz w:val="22"/>
                <w:szCs w:val="22"/>
              </w:rPr>
              <w:t>-8</w:t>
            </w:r>
          </w:p>
        </w:tc>
        <w:tc>
          <w:tcPr>
            <w:tcW w:w="63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D709DC5" w14:textId="3F8CE43C"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154</w:t>
            </w:r>
          </w:p>
        </w:tc>
        <w:tc>
          <w:tcPr>
            <w:tcW w:w="63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46174D9" w14:textId="345EEFFE"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166</w:t>
            </w:r>
          </w:p>
        </w:tc>
        <w:tc>
          <w:tcPr>
            <w:tcW w:w="631" w:type="dxa"/>
            <w:tcBorders>
              <w:top w:val="single" w:sz="8" w:space="0" w:color="auto"/>
              <w:left w:val="nil"/>
              <w:bottom w:val="single" w:sz="4" w:space="0" w:color="BFBFBF"/>
              <w:right w:val="nil"/>
            </w:tcBorders>
            <w:shd w:val="clear" w:color="auto" w:fill="auto"/>
            <w:noWrap/>
            <w:vAlign w:val="center"/>
          </w:tcPr>
          <w:p w14:paraId="79CC5A0F" w14:textId="11711166"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128</w:t>
            </w:r>
          </w:p>
        </w:tc>
        <w:tc>
          <w:tcPr>
            <w:tcW w:w="713" w:type="dxa"/>
            <w:tcBorders>
              <w:top w:val="single" w:sz="8" w:space="0" w:color="auto"/>
              <w:left w:val="single" w:sz="4" w:space="0" w:color="auto"/>
              <w:bottom w:val="single" w:sz="4" w:space="0" w:color="BFBFBF"/>
              <w:right w:val="single" w:sz="4" w:space="0" w:color="auto"/>
            </w:tcBorders>
            <w:shd w:val="clear" w:color="000000" w:fill="C6EFCE"/>
            <w:noWrap/>
            <w:vAlign w:val="center"/>
          </w:tcPr>
          <w:p w14:paraId="2FA7D841" w14:textId="78CFF801" w:rsidR="0032245C" w:rsidRDefault="0032245C" w:rsidP="0032245C">
            <w:pPr>
              <w:jc w:val="center"/>
              <w:rPr>
                <w:rFonts w:ascii="Calibri" w:hAnsi="Calibri" w:cs="Calibri"/>
                <w:color w:val="9C0006"/>
                <w:sz w:val="22"/>
                <w:szCs w:val="22"/>
              </w:rPr>
            </w:pPr>
            <w:r>
              <w:rPr>
                <w:rFonts w:ascii="Calibri" w:hAnsi="Calibri" w:cs="Calibri"/>
                <w:color w:val="006100"/>
                <w:sz w:val="22"/>
                <w:szCs w:val="22"/>
              </w:rPr>
              <w:t>-38</w:t>
            </w:r>
          </w:p>
        </w:tc>
      </w:tr>
      <w:tr w:rsidR="0032245C" w:rsidRPr="00AD722C" w14:paraId="5764AA54" w14:textId="77777777" w:rsidTr="0032245C">
        <w:trPr>
          <w:trHeight w:hRule="exact" w:val="340"/>
        </w:trPr>
        <w:tc>
          <w:tcPr>
            <w:tcW w:w="1380" w:type="dxa"/>
            <w:tcBorders>
              <w:top w:val="single" w:sz="4" w:space="0" w:color="BFBFBF"/>
              <w:left w:val="single" w:sz="4" w:space="0" w:color="auto"/>
              <w:bottom w:val="single" w:sz="4" w:space="0" w:color="BFBFBF"/>
              <w:right w:val="nil"/>
            </w:tcBorders>
            <w:shd w:val="clear" w:color="auto" w:fill="auto"/>
            <w:noWrap/>
            <w:vAlign w:val="center"/>
          </w:tcPr>
          <w:p w14:paraId="45745B0F" w14:textId="4C2EFD9E" w:rsidR="0032245C" w:rsidRPr="00AD722C" w:rsidRDefault="0032245C" w:rsidP="0032245C">
            <w:pPr>
              <w:suppressAutoHyphens w:val="0"/>
              <w:rPr>
                <w:rFonts w:ascii="Calibri" w:hAnsi="Calibri" w:cs="Calibri"/>
                <w:color w:val="000000"/>
                <w:sz w:val="22"/>
                <w:lang w:eastAsia="pl-PL"/>
              </w:rPr>
            </w:pPr>
            <w:r>
              <w:rPr>
                <w:rFonts w:ascii="Calibri" w:hAnsi="Calibri" w:cs="Calibri"/>
                <w:color w:val="000000"/>
                <w:sz w:val="22"/>
                <w:szCs w:val="22"/>
              </w:rPr>
              <w:t>Wtorek</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BD63720" w14:textId="285A829A"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134</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40D96F4" w14:textId="476DE9DC"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105</w:t>
            </w:r>
          </w:p>
        </w:tc>
        <w:tc>
          <w:tcPr>
            <w:tcW w:w="626" w:type="dxa"/>
            <w:tcBorders>
              <w:top w:val="single" w:sz="4" w:space="0" w:color="BFBFBF"/>
              <w:left w:val="nil"/>
              <w:bottom w:val="single" w:sz="4" w:space="0" w:color="BFBFBF"/>
              <w:right w:val="nil"/>
            </w:tcBorders>
            <w:shd w:val="clear" w:color="auto" w:fill="auto"/>
            <w:noWrap/>
            <w:vAlign w:val="center"/>
          </w:tcPr>
          <w:p w14:paraId="1864B754" w14:textId="5B173223"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109</w:t>
            </w:r>
          </w:p>
        </w:tc>
        <w:tc>
          <w:tcPr>
            <w:tcW w:w="728" w:type="dxa"/>
            <w:tcBorders>
              <w:top w:val="single" w:sz="4" w:space="0" w:color="BFBFBF"/>
              <w:left w:val="single" w:sz="4" w:space="0" w:color="auto"/>
              <w:bottom w:val="single" w:sz="4" w:space="0" w:color="BFBFBF"/>
              <w:right w:val="nil"/>
            </w:tcBorders>
            <w:shd w:val="clear" w:color="000000" w:fill="FFC7CE"/>
            <w:noWrap/>
            <w:vAlign w:val="center"/>
          </w:tcPr>
          <w:p w14:paraId="6AD9DD31" w14:textId="15B8187D" w:rsidR="0032245C" w:rsidRDefault="0032245C" w:rsidP="0032245C">
            <w:pPr>
              <w:jc w:val="center"/>
              <w:rPr>
                <w:rFonts w:ascii="Calibri" w:hAnsi="Calibri" w:cs="Calibri"/>
                <w:color w:val="006100"/>
                <w:sz w:val="22"/>
                <w:szCs w:val="22"/>
              </w:rPr>
            </w:pPr>
            <w:r>
              <w:rPr>
                <w:rFonts w:ascii="Calibri" w:hAnsi="Calibri" w:cs="Calibri"/>
                <w:color w:val="9C0006"/>
                <w:sz w:val="22"/>
                <w:szCs w:val="22"/>
              </w:rPr>
              <w:t>4</w:t>
            </w:r>
          </w:p>
        </w:tc>
        <w:tc>
          <w:tcPr>
            <w:tcW w:w="56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3078C2C" w14:textId="0383525A"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7</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3995911" w14:textId="383CF419"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7</w:t>
            </w:r>
          </w:p>
        </w:tc>
        <w:tc>
          <w:tcPr>
            <w:tcW w:w="561" w:type="dxa"/>
            <w:tcBorders>
              <w:top w:val="single" w:sz="4" w:space="0" w:color="BFBFBF"/>
              <w:left w:val="nil"/>
              <w:bottom w:val="single" w:sz="4" w:space="0" w:color="BFBFBF"/>
              <w:right w:val="nil"/>
            </w:tcBorders>
            <w:shd w:val="clear" w:color="auto" w:fill="auto"/>
            <w:noWrap/>
            <w:vAlign w:val="center"/>
          </w:tcPr>
          <w:p w14:paraId="7CFA95EC" w14:textId="1C734824"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13</w:t>
            </w:r>
          </w:p>
        </w:tc>
        <w:tc>
          <w:tcPr>
            <w:tcW w:w="803" w:type="dxa"/>
            <w:tcBorders>
              <w:top w:val="single" w:sz="4" w:space="0" w:color="BFBFBF"/>
              <w:left w:val="single" w:sz="4" w:space="0" w:color="auto"/>
              <w:bottom w:val="single" w:sz="4" w:space="0" w:color="BFBFBF"/>
              <w:right w:val="nil"/>
            </w:tcBorders>
            <w:shd w:val="clear" w:color="000000" w:fill="FFC7CE"/>
            <w:noWrap/>
            <w:vAlign w:val="center"/>
          </w:tcPr>
          <w:p w14:paraId="34567A24" w14:textId="4AD67A6C" w:rsidR="0032245C" w:rsidRDefault="0032245C" w:rsidP="0032245C">
            <w:pPr>
              <w:jc w:val="center"/>
              <w:rPr>
                <w:rFonts w:ascii="Calibri" w:hAnsi="Calibri" w:cs="Calibri"/>
                <w:color w:val="000000"/>
                <w:sz w:val="22"/>
                <w:szCs w:val="22"/>
              </w:rPr>
            </w:pPr>
            <w:r>
              <w:rPr>
                <w:rFonts w:ascii="Calibri" w:hAnsi="Calibri" w:cs="Calibri"/>
                <w:color w:val="9C0006"/>
                <w:sz w:val="22"/>
                <w:szCs w:val="22"/>
              </w:rPr>
              <w:t>6</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4989735" w14:textId="64279C8C"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151</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EDCE2F" w14:textId="43D2A64F"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128</w:t>
            </w:r>
          </w:p>
        </w:tc>
        <w:tc>
          <w:tcPr>
            <w:tcW w:w="631" w:type="dxa"/>
            <w:tcBorders>
              <w:top w:val="single" w:sz="4" w:space="0" w:color="BFBFBF"/>
              <w:left w:val="nil"/>
              <w:bottom w:val="single" w:sz="4" w:space="0" w:color="BFBFBF"/>
              <w:right w:val="nil"/>
            </w:tcBorders>
            <w:shd w:val="clear" w:color="auto" w:fill="auto"/>
            <w:noWrap/>
            <w:vAlign w:val="center"/>
          </w:tcPr>
          <w:p w14:paraId="6A0B9359" w14:textId="3AB336BF"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115</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5920B8F6" w14:textId="510910BC" w:rsidR="0032245C" w:rsidRDefault="0032245C" w:rsidP="0032245C">
            <w:pPr>
              <w:jc w:val="center"/>
              <w:rPr>
                <w:rFonts w:ascii="Calibri" w:hAnsi="Calibri" w:cs="Calibri"/>
                <w:color w:val="006100"/>
                <w:sz w:val="22"/>
                <w:szCs w:val="22"/>
              </w:rPr>
            </w:pPr>
            <w:r>
              <w:rPr>
                <w:rFonts w:ascii="Calibri" w:hAnsi="Calibri" w:cs="Calibri"/>
                <w:color w:val="006100"/>
                <w:sz w:val="22"/>
                <w:szCs w:val="22"/>
              </w:rPr>
              <w:t>-13</w:t>
            </w:r>
          </w:p>
        </w:tc>
      </w:tr>
      <w:tr w:rsidR="0032245C" w:rsidRPr="00AD722C" w14:paraId="37DD079D" w14:textId="77777777" w:rsidTr="0032245C">
        <w:trPr>
          <w:trHeight w:hRule="exact" w:val="340"/>
        </w:trPr>
        <w:tc>
          <w:tcPr>
            <w:tcW w:w="1380" w:type="dxa"/>
            <w:tcBorders>
              <w:top w:val="single" w:sz="4" w:space="0" w:color="BFBFBF"/>
              <w:left w:val="single" w:sz="4" w:space="0" w:color="auto"/>
              <w:bottom w:val="single" w:sz="4" w:space="0" w:color="BFBFBF"/>
              <w:right w:val="nil"/>
            </w:tcBorders>
            <w:shd w:val="clear" w:color="auto" w:fill="auto"/>
            <w:noWrap/>
            <w:vAlign w:val="center"/>
          </w:tcPr>
          <w:p w14:paraId="4BE7471C" w14:textId="5337B274" w:rsidR="0032245C" w:rsidRPr="00AD722C" w:rsidRDefault="0032245C" w:rsidP="0032245C">
            <w:pPr>
              <w:suppressAutoHyphens w:val="0"/>
              <w:rPr>
                <w:rFonts w:ascii="Calibri" w:hAnsi="Calibri" w:cs="Calibri"/>
                <w:color w:val="000000"/>
                <w:sz w:val="22"/>
                <w:lang w:eastAsia="pl-PL"/>
              </w:rPr>
            </w:pPr>
            <w:r>
              <w:rPr>
                <w:rFonts w:ascii="Calibri" w:hAnsi="Calibri" w:cs="Calibri"/>
                <w:color w:val="000000"/>
                <w:sz w:val="22"/>
                <w:szCs w:val="22"/>
              </w:rPr>
              <w:t>Środa</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9FDAE9" w14:textId="33D86E15"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148</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99DD909" w14:textId="5ECD5B32"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130</w:t>
            </w:r>
          </w:p>
        </w:tc>
        <w:tc>
          <w:tcPr>
            <w:tcW w:w="626" w:type="dxa"/>
            <w:tcBorders>
              <w:top w:val="single" w:sz="4" w:space="0" w:color="BFBFBF"/>
              <w:left w:val="nil"/>
              <w:bottom w:val="single" w:sz="4" w:space="0" w:color="BFBFBF"/>
              <w:right w:val="nil"/>
            </w:tcBorders>
            <w:shd w:val="clear" w:color="auto" w:fill="auto"/>
            <w:noWrap/>
            <w:vAlign w:val="center"/>
          </w:tcPr>
          <w:p w14:paraId="479C178C" w14:textId="6B1F72AA"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120</w:t>
            </w:r>
          </w:p>
        </w:tc>
        <w:tc>
          <w:tcPr>
            <w:tcW w:w="728" w:type="dxa"/>
            <w:tcBorders>
              <w:top w:val="single" w:sz="4" w:space="0" w:color="BFBFBF"/>
              <w:left w:val="single" w:sz="4" w:space="0" w:color="auto"/>
              <w:bottom w:val="single" w:sz="4" w:space="0" w:color="BFBFBF"/>
              <w:right w:val="nil"/>
            </w:tcBorders>
            <w:shd w:val="clear" w:color="000000" w:fill="C6EFCE"/>
            <w:noWrap/>
            <w:vAlign w:val="center"/>
          </w:tcPr>
          <w:p w14:paraId="4A402835" w14:textId="0DE83288" w:rsidR="0032245C" w:rsidRDefault="0032245C" w:rsidP="0032245C">
            <w:pPr>
              <w:jc w:val="center"/>
              <w:rPr>
                <w:rFonts w:ascii="Calibri" w:hAnsi="Calibri" w:cs="Calibri"/>
                <w:color w:val="006100"/>
                <w:sz w:val="22"/>
                <w:szCs w:val="22"/>
              </w:rPr>
            </w:pPr>
            <w:r>
              <w:rPr>
                <w:rFonts w:ascii="Calibri" w:hAnsi="Calibri" w:cs="Calibri"/>
                <w:color w:val="006100"/>
                <w:sz w:val="22"/>
                <w:szCs w:val="22"/>
              </w:rPr>
              <w:t>-10</w:t>
            </w:r>
          </w:p>
        </w:tc>
        <w:tc>
          <w:tcPr>
            <w:tcW w:w="56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A5344A2" w14:textId="082A35D5"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11</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77CCA5B" w14:textId="39B96819"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16</w:t>
            </w:r>
          </w:p>
        </w:tc>
        <w:tc>
          <w:tcPr>
            <w:tcW w:w="561" w:type="dxa"/>
            <w:tcBorders>
              <w:top w:val="single" w:sz="4" w:space="0" w:color="BFBFBF"/>
              <w:left w:val="nil"/>
              <w:bottom w:val="single" w:sz="4" w:space="0" w:color="BFBFBF"/>
              <w:right w:val="nil"/>
            </w:tcBorders>
            <w:shd w:val="clear" w:color="auto" w:fill="auto"/>
            <w:noWrap/>
            <w:vAlign w:val="center"/>
          </w:tcPr>
          <w:p w14:paraId="596BADD2" w14:textId="32E5B220"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17</w:t>
            </w:r>
          </w:p>
        </w:tc>
        <w:tc>
          <w:tcPr>
            <w:tcW w:w="803" w:type="dxa"/>
            <w:tcBorders>
              <w:top w:val="single" w:sz="4" w:space="0" w:color="BFBFBF"/>
              <w:left w:val="single" w:sz="4" w:space="0" w:color="auto"/>
              <w:bottom w:val="single" w:sz="4" w:space="0" w:color="BFBFBF"/>
              <w:right w:val="nil"/>
            </w:tcBorders>
            <w:shd w:val="clear" w:color="000000" w:fill="FFC7CE"/>
            <w:noWrap/>
            <w:vAlign w:val="center"/>
          </w:tcPr>
          <w:p w14:paraId="12F823F0" w14:textId="636FEBF3" w:rsidR="0032245C" w:rsidRDefault="0032245C" w:rsidP="0032245C">
            <w:pPr>
              <w:jc w:val="center"/>
              <w:rPr>
                <w:rFonts w:ascii="Calibri" w:hAnsi="Calibri" w:cs="Calibri"/>
                <w:color w:val="9C0006"/>
                <w:sz w:val="22"/>
                <w:szCs w:val="22"/>
              </w:rPr>
            </w:pPr>
            <w:r>
              <w:rPr>
                <w:rFonts w:ascii="Calibri" w:hAnsi="Calibri" w:cs="Calibri"/>
                <w:color w:val="9C0006"/>
                <w:sz w:val="22"/>
                <w:szCs w:val="22"/>
              </w:rPr>
              <w:t>1</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4876F13" w14:textId="57A68274"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171</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BD1147" w14:textId="308EC562"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159</w:t>
            </w:r>
          </w:p>
        </w:tc>
        <w:tc>
          <w:tcPr>
            <w:tcW w:w="631" w:type="dxa"/>
            <w:tcBorders>
              <w:top w:val="single" w:sz="4" w:space="0" w:color="BFBFBF"/>
              <w:left w:val="nil"/>
              <w:bottom w:val="single" w:sz="4" w:space="0" w:color="BFBFBF"/>
              <w:right w:val="nil"/>
            </w:tcBorders>
            <w:shd w:val="clear" w:color="auto" w:fill="auto"/>
            <w:noWrap/>
            <w:vAlign w:val="center"/>
          </w:tcPr>
          <w:p w14:paraId="724CC7C7" w14:textId="08E501EE"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121</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06990838" w14:textId="77408DAA" w:rsidR="0032245C" w:rsidRDefault="0032245C" w:rsidP="0032245C">
            <w:pPr>
              <w:jc w:val="center"/>
              <w:rPr>
                <w:rFonts w:ascii="Calibri" w:hAnsi="Calibri" w:cs="Calibri"/>
                <w:color w:val="006100"/>
                <w:sz w:val="22"/>
                <w:szCs w:val="22"/>
              </w:rPr>
            </w:pPr>
            <w:r>
              <w:rPr>
                <w:rFonts w:ascii="Calibri" w:hAnsi="Calibri" w:cs="Calibri"/>
                <w:color w:val="006100"/>
                <w:sz w:val="22"/>
                <w:szCs w:val="22"/>
              </w:rPr>
              <w:t>-38</w:t>
            </w:r>
          </w:p>
        </w:tc>
      </w:tr>
      <w:tr w:rsidR="0032245C" w:rsidRPr="00AD722C" w14:paraId="336CF429" w14:textId="77777777" w:rsidTr="0032245C">
        <w:trPr>
          <w:trHeight w:hRule="exact" w:val="340"/>
        </w:trPr>
        <w:tc>
          <w:tcPr>
            <w:tcW w:w="1380" w:type="dxa"/>
            <w:tcBorders>
              <w:top w:val="single" w:sz="4" w:space="0" w:color="BFBFBF"/>
              <w:left w:val="single" w:sz="4" w:space="0" w:color="auto"/>
              <w:bottom w:val="single" w:sz="4" w:space="0" w:color="BFBFBF"/>
              <w:right w:val="nil"/>
            </w:tcBorders>
            <w:shd w:val="clear" w:color="auto" w:fill="auto"/>
            <w:noWrap/>
            <w:vAlign w:val="center"/>
          </w:tcPr>
          <w:p w14:paraId="3579DF83" w14:textId="2B17570C" w:rsidR="0032245C" w:rsidRPr="00AD722C" w:rsidRDefault="0032245C" w:rsidP="0032245C">
            <w:pPr>
              <w:suppressAutoHyphens w:val="0"/>
              <w:rPr>
                <w:rFonts w:ascii="Calibri" w:hAnsi="Calibri" w:cs="Calibri"/>
                <w:color w:val="000000"/>
                <w:sz w:val="22"/>
                <w:lang w:eastAsia="pl-PL"/>
              </w:rPr>
            </w:pPr>
            <w:r>
              <w:rPr>
                <w:rFonts w:ascii="Calibri" w:hAnsi="Calibri" w:cs="Calibri"/>
                <w:color w:val="000000"/>
                <w:sz w:val="22"/>
                <w:szCs w:val="22"/>
              </w:rPr>
              <w:t>Czwartek</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F807763" w14:textId="12716E8C"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126</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E70DFCB" w14:textId="41134D0D"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145</w:t>
            </w:r>
          </w:p>
        </w:tc>
        <w:tc>
          <w:tcPr>
            <w:tcW w:w="626" w:type="dxa"/>
            <w:tcBorders>
              <w:top w:val="single" w:sz="4" w:space="0" w:color="BFBFBF"/>
              <w:left w:val="nil"/>
              <w:bottom w:val="single" w:sz="4" w:space="0" w:color="BFBFBF"/>
              <w:right w:val="nil"/>
            </w:tcBorders>
            <w:shd w:val="clear" w:color="auto" w:fill="auto"/>
            <w:noWrap/>
            <w:vAlign w:val="center"/>
          </w:tcPr>
          <w:p w14:paraId="6B462584" w14:textId="6F3D9ACA"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130</w:t>
            </w:r>
          </w:p>
        </w:tc>
        <w:tc>
          <w:tcPr>
            <w:tcW w:w="728" w:type="dxa"/>
            <w:tcBorders>
              <w:top w:val="single" w:sz="4" w:space="0" w:color="BFBFBF"/>
              <w:left w:val="single" w:sz="4" w:space="0" w:color="auto"/>
              <w:bottom w:val="single" w:sz="4" w:space="0" w:color="BFBFBF"/>
              <w:right w:val="nil"/>
            </w:tcBorders>
            <w:shd w:val="clear" w:color="000000" w:fill="C6EFCE"/>
            <w:noWrap/>
            <w:vAlign w:val="center"/>
          </w:tcPr>
          <w:p w14:paraId="7D1A30AF" w14:textId="1BB0E3B1" w:rsidR="0032245C" w:rsidRDefault="0032245C" w:rsidP="0032245C">
            <w:pPr>
              <w:jc w:val="center"/>
              <w:rPr>
                <w:rFonts w:ascii="Calibri" w:hAnsi="Calibri" w:cs="Calibri"/>
                <w:color w:val="9C0006"/>
                <w:sz w:val="22"/>
                <w:szCs w:val="22"/>
              </w:rPr>
            </w:pPr>
            <w:r>
              <w:rPr>
                <w:rFonts w:ascii="Calibri" w:hAnsi="Calibri" w:cs="Calibri"/>
                <w:color w:val="006100"/>
                <w:sz w:val="22"/>
                <w:szCs w:val="22"/>
              </w:rPr>
              <w:t>-15</w:t>
            </w:r>
          </w:p>
        </w:tc>
        <w:tc>
          <w:tcPr>
            <w:tcW w:w="56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CAB3F7" w14:textId="01F6FED1"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15</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B66F774" w14:textId="685FCAB2"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10</w:t>
            </w:r>
          </w:p>
        </w:tc>
        <w:tc>
          <w:tcPr>
            <w:tcW w:w="561" w:type="dxa"/>
            <w:tcBorders>
              <w:top w:val="single" w:sz="4" w:space="0" w:color="BFBFBF"/>
              <w:left w:val="nil"/>
              <w:bottom w:val="single" w:sz="4" w:space="0" w:color="BFBFBF"/>
              <w:right w:val="nil"/>
            </w:tcBorders>
            <w:shd w:val="clear" w:color="auto" w:fill="auto"/>
            <w:noWrap/>
            <w:vAlign w:val="center"/>
          </w:tcPr>
          <w:p w14:paraId="282FE633" w14:textId="3A01D427"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5</w:t>
            </w:r>
          </w:p>
        </w:tc>
        <w:tc>
          <w:tcPr>
            <w:tcW w:w="803" w:type="dxa"/>
            <w:tcBorders>
              <w:top w:val="single" w:sz="4" w:space="0" w:color="BFBFBF"/>
              <w:left w:val="single" w:sz="4" w:space="0" w:color="auto"/>
              <w:bottom w:val="single" w:sz="4" w:space="0" w:color="BFBFBF"/>
              <w:right w:val="nil"/>
            </w:tcBorders>
            <w:shd w:val="clear" w:color="000000" w:fill="C6EFCE"/>
            <w:noWrap/>
            <w:vAlign w:val="center"/>
          </w:tcPr>
          <w:p w14:paraId="509EE9D3" w14:textId="48A4777C" w:rsidR="0032245C" w:rsidRDefault="0032245C" w:rsidP="0032245C">
            <w:pPr>
              <w:jc w:val="center"/>
              <w:rPr>
                <w:rFonts w:ascii="Calibri" w:hAnsi="Calibri" w:cs="Calibri"/>
                <w:color w:val="006100"/>
                <w:sz w:val="22"/>
                <w:szCs w:val="22"/>
              </w:rPr>
            </w:pPr>
            <w:r>
              <w:rPr>
                <w:rFonts w:ascii="Calibri" w:hAnsi="Calibri" w:cs="Calibri"/>
                <w:color w:val="006100"/>
                <w:sz w:val="22"/>
                <w:szCs w:val="22"/>
              </w:rPr>
              <w:t>-5</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7D1F70" w14:textId="5D604158"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126</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2BF916" w14:textId="315BDB4D"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171</w:t>
            </w:r>
          </w:p>
        </w:tc>
        <w:tc>
          <w:tcPr>
            <w:tcW w:w="631" w:type="dxa"/>
            <w:tcBorders>
              <w:top w:val="single" w:sz="4" w:space="0" w:color="BFBFBF"/>
              <w:left w:val="nil"/>
              <w:bottom w:val="single" w:sz="4" w:space="0" w:color="BFBFBF"/>
              <w:right w:val="nil"/>
            </w:tcBorders>
            <w:shd w:val="clear" w:color="auto" w:fill="auto"/>
            <w:noWrap/>
            <w:vAlign w:val="center"/>
          </w:tcPr>
          <w:p w14:paraId="53FF7BF6" w14:textId="08C164A7"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138</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0B436456" w14:textId="5322BDB8" w:rsidR="0032245C" w:rsidRDefault="0032245C" w:rsidP="0032245C">
            <w:pPr>
              <w:jc w:val="center"/>
              <w:rPr>
                <w:rFonts w:ascii="Calibri" w:hAnsi="Calibri" w:cs="Calibri"/>
                <w:color w:val="9C0006"/>
                <w:sz w:val="22"/>
                <w:szCs w:val="22"/>
              </w:rPr>
            </w:pPr>
            <w:r>
              <w:rPr>
                <w:rFonts w:ascii="Calibri" w:hAnsi="Calibri" w:cs="Calibri"/>
                <w:color w:val="006100"/>
                <w:sz w:val="22"/>
                <w:szCs w:val="22"/>
              </w:rPr>
              <w:t>-33</w:t>
            </w:r>
          </w:p>
        </w:tc>
      </w:tr>
      <w:tr w:rsidR="0032245C" w:rsidRPr="00AD722C" w14:paraId="5E2A69D2" w14:textId="77777777" w:rsidTr="0032245C">
        <w:trPr>
          <w:trHeight w:hRule="exact" w:val="340"/>
        </w:trPr>
        <w:tc>
          <w:tcPr>
            <w:tcW w:w="1380" w:type="dxa"/>
            <w:tcBorders>
              <w:top w:val="single" w:sz="4" w:space="0" w:color="BFBFBF"/>
              <w:left w:val="single" w:sz="4" w:space="0" w:color="auto"/>
              <w:bottom w:val="single" w:sz="4" w:space="0" w:color="BFBFBF"/>
              <w:right w:val="nil"/>
            </w:tcBorders>
            <w:shd w:val="clear" w:color="auto" w:fill="auto"/>
            <w:noWrap/>
            <w:vAlign w:val="center"/>
          </w:tcPr>
          <w:p w14:paraId="75DF9638" w14:textId="6682B9B2" w:rsidR="0032245C" w:rsidRPr="00AD722C" w:rsidRDefault="0032245C" w:rsidP="0032245C">
            <w:pPr>
              <w:suppressAutoHyphens w:val="0"/>
              <w:rPr>
                <w:rFonts w:ascii="Calibri" w:hAnsi="Calibri" w:cs="Calibri"/>
                <w:color w:val="000000"/>
                <w:sz w:val="22"/>
                <w:lang w:eastAsia="pl-PL"/>
              </w:rPr>
            </w:pPr>
            <w:r>
              <w:rPr>
                <w:rFonts w:ascii="Calibri" w:hAnsi="Calibri" w:cs="Calibri"/>
                <w:color w:val="000000"/>
                <w:sz w:val="22"/>
                <w:szCs w:val="22"/>
              </w:rPr>
              <w:t>Piątek</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D92CD92" w14:textId="5D898AAC"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187</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E50AD2" w14:textId="258CFE27"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151</w:t>
            </w:r>
          </w:p>
        </w:tc>
        <w:tc>
          <w:tcPr>
            <w:tcW w:w="626" w:type="dxa"/>
            <w:tcBorders>
              <w:top w:val="single" w:sz="4" w:space="0" w:color="BFBFBF"/>
              <w:left w:val="nil"/>
              <w:bottom w:val="single" w:sz="4" w:space="0" w:color="BFBFBF"/>
              <w:right w:val="nil"/>
            </w:tcBorders>
            <w:shd w:val="clear" w:color="auto" w:fill="auto"/>
            <w:noWrap/>
            <w:vAlign w:val="center"/>
          </w:tcPr>
          <w:p w14:paraId="24DCD748" w14:textId="4C0A4713"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144</w:t>
            </w:r>
          </w:p>
        </w:tc>
        <w:tc>
          <w:tcPr>
            <w:tcW w:w="728" w:type="dxa"/>
            <w:tcBorders>
              <w:top w:val="single" w:sz="4" w:space="0" w:color="BFBFBF"/>
              <w:left w:val="single" w:sz="4" w:space="0" w:color="auto"/>
              <w:bottom w:val="single" w:sz="4" w:space="0" w:color="BFBFBF"/>
              <w:right w:val="nil"/>
            </w:tcBorders>
            <w:shd w:val="clear" w:color="000000" w:fill="C6EFCE"/>
            <w:noWrap/>
            <w:vAlign w:val="center"/>
          </w:tcPr>
          <w:p w14:paraId="473BB973" w14:textId="05DB99C9" w:rsidR="0032245C" w:rsidRDefault="0032245C" w:rsidP="0032245C">
            <w:pPr>
              <w:jc w:val="center"/>
              <w:rPr>
                <w:rFonts w:ascii="Calibri" w:hAnsi="Calibri" w:cs="Calibri"/>
                <w:color w:val="006100"/>
                <w:sz w:val="22"/>
                <w:szCs w:val="22"/>
              </w:rPr>
            </w:pPr>
            <w:r>
              <w:rPr>
                <w:rFonts w:ascii="Calibri" w:hAnsi="Calibri" w:cs="Calibri"/>
                <w:color w:val="006100"/>
                <w:sz w:val="22"/>
                <w:szCs w:val="22"/>
              </w:rPr>
              <w:t>-7</w:t>
            </w:r>
          </w:p>
        </w:tc>
        <w:tc>
          <w:tcPr>
            <w:tcW w:w="56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4657E1" w14:textId="377EEAB0"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26</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A62A2D" w14:textId="2231C20B"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15</w:t>
            </w:r>
          </w:p>
        </w:tc>
        <w:tc>
          <w:tcPr>
            <w:tcW w:w="561" w:type="dxa"/>
            <w:tcBorders>
              <w:top w:val="single" w:sz="4" w:space="0" w:color="BFBFBF"/>
              <w:left w:val="nil"/>
              <w:bottom w:val="single" w:sz="4" w:space="0" w:color="BFBFBF"/>
              <w:right w:val="nil"/>
            </w:tcBorders>
            <w:shd w:val="clear" w:color="auto" w:fill="auto"/>
            <w:noWrap/>
            <w:vAlign w:val="center"/>
          </w:tcPr>
          <w:p w14:paraId="53ACFF93" w14:textId="645AD4AE"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20</w:t>
            </w:r>
          </w:p>
        </w:tc>
        <w:tc>
          <w:tcPr>
            <w:tcW w:w="803" w:type="dxa"/>
            <w:tcBorders>
              <w:top w:val="single" w:sz="4" w:space="0" w:color="BFBFBF"/>
              <w:left w:val="single" w:sz="4" w:space="0" w:color="auto"/>
              <w:bottom w:val="single" w:sz="4" w:space="0" w:color="BFBFBF"/>
              <w:right w:val="nil"/>
            </w:tcBorders>
            <w:shd w:val="clear" w:color="000000" w:fill="FFC7CE"/>
            <w:noWrap/>
            <w:vAlign w:val="center"/>
          </w:tcPr>
          <w:p w14:paraId="2ED594BA" w14:textId="457A4E4A" w:rsidR="0032245C" w:rsidRDefault="0032245C" w:rsidP="0032245C">
            <w:pPr>
              <w:jc w:val="center"/>
              <w:rPr>
                <w:rFonts w:ascii="Calibri" w:hAnsi="Calibri" w:cs="Calibri"/>
                <w:color w:val="006100"/>
                <w:sz w:val="22"/>
                <w:szCs w:val="22"/>
              </w:rPr>
            </w:pPr>
            <w:r>
              <w:rPr>
                <w:rFonts w:ascii="Calibri" w:hAnsi="Calibri" w:cs="Calibri"/>
                <w:color w:val="9C0006"/>
                <w:sz w:val="22"/>
                <w:szCs w:val="22"/>
              </w:rPr>
              <w:t>5</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B773BE" w14:textId="0D739DB9"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221</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2E0277F" w14:textId="0905FE2A"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174</w:t>
            </w:r>
          </w:p>
        </w:tc>
        <w:tc>
          <w:tcPr>
            <w:tcW w:w="631" w:type="dxa"/>
            <w:tcBorders>
              <w:top w:val="single" w:sz="4" w:space="0" w:color="BFBFBF"/>
              <w:left w:val="nil"/>
              <w:bottom w:val="single" w:sz="4" w:space="0" w:color="BFBFBF"/>
              <w:right w:val="nil"/>
            </w:tcBorders>
            <w:shd w:val="clear" w:color="auto" w:fill="auto"/>
            <w:noWrap/>
            <w:vAlign w:val="center"/>
          </w:tcPr>
          <w:p w14:paraId="4C582D6B" w14:textId="497EB521"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165</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6DD34C7E" w14:textId="6013507D" w:rsidR="0032245C" w:rsidRDefault="0032245C" w:rsidP="0032245C">
            <w:pPr>
              <w:jc w:val="center"/>
              <w:rPr>
                <w:rFonts w:ascii="Calibri" w:hAnsi="Calibri" w:cs="Calibri"/>
                <w:color w:val="006100"/>
                <w:sz w:val="22"/>
                <w:szCs w:val="22"/>
              </w:rPr>
            </w:pPr>
            <w:r>
              <w:rPr>
                <w:rFonts w:ascii="Calibri" w:hAnsi="Calibri" w:cs="Calibri"/>
                <w:color w:val="006100"/>
                <w:sz w:val="22"/>
                <w:szCs w:val="22"/>
              </w:rPr>
              <w:t>-9</w:t>
            </w:r>
          </w:p>
        </w:tc>
      </w:tr>
      <w:tr w:rsidR="0032245C" w:rsidRPr="00AD722C" w14:paraId="267B1626" w14:textId="77777777" w:rsidTr="0032245C">
        <w:trPr>
          <w:trHeight w:hRule="exact" w:val="340"/>
        </w:trPr>
        <w:tc>
          <w:tcPr>
            <w:tcW w:w="1380" w:type="dxa"/>
            <w:tcBorders>
              <w:top w:val="single" w:sz="4" w:space="0" w:color="BFBFBF"/>
              <w:left w:val="single" w:sz="4" w:space="0" w:color="auto"/>
              <w:bottom w:val="single" w:sz="4" w:space="0" w:color="BFBFBF"/>
              <w:right w:val="nil"/>
            </w:tcBorders>
            <w:shd w:val="clear" w:color="auto" w:fill="auto"/>
            <w:noWrap/>
            <w:vAlign w:val="center"/>
          </w:tcPr>
          <w:p w14:paraId="1C2A746F" w14:textId="07D5EF31" w:rsidR="0032245C" w:rsidRPr="00AD722C" w:rsidRDefault="0032245C" w:rsidP="0032245C">
            <w:pPr>
              <w:suppressAutoHyphens w:val="0"/>
              <w:rPr>
                <w:rFonts w:ascii="Calibri" w:hAnsi="Calibri" w:cs="Calibri"/>
                <w:color w:val="000000"/>
                <w:sz w:val="22"/>
                <w:lang w:eastAsia="pl-PL"/>
              </w:rPr>
            </w:pPr>
            <w:r>
              <w:rPr>
                <w:rFonts w:ascii="Calibri" w:hAnsi="Calibri" w:cs="Calibri"/>
                <w:color w:val="000000"/>
                <w:sz w:val="22"/>
                <w:szCs w:val="22"/>
              </w:rPr>
              <w:t>Sobota</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3C18351" w14:textId="54D776AE"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165</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1D78EB8" w14:textId="78BEA27C"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140</w:t>
            </w:r>
          </w:p>
        </w:tc>
        <w:tc>
          <w:tcPr>
            <w:tcW w:w="626" w:type="dxa"/>
            <w:tcBorders>
              <w:top w:val="single" w:sz="4" w:space="0" w:color="BFBFBF"/>
              <w:left w:val="nil"/>
              <w:bottom w:val="single" w:sz="4" w:space="0" w:color="BFBFBF"/>
              <w:right w:val="nil"/>
            </w:tcBorders>
            <w:shd w:val="clear" w:color="auto" w:fill="auto"/>
            <w:noWrap/>
            <w:vAlign w:val="center"/>
          </w:tcPr>
          <w:p w14:paraId="558B0FF2" w14:textId="10508C47"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115</w:t>
            </w:r>
          </w:p>
        </w:tc>
        <w:tc>
          <w:tcPr>
            <w:tcW w:w="728" w:type="dxa"/>
            <w:tcBorders>
              <w:top w:val="single" w:sz="4" w:space="0" w:color="BFBFBF"/>
              <w:left w:val="single" w:sz="4" w:space="0" w:color="auto"/>
              <w:bottom w:val="single" w:sz="4" w:space="0" w:color="BFBFBF"/>
              <w:right w:val="nil"/>
            </w:tcBorders>
            <w:shd w:val="clear" w:color="000000" w:fill="C6EFCE"/>
            <w:noWrap/>
            <w:vAlign w:val="center"/>
          </w:tcPr>
          <w:p w14:paraId="52EF8E5B" w14:textId="24075063" w:rsidR="0032245C" w:rsidRDefault="0032245C" w:rsidP="0032245C">
            <w:pPr>
              <w:jc w:val="center"/>
              <w:rPr>
                <w:rFonts w:ascii="Calibri" w:hAnsi="Calibri" w:cs="Calibri"/>
                <w:color w:val="006100"/>
                <w:sz w:val="22"/>
                <w:szCs w:val="22"/>
              </w:rPr>
            </w:pPr>
            <w:r>
              <w:rPr>
                <w:rFonts w:ascii="Calibri" w:hAnsi="Calibri" w:cs="Calibri"/>
                <w:color w:val="006100"/>
                <w:sz w:val="22"/>
                <w:szCs w:val="22"/>
              </w:rPr>
              <w:t>-25</w:t>
            </w:r>
          </w:p>
        </w:tc>
        <w:tc>
          <w:tcPr>
            <w:tcW w:w="56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3511EC" w14:textId="6D4A72CD"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22</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FD74E8" w14:textId="4ADF19A1"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25</w:t>
            </w:r>
          </w:p>
        </w:tc>
        <w:tc>
          <w:tcPr>
            <w:tcW w:w="561" w:type="dxa"/>
            <w:tcBorders>
              <w:top w:val="single" w:sz="4" w:space="0" w:color="BFBFBF"/>
              <w:left w:val="nil"/>
              <w:bottom w:val="single" w:sz="4" w:space="0" w:color="BFBFBF"/>
              <w:right w:val="nil"/>
            </w:tcBorders>
            <w:shd w:val="clear" w:color="auto" w:fill="auto"/>
            <w:noWrap/>
            <w:vAlign w:val="center"/>
          </w:tcPr>
          <w:p w14:paraId="0F7AD0E2" w14:textId="1A6EF940"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11</w:t>
            </w:r>
          </w:p>
        </w:tc>
        <w:tc>
          <w:tcPr>
            <w:tcW w:w="803" w:type="dxa"/>
            <w:tcBorders>
              <w:top w:val="single" w:sz="4" w:space="0" w:color="BFBFBF"/>
              <w:left w:val="single" w:sz="4" w:space="0" w:color="auto"/>
              <w:bottom w:val="single" w:sz="4" w:space="0" w:color="BFBFBF"/>
              <w:right w:val="nil"/>
            </w:tcBorders>
            <w:shd w:val="clear" w:color="000000" w:fill="C6EFCE"/>
            <w:noWrap/>
            <w:vAlign w:val="center"/>
          </w:tcPr>
          <w:p w14:paraId="75AC3774" w14:textId="3961BB27" w:rsidR="0032245C" w:rsidRDefault="0032245C" w:rsidP="0032245C">
            <w:pPr>
              <w:jc w:val="center"/>
              <w:rPr>
                <w:rFonts w:ascii="Calibri" w:hAnsi="Calibri" w:cs="Calibri"/>
                <w:color w:val="9C0006"/>
                <w:sz w:val="22"/>
                <w:szCs w:val="22"/>
              </w:rPr>
            </w:pPr>
            <w:r>
              <w:rPr>
                <w:rFonts w:ascii="Calibri" w:hAnsi="Calibri" w:cs="Calibri"/>
                <w:color w:val="006100"/>
                <w:sz w:val="22"/>
                <w:szCs w:val="22"/>
              </w:rPr>
              <w:t>-14</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D856AC" w14:textId="71E91191"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193</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81F64E" w14:textId="4DF67FDD"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152</w:t>
            </w:r>
          </w:p>
        </w:tc>
        <w:tc>
          <w:tcPr>
            <w:tcW w:w="631" w:type="dxa"/>
            <w:tcBorders>
              <w:top w:val="single" w:sz="4" w:space="0" w:color="BFBFBF"/>
              <w:left w:val="nil"/>
              <w:bottom w:val="single" w:sz="4" w:space="0" w:color="BFBFBF"/>
              <w:right w:val="nil"/>
            </w:tcBorders>
            <w:shd w:val="clear" w:color="auto" w:fill="auto"/>
            <w:noWrap/>
            <w:vAlign w:val="center"/>
          </w:tcPr>
          <w:p w14:paraId="7CD2BE83" w14:textId="4476630B"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146</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3BE39FED" w14:textId="19BAB3E9" w:rsidR="0032245C" w:rsidRDefault="0032245C" w:rsidP="0032245C">
            <w:pPr>
              <w:jc w:val="center"/>
              <w:rPr>
                <w:rFonts w:ascii="Calibri" w:hAnsi="Calibri" w:cs="Calibri"/>
                <w:color w:val="006100"/>
                <w:sz w:val="22"/>
                <w:szCs w:val="22"/>
              </w:rPr>
            </w:pPr>
            <w:r>
              <w:rPr>
                <w:rFonts w:ascii="Calibri" w:hAnsi="Calibri" w:cs="Calibri"/>
                <w:color w:val="006100"/>
                <w:sz w:val="22"/>
                <w:szCs w:val="22"/>
              </w:rPr>
              <w:t>-6</w:t>
            </w:r>
          </w:p>
        </w:tc>
      </w:tr>
      <w:tr w:rsidR="0032245C" w:rsidRPr="00AD722C" w14:paraId="2FFAC82A" w14:textId="77777777" w:rsidTr="0032245C">
        <w:trPr>
          <w:trHeight w:hRule="exact" w:val="340"/>
        </w:trPr>
        <w:tc>
          <w:tcPr>
            <w:tcW w:w="1380" w:type="dxa"/>
            <w:tcBorders>
              <w:top w:val="single" w:sz="4" w:space="0" w:color="BFBFBF"/>
              <w:left w:val="single" w:sz="4" w:space="0" w:color="auto"/>
              <w:bottom w:val="single" w:sz="4" w:space="0" w:color="D9D9D9"/>
              <w:right w:val="nil"/>
            </w:tcBorders>
            <w:shd w:val="clear" w:color="auto" w:fill="auto"/>
            <w:noWrap/>
            <w:vAlign w:val="center"/>
          </w:tcPr>
          <w:p w14:paraId="5B0D7B7B" w14:textId="2591F0C9" w:rsidR="0032245C" w:rsidRPr="00AD722C" w:rsidRDefault="0032245C" w:rsidP="0032245C">
            <w:pPr>
              <w:suppressAutoHyphens w:val="0"/>
              <w:rPr>
                <w:rFonts w:ascii="Calibri" w:hAnsi="Calibri" w:cs="Calibri"/>
                <w:color w:val="000000"/>
                <w:sz w:val="22"/>
                <w:lang w:eastAsia="pl-PL"/>
              </w:rPr>
            </w:pPr>
            <w:r>
              <w:rPr>
                <w:rFonts w:ascii="Calibri" w:hAnsi="Calibri" w:cs="Calibri"/>
                <w:color w:val="000000"/>
                <w:sz w:val="22"/>
                <w:szCs w:val="22"/>
              </w:rPr>
              <w:t>Niedziela</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F47090F" w14:textId="26FDC181"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146</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334317" w14:textId="2BD13ED4"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102</w:t>
            </w:r>
          </w:p>
        </w:tc>
        <w:tc>
          <w:tcPr>
            <w:tcW w:w="626" w:type="dxa"/>
            <w:tcBorders>
              <w:top w:val="single" w:sz="4" w:space="0" w:color="BFBFBF"/>
              <w:left w:val="nil"/>
              <w:bottom w:val="single" w:sz="4" w:space="0" w:color="BFBFBF"/>
              <w:right w:val="nil"/>
            </w:tcBorders>
            <w:shd w:val="clear" w:color="auto" w:fill="auto"/>
            <w:noWrap/>
            <w:vAlign w:val="center"/>
          </w:tcPr>
          <w:p w14:paraId="70A19D7F" w14:textId="3CDE4321"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94</w:t>
            </w:r>
          </w:p>
        </w:tc>
        <w:tc>
          <w:tcPr>
            <w:tcW w:w="728" w:type="dxa"/>
            <w:tcBorders>
              <w:top w:val="single" w:sz="4" w:space="0" w:color="BFBFBF"/>
              <w:left w:val="single" w:sz="4" w:space="0" w:color="auto"/>
              <w:bottom w:val="single" w:sz="4" w:space="0" w:color="BFBFBF"/>
              <w:right w:val="nil"/>
            </w:tcBorders>
            <w:shd w:val="clear" w:color="000000" w:fill="C6EFCE"/>
            <w:noWrap/>
            <w:vAlign w:val="center"/>
          </w:tcPr>
          <w:p w14:paraId="032410AB" w14:textId="73013938" w:rsidR="0032245C" w:rsidRDefault="0032245C" w:rsidP="0032245C">
            <w:pPr>
              <w:jc w:val="center"/>
              <w:rPr>
                <w:rFonts w:ascii="Calibri" w:hAnsi="Calibri" w:cs="Calibri"/>
                <w:color w:val="006100"/>
                <w:sz w:val="22"/>
                <w:szCs w:val="22"/>
              </w:rPr>
            </w:pPr>
            <w:r>
              <w:rPr>
                <w:rFonts w:ascii="Calibri" w:hAnsi="Calibri" w:cs="Calibri"/>
                <w:color w:val="006100"/>
                <w:sz w:val="22"/>
                <w:szCs w:val="22"/>
              </w:rPr>
              <w:t>-8</w:t>
            </w:r>
          </w:p>
        </w:tc>
        <w:tc>
          <w:tcPr>
            <w:tcW w:w="56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9A02998" w14:textId="593CDC6F"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22</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0686BE9" w14:textId="77AB0D55"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6</w:t>
            </w:r>
          </w:p>
        </w:tc>
        <w:tc>
          <w:tcPr>
            <w:tcW w:w="561" w:type="dxa"/>
            <w:tcBorders>
              <w:top w:val="single" w:sz="4" w:space="0" w:color="BFBFBF"/>
              <w:left w:val="nil"/>
              <w:bottom w:val="single" w:sz="4" w:space="0" w:color="BFBFBF"/>
              <w:right w:val="nil"/>
            </w:tcBorders>
            <w:shd w:val="clear" w:color="auto" w:fill="auto"/>
            <w:noWrap/>
            <w:vAlign w:val="center"/>
          </w:tcPr>
          <w:p w14:paraId="3100A343" w14:textId="3632B73E"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9</w:t>
            </w:r>
          </w:p>
        </w:tc>
        <w:tc>
          <w:tcPr>
            <w:tcW w:w="803" w:type="dxa"/>
            <w:tcBorders>
              <w:top w:val="single" w:sz="4" w:space="0" w:color="BFBFBF"/>
              <w:left w:val="single" w:sz="4" w:space="0" w:color="auto"/>
              <w:bottom w:val="single" w:sz="4" w:space="0" w:color="BFBFBF"/>
              <w:right w:val="nil"/>
            </w:tcBorders>
            <w:shd w:val="clear" w:color="000000" w:fill="FFC7CE"/>
            <w:noWrap/>
            <w:vAlign w:val="center"/>
          </w:tcPr>
          <w:p w14:paraId="0083FE1C" w14:textId="41201ED7" w:rsidR="0032245C" w:rsidRDefault="0032245C" w:rsidP="0032245C">
            <w:pPr>
              <w:jc w:val="center"/>
              <w:rPr>
                <w:rFonts w:ascii="Calibri" w:hAnsi="Calibri" w:cs="Calibri"/>
                <w:color w:val="006100"/>
                <w:sz w:val="22"/>
                <w:szCs w:val="22"/>
              </w:rPr>
            </w:pPr>
            <w:r>
              <w:rPr>
                <w:rFonts w:ascii="Calibri" w:hAnsi="Calibri" w:cs="Calibri"/>
                <w:color w:val="9C0006"/>
                <w:sz w:val="22"/>
                <w:szCs w:val="22"/>
              </w:rPr>
              <w:t>3</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2B8378F" w14:textId="64E4170D"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171</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385C6A" w14:textId="68EC7930"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125</w:t>
            </w:r>
          </w:p>
        </w:tc>
        <w:tc>
          <w:tcPr>
            <w:tcW w:w="631" w:type="dxa"/>
            <w:tcBorders>
              <w:top w:val="single" w:sz="4" w:space="0" w:color="BFBFBF"/>
              <w:left w:val="nil"/>
              <w:bottom w:val="single" w:sz="4" w:space="0" w:color="BFBFBF"/>
              <w:right w:val="nil"/>
            </w:tcBorders>
            <w:shd w:val="clear" w:color="auto" w:fill="auto"/>
            <w:noWrap/>
            <w:vAlign w:val="center"/>
          </w:tcPr>
          <w:p w14:paraId="1D3E304B" w14:textId="2A4926B9"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115</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75CF624B" w14:textId="0B9F6C1B" w:rsidR="0032245C" w:rsidRDefault="0032245C" w:rsidP="0032245C">
            <w:pPr>
              <w:jc w:val="center"/>
              <w:rPr>
                <w:rFonts w:ascii="Calibri" w:hAnsi="Calibri" w:cs="Calibri"/>
                <w:color w:val="006100"/>
                <w:sz w:val="22"/>
                <w:szCs w:val="22"/>
              </w:rPr>
            </w:pPr>
            <w:r>
              <w:rPr>
                <w:rFonts w:ascii="Calibri" w:hAnsi="Calibri" w:cs="Calibri"/>
                <w:color w:val="006100"/>
                <w:sz w:val="22"/>
                <w:szCs w:val="22"/>
              </w:rPr>
              <w:t>-10</w:t>
            </w:r>
          </w:p>
        </w:tc>
      </w:tr>
      <w:tr w:rsidR="0032245C" w:rsidRPr="00AD722C" w14:paraId="02714FBE" w14:textId="77777777" w:rsidTr="0032245C">
        <w:trPr>
          <w:trHeight w:hRule="exact" w:val="340"/>
        </w:trPr>
        <w:tc>
          <w:tcPr>
            <w:tcW w:w="1380" w:type="dxa"/>
            <w:tcBorders>
              <w:top w:val="single" w:sz="8" w:space="0" w:color="auto"/>
              <w:left w:val="single" w:sz="4" w:space="0" w:color="auto"/>
              <w:bottom w:val="single" w:sz="4" w:space="0" w:color="auto"/>
              <w:right w:val="nil"/>
            </w:tcBorders>
            <w:shd w:val="clear" w:color="FFFFFF" w:fill="FFFFFF"/>
            <w:noWrap/>
            <w:vAlign w:val="center"/>
          </w:tcPr>
          <w:p w14:paraId="42DDC2E8" w14:textId="54662612" w:rsidR="0032245C" w:rsidRPr="00AD722C" w:rsidRDefault="0032245C" w:rsidP="0032245C">
            <w:pPr>
              <w:suppressAutoHyphens w:val="0"/>
              <w:rPr>
                <w:rFonts w:ascii="Calibri" w:hAnsi="Calibri" w:cs="Calibri"/>
                <w:b/>
                <w:bCs/>
                <w:color w:val="000000"/>
                <w:sz w:val="22"/>
                <w:lang w:eastAsia="pl-PL"/>
              </w:rPr>
            </w:pPr>
            <w:r>
              <w:rPr>
                <w:rFonts w:ascii="Calibri" w:hAnsi="Calibri" w:cs="Calibri"/>
                <w:b/>
                <w:bCs/>
                <w:color w:val="000000"/>
                <w:sz w:val="22"/>
                <w:szCs w:val="22"/>
              </w:rPr>
              <w:t>Ogółem</w:t>
            </w:r>
          </w:p>
        </w:tc>
        <w:tc>
          <w:tcPr>
            <w:tcW w:w="625"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508B1B57" w14:textId="455B1D77" w:rsidR="0032245C" w:rsidRDefault="0032245C" w:rsidP="0032245C">
            <w:pPr>
              <w:jc w:val="center"/>
              <w:rPr>
                <w:rFonts w:ascii="Calibri" w:hAnsi="Calibri" w:cs="Calibri"/>
                <w:b/>
                <w:bCs/>
                <w:color w:val="000000"/>
                <w:sz w:val="22"/>
                <w:szCs w:val="22"/>
              </w:rPr>
            </w:pPr>
            <w:r>
              <w:rPr>
                <w:rFonts w:ascii="Calibri" w:hAnsi="Calibri" w:cs="Calibri"/>
                <w:b/>
                <w:bCs/>
                <w:color w:val="000000"/>
                <w:sz w:val="22"/>
                <w:szCs w:val="22"/>
              </w:rPr>
              <w:t>1040</w:t>
            </w:r>
          </w:p>
        </w:tc>
        <w:tc>
          <w:tcPr>
            <w:tcW w:w="625"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03A4C960" w14:textId="5DA66D48" w:rsidR="0032245C" w:rsidRDefault="0032245C" w:rsidP="0032245C">
            <w:pPr>
              <w:jc w:val="center"/>
              <w:rPr>
                <w:rFonts w:ascii="Calibri" w:hAnsi="Calibri" w:cs="Calibri"/>
                <w:b/>
                <w:bCs/>
                <w:color w:val="000000"/>
                <w:sz w:val="22"/>
                <w:szCs w:val="22"/>
              </w:rPr>
            </w:pPr>
            <w:r>
              <w:rPr>
                <w:rFonts w:ascii="Calibri" w:hAnsi="Calibri" w:cs="Calibri"/>
                <w:b/>
                <w:bCs/>
                <w:color w:val="000000"/>
                <w:sz w:val="22"/>
                <w:szCs w:val="22"/>
              </w:rPr>
              <w:t>921</w:t>
            </w:r>
          </w:p>
        </w:tc>
        <w:tc>
          <w:tcPr>
            <w:tcW w:w="626" w:type="dxa"/>
            <w:tcBorders>
              <w:top w:val="single" w:sz="8" w:space="0" w:color="auto"/>
              <w:left w:val="nil"/>
              <w:bottom w:val="single" w:sz="4" w:space="0" w:color="auto"/>
              <w:right w:val="nil"/>
            </w:tcBorders>
            <w:shd w:val="clear" w:color="FFFFFF" w:fill="FFFFFF"/>
            <w:noWrap/>
            <w:vAlign w:val="center"/>
          </w:tcPr>
          <w:p w14:paraId="63CE2983" w14:textId="2F170930" w:rsidR="0032245C" w:rsidRDefault="0032245C" w:rsidP="0032245C">
            <w:pPr>
              <w:jc w:val="center"/>
              <w:rPr>
                <w:rFonts w:ascii="Calibri" w:hAnsi="Calibri" w:cs="Calibri"/>
                <w:b/>
                <w:bCs/>
                <w:color w:val="000000"/>
                <w:sz w:val="22"/>
                <w:szCs w:val="22"/>
              </w:rPr>
            </w:pPr>
            <w:r>
              <w:rPr>
                <w:rFonts w:ascii="Calibri" w:hAnsi="Calibri" w:cs="Calibri"/>
                <w:b/>
                <w:bCs/>
                <w:color w:val="000000"/>
                <w:sz w:val="22"/>
                <w:szCs w:val="22"/>
              </w:rPr>
              <w:t>830</w:t>
            </w:r>
          </w:p>
        </w:tc>
        <w:tc>
          <w:tcPr>
            <w:tcW w:w="728" w:type="dxa"/>
            <w:tcBorders>
              <w:top w:val="single" w:sz="8" w:space="0" w:color="auto"/>
              <w:left w:val="single" w:sz="4" w:space="0" w:color="auto"/>
              <w:bottom w:val="single" w:sz="4" w:space="0" w:color="auto"/>
              <w:right w:val="nil"/>
            </w:tcBorders>
            <w:shd w:val="clear" w:color="FFFFFF" w:fill="C6EFCE"/>
            <w:noWrap/>
            <w:vAlign w:val="center"/>
          </w:tcPr>
          <w:p w14:paraId="771B64EC" w14:textId="1B4C9605" w:rsidR="0032245C" w:rsidRDefault="0032245C" w:rsidP="0032245C">
            <w:pPr>
              <w:jc w:val="center"/>
              <w:rPr>
                <w:rFonts w:ascii="Calibri" w:hAnsi="Calibri" w:cs="Calibri"/>
                <w:b/>
                <w:bCs/>
                <w:color w:val="006100"/>
                <w:sz w:val="22"/>
                <w:szCs w:val="22"/>
              </w:rPr>
            </w:pPr>
            <w:r>
              <w:rPr>
                <w:rFonts w:ascii="Calibri" w:hAnsi="Calibri" w:cs="Calibri"/>
                <w:b/>
                <w:bCs/>
                <w:color w:val="006100"/>
                <w:sz w:val="22"/>
                <w:szCs w:val="22"/>
              </w:rPr>
              <w:t>-91</w:t>
            </w:r>
          </w:p>
        </w:tc>
        <w:tc>
          <w:tcPr>
            <w:tcW w:w="56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0FBA5DF" w14:textId="562B2B08" w:rsidR="0032245C" w:rsidRDefault="0032245C" w:rsidP="0032245C">
            <w:pPr>
              <w:jc w:val="center"/>
              <w:rPr>
                <w:rFonts w:ascii="Calibri" w:hAnsi="Calibri" w:cs="Calibri"/>
                <w:b/>
                <w:bCs/>
                <w:color w:val="000000"/>
                <w:sz w:val="22"/>
                <w:szCs w:val="22"/>
              </w:rPr>
            </w:pPr>
            <w:r>
              <w:rPr>
                <w:rFonts w:ascii="Calibri" w:hAnsi="Calibri" w:cs="Calibri"/>
                <w:b/>
                <w:bCs/>
                <w:color w:val="000000"/>
                <w:sz w:val="22"/>
                <w:szCs w:val="22"/>
              </w:rPr>
              <w:t>115</w:t>
            </w:r>
          </w:p>
        </w:tc>
        <w:tc>
          <w:tcPr>
            <w:tcW w:w="56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01174AD6" w14:textId="22E2F6B6" w:rsidR="0032245C" w:rsidRDefault="0032245C" w:rsidP="0032245C">
            <w:pPr>
              <w:jc w:val="center"/>
              <w:rPr>
                <w:rFonts w:ascii="Calibri" w:hAnsi="Calibri" w:cs="Calibri"/>
                <w:b/>
                <w:bCs/>
                <w:color w:val="000000"/>
                <w:sz w:val="22"/>
                <w:szCs w:val="22"/>
              </w:rPr>
            </w:pPr>
            <w:r>
              <w:rPr>
                <w:rFonts w:ascii="Calibri" w:hAnsi="Calibri" w:cs="Calibri"/>
                <w:b/>
                <w:bCs/>
                <w:color w:val="000000"/>
                <w:sz w:val="22"/>
                <w:szCs w:val="22"/>
              </w:rPr>
              <w:t>96</w:t>
            </w:r>
          </w:p>
        </w:tc>
        <w:tc>
          <w:tcPr>
            <w:tcW w:w="561" w:type="dxa"/>
            <w:tcBorders>
              <w:top w:val="single" w:sz="8" w:space="0" w:color="auto"/>
              <w:left w:val="nil"/>
              <w:bottom w:val="single" w:sz="4" w:space="0" w:color="auto"/>
              <w:right w:val="nil"/>
            </w:tcBorders>
            <w:shd w:val="clear" w:color="FFFFFF" w:fill="FFFFFF"/>
            <w:noWrap/>
            <w:vAlign w:val="center"/>
          </w:tcPr>
          <w:p w14:paraId="759E99BA" w14:textId="6ACE3612" w:rsidR="0032245C" w:rsidRDefault="0032245C" w:rsidP="0032245C">
            <w:pPr>
              <w:jc w:val="center"/>
              <w:rPr>
                <w:rFonts w:ascii="Calibri" w:hAnsi="Calibri" w:cs="Calibri"/>
                <w:b/>
                <w:bCs/>
                <w:color w:val="000000"/>
                <w:sz w:val="22"/>
                <w:szCs w:val="22"/>
              </w:rPr>
            </w:pPr>
            <w:r>
              <w:rPr>
                <w:rFonts w:ascii="Calibri" w:hAnsi="Calibri" w:cs="Calibri"/>
                <w:b/>
                <w:bCs/>
                <w:color w:val="000000"/>
                <w:sz w:val="22"/>
                <w:szCs w:val="22"/>
              </w:rPr>
              <w:t>84</w:t>
            </w:r>
          </w:p>
        </w:tc>
        <w:tc>
          <w:tcPr>
            <w:tcW w:w="803" w:type="dxa"/>
            <w:tcBorders>
              <w:top w:val="single" w:sz="8" w:space="0" w:color="auto"/>
              <w:left w:val="single" w:sz="4" w:space="0" w:color="auto"/>
              <w:bottom w:val="single" w:sz="4" w:space="0" w:color="auto"/>
              <w:right w:val="nil"/>
            </w:tcBorders>
            <w:shd w:val="clear" w:color="FFFFFF" w:fill="C6EFCE"/>
            <w:noWrap/>
            <w:vAlign w:val="center"/>
          </w:tcPr>
          <w:p w14:paraId="607C784B" w14:textId="25FE7291" w:rsidR="0032245C" w:rsidRDefault="0032245C" w:rsidP="0032245C">
            <w:pPr>
              <w:jc w:val="center"/>
              <w:rPr>
                <w:rFonts w:ascii="Calibri" w:hAnsi="Calibri" w:cs="Calibri"/>
                <w:b/>
                <w:bCs/>
                <w:color w:val="006100"/>
                <w:sz w:val="22"/>
                <w:szCs w:val="22"/>
              </w:rPr>
            </w:pPr>
            <w:r>
              <w:rPr>
                <w:rFonts w:ascii="Calibri" w:hAnsi="Calibri" w:cs="Calibri"/>
                <w:b/>
                <w:bCs/>
                <w:color w:val="006100"/>
                <w:sz w:val="22"/>
                <w:szCs w:val="22"/>
              </w:rPr>
              <w:t>-12</w:t>
            </w:r>
          </w:p>
        </w:tc>
        <w:tc>
          <w:tcPr>
            <w:tcW w:w="63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21FC710" w14:textId="553B03E4" w:rsidR="0032245C" w:rsidRDefault="0032245C" w:rsidP="0032245C">
            <w:pPr>
              <w:jc w:val="center"/>
              <w:rPr>
                <w:rFonts w:ascii="Calibri" w:hAnsi="Calibri" w:cs="Calibri"/>
                <w:b/>
                <w:bCs/>
                <w:color w:val="000000"/>
                <w:sz w:val="22"/>
                <w:szCs w:val="22"/>
              </w:rPr>
            </w:pPr>
            <w:r>
              <w:rPr>
                <w:rFonts w:ascii="Calibri" w:hAnsi="Calibri" w:cs="Calibri"/>
                <w:b/>
                <w:bCs/>
                <w:color w:val="000000"/>
                <w:sz w:val="22"/>
                <w:szCs w:val="22"/>
              </w:rPr>
              <w:t>1187</w:t>
            </w:r>
          </w:p>
        </w:tc>
        <w:tc>
          <w:tcPr>
            <w:tcW w:w="63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38248748" w14:textId="326FFD7D" w:rsidR="0032245C" w:rsidRDefault="0032245C" w:rsidP="0032245C">
            <w:pPr>
              <w:jc w:val="center"/>
              <w:rPr>
                <w:rFonts w:ascii="Calibri" w:hAnsi="Calibri" w:cs="Calibri"/>
                <w:b/>
                <w:bCs/>
                <w:color w:val="000000"/>
                <w:sz w:val="22"/>
                <w:szCs w:val="22"/>
              </w:rPr>
            </w:pPr>
            <w:r>
              <w:rPr>
                <w:rFonts w:ascii="Calibri" w:hAnsi="Calibri" w:cs="Calibri"/>
                <w:b/>
                <w:bCs/>
                <w:color w:val="000000"/>
                <w:sz w:val="22"/>
                <w:szCs w:val="22"/>
              </w:rPr>
              <w:t>1075</w:t>
            </w:r>
          </w:p>
        </w:tc>
        <w:tc>
          <w:tcPr>
            <w:tcW w:w="631" w:type="dxa"/>
            <w:tcBorders>
              <w:top w:val="single" w:sz="8" w:space="0" w:color="auto"/>
              <w:left w:val="nil"/>
              <w:bottom w:val="single" w:sz="4" w:space="0" w:color="auto"/>
              <w:right w:val="nil"/>
            </w:tcBorders>
            <w:shd w:val="clear" w:color="FFFFFF" w:fill="FFFFFF"/>
            <w:noWrap/>
            <w:vAlign w:val="center"/>
          </w:tcPr>
          <w:p w14:paraId="6C66A028" w14:textId="2E72E54C" w:rsidR="0032245C" w:rsidRDefault="0032245C" w:rsidP="0032245C">
            <w:pPr>
              <w:jc w:val="center"/>
              <w:rPr>
                <w:rFonts w:ascii="Calibri" w:hAnsi="Calibri" w:cs="Calibri"/>
                <w:b/>
                <w:bCs/>
                <w:color w:val="000000"/>
                <w:sz w:val="22"/>
                <w:szCs w:val="22"/>
              </w:rPr>
            </w:pPr>
            <w:r>
              <w:rPr>
                <w:rFonts w:ascii="Calibri" w:hAnsi="Calibri" w:cs="Calibri"/>
                <w:b/>
                <w:bCs/>
                <w:color w:val="000000"/>
                <w:sz w:val="22"/>
                <w:szCs w:val="22"/>
              </w:rPr>
              <w:t>928</w:t>
            </w:r>
          </w:p>
        </w:tc>
        <w:tc>
          <w:tcPr>
            <w:tcW w:w="713" w:type="dxa"/>
            <w:tcBorders>
              <w:top w:val="single" w:sz="8" w:space="0" w:color="auto"/>
              <w:left w:val="single" w:sz="4" w:space="0" w:color="auto"/>
              <w:bottom w:val="single" w:sz="4" w:space="0" w:color="auto"/>
              <w:right w:val="single" w:sz="4" w:space="0" w:color="auto"/>
            </w:tcBorders>
            <w:shd w:val="clear" w:color="FFFFFF" w:fill="C6EFCE"/>
            <w:noWrap/>
            <w:vAlign w:val="center"/>
          </w:tcPr>
          <w:p w14:paraId="381B17EA" w14:textId="2FCB7FC6" w:rsidR="0032245C" w:rsidRDefault="0032245C" w:rsidP="0032245C">
            <w:pPr>
              <w:jc w:val="center"/>
              <w:rPr>
                <w:rFonts w:ascii="Calibri" w:hAnsi="Calibri" w:cs="Calibri"/>
                <w:b/>
                <w:bCs/>
                <w:color w:val="006100"/>
                <w:sz w:val="22"/>
                <w:szCs w:val="22"/>
              </w:rPr>
            </w:pPr>
            <w:r>
              <w:rPr>
                <w:rFonts w:ascii="Calibri" w:hAnsi="Calibri" w:cs="Calibri"/>
                <w:b/>
                <w:bCs/>
                <w:color w:val="006100"/>
                <w:sz w:val="22"/>
                <w:szCs w:val="22"/>
              </w:rPr>
              <w:t>-147</w:t>
            </w:r>
          </w:p>
        </w:tc>
      </w:tr>
    </w:tbl>
    <w:p w14:paraId="500CD66F" w14:textId="77777777" w:rsidR="005B018F" w:rsidRDefault="005B018F" w:rsidP="005F7955">
      <w:pPr>
        <w:ind w:left="709" w:firstLine="960"/>
        <w:jc w:val="both"/>
        <w:rPr>
          <w:b/>
          <w:sz w:val="24"/>
        </w:rPr>
      </w:pPr>
    </w:p>
    <w:p w14:paraId="178B32D3" w14:textId="4074CBAE" w:rsidR="005815E6" w:rsidRDefault="005815E6" w:rsidP="005F7955">
      <w:pPr>
        <w:ind w:left="709" w:firstLine="960"/>
        <w:jc w:val="both"/>
        <w:rPr>
          <w:b/>
          <w:sz w:val="24"/>
        </w:rPr>
      </w:pPr>
      <w:r>
        <w:rPr>
          <w:b/>
          <w:sz w:val="24"/>
        </w:rPr>
        <w:lastRenderedPageBreak/>
        <w:t>Wypadki w latach 20</w:t>
      </w:r>
      <w:r w:rsidR="0032245C">
        <w:rPr>
          <w:b/>
          <w:sz w:val="24"/>
        </w:rPr>
        <w:t>20</w:t>
      </w:r>
      <w:r>
        <w:rPr>
          <w:b/>
          <w:sz w:val="24"/>
        </w:rPr>
        <w:t xml:space="preserve"> - 20</w:t>
      </w:r>
      <w:r w:rsidR="00210398">
        <w:rPr>
          <w:b/>
          <w:sz w:val="24"/>
        </w:rPr>
        <w:t>2</w:t>
      </w:r>
      <w:r w:rsidR="0032245C">
        <w:rPr>
          <w:b/>
          <w:sz w:val="24"/>
        </w:rPr>
        <w:t>2</w:t>
      </w:r>
      <w:r w:rsidRPr="00C33787">
        <w:rPr>
          <w:b/>
          <w:sz w:val="24"/>
        </w:rPr>
        <w:t xml:space="preserve"> według dni tygodnia</w:t>
      </w:r>
    </w:p>
    <w:p w14:paraId="5229929B" w14:textId="77777777" w:rsidR="005815E6" w:rsidRPr="007B7838" w:rsidRDefault="009E77AC" w:rsidP="007B7838">
      <w:pPr>
        <w:jc w:val="both"/>
      </w:pPr>
      <w:r>
        <w:rPr>
          <w:noProof/>
          <w:lang w:eastAsia="pl-PL"/>
        </w:rPr>
        <w:drawing>
          <wp:inline distT="0" distB="0" distL="0" distR="0" wp14:anchorId="56261FA3" wp14:editId="56DD0EC5">
            <wp:extent cx="5759450" cy="3253740"/>
            <wp:effectExtent l="0" t="0" r="0" b="0"/>
            <wp:docPr id="5" name="Obiek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EA28DD" w14:textId="77777777" w:rsidR="005815E6" w:rsidRDefault="005815E6" w:rsidP="00BA5148">
      <w:pPr>
        <w:ind w:firstLine="709"/>
        <w:jc w:val="both"/>
        <w:rPr>
          <w:sz w:val="24"/>
        </w:rPr>
      </w:pPr>
    </w:p>
    <w:p w14:paraId="752E76FB" w14:textId="57C46E91" w:rsidR="005815E6" w:rsidRPr="00ED6232" w:rsidRDefault="005815E6" w:rsidP="00BA5148">
      <w:pPr>
        <w:ind w:firstLine="709"/>
        <w:jc w:val="both"/>
        <w:rPr>
          <w:sz w:val="24"/>
        </w:rPr>
      </w:pPr>
      <w:r w:rsidRPr="00ED6232">
        <w:rPr>
          <w:sz w:val="24"/>
        </w:rPr>
        <w:t>Dokonując oceny zaistnienia wypadkó</w:t>
      </w:r>
      <w:r w:rsidR="0097371D" w:rsidRPr="00ED6232">
        <w:rPr>
          <w:sz w:val="24"/>
        </w:rPr>
        <w:fldChar w:fldCharType="begin"/>
      </w:r>
      <w:r w:rsidRPr="00ED6232">
        <w:rPr>
          <w:sz w:val="24"/>
        </w:rPr>
        <w:instrText xml:space="preserve"> LISTNUM </w:instrText>
      </w:r>
      <w:r w:rsidR="0097371D" w:rsidRPr="00ED6232">
        <w:rPr>
          <w:sz w:val="24"/>
        </w:rPr>
        <w:fldChar w:fldCharType="end"/>
      </w:r>
      <w:r w:rsidRPr="00ED6232">
        <w:rPr>
          <w:sz w:val="24"/>
        </w:rPr>
        <w:t>w drogowych na terenie woj. warmińsko - mazurskiego w 20</w:t>
      </w:r>
      <w:r w:rsidR="005B5C30" w:rsidRPr="00ED6232">
        <w:rPr>
          <w:sz w:val="24"/>
        </w:rPr>
        <w:t>2</w:t>
      </w:r>
      <w:r w:rsidR="00ED6232" w:rsidRPr="00ED6232">
        <w:rPr>
          <w:sz w:val="24"/>
        </w:rPr>
        <w:t>2</w:t>
      </w:r>
      <w:r w:rsidRPr="00ED6232">
        <w:rPr>
          <w:sz w:val="24"/>
        </w:rPr>
        <w:t xml:space="preserve"> roku pod kątem dni tygodnia, można zauważyć, że </w:t>
      </w:r>
      <w:r w:rsidR="00B224D0" w:rsidRPr="00ED6232">
        <w:rPr>
          <w:sz w:val="24"/>
        </w:rPr>
        <w:t>w większości</w:t>
      </w:r>
      <w:r w:rsidR="005B5C30" w:rsidRPr="00ED6232">
        <w:rPr>
          <w:sz w:val="24"/>
        </w:rPr>
        <w:t xml:space="preserve"> dni </w:t>
      </w:r>
      <w:r w:rsidRPr="00ED6232">
        <w:rPr>
          <w:sz w:val="24"/>
        </w:rPr>
        <w:t>zmniejszeniu uległa liczba wypadków w porównaniu do okresu analogicznego 20</w:t>
      </w:r>
      <w:r w:rsidR="00B224D0" w:rsidRPr="00ED6232">
        <w:rPr>
          <w:sz w:val="24"/>
        </w:rPr>
        <w:t>2</w:t>
      </w:r>
      <w:r w:rsidR="00ED6232" w:rsidRPr="00ED6232">
        <w:rPr>
          <w:sz w:val="24"/>
        </w:rPr>
        <w:t>1</w:t>
      </w:r>
      <w:r w:rsidRPr="00ED6232">
        <w:rPr>
          <w:sz w:val="24"/>
        </w:rPr>
        <w:t> roku.</w:t>
      </w:r>
      <w:r w:rsidR="00B224D0" w:rsidRPr="00ED6232">
        <w:rPr>
          <w:sz w:val="24"/>
        </w:rPr>
        <w:t xml:space="preserve"> Wyjątkiem </w:t>
      </w:r>
      <w:r w:rsidR="00ED6232" w:rsidRPr="00ED6232">
        <w:rPr>
          <w:sz w:val="24"/>
        </w:rPr>
        <w:t>jest wtorek</w:t>
      </w:r>
      <w:r w:rsidR="00B224D0" w:rsidRPr="00ED6232">
        <w:rPr>
          <w:sz w:val="24"/>
        </w:rPr>
        <w:t xml:space="preserve"> (wzrost o </w:t>
      </w:r>
      <w:r w:rsidR="000B422B" w:rsidRPr="00ED6232">
        <w:rPr>
          <w:sz w:val="24"/>
        </w:rPr>
        <w:t>+</w:t>
      </w:r>
      <w:r w:rsidR="00ED6232" w:rsidRPr="00ED6232">
        <w:rPr>
          <w:sz w:val="24"/>
        </w:rPr>
        <w:t>4</w:t>
      </w:r>
      <w:r w:rsidR="00B224D0" w:rsidRPr="00ED6232">
        <w:rPr>
          <w:sz w:val="24"/>
        </w:rPr>
        <w:t xml:space="preserve"> wypadk</w:t>
      </w:r>
      <w:r w:rsidR="00ED6232" w:rsidRPr="00ED6232">
        <w:rPr>
          <w:sz w:val="24"/>
        </w:rPr>
        <w:t>i).</w:t>
      </w:r>
    </w:p>
    <w:p w14:paraId="12976D14" w14:textId="59B60E56" w:rsidR="005815E6" w:rsidRPr="003A731A" w:rsidRDefault="00B224D0" w:rsidP="00BA5148">
      <w:pPr>
        <w:ind w:firstLine="709"/>
        <w:jc w:val="both"/>
        <w:rPr>
          <w:sz w:val="24"/>
        </w:rPr>
      </w:pPr>
      <w:r w:rsidRPr="003A731A">
        <w:rPr>
          <w:sz w:val="24"/>
        </w:rPr>
        <w:t>W</w:t>
      </w:r>
      <w:r w:rsidR="005815E6" w:rsidRPr="003A731A">
        <w:rPr>
          <w:sz w:val="24"/>
        </w:rPr>
        <w:t xml:space="preserve"> zakresie zabitych w analizowanym roku wartości liczbowe uległy </w:t>
      </w:r>
      <w:r w:rsidR="005B5C30" w:rsidRPr="003A731A">
        <w:rPr>
          <w:sz w:val="24"/>
        </w:rPr>
        <w:t>wzrostowi</w:t>
      </w:r>
      <w:r w:rsidR="00170A32" w:rsidRPr="003A731A">
        <w:rPr>
          <w:sz w:val="24"/>
        </w:rPr>
        <w:t xml:space="preserve"> w </w:t>
      </w:r>
      <w:r w:rsidR="005815E6" w:rsidRPr="003A731A">
        <w:rPr>
          <w:sz w:val="24"/>
        </w:rPr>
        <w:t>porównaniu do roku poprzedzająceg</w:t>
      </w:r>
      <w:r w:rsidR="00DF112A" w:rsidRPr="003A731A">
        <w:rPr>
          <w:sz w:val="24"/>
        </w:rPr>
        <w:t>o</w:t>
      </w:r>
      <w:r w:rsidRPr="003A731A">
        <w:rPr>
          <w:sz w:val="24"/>
        </w:rPr>
        <w:t xml:space="preserve"> </w:t>
      </w:r>
      <w:r w:rsidR="00B97454" w:rsidRPr="003A731A">
        <w:rPr>
          <w:sz w:val="24"/>
        </w:rPr>
        <w:t>w</w:t>
      </w:r>
      <w:r w:rsidR="00ED6232" w:rsidRPr="003A731A">
        <w:rPr>
          <w:sz w:val="24"/>
        </w:rPr>
        <w:t>e</w:t>
      </w:r>
      <w:r w:rsidR="00B97454" w:rsidRPr="003A731A">
        <w:rPr>
          <w:sz w:val="24"/>
        </w:rPr>
        <w:t xml:space="preserve"> </w:t>
      </w:r>
      <w:r w:rsidR="00ED6232" w:rsidRPr="003A731A">
        <w:rPr>
          <w:sz w:val="24"/>
        </w:rPr>
        <w:t>wtorek</w:t>
      </w:r>
      <w:r w:rsidR="00B97454" w:rsidRPr="003A731A">
        <w:rPr>
          <w:sz w:val="24"/>
        </w:rPr>
        <w:t xml:space="preserve"> (+</w:t>
      </w:r>
      <w:r w:rsidR="00ED6232" w:rsidRPr="003A731A">
        <w:rPr>
          <w:sz w:val="24"/>
        </w:rPr>
        <w:t>6</w:t>
      </w:r>
      <w:r w:rsidR="00B97454" w:rsidRPr="003A731A">
        <w:rPr>
          <w:sz w:val="24"/>
        </w:rPr>
        <w:t xml:space="preserve">), </w:t>
      </w:r>
      <w:r w:rsidR="00ED6232" w:rsidRPr="003A731A">
        <w:rPr>
          <w:sz w:val="24"/>
        </w:rPr>
        <w:t>piątek</w:t>
      </w:r>
      <w:r w:rsidR="00B97454" w:rsidRPr="003A731A">
        <w:rPr>
          <w:sz w:val="24"/>
        </w:rPr>
        <w:t xml:space="preserve"> (+5)</w:t>
      </w:r>
      <w:r w:rsidR="00ED6232" w:rsidRPr="003A731A">
        <w:rPr>
          <w:sz w:val="24"/>
        </w:rPr>
        <w:t>, niedzielę (+3)</w:t>
      </w:r>
      <w:r w:rsidR="00B97454" w:rsidRPr="003A731A">
        <w:rPr>
          <w:sz w:val="24"/>
        </w:rPr>
        <w:t xml:space="preserve"> oraz </w:t>
      </w:r>
      <w:r w:rsidR="00ED6232" w:rsidRPr="003A731A">
        <w:rPr>
          <w:sz w:val="24"/>
        </w:rPr>
        <w:t>środę</w:t>
      </w:r>
      <w:r w:rsidR="00B97454" w:rsidRPr="003A731A">
        <w:rPr>
          <w:sz w:val="24"/>
        </w:rPr>
        <w:t xml:space="preserve"> (+</w:t>
      </w:r>
      <w:r w:rsidR="00ED6232" w:rsidRPr="003A731A">
        <w:rPr>
          <w:sz w:val="24"/>
        </w:rPr>
        <w:t>1</w:t>
      </w:r>
      <w:r w:rsidR="00B97454" w:rsidRPr="003A731A">
        <w:rPr>
          <w:sz w:val="24"/>
        </w:rPr>
        <w:t>)</w:t>
      </w:r>
      <w:r w:rsidR="00170A32" w:rsidRPr="003A731A">
        <w:rPr>
          <w:sz w:val="24"/>
        </w:rPr>
        <w:t xml:space="preserve"> a </w:t>
      </w:r>
      <w:r w:rsidR="000B422B" w:rsidRPr="003A731A">
        <w:rPr>
          <w:sz w:val="24"/>
        </w:rPr>
        <w:t xml:space="preserve">spadek nastąpił w </w:t>
      </w:r>
      <w:r w:rsidR="003A731A" w:rsidRPr="003A731A">
        <w:rPr>
          <w:sz w:val="24"/>
        </w:rPr>
        <w:t>sobotę</w:t>
      </w:r>
      <w:r w:rsidR="000B422B" w:rsidRPr="003A731A">
        <w:rPr>
          <w:sz w:val="24"/>
        </w:rPr>
        <w:t xml:space="preserve"> (-1</w:t>
      </w:r>
      <w:r w:rsidR="003A731A" w:rsidRPr="003A731A">
        <w:rPr>
          <w:sz w:val="24"/>
        </w:rPr>
        <w:t>4</w:t>
      </w:r>
      <w:r w:rsidR="000B422B" w:rsidRPr="003A731A">
        <w:rPr>
          <w:sz w:val="24"/>
        </w:rPr>
        <w:t>)</w:t>
      </w:r>
      <w:r w:rsidR="00555AFD" w:rsidRPr="003A731A">
        <w:rPr>
          <w:sz w:val="24"/>
        </w:rPr>
        <w:t xml:space="preserve">, </w:t>
      </w:r>
      <w:r w:rsidR="003A731A" w:rsidRPr="003A731A">
        <w:rPr>
          <w:sz w:val="24"/>
        </w:rPr>
        <w:t>poniedziałek</w:t>
      </w:r>
      <w:r w:rsidR="00555AFD" w:rsidRPr="003A731A">
        <w:rPr>
          <w:sz w:val="24"/>
        </w:rPr>
        <w:t xml:space="preserve"> (-</w:t>
      </w:r>
      <w:r w:rsidR="003A731A" w:rsidRPr="003A731A">
        <w:rPr>
          <w:sz w:val="24"/>
        </w:rPr>
        <w:t>8</w:t>
      </w:r>
      <w:r w:rsidR="00555AFD" w:rsidRPr="003A731A">
        <w:rPr>
          <w:sz w:val="24"/>
        </w:rPr>
        <w:t>) oraz w czwartek (-5)</w:t>
      </w:r>
      <w:r w:rsidR="005815E6" w:rsidRPr="003A731A">
        <w:rPr>
          <w:sz w:val="24"/>
        </w:rPr>
        <w:t>. Natomiast liczba rannych uległa spadkowi</w:t>
      </w:r>
      <w:r w:rsidR="005B5C30" w:rsidRPr="003A731A">
        <w:rPr>
          <w:sz w:val="24"/>
        </w:rPr>
        <w:t xml:space="preserve"> </w:t>
      </w:r>
      <w:r w:rsidR="00555AFD" w:rsidRPr="003A731A">
        <w:rPr>
          <w:sz w:val="24"/>
        </w:rPr>
        <w:t>w</w:t>
      </w:r>
      <w:r w:rsidR="003A731A" w:rsidRPr="003A731A">
        <w:rPr>
          <w:sz w:val="24"/>
        </w:rPr>
        <w:t>e</w:t>
      </w:r>
      <w:r w:rsidR="00555AFD" w:rsidRPr="003A731A">
        <w:rPr>
          <w:sz w:val="24"/>
        </w:rPr>
        <w:t xml:space="preserve"> </w:t>
      </w:r>
      <w:r w:rsidR="003A731A" w:rsidRPr="003A731A">
        <w:rPr>
          <w:sz w:val="24"/>
        </w:rPr>
        <w:t>wszystkie</w:t>
      </w:r>
      <w:r w:rsidR="00555AFD" w:rsidRPr="003A731A">
        <w:rPr>
          <w:sz w:val="24"/>
        </w:rPr>
        <w:t xml:space="preserve"> dni tygodnia</w:t>
      </w:r>
      <w:r w:rsidR="003A731A" w:rsidRPr="003A731A">
        <w:rPr>
          <w:sz w:val="24"/>
        </w:rPr>
        <w:t xml:space="preserve"> a najwięk</w:t>
      </w:r>
      <w:r w:rsidR="00A72057">
        <w:rPr>
          <w:sz w:val="24"/>
        </w:rPr>
        <w:t>sze odnotowano w poniedziałek i </w:t>
      </w:r>
      <w:r w:rsidR="003A731A" w:rsidRPr="003A731A">
        <w:rPr>
          <w:sz w:val="24"/>
        </w:rPr>
        <w:t>środę (po -38) oraz czwartek (-33)</w:t>
      </w:r>
      <w:r w:rsidR="005815E6" w:rsidRPr="003A731A">
        <w:rPr>
          <w:sz w:val="24"/>
        </w:rPr>
        <w:t>.</w:t>
      </w:r>
      <w:r w:rsidR="0027112B" w:rsidRPr="003A731A">
        <w:rPr>
          <w:sz w:val="24"/>
        </w:rPr>
        <w:t xml:space="preserve"> </w:t>
      </w:r>
    </w:p>
    <w:p w14:paraId="56404F56" w14:textId="28E31EF0" w:rsidR="005815E6" w:rsidRPr="008926BE" w:rsidRDefault="005815E6" w:rsidP="00BA5148">
      <w:pPr>
        <w:ind w:firstLine="709"/>
        <w:jc w:val="both"/>
        <w:rPr>
          <w:sz w:val="24"/>
        </w:rPr>
      </w:pPr>
      <w:r w:rsidRPr="008926BE">
        <w:rPr>
          <w:sz w:val="24"/>
        </w:rPr>
        <w:t>W zakresie  wskaźników procentowych ułożonych w  rozkładzie tygodniowym można stwierdzić, że wartości te oscylują na zbliżonym poziomie, jednakże jako najbardziej niebezpieczne dni tygodnia w 20</w:t>
      </w:r>
      <w:r w:rsidR="005B5C30" w:rsidRPr="008926BE">
        <w:rPr>
          <w:sz w:val="24"/>
        </w:rPr>
        <w:t>2</w:t>
      </w:r>
      <w:r w:rsidR="003A731A" w:rsidRPr="008926BE">
        <w:rPr>
          <w:sz w:val="24"/>
        </w:rPr>
        <w:t>2</w:t>
      </w:r>
      <w:r w:rsidRPr="008926BE">
        <w:rPr>
          <w:sz w:val="24"/>
        </w:rPr>
        <w:t xml:space="preserve"> roku pod względem liczby wypadków można uznać: </w:t>
      </w:r>
      <w:r w:rsidR="00B72B03" w:rsidRPr="008926BE">
        <w:rPr>
          <w:sz w:val="24"/>
        </w:rPr>
        <w:t>piątki</w:t>
      </w:r>
      <w:r w:rsidRPr="008926BE">
        <w:rPr>
          <w:sz w:val="24"/>
        </w:rPr>
        <w:t xml:space="preserve"> (1</w:t>
      </w:r>
      <w:r w:rsidR="003A731A" w:rsidRPr="008926BE">
        <w:rPr>
          <w:sz w:val="24"/>
        </w:rPr>
        <w:t>7</w:t>
      </w:r>
      <w:r w:rsidRPr="008926BE">
        <w:rPr>
          <w:sz w:val="24"/>
        </w:rPr>
        <w:t>,</w:t>
      </w:r>
      <w:r w:rsidR="003A731A" w:rsidRPr="008926BE">
        <w:rPr>
          <w:sz w:val="24"/>
        </w:rPr>
        <w:t>3</w:t>
      </w:r>
      <w:r w:rsidRPr="008926BE">
        <w:rPr>
          <w:sz w:val="24"/>
        </w:rPr>
        <w:t>%)</w:t>
      </w:r>
      <w:r w:rsidR="005B5C30" w:rsidRPr="008926BE">
        <w:rPr>
          <w:sz w:val="24"/>
        </w:rPr>
        <w:t>,</w:t>
      </w:r>
      <w:r w:rsidRPr="008926BE">
        <w:rPr>
          <w:sz w:val="24"/>
        </w:rPr>
        <w:t xml:space="preserve"> </w:t>
      </w:r>
      <w:r w:rsidR="003A731A" w:rsidRPr="008926BE">
        <w:rPr>
          <w:sz w:val="24"/>
        </w:rPr>
        <w:t>czwartki</w:t>
      </w:r>
      <w:r w:rsidRPr="008926BE">
        <w:rPr>
          <w:sz w:val="24"/>
        </w:rPr>
        <w:t xml:space="preserve">  (1</w:t>
      </w:r>
      <w:r w:rsidR="003A731A" w:rsidRPr="008926BE">
        <w:rPr>
          <w:sz w:val="24"/>
        </w:rPr>
        <w:t>5</w:t>
      </w:r>
      <w:r w:rsidRPr="008926BE">
        <w:rPr>
          <w:sz w:val="24"/>
        </w:rPr>
        <w:t>,</w:t>
      </w:r>
      <w:r w:rsidR="003A731A" w:rsidRPr="008926BE">
        <w:rPr>
          <w:sz w:val="24"/>
        </w:rPr>
        <w:t>7</w:t>
      </w:r>
      <w:r w:rsidRPr="008926BE">
        <w:rPr>
          <w:sz w:val="24"/>
        </w:rPr>
        <w:t>%)</w:t>
      </w:r>
      <w:r w:rsidR="005B5C30" w:rsidRPr="008926BE">
        <w:rPr>
          <w:sz w:val="24"/>
        </w:rPr>
        <w:t xml:space="preserve">, </w:t>
      </w:r>
      <w:r w:rsidR="003A731A" w:rsidRPr="008926BE">
        <w:rPr>
          <w:sz w:val="24"/>
        </w:rPr>
        <w:t>środy</w:t>
      </w:r>
      <w:r w:rsidR="005B5C30" w:rsidRPr="008926BE">
        <w:rPr>
          <w:sz w:val="24"/>
        </w:rPr>
        <w:t xml:space="preserve"> (1</w:t>
      </w:r>
      <w:r w:rsidR="003A731A" w:rsidRPr="008926BE">
        <w:rPr>
          <w:sz w:val="24"/>
        </w:rPr>
        <w:t>4</w:t>
      </w:r>
      <w:r w:rsidR="005B5C30" w:rsidRPr="008926BE">
        <w:rPr>
          <w:sz w:val="24"/>
        </w:rPr>
        <w:t>,</w:t>
      </w:r>
      <w:r w:rsidR="003A731A" w:rsidRPr="008926BE">
        <w:rPr>
          <w:sz w:val="24"/>
        </w:rPr>
        <w:t>5</w:t>
      </w:r>
      <w:r w:rsidR="005B5C30" w:rsidRPr="008926BE">
        <w:rPr>
          <w:sz w:val="24"/>
        </w:rPr>
        <w:t>%)</w:t>
      </w:r>
      <w:r w:rsidRPr="008926BE">
        <w:rPr>
          <w:sz w:val="24"/>
        </w:rPr>
        <w:t xml:space="preserve"> i </w:t>
      </w:r>
      <w:r w:rsidR="003A731A" w:rsidRPr="008926BE">
        <w:rPr>
          <w:sz w:val="24"/>
        </w:rPr>
        <w:t>poniedziałki</w:t>
      </w:r>
      <w:r w:rsidRPr="008926BE">
        <w:rPr>
          <w:sz w:val="24"/>
        </w:rPr>
        <w:t xml:space="preserve"> (1</w:t>
      </w:r>
      <w:r w:rsidR="003A731A" w:rsidRPr="008926BE">
        <w:rPr>
          <w:sz w:val="24"/>
        </w:rPr>
        <w:t>4</w:t>
      </w:r>
      <w:r w:rsidRPr="008926BE">
        <w:rPr>
          <w:sz w:val="24"/>
        </w:rPr>
        <w:t>,</w:t>
      </w:r>
      <w:r w:rsidR="00555AFD" w:rsidRPr="008926BE">
        <w:rPr>
          <w:sz w:val="24"/>
        </w:rPr>
        <w:t>2</w:t>
      </w:r>
      <w:r w:rsidRPr="008926BE">
        <w:rPr>
          <w:sz w:val="24"/>
        </w:rPr>
        <w:t xml:space="preserve">%), a pod względem liczby zabitych </w:t>
      </w:r>
      <w:r w:rsidR="003A731A" w:rsidRPr="008926BE">
        <w:rPr>
          <w:sz w:val="24"/>
        </w:rPr>
        <w:t>piątki</w:t>
      </w:r>
      <w:r w:rsidRPr="008926BE">
        <w:rPr>
          <w:sz w:val="24"/>
        </w:rPr>
        <w:t xml:space="preserve"> (</w:t>
      </w:r>
      <w:r w:rsidR="008F3A41" w:rsidRPr="008926BE">
        <w:rPr>
          <w:sz w:val="24"/>
        </w:rPr>
        <w:t>2</w:t>
      </w:r>
      <w:r w:rsidR="003A731A" w:rsidRPr="008926BE">
        <w:rPr>
          <w:sz w:val="24"/>
        </w:rPr>
        <w:t>3</w:t>
      </w:r>
      <w:r w:rsidRPr="008926BE">
        <w:rPr>
          <w:sz w:val="24"/>
        </w:rPr>
        <w:t>,</w:t>
      </w:r>
      <w:r w:rsidR="003A731A" w:rsidRPr="008926BE">
        <w:rPr>
          <w:sz w:val="24"/>
        </w:rPr>
        <w:t>8</w:t>
      </w:r>
      <w:r w:rsidRPr="008926BE">
        <w:rPr>
          <w:sz w:val="24"/>
        </w:rPr>
        <w:t>%)</w:t>
      </w:r>
      <w:r w:rsidR="003A731A" w:rsidRPr="008926BE">
        <w:rPr>
          <w:sz w:val="24"/>
        </w:rPr>
        <w:t xml:space="preserve"> oraz </w:t>
      </w:r>
      <w:r w:rsidR="00FF305E" w:rsidRPr="008926BE">
        <w:rPr>
          <w:sz w:val="24"/>
        </w:rPr>
        <w:t>środy</w:t>
      </w:r>
      <w:r w:rsidRPr="008926BE">
        <w:rPr>
          <w:sz w:val="24"/>
        </w:rPr>
        <w:t xml:space="preserve"> (</w:t>
      </w:r>
      <w:r w:rsidR="003A731A" w:rsidRPr="008926BE">
        <w:rPr>
          <w:sz w:val="24"/>
        </w:rPr>
        <w:t>20</w:t>
      </w:r>
      <w:r w:rsidRPr="008926BE">
        <w:rPr>
          <w:sz w:val="24"/>
        </w:rPr>
        <w:t>,</w:t>
      </w:r>
      <w:r w:rsidR="003A731A" w:rsidRPr="008926BE">
        <w:rPr>
          <w:sz w:val="24"/>
        </w:rPr>
        <w:t>2</w:t>
      </w:r>
      <w:r w:rsidRPr="008926BE">
        <w:rPr>
          <w:sz w:val="24"/>
        </w:rPr>
        <w:t>%). Najwięcej osób</w:t>
      </w:r>
      <w:r w:rsidR="00DF112A" w:rsidRPr="008926BE">
        <w:rPr>
          <w:sz w:val="24"/>
        </w:rPr>
        <w:t xml:space="preserve"> rannych odnotowano natomiast w </w:t>
      </w:r>
      <w:r w:rsidR="008F3A41" w:rsidRPr="008926BE">
        <w:rPr>
          <w:sz w:val="24"/>
        </w:rPr>
        <w:t>piątki</w:t>
      </w:r>
      <w:r w:rsidRPr="008926BE">
        <w:rPr>
          <w:sz w:val="24"/>
        </w:rPr>
        <w:t xml:space="preserve"> (1</w:t>
      </w:r>
      <w:r w:rsidR="003A731A" w:rsidRPr="008926BE">
        <w:rPr>
          <w:sz w:val="24"/>
        </w:rPr>
        <w:t>7</w:t>
      </w:r>
      <w:r w:rsidRPr="008926BE">
        <w:rPr>
          <w:sz w:val="24"/>
        </w:rPr>
        <w:t>,</w:t>
      </w:r>
      <w:r w:rsidR="003A731A" w:rsidRPr="008926BE">
        <w:rPr>
          <w:sz w:val="24"/>
        </w:rPr>
        <w:t>8</w:t>
      </w:r>
      <w:r w:rsidRPr="008926BE">
        <w:rPr>
          <w:sz w:val="24"/>
        </w:rPr>
        <w:t xml:space="preserve">%) i </w:t>
      </w:r>
      <w:r w:rsidR="003A731A" w:rsidRPr="008926BE">
        <w:rPr>
          <w:sz w:val="24"/>
        </w:rPr>
        <w:t>soboty</w:t>
      </w:r>
      <w:r w:rsidRPr="008926BE">
        <w:rPr>
          <w:sz w:val="24"/>
        </w:rPr>
        <w:t xml:space="preserve"> (1</w:t>
      </w:r>
      <w:r w:rsidR="00FF305E" w:rsidRPr="008926BE">
        <w:rPr>
          <w:sz w:val="24"/>
        </w:rPr>
        <w:t>5</w:t>
      </w:r>
      <w:r w:rsidRPr="008926BE">
        <w:rPr>
          <w:sz w:val="24"/>
        </w:rPr>
        <w:t>,</w:t>
      </w:r>
      <w:r w:rsidR="003A731A" w:rsidRPr="008926BE">
        <w:rPr>
          <w:sz w:val="24"/>
        </w:rPr>
        <w:t>7</w:t>
      </w:r>
      <w:r w:rsidRPr="008926BE">
        <w:rPr>
          <w:sz w:val="24"/>
        </w:rPr>
        <w:t>%).</w:t>
      </w:r>
    </w:p>
    <w:p w14:paraId="7C30837C" w14:textId="589DFF4A" w:rsidR="005815E6" w:rsidRPr="00AA1198" w:rsidRDefault="008F3A41" w:rsidP="00BA5148">
      <w:pPr>
        <w:ind w:firstLine="709"/>
        <w:jc w:val="both"/>
        <w:rPr>
          <w:sz w:val="24"/>
        </w:rPr>
      </w:pPr>
      <w:r w:rsidRPr="00AA1198">
        <w:rPr>
          <w:sz w:val="24"/>
        </w:rPr>
        <w:t>Na podstawie powyższego</w:t>
      </w:r>
      <w:r w:rsidR="005815E6" w:rsidRPr="00AA1198">
        <w:rPr>
          <w:sz w:val="24"/>
        </w:rPr>
        <w:t xml:space="preserve"> można zauważyć, że </w:t>
      </w:r>
      <w:r w:rsidR="008926BE" w:rsidRPr="00AA1198">
        <w:rPr>
          <w:sz w:val="24"/>
        </w:rPr>
        <w:t>pią</w:t>
      </w:r>
      <w:r w:rsidR="00AA1198">
        <w:rPr>
          <w:sz w:val="24"/>
        </w:rPr>
        <w:t>tek</w:t>
      </w:r>
      <w:r w:rsidR="008926BE" w:rsidRPr="00AA1198">
        <w:rPr>
          <w:sz w:val="24"/>
        </w:rPr>
        <w:t xml:space="preserve"> </w:t>
      </w:r>
      <w:r w:rsidR="00AA1198" w:rsidRPr="00AA1198">
        <w:rPr>
          <w:sz w:val="24"/>
        </w:rPr>
        <w:t xml:space="preserve">jest </w:t>
      </w:r>
      <w:r w:rsidR="008926BE" w:rsidRPr="00AA1198">
        <w:rPr>
          <w:sz w:val="24"/>
        </w:rPr>
        <w:t>najbardziej zagrożony</w:t>
      </w:r>
      <w:r w:rsidR="00AA1198" w:rsidRPr="00AA1198">
        <w:rPr>
          <w:sz w:val="24"/>
        </w:rPr>
        <w:t>m dniem</w:t>
      </w:r>
      <w:r w:rsidR="008926BE" w:rsidRPr="00AA1198">
        <w:rPr>
          <w:sz w:val="24"/>
        </w:rPr>
        <w:t xml:space="preserve"> tygodnia</w:t>
      </w:r>
      <w:r w:rsidR="00FF305E" w:rsidRPr="00AA1198">
        <w:rPr>
          <w:sz w:val="24"/>
        </w:rPr>
        <w:t xml:space="preserve">, </w:t>
      </w:r>
      <w:r w:rsidRPr="00AA1198">
        <w:rPr>
          <w:sz w:val="24"/>
        </w:rPr>
        <w:t>wykazującym najwyższy wskaźnik</w:t>
      </w:r>
      <w:r w:rsidR="00AA1198" w:rsidRPr="00AA1198">
        <w:rPr>
          <w:sz w:val="24"/>
        </w:rPr>
        <w:t xml:space="preserve"> wypadków, </w:t>
      </w:r>
      <w:r w:rsidRPr="00AA1198">
        <w:rPr>
          <w:sz w:val="24"/>
        </w:rPr>
        <w:t xml:space="preserve"> </w:t>
      </w:r>
      <w:r w:rsidR="00AA1198" w:rsidRPr="00AA1198">
        <w:rPr>
          <w:sz w:val="24"/>
        </w:rPr>
        <w:t>zabitych oraz osób rannych</w:t>
      </w:r>
      <w:r w:rsidR="005815E6" w:rsidRPr="00AA1198">
        <w:rPr>
          <w:sz w:val="24"/>
        </w:rPr>
        <w:t xml:space="preserve">. </w:t>
      </w:r>
    </w:p>
    <w:p w14:paraId="6C3125CE" w14:textId="77777777" w:rsidR="005815E6" w:rsidRDefault="005815E6" w:rsidP="00D2174C">
      <w:pPr>
        <w:ind w:left="720" w:right="790"/>
        <w:rPr>
          <w:b/>
          <w:sz w:val="24"/>
        </w:rPr>
      </w:pPr>
    </w:p>
    <w:p w14:paraId="3484301F" w14:textId="1BE2CF92" w:rsidR="005815E6" w:rsidRDefault="005815E6" w:rsidP="0021587A">
      <w:pPr>
        <w:pStyle w:val="Bezodstpw"/>
        <w:rPr>
          <w:rFonts w:ascii="Times New Roman" w:hAnsi="Times New Roman"/>
          <w:b/>
          <w:sz w:val="24"/>
          <w:szCs w:val="24"/>
        </w:rPr>
      </w:pPr>
      <w:r w:rsidRPr="0021587A">
        <w:rPr>
          <w:rFonts w:ascii="Times New Roman" w:hAnsi="Times New Roman"/>
          <w:b/>
          <w:sz w:val="24"/>
          <w:szCs w:val="24"/>
        </w:rPr>
        <w:t>Wskaźniki wypadków i ich skutków w poszczególnych dniach tygodnia w 20</w:t>
      </w:r>
      <w:r w:rsidR="00B16CF6">
        <w:rPr>
          <w:rFonts w:ascii="Times New Roman" w:hAnsi="Times New Roman"/>
          <w:b/>
          <w:sz w:val="24"/>
          <w:szCs w:val="24"/>
        </w:rPr>
        <w:t>2</w:t>
      </w:r>
      <w:r w:rsidR="0032245C">
        <w:rPr>
          <w:rFonts w:ascii="Times New Roman" w:hAnsi="Times New Roman"/>
          <w:b/>
          <w:sz w:val="24"/>
          <w:szCs w:val="24"/>
        </w:rPr>
        <w:t>2</w:t>
      </w:r>
      <w:r w:rsidRPr="0021587A">
        <w:rPr>
          <w:rFonts w:ascii="Times New Roman" w:hAnsi="Times New Roman"/>
          <w:b/>
          <w:sz w:val="24"/>
          <w:szCs w:val="24"/>
        </w:rPr>
        <w:t xml:space="preserve"> roku</w:t>
      </w:r>
    </w:p>
    <w:tbl>
      <w:tblPr>
        <w:tblW w:w="9460" w:type="dxa"/>
        <w:tblInd w:w="75" w:type="dxa"/>
        <w:tblLayout w:type="fixed"/>
        <w:tblCellMar>
          <w:left w:w="70" w:type="dxa"/>
          <w:right w:w="70" w:type="dxa"/>
        </w:tblCellMar>
        <w:tblLook w:val="00A0" w:firstRow="1" w:lastRow="0" w:firstColumn="1" w:lastColumn="0" w:noHBand="0" w:noVBand="0"/>
      </w:tblPr>
      <w:tblGrid>
        <w:gridCol w:w="2122"/>
        <w:gridCol w:w="1223"/>
        <w:gridCol w:w="1223"/>
        <w:gridCol w:w="1223"/>
        <w:gridCol w:w="1223"/>
        <w:gridCol w:w="1223"/>
        <w:gridCol w:w="1223"/>
      </w:tblGrid>
      <w:tr w:rsidR="005815E6" w:rsidRPr="00425183" w14:paraId="23E2E77D" w14:textId="77777777" w:rsidTr="004454CD">
        <w:trPr>
          <w:trHeight w:val="450"/>
        </w:trPr>
        <w:tc>
          <w:tcPr>
            <w:tcW w:w="2122" w:type="dxa"/>
            <w:tcBorders>
              <w:top w:val="single" w:sz="4" w:space="0" w:color="auto"/>
              <w:left w:val="single" w:sz="4" w:space="0" w:color="auto"/>
              <w:bottom w:val="single" w:sz="4" w:space="0" w:color="808080"/>
              <w:right w:val="nil"/>
            </w:tcBorders>
            <w:noWrap/>
            <w:vAlign w:val="center"/>
          </w:tcPr>
          <w:p w14:paraId="4E36D879" w14:textId="77777777" w:rsidR="005815E6" w:rsidRPr="00425183" w:rsidRDefault="004454CD" w:rsidP="004454CD">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005815E6" w:rsidRPr="00425183">
              <w:rPr>
                <w:rFonts w:ascii="Calibri" w:hAnsi="Calibri" w:cs="Calibri"/>
                <w:b/>
                <w:bCs/>
                <w:color w:val="000000"/>
                <w:sz w:val="22"/>
                <w:szCs w:val="22"/>
                <w:lang w:eastAsia="pl-PL"/>
              </w:rPr>
              <w:t> </w:t>
            </w:r>
          </w:p>
        </w:tc>
        <w:tc>
          <w:tcPr>
            <w:tcW w:w="2446" w:type="dxa"/>
            <w:gridSpan w:val="2"/>
            <w:tcBorders>
              <w:top w:val="single" w:sz="4" w:space="0" w:color="auto"/>
              <w:left w:val="single" w:sz="8" w:space="0" w:color="auto"/>
              <w:bottom w:val="single" w:sz="4" w:space="0" w:color="808080"/>
              <w:right w:val="single" w:sz="8" w:space="0" w:color="000000"/>
            </w:tcBorders>
            <w:vAlign w:val="center"/>
          </w:tcPr>
          <w:p w14:paraId="291B712D"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 xml:space="preserve"> Liczba wypadków</w:t>
            </w:r>
          </w:p>
        </w:tc>
        <w:tc>
          <w:tcPr>
            <w:tcW w:w="2446" w:type="dxa"/>
            <w:gridSpan w:val="2"/>
            <w:tcBorders>
              <w:top w:val="single" w:sz="4" w:space="0" w:color="auto"/>
              <w:left w:val="nil"/>
              <w:bottom w:val="single" w:sz="4" w:space="0" w:color="808080"/>
              <w:right w:val="single" w:sz="8" w:space="0" w:color="000000"/>
            </w:tcBorders>
            <w:vAlign w:val="center"/>
          </w:tcPr>
          <w:p w14:paraId="1CD18F4F"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 xml:space="preserve"> Liczba zabitych</w:t>
            </w:r>
          </w:p>
        </w:tc>
        <w:tc>
          <w:tcPr>
            <w:tcW w:w="2446" w:type="dxa"/>
            <w:gridSpan w:val="2"/>
            <w:tcBorders>
              <w:top w:val="single" w:sz="4" w:space="0" w:color="auto"/>
              <w:left w:val="nil"/>
              <w:bottom w:val="single" w:sz="4" w:space="0" w:color="808080"/>
              <w:right w:val="single" w:sz="4" w:space="0" w:color="000000"/>
            </w:tcBorders>
            <w:vAlign w:val="center"/>
          </w:tcPr>
          <w:p w14:paraId="2E7399E0"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 xml:space="preserve"> Liczba rannych</w:t>
            </w:r>
          </w:p>
        </w:tc>
      </w:tr>
      <w:tr w:rsidR="005815E6" w:rsidRPr="00425183" w14:paraId="5E1451D7" w14:textId="77777777" w:rsidTr="004454CD">
        <w:trPr>
          <w:trHeight w:val="315"/>
        </w:trPr>
        <w:tc>
          <w:tcPr>
            <w:tcW w:w="2122" w:type="dxa"/>
            <w:tcBorders>
              <w:top w:val="nil"/>
              <w:left w:val="single" w:sz="4" w:space="0" w:color="auto"/>
              <w:bottom w:val="nil"/>
              <w:right w:val="nil"/>
            </w:tcBorders>
            <w:noWrap/>
            <w:vAlign w:val="bottom"/>
          </w:tcPr>
          <w:p w14:paraId="52D77A54" w14:textId="77777777" w:rsidR="005815E6" w:rsidRPr="00425183" w:rsidRDefault="005815E6" w:rsidP="00425183">
            <w:pPr>
              <w:suppressAutoHyphens w:val="0"/>
              <w:jc w:val="center"/>
              <w:rPr>
                <w:rFonts w:ascii="Calibri" w:hAnsi="Calibri" w:cs="Calibri"/>
                <w:b/>
                <w:bCs/>
                <w:color w:val="000000"/>
                <w:sz w:val="22"/>
                <w:lang w:eastAsia="pl-PL"/>
              </w:rPr>
            </w:pPr>
            <w:r w:rsidRPr="00425183">
              <w:rPr>
                <w:rFonts w:ascii="Calibri" w:hAnsi="Calibri" w:cs="Calibri"/>
                <w:b/>
                <w:bCs/>
                <w:color w:val="000000"/>
                <w:sz w:val="22"/>
                <w:szCs w:val="22"/>
                <w:lang w:eastAsia="pl-PL"/>
              </w:rPr>
              <w:t> </w:t>
            </w:r>
          </w:p>
        </w:tc>
        <w:tc>
          <w:tcPr>
            <w:tcW w:w="1223" w:type="dxa"/>
            <w:tcBorders>
              <w:top w:val="nil"/>
              <w:left w:val="single" w:sz="8" w:space="0" w:color="auto"/>
              <w:bottom w:val="nil"/>
              <w:right w:val="nil"/>
            </w:tcBorders>
            <w:vAlign w:val="center"/>
          </w:tcPr>
          <w:p w14:paraId="2F7CD324"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Ogółem</w:t>
            </w:r>
          </w:p>
        </w:tc>
        <w:tc>
          <w:tcPr>
            <w:tcW w:w="1223" w:type="dxa"/>
            <w:tcBorders>
              <w:top w:val="nil"/>
              <w:left w:val="single" w:sz="4" w:space="0" w:color="auto"/>
              <w:bottom w:val="nil"/>
              <w:right w:val="single" w:sz="8" w:space="0" w:color="auto"/>
            </w:tcBorders>
            <w:vAlign w:val="center"/>
          </w:tcPr>
          <w:p w14:paraId="62BCD1C2"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w:t>
            </w:r>
          </w:p>
        </w:tc>
        <w:tc>
          <w:tcPr>
            <w:tcW w:w="1223" w:type="dxa"/>
            <w:tcBorders>
              <w:top w:val="nil"/>
              <w:left w:val="nil"/>
              <w:bottom w:val="nil"/>
              <w:right w:val="nil"/>
            </w:tcBorders>
            <w:vAlign w:val="center"/>
          </w:tcPr>
          <w:p w14:paraId="00C7FCD6"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Ogółem</w:t>
            </w:r>
          </w:p>
        </w:tc>
        <w:tc>
          <w:tcPr>
            <w:tcW w:w="1223" w:type="dxa"/>
            <w:tcBorders>
              <w:top w:val="nil"/>
              <w:left w:val="single" w:sz="4" w:space="0" w:color="auto"/>
              <w:bottom w:val="nil"/>
              <w:right w:val="single" w:sz="8" w:space="0" w:color="auto"/>
            </w:tcBorders>
            <w:vAlign w:val="center"/>
          </w:tcPr>
          <w:p w14:paraId="133B4CCD"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w:t>
            </w:r>
          </w:p>
        </w:tc>
        <w:tc>
          <w:tcPr>
            <w:tcW w:w="1223" w:type="dxa"/>
            <w:tcBorders>
              <w:top w:val="nil"/>
              <w:left w:val="nil"/>
              <w:bottom w:val="nil"/>
              <w:right w:val="nil"/>
            </w:tcBorders>
            <w:vAlign w:val="center"/>
          </w:tcPr>
          <w:p w14:paraId="64FE0AA5"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Ogółem</w:t>
            </w:r>
          </w:p>
        </w:tc>
        <w:tc>
          <w:tcPr>
            <w:tcW w:w="1223" w:type="dxa"/>
            <w:tcBorders>
              <w:top w:val="nil"/>
              <w:left w:val="single" w:sz="4" w:space="0" w:color="auto"/>
              <w:bottom w:val="nil"/>
              <w:right w:val="single" w:sz="4" w:space="0" w:color="auto"/>
            </w:tcBorders>
            <w:vAlign w:val="center"/>
          </w:tcPr>
          <w:p w14:paraId="00EB4DCD"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w:t>
            </w:r>
          </w:p>
        </w:tc>
      </w:tr>
      <w:tr w:rsidR="0032245C" w:rsidRPr="00425183" w14:paraId="2EF23960" w14:textId="77777777" w:rsidTr="009756EE">
        <w:trPr>
          <w:trHeight w:val="300"/>
        </w:trPr>
        <w:tc>
          <w:tcPr>
            <w:tcW w:w="2122" w:type="dxa"/>
            <w:tcBorders>
              <w:top w:val="single" w:sz="8" w:space="0" w:color="auto"/>
              <w:left w:val="single" w:sz="4" w:space="0" w:color="auto"/>
              <w:bottom w:val="single" w:sz="4" w:space="0" w:color="BFBFBF"/>
              <w:right w:val="nil"/>
            </w:tcBorders>
            <w:noWrap/>
            <w:vAlign w:val="bottom"/>
          </w:tcPr>
          <w:p w14:paraId="4C9490EE" w14:textId="77777777" w:rsidR="0032245C" w:rsidRPr="00425183" w:rsidRDefault="0032245C" w:rsidP="0032245C">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Poniedziałek</w:t>
            </w:r>
          </w:p>
        </w:tc>
        <w:tc>
          <w:tcPr>
            <w:tcW w:w="1223" w:type="dxa"/>
            <w:tcBorders>
              <w:top w:val="single" w:sz="8" w:space="0" w:color="auto"/>
              <w:left w:val="single" w:sz="8" w:space="0" w:color="auto"/>
              <w:bottom w:val="single" w:sz="4" w:space="0" w:color="BFBFBF"/>
              <w:right w:val="nil"/>
            </w:tcBorders>
            <w:shd w:val="clear" w:color="auto" w:fill="auto"/>
            <w:noWrap/>
            <w:vAlign w:val="center"/>
          </w:tcPr>
          <w:p w14:paraId="7A88C802" w14:textId="676D66B3" w:rsidR="0032245C" w:rsidRDefault="0032245C" w:rsidP="0032245C">
            <w:pPr>
              <w:suppressAutoHyphens w:val="0"/>
              <w:jc w:val="center"/>
              <w:rPr>
                <w:rFonts w:ascii="Calibri" w:hAnsi="Calibri" w:cs="Calibri"/>
                <w:color w:val="000000"/>
                <w:sz w:val="22"/>
                <w:szCs w:val="22"/>
                <w:lang w:eastAsia="pl-PL"/>
              </w:rPr>
            </w:pPr>
            <w:r>
              <w:rPr>
                <w:rFonts w:ascii="Calibri" w:hAnsi="Calibri" w:cs="Calibri"/>
                <w:color w:val="000000"/>
                <w:sz w:val="22"/>
                <w:szCs w:val="22"/>
              </w:rPr>
              <w:t>118</w:t>
            </w:r>
          </w:p>
        </w:tc>
        <w:tc>
          <w:tcPr>
            <w:tcW w:w="1223" w:type="dxa"/>
            <w:tcBorders>
              <w:top w:val="single" w:sz="8" w:space="0" w:color="auto"/>
              <w:left w:val="single" w:sz="4" w:space="0" w:color="auto"/>
              <w:bottom w:val="single" w:sz="4" w:space="0" w:color="BFBFBF"/>
              <w:right w:val="single" w:sz="8" w:space="0" w:color="auto"/>
            </w:tcBorders>
            <w:shd w:val="clear" w:color="000000" w:fill="FFEB84"/>
            <w:noWrap/>
            <w:vAlign w:val="center"/>
          </w:tcPr>
          <w:p w14:paraId="6C6DF4DA" w14:textId="6FF680F2"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14,2%</w:t>
            </w:r>
          </w:p>
        </w:tc>
        <w:tc>
          <w:tcPr>
            <w:tcW w:w="1223" w:type="dxa"/>
            <w:tcBorders>
              <w:top w:val="single" w:sz="8" w:space="0" w:color="auto"/>
              <w:left w:val="nil"/>
              <w:bottom w:val="single" w:sz="4" w:space="0" w:color="BFBFBF"/>
              <w:right w:val="nil"/>
            </w:tcBorders>
            <w:shd w:val="clear" w:color="auto" w:fill="auto"/>
            <w:noWrap/>
            <w:vAlign w:val="center"/>
          </w:tcPr>
          <w:p w14:paraId="51574069" w14:textId="30560D71"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9</w:t>
            </w:r>
          </w:p>
        </w:tc>
        <w:tc>
          <w:tcPr>
            <w:tcW w:w="1223" w:type="dxa"/>
            <w:tcBorders>
              <w:top w:val="single" w:sz="8" w:space="0" w:color="auto"/>
              <w:left w:val="single" w:sz="4" w:space="0" w:color="auto"/>
              <w:bottom w:val="single" w:sz="4" w:space="0" w:color="BFBFBF"/>
              <w:right w:val="single" w:sz="8" w:space="0" w:color="auto"/>
            </w:tcBorders>
            <w:shd w:val="clear" w:color="000000" w:fill="CADB80"/>
            <w:noWrap/>
            <w:vAlign w:val="center"/>
          </w:tcPr>
          <w:p w14:paraId="1B4EE7AB" w14:textId="0BD49C4B"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10,7%</w:t>
            </w:r>
          </w:p>
        </w:tc>
        <w:tc>
          <w:tcPr>
            <w:tcW w:w="1223" w:type="dxa"/>
            <w:tcBorders>
              <w:top w:val="single" w:sz="8" w:space="0" w:color="auto"/>
              <w:left w:val="nil"/>
              <w:bottom w:val="single" w:sz="4" w:space="0" w:color="BFBFBF"/>
              <w:right w:val="nil"/>
            </w:tcBorders>
            <w:shd w:val="clear" w:color="auto" w:fill="auto"/>
            <w:noWrap/>
            <w:vAlign w:val="center"/>
          </w:tcPr>
          <w:p w14:paraId="3D1A57B3" w14:textId="24EE7E62"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128</w:t>
            </w:r>
          </w:p>
        </w:tc>
        <w:tc>
          <w:tcPr>
            <w:tcW w:w="1223" w:type="dxa"/>
            <w:tcBorders>
              <w:top w:val="single" w:sz="8" w:space="0" w:color="auto"/>
              <w:left w:val="single" w:sz="4" w:space="0" w:color="auto"/>
              <w:bottom w:val="single" w:sz="4" w:space="0" w:color="BFBFBF"/>
              <w:right w:val="single" w:sz="4" w:space="0" w:color="auto"/>
            </w:tcBorders>
            <w:shd w:val="clear" w:color="000000" w:fill="FFEB84"/>
            <w:noWrap/>
            <w:vAlign w:val="center"/>
          </w:tcPr>
          <w:p w14:paraId="36A339EE" w14:textId="1A3DA775"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13,8%</w:t>
            </w:r>
          </w:p>
        </w:tc>
      </w:tr>
      <w:tr w:rsidR="0032245C" w:rsidRPr="00425183" w14:paraId="1A24F569" w14:textId="77777777" w:rsidTr="009756EE">
        <w:trPr>
          <w:trHeight w:val="300"/>
        </w:trPr>
        <w:tc>
          <w:tcPr>
            <w:tcW w:w="2122" w:type="dxa"/>
            <w:tcBorders>
              <w:top w:val="nil"/>
              <w:left w:val="single" w:sz="4" w:space="0" w:color="auto"/>
              <w:bottom w:val="single" w:sz="4" w:space="0" w:color="BFBFBF"/>
              <w:right w:val="nil"/>
            </w:tcBorders>
            <w:noWrap/>
            <w:vAlign w:val="bottom"/>
          </w:tcPr>
          <w:p w14:paraId="1D8FF085" w14:textId="77777777" w:rsidR="0032245C" w:rsidRPr="00425183" w:rsidRDefault="0032245C" w:rsidP="0032245C">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Wtorek</w:t>
            </w:r>
          </w:p>
        </w:tc>
        <w:tc>
          <w:tcPr>
            <w:tcW w:w="1223" w:type="dxa"/>
            <w:tcBorders>
              <w:top w:val="nil"/>
              <w:left w:val="single" w:sz="8" w:space="0" w:color="auto"/>
              <w:bottom w:val="single" w:sz="4" w:space="0" w:color="BFBFBF"/>
              <w:right w:val="nil"/>
            </w:tcBorders>
            <w:shd w:val="clear" w:color="auto" w:fill="auto"/>
            <w:noWrap/>
            <w:vAlign w:val="center"/>
          </w:tcPr>
          <w:p w14:paraId="360ACD39" w14:textId="29697F72"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109</w:t>
            </w:r>
          </w:p>
        </w:tc>
        <w:tc>
          <w:tcPr>
            <w:tcW w:w="1223" w:type="dxa"/>
            <w:tcBorders>
              <w:top w:val="single" w:sz="4" w:space="0" w:color="BFBFBF"/>
              <w:left w:val="single" w:sz="4" w:space="0" w:color="auto"/>
              <w:bottom w:val="single" w:sz="4" w:space="0" w:color="BFBFBF"/>
              <w:right w:val="single" w:sz="8" w:space="0" w:color="auto"/>
            </w:tcBorders>
            <w:shd w:val="clear" w:color="000000" w:fill="C4DA80"/>
            <w:noWrap/>
            <w:vAlign w:val="center"/>
          </w:tcPr>
          <w:p w14:paraId="576FD24E" w14:textId="09119273"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13,1%</w:t>
            </w:r>
          </w:p>
        </w:tc>
        <w:tc>
          <w:tcPr>
            <w:tcW w:w="1223" w:type="dxa"/>
            <w:tcBorders>
              <w:top w:val="nil"/>
              <w:left w:val="nil"/>
              <w:bottom w:val="single" w:sz="4" w:space="0" w:color="BFBFBF"/>
              <w:right w:val="nil"/>
            </w:tcBorders>
            <w:shd w:val="clear" w:color="auto" w:fill="auto"/>
            <w:noWrap/>
            <w:vAlign w:val="center"/>
          </w:tcPr>
          <w:p w14:paraId="77E3E8ED" w14:textId="6EB7E53F"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13</w:t>
            </w:r>
          </w:p>
        </w:tc>
        <w:tc>
          <w:tcPr>
            <w:tcW w:w="1223" w:type="dxa"/>
            <w:tcBorders>
              <w:top w:val="single" w:sz="4" w:space="0" w:color="BFBFBF"/>
              <w:left w:val="single" w:sz="4" w:space="0" w:color="auto"/>
              <w:bottom w:val="single" w:sz="4" w:space="0" w:color="BFBFBF"/>
              <w:right w:val="single" w:sz="8" w:space="0" w:color="auto"/>
            </w:tcBorders>
            <w:shd w:val="clear" w:color="000000" w:fill="FECF7F"/>
            <w:noWrap/>
            <w:vAlign w:val="center"/>
          </w:tcPr>
          <w:p w14:paraId="7D6BD031" w14:textId="4FE22989"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15,5%</w:t>
            </w:r>
          </w:p>
        </w:tc>
        <w:tc>
          <w:tcPr>
            <w:tcW w:w="1223" w:type="dxa"/>
            <w:tcBorders>
              <w:top w:val="nil"/>
              <w:left w:val="nil"/>
              <w:bottom w:val="single" w:sz="4" w:space="0" w:color="BFBFBF"/>
              <w:right w:val="nil"/>
            </w:tcBorders>
            <w:shd w:val="clear" w:color="auto" w:fill="auto"/>
            <w:noWrap/>
            <w:vAlign w:val="center"/>
          </w:tcPr>
          <w:p w14:paraId="2C1EF0FF" w14:textId="349B2829"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115</w:t>
            </w:r>
          </w:p>
        </w:tc>
        <w:tc>
          <w:tcPr>
            <w:tcW w:w="1223" w:type="dxa"/>
            <w:tcBorders>
              <w:top w:val="single" w:sz="4" w:space="0" w:color="BFBFBF"/>
              <w:left w:val="single" w:sz="4" w:space="0" w:color="auto"/>
              <w:bottom w:val="single" w:sz="4" w:space="0" w:color="BFBFBF"/>
              <w:right w:val="single" w:sz="4" w:space="0" w:color="auto"/>
            </w:tcBorders>
            <w:shd w:val="clear" w:color="000000" w:fill="63BE7B"/>
            <w:noWrap/>
            <w:vAlign w:val="center"/>
          </w:tcPr>
          <w:p w14:paraId="3A103097" w14:textId="748B1290"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12,4%</w:t>
            </w:r>
          </w:p>
        </w:tc>
      </w:tr>
      <w:tr w:rsidR="0032245C" w:rsidRPr="00425183" w14:paraId="470EEB76" w14:textId="77777777" w:rsidTr="009756EE">
        <w:trPr>
          <w:trHeight w:val="300"/>
        </w:trPr>
        <w:tc>
          <w:tcPr>
            <w:tcW w:w="2122" w:type="dxa"/>
            <w:tcBorders>
              <w:top w:val="nil"/>
              <w:left w:val="single" w:sz="4" w:space="0" w:color="auto"/>
              <w:bottom w:val="single" w:sz="4" w:space="0" w:color="BFBFBF"/>
              <w:right w:val="nil"/>
            </w:tcBorders>
            <w:noWrap/>
            <w:vAlign w:val="bottom"/>
          </w:tcPr>
          <w:p w14:paraId="16E78DD8" w14:textId="77777777" w:rsidR="0032245C" w:rsidRPr="00425183" w:rsidRDefault="0032245C" w:rsidP="0032245C">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Środa</w:t>
            </w:r>
          </w:p>
        </w:tc>
        <w:tc>
          <w:tcPr>
            <w:tcW w:w="1223" w:type="dxa"/>
            <w:tcBorders>
              <w:top w:val="nil"/>
              <w:left w:val="single" w:sz="8" w:space="0" w:color="auto"/>
              <w:bottom w:val="single" w:sz="4" w:space="0" w:color="BFBFBF"/>
              <w:right w:val="nil"/>
            </w:tcBorders>
            <w:shd w:val="clear" w:color="auto" w:fill="auto"/>
            <w:noWrap/>
            <w:vAlign w:val="center"/>
          </w:tcPr>
          <w:p w14:paraId="4C3962FF" w14:textId="3112C315"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120</w:t>
            </w:r>
          </w:p>
        </w:tc>
        <w:tc>
          <w:tcPr>
            <w:tcW w:w="1223" w:type="dxa"/>
            <w:tcBorders>
              <w:top w:val="single" w:sz="4" w:space="0" w:color="BFBFBF"/>
              <w:left w:val="single" w:sz="4" w:space="0" w:color="auto"/>
              <w:bottom w:val="single" w:sz="4" w:space="0" w:color="BFBFBF"/>
              <w:right w:val="single" w:sz="8" w:space="0" w:color="auto"/>
            </w:tcBorders>
            <w:shd w:val="clear" w:color="000000" w:fill="FFE283"/>
            <w:noWrap/>
            <w:vAlign w:val="center"/>
          </w:tcPr>
          <w:p w14:paraId="5097AE12" w14:textId="2CA0409B"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14,5%</w:t>
            </w:r>
          </w:p>
        </w:tc>
        <w:tc>
          <w:tcPr>
            <w:tcW w:w="1223" w:type="dxa"/>
            <w:tcBorders>
              <w:top w:val="nil"/>
              <w:left w:val="nil"/>
              <w:bottom w:val="single" w:sz="4" w:space="0" w:color="BFBFBF"/>
              <w:right w:val="nil"/>
            </w:tcBorders>
            <w:shd w:val="clear" w:color="auto" w:fill="auto"/>
            <w:noWrap/>
            <w:vAlign w:val="center"/>
          </w:tcPr>
          <w:p w14:paraId="65FDD5C8" w14:textId="69917A7C"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17</w:t>
            </w:r>
          </w:p>
        </w:tc>
        <w:tc>
          <w:tcPr>
            <w:tcW w:w="1223" w:type="dxa"/>
            <w:tcBorders>
              <w:top w:val="single" w:sz="4" w:space="0" w:color="BFBFBF"/>
              <w:left w:val="single" w:sz="4" w:space="0" w:color="auto"/>
              <w:bottom w:val="single" w:sz="4" w:space="0" w:color="BFBFBF"/>
              <w:right w:val="single" w:sz="8" w:space="0" w:color="auto"/>
            </w:tcBorders>
            <w:shd w:val="clear" w:color="000000" w:fill="FB9574"/>
            <w:noWrap/>
            <w:vAlign w:val="center"/>
          </w:tcPr>
          <w:p w14:paraId="55FF536A" w14:textId="74B38288"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20,2%</w:t>
            </w:r>
          </w:p>
        </w:tc>
        <w:tc>
          <w:tcPr>
            <w:tcW w:w="1223" w:type="dxa"/>
            <w:tcBorders>
              <w:top w:val="nil"/>
              <w:left w:val="nil"/>
              <w:bottom w:val="single" w:sz="4" w:space="0" w:color="BFBFBF"/>
              <w:right w:val="nil"/>
            </w:tcBorders>
            <w:shd w:val="clear" w:color="auto" w:fill="auto"/>
            <w:noWrap/>
            <w:vAlign w:val="center"/>
          </w:tcPr>
          <w:p w14:paraId="3F2FE9B7" w14:textId="115058F1"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121</w:t>
            </w:r>
          </w:p>
        </w:tc>
        <w:tc>
          <w:tcPr>
            <w:tcW w:w="1223" w:type="dxa"/>
            <w:tcBorders>
              <w:top w:val="single" w:sz="4" w:space="0" w:color="BFBFBF"/>
              <w:left w:val="single" w:sz="4" w:space="0" w:color="auto"/>
              <w:bottom w:val="single" w:sz="4" w:space="0" w:color="BFBFBF"/>
              <w:right w:val="single" w:sz="4" w:space="0" w:color="auto"/>
            </w:tcBorders>
            <w:shd w:val="clear" w:color="000000" w:fill="ABD27F"/>
            <w:noWrap/>
            <w:vAlign w:val="center"/>
          </w:tcPr>
          <w:p w14:paraId="2C25F403" w14:textId="4BE582D4"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13,0%</w:t>
            </w:r>
          </w:p>
        </w:tc>
      </w:tr>
      <w:tr w:rsidR="0032245C" w:rsidRPr="00425183" w14:paraId="5BF992F0" w14:textId="77777777" w:rsidTr="009756EE">
        <w:trPr>
          <w:trHeight w:val="300"/>
        </w:trPr>
        <w:tc>
          <w:tcPr>
            <w:tcW w:w="2122" w:type="dxa"/>
            <w:tcBorders>
              <w:top w:val="nil"/>
              <w:left w:val="single" w:sz="4" w:space="0" w:color="auto"/>
              <w:bottom w:val="single" w:sz="4" w:space="0" w:color="BFBFBF"/>
              <w:right w:val="nil"/>
            </w:tcBorders>
            <w:noWrap/>
            <w:vAlign w:val="bottom"/>
          </w:tcPr>
          <w:p w14:paraId="226BD593" w14:textId="77777777" w:rsidR="0032245C" w:rsidRPr="00425183" w:rsidRDefault="0032245C" w:rsidP="0032245C">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Czwartek</w:t>
            </w:r>
          </w:p>
        </w:tc>
        <w:tc>
          <w:tcPr>
            <w:tcW w:w="1223" w:type="dxa"/>
            <w:tcBorders>
              <w:top w:val="nil"/>
              <w:left w:val="single" w:sz="8" w:space="0" w:color="auto"/>
              <w:bottom w:val="single" w:sz="4" w:space="0" w:color="BFBFBF"/>
              <w:right w:val="nil"/>
            </w:tcBorders>
            <w:shd w:val="clear" w:color="auto" w:fill="auto"/>
            <w:noWrap/>
            <w:vAlign w:val="center"/>
          </w:tcPr>
          <w:p w14:paraId="1DED3BBA" w14:textId="1E189159"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130</w:t>
            </w:r>
          </w:p>
        </w:tc>
        <w:tc>
          <w:tcPr>
            <w:tcW w:w="1223" w:type="dxa"/>
            <w:tcBorders>
              <w:top w:val="single" w:sz="4" w:space="0" w:color="BFBFBF"/>
              <w:left w:val="single" w:sz="4" w:space="0" w:color="auto"/>
              <w:bottom w:val="single" w:sz="4" w:space="0" w:color="BFBFBF"/>
              <w:right w:val="single" w:sz="8" w:space="0" w:color="auto"/>
            </w:tcBorders>
            <w:shd w:val="clear" w:color="000000" w:fill="FCAF79"/>
            <w:noWrap/>
            <w:vAlign w:val="center"/>
          </w:tcPr>
          <w:p w14:paraId="31190173" w14:textId="465BFD34"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15,7%</w:t>
            </w:r>
          </w:p>
        </w:tc>
        <w:tc>
          <w:tcPr>
            <w:tcW w:w="1223" w:type="dxa"/>
            <w:tcBorders>
              <w:top w:val="nil"/>
              <w:left w:val="nil"/>
              <w:bottom w:val="single" w:sz="4" w:space="0" w:color="BFBFBF"/>
              <w:right w:val="nil"/>
            </w:tcBorders>
            <w:shd w:val="clear" w:color="auto" w:fill="auto"/>
            <w:noWrap/>
            <w:vAlign w:val="center"/>
          </w:tcPr>
          <w:p w14:paraId="27595911" w14:textId="6EE8DABF"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5</w:t>
            </w:r>
          </w:p>
        </w:tc>
        <w:tc>
          <w:tcPr>
            <w:tcW w:w="1223" w:type="dxa"/>
            <w:tcBorders>
              <w:top w:val="single" w:sz="4" w:space="0" w:color="BFBFBF"/>
              <w:left w:val="single" w:sz="4" w:space="0" w:color="auto"/>
              <w:bottom w:val="single" w:sz="4" w:space="0" w:color="BFBFBF"/>
              <w:right w:val="single" w:sz="8" w:space="0" w:color="auto"/>
            </w:tcBorders>
            <w:shd w:val="clear" w:color="000000" w:fill="63BE7B"/>
            <w:noWrap/>
            <w:vAlign w:val="center"/>
          </w:tcPr>
          <w:p w14:paraId="29BAB52C" w14:textId="49AD0AAB"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6,0%</w:t>
            </w:r>
          </w:p>
        </w:tc>
        <w:tc>
          <w:tcPr>
            <w:tcW w:w="1223" w:type="dxa"/>
            <w:tcBorders>
              <w:top w:val="nil"/>
              <w:left w:val="nil"/>
              <w:bottom w:val="single" w:sz="4" w:space="0" w:color="BFBFBF"/>
              <w:right w:val="nil"/>
            </w:tcBorders>
            <w:shd w:val="clear" w:color="auto" w:fill="auto"/>
            <w:noWrap/>
            <w:vAlign w:val="center"/>
          </w:tcPr>
          <w:p w14:paraId="7AC52436" w14:textId="40295DF7"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138</w:t>
            </w:r>
          </w:p>
        </w:tc>
        <w:tc>
          <w:tcPr>
            <w:tcW w:w="1223" w:type="dxa"/>
            <w:tcBorders>
              <w:top w:val="single" w:sz="4" w:space="0" w:color="BFBFBF"/>
              <w:left w:val="single" w:sz="4" w:space="0" w:color="auto"/>
              <w:bottom w:val="single" w:sz="4" w:space="0" w:color="BFBFBF"/>
              <w:right w:val="single" w:sz="4" w:space="0" w:color="auto"/>
            </w:tcBorders>
            <w:shd w:val="clear" w:color="000000" w:fill="FEC87E"/>
            <w:noWrap/>
            <w:vAlign w:val="center"/>
          </w:tcPr>
          <w:p w14:paraId="780B138A" w14:textId="3230A9B1"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14,9%</w:t>
            </w:r>
          </w:p>
        </w:tc>
      </w:tr>
      <w:tr w:rsidR="0032245C" w:rsidRPr="00425183" w14:paraId="705B32FA" w14:textId="77777777" w:rsidTr="009756EE">
        <w:trPr>
          <w:trHeight w:val="300"/>
        </w:trPr>
        <w:tc>
          <w:tcPr>
            <w:tcW w:w="2122" w:type="dxa"/>
            <w:tcBorders>
              <w:top w:val="nil"/>
              <w:left w:val="single" w:sz="4" w:space="0" w:color="auto"/>
              <w:bottom w:val="single" w:sz="4" w:space="0" w:color="BFBFBF"/>
              <w:right w:val="nil"/>
            </w:tcBorders>
            <w:noWrap/>
            <w:vAlign w:val="bottom"/>
          </w:tcPr>
          <w:p w14:paraId="1086DA21" w14:textId="77777777" w:rsidR="0032245C" w:rsidRPr="00425183" w:rsidRDefault="0032245C" w:rsidP="0032245C">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Piątek</w:t>
            </w:r>
          </w:p>
        </w:tc>
        <w:tc>
          <w:tcPr>
            <w:tcW w:w="1223" w:type="dxa"/>
            <w:tcBorders>
              <w:top w:val="nil"/>
              <w:left w:val="single" w:sz="8" w:space="0" w:color="auto"/>
              <w:bottom w:val="single" w:sz="4" w:space="0" w:color="BFBFBF"/>
              <w:right w:val="nil"/>
            </w:tcBorders>
            <w:shd w:val="clear" w:color="auto" w:fill="auto"/>
            <w:noWrap/>
            <w:vAlign w:val="center"/>
          </w:tcPr>
          <w:p w14:paraId="206AEEC5" w14:textId="3BD6508B"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144</w:t>
            </w:r>
          </w:p>
        </w:tc>
        <w:tc>
          <w:tcPr>
            <w:tcW w:w="1223" w:type="dxa"/>
            <w:tcBorders>
              <w:top w:val="single" w:sz="4" w:space="0" w:color="BFBFBF"/>
              <w:left w:val="single" w:sz="4" w:space="0" w:color="auto"/>
              <w:bottom w:val="single" w:sz="4" w:space="0" w:color="BFBFBF"/>
              <w:right w:val="single" w:sz="8" w:space="0" w:color="auto"/>
            </w:tcBorders>
            <w:shd w:val="clear" w:color="000000" w:fill="F8696B"/>
            <w:noWrap/>
            <w:vAlign w:val="center"/>
          </w:tcPr>
          <w:p w14:paraId="4156B9AF" w14:textId="5C2DE784"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17,3%</w:t>
            </w:r>
          </w:p>
        </w:tc>
        <w:tc>
          <w:tcPr>
            <w:tcW w:w="1223" w:type="dxa"/>
            <w:tcBorders>
              <w:top w:val="nil"/>
              <w:left w:val="nil"/>
              <w:bottom w:val="single" w:sz="4" w:space="0" w:color="BFBFBF"/>
              <w:right w:val="nil"/>
            </w:tcBorders>
            <w:shd w:val="clear" w:color="auto" w:fill="auto"/>
            <w:noWrap/>
            <w:vAlign w:val="center"/>
          </w:tcPr>
          <w:p w14:paraId="371E384E" w14:textId="69C921B1"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20</w:t>
            </w:r>
          </w:p>
        </w:tc>
        <w:tc>
          <w:tcPr>
            <w:tcW w:w="1223" w:type="dxa"/>
            <w:tcBorders>
              <w:top w:val="single" w:sz="4" w:space="0" w:color="BFBFBF"/>
              <w:left w:val="single" w:sz="4" w:space="0" w:color="auto"/>
              <w:bottom w:val="single" w:sz="4" w:space="0" w:color="BFBFBF"/>
              <w:right w:val="single" w:sz="8" w:space="0" w:color="auto"/>
            </w:tcBorders>
            <w:shd w:val="clear" w:color="000000" w:fill="F8696B"/>
            <w:noWrap/>
            <w:vAlign w:val="center"/>
          </w:tcPr>
          <w:p w14:paraId="1D62D7FD" w14:textId="00DE8698"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23,8%</w:t>
            </w:r>
          </w:p>
        </w:tc>
        <w:tc>
          <w:tcPr>
            <w:tcW w:w="1223" w:type="dxa"/>
            <w:tcBorders>
              <w:top w:val="nil"/>
              <w:left w:val="nil"/>
              <w:bottom w:val="single" w:sz="4" w:space="0" w:color="BFBFBF"/>
              <w:right w:val="nil"/>
            </w:tcBorders>
            <w:shd w:val="clear" w:color="auto" w:fill="auto"/>
            <w:noWrap/>
            <w:vAlign w:val="center"/>
          </w:tcPr>
          <w:p w14:paraId="7404BB9B" w14:textId="29F7A6EE"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165</w:t>
            </w:r>
          </w:p>
        </w:tc>
        <w:tc>
          <w:tcPr>
            <w:tcW w:w="1223" w:type="dxa"/>
            <w:tcBorders>
              <w:top w:val="single" w:sz="4" w:space="0" w:color="BFBFBF"/>
              <w:left w:val="single" w:sz="4" w:space="0" w:color="auto"/>
              <w:bottom w:val="single" w:sz="4" w:space="0" w:color="BFBFBF"/>
              <w:right w:val="single" w:sz="4" w:space="0" w:color="auto"/>
            </w:tcBorders>
            <w:shd w:val="clear" w:color="000000" w:fill="F8696B"/>
            <w:noWrap/>
            <w:vAlign w:val="center"/>
          </w:tcPr>
          <w:p w14:paraId="749E1A13" w14:textId="4EA0D010"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17,8%</w:t>
            </w:r>
          </w:p>
        </w:tc>
      </w:tr>
      <w:tr w:rsidR="0032245C" w:rsidRPr="00425183" w14:paraId="69E86D7C" w14:textId="77777777" w:rsidTr="009756EE">
        <w:trPr>
          <w:trHeight w:val="300"/>
        </w:trPr>
        <w:tc>
          <w:tcPr>
            <w:tcW w:w="2122" w:type="dxa"/>
            <w:tcBorders>
              <w:top w:val="nil"/>
              <w:left w:val="single" w:sz="4" w:space="0" w:color="auto"/>
              <w:bottom w:val="single" w:sz="4" w:space="0" w:color="BFBFBF"/>
              <w:right w:val="nil"/>
            </w:tcBorders>
            <w:noWrap/>
            <w:vAlign w:val="bottom"/>
          </w:tcPr>
          <w:p w14:paraId="75BF8632" w14:textId="77777777" w:rsidR="0032245C" w:rsidRPr="00425183" w:rsidRDefault="0032245C" w:rsidP="0032245C">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Sobota</w:t>
            </w:r>
          </w:p>
        </w:tc>
        <w:tc>
          <w:tcPr>
            <w:tcW w:w="1223" w:type="dxa"/>
            <w:tcBorders>
              <w:top w:val="nil"/>
              <w:left w:val="single" w:sz="8" w:space="0" w:color="auto"/>
              <w:bottom w:val="single" w:sz="4" w:space="0" w:color="BFBFBF"/>
              <w:right w:val="nil"/>
            </w:tcBorders>
            <w:shd w:val="clear" w:color="auto" w:fill="auto"/>
            <w:noWrap/>
            <w:vAlign w:val="center"/>
          </w:tcPr>
          <w:p w14:paraId="4F8C2339" w14:textId="5A24BC98"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115</w:t>
            </w:r>
          </w:p>
        </w:tc>
        <w:tc>
          <w:tcPr>
            <w:tcW w:w="1223" w:type="dxa"/>
            <w:tcBorders>
              <w:top w:val="single" w:sz="4" w:space="0" w:color="BFBFBF"/>
              <w:left w:val="single" w:sz="4" w:space="0" w:color="auto"/>
              <w:bottom w:val="single" w:sz="4" w:space="0" w:color="BFBFBF"/>
              <w:right w:val="single" w:sz="8" w:space="0" w:color="auto"/>
            </w:tcBorders>
            <w:shd w:val="clear" w:color="000000" w:fill="EBE582"/>
            <w:noWrap/>
            <w:vAlign w:val="center"/>
          </w:tcPr>
          <w:p w14:paraId="4E3033AC" w14:textId="6ECE78FA"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13,9%</w:t>
            </w:r>
          </w:p>
        </w:tc>
        <w:tc>
          <w:tcPr>
            <w:tcW w:w="1223" w:type="dxa"/>
            <w:tcBorders>
              <w:top w:val="nil"/>
              <w:left w:val="nil"/>
              <w:bottom w:val="single" w:sz="4" w:space="0" w:color="BFBFBF"/>
              <w:right w:val="nil"/>
            </w:tcBorders>
            <w:shd w:val="clear" w:color="auto" w:fill="auto"/>
            <w:noWrap/>
            <w:vAlign w:val="center"/>
          </w:tcPr>
          <w:p w14:paraId="2A3B31E4" w14:textId="6BF8A204"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11</w:t>
            </w:r>
          </w:p>
        </w:tc>
        <w:tc>
          <w:tcPr>
            <w:tcW w:w="1223" w:type="dxa"/>
            <w:tcBorders>
              <w:top w:val="single" w:sz="4" w:space="0" w:color="BFBFBF"/>
              <w:left w:val="single" w:sz="4" w:space="0" w:color="auto"/>
              <w:bottom w:val="single" w:sz="4" w:space="0" w:color="BFBFBF"/>
              <w:right w:val="single" w:sz="8" w:space="0" w:color="auto"/>
            </w:tcBorders>
            <w:shd w:val="clear" w:color="000000" w:fill="FFEB84"/>
            <w:noWrap/>
            <w:vAlign w:val="center"/>
          </w:tcPr>
          <w:p w14:paraId="3BF5BA97" w14:textId="2739414F"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13,1%</w:t>
            </w:r>
          </w:p>
        </w:tc>
        <w:tc>
          <w:tcPr>
            <w:tcW w:w="1223" w:type="dxa"/>
            <w:tcBorders>
              <w:top w:val="nil"/>
              <w:left w:val="nil"/>
              <w:bottom w:val="single" w:sz="4" w:space="0" w:color="BFBFBF"/>
              <w:right w:val="nil"/>
            </w:tcBorders>
            <w:shd w:val="clear" w:color="auto" w:fill="auto"/>
            <w:noWrap/>
            <w:vAlign w:val="center"/>
          </w:tcPr>
          <w:p w14:paraId="5D0406A0" w14:textId="2B672D1C"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146</w:t>
            </w:r>
          </w:p>
        </w:tc>
        <w:tc>
          <w:tcPr>
            <w:tcW w:w="1223" w:type="dxa"/>
            <w:tcBorders>
              <w:top w:val="single" w:sz="4" w:space="0" w:color="BFBFBF"/>
              <w:left w:val="single" w:sz="4" w:space="0" w:color="auto"/>
              <w:bottom w:val="single" w:sz="4" w:space="0" w:color="BFBFBF"/>
              <w:right w:val="single" w:sz="4" w:space="0" w:color="auto"/>
            </w:tcBorders>
            <w:shd w:val="clear" w:color="000000" w:fill="FCAC78"/>
            <w:noWrap/>
            <w:vAlign w:val="center"/>
          </w:tcPr>
          <w:p w14:paraId="7E7F04CF" w14:textId="4A6A5F76"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15,7%</w:t>
            </w:r>
          </w:p>
        </w:tc>
      </w:tr>
      <w:tr w:rsidR="0032245C" w:rsidRPr="00425183" w14:paraId="3BCA4C59" w14:textId="77777777" w:rsidTr="009756EE">
        <w:trPr>
          <w:trHeight w:val="315"/>
        </w:trPr>
        <w:tc>
          <w:tcPr>
            <w:tcW w:w="2122" w:type="dxa"/>
            <w:tcBorders>
              <w:top w:val="nil"/>
              <w:left w:val="single" w:sz="4" w:space="0" w:color="auto"/>
              <w:bottom w:val="single" w:sz="4" w:space="0" w:color="D9D9D9"/>
              <w:right w:val="nil"/>
            </w:tcBorders>
            <w:noWrap/>
            <w:vAlign w:val="bottom"/>
          </w:tcPr>
          <w:p w14:paraId="14BD2AA8" w14:textId="77777777" w:rsidR="0032245C" w:rsidRPr="00425183" w:rsidRDefault="0032245C" w:rsidP="0032245C">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Niedziela</w:t>
            </w:r>
          </w:p>
        </w:tc>
        <w:tc>
          <w:tcPr>
            <w:tcW w:w="1223" w:type="dxa"/>
            <w:tcBorders>
              <w:top w:val="nil"/>
              <w:left w:val="single" w:sz="8" w:space="0" w:color="auto"/>
              <w:bottom w:val="single" w:sz="4" w:space="0" w:color="BFBFBF"/>
              <w:right w:val="nil"/>
            </w:tcBorders>
            <w:shd w:val="clear" w:color="auto" w:fill="auto"/>
            <w:noWrap/>
            <w:vAlign w:val="center"/>
          </w:tcPr>
          <w:p w14:paraId="381A2521" w14:textId="54590D73"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94</w:t>
            </w:r>
          </w:p>
        </w:tc>
        <w:tc>
          <w:tcPr>
            <w:tcW w:w="1223" w:type="dxa"/>
            <w:tcBorders>
              <w:top w:val="single" w:sz="4" w:space="0" w:color="BFBFBF"/>
              <w:left w:val="single" w:sz="4" w:space="0" w:color="auto"/>
              <w:bottom w:val="single" w:sz="4" w:space="0" w:color="BFBFBF"/>
              <w:right w:val="single" w:sz="8" w:space="0" w:color="auto"/>
            </w:tcBorders>
            <w:shd w:val="clear" w:color="000000" w:fill="63BE7B"/>
            <w:noWrap/>
            <w:vAlign w:val="center"/>
          </w:tcPr>
          <w:p w14:paraId="5E0F425F" w14:textId="1AB0F2AC"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11,3%</w:t>
            </w:r>
          </w:p>
        </w:tc>
        <w:tc>
          <w:tcPr>
            <w:tcW w:w="1223" w:type="dxa"/>
            <w:tcBorders>
              <w:top w:val="nil"/>
              <w:left w:val="nil"/>
              <w:bottom w:val="single" w:sz="4" w:space="0" w:color="BFBFBF"/>
              <w:right w:val="nil"/>
            </w:tcBorders>
            <w:shd w:val="clear" w:color="auto" w:fill="auto"/>
            <w:noWrap/>
            <w:vAlign w:val="center"/>
          </w:tcPr>
          <w:p w14:paraId="0A72191F" w14:textId="561B0A9F"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9</w:t>
            </w:r>
          </w:p>
        </w:tc>
        <w:tc>
          <w:tcPr>
            <w:tcW w:w="1223" w:type="dxa"/>
            <w:tcBorders>
              <w:top w:val="single" w:sz="4" w:space="0" w:color="BFBFBF"/>
              <w:left w:val="single" w:sz="4" w:space="0" w:color="auto"/>
              <w:bottom w:val="single" w:sz="4" w:space="0" w:color="BFBFBF"/>
              <w:right w:val="single" w:sz="8" w:space="0" w:color="auto"/>
            </w:tcBorders>
            <w:shd w:val="clear" w:color="000000" w:fill="CADB80"/>
            <w:noWrap/>
            <w:vAlign w:val="center"/>
          </w:tcPr>
          <w:p w14:paraId="563A6F3C" w14:textId="71FDCA63"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10,7%</w:t>
            </w:r>
          </w:p>
        </w:tc>
        <w:tc>
          <w:tcPr>
            <w:tcW w:w="1223" w:type="dxa"/>
            <w:tcBorders>
              <w:top w:val="nil"/>
              <w:left w:val="nil"/>
              <w:bottom w:val="single" w:sz="4" w:space="0" w:color="BFBFBF"/>
              <w:right w:val="nil"/>
            </w:tcBorders>
            <w:shd w:val="clear" w:color="auto" w:fill="auto"/>
            <w:noWrap/>
            <w:vAlign w:val="center"/>
          </w:tcPr>
          <w:p w14:paraId="1ACA3AC0" w14:textId="2B568FFD"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115</w:t>
            </w:r>
          </w:p>
        </w:tc>
        <w:tc>
          <w:tcPr>
            <w:tcW w:w="1223" w:type="dxa"/>
            <w:tcBorders>
              <w:top w:val="single" w:sz="4" w:space="0" w:color="BFBFBF"/>
              <w:left w:val="single" w:sz="4" w:space="0" w:color="auto"/>
              <w:bottom w:val="single" w:sz="4" w:space="0" w:color="BFBFBF"/>
              <w:right w:val="single" w:sz="4" w:space="0" w:color="auto"/>
            </w:tcBorders>
            <w:shd w:val="clear" w:color="000000" w:fill="63BE7B"/>
            <w:noWrap/>
            <w:vAlign w:val="center"/>
          </w:tcPr>
          <w:p w14:paraId="5B3C8515" w14:textId="2374E82D" w:rsidR="0032245C" w:rsidRDefault="0032245C" w:rsidP="0032245C">
            <w:pPr>
              <w:jc w:val="center"/>
              <w:rPr>
                <w:rFonts w:ascii="Calibri" w:hAnsi="Calibri" w:cs="Calibri"/>
                <w:color w:val="000000"/>
                <w:sz w:val="22"/>
                <w:szCs w:val="22"/>
              </w:rPr>
            </w:pPr>
            <w:r>
              <w:rPr>
                <w:rFonts w:ascii="Calibri" w:hAnsi="Calibri" w:cs="Calibri"/>
                <w:color w:val="000000"/>
                <w:sz w:val="22"/>
                <w:szCs w:val="22"/>
              </w:rPr>
              <w:t>12,4%</w:t>
            </w:r>
          </w:p>
        </w:tc>
      </w:tr>
      <w:tr w:rsidR="0032245C" w:rsidRPr="00425183" w14:paraId="7035AAE7" w14:textId="77777777" w:rsidTr="004454CD">
        <w:trPr>
          <w:trHeight w:val="300"/>
        </w:trPr>
        <w:tc>
          <w:tcPr>
            <w:tcW w:w="2122" w:type="dxa"/>
            <w:tcBorders>
              <w:top w:val="single" w:sz="8" w:space="0" w:color="auto"/>
              <w:left w:val="single" w:sz="4" w:space="0" w:color="auto"/>
              <w:bottom w:val="single" w:sz="4" w:space="0" w:color="auto"/>
              <w:right w:val="nil"/>
            </w:tcBorders>
            <w:shd w:val="clear" w:color="FFFFFF" w:fill="FFFFFF"/>
            <w:noWrap/>
            <w:vAlign w:val="bottom"/>
          </w:tcPr>
          <w:p w14:paraId="5ADFC461" w14:textId="77777777" w:rsidR="0032245C" w:rsidRPr="00425183" w:rsidRDefault="0032245C" w:rsidP="0032245C">
            <w:pPr>
              <w:suppressAutoHyphens w:val="0"/>
              <w:rPr>
                <w:rFonts w:ascii="Calibri" w:hAnsi="Calibri" w:cs="Calibri"/>
                <w:b/>
                <w:bCs/>
                <w:color w:val="000000"/>
                <w:sz w:val="22"/>
                <w:lang w:eastAsia="pl-PL"/>
              </w:rPr>
            </w:pPr>
            <w:r w:rsidRPr="00425183">
              <w:rPr>
                <w:rFonts w:ascii="Calibri" w:hAnsi="Calibri" w:cs="Calibri"/>
                <w:b/>
                <w:bCs/>
                <w:color w:val="000000"/>
                <w:sz w:val="22"/>
                <w:szCs w:val="22"/>
                <w:lang w:eastAsia="pl-PL"/>
              </w:rPr>
              <w:t>Ogółem</w:t>
            </w:r>
          </w:p>
        </w:tc>
        <w:tc>
          <w:tcPr>
            <w:tcW w:w="1223" w:type="dxa"/>
            <w:tcBorders>
              <w:top w:val="single" w:sz="8" w:space="0" w:color="auto"/>
              <w:left w:val="single" w:sz="8" w:space="0" w:color="auto"/>
              <w:bottom w:val="single" w:sz="4" w:space="0" w:color="auto"/>
              <w:right w:val="nil"/>
            </w:tcBorders>
            <w:shd w:val="clear" w:color="FFFFFF" w:fill="FFFFFF"/>
            <w:noWrap/>
            <w:vAlign w:val="center"/>
          </w:tcPr>
          <w:p w14:paraId="557D931B" w14:textId="15535FF4" w:rsidR="0032245C" w:rsidRDefault="0032245C" w:rsidP="0032245C">
            <w:pPr>
              <w:jc w:val="center"/>
              <w:rPr>
                <w:rFonts w:ascii="Calibri" w:hAnsi="Calibri" w:cs="Calibri"/>
                <w:b/>
                <w:bCs/>
                <w:color w:val="000000"/>
                <w:sz w:val="22"/>
                <w:szCs w:val="22"/>
              </w:rPr>
            </w:pPr>
            <w:r>
              <w:rPr>
                <w:rFonts w:ascii="Calibri" w:hAnsi="Calibri" w:cs="Calibri"/>
                <w:b/>
                <w:bCs/>
                <w:color w:val="000000"/>
                <w:sz w:val="22"/>
                <w:szCs w:val="22"/>
              </w:rPr>
              <w:t>830</w:t>
            </w:r>
          </w:p>
        </w:tc>
        <w:tc>
          <w:tcPr>
            <w:tcW w:w="1223"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4D8152CB" w14:textId="78543F51" w:rsidR="0032245C" w:rsidRDefault="0032245C" w:rsidP="0032245C">
            <w:pPr>
              <w:jc w:val="center"/>
              <w:rPr>
                <w:rFonts w:ascii="Calibri" w:hAnsi="Calibri" w:cs="Calibri"/>
                <w:b/>
                <w:bCs/>
                <w:color w:val="000000"/>
                <w:sz w:val="22"/>
                <w:szCs w:val="22"/>
              </w:rPr>
            </w:pPr>
            <w:r>
              <w:rPr>
                <w:rFonts w:ascii="Calibri" w:hAnsi="Calibri" w:cs="Calibri"/>
                <w:b/>
                <w:bCs/>
                <w:color w:val="000000"/>
                <w:sz w:val="22"/>
                <w:szCs w:val="22"/>
              </w:rPr>
              <w:t>100,0%</w:t>
            </w:r>
          </w:p>
        </w:tc>
        <w:tc>
          <w:tcPr>
            <w:tcW w:w="1223" w:type="dxa"/>
            <w:tcBorders>
              <w:top w:val="single" w:sz="8" w:space="0" w:color="auto"/>
              <w:left w:val="nil"/>
              <w:bottom w:val="single" w:sz="4" w:space="0" w:color="auto"/>
              <w:right w:val="nil"/>
            </w:tcBorders>
            <w:shd w:val="clear" w:color="FFFFFF" w:fill="FFFFFF"/>
            <w:noWrap/>
            <w:vAlign w:val="center"/>
          </w:tcPr>
          <w:p w14:paraId="7552035E" w14:textId="5CB9794E" w:rsidR="0032245C" w:rsidRDefault="0032245C" w:rsidP="0032245C">
            <w:pPr>
              <w:jc w:val="center"/>
              <w:rPr>
                <w:rFonts w:ascii="Calibri" w:hAnsi="Calibri" w:cs="Calibri"/>
                <w:b/>
                <w:bCs/>
                <w:color w:val="000000"/>
                <w:sz w:val="22"/>
                <w:szCs w:val="22"/>
              </w:rPr>
            </w:pPr>
            <w:r>
              <w:rPr>
                <w:rFonts w:ascii="Calibri" w:hAnsi="Calibri" w:cs="Calibri"/>
                <w:b/>
                <w:bCs/>
                <w:color w:val="000000"/>
                <w:sz w:val="22"/>
                <w:szCs w:val="22"/>
              </w:rPr>
              <w:t>84</w:t>
            </w:r>
          </w:p>
        </w:tc>
        <w:tc>
          <w:tcPr>
            <w:tcW w:w="1223"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6658343E" w14:textId="1C20BF7E" w:rsidR="0032245C" w:rsidRDefault="0032245C" w:rsidP="0032245C">
            <w:pPr>
              <w:jc w:val="center"/>
              <w:rPr>
                <w:rFonts w:ascii="Calibri" w:hAnsi="Calibri" w:cs="Calibri"/>
                <w:b/>
                <w:bCs/>
                <w:color w:val="000000"/>
                <w:sz w:val="22"/>
                <w:szCs w:val="22"/>
              </w:rPr>
            </w:pPr>
            <w:r>
              <w:rPr>
                <w:rFonts w:ascii="Calibri" w:hAnsi="Calibri" w:cs="Calibri"/>
                <w:b/>
                <w:bCs/>
                <w:color w:val="000000"/>
                <w:sz w:val="22"/>
                <w:szCs w:val="22"/>
              </w:rPr>
              <w:t>100,0%</w:t>
            </w:r>
          </w:p>
        </w:tc>
        <w:tc>
          <w:tcPr>
            <w:tcW w:w="1223" w:type="dxa"/>
            <w:tcBorders>
              <w:top w:val="single" w:sz="8" w:space="0" w:color="auto"/>
              <w:left w:val="nil"/>
              <w:bottom w:val="single" w:sz="4" w:space="0" w:color="auto"/>
              <w:right w:val="nil"/>
            </w:tcBorders>
            <w:shd w:val="clear" w:color="FFFFFF" w:fill="FFFFFF"/>
            <w:noWrap/>
            <w:vAlign w:val="center"/>
          </w:tcPr>
          <w:p w14:paraId="60D91B8B" w14:textId="6DD02E18" w:rsidR="0032245C" w:rsidRDefault="0032245C" w:rsidP="0032245C">
            <w:pPr>
              <w:jc w:val="center"/>
              <w:rPr>
                <w:rFonts w:ascii="Calibri" w:hAnsi="Calibri" w:cs="Calibri"/>
                <w:b/>
                <w:bCs/>
                <w:color w:val="000000"/>
                <w:sz w:val="22"/>
                <w:szCs w:val="22"/>
              </w:rPr>
            </w:pPr>
            <w:r>
              <w:rPr>
                <w:rFonts w:ascii="Calibri" w:hAnsi="Calibri" w:cs="Calibri"/>
                <w:b/>
                <w:bCs/>
                <w:color w:val="000000"/>
                <w:sz w:val="22"/>
                <w:szCs w:val="22"/>
              </w:rPr>
              <w:t>928</w:t>
            </w:r>
          </w:p>
        </w:tc>
        <w:tc>
          <w:tcPr>
            <w:tcW w:w="1223"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0402885B" w14:textId="21E134B0" w:rsidR="0032245C" w:rsidRDefault="0032245C" w:rsidP="0032245C">
            <w:pPr>
              <w:jc w:val="center"/>
              <w:rPr>
                <w:rFonts w:ascii="Calibri" w:hAnsi="Calibri" w:cs="Calibri"/>
                <w:b/>
                <w:bCs/>
                <w:color w:val="000000"/>
                <w:sz w:val="22"/>
                <w:szCs w:val="22"/>
              </w:rPr>
            </w:pPr>
            <w:r>
              <w:rPr>
                <w:rFonts w:ascii="Calibri" w:hAnsi="Calibri" w:cs="Calibri"/>
                <w:b/>
                <w:bCs/>
                <w:color w:val="000000"/>
                <w:sz w:val="22"/>
                <w:szCs w:val="22"/>
              </w:rPr>
              <w:t>100,0%</w:t>
            </w:r>
          </w:p>
        </w:tc>
      </w:tr>
    </w:tbl>
    <w:p w14:paraId="55EA4153" w14:textId="77777777" w:rsidR="005815E6" w:rsidRPr="0021587A" w:rsidRDefault="005815E6" w:rsidP="0021587A">
      <w:pPr>
        <w:pStyle w:val="Bezodstpw"/>
        <w:rPr>
          <w:rFonts w:ascii="Times New Roman" w:hAnsi="Times New Roman"/>
          <w:b/>
          <w:sz w:val="24"/>
          <w:szCs w:val="24"/>
        </w:rPr>
      </w:pPr>
    </w:p>
    <w:p w14:paraId="16D8EC17" w14:textId="77777777" w:rsidR="005815E6" w:rsidRDefault="009E77AC">
      <w:pPr>
        <w:jc w:val="both"/>
      </w:pPr>
      <w:r>
        <w:rPr>
          <w:noProof/>
          <w:lang w:eastAsia="pl-PL"/>
        </w:rPr>
        <w:lastRenderedPageBreak/>
        <w:drawing>
          <wp:inline distT="0" distB="0" distL="0" distR="0" wp14:anchorId="6E253C84" wp14:editId="4459E735">
            <wp:extent cx="5676265" cy="8692515"/>
            <wp:effectExtent l="0" t="0" r="635" b="0"/>
            <wp:docPr id="6"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AE5E727" w14:textId="77777777" w:rsidR="005815E6" w:rsidRDefault="005815E6">
      <w:pPr>
        <w:pStyle w:val="Zawartoramki"/>
      </w:pPr>
    </w:p>
    <w:p w14:paraId="00E190DF" w14:textId="77777777" w:rsidR="005815E6" w:rsidRDefault="005815E6">
      <w:pPr>
        <w:pStyle w:val="Zawartoramki"/>
        <w:rPr>
          <w:b/>
          <w:color w:val="FF0000"/>
        </w:rPr>
      </w:pPr>
    </w:p>
    <w:p w14:paraId="687F7C59" w14:textId="77777777" w:rsidR="008909BC" w:rsidRDefault="008909BC">
      <w:pPr>
        <w:pStyle w:val="Zawartoramki"/>
        <w:rPr>
          <w:b/>
          <w:color w:val="FF0000"/>
        </w:rPr>
      </w:pPr>
    </w:p>
    <w:p w14:paraId="7DD24B28" w14:textId="77777777" w:rsidR="005815E6" w:rsidRDefault="005815E6">
      <w:pPr>
        <w:pStyle w:val="Zawartoramki"/>
      </w:pPr>
    </w:p>
    <w:p w14:paraId="079A2742" w14:textId="2F3AB730" w:rsidR="005815E6" w:rsidRDefault="005815E6" w:rsidP="0021587A">
      <w:pPr>
        <w:ind w:left="357" w:right="357"/>
        <w:rPr>
          <w:b/>
          <w:sz w:val="24"/>
        </w:rPr>
      </w:pPr>
      <w:r>
        <w:rPr>
          <w:b/>
          <w:sz w:val="24"/>
        </w:rPr>
        <w:t>Wypadki drogowe i ich skutki według dobowego czasu za lata 20</w:t>
      </w:r>
      <w:r w:rsidR="003D4FFE">
        <w:rPr>
          <w:b/>
          <w:sz w:val="24"/>
        </w:rPr>
        <w:t>20</w:t>
      </w:r>
      <w:r>
        <w:rPr>
          <w:b/>
          <w:sz w:val="24"/>
        </w:rPr>
        <w:t xml:space="preserve"> - 20</w:t>
      </w:r>
      <w:r w:rsidR="009C2E85">
        <w:rPr>
          <w:b/>
          <w:sz w:val="24"/>
        </w:rPr>
        <w:t>2</w:t>
      </w:r>
      <w:r w:rsidR="003D4FFE">
        <w:rPr>
          <w:b/>
          <w:sz w:val="24"/>
        </w:rPr>
        <w:t>2</w:t>
      </w:r>
    </w:p>
    <w:tbl>
      <w:tblPr>
        <w:tblW w:w="9072" w:type="dxa"/>
        <w:tblInd w:w="70" w:type="dxa"/>
        <w:tblLayout w:type="fixed"/>
        <w:tblCellMar>
          <w:left w:w="70" w:type="dxa"/>
          <w:right w:w="70" w:type="dxa"/>
        </w:tblCellMar>
        <w:tblLook w:val="00A0" w:firstRow="1" w:lastRow="0" w:firstColumn="1" w:lastColumn="0" w:noHBand="0" w:noVBand="0"/>
      </w:tblPr>
      <w:tblGrid>
        <w:gridCol w:w="1530"/>
        <w:gridCol w:w="838"/>
        <w:gridCol w:w="838"/>
        <w:gridCol w:w="838"/>
        <w:gridCol w:w="838"/>
        <w:gridCol w:w="838"/>
        <w:gridCol w:w="838"/>
        <w:gridCol w:w="838"/>
        <w:gridCol w:w="838"/>
        <w:gridCol w:w="838"/>
      </w:tblGrid>
      <w:tr w:rsidR="005815E6" w:rsidRPr="008F5E51" w14:paraId="0D0F9B7E" w14:textId="77777777" w:rsidTr="008F5E51">
        <w:trPr>
          <w:trHeight w:val="315"/>
        </w:trPr>
        <w:tc>
          <w:tcPr>
            <w:tcW w:w="1530" w:type="dxa"/>
            <w:tcBorders>
              <w:top w:val="single" w:sz="4" w:space="0" w:color="auto"/>
              <w:left w:val="single" w:sz="4" w:space="0" w:color="auto"/>
              <w:bottom w:val="single" w:sz="4" w:space="0" w:color="auto"/>
              <w:right w:val="single" w:sz="8" w:space="0" w:color="auto"/>
            </w:tcBorders>
            <w:noWrap/>
            <w:vAlign w:val="center"/>
          </w:tcPr>
          <w:p w14:paraId="3FE0CDD7" w14:textId="77777777" w:rsidR="005815E6" w:rsidRPr="008F5E51" w:rsidRDefault="005815E6" w:rsidP="008F5E51">
            <w:pPr>
              <w:suppressAutoHyphens w:val="0"/>
              <w:jc w:val="center"/>
              <w:rPr>
                <w:rFonts w:ascii="Calibri" w:hAnsi="Calibri" w:cs="Calibri"/>
                <w:b/>
                <w:bCs/>
                <w:color w:val="000000"/>
                <w:sz w:val="22"/>
                <w:lang w:eastAsia="pl-PL"/>
              </w:rPr>
            </w:pPr>
            <w:r w:rsidRPr="008F5E51">
              <w:rPr>
                <w:rFonts w:ascii="Calibri" w:hAnsi="Calibri" w:cs="Calibri"/>
                <w:b/>
                <w:bCs/>
                <w:color w:val="000000"/>
                <w:sz w:val="22"/>
                <w:szCs w:val="22"/>
                <w:lang w:eastAsia="pl-PL"/>
              </w:rPr>
              <w:t> </w:t>
            </w:r>
          </w:p>
        </w:tc>
        <w:tc>
          <w:tcPr>
            <w:tcW w:w="2514" w:type="dxa"/>
            <w:gridSpan w:val="3"/>
            <w:tcBorders>
              <w:top w:val="single" w:sz="4" w:space="0" w:color="auto"/>
              <w:left w:val="nil"/>
              <w:bottom w:val="single" w:sz="4" w:space="0" w:color="auto"/>
              <w:right w:val="single" w:sz="8" w:space="0" w:color="000000"/>
            </w:tcBorders>
            <w:vAlign w:val="center"/>
          </w:tcPr>
          <w:p w14:paraId="2E459A28" w14:textId="77777777" w:rsidR="005815E6" w:rsidRPr="008F5E51" w:rsidRDefault="005815E6" w:rsidP="00AE691A">
            <w:pPr>
              <w:suppressAutoHyphens w:val="0"/>
              <w:jc w:val="center"/>
              <w:rPr>
                <w:rFonts w:ascii="Calibri" w:hAnsi="Calibri" w:cs="Calibri"/>
                <w:b/>
                <w:bCs/>
                <w:color w:val="000000"/>
                <w:sz w:val="22"/>
                <w:lang w:eastAsia="pl-PL"/>
              </w:rPr>
            </w:pPr>
            <w:r w:rsidRPr="008F5E51">
              <w:rPr>
                <w:rFonts w:ascii="Calibri" w:hAnsi="Calibri" w:cs="Calibri"/>
                <w:b/>
                <w:bCs/>
                <w:color w:val="000000"/>
                <w:sz w:val="22"/>
                <w:szCs w:val="22"/>
                <w:lang w:eastAsia="pl-PL"/>
              </w:rPr>
              <w:t xml:space="preserve"> Liczba wypadków</w:t>
            </w:r>
          </w:p>
        </w:tc>
        <w:tc>
          <w:tcPr>
            <w:tcW w:w="2514" w:type="dxa"/>
            <w:gridSpan w:val="3"/>
            <w:tcBorders>
              <w:top w:val="single" w:sz="4" w:space="0" w:color="auto"/>
              <w:left w:val="nil"/>
              <w:bottom w:val="single" w:sz="4" w:space="0" w:color="auto"/>
              <w:right w:val="nil"/>
            </w:tcBorders>
            <w:vAlign w:val="center"/>
          </w:tcPr>
          <w:p w14:paraId="3F37BD55" w14:textId="77777777" w:rsidR="005815E6" w:rsidRPr="008F5E51" w:rsidRDefault="005815E6" w:rsidP="00AE691A">
            <w:pPr>
              <w:suppressAutoHyphens w:val="0"/>
              <w:jc w:val="center"/>
              <w:rPr>
                <w:rFonts w:ascii="Calibri" w:hAnsi="Calibri" w:cs="Calibri"/>
                <w:b/>
                <w:bCs/>
                <w:color w:val="000000"/>
                <w:sz w:val="22"/>
                <w:lang w:eastAsia="pl-PL"/>
              </w:rPr>
            </w:pPr>
            <w:r w:rsidRPr="008F5E51">
              <w:rPr>
                <w:rFonts w:ascii="Calibri" w:hAnsi="Calibri" w:cs="Calibri"/>
                <w:b/>
                <w:bCs/>
                <w:color w:val="000000"/>
                <w:sz w:val="22"/>
                <w:szCs w:val="22"/>
                <w:lang w:eastAsia="pl-PL"/>
              </w:rPr>
              <w:t xml:space="preserve"> Liczba zabitych</w:t>
            </w:r>
          </w:p>
        </w:tc>
        <w:tc>
          <w:tcPr>
            <w:tcW w:w="2514" w:type="dxa"/>
            <w:gridSpan w:val="3"/>
            <w:tcBorders>
              <w:top w:val="single" w:sz="4" w:space="0" w:color="auto"/>
              <w:left w:val="single" w:sz="8" w:space="0" w:color="auto"/>
              <w:bottom w:val="single" w:sz="4" w:space="0" w:color="auto"/>
              <w:right w:val="single" w:sz="4" w:space="0" w:color="000000"/>
            </w:tcBorders>
            <w:vAlign w:val="center"/>
          </w:tcPr>
          <w:p w14:paraId="586746AF" w14:textId="77777777" w:rsidR="005815E6" w:rsidRPr="008F5E51" w:rsidRDefault="005815E6" w:rsidP="008F5E51">
            <w:pPr>
              <w:suppressAutoHyphens w:val="0"/>
              <w:jc w:val="center"/>
              <w:rPr>
                <w:rFonts w:ascii="Calibri" w:hAnsi="Calibri" w:cs="Calibri"/>
                <w:b/>
                <w:bCs/>
                <w:color w:val="000000"/>
                <w:sz w:val="22"/>
                <w:lang w:eastAsia="pl-PL"/>
              </w:rPr>
            </w:pPr>
            <w:r w:rsidRPr="008F5E51">
              <w:rPr>
                <w:rFonts w:ascii="Calibri" w:hAnsi="Calibri" w:cs="Calibri"/>
                <w:b/>
                <w:bCs/>
                <w:color w:val="000000"/>
                <w:sz w:val="22"/>
                <w:szCs w:val="22"/>
                <w:lang w:eastAsia="pl-PL"/>
              </w:rPr>
              <w:t xml:space="preserve"> Liczba rannych</w:t>
            </w:r>
          </w:p>
        </w:tc>
      </w:tr>
      <w:tr w:rsidR="003D4FFE" w:rsidRPr="008F5E51" w14:paraId="7468B9F8" w14:textId="77777777" w:rsidTr="00AE691A">
        <w:trPr>
          <w:trHeight w:val="315"/>
        </w:trPr>
        <w:tc>
          <w:tcPr>
            <w:tcW w:w="1530" w:type="dxa"/>
            <w:tcBorders>
              <w:top w:val="nil"/>
              <w:left w:val="single" w:sz="4" w:space="0" w:color="auto"/>
              <w:bottom w:val="single" w:sz="8" w:space="0" w:color="auto"/>
              <w:right w:val="single" w:sz="8" w:space="0" w:color="auto"/>
            </w:tcBorders>
            <w:noWrap/>
            <w:vAlign w:val="center"/>
          </w:tcPr>
          <w:p w14:paraId="2ACCE42D" w14:textId="77777777" w:rsidR="003D4FFE" w:rsidRPr="008F5E51" w:rsidRDefault="003D4FFE" w:rsidP="003D4FFE">
            <w:pPr>
              <w:suppressAutoHyphens w:val="0"/>
              <w:jc w:val="center"/>
              <w:rPr>
                <w:rFonts w:ascii="Calibri" w:hAnsi="Calibri" w:cs="Calibri"/>
                <w:b/>
                <w:bCs/>
                <w:color w:val="000000"/>
                <w:sz w:val="22"/>
                <w:lang w:eastAsia="pl-PL"/>
              </w:rPr>
            </w:pPr>
            <w:r w:rsidRPr="008F5E51">
              <w:rPr>
                <w:rFonts w:ascii="Calibri" w:hAnsi="Calibri" w:cs="Calibri"/>
                <w:b/>
                <w:bCs/>
                <w:color w:val="000000"/>
                <w:sz w:val="22"/>
                <w:szCs w:val="22"/>
                <w:lang w:eastAsia="pl-PL"/>
              </w:rPr>
              <w:t>Godziny</w:t>
            </w:r>
          </w:p>
        </w:tc>
        <w:tc>
          <w:tcPr>
            <w:tcW w:w="838" w:type="dxa"/>
            <w:tcBorders>
              <w:bottom w:val="single" w:sz="8" w:space="0" w:color="auto"/>
              <w:right w:val="single" w:sz="4" w:space="0" w:color="BFBFBF" w:themeColor="background1" w:themeShade="BF"/>
            </w:tcBorders>
            <w:vAlign w:val="center"/>
          </w:tcPr>
          <w:p w14:paraId="115A5D0E" w14:textId="4ABD2CC2" w:rsidR="003D4FFE" w:rsidRPr="00755D7D" w:rsidRDefault="003D4FFE" w:rsidP="003D4FFE">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20</w:t>
            </w:r>
          </w:p>
        </w:tc>
        <w:tc>
          <w:tcPr>
            <w:tcW w:w="838" w:type="dxa"/>
            <w:tcBorders>
              <w:left w:val="single" w:sz="4" w:space="0" w:color="BFBFBF" w:themeColor="background1" w:themeShade="BF"/>
              <w:bottom w:val="single" w:sz="8" w:space="0" w:color="auto"/>
              <w:right w:val="single" w:sz="4" w:space="0" w:color="BFBFBF" w:themeColor="background1" w:themeShade="BF"/>
            </w:tcBorders>
            <w:vAlign w:val="center"/>
          </w:tcPr>
          <w:p w14:paraId="52B0993B" w14:textId="61A3B776" w:rsidR="003D4FFE" w:rsidRPr="00755D7D" w:rsidRDefault="003D4FFE" w:rsidP="003D4FFE">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21</w:t>
            </w:r>
          </w:p>
        </w:tc>
        <w:tc>
          <w:tcPr>
            <w:tcW w:w="838" w:type="dxa"/>
            <w:tcBorders>
              <w:left w:val="single" w:sz="4" w:space="0" w:color="BFBFBF" w:themeColor="background1" w:themeShade="BF"/>
              <w:bottom w:val="single" w:sz="8" w:space="0" w:color="auto"/>
              <w:right w:val="single" w:sz="8" w:space="0" w:color="auto"/>
            </w:tcBorders>
            <w:vAlign w:val="center"/>
          </w:tcPr>
          <w:p w14:paraId="5BF360A5" w14:textId="12453831" w:rsidR="003D4FFE" w:rsidRPr="00755D7D" w:rsidRDefault="003D4FFE" w:rsidP="003D4FFE">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838" w:type="dxa"/>
            <w:tcBorders>
              <w:bottom w:val="single" w:sz="8" w:space="0" w:color="auto"/>
              <w:right w:val="single" w:sz="4" w:space="0" w:color="BFBFBF" w:themeColor="background1" w:themeShade="BF"/>
            </w:tcBorders>
            <w:vAlign w:val="center"/>
          </w:tcPr>
          <w:p w14:paraId="22CF8F95" w14:textId="63D72F42" w:rsidR="003D4FFE" w:rsidRPr="00755D7D" w:rsidRDefault="003D4FFE" w:rsidP="003D4FFE">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20</w:t>
            </w:r>
          </w:p>
        </w:tc>
        <w:tc>
          <w:tcPr>
            <w:tcW w:w="838" w:type="dxa"/>
            <w:tcBorders>
              <w:left w:val="single" w:sz="4" w:space="0" w:color="BFBFBF" w:themeColor="background1" w:themeShade="BF"/>
              <w:bottom w:val="single" w:sz="8" w:space="0" w:color="auto"/>
              <w:right w:val="single" w:sz="4" w:space="0" w:color="BFBFBF" w:themeColor="background1" w:themeShade="BF"/>
            </w:tcBorders>
            <w:vAlign w:val="center"/>
          </w:tcPr>
          <w:p w14:paraId="0FC4015A" w14:textId="262F0792" w:rsidR="003D4FFE" w:rsidRPr="00755D7D" w:rsidRDefault="003D4FFE" w:rsidP="003D4FFE">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21</w:t>
            </w:r>
          </w:p>
        </w:tc>
        <w:tc>
          <w:tcPr>
            <w:tcW w:w="838" w:type="dxa"/>
            <w:tcBorders>
              <w:left w:val="single" w:sz="4" w:space="0" w:color="BFBFBF" w:themeColor="background1" w:themeShade="BF"/>
              <w:bottom w:val="single" w:sz="8" w:space="0" w:color="auto"/>
              <w:right w:val="single" w:sz="8" w:space="0" w:color="auto"/>
            </w:tcBorders>
            <w:vAlign w:val="center"/>
          </w:tcPr>
          <w:p w14:paraId="6D749257" w14:textId="0A7CBA8B" w:rsidR="003D4FFE" w:rsidRPr="00755D7D" w:rsidRDefault="003D4FFE" w:rsidP="003D4FFE">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838" w:type="dxa"/>
            <w:tcBorders>
              <w:bottom w:val="single" w:sz="8" w:space="0" w:color="auto"/>
              <w:right w:val="single" w:sz="4" w:space="0" w:color="BFBFBF" w:themeColor="background1" w:themeShade="BF"/>
            </w:tcBorders>
            <w:vAlign w:val="center"/>
          </w:tcPr>
          <w:p w14:paraId="2C1EF9BC" w14:textId="71DBEF99" w:rsidR="003D4FFE" w:rsidRPr="00755D7D" w:rsidRDefault="003D4FFE" w:rsidP="003D4FFE">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20</w:t>
            </w:r>
          </w:p>
        </w:tc>
        <w:tc>
          <w:tcPr>
            <w:tcW w:w="838" w:type="dxa"/>
            <w:tcBorders>
              <w:left w:val="single" w:sz="4" w:space="0" w:color="BFBFBF" w:themeColor="background1" w:themeShade="BF"/>
              <w:bottom w:val="single" w:sz="8" w:space="0" w:color="auto"/>
              <w:right w:val="single" w:sz="4" w:space="0" w:color="BFBFBF" w:themeColor="background1" w:themeShade="BF"/>
            </w:tcBorders>
            <w:vAlign w:val="center"/>
          </w:tcPr>
          <w:p w14:paraId="3B5F6AF4" w14:textId="62C6EDEB" w:rsidR="003D4FFE" w:rsidRPr="00755D7D" w:rsidRDefault="003D4FFE" w:rsidP="003D4FFE">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21</w:t>
            </w:r>
          </w:p>
        </w:tc>
        <w:tc>
          <w:tcPr>
            <w:tcW w:w="838" w:type="dxa"/>
            <w:tcBorders>
              <w:left w:val="single" w:sz="4" w:space="0" w:color="BFBFBF" w:themeColor="background1" w:themeShade="BF"/>
              <w:bottom w:val="single" w:sz="8" w:space="0" w:color="auto"/>
              <w:right w:val="single" w:sz="4" w:space="0" w:color="auto"/>
            </w:tcBorders>
            <w:vAlign w:val="center"/>
          </w:tcPr>
          <w:p w14:paraId="5696DB52" w14:textId="60DD55E0" w:rsidR="003D4FFE" w:rsidRPr="00755D7D" w:rsidRDefault="003D4FFE" w:rsidP="003D4FFE">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22</w:t>
            </w:r>
          </w:p>
        </w:tc>
      </w:tr>
      <w:tr w:rsidR="003D4FFE" w:rsidRPr="008F5E51" w14:paraId="6BCD1156" w14:textId="77777777" w:rsidTr="009756EE">
        <w:trPr>
          <w:trHeight w:val="300"/>
        </w:trPr>
        <w:tc>
          <w:tcPr>
            <w:tcW w:w="1530" w:type="dxa"/>
            <w:tcBorders>
              <w:top w:val="nil"/>
              <w:left w:val="single" w:sz="4" w:space="0" w:color="auto"/>
              <w:bottom w:val="single" w:sz="4" w:space="0" w:color="BFBFBF"/>
              <w:right w:val="single" w:sz="8" w:space="0" w:color="auto"/>
            </w:tcBorders>
            <w:noWrap/>
            <w:vAlign w:val="center"/>
          </w:tcPr>
          <w:p w14:paraId="70B34F7C" w14:textId="77777777" w:rsidR="003D4FFE" w:rsidRPr="008F5E51" w:rsidRDefault="003D4FFE" w:rsidP="003D4FFE">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0:00-1:59</w:t>
            </w:r>
          </w:p>
        </w:tc>
        <w:tc>
          <w:tcPr>
            <w:tcW w:w="838" w:type="dxa"/>
            <w:tcBorders>
              <w:top w:val="single" w:sz="8" w:space="0" w:color="auto"/>
              <w:left w:val="nil"/>
              <w:bottom w:val="single" w:sz="4" w:space="0" w:color="BFBFBF"/>
              <w:right w:val="nil"/>
            </w:tcBorders>
            <w:shd w:val="clear" w:color="000000" w:fill="82C77C"/>
            <w:noWrap/>
            <w:vAlign w:val="center"/>
          </w:tcPr>
          <w:p w14:paraId="29FD3392" w14:textId="7AB452F1" w:rsidR="003D4FFE" w:rsidRDefault="003D4FFE" w:rsidP="003D4FFE">
            <w:pPr>
              <w:suppressAutoHyphens w:val="0"/>
              <w:jc w:val="center"/>
              <w:rPr>
                <w:rFonts w:ascii="Calibri" w:hAnsi="Calibri" w:cs="Calibri"/>
                <w:color w:val="000000"/>
                <w:sz w:val="22"/>
                <w:szCs w:val="22"/>
                <w:lang w:eastAsia="pl-PL"/>
              </w:rPr>
            </w:pPr>
            <w:r>
              <w:rPr>
                <w:rFonts w:ascii="Calibri" w:hAnsi="Calibri" w:cs="Calibri"/>
                <w:color w:val="000000"/>
                <w:sz w:val="22"/>
                <w:szCs w:val="22"/>
              </w:rPr>
              <w:t>28</w:t>
            </w:r>
          </w:p>
        </w:tc>
        <w:tc>
          <w:tcPr>
            <w:tcW w:w="838"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71B034B0" w14:textId="6DEED787"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10</w:t>
            </w:r>
          </w:p>
        </w:tc>
        <w:tc>
          <w:tcPr>
            <w:tcW w:w="838" w:type="dxa"/>
            <w:tcBorders>
              <w:top w:val="single" w:sz="8" w:space="0" w:color="auto"/>
              <w:left w:val="nil"/>
              <w:bottom w:val="single" w:sz="4" w:space="0" w:color="BFBFBF"/>
              <w:right w:val="single" w:sz="8" w:space="0" w:color="auto"/>
            </w:tcBorders>
            <w:shd w:val="clear" w:color="000000" w:fill="7AC47C"/>
            <w:noWrap/>
            <w:vAlign w:val="center"/>
          </w:tcPr>
          <w:p w14:paraId="0FE23D2D" w14:textId="71E4CF60"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17</w:t>
            </w:r>
          </w:p>
        </w:tc>
        <w:tc>
          <w:tcPr>
            <w:tcW w:w="838" w:type="dxa"/>
            <w:tcBorders>
              <w:top w:val="single" w:sz="8" w:space="0" w:color="auto"/>
              <w:left w:val="nil"/>
              <w:bottom w:val="single" w:sz="4" w:space="0" w:color="BFBFBF"/>
              <w:right w:val="nil"/>
            </w:tcBorders>
            <w:shd w:val="clear" w:color="000000" w:fill="EDE683"/>
            <w:noWrap/>
            <w:vAlign w:val="center"/>
          </w:tcPr>
          <w:p w14:paraId="755196ED" w14:textId="4BD5B58D"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9</w:t>
            </w:r>
          </w:p>
        </w:tc>
        <w:tc>
          <w:tcPr>
            <w:tcW w:w="838" w:type="dxa"/>
            <w:tcBorders>
              <w:top w:val="single" w:sz="8" w:space="0" w:color="auto"/>
              <w:left w:val="single" w:sz="4" w:space="0" w:color="BFBFBF"/>
              <w:bottom w:val="single" w:sz="4" w:space="0" w:color="BFBFBF"/>
              <w:right w:val="single" w:sz="4" w:space="0" w:color="BFBFBF"/>
            </w:tcBorders>
            <w:shd w:val="clear" w:color="000000" w:fill="A1D07E"/>
            <w:noWrap/>
            <w:vAlign w:val="center"/>
          </w:tcPr>
          <w:p w14:paraId="5617E90C" w14:textId="5F23B753"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4</w:t>
            </w:r>
          </w:p>
        </w:tc>
        <w:tc>
          <w:tcPr>
            <w:tcW w:w="838" w:type="dxa"/>
            <w:tcBorders>
              <w:top w:val="single" w:sz="8" w:space="0" w:color="auto"/>
              <w:left w:val="nil"/>
              <w:bottom w:val="single" w:sz="4" w:space="0" w:color="BFBFBF"/>
              <w:right w:val="single" w:sz="8" w:space="0" w:color="auto"/>
            </w:tcBorders>
            <w:shd w:val="clear" w:color="000000" w:fill="93CB7D"/>
            <w:noWrap/>
            <w:vAlign w:val="center"/>
          </w:tcPr>
          <w:p w14:paraId="6E546160" w14:textId="537CDAF9"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2</w:t>
            </w:r>
          </w:p>
        </w:tc>
        <w:tc>
          <w:tcPr>
            <w:tcW w:w="838" w:type="dxa"/>
            <w:tcBorders>
              <w:top w:val="single" w:sz="8" w:space="0" w:color="auto"/>
              <w:left w:val="nil"/>
              <w:bottom w:val="single" w:sz="4" w:space="0" w:color="BFBFBF"/>
              <w:right w:val="nil"/>
            </w:tcBorders>
            <w:shd w:val="clear" w:color="000000" w:fill="79C47C"/>
            <w:noWrap/>
            <w:vAlign w:val="center"/>
          </w:tcPr>
          <w:p w14:paraId="36288EEB" w14:textId="4E9220C3"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29</w:t>
            </w:r>
          </w:p>
        </w:tc>
        <w:tc>
          <w:tcPr>
            <w:tcW w:w="838"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4CFFAEB4" w14:textId="2DB269A3"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10</w:t>
            </w:r>
          </w:p>
        </w:tc>
        <w:tc>
          <w:tcPr>
            <w:tcW w:w="838" w:type="dxa"/>
            <w:tcBorders>
              <w:top w:val="single" w:sz="8" w:space="0" w:color="auto"/>
              <w:left w:val="nil"/>
              <w:bottom w:val="single" w:sz="4" w:space="0" w:color="BFBFBF"/>
              <w:right w:val="single" w:sz="4" w:space="0" w:color="auto"/>
            </w:tcBorders>
            <w:shd w:val="clear" w:color="000000" w:fill="73C27B"/>
            <w:noWrap/>
            <w:vAlign w:val="center"/>
          </w:tcPr>
          <w:p w14:paraId="07DE075C" w14:textId="7007E365"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17</w:t>
            </w:r>
          </w:p>
        </w:tc>
      </w:tr>
      <w:tr w:rsidR="003D4FFE" w:rsidRPr="008F5E51" w14:paraId="2187ADE1" w14:textId="77777777" w:rsidTr="009756EE">
        <w:trPr>
          <w:trHeight w:val="300"/>
        </w:trPr>
        <w:tc>
          <w:tcPr>
            <w:tcW w:w="1530" w:type="dxa"/>
            <w:tcBorders>
              <w:top w:val="nil"/>
              <w:left w:val="single" w:sz="4" w:space="0" w:color="auto"/>
              <w:bottom w:val="single" w:sz="4" w:space="0" w:color="BFBFBF"/>
              <w:right w:val="single" w:sz="8" w:space="0" w:color="auto"/>
            </w:tcBorders>
            <w:noWrap/>
            <w:vAlign w:val="center"/>
          </w:tcPr>
          <w:p w14:paraId="351F03EF" w14:textId="77777777" w:rsidR="003D4FFE" w:rsidRPr="008F5E51" w:rsidRDefault="003D4FFE" w:rsidP="003D4FFE">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2:00-3:59</w:t>
            </w:r>
          </w:p>
        </w:tc>
        <w:tc>
          <w:tcPr>
            <w:tcW w:w="838" w:type="dxa"/>
            <w:tcBorders>
              <w:top w:val="single" w:sz="4" w:space="0" w:color="BFBFBF"/>
              <w:left w:val="nil"/>
              <w:bottom w:val="single" w:sz="4" w:space="0" w:color="BFBFBF"/>
              <w:right w:val="nil"/>
            </w:tcBorders>
            <w:shd w:val="clear" w:color="000000" w:fill="63BE7B"/>
            <w:noWrap/>
            <w:vAlign w:val="center"/>
          </w:tcPr>
          <w:p w14:paraId="01E6ACB0" w14:textId="429B6D38"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12</w:t>
            </w:r>
          </w:p>
        </w:tc>
        <w:tc>
          <w:tcPr>
            <w:tcW w:w="838" w:type="dxa"/>
            <w:tcBorders>
              <w:top w:val="single" w:sz="4" w:space="0" w:color="BFBFBF"/>
              <w:left w:val="single" w:sz="4" w:space="0" w:color="BFBFBF"/>
              <w:bottom w:val="single" w:sz="4" w:space="0" w:color="BFBFBF"/>
              <w:right w:val="single" w:sz="4" w:space="0" w:color="BFBFBF"/>
            </w:tcBorders>
            <w:shd w:val="clear" w:color="000000" w:fill="67BF7B"/>
            <w:noWrap/>
            <w:vAlign w:val="center"/>
          </w:tcPr>
          <w:p w14:paraId="097B8CA5" w14:textId="79F95B4B"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12</w:t>
            </w:r>
          </w:p>
        </w:tc>
        <w:tc>
          <w:tcPr>
            <w:tcW w:w="838" w:type="dxa"/>
            <w:tcBorders>
              <w:top w:val="single" w:sz="4" w:space="0" w:color="BFBFBF"/>
              <w:left w:val="nil"/>
              <w:bottom w:val="single" w:sz="4" w:space="0" w:color="BFBFBF"/>
              <w:right w:val="single" w:sz="8" w:space="0" w:color="auto"/>
            </w:tcBorders>
            <w:shd w:val="clear" w:color="000000" w:fill="63BE7B"/>
            <w:noWrap/>
            <w:vAlign w:val="center"/>
          </w:tcPr>
          <w:p w14:paraId="63CF4BF7" w14:textId="4A3D1434"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6</w:t>
            </w:r>
          </w:p>
        </w:tc>
        <w:tc>
          <w:tcPr>
            <w:tcW w:w="838" w:type="dxa"/>
            <w:tcBorders>
              <w:top w:val="single" w:sz="4" w:space="0" w:color="BFBFBF"/>
              <w:left w:val="nil"/>
              <w:bottom w:val="single" w:sz="4" w:space="0" w:color="BFBFBF"/>
              <w:right w:val="nil"/>
            </w:tcBorders>
            <w:shd w:val="clear" w:color="000000" w:fill="63BE7B"/>
            <w:noWrap/>
            <w:vAlign w:val="center"/>
          </w:tcPr>
          <w:p w14:paraId="22A23224" w14:textId="4D8B78B2"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w:t>
            </w:r>
          </w:p>
        </w:tc>
        <w:tc>
          <w:tcPr>
            <w:tcW w:w="838" w:type="dxa"/>
            <w:tcBorders>
              <w:top w:val="single" w:sz="4" w:space="0" w:color="BFBFBF"/>
              <w:left w:val="single" w:sz="4" w:space="0" w:color="BFBFBF"/>
              <w:bottom w:val="single" w:sz="4" w:space="0" w:color="BFBFBF"/>
              <w:right w:val="single" w:sz="4" w:space="0" w:color="BFBFBF"/>
            </w:tcBorders>
            <w:shd w:val="clear" w:color="000000" w:fill="C0D980"/>
            <w:noWrap/>
            <w:vAlign w:val="center"/>
          </w:tcPr>
          <w:p w14:paraId="436A5D74" w14:textId="377C17EB"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5</w:t>
            </w:r>
          </w:p>
        </w:tc>
        <w:tc>
          <w:tcPr>
            <w:tcW w:w="838" w:type="dxa"/>
            <w:tcBorders>
              <w:top w:val="single" w:sz="4" w:space="0" w:color="BFBFBF"/>
              <w:left w:val="nil"/>
              <w:bottom w:val="single" w:sz="4" w:space="0" w:color="BFBFBF"/>
              <w:right w:val="single" w:sz="8" w:space="0" w:color="auto"/>
            </w:tcBorders>
            <w:shd w:val="clear" w:color="000000" w:fill="63BE7B"/>
            <w:noWrap/>
            <w:vAlign w:val="center"/>
          </w:tcPr>
          <w:p w14:paraId="629004D4" w14:textId="7149CA04"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0</w:t>
            </w:r>
          </w:p>
        </w:tc>
        <w:tc>
          <w:tcPr>
            <w:tcW w:w="838" w:type="dxa"/>
            <w:tcBorders>
              <w:top w:val="single" w:sz="4" w:space="0" w:color="BFBFBF"/>
              <w:left w:val="nil"/>
              <w:bottom w:val="single" w:sz="4" w:space="0" w:color="BFBFBF"/>
              <w:right w:val="nil"/>
            </w:tcBorders>
            <w:shd w:val="clear" w:color="000000" w:fill="63BE7B"/>
            <w:noWrap/>
            <w:vAlign w:val="center"/>
          </w:tcPr>
          <w:p w14:paraId="4A16231D" w14:textId="13F88F26"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16</w:t>
            </w:r>
          </w:p>
        </w:tc>
        <w:tc>
          <w:tcPr>
            <w:tcW w:w="838" w:type="dxa"/>
            <w:tcBorders>
              <w:top w:val="single" w:sz="4" w:space="0" w:color="BFBFBF"/>
              <w:left w:val="single" w:sz="4" w:space="0" w:color="BFBFBF"/>
              <w:bottom w:val="single" w:sz="4" w:space="0" w:color="BFBFBF"/>
              <w:right w:val="single" w:sz="4" w:space="0" w:color="BFBFBF"/>
            </w:tcBorders>
            <w:shd w:val="clear" w:color="000000" w:fill="64BE7B"/>
            <w:noWrap/>
            <w:vAlign w:val="center"/>
          </w:tcPr>
          <w:p w14:paraId="4E4DF12B" w14:textId="0BD5FB76"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11</w:t>
            </w:r>
          </w:p>
        </w:tc>
        <w:tc>
          <w:tcPr>
            <w:tcW w:w="838" w:type="dxa"/>
            <w:tcBorders>
              <w:top w:val="single" w:sz="4" w:space="0" w:color="BFBFBF"/>
              <w:left w:val="nil"/>
              <w:bottom w:val="single" w:sz="4" w:space="0" w:color="BFBFBF"/>
              <w:right w:val="single" w:sz="4" w:space="0" w:color="auto"/>
            </w:tcBorders>
            <w:shd w:val="clear" w:color="000000" w:fill="63BE7B"/>
            <w:noWrap/>
            <w:vAlign w:val="center"/>
          </w:tcPr>
          <w:p w14:paraId="1F29CC19" w14:textId="03E0B90C"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9</w:t>
            </w:r>
          </w:p>
        </w:tc>
      </w:tr>
      <w:tr w:rsidR="003D4FFE" w:rsidRPr="008F5E51" w14:paraId="0874B484" w14:textId="77777777" w:rsidTr="009756EE">
        <w:trPr>
          <w:trHeight w:val="300"/>
        </w:trPr>
        <w:tc>
          <w:tcPr>
            <w:tcW w:w="1530" w:type="dxa"/>
            <w:tcBorders>
              <w:top w:val="nil"/>
              <w:left w:val="single" w:sz="4" w:space="0" w:color="auto"/>
              <w:bottom w:val="single" w:sz="4" w:space="0" w:color="BFBFBF"/>
              <w:right w:val="single" w:sz="8" w:space="0" w:color="auto"/>
            </w:tcBorders>
            <w:noWrap/>
            <w:vAlign w:val="center"/>
          </w:tcPr>
          <w:p w14:paraId="6D265F8F" w14:textId="77777777" w:rsidR="003D4FFE" w:rsidRPr="008F5E51" w:rsidRDefault="003D4FFE" w:rsidP="003D4FFE">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4:00-5:59</w:t>
            </w:r>
          </w:p>
        </w:tc>
        <w:tc>
          <w:tcPr>
            <w:tcW w:w="838" w:type="dxa"/>
            <w:tcBorders>
              <w:top w:val="single" w:sz="4" w:space="0" w:color="BFBFBF"/>
              <w:left w:val="nil"/>
              <w:bottom w:val="single" w:sz="4" w:space="0" w:color="BFBFBF"/>
              <w:right w:val="nil"/>
            </w:tcBorders>
            <w:shd w:val="clear" w:color="000000" w:fill="9CCE7E"/>
            <w:noWrap/>
            <w:vAlign w:val="center"/>
          </w:tcPr>
          <w:p w14:paraId="742CF472" w14:textId="1199242F"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41</w:t>
            </w:r>
          </w:p>
        </w:tc>
        <w:tc>
          <w:tcPr>
            <w:tcW w:w="838" w:type="dxa"/>
            <w:tcBorders>
              <w:top w:val="single" w:sz="4" w:space="0" w:color="BFBFBF"/>
              <w:left w:val="single" w:sz="4" w:space="0" w:color="BFBFBF"/>
              <w:bottom w:val="single" w:sz="4" w:space="0" w:color="BFBFBF"/>
              <w:right w:val="single" w:sz="4" w:space="0" w:color="BFBFBF"/>
            </w:tcBorders>
            <w:shd w:val="clear" w:color="000000" w:fill="8DCA7D"/>
            <w:noWrap/>
            <w:vAlign w:val="center"/>
          </w:tcPr>
          <w:p w14:paraId="7BAAB139" w14:textId="1E10C8DA"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31</w:t>
            </w:r>
          </w:p>
        </w:tc>
        <w:tc>
          <w:tcPr>
            <w:tcW w:w="838" w:type="dxa"/>
            <w:tcBorders>
              <w:top w:val="single" w:sz="4" w:space="0" w:color="BFBFBF"/>
              <w:left w:val="nil"/>
              <w:bottom w:val="single" w:sz="4" w:space="0" w:color="BFBFBF"/>
              <w:right w:val="single" w:sz="8" w:space="0" w:color="auto"/>
            </w:tcBorders>
            <w:shd w:val="clear" w:color="000000" w:fill="8DCA7D"/>
            <w:noWrap/>
            <w:vAlign w:val="center"/>
          </w:tcPr>
          <w:p w14:paraId="5E5DC2A1" w14:textId="6F5C0FC8"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26</w:t>
            </w:r>
          </w:p>
        </w:tc>
        <w:tc>
          <w:tcPr>
            <w:tcW w:w="838" w:type="dxa"/>
            <w:tcBorders>
              <w:top w:val="single" w:sz="4" w:space="0" w:color="BFBFBF"/>
              <w:left w:val="nil"/>
              <w:bottom w:val="single" w:sz="4" w:space="0" w:color="BFBFBF"/>
              <w:right w:val="nil"/>
            </w:tcBorders>
            <w:shd w:val="clear" w:color="000000" w:fill="FDC47D"/>
            <w:noWrap/>
            <w:vAlign w:val="center"/>
          </w:tcPr>
          <w:p w14:paraId="4E007C1F" w14:textId="6E87F02F"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13</w:t>
            </w:r>
          </w:p>
        </w:tc>
        <w:tc>
          <w:tcPr>
            <w:tcW w:w="838"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03A67EBE" w14:textId="20967CFD"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2</w:t>
            </w:r>
          </w:p>
        </w:tc>
        <w:tc>
          <w:tcPr>
            <w:tcW w:w="838" w:type="dxa"/>
            <w:tcBorders>
              <w:top w:val="single" w:sz="4" w:space="0" w:color="BFBFBF"/>
              <w:left w:val="nil"/>
              <w:bottom w:val="single" w:sz="4" w:space="0" w:color="BFBFBF"/>
              <w:right w:val="single" w:sz="8" w:space="0" w:color="auto"/>
            </w:tcBorders>
            <w:shd w:val="clear" w:color="000000" w:fill="F3E783"/>
            <w:noWrap/>
            <w:vAlign w:val="center"/>
          </w:tcPr>
          <w:p w14:paraId="2558EB75" w14:textId="33970B9A"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6</w:t>
            </w:r>
          </w:p>
        </w:tc>
        <w:tc>
          <w:tcPr>
            <w:tcW w:w="838" w:type="dxa"/>
            <w:tcBorders>
              <w:top w:val="single" w:sz="4" w:space="0" w:color="BFBFBF"/>
              <w:left w:val="nil"/>
              <w:bottom w:val="single" w:sz="4" w:space="0" w:color="BFBFBF"/>
              <w:right w:val="nil"/>
            </w:tcBorders>
            <w:shd w:val="clear" w:color="000000" w:fill="8DCA7D"/>
            <w:noWrap/>
            <w:vAlign w:val="center"/>
          </w:tcPr>
          <w:p w14:paraId="5F4DB654" w14:textId="06DA6429"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41</w:t>
            </w:r>
          </w:p>
        </w:tc>
        <w:tc>
          <w:tcPr>
            <w:tcW w:w="838" w:type="dxa"/>
            <w:tcBorders>
              <w:top w:val="single" w:sz="4" w:space="0" w:color="BFBFBF"/>
              <w:left w:val="single" w:sz="4" w:space="0" w:color="BFBFBF"/>
              <w:bottom w:val="single" w:sz="4" w:space="0" w:color="BFBFBF"/>
              <w:right w:val="single" w:sz="4" w:space="0" w:color="BFBFBF"/>
            </w:tcBorders>
            <w:shd w:val="clear" w:color="000000" w:fill="9ACE7E"/>
            <w:noWrap/>
            <w:vAlign w:val="center"/>
          </w:tcPr>
          <w:p w14:paraId="435891A7" w14:textId="75BA90E8"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41</w:t>
            </w:r>
          </w:p>
        </w:tc>
        <w:tc>
          <w:tcPr>
            <w:tcW w:w="838" w:type="dxa"/>
            <w:tcBorders>
              <w:top w:val="single" w:sz="4" w:space="0" w:color="BFBFBF"/>
              <w:left w:val="nil"/>
              <w:bottom w:val="single" w:sz="4" w:space="0" w:color="BFBFBF"/>
              <w:right w:val="single" w:sz="4" w:space="0" w:color="auto"/>
            </w:tcBorders>
            <w:shd w:val="clear" w:color="000000" w:fill="8BC97D"/>
            <w:noWrap/>
            <w:vAlign w:val="center"/>
          </w:tcPr>
          <w:p w14:paraId="37D8850A" w14:textId="2BEA1DEB"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29</w:t>
            </w:r>
          </w:p>
        </w:tc>
      </w:tr>
      <w:tr w:rsidR="003D4FFE" w:rsidRPr="008F5E51" w14:paraId="2A7B0D7B" w14:textId="77777777" w:rsidTr="009756EE">
        <w:trPr>
          <w:trHeight w:val="300"/>
        </w:trPr>
        <w:tc>
          <w:tcPr>
            <w:tcW w:w="1530" w:type="dxa"/>
            <w:tcBorders>
              <w:top w:val="nil"/>
              <w:left w:val="single" w:sz="4" w:space="0" w:color="auto"/>
              <w:bottom w:val="single" w:sz="4" w:space="0" w:color="BFBFBF"/>
              <w:right w:val="single" w:sz="8" w:space="0" w:color="auto"/>
            </w:tcBorders>
            <w:noWrap/>
            <w:vAlign w:val="center"/>
          </w:tcPr>
          <w:p w14:paraId="003DE44E" w14:textId="77777777" w:rsidR="003D4FFE" w:rsidRPr="008F5E51" w:rsidRDefault="003D4FFE" w:rsidP="003D4FFE">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6:00-7:59</w:t>
            </w:r>
          </w:p>
        </w:tc>
        <w:tc>
          <w:tcPr>
            <w:tcW w:w="838" w:type="dxa"/>
            <w:tcBorders>
              <w:top w:val="single" w:sz="4" w:space="0" w:color="BFBFBF"/>
              <w:left w:val="nil"/>
              <w:bottom w:val="single" w:sz="4" w:space="0" w:color="BFBFBF"/>
              <w:right w:val="nil"/>
            </w:tcBorders>
            <w:shd w:val="clear" w:color="000000" w:fill="EEE683"/>
            <w:noWrap/>
            <w:vAlign w:val="center"/>
          </w:tcPr>
          <w:p w14:paraId="616C283A" w14:textId="0E853242"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82</w:t>
            </w:r>
          </w:p>
        </w:tc>
        <w:tc>
          <w:tcPr>
            <w:tcW w:w="838" w:type="dxa"/>
            <w:tcBorders>
              <w:top w:val="single" w:sz="4" w:space="0" w:color="BFBFBF"/>
              <w:left w:val="single" w:sz="4" w:space="0" w:color="BFBFBF"/>
              <w:bottom w:val="single" w:sz="4" w:space="0" w:color="BFBFBF"/>
              <w:right w:val="single" w:sz="4" w:space="0" w:color="BFBFBF"/>
            </w:tcBorders>
            <w:shd w:val="clear" w:color="000000" w:fill="FFE182"/>
            <w:noWrap/>
            <w:vAlign w:val="center"/>
          </w:tcPr>
          <w:p w14:paraId="0D501324" w14:textId="552D487A"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91</w:t>
            </w:r>
          </w:p>
        </w:tc>
        <w:tc>
          <w:tcPr>
            <w:tcW w:w="838" w:type="dxa"/>
            <w:tcBorders>
              <w:top w:val="single" w:sz="4" w:space="0" w:color="BFBFBF"/>
              <w:left w:val="nil"/>
              <w:bottom w:val="single" w:sz="4" w:space="0" w:color="BFBFBF"/>
              <w:right w:val="single" w:sz="8" w:space="0" w:color="auto"/>
            </w:tcBorders>
            <w:shd w:val="clear" w:color="000000" w:fill="FED480"/>
            <w:noWrap/>
            <w:vAlign w:val="center"/>
          </w:tcPr>
          <w:p w14:paraId="53FAF450" w14:textId="1EDB4DC3"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90</w:t>
            </w:r>
          </w:p>
        </w:tc>
        <w:tc>
          <w:tcPr>
            <w:tcW w:w="838" w:type="dxa"/>
            <w:tcBorders>
              <w:top w:val="single" w:sz="4" w:space="0" w:color="BFBFBF"/>
              <w:left w:val="nil"/>
              <w:bottom w:val="single" w:sz="4" w:space="0" w:color="BFBFBF"/>
              <w:right w:val="nil"/>
            </w:tcBorders>
            <w:shd w:val="clear" w:color="000000" w:fill="FFEB84"/>
            <w:noWrap/>
            <w:vAlign w:val="center"/>
          </w:tcPr>
          <w:p w14:paraId="5D7B8FA8" w14:textId="49DF6984"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10</w:t>
            </w:r>
          </w:p>
        </w:tc>
        <w:tc>
          <w:tcPr>
            <w:tcW w:w="838"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6842FDC4" w14:textId="17473AFF"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7</w:t>
            </w:r>
          </w:p>
        </w:tc>
        <w:tc>
          <w:tcPr>
            <w:tcW w:w="838" w:type="dxa"/>
            <w:tcBorders>
              <w:top w:val="single" w:sz="4" w:space="0" w:color="BFBFBF"/>
              <w:left w:val="nil"/>
              <w:bottom w:val="single" w:sz="4" w:space="0" w:color="BFBFBF"/>
              <w:right w:val="single" w:sz="8" w:space="0" w:color="auto"/>
            </w:tcBorders>
            <w:shd w:val="clear" w:color="000000" w:fill="DBE081"/>
            <w:noWrap/>
            <w:vAlign w:val="center"/>
          </w:tcPr>
          <w:p w14:paraId="6D0E2AF5" w14:textId="30077F51"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5</w:t>
            </w:r>
          </w:p>
        </w:tc>
        <w:tc>
          <w:tcPr>
            <w:tcW w:w="838" w:type="dxa"/>
            <w:tcBorders>
              <w:top w:val="single" w:sz="4" w:space="0" w:color="BFBFBF"/>
              <w:left w:val="nil"/>
              <w:bottom w:val="single" w:sz="4" w:space="0" w:color="BFBFBF"/>
              <w:right w:val="nil"/>
            </w:tcBorders>
            <w:shd w:val="clear" w:color="000000" w:fill="F8E983"/>
            <w:noWrap/>
            <w:vAlign w:val="center"/>
          </w:tcPr>
          <w:p w14:paraId="5392E247" w14:textId="2839440F"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104</w:t>
            </w:r>
          </w:p>
        </w:tc>
        <w:tc>
          <w:tcPr>
            <w:tcW w:w="838" w:type="dxa"/>
            <w:tcBorders>
              <w:top w:val="single" w:sz="4" w:space="0" w:color="BFBFBF"/>
              <w:left w:val="single" w:sz="4" w:space="0" w:color="BFBFBF"/>
              <w:bottom w:val="single" w:sz="4" w:space="0" w:color="BFBFBF"/>
              <w:right w:val="single" w:sz="4" w:space="0" w:color="BFBFBF"/>
            </w:tcBorders>
            <w:shd w:val="clear" w:color="000000" w:fill="FFE483"/>
            <w:noWrap/>
            <w:vAlign w:val="center"/>
          </w:tcPr>
          <w:p w14:paraId="44FF9F93" w14:textId="41EAEA4B"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101</w:t>
            </w:r>
          </w:p>
        </w:tc>
        <w:tc>
          <w:tcPr>
            <w:tcW w:w="838" w:type="dxa"/>
            <w:tcBorders>
              <w:top w:val="single" w:sz="4" w:space="0" w:color="BFBFBF"/>
              <w:left w:val="nil"/>
              <w:bottom w:val="single" w:sz="4" w:space="0" w:color="BFBFBF"/>
              <w:right w:val="single" w:sz="4" w:space="0" w:color="auto"/>
            </w:tcBorders>
            <w:shd w:val="clear" w:color="000000" w:fill="FCAA78"/>
            <w:noWrap/>
            <w:vAlign w:val="center"/>
          </w:tcPr>
          <w:p w14:paraId="1D99A5D1" w14:textId="4B6E5E2C"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116</w:t>
            </w:r>
          </w:p>
        </w:tc>
      </w:tr>
      <w:tr w:rsidR="003D4FFE" w:rsidRPr="008F5E51" w14:paraId="2C547AF5" w14:textId="77777777" w:rsidTr="009756EE">
        <w:trPr>
          <w:trHeight w:val="300"/>
        </w:trPr>
        <w:tc>
          <w:tcPr>
            <w:tcW w:w="1530" w:type="dxa"/>
            <w:tcBorders>
              <w:top w:val="nil"/>
              <w:left w:val="single" w:sz="4" w:space="0" w:color="auto"/>
              <w:bottom w:val="single" w:sz="4" w:space="0" w:color="BFBFBF"/>
              <w:right w:val="single" w:sz="8" w:space="0" w:color="auto"/>
            </w:tcBorders>
            <w:noWrap/>
            <w:vAlign w:val="center"/>
          </w:tcPr>
          <w:p w14:paraId="4DC0F742" w14:textId="77777777" w:rsidR="003D4FFE" w:rsidRPr="008F5E51" w:rsidRDefault="003D4FFE" w:rsidP="003D4FFE">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8:00-9:59</w:t>
            </w:r>
          </w:p>
        </w:tc>
        <w:tc>
          <w:tcPr>
            <w:tcW w:w="838" w:type="dxa"/>
            <w:tcBorders>
              <w:top w:val="single" w:sz="4" w:space="0" w:color="BFBFBF"/>
              <w:left w:val="nil"/>
              <w:bottom w:val="single" w:sz="4" w:space="0" w:color="BFBFBF"/>
              <w:right w:val="nil"/>
            </w:tcBorders>
            <w:shd w:val="clear" w:color="000000" w:fill="FFDB81"/>
            <w:noWrap/>
            <w:vAlign w:val="center"/>
          </w:tcPr>
          <w:p w14:paraId="7EDA7511" w14:textId="2E3AE6DB"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99</w:t>
            </w:r>
          </w:p>
        </w:tc>
        <w:tc>
          <w:tcPr>
            <w:tcW w:w="838" w:type="dxa"/>
            <w:tcBorders>
              <w:top w:val="single" w:sz="4" w:space="0" w:color="BFBFBF"/>
              <w:left w:val="single" w:sz="4" w:space="0" w:color="BFBFBF"/>
              <w:bottom w:val="single" w:sz="4" w:space="0" w:color="BFBFBF"/>
              <w:right w:val="single" w:sz="4" w:space="0" w:color="BFBFBF"/>
            </w:tcBorders>
            <w:shd w:val="clear" w:color="000000" w:fill="F6E883"/>
            <w:noWrap/>
            <w:vAlign w:val="center"/>
          </w:tcPr>
          <w:p w14:paraId="1DCA0211" w14:textId="226163E7"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83</w:t>
            </w:r>
          </w:p>
        </w:tc>
        <w:tc>
          <w:tcPr>
            <w:tcW w:w="838" w:type="dxa"/>
            <w:tcBorders>
              <w:top w:val="single" w:sz="4" w:space="0" w:color="BFBFBF"/>
              <w:left w:val="nil"/>
              <w:bottom w:val="single" w:sz="4" w:space="0" w:color="BFBFBF"/>
              <w:right w:val="single" w:sz="8" w:space="0" w:color="auto"/>
            </w:tcBorders>
            <w:shd w:val="clear" w:color="000000" w:fill="F8E983"/>
            <w:noWrap/>
            <w:vAlign w:val="center"/>
          </w:tcPr>
          <w:p w14:paraId="69BE0770" w14:textId="472A2AF6"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77</w:t>
            </w:r>
          </w:p>
        </w:tc>
        <w:tc>
          <w:tcPr>
            <w:tcW w:w="838" w:type="dxa"/>
            <w:tcBorders>
              <w:top w:val="single" w:sz="4" w:space="0" w:color="BFBFBF"/>
              <w:left w:val="nil"/>
              <w:bottom w:val="single" w:sz="4" w:space="0" w:color="BFBFBF"/>
              <w:right w:val="nil"/>
            </w:tcBorders>
            <w:shd w:val="clear" w:color="000000" w:fill="FED280"/>
            <w:noWrap/>
            <w:vAlign w:val="center"/>
          </w:tcPr>
          <w:p w14:paraId="3A30358B" w14:textId="34263B08"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12</w:t>
            </w:r>
          </w:p>
        </w:tc>
        <w:tc>
          <w:tcPr>
            <w:tcW w:w="838" w:type="dxa"/>
            <w:tcBorders>
              <w:top w:val="single" w:sz="4" w:space="0" w:color="BFBFBF"/>
              <w:left w:val="single" w:sz="4" w:space="0" w:color="BFBFBF"/>
              <w:bottom w:val="single" w:sz="4" w:space="0" w:color="BFBFBF"/>
              <w:right w:val="single" w:sz="4" w:space="0" w:color="BFBFBF"/>
            </w:tcBorders>
            <w:shd w:val="clear" w:color="000000" w:fill="FECD7F"/>
            <w:noWrap/>
            <w:vAlign w:val="center"/>
          </w:tcPr>
          <w:p w14:paraId="6682F7E0" w14:textId="3320FCC5"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10</w:t>
            </w:r>
          </w:p>
        </w:tc>
        <w:tc>
          <w:tcPr>
            <w:tcW w:w="838" w:type="dxa"/>
            <w:tcBorders>
              <w:top w:val="single" w:sz="4" w:space="0" w:color="BFBFBF"/>
              <w:left w:val="nil"/>
              <w:bottom w:val="single" w:sz="4" w:space="0" w:color="BFBFBF"/>
              <w:right w:val="single" w:sz="8" w:space="0" w:color="auto"/>
            </w:tcBorders>
            <w:shd w:val="clear" w:color="000000" w:fill="FED280"/>
            <w:noWrap/>
            <w:vAlign w:val="center"/>
          </w:tcPr>
          <w:p w14:paraId="496C392C" w14:textId="459B5151"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8</w:t>
            </w:r>
          </w:p>
        </w:tc>
        <w:tc>
          <w:tcPr>
            <w:tcW w:w="838" w:type="dxa"/>
            <w:tcBorders>
              <w:top w:val="single" w:sz="4" w:space="0" w:color="BFBFBF"/>
              <w:left w:val="nil"/>
              <w:bottom w:val="single" w:sz="4" w:space="0" w:color="BFBFBF"/>
              <w:right w:val="nil"/>
            </w:tcBorders>
            <w:shd w:val="clear" w:color="000000" w:fill="FFE583"/>
            <w:noWrap/>
            <w:vAlign w:val="center"/>
          </w:tcPr>
          <w:p w14:paraId="57DA1CEF" w14:textId="6989C399"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112</w:t>
            </w:r>
          </w:p>
        </w:tc>
        <w:tc>
          <w:tcPr>
            <w:tcW w:w="838" w:type="dxa"/>
            <w:tcBorders>
              <w:top w:val="single" w:sz="4" w:space="0" w:color="BFBFBF"/>
              <w:left w:val="single" w:sz="4" w:space="0" w:color="BFBFBF"/>
              <w:bottom w:val="single" w:sz="4" w:space="0" w:color="BFBFBF"/>
              <w:right w:val="single" w:sz="4" w:space="0" w:color="BFBFBF"/>
            </w:tcBorders>
            <w:shd w:val="clear" w:color="000000" w:fill="F7E883"/>
            <w:noWrap/>
            <w:vAlign w:val="center"/>
          </w:tcPr>
          <w:p w14:paraId="6594CF65" w14:textId="57C15025"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93</w:t>
            </w:r>
          </w:p>
        </w:tc>
        <w:tc>
          <w:tcPr>
            <w:tcW w:w="838" w:type="dxa"/>
            <w:tcBorders>
              <w:top w:val="single" w:sz="4" w:space="0" w:color="BFBFBF"/>
              <w:left w:val="nil"/>
              <w:bottom w:val="single" w:sz="4" w:space="0" w:color="BFBFBF"/>
              <w:right w:val="single" w:sz="4" w:space="0" w:color="auto"/>
            </w:tcBorders>
            <w:shd w:val="clear" w:color="000000" w:fill="F2E783"/>
            <w:noWrap/>
            <w:vAlign w:val="center"/>
          </w:tcPr>
          <w:p w14:paraId="18E535FA" w14:textId="7B14D765"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80</w:t>
            </w:r>
          </w:p>
        </w:tc>
      </w:tr>
      <w:tr w:rsidR="003D4FFE" w:rsidRPr="008F5E51" w14:paraId="18AEBC84" w14:textId="77777777" w:rsidTr="009756EE">
        <w:trPr>
          <w:trHeight w:val="300"/>
        </w:trPr>
        <w:tc>
          <w:tcPr>
            <w:tcW w:w="1530" w:type="dxa"/>
            <w:tcBorders>
              <w:top w:val="nil"/>
              <w:left w:val="single" w:sz="4" w:space="0" w:color="auto"/>
              <w:bottom w:val="single" w:sz="4" w:space="0" w:color="BFBFBF"/>
              <w:right w:val="single" w:sz="8" w:space="0" w:color="auto"/>
            </w:tcBorders>
            <w:noWrap/>
            <w:vAlign w:val="center"/>
          </w:tcPr>
          <w:p w14:paraId="3FFDD941" w14:textId="77777777" w:rsidR="003D4FFE" w:rsidRPr="008F5E51" w:rsidRDefault="003D4FFE" w:rsidP="003D4FFE">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10:00-11:59</w:t>
            </w:r>
          </w:p>
        </w:tc>
        <w:tc>
          <w:tcPr>
            <w:tcW w:w="838" w:type="dxa"/>
            <w:tcBorders>
              <w:top w:val="single" w:sz="4" w:space="0" w:color="BFBFBF"/>
              <w:left w:val="nil"/>
              <w:bottom w:val="single" w:sz="4" w:space="0" w:color="BFBFBF"/>
              <w:right w:val="nil"/>
            </w:tcBorders>
            <w:shd w:val="clear" w:color="000000" w:fill="FDC57D"/>
            <w:noWrap/>
            <w:vAlign w:val="center"/>
          </w:tcPr>
          <w:p w14:paraId="08845AB3" w14:textId="0D88EE9A"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111</w:t>
            </w:r>
          </w:p>
        </w:tc>
        <w:tc>
          <w:tcPr>
            <w:tcW w:w="838" w:type="dxa"/>
            <w:tcBorders>
              <w:top w:val="single" w:sz="4" w:space="0" w:color="BFBFBF"/>
              <w:left w:val="single" w:sz="4" w:space="0" w:color="BFBFBF"/>
              <w:bottom w:val="single" w:sz="4" w:space="0" w:color="BFBFBF"/>
              <w:right w:val="single" w:sz="4" w:space="0" w:color="BFBFBF"/>
            </w:tcBorders>
            <w:shd w:val="clear" w:color="000000" w:fill="FBA076"/>
            <w:noWrap/>
            <w:vAlign w:val="center"/>
          </w:tcPr>
          <w:p w14:paraId="58982E76" w14:textId="10A2CCA0"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116</w:t>
            </w:r>
          </w:p>
        </w:tc>
        <w:tc>
          <w:tcPr>
            <w:tcW w:w="838" w:type="dxa"/>
            <w:tcBorders>
              <w:top w:val="single" w:sz="4" w:space="0" w:color="BFBFBF"/>
              <w:left w:val="nil"/>
              <w:bottom w:val="single" w:sz="4" w:space="0" w:color="BFBFBF"/>
              <w:right w:val="single" w:sz="8" w:space="0" w:color="auto"/>
            </w:tcBorders>
            <w:shd w:val="clear" w:color="000000" w:fill="FED680"/>
            <w:noWrap/>
            <w:vAlign w:val="center"/>
          </w:tcPr>
          <w:p w14:paraId="613B4FDD" w14:textId="5EFA3A73"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89</w:t>
            </w:r>
          </w:p>
        </w:tc>
        <w:tc>
          <w:tcPr>
            <w:tcW w:w="838" w:type="dxa"/>
            <w:tcBorders>
              <w:top w:val="single" w:sz="4" w:space="0" w:color="BFBFBF"/>
              <w:left w:val="nil"/>
              <w:bottom w:val="single" w:sz="4" w:space="0" w:color="BFBFBF"/>
              <w:right w:val="nil"/>
            </w:tcBorders>
            <w:shd w:val="clear" w:color="000000" w:fill="97CD7E"/>
            <w:noWrap/>
            <w:vAlign w:val="center"/>
          </w:tcPr>
          <w:p w14:paraId="3B73B9D0" w14:textId="04B2A4F5"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4</w:t>
            </w:r>
          </w:p>
        </w:tc>
        <w:tc>
          <w:tcPr>
            <w:tcW w:w="838"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61AC22F2" w14:textId="420E5BE1"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7</w:t>
            </w:r>
          </w:p>
        </w:tc>
        <w:tc>
          <w:tcPr>
            <w:tcW w:w="838" w:type="dxa"/>
            <w:tcBorders>
              <w:top w:val="single" w:sz="4" w:space="0" w:color="BFBFBF"/>
              <w:left w:val="nil"/>
              <w:bottom w:val="single" w:sz="4" w:space="0" w:color="BFBFBF"/>
              <w:right w:val="single" w:sz="8" w:space="0" w:color="auto"/>
            </w:tcBorders>
            <w:shd w:val="clear" w:color="000000" w:fill="C3D980"/>
            <w:noWrap/>
            <w:vAlign w:val="center"/>
          </w:tcPr>
          <w:p w14:paraId="23C59B92" w14:textId="41AEAC6D"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4</w:t>
            </w:r>
          </w:p>
        </w:tc>
        <w:tc>
          <w:tcPr>
            <w:tcW w:w="838" w:type="dxa"/>
            <w:tcBorders>
              <w:top w:val="single" w:sz="4" w:space="0" w:color="BFBFBF"/>
              <w:left w:val="nil"/>
              <w:bottom w:val="single" w:sz="4" w:space="0" w:color="BFBFBF"/>
              <w:right w:val="nil"/>
            </w:tcBorders>
            <w:shd w:val="clear" w:color="000000" w:fill="FDC17C"/>
            <w:noWrap/>
            <w:vAlign w:val="center"/>
          </w:tcPr>
          <w:p w14:paraId="6EEDFAF7" w14:textId="25F50C4D"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134</w:t>
            </w:r>
          </w:p>
        </w:tc>
        <w:tc>
          <w:tcPr>
            <w:tcW w:w="838" w:type="dxa"/>
            <w:tcBorders>
              <w:top w:val="single" w:sz="4" w:space="0" w:color="BFBFBF"/>
              <w:left w:val="single" w:sz="4" w:space="0" w:color="BFBFBF"/>
              <w:bottom w:val="single" w:sz="4" w:space="0" w:color="BFBFBF"/>
              <w:right w:val="single" w:sz="4" w:space="0" w:color="BFBFBF"/>
            </w:tcBorders>
            <w:shd w:val="clear" w:color="000000" w:fill="FCB47A"/>
            <w:noWrap/>
            <w:vAlign w:val="center"/>
          </w:tcPr>
          <w:p w14:paraId="3AC1C826" w14:textId="3808B945"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127</w:t>
            </w:r>
          </w:p>
        </w:tc>
        <w:tc>
          <w:tcPr>
            <w:tcW w:w="838" w:type="dxa"/>
            <w:tcBorders>
              <w:top w:val="single" w:sz="4" w:space="0" w:color="BFBFBF"/>
              <w:left w:val="nil"/>
              <w:bottom w:val="single" w:sz="4" w:space="0" w:color="BFBFBF"/>
              <w:right w:val="single" w:sz="4" w:space="0" w:color="auto"/>
            </w:tcBorders>
            <w:shd w:val="clear" w:color="000000" w:fill="FDC27D"/>
            <w:noWrap/>
            <w:vAlign w:val="center"/>
          </w:tcPr>
          <w:p w14:paraId="37281B5E" w14:textId="567E513E"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105</w:t>
            </w:r>
          </w:p>
        </w:tc>
      </w:tr>
      <w:tr w:rsidR="003D4FFE" w:rsidRPr="008F5E51" w14:paraId="422008EA" w14:textId="77777777" w:rsidTr="009756EE">
        <w:trPr>
          <w:trHeight w:val="300"/>
        </w:trPr>
        <w:tc>
          <w:tcPr>
            <w:tcW w:w="1530" w:type="dxa"/>
            <w:tcBorders>
              <w:top w:val="nil"/>
              <w:left w:val="single" w:sz="4" w:space="0" w:color="auto"/>
              <w:bottom w:val="single" w:sz="4" w:space="0" w:color="BFBFBF"/>
              <w:right w:val="single" w:sz="8" w:space="0" w:color="auto"/>
            </w:tcBorders>
            <w:noWrap/>
            <w:vAlign w:val="center"/>
          </w:tcPr>
          <w:p w14:paraId="0282E5DB" w14:textId="77777777" w:rsidR="003D4FFE" w:rsidRPr="008F5E51" w:rsidRDefault="003D4FFE" w:rsidP="003D4FFE">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12:00-13:59</w:t>
            </w:r>
          </w:p>
        </w:tc>
        <w:tc>
          <w:tcPr>
            <w:tcW w:w="838" w:type="dxa"/>
            <w:tcBorders>
              <w:top w:val="single" w:sz="4" w:space="0" w:color="BFBFBF"/>
              <w:left w:val="nil"/>
              <w:bottom w:val="single" w:sz="4" w:space="0" w:color="BFBFBF"/>
              <w:right w:val="nil"/>
            </w:tcBorders>
            <w:shd w:val="clear" w:color="000000" w:fill="FB9D75"/>
            <w:noWrap/>
            <w:vAlign w:val="center"/>
          </w:tcPr>
          <w:p w14:paraId="72B8A420" w14:textId="562206D3"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132</w:t>
            </w:r>
          </w:p>
        </w:tc>
        <w:tc>
          <w:tcPr>
            <w:tcW w:w="838" w:type="dxa"/>
            <w:tcBorders>
              <w:top w:val="single" w:sz="4" w:space="0" w:color="BFBFBF"/>
              <w:left w:val="single" w:sz="4" w:space="0" w:color="BFBFBF"/>
              <w:bottom w:val="single" w:sz="4" w:space="0" w:color="BFBFBF"/>
              <w:right w:val="single" w:sz="4" w:space="0" w:color="BFBFBF"/>
            </w:tcBorders>
            <w:shd w:val="clear" w:color="000000" w:fill="FCA577"/>
            <w:noWrap/>
            <w:vAlign w:val="center"/>
          </w:tcPr>
          <w:p w14:paraId="307D47DB" w14:textId="50F93661"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114</w:t>
            </w:r>
          </w:p>
        </w:tc>
        <w:tc>
          <w:tcPr>
            <w:tcW w:w="838" w:type="dxa"/>
            <w:tcBorders>
              <w:top w:val="single" w:sz="4" w:space="0" w:color="BFBFBF"/>
              <w:left w:val="nil"/>
              <w:bottom w:val="single" w:sz="4" w:space="0" w:color="BFBFBF"/>
              <w:right w:val="single" w:sz="8" w:space="0" w:color="auto"/>
            </w:tcBorders>
            <w:shd w:val="clear" w:color="000000" w:fill="FED981"/>
            <w:noWrap/>
            <w:vAlign w:val="center"/>
          </w:tcPr>
          <w:p w14:paraId="513A5A13" w14:textId="60801F74"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88</w:t>
            </w:r>
          </w:p>
        </w:tc>
        <w:tc>
          <w:tcPr>
            <w:tcW w:w="838" w:type="dxa"/>
            <w:tcBorders>
              <w:top w:val="single" w:sz="4" w:space="0" w:color="BFBFBF"/>
              <w:left w:val="nil"/>
              <w:bottom w:val="single" w:sz="4" w:space="0" w:color="BFBFBF"/>
              <w:right w:val="nil"/>
            </w:tcBorders>
            <w:shd w:val="clear" w:color="000000" w:fill="FFDE82"/>
            <w:noWrap/>
            <w:vAlign w:val="center"/>
          </w:tcPr>
          <w:p w14:paraId="469E699D" w14:textId="6E2BF7B3"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11</w:t>
            </w:r>
          </w:p>
        </w:tc>
        <w:tc>
          <w:tcPr>
            <w:tcW w:w="838" w:type="dxa"/>
            <w:tcBorders>
              <w:top w:val="single" w:sz="4" w:space="0" w:color="BFBFBF"/>
              <w:left w:val="single" w:sz="4" w:space="0" w:color="BFBFBF"/>
              <w:bottom w:val="single" w:sz="4" w:space="0" w:color="BFBFBF"/>
              <w:right w:val="single" w:sz="4" w:space="0" w:color="BFBFBF"/>
            </w:tcBorders>
            <w:shd w:val="clear" w:color="000000" w:fill="FED881"/>
            <w:noWrap/>
            <w:vAlign w:val="center"/>
          </w:tcPr>
          <w:p w14:paraId="4646764A" w14:textId="1D04EA1E"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9</w:t>
            </w:r>
          </w:p>
        </w:tc>
        <w:tc>
          <w:tcPr>
            <w:tcW w:w="838" w:type="dxa"/>
            <w:tcBorders>
              <w:top w:val="single" w:sz="4" w:space="0" w:color="BFBFBF"/>
              <w:left w:val="nil"/>
              <w:bottom w:val="single" w:sz="4" w:space="0" w:color="BFBFBF"/>
              <w:right w:val="single" w:sz="8" w:space="0" w:color="auto"/>
            </w:tcBorders>
            <w:shd w:val="clear" w:color="000000" w:fill="FCAF79"/>
            <w:noWrap/>
            <w:vAlign w:val="center"/>
          </w:tcPr>
          <w:p w14:paraId="1834CEF3" w14:textId="022F8154"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10</w:t>
            </w:r>
          </w:p>
        </w:tc>
        <w:tc>
          <w:tcPr>
            <w:tcW w:w="838" w:type="dxa"/>
            <w:tcBorders>
              <w:top w:val="single" w:sz="4" w:space="0" w:color="BFBFBF"/>
              <w:left w:val="nil"/>
              <w:bottom w:val="single" w:sz="4" w:space="0" w:color="BFBFBF"/>
              <w:right w:val="nil"/>
            </w:tcBorders>
            <w:shd w:val="clear" w:color="000000" w:fill="FCB079"/>
            <w:noWrap/>
            <w:vAlign w:val="center"/>
          </w:tcPr>
          <w:p w14:paraId="3CF4007E" w14:textId="3D71080F"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144</w:t>
            </w:r>
          </w:p>
        </w:tc>
        <w:tc>
          <w:tcPr>
            <w:tcW w:w="838" w:type="dxa"/>
            <w:tcBorders>
              <w:top w:val="single" w:sz="4" w:space="0" w:color="BFBFBF"/>
              <w:left w:val="single" w:sz="4" w:space="0" w:color="BFBFBF"/>
              <w:bottom w:val="single" w:sz="4" w:space="0" w:color="BFBFBF"/>
              <w:right w:val="single" w:sz="4" w:space="0" w:color="BFBFBF"/>
            </w:tcBorders>
            <w:shd w:val="clear" w:color="000000" w:fill="FB9D75"/>
            <w:noWrap/>
            <w:vAlign w:val="center"/>
          </w:tcPr>
          <w:p w14:paraId="77C3AECC" w14:textId="5625033A"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139</w:t>
            </w:r>
          </w:p>
        </w:tc>
        <w:tc>
          <w:tcPr>
            <w:tcW w:w="838" w:type="dxa"/>
            <w:tcBorders>
              <w:top w:val="single" w:sz="4" w:space="0" w:color="BFBFBF"/>
              <w:left w:val="nil"/>
              <w:bottom w:val="single" w:sz="4" w:space="0" w:color="BFBFBF"/>
              <w:right w:val="single" w:sz="4" w:space="0" w:color="auto"/>
            </w:tcBorders>
            <w:shd w:val="clear" w:color="000000" w:fill="FFDA81"/>
            <w:noWrap/>
            <w:vAlign w:val="center"/>
          </w:tcPr>
          <w:p w14:paraId="2915BDD3" w14:textId="5815B5B2"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94</w:t>
            </w:r>
          </w:p>
        </w:tc>
      </w:tr>
      <w:tr w:rsidR="003D4FFE" w:rsidRPr="008F5E51" w14:paraId="5E845E63" w14:textId="77777777" w:rsidTr="009756EE">
        <w:trPr>
          <w:trHeight w:val="300"/>
        </w:trPr>
        <w:tc>
          <w:tcPr>
            <w:tcW w:w="1530" w:type="dxa"/>
            <w:tcBorders>
              <w:top w:val="nil"/>
              <w:left w:val="single" w:sz="4" w:space="0" w:color="auto"/>
              <w:bottom w:val="single" w:sz="4" w:space="0" w:color="BFBFBF"/>
              <w:right w:val="single" w:sz="8" w:space="0" w:color="auto"/>
            </w:tcBorders>
            <w:noWrap/>
            <w:vAlign w:val="center"/>
          </w:tcPr>
          <w:p w14:paraId="6202DADD" w14:textId="77777777" w:rsidR="003D4FFE" w:rsidRPr="008F5E51" w:rsidRDefault="003D4FFE" w:rsidP="003D4FFE">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14:00-15:59</w:t>
            </w:r>
          </w:p>
        </w:tc>
        <w:tc>
          <w:tcPr>
            <w:tcW w:w="838" w:type="dxa"/>
            <w:tcBorders>
              <w:top w:val="single" w:sz="4" w:space="0" w:color="BFBFBF"/>
              <w:left w:val="nil"/>
              <w:bottom w:val="single" w:sz="4" w:space="0" w:color="BFBFBF"/>
              <w:right w:val="nil"/>
            </w:tcBorders>
            <w:shd w:val="clear" w:color="000000" w:fill="F8696B"/>
            <w:noWrap/>
            <w:vAlign w:val="center"/>
          </w:tcPr>
          <w:p w14:paraId="229332AB" w14:textId="10EF32D5"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159</w:t>
            </w:r>
          </w:p>
        </w:tc>
        <w:tc>
          <w:tcPr>
            <w:tcW w:w="838"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040B908F" w14:textId="4BEB4717"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137</w:t>
            </w:r>
          </w:p>
        </w:tc>
        <w:tc>
          <w:tcPr>
            <w:tcW w:w="838" w:type="dxa"/>
            <w:tcBorders>
              <w:top w:val="single" w:sz="4" w:space="0" w:color="BFBFBF"/>
              <w:left w:val="nil"/>
              <w:bottom w:val="single" w:sz="4" w:space="0" w:color="BFBFBF"/>
              <w:right w:val="single" w:sz="8" w:space="0" w:color="auto"/>
            </w:tcBorders>
            <w:shd w:val="clear" w:color="000000" w:fill="F8696B"/>
            <w:noWrap/>
            <w:vAlign w:val="center"/>
          </w:tcPr>
          <w:p w14:paraId="4AB56789" w14:textId="2698465E"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135</w:t>
            </w:r>
          </w:p>
        </w:tc>
        <w:tc>
          <w:tcPr>
            <w:tcW w:w="838" w:type="dxa"/>
            <w:tcBorders>
              <w:top w:val="single" w:sz="4" w:space="0" w:color="BFBFBF"/>
              <w:left w:val="nil"/>
              <w:bottom w:val="single" w:sz="4" w:space="0" w:color="BFBFBF"/>
              <w:right w:val="nil"/>
            </w:tcBorders>
            <w:shd w:val="clear" w:color="000000" w:fill="CBDC81"/>
            <w:noWrap/>
            <w:vAlign w:val="center"/>
          </w:tcPr>
          <w:p w14:paraId="2C51C558" w14:textId="64F218C1"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7</w:t>
            </w:r>
          </w:p>
        </w:tc>
        <w:tc>
          <w:tcPr>
            <w:tcW w:w="838"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580C7AE3" w14:textId="16B2D9EA"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7</w:t>
            </w:r>
          </w:p>
        </w:tc>
        <w:tc>
          <w:tcPr>
            <w:tcW w:w="838" w:type="dxa"/>
            <w:tcBorders>
              <w:top w:val="single" w:sz="4" w:space="0" w:color="BFBFBF"/>
              <w:left w:val="nil"/>
              <w:bottom w:val="single" w:sz="4" w:space="0" w:color="BFBFBF"/>
              <w:right w:val="single" w:sz="8" w:space="0" w:color="auto"/>
            </w:tcBorders>
            <w:shd w:val="clear" w:color="000000" w:fill="F8696B"/>
            <w:noWrap/>
            <w:vAlign w:val="center"/>
          </w:tcPr>
          <w:p w14:paraId="71D33FF6" w14:textId="55EDFED2"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14</w:t>
            </w:r>
          </w:p>
        </w:tc>
        <w:tc>
          <w:tcPr>
            <w:tcW w:w="838" w:type="dxa"/>
            <w:tcBorders>
              <w:top w:val="single" w:sz="4" w:space="0" w:color="BFBFBF"/>
              <w:left w:val="nil"/>
              <w:bottom w:val="single" w:sz="4" w:space="0" w:color="BFBFBF"/>
              <w:right w:val="nil"/>
            </w:tcBorders>
            <w:shd w:val="clear" w:color="000000" w:fill="F8696B"/>
            <w:noWrap/>
            <w:vAlign w:val="center"/>
          </w:tcPr>
          <w:p w14:paraId="5049B6FA" w14:textId="3FFB9628"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187</w:t>
            </w:r>
          </w:p>
        </w:tc>
        <w:tc>
          <w:tcPr>
            <w:tcW w:w="838"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36FD8357" w14:textId="2058D70D"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167</w:t>
            </w:r>
          </w:p>
        </w:tc>
        <w:tc>
          <w:tcPr>
            <w:tcW w:w="838" w:type="dxa"/>
            <w:tcBorders>
              <w:top w:val="single" w:sz="4" w:space="0" w:color="BFBFBF"/>
              <w:left w:val="nil"/>
              <w:bottom w:val="single" w:sz="4" w:space="0" w:color="BFBFBF"/>
              <w:right w:val="single" w:sz="4" w:space="0" w:color="auto"/>
            </w:tcBorders>
            <w:shd w:val="clear" w:color="000000" w:fill="F8696B"/>
            <w:noWrap/>
            <w:vAlign w:val="center"/>
          </w:tcPr>
          <w:p w14:paraId="36A47760" w14:textId="0197D26D"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146</w:t>
            </w:r>
          </w:p>
        </w:tc>
      </w:tr>
      <w:tr w:rsidR="003D4FFE" w:rsidRPr="008F5E51" w14:paraId="40BB6890" w14:textId="77777777" w:rsidTr="009756EE">
        <w:trPr>
          <w:trHeight w:val="300"/>
        </w:trPr>
        <w:tc>
          <w:tcPr>
            <w:tcW w:w="1530" w:type="dxa"/>
            <w:tcBorders>
              <w:top w:val="nil"/>
              <w:left w:val="single" w:sz="4" w:space="0" w:color="auto"/>
              <w:bottom w:val="single" w:sz="4" w:space="0" w:color="BFBFBF"/>
              <w:right w:val="single" w:sz="8" w:space="0" w:color="auto"/>
            </w:tcBorders>
            <w:noWrap/>
            <w:vAlign w:val="center"/>
          </w:tcPr>
          <w:p w14:paraId="1725E4DE" w14:textId="77777777" w:rsidR="003D4FFE" w:rsidRPr="008F5E51" w:rsidRDefault="003D4FFE" w:rsidP="003D4FFE">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16:00-17:59</w:t>
            </w:r>
          </w:p>
        </w:tc>
        <w:tc>
          <w:tcPr>
            <w:tcW w:w="838" w:type="dxa"/>
            <w:tcBorders>
              <w:top w:val="single" w:sz="4" w:space="0" w:color="BFBFBF"/>
              <w:left w:val="nil"/>
              <w:bottom w:val="single" w:sz="4" w:space="0" w:color="BFBFBF"/>
              <w:right w:val="nil"/>
            </w:tcBorders>
            <w:shd w:val="clear" w:color="000000" w:fill="F9776E"/>
            <w:noWrap/>
            <w:vAlign w:val="center"/>
          </w:tcPr>
          <w:p w14:paraId="23C9D784" w14:textId="4A29BAD0"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152</w:t>
            </w:r>
          </w:p>
        </w:tc>
        <w:tc>
          <w:tcPr>
            <w:tcW w:w="838" w:type="dxa"/>
            <w:tcBorders>
              <w:top w:val="single" w:sz="4" w:space="0" w:color="BFBFBF"/>
              <w:left w:val="single" w:sz="4" w:space="0" w:color="BFBFBF"/>
              <w:bottom w:val="single" w:sz="4" w:space="0" w:color="BFBFBF"/>
              <w:right w:val="single" w:sz="4" w:space="0" w:color="BFBFBF"/>
            </w:tcBorders>
            <w:shd w:val="clear" w:color="000000" w:fill="FA8B72"/>
            <w:noWrap/>
            <w:vAlign w:val="center"/>
          </w:tcPr>
          <w:p w14:paraId="115DA5A4" w14:textId="541DA2DF"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124</w:t>
            </w:r>
          </w:p>
        </w:tc>
        <w:tc>
          <w:tcPr>
            <w:tcW w:w="838" w:type="dxa"/>
            <w:tcBorders>
              <w:top w:val="single" w:sz="4" w:space="0" w:color="BFBFBF"/>
              <w:left w:val="nil"/>
              <w:bottom w:val="single" w:sz="4" w:space="0" w:color="BFBFBF"/>
              <w:right w:val="single" w:sz="8" w:space="0" w:color="auto"/>
            </w:tcBorders>
            <w:shd w:val="clear" w:color="000000" w:fill="FA7F70"/>
            <w:noWrap/>
            <w:vAlign w:val="center"/>
          </w:tcPr>
          <w:p w14:paraId="50A85161" w14:textId="232EC027"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126</w:t>
            </w:r>
          </w:p>
        </w:tc>
        <w:tc>
          <w:tcPr>
            <w:tcW w:w="838" w:type="dxa"/>
            <w:tcBorders>
              <w:top w:val="single" w:sz="4" w:space="0" w:color="BFBFBF"/>
              <w:left w:val="nil"/>
              <w:bottom w:val="single" w:sz="4" w:space="0" w:color="BFBFBF"/>
              <w:right w:val="nil"/>
            </w:tcBorders>
            <w:shd w:val="clear" w:color="000000" w:fill="F8696B"/>
            <w:noWrap/>
            <w:vAlign w:val="center"/>
          </w:tcPr>
          <w:p w14:paraId="6446D70B" w14:textId="192EBA1E"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20</w:t>
            </w:r>
          </w:p>
        </w:tc>
        <w:tc>
          <w:tcPr>
            <w:tcW w:w="838" w:type="dxa"/>
            <w:tcBorders>
              <w:top w:val="single" w:sz="4" w:space="0" w:color="BFBFBF"/>
              <w:left w:val="single" w:sz="4" w:space="0" w:color="BFBFBF"/>
              <w:bottom w:val="single" w:sz="4" w:space="0" w:color="BFBFBF"/>
              <w:right w:val="single" w:sz="4" w:space="0" w:color="BFBFBF"/>
            </w:tcBorders>
            <w:shd w:val="clear" w:color="000000" w:fill="FCA677"/>
            <w:noWrap/>
            <w:vAlign w:val="center"/>
          </w:tcPr>
          <w:p w14:paraId="0CB4B4EA" w14:textId="0CD619DD"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14</w:t>
            </w:r>
          </w:p>
        </w:tc>
        <w:tc>
          <w:tcPr>
            <w:tcW w:w="838" w:type="dxa"/>
            <w:tcBorders>
              <w:top w:val="single" w:sz="4" w:space="0" w:color="BFBFBF"/>
              <w:left w:val="nil"/>
              <w:bottom w:val="single" w:sz="4" w:space="0" w:color="BFBFBF"/>
              <w:right w:val="single" w:sz="8" w:space="0" w:color="auto"/>
            </w:tcBorders>
            <w:shd w:val="clear" w:color="000000" w:fill="F8696B"/>
            <w:noWrap/>
            <w:vAlign w:val="center"/>
          </w:tcPr>
          <w:p w14:paraId="0B8D286A" w14:textId="14972AAD"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14</w:t>
            </w:r>
          </w:p>
        </w:tc>
        <w:tc>
          <w:tcPr>
            <w:tcW w:w="838" w:type="dxa"/>
            <w:tcBorders>
              <w:top w:val="single" w:sz="4" w:space="0" w:color="BFBFBF"/>
              <w:left w:val="nil"/>
              <w:bottom w:val="single" w:sz="4" w:space="0" w:color="BFBFBF"/>
              <w:right w:val="nil"/>
            </w:tcBorders>
            <w:shd w:val="clear" w:color="000000" w:fill="FA8972"/>
            <w:noWrap/>
            <w:vAlign w:val="center"/>
          </w:tcPr>
          <w:p w14:paraId="41540ED9" w14:textId="516A9B1B"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168</w:t>
            </w:r>
          </w:p>
        </w:tc>
        <w:tc>
          <w:tcPr>
            <w:tcW w:w="838" w:type="dxa"/>
            <w:tcBorders>
              <w:top w:val="single" w:sz="4" w:space="0" w:color="BFBFBF"/>
              <w:left w:val="single" w:sz="4" w:space="0" w:color="BFBFBF"/>
              <w:bottom w:val="single" w:sz="4" w:space="0" w:color="BFBFBF"/>
              <w:right w:val="single" w:sz="4" w:space="0" w:color="BFBFBF"/>
            </w:tcBorders>
            <w:shd w:val="clear" w:color="000000" w:fill="FB9674"/>
            <w:noWrap/>
            <w:vAlign w:val="center"/>
          </w:tcPr>
          <w:p w14:paraId="50CA7858" w14:textId="3752C286"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143</w:t>
            </w:r>
          </w:p>
        </w:tc>
        <w:tc>
          <w:tcPr>
            <w:tcW w:w="838" w:type="dxa"/>
            <w:tcBorders>
              <w:top w:val="single" w:sz="4" w:space="0" w:color="BFBFBF"/>
              <w:left w:val="nil"/>
              <w:bottom w:val="single" w:sz="4" w:space="0" w:color="BFBFBF"/>
              <w:right w:val="single" w:sz="4" w:space="0" w:color="auto"/>
            </w:tcBorders>
            <w:shd w:val="clear" w:color="000000" w:fill="F9726D"/>
            <w:noWrap/>
            <w:vAlign w:val="center"/>
          </w:tcPr>
          <w:p w14:paraId="027795D3" w14:textId="1D38A62E"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142</w:t>
            </w:r>
          </w:p>
        </w:tc>
      </w:tr>
      <w:tr w:rsidR="003D4FFE" w:rsidRPr="008F5E51" w14:paraId="32C7EC23" w14:textId="77777777" w:rsidTr="009756EE">
        <w:trPr>
          <w:trHeight w:val="300"/>
        </w:trPr>
        <w:tc>
          <w:tcPr>
            <w:tcW w:w="1530" w:type="dxa"/>
            <w:tcBorders>
              <w:top w:val="nil"/>
              <w:left w:val="single" w:sz="4" w:space="0" w:color="auto"/>
              <w:bottom w:val="single" w:sz="4" w:space="0" w:color="BFBFBF"/>
              <w:right w:val="single" w:sz="8" w:space="0" w:color="auto"/>
            </w:tcBorders>
            <w:noWrap/>
            <w:vAlign w:val="center"/>
          </w:tcPr>
          <w:p w14:paraId="70A73CE5" w14:textId="77777777" w:rsidR="003D4FFE" w:rsidRPr="008F5E51" w:rsidRDefault="003D4FFE" w:rsidP="003D4FFE">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18:00-19:59</w:t>
            </w:r>
          </w:p>
        </w:tc>
        <w:tc>
          <w:tcPr>
            <w:tcW w:w="838" w:type="dxa"/>
            <w:tcBorders>
              <w:top w:val="single" w:sz="4" w:space="0" w:color="BFBFBF"/>
              <w:left w:val="nil"/>
              <w:bottom w:val="single" w:sz="4" w:space="0" w:color="BFBFBF"/>
              <w:right w:val="nil"/>
            </w:tcBorders>
            <w:shd w:val="clear" w:color="000000" w:fill="FCAE79"/>
            <w:noWrap/>
            <w:vAlign w:val="center"/>
          </w:tcPr>
          <w:p w14:paraId="5AD81334" w14:textId="798AFCEE"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123</w:t>
            </w:r>
          </w:p>
        </w:tc>
        <w:tc>
          <w:tcPr>
            <w:tcW w:w="838" w:type="dxa"/>
            <w:tcBorders>
              <w:top w:val="single" w:sz="4" w:space="0" w:color="BFBFBF"/>
              <w:left w:val="single" w:sz="4" w:space="0" w:color="BFBFBF"/>
              <w:bottom w:val="single" w:sz="4" w:space="0" w:color="BFBFBF"/>
              <w:right w:val="single" w:sz="4" w:space="0" w:color="BFBFBF"/>
            </w:tcBorders>
            <w:shd w:val="clear" w:color="000000" w:fill="FCAA78"/>
            <w:noWrap/>
            <w:vAlign w:val="center"/>
          </w:tcPr>
          <w:p w14:paraId="2E658F07" w14:textId="448F1A3F"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112</w:t>
            </w:r>
          </w:p>
        </w:tc>
        <w:tc>
          <w:tcPr>
            <w:tcW w:w="838" w:type="dxa"/>
            <w:tcBorders>
              <w:top w:val="single" w:sz="4" w:space="0" w:color="BFBFBF"/>
              <w:left w:val="nil"/>
              <w:bottom w:val="single" w:sz="4" w:space="0" w:color="BFBFBF"/>
              <w:right w:val="single" w:sz="8" w:space="0" w:color="auto"/>
            </w:tcBorders>
            <w:shd w:val="clear" w:color="000000" w:fill="FFE483"/>
            <w:noWrap/>
            <w:vAlign w:val="center"/>
          </w:tcPr>
          <w:p w14:paraId="092CD0EB" w14:textId="1EE27EBD"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83</w:t>
            </w:r>
          </w:p>
        </w:tc>
        <w:tc>
          <w:tcPr>
            <w:tcW w:w="838" w:type="dxa"/>
            <w:tcBorders>
              <w:top w:val="single" w:sz="4" w:space="0" w:color="BFBFBF"/>
              <w:left w:val="nil"/>
              <w:bottom w:val="single" w:sz="4" w:space="0" w:color="BFBFBF"/>
              <w:right w:val="nil"/>
            </w:tcBorders>
            <w:shd w:val="clear" w:color="000000" w:fill="FED280"/>
            <w:noWrap/>
            <w:vAlign w:val="center"/>
          </w:tcPr>
          <w:p w14:paraId="175784E4" w14:textId="0D6116B8"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12</w:t>
            </w:r>
          </w:p>
        </w:tc>
        <w:tc>
          <w:tcPr>
            <w:tcW w:w="838"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1391D72D" w14:textId="0DF2744E"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20</w:t>
            </w:r>
          </w:p>
        </w:tc>
        <w:tc>
          <w:tcPr>
            <w:tcW w:w="838" w:type="dxa"/>
            <w:tcBorders>
              <w:top w:val="single" w:sz="4" w:space="0" w:color="BFBFBF"/>
              <w:left w:val="nil"/>
              <w:bottom w:val="single" w:sz="4" w:space="0" w:color="BFBFBF"/>
              <w:right w:val="single" w:sz="8" w:space="0" w:color="auto"/>
            </w:tcBorders>
            <w:shd w:val="clear" w:color="000000" w:fill="DBE081"/>
            <w:noWrap/>
            <w:vAlign w:val="center"/>
          </w:tcPr>
          <w:p w14:paraId="5CF8A39A" w14:textId="13336BC9"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5</w:t>
            </w:r>
          </w:p>
        </w:tc>
        <w:tc>
          <w:tcPr>
            <w:tcW w:w="838" w:type="dxa"/>
            <w:tcBorders>
              <w:top w:val="single" w:sz="4" w:space="0" w:color="BFBFBF"/>
              <w:left w:val="nil"/>
              <w:bottom w:val="single" w:sz="4" w:space="0" w:color="BFBFBF"/>
              <w:right w:val="nil"/>
            </w:tcBorders>
            <w:shd w:val="clear" w:color="000000" w:fill="FDB57A"/>
            <w:noWrap/>
            <w:vAlign w:val="center"/>
          </w:tcPr>
          <w:p w14:paraId="49A92502" w14:textId="35434F46"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141</w:t>
            </w:r>
          </w:p>
        </w:tc>
        <w:tc>
          <w:tcPr>
            <w:tcW w:w="838" w:type="dxa"/>
            <w:tcBorders>
              <w:top w:val="single" w:sz="4" w:space="0" w:color="BFBFBF"/>
              <w:left w:val="single" w:sz="4" w:space="0" w:color="BFBFBF"/>
              <w:bottom w:val="single" w:sz="4" w:space="0" w:color="BFBFBF"/>
              <w:right w:val="single" w:sz="4" w:space="0" w:color="BFBFBF"/>
            </w:tcBorders>
            <w:shd w:val="clear" w:color="000000" w:fill="FB9D75"/>
            <w:noWrap/>
            <w:vAlign w:val="center"/>
          </w:tcPr>
          <w:p w14:paraId="78FDA44D" w14:textId="5A6BEFFC"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139</w:t>
            </w:r>
          </w:p>
        </w:tc>
        <w:tc>
          <w:tcPr>
            <w:tcW w:w="838" w:type="dxa"/>
            <w:tcBorders>
              <w:top w:val="single" w:sz="4" w:space="0" w:color="BFBFBF"/>
              <w:left w:val="nil"/>
              <w:bottom w:val="single" w:sz="4" w:space="0" w:color="BFBFBF"/>
              <w:right w:val="single" w:sz="4" w:space="0" w:color="auto"/>
            </w:tcBorders>
            <w:shd w:val="clear" w:color="000000" w:fill="FFDE82"/>
            <w:noWrap/>
            <w:vAlign w:val="center"/>
          </w:tcPr>
          <w:p w14:paraId="3595115D" w14:textId="7E96DC4A"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92</w:t>
            </w:r>
          </w:p>
        </w:tc>
      </w:tr>
      <w:tr w:rsidR="003D4FFE" w:rsidRPr="008F5E51" w14:paraId="2059E00F" w14:textId="77777777" w:rsidTr="009756EE">
        <w:trPr>
          <w:trHeight w:val="300"/>
        </w:trPr>
        <w:tc>
          <w:tcPr>
            <w:tcW w:w="1530" w:type="dxa"/>
            <w:tcBorders>
              <w:top w:val="nil"/>
              <w:left w:val="single" w:sz="4" w:space="0" w:color="auto"/>
              <w:bottom w:val="single" w:sz="4" w:space="0" w:color="BFBFBF"/>
              <w:right w:val="single" w:sz="8" w:space="0" w:color="auto"/>
            </w:tcBorders>
            <w:noWrap/>
            <w:vAlign w:val="center"/>
          </w:tcPr>
          <w:p w14:paraId="3ABABBE7" w14:textId="77777777" w:rsidR="003D4FFE" w:rsidRPr="008F5E51" w:rsidRDefault="003D4FFE" w:rsidP="003D4FFE">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20:00-21:59</w:t>
            </w:r>
          </w:p>
        </w:tc>
        <w:tc>
          <w:tcPr>
            <w:tcW w:w="838" w:type="dxa"/>
            <w:tcBorders>
              <w:top w:val="single" w:sz="4" w:space="0" w:color="BFBFBF"/>
              <w:left w:val="nil"/>
              <w:bottom w:val="single" w:sz="4" w:space="0" w:color="BFBFBF"/>
              <w:right w:val="nil"/>
            </w:tcBorders>
            <w:shd w:val="clear" w:color="000000" w:fill="C6DA80"/>
            <w:noWrap/>
            <w:vAlign w:val="center"/>
          </w:tcPr>
          <w:p w14:paraId="28C767CF" w14:textId="6E4A3E0C"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62</w:t>
            </w:r>
          </w:p>
        </w:tc>
        <w:tc>
          <w:tcPr>
            <w:tcW w:w="838" w:type="dxa"/>
            <w:tcBorders>
              <w:top w:val="single" w:sz="4" w:space="0" w:color="BFBFBF"/>
              <w:left w:val="single" w:sz="4" w:space="0" w:color="BFBFBF"/>
              <w:bottom w:val="single" w:sz="4" w:space="0" w:color="BFBFBF"/>
              <w:right w:val="single" w:sz="4" w:space="0" w:color="BFBFBF"/>
            </w:tcBorders>
            <w:shd w:val="clear" w:color="000000" w:fill="B2D47F"/>
            <w:noWrap/>
            <w:vAlign w:val="center"/>
          </w:tcPr>
          <w:p w14:paraId="04E63057" w14:textId="4B513644"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49</w:t>
            </w:r>
          </w:p>
        </w:tc>
        <w:tc>
          <w:tcPr>
            <w:tcW w:w="838" w:type="dxa"/>
            <w:tcBorders>
              <w:top w:val="single" w:sz="4" w:space="0" w:color="BFBFBF"/>
              <w:left w:val="nil"/>
              <w:bottom w:val="single" w:sz="4" w:space="0" w:color="BFBFBF"/>
              <w:right w:val="single" w:sz="8" w:space="0" w:color="auto"/>
            </w:tcBorders>
            <w:shd w:val="clear" w:color="000000" w:fill="DFE182"/>
            <w:noWrap/>
            <w:vAlign w:val="center"/>
          </w:tcPr>
          <w:p w14:paraId="0DD93FAB" w14:textId="417DB892"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65</w:t>
            </w:r>
          </w:p>
        </w:tc>
        <w:tc>
          <w:tcPr>
            <w:tcW w:w="838" w:type="dxa"/>
            <w:tcBorders>
              <w:top w:val="single" w:sz="4" w:space="0" w:color="BFBFBF"/>
              <w:left w:val="nil"/>
              <w:bottom w:val="single" w:sz="4" w:space="0" w:color="BFBFBF"/>
              <w:right w:val="nil"/>
            </w:tcBorders>
            <w:shd w:val="clear" w:color="000000" w:fill="FFEB84"/>
            <w:noWrap/>
            <w:vAlign w:val="center"/>
          </w:tcPr>
          <w:p w14:paraId="626C303A" w14:textId="233D702E"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10</w:t>
            </w:r>
          </w:p>
        </w:tc>
        <w:tc>
          <w:tcPr>
            <w:tcW w:w="838" w:type="dxa"/>
            <w:tcBorders>
              <w:top w:val="single" w:sz="4" w:space="0" w:color="BFBFBF"/>
              <w:left w:val="single" w:sz="4" w:space="0" w:color="BFBFBF"/>
              <w:bottom w:val="single" w:sz="4" w:space="0" w:color="BFBFBF"/>
              <w:right w:val="single" w:sz="4" w:space="0" w:color="BFBFBF"/>
            </w:tcBorders>
            <w:shd w:val="clear" w:color="000000" w:fill="DFE282"/>
            <w:noWrap/>
            <w:vAlign w:val="center"/>
          </w:tcPr>
          <w:p w14:paraId="6B83083F" w14:textId="726CB710"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6</w:t>
            </w:r>
          </w:p>
        </w:tc>
        <w:tc>
          <w:tcPr>
            <w:tcW w:w="838" w:type="dxa"/>
            <w:tcBorders>
              <w:top w:val="single" w:sz="4" w:space="0" w:color="BFBFBF"/>
              <w:left w:val="nil"/>
              <w:bottom w:val="single" w:sz="4" w:space="0" w:color="BFBFBF"/>
              <w:right w:val="single" w:sz="8" w:space="0" w:color="auto"/>
            </w:tcBorders>
            <w:shd w:val="clear" w:color="000000" w:fill="FFE383"/>
            <w:noWrap/>
            <w:vAlign w:val="center"/>
          </w:tcPr>
          <w:p w14:paraId="1CE0374D" w14:textId="5871B3F7"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7</w:t>
            </w:r>
          </w:p>
        </w:tc>
        <w:tc>
          <w:tcPr>
            <w:tcW w:w="838" w:type="dxa"/>
            <w:tcBorders>
              <w:top w:val="single" w:sz="4" w:space="0" w:color="BFBFBF"/>
              <w:left w:val="nil"/>
              <w:bottom w:val="single" w:sz="4" w:space="0" w:color="BFBFBF"/>
              <w:right w:val="nil"/>
            </w:tcBorders>
            <w:shd w:val="clear" w:color="000000" w:fill="B9D67F"/>
            <w:noWrap/>
            <w:vAlign w:val="center"/>
          </w:tcPr>
          <w:p w14:paraId="60B6335A" w14:textId="54CD8BF1"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67</w:t>
            </w:r>
          </w:p>
        </w:tc>
        <w:tc>
          <w:tcPr>
            <w:tcW w:w="838" w:type="dxa"/>
            <w:tcBorders>
              <w:top w:val="single" w:sz="4" w:space="0" w:color="BFBFBF"/>
              <w:left w:val="single" w:sz="4" w:space="0" w:color="BFBFBF"/>
              <w:bottom w:val="single" w:sz="4" w:space="0" w:color="BFBFBF"/>
              <w:right w:val="single" w:sz="4" w:space="0" w:color="BFBFBF"/>
            </w:tcBorders>
            <w:shd w:val="clear" w:color="000000" w:fill="BAD780"/>
            <w:noWrap/>
            <w:vAlign w:val="center"/>
          </w:tcPr>
          <w:p w14:paraId="48DCEE3E" w14:textId="49239C6D"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59</w:t>
            </w:r>
          </w:p>
        </w:tc>
        <w:tc>
          <w:tcPr>
            <w:tcW w:w="838" w:type="dxa"/>
            <w:tcBorders>
              <w:top w:val="single" w:sz="4" w:space="0" w:color="BFBFBF"/>
              <w:left w:val="nil"/>
              <w:bottom w:val="single" w:sz="4" w:space="0" w:color="BFBFBF"/>
              <w:right w:val="single" w:sz="4" w:space="0" w:color="auto"/>
            </w:tcBorders>
            <w:shd w:val="clear" w:color="000000" w:fill="E2E282"/>
            <w:noWrap/>
            <w:vAlign w:val="center"/>
          </w:tcPr>
          <w:p w14:paraId="5EACA59A" w14:textId="62B6C1AC"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72</w:t>
            </w:r>
          </w:p>
        </w:tc>
      </w:tr>
      <w:tr w:rsidR="003D4FFE" w:rsidRPr="008F5E51" w14:paraId="65D957FF" w14:textId="77777777" w:rsidTr="009756EE">
        <w:trPr>
          <w:trHeight w:val="315"/>
        </w:trPr>
        <w:tc>
          <w:tcPr>
            <w:tcW w:w="1530" w:type="dxa"/>
            <w:tcBorders>
              <w:top w:val="nil"/>
              <w:left w:val="single" w:sz="4" w:space="0" w:color="auto"/>
              <w:bottom w:val="single" w:sz="8" w:space="0" w:color="auto"/>
              <w:right w:val="single" w:sz="8" w:space="0" w:color="auto"/>
            </w:tcBorders>
            <w:noWrap/>
            <w:vAlign w:val="center"/>
          </w:tcPr>
          <w:p w14:paraId="32F5747E" w14:textId="77777777" w:rsidR="003D4FFE" w:rsidRPr="008F5E51" w:rsidRDefault="003D4FFE" w:rsidP="003D4FFE">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22:00-23:59</w:t>
            </w:r>
          </w:p>
        </w:tc>
        <w:tc>
          <w:tcPr>
            <w:tcW w:w="838" w:type="dxa"/>
            <w:tcBorders>
              <w:top w:val="single" w:sz="4" w:space="0" w:color="BFBFBF"/>
              <w:left w:val="nil"/>
              <w:bottom w:val="single" w:sz="8" w:space="0" w:color="auto"/>
              <w:right w:val="nil"/>
            </w:tcBorders>
            <w:shd w:val="clear" w:color="000000" w:fill="98CD7E"/>
            <w:noWrap/>
            <w:vAlign w:val="center"/>
          </w:tcPr>
          <w:p w14:paraId="0D82E5D6" w14:textId="21EFDE69"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39</w:t>
            </w:r>
          </w:p>
        </w:tc>
        <w:tc>
          <w:tcPr>
            <w:tcW w:w="838" w:type="dxa"/>
            <w:tcBorders>
              <w:top w:val="single" w:sz="4" w:space="0" w:color="BFBFBF"/>
              <w:left w:val="single" w:sz="4" w:space="0" w:color="BFBFBF"/>
              <w:bottom w:val="single" w:sz="8" w:space="0" w:color="auto"/>
              <w:right w:val="single" w:sz="4" w:space="0" w:color="BFBFBF"/>
            </w:tcBorders>
            <w:shd w:val="clear" w:color="000000" w:fill="A3D07E"/>
            <w:noWrap/>
            <w:vAlign w:val="center"/>
          </w:tcPr>
          <w:p w14:paraId="71B7F0F8" w14:textId="0F10D9B1"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42</w:t>
            </w:r>
          </w:p>
        </w:tc>
        <w:tc>
          <w:tcPr>
            <w:tcW w:w="838" w:type="dxa"/>
            <w:tcBorders>
              <w:top w:val="single" w:sz="4" w:space="0" w:color="BFBFBF"/>
              <w:left w:val="nil"/>
              <w:bottom w:val="single" w:sz="8" w:space="0" w:color="auto"/>
              <w:right w:val="single" w:sz="8" w:space="0" w:color="auto"/>
            </w:tcBorders>
            <w:shd w:val="clear" w:color="000000" w:fill="91CB7D"/>
            <w:noWrap/>
            <w:vAlign w:val="center"/>
          </w:tcPr>
          <w:p w14:paraId="38A45D12" w14:textId="754745DC"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28</w:t>
            </w:r>
          </w:p>
        </w:tc>
        <w:tc>
          <w:tcPr>
            <w:tcW w:w="838" w:type="dxa"/>
            <w:tcBorders>
              <w:top w:val="single" w:sz="4" w:space="0" w:color="BFBFBF"/>
              <w:left w:val="nil"/>
              <w:bottom w:val="single" w:sz="8" w:space="0" w:color="auto"/>
              <w:right w:val="nil"/>
            </w:tcBorders>
            <w:shd w:val="clear" w:color="000000" w:fill="B9D780"/>
            <w:noWrap/>
            <w:vAlign w:val="center"/>
          </w:tcPr>
          <w:p w14:paraId="14934280" w14:textId="7ABD2AE7"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6</w:t>
            </w:r>
          </w:p>
        </w:tc>
        <w:tc>
          <w:tcPr>
            <w:tcW w:w="838" w:type="dxa"/>
            <w:tcBorders>
              <w:top w:val="single" w:sz="4" w:space="0" w:color="BFBFBF"/>
              <w:left w:val="single" w:sz="4" w:space="0" w:color="BFBFBF"/>
              <w:bottom w:val="single" w:sz="8" w:space="0" w:color="auto"/>
              <w:right w:val="single" w:sz="4" w:space="0" w:color="BFBFBF"/>
            </w:tcBorders>
            <w:shd w:val="clear" w:color="000000" w:fill="C0D980"/>
            <w:noWrap/>
            <w:vAlign w:val="center"/>
          </w:tcPr>
          <w:p w14:paraId="706ADC7F" w14:textId="6AD825BB"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5</w:t>
            </w:r>
          </w:p>
        </w:tc>
        <w:tc>
          <w:tcPr>
            <w:tcW w:w="838" w:type="dxa"/>
            <w:tcBorders>
              <w:top w:val="single" w:sz="4" w:space="0" w:color="BFBFBF"/>
              <w:left w:val="nil"/>
              <w:bottom w:val="single" w:sz="8" w:space="0" w:color="auto"/>
              <w:right w:val="single" w:sz="8" w:space="0" w:color="auto"/>
            </w:tcBorders>
            <w:shd w:val="clear" w:color="000000" w:fill="FDC07C"/>
            <w:noWrap/>
            <w:vAlign w:val="center"/>
          </w:tcPr>
          <w:p w14:paraId="4E99F696" w14:textId="202B7F53"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9</w:t>
            </w:r>
          </w:p>
        </w:tc>
        <w:tc>
          <w:tcPr>
            <w:tcW w:w="838" w:type="dxa"/>
            <w:tcBorders>
              <w:top w:val="single" w:sz="4" w:space="0" w:color="BFBFBF"/>
              <w:left w:val="nil"/>
              <w:bottom w:val="single" w:sz="8" w:space="0" w:color="auto"/>
              <w:right w:val="nil"/>
            </w:tcBorders>
            <w:shd w:val="clear" w:color="000000" w:fill="92CB7D"/>
            <w:noWrap/>
            <w:vAlign w:val="center"/>
          </w:tcPr>
          <w:p w14:paraId="0395BB7A" w14:textId="52E8D78B"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44</w:t>
            </w:r>
          </w:p>
        </w:tc>
        <w:tc>
          <w:tcPr>
            <w:tcW w:w="838" w:type="dxa"/>
            <w:tcBorders>
              <w:top w:val="single" w:sz="4" w:space="0" w:color="BFBFBF"/>
              <w:left w:val="single" w:sz="4" w:space="0" w:color="BFBFBF"/>
              <w:bottom w:val="single" w:sz="8" w:space="0" w:color="auto"/>
              <w:right w:val="single" w:sz="4" w:space="0" w:color="BFBFBF"/>
            </w:tcBorders>
            <w:shd w:val="clear" w:color="000000" w:fill="A1D07E"/>
            <w:noWrap/>
            <w:vAlign w:val="center"/>
          </w:tcPr>
          <w:p w14:paraId="2245E8C6" w14:textId="5F2B949C"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45</w:t>
            </w:r>
          </w:p>
        </w:tc>
        <w:tc>
          <w:tcPr>
            <w:tcW w:w="838" w:type="dxa"/>
            <w:tcBorders>
              <w:top w:val="single" w:sz="4" w:space="0" w:color="BFBFBF"/>
              <w:left w:val="nil"/>
              <w:bottom w:val="single" w:sz="8" w:space="0" w:color="auto"/>
              <w:right w:val="single" w:sz="4" w:space="0" w:color="auto"/>
            </w:tcBorders>
            <w:shd w:val="clear" w:color="000000" w:fill="85C77C"/>
            <w:noWrap/>
            <w:vAlign w:val="center"/>
          </w:tcPr>
          <w:p w14:paraId="6EFFC945" w14:textId="2CBC3298" w:rsidR="003D4FFE" w:rsidRDefault="003D4FFE" w:rsidP="003D4FFE">
            <w:pPr>
              <w:jc w:val="center"/>
              <w:rPr>
                <w:rFonts w:ascii="Calibri" w:hAnsi="Calibri" w:cs="Calibri"/>
                <w:color w:val="000000"/>
                <w:sz w:val="22"/>
                <w:szCs w:val="22"/>
              </w:rPr>
            </w:pPr>
            <w:r>
              <w:rPr>
                <w:rFonts w:ascii="Calibri" w:hAnsi="Calibri" w:cs="Calibri"/>
                <w:color w:val="000000"/>
                <w:sz w:val="22"/>
                <w:szCs w:val="22"/>
              </w:rPr>
              <w:t>26</w:t>
            </w:r>
          </w:p>
        </w:tc>
      </w:tr>
      <w:tr w:rsidR="003D4FFE" w:rsidRPr="008F5E51" w14:paraId="5A0C6987" w14:textId="77777777" w:rsidTr="00841087">
        <w:trPr>
          <w:trHeight w:val="300"/>
        </w:trPr>
        <w:tc>
          <w:tcPr>
            <w:tcW w:w="1530" w:type="dxa"/>
            <w:tcBorders>
              <w:top w:val="nil"/>
              <w:left w:val="single" w:sz="4" w:space="0" w:color="auto"/>
              <w:bottom w:val="single" w:sz="4" w:space="0" w:color="auto"/>
              <w:right w:val="single" w:sz="8" w:space="0" w:color="auto"/>
            </w:tcBorders>
            <w:noWrap/>
            <w:vAlign w:val="center"/>
          </w:tcPr>
          <w:p w14:paraId="5E11BC42" w14:textId="77777777" w:rsidR="003D4FFE" w:rsidRPr="008F5E51" w:rsidRDefault="003D4FFE" w:rsidP="003D4FFE">
            <w:pPr>
              <w:suppressAutoHyphens w:val="0"/>
              <w:jc w:val="center"/>
              <w:rPr>
                <w:rFonts w:ascii="Calibri" w:hAnsi="Calibri" w:cs="Calibri"/>
                <w:b/>
                <w:bCs/>
                <w:color w:val="000000"/>
                <w:sz w:val="22"/>
                <w:lang w:eastAsia="pl-PL"/>
              </w:rPr>
            </w:pPr>
            <w:r w:rsidRPr="008F5E51">
              <w:rPr>
                <w:rFonts w:ascii="Calibri" w:hAnsi="Calibri" w:cs="Calibri"/>
                <w:b/>
                <w:bCs/>
                <w:color w:val="000000"/>
                <w:sz w:val="22"/>
                <w:szCs w:val="22"/>
                <w:lang w:eastAsia="pl-PL"/>
              </w:rPr>
              <w:t>Ogółem</w:t>
            </w:r>
          </w:p>
        </w:tc>
        <w:tc>
          <w:tcPr>
            <w:tcW w:w="838" w:type="dxa"/>
            <w:tcBorders>
              <w:top w:val="nil"/>
              <w:left w:val="nil"/>
              <w:bottom w:val="single" w:sz="4" w:space="0" w:color="auto"/>
              <w:right w:val="nil"/>
            </w:tcBorders>
            <w:shd w:val="clear" w:color="auto" w:fill="auto"/>
            <w:noWrap/>
            <w:vAlign w:val="center"/>
          </w:tcPr>
          <w:p w14:paraId="69701C05" w14:textId="1ED338CA" w:rsidR="003D4FFE" w:rsidRDefault="003D4FFE" w:rsidP="003D4FFE">
            <w:pPr>
              <w:jc w:val="center"/>
              <w:rPr>
                <w:rFonts w:ascii="Calibri" w:hAnsi="Calibri" w:cs="Calibri"/>
                <w:b/>
                <w:bCs/>
                <w:color w:val="000000"/>
                <w:sz w:val="22"/>
                <w:szCs w:val="22"/>
              </w:rPr>
            </w:pPr>
            <w:r>
              <w:rPr>
                <w:rFonts w:ascii="Calibri" w:hAnsi="Calibri" w:cs="Calibri"/>
                <w:b/>
                <w:bCs/>
                <w:color w:val="000000"/>
                <w:sz w:val="22"/>
                <w:szCs w:val="22"/>
              </w:rPr>
              <w:t>1040</w:t>
            </w:r>
          </w:p>
        </w:tc>
        <w:tc>
          <w:tcPr>
            <w:tcW w:w="838" w:type="dxa"/>
            <w:tcBorders>
              <w:top w:val="nil"/>
              <w:left w:val="single" w:sz="4" w:space="0" w:color="BFBFBF"/>
              <w:bottom w:val="single" w:sz="4" w:space="0" w:color="auto"/>
              <w:right w:val="single" w:sz="4" w:space="0" w:color="BFBFBF"/>
            </w:tcBorders>
            <w:shd w:val="clear" w:color="auto" w:fill="auto"/>
            <w:noWrap/>
            <w:vAlign w:val="center"/>
          </w:tcPr>
          <w:p w14:paraId="0CEFE92D" w14:textId="47D9ED4F" w:rsidR="003D4FFE" w:rsidRDefault="003D4FFE" w:rsidP="003D4FFE">
            <w:pPr>
              <w:jc w:val="center"/>
              <w:rPr>
                <w:rFonts w:ascii="Calibri" w:hAnsi="Calibri" w:cs="Calibri"/>
                <w:b/>
                <w:bCs/>
                <w:color w:val="000000"/>
                <w:sz w:val="22"/>
                <w:szCs w:val="22"/>
              </w:rPr>
            </w:pPr>
            <w:r>
              <w:rPr>
                <w:rFonts w:ascii="Calibri" w:hAnsi="Calibri" w:cs="Calibri"/>
                <w:b/>
                <w:bCs/>
                <w:color w:val="000000"/>
                <w:sz w:val="22"/>
                <w:szCs w:val="22"/>
              </w:rPr>
              <w:t>921</w:t>
            </w:r>
          </w:p>
        </w:tc>
        <w:tc>
          <w:tcPr>
            <w:tcW w:w="838" w:type="dxa"/>
            <w:tcBorders>
              <w:top w:val="nil"/>
              <w:left w:val="nil"/>
              <w:bottom w:val="single" w:sz="4" w:space="0" w:color="auto"/>
              <w:right w:val="single" w:sz="8" w:space="0" w:color="auto"/>
            </w:tcBorders>
            <w:shd w:val="clear" w:color="auto" w:fill="auto"/>
            <w:noWrap/>
            <w:vAlign w:val="center"/>
          </w:tcPr>
          <w:p w14:paraId="6AD11266" w14:textId="3D0E7329" w:rsidR="003D4FFE" w:rsidRDefault="003D4FFE" w:rsidP="003D4FFE">
            <w:pPr>
              <w:jc w:val="center"/>
              <w:rPr>
                <w:rFonts w:ascii="Calibri" w:hAnsi="Calibri" w:cs="Calibri"/>
                <w:b/>
                <w:bCs/>
                <w:color w:val="000000"/>
                <w:sz w:val="22"/>
                <w:szCs w:val="22"/>
              </w:rPr>
            </w:pPr>
            <w:r>
              <w:rPr>
                <w:rFonts w:ascii="Calibri" w:hAnsi="Calibri" w:cs="Calibri"/>
                <w:b/>
                <w:bCs/>
                <w:color w:val="000000"/>
                <w:sz w:val="22"/>
                <w:szCs w:val="22"/>
              </w:rPr>
              <w:t>830</w:t>
            </w:r>
          </w:p>
        </w:tc>
        <w:tc>
          <w:tcPr>
            <w:tcW w:w="838" w:type="dxa"/>
            <w:tcBorders>
              <w:top w:val="nil"/>
              <w:left w:val="nil"/>
              <w:bottom w:val="single" w:sz="4" w:space="0" w:color="auto"/>
              <w:right w:val="nil"/>
            </w:tcBorders>
            <w:shd w:val="clear" w:color="auto" w:fill="auto"/>
            <w:noWrap/>
            <w:vAlign w:val="center"/>
          </w:tcPr>
          <w:p w14:paraId="71BBD5F4" w14:textId="2A8134CA" w:rsidR="003D4FFE" w:rsidRDefault="003D4FFE" w:rsidP="003D4FFE">
            <w:pPr>
              <w:jc w:val="center"/>
              <w:rPr>
                <w:rFonts w:ascii="Calibri" w:hAnsi="Calibri" w:cs="Calibri"/>
                <w:b/>
                <w:bCs/>
                <w:color w:val="000000"/>
                <w:sz w:val="22"/>
                <w:szCs w:val="22"/>
              </w:rPr>
            </w:pPr>
            <w:r>
              <w:rPr>
                <w:rFonts w:ascii="Calibri" w:hAnsi="Calibri" w:cs="Calibri"/>
                <w:b/>
                <w:bCs/>
                <w:color w:val="000000"/>
                <w:sz w:val="22"/>
                <w:szCs w:val="22"/>
              </w:rPr>
              <w:t>115</w:t>
            </w:r>
          </w:p>
        </w:tc>
        <w:tc>
          <w:tcPr>
            <w:tcW w:w="838" w:type="dxa"/>
            <w:tcBorders>
              <w:top w:val="nil"/>
              <w:left w:val="single" w:sz="4" w:space="0" w:color="BFBFBF"/>
              <w:bottom w:val="single" w:sz="4" w:space="0" w:color="auto"/>
              <w:right w:val="single" w:sz="4" w:space="0" w:color="BFBFBF"/>
            </w:tcBorders>
            <w:shd w:val="clear" w:color="auto" w:fill="auto"/>
            <w:noWrap/>
            <w:vAlign w:val="center"/>
          </w:tcPr>
          <w:p w14:paraId="4E0BD811" w14:textId="6E2CBF04" w:rsidR="003D4FFE" w:rsidRDefault="003D4FFE" w:rsidP="003D4FFE">
            <w:pPr>
              <w:jc w:val="center"/>
              <w:rPr>
                <w:rFonts w:ascii="Calibri" w:hAnsi="Calibri" w:cs="Calibri"/>
                <w:b/>
                <w:bCs/>
                <w:color w:val="000000"/>
                <w:sz w:val="22"/>
                <w:szCs w:val="22"/>
              </w:rPr>
            </w:pPr>
            <w:r>
              <w:rPr>
                <w:rFonts w:ascii="Calibri" w:hAnsi="Calibri" w:cs="Calibri"/>
                <w:b/>
                <w:bCs/>
                <w:color w:val="000000"/>
                <w:sz w:val="22"/>
                <w:szCs w:val="22"/>
              </w:rPr>
              <w:t>96</w:t>
            </w:r>
          </w:p>
        </w:tc>
        <w:tc>
          <w:tcPr>
            <w:tcW w:w="838" w:type="dxa"/>
            <w:tcBorders>
              <w:top w:val="nil"/>
              <w:left w:val="nil"/>
              <w:bottom w:val="single" w:sz="4" w:space="0" w:color="auto"/>
              <w:right w:val="single" w:sz="8" w:space="0" w:color="auto"/>
            </w:tcBorders>
            <w:shd w:val="clear" w:color="auto" w:fill="auto"/>
            <w:noWrap/>
            <w:vAlign w:val="center"/>
          </w:tcPr>
          <w:p w14:paraId="376CE9B4" w14:textId="7CF7A189" w:rsidR="003D4FFE" w:rsidRDefault="003D4FFE" w:rsidP="003D4FFE">
            <w:pPr>
              <w:jc w:val="center"/>
              <w:rPr>
                <w:rFonts w:ascii="Calibri" w:hAnsi="Calibri" w:cs="Calibri"/>
                <w:b/>
                <w:bCs/>
                <w:color w:val="000000"/>
                <w:sz w:val="22"/>
                <w:szCs w:val="22"/>
              </w:rPr>
            </w:pPr>
            <w:r>
              <w:rPr>
                <w:rFonts w:ascii="Calibri" w:hAnsi="Calibri" w:cs="Calibri"/>
                <w:b/>
                <w:bCs/>
                <w:color w:val="000000"/>
                <w:sz w:val="22"/>
                <w:szCs w:val="22"/>
              </w:rPr>
              <w:t>84</w:t>
            </w:r>
          </w:p>
        </w:tc>
        <w:tc>
          <w:tcPr>
            <w:tcW w:w="838" w:type="dxa"/>
            <w:tcBorders>
              <w:top w:val="nil"/>
              <w:left w:val="nil"/>
              <w:bottom w:val="single" w:sz="4" w:space="0" w:color="auto"/>
              <w:right w:val="nil"/>
            </w:tcBorders>
            <w:shd w:val="clear" w:color="auto" w:fill="auto"/>
            <w:noWrap/>
            <w:vAlign w:val="center"/>
          </w:tcPr>
          <w:p w14:paraId="684E7CF3" w14:textId="0024B13D" w:rsidR="003D4FFE" w:rsidRDefault="003D4FFE" w:rsidP="003D4FFE">
            <w:pPr>
              <w:jc w:val="center"/>
              <w:rPr>
                <w:rFonts w:ascii="Calibri" w:hAnsi="Calibri" w:cs="Calibri"/>
                <w:b/>
                <w:bCs/>
                <w:color w:val="000000"/>
                <w:sz w:val="22"/>
                <w:szCs w:val="22"/>
              </w:rPr>
            </w:pPr>
            <w:r>
              <w:rPr>
                <w:rFonts w:ascii="Calibri" w:hAnsi="Calibri" w:cs="Calibri"/>
                <w:b/>
                <w:bCs/>
                <w:color w:val="000000"/>
                <w:sz w:val="22"/>
                <w:szCs w:val="22"/>
              </w:rPr>
              <w:t>1187</w:t>
            </w:r>
          </w:p>
        </w:tc>
        <w:tc>
          <w:tcPr>
            <w:tcW w:w="838" w:type="dxa"/>
            <w:tcBorders>
              <w:top w:val="nil"/>
              <w:left w:val="single" w:sz="4" w:space="0" w:color="BFBFBF"/>
              <w:bottom w:val="single" w:sz="4" w:space="0" w:color="auto"/>
              <w:right w:val="single" w:sz="4" w:space="0" w:color="BFBFBF"/>
            </w:tcBorders>
            <w:shd w:val="clear" w:color="auto" w:fill="auto"/>
            <w:noWrap/>
            <w:vAlign w:val="center"/>
          </w:tcPr>
          <w:p w14:paraId="261C58F6" w14:textId="7368E827" w:rsidR="003D4FFE" w:rsidRDefault="003D4FFE" w:rsidP="003D4FFE">
            <w:pPr>
              <w:jc w:val="center"/>
              <w:rPr>
                <w:rFonts w:ascii="Calibri" w:hAnsi="Calibri" w:cs="Calibri"/>
                <w:b/>
                <w:bCs/>
                <w:color w:val="000000"/>
                <w:sz w:val="22"/>
                <w:szCs w:val="22"/>
              </w:rPr>
            </w:pPr>
            <w:r>
              <w:rPr>
                <w:rFonts w:ascii="Calibri" w:hAnsi="Calibri" w:cs="Calibri"/>
                <w:b/>
                <w:bCs/>
                <w:color w:val="000000"/>
                <w:sz w:val="22"/>
                <w:szCs w:val="22"/>
              </w:rPr>
              <w:t>1075</w:t>
            </w:r>
          </w:p>
        </w:tc>
        <w:tc>
          <w:tcPr>
            <w:tcW w:w="838" w:type="dxa"/>
            <w:tcBorders>
              <w:top w:val="nil"/>
              <w:left w:val="nil"/>
              <w:bottom w:val="single" w:sz="4" w:space="0" w:color="auto"/>
              <w:right w:val="single" w:sz="4" w:space="0" w:color="auto"/>
            </w:tcBorders>
            <w:shd w:val="clear" w:color="auto" w:fill="auto"/>
            <w:noWrap/>
            <w:vAlign w:val="center"/>
          </w:tcPr>
          <w:p w14:paraId="288D9150" w14:textId="627B7AE8" w:rsidR="003D4FFE" w:rsidRDefault="003D4FFE" w:rsidP="003D4FFE">
            <w:pPr>
              <w:jc w:val="center"/>
              <w:rPr>
                <w:rFonts w:ascii="Calibri" w:hAnsi="Calibri" w:cs="Calibri"/>
                <w:b/>
                <w:bCs/>
                <w:color w:val="000000"/>
                <w:sz w:val="22"/>
                <w:szCs w:val="22"/>
              </w:rPr>
            </w:pPr>
            <w:r>
              <w:rPr>
                <w:rFonts w:ascii="Calibri" w:hAnsi="Calibri" w:cs="Calibri"/>
                <w:b/>
                <w:bCs/>
                <w:color w:val="000000"/>
                <w:sz w:val="22"/>
                <w:szCs w:val="22"/>
              </w:rPr>
              <w:t>928</w:t>
            </w:r>
          </w:p>
        </w:tc>
      </w:tr>
    </w:tbl>
    <w:p w14:paraId="2939341D" w14:textId="77777777" w:rsidR="005815E6" w:rsidRDefault="005815E6" w:rsidP="0021587A">
      <w:pPr>
        <w:ind w:left="357" w:right="357"/>
        <w:rPr>
          <w:b/>
          <w:sz w:val="24"/>
        </w:rPr>
      </w:pPr>
    </w:p>
    <w:p w14:paraId="12910EBC" w14:textId="77777777" w:rsidR="005815E6" w:rsidRPr="008F5E51" w:rsidRDefault="005815E6" w:rsidP="00A007B8">
      <w:pPr>
        <w:ind w:left="709" w:right="1150"/>
        <w:jc w:val="both"/>
        <w:rPr>
          <w:b/>
          <w:color w:val="FF0000"/>
          <w:sz w:val="24"/>
        </w:rPr>
      </w:pPr>
    </w:p>
    <w:p w14:paraId="61EEFFBD" w14:textId="23E6981A" w:rsidR="005815E6" w:rsidRPr="009E4CDC" w:rsidRDefault="005815E6" w:rsidP="00974478">
      <w:pPr>
        <w:jc w:val="both"/>
        <w:rPr>
          <w:color w:val="FF0000"/>
          <w:sz w:val="24"/>
        </w:rPr>
      </w:pPr>
      <w:r w:rsidRPr="009E4CDC">
        <w:rPr>
          <w:color w:val="FF0000"/>
        </w:rPr>
        <w:t xml:space="preserve">     </w:t>
      </w:r>
      <w:r w:rsidR="008909BC" w:rsidRPr="009E4CDC">
        <w:rPr>
          <w:color w:val="FF0000"/>
        </w:rPr>
        <w:tab/>
      </w:r>
      <w:r w:rsidRPr="00303E5C">
        <w:rPr>
          <w:sz w:val="24"/>
        </w:rPr>
        <w:t xml:space="preserve">Dane liczbowe zawarte w powyższym zestawieniu na przestrzeni ostatnich kilku lat określają stałą tendencję, że najbardziej zagrożoną porą doby pod względem liczby wypadków jest przedział czasowy pomiędzy godz. </w:t>
      </w:r>
      <w:r w:rsidR="009E7406">
        <w:rPr>
          <w:sz w:val="24"/>
        </w:rPr>
        <w:t>6</w:t>
      </w:r>
      <w:r w:rsidRPr="00303E5C">
        <w:rPr>
          <w:sz w:val="24"/>
        </w:rPr>
        <w:t xml:space="preserve">:00 a 19:59; </w:t>
      </w:r>
      <w:r w:rsidR="009E7406">
        <w:rPr>
          <w:sz w:val="24"/>
        </w:rPr>
        <w:t>podobnie jak</w:t>
      </w:r>
      <w:r w:rsidR="0015428B" w:rsidRPr="00303E5C">
        <w:rPr>
          <w:sz w:val="24"/>
        </w:rPr>
        <w:t xml:space="preserve"> w zakresie ofiar wypadków</w:t>
      </w:r>
      <w:r w:rsidRPr="00303E5C">
        <w:rPr>
          <w:sz w:val="24"/>
        </w:rPr>
        <w:t xml:space="preserve">. </w:t>
      </w:r>
      <w:r w:rsidR="00DF112A" w:rsidRPr="00303E5C">
        <w:rPr>
          <w:sz w:val="24"/>
        </w:rPr>
        <w:t xml:space="preserve">Zwiększoną liczbę </w:t>
      </w:r>
      <w:r w:rsidR="008F3A41" w:rsidRPr="00303E5C">
        <w:rPr>
          <w:sz w:val="24"/>
        </w:rPr>
        <w:t>zabitych</w:t>
      </w:r>
      <w:r w:rsidR="00A2780C" w:rsidRPr="00303E5C">
        <w:rPr>
          <w:sz w:val="24"/>
        </w:rPr>
        <w:t xml:space="preserve"> w stosunku do roku poprzedzającego</w:t>
      </w:r>
      <w:r w:rsidR="00DF112A" w:rsidRPr="00303E5C">
        <w:rPr>
          <w:sz w:val="24"/>
        </w:rPr>
        <w:t xml:space="preserve"> odnotowano w przedziale godz. </w:t>
      </w:r>
      <w:r w:rsidR="0015428B" w:rsidRPr="00303E5C">
        <w:rPr>
          <w:sz w:val="24"/>
        </w:rPr>
        <w:t>1</w:t>
      </w:r>
      <w:r w:rsidR="00303E5C" w:rsidRPr="00303E5C">
        <w:rPr>
          <w:sz w:val="24"/>
        </w:rPr>
        <w:t>4</w:t>
      </w:r>
      <w:r w:rsidR="00DF112A" w:rsidRPr="00303E5C">
        <w:rPr>
          <w:sz w:val="24"/>
        </w:rPr>
        <w:t xml:space="preserve">:00 do </w:t>
      </w:r>
      <w:r w:rsidR="0015428B" w:rsidRPr="00303E5C">
        <w:rPr>
          <w:sz w:val="24"/>
        </w:rPr>
        <w:t>1</w:t>
      </w:r>
      <w:r w:rsidR="00303E5C" w:rsidRPr="00303E5C">
        <w:rPr>
          <w:sz w:val="24"/>
        </w:rPr>
        <w:t>7</w:t>
      </w:r>
      <w:r w:rsidR="00DF112A" w:rsidRPr="00303E5C">
        <w:rPr>
          <w:sz w:val="24"/>
        </w:rPr>
        <w:t>:59</w:t>
      </w:r>
      <w:r w:rsidR="00A2780C" w:rsidRPr="00303E5C">
        <w:rPr>
          <w:sz w:val="24"/>
        </w:rPr>
        <w:t xml:space="preserve"> (</w:t>
      </w:r>
      <w:r w:rsidR="008D7CBB" w:rsidRPr="00303E5C">
        <w:rPr>
          <w:sz w:val="24"/>
        </w:rPr>
        <w:t xml:space="preserve">łącznie </w:t>
      </w:r>
      <w:r w:rsidR="0015428B" w:rsidRPr="00303E5C">
        <w:rPr>
          <w:sz w:val="24"/>
        </w:rPr>
        <w:t>2</w:t>
      </w:r>
      <w:r w:rsidR="00303E5C" w:rsidRPr="00303E5C">
        <w:rPr>
          <w:sz w:val="24"/>
        </w:rPr>
        <w:t>8</w:t>
      </w:r>
      <w:r w:rsidR="0015428B" w:rsidRPr="00303E5C">
        <w:rPr>
          <w:sz w:val="24"/>
        </w:rPr>
        <w:t xml:space="preserve"> osób zabitych - </w:t>
      </w:r>
      <w:r w:rsidR="00A2780C" w:rsidRPr="00303E5C">
        <w:rPr>
          <w:sz w:val="24"/>
        </w:rPr>
        <w:t xml:space="preserve">wzrost o </w:t>
      </w:r>
      <w:r w:rsidR="00303E5C" w:rsidRPr="00303E5C">
        <w:rPr>
          <w:sz w:val="24"/>
        </w:rPr>
        <w:t>7</w:t>
      </w:r>
      <w:r w:rsidR="00A2780C" w:rsidRPr="00303E5C">
        <w:rPr>
          <w:sz w:val="24"/>
        </w:rPr>
        <w:t>)</w:t>
      </w:r>
      <w:r w:rsidR="00303E5C" w:rsidRPr="00303E5C">
        <w:rPr>
          <w:sz w:val="24"/>
        </w:rPr>
        <w:t xml:space="preserve"> </w:t>
      </w:r>
      <w:r w:rsidR="009E7406">
        <w:rPr>
          <w:sz w:val="24"/>
        </w:rPr>
        <w:t xml:space="preserve">i jest to najbardziej zagrożona pora doby </w:t>
      </w:r>
      <w:r w:rsidR="00303E5C" w:rsidRPr="00303E5C">
        <w:rPr>
          <w:sz w:val="24"/>
        </w:rPr>
        <w:t>oraz w przedziałach</w:t>
      </w:r>
      <w:r w:rsidR="005C1309">
        <w:rPr>
          <w:sz w:val="24"/>
        </w:rPr>
        <w:t xml:space="preserve"> czasowych</w:t>
      </w:r>
      <w:r w:rsidR="00303E5C" w:rsidRPr="00303E5C">
        <w:rPr>
          <w:sz w:val="24"/>
        </w:rPr>
        <w:t xml:space="preserve"> 4:00-5:59 (wzrost o +4) </w:t>
      </w:r>
      <w:r w:rsidR="005C1309">
        <w:rPr>
          <w:sz w:val="24"/>
        </w:rPr>
        <w:t>i</w:t>
      </w:r>
      <w:r w:rsidR="00303E5C" w:rsidRPr="00303E5C">
        <w:rPr>
          <w:sz w:val="24"/>
        </w:rPr>
        <w:t xml:space="preserve"> 22:00-23:59</w:t>
      </w:r>
      <w:r w:rsidR="005C1309">
        <w:rPr>
          <w:sz w:val="24"/>
        </w:rPr>
        <w:t xml:space="preserve"> </w:t>
      </w:r>
      <w:r w:rsidR="00303E5C" w:rsidRPr="00303E5C">
        <w:rPr>
          <w:sz w:val="24"/>
        </w:rPr>
        <w:t>(+4)</w:t>
      </w:r>
      <w:r w:rsidR="00DF112A" w:rsidRPr="00303E5C">
        <w:rPr>
          <w:sz w:val="24"/>
        </w:rPr>
        <w:t>, na co należy zwrócić uwagę przy kierowaniu patroli ruchu drogowego do pełnienia służby na drodze.</w:t>
      </w:r>
    </w:p>
    <w:p w14:paraId="28D5CD67" w14:textId="77777777" w:rsidR="005815E6" w:rsidRPr="006172BC" w:rsidRDefault="005815E6" w:rsidP="00974478">
      <w:pPr>
        <w:jc w:val="both"/>
      </w:pPr>
    </w:p>
    <w:p w14:paraId="2D35B6CB" w14:textId="77777777" w:rsidR="005815E6" w:rsidRPr="00C97EBF" w:rsidRDefault="005815E6" w:rsidP="00974478">
      <w:pPr>
        <w:jc w:val="both"/>
      </w:pPr>
    </w:p>
    <w:p w14:paraId="00B26370" w14:textId="77777777" w:rsidR="005815E6" w:rsidRDefault="005815E6" w:rsidP="0074504F">
      <w:pPr>
        <w:shd w:val="clear" w:color="auto" w:fill="FF3300"/>
        <w:jc w:val="center"/>
        <w:rPr>
          <w:b/>
          <w:smallCaps/>
          <w:sz w:val="32"/>
        </w:rPr>
      </w:pPr>
      <w:r>
        <w:rPr>
          <w:b/>
          <w:smallCaps/>
          <w:sz w:val="32"/>
        </w:rPr>
        <w:t>Czynniki towarzyszące wypadkom oraz miejsca ich powstawania</w:t>
      </w:r>
    </w:p>
    <w:p w14:paraId="569D836C" w14:textId="77777777" w:rsidR="005815E6" w:rsidRDefault="005815E6">
      <w:pPr>
        <w:jc w:val="center"/>
        <w:rPr>
          <w:b/>
          <w:smallCaps/>
          <w:sz w:val="32"/>
        </w:rPr>
      </w:pPr>
    </w:p>
    <w:p w14:paraId="73C7A7DD" w14:textId="77777777" w:rsidR="005815E6" w:rsidRDefault="005815E6">
      <w:pPr>
        <w:jc w:val="center"/>
        <w:rPr>
          <w:b/>
          <w:smallCaps/>
          <w:sz w:val="32"/>
        </w:rPr>
      </w:pPr>
    </w:p>
    <w:p w14:paraId="4D7FC896" w14:textId="537E9B3D" w:rsidR="005815E6" w:rsidRDefault="005815E6">
      <w:pPr>
        <w:ind w:left="-120" w:right="-50"/>
        <w:jc w:val="both"/>
        <w:rPr>
          <w:b/>
          <w:sz w:val="24"/>
        </w:rPr>
      </w:pPr>
      <w:r>
        <w:rPr>
          <w:b/>
          <w:sz w:val="24"/>
        </w:rPr>
        <w:t>Wypadki drogowe w latach 20</w:t>
      </w:r>
      <w:r w:rsidR="009E4CDC">
        <w:rPr>
          <w:b/>
          <w:sz w:val="24"/>
        </w:rPr>
        <w:t>20</w:t>
      </w:r>
      <w:r>
        <w:rPr>
          <w:b/>
          <w:sz w:val="24"/>
        </w:rPr>
        <w:t xml:space="preserve"> - 20</w:t>
      </w:r>
      <w:r w:rsidR="007969F4">
        <w:rPr>
          <w:b/>
          <w:sz w:val="24"/>
        </w:rPr>
        <w:t>2</w:t>
      </w:r>
      <w:r w:rsidR="009E4CDC">
        <w:rPr>
          <w:b/>
          <w:sz w:val="24"/>
        </w:rPr>
        <w:t>2</w:t>
      </w:r>
      <w:r>
        <w:rPr>
          <w:b/>
          <w:sz w:val="24"/>
        </w:rPr>
        <w:t xml:space="preserve"> i ich skutki w odniesieniu do warunków atmosferycznych</w:t>
      </w:r>
    </w:p>
    <w:tbl>
      <w:tblPr>
        <w:tblW w:w="9072" w:type="dxa"/>
        <w:tblInd w:w="70" w:type="dxa"/>
        <w:tblLayout w:type="fixed"/>
        <w:tblCellMar>
          <w:left w:w="70" w:type="dxa"/>
          <w:right w:w="70" w:type="dxa"/>
        </w:tblCellMar>
        <w:tblLook w:val="00A0" w:firstRow="1" w:lastRow="0" w:firstColumn="1" w:lastColumn="0" w:noHBand="0" w:noVBand="0"/>
      </w:tblPr>
      <w:tblGrid>
        <w:gridCol w:w="2835"/>
        <w:gridCol w:w="693"/>
        <w:gridCol w:w="693"/>
        <w:gridCol w:w="693"/>
        <w:gridCol w:w="693"/>
        <w:gridCol w:w="693"/>
        <w:gridCol w:w="693"/>
        <w:gridCol w:w="693"/>
        <w:gridCol w:w="693"/>
        <w:gridCol w:w="693"/>
      </w:tblGrid>
      <w:tr w:rsidR="005815E6" w:rsidRPr="00942DCF" w14:paraId="466CFE38" w14:textId="77777777" w:rsidTr="00AE691A">
        <w:trPr>
          <w:trHeight w:val="300"/>
        </w:trPr>
        <w:tc>
          <w:tcPr>
            <w:tcW w:w="2835" w:type="dxa"/>
            <w:tcBorders>
              <w:top w:val="single" w:sz="4" w:space="0" w:color="auto"/>
              <w:left w:val="single" w:sz="4" w:space="0" w:color="auto"/>
              <w:bottom w:val="single" w:sz="4" w:space="0" w:color="auto"/>
              <w:right w:val="single" w:sz="8" w:space="0" w:color="auto"/>
            </w:tcBorders>
            <w:noWrap/>
            <w:vAlign w:val="center"/>
          </w:tcPr>
          <w:p w14:paraId="3A3F13B6" w14:textId="77777777" w:rsidR="005815E6" w:rsidRPr="00A936DE" w:rsidRDefault="005815E6" w:rsidP="00942DCF">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Warunki atmosferyczne</w:t>
            </w:r>
          </w:p>
        </w:tc>
        <w:tc>
          <w:tcPr>
            <w:tcW w:w="2079" w:type="dxa"/>
            <w:gridSpan w:val="3"/>
            <w:tcBorders>
              <w:top w:val="single" w:sz="4" w:space="0" w:color="auto"/>
              <w:left w:val="single" w:sz="8" w:space="0" w:color="auto"/>
              <w:bottom w:val="single" w:sz="4" w:space="0" w:color="auto"/>
              <w:right w:val="single" w:sz="8" w:space="0" w:color="auto"/>
            </w:tcBorders>
            <w:vAlign w:val="center"/>
          </w:tcPr>
          <w:p w14:paraId="20E3F234" w14:textId="77777777" w:rsidR="005815E6" w:rsidRPr="00942DCF" w:rsidRDefault="005815E6" w:rsidP="00942DCF">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 xml:space="preserve"> Liczba wypadków</w:t>
            </w:r>
          </w:p>
        </w:tc>
        <w:tc>
          <w:tcPr>
            <w:tcW w:w="2079" w:type="dxa"/>
            <w:gridSpan w:val="3"/>
            <w:tcBorders>
              <w:top w:val="single" w:sz="4" w:space="0" w:color="auto"/>
              <w:left w:val="single" w:sz="8" w:space="0" w:color="auto"/>
              <w:bottom w:val="single" w:sz="4" w:space="0" w:color="auto"/>
              <w:right w:val="nil"/>
            </w:tcBorders>
            <w:vAlign w:val="center"/>
          </w:tcPr>
          <w:p w14:paraId="63CF7A7F" w14:textId="77777777" w:rsidR="005815E6" w:rsidRPr="00942DCF" w:rsidRDefault="005815E6" w:rsidP="00942DCF">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 xml:space="preserve"> Liczba zabitych</w:t>
            </w:r>
          </w:p>
        </w:tc>
        <w:tc>
          <w:tcPr>
            <w:tcW w:w="2079" w:type="dxa"/>
            <w:gridSpan w:val="3"/>
            <w:tcBorders>
              <w:top w:val="single" w:sz="4" w:space="0" w:color="auto"/>
              <w:left w:val="single" w:sz="8" w:space="0" w:color="auto"/>
              <w:bottom w:val="single" w:sz="4" w:space="0" w:color="auto"/>
              <w:right w:val="single" w:sz="4" w:space="0" w:color="auto"/>
            </w:tcBorders>
            <w:vAlign w:val="center"/>
          </w:tcPr>
          <w:p w14:paraId="299B5086" w14:textId="77777777" w:rsidR="005815E6" w:rsidRPr="00942DCF" w:rsidRDefault="005815E6" w:rsidP="00942DCF">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 xml:space="preserve"> Liczba rannych</w:t>
            </w:r>
          </w:p>
        </w:tc>
      </w:tr>
      <w:tr w:rsidR="009E4CDC" w:rsidRPr="00942DCF" w14:paraId="773AE64D" w14:textId="77777777" w:rsidTr="00084B10">
        <w:trPr>
          <w:trHeight w:val="315"/>
        </w:trPr>
        <w:tc>
          <w:tcPr>
            <w:tcW w:w="2835" w:type="dxa"/>
            <w:tcBorders>
              <w:top w:val="single" w:sz="4" w:space="0" w:color="auto"/>
              <w:left w:val="single" w:sz="4" w:space="0" w:color="auto"/>
              <w:bottom w:val="single" w:sz="8" w:space="0" w:color="auto"/>
              <w:right w:val="single" w:sz="8" w:space="0" w:color="auto"/>
            </w:tcBorders>
            <w:noWrap/>
            <w:vAlign w:val="center"/>
          </w:tcPr>
          <w:p w14:paraId="5E618681" w14:textId="77777777" w:rsidR="009E4CDC" w:rsidRPr="00A936DE" w:rsidRDefault="009E4CDC" w:rsidP="009E4CDC">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93" w:type="dxa"/>
            <w:tcBorders>
              <w:top w:val="single" w:sz="4" w:space="0" w:color="auto"/>
              <w:left w:val="single" w:sz="8" w:space="0" w:color="auto"/>
              <w:bottom w:val="single" w:sz="8" w:space="0" w:color="auto"/>
              <w:right w:val="nil"/>
            </w:tcBorders>
            <w:vAlign w:val="center"/>
          </w:tcPr>
          <w:p w14:paraId="5E71ECBC" w14:textId="3F7883F5" w:rsidR="009E4CDC" w:rsidRPr="00942DCF" w:rsidRDefault="009E4CDC" w:rsidP="009E4CDC">
            <w:pPr>
              <w:suppressAutoHyphens w:val="0"/>
              <w:jc w:val="center"/>
              <w:rPr>
                <w:rFonts w:ascii="Calibri" w:hAnsi="Calibri" w:cs="Calibri"/>
                <w:b/>
                <w:bCs/>
                <w:color w:val="000000"/>
                <w:sz w:val="22"/>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20</w:t>
            </w:r>
          </w:p>
        </w:tc>
        <w:tc>
          <w:tcPr>
            <w:tcW w:w="693" w:type="dxa"/>
            <w:tcBorders>
              <w:top w:val="single" w:sz="4" w:space="0" w:color="auto"/>
              <w:left w:val="single" w:sz="4" w:space="0" w:color="BFBFBF"/>
              <w:bottom w:val="single" w:sz="8" w:space="0" w:color="auto"/>
              <w:right w:val="single" w:sz="4" w:space="0" w:color="BFBFBF"/>
            </w:tcBorders>
            <w:vAlign w:val="center"/>
          </w:tcPr>
          <w:p w14:paraId="5393DB63" w14:textId="640C6DD1" w:rsidR="009E4CDC" w:rsidRPr="00942DCF" w:rsidRDefault="009E4CDC" w:rsidP="009E4CDC">
            <w:pPr>
              <w:suppressAutoHyphens w:val="0"/>
              <w:jc w:val="center"/>
              <w:rPr>
                <w:rFonts w:ascii="Calibri" w:hAnsi="Calibri" w:cs="Calibri"/>
                <w:b/>
                <w:bCs/>
                <w:color w:val="000000"/>
                <w:sz w:val="22"/>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21</w:t>
            </w:r>
          </w:p>
        </w:tc>
        <w:tc>
          <w:tcPr>
            <w:tcW w:w="693" w:type="dxa"/>
            <w:tcBorders>
              <w:top w:val="single" w:sz="4" w:space="0" w:color="auto"/>
              <w:left w:val="single" w:sz="4" w:space="0" w:color="BFBFBF"/>
              <w:bottom w:val="single" w:sz="8" w:space="0" w:color="auto"/>
              <w:right w:val="single" w:sz="4" w:space="0" w:color="auto"/>
            </w:tcBorders>
            <w:vAlign w:val="center"/>
          </w:tcPr>
          <w:p w14:paraId="6A543ECD" w14:textId="1B2207B5" w:rsidR="009E4CDC" w:rsidRPr="00942DCF" w:rsidRDefault="009E4CDC" w:rsidP="009E4CDC">
            <w:pPr>
              <w:suppressAutoHyphens w:val="0"/>
              <w:jc w:val="center"/>
              <w:rPr>
                <w:rFonts w:ascii="Calibri" w:hAnsi="Calibri" w:cs="Calibri"/>
                <w:b/>
                <w:bCs/>
                <w:color w:val="000000"/>
                <w:sz w:val="22"/>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693" w:type="dxa"/>
            <w:tcBorders>
              <w:top w:val="single" w:sz="4" w:space="0" w:color="auto"/>
              <w:left w:val="single" w:sz="8" w:space="0" w:color="auto"/>
              <w:bottom w:val="single" w:sz="8" w:space="0" w:color="auto"/>
              <w:right w:val="nil"/>
            </w:tcBorders>
            <w:vAlign w:val="center"/>
          </w:tcPr>
          <w:p w14:paraId="3CFA3682" w14:textId="78D04E1C" w:rsidR="009E4CDC" w:rsidRPr="00942DCF" w:rsidRDefault="009E4CDC" w:rsidP="009E4CDC">
            <w:pPr>
              <w:suppressAutoHyphens w:val="0"/>
              <w:jc w:val="center"/>
              <w:rPr>
                <w:rFonts w:ascii="Calibri" w:hAnsi="Calibri" w:cs="Calibri"/>
                <w:b/>
                <w:bCs/>
                <w:color w:val="000000"/>
                <w:sz w:val="22"/>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20</w:t>
            </w:r>
          </w:p>
        </w:tc>
        <w:tc>
          <w:tcPr>
            <w:tcW w:w="693" w:type="dxa"/>
            <w:tcBorders>
              <w:top w:val="single" w:sz="4" w:space="0" w:color="auto"/>
              <w:left w:val="single" w:sz="4" w:space="0" w:color="BFBFBF"/>
              <w:bottom w:val="single" w:sz="8" w:space="0" w:color="auto"/>
              <w:right w:val="single" w:sz="4" w:space="0" w:color="BFBFBF"/>
            </w:tcBorders>
            <w:vAlign w:val="center"/>
          </w:tcPr>
          <w:p w14:paraId="6609F29D" w14:textId="52C4953F" w:rsidR="009E4CDC" w:rsidRPr="00942DCF" w:rsidRDefault="009E4CDC" w:rsidP="009E4CDC">
            <w:pPr>
              <w:suppressAutoHyphens w:val="0"/>
              <w:jc w:val="center"/>
              <w:rPr>
                <w:rFonts w:ascii="Calibri" w:hAnsi="Calibri" w:cs="Calibri"/>
                <w:b/>
                <w:bCs/>
                <w:color w:val="000000"/>
                <w:sz w:val="22"/>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21</w:t>
            </w:r>
          </w:p>
        </w:tc>
        <w:tc>
          <w:tcPr>
            <w:tcW w:w="693" w:type="dxa"/>
            <w:tcBorders>
              <w:top w:val="single" w:sz="4" w:space="0" w:color="auto"/>
              <w:left w:val="single" w:sz="4" w:space="0" w:color="BFBFBF"/>
              <w:bottom w:val="single" w:sz="8" w:space="0" w:color="auto"/>
              <w:right w:val="single" w:sz="4" w:space="0" w:color="auto"/>
            </w:tcBorders>
            <w:vAlign w:val="center"/>
          </w:tcPr>
          <w:p w14:paraId="26AD65A0" w14:textId="0D800EC0" w:rsidR="009E4CDC" w:rsidRPr="00942DCF" w:rsidRDefault="009E4CDC" w:rsidP="009E4CDC">
            <w:pPr>
              <w:suppressAutoHyphens w:val="0"/>
              <w:jc w:val="center"/>
              <w:rPr>
                <w:rFonts w:ascii="Calibri" w:hAnsi="Calibri" w:cs="Calibri"/>
                <w:b/>
                <w:bCs/>
                <w:color w:val="000000"/>
                <w:sz w:val="22"/>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693" w:type="dxa"/>
            <w:tcBorders>
              <w:top w:val="single" w:sz="4" w:space="0" w:color="auto"/>
              <w:left w:val="single" w:sz="8" w:space="0" w:color="auto"/>
              <w:bottom w:val="single" w:sz="8" w:space="0" w:color="auto"/>
              <w:right w:val="nil"/>
            </w:tcBorders>
            <w:vAlign w:val="center"/>
          </w:tcPr>
          <w:p w14:paraId="652076E0" w14:textId="0F4AA5E2" w:rsidR="009E4CDC" w:rsidRPr="00942DCF" w:rsidRDefault="009E4CDC" w:rsidP="009E4CDC">
            <w:pPr>
              <w:suppressAutoHyphens w:val="0"/>
              <w:jc w:val="center"/>
              <w:rPr>
                <w:rFonts w:ascii="Calibri" w:hAnsi="Calibri" w:cs="Calibri"/>
                <w:b/>
                <w:bCs/>
                <w:color w:val="000000"/>
                <w:sz w:val="22"/>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20</w:t>
            </w:r>
          </w:p>
        </w:tc>
        <w:tc>
          <w:tcPr>
            <w:tcW w:w="693" w:type="dxa"/>
            <w:tcBorders>
              <w:top w:val="single" w:sz="4" w:space="0" w:color="auto"/>
              <w:left w:val="single" w:sz="4" w:space="0" w:color="BFBFBF"/>
              <w:bottom w:val="single" w:sz="8" w:space="0" w:color="auto"/>
              <w:right w:val="single" w:sz="4" w:space="0" w:color="BFBFBF"/>
            </w:tcBorders>
            <w:vAlign w:val="center"/>
          </w:tcPr>
          <w:p w14:paraId="297D61B8" w14:textId="1CB85CAC" w:rsidR="009E4CDC" w:rsidRPr="00942DCF" w:rsidRDefault="009E4CDC" w:rsidP="009E4CDC">
            <w:pPr>
              <w:suppressAutoHyphens w:val="0"/>
              <w:jc w:val="center"/>
              <w:rPr>
                <w:rFonts w:ascii="Calibri" w:hAnsi="Calibri" w:cs="Calibri"/>
                <w:b/>
                <w:bCs/>
                <w:color w:val="000000"/>
                <w:sz w:val="22"/>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21</w:t>
            </w:r>
          </w:p>
        </w:tc>
        <w:tc>
          <w:tcPr>
            <w:tcW w:w="693" w:type="dxa"/>
            <w:tcBorders>
              <w:top w:val="single" w:sz="4" w:space="0" w:color="auto"/>
              <w:left w:val="single" w:sz="4" w:space="0" w:color="BFBFBF"/>
              <w:bottom w:val="single" w:sz="8" w:space="0" w:color="auto"/>
              <w:right w:val="single" w:sz="4" w:space="0" w:color="auto"/>
            </w:tcBorders>
            <w:vAlign w:val="center"/>
          </w:tcPr>
          <w:p w14:paraId="4A1A8A5D" w14:textId="7EAD936B" w:rsidR="009E4CDC" w:rsidRPr="00942DCF" w:rsidRDefault="009E4CDC" w:rsidP="009E4CDC">
            <w:pPr>
              <w:suppressAutoHyphens w:val="0"/>
              <w:jc w:val="center"/>
              <w:rPr>
                <w:rFonts w:ascii="Calibri" w:hAnsi="Calibri" w:cs="Calibri"/>
                <w:b/>
                <w:bCs/>
                <w:color w:val="000000"/>
                <w:sz w:val="22"/>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22</w:t>
            </w:r>
          </w:p>
        </w:tc>
      </w:tr>
      <w:tr w:rsidR="00084B10" w:rsidRPr="00942DCF" w14:paraId="61CB50C8" w14:textId="77777777" w:rsidTr="00084B10">
        <w:trPr>
          <w:trHeight w:val="300"/>
        </w:trPr>
        <w:tc>
          <w:tcPr>
            <w:tcW w:w="2835" w:type="dxa"/>
            <w:tcBorders>
              <w:top w:val="single" w:sz="8" w:space="0" w:color="auto"/>
              <w:left w:val="single" w:sz="4" w:space="0" w:color="auto"/>
              <w:bottom w:val="single" w:sz="4" w:space="0" w:color="979991"/>
              <w:right w:val="nil"/>
            </w:tcBorders>
            <w:shd w:val="clear" w:color="auto" w:fill="auto"/>
            <w:noWrap/>
            <w:vAlign w:val="center"/>
          </w:tcPr>
          <w:p w14:paraId="29A213FB" w14:textId="49C34316" w:rsidR="00084B10" w:rsidRPr="00084B10" w:rsidRDefault="00084B10" w:rsidP="00084B10">
            <w:pPr>
              <w:suppressAutoHyphens w:val="0"/>
              <w:rPr>
                <w:rFonts w:asciiTheme="minorHAnsi" w:hAnsiTheme="minorHAnsi" w:cstheme="minorHAnsi"/>
                <w:color w:val="000000"/>
                <w:sz w:val="22"/>
                <w:szCs w:val="22"/>
                <w:lang w:eastAsia="pl-PL"/>
              </w:rPr>
            </w:pPr>
            <w:r w:rsidRPr="00084B10">
              <w:rPr>
                <w:rFonts w:ascii="Calibri" w:hAnsi="Calibri" w:cs="Calibri"/>
                <w:color w:val="000000"/>
                <w:sz w:val="22"/>
                <w:szCs w:val="22"/>
              </w:rPr>
              <w:t>Dobre warunki atmosferyczne</w:t>
            </w:r>
          </w:p>
        </w:tc>
        <w:tc>
          <w:tcPr>
            <w:tcW w:w="693" w:type="dxa"/>
            <w:tcBorders>
              <w:top w:val="single" w:sz="8" w:space="0" w:color="auto"/>
              <w:left w:val="single" w:sz="8" w:space="0" w:color="auto"/>
              <w:bottom w:val="single" w:sz="4" w:space="0" w:color="BFBFBF"/>
              <w:right w:val="nil"/>
            </w:tcBorders>
            <w:shd w:val="clear" w:color="auto" w:fill="auto"/>
            <w:noWrap/>
            <w:vAlign w:val="center"/>
          </w:tcPr>
          <w:p w14:paraId="49E54F56" w14:textId="775E92F3"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651</w:t>
            </w:r>
          </w:p>
        </w:tc>
        <w:tc>
          <w:tcPr>
            <w:tcW w:w="69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D217732" w14:textId="48CB5C06"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549</w:t>
            </w:r>
          </w:p>
        </w:tc>
        <w:tc>
          <w:tcPr>
            <w:tcW w:w="693" w:type="dxa"/>
            <w:tcBorders>
              <w:top w:val="single" w:sz="8" w:space="0" w:color="auto"/>
              <w:left w:val="nil"/>
              <w:bottom w:val="single" w:sz="4" w:space="0" w:color="BFBFBF"/>
              <w:right w:val="single" w:sz="8" w:space="0" w:color="auto"/>
            </w:tcBorders>
            <w:shd w:val="clear" w:color="000000" w:fill="C6EFCE"/>
            <w:noWrap/>
            <w:vAlign w:val="center"/>
          </w:tcPr>
          <w:p w14:paraId="07E6BB05" w14:textId="661B5BE6" w:rsidR="00084B10" w:rsidRPr="00342F55" w:rsidRDefault="00084B10" w:rsidP="00084B10">
            <w:pPr>
              <w:jc w:val="center"/>
              <w:rPr>
                <w:rFonts w:asciiTheme="minorHAnsi" w:hAnsiTheme="minorHAnsi" w:cstheme="minorHAnsi"/>
                <w:color w:val="006100"/>
                <w:sz w:val="22"/>
                <w:szCs w:val="16"/>
              </w:rPr>
            </w:pPr>
            <w:r>
              <w:rPr>
                <w:rFonts w:ascii="Calibri" w:hAnsi="Calibri" w:cs="Calibri"/>
                <w:color w:val="006100"/>
                <w:sz w:val="22"/>
                <w:szCs w:val="22"/>
              </w:rPr>
              <w:t>530</w:t>
            </w:r>
          </w:p>
        </w:tc>
        <w:tc>
          <w:tcPr>
            <w:tcW w:w="693" w:type="dxa"/>
            <w:tcBorders>
              <w:top w:val="single" w:sz="8" w:space="0" w:color="auto"/>
              <w:left w:val="single" w:sz="8" w:space="0" w:color="auto"/>
              <w:bottom w:val="single" w:sz="4" w:space="0" w:color="BFBFBF"/>
              <w:right w:val="nil"/>
            </w:tcBorders>
            <w:shd w:val="clear" w:color="auto" w:fill="auto"/>
            <w:noWrap/>
            <w:vAlign w:val="center"/>
          </w:tcPr>
          <w:p w14:paraId="39A15A0D" w14:textId="451B476E"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73</w:t>
            </w:r>
          </w:p>
        </w:tc>
        <w:tc>
          <w:tcPr>
            <w:tcW w:w="69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E087724" w14:textId="2FB159DA"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58</w:t>
            </w:r>
          </w:p>
        </w:tc>
        <w:tc>
          <w:tcPr>
            <w:tcW w:w="693" w:type="dxa"/>
            <w:tcBorders>
              <w:top w:val="single" w:sz="8" w:space="0" w:color="auto"/>
              <w:left w:val="nil"/>
              <w:bottom w:val="single" w:sz="4" w:space="0" w:color="BFBFBF"/>
              <w:right w:val="nil"/>
            </w:tcBorders>
            <w:shd w:val="clear" w:color="000000" w:fill="C6EFCE"/>
            <w:noWrap/>
            <w:vAlign w:val="center"/>
          </w:tcPr>
          <w:p w14:paraId="25CF98CA" w14:textId="01248128" w:rsidR="00084B10" w:rsidRPr="00342F55" w:rsidRDefault="00084B10" w:rsidP="00084B10">
            <w:pPr>
              <w:jc w:val="center"/>
              <w:rPr>
                <w:rFonts w:asciiTheme="minorHAnsi" w:hAnsiTheme="minorHAnsi" w:cstheme="minorHAnsi"/>
                <w:color w:val="006100"/>
                <w:sz w:val="22"/>
                <w:szCs w:val="16"/>
              </w:rPr>
            </w:pPr>
            <w:r>
              <w:rPr>
                <w:rFonts w:ascii="Calibri" w:hAnsi="Calibri" w:cs="Calibri"/>
                <w:color w:val="006100"/>
                <w:sz w:val="22"/>
                <w:szCs w:val="22"/>
              </w:rPr>
              <w:t>50</w:t>
            </w:r>
          </w:p>
        </w:tc>
        <w:tc>
          <w:tcPr>
            <w:tcW w:w="693" w:type="dxa"/>
            <w:tcBorders>
              <w:top w:val="single" w:sz="8" w:space="0" w:color="auto"/>
              <w:left w:val="single" w:sz="8" w:space="0" w:color="auto"/>
              <w:bottom w:val="single" w:sz="4" w:space="0" w:color="BFBFBF"/>
              <w:right w:val="nil"/>
            </w:tcBorders>
            <w:shd w:val="clear" w:color="auto" w:fill="auto"/>
            <w:noWrap/>
            <w:vAlign w:val="center"/>
          </w:tcPr>
          <w:p w14:paraId="282548D6" w14:textId="4F8BCD00"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715</w:t>
            </w:r>
          </w:p>
        </w:tc>
        <w:tc>
          <w:tcPr>
            <w:tcW w:w="69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9681036" w14:textId="78D3E99D"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624</w:t>
            </w:r>
          </w:p>
        </w:tc>
        <w:tc>
          <w:tcPr>
            <w:tcW w:w="693" w:type="dxa"/>
            <w:tcBorders>
              <w:top w:val="single" w:sz="8" w:space="0" w:color="auto"/>
              <w:left w:val="nil"/>
              <w:bottom w:val="single" w:sz="4" w:space="0" w:color="BFBFBF"/>
              <w:right w:val="single" w:sz="4" w:space="0" w:color="auto"/>
            </w:tcBorders>
            <w:shd w:val="clear" w:color="000000" w:fill="C6EFCE"/>
            <w:noWrap/>
            <w:vAlign w:val="center"/>
          </w:tcPr>
          <w:p w14:paraId="6842B29E" w14:textId="0B9DF3FB" w:rsidR="00084B10" w:rsidRPr="00342F55" w:rsidRDefault="00084B10" w:rsidP="00084B10">
            <w:pPr>
              <w:jc w:val="center"/>
              <w:rPr>
                <w:rFonts w:asciiTheme="minorHAnsi" w:hAnsiTheme="minorHAnsi" w:cstheme="minorHAnsi"/>
                <w:color w:val="006100"/>
                <w:sz w:val="22"/>
                <w:szCs w:val="16"/>
              </w:rPr>
            </w:pPr>
            <w:r>
              <w:rPr>
                <w:rFonts w:ascii="Calibri" w:hAnsi="Calibri" w:cs="Calibri"/>
                <w:color w:val="006100"/>
                <w:sz w:val="22"/>
                <w:szCs w:val="22"/>
              </w:rPr>
              <w:t>594</w:t>
            </w:r>
          </w:p>
        </w:tc>
      </w:tr>
      <w:tr w:rsidR="00084B10" w:rsidRPr="00942DCF" w14:paraId="4639829C" w14:textId="77777777" w:rsidTr="00084B10">
        <w:trPr>
          <w:trHeight w:val="300"/>
        </w:trPr>
        <w:tc>
          <w:tcPr>
            <w:tcW w:w="2835" w:type="dxa"/>
            <w:tcBorders>
              <w:top w:val="single" w:sz="4" w:space="0" w:color="979991"/>
              <w:left w:val="single" w:sz="4" w:space="0" w:color="auto"/>
              <w:bottom w:val="single" w:sz="4" w:space="0" w:color="979991"/>
              <w:right w:val="nil"/>
            </w:tcBorders>
            <w:shd w:val="clear" w:color="auto" w:fill="auto"/>
            <w:noWrap/>
            <w:vAlign w:val="center"/>
          </w:tcPr>
          <w:p w14:paraId="4FE6EC63" w14:textId="65B92444" w:rsidR="00084B10" w:rsidRPr="00084B10" w:rsidRDefault="00084B10" w:rsidP="00084B10">
            <w:pPr>
              <w:rPr>
                <w:rFonts w:asciiTheme="minorHAnsi" w:hAnsiTheme="minorHAnsi" w:cstheme="minorHAnsi"/>
                <w:color w:val="000000"/>
                <w:sz w:val="22"/>
                <w:szCs w:val="22"/>
              </w:rPr>
            </w:pPr>
            <w:r w:rsidRPr="00084B10">
              <w:rPr>
                <w:rFonts w:ascii="Calibri" w:hAnsi="Calibri" w:cs="Calibri"/>
                <w:color w:val="000000"/>
                <w:sz w:val="22"/>
                <w:szCs w:val="22"/>
              </w:rPr>
              <w:t>Pochmurno</w:t>
            </w:r>
          </w:p>
        </w:tc>
        <w:tc>
          <w:tcPr>
            <w:tcW w:w="693" w:type="dxa"/>
            <w:tcBorders>
              <w:top w:val="single" w:sz="4" w:space="0" w:color="BFBFBF"/>
              <w:left w:val="single" w:sz="8" w:space="0" w:color="auto"/>
              <w:bottom w:val="single" w:sz="4" w:space="0" w:color="BFBFBF"/>
              <w:right w:val="nil"/>
            </w:tcBorders>
            <w:shd w:val="clear" w:color="auto" w:fill="auto"/>
            <w:noWrap/>
            <w:vAlign w:val="center"/>
          </w:tcPr>
          <w:p w14:paraId="690762BC" w14:textId="7C17074E"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244</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B63BF28" w14:textId="447EAE9F"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220</w:t>
            </w:r>
          </w:p>
        </w:tc>
        <w:tc>
          <w:tcPr>
            <w:tcW w:w="693" w:type="dxa"/>
            <w:tcBorders>
              <w:top w:val="single" w:sz="4" w:space="0" w:color="BFBFBF"/>
              <w:left w:val="nil"/>
              <w:bottom w:val="single" w:sz="4" w:space="0" w:color="BFBFBF"/>
              <w:right w:val="single" w:sz="8" w:space="0" w:color="auto"/>
            </w:tcBorders>
            <w:shd w:val="clear" w:color="000000" w:fill="C6EFCE"/>
            <w:noWrap/>
            <w:vAlign w:val="center"/>
          </w:tcPr>
          <w:p w14:paraId="1CA93AD9" w14:textId="08CF3F98" w:rsidR="00084B10" w:rsidRPr="00342F55" w:rsidRDefault="00084B10" w:rsidP="00084B10">
            <w:pPr>
              <w:jc w:val="center"/>
              <w:rPr>
                <w:rFonts w:asciiTheme="minorHAnsi" w:hAnsiTheme="minorHAnsi" w:cstheme="minorHAnsi"/>
                <w:color w:val="006100"/>
                <w:sz w:val="22"/>
                <w:szCs w:val="16"/>
              </w:rPr>
            </w:pPr>
            <w:r>
              <w:rPr>
                <w:rFonts w:ascii="Calibri" w:hAnsi="Calibri" w:cs="Calibri"/>
                <w:color w:val="006100"/>
                <w:sz w:val="22"/>
                <w:szCs w:val="22"/>
              </w:rPr>
              <w:t>188</w:t>
            </w:r>
          </w:p>
        </w:tc>
        <w:tc>
          <w:tcPr>
            <w:tcW w:w="693" w:type="dxa"/>
            <w:tcBorders>
              <w:top w:val="single" w:sz="4" w:space="0" w:color="BFBFBF"/>
              <w:left w:val="single" w:sz="8" w:space="0" w:color="auto"/>
              <w:bottom w:val="single" w:sz="4" w:space="0" w:color="BFBFBF"/>
              <w:right w:val="nil"/>
            </w:tcBorders>
            <w:shd w:val="clear" w:color="auto" w:fill="auto"/>
            <w:noWrap/>
            <w:vAlign w:val="center"/>
          </w:tcPr>
          <w:p w14:paraId="23435E17" w14:textId="2B05C8F2"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28</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7D683A" w14:textId="0908BFBB"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20</w:t>
            </w:r>
          </w:p>
        </w:tc>
        <w:tc>
          <w:tcPr>
            <w:tcW w:w="693" w:type="dxa"/>
            <w:tcBorders>
              <w:top w:val="single" w:sz="4" w:space="0" w:color="BFBFBF"/>
              <w:left w:val="nil"/>
              <w:bottom w:val="single" w:sz="4" w:space="0" w:color="BFBFBF"/>
              <w:right w:val="nil"/>
            </w:tcBorders>
            <w:shd w:val="clear" w:color="000000" w:fill="FFC7CE"/>
            <w:noWrap/>
            <w:vAlign w:val="center"/>
          </w:tcPr>
          <w:p w14:paraId="68146B09" w14:textId="1297D5CF" w:rsidR="00084B10" w:rsidRPr="00342F55" w:rsidRDefault="00084B10" w:rsidP="00084B10">
            <w:pPr>
              <w:jc w:val="center"/>
              <w:rPr>
                <w:rFonts w:asciiTheme="minorHAnsi" w:hAnsiTheme="minorHAnsi" w:cstheme="minorHAnsi"/>
                <w:color w:val="006100"/>
                <w:sz w:val="22"/>
                <w:szCs w:val="16"/>
              </w:rPr>
            </w:pPr>
            <w:r>
              <w:rPr>
                <w:rFonts w:ascii="Calibri" w:hAnsi="Calibri" w:cs="Calibri"/>
                <w:color w:val="9C0006"/>
                <w:sz w:val="22"/>
                <w:szCs w:val="22"/>
              </w:rPr>
              <w:t>21</w:t>
            </w:r>
          </w:p>
        </w:tc>
        <w:tc>
          <w:tcPr>
            <w:tcW w:w="693" w:type="dxa"/>
            <w:tcBorders>
              <w:top w:val="single" w:sz="4" w:space="0" w:color="BFBFBF"/>
              <w:left w:val="single" w:sz="8" w:space="0" w:color="auto"/>
              <w:bottom w:val="single" w:sz="4" w:space="0" w:color="BFBFBF"/>
              <w:right w:val="nil"/>
            </w:tcBorders>
            <w:shd w:val="clear" w:color="auto" w:fill="auto"/>
            <w:noWrap/>
            <w:vAlign w:val="center"/>
          </w:tcPr>
          <w:p w14:paraId="725B1CAC" w14:textId="179887F1"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294</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C67DB9C" w14:textId="15037850"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274</w:t>
            </w:r>
          </w:p>
        </w:tc>
        <w:tc>
          <w:tcPr>
            <w:tcW w:w="693" w:type="dxa"/>
            <w:tcBorders>
              <w:top w:val="single" w:sz="4" w:space="0" w:color="BFBFBF"/>
              <w:left w:val="nil"/>
              <w:bottom w:val="single" w:sz="4" w:space="0" w:color="BFBFBF"/>
              <w:right w:val="single" w:sz="4" w:space="0" w:color="auto"/>
            </w:tcBorders>
            <w:shd w:val="clear" w:color="000000" w:fill="C6EFCE"/>
            <w:noWrap/>
            <w:vAlign w:val="center"/>
          </w:tcPr>
          <w:p w14:paraId="2760C385" w14:textId="388CD9A3" w:rsidR="00084B10" w:rsidRPr="00342F55" w:rsidRDefault="00084B10" w:rsidP="00084B10">
            <w:pPr>
              <w:jc w:val="center"/>
              <w:rPr>
                <w:rFonts w:asciiTheme="minorHAnsi" w:hAnsiTheme="minorHAnsi" w:cstheme="minorHAnsi"/>
                <w:color w:val="006100"/>
                <w:sz w:val="22"/>
                <w:szCs w:val="16"/>
              </w:rPr>
            </w:pPr>
            <w:r>
              <w:rPr>
                <w:rFonts w:ascii="Calibri" w:hAnsi="Calibri" w:cs="Calibri"/>
                <w:color w:val="006100"/>
                <w:sz w:val="22"/>
                <w:szCs w:val="22"/>
              </w:rPr>
              <w:t>207</w:t>
            </w:r>
          </w:p>
        </w:tc>
      </w:tr>
      <w:tr w:rsidR="00084B10" w:rsidRPr="00942DCF" w14:paraId="3823D055" w14:textId="77777777" w:rsidTr="00084B10">
        <w:trPr>
          <w:trHeight w:val="300"/>
        </w:trPr>
        <w:tc>
          <w:tcPr>
            <w:tcW w:w="2835" w:type="dxa"/>
            <w:tcBorders>
              <w:top w:val="single" w:sz="4" w:space="0" w:color="979991"/>
              <w:left w:val="single" w:sz="4" w:space="0" w:color="auto"/>
              <w:bottom w:val="single" w:sz="4" w:space="0" w:color="979991"/>
              <w:right w:val="nil"/>
            </w:tcBorders>
            <w:shd w:val="clear" w:color="auto" w:fill="auto"/>
            <w:noWrap/>
            <w:vAlign w:val="center"/>
          </w:tcPr>
          <w:p w14:paraId="2754647A" w14:textId="4801AB43" w:rsidR="00084B10" w:rsidRPr="00084B10" w:rsidRDefault="00084B10" w:rsidP="00084B10">
            <w:pPr>
              <w:rPr>
                <w:rFonts w:asciiTheme="minorHAnsi" w:hAnsiTheme="minorHAnsi" w:cstheme="minorHAnsi"/>
                <w:color w:val="000000"/>
                <w:sz w:val="22"/>
                <w:szCs w:val="22"/>
              </w:rPr>
            </w:pPr>
            <w:r w:rsidRPr="00084B10">
              <w:rPr>
                <w:rFonts w:ascii="Calibri" w:hAnsi="Calibri" w:cs="Calibri"/>
                <w:color w:val="000000"/>
                <w:sz w:val="22"/>
                <w:szCs w:val="22"/>
              </w:rPr>
              <w:t>Opady deszczu</w:t>
            </w:r>
          </w:p>
        </w:tc>
        <w:tc>
          <w:tcPr>
            <w:tcW w:w="693" w:type="dxa"/>
            <w:tcBorders>
              <w:top w:val="single" w:sz="4" w:space="0" w:color="BFBFBF"/>
              <w:left w:val="single" w:sz="8" w:space="0" w:color="auto"/>
              <w:bottom w:val="single" w:sz="4" w:space="0" w:color="BFBFBF"/>
              <w:right w:val="nil"/>
            </w:tcBorders>
            <w:shd w:val="clear" w:color="auto" w:fill="auto"/>
            <w:noWrap/>
            <w:vAlign w:val="center"/>
          </w:tcPr>
          <w:p w14:paraId="6B9F72EF" w14:textId="47DB4EAF"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139</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F093A20" w14:textId="4A1AC25D"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116</w:t>
            </w:r>
          </w:p>
        </w:tc>
        <w:tc>
          <w:tcPr>
            <w:tcW w:w="693" w:type="dxa"/>
            <w:tcBorders>
              <w:top w:val="single" w:sz="4" w:space="0" w:color="BFBFBF"/>
              <w:left w:val="nil"/>
              <w:bottom w:val="single" w:sz="4" w:space="0" w:color="BFBFBF"/>
              <w:right w:val="single" w:sz="8" w:space="0" w:color="auto"/>
            </w:tcBorders>
            <w:shd w:val="clear" w:color="000000" w:fill="C6EFCE"/>
            <w:noWrap/>
            <w:vAlign w:val="center"/>
          </w:tcPr>
          <w:p w14:paraId="0007CED9" w14:textId="19BBDC47" w:rsidR="00084B10" w:rsidRPr="00342F55" w:rsidRDefault="00084B10" w:rsidP="00084B10">
            <w:pPr>
              <w:jc w:val="center"/>
              <w:rPr>
                <w:rFonts w:asciiTheme="minorHAnsi" w:hAnsiTheme="minorHAnsi" w:cstheme="minorHAnsi"/>
                <w:color w:val="006100"/>
                <w:sz w:val="22"/>
                <w:szCs w:val="16"/>
              </w:rPr>
            </w:pPr>
            <w:r>
              <w:rPr>
                <w:rFonts w:ascii="Calibri" w:hAnsi="Calibri" w:cs="Calibri"/>
                <w:color w:val="006100"/>
                <w:sz w:val="22"/>
                <w:szCs w:val="22"/>
              </w:rPr>
              <w:t>106</w:t>
            </w:r>
          </w:p>
        </w:tc>
        <w:tc>
          <w:tcPr>
            <w:tcW w:w="693" w:type="dxa"/>
            <w:tcBorders>
              <w:top w:val="single" w:sz="4" w:space="0" w:color="BFBFBF"/>
              <w:left w:val="single" w:sz="8" w:space="0" w:color="auto"/>
              <w:bottom w:val="single" w:sz="4" w:space="0" w:color="BFBFBF"/>
              <w:right w:val="nil"/>
            </w:tcBorders>
            <w:shd w:val="clear" w:color="auto" w:fill="auto"/>
            <w:noWrap/>
            <w:vAlign w:val="center"/>
          </w:tcPr>
          <w:p w14:paraId="4696F98D" w14:textId="7447B5A6"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18</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F08233" w14:textId="5CD1E3D6"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14</w:t>
            </w:r>
          </w:p>
        </w:tc>
        <w:tc>
          <w:tcPr>
            <w:tcW w:w="693" w:type="dxa"/>
            <w:tcBorders>
              <w:top w:val="single" w:sz="4" w:space="0" w:color="BFBFBF"/>
              <w:left w:val="nil"/>
              <w:bottom w:val="single" w:sz="4" w:space="0" w:color="BFBFBF"/>
              <w:right w:val="nil"/>
            </w:tcBorders>
            <w:shd w:val="clear" w:color="000000" w:fill="C6EFCE"/>
            <w:noWrap/>
            <w:vAlign w:val="center"/>
          </w:tcPr>
          <w:p w14:paraId="2DBF95D3" w14:textId="5B7E9459" w:rsidR="00084B10" w:rsidRPr="00342F55" w:rsidRDefault="00084B10" w:rsidP="00084B10">
            <w:pPr>
              <w:jc w:val="center"/>
              <w:rPr>
                <w:rFonts w:asciiTheme="minorHAnsi" w:hAnsiTheme="minorHAnsi" w:cstheme="minorHAnsi"/>
                <w:color w:val="006100"/>
                <w:sz w:val="22"/>
                <w:szCs w:val="16"/>
              </w:rPr>
            </w:pPr>
            <w:r>
              <w:rPr>
                <w:rFonts w:ascii="Calibri" w:hAnsi="Calibri" w:cs="Calibri"/>
                <w:color w:val="006100"/>
                <w:sz w:val="22"/>
                <w:szCs w:val="22"/>
              </w:rPr>
              <w:t>11</w:t>
            </w:r>
          </w:p>
        </w:tc>
        <w:tc>
          <w:tcPr>
            <w:tcW w:w="693" w:type="dxa"/>
            <w:tcBorders>
              <w:top w:val="single" w:sz="4" w:space="0" w:color="BFBFBF"/>
              <w:left w:val="single" w:sz="8" w:space="0" w:color="auto"/>
              <w:bottom w:val="single" w:sz="4" w:space="0" w:color="BFBFBF"/>
              <w:right w:val="nil"/>
            </w:tcBorders>
            <w:shd w:val="clear" w:color="auto" w:fill="auto"/>
            <w:noWrap/>
            <w:vAlign w:val="center"/>
          </w:tcPr>
          <w:p w14:paraId="29E39B71" w14:textId="0BC79462"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169</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CF0516" w14:textId="0BF915EB"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129</w:t>
            </w:r>
          </w:p>
        </w:tc>
        <w:tc>
          <w:tcPr>
            <w:tcW w:w="693" w:type="dxa"/>
            <w:tcBorders>
              <w:top w:val="single" w:sz="4" w:space="0" w:color="BFBFBF"/>
              <w:left w:val="nil"/>
              <w:bottom w:val="single" w:sz="4" w:space="0" w:color="BFBFBF"/>
              <w:right w:val="single" w:sz="4" w:space="0" w:color="auto"/>
            </w:tcBorders>
            <w:shd w:val="clear" w:color="000000" w:fill="C6EFCE"/>
            <w:noWrap/>
            <w:vAlign w:val="center"/>
          </w:tcPr>
          <w:p w14:paraId="7002D7F5" w14:textId="10B9D19A" w:rsidR="00084B10" w:rsidRPr="00342F55" w:rsidRDefault="00084B10" w:rsidP="00084B10">
            <w:pPr>
              <w:jc w:val="center"/>
              <w:rPr>
                <w:rFonts w:asciiTheme="minorHAnsi" w:hAnsiTheme="minorHAnsi" w:cstheme="minorHAnsi"/>
                <w:color w:val="006100"/>
                <w:sz w:val="22"/>
                <w:szCs w:val="16"/>
              </w:rPr>
            </w:pPr>
            <w:r>
              <w:rPr>
                <w:rFonts w:ascii="Calibri" w:hAnsi="Calibri" w:cs="Calibri"/>
                <w:color w:val="006100"/>
                <w:sz w:val="22"/>
                <w:szCs w:val="22"/>
              </w:rPr>
              <w:t>125</w:t>
            </w:r>
          </w:p>
        </w:tc>
      </w:tr>
      <w:tr w:rsidR="00084B10" w:rsidRPr="00942DCF" w14:paraId="5D6CD962" w14:textId="77777777" w:rsidTr="00084B10">
        <w:trPr>
          <w:trHeight w:val="300"/>
        </w:trPr>
        <w:tc>
          <w:tcPr>
            <w:tcW w:w="2835" w:type="dxa"/>
            <w:tcBorders>
              <w:top w:val="single" w:sz="4" w:space="0" w:color="979991"/>
              <w:left w:val="single" w:sz="4" w:space="0" w:color="auto"/>
              <w:bottom w:val="single" w:sz="4" w:space="0" w:color="979991"/>
              <w:right w:val="nil"/>
            </w:tcBorders>
            <w:shd w:val="clear" w:color="auto" w:fill="auto"/>
            <w:noWrap/>
            <w:vAlign w:val="center"/>
          </w:tcPr>
          <w:p w14:paraId="50FC304F" w14:textId="33269DBC" w:rsidR="00084B10" w:rsidRPr="00084B10" w:rsidRDefault="00084B10" w:rsidP="00084B10">
            <w:pPr>
              <w:rPr>
                <w:rFonts w:asciiTheme="minorHAnsi" w:hAnsiTheme="minorHAnsi" w:cstheme="minorHAnsi"/>
                <w:color w:val="000000"/>
                <w:sz w:val="22"/>
                <w:szCs w:val="22"/>
              </w:rPr>
            </w:pPr>
            <w:r w:rsidRPr="00084B10">
              <w:rPr>
                <w:rFonts w:ascii="Calibri" w:hAnsi="Calibri" w:cs="Calibri"/>
                <w:color w:val="000000"/>
                <w:sz w:val="22"/>
                <w:szCs w:val="22"/>
              </w:rPr>
              <w:t>Opady śniegu, gradu</w:t>
            </w:r>
          </w:p>
        </w:tc>
        <w:tc>
          <w:tcPr>
            <w:tcW w:w="693" w:type="dxa"/>
            <w:tcBorders>
              <w:top w:val="single" w:sz="4" w:space="0" w:color="BFBFBF"/>
              <w:left w:val="single" w:sz="8" w:space="0" w:color="auto"/>
              <w:bottom w:val="single" w:sz="4" w:space="0" w:color="BFBFBF"/>
              <w:right w:val="nil"/>
            </w:tcBorders>
            <w:shd w:val="clear" w:color="auto" w:fill="auto"/>
            <w:noWrap/>
            <w:vAlign w:val="center"/>
          </w:tcPr>
          <w:p w14:paraId="75D621F5" w14:textId="06E9A422"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11</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2E1BD59" w14:textId="5E4502ED"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55</w:t>
            </w:r>
          </w:p>
        </w:tc>
        <w:tc>
          <w:tcPr>
            <w:tcW w:w="693" w:type="dxa"/>
            <w:tcBorders>
              <w:top w:val="single" w:sz="4" w:space="0" w:color="BFBFBF"/>
              <w:left w:val="nil"/>
              <w:bottom w:val="single" w:sz="4" w:space="0" w:color="BFBFBF"/>
              <w:right w:val="single" w:sz="8" w:space="0" w:color="auto"/>
            </w:tcBorders>
            <w:shd w:val="clear" w:color="000000" w:fill="C6EFCE"/>
            <w:noWrap/>
            <w:vAlign w:val="center"/>
          </w:tcPr>
          <w:p w14:paraId="1929D73A" w14:textId="1EB1DE6E" w:rsidR="00084B10" w:rsidRPr="00342F55" w:rsidRDefault="00084B10" w:rsidP="00084B10">
            <w:pPr>
              <w:jc w:val="center"/>
              <w:rPr>
                <w:rFonts w:asciiTheme="minorHAnsi" w:hAnsiTheme="minorHAnsi" w:cstheme="minorHAnsi"/>
                <w:color w:val="9C0006"/>
                <w:sz w:val="22"/>
                <w:szCs w:val="16"/>
              </w:rPr>
            </w:pPr>
            <w:r>
              <w:rPr>
                <w:rFonts w:ascii="Calibri" w:hAnsi="Calibri" w:cs="Calibri"/>
                <w:color w:val="006100"/>
                <w:sz w:val="22"/>
                <w:szCs w:val="22"/>
              </w:rPr>
              <w:t>33</w:t>
            </w:r>
          </w:p>
        </w:tc>
        <w:tc>
          <w:tcPr>
            <w:tcW w:w="693" w:type="dxa"/>
            <w:tcBorders>
              <w:top w:val="single" w:sz="4" w:space="0" w:color="BFBFBF"/>
              <w:left w:val="single" w:sz="8" w:space="0" w:color="auto"/>
              <w:bottom w:val="single" w:sz="4" w:space="0" w:color="BFBFBF"/>
              <w:right w:val="nil"/>
            </w:tcBorders>
            <w:shd w:val="clear" w:color="auto" w:fill="auto"/>
            <w:noWrap/>
            <w:vAlign w:val="center"/>
          </w:tcPr>
          <w:p w14:paraId="75328204" w14:textId="58FC5BCD"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1</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B2CB44" w14:textId="08635844"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2</w:t>
            </w:r>
          </w:p>
        </w:tc>
        <w:tc>
          <w:tcPr>
            <w:tcW w:w="693" w:type="dxa"/>
            <w:tcBorders>
              <w:top w:val="single" w:sz="4" w:space="0" w:color="BFBFBF"/>
              <w:left w:val="nil"/>
              <w:bottom w:val="single" w:sz="4" w:space="0" w:color="BFBFBF"/>
              <w:right w:val="nil"/>
            </w:tcBorders>
            <w:shd w:val="clear" w:color="000000" w:fill="FFC7CE"/>
            <w:noWrap/>
            <w:vAlign w:val="center"/>
          </w:tcPr>
          <w:p w14:paraId="3F2CB443" w14:textId="6F8D92DC" w:rsidR="00084B10" w:rsidRPr="00342F55" w:rsidRDefault="00084B10" w:rsidP="00084B10">
            <w:pPr>
              <w:jc w:val="center"/>
              <w:rPr>
                <w:rFonts w:asciiTheme="minorHAnsi" w:hAnsiTheme="minorHAnsi" w:cstheme="minorHAnsi"/>
                <w:color w:val="9C0006"/>
                <w:sz w:val="22"/>
                <w:szCs w:val="16"/>
              </w:rPr>
            </w:pPr>
            <w:r>
              <w:rPr>
                <w:rFonts w:ascii="Calibri" w:hAnsi="Calibri" w:cs="Calibri"/>
                <w:color w:val="9C0006"/>
                <w:sz w:val="22"/>
                <w:szCs w:val="22"/>
              </w:rPr>
              <w:t>3</w:t>
            </w:r>
          </w:p>
        </w:tc>
        <w:tc>
          <w:tcPr>
            <w:tcW w:w="693" w:type="dxa"/>
            <w:tcBorders>
              <w:top w:val="single" w:sz="4" w:space="0" w:color="BFBFBF"/>
              <w:left w:val="single" w:sz="8" w:space="0" w:color="auto"/>
              <w:bottom w:val="single" w:sz="4" w:space="0" w:color="BFBFBF"/>
              <w:right w:val="nil"/>
            </w:tcBorders>
            <w:shd w:val="clear" w:color="auto" w:fill="auto"/>
            <w:noWrap/>
            <w:vAlign w:val="center"/>
          </w:tcPr>
          <w:p w14:paraId="310C4FE6" w14:textId="571610E8"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14</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61F110" w14:textId="25CC5A42"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75</w:t>
            </w:r>
          </w:p>
        </w:tc>
        <w:tc>
          <w:tcPr>
            <w:tcW w:w="693" w:type="dxa"/>
            <w:tcBorders>
              <w:top w:val="single" w:sz="4" w:space="0" w:color="BFBFBF"/>
              <w:left w:val="nil"/>
              <w:bottom w:val="single" w:sz="4" w:space="0" w:color="BFBFBF"/>
              <w:right w:val="single" w:sz="4" w:space="0" w:color="auto"/>
            </w:tcBorders>
            <w:shd w:val="clear" w:color="000000" w:fill="C6EFCE"/>
            <w:noWrap/>
            <w:vAlign w:val="center"/>
          </w:tcPr>
          <w:p w14:paraId="0869C9BC" w14:textId="7EEF5551" w:rsidR="00084B10" w:rsidRPr="00342F55" w:rsidRDefault="00084B10" w:rsidP="00084B10">
            <w:pPr>
              <w:jc w:val="center"/>
              <w:rPr>
                <w:rFonts w:asciiTheme="minorHAnsi" w:hAnsiTheme="minorHAnsi" w:cstheme="minorHAnsi"/>
                <w:color w:val="9C0006"/>
                <w:sz w:val="22"/>
                <w:szCs w:val="16"/>
              </w:rPr>
            </w:pPr>
            <w:r>
              <w:rPr>
                <w:rFonts w:ascii="Calibri" w:hAnsi="Calibri" w:cs="Calibri"/>
                <w:color w:val="006100"/>
                <w:sz w:val="22"/>
                <w:szCs w:val="22"/>
              </w:rPr>
              <w:t>37</w:t>
            </w:r>
          </w:p>
        </w:tc>
      </w:tr>
      <w:tr w:rsidR="00084B10" w:rsidRPr="00942DCF" w14:paraId="1903EDBF" w14:textId="77777777" w:rsidTr="00084B10">
        <w:trPr>
          <w:trHeight w:val="300"/>
        </w:trPr>
        <w:tc>
          <w:tcPr>
            <w:tcW w:w="2835" w:type="dxa"/>
            <w:tcBorders>
              <w:top w:val="single" w:sz="4" w:space="0" w:color="979991"/>
              <w:left w:val="single" w:sz="4" w:space="0" w:color="auto"/>
              <w:bottom w:val="single" w:sz="4" w:space="0" w:color="979991"/>
              <w:right w:val="nil"/>
            </w:tcBorders>
            <w:shd w:val="clear" w:color="auto" w:fill="auto"/>
            <w:noWrap/>
            <w:vAlign w:val="center"/>
          </w:tcPr>
          <w:p w14:paraId="33DC6543" w14:textId="5E093B09" w:rsidR="00084B10" w:rsidRPr="00084B10" w:rsidRDefault="00084B10" w:rsidP="00084B10">
            <w:pPr>
              <w:rPr>
                <w:rFonts w:asciiTheme="minorHAnsi" w:hAnsiTheme="minorHAnsi" w:cstheme="minorHAnsi"/>
                <w:color w:val="000000"/>
                <w:sz w:val="22"/>
                <w:szCs w:val="22"/>
              </w:rPr>
            </w:pPr>
            <w:r w:rsidRPr="00084B10">
              <w:rPr>
                <w:rFonts w:ascii="Calibri" w:hAnsi="Calibri" w:cs="Calibri"/>
                <w:color w:val="000000"/>
                <w:sz w:val="22"/>
                <w:szCs w:val="22"/>
              </w:rPr>
              <w:t>Silny wiatr</w:t>
            </w:r>
          </w:p>
        </w:tc>
        <w:tc>
          <w:tcPr>
            <w:tcW w:w="693" w:type="dxa"/>
            <w:tcBorders>
              <w:top w:val="single" w:sz="4" w:space="0" w:color="BFBFBF"/>
              <w:left w:val="single" w:sz="8" w:space="0" w:color="auto"/>
              <w:bottom w:val="single" w:sz="4" w:space="0" w:color="BFBFBF"/>
              <w:right w:val="nil"/>
            </w:tcBorders>
            <w:shd w:val="clear" w:color="auto" w:fill="auto"/>
            <w:noWrap/>
            <w:vAlign w:val="center"/>
          </w:tcPr>
          <w:p w14:paraId="29257AF5" w14:textId="75A4C056"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12</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EAC4A6" w14:textId="0C353406"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11</w:t>
            </w:r>
          </w:p>
        </w:tc>
        <w:tc>
          <w:tcPr>
            <w:tcW w:w="693" w:type="dxa"/>
            <w:tcBorders>
              <w:top w:val="single" w:sz="4" w:space="0" w:color="BFBFBF"/>
              <w:left w:val="nil"/>
              <w:bottom w:val="single" w:sz="4" w:space="0" w:color="BFBFBF"/>
              <w:right w:val="single" w:sz="8" w:space="0" w:color="auto"/>
            </w:tcBorders>
            <w:shd w:val="clear" w:color="000000" w:fill="FFC7CE"/>
            <w:noWrap/>
            <w:vAlign w:val="center"/>
          </w:tcPr>
          <w:p w14:paraId="5286DE42" w14:textId="1C3010A1" w:rsidR="00084B10" w:rsidRPr="00342F55" w:rsidRDefault="00084B10" w:rsidP="00084B10">
            <w:pPr>
              <w:jc w:val="center"/>
              <w:rPr>
                <w:rFonts w:asciiTheme="minorHAnsi" w:hAnsiTheme="minorHAnsi" w:cstheme="minorHAnsi"/>
                <w:color w:val="006100"/>
                <w:sz w:val="22"/>
                <w:szCs w:val="16"/>
              </w:rPr>
            </w:pPr>
            <w:r>
              <w:rPr>
                <w:rFonts w:ascii="Calibri" w:hAnsi="Calibri" w:cs="Calibri"/>
                <w:color w:val="9C0006"/>
                <w:sz w:val="22"/>
                <w:szCs w:val="22"/>
              </w:rPr>
              <w:t>20</w:t>
            </w:r>
          </w:p>
        </w:tc>
        <w:tc>
          <w:tcPr>
            <w:tcW w:w="693" w:type="dxa"/>
            <w:tcBorders>
              <w:top w:val="single" w:sz="4" w:space="0" w:color="BFBFBF"/>
              <w:left w:val="single" w:sz="8" w:space="0" w:color="auto"/>
              <w:bottom w:val="single" w:sz="4" w:space="0" w:color="BFBFBF"/>
              <w:right w:val="nil"/>
            </w:tcBorders>
            <w:shd w:val="clear" w:color="auto" w:fill="auto"/>
            <w:noWrap/>
            <w:vAlign w:val="center"/>
          </w:tcPr>
          <w:p w14:paraId="1B096E88" w14:textId="7EC131C2"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0</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E2281A" w14:textId="6D28F144"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0</w:t>
            </w:r>
          </w:p>
        </w:tc>
        <w:tc>
          <w:tcPr>
            <w:tcW w:w="693" w:type="dxa"/>
            <w:tcBorders>
              <w:top w:val="single" w:sz="4" w:space="0" w:color="BFBFBF"/>
              <w:left w:val="nil"/>
              <w:bottom w:val="single" w:sz="4" w:space="0" w:color="BFBFBF"/>
              <w:right w:val="nil"/>
            </w:tcBorders>
            <w:shd w:val="clear" w:color="000000" w:fill="FFC7CE"/>
            <w:noWrap/>
            <w:vAlign w:val="center"/>
          </w:tcPr>
          <w:p w14:paraId="26295F57" w14:textId="21416571" w:rsidR="00084B10" w:rsidRPr="00342F55" w:rsidRDefault="00084B10" w:rsidP="00084B10">
            <w:pPr>
              <w:jc w:val="center"/>
              <w:rPr>
                <w:rFonts w:asciiTheme="minorHAnsi" w:hAnsiTheme="minorHAnsi" w:cstheme="minorHAnsi"/>
                <w:color w:val="9C0006"/>
                <w:sz w:val="22"/>
                <w:szCs w:val="16"/>
              </w:rPr>
            </w:pPr>
            <w:r>
              <w:rPr>
                <w:rFonts w:ascii="Calibri" w:hAnsi="Calibri" w:cs="Calibri"/>
                <w:color w:val="9C0006"/>
                <w:sz w:val="22"/>
                <w:szCs w:val="22"/>
              </w:rPr>
              <w:t>4</w:t>
            </w:r>
          </w:p>
        </w:tc>
        <w:tc>
          <w:tcPr>
            <w:tcW w:w="693" w:type="dxa"/>
            <w:tcBorders>
              <w:top w:val="single" w:sz="4" w:space="0" w:color="BFBFBF"/>
              <w:left w:val="single" w:sz="8" w:space="0" w:color="auto"/>
              <w:bottom w:val="single" w:sz="4" w:space="0" w:color="BFBFBF"/>
              <w:right w:val="nil"/>
            </w:tcBorders>
            <w:shd w:val="clear" w:color="auto" w:fill="auto"/>
            <w:noWrap/>
            <w:vAlign w:val="center"/>
          </w:tcPr>
          <w:p w14:paraId="1C3B43AE" w14:textId="1D63AAFB"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16</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A03118" w14:textId="72ED051B"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13</w:t>
            </w:r>
          </w:p>
        </w:tc>
        <w:tc>
          <w:tcPr>
            <w:tcW w:w="693" w:type="dxa"/>
            <w:tcBorders>
              <w:top w:val="single" w:sz="4" w:space="0" w:color="BFBFBF"/>
              <w:left w:val="nil"/>
              <w:bottom w:val="single" w:sz="4" w:space="0" w:color="BFBFBF"/>
              <w:right w:val="single" w:sz="4" w:space="0" w:color="auto"/>
            </w:tcBorders>
            <w:shd w:val="clear" w:color="000000" w:fill="FFC7CE"/>
            <w:noWrap/>
            <w:vAlign w:val="center"/>
          </w:tcPr>
          <w:p w14:paraId="2488391E" w14:textId="6A2FC0A9" w:rsidR="00084B10" w:rsidRPr="00342F55" w:rsidRDefault="00084B10" w:rsidP="00084B10">
            <w:pPr>
              <w:jc w:val="center"/>
              <w:rPr>
                <w:rFonts w:asciiTheme="minorHAnsi" w:hAnsiTheme="minorHAnsi" w:cstheme="minorHAnsi"/>
                <w:color w:val="006100"/>
                <w:sz w:val="22"/>
                <w:szCs w:val="16"/>
              </w:rPr>
            </w:pPr>
            <w:r>
              <w:rPr>
                <w:rFonts w:ascii="Calibri" w:hAnsi="Calibri" w:cs="Calibri"/>
                <w:color w:val="9C0006"/>
                <w:sz w:val="22"/>
                <w:szCs w:val="22"/>
              </w:rPr>
              <w:t>21</w:t>
            </w:r>
          </w:p>
        </w:tc>
      </w:tr>
      <w:tr w:rsidR="00084B10" w:rsidRPr="00942DCF" w14:paraId="6A22511D" w14:textId="77777777" w:rsidTr="00084B10">
        <w:trPr>
          <w:trHeight w:val="300"/>
        </w:trPr>
        <w:tc>
          <w:tcPr>
            <w:tcW w:w="2835" w:type="dxa"/>
            <w:tcBorders>
              <w:top w:val="single" w:sz="4" w:space="0" w:color="979991"/>
              <w:left w:val="single" w:sz="4" w:space="0" w:color="auto"/>
              <w:bottom w:val="single" w:sz="4" w:space="0" w:color="979991"/>
              <w:right w:val="nil"/>
            </w:tcBorders>
            <w:shd w:val="clear" w:color="auto" w:fill="auto"/>
            <w:noWrap/>
            <w:vAlign w:val="center"/>
          </w:tcPr>
          <w:p w14:paraId="46C4748E" w14:textId="37434AB4" w:rsidR="00084B10" w:rsidRPr="00084B10" w:rsidRDefault="00084B10" w:rsidP="00084B10">
            <w:pPr>
              <w:rPr>
                <w:rFonts w:asciiTheme="minorHAnsi" w:hAnsiTheme="minorHAnsi" w:cstheme="minorHAnsi"/>
                <w:color w:val="000000"/>
                <w:sz w:val="22"/>
                <w:szCs w:val="22"/>
              </w:rPr>
            </w:pPr>
            <w:r w:rsidRPr="00084B10">
              <w:rPr>
                <w:rFonts w:ascii="Calibri" w:hAnsi="Calibri" w:cs="Calibri"/>
                <w:color w:val="000000"/>
                <w:sz w:val="22"/>
                <w:szCs w:val="22"/>
              </w:rPr>
              <w:t>Oślepiające słońce</w:t>
            </w:r>
          </w:p>
        </w:tc>
        <w:tc>
          <w:tcPr>
            <w:tcW w:w="693" w:type="dxa"/>
            <w:tcBorders>
              <w:top w:val="single" w:sz="4" w:space="0" w:color="BFBFBF"/>
              <w:left w:val="single" w:sz="8" w:space="0" w:color="auto"/>
              <w:bottom w:val="single" w:sz="4" w:space="0" w:color="BFBFBF"/>
              <w:right w:val="nil"/>
            </w:tcBorders>
            <w:shd w:val="clear" w:color="auto" w:fill="auto"/>
            <w:noWrap/>
            <w:vAlign w:val="center"/>
          </w:tcPr>
          <w:p w14:paraId="79B83FF4" w14:textId="08354B0B"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27</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C7A61B6" w14:textId="4F8B8E16"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24</w:t>
            </w:r>
          </w:p>
        </w:tc>
        <w:tc>
          <w:tcPr>
            <w:tcW w:w="693" w:type="dxa"/>
            <w:tcBorders>
              <w:top w:val="single" w:sz="4" w:space="0" w:color="BFBFBF"/>
              <w:left w:val="nil"/>
              <w:bottom w:val="single" w:sz="4" w:space="0" w:color="BFBFBF"/>
              <w:right w:val="single" w:sz="8" w:space="0" w:color="auto"/>
            </w:tcBorders>
            <w:shd w:val="clear" w:color="000000" w:fill="C6EFCE"/>
            <w:noWrap/>
            <w:vAlign w:val="center"/>
          </w:tcPr>
          <w:p w14:paraId="6E035683" w14:textId="441EA9FB" w:rsidR="00084B10" w:rsidRPr="00342F55" w:rsidRDefault="00084B10" w:rsidP="00084B10">
            <w:pPr>
              <w:jc w:val="center"/>
              <w:rPr>
                <w:rFonts w:asciiTheme="minorHAnsi" w:hAnsiTheme="minorHAnsi" w:cstheme="minorHAnsi"/>
                <w:color w:val="9C0006"/>
                <w:sz w:val="22"/>
                <w:szCs w:val="16"/>
              </w:rPr>
            </w:pPr>
            <w:r>
              <w:rPr>
                <w:rFonts w:ascii="Calibri" w:hAnsi="Calibri" w:cs="Calibri"/>
                <w:color w:val="006100"/>
                <w:sz w:val="22"/>
                <w:szCs w:val="22"/>
              </w:rPr>
              <w:t>16</w:t>
            </w:r>
          </w:p>
        </w:tc>
        <w:tc>
          <w:tcPr>
            <w:tcW w:w="693" w:type="dxa"/>
            <w:tcBorders>
              <w:top w:val="single" w:sz="4" w:space="0" w:color="BFBFBF"/>
              <w:left w:val="single" w:sz="8" w:space="0" w:color="auto"/>
              <w:bottom w:val="single" w:sz="4" w:space="0" w:color="BFBFBF"/>
              <w:right w:val="nil"/>
            </w:tcBorders>
            <w:shd w:val="clear" w:color="auto" w:fill="auto"/>
            <w:noWrap/>
            <w:vAlign w:val="center"/>
          </w:tcPr>
          <w:p w14:paraId="111ABFCD" w14:textId="31715201"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2</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3CD7A4" w14:textId="074273B4"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4</w:t>
            </w:r>
          </w:p>
        </w:tc>
        <w:tc>
          <w:tcPr>
            <w:tcW w:w="693" w:type="dxa"/>
            <w:tcBorders>
              <w:top w:val="single" w:sz="4" w:space="0" w:color="BFBFBF"/>
              <w:left w:val="nil"/>
              <w:bottom w:val="single" w:sz="4" w:space="0" w:color="BFBFBF"/>
              <w:right w:val="nil"/>
            </w:tcBorders>
            <w:shd w:val="clear" w:color="000000" w:fill="FFC7CE"/>
            <w:noWrap/>
            <w:vAlign w:val="center"/>
          </w:tcPr>
          <w:p w14:paraId="1B2982F3" w14:textId="6AFF1FA5"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9C0006"/>
                <w:sz w:val="22"/>
                <w:szCs w:val="22"/>
              </w:rPr>
              <w:t>5</w:t>
            </w:r>
          </w:p>
        </w:tc>
        <w:tc>
          <w:tcPr>
            <w:tcW w:w="693" w:type="dxa"/>
            <w:tcBorders>
              <w:top w:val="single" w:sz="4" w:space="0" w:color="BFBFBF"/>
              <w:left w:val="single" w:sz="8" w:space="0" w:color="auto"/>
              <w:bottom w:val="single" w:sz="4" w:space="0" w:color="BFBFBF"/>
              <w:right w:val="nil"/>
            </w:tcBorders>
            <w:shd w:val="clear" w:color="auto" w:fill="auto"/>
            <w:noWrap/>
            <w:vAlign w:val="center"/>
          </w:tcPr>
          <w:p w14:paraId="22916BFC" w14:textId="0E224B5D"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28</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FE875DE" w14:textId="49F0F71A"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25</w:t>
            </w:r>
          </w:p>
        </w:tc>
        <w:tc>
          <w:tcPr>
            <w:tcW w:w="693" w:type="dxa"/>
            <w:tcBorders>
              <w:top w:val="single" w:sz="4" w:space="0" w:color="BFBFBF"/>
              <w:left w:val="nil"/>
              <w:bottom w:val="single" w:sz="4" w:space="0" w:color="BFBFBF"/>
              <w:right w:val="single" w:sz="4" w:space="0" w:color="auto"/>
            </w:tcBorders>
            <w:shd w:val="clear" w:color="000000" w:fill="C6EFCE"/>
            <w:noWrap/>
            <w:vAlign w:val="center"/>
          </w:tcPr>
          <w:p w14:paraId="53FE9EE3" w14:textId="2BE2DF5F" w:rsidR="00084B10" w:rsidRPr="00342F55" w:rsidRDefault="00084B10" w:rsidP="00084B10">
            <w:pPr>
              <w:jc w:val="center"/>
              <w:rPr>
                <w:rFonts w:asciiTheme="minorHAnsi" w:hAnsiTheme="minorHAnsi" w:cstheme="minorHAnsi"/>
                <w:color w:val="9C0006"/>
                <w:sz w:val="22"/>
                <w:szCs w:val="16"/>
              </w:rPr>
            </w:pPr>
            <w:r>
              <w:rPr>
                <w:rFonts w:ascii="Calibri" w:hAnsi="Calibri" w:cs="Calibri"/>
                <w:color w:val="006100"/>
                <w:sz w:val="22"/>
                <w:szCs w:val="22"/>
              </w:rPr>
              <w:t>16</w:t>
            </w:r>
          </w:p>
        </w:tc>
      </w:tr>
      <w:tr w:rsidR="00084B10" w:rsidRPr="00942DCF" w14:paraId="1FE3B087" w14:textId="77777777" w:rsidTr="00084B10">
        <w:trPr>
          <w:trHeight w:val="315"/>
        </w:trPr>
        <w:tc>
          <w:tcPr>
            <w:tcW w:w="2835" w:type="dxa"/>
            <w:tcBorders>
              <w:top w:val="single" w:sz="4" w:space="0" w:color="979991"/>
              <w:left w:val="single" w:sz="4" w:space="0" w:color="auto"/>
              <w:bottom w:val="single" w:sz="4" w:space="0" w:color="auto"/>
              <w:right w:val="nil"/>
            </w:tcBorders>
            <w:shd w:val="clear" w:color="auto" w:fill="auto"/>
            <w:noWrap/>
            <w:vAlign w:val="center"/>
          </w:tcPr>
          <w:p w14:paraId="418EBFE5" w14:textId="29DAA428" w:rsidR="00084B10" w:rsidRPr="00084B10" w:rsidRDefault="00084B10" w:rsidP="00084B10">
            <w:pPr>
              <w:rPr>
                <w:rFonts w:asciiTheme="minorHAnsi" w:hAnsiTheme="minorHAnsi" w:cstheme="minorHAnsi"/>
                <w:color w:val="000000"/>
                <w:sz w:val="22"/>
                <w:szCs w:val="22"/>
              </w:rPr>
            </w:pPr>
            <w:r w:rsidRPr="00084B10">
              <w:rPr>
                <w:rFonts w:ascii="Calibri" w:hAnsi="Calibri" w:cs="Calibri"/>
                <w:color w:val="000000"/>
                <w:sz w:val="22"/>
                <w:szCs w:val="22"/>
              </w:rPr>
              <w:t>Mgła, dym</w:t>
            </w:r>
          </w:p>
        </w:tc>
        <w:tc>
          <w:tcPr>
            <w:tcW w:w="693" w:type="dxa"/>
            <w:tcBorders>
              <w:top w:val="single" w:sz="4" w:space="0" w:color="BFBFBF"/>
              <w:left w:val="single" w:sz="8" w:space="0" w:color="auto"/>
              <w:bottom w:val="single" w:sz="4" w:space="0" w:color="auto"/>
              <w:right w:val="nil"/>
            </w:tcBorders>
            <w:shd w:val="clear" w:color="auto" w:fill="auto"/>
            <w:noWrap/>
            <w:vAlign w:val="center"/>
          </w:tcPr>
          <w:p w14:paraId="1C647F6C" w14:textId="4C3617AC"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11</w:t>
            </w:r>
          </w:p>
        </w:tc>
        <w:tc>
          <w:tcPr>
            <w:tcW w:w="693"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567913CC" w14:textId="217CDA87"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19</w:t>
            </w:r>
          </w:p>
        </w:tc>
        <w:tc>
          <w:tcPr>
            <w:tcW w:w="693" w:type="dxa"/>
            <w:tcBorders>
              <w:top w:val="single" w:sz="4" w:space="0" w:color="BFBFBF"/>
              <w:left w:val="nil"/>
              <w:bottom w:val="single" w:sz="4" w:space="0" w:color="auto"/>
              <w:right w:val="single" w:sz="8" w:space="0" w:color="auto"/>
            </w:tcBorders>
            <w:shd w:val="clear" w:color="000000" w:fill="C6EFCE"/>
            <w:noWrap/>
            <w:vAlign w:val="center"/>
          </w:tcPr>
          <w:p w14:paraId="7DF95079" w14:textId="77A67D03" w:rsidR="00084B10" w:rsidRPr="00342F55" w:rsidRDefault="00084B10" w:rsidP="00084B10">
            <w:pPr>
              <w:jc w:val="center"/>
              <w:rPr>
                <w:rFonts w:asciiTheme="minorHAnsi" w:hAnsiTheme="minorHAnsi" w:cstheme="minorHAnsi"/>
                <w:color w:val="006100"/>
                <w:sz w:val="22"/>
                <w:szCs w:val="16"/>
              </w:rPr>
            </w:pPr>
            <w:r>
              <w:rPr>
                <w:rFonts w:ascii="Calibri" w:hAnsi="Calibri" w:cs="Calibri"/>
                <w:color w:val="006100"/>
                <w:sz w:val="22"/>
                <w:szCs w:val="22"/>
              </w:rPr>
              <w:t>12</w:t>
            </w:r>
          </w:p>
        </w:tc>
        <w:tc>
          <w:tcPr>
            <w:tcW w:w="693" w:type="dxa"/>
            <w:tcBorders>
              <w:top w:val="single" w:sz="4" w:space="0" w:color="BFBFBF"/>
              <w:left w:val="single" w:sz="8" w:space="0" w:color="auto"/>
              <w:bottom w:val="single" w:sz="4" w:space="0" w:color="auto"/>
              <w:right w:val="nil"/>
            </w:tcBorders>
            <w:shd w:val="clear" w:color="auto" w:fill="auto"/>
            <w:noWrap/>
            <w:vAlign w:val="center"/>
          </w:tcPr>
          <w:p w14:paraId="60912A37" w14:textId="0A47FADD"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2</w:t>
            </w:r>
          </w:p>
        </w:tc>
        <w:tc>
          <w:tcPr>
            <w:tcW w:w="693"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3C0D6E5A" w14:textId="06E9BEFC"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2</w:t>
            </w:r>
          </w:p>
        </w:tc>
        <w:tc>
          <w:tcPr>
            <w:tcW w:w="693" w:type="dxa"/>
            <w:tcBorders>
              <w:top w:val="single" w:sz="4" w:space="0" w:color="BFBFBF"/>
              <w:left w:val="nil"/>
              <w:bottom w:val="single" w:sz="4" w:space="0" w:color="auto"/>
              <w:right w:val="nil"/>
            </w:tcBorders>
            <w:shd w:val="clear" w:color="000000" w:fill="C6EFCE"/>
            <w:noWrap/>
            <w:vAlign w:val="center"/>
          </w:tcPr>
          <w:p w14:paraId="6A4F3B86" w14:textId="3C9C6C8C"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6100"/>
                <w:sz w:val="22"/>
                <w:szCs w:val="22"/>
              </w:rPr>
              <w:t>0</w:t>
            </w:r>
          </w:p>
        </w:tc>
        <w:tc>
          <w:tcPr>
            <w:tcW w:w="693" w:type="dxa"/>
            <w:tcBorders>
              <w:top w:val="single" w:sz="4" w:space="0" w:color="BFBFBF"/>
              <w:left w:val="single" w:sz="8" w:space="0" w:color="auto"/>
              <w:bottom w:val="single" w:sz="4" w:space="0" w:color="auto"/>
              <w:right w:val="nil"/>
            </w:tcBorders>
            <w:shd w:val="clear" w:color="auto" w:fill="auto"/>
            <w:noWrap/>
            <w:vAlign w:val="center"/>
          </w:tcPr>
          <w:p w14:paraId="7CAB72CC" w14:textId="232B8C8E"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13</w:t>
            </w:r>
          </w:p>
        </w:tc>
        <w:tc>
          <w:tcPr>
            <w:tcW w:w="693"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585FE442" w14:textId="3A7B23DF" w:rsidR="00084B10" w:rsidRPr="00342F55" w:rsidRDefault="00084B10" w:rsidP="00084B10">
            <w:pPr>
              <w:jc w:val="center"/>
              <w:rPr>
                <w:rFonts w:asciiTheme="minorHAnsi" w:hAnsiTheme="minorHAnsi" w:cstheme="minorHAnsi"/>
                <w:color w:val="000000"/>
                <w:sz w:val="22"/>
                <w:szCs w:val="16"/>
              </w:rPr>
            </w:pPr>
            <w:r>
              <w:rPr>
                <w:rFonts w:ascii="Calibri" w:hAnsi="Calibri" w:cs="Calibri"/>
                <w:color w:val="000000"/>
                <w:sz w:val="22"/>
                <w:szCs w:val="22"/>
              </w:rPr>
              <w:t>30</w:t>
            </w:r>
          </w:p>
        </w:tc>
        <w:tc>
          <w:tcPr>
            <w:tcW w:w="693" w:type="dxa"/>
            <w:tcBorders>
              <w:top w:val="single" w:sz="4" w:space="0" w:color="BFBFBF"/>
              <w:left w:val="nil"/>
              <w:bottom w:val="single" w:sz="4" w:space="0" w:color="auto"/>
              <w:right w:val="single" w:sz="4" w:space="0" w:color="auto"/>
            </w:tcBorders>
            <w:shd w:val="clear" w:color="000000" w:fill="C6EFCE"/>
            <w:noWrap/>
            <w:vAlign w:val="center"/>
          </w:tcPr>
          <w:p w14:paraId="71C4A465" w14:textId="48BC55D3" w:rsidR="00084B10" w:rsidRPr="00342F55" w:rsidRDefault="00084B10" w:rsidP="00084B10">
            <w:pPr>
              <w:jc w:val="center"/>
              <w:rPr>
                <w:rFonts w:asciiTheme="minorHAnsi" w:hAnsiTheme="minorHAnsi" w:cstheme="minorHAnsi"/>
                <w:color w:val="006100"/>
                <w:sz w:val="22"/>
                <w:szCs w:val="16"/>
              </w:rPr>
            </w:pPr>
            <w:r>
              <w:rPr>
                <w:rFonts w:ascii="Calibri" w:hAnsi="Calibri" w:cs="Calibri"/>
                <w:color w:val="006100"/>
                <w:sz w:val="22"/>
                <w:szCs w:val="22"/>
              </w:rPr>
              <w:t>15</w:t>
            </w:r>
          </w:p>
        </w:tc>
      </w:tr>
    </w:tbl>
    <w:p w14:paraId="7CF7EC01" w14:textId="77777777" w:rsidR="005815E6" w:rsidRDefault="005815E6" w:rsidP="00755985">
      <w:pPr>
        <w:rPr>
          <w:sz w:val="18"/>
          <w:szCs w:val="18"/>
        </w:rPr>
      </w:pPr>
      <w:r>
        <w:rPr>
          <w:sz w:val="18"/>
          <w:szCs w:val="18"/>
        </w:rPr>
        <w:t>*warunki atmosferyczne mogą dublować się np. silny wiatr + pochmurno</w:t>
      </w:r>
      <w:r w:rsidR="00A2780C">
        <w:rPr>
          <w:sz w:val="18"/>
          <w:szCs w:val="18"/>
        </w:rPr>
        <w:t xml:space="preserve"> (co zwiększa liczbę bezwzględną wskaźników)</w:t>
      </w:r>
    </w:p>
    <w:p w14:paraId="4E25CEB6" w14:textId="77777777" w:rsidR="005815E6" w:rsidRDefault="005815E6">
      <w:pPr>
        <w:ind w:left="-120" w:right="-50"/>
        <w:jc w:val="both"/>
        <w:rPr>
          <w:b/>
          <w:sz w:val="24"/>
        </w:rPr>
      </w:pPr>
    </w:p>
    <w:p w14:paraId="1B77E8C5" w14:textId="77777777" w:rsidR="005815E6" w:rsidRDefault="005815E6">
      <w:pPr>
        <w:ind w:left="-120" w:right="-50"/>
        <w:jc w:val="both"/>
        <w:rPr>
          <w:b/>
          <w:sz w:val="24"/>
        </w:rPr>
      </w:pPr>
    </w:p>
    <w:p w14:paraId="6229A06F" w14:textId="77777777" w:rsidR="005815E6" w:rsidRDefault="005815E6">
      <w:pPr>
        <w:ind w:left="-120" w:right="-50"/>
        <w:jc w:val="both"/>
        <w:rPr>
          <w:b/>
          <w:sz w:val="24"/>
        </w:rPr>
      </w:pPr>
    </w:p>
    <w:p w14:paraId="71FCBE7A" w14:textId="77777777" w:rsidR="005815E6" w:rsidRDefault="005815E6">
      <w:pPr>
        <w:jc w:val="center"/>
        <w:rPr>
          <w:b/>
        </w:rPr>
      </w:pPr>
    </w:p>
    <w:p w14:paraId="08244DB4" w14:textId="77777777" w:rsidR="005815E6" w:rsidRDefault="009E77AC" w:rsidP="00E96F6F">
      <w:pPr>
        <w:jc w:val="center"/>
        <w:rPr>
          <w:b/>
        </w:rPr>
      </w:pPr>
      <w:r>
        <w:rPr>
          <w:noProof/>
          <w:lang w:eastAsia="pl-PL"/>
        </w:rPr>
        <w:lastRenderedPageBreak/>
        <w:drawing>
          <wp:inline distT="0" distB="0" distL="0" distR="0" wp14:anchorId="0FBDB9A9" wp14:editId="3BDC42D0">
            <wp:extent cx="5492115" cy="4180205"/>
            <wp:effectExtent l="0" t="0" r="0" b="0"/>
            <wp:docPr id="7" name="Obi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C59DC5" w14:textId="77777777" w:rsidR="00E96F6F" w:rsidRDefault="00E96F6F" w:rsidP="00852B6D">
      <w:pPr>
        <w:ind w:firstLine="709"/>
        <w:jc w:val="both"/>
        <w:rPr>
          <w:sz w:val="24"/>
        </w:rPr>
      </w:pPr>
    </w:p>
    <w:p w14:paraId="7F429549" w14:textId="63796286" w:rsidR="005815E6" w:rsidRPr="00266B63" w:rsidRDefault="005815E6" w:rsidP="00852B6D">
      <w:pPr>
        <w:ind w:firstLine="709"/>
        <w:jc w:val="both"/>
        <w:rPr>
          <w:sz w:val="24"/>
        </w:rPr>
      </w:pPr>
      <w:r w:rsidRPr="00266B63">
        <w:rPr>
          <w:sz w:val="24"/>
        </w:rPr>
        <w:t>Jak wynika z powyższych danych, zdecydowana większość wypadków drogowych w  20</w:t>
      </w:r>
      <w:r w:rsidR="00586D61" w:rsidRPr="00266B63">
        <w:rPr>
          <w:sz w:val="24"/>
        </w:rPr>
        <w:t>2</w:t>
      </w:r>
      <w:r w:rsidR="00F4484F" w:rsidRPr="00266B63">
        <w:rPr>
          <w:sz w:val="24"/>
        </w:rPr>
        <w:t>2</w:t>
      </w:r>
      <w:r w:rsidRPr="00266B63">
        <w:rPr>
          <w:sz w:val="24"/>
        </w:rPr>
        <w:t xml:space="preserve"> roku  (</w:t>
      </w:r>
      <w:r w:rsidR="008D7CBB" w:rsidRPr="00266B63">
        <w:rPr>
          <w:sz w:val="24"/>
        </w:rPr>
        <w:t>5</w:t>
      </w:r>
      <w:r w:rsidR="00F4484F" w:rsidRPr="00266B63">
        <w:rPr>
          <w:sz w:val="24"/>
        </w:rPr>
        <w:t>8</w:t>
      </w:r>
      <w:r w:rsidRPr="00266B63">
        <w:rPr>
          <w:sz w:val="24"/>
        </w:rPr>
        <w:t>,</w:t>
      </w:r>
      <w:r w:rsidR="00A72057">
        <w:rPr>
          <w:sz w:val="24"/>
        </w:rPr>
        <w:t>6</w:t>
      </w:r>
      <w:r w:rsidRPr="00266B63">
        <w:rPr>
          <w:sz w:val="24"/>
        </w:rPr>
        <w:t>%) zaistniała w czasie „dobrych warunków atmosferycznych”. W czasie tych samych warunków pogodowych, wraz z dużą liczbą wypadków drogowych odnotowano także największą liczbę osób zabitych i rannych.  W porównaniu do 20</w:t>
      </w:r>
      <w:r w:rsidR="005A6427" w:rsidRPr="00266B63">
        <w:rPr>
          <w:sz w:val="24"/>
        </w:rPr>
        <w:t>2</w:t>
      </w:r>
      <w:r w:rsidR="00266B63" w:rsidRPr="00266B63">
        <w:rPr>
          <w:sz w:val="24"/>
        </w:rPr>
        <w:t>1</w:t>
      </w:r>
      <w:r w:rsidRPr="00266B63">
        <w:rPr>
          <w:sz w:val="24"/>
        </w:rPr>
        <w:t xml:space="preserve"> roku </w:t>
      </w:r>
      <w:r w:rsidR="00A2780C" w:rsidRPr="00266B63">
        <w:rPr>
          <w:sz w:val="24"/>
        </w:rPr>
        <w:t>spadkowi</w:t>
      </w:r>
      <w:r w:rsidRPr="00266B63">
        <w:rPr>
          <w:sz w:val="24"/>
        </w:rPr>
        <w:t xml:space="preserve"> uległy  wartości liczbowe w zakresie wypadkó</w:t>
      </w:r>
      <w:r w:rsidR="0097371D" w:rsidRPr="00266B63">
        <w:rPr>
          <w:sz w:val="24"/>
        </w:rPr>
        <w:fldChar w:fldCharType="begin"/>
      </w:r>
      <w:r w:rsidRPr="00266B63">
        <w:rPr>
          <w:sz w:val="24"/>
        </w:rPr>
        <w:instrText xml:space="preserve"> LISTNUM </w:instrText>
      </w:r>
      <w:r w:rsidR="0097371D" w:rsidRPr="00266B63">
        <w:rPr>
          <w:sz w:val="24"/>
        </w:rPr>
        <w:fldChar w:fldCharType="end"/>
      </w:r>
      <w:r w:rsidRPr="00266B63">
        <w:rPr>
          <w:sz w:val="24"/>
        </w:rPr>
        <w:t>w (</w:t>
      </w:r>
      <w:r w:rsidR="00A2780C" w:rsidRPr="00266B63">
        <w:rPr>
          <w:sz w:val="24"/>
        </w:rPr>
        <w:t>-</w:t>
      </w:r>
      <w:r w:rsidR="00266B63" w:rsidRPr="00266B63">
        <w:rPr>
          <w:sz w:val="24"/>
        </w:rPr>
        <w:t>19</w:t>
      </w:r>
      <w:r w:rsidR="008D7CBB" w:rsidRPr="00266B63">
        <w:rPr>
          <w:sz w:val="24"/>
        </w:rPr>
        <w:t>)</w:t>
      </w:r>
      <w:r w:rsidR="005A6427" w:rsidRPr="00266B63">
        <w:rPr>
          <w:sz w:val="24"/>
        </w:rPr>
        <w:t>, zabitych (-</w:t>
      </w:r>
      <w:r w:rsidR="00266B63" w:rsidRPr="00266B63">
        <w:rPr>
          <w:sz w:val="24"/>
        </w:rPr>
        <w:t>8</w:t>
      </w:r>
      <w:r w:rsidR="005A6427" w:rsidRPr="00266B63">
        <w:rPr>
          <w:sz w:val="24"/>
        </w:rPr>
        <w:t>)</w:t>
      </w:r>
      <w:r w:rsidR="008D7CBB" w:rsidRPr="00266B63">
        <w:rPr>
          <w:sz w:val="24"/>
        </w:rPr>
        <w:t xml:space="preserve"> oraz rannych (-</w:t>
      </w:r>
      <w:r w:rsidR="00266B63" w:rsidRPr="00266B63">
        <w:rPr>
          <w:sz w:val="24"/>
        </w:rPr>
        <w:t>30</w:t>
      </w:r>
      <w:r w:rsidR="008D7CBB" w:rsidRPr="00266B63">
        <w:rPr>
          <w:sz w:val="24"/>
        </w:rPr>
        <w:t>)</w:t>
      </w:r>
      <w:r w:rsidRPr="00266B63">
        <w:rPr>
          <w:sz w:val="24"/>
        </w:rPr>
        <w:t>.</w:t>
      </w:r>
    </w:p>
    <w:p w14:paraId="38660223" w14:textId="42C5A43E" w:rsidR="005815E6" w:rsidRPr="00266B63" w:rsidRDefault="004E2042" w:rsidP="00852B6D">
      <w:pPr>
        <w:ind w:firstLine="709"/>
        <w:jc w:val="both"/>
        <w:rPr>
          <w:sz w:val="24"/>
        </w:rPr>
      </w:pPr>
      <w:r w:rsidRPr="00266B63">
        <w:rPr>
          <w:sz w:val="24"/>
        </w:rPr>
        <w:t>Kolejnymi</w:t>
      </w:r>
      <w:r w:rsidR="008D7CBB" w:rsidRPr="00266B63">
        <w:rPr>
          <w:sz w:val="24"/>
        </w:rPr>
        <w:t xml:space="preserve"> warunkami atmosferycznymi</w:t>
      </w:r>
      <w:r w:rsidR="00E1069E" w:rsidRPr="00266B63">
        <w:rPr>
          <w:sz w:val="24"/>
        </w:rPr>
        <w:t>,</w:t>
      </w:r>
      <w:r w:rsidR="008D7CBB" w:rsidRPr="00266B63">
        <w:rPr>
          <w:sz w:val="24"/>
        </w:rPr>
        <w:t xml:space="preserve"> podczas których dochodziło do wypadków drogowych</w:t>
      </w:r>
      <w:r w:rsidR="00E1069E" w:rsidRPr="00266B63">
        <w:rPr>
          <w:sz w:val="24"/>
        </w:rPr>
        <w:t>,</w:t>
      </w:r>
      <w:r w:rsidR="008D7CBB" w:rsidRPr="00266B63">
        <w:rPr>
          <w:sz w:val="24"/>
        </w:rPr>
        <w:t xml:space="preserve"> było zachmurzenie (2</w:t>
      </w:r>
      <w:r w:rsidR="00266B63" w:rsidRPr="00266B63">
        <w:rPr>
          <w:sz w:val="24"/>
        </w:rPr>
        <w:t>0</w:t>
      </w:r>
      <w:r w:rsidR="008D7CBB" w:rsidRPr="00266B63">
        <w:rPr>
          <w:sz w:val="24"/>
        </w:rPr>
        <w:t>,</w:t>
      </w:r>
      <w:r w:rsidR="00266B63" w:rsidRPr="00266B63">
        <w:rPr>
          <w:sz w:val="24"/>
        </w:rPr>
        <w:t>8</w:t>
      </w:r>
      <w:r w:rsidR="008D7CBB" w:rsidRPr="00266B63">
        <w:rPr>
          <w:sz w:val="24"/>
        </w:rPr>
        <w:t>%)</w:t>
      </w:r>
      <w:r w:rsidRPr="00266B63">
        <w:rPr>
          <w:sz w:val="24"/>
        </w:rPr>
        <w:t xml:space="preserve"> </w:t>
      </w:r>
      <w:r w:rsidR="00E1069E" w:rsidRPr="00266B63">
        <w:rPr>
          <w:sz w:val="24"/>
        </w:rPr>
        <w:t>i podobnie jak w przypadku „dobrych warunków atmosferycznych” w porównaniu z 20</w:t>
      </w:r>
      <w:r w:rsidR="005A6427" w:rsidRPr="00266B63">
        <w:rPr>
          <w:sz w:val="24"/>
        </w:rPr>
        <w:t>2</w:t>
      </w:r>
      <w:r w:rsidR="00266B63" w:rsidRPr="00266B63">
        <w:rPr>
          <w:sz w:val="24"/>
        </w:rPr>
        <w:t>1</w:t>
      </w:r>
      <w:r w:rsidR="00E1069E" w:rsidRPr="00266B63">
        <w:rPr>
          <w:sz w:val="24"/>
        </w:rPr>
        <w:t xml:space="preserve"> r. spadkowi uległa ilość wypadków (-</w:t>
      </w:r>
      <w:r w:rsidR="00266B63" w:rsidRPr="00266B63">
        <w:rPr>
          <w:sz w:val="24"/>
        </w:rPr>
        <w:t>32</w:t>
      </w:r>
      <w:r w:rsidR="00E1069E" w:rsidRPr="00266B63">
        <w:rPr>
          <w:sz w:val="24"/>
        </w:rPr>
        <w:t>)</w:t>
      </w:r>
      <w:r w:rsidR="00266B63" w:rsidRPr="00266B63">
        <w:rPr>
          <w:sz w:val="24"/>
        </w:rPr>
        <w:t xml:space="preserve"> </w:t>
      </w:r>
      <w:r w:rsidR="00E1069E" w:rsidRPr="00266B63">
        <w:rPr>
          <w:sz w:val="24"/>
        </w:rPr>
        <w:t>i osób rannych (-</w:t>
      </w:r>
      <w:r w:rsidR="00266B63" w:rsidRPr="00266B63">
        <w:rPr>
          <w:sz w:val="24"/>
        </w:rPr>
        <w:t>67</w:t>
      </w:r>
      <w:r w:rsidR="00E1069E" w:rsidRPr="00266B63">
        <w:rPr>
          <w:sz w:val="24"/>
        </w:rPr>
        <w:t>)</w:t>
      </w:r>
      <w:r w:rsidR="00266B63" w:rsidRPr="00266B63">
        <w:rPr>
          <w:sz w:val="24"/>
        </w:rPr>
        <w:t xml:space="preserve"> a nieznacznemu wzrostowi uległa liczba zabitych (+1)</w:t>
      </w:r>
      <w:r w:rsidR="00E1069E" w:rsidRPr="00266B63">
        <w:rPr>
          <w:sz w:val="24"/>
        </w:rPr>
        <w:t>.</w:t>
      </w:r>
    </w:p>
    <w:p w14:paraId="3C6CD2DB" w14:textId="333AB824" w:rsidR="005815E6" w:rsidRPr="00266B63" w:rsidRDefault="005815E6" w:rsidP="00852B6D">
      <w:pPr>
        <w:ind w:firstLine="709"/>
        <w:jc w:val="both"/>
        <w:rPr>
          <w:sz w:val="24"/>
        </w:rPr>
      </w:pPr>
      <w:r w:rsidRPr="00266B63">
        <w:rPr>
          <w:sz w:val="24"/>
        </w:rPr>
        <w:t>Podczas opadów deszczu (</w:t>
      </w:r>
      <w:r w:rsidR="00E1069E" w:rsidRPr="00266B63">
        <w:rPr>
          <w:sz w:val="24"/>
        </w:rPr>
        <w:t>1</w:t>
      </w:r>
      <w:r w:rsidR="005A6427" w:rsidRPr="00266B63">
        <w:rPr>
          <w:sz w:val="24"/>
        </w:rPr>
        <w:t>1</w:t>
      </w:r>
      <w:r w:rsidR="00471BD1" w:rsidRPr="00266B63">
        <w:rPr>
          <w:sz w:val="24"/>
        </w:rPr>
        <w:t>,</w:t>
      </w:r>
      <w:r w:rsidR="00E1069E" w:rsidRPr="00266B63">
        <w:rPr>
          <w:sz w:val="24"/>
        </w:rPr>
        <w:t>7</w:t>
      </w:r>
      <w:r w:rsidRPr="00266B63">
        <w:rPr>
          <w:sz w:val="24"/>
        </w:rPr>
        <w:t>% wypadków) w porównaniu do 20</w:t>
      </w:r>
      <w:r w:rsidR="005A6427" w:rsidRPr="00266B63">
        <w:rPr>
          <w:sz w:val="24"/>
        </w:rPr>
        <w:t>2</w:t>
      </w:r>
      <w:r w:rsidR="00266B63" w:rsidRPr="00266B63">
        <w:rPr>
          <w:sz w:val="24"/>
        </w:rPr>
        <w:t>1</w:t>
      </w:r>
      <w:r w:rsidRPr="00266B63">
        <w:rPr>
          <w:sz w:val="24"/>
        </w:rPr>
        <w:t xml:space="preserve"> roku </w:t>
      </w:r>
      <w:r w:rsidR="005A6427" w:rsidRPr="00266B63">
        <w:rPr>
          <w:sz w:val="24"/>
        </w:rPr>
        <w:t xml:space="preserve">również </w:t>
      </w:r>
      <w:r w:rsidRPr="00266B63">
        <w:rPr>
          <w:sz w:val="24"/>
        </w:rPr>
        <w:t xml:space="preserve">nastąpił </w:t>
      </w:r>
      <w:r w:rsidR="005A6427" w:rsidRPr="00266B63">
        <w:rPr>
          <w:sz w:val="24"/>
        </w:rPr>
        <w:t>spadek</w:t>
      </w:r>
      <w:r w:rsidRPr="00266B63">
        <w:rPr>
          <w:sz w:val="24"/>
        </w:rPr>
        <w:t xml:space="preserve"> liczby wypadków (</w:t>
      </w:r>
      <w:r w:rsidR="005A6427" w:rsidRPr="00266B63">
        <w:rPr>
          <w:sz w:val="24"/>
        </w:rPr>
        <w:t>-</w:t>
      </w:r>
      <w:r w:rsidR="00266B63" w:rsidRPr="00266B63">
        <w:rPr>
          <w:sz w:val="24"/>
        </w:rPr>
        <w:t>10</w:t>
      </w:r>
      <w:r w:rsidRPr="00266B63">
        <w:rPr>
          <w:sz w:val="24"/>
        </w:rPr>
        <w:t>), zabitych (</w:t>
      </w:r>
      <w:r w:rsidR="005A6427" w:rsidRPr="00266B63">
        <w:rPr>
          <w:sz w:val="24"/>
        </w:rPr>
        <w:t>-</w:t>
      </w:r>
      <w:r w:rsidR="00266B63" w:rsidRPr="00266B63">
        <w:rPr>
          <w:sz w:val="24"/>
        </w:rPr>
        <w:t>3</w:t>
      </w:r>
      <w:r w:rsidRPr="00266B63">
        <w:rPr>
          <w:sz w:val="24"/>
        </w:rPr>
        <w:t xml:space="preserve">) </w:t>
      </w:r>
      <w:r w:rsidR="005A6427" w:rsidRPr="00266B63">
        <w:rPr>
          <w:sz w:val="24"/>
        </w:rPr>
        <w:t>oraz</w:t>
      </w:r>
      <w:r w:rsidRPr="00266B63">
        <w:rPr>
          <w:sz w:val="24"/>
        </w:rPr>
        <w:t xml:space="preserve"> rannych (</w:t>
      </w:r>
      <w:r w:rsidR="005A6427" w:rsidRPr="00266B63">
        <w:rPr>
          <w:sz w:val="24"/>
        </w:rPr>
        <w:t>-</w:t>
      </w:r>
      <w:r w:rsidR="00266B63" w:rsidRPr="00266B63">
        <w:rPr>
          <w:sz w:val="24"/>
        </w:rPr>
        <w:t>4</w:t>
      </w:r>
      <w:r w:rsidRPr="00266B63">
        <w:rPr>
          <w:sz w:val="24"/>
        </w:rPr>
        <w:t xml:space="preserve">). Warunki te zajmują trzecią pozycję co do najwyższej liczby wypadków i ofiar.  </w:t>
      </w:r>
    </w:p>
    <w:p w14:paraId="35E1E2BE" w14:textId="6EB6F9D8" w:rsidR="00E96F6F" w:rsidRPr="001A0163" w:rsidRDefault="005A6427" w:rsidP="00852B6D">
      <w:pPr>
        <w:ind w:firstLine="709"/>
        <w:jc w:val="both"/>
        <w:rPr>
          <w:sz w:val="24"/>
        </w:rPr>
      </w:pPr>
      <w:r w:rsidRPr="001A0163">
        <w:rPr>
          <w:sz w:val="24"/>
        </w:rPr>
        <w:t>Zauważalne w</w:t>
      </w:r>
      <w:r w:rsidR="005815E6" w:rsidRPr="001A0163">
        <w:rPr>
          <w:sz w:val="24"/>
        </w:rPr>
        <w:t>zrosty wskaźników liczby wypadków (+</w:t>
      </w:r>
      <w:r w:rsidR="00266B63" w:rsidRPr="001A0163">
        <w:rPr>
          <w:sz w:val="24"/>
        </w:rPr>
        <w:t>9</w:t>
      </w:r>
      <w:r w:rsidR="005815E6" w:rsidRPr="001A0163">
        <w:rPr>
          <w:sz w:val="24"/>
        </w:rPr>
        <w:t>)</w:t>
      </w:r>
      <w:r w:rsidRPr="001A0163">
        <w:rPr>
          <w:sz w:val="24"/>
        </w:rPr>
        <w:t>, zabitych (+</w:t>
      </w:r>
      <w:r w:rsidR="00266B63" w:rsidRPr="001A0163">
        <w:rPr>
          <w:sz w:val="24"/>
        </w:rPr>
        <w:t>4</w:t>
      </w:r>
      <w:r w:rsidRPr="001A0163">
        <w:rPr>
          <w:sz w:val="24"/>
        </w:rPr>
        <w:t>)</w:t>
      </w:r>
      <w:r w:rsidR="005815E6" w:rsidRPr="001A0163">
        <w:rPr>
          <w:sz w:val="24"/>
        </w:rPr>
        <w:t xml:space="preserve"> oraz rannych (+</w:t>
      </w:r>
      <w:r w:rsidR="00266B63" w:rsidRPr="001A0163">
        <w:rPr>
          <w:sz w:val="24"/>
        </w:rPr>
        <w:t>8</w:t>
      </w:r>
      <w:r w:rsidR="005815E6" w:rsidRPr="001A0163">
        <w:rPr>
          <w:sz w:val="24"/>
        </w:rPr>
        <w:t>) nastąpiły</w:t>
      </w:r>
      <w:r w:rsidR="00471BD1" w:rsidRPr="001A0163">
        <w:rPr>
          <w:sz w:val="24"/>
        </w:rPr>
        <w:t xml:space="preserve"> podczas</w:t>
      </w:r>
      <w:r w:rsidR="005815E6" w:rsidRPr="001A0163">
        <w:rPr>
          <w:sz w:val="24"/>
        </w:rPr>
        <w:t xml:space="preserve"> </w:t>
      </w:r>
      <w:r w:rsidR="00266B63" w:rsidRPr="001A0163">
        <w:rPr>
          <w:sz w:val="24"/>
        </w:rPr>
        <w:t>warunków związanych z występowaniem silnego wiatru.</w:t>
      </w:r>
      <w:r w:rsidR="00E1069E" w:rsidRPr="001A0163">
        <w:rPr>
          <w:sz w:val="24"/>
        </w:rPr>
        <w:t xml:space="preserve"> </w:t>
      </w:r>
      <w:r w:rsidR="00266B63" w:rsidRPr="001A0163">
        <w:rPr>
          <w:sz w:val="24"/>
        </w:rPr>
        <w:t>P</w:t>
      </w:r>
      <w:r w:rsidR="00E1069E" w:rsidRPr="001A0163">
        <w:rPr>
          <w:sz w:val="24"/>
        </w:rPr>
        <w:t>rzyczyna</w:t>
      </w:r>
      <w:r w:rsidR="00266B63" w:rsidRPr="001A0163">
        <w:rPr>
          <w:sz w:val="24"/>
        </w:rPr>
        <w:t xml:space="preserve"> ta</w:t>
      </w:r>
      <w:r w:rsidR="00E1069E" w:rsidRPr="001A0163">
        <w:rPr>
          <w:sz w:val="24"/>
        </w:rPr>
        <w:t xml:space="preserve"> </w:t>
      </w:r>
      <w:r w:rsidR="005815E6" w:rsidRPr="001A0163">
        <w:rPr>
          <w:sz w:val="24"/>
        </w:rPr>
        <w:t>stanowił</w:t>
      </w:r>
      <w:r w:rsidR="00E1069E" w:rsidRPr="001A0163">
        <w:rPr>
          <w:sz w:val="24"/>
        </w:rPr>
        <w:t>a</w:t>
      </w:r>
      <w:r w:rsidR="005815E6" w:rsidRPr="001A0163">
        <w:rPr>
          <w:sz w:val="24"/>
        </w:rPr>
        <w:t xml:space="preserve"> </w:t>
      </w:r>
      <w:r w:rsidR="00266B63" w:rsidRPr="001A0163">
        <w:rPr>
          <w:sz w:val="24"/>
        </w:rPr>
        <w:t>2</w:t>
      </w:r>
      <w:r w:rsidR="005815E6" w:rsidRPr="001A0163">
        <w:rPr>
          <w:sz w:val="24"/>
        </w:rPr>
        <w:t>,</w:t>
      </w:r>
      <w:r w:rsidR="00266B63" w:rsidRPr="001A0163">
        <w:rPr>
          <w:sz w:val="24"/>
        </w:rPr>
        <w:t>2</w:t>
      </w:r>
      <w:r w:rsidR="005815E6" w:rsidRPr="001A0163">
        <w:rPr>
          <w:sz w:val="24"/>
        </w:rPr>
        <w:t>% ogółu wszystkich wymienionych warunków atmosferycznych.</w:t>
      </w:r>
      <w:r w:rsidR="00471BD1" w:rsidRPr="001A0163">
        <w:rPr>
          <w:sz w:val="24"/>
        </w:rPr>
        <w:t xml:space="preserve"> </w:t>
      </w:r>
      <w:r w:rsidR="001A0163" w:rsidRPr="001A0163">
        <w:rPr>
          <w:sz w:val="24"/>
        </w:rPr>
        <w:t>Nieznacznie w</w:t>
      </w:r>
      <w:r w:rsidR="00E5298D" w:rsidRPr="001A0163">
        <w:rPr>
          <w:sz w:val="24"/>
        </w:rPr>
        <w:t>zros</w:t>
      </w:r>
      <w:r w:rsidR="00170A32" w:rsidRPr="001A0163">
        <w:rPr>
          <w:sz w:val="24"/>
        </w:rPr>
        <w:t xml:space="preserve">ła także liczba </w:t>
      </w:r>
      <w:r w:rsidR="001A0163" w:rsidRPr="001A0163">
        <w:rPr>
          <w:sz w:val="24"/>
        </w:rPr>
        <w:t>osób zabitych</w:t>
      </w:r>
      <w:r w:rsidR="00E1069E" w:rsidRPr="001A0163">
        <w:rPr>
          <w:sz w:val="24"/>
        </w:rPr>
        <w:t xml:space="preserve"> podczas </w:t>
      </w:r>
      <w:r w:rsidR="00E5298D" w:rsidRPr="001A0163">
        <w:rPr>
          <w:sz w:val="24"/>
        </w:rPr>
        <w:t xml:space="preserve">występowania </w:t>
      </w:r>
      <w:r w:rsidR="001A0163" w:rsidRPr="001A0163">
        <w:rPr>
          <w:sz w:val="24"/>
        </w:rPr>
        <w:t>opadów śniegu/gradu oraz przy oślepiającym słońcu (po +1)</w:t>
      </w:r>
      <w:r w:rsidR="00E1069E" w:rsidRPr="001A0163">
        <w:rPr>
          <w:sz w:val="24"/>
        </w:rPr>
        <w:t xml:space="preserve">. </w:t>
      </w:r>
      <w:r w:rsidR="00471BD1" w:rsidRPr="001A0163">
        <w:rPr>
          <w:sz w:val="24"/>
        </w:rPr>
        <w:t xml:space="preserve"> </w:t>
      </w:r>
    </w:p>
    <w:p w14:paraId="35C45BEE" w14:textId="77777777" w:rsidR="00E96F6F" w:rsidRDefault="00E96F6F" w:rsidP="0031659C">
      <w:pPr>
        <w:ind w:firstLine="709"/>
        <w:jc w:val="both"/>
        <w:rPr>
          <w:b/>
          <w:bCs/>
          <w:sz w:val="24"/>
        </w:rPr>
      </w:pPr>
    </w:p>
    <w:p w14:paraId="4907892F" w14:textId="77777777" w:rsidR="00CF66A0" w:rsidRDefault="00CF66A0" w:rsidP="0031659C">
      <w:pPr>
        <w:ind w:firstLine="709"/>
        <w:jc w:val="both"/>
        <w:rPr>
          <w:b/>
          <w:bCs/>
          <w:sz w:val="24"/>
        </w:rPr>
      </w:pPr>
    </w:p>
    <w:p w14:paraId="4126B41B" w14:textId="6E78924B" w:rsidR="005815E6" w:rsidRPr="006149CC" w:rsidRDefault="005815E6" w:rsidP="0031659C">
      <w:pPr>
        <w:ind w:firstLine="709"/>
        <w:jc w:val="both"/>
        <w:rPr>
          <w:color w:val="FF0000"/>
          <w:sz w:val="24"/>
        </w:rPr>
      </w:pPr>
      <w:r>
        <w:rPr>
          <w:b/>
          <w:bCs/>
          <w:sz w:val="24"/>
        </w:rPr>
        <w:t>Wypadki  drogowe  i  ich  skutki  w   latach   20</w:t>
      </w:r>
      <w:r w:rsidR="002D3AB0">
        <w:rPr>
          <w:b/>
          <w:bCs/>
          <w:sz w:val="24"/>
        </w:rPr>
        <w:t>20</w:t>
      </w:r>
      <w:r>
        <w:rPr>
          <w:b/>
          <w:bCs/>
          <w:sz w:val="24"/>
        </w:rPr>
        <w:t xml:space="preserve"> - 20</w:t>
      </w:r>
      <w:r w:rsidR="007969F4">
        <w:rPr>
          <w:b/>
          <w:bCs/>
          <w:sz w:val="24"/>
        </w:rPr>
        <w:t>2</w:t>
      </w:r>
      <w:r w:rsidR="002D3AB0">
        <w:rPr>
          <w:b/>
          <w:bCs/>
          <w:sz w:val="24"/>
        </w:rPr>
        <w:t>2</w:t>
      </w:r>
      <w:r>
        <w:rPr>
          <w:b/>
          <w:bCs/>
          <w:sz w:val="24"/>
        </w:rPr>
        <w:t xml:space="preserve">   w    poszczególnych porach  doby  w kontekście warunków widoczności.</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EC7AB1" w14:paraId="704EA5E9" w14:textId="77777777" w:rsidTr="001B5622">
        <w:trPr>
          <w:trHeight w:val="300"/>
        </w:trPr>
        <w:tc>
          <w:tcPr>
            <w:tcW w:w="2668" w:type="dxa"/>
            <w:tcBorders>
              <w:top w:val="single" w:sz="4" w:space="0" w:color="auto"/>
              <w:left w:val="single" w:sz="4" w:space="0" w:color="auto"/>
              <w:bottom w:val="single" w:sz="4" w:space="0" w:color="auto"/>
              <w:right w:val="single" w:sz="8" w:space="0" w:color="auto"/>
            </w:tcBorders>
            <w:noWrap/>
            <w:vAlign w:val="center"/>
          </w:tcPr>
          <w:p w14:paraId="04D83618" w14:textId="77777777" w:rsidR="005815E6" w:rsidRPr="00EC7AB1" w:rsidRDefault="005815E6" w:rsidP="00EC7AB1">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Warunki widoczności</w:t>
            </w:r>
            <w:r w:rsidRPr="00EC7AB1">
              <w:rPr>
                <w:rFonts w:ascii="Calibri" w:hAnsi="Calibri" w:cs="Calibri"/>
                <w:b/>
                <w:bCs/>
                <w:color w:val="000000"/>
                <w:sz w:val="22"/>
                <w:szCs w:val="22"/>
                <w:lang w:eastAsia="pl-PL"/>
              </w:rPr>
              <w:t> </w:t>
            </w:r>
          </w:p>
        </w:tc>
        <w:tc>
          <w:tcPr>
            <w:tcW w:w="2230" w:type="dxa"/>
            <w:gridSpan w:val="3"/>
            <w:tcBorders>
              <w:top w:val="single" w:sz="4" w:space="0" w:color="auto"/>
              <w:left w:val="single" w:sz="8" w:space="0" w:color="auto"/>
              <w:bottom w:val="single" w:sz="4" w:space="0" w:color="D9D9D9"/>
              <w:right w:val="single" w:sz="8" w:space="0" w:color="auto"/>
            </w:tcBorders>
            <w:vAlign w:val="center"/>
          </w:tcPr>
          <w:p w14:paraId="759FF8BA" w14:textId="77777777" w:rsidR="005815E6" w:rsidRPr="00EC7AB1" w:rsidRDefault="005815E6" w:rsidP="00EC7AB1">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auto"/>
              <w:right w:val="single" w:sz="8" w:space="0" w:color="auto"/>
            </w:tcBorders>
            <w:vAlign w:val="center"/>
          </w:tcPr>
          <w:p w14:paraId="1515F8C0" w14:textId="77777777" w:rsidR="005815E6" w:rsidRPr="00EC7AB1" w:rsidRDefault="005815E6" w:rsidP="00EC7AB1">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auto"/>
              <w:right w:val="single" w:sz="4" w:space="0" w:color="auto"/>
            </w:tcBorders>
            <w:vAlign w:val="center"/>
          </w:tcPr>
          <w:p w14:paraId="06F496ED" w14:textId="77777777" w:rsidR="005815E6" w:rsidRPr="00EC7AB1" w:rsidRDefault="005815E6" w:rsidP="00EC7AB1">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xml:space="preserve"> Liczba rannych</w:t>
            </w:r>
          </w:p>
        </w:tc>
      </w:tr>
      <w:tr w:rsidR="001B5622" w:rsidRPr="00EC7AB1" w14:paraId="4C2FB394" w14:textId="77777777" w:rsidTr="00B11F2C">
        <w:trPr>
          <w:trHeight w:val="315"/>
        </w:trPr>
        <w:tc>
          <w:tcPr>
            <w:tcW w:w="2668" w:type="dxa"/>
            <w:tcBorders>
              <w:top w:val="single" w:sz="4" w:space="0" w:color="auto"/>
              <w:left w:val="single" w:sz="4" w:space="0" w:color="auto"/>
              <w:bottom w:val="single" w:sz="8" w:space="0" w:color="auto"/>
              <w:right w:val="single" w:sz="4" w:space="0" w:color="auto"/>
            </w:tcBorders>
            <w:noWrap/>
            <w:vAlign w:val="center"/>
          </w:tcPr>
          <w:p w14:paraId="143FD51B" w14:textId="77777777" w:rsidR="001B5622" w:rsidRPr="00EC7AB1" w:rsidRDefault="001B5622" w:rsidP="001B5622">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8" w:space="0" w:color="auto"/>
              <w:right w:val="nil"/>
            </w:tcBorders>
            <w:vAlign w:val="center"/>
          </w:tcPr>
          <w:p w14:paraId="6FDF3137" w14:textId="2FCB62B3" w:rsidR="001B5622" w:rsidRDefault="001B5622" w:rsidP="001B562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w:t>
            </w:r>
            <w:r w:rsidR="002D3AB0">
              <w:rPr>
                <w:rFonts w:ascii="Calibri" w:hAnsi="Calibri" w:cs="Calibri"/>
                <w:b/>
                <w:bCs/>
                <w:color w:val="000000"/>
                <w:sz w:val="22"/>
                <w:szCs w:val="22"/>
              </w:rPr>
              <w:t>20</w:t>
            </w:r>
          </w:p>
        </w:tc>
        <w:tc>
          <w:tcPr>
            <w:tcW w:w="743" w:type="dxa"/>
            <w:tcBorders>
              <w:top w:val="single" w:sz="4" w:space="0" w:color="auto"/>
              <w:left w:val="single" w:sz="4" w:space="0" w:color="BFBFBF"/>
              <w:bottom w:val="single" w:sz="8" w:space="0" w:color="auto"/>
              <w:right w:val="single" w:sz="4" w:space="0" w:color="BFBFBF"/>
            </w:tcBorders>
            <w:vAlign w:val="center"/>
          </w:tcPr>
          <w:p w14:paraId="607004F6" w14:textId="29011A9F" w:rsidR="001B5622" w:rsidRDefault="001B5622" w:rsidP="001B5622">
            <w:pPr>
              <w:jc w:val="center"/>
              <w:rPr>
                <w:rFonts w:ascii="Calibri" w:hAnsi="Calibri" w:cs="Calibri"/>
                <w:b/>
                <w:bCs/>
                <w:color w:val="000000"/>
                <w:sz w:val="22"/>
              </w:rPr>
            </w:pPr>
            <w:r>
              <w:rPr>
                <w:rFonts w:ascii="Calibri" w:hAnsi="Calibri" w:cs="Calibri"/>
                <w:b/>
                <w:bCs/>
                <w:color w:val="000000"/>
                <w:sz w:val="22"/>
                <w:szCs w:val="22"/>
              </w:rPr>
              <w:t>202</w:t>
            </w:r>
            <w:r w:rsidR="002D3AB0">
              <w:rPr>
                <w:rFonts w:ascii="Calibri" w:hAnsi="Calibri" w:cs="Calibri"/>
                <w:b/>
                <w:bCs/>
                <w:color w:val="000000"/>
                <w:sz w:val="22"/>
                <w:szCs w:val="22"/>
              </w:rPr>
              <w:t>1</w:t>
            </w:r>
          </w:p>
        </w:tc>
        <w:tc>
          <w:tcPr>
            <w:tcW w:w="743" w:type="dxa"/>
            <w:tcBorders>
              <w:top w:val="single" w:sz="4" w:space="0" w:color="auto"/>
              <w:left w:val="nil"/>
              <w:bottom w:val="single" w:sz="8" w:space="0" w:color="auto"/>
              <w:right w:val="nil"/>
            </w:tcBorders>
            <w:vAlign w:val="center"/>
          </w:tcPr>
          <w:p w14:paraId="447B467B" w14:textId="50CF8D25" w:rsidR="001B5622" w:rsidRDefault="001B5622" w:rsidP="001B5622">
            <w:pPr>
              <w:jc w:val="center"/>
              <w:rPr>
                <w:rFonts w:ascii="Calibri" w:hAnsi="Calibri" w:cs="Calibri"/>
                <w:b/>
                <w:bCs/>
                <w:color w:val="000000"/>
                <w:sz w:val="22"/>
              </w:rPr>
            </w:pPr>
            <w:r>
              <w:rPr>
                <w:rFonts w:ascii="Calibri" w:hAnsi="Calibri" w:cs="Calibri"/>
                <w:b/>
                <w:bCs/>
                <w:color w:val="000000"/>
                <w:sz w:val="22"/>
                <w:szCs w:val="22"/>
              </w:rPr>
              <w:t>202</w:t>
            </w:r>
            <w:r w:rsidR="002D3AB0">
              <w:rPr>
                <w:rFonts w:ascii="Calibri" w:hAnsi="Calibri" w:cs="Calibri"/>
                <w:b/>
                <w:bCs/>
                <w:color w:val="000000"/>
                <w:sz w:val="22"/>
                <w:szCs w:val="22"/>
              </w:rPr>
              <w:t>2</w:t>
            </w:r>
          </w:p>
        </w:tc>
        <w:tc>
          <w:tcPr>
            <w:tcW w:w="743" w:type="dxa"/>
            <w:tcBorders>
              <w:top w:val="single" w:sz="4" w:space="0" w:color="auto"/>
              <w:left w:val="single" w:sz="8" w:space="0" w:color="auto"/>
              <w:bottom w:val="single" w:sz="8" w:space="0" w:color="auto"/>
              <w:right w:val="nil"/>
            </w:tcBorders>
            <w:vAlign w:val="center"/>
          </w:tcPr>
          <w:p w14:paraId="484BB2DA" w14:textId="047E9F83" w:rsidR="001B5622" w:rsidRDefault="001B5622" w:rsidP="001B562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w:t>
            </w:r>
            <w:r w:rsidR="002D3AB0">
              <w:rPr>
                <w:rFonts w:ascii="Calibri" w:hAnsi="Calibri" w:cs="Calibri"/>
                <w:b/>
                <w:bCs/>
                <w:color w:val="000000"/>
                <w:sz w:val="22"/>
                <w:szCs w:val="22"/>
              </w:rPr>
              <w:t>20</w:t>
            </w:r>
          </w:p>
        </w:tc>
        <w:tc>
          <w:tcPr>
            <w:tcW w:w="743" w:type="dxa"/>
            <w:tcBorders>
              <w:top w:val="single" w:sz="4" w:space="0" w:color="auto"/>
              <w:left w:val="single" w:sz="4" w:space="0" w:color="BFBFBF"/>
              <w:bottom w:val="single" w:sz="8" w:space="0" w:color="auto"/>
              <w:right w:val="single" w:sz="4" w:space="0" w:color="BFBFBF"/>
            </w:tcBorders>
            <w:vAlign w:val="center"/>
          </w:tcPr>
          <w:p w14:paraId="1B192AB1" w14:textId="68BDF8E0" w:rsidR="001B5622" w:rsidRDefault="001B5622" w:rsidP="001B5622">
            <w:pPr>
              <w:jc w:val="center"/>
              <w:rPr>
                <w:rFonts w:ascii="Calibri" w:hAnsi="Calibri" w:cs="Calibri"/>
                <w:b/>
                <w:bCs/>
                <w:color w:val="000000"/>
                <w:sz w:val="22"/>
              </w:rPr>
            </w:pPr>
            <w:r>
              <w:rPr>
                <w:rFonts w:ascii="Calibri" w:hAnsi="Calibri" w:cs="Calibri"/>
                <w:b/>
                <w:bCs/>
                <w:color w:val="000000"/>
                <w:sz w:val="22"/>
                <w:szCs w:val="22"/>
              </w:rPr>
              <w:t>202</w:t>
            </w:r>
            <w:r w:rsidR="002D3AB0">
              <w:rPr>
                <w:rFonts w:ascii="Calibri" w:hAnsi="Calibri" w:cs="Calibri"/>
                <w:b/>
                <w:bCs/>
                <w:color w:val="000000"/>
                <w:sz w:val="22"/>
                <w:szCs w:val="22"/>
              </w:rPr>
              <w:t>1</w:t>
            </w:r>
          </w:p>
        </w:tc>
        <w:tc>
          <w:tcPr>
            <w:tcW w:w="743" w:type="dxa"/>
            <w:tcBorders>
              <w:top w:val="single" w:sz="4" w:space="0" w:color="auto"/>
              <w:left w:val="nil"/>
              <w:bottom w:val="single" w:sz="8" w:space="0" w:color="auto"/>
              <w:right w:val="nil"/>
            </w:tcBorders>
            <w:vAlign w:val="center"/>
          </w:tcPr>
          <w:p w14:paraId="2F878572" w14:textId="6966295A" w:rsidR="001B5622" w:rsidRDefault="001B5622" w:rsidP="001B5622">
            <w:pPr>
              <w:jc w:val="center"/>
              <w:rPr>
                <w:rFonts w:ascii="Calibri" w:hAnsi="Calibri" w:cs="Calibri"/>
                <w:b/>
                <w:bCs/>
                <w:color w:val="000000"/>
                <w:sz w:val="22"/>
              </w:rPr>
            </w:pPr>
            <w:r>
              <w:rPr>
                <w:rFonts w:ascii="Calibri" w:hAnsi="Calibri" w:cs="Calibri"/>
                <w:b/>
                <w:bCs/>
                <w:color w:val="000000"/>
                <w:sz w:val="22"/>
                <w:szCs w:val="22"/>
              </w:rPr>
              <w:t>202</w:t>
            </w:r>
            <w:r w:rsidR="002D3AB0">
              <w:rPr>
                <w:rFonts w:ascii="Calibri" w:hAnsi="Calibri" w:cs="Calibri"/>
                <w:b/>
                <w:bCs/>
                <w:color w:val="000000"/>
                <w:sz w:val="22"/>
                <w:szCs w:val="22"/>
              </w:rPr>
              <w:t>2</w:t>
            </w:r>
          </w:p>
        </w:tc>
        <w:tc>
          <w:tcPr>
            <w:tcW w:w="743" w:type="dxa"/>
            <w:tcBorders>
              <w:top w:val="single" w:sz="4" w:space="0" w:color="auto"/>
              <w:left w:val="single" w:sz="8" w:space="0" w:color="auto"/>
              <w:bottom w:val="single" w:sz="8" w:space="0" w:color="auto"/>
              <w:right w:val="nil"/>
            </w:tcBorders>
            <w:vAlign w:val="center"/>
          </w:tcPr>
          <w:p w14:paraId="7D172247" w14:textId="788A5480" w:rsidR="001B5622" w:rsidRDefault="001B5622" w:rsidP="001B562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w:t>
            </w:r>
            <w:r w:rsidR="002D3AB0">
              <w:rPr>
                <w:rFonts w:ascii="Calibri" w:hAnsi="Calibri" w:cs="Calibri"/>
                <w:b/>
                <w:bCs/>
                <w:color w:val="000000"/>
                <w:sz w:val="22"/>
                <w:szCs w:val="22"/>
              </w:rPr>
              <w:t>20</w:t>
            </w:r>
          </w:p>
        </w:tc>
        <w:tc>
          <w:tcPr>
            <w:tcW w:w="743" w:type="dxa"/>
            <w:tcBorders>
              <w:top w:val="single" w:sz="4" w:space="0" w:color="auto"/>
              <w:left w:val="single" w:sz="4" w:space="0" w:color="BFBFBF"/>
              <w:bottom w:val="single" w:sz="8" w:space="0" w:color="auto"/>
              <w:right w:val="single" w:sz="4" w:space="0" w:color="BFBFBF"/>
            </w:tcBorders>
            <w:vAlign w:val="center"/>
          </w:tcPr>
          <w:p w14:paraId="7B8B0303" w14:textId="2D9451D5" w:rsidR="001B5622" w:rsidRDefault="001B5622" w:rsidP="001B5622">
            <w:pPr>
              <w:jc w:val="center"/>
              <w:rPr>
                <w:rFonts w:ascii="Calibri" w:hAnsi="Calibri" w:cs="Calibri"/>
                <w:b/>
                <w:bCs/>
                <w:color w:val="000000"/>
                <w:sz w:val="22"/>
              </w:rPr>
            </w:pPr>
            <w:r>
              <w:rPr>
                <w:rFonts w:ascii="Calibri" w:hAnsi="Calibri" w:cs="Calibri"/>
                <w:b/>
                <w:bCs/>
                <w:color w:val="000000"/>
                <w:sz w:val="22"/>
                <w:szCs w:val="22"/>
              </w:rPr>
              <w:t>202</w:t>
            </w:r>
            <w:r w:rsidR="002D3AB0">
              <w:rPr>
                <w:rFonts w:ascii="Calibri" w:hAnsi="Calibri" w:cs="Calibri"/>
                <w:b/>
                <w:bCs/>
                <w:color w:val="000000"/>
                <w:sz w:val="22"/>
                <w:szCs w:val="22"/>
              </w:rPr>
              <w:t>1</w:t>
            </w:r>
          </w:p>
        </w:tc>
        <w:tc>
          <w:tcPr>
            <w:tcW w:w="743" w:type="dxa"/>
            <w:tcBorders>
              <w:top w:val="single" w:sz="4" w:space="0" w:color="auto"/>
              <w:left w:val="nil"/>
              <w:bottom w:val="single" w:sz="8" w:space="0" w:color="auto"/>
              <w:right w:val="single" w:sz="4" w:space="0" w:color="auto"/>
            </w:tcBorders>
            <w:vAlign w:val="center"/>
          </w:tcPr>
          <w:p w14:paraId="1EFF88CC" w14:textId="53D80E0E" w:rsidR="001B5622" w:rsidRDefault="001B5622" w:rsidP="001B5622">
            <w:pPr>
              <w:jc w:val="center"/>
              <w:rPr>
                <w:rFonts w:ascii="Calibri" w:hAnsi="Calibri" w:cs="Calibri"/>
                <w:b/>
                <w:bCs/>
                <w:color w:val="000000"/>
                <w:sz w:val="22"/>
              </w:rPr>
            </w:pPr>
            <w:r>
              <w:rPr>
                <w:rFonts w:ascii="Calibri" w:hAnsi="Calibri" w:cs="Calibri"/>
                <w:b/>
                <w:bCs/>
                <w:color w:val="000000"/>
                <w:sz w:val="22"/>
                <w:szCs w:val="22"/>
              </w:rPr>
              <w:t>202</w:t>
            </w:r>
            <w:r w:rsidR="002D3AB0">
              <w:rPr>
                <w:rFonts w:ascii="Calibri" w:hAnsi="Calibri" w:cs="Calibri"/>
                <w:b/>
                <w:bCs/>
                <w:color w:val="000000"/>
                <w:sz w:val="22"/>
                <w:szCs w:val="22"/>
              </w:rPr>
              <w:t>2</w:t>
            </w:r>
          </w:p>
        </w:tc>
      </w:tr>
      <w:tr w:rsidR="00B11F2C" w:rsidRPr="00EC7AB1" w14:paraId="0CF1157D" w14:textId="77777777" w:rsidTr="00B11F2C">
        <w:trPr>
          <w:trHeight w:val="300"/>
        </w:trPr>
        <w:tc>
          <w:tcPr>
            <w:tcW w:w="2668" w:type="dxa"/>
            <w:tcBorders>
              <w:top w:val="single" w:sz="8" w:space="0" w:color="auto"/>
              <w:left w:val="single" w:sz="4" w:space="0" w:color="auto"/>
              <w:bottom w:val="single" w:sz="4" w:space="0" w:color="BFBFBF"/>
              <w:right w:val="nil"/>
            </w:tcBorders>
            <w:shd w:val="clear" w:color="auto" w:fill="auto"/>
            <w:noWrap/>
            <w:vAlign w:val="center"/>
          </w:tcPr>
          <w:p w14:paraId="5D091AD1" w14:textId="4CD8263F" w:rsidR="00B11F2C" w:rsidRDefault="00B11F2C" w:rsidP="00B11F2C">
            <w:pPr>
              <w:suppressAutoHyphens w:val="0"/>
              <w:rPr>
                <w:rFonts w:ascii="Calibri" w:hAnsi="Calibri" w:cs="Calibri"/>
                <w:color w:val="000000"/>
                <w:sz w:val="22"/>
                <w:lang w:eastAsia="pl-PL"/>
              </w:rPr>
            </w:pPr>
            <w:r>
              <w:rPr>
                <w:rFonts w:ascii="Calibri" w:hAnsi="Calibri" w:cs="Calibri"/>
                <w:color w:val="000000"/>
                <w:sz w:val="22"/>
                <w:szCs w:val="22"/>
              </w:rPr>
              <w:t>Światło dzienne</w:t>
            </w:r>
          </w:p>
        </w:tc>
        <w:tc>
          <w:tcPr>
            <w:tcW w:w="744"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156ACE7" w14:textId="085722D6" w:rsidR="00B11F2C" w:rsidRDefault="00B11F2C" w:rsidP="00B11F2C">
            <w:pPr>
              <w:suppressAutoHyphens w:val="0"/>
              <w:jc w:val="center"/>
              <w:rPr>
                <w:rFonts w:ascii="Calibri" w:hAnsi="Calibri" w:cs="Calibri"/>
                <w:color w:val="000000"/>
                <w:sz w:val="22"/>
                <w:szCs w:val="22"/>
                <w:lang w:eastAsia="pl-PL"/>
              </w:rPr>
            </w:pPr>
            <w:r>
              <w:rPr>
                <w:rFonts w:ascii="Calibri" w:hAnsi="Calibri" w:cs="Calibri"/>
                <w:color w:val="000000"/>
                <w:sz w:val="22"/>
                <w:szCs w:val="22"/>
              </w:rPr>
              <w:t>756</w:t>
            </w:r>
          </w:p>
        </w:tc>
        <w:tc>
          <w:tcPr>
            <w:tcW w:w="743" w:type="dxa"/>
            <w:tcBorders>
              <w:top w:val="single" w:sz="8" w:space="0" w:color="auto"/>
              <w:left w:val="nil"/>
              <w:bottom w:val="single" w:sz="4" w:space="0" w:color="BFBFBF"/>
              <w:right w:val="nil"/>
            </w:tcBorders>
            <w:shd w:val="clear" w:color="auto" w:fill="auto"/>
            <w:noWrap/>
            <w:vAlign w:val="center"/>
          </w:tcPr>
          <w:p w14:paraId="3533DFC1" w14:textId="5E961374"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653</w:t>
            </w:r>
          </w:p>
        </w:tc>
        <w:tc>
          <w:tcPr>
            <w:tcW w:w="743" w:type="dxa"/>
            <w:tcBorders>
              <w:top w:val="single" w:sz="8" w:space="0" w:color="auto"/>
              <w:left w:val="single" w:sz="4" w:space="0" w:color="BFBFBF"/>
              <w:bottom w:val="single" w:sz="4" w:space="0" w:color="BFBFBF"/>
              <w:right w:val="nil"/>
            </w:tcBorders>
            <w:shd w:val="clear" w:color="000000" w:fill="C6EFCE"/>
            <w:noWrap/>
            <w:vAlign w:val="center"/>
          </w:tcPr>
          <w:p w14:paraId="221BADAE" w14:textId="30EB106A" w:rsidR="00B11F2C" w:rsidRDefault="00B11F2C" w:rsidP="00B11F2C">
            <w:pPr>
              <w:jc w:val="center"/>
              <w:rPr>
                <w:rFonts w:ascii="Calibri" w:hAnsi="Calibri" w:cs="Calibri"/>
                <w:color w:val="006100"/>
                <w:sz w:val="22"/>
                <w:szCs w:val="22"/>
              </w:rPr>
            </w:pPr>
            <w:r>
              <w:rPr>
                <w:rFonts w:ascii="Calibri" w:hAnsi="Calibri" w:cs="Calibri"/>
                <w:color w:val="006100"/>
                <w:sz w:val="22"/>
                <w:szCs w:val="22"/>
              </w:rPr>
              <w:t>605</w:t>
            </w:r>
          </w:p>
        </w:tc>
        <w:tc>
          <w:tcPr>
            <w:tcW w:w="74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AE2B964" w14:textId="1A0338D4"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66</w:t>
            </w:r>
          </w:p>
        </w:tc>
        <w:tc>
          <w:tcPr>
            <w:tcW w:w="743" w:type="dxa"/>
            <w:tcBorders>
              <w:top w:val="single" w:sz="8" w:space="0" w:color="auto"/>
              <w:left w:val="nil"/>
              <w:bottom w:val="single" w:sz="4" w:space="0" w:color="BFBFBF"/>
              <w:right w:val="nil"/>
            </w:tcBorders>
            <w:shd w:val="clear" w:color="auto" w:fill="auto"/>
            <w:noWrap/>
            <w:vAlign w:val="center"/>
          </w:tcPr>
          <w:p w14:paraId="06EEE841" w14:textId="2A9710B2"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62</w:t>
            </w:r>
          </w:p>
        </w:tc>
        <w:tc>
          <w:tcPr>
            <w:tcW w:w="743" w:type="dxa"/>
            <w:tcBorders>
              <w:top w:val="single" w:sz="8" w:space="0" w:color="auto"/>
              <w:left w:val="single" w:sz="4" w:space="0" w:color="BFBFBF"/>
              <w:bottom w:val="single" w:sz="4" w:space="0" w:color="BFBFBF"/>
              <w:right w:val="nil"/>
            </w:tcBorders>
            <w:shd w:val="clear" w:color="000000" w:fill="C6EFCE"/>
            <w:noWrap/>
            <w:vAlign w:val="center"/>
          </w:tcPr>
          <w:p w14:paraId="1650BE90" w14:textId="3A6A2B76" w:rsidR="00B11F2C" w:rsidRDefault="00B11F2C" w:rsidP="00B11F2C">
            <w:pPr>
              <w:jc w:val="center"/>
              <w:rPr>
                <w:rFonts w:ascii="Calibri" w:hAnsi="Calibri" w:cs="Calibri"/>
                <w:color w:val="006100"/>
                <w:sz w:val="22"/>
                <w:szCs w:val="22"/>
              </w:rPr>
            </w:pPr>
            <w:r>
              <w:rPr>
                <w:rFonts w:ascii="Calibri" w:hAnsi="Calibri" w:cs="Calibri"/>
                <w:color w:val="006100"/>
                <w:sz w:val="22"/>
                <w:szCs w:val="22"/>
              </w:rPr>
              <w:t>56</w:t>
            </w:r>
          </w:p>
        </w:tc>
        <w:tc>
          <w:tcPr>
            <w:tcW w:w="74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2AB4F96" w14:textId="53647579"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873</w:t>
            </w:r>
          </w:p>
        </w:tc>
        <w:tc>
          <w:tcPr>
            <w:tcW w:w="743" w:type="dxa"/>
            <w:tcBorders>
              <w:top w:val="single" w:sz="8" w:space="0" w:color="auto"/>
              <w:left w:val="nil"/>
              <w:bottom w:val="single" w:sz="4" w:space="0" w:color="BFBFBF"/>
              <w:right w:val="nil"/>
            </w:tcBorders>
            <w:shd w:val="clear" w:color="auto" w:fill="auto"/>
            <w:noWrap/>
            <w:vAlign w:val="center"/>
          </w:tcPr>
          <w:p w14:paraId="71190CF3" w14:textId="7EBB8698"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765</w:t>
            </w:r>
          </w:p>
        </w:tc>
        <w:tc>
          <w:tcPr>
            <w:tcW w:w="743"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6912AFD9" w14:textId="35E449FB" w:rsidR="00B11F2C" w:rsidRDefault="00B11F2C" w:rsidP="00B11F2C">
            <w:pPr>
              <w:jc w:val="center"/>
              <w:rPr>
                <w:rFonts w:ascii="Calibri" w:hAnsi="Calibri" w:cs="Calibri"/>
                <w:color w:val="006100"/>
                <w:sz w:val="22"/>
                <w:szCs w:val="22"/>
              </w:rPr>
            </w:pPr>
            <w:r>
              <w:rPr>
                <w:rFonts w:ascii="Calibri" w:hAnsi="Calibri" w:cs="Calibri"/>
                <w:color w:val="006100"/>
                <w:sz w:val="22"/>
                <w:szCs w:val="22"/>
              </w:rPr>
              <w:t>670</w:t>
            </w:r>
          </w:p>
        </w:tc>
      </w:tr>
      <w:tr w:rsidR="00B11F2C" w:rsidRPr="00EC7AB1" w14:paraId="3E8F74B6" w14:textId="77777777" w:rsidTr="00B11F2C">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center"/>
          </w:tcPr>
          <w:p w14:paraId="17D22757" w14:textId="4BDBBC17" w:rsidR="00B11F2C" w:rsidRDefault="00B11F2C" w:rsidP="00B11F2C">
            <w:pPr>
              <w:rPr>
                <w:rFonts w:ascii="Calibri" w:hAnsi="Calibri" w:cs="Calibri"/>
                <w:color w:val="000000"/>
                <w:sz w:val="22"/>
              </w:rPr>
            </w:pPr>
            <w:r>
              <w:rPr>
                <w:rFonts w:ascii="Calibri" w:hAnsi="Calibri" w:cs="Calibri"/>
                <w:color w:val="000000"/>
                <w:sz w:val="22"/>
                <w:szCs w:val="22"/>
              </w:rPr>
              <w:t>Noc - droga nieoświetlona</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43C00A8" w14:textId="6BB9A3E2"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130</w:t>
            </w:r>
          </w:p>
        </w:tc>
        <w:tc>
          <w:tcPr>
            <w:tcW w:w="743" w:type="dxa"/>
            <w:tcBorders>
              <w:top w:val="single" w:sz="4" w:space="0" w:color="BFBFBF"/>
              <w:left w:val="nil"/>
              <w:bottom w:val="single" w:sz="4" w:space="0" w:color="BFBFBF"/>
              <w:right w:val="nil"/>
            </w:tcBorders>
            <w:shd w:val="clear" w:color="auto" w:fill="auto"/>
            <w:noWrap/>
            <w:vAlign w:val="center"/>
          </w:tcPr>
          <w:p w14:paraId="3CF214E2" w14:textId="2A235D06"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111</w:t>
            </w:r>
          </w:p>
        </w:tc>
        <w:tc>
          <w:tcPr>
            <w:tcW w:w="743" w:type="dxa"/>
            <w:tcBorders>
              <w:top w:val="single" w:sz="4" w:space="0" w:color="BFBFBF"/>
              <w:left w:val="single" w:sz="4" w:space="0" w:color="BFBFBF"/>
              <w:bottom w:val="single" w:sz="4" w:space="0" w:color="BFBFBF"/>
              <w:right w:val="nil"/>
            </w:tcBorders>
            <w:shd w:val="clear" w:color="000000" w:fill="C6EFCE"/>
            <w:noWrap/>
            <w:vAlign w:val="center"/>
          </w:tcPr>
          <w:p w14:paraId="2E17F2A7" w14:textId="09EBA52E" w:rsidR="00B11F2C" w:rsidRDefault="00B11F2C" w:rsidP="00B11F2C">
            <w:pPr>
              <w:jc w:val="center"/>
              <w:rPr>
                <w:rFonts w:ascii="Calibri" w:hAnsi="Calibri" w:cs="Calibri"/>
                <w:color w:val="006100"/>
                <w:sz w:val="22"/>
                <w:szCs w:val="22"/>
              </w:rPr>
            </w:pPr>
            <w:r>
              <w:rPr>
                <w:rFonts w:ascii="Calibri" w:hAnsi="Calibri" w:cs="Calibri"/>
                <w:color w:val="006100"/>
                <w:sz w:val="22"/>
                <w:szCs w:val="22"/>
              </w:rPr>
              <w:t>98</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7C4AE42" w14:textId="3641B780"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32</w:t>
            </w:r>
          </w:p>
        </w:tc>
        <w:tc>
          <w:tcPr>
            <w:tcW w:w="743" w:type="dxa"/>
            <w:tcBorders>
              <w:top w:val="single" w:sz="4" w:space="0" w:color="BFBFBF"/>
              <w:left w:val="nil"/>
              <w:bottom w:val="single" w:sz="4" w:space="0" w:color="BFBFBF"/>
              <w:right w:val="nil"/>
            </w:tcBorders>
            <w:shd w:val="clear" w:color="auto" w:fill="auto"/>
            <w:noWrap/>
            <w:vAlign w:val="center"/>
          </w:tcPr>
          <w:p w14:paraId="7F5DFFA7" w14:textId="5C502168"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21</w:t>
            </w:r>
          </w:p>
        </w:tc>
        <w:tc>
          <w:tcPr>
            <w:tcW w:w="743" w:type="dxa"/>
            <w:tcBorders>
              <w:top w:val="single" w:sz="4" w:space="0" w:color="BFBFBF"/>
              <w:left w:val="single" w:sz="4" w:space="0" w:color="BFBFBF"/>
              <w:bottom w:val="single" w:sz="4" w:space="0" w:color="BFBFBF"/>
              <w:right w:val="nil"/>
            </w:tcBorders>
            <w:shd w:val="clear" w:color="000000" w:fill="C6EFCE"/>
            <w:noWrap/>
            <w:vAlign w:val="center"/>
          </w:tcPr>
          <w:p w14:paraId="5425962A" w14:textId="726D1C93" w:rsidR="00B11F2C" w:rsidRDefault="00B11F2C" w:rsidP="00B11F2C">
            <w:pPr>
              <w:jc w:val="center"/>
              <w:rPr>
                <w:rFonts w:ascii="Calibri" w:hAnsi="Calibri" w:cs="Calibri"/>
                <w:color w:val="006100"/>
                <w:sz w:val="22"/>
                <w:szCs w:val="22"/>
              </w:rPr>
            </w:pPr>
            <w:r>
              <w:rPr>
                <w:rFonts w:ascii="Calibri" w:hAnsi="Calibri" w:cs="Calibri"/>
                <w:color w:val="006100"/>
                <w:sz w:val="22"/>
                <w:szCs w:val="22"/>
              </w:rPr>
              <w:t>20</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0FEA3B2" w14:textId="6FA3DCA4"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141</w:t>
            </w:r>
          </w:p>
        </w:tc>
        <w:tc>
          <w:tcPr>
            <w:tcW w:w="743" w:type="dxa"/>
            <w:tcBorders>
              <w:top w:val="single" w:sz="4" w:space="0" w:color="BFBFBF"/>
              <w:left w:val="nil"/>
              <w:bottom w:val="single" w:sz="4" w:space="0" w:color="BFBFBF"/>
              <w:right w:val="nil"/>
            </w:tcBorders>
            <w:shd w:val="clear" w:color="auto" w:fill="auto"/>
            <w:noWrap/>
            <w:vAlign w:val="center"/>
          </w:tcPr>
          <w:p w14:paraId="03DAC6B9" w14:textId="4FC29878"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128</w:t>
            </w:r>
          </w:p>
        </w:tc>
        <w:tc>
          <w:tcPr>
            <w:tcW w:w="74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7B065FA0" w14:textId="3DB90CEC" w:rsidR="00B11F2C" w:rsidRDefault="00B11F2C" w:rsidP="00B11F2C">
            <w:pPr>
              <w:jc w:val="center"/>
              <w:rPr>
                <w:rFonts w:ascii="Calibri" w:hAnsi="Calibri" w:cs="Calibri"/>
                <w:color w:val="006100"/>
                <w:sz w:val="22"/>
                <w:szCs w:val="22"/>
              </w:rPr>
            </w:pPr>
            <w:r>
              <w:rPr>
                <w:rFonts w:ascii="Calibri" w:hAnsi="Calibri" w:cs="Calibri"/>
                <w:color w:val="006100"/>
                <w:sz w:val="22"/>
                <w:szCs w:val="22"/>
              </w:rPr>
              <w:t>105</w:t>
            </w:r>
          </w:p>
        </w:tc>
      </w:tr>
      <w:tr w:rsidR="00B11F2C" w:rsidRPr="00EC7AB1" w14:paraId="1E5320FD" w14:textId="77777777" w:rsidTr="00B11F2C">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center"/>
          </w:tcPr>
          <w:p w14:paraId="207D4010" w14:textId="2DFCA8CC" w:rsidR="00B11F2C" w:rsidRDefault="00B11F2C" w:rsidP="00B11F2C">
            <w:pPr>
              <w:rPr>
                <w:rFonts w:ascii="Calibri" w:hAnsi="Calibri" w:cs="Calibri"/>
                <w:color w:val="000000"/>
                <w:sz w:val="22"/>
              </w:rPr>
            </w:pPr>
            <w:r>
              <w:rPr>
                <w:rFonts w:ascii="Calibri" w:hAnsi="Calibri" w:cs="Calibri"/>
                <w:color w:val="000000"/>
                <w:sz w:val="22"/>
                <w:szCs w:val="22"/>
              </w:rPr>
              <w:t>Noc - droga oświetlona</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00F6668" w14:textId="654719B5"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88</w:t>
            </w:r>
          </w:p>
        </w:tc>
        <w:tc>
          <w:tcPr>
            <w:tcW w:w="743" w:type="dxa"/>
            <w:tcBorders>
              <w:top w:val="single" w:sz="4" w:space="0" w:color="BFBFBF"/>
              <w:left w:val="nil"/>
              <w:bottom w:val="single" w:sz="4" w:space="0" w:color="BFBFBF"/>
              <w:right w:val="nil"/>
            </w:tcBorders>
            <w:shd w:val="clear" w:color="auto" w:fill="auto"/>
            <w:noWrap/>
            <w:vAlign w:val="center"/>
          </w:tcPr>
          <w:p w14:paraId="69D846EC" w14:textId="160B33AA"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104</w:t>
            </w:r>
          </w:p>
        </w:tc>
        <w:tc>
          <w:tcPr>
            <w:tcW w:w="743" w:type="dxa"/>
            <w:tcBorders>
              <w:top w:val="single" w:sz="4" w:space="0" w:color="BFBFBF"/>
              <w:left w:val="single" w:sz="4" w:space="0" w:color="BFBFBF"/>
              <w:bottom w:val="single" w:sz="4" w:space="0" w:color="BFBFBF"/>
              <w:right w:val="nil"/>
            </w:tcBorders>
            <w:shd w:val="clear" w:color="000000" w:fill="C6EFCE"/>
            <w:noWrap/>
            <w:vAlign w:val="center"/>
          </w:tcPr>
          <w:p w14:paraId="2925ACD8" w14:textId="41DDC170" w:rsidR="00B11F2C" w:rsidRDefault="00B11F2C" w:rsidP="00B11F2C">
            <w:pPr>
              <w:jc w:val="center"/>
              <w:rPr>
                <w:rFonts w:ascii="Calibri" w:hAnsi="Calibri" w:cs="Calibri"/>
                <w:color w:val="9C0006"/>
                <w:sz w:val="22"/>
                <w:szCs w:val="22"/>
              </w:rPr>
            </w:pPr>
            <w:r>
              <w:rPr>
                <w:rFonts w:ascii="Calibri" w:hAnsi="Calibri" w:cs="Calibri"/>
                <w:color w:val="006100"/>
                <w:sz w:val="22"/>
                <w:szCs w:val="22"/>
              </w:rPr>
              <w:t>81</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564AB2B" w14:textId="462ECAE0"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2</w:t>
            </w:r>
          </w:p>
        </w:tc>
        <w:tc>
          <w:tcPr>
            <w:tcW w:w="743" w:type="dxa"/>
            <w:tcBorders>
              <w:top w:val="single" w:sz="4" w:space="0" w:color="BFBFBF"/>
              <w:left w:val="nil"/>
              <w:bottom w:val="single" w:sz="4" w:space="0" w:color="BFBFBF"/>
              <w:right w:val="nil"/>
            </w:tcBorders>
            <w:shd w:val="clear" w:color="auto" w:fill="auto"/>
            <w:noWrap/>
            <w:vAlign w:val="center"/>
          </w:tcPr>
          <w:p w14:paraId="22075C27" w14:textId="3817A6A8"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6</w:t>
            </w:r>
          </w:p>
        </w:tc>
        <w:tc>
          <w:tcPr>
            <w:tcW w:w="743" w:type="dxa"/>
            <w:tcBorders>
              <w:top w:val="single" w:sz="4" w:space="0" w:color="BFBFBF"/>
              <w:left w:val="single" w:sz="4" w:space="0" w:color="BFBFBF"/>
              <w:bottom w:val="single" w:sz="4" w:space="0" w:color="BFBFBF"/>
              <w:right w:val="nil"/>
            </w:tcBorders>
            <w:shd w:val="clear" w:color="000000" w:fill="C6EFCE"/>
            <w:noWrap/>
            <w:vAlign w:val="center"/>
          </w:tcPr>
          <w:p w14:paraId="0F66FB3E" w14:textId="767D86A1" w:rsidR="00B11F2C" w:rsidRDefault="00B11F2C" w:rsidP="00B11F2C">
            <w:pPr>
              <w:jc w:val="center"/>
              <w:rPr>
                <w:rFonts w:ascii="Calibri" w:hAnsi="Calibri" w:cs="Calibri"/>
                <w:color w:val="9C0006"/>
                <w:sz w:val="22"/>
                <w:szCs w:val="22"/>
              </w:rPr>
            </w:pPr>
            <w:r>
              <w:rPr>
                <w:rFonts w:ascii="Calibri" w:hAnsi="Calibri" w:cs="Calibri"/>
                <w:color w:val="006100"/>
                <w:sz w:val="22"/>
                <w:szCs w:val="22"/>
              </w:rPr>
              <w:t>3</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CC14067" w14:textId="2878B2B4"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102</w:t>
            </w:r>
          </w:p>
        </w:tc>
        <w:tc>
          <w:tcPr>
            <w:tcW w:w="743" w:type="dxa"/>
            <w:tcBorders>
              <w:top w:val="single" w:sz="4" w:space="0" w:color="BFBFBF"/>
              <w:left w:val="nil"/>
              <w:bottom w:val="single" w:sz="4" w:space="0" w:color="BFBFBF"/>
              <w:right w:val="nil"/>
            </w:tcBorders>
            <w:shd w:val="clear" w:color="auto" w:fill="auto"/>
            <w:noWrap/>
            <w:vAlign w:val="center"/>
          </w:tcPr>
          <w:p w14:paraId="1CD0A92E" w14:textId="1243AFA7"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119</w:t>
            </w:r>
          </w:p>
        </w:tc>
        <w:tc>
          <w:tcPr>
            <w:tcW w:w="74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0BF703A2" w14:textId="716CB99A" w:rsidR="00B11F2C" w:rsidRDefault="00B11F2C" w:rsidP="00B11F2C">
            <w:pPr>
              <w:jc w:val="center"/>
              <w:rPr>
                <w:rFonts w:ascii="Calibri" w:hAnsi="Calibri" w:cs="Calibri"/>
                <w:color w:val="9C0006"/>
                <w:sz w:val="22"/>
                <w:szCs w:val="22"/>
              </w:rPr>
            </w:pPr>
            <w:r>
              <w:rPr>
                <w:rFonts w:ascii="Calibri" w:hAnsi="Calibri" w:cs="Calibri"/>
                <w:color w:val="006100"/>
                <w:sz w:val="22"/>
                <w:szCs w:val="22"/>
              </w:rPr>
              <w:t>93</w:t>
            </w:r>
          </w:p>
        </w:tc>
      </w:tr>
      <w:tr w:rsidR="00B11F2C" w:rsidRPr="00EC7AB1" w14:paraId="17626C32" w14:textId="77777777" w:rsidTr="00B11F2C">
        <w:trPr>
          <w:trHeight w:val="315"/>
        </w:trPr>
        <w:tc>
          <w:tcPr>
            <w:tcW w:w="2668" w:type="dxa"/>
            <w:tcBorders>
              <w:top w:val="single" w:sz="4" w:space="0" w:color="BFBFBF"/>
              <w:left w:val="single" w:sz="4" w:space="0" w:color="auto"/>
              <w:bottom w:val="single" w:sz="8" w:space="0" w:color="auto"/>
              <w:right w:val="nil"/>
            </w:tcBorders>
            <w:shd w:val="clear" w:color="auto" w:fill="auto"/>
            <w:noWrap/>
            <w:vAlign w:val="center"/>
          </w:tcPr>
          <w:p w14:paraId="76255A28" w14:textId="2B743000" w:rsidR="00B11F2C" w:rsidRDefault="00B11F2C" w:rsidP="00B11F2C">
            <w:pPr>
              <w:rPr>
                <w:rFonts w:ascii="Calibri" w:hAnsi="Calibri" w:cs="Calibri"/>
                <w:color w:val="000000"/>
                <w:sz w:val="22"/>
              </w:rPr>
            </w:pPr>
            <w:r>
              <w:rPr>
                <w:rFonts w:ascii="Calibri" w:hAnsi="Calibri" w:cs="Calibri"/>
                <w:color w:val="000000"/>
                <w:sz w:val="22"/>
                <w:szCs w:val="22"/>
              </w:rPr>
              <w:t>Świt, zmrok</w:t>
            </w:r>
          </w:p>
        </w:tc>
        <w:tc>
          <w:tcPr>
            <w:tcW w:w="744"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2009EFB" w14:textId="09B53171"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66</w:t>
            </w:r>
          </w:p>
        </w:tc>
        <w:tc>
          <w:tcPr>
            <w:tcW w:w="743" w:type="dxa"/>
            <w:tcBorders>
              <w:top w:val="single" w:sz="4" w:space="0" w:color="BFBFBF"/>
              <w:left w:val="nil"/>
              <w:bottom w:val="single" w:sz="8" w:space="0" w:color="auto"/>
              <w:right w:val="nil"/>
            </w:tcBorders>
            <w:shd w:val="clear" w:color="auto" w:fill="auto"/>
            <w:noWrap/>
            <w:vAlign w:val="center"/>
          </w:tcPr>
          <w:p w14:paraId="3CDFACC5" w14:textId="4D19AE75"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53</w:t>
            </w:r>
          </w:p>
        </w:tc>
        <w:tc>
          <w:tcPr>
            <w:tcW w:w="743" w:type="dxa"/>
            <w:tcBorders>
              <w:top w:val="single" w:sz="4" w:space="0" w:color="BFBFBF"/>
              <w:left w:val="single" w:sz="4" w:space="0" w:color="BFBFBF"/>
              <w:bottom w:val="single" w:sz="8" w:space="0" w:color="auto"/>
              <w:right w:val="nil"/>
            </w:tcBorders>
            <w:shd w:val="clear" w:color="000000" w:fill="C6EFCE"/>
            <w:noWrap/>
            <w:vAlign w:val="center"/>
          </w:tcPr>
          <w:p w14:paraId="6BF3D423" w14:textId="49A82A1F" w:rsidR="00B11F2C" w:rsidRDefault="00B11F2C" w:rsidP="00B11F2C">
            <w:pPr>
              <w:jc w:val="center"/>
              <w:rPr>
                <w:rFonts w:ascii="Calibri" w:hAnsi="Calibri" w:cs="Calibri"/>
                <w:color w:val="006100"/>
                <w:sz w:val="22"/>
                <w:szCs w:val="22"/>
              </w:rPr>
            </w:pPr>
            <w:r>
              <w:rPr>
                <w:rFonts w:ascii="Calibri" w:hAnsi="Calibri" w:cs="Calibri"/>
                <w:color w:val="006100"/>
                <w:sz w:val="22"/>
                <w:szCs w:val="22"/>
              </w:rPr>
              <w:t>46</w:t>
            </w:r>
          </w:p>
        </w:tc>
        <w:tc>
          <w:tcPr>
            <w:tcW w:w="743"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41E2300" w14:textId="5BE64D64"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15</w:t>
            </w:r>
          </w:p>
        </w:tc>
        <w:tc>
          <w:tcPr>
            <w:tcW w:w="743" w:type="dxa"/>
            <w:tcBorders>
              <w:top w:val="single" w:sz="4" w:space="0" w:color="BFBFBF"/>
              <w:left w:val="nil"/>
              <w:bottom w:val="single" w:sz="8" w:space="0" w:color="auto"/>
              <w:right w:val="nil"/>
            </w:tcBorders>
            <w:shd w:val="clear" w:color="auto" w:fill="auto"/>
            <w:noWrap/>
            <w:vAlign w:val="center"/>
          </w:tcPr>
          <w:p w14:paraId="13317A37" w14:textId="39EF9BA7"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7</w:t>
            </w:r>
          </w:p>
        </w:tc>
        <w:tc>
          <w:tcPr>
            <w:tcW w:w="743" w:type="dxa"/>
            <w:tcBorders>
              <w:top w:val="single" w:sz="4" w:space="0" w:color="BFBFBF"/>
              <w:left w:val="single" w:sz="4" w:space="0" w:color="BFBFBF"/>
              <w:bottom w:val="single" w:sz="8" w:space="0" w:color="auto"/>
              <w:right w:val="nil"/>
            </w:tcBorders>
            <w:shd w:val="clear" w:color="000000" w:fill="C6EFCE"/>
            <w:noWrap/>
            <w:vAlign w:val="center"/>
          </w:tcPr>
          <w:p w14:paraId="6C2A40D5" w14:textId="1DE36936" w:rsidR="00B11F2C" w:rsidRDefault="00B11F2C" w:rsidP="00B11F2C">
            <w:pPr>
              <w:jc w:val="center"/>
              <w:rPr>
                <w:rFonts w:ascii="Calibri" w:hAnsi="Calibri" w:cs="Calibri"/>
                <w:color w:val="006100"/>
                <w:sz w:val="22"/>
                <w:szCs w:val="22"/>
              </w:rPr>
            </w:pPr>
            <w:r>
              <w:rPr>
                <w:rFonts w:ascii="Calibri" w:hAnsi="Calibri" w:cs="Calibri"/>
                <w:color w:val="006100"/>
                <w:sz w:val="22"/>
                <w:szCs w:val="22"/>
              </w:rPr>
              <w:t>5</w:t>
            </w:r>
          </w:p>
        </w:tc>
        <w:tc>
          <w:tcPr>
            <w:tcW w:w="743"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C0615B4" w14:textId="3EFA2A8A"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71</w:t>
            </w:r>
          </w:p>
        </w:tc>
        <w:tc>
          <w:tcPr>
            <w:tcW w:w="743" w:type="dxa"/>
            <w:tcBorders>
              <w:top w:val="single" w:sz="4" w:space="0" w:color="BFBFBF"/>
              <w:left w:val="nil"/>
              <w:bottom w:val="single" w:sz="8" w:space="0" w:color="auto"/>
              <w:right w:val="nil"/>
            </w:tcBorders>
            <w:shd w:val="clear" w:color="auto" w:fill="auto"/>
            <w:noWrap/>
            <w:vAlign w:val="center"/>
          </w:tcPr>
          <w:p w14:paraId="007B6AA5" w14:textId="6B3B9717" w:rsidR="00B11F2C" w:rsidRDefault="00B11F2C" w:rsidP="00B11F2C">
            <w:pPr>
              <w:jc w:val="center"/>
              <w:rPr>
                <w:rFonts w:ascii="Calibri" w:hAnsi="Calibri" w:cs="Calibri"/>
                <w:color w:val="000000"/>
                <w:sz w:val="22"/>
                <w:szCs w:val="22"/>
              </w:rPr>
            </w:pPr>
            <w:r>
              <w:rPr>
                <w:rFonts w:ascii="Calibri" w:hAnsi="Calibri" w:cs="Calibri"/>
                <w:color w:val="000000"/>
                <w:sz w:val="22"/>
                <w:szCs w:val="22"/>
              </w:rPr>
              <w:t>63</w:t>
            </w:r>
          </w:p>
        </w:tc>
        <w:tc>
          <w:tcPr>
            <w:tcW w:w="743" w:type="dxa"/>
            <w:tcBorders>
              <w:top w:val="single" w:sz="4" w:space="0" w:color="BFBFBF"/>
              <w:left w:val="single" w:sz="4" w:space="0" w:color="BFBFBF"/>
              <w:bottom w:val="single" w:sz="8" w:space="0" w:color="auto"/>
              <w:right w:val="single" w:sz="4" w:space="0" w:color="auto"/>
            </w:tcBorders>
            <w:shd w:val="clear" w:color="000000" w:fill="C6EFCE"/>
            <w:noWrap/>
            <w:vAlign w:val="center"/>
          </w:tcPr>
          <w:p w14:paraId="19B6DDA9" w14:textId="38638EAF" w:rsidR="00B11F2C" w:rsidRDefault="00B11F2C" w:rsidP="00B11F2C">
            <w:pPr>
              <w:jc w:val="center"/>
              <w:rPr>
                <w:rFonts w:ascii="Calibri" w:hAnsi="Calibri" w:cs="Calibri"/>
                <w:color w:val="006100"/>
                <w:sz w:val="22"/>
                <w:szCs w:val="22"/>
              </w:rPr>
            </w:pPr>
            <w:r>
              <w:rPr>
                <w:rFonts w:ascii="Calibri" w:hAnsi="Calibri" w:cs="Calibri"/>
                <w:color w:val="006100"/>
                <w:sz w:val="22"/>
                <w:szCs w:val="22"/>
              </w:rPr>
              <w:t>60</w:t>
            </w:r>
          </w:p>
        </w:tc>
      </w:tr>
      <w:tr w:rsidR="00B11F2C" w:rsidRPr="00EC7AB1" w14:paraId="174EDEDA" w14:textId="77777777" w:rsidTr="00B11F2C">
        <w:trPr>
          <w:trHeight w:val="300"/>
        </w:trPr>
        <w:tc>
          <w:tcPr>
            <w:tcW w:w="2668" w:type="dxa"/>
            <w:tcBorders>
              <w:top w:val="single" w:sz="4" w:space="0" w:color="808080"/>
              <w:left w:val="single" w:sz="4" w:space="0" w:color="auto"/>
              <w:bottom w:val="single" w:sz="4" w:space="0" w:color="auto"/>
              <w:right w:val="nil"/>
            </w:tcBorders>
            <w:shd w:val="clear" w:color="FFFFFF" w:fill="FFFFFF"/>
            <w:noWrap/>
            <w:vAlign w:val="center"/>
          </w:tcPr>
          <w:p w14:paraId="35DD8A4D" w14:textId="79DC9ECF" w:rsidR="00B11F2C" w:rsidRDefault="00B11F2C" w:rsidP="00B11F2C">
            <w:pPr>
              <w:rPr>
                <w:rFonts w:ascii="Calibri" w:hAnsi="Calibri" w:cs="Calibri"/>
                <w:b/>
                <w:bCs/>
                <w:color w:val="000000"/>
                <w:sz w:val="22"/>
              </w:rPr>
            </w:pPr>
            <w:r>
              <w:rPr>
                <w:rFonts w:ascii="Calibri" w:hAnsi="Calibri" w:cs="Calibri"/>
                <w:b/>
                <w:bCs/>
                <w:color w:val="000000"/>
                <w:sz w:val="22"/>
                <w:szCs w:val="22"/>
              </w:rPr>
              <w:t>Ogółem</w:t>
            </w:r>
          </w:p>
        </w:tc>
        <w:tc>
          <w:tcPr>
            <w:tcW w:w="744"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F0F7CC9" w14:textId="75232FD0" w:rsidR="00B11F2C" w:rsidRDefault="00B11F2C" w:rsidP="00B11F2C">
            <w:pPr>
              <w:jc w:val="center"/>
              <w:rPr>
                <w:rFonts w:ascii="Calibri" w:hAnsi="Calibri" w:cs="Calibri"/>
                <w:b/>
                <w:bCs/>
                <w:color w:val="000000"/>
                <w:sz w:val="22"/>
                <w:szCs w:val="22"/>
              </w:rPr>
            </w:pPr>
            <w:r>
              <w:rPr>
                <w:rFonts w:ascii="Calibri" w:hAnsi="Calibri" w:cs="Calibri"/>
                <w:b/>
                <w:bCs/>
                <w:color w:val="000000"/>
                <w:sz w:val="22"/>
                <w:szCs w:val="22"/>
              </w:rPr>
              <w:t>1040</w:t>
            </w:r>
          </w:p>
        </w:tc>
        <w:tc>
          <w:tcPr>
            <w:tcW w:w="743" w:type="dxa"/>
            <w:tcBorders>
              <w:top w:val="single" w:sz="4" w:space="0" w:color="BFBFBF"/>
              <w:left w:val="nil"/>
              <w:bottom w:val="single" w:sz="4" w:space="0" w:color="auto"/>
              <w:right w:val="nil"/>
            </w:tcBorders>
            <w:shd w:val="clear" w:color="FFFFFF" w:fill="FFFFFF"/>
            <w:noWrap/>
            <w:vAlign w:val="center"/>
          </w:tcPr>
          <w:p w14:paraId="6032EDDB" w14:textId="0A3E6A4C" w:rsidR="00B11F2C" w:rsidRDefault="00B11F2C" w:rsidP="00B11F2C">
            <w:pPr>
              <w:jc w:val="center"/>
              <w:rPr>
                <w:rFonts w:ascii="Calibri" w:hAnsi="Calibri" w:cs="Calibri"/>
                <w:b/>
                <w:bCs/>
                <w:color w:val="000000"/>
                <w:sz w:val="22"/>
                <w:szCs w:val="22"/>
              </w:rPr>
            </w:pPr>
            <w:r>
              <w:rPr>
                <w:rFonts w:ascii="Calibri" w:hAnsi="Calibri" w:cs="Calibri"/>
                <w:b/>
                <w:bCs/>
                <w:color w:val="000000"/>
                <w:sz w:val="22"/>
                <w:szCs w:val="22"/>
              </w:rPr>
              <w:t>921</w:t>
            </w:r>
          </w:p>
        </w:tc>
        <w:tc>
          <w:tcPr>
            <w:tcW w:w="743" w:type="dxa"/>
            <w:tcBorders>
              <w:top w:val="single" w:sz="4" w:space="0" w:color="BFBFBF"/>
              <w:left w:val="single" w:sz="4" w:space="0" w:color="BFBFBF"/>
              <w:bottom w:val="single" w:sz="4" w:space="0" w:color="auto"/>
              <w:right w:val="nil"/>
            </w:tcBorders>
            <w:shd w:val="clear" w:color="FFFFFF" w:fill="C6EFCE"/>
            <w:noWrap/>
            <w:vAlign w:val="center"/>
          </w:tcPr>
          <w:p w14:paraId="1CDBC54D" w14:textId="3D8BBAFF" w:rsidR="00B11F2C" w:rsidRDefault="00B11F2C" w:rsidP="00B11F2C">
            <w:pPr>
              <w:jc w:val="center"/>
              <w:rPr>
                <w:rFonts w:ascii="Calibri" w:hAnsi="Calibri" w:cs="Calibri"/>
                <w:b/>
                <w:bCs/>
                <w:color w:val="006100"/>
                <w:sz w:val="22"/>
                <w:szCs w:val="22"/>
              </w:rPr>
            </w:pPr>
            <w:r>
              <w:rPr>
                <w:rFonts w:ascii="Calibri" w:hAnsi="Calibri" w:cs="Calibri"/>
                <w:b/>
                <w:bCs/>
                <w:color w:val="006100"/>
                <w:sz w:val="22"/>
                <w:szCs w:val="22"/>
              </w:rPr>
              <w:t>830</w:t>
            </w:r>
          </w:p>
        </w:tc>
        <w:tc>
          <w:tcPr>
            <w:tcW w:w="74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62CCD2D" w14:textId="53F8BE23" w:rsidR="00B11F2C" w:rsidRDefault="00B11F2C" w:rsidP="00B11F2C">
            <w:pPr>
              <w:jc w:val="center"/>
              <w:rPr>
                <w:rFonts w:ascii="Calibri" w:hAnsi="Calibri" w:cs="Calibri"/>
                <w:b/>
                <w:bCs/>
                <w:color w:val="000000"/>
                <w:sz w:val="22"/>
                <w:szCs w:val="22"/>
              </w:rPr>
            </w:pPr>
            <w:r>
              <w:rPr>
                <w:rFonts w:ascii="Calibri" w:hAnsi="Calibri" w:cs="Calibri"/>
                <w:b/>
                <w:bCs/>
                <w:color w:val="000000"/>
                <w:sz w:val="22"/>
                <w:szCs w:val="22"/>
              </w:rPr>
              <w:t>115</w:t>
            </w:r>
          </w:p>
        </w:tc>
        <w:tc>
          <w:tcPr>
            <w:tcW w:w="743" w:type="dxa"/>
            <w:tcBorders>
              <w:top w:val="single" w:sz="4" w:space="0" w:color="BFBFBF"/>
              <w:left w:val="nil"/>
              <w:bottom w:val="single" w:sz="4" w:space="0" w:color="auto"/>
              <w:right w:val="nil"/>
            </w:tcBorders>
            <w:shd w:val="clear" w:color="FFFFFF" w:fill="FFFFFF"/>
            <w:noWrap/>
            <w:vAlign w:val="center"/>
          </w:tcPr>
          <w:p w14:paraId="6FC805A5" w14:textId="73E3AA3F" w:rsidR="00B11F2C" w:rsidRDefault="00B11F2C" w:rsidP="00B11F2C">
            <w:pPr>
              <w:jc w:val="center"/>
              <w:rPr>
                <w:rFonts w:ascii="Calibri" w:hAnsi="Calibri" w:cs="Calibri"/>
                <w:b/>
                <w:bCs/>
                <w:color w:val="000000"/>
                <w:sz w:val="22"/>
                <w:szCs w:val="22"/>
              </w:rPr>
            </w:pPr>
            <w:r>
              <w:rPr>
                <w:rFonts w:ascii="Calibri" w:hAnsi="Calibri" w:cs="Calibri"/>
                <w:b/>
                <w:bCs/>
                <w:color w:val="000000"/>
                <w:sz w:val="22"/>
                <w:szCs w:val="22"/>
              </w:rPr>
              <w:t>96</w:t>
            </w:r>
          </w:p>
        </w:tc>
        <w:tc>
          <w:tcPr>
            <w:tcW w:w="743" w:type="dxa"/>
            <w:tcBorders>
              <w:top w:val="single" w:sz="4" w:space="0" w:color="BFBFBF"/>
              <w:left w:val="single" w:sz="4" w:space="0" w:color="BFBFBF"/>
              <w:bottom w:val="single" w:sz="4" w:space="0" w:color="auto"/>
              <w:right w:val="nil"/>
            </w:tcBorders>
            <w:shd w:val="clear" w:color="FFFFFF" w:fill="C6EFCE"/>
            <w:noWrap/>
            <w:vAlign w:val="center"/>
          </w:tcPr>
          <w:p w14:paraId="678D8406" w14:textId="2FEF2324" w:rsidR="00B11F2C" w:rsidRDefault="00B11F2C" w:rsidP="00B11F2C">
            <w:pPr>
              <w:jc w:val="center"/>
              <w:rPr>
                <w:rFonts w:ascii="Calibri" w:hAnsi="Calibri" w:cs="Calibri"/>
                <w:b/>
                <w:bCs/>
                <w:color w:val="006100"/>
                <w:sz w:val="22"/>
                <w:szCs w:val="22"/>
              </w:rPr>
            </w:pPr>
            <w:r>
              <w:rPr>
                <w:rFonts w:ascii="Calibri" w:hAnsi="Calibri" w:cs="Calibri"/>
                <w:b/>
                <w:bCs/>
                <w:color w:val="006100"/>
                <w:sz w:val="22"/>
                <w:szCs w:val="22"/>
              </w:rPr>
              <w:t>84</w:t>
            </w:r>
          </w:p>
        </w:tc>
        <w:tc>
          <w:tcPr>
            <w:tcW w:w="74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B0EC866" w14:textId="6F5F5D0D" w:rsidR="00B11F2C" w:rsidRDefault="00B11F2C" w:rsidP="00B11F2C">
            <w:pPr>
              <w:jc w:val="center"/>
              <w:rPr>
                <w:rFonts w:ascii="Calibri" w:hAnsi="Calibri" w:cs="Calibri"/>
                <w:b/>
                <w:bCs/>
                <w:color w:val="000000"/>
                <w:sz w:val="22"/>
                <w:szCs w:val="22"/>
              </w:rPr>
            </w:pPr>
            <w:r>
              <w:rPr>
                <w:rFonts w:ascii="Calibri" w:hAnsi="Calibri" w:cs="Calibri"/>
                <w:b/>
                <w:bCs/>
                <w:color w:val="000000"/>
                <w:sz w:val="22"/>
                <w:szCs w:val="22"/>
              </w:rPr>
              <w:t>1187</w:t>
            </w:r>
          </w:p>
        </w:tc>
        <w:tc>
          <w:tcPr>
            <w:tcW w:w="743" w:type="dxa"/>
            <w:tcBorders>
              <w:top w:val="single" w:sz="4" w:space="0" w:color="BFBFBF"/>
              <w:left w:val="nil"/>
              <w:bottom w:val="single" w:sz="4" w:space="0" w:color="auto"/>
              <w:right w:val="nil"/>
            </w:tcBorders>
            <w:shd w:val="clear" w:color="FFFFFF" w:fill="FFFFFF"/>
            <w:noWrap/>
            <w:vAlign w:val="center"/>
          </w:tcPr>
          <w:p w14:paraId="412AD250" w14:textId="649A5ED7" w:rsidR="00B11F2C" w:rsidRDefault="00B11F2C" w:rsidP="00B11F2C">
            <w:pPr>
              <w:jc w:val="center"/>
              <w:rPr>
                <w:rFonts w:ascii="Calibri" w:hAnsi="Calibri" w:cs="Calibri"/>
                <w:b/>
                <w:bCs/>
                <w:color w:val="000000"/>
                <w:sz w:val="22"/>
                <w:szCs w:val="22"/>
              </w:rPr>
            </w:pPr>
            <w:r>
              <w:rPr>
                <w:rFonts w:ascii="Calibri" w:hAnsi="Calibri" w:cs="Calibri"/>
                <w:b/>
                <w:bCs/>
                <w:color w:val="000000"/>
                <w:sz w:val="22"/>
                <w:szCs w:val="22"/>
              </w:rPr>
              <w:t>1075</w:t>
            </w:r>
          </w:p>
        </w:tc>
        <w:tc>
          <w:tcPr>
            <w:tcW w:w="743" w:type="dxa"/>
            <w:tcBorders>
              <w:top w:val="single" w:sz="4" w:space="0" w:color="BFBFBF"/>
              <w:left w:val="single" w:sz="4" w:space="0" w:color="BFBFBF"/>
              <w:bottom w:val="single" w:sz="4" w:space="0" w:color="auto"/>
              <w:right w:val="single" w:sz="4" w:space="0" w:color="auto"/>
            </w:tcBorders>
            <w:shd w:val="clear" w:color="FFFFFF" w:fill="C6EFCE"/>
            <w:noWrap/>
            <w:vAlign w:val="center"/>
          </w:tcPr>
          <w:p w14:paraId="22D31810" w14:textId="436D9C8A" w:rsidR="00B11F2C" w:rsidRDefault="00B11F2C" w:rsidP="00B11F2C">
            <w:pPr>
              <w:jc w:val="center"/>
              <w:rPr>
                <w:rFonts w:ascii="Calibri" w:hAnsi="Calibri" w:cs="Calibri"/>
                <w:b/>
                <w:bCs/>
                <w:color w:val="006100"/>
                <w:sz w:val="22"/>
                <w:szCs w:val="22"/>
              </w:rPr>
            </w:pPr>
            <w:r>
              <w:rPr>
                <w:rFonts w:ascii="Calibri" w:hAnsi="Calibri" w:cs="Calibri"/>
                <w:b/>
                <w:bCs/>
                <w:color w:val="006100"/>
                <w:sz w:val="22"/>
                <w:szCs w:val="22"/>
              </w:rPr>
              <w:t>928</w:t>
            </w:r>
          </w:p>
        </w:tc>
      </w:tr>
    </w:tbl>
    <w:p w14:paraId="47C81E26" w14:textId="77777777" w:rsidR="005815E6" w:rsidRDefault="005815E6">
      <w:pPr>
        <w:pStyle w:val="Tekstpodstawowy"/>
      </w:pPr>
    </w:p>
    <w:p w14:paraId="6339602F" w14:textId="77777777" w:rsidR="005815E6" w:rsidRPr="000535BE" w:rsidRDefault="009E77AC" w:rsidP="000535BE">
      <w:pPr>
        <w:tabs>
          <w:tab w:val="left" w:pos="1335"/>
        </w:tabs>
      </w:pPr>
      <w:r>
        <w:rPr>
          <w:noProof/>
          <w:lang w:eastAsia="pl-PL"/>
        </w:rPr>
        <w:drawing>
          <wp:inline distT="0" distB="0" distL="0" distR="0" wp14:anchorId="10065BDA" wp14:editId="35908AA3">
            <wp:extent cx="5492115" cy="4833257"/>
            <wp:effectExtent l="0" t="0" r="0" b="5715"/>
            <wp:docPr id="8" name="Obiek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2BD6BF" w14:textId="7C9BB938" w:rsidR="005815E6" w:rsidRPr="0028018A" w:rsidRDefault="005815E6" w:rsidP="008D1925">
      <w:pPr>
        <w:ind w:firstLine="709"/>
        <w:jc w:val="both"/>
        <w:rPr>
          <w:sz w:val="24"/>
        </w:rPr>
      </w:pPr>
      <w:r w:rsidRPr="0028018A">
        <w:rPr>
          <w:sz w:val="24"/>
        </w:rPr>
        <w:t>Dokonując oceny zdarzeń drogowych pod kątem warunków widoczności można zauważyć, że zdecydowana większość wypadków drogowych w roku 20</w:t>
      </w:r>
      <w:r w:rsidR="0079186B" w:rsidRPr="0028018A">
        <w:rPr>
          <w:sz w:val="24"/>
        </w:rPr>
        <w:t>2</w:t>
      </w:r>
      <w:r w:rsidR="0028018A" w:rsidRPr="0028018A">
        <w:rPr>
          <w:sz w:val="24"/>
        </w:rPr>
        <w:t>2</w:t>
      </w:r>
      <w:r w:rsidRPr="0028018A">
        <w:rPr>
          <w:sz w:val="24"/>
        </w:rPr>
        <w:t>, tj. (</w:t>
      </w:r>
      <w:r w:rsidR="0079186B" w:rsidRPr="0028018A">
        <w:rPr>
          <w:sz w:val="24"/>
        </w:rPr>
        <w:t>7</w:t>
      </w:r>
      <w:r w:rsidR="0028018A" w:rsidRPr="0028018A">
        <w:rPr>
          <w:sz w:val="24"/>
        </w:rPr>
        <w:t>2</w:t>
      </w:r>
      <w:r w:rsidRPr="0028018A">
        <w:rPr>
          <w:sz w:val="24"/>
        </w:rPr>
        <w:t>,</w:t>
      </w:r>
      <w:r w:rsidR="00E5298D" w:rsidRPr="0028018A">
        <w:rPr>
          <w:sz w:val="24"/>
        </w:rPr>
        <w:t>9</w:t>
      </w:r>
      <w:r w:rsidRPr="0028018A">
        <w:rPr>
          <w:sz w:val="24"/>
        </w:rPr>
        <w:t>%),  podobnie jak w latach ubiegłych, zaistniała w ciągu dnia i związane jest to z największym natężeniem ruchu   kołowego  i  pieszego przypadającego na tę porę dnia. Za dnia odnotowano także najwyższą liczbę ofiar.</w:t>
      </w:r>
    </w:p>
    <w:p w14:paraId="4BDA37E6" w14:textId="71B57755" w:rsidR="005B2768" w:rsidRPr="0028018A" w:rsidRDefault="005815E6" w:rsidP="00E5298D">
      <w:pPr>
        <w:ind w:firstLine="709"/>
        <w:jc w:val="both"/>
        <w:rPr>
          <w:sz w:val="24"/>
        </w:rPr>
      </w:pPr>
      <w:r w:rsidRPr="0028018A">
        <w:rPr>
          <w:sz w:val="24"/>
        </w:rPr>
        <w:t xml:space="preserve">Na kolejnym miejscu pod kątem najwyższej liczby wypadków możemy wskazać porę nocną - droga nieoświetlona, podczas której zaistniało </w:t>
      </w:r>
      <w:r w:rsidR="004C58E6" w:rsidRPr="0028018A">
        <w:rPr>
          <w:sz w:val="24"/>
        </w:rPr>
        <w:t>1</w:t>
      </w:r>
      <w:r w:rsidR="0028018A" w:rsidRPr="0028018A">
        <w:rPr>
          <w:sz w:val="24"/>
        </w:rPr>
        <w:t>1</w:t>
      </w:r>
      <w:r w:rsidRPr="0028018A">
        <w:rPr>
          <w:sz w:val="24"/>
        </w:rPr>
        <w:t>,</w:t>
      </w:r>
      <w:r w:rsidR="0028018A" w:rsidRPr="0028018A">
        <w:rPr>
          <w:sz w:val="24"/>
        </w:rPr>
        <w:t>8</w:t>
      </w:r>
      <w:r w:rsidRPr="0028018A">
        <w:rPr>
          <w:sz w:val="24"/>
        </w:rPr>
        <w:t>% ogółu wypadków</w:t>
      </w:r>
      <w:r w:rsidR="00955A95" w:rsidRPr="0028018A">
        <w:rPr>
          <w:sz w:val="24"/>
        </w:rPr>
        <w:t xml:space="preserve"> oraz nocną - droga oświetlona</w:t>
      </w:r>
      <w:r w:rsidR="0090629F" w:rsidRPr="0028018A">
        <w:rPr>
          <w:sz w:val="24"/>
        </w:rPr>
        <w:t xml:space="preserve"> -</w:t>
      </w:r>
      <w:r w:rsidR="00955A95" w:rsidRPr="0028018A">
        <w:rPr>
          <w:sz w:val="24"/>
        </w:rPr>
        <w:t xml:space="preserve"> </w:t>
      </w:r>
      <w:r w:rsidR="0028018A" w:rsidRPr="0028018A">
        <w:rPr>
          <w:sz w:val="24"/>
        </w:rPr>
        <w:t>9</w:t>
      </w:r>
      <w:r w:rsidR="00955A95" w:rsidRPr="0028018A">
        <w:rPr>
          <w:sz w:val="24"/>
        </w:rPr>
        <w:t>,</w:t>
      </w:r>
      <w:r w:rsidR="0028018A" w:rsidRPr="0028018A">
        <w:rPr>
          <w:sz w:val="24"/>
        </w:rPr>
        <w:t>8</w:t>
      </w:r>
      <w:r w:rsidR="00955A95" w:rsidRPr="0028018A">
        <w:rPr>
          <w:sz w:val="24"/>
        </w:rPr>
        <w:t>%</w:t>
      </w:r>
      <w:r w:rsidRPr="0028018A">
        <w:rPr>
          <w:sz w:val="24"/>
        </w:rPr>
        <w:t xml:space="preserve">. </w:t>
      </w:r>
    </w:p>
    <w:p w14:paraId="35AF746E" w14:textId="1366B9B6" w:rsidR="005815E6" w:rsidRPr="0028018A" w:rsidRDefault="00E5298D" w:rsidP="0028018A">
      <w:pPr>
        <w:ind w:firstLine="709"/>
        <w:jc w:val="both"/>
        <w:rPr>
          <w:sz w:val="24"/>
        </w:rPr>
      </w:pPr>
      <w:r w:rsidRPr="0028018A">
        <w:rPr>
          <w:sz w:val="24"/>
        </w:rPr>
        <w:t xml:space="preserve">Podczas </w:t>
      </w:r>
      <w:r w:rsidR="0028018A" w:rsidRPr="0028018A">
        <w:rPr>
          <w:sz w:val="24"/>
        </w:rPr>
        <w:t xml:space="preserve">każdej </w:t>
      </w:r>
      <w:r w:rsidRPr="0028018A">
        <w:rPr>
          <w:sz w:val="24"/>
        </w:rPr>
        <w:t xml:space="preserve">pory </w:t>
      </w:r>
      <w:r w:rsidR="0028018A" w:rsidRPr="0028018A">
        <w:rPr>
          <w:sz w:val="24"/>
        </w:rPr>
        <w:t>nastąpił spadek w zakresie liczby wypadków oraz ich ofiar w </w:t>
      </w:r>
      <w:r w:rsidR="004C58E6" w:rsidRPr="0028018A">
        <w:rPr>
          <w:sz w:val="24"/>
        </w:rPr>
        <w:t>stosunku do analogicznego okresu w 20</w:t>
      </w:r>
      <w:r w:rsidRPr="0028018A">
        <w:rPr>
          <w:sz w:val="24"/>
        </w:rPr>
        <w:t>2</w:t>
      </w:r>
      <w:r w:rsidR="0028018A" w:rsidRPr="0028018A">
        <w:rPr>
          <w:sz w:val="24"/>
        </w:rPr>
        <w:t>1</w:t>
      </w:r>
      <w:r w:rsidR="004C58E6" w:rsidRPr="0028018A">
        <w:rPr>
          <w:sz w:val="24"/>
        </w:rPr>
        <w:t xml:space="preserve"> r.</w:t>
      </w:r>
      <w:r w:rsidR="0079186B" w:rsidRPr="0028018A">
        <w:rPr>
          <w:sz w:val="24"/>
        </w:rPr>
        <w:t xml:space="preserve"> </w:t>
      </w:r>
    </w:p>
    <w:p w14:paraId="0A7D4063" w14:textId="77777777" w:rsidR="0028018A" w:rsidRDefault="0028018A" w:rsidP="0028018A">
      <w:pPr>
        <w:ind w:firstLine="709"/>
        <w:jc w:val="both"/>
        <w:rPr>
          <w:color w:val="FF0000"/>
          <w:sz w:val="24"/>
        </w:rPr>
      </w:pPr>
    </w:p>
    <w:p w14:paraId="2712718F" w14:textId="53F8C880" w:rsidR="005815E6" w:rsidRDefault="005815E6">
      <w:pPr>
        <w:tabs>
          <w:tab w:val="left" w:pos="6525"/>
        </w:tabs>
        <w:jc w:val="both"/>
        <w:rPr>
          <w:b/>
          <w:sz w:val="24"/>
        </w:rPr>
      </w:pPr>
      <w:r>
        <w:rPr>
          <w:b/>
          <w:sz w:val="24"/>
        </w:rPr>
        <w:t>Wypadki drogowe i ich skutki za lata 20</w:t>
      </w:r>
      <w:r w:rsidR="00B11F2C">
        <w:rPr>
          <w:b/>
          <w:sz w:val="24"/>
        </w:rPr>
        <w:t>20</w:t>
      </w:r>
      <w:r>
        <w:rPr>
          <w:b/>
          <w:sz w:val="24"/>
        </w:rPr>
        <w:t xml:space="preserve"> - 20</w:t>
      </w:r>
      <w:r w:rsidR="00CB31E3">
        <w:rPr>
          <w:b/>
          <w:sz w:val="24"/>
        </w:rPr>
        <w:t>2</w:t>
      </w:r>
      <w:r w:rsidR="00B11F2C">
        <w:rPr>
          <w:b/>
          <w:sz w:val="24"/>
        </w:rPr>
        <w:t>2</w:t>
      </w:r>
      <w:r>
        <w:rPr>
          <w:b/>
          <w:sz w:val="24"/>
        </w:rPr>
        <w:t xml:space="preserve"> w zależności od stanu nawierzchni *</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936C0C" w14:paraId="554E8415" w14:textId="77777777" w:rsidTr="001827B0">
        <w:trPr>
          <w:trHeight w:val="300"/>
        </w:trPr>
        <w:tc>
          <w:tcPr>
            <w:tcW w:w="2668" w:type="dxa"/>
            <w:tcBorders>
              <w:top w:val="single" w:sz="4" w:space="0" w:color="auto"/>
              <w:left w:val="single" w:sz="4" w:space="0" w:color="auto"/>
              <w:bottom w:val="single" w:sz="4" w:space="0" w:color="auto"/>
              <w:right w:val="single" w:sz="8" w:space="0" w:color="auto"/>
            </w:tcBorders>
            <w:noWrap/>
            <w:vAlign w:val="center"/>
          </w:tcPr>
          <w:p w14:paraId="099B4D60" w14:textId="77777777" w:rsidR="005815E6" w:rsidRPr="00936C0C" w:rsidRDefault="005815E6" w:rsidP="00183272">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Stan nawierzchni</w:t>
            </w:r>
            <w:r w:rsidRPr="00936C0C">
              <w:rPr>
                <w:rFonts w:ascii="Calibri" w:hAnsi="Calibri" w:cs="Calibri"/>
                <w:b/>
                <w:bCs/>
                <w:color w:val="000000"/>
                <w:sz w:val="22"/>
                <w:szCs w:val="22"/>
                <w:lang w:eastAsia="pl-PL"/>
              </w:rPr>
              <w:t> </w:t>
            </w:r>
          </w:p>
        </w:tc>
        <w:tc>
          <w:tcPr>
            <w:tcW w:w="2230" w:type="dxa"/>
            <w:gridSpan w:val="3"/>
            <w:tcBorders>
              <w:top w:val="single" w:sz="4" w:space="0" w:color="auto"/>
              <w:left w:val="single" w:sz="8" w:space="0" w:color="auto"/>
              <w:bottom w:val="single" w:sz="4" w:space="0" w:color="D9D9D9"/>
              <w:right w:val="single" w:sz="8" w:space="0" w:color="auto"/>
            </w:tcBorders>
            <w:vAlign w:val="center"/>
          </w:tcPr>
          <w:p w14:paraId="25F407DC" w14:textId="77777777" w:rsidR="005815E6" w:rsidRPr="00936C0C" w:rsidRDefault="005815E6" w:rsidP="00936C0C">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D9D9D9"/>
              <w:right w:val="single" w:sz="8" w:space="0" w:color="auto"/>
            </w:tcBorders>
            <w:vAlign w:val="center"/>
          </w:tcPr>
          <w:p w14:paraId="1DDE4E4D" w14:textId="77777777" w:rsidR="005815E6" w:rsidRPr="00936C0C" w:rsidRDefault="005815E6" w:rsidP="00936C0C">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D9D9D9"/>
              <w:right w:val="single" w:sz="4" w:space="0" w:color="auto"/>
            </w:tcBorders>
            <w:vAlign w:val="center"/>
          </w:tcPr>
          <w:p w14:paraId="746EAF78" w14:textId="77777777" w:rsidR="005815E6" w:rsidRPr="00936C0C" w:rsidRDefault="005815E6" w:rsidP="00936C0C">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 xml:space="preserve"> Liczba rannych</w:t>
            </w:r>
          </w:p>
        </w:tc>
      </w:tr>
      <w:tr w:rsidR="00B11F2C" w:rsidRPr="00936C0C" w14:paraId="7ED75D33" w14:textId="77777777" w:rsidTr="00775AA9">
        <w:trPr>
          <w:trHeight w:val="315"/>
        </w:trPr>
        <w:tc>
          <w:tcPr>
            <w:tcW w:w="2668" w:type="dxa"/>
            <w:tcBorders>
              <w:top w:val="single" w:sz="4" w:space="0" w:color="auto"/>
              <w:left w:val="single" w:sz="4" w:space="0" w:color="auto"/>
              <w:bottom w:val="single" w:sz="8" w:space="0" w:color="auto"/>
              <w:right w:val="single" w:sz="8" w:space="0" w:color="auto"/>
            </w:tcBorders>
            <w:noWrap/>
            <w:vAlign w:val="center"/>
          </w:tcPr>
          <w:p w14:paraId="402DEC46" w14:textId="77777777" w:rsidR="00B11F2C" w:rsidRPr="00936C0C" w:rsidRDefault="00B11F2C" w:rsidP="00B11F2C">
            <w:pPr>
              <w:suppressAutoHyphens w:val="0"/>
              <w:jc w:val="right"/>
              <w:rPr>
                <w:rFonts w:ascii="Calibri" w:hAnsi="Calibri" w:cs="Calibri"/>
                <w:b/>
                <w:bCs/>
                <w:color w:val="000000"/>
                <w:sz w:val="22"/>
                <w:lang w:eastAsia="pl-PL"/>
              </w:rPr>
            </w:pPr>
            <w:r w:rsidRPr="00936C0C">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8" w:space="0" w:color="auto"/>
              <w:right w:val="nil"/>
            </w:tcBorders>
            <w:vAlign w:val="center"/>
          </w:tcPr>
          <w:p w14:paraId="3CCE20AE" w14:textId="3AA01ECF" w:rsidR="00B11F2C" w:rsidRDefault="00B11F2C" w:rsidP="00B11F2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743" w:type="dxa"/>
            <w:tcBorders>
              <w:top w:val="single" w:sz="4" w:space="0" w:color="auto"/>
              <w:left w:val="single" w:sz="4" w:space="0" w:color="BFBFBF"/>
              <w:bottom w:val="single" w:sz="8" w:space="0" w:color="auto"/>
              <w:right w:val="single" w:sz="4" w:space="0" w:color="BFBFBF"/>
            </w:tcBorders>
            <w:vAlign w:val="center"/>
          </w:tcPr>
          <w:p w14:paraId="4AC89897" w14:textId="1A0A83EF" w:rsidR="00B11F2C" w:rsidRDefault="00B11F2C" w:rsidP="00B11F2C">
            <w:pPr>
              <w:jc w:val="center"/>
              <w:rPr>
                <w:rFonts w:ascii="Calibri" w:hAnsi="Calibri" w:cs="Calibri"/>
                <w:b/>
                <w:bCs/>
                <w:color w:val="000000"/>
                <w:sz w:val="22"/>
              </w:rPr>
            </w:pPr>
            <w:r>
              <w:rPr>
                <w:rFonts w:ascii="Calibri" w:hAnsi="Calibri" w:cs="Calibri"/>
                <w:b/>
                <w:bCs/>
                <w:color w:val="000000"/>
                <w:sz w:val="22"/>
                <w:szCs w:val="22"/>
              </w:rPr>
              <w:t>2021</w:t>
            </w:r>
          </w:p>
        </w:tc>
        <w:tc>
          <w:tcPr>
            <w:tcW w:w="743" w:type="dxa"/>
            <w:tcBorders>
              <w:top w:val="single" w:sz="4" w:space="0" w:color="auto"/>
              <w:left w:val="nil"/>
              <w:bottom w:val="single" w:sz="8" w:space="0" w:color="auto"/>
              <w:right w:val="nil"/>
            </w:tcBorders>
            <w:vAlign w:val="center"/>
          </w:tcPr>
          <w:p w14:paraId="0C92A97B" w14:textId="20CF7014" w:rsidR="00B11F2C" w:rsidRDefault="00B11F2C" w:rsidP="00B11F2C">
            <w:pPr>
              <w:jc w:val="center"/>
              <w:rPr>
                <w:rFonts w:ascii="Calibri" w:hAnsi="Calibri" w:cs="Calibri"/>
                <w:b/>
                <w:bCs/>
                <w:color w:val="000000"/>
                <w:sz w:val="22"/>
              </w:rPr>
            </w:pPr>
            <w:r>
              <w:rPr>
                <w:rFonts w:ascii="Calibri" w:hAnsi="Calibri" w:cs="Calibri"/>
                <w:b/>
                <w:bCs/>
                <w:color w:val="000000"/>
                <w:sz w:val="22"/>
                <w:szCs w:val="22"/>
              </w:rPr>
              <w:t>2022</w:t>
            </w:r>
          </w:p>
        </w:tc>
        <w:tc>
          <w:tcPr>
            <w:tcW w:w="743" w:type="dxa"/>
            <w:tcBorders>
              <w:top w:val="single" w:sz="4" w:space="0" w:color="auto"/>
              <w:left w:val="single" w:sz="8" w:space="0" w:color="auto"/>
              <w:bottom w:val="single" w:sz="8" w:space="0" w:color="auto"/>
              <w:right w:val="nil"/>
            </w:tcBorders>
            <w:vAlign w:val="center"/>
          </w:tcPr>
          <w:p w14:paraId="717C983E" w14:textId="3FB7C397" w:rsidR="00B11F2C" w:rsidRDefault="00B11F2C" w:rsidP="00B11F2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743" w:type="dxa"/>
            <w:tcBorders>
              <w:top w:val="single" w:sz="4" w:space="0" w:color="auto"/>
              <w:left w:val="single" w:sz="4" w:space="0" w:color="BFBFBF"/>
              <w:bottom w:val="single" w:sz="8" w:space="0" w:color="auto"/>
              <w:right w:val="single" w:sz="4" w:space="0" w:color="BFBFBF"/>
            </w:tcBorders>
            <w:vAlign w:val="center"/>
          </w:tcPr>
          <w:p w14:paraId="53E96414" w14:textId="6774CD38" w:rsidR="00B11F2C" w:rsidRDefault="00B11F2C" w:rsidP="00B11F2C">
            <w:pPr>
              <w:jc w:val="center"/>
              <w:rPr>
                <w:rFonts w:ascii="Calibri" w:hAnsi="Calibri" w:cs="Calibri"/>
                <w:b/>
                <w:bCs/>
                <w:color w:val="000000"/>
                <w:sz w:val="22"/>
              </w:rPr>
            </w:pPr>
            <w:r>
              <w:rPr>
                <w:rFonts w:ascii="Calibri" w:hAnsi="Calibri" w:cs="Calibri"/>
                <w:b/>
                <w:bCs/>
                <w:color w:val="000000"/>
                <w:sz w:val="22"/>
                <w:szCs w:val="22"/>
              </w:rPr>
              <w:t>2021</w:t>
            </w:r>
          </w:p>
        </w:tc>
        <w:tc>
          <w:tcPr>
            <w:tcW w:w="743" w:type="dxa"/>
            <w:tcBorders>
              <w:top w:val="single" w:sz="4" w:space="0" w:color="auto"/>
              <w:left w:val="nil"/>
              <w:bottom w:val="single" w:sz="8" w:space="0" w:color="auto"/>
              <w:right w:val="nil"/>
            </w:tcBorders>
            <w:vAlign w:val="center"/>
          </w:tcPr>
          <w:p w14:paraId="3BB14049" w14:textId="02D0CEF5" w:rsidR="00B11F2C" w:rsidRDefault="00B11F2C" w:rsidP="00B11F2C">
            <w:pPr>
              <w:jc w:val="center"/>
              <w:rPr>
                <w:rFonts w:ascii="Calibri" w:hAnsi="Calibri" w:cs="Calibri"/>
                <w:b/>
                <w:bCs/>
                <w:color w:val="000000"/>
                <w:sz w:val="22"/>
              </w:rPr>
            </w:pPr>
            <w:r>
              <w:rPr>
                <w:rFonts w:ascii="Calibri" w:hAnsi="Calibri" w:cs="Calibri"/>
                <w:b/>
                <w:bCs/>
                <w:color w:val="000000"/>
                <w:sz w:val="22"/>
                <w:szCs w:val="22"/>
              </w:rPr>
              <w:t>2022</w:t>
            </w:r>
          </w:p>
        </w:tc>
        <w:tc>
          <w:tcPr>
            <w:tcW w:w="743" w:type="dxa"/>
            <w:tcBorders>
              <w:top w:val="single" w:sz="4" w:space="0" w:color="auto"/>
              <w:left w:val="single" w:sz="8" w:space="0" w:color="auto"/>
              <w:bottom w:val="single" w:sz="8" w:space="0" w:color="auto"/>
              <w:right w:val="nil"/>
            </w:tcBorders>
            <w:vAlign w:val="center"/>
          </w:tcPr>
          <w:p w14:paraId="19FC1560" w14:textId="6004D54F" w:rsidR="00B11F2C" w:rsidRDefault="00B11F2C" w:rsidP="00B11F2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743" w:type="dxa"/>
            <w:tcBorders>
              <w:top w:val="single" w:sz="4" w:space="0" w:color="auto"/>
              <w:left w:val="single" w:sz="4" w:space="0" w:color="BFBFBF"/>
              <w:bottom w:val="single" w:sz="8" w:space="0" w:color="auto"/>
              <w:right w:val="single" w:sz="4" w:space="0" w:color="BFBFBF"/>
            </w:tcBorders>
            <w:vAlign w:val="center"/>
          </w:tcPr>
          <w:p w14:paraId="76CCCA14" w14:textId="7D374D73" w:rsidR="00B11F2C" w:rsidRDefault="00B11F2C" w:rsidP="00B11F2C">
            <w:pPr>
              <w:jc w:val="center"/>
              <w:rPr>
                <w:rFonts w:ascii="Calibri" w:hAnsi="Calibri" w:cs="Calibri"/>
                <w:b/>
                <w:bCs/>
                <w:color w:val="000000"/>
                <w:sz w:val="22"/>
              </w:rPr>
            </w:pPr>
            <w:r>
              <w:rPr>
                <w:rFonts w:ascii="Calibri" w:hAnsi="Calibri" w:cs="Calibri"/>
                <w:b/>
                <w:bCs/>
                <w:color w:val="000000"/>
                <w:sz w:val="22"/>
                <w:szCs w:val="22"/>
              </w:rPr>
              <w:t>2021</w:t>
            </w:r>
          </w:p>
        </w:tc>
        <w:tc>
          <w:tcPr>
            <w:tcW w:w="743" w:type="dxa"/>
            <w:tcBorders>
              <w:top w:val="single" w:sz="4" w:space="0" w:color="auto"/>
              <w:left w:val="nil"/>
              <w:bottom w:val="single" w:sz="8" w:space="0" w:color="auto"/>
              <w:right w:val="single" w:sz="4" w:space="0" w:color="auto"/>
            </w:tcBorders>
            <w:vAlign w:val="center"/>
          </w:tcPr>
          <w:p w14:paraId="2971690A" w14:textId="0679D249" w:rsidR="00B11F2C" w:rsidRDefault="00B11F2C" w:rsidP="00B11F2C">
            <w:pPr>
              <w:jc w:val="center"/>
              <w:rPr>
                <w:rFonts w:ascii="Calibri" w:hAnsi="Calibri" w:cs="Calibri"/>
                <w:b/>
                <w:bCs/>
                <w:color w:val="000000"/>
                <w:sz w:val="22"/>
              </w:rPr>
            </w:pPr>
            <w:r>
              <w:rPr>
                <w:rFonts w:ascii="Calibri" w:hAnsi="Calibri" w:cs="Calibri"/>
                <w:b/>
                <w:bCs/>
                <w:color w:val="000000"/>
                <w:sz w:val="22"/>
                <w:szCs w:val="22"/>
              </w:rPr>
              <w:t>2022</w:t>
            </w:r>
          </w:p>
        </w:tc>
      </w:tr>
      <w:tr w:rsidR="00775AA9" w:rsidRPr="00936C0C" w14:paraId="4ECC6FC5" w14:textId="77777777" w:rsidTr="00775AA9">
        <w:trPr>
          <w:trHeight w:val="300"/>
        </w:trPr>
        <w:tc>
          <w:tcPr>
            <w:tcW w:w="2668" w:type="dxa"/>
            <w:tcBorders>
              <w:top w:val="single" w:sz="8" w:space="0" w:color="auto"/>
              <w:left w:val="single" w:sz="4" w:space="0" w:color="auto"/>
              <w:bottom w:val="single" w:sz="4" w:space="0" w:color="BFBFBF"/>
              <w:right w:val="nil"/>
            </w:tcBorders>
            <w:shd w:val="clear" w:color="auto" w:fill="auto"/>
            <w:noWrap/>
            <w:vAlign w:val="center"/>
          </w:tcPr>
          <w:p w14:paraId="271F730D" w14:textId="46BD5A5D" w:rsidR="00775AA9" w:rsidRDefault="00775AA9" w:rsidP="00775AA9">
            <w:pPr>
              <w:suppressAutoHyphens w:val="0"/>
              <w:rPr>
                <w:rFonts w:ascii="Calibri" w:hAnsi="Calibri" w:cs="Calibri"/>
                <w:color w:val="000000"/>
                <w:sz w:val="22"/>
                <w:szCs w:val="22"/>
                <w:lang w:eastAsia="pl-PL"/>
              </w:rPr>
            </w:pPr>
            <w:r>
              <w:rPr>
                <w:rFonts w:ascii="Calibri" w:hAnsi="Calibri" w:cs="Calibri"/>
                <w:color w:val="000000"/>
                <w:sz w:val="22"/>
                <w:szCs w:val="22"/>
              </w:rPr>
              <w:t>Sucha</w:t>
            </w:r>
          </w:p>
        </w:tc>
        <w:tc>
          <w:tcPr>
            <w:tcW w:w="744"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C8D8792" w14:textId="68C826D2" w:rsidR="00775AA9" w:rsidRDefault="00775AA9" w:rsidP="00775AA9">
            <w:pPr>
              <w:suppressAutoHyphens w:val="0"/>
              <w:jc w:val="center"/>
              <w:rPr>
                <w:rFonts w:ascii="Calibri" w:hAnsi="Calibri" w:cs="Calibri"/>
                <w:color w:val="000000"/>
                <w:sz w:val="22"/>
                <w:szCs w:val="22"/>
                <w:lang w:eastAsia="pl-PL"/>
              </w:rPr>
            </w:pPr>
            <w:r>
              <w:rPr>
                <w:rFonts w:ascii="Calibri" w:hAnsi="Calibri" w:cs="Calibri"/>
                <w:color w:val="000000"/>
                <w:sz w:val="22"/>
                <w:szCs w:val="22"/>
              </w:rPr>
              <w:t>701</w:t>
            </w:r>
          </w:p>
        </w:tc>
        <w:tc>
          <w:tcPr>
            <w:tcW w:w="743" w:type="dxa"/>
            <w:tcBorders>
              <w:top w:val="single" w:sz="8" w:space="0" w:color="auto"/>
              <w:left w:val="nil"/>
              <w:bottom w:val="single" w:sz="4" w:space="0" w:color="BFBFBF"/>
              <w:right w:val="nil"/>
            </w:tcBorders>
            <w:shd w:val="clear" w:color="auto" w:fill="auto"/>
            <w:noWrap/>
            <w:vAlign w:val="center"/>
          </w:tcPr>
          <w:p w14:paraId="5C96E1AD" w14:textId="772B82DD"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556</w:t>
            </w:r>
          </w:p>
        </w:tc>
        <w:tc>
          <w:tcPr>
            <w:tcW w:w="743" w:type="dxa"/>
            <w:tcBorders>
              <w:top w:val="single" w:sz="8" w:space="0" w:color="auto"/>
              <w:left w:val="single" w:sz="4" w:space="0" w:color="BFBFBF"/>
              <w:bottom w:val="single" w:sz="4" w:space="0" w:color="BFBFBF"/>
              <w:right w:val="single" w:sz="8" w:space="0" w:color="auto"/>
            </w:tcBorders>
            <w:shd w:val="clear" w:color="000000" w:fill="C6EFCE"/>
            <w:noWrap/>
            <w:vAlign w:val="center"/>
          </w:tcPr>
          <w:p w14:paraId="235C8A95" w14:textId="027199FC" w:rsidR="00775AA9" w:rsidRDefault="00775AA9" w:rsidP="00775AA9">
            <w:pPr>
              <w:jc w:val="center"/>
              <w:rPr>
                <w:rFonts w:ascii="Calibri" w:hAnsi="Calibri" w:cs="Calibri"/>
                <w:color w:val="006100"/>
                <w:sz w:val="22"/>
                <w:szCs w:val="22"/>
              </w:rPr>
            </w:pPr>
            <w:r>
              <w:rPr>
                <w:rFonts w:ascii="Calibri" w:hAnsi="Calibri" w:cs="Calibri"/>
                <w:color w:val="006100"/>
                <w:sz w:val="22"/>
                <w:szCs w:val="22"/>
              </w:rPr>
              <w:t>537</w:t>
            </w:r>
          </w:p>
        </w:tc>
        <w:tc>
          <w:tcPr>
            <w:tcW w:w="74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03D3CB6" w14:textId="6A3BB377"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69</w:t>
            </w:r>
          </w:p>
        </w:tc>
        <w:tc>
          <w:tcPr>
            <w:tcW w:w="743" w:type="dxa"/>
            <w:tcBorders>
              <w:top w:val="single" w:sz="8" w:space="0" w:color="auto"/>
              <w:left w:val="nil"/>
              <w:bottom w:val="single" w:sz="4" w:space="0" w:color="BFBFBF"/>
              <w:right w:val="nil"/>
            </w:tcBorders>
            <w:shd w:val="clear" w:color="auto" w:fill="auto"/>
            <w:noWrap/>
            <w:vAlign w:val="center"/>
          </w:tcPr>
          <w:p w14:paraId="384EF001" w14:textId="0DBC90A0"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56</w:t>
            </w:r>
          </w:p>
        </w:tc>
        <w:tc>
          <w:tcPr>
            <w:tcW w:w="743"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14:paraId="475A20B1" w14:textId="5AAF7587" w:rsidR="00775AA9" w:rsidRDefault="00775AA9" w:rsidP="00775AA9">
            <w:pPr>
              <w:jc w:val="center"/>
              <w:rPr>
                <w:rFonts w:ascii="Calibri" w:hAnsi="Calibri" w:cs="Calibri"/>
                <w:color w:val="006100"/>
                <w:sz w:val="22"/>
                <w:szCs w:val="22"/>
              </w:rPr>
            </w:pPr>
            <w:r>
              <w:rPr>
                <w:rFonts w:ascii="Calibri" w:hAnsi="Calibri" w:cs="Calibri"/>
                <w:color w:val="006100"/>
                <w:sz w:val="22"/>
                <w:szCs w:val="22"/>
              </w:rPr>
              <w:t>50</w:t>
            </w:r>
          </w:p>
        </w:tc>
        <w:tc>
          <w:tcPr>
            <w:tcW w:w="74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7A50755" w14:textId="682946F1"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781</w:t>
            </w:r>
          </w:p>
        </w:tc>
        <w:tc>
          <w:tcPr>
            <w:tcW w:w="743" w:type="dxa"/>
            <w:tcBorders>
              <w:top w:val="single" w:sz="8" w:space="0" w:color="auto"/>
              <w:left w:val="nil"/>
              <w:bottom w:val="single" w:sz="4" w:space="0" w:color="BFBFBF"/>
              <w:right w:val="nil"/>
            </w:tcBorders>
            <w:shd w:val="clear" w:color="auto" w:fill="auto"/>
            <w:noWrap/>
            <w:vAlign w:val="center"/>
          </w:tcPr>
          <w:p w14:paraId="41172A56" w14:textId="4062886D"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631</w:t>
            </w:r>
          </w:p>
        </w:tc>
        <w:tc>
          <w:tcPr>
            <w:tcW w:w="743"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30BFF2A5" w14:textId="0B7C8C20" w:rsidR="00775AA9" w:rsidRDefault="00775AA9" w:rsidP="00775AA9">
            <w:pPr>
              <w:jc w:val="center"/>
              <w:rPr>
                <w:rFonts w:ascii="Calibri" w:hAnsi="Calibri" w:cs="Calibri"/>
                <w:color w:val="006100"/>
                <w:sz w:val="22"/>
                <w:szCs w:val="22"/>
              </w:rPr>
            </w:pPr>
            <w:r>
              <w:rPr>
                <w:rFonts w:ascii="Calibri" w:hAnsi="Calibri" w:cs="Calibri"/>
                <w:color w:val="006100"/>
                <w:sz w:val="22"/>
                <w:szCs w:val="22"/>
              </w:rPr>
              <w:t>581</w:t>
            </w:r>
          </w:p>
        </w:tc>
      </w:tr>
      <w:tr w:rsidR="00775AA9" w:rsidRPr="00936C0C" w14:paraId="1B2BAB3A" w14:textId="77777777" w:rsidTr="00775AA9">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center"/>
          </w:tcPr>
          <w:p w14:paraId="13E8AB84" w14:textId="74D08D19" w:rsidR="00775AA9" w:rsidRDefault="00775AA9" w:rsidP="00775AA9">
            <w:pPr>
              <w:rPr>
                <w:rFonts w:ascii="Calibri" w:hAnsi="Calibri" w:cs="Calibri"/>
                <w:color w:val="000000"/>
                <w:sz w:val="22"/>
                <w:szCs w:val="22"/>
              </w:rPr>
            </w:pPr>
            <w:r>
              <w:rPr>
                <w:rFonts w:ascii="Calibri" w:hAnsi="Calibri" w:cs="Calibri"/>
                <w:color w:val="000000"/>
                <w:sz w:val="22"/>
                <w:szCs w:val="22"/>
              </w:rPr>
              <w:t>Mokra</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089D59" w14:textId="4E28683C"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312</w:t>
            </w:r>
          </w:p>
        </w:tc>
        <w:tc>
          <w:tcPr>
            <w:tcW w:w="743" w:type="dxa"/>
            <w:tcBorders>
              <w:top w:val="single" w:sz="4" w:space="0" w:color="BFBFBF"/>
              <w:left w:val="nil"/>
              <w:bottom w:val="single" w:sz="4" w:space="0" w:color="BFBFBF"/>
              <w:right w:val="nil"/>
            </w:tcBorders>
            <w:shd w:val="clear" w:color="auto" w:fill="auto"/>
            <w:noWrap/>
            <w:vAlign w:val="center"/>
          </w:tcPr>
          <w:p w14:paraId="45895A97" w14:textId="793290E3"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269</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416524FA" w14:textId="5FB11A14" w:rsidR="00775AA9" w:rsidRDefault="00775AA9" w:rsidP="00775AA9">
            <w:pPr>
              <w:jc w:val="center"/>
              <w:rPr>
                <w:rFonts w:ascii="Calibri" w:hAnsi="Calibri" w:cs="Calibri"/>
                <w:color w:val="006100"/>
                <w:sz w:val="22"/>
                <w:szCs w:val="22"/>
              </w:rPr>
            </w:pPr>
            <w:r>
              <w:rPr>
                <w:rFonts w:ascii="Calibri" w:hAnsi="Calibri" w:cs="Calibri"/>
                <w:color w:val="006100"/>
                <w:sz w:val="22"/>
                <w:szCs w:val="22"/>
              </w:rPr>
              <w:t>214</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4867A8" w14:textId="13B52C0F"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44</w:t>
            </w:r>
          </w:p>
        </w:tc>
        <w:tc>
          <w:tcPr>
            <w:tcW w:w="743" w:type="dxa"/>
            <w:tcBorders>
              <w:top w:val="single" w:sz="4" w:space="0" w:color="BFBFBF"/>
              <w:left w:val="nil"/>
              <w:bottom w:val="single" w:sz="4" w:space="0" w:color="BFBFBF"/>
              <w:right w:val="nil"/>
            </w:tcBorders>
            <w:shd w:val="clear" w:color="auto" w:fill="auto"/>
            <w:noWrap/>
            <w:vAlign w:val="center"/>
          </w:tcPr>
          <w:p w14:paraId="54BD73E4" w14:textId="384294E1"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32</w:t>
            </w:r>
          </w:p>
        </w:tc>
        <w:tc>
          <w:tcPr>
            <w:tcW w:w="74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0313E632" w14:textId="23F8821F" w:rsidR="00775AA9" w:rsidRDefault="00775AA9" w:rsidP="00775AA9">
            <w:pPr>
              <w:jc w:val="center"/>
              <w:rPr>
                <w:rFonts w:ascii="Calibri" w:hAnsi="Calibri" w:cs="Calibri"/>
                <w:color w:val="006100"/>
                <w:sz w:val="22"/>
                <w:szCs w:val="22"/>
              </w:rPr>
            </w:pPr>
            <w:r>
              <w:rPr>
                <w:rFonts w:ascii="Calibri" w:hAnsi="Calibri" w:cs="Calibri"/>
                <w:color w:val="006100"/>
                <w:sz w:val="22"/>
                <w:szCs w:val="22"/>
              </w:rPr>
              <w:t>25</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72C303" w14:textId="39D754BA"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368</w:t>
            </w:r>
          </w:p>
        </w:tc>
        <w:tc>
          <w:tcPr>
            <w:tcW w:w="743" w:type="dxa"/>
            <w:tcBorders>
              <w:top w:val="single" w:sz="4" w:space="0" w:color="BFBFBF"/>
              <w:left w:val="nil"/>
              <w:bottom w:val="single" w:sz="4" w:space="0" w:color="BFBFBF"/>
              <w:right w:val="nil"/>
            </w:tcBorders>
            <w:shd w:val="clear" w:color="auto" w:fill="auto"/>
            <w:noWrap/>
            <w:vAlign w:val="center"/>
          </w:tcPr>
          <w:p w14:paraId="26B0226F" w14:textId="11D4C971"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321</w:t>
            </w:r>
          </w:p>
        </w:tc>
        <w:tc>
          <w:tcPr>
            <w:tcW w:w="74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4E25CCB9" w14:textId="6D085973" w:rsidR="00775AA9" w:rsidRDefault="00775AA9" w:rsidP="00775AA9">
            <w:pPr>
              <w:jc w:val="center"/>
              <w:rPr>
                <w:rFonts w:ascii="Calibri" w:hAnsi="Calibri" w:cs="Calibri"/>
                <w:color w:val="006100"/>
                <w:sz w:val="22"/>
                <w:szCs w:val="22"/>
              </w:rPr>
            </w:pPr>
            <w:r>
              <w:rPr>
                <w:rFonts w:ascii="Calibri" w:hAnsi="Calibri" w:cs="Calibri"/>
                <w:color w:val="006100"/>
                <w:sz w:val="22"/>
                <w:szCs w:val="22"/>
              </w:rPr>
              <w:t>246</w:t>
            </w:r>
          </w:p>
        </w:tc>
      </w:tr>
      <w:tr w:rsidR="00775AA9" w:rsidRPr="00936C0C" w14:paraId="1EC61C81" w14:textId="77777777" w:rsidTr="00775AA9">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center"/>
          </w:tcPr>
          <w:p w14:paraId="755497A0" w14:textId="1D5848C3" w:rsidR="00775AA9" w:rsidRDefault="00775AA9" w:rsidP="00775AA9">
            <w:pPr>
              <w:rPr>
                <w:rFonts w:ascii="Calibri" w:hAnsi="Calibri" w:cs="Calibri"/>
                <w:color w:val="000000"/>
                <w:sz w:val="22"/>
                <w:szCs w:val="22"/>
              </w:rPr>
            </w:pPr>
            <w:r>
              <w:rPr>
                <w:rFonts w:ascii="Calibri" w:hAnsi="Calibri" w:cs="Calibri"/>
                <w:color w:val="000000"/>
                <w:sz w:val="22"/>
                <w:szCs w:val="22"/>
              </w:rPr>
              <w:t>Oblodzenie, zaśnieżenie</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949C0DF" w14:textId="23C2A2DB"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25</w:t>
            </w:r>
          </w:p>
        </w:tc>
        <w:tc>
          <w:tcPr>
            <w:tcW w:w="743" w:type="dxa"/>
            <w:tcBorders>
              <w:top w:val="single" w:sz="4" w:space="0" w:color="BFBFBF"/>
              <w:left w:val="nil"/>
              <w:bottom w:val="single" w:sz="4" w:space="0" w:color="BFBFBF"/>
              <w:right w:val="nil"/>
            </w:tcBorders>
            <w:shd w:val="clear" w:color="auto" w:fill="auto"/>
            <w:noWrap/>
            <w:vAlign w:val="center"/>
          </w:tcPr>
          <w:p w14:paraId="2D790CA5" w14:textId="62B1CC0E"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103</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17E6E36C" w14:textId="219933E7" w:rsidR="00775AA9" w:rsidRDefault="00775AA9" w:rsidP="00775AA9">
            <w:pPr>
              <w:jc w:val="center"/>
              <w:rPr>
                <w:rFonts w:ascii="Calibri" w:hAnsi="Calibri" w:cs="Calibri"/>
                <w:color w:val="9C0006"/>
                <w:sz w:val="22"/>
                <w:szCs w:val="22"/>
              </w:rPr>
            </w:pPr>
            <w:r>
              <w:rPr>
                <w:rFonts w:ascii="Calibri" w:hAnsi="Calibri" w:cs="Calibri"/>
                <w:color w:val="006100"/>
                <w:sz w:val="22"/>
                <w:szCs w:val="22"/>
              </w:rPr>
              <w:t>90</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FAF52AC" w14:textId="0D9B05D4"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2</w:t>
            </w:r>
          </w:p>
        </w:tc>
        <w:tc>
          <w:tcPr>
            <w:tcW w:w="743" w:type="dxa"/>
            <w:tcBorders>
              <w:top w:val="single" w:sz="4" w:space="0" w:color="BFBFBF"/>
              <w:left w:val="nil"/>
              <w:bottom w:val="single" w:sz="4" w:space="0" w:color="BFBFBF"/>
              <w:right w:val="nil"/>
            </w:tcBorders>
            <w:shd w:val="clear" w:color="auto" w:fill="auto"/>
            <w:noWrap/>
            <w:vAlign w:val="center"/>
          </w:tcPr>
          <w:p w14:paraId="540338F2" w14:textId="705CB9FF"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9</w:t>
            </w:r>
          </w:p>
        </w:tc>
        <w:tc>
          <w:tcPr>
            <w:tcW w:w="74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1AAC790D" w14:textId="470658B4" w:rsidR="00775AA9" w:rsidRDefault="00775AA9" w:rsidP="00775AA9">
            <w:pPr>
              <w:jc w:val="center"/>
              <w:rPr>
                <w:rFonts w:ascii="Calibri" w:hAnsi="Calibri" w:cs="Calibri"/>
                <w:color w:val="9C0006"/>
                <w:sz w:val="22"/>
                <w:szCs w:val="22"/>
              </w:rPr>
            </w:pPr>
            <w:r>
              <w:rPr>
                <w:rFonts w:ascii="Calibri" w:hAnsi="Calibri" w:cs="Calibri"/>
                <w:color w:val="9C0006"/>
                <w:sz w:val="22"/>
                <w:szCs w:val="22"/>
              </w:rPr>
              <w:t>11</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5ACB918" w14:textId="7C56CDAA"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35</w:t>
            </w:r>
          </w:p>
        </w:tc>
        <w:tc>
          <w:tcPr>
            <w:tcW w:w="743" w:type="dxa"/>
            <w:tcBorders>
              <w:top w:val="single" w:sz="4" w:space="0" w:color="BFBFBF"/>
              <w:left w:val="nil"/>
              <w:bottom w:val="single" w:sz="4" w:space="0" w:color="BFBFBF"/>
              <w:right w:val="nil"/>
            </w:tcBorders>
            <w:shd w:val="clear" w:color="auto" w:fill="auto"/>
            <w:noWrap/>
            <w:vAlign w:val="center"/>
          </w:tcPr>
          <w:p w14:paraId="2E45B199" w14:textId="545FD32F"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135</w:t>
            </w:r>
          </w:p>
        </w:tc>
        <w:tc>
          <w:tcPr>
            <w:tcW w:w="74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42BB194B" w14:textId="4FF2056E" w:rsidR="00775AA9" w:rsidRDefault="00775AA9" w:rsidP="00775AA9">
            <w:pPr>
              <w:jc w:val="center"/>
              <w:rPr>
                <w:rFonts w:ascii="Calibri" w:hAnsi="Calibri" w:cs="Calibri"/>
                <w:color w:val="9C0006"/>
                <w:sz w:val="22"/>
                <w:szCs w:val="22"/>
              </w:rPr>
            </w:pPr>
            <w:r>
              <w:rPr>
                <w:rFonts w:ascii="Calibri" w:hAnsi="Calibri" w:cs="Calibri"/>
                <w:color w:val="006100"/>
                <w:sz w:val="22"/>
                <w:szCs w:val="22"/>
              </w:rPr>
              <w:t>114</w:t>
            </w:r>
          </w:p>
        </w:tc>
      </w:tr>
      <w:tr w:rsidR="00775AA9" w:rsidRPr="00936C0C" w14:paraId="36FE22B2" w14:textId="77777777" w:rsidTr="00775AA9">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center"/>
          </w:tcPr>
          <w:p w14:paraId="31403491" w14:textId="7DC39128" w:rsidR="00775AA9" w:rsidRDefault="00775AA9" w:rsidP="00775AA9">
            <w:pPr>
              <w:rPr>
                <w:rFonts w:ascii="Calibri" w:hAnsi="Calibri" w:cs="Calibri"/>
                <w:color w:val="000000"/>
                <w:sz w:val="22"/>
                <w:szCs w:val="22"/>
              </w:rPr>
            </w:pPr>
            <w:r>
              <w:rPr>
                <w:rFonts w:ascii="Calibri" w:hAnsi="Calibri" w:cs="Calibri"/>
                <w:color w:val="000000"/>
                <w:sz w:val="22"/>
                <w:szCs w:val="22"/>
              </w:rPr>
              <w:t>Dziury, wyboje</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72D5EE5" w14:textId="137110A2"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8</w:t>
            </w:r>
          </w:p>
        </w:tc>
        <w:tc>
          <w:tcPr>
            <w:tcW w:w="743" w:type="dxa"/>
            <w:tcBorders>
              <w:top w:val="single" w:sz="4" w:space="0" w:color="BFBFBF"/>
              <w:left w:val="nil"/>
              <w:bottom w:val="single" w:sz="4" w:space="0" w:color="BFBFBF"/>
              <w:right w:val="nil"/>
            </w:tcBorders>
            <w:shd w:val="clear" w:color="auto" w:fill="auto"/>
            <w:noWrap/>
            <w:vAlign w:val="center"/>
          </w:tcPr>
          <w:p w14:paraId="729E1DDA" w14:textId="2067F3A1"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24</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36EC29E9" w14:textId="70B1D04F" w:rsidR="00775AA9" w:rsidRDefault="00775AA9" w:rsidP="00775AA9">
            <w:pPr>
              <w:jc w:val="center"/>
              <w:rPr>
                <w:rFonts w:ascii="Calibri" w:hAnsi="Calibri" w:cs="Calibri"/>
                <w:color w:val="9C0006"/>
                <w:sz w:val="22"/>
                <w:szCs w:val="22"/>
              </w:rPr>
            </w:pPr>
            <w:r>
              <w:rPr>
                <w:rFonts w:ascii="Calibri" w:hAnsi="Calibri" w:cs="Calibri"/>
                <w:color w:val="006100"/>
                <w:sz w:val="22"/>
                <w:szCs w:val="22"/>
              </w:rPr>
              <w:t>21</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D1090E9" w14:textId="10B330E2"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2</w:t>
            </w:r>
          </w:p>
        </w:tc>
        <w:tc>
          <w:tcPr>
            <w:tcW w:w="743" w:type="dxa"/>
            <w:tcBorders>
              <w:top w:val="single" w:sz="4" w:space="0" w:color="BFBFBF"/>
              <w:left w:val="nil"/>
              <w:bottom w:val="single" w:sz="4" w:space="0" w:color="BFBFBF"/>
              <w:right w:val="nil"/>
            </w:tcBorders>
            <w:shd w:val="clear" w:color="auto" w:fill="auto"/>
            <w:noWrap/>
            <w:vAlign w:val="center"/>
          </w:tcPr>
          <w:p w14:paraId="1F93F624" w14:textId="1A0AEF95"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3</w:t>
            </w:r>
          </w:p>
        </w:tc>
        <w:tc>
          <w:tcPr>
            <w:tcW w:w="74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A567F19" w14:textId="7F49857A" w:rsidR="00775AA9" w:rsidRDefault="00775AA9" w:rsidP="00775AA9">
            <w:pPr>
              <w:jc w:val="center"/>
              <w:rPr>
                <w:rFonts w:ascii="Calibri" w:hAnsi="Calibri" w:cs="Calibri"/>
                <w:color w:val="9C0006"/>
                <w:sz w:val="22"/>
                <w:szCs w:val="22"/>
              </w:rPr>
            </w:pPr>
            <w:r>
              <w:rPr>
                <w:rFonts w:ascii="Calibri" w:hAnsi="Calibri" w:cs="Calibri"/>
                <w:color w:val="9C0006"/>
                <w:sz w:val="22"/>
                <w:szCs w:val="22"/>
              </w:rPr>
              <w:t>4</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356A884" w14:textId="0E5A6CF2"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11</w:t>
            </w:r>
          </w:p>
        </w:tc>
        <w:tc>
          <w:tcPr>
            <w:tcW w:w="743" w:type="dxa"/>
            <w:tcBorders>
              <w:top w:val="single" w:sz="4" w:space="0" w:color="BFBFBF"/>
              <w:left w:val="nil"/>
              <w:bottom w:val="single" w:sz="4" w:space="0" w:color="BFBFBF"/>
              <w:right w:val="nil"/>
            </w:tcBorders>
            <w:shd w:val="clear" w:color="auto" w:fill="auto"/>
            <w:noWrap/>
            <w:vAlign w:val="center"/>
          </w:tcPr>
          <w:p w14:paraId="1E8B9FE7" w14:textId="5C166BD1"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28</w:t>
            </w:r>
          </w:p>
        </w:tc>
        <w:tc>
          <w:tcPr>
            <w:tcW w:w="74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6D82337D" w14:textId="3A449AF3" w:rsidR="00775AA9" w:rsidRDefault="00775AA9" w:rsidP="00775AA9">
            <w:pPr>
              <w:jc w:val="center"/>
              <w:rPr>
                <w:rFonts w:ascii="Calibri" w:hAnsi="Calibri" w:cs="Calibri"/>
                <w:color w:val="9C0006"/>
                <w:sz w:val="22"/>
                <w:szCs w:val="22"/>
              </w:rPr>
            </w:pPr>
            <w:r>
              <w:rPr>
                <w:rFonts w:ascii="Calibri" w:hAnsi="Calibri" w:cs="Calibri"/>
                <w:color w:val="006100"/>
                <w:sz w:val="22"/>
                <w:szCs w:val="22"/>
              </w:rPr>
              <w:t>25</w:t>
            </w:r>
          </w:p>
        </w:tc>
      </w:tr>
      <w:tr w:rsidR="00775AA9" w:rsidRPr="00936C0C" w14:paraId="35C13FA2" w14:textId="77777777" w:rsidTr="00775AA9">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center"/>
          </w:tcPr>
          <w:p w14:paraId="4E85C9E0" w14:textId="184786F1" w:rsidR="00775AA9" w:rsidRDefault="00775AA9" w:rsidP="00775AA9">
            <w:pPr>
              <w:rPr>
                <w:rFonts w:ascii="Calibri" w:hAnsi="Calibri" w:cs="Calibri"/>
                <w:color w:val="000000"/>
                <w:sz w:val="22"/>
                <w:szCs w:val="22"/>
              </w:rPr>
            </w:pPr>
            <w:r>
              <w:rPr>
                <w:rFonts w:ascii="Calibri" w:hAnsi="Calibri" w:cs="Calibri"/>
                <w:color w:val="000000"/>
                <w:sz w:val="22"/>
                <w:szCs w:val="22"/>
              </w:rPr>
              <w:t>Koleiny, garby</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9E6D97" w14:textId="16A61606"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12</w:t>
            </w:r>
          </w:p>
        </w:tc>
        <w:tc>
          <w:tcPr>
            <w:tcW w:w="743" w:type="dxa"/>
            <w:tcBorders>
              <w:top w:val="single" w:sz="4" w:space="0" w:color="BFBFBF"/>
              <w:left w:val="nil"/>
              <w:bottom w:val="single" w:sz="4" w:space="0" w:color="BFBFBF"/>
              <w:right w:val="nil"/>
            </w:tcBorders>
            <w:shd w:val="clear" w:color="auto" w:fill="auto"/>
            <w:noWrap/>
            <w:vAlign w:val="center"/>
          </w:tcPr>
          <w:p w14:paraId="41DF242E" w14:textId="4512D276"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19</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287BC8F6" w14:textId="4C1DBCFA" w:rsidR="00775AA9" w:rsidRDefault="00775AA9" w:rsidP="00775AA9">
            <w:pPr>
              <w:jc w:val="center"/>
              <w:rPr>
                <w:rFonts w:ascii="Calibri" w:hAnsi="Calibri" w:cs="Calibri"/>
                <w:color w:val="9C0006"/>
                <w:sz w:val="22"/>
                <w:szCs w:val="22"/>
              </w:rPr>
            </w:pPr>
            <w:r>
              <w:rPr>
                <w:rFonts w:ascii="Calibri" w:hAnsi="Calibri" w:cs="Calibri"/>
                <w:color w:val="006100"/>
                <w:sz w:val="22"/>
                <w:szCs w:val="22"/>
              </w:rPr>
              <w:t>15</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FD94D73" w14:textId="710FBE71"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3</w:t>
            </w:r>
          </w:p>
        </w:tc>
        <w:tc>
          <w:tcPr>
            <w:tcW w:w="743" w:type="dxa"/>
            <w:tcBorders>
              <w:top w:val="single" w:sz="4" w:space="0" w:color="BFBFBF"/>
              <w:left w:val="nil"/>
              <w:bottom w:val="single" w:sz="4" w:space="0" w:color="BFBFBF"/>
              <w:right w:val="nil"/>
            </w:tcBorders>
            <w:shd w:val="clear" w:color="auto" w:fill="auto"/>
            <w:noWrap/>
            <w:vAlign w:val="center"/>
          </w:tcPr>
          <w:p w14:paraId="3E7D0494" w14:textId="0A4F702E"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3</w:t>
            </w:r>
          </w:p>
        </w:tc>
        <w:tc>
          <w:tcPr>
            <w:tcW w:w="74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5D256666" w14:textId="257E25E2" w:rsidR="00775AA9" w:rsidRDefault="00775AA9" w:rsidP="00775AA9">
            <w:pPr>
              <w:jc w:val="center"/>
              <w:rPr>
                <w:rFonts w:ascii="Calibri" w:hAnsi="Calibri" w:cs="Calibri"/>
                <w:color w:val="9C0006"/>
                <w:sz w:val="22"/>
                <w:szCs w:val="22"/>
              </w:rPr>
            </w:pPr>
            <w:r>
              <w:rPr>
                <w:rFonts w:ascii="Calibri" w:hAnsi="Calibri" w:cs="Calibri"/>
                <w:color w:val="006100"/>
                <w:sz w:val="22"/>
                <w:szCs w:val="22"/>
              </w:rPr>
              <w:t>1</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D63F93" w14:textId="123A4A91"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15</w:t>
            </w:r>
          </w:p>
        </w:tc>
        <w:tc>
          <w:tcPr>
            <w:tcW w:w="743" w:type="dxa"/>
            <w:tcBorders>
              <w:top w:val="single" w:sz="4" w:space="0" w:color="BFBFBF"/>
              <w:left w:val="nil"/>
              <w:bottom w:val="single" w:sz="4" w:space="0" w:color="BFBFBF"/>
              <w:right w:val="nil"/>
            </w:tcBorders>
            <w:shd w:val="clear" w:color="auto" w:fill="auto"/>
            <w:noWrap/>
            <w:vAlign w:val="center"/>
          </w:tcPr>
          <w:p w14:paraId="7C51F983" w14:textId="24F7CFAE"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23</w:t>
            </w:r>
          </w:p>
        </w:tc>
        <w:tc>
          <w:tcPr>
            <w:tcW w:w="74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6FDE1464" w14:textId="2A976677" w:rsidR="00775AA9" w:rsidRDefault="00775AA9" w:rsidP="00775AA9">
            <w:pPr>
              <w:jc w:val="center"/>
              <w:rPr>
                <w:rFonts w:ascii="Calibri" w:hAnsi="Calibri" w:cs="Calibri"/>
                <w:color w:val="9C0006"/>
                <w:sz w:val="22"/>
                <w:szCs w:val="22"/>
              </w:rPr>
            </w:pPr>
            <w:r>
              <w:rPr>
                <w:rFonts w:ascii="Calibri" w:hAnsi="Calibri" w:cs="Calibri"/>
                <w:color w:val="006100"/>
                <w:sz w:val="22"/>
                <w:szCs w:val="22"/>
              </w:rPr>
              <w:t>19</w:t>
            </w:r>
          </w:p>
        </w:tc>
      </w:tr>
      <w:tr w:rsidR="00775AA9" w:rsidRPr="00936C0C" w14:paraId="638B4834" w14:textId="77777777" w:rsidTr="00775AA9">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center"/>
          </w:tcPr>
          <w:p w14:paraId="51B2F4B4" w14:textId="52AD009C" w:rsidR="00775AA9" w:rsidRDefault="00775AA9" w:rsidP="00775AA9">
            <w:pPr>
              <w:rPr>
                <w:rFonts w:ascii="Calibri" w:hAnsi="Calibri" w:cs="Calibri"/>
                <w:color w:val="000000"/>
                <w:sz w:val="22"/>
                <w:szCs w:val="22"/>
              </w:rPr>
            </w:pPr>
            <w:r>
              <w:rPr>
                <w:rFonts w:ascii="Calibri" w:hAnsi="Calibri" w:cs="Calibri"/>
                <w:color w:val="000000"/>
                <w:sz w:val="22"/>
                <w:szCs w:val="22"/>
              </w:rPr>
              <w:t>Zanieczyszczona</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6288D6" w14:textId="7B4FFE89"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5</w:t>
            </w:r>
          </w:p>
        </w:tc>
        <w:tc>
          <w:tcPr>
            <w:tcW w:w="743" w:type="dxa"/>
            <w:tcBorders>
              <w:top w:val="single" w:sz="4" w:space="0" w:color="BFBFBF"/>
              <w:left w:val="nil"/>
              <w:bottom w:val="single" w:sz="4" w:space="0" w:color="BFBFBF"/>
              <w:right w:val="nil"/>
            </w:tcBorders>
            <w:shd w:val="clear" w:color="auto" w:fill="auto"/>
            <w:noWrap/>
            <w:vAlign w:val="center"/>
          </w:tcPr>
          <w:p w14:paraId="342865B7" w14:textId="4F4F02C7"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23</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0CD2ED82" w14:textId="66D9554E" w:rsidR="00775AA9" w:rsidRDefault="00775AA9" w:rsidP="00775AA9">
            <w:pPr>
              <w:jc w:val="center"/>
              <w:rPr>
                <w:rFonts w:ascii="Calibri" w:hAnsi="Calibri" w:cs="Calibri"/>
                <w:color w:val="9C0006"/>
                <w:sz w:val="22"/>
                <w:szCs w:val="22"/>
              </w:rPr>
            </w:pPr>
            <w:r>
              <w:rPr>
                <w:rFonts w:ascii="Calibri" w:hAnsi="Calibri" w:cs="Calibri"/>
                <w:color w:val="006100"/>
                <w:sz w:val="22"/>
                <w:szCs w:val="22"/>
              </w:rPr>
              <w:t>10</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EE4768" w14:textId="3B145E86"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nil"/>
              <w:bottom w:val="single" w:sz="4" w:space="0" w:color="BFBFBF"/>
              <w:right w:val="nil"/>
            </w:tcBorders>
            <w:shd w:val="clear" w:color="auto" w:fill="auto"/>
            <w:noWrap/>
            <w:vAlign w:val="center"/>
          </w:tcPr>
          <w:p w14:paraId="5A361694" w14:textId="661CF784"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2</w:t>
            </w:r>
          </w:p>
        </w:tc>
        <w:tc>
          <w:tcPr>
            <w:tcW w:w="74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680D15A3" w14:textId="27383B95" w:rsidR="00775AA9" w:rsidRDefault="00775AA9" w:rsidP="00775AA9">
            <w:pPr>
              <w:jc w:val="center"/>
              <w:rPr>
                <w:rFonts w:ascii="Calibri" w:hAnsi="Calibri" w:cs="Calibri"/>
                <w:color w:val="000000"/>
                <w:sz w:val="22"/>
                <w:szCs w:val="22"/>
              </w:rPr>
            </w:pPr>
            <w:r>
              <w:rPr>
                <w:rFonts w:ascii="Calibri" w:hAnsi="Calibri" w:cs="Calibri"/>
                <w:color w:val="006100"/>
                <w:sz w:val="22"/>
                <w:szCs w:val="22"/>
              </w:rPr>
              <w:t>0</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04014E" w14:textId="007437A7"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5</w:t>
            </w:r>
          </w:p>
        </w:tc>
        <w:tc>
          <w:tcPr>
            <w:tcW w:w="743" w:type="dxa"/>
            <w:tcBorders>
              <w:top w:val="single" w:sz="4" w:space="0" w:color="BFBFBF"/>
              <w:left w:val="nil"/>
              <w:bottom w:val="single" w:sz="4" w:space="0" w:color="BFBFBF"/>
              <w:right w:val="nil"/>
            </w:tcBorders>
            <w:shd w:val="clear" w:color="auto" w:fill="auto"/>
            <w:noWrap/>
            <w:vAlign w:val="center"/>
          </w:tcPr>
          <w:p w14:paraId="09B2E72E" w14:textId="406E52F0"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26</w:t>
            </w:r>
          </w:p>
        </w:tc>
        <w:tc>
          <w:tcPr>
            <w:tcW w:w="74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F5B7B05" w14:textId="6F924ADB" w:rsidR="00775AA9" w:rsidRDefault="00775AA9" w:rsidP="00775AA9">
            <w:pPr>
              <w:jc w:val="center"/>
              <w:rPr>
                <w:rFonts w:ascii="Calibri" w:hAnsi="Calibri" w:cs="Calibri"/>
                <w:color w:val="9C0006"/>
                <w:sz w:val="22"/>
                <w:szCs w:val="22"/>
              </w:rPr>
            </w:pPr>
            <w:r>
              <w:rPr>
                <w:rFonts w:ascii="Calibri" w:hAnsi="Calibri" w:cs="Calibri"/>
                <w:color w:val="006100"/>
                <w:sz w:val="22"/>
                <w:szCs w:val="22"/>
              </w:rPr>
              <w:t>16</w:t>
            </w:r>
          </w:p>
        </w:tc>
      </w:tr>
      <w:tr w:rsidR="00775AA9" w:rsidRPr="00936C0C" w14:paraId="2EE334E6" w14:textId="77777777" w:rsidTr="00775AA9">
        <w:trPr>
          <w:trHeight w:val="300"/>
        </w:trPr>
        <w:tc>
          <w:tcPr>
            <w:tcW w:w="2668" w:type="dxa"/>
            <w:tcBorders>
              <w:top w:val="single" w:sz="4" w:space="0" w:color="BFBFBF"/>
              <w:left w:val="single" w:sz="4" w:space="0" w:color="auto"/>
              <w:bottom w:val="single" w:sz="4" w:space="0" w:color="auto"/>
              <w:right w:val="nil"/>
            </w:tcBorders>
            <w:shd w:val="clear" w:color="auto" w:fill="auto"/>
            <w:noWrap/>
            <w:vAlign w:val="center"/>
          </w:tcPr>
          <w:p w14:paraId="715DE77A" w14:textId="155F1387" w:rsidR="00775AA9" w:rsidRDefault="00775AA9" w:rsidP="00775AA9">
            <w:pPr>
              <w:rPr>
                <w:rFonts w:ascii="Calibri" w:hAnsi="Calibri" w:cs="Calibri"/>
                <w:color w:val="000000"/>
                <w:sz w:val="22"/>
                <w:szCs w:val="22"/>
              </w:rPr>
            </w:pPr>
            <w:r>
              <w:rPr>
                <w:rFonts w:ascii="Calibri" w:hAnsi="Calibri" w:cs="Calibri"/>
                <w:color w:val="000000"/>
                <w:sz w:val="22"/>
                <w:szCs w:val="22"/>
              </w:rPr>
              <w:t>Kałuże, rozlewiska</w:t>
            </w:r>
          </w:p>
        </w:tc>
        <w:tc>
          <w:tcPr>
            <w:tcW w:w="744"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3A862570" w14:textId="0079B116"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3</w:t>
            </w:r>
          </w:p>
        </w:tc>
        <w:tc>
          <w:tcPr>
            <w:tcW w:w="743" w:type="dxa"/>
            <w:tcBorders>
              <w:top w:val="single" w:sz="4" w:space="0" w:color="BFBFBF"/>
              <w:left w:val="nil"/>
              <w:bottom w:val="single" w:sz="4" w:space="0" w:color="auto"/>
              <w:right w:val="nil"/>
            </w:tcBorders>
            <w:shd w:val="clear" w:color="auto" w:fill="auto"/>
            <w:noWrap/>
            <w:vAlign w:val="center"/>
          </w:tcPr>
          <w:p w14:paraId="475705BD" w14:textId="14B9B803"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7</w:t>
            </w:r>
          </w:p>
        </w:tc>
        <w:tc>
          <w:tcPr>
            <w:tcW w:w="743" w:type="dxa"/>
            <w:tcBorders>
              <w:top w:val="single" w:sz="4" w:space="0" w:color="BFBFBF"/>
              <w:left w:val="single" w:sz="4" w:space="0" w:color="BFBFBF"/>
              <w:bottom w:val="single" w:sz="4" w:space="0" w:color="auto"/>
              <w:right w:val="single" w:sz="8" w:space="0" w:color="auto"/>
            </w:tcBorders>
            <w:shd w:val="clear" w:color="000000" w:fill="C6EFCE"/>
            <w:noWrap/>
            <w:vAlign w:val="center"/>
          </w:tcPr>
          <w:p w14:paraId="70840B82" w14:textId="10478F0B" w:rsidR="00775AA9" w:rsidRDefault="00775AA9" w:rsidP="00775AA9">
            <w:pPr>
              <w:jc w:val="center"/>
              <w:rPr>
                <w:rFonts w:ascii="Calibri" w:hAnsi="Calibri" w:cs="Calibri"/>
                <w:color w:val="9C0006"/>
                <w:sz w:val="22"/>
                <w:szCs w:val="22"/>
              </w:rPr>
            </w:pPr>
            <w:r>
              <w:rPr>
                <w:rFonts w:ascii="Calibri" w:hAnsi="Calibri" w:cs="Calibri"/>
                <w:color w:val="006100"/>
                <w:sz w:val="22"/>
                <w:szCs w:val="22"/>
              </w:rPr>
              <w:t>2</w:t>
            </w:r>
          </w:p>
        </w:tc>
        <w:tc>
          <w:tcPr>
            <w:tcW w:w="743"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14BA70FE" w14:textId="621C03C9"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nil"/>
              <w:bottom w:val="single" w:sz="4" w:space="0" w:color="auto"/>
              <w:right w:val="nil"/>
            </w:tcBorders>
            <w:shd w:val="clear" w:color="auto" w:fill="auto"/>
            <w:noWrap/>
            <w:vAlign w:val="center"/>
          </w:tcPr>
          <w:p w14:paraId="4F8D7001" w14:textId="511976B3"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000EA4E4" w14:textId="622F364E"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4CD88017" w14:textId="57A4C743"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3</w:t>
            </w:r>
          </w:p>
        </w:tc>
        <w:tc>
          <w:tcPr>
            <w:tcW w:w="743" w:type="dxa"/>
            <w:tcBorders>
              <w:top w:val="single" w:sz="4" w:space="0" w:color="BFBFBF"/>
              <w:left w:val="nil"/>
              <w:bottom w:val="single" w:sz="4" w:space="0" w:color="auto"/>
              <w:right w:val="nil"/>
            </w:tcBorders>
            <w:shd w:val="clear" w:color="auto" w:fill="auto"/>
            <w:noWrap/>
            <w:vAlign w:val="center"/>
          </w:tcPr>
          <w:p w14:paraId="28B6D437" w14:textId="4B5948EC"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7</w:t>
            </w:r>
          </w:p>
        </w:tc>
        <w:tc>
          <w:tcPr>
            <w:tcW w:w="743" w:type="dxa"/>
            <w:tcBorders>
              <w:top w:val="single" w:sz="4" w:space="0" w:color="BFBFBF"/>
              <w:left w:val="single" w:sz="4" w:space="0" w:color="BFBFBF"/>
              <w:bottom w:val="single" w:sz="4" w:space="0" w:color="auto"/>
              <w:right w:val="single" w:sz="4" w:space="0" w:color="auto"/>
            </w:tcBorders>
            <w:shd w:val="clear" w:color="000000" w:fill="C6EFCE"/>
            <w:noWrap/>
            <w:vAlign w:val="center"/>
          </w:tcPr>
          <w:p w14:paraId="08F80BA3" w14:textId="6F37BA64" w:rsidR="00775AA9" w:rsidRDefault="00775AA9" w:rsidP="00775AA9">
            <w:pPr>
              <w:jc w:val="center"/>
              <w:rPr>
                <w:rFonts w:ascii="Calibri" w:hAnsi="Calibri" w:cs="Calibri"/>
                <w:color w:val="9C0006"/>
                <w:sz w:val="22"/>
                <w:szCs w:val="22"/>
              </w:rPr>
            </w:pPr>
            <w:r>
              <w:rPr>
                <w:rFonts w:ascii="Calibri" w:hAnsi="Calibri" w:cs="Calibri"/>
                <w:color w:val="006100"/>
                <w:sz w:val="22"/>
                <w:szCs w:val="22"/>
              </w:rPr>
              <w:t>2</w:t>
            </w:r>
          </w:p>
        </w:tc>
      </w:tr>
    </w:tbl>
    <w:p w14:paraId="5D71165F" w14:textId="77777777" w:rsidR="005815E6" w:rsidRPr="005C304B" w:rsidRDefault="005815E6" w:rsidP="00774042">
      <w:pPr>
        <w:tabs>
          <w:tab w:val="left" w:pos="6525"/>
        </w:tabs>
        <w:jc w:val="both"/>
        <w:rPr>
          <w:i/>
          <w:sz w:val="24"/>
        </w:rPr>
      </w:pPr>
      <w:r w:rsidRPr="005C304B">
        <w:rPr>
          <w:b/>
          <w:i/>
          <w:sz w:val="24"/>
        </w:rPr>
        <w:t xml:space="preserve">* </w:t>
      </w:r>
      <w:r w:rsidRPr="005C304B">
        <w:rPr>
          <w:i/>
          <w:sz w:val="24"/>
        </w:rPr>
        <w:t>mogą występować powtórzenia np. mokra i kałuże, rozlewiska</w:t>
      </w:r>
      <w:r>
        <w:rPr>
          <w:i/>
          <w:sz w:val="24"/>
        </w:rPr>
        <w:t xml:space="preserve"> w jednym zdarzeniu</w:t>
      </w:r>
    </w:p>
    <w:p w14:paraId="56742AE7" w14:textId="77777777" w:rsidR="005815E6" w:rsidRDefault="005815E6">
      <w:pPr>
        <w:tabs>
          <w:tab w:val="left" w:pos="6525"/>
        </w:tabs>
        <w:jc w:val="both"/>
        <w:rPr>
          <w:b/>
          <w:sz w:val="24"/>
        </w:rPr>
      </w:pPr>
    </w:p>
    <w:p w14:paraId="419ECB71" w14:textId="77777777" w:rsidR="005815E6" w:rsidRDefault="009E77AC" w:rsidP="004E3A3B">
      <w:pPr>
        <w:tabs>
          <w:tab w:val="left" w:pos="6525"/>
        </w:tabs>
        <w:rPr>
          <w:noProof/>
          <w:lang w:eastAsia="pl-PL"/>
        </w:rPr>
      </w:pPr>
      <w:r>
        <w:rPr>
          <w:noProof/>
          <w:lang w:eastAsia="pl-PL"/>
        </w:rPr>
        <w:lastRenderedPageBreak/>
        <w:drawing>
          <wp:inline distT="0" distB="0" distL="0" distR="0" wp14:anchorId="6429557B" wp14:editId="24F6E1B4">
            <wp:extent cx="5492115" cy="3402330"/>
            <wp:effectExtent l="0" t="0" r="0" b="7620"/>
            <wp:docPr id="9" name="Obiek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3EF7AA2" w14:textId="7EC4514E" w:rsidR="005815E6" w:rsidRPr="00FF42C2" w:rsidRDefault="005815E6" w:rsidP="00055782">
      <w:pPr>
        <w:pStyle w:val="Tekstpodstawowy"/>
        <w:ind w:firstLine="709"/>
        <w:rPr>
          <w:sz w:val="24"/>
        </w:rPr>
      </w:pPr>
      <w:r w:rsidRPr="00FF42C2">
        <w:rPr>
          <w:sz w:val="24"/>
        </w:rPr>
        <w:t>Do największej liczby wypadków drogowych</w:t>
      </w:r>
      <w:r w:rsidR="00AD20CE" w:rsidRPr="00FF42C2">
        <w:rPr>
          <w:sz w:val="24"/>
        </w:rPr>
        <w:t xml:space="preserve"> (pomimo spadków w stosunku do roku poprzedzającego)</w:t>
      </w:r>
      <w:r w:rsidRPr="00FF42C2">
        <w:rPr>
          <w:sz w:val="24"/>
        </w:rPr>
        <w:t xml:space="preserve"> w 20</w:t>
      </w:r>
      <w:r w:rsidR="005A617C" w:rsidRPr="00FF42C2">
        <w:rPr>
          <w:sz w:val="24"/>
        </w:rPr>
        <w:t>2</w:t>
      </w:r>
      <w:r w:rsidR="0028018A" w:rsidRPr="00FF42C2">
        <w:rPr>
          <w:sz w:val="24"/>
        </w:rPr>
        <w:t>2</w:t>
      </w:r>
      <w:r w:rsidRPr="00FF42C2">
        <w:rPr>
          <w:sz w:val="24"/>
        </w:rPr>
        <w:t xml:space="preserve"> roku, tj. </w:t>
      </w:r>
      <w:r w:rsidR="00B646C9" w:rsidRPr="00FF42C2">
        <w:rPr>
          <w:sz w:val="24"/>
        </w:rPr>
        <w:t>5</w:t>
      </w:r>
      <w:r w:rsidR="0028018A" w:rsidRPr="00FF42C2">
        <w:rPr>
          <w:sz w:val="24"/>
        </w:rPr>
        <w:t>37</w:t>
      </w:r>
      <w:r w:rsidRPr="00FF42C2">
        <w:rPr>
          <w:sz w:val="24"/>
        </w:rPr>
        <w:t xml:space="preserve"> </w:t>
      </w:r>
      <w:r w:rsidR="0090629F" w:rsidRPr="00FF42C2">
        <w:rPr>
          <w:sz w:val="24"/>
        </w:rPr>
        <w:t>(</w:t>
      </w:r>
      <w:r w:rsidRPr="00FF42C2">
        <w:rPr>
          <w:sz w:val="24"/>
        </w:rPr>
        <w:t xml:space="preserve">co stanowi </w:t>
      </w:r>
      <w:r w:rsidR="0028018A" w:rsidRPr="00FF42C2">
        <w:rPr>
          <w:sz w:val="24"/>
        </w:rPr>
        <w:t>60</w:t>
      </w:r>
      <w:r w:rsidRPr="00FF42C2">
        <w:rPr>
          <w:sz w:val="24"/>
        </w:rPr>
        <w:t>,</w:t>
      </w:r>
      <w:r w:rsidR="0028018A" w:rsidRPr="00FF42C2">
        <w:rPr>
          <w:sz w:val="24"/>
        </w:rPr>
        <w:t>4</w:t>
      </w:r>
      <w:r w:rsidRPr="00FF42C2">
        <w:rPr>
          <w:sz w:val="24"/>
        </w:rPr>
        <w:t>%</w:t>
      </w:r>
      <w:r w:rsidR="0090629F" w:rsidRPr="00FF42C2">
        <w:rPr>
          <w:sz w:val="24"/>
        </w:rPr>
        <w:t>)</w:t>
      </w:r>
      <w:r w:rsidRPr="00FF42C2">
        <w:rPr>
          <w:sz w:val="24"/>
        </w:rPr>
        <w:t xml:space="preserve"> doszło na suchej nawierzchni jezdni. Podobna tendencja utrzymywała się również w latach poprzednich. Na powyższej nawierzchni najwięcej osób poniosło śmierć (</w:t>
      </w:r>
      <w:r w:rsidR="00B646C9" w:rsidRPr="00FF42C2">
        <w:rPr>
          <w:sz w:val="24"/>
        </w:rPr>
        <w:t>5</w:t>
      </w:r>
      <w:r w:rsidR="0028018A" w:rsidRPr="00FF42C2">
        <w:rPr>
          <w:sz w:val="24"/>
        </w:rPr>
        <w:t>0</w:t>
      </w:r>
      <w:r w:rsidRPr="00FF42C2">
        <w:rPr>
          <w:sz w:val="24"/>
        </w:rPr>
        <w:t>) oraz zostało rannych (</w:t>
      </w:r>
      <w:r w:rsidR="0028018A" w:rsidRPr="00FF42C2">
        <w:rPr>
          <w:sz w:val="24"/>
        </w:rPr>
        <w:t>581</w:t>
      </w:r>
      <w:r w:rsidR="0090629F" w:rsidRPr="00FF42C2">
        <w:rPr>
          <w:sz w:val="24"/>
        </w:rPr>
        <w:t>)</w:t>
      </w:r>
      <w:r w:rsidRPr="00FF42C2">
        <w:rPr>
          <w:sz w:val="24"/>
        </w:rPr>
        <w:t>.</w:t>
      </w:r>
    </w:p>
    <w:p w14:paraId="15403E65" w14:textId="395EA3F2" w:rsidR="005815E6" w:rsidRPr="00FF42C2" w:rsidRDefault="00B646C9" w:rsidP="00055782">
      <w:pPr>
        <w:pStyle w:val="Tekstpodstawowy"/>
        <w:ind w:firstLine="709"/>
        <w:rPr>
          <w:sz w:val="24"/>
        </w:rPr>
      </w:pPr>
      <w:r w:rsidRPr="00FF42C2">
        <w:rPr>
          <w:sz w:val="24"/>
        </w:rPr>
        <w:t>W dalszej kolejności</w:t>
      </w:r>
      <w:r w:rsidR="005815E6" w:rsidRPr="00FF42C2">
        <w:rPr>
          <w:sz w:val="24"/>
        </w:rPr>
        <w:t xml:space="preserve"> (2</w:t>
      </w:r>
      <w:r w:rsidR="0028018A" w:rsidRPr="00FF42C2">
        <w:rPr>
          <w:sz w:val="24"/>
        </w:rPr>
        <w:t>4</w:t>
      </w:r>
      <w:r w:rsidR="005815E6" w:rsidRPr="00FF42C2">
        <w:rPr>
          <w:sz w:val="24"/>
        </w:rPr>
        <w:t>,</w:t>
      </w:r>
      <w:r w:rsidR="00A72057">
        <w:rPr>
          <w:sz w:val="24"/>
        </w:rPr>
        <w:t>1</w:t>
      </w:r>
      <w:r w:rsidRPr="00FF42C2">
        <w:rPr>
          <w:sz w:val="24"/>
        </w:rPr>
        <w:t>%)</w:t>
      </w:r>
      <w:r w:rsidR="005815E6" w:rsidRPr="00FF42C2">
        <w:rPr>
          <w:sz w:val="24"/>
        </w:rPr>
        <w:t xml:space="preserve"> </w:t>
      </w:r>
      <w:r w:rsidRPr="00FF42C2">
        <w:rPr>
          <w:sz w:val="24"/>
        </w:rPr>
        <w:t xml:space="preserve">najwięcej </w:t>
      </w:r>
      <w:r w:rsidR="005815E6" w:rsidRPr="00FF42C2">
        <w:rPr>
          <w:sz w:val="24"/>
        </w:rPr>
        <w:t>wypadk</w:t>
      </w:r>
      <w:r w:rsidRPr="00FF42C2">
        <w:rPr>
          <w:sz w:val="24"/>
        </w:rPr>
        <w:t>ów</w:t>
      </w:r>
      <w:r w:rsidR="005815E6" w:rsidRPr="00FF42C2">
        <w:rPr>
          <w:sz w:val="24"/>
        </w:rPr>
        <w:t xml:space="preserve"> zaistniał</w:t>
      </w:r>
      <w:r w:rsidRPr="00FF42C2">
        <w:rPr>
          <w:sz w:val="24"/>
        </w:rPr>
        <w:t>o</w:t>
      </w:r>
      <w:r w:rsidR="00225B9B" w:rsidRPr="00FF42C2">
        <w:rPr>
          <w:sz w:val="24"/>
        </w:rPr>
        <w:t xml:space="preserve"> na jezdni mokrej</w:t>
      </w:r>
      <w:r w:rsidR="0028018A" w:rsidRPr="00FF42C2">
        <w:rPr>
          <w:sz w:val="24"/>
        </w:rPr>
        <w:t xml:space="preserve"> (214</w:t>
      </w:r>
      <w:r w:rsidR="00FF42C2" w:rsidRPr="00FF42C2">
        <w:rPr>
          <w:sz w:val="24"/>
        </w:rPr>
        <w:t>-spadek o -55</w:t>
      </w:r>
      <w:r w:rsidR="0028018A" w:rsidRPr="00FF42C2">
        <w:rPr>
          <w:sz w:val="24"/>
        </w:rPr>
        <w:t>)</w:t>
      </w:r>
      <w:r w:rsidR="00225B9B" w:rsidRPr="00FF42C2">
        <w:rPr>
          <w:sz w:val="24"/>
        </w:rPr>
        <w:t>, na której</w:t>
      </w:r>
      <w:r w:rsidR="005A617C" w:rsidRPr="00FF42C2">
        <w:rPr>
          <w:sz w:val="24"/>
        </w:rPr>
        <w:t xml:space="preserve"> </w:t>
      </w:r>
      <w:r w:rsidR="00225B9B" w:rsidRPr="00FF42C2">
        <w:rPr>
          <w:sz w:val="24"/>
        </w:rPr>
        <w:t>w </w:t>
      </w:r>
      <w:r w:rsidR="005815E6" w:rsidRPr="00FF42C2">
        <w:rPr>
          <w:sz w:val="24"/>
        </w:rPr>
        <w:t>porównaniu do 20</w:t>
      </w:r>
      <w:r w:rsidRPr="00FF42C2">
        <w:rPr>
          <w:sz w:val="24"/>
        </w:rPr>
        <w:t>2</w:t>
      </w:r>
      <w:r w:rsidR="0028018A" w:rsidRPr="00FF42C2">
        <w:rPr>
          <w:sz w:val="24"/>
        </w:rPr>
        <w:t>1</w:t>
      </w:r>
      <w:r w:rsidRPr="00FF42C2">
        <w:rPr>
          <w:sz w:val="24"/>
        </w:rPr>
        <w:t xml:space="preserve"> </w:t>
      </w:r>
      <w:r w:rsidR="005815E6" w:rsidRPr="00FF42C2">
        <w:rPr>
          <w:sz w:val="24"/>
        </w:rPr>
        <w:t>roku</w:t>
      </w:r>
      <w:r w:rsidRPr="00FF42C2">
        <w:rPr>
          <w:sz w:val="24"/>
        </w:rPr>
        <w:t xml:space="preserve"> </w:t>
      </w:r>
      <w:r w:rsidR="005815E6" w:rsidRPr="00FF42C2">
        <w:rPr>
          <w:sz w:val="24"/>
        </w:rPr>
        <w:t xml:space="preserve">nastąpił </w:t>
      </w:r>
      <w:r w:rsidRPr="00FF42C2">
        <w:rPr>
          <w:sz w:val="24"/>
        </w:rPr>
        <w:t>spadek</w:t>
      </w:r>
      <w:r w:rsidR="005815E6" w:rsidRPr="00FF42C2">
        <w:rPr>
          <w:sz w:val="24"/>
        </w:rPr>
        <w:t xml:space="preserve"> liczby zabitych (</w:t>
      </w:r>
      <w:r w:rsidRPr="00FF42C2">
        <w:rPr>
          <w:sz w:val="24"/>
        </w:rPr>
        <w:t>-</w:t>
      </w:r>
      <w:r w:rsidR="0028018A" w:rsidRPr="00FF42C2">
        <w:rPr>
          <w:sz w:val="24"/>
        </w:rPr>
        <w:t>7</w:t>
      </w:r>
      <w:r w:rsidR="005A617C" w:rsidRPr="00FF42C2">
        <w:rPr>
          <w:sz w:val="24"/>
        </w:rPr>
        <w:t xml:space="preserve">) </w:t>
      </w:r>
      <w:r w:rsidRPr="00FF42C2">
        <w:rPr>
          <w:sz w:val="24"/>
        </w:rPr>
        <w:t>oraz</w:t>
      </w:r>
      <w:r w:rsidR="005A617C" w:rsidRPr="00FF42C2">
        <w:rPr>
          <w:sz w:val="24"/>
        </w:rPr>
        <w:t xml:space="preserve"> osób </w:t>
      </w:r>
      <w:r w:rsidR="005815E6" w:rsidRPr="00FF42C2">
        <w:rPr>
          <w:sz w:val="24"/>
        </w:rPr>
        <w:t>rannych (-</w:t>
      </w:r>
      <w:r w:rsidR="00FF42C2" w:rsidRPr="00FF42C2">
        <w:rPr>
          <w:sz w:val="24"/>
        </w:rPr>
        <w:t>75</w:t>
      </w:r>
      <w:r w:rsidR="005815E6" w:rsidRPr="00FF42C2">
        <w:rPr>
          <w:sz w:val="24"/>
        </w:rPr>
        <w:t xml:space="preserve">). </w:t>
      </w:r>
    </w:p>
    <w:p w14:paraId="5CA65C3E" w14:textId="11C0BADA" w:rsidR="005815E6" w:rsidRPr="00FF42C2" w:rsidRDefault="005815E6" w:rsidP="00055782">
      <w:pPr>
        <w:pStyle w:val="Tekstpodstawowy"/>
        <w:ind w:firstLine="709"/>
        <w:rPr>
          <w:bCs/>
          <w:sz w:val="24"/>
        </w:rPr>
      </w:pPr>
      <w:r w:rsidRPr="00FF42C2">
        <w:rPr>
          <w:sz w:val="24"/>
        </w:rPr>
        <w:t xml:space="preserve">W zakresie liczby wypadków i ofiar zaistniałych na nawierzchni „oblodzonej, zaśnieżonej” wystąpiły </w:t>
      </w:r>
      <w:r w:rsidR="00FF42C2" w:rsidRPr="00FF42C2">
        <w:rPr>
          <w:sz w:val="24"/>
        </w:rPr>
        <w:t>spadki w zakresie</w:t>
      </w:r>
      <w:r w:rsidR="00C97A56" w:rsidRPr="00FF42C2">
        <w:rPr>
          <w:sz w:val="24"/>
        </w:rPr>
        <w:t xml:space="preserve"> liczby wypadków (</w:t>
      </w:r>
      <w:r w:rsidR="00FF42C2" w:rsidRPr="00FF42C2">
        <w:rPr>
          <w:sz w:val="24"/>
        </w:rPr>
        <w:t>-13</w:t>
      </w:r>
      <w:r w:rsidRPr="00FF42C2">
        <w:rPr>
          <w:sz w:val="24"/>
        </w:rPr>
        <w:t>)</w:t>
      </w:r>
      <w:r w:rsidR="00FF42C2" w:rsidRPr="00FF42C2">
        <w:rPr>
          <w:sz w:val="24"/>
        </w:rPr>
        <w:t xml:space="preserve"> </w:t>
      </w:r>
      <w:r w:rsidR="005A617C" w:rsidRPr="00FF42C2">
        <w:rPr>
          <w:sz w:val="24"/>
        </w:rPr>
        <w:t xml:space="preserve">oraz </w:t>
      </w:r>
      <w:r w:rsidRPr="00FF42C2">
        <w:rPr>
          <w:sz w:val="24"/>
        </w:rPr>
        <w:t xml:space="preserve">osób </w:t>
      </w:r>
      <w:r w:rsidR="00AD20CE" w:rsidRPr="00FF42C2">
        <w:rPr>
          <w:sz w:val="24"/>
        </w:rPr>
        <w:t>rannych</w:t>
      </w:r>
      <w:r w:rsidRPr="00FF42C2">
        <w:rPr>
          <w:sz w:val="24"/>
        </w:rPr>
        <w:t xml:space="preserve"> </w:t>
      </w:r>
      <w:r w:rsidR="00FF42C2" w:rsidRPr="00FF42C2">
        <w:rPr>
          <w:sz w:val="24"/>
        </w:rPr>
        <w:t>-21</w:t>
      </w:r>
      <w:r w:rsidRPr="00FF42C2">
        <w:rPr>
          <w:sz w:val="24"/>
        </w:rPr>
        <w:t xml:space="preserve">) </w:t>
      </w:r>
      <w:r w:rsidR="00A72057">
        <w:rPr>
          <w:sz w:val="24"/>
        </w:rPr>
        <w:t>a </w:t>
      </w:r>
      <w:r w:rsidR="00FF42C2" w:rsidRPr="00FF42C2">
        <w:rPr>
          <w:sz w:val="24"/>
        </w:rPr>
        <w:t xml:space="preserve">wzrosła liczba zabitych (+2) </w:t>
      </w:r>
      <w:r w:rsidRPr="00FF42C2">
        <w:rPr>
          <w:sz w:val="24"/>
        </w:rPr>
        <w:t>w porównaniu do analogicznego okresu poprzedzającego roku; liczba wypadków na tej nawierzchni drogi w 20</w:t>
      </w:r>
      <w:r w:rsidR="005A617C" w:rsidRPr="00FF42C2">
        <w:rPr>
          <w:sz w:val="24"/>
        </w:rPr>
        <w:t>2</w:t>
      </w:r>
      <w:r w:rsidR="00FF42C2" w:rsidRPr="00FF42C2">
        <w:rPr>
          <w:sz w:val="24"/>
        </w:rPr>
        <w:t>2</w:t>
      </w:r>
      <w:r w:rsidRPr="00FF42C2">
        <w:rPr>
          <w:sz w:val="24"/>
        </w:rPr>
        <w:t xml:space="preserve"> roku osiągnęła wartość </w:t>
      </w:r>
      <w:r w:rsidR="00FF42C2" w:rsidRPr="00FF42C2">
        <w:rPr>
          <w:sz w:val="24"/>
        </w:rPr>
        <w:t>90</w:t>
      </w:r>
      <w:r w:rsidRPr="00FF42C2">
        <w:rPr>
          <w:sz w:val="24"/>
        </w:rPr>
        <w:t xml:space="preserve">, co stanowi </w:t>
      </w:r>
      <w:r w:rsidR="00C97A56" w:rsidRPr="00FF42C2">
        <w:rPr>
          <w:sz w:val="24"/>
        </w:rPr>
        <w:t>10</w:t>
      </w:r>
      <w:r w:rsidRPr="00FF42C2">
        <w:rPr>
          <w:sz w:val="24"/>
        </w:rPr>
        <w:t>,</w:t>
      </w:r>
      <w:r w:rsidR="00FF42C2" w:rsidRPr="00FF42C2">
        <w:rPr>
          <w:sz w:val="24"/>
        </w:rPr>
        <w:t>1</w:t>
      </w:r>
      <w:r w:rsidRPr="00FF42C2">
        <w:rPr>
          <w:sz w:val="24"/>
        </w:rPr>
        <w:t>% ogółu wypadków.</w:t>
      </w:r>
    </w:p>
    <w:p w14:paraId="752D8F29" w14:textId="77777777" w:rsidR="005815E6" w:rsidRPr="004867F5" w:rsidRDefault="005815E6">
      <w:pPr>
        <w:pStyle w:val="Tekstpodstawowy"/>
        <w:rPr>
          <w:b/>
          <w:bCs/>
          <w:color w:val="FF0000"/>
          <w:sz w:val="18"/>
        </w:rPr>
      </w:pPr>
    </w:p>
    <w:p w14:paraId="6FDA1386" w14:textId="77777777" w:rsidR="00AD20CE" w:rsidRDefault="00AD20CE">
      <w:pPr>
        <w:pStyle w:val="Tekstpodstawowy"/>
        <w:rPr>
          <w:b/>
          <w:bCs/>
          <w:sz w:val="24"/>
        </w:rPr>
      </w:pPr>
    </w:p>
    <w:p w14:paraId="1C2BF0CC" w14:textId="3C6A3FC2" w:rsidR="005815E6" w:rsidRDefault="005815E6">
      <w:pPr>
        <w:pStyle w:val="Tekstpodstawowy"/>
        <w:rPr>
          <w:b/>
          <w:bCs/>
          <w:sz w:val="24"/>
        </w:rPr>
      </w:pPr>
      <w:r>
        <w:rPr>
          <w:b/>
          <w:bCs/>
          <w:sz w:val="24"/>
        </w:rPr>
        <w:t>Wypadki  drogowe  i   ich skutki w latach 20</w:t>
      </w:r>
      <w:r w:rsidR="00775AA9">
        <w:rPr>
          <w:b/>
          <w:bCs/>
          <w:sz w:val="24"/>
        </w:rPr>
        <w:t>20</w:t>
      </w:r>
      <w:r>
        <w:rPr>
          <w:b/>
          <w:bCs/>
          <w:sz w:val="24"/>
        </w:rPr>
        <w:t xml:space="preserve"> - 20</w:t>
      </w:r>
      <w:r w:rsidR="00183272">
        <w:rPr>
          <w:b/>
          <w:bCs/>
          <w:sz w:val="24"/>
        </w:rPr>
        <w:t>2</w:t>
      </w:r>
      <w:r w:rsidR="00775AA9">
        <w:rPr>
          <w:b/>
          <w:bCs/>
          <w:sz w:val="24"/>
        </w:rPr>
        <w:t>2</w:t>
      </w:r>
      <w:r>
        <w:rPr>
          <w:b/>
          <w:bCs/>
          <w:sz w:val="24"/>
        </w:rPr>
        <w:t xml:space="preserve"> zaistniałe na obszarze zabudowanym  i  niezabudowanym</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0D4126" w14:paraId="002C4674" w14:textId="77777777" w:rsidTr="001827B0">
        <w:trPr>
          <w:trHeight w:val="300"/>
        </w:trPr>
        <w:tc>
          <w:tcPr>
            <w:tcW w:w="2668" w:type="dxa"/>
            <w:tcBorders>
              <w:top w:val="single" w:sz="4" w:space="0" w:color="auto"/>
              <w:left w:val="single" w:sz="4" w:space="0" w:color="auto"/>
              <w:bottom w:val="single" w:sz="4" w:space="0" w:color="auto"/>
              <w:right w:val="single" w:sz="8" w:space="0" w:color="auto"/>
            </w:tcBorders>
            <w:noWrap/>
            <w:vAlign w:val="center"/>
          </w:tcPr>
          <w:p w14:paraId="5CC171FD" w14:textId="77777777" w:rsidR="005815E6" w:rsidRPr="000D4126" w:rsidRDefault="005815E6" w:rsidP="008F14B6">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Obszar</w:t>
            </w:r>
          </w:p>
        </w:tc>
        <w:tc>
          <w:tcPr>
            <w:tcW w:w="2230" w:type="dxa"/>
            <w:gridSpan w:val="3"/>
            <w:tcBorders>
              <w:top w:val="single" w:sz="4" w:space="0" w:color="auto"/>
              <w:left w:val="single" w:sz="8" w:space="0" w:color="auto"/>
              <w:bottom w:val="single" w:sz="4" w:space="0" w:color="D9D9D9"/>
              <w:right w:val="single" w:sz="8" w:space="0" w:color="auto"/>
            </w:tcBorders>
            <w:vAlign w:val="center"/>
          </w:tcPr>
          <w:p w14:paraId="043ED360" w14:textId="77777777" w:rsidR="005815E6" w:rsidRPr="000D4126" w:rsidRDefault="005815E6" w:rsidP="000D4126">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D9D9D9"/>
              <w:right w:val="single" w:sz="8" w:space="0" w:color="auto"/>
            </w:tcBorders>
            <w:vAlign w:val="center"/>
          </w:tcPr>
          <w:p w14:paraId="793FC2E4" w14:textId="77777777" w:rsidR="005815E6" w:rsidRPr="000D4126" w:rsidRDefault="005815E6" w:rsidP="000D4126">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D9D9D9"/>
              <w:right w:val="single" w:sz="4" w:space="0" w:color="auto"/>
            </w:tcBorders>
            <w:vAlign w:val="center"/>
          </w:tcPr>
          <w:p w14:paraId="1E24ADCD" w14:textId="77777777" w:rsidR="005815E6" w:rsidRPr="000D4126" w:rsidRDefault="005815E6" w:rsidP="000D4126">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 xml:space="preserve"> Liczba rannych</w:t>
            </w:r>
          </w:p>
        </w:tc>
      </w:tr>
      <w:tr w:rsidR="00775AA9" w:rsidRPr="000D4126" w14:paraId="6C0EB42E" w14:textId="77777777" w:rsidTr="00775AA9">
        <w:trPr>
          <w:trHeight w:val="315"/>
        </w:trPr>
        <w:tc>
          <w:tcPr>
            <w:tcW w:w="2668" w:type="dxa"/>
            <w:tcBorders>
              <w:top w:val="single" w:sz="4" w:space="0" w:color="auto"/>
              <w:left w:val="single" w:sz="4" w:space="0" w:color="auto"/>
              <w:bottom w:val="single" w:sz="8" w:space="0" w:color="auto"/>
              <w:right w:val="single" w:sz="8" w:space="0" w:color="auto"/>
            </w:tcBorders>
            <w:noWrap/>
            <w:vAlign w:val="center"/>
          </w:tcPr>
          <w:p w14:paraId="3D976D5D" w14:textId="77777777" w:rsidR="00775AA9" w:rsidRPr="000D4126" w:rsidRDefault="00775AA9" w:rsidP="00775AA9">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8" w:space="0" w:color="auto"/>
              <w:right w:val="nil"/>
            </w:tcBorders>
            <w:vAlign w:val="center"/>
          </w:tcPr>
          <w:p w14:paraId="754B5C7B" w14:textId="3EF02013" w:rsidR="00775AA9" w:rsidRDefault="00775AA9" w:rsidP="00775AA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743" w:type="dxa"/>
            <w:tcBorders>
              <w:top w:val="single" w:sz="4" w:space="0" w:color="auto"/>
              <w:left w:val="single" w:sz="4" w:space="0" w:color="BFBFBF"/>
              <w:bottom w:val="single" w:sz="8" w:space="0" w:color="auto"/>
              <w:right w:val="single" w:sz="4" w:space="0" w:color="BFBFBF"/>
            </w:tcBorders>
            <w:vAlign w:val="center"/>
          </w:tcPr>
          <w:p w14:paraId="6727BEC9" w14:textId="55A31E01" w:rsidR="00775AA9" w:rsidRDefault="00775AA9" w:rsidP="00775AA9">
            <w:pPr>
              <w:jc w:val="center"/>
              <w:rPr>
                <w:rFonts w:ascii="Calibri" w:hAnsi="Calibri" w:cs="Calibri"/>
                <w:b/>
                <w:bCs/>
                <w:color w:val="000000"/>
                <w:sz w:val="22"/>
              </w:rPr>
            </w:pPr>
            <w:r>
              <w:rPr>
                <w:rFonts w:ascii="Calibri" w:hAnsi="Calibri" w:cs="Calibri"/>
                <w:b/>
                <w:bCs/>
                <w:color w:val="000000"/>
                <w:sz w:val="22"/>
                <w:szCs w:val="22"/>
              </w:rPr>
              <w:t>2021</w:t>
            </w:r>
          </w:p>
        </w:tc>
        <w:tc>
          <w:tcPr>
            <w:tcW w:w="743" w:type="dxa"/>
            <w:tcBorders>
              <w:top w:val="single" w:sz="4" w:space="0" w:color="auto"/>
              <w:left w:val="nil"/>
              <w:bottom w:val="single" w:sz="8" w:space="0" w:color="auto"/>
              <w:right w:val="single" w:sz="8" w:space="0" w:color="auto"/>
            </w:tcBorders>
            <w:vAlign w:val="center"/>
          </w:tcPr>
          <w:p w14:paraId="7ACF18A1" w14:textId="6D2DBAB6" w:rsidR="00775AA9" w:rsidRDefault="00775AA9" w:rsidP="00775AA9">
            <w:pPr>
              <w:jc w:val="center"/>
              <w:rPr>
                <w:rFonts w:ascii="Calibri" w:hAnsi="Calibri" w:cs="Calibri"/>
                <w:b/>
                <w:bCs/>
                <w:color w:val="000000"/>
                <w:sz w:val="22"/>
              </w:rPr>
            </w:pPr>
            <w:r>
              <w:rPr>
                <w:rFonts w:ascii="Calibri" w:hAnsi="Calibri" w:cs="Calibri"/>
                <w:b/>
                <w:bCs/>
                <w:color w:val="000000"/>
                <w:sz w:val="22"/>
                <w:szCs w:val="22"/>
              </w:rPr>
              <w:t>2022</w:t>
            </w:r>
          </w:p>
        </w:tc>
        <w:tc>
          <w:tcPr>
            <w:tcW w:w="743" w:type="dxa"/>
            <w:tcBorders>
              <w:top w:val="single" w:sz="4" w:space="0" w:color="auto"/>
              <w:left w:val="single" w:sz="8" w:space="0" w:color="auto"/>
              <w:bottom w:val="single" w:sz="8" w:space="0" w:color="auto"/>
              <w:right w:val="nil"/>
            </w:tcBorders>
            <w:vAlign w:val="center"/>
          </w:tcPr>
          <w:p w14:paraId="75F0E31A" w14:textId="2FFC45B7" w:rsidR="00775AA9" w:rsidRDefault="00775AA9" w:rsidP="00775AA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743" w:type="dxa"/>
            <w:tcBorders>
              <w:top w:val="single" w:sz="4" w:space="0" w:color="auto"/>
              <w:left w:val="single" w:sz="4" w:space="0" w:color="BFBFBF"/>
              <w:bottom w:val="single" w:sz="8" w:space="0" w:color="auto"/>
              <w:right w:val="single" w:sz="4" w:space="0" w:color="BFBFBF"/>
            </w:tcBorders>
            <w:vAlign w:val="center"/>
          </w:tcPr>
          <w:p w14:paraId="35455E26" w14:textId="5944606B" w:rsidR="00775AA9" w:rsidRDefault="00775AA9" w:rsidP="00775AA9">
            <w:pPr>
              <w:jc w:val="center"/>
              <w:rPr>
                <w:rFonts w:ascii="Calibri" w:hAnsi="Calibri" w:cs="Calibri"/>
                <w:b/>
                <w:bCs/>
                <w:color w:val="000000"/>
                <w:sz w:val="22"/>
              </w:rPr>
            </w:pPr>
            <w:r>
              <w:rPr>
                <w:rFonts w:ascii="Calibri" w:hAnsi="Calibri" w:cs="Calibri"/>
                <w:b/>
                <w:bCs/>
                <w:color w:val="000000"/>
                <w:sz w:val="22"/>
                <w:szCs w:val="22"/>
              </w:rPr>
              <w:t>2021</w:t>
            </w:r>
          </w:p>
        </w:tc>
        <w:tc>
          <w:tcPr>
            <w:tcW w:w="743" w:type="dxa"/>
            <w:tcBorders>
              <w:top w:val="single" w:sz="4" w:space="0" w:color="auto"/>
              <w:left w:val="nil"/>
              <w:bottom w:val="single" w:sz="8" w:space="0" w:color="auto"/>
              <w:right w:val="single" w:sz="8" w:space="0" w:color="auto"/>
            </w:tcBorders>
            <w:vAlign w:val="center"/>
          </w:tcPr>
          <w:p w14:paraId="41399B77" w14:textId="7142C075" w:rsidR="00775AA9" w:rsidRDefault="00775AA9" w:rsidP="00775AA9">
            <w:pPr>
              <w:jc w:val="center"/>
              <w:rPr>
                <w:rFonts w:ascii="Calibri" w:hAnsi="Calibri" w:cs="Calibri"/>
                <w:b/>
                <w:bCs/>
                <w:color w:val="000000"/>
                <w:sz w:val="22"/>
              </w:rPr>
            </w:pPr>
            <w:r>
              <w:rPr>
                <w:rFonts w:ascii="Calibri" w:hAnsi="Calibri" w:cs="Calibri"/>
                <w:b/>
                <w:bCs/>
                <w:color w:val="000000"/>
                <w:sz w:val="22"/>
                <w:szCs w:val="22"/>
              </w:rPr>
              <w:t>2022</w:t>
            </w:r>
          </w:p>
        </w:tc>
        <w:tc>
          <w:tcPr>
            <w:tcW w:w="743" w:type="dxa"/>
            <w:tcBorders>
              <w:top w:val="single" w:sz="4" w:space="0" w:color="auto"/>
              <w:left w:val="single" w:sz="8" w:space="0" w:color="auto"/>
              <w:bottom w:val="single" w:sz="8" w:space="0" w:color="auto"/>
              <w:right w:val="nil"/>
            </w:tcBorders>
            <w:vAlign w:val="center"/>
          </w:tcPr>
          <w:p w14:paraId="5A0DFEE4" w14:textId="70423466" w:rsidR="00775AA9" w:rsidRDefault="00775AA9" w:rsidP="00775AA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743" w:type="dxa"/>
            <w:tcBorders>
              <w:top w:val="single" w:sz="4" w:space="0" w:color="auto"/>
              <w:left w:val="single" w:sz="4" w:space="0" w:color="BFBFBF"/>
              <w:bottom w:val="single" w:sz="8" w:space="0" w:color="auto"/>
              <w:right w:val="single" w:sz="4" w:space="0" w:color="BFBFBF"/>
            </w:tcBorders>
            <w:vAlign w:val="center"/>
          </w:tcPr>
          <w:p w14:paraId="65F868C9" w14:textId="74C64EFF" w:rsidR="00775AA9" w:rsidRDefault="00775AA9" w:rsidP="00775AA9">
            <w:pPr>
              <w:jc w:val="center"/>
              <w:rPr>
                <w:rFonts w:ascii="Calibri" w:hAnsi="Calibri" w:cs="Calibri"/>
                <w:b/>
                <w:bCs/>
                <w:color w:val="000000"/>
                <w:sz w:val="22"/>
              </w:rPr>
            </w:pPr>
            <w:r>
              <w:rPr>
                <w:rFonts w:ascii="Calibri" w:hAnsi="Calibri" w:cs="Calibri"/>
                <w:b/>
                <w:bCs/>
                <w:color w:val="000000"/>
                <w:sz w:val="22"/>
                <w:szCs w:val="22"/>
              </w:rPr>
              <w:t>2021</w:t>
            </w:r>
          </w:p>
        </w:tc>
        <w:tc>
          <w:tcPr>
            <w:tcW w:w="743" w:type="dxa"/>
            <w:tcBorders>
              <w:top w:val="single" w:sz="4" w:space="0" w:color="auto"/>
              <w:left w:val="nil"/>
              <w:bottom w:val="single" w:sz="8" w:space="0" w:color="auto"/>
              <w:right w:val="single" w:sz="4" w:space="0" w:color="auto"/>
            </w:tcBorders>
            <w:vAlign w:val="center"/>
          </w:tcPr>
          <w:p w14:paraId="05D8DFCF" w14:textId="60A77F54" w:rsidR="00775AA9" w:rsidRDefault="00775AA9" w:rsidP="00775AA9">
            <w:pPr>
              <w:jc w:val="center"/>
              <w:rPr>
                <w:rFonts w:ascii="Calibri" w:hAnsi="Calibri" w:cs="Calibri"/>
                <w:b/>
                <w:bCs/>
                <w:color w:val="000000"/>
                <w:sz w:val="22"/>
              </w:rPr>
            </w:pPr>
            <w:r>
              <w:rPr>
                <w:rFonts w:ascii="Calibri" w:hAnsi="Calibri" w:cs="Calibri"/>
                <w:b/>
                <w:bCs/>
                <w:color w:val="000000"/>
                <w:sz w:val="22"/>
                <w:szCs w:val="22"/>
              </w:rPr>
              <w:t>2022</w:t>
            </w:r>
          </w:p>
        </w:tc>
      </w:tr>
      <w:tr w:rsidR="00775AA9" w:rsidRPr="000D4126" w14:paraId="0EE84363" w14:textId="77777777" w:rsidTr="00775AA9">
        <w:trPr>
          <w:trHeight w:val="300"/>
        </w:trPr>
        <w:tc>
          <w:tcPr>
            <w:tcW w:w="2668" w:type="dxa"/>
            <w:tcBorders>
              <w:top w:val="single" w:sz="8" w:space="0" w:color="auto"/>
              <w:left w:val="single" w:sz="4" w:space="0" w:color="auto"/>
              <w:bottom w:val="single" w:sz="4" w:space="0" w:color="BFBFBF"/>
              <w:right w:val="nil"/>
            </w:tcBorders>
            <w:shd w:val="clear" w:color="auto" w:fill="auto"/>
            <w:noWrap/>
            <w:vAlign w:val="center"/>
          </w:tcPr>
          <w:p w14:paraId="0B233A75" w14:textId="32A81AA6" w:rsidR="00775AA9" w:rsidRPr="000D4126" w:rsidRDefault="00775AA9" w:rsidP="00775AA9">
            <w:pPr>
              <w:suppressAutoHyphens w:val="0"/>
              <w:rPr>
                <w:rFonts w:ascii="Calibri" w:hAnsi="Calibri" w:cs="Calibri"/>
                <w:color w:val="000000"/>
                <w:sz w:val="22"/>
                <w:lang w:eastAsia="pl-PL"/>
              </w:rPr>
            </w:pPr>
            <w:r>
              <w:rPr>
                <w:rFonts w:ascii="Calibri" w:hAnsi="Calibri" w:cs="Calibri"/>
                <w:color w:val="000000"/>
                <w:sz w:val="22"/>
                <w:szCs w:val="22"/>
              </w:rPr>
              <w:t>Obszar zabudowany</w:t>
            </w:r>
          </w:p>
        </w:tc>
        <w:tc>
          <w:tcPr>
            <w:tcW w:w="744"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18643CA" w14:textId="55809C6B" w:rsidR="00775AA9" w:rsidRDefault="00775AA9" w:rsidP="00775AA9">
            <w:pPr>
              <w:suppressAutoHyphens w:val="0"/>
              <w:jc w:val="center"/>
              <w:rPr>
                <w:rFonts w:ascii="Calibri" w:hAnsi="Calibri" w:cs="Calibri"/>
                <w:color w:val="000000"/>
                <w:sz w:val="22"/>
                <w:szCs w:val="22"/>
                <w:lang w:eastAsia="pl-PL"/>
              </w:rPr>
            </w:pPr>
            <w:r>
              <w:rPr>
                <w:rFonts w:ascii="Calibri" w:hAnsi="Calibri" w:cs="Calibri"/>
                <w:color w:val="000000"/>
                <w:sz w:val="22"/>
                <w:szCs w:val="22"/>
              </w:rPr>
              <w:t>526</w:t>
            </w:r>
          </w:p>
        </w:tc>
        <w:tc>
          <w:tcPr>
            <w:tcW w:w="743" w:type="dxa"/>
            <w:tcBorders>
              <w:top w:val="single" w:sz="8" w:space="0" w:color="auto"/>
              <w:left w:val="nil"/>
              <w:bottom w:val="single" w:sz="4" w:space="0" w:color="BFBFBF"/>
              <w:right w:val="nil"/>
            </w:tcBorders>
            <w:shd w:val="clear" w:color="auto" w:fill="auto"/>
            <w:noWrap/>
            <w:vAlign w:val="center"/>
          </w:tcPr>
          <w:p w14:paraId="76E37971" w14:textId="392A58D7"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467</w:t>
            </w:r>
          </w:p>
        </w:tc>
        <w:tc>
          <w:tcPr>
            <w:tcW w:w="743" w:type="dxa"/>
            <w:tcBorders>
              <w:top w:val="single" w:sz="8" w:space="0" w:color="auto"/>
              <w:left w:val="single" w:sz="4" w:space="0" w:color="BFBFBF"/>
              <w:bottom w:val="single" w:sz="4" w:space="0" w:color="BFBFBF"/>
              <w:right w:val="single" w:sz="8" w:space="0" w:color="auto"/>
            </w:tcBorders>
            <w:shd w:val="clear" w:color="000000" w:fill="C6EFCE"/>
            <w:noWrap/>
            <w:vAlign w:val="center"/>
          </w:tcPr>
          <w:p w14:paraId="0FB6D4D2" w14:textId="75EBF600" w:rsidR="00775AA9" w:rsidRDefault="00775AA9" w:rsidP="00775AA9">
            <w:pPr>
              <w:jc w:val="center"/>
              <w:rPr>
                <w:rFonts w:ascii="Calibri" w:hAnsi="Calibri" w:cs="Calibri"/>
                <w:color w:val="006100"/>
                <w:sz w:val="22"/>
                <w:szCs w:val="22"/>
              </w:rPr>
            </w:pPr>
            <w:r>
              <w:rPr>
                <w:rFonts w:ascii="Calibri" w:hAnsi="Calibri" w:cs="Calibri"/>
                <w:color w:val="006100"/>
                <w:sz w:val="22"/>
                <w:szCs w:val="22"/>
              </w:rPr>
              <w:t>426</w:t>
            </w:r>
          </w:p>
        </w:tc>
        <w:tc>
          <w:tcPr>
            <w:tcW w:w="74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40F3E00" w14:textId="3051126B"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25</w:t>
            </w:r>
          </w:p>
        </w:tc>
        <w:tc>
          <w:tcPr>
            <w:tcW w:w="743" w:type="dxa"/>
            <w:tcBorders>
              <w:top w:val="single" w:sz="8" w:space="0" w:color="auto"/>
              <w:left w:val="nil"/>
              <w:bottom w:val="single" w:sz="4" w:space="0" w:color="BFBFBF"/>
              <w:right w:val="nil"/>
            </w:tcBorders>
            <w:shd w:val="clear" w:color="auto" w:fill="auto"/>
            <w:noWrap/>
            <w:vAlign w:val="center"/>
          </w:tcPr>
          <w:p w14:paraId="07CA6B4F" w14:textId="71FBC3A3"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19</w:t>
            </w:r>
          </w:p>
        </w:tc>
        <w:tc>
          <w:tcPr>
            <w:tcW w:w="743"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14:paraId="7B8358FD" w14:textId="5EFFA034" w:rsidR="00775AA9" w:rsidRDefault="00775AA9" w:rsidP="00775AA9">
            <w:pPr>
              <w:jc w:val="center"/>
              <w:rPr>
                <w:rFonts w:ascii="Calibri" w:hAnsi="Calibri" w:cs="Calibri"/>
                <w:color w:val="006100"/>
                <w:sz w:val="22"/>
                <w:szCs w:val="22"/>
              </w:rPr>
            </w:pPr>
            <w:r>
              <w:rPr>
                <w:rFonts w:ascii="Calibri" w:hAnsi="Calibri" w:cs="Calibri"/>
                <w:color w:val="006100"/>
                <w:sz w:val="22"/>
                <w:szCs w:val="22"/>
              </w:rPr>
              <w:t>13</w:t>
            </w:r>
          </w:p>
        </w:tc>
        <w:tc>
          <w:tcPr>
            <w:tcW w:w="74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8F9D0F3" w14:textId="364FF801"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570</w:t>
            </w:r>
          </w:p>
        </w:tc>
        <w:tc>
          <w:tcPr>
            <w:tcW w:w="743" w:type="dxa"/>
            <w:tcBorders>
              <w:top w:val="single" w:sz="8" w:space="0" w:color="auto"/>
              <w:left w:val="nil"/>
              <w:bottom w:val="single" w:sz="4" w:space="0" w:color="BFBFBF"/>
              <w:right w:val="nil"/>
            </w:tcBorders>
            <w:shd w:val="clear" w:color="auto" w:fill="auto"/>
            <w:noWrap/>
            <w:vAlign w:val="center"/>
          </w:tcPr>
          <w:p w14:paraId="22D201F9" w14:textId="146A2C29"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502</w:t>
            </w:r>
          </w:p>
        </w:tc>
        <w:tc>
          <w:tcPr>
            <w:tcW w:w="743"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6DA2857F" w14:textId="7AE4B1CB" w:rsidR="00775AA9" w:rsidRDefault="00775AA9" w:rsidP="00775AA9">
            <w:pPr>
              <w:jc w:val="center"/>
              <w:rPr>
                <w:rFonts w:ascii="Calibri" w:hAnsi="Calibri" w:cs="Calibri"/>
                <w:color w:val="006100"/>
                <w:sz w:val="22"/>
                <w:szCs w:val="22"/>
              </w:rPr>
            </w:pPr>
            <w:r>
              <w:rPr>
                <w:rFonts w:ascii="Calibri" w:hAnsi="Calibri" w:cs="Calibri"/>
                <w:color w:val="006100"/>
                <w:sz w:val="22"/>
                <w:szCs w:val="22"/>
              </w:rPr>
              <w:t>454</w:t>
            </w:r>
          </w:p>
        </w:tc>
      </w:tr>
      <w:tr w:rsidR="00775AA9" w:rsidRPr="000D4126" w14:paraId="544C6DE2" w14:textId="77777777" w:rsidTr="00775AA9">
        <w:trPr>
          <w:trHeight w:val="315"/>
        </w:trPr>
        <w:tc>
          <w:tcPr>
            <w:tcW w:w="2668" w:type="dxa"/>
            <w:tcBorders>
              <w:top w:val="single" w:sz="4" w:space="0" w:color="BFBFBF"/>
              <w:left w:val="single" w:sz="4" w:space="0" w:color="auto"/>
              <w:bottom w:val="single" w:sz="8" w:space="0" w:color="auto"/>
              <w:right w:val="nil"/>
            </w:tcBorders>
            <w:shd w:val="clear" w:color="auto" w:fill="auto"/>
            <w:noWrap/>
            <w:vAlign w:val="center"/>
          </w:tcPr>
          <w:p w14:paraId="7F6DF651" w14:textId="4D298A10" w:rsidR="00775AA9" w:rsidRPr="000D4126" w:rsidRDefault="00775AA9" w:rsidP="00775AA9">
            <w:pPr>
              <w:suppressAutoHyphens w:val="0"/>
              <w:rPr>
                <w:rFonts w:ascii="Calibri" w:hAnsi="Calibri" w:cs="Calibri"/>
                <w:color w:val="000000"/>
                <w:sz w:val="22"/>
                <w:lang w:eastAsia="pl-PL"/>
              </w:rPr>
            </w:pPr>
            <w:r>
              <w:rPr>
                <w:rFonts w:ascii="Calibri" w:hAnsi="Calibri" w:cs="Calibri"/>
                <w:color w:val="000000"/>
                <w:sz w:val="22"/>
                <w:szCs w:val="22"/>
              </w:rPr>
              <w:t>Obszar niezabudowany</w:t>
            </w:r>
          </w:p>
        </w:tc>
        <w:tc>
          <w:tcPr>
            <w:tcW w:w="744"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88F7AF6" w14:textId="6B971DAC"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514</w:t>
            </w:r>
          </w:p>
        </w:tc>
        <w:tc>
          <w:tcPr>
            <w:tcW w:w="743" w:type="dxa"/>
            <w:tcBorders>
              <w:top w:val="single" w:sz="4" w:space="0" w:color="BFBFBF"/>
              <w:left w:val="nil"/>
              <w:bottom w:val="single" w:sz="8" w:space="0" w:color="auto"/>
              <w:right w:val="nil"/>
            </w:tcBorders>
            <w:shd w:val="clear" w:color="auto" w:fill="auto"/>
            <w:noWrap/>
            <w:vAlign w:val="center"/>
          </w:tcPr>
          <w:p w14:paraId="736CFAD1" w14:textId="62D5F0F7"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454</w:t>
            </w:r>
          </w:p>
        </w:tc>
        <w:tc>
          <w:tcPr>
            <w:tcW w:w="743" w:type="dxa"/>
            <w:tcBorders>
              <w:top w:val="single" w:sz="4" w:space="0" w:color="BFBFBF"/>
              <w:left w:val="single" w:sz="4" w:space="0" w:color="BFBFBF"/>
              <w:bottom w:val="single" w:sz="8" w:space="0" w:color="auto"/>
              <w:right w:val="single" w:sz="8" w:space="0" w:color="auto"/>
            </w:tcBorders>
            <w:shd w:val="clear" w:color="000000" w:fill="C6EFCE"/>
            <w:noWrap/>
            <w:vAlign w:val="center"/>
          </w:tcPr>
          <w:p w14:paraId="36DF20C2" w14:textId="0402D47E" w:rsidR="00775AA9" w:rsidRDefault="00775AA9" w:rsidP="00775AA9">
            <w:pPr>
              <w:jc w:val="center"/>
              <w:rPr>
                <w:rFonts w:ascii="Calibri" w:hAnsi="Calibri" w:cs="Calibri"/>
                <w:color w:val="006100"/>
                <w:sz w:val="22"/>
                <w:szCs w:val="22"/>
              </w:rPr>
            </w:pPr>
            <w:r>
              <w:rPr>
                <w:rFonts w:ascii="Calibri" w:hAnsi="Calibri" w:cs="Calibri"/>
                <w:color w:val="006100"/>
                <w:sz w:val="22"/>
                <w:szCs w:val="22"/>
              </w:rPr>
              <w:t>404</w:t>
            </w:r>
          </w:p>
        </w:tc>
        <w:tc>
          <w:tcPr>
            <w:tcW w:w="743"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8F87DA2" w14:textId="0F195609"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90</w:t>
            </w:r>
          </w:p>
        </w:tc>
        <w:tc>
          <w:tcPr>
            <w:tcW w:w="743" w:type="dxa"/>
            <w:tcBorders>
              <w:top w:val="single" w:sz="4" w:space="0" w:color="BFBFBF"/>
              <w:left w:val="nil"/>
              <w:bottom w:val="single" w:sz="8" w:space="0" w:color="auto"/>
              <w:right w:val="nil"/>
            </w:tcBorders>
            <w:shd w:val="clear" w:color="auto" w:fill="auto"/>
            <w:noWrap/>
            <w:vAlign w:val="center"/>
          </w:tcPr>
          <w:p w14:paraId="5FF86A72" w14:textId="40F23617"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77</w:t>
            </w:r>
          </w:p>
        </w:tc>
        <w:tc>
          <w:tcPr>
            <w:tcW w:w="743" w:type="dxa"/>
            <w:tcBorders>
              <w:top w:val="single" w:sz="4" w:space="0" w:color="BFBFBF"/>
              <w:left w:val="single" w:sz="4" w:space="0" w:color="BFBFBF"/>
              <w:bottom w:val="single" w:sz="8" w:space="0" w:color="auto"/>
              <w:right w:val="single" w:sz="4" w:space="0" w:color="BFBFBF"/>
            </w:tcBorders>
            <w:shd w:val="clear" w:color="000000" w:fill="C6EFCE"/>
            <w:noWrap/>
            <w:vAlign w:val="center"/>
          </w:tcPr>
          <w:p w14:paraId="581872E6" w14:textId="74E516BF" w:rsidR="00775AA9" w:rsidRDefault="00775AA9" w:rsidP="00775AA9">
            <w:pPr>
              <w:jc w:val="center"/>
              <w:rPr>
                <w:rFonts w:ascii="Calibri" w:hAnsi="Calibri" w:cs="Calibri"/>
                <w:color w:val="006100"/>
                <w:sz w:val="22"/>
                <w:szCs w:val="22"/>
              </w:rPr>
            </w:pPr>
            <w:r>
              <w:rPr>
                <w:rFonts w:ascii="Calibri" w:hAnsi="Calibri" w:cs="Calibri"/>
                <w:color w:val="006100"/>
                <w:sz w:val="22"/>
                <w:szCs w:val="22"/>
              </w:rPr>
              <w:t>71</w:t>
            </w:r>
          </w:p>
        </w:tc>
        <w:tc>
          <w:tcPr>
            <w:tcW w:w="743"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CFCD971" w14:textId="7A5FF6F1"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617</w:t>
            </w:r>
          </w:p>
        </w:tc>
        <w:tc>
          <w:tcPr>
            <w:tcW w:w="743" w:type="dxa"/>
            <w:tcBorders>
              <w:top w:val="single" w:sz="4" w:space="0" w:color="BFBFBF"/>
              <w:left w:val="nil"/>
              <w:bottom w:val="single" w:sz="8" w:space="0" w:color="auto"/>
              <w:right w:val="nil"/>
            </w:tcBorders>
            <w:shd w:val="clear" w:color="auto" w:fill="auto"/>
            <w:noWrap/>
            <w:vAlign w:val="center"/>
          </w:tcPr>
          <w:p w14:paraId="4B2E8F81" w14:textId="4002F8E4" w:rsidR="00775AA9" w:rsidRDefault="00775AA9" w:rsidP="00775AA9">
            <w:pPr>
              <w:jc w:val="center"/>
              <w:rPr>
                <w:rFonts w:ascii="Calibri" w:hAnsi="Calibri" w:cs="Calibri"/>
                <w:color w:val="000000"/>
                <w:sz w:val="22"/>
                <w:szCs w:val="22"/>
              </w:rPr>
            </w:pPr>
            <w:r>
              <w:rPr>
                <w:rFonts w:ascii="Calibri" w:hAnsi="Calibri" w:cs="Calibri"/>
                <w:color w:val="000000"/>
                <w:sz w:val="22"/>
                <w:szCs w:val="22"/>
              </w:rPr>
              <w:t>573</w:t>
            </w:r>
          </w:p>
        </w:tc>
        <w:tc>
          <w:tcPr>
            <w:tcW w:w="743" w:type="dxa"/>
            <w:tcBorders>
              <w:top w:val="single" w:sz="4" w:space="0" w:color="BFBFBF"/>
              <w:left w:val="single" w:sz="4" w:space="0" w:color="BFBFBF"/>
              <w:bottom w:val="single" w:sz="8" w:space="0" w:color="auto"/>
              <w:right w:val="single" w:sz="4" w:space="0" w:color="auto"/>
            </w:tcBorders>
            <w:shd w:val="clear" w:color="000000" w:fill="C6EFCE"/>
            <w:noWrap/>
            <w:vAlign w:val="center"/>
          </w:tcPr>
          <w:p w14:paraId="54441E54" w14:textId="6F87D194" w:rsidR="00775AA9" w:rsidRDefault="00775AA9" w:rsidP="00775AA9">
            <w:pPr>
              <w:jc w:val="center"/>
              <w:rPr>
                <w:rFonts w:ascii="Calibri" w:hAnsi="Calibri" w:cs="Calibri"/>
                <w:color w:val="006100"/>
                <w:sz w:val="22"/>
                <w:szCs w:val="22"/>
              </w:rPr>
            </w:pPr>
            <w:r>
              <w:rPr>
                <w:rFonts w:ascii="Calibri" w:hAnsi="Calibri" w:cs="Calibri"/>
                <w:color w:val="006100"/>
                <w:sz w:val="22"/>
                <w:szCs w:val="22"/>
              </w:rPr>
              <w:t>474</w:t>
            </w:r>
          </w:p>
        </w:tc>
      </w:tr>
      <w:tr w:rsidR="00775AA9" w:rsidRPr="000D4126" w14:paraId="48909D20" w14:textId="77777777" w:rsidTr="00775AA9">
        <w:trPr>
          <w:trHeight w:val="300"/>
        </w:trPr>
        <w:tc>
          <w:tcPr>
            <w:tcW w:w="2668" w:type="dxa"/>
            <w:tcBorders>
              <w:top w:val="single" w:sz="4" w:space="0" w:color="808080"/>
              <w:left w:val="single" w:sz="4" w:space="0" w:color="auto"/>
              <w:bottom w:val="single" w:sz="4" w:space="0" w:color="auto"/>
              <w:right w:val="single" w:sz="8" w:space="0" w:color="auto"/>
            </w:tcBorders>
            <w:shd w:val="clear" w:color="FFFFFF" w:fill="FFFFFF"/>
            <w:noWrap/>
            <w:vAlign w:val="center"/>
          </w:tcPr>
          <w:p w14:paraId="13204A20" w14:textId="724773EA" w:rsidR="00775AA9" w:rsidRPr="000D4126" w:rsidRDefault="00775AA9" w:rsidP="00775AA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Ogółem</w:t>
            </w:r>
          </w:p>
        </w:tc>
        <w:tc>
          <w:tcPr>
            <w:tcW w:w="744"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58C86AFD" w14:textId="633716C7" w:rsidR="00775AA9" w:rsidRDefault="00775AA9" w:rsidP="00775AA9">
            <w:pPr>
              <w:jc w:val="center"/>
              <w:rPr>
                <w:rFonts w:ascii="Calibri" w:hAnsi="Calibri" w:cs="Calibri"/>
                <w:b/>
                <w:bCs/>
                <w:color w:val="000000"/>
                <w:sz w:val="22"/>
                <w:szCs w:val="22"/>
              </w:rPr>
            </w:pPr>
            <w:r>
              <w:rPr>
                <w:rFonts w:ascii="Calibri" w:hAnsi="Calibri" w:cs="Calibri"/>
                <w:b/>
                <w:bCs/>
                <w:color w:val="000000"/>
                <w:sz w:val="22"/>
                <w:szCs w:val="22"/>
              </w:rPr>
              <w:t>1040</w:t>
            </w:r>
          </w:p>
        </w:tc>
        <w:tc>
          <w:tcPr>
            <w:tcW w:w="743" w:type="dxa"/>
            <w:tcBorders>
              <w:top w:val="single" w:sz="4" w:space="0" w:color="BFBFBF"/>
              <w:left w:val="nil"/>
              <w:bottom w:val="single" w:sz="4" w:space="0" w:color="auto"/>
              <w:right w:val="nil"/>
            </w:tcBorders>
            <w:shd w:val="clear" w:color="FFFFFF" w:fill="FFFFFF"/>
            <w:noWrap/>
            <w:vAlign w:val="center"/>
          </w:tcPr>
          <w:p w14:paraId="1BBD630C" w14:textId="4B08C6FB" w:rsidR="00775AA9" w:rsidRDefault="00775AA9" w:rsidP="00775AA9">
            <w:pPr>
              <w:jc w:val="center"/>
              <w:rPr>
                <w:rFonts w:ascii="Calibri" w:hAnsi="Calibri" w:cs="Calibri"/>
                <w:b/>
                <w:bCs/>
                <w:color w:val="000000"/>
                <w:sz w:val="22"/>
                <w:szCs w:val="22"/>
              </w:rPr>
            </w:pPr>
            <w:r>
              <w:rPr>
                <w:rFonts w:ascii="Calibri" w:hAnsi="Calibri" w:cs="Calibri"/>
                <w:b/>
                <w:bCs/>
                <w:color w:val="000000"/>
                <w:sz w:val="22"/>
                <w:szCs w:val="22"/>
              </w:rPr>
              <w:t>921</w:t>
            </w:r>
          </w:p>
        </w:tc>
        <w:tc>
          <w:tcPr>
            <w:tcW w:w="743" w:type="dxa"/>
            <w:tcBorders>
              <w:top w:val="single" w:sz="4" w:space="0" w:color="BFBFBF"/>
              <w:left w:val="single" w:sz="4" w:space="0" w:color="BFBFBF"/>
              <w:bottom w:val="single" w:sz="4" w:space="0" w:color="auto"/>
              <w:right w:val="single" w:sz="8" w:space="0" w:color="auto"/>
            </w:tcBorders>
            <w:shd w:val="clear" w:color="FFFFFF" w:fill="C6EFCE"/>
            <w:noWrap/>
            <w:vAlign w:val="center"/>
          </w:tcPr>
          <w:p w14:paraId="4B8D95DB" w14:textId="16F6562D" w:rsidR="00775AA9" w:rsidRDefault="00775AA9" w:rsidP="00775AA9">
            <w:pPr>
              <w:jc w:val="center"/>
              <w:rPr>
                <w:rFonts w:ascii="Calibri" w:hAnsi="Calibri" w:cs="Calibri"/>
                <w:b/>
                <w:bCs/>
                <w:color w:val="006100"/>
                <w:sz w:val="22"/>
                <w:szCs w:val="22"/>
              </w:rPr>
            </w:pPr>
            <w:r>
              <w:rPr>
                <w:rFonts w:ascii="Calibri" w:hAnsi="Calibri" w:cs="Calibri"/>
                <w:b/>
                <w:bCs/>
                <w:color w:val="006100"/>
                <w:sz w:val="22"/>
                <w:szCs w:val="22"/>
              </w:rPr>
              <w:t>830</w:t>
            </w:r>
          </w:p>
        </w:tc>
        <w:tc>
          <w:tcPr>
            <w:tcW w:w="74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11BACBE0" w14:textId="63379FD5" w:rsidR="00775AA9" w:rsidRDefault="00775AA9" w:rsidP="00775AA9">
            <w:pPr>
              <w:jc w:val="center"/>
              <w:rPr>
                <w:rFonts w:ascii="Calibri" w:hAnsi="Calibri" w:cs="Calibri"/>
                <w:b/>
                <w:bCs/>
                <w:color w:val="000000"/>
                <w:sz w:val="22"/>
                <w:szCs w:val="22"/>
              </w:rPr>
            </w:pPr>
            <w:r>
              <w:rPr>
                <w:rFonts w:ascii="Calibri" w:hAnsi="Calibri" w:cs="Calibri"/>
                <w:b/>
                <w:bCs/>
                <w:color w:val="000000"/>
                <w:sz w:val="22"/>
                <w:szCs w:val="22"/>
              </w:rPr>
              <w:t>115</w:t>
            </w:r>
          </w:p>
        </w:tc>
        <w:tc>
          <w:tcPr>
            <w:tcW w:w="743" w:type="dxa"/>
            <w:tcBorders>
              <w:top w:val="single" w:sz="4" w:space="0" w:color="BFBFBF"/>
              <w:left w:val="nil"/>
              <w:bottom w:val="single" w:sz="4" w:space="0" w:color="auto"/>
              <w:right w:val="nil"/>
            </w:tcBorders>
            <w:shd w:val="clear" w:color="FFFFFF" w:fill="FFFFFF"/>
            <w:noWrap/>
            <w:vAlign w:val="center"/>
          </w:tcPr>
          <w:p w14:paraId="462C17A2" w14:textId="38270F33" w:rsidR="00775AA9" w:rsidRDefault="00775AA9" w:rsidP="00775AA9">
            <w:pPr>
              <w:jc w:val="center"/>
              <w:rPr>
                <w:rFonts w:ascii="Calibri" w:hAnsi="Calibri" w:cs="Calibri"/>
                <w:b/>
                <w:bCs/>
                <w:color w:val="000000"/>
                <w:sz w:val="22"/>
                <w:szCs w:val="22"/>
              </w:rPr>
            </w:pPr>
            <w:r>
              <w:rPr>
                <w:rFonts w:ascii="Calibri" w:hAnsi="Calibri" w:cs="Calibri"/>
                <w:b/>
                <w:bCs/>
                <w:color w:val="000000"/>
                <w:sz w:val="22"/>
                <w:szCs w:val="22"/>
              </w:rPr>
              <w:t>96</w:t>
            </w:r>
          </w:p>
        </w:tc>
        <w:tc>
          <w:tcPr>
            <w:tcW w:w="743" w:type="dxa"/>
            <w:tcBorders>
              <w:top w:val="single" w:sz="4" w:space="0" w:color="BFBFBF"/>
              <w:left w:val="single" w:sz="4" w:space="0" w:color="BFBFBF"/>
              <w:bottom w:val="single" w:sz="4" w:space="0" w:color="auto"/>
              <w:right w:val="single" w:sz="4" w:space="0" w:color="BFBFBF"/>
            </w:tcBorders>
            <w:shd w:val="clear" w:color="FFFFFF" w:fill="C6EFCE"/>
            <w:noWrap/>
            <w:vAlign w:val="center"/>
          </w:tcPr>
          <w:p w14:paraId="249371BA" w14:textId="1985BA41" w:rsidR="00775AA9" w:rsidRDefault="00775AA9" w:rsidP="00775AA9">
            <w:pPr>
              <w:jc w:val="center"/>
              <w:rPr>
                <w:rFonts w:ascii="Calibri" w:hAnsi="Calibri" w:cs="Calibri"/>
                <w:b/>
                <w:bCs/>
                <w:color w:val="006100"/>
                <w:sz w:val="22"/>
                <w:szCs w:val="22"/>
              </w:rPr>
            </w:pPr>
            <w:r>
              <w:rPr>
                <w:rFonts w:ascii="Calibri" w:hAnsi="Calibri" w:cs="Calibri"/>
                <w:b/>
                <w:bCs/>
                <w:color w:val="006100"/>
                <w:sz w:val="22"/>
                <w:szCs w:val="22"/>
              </w:rPr>
              <w:t>84</w:t>
            </w:r>
          </w:p>
        </w:tc>
        <w:tc>
          <w:tcPr>
            <w:tcW w:w="74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77EB82C" w14:textId="542E39EB" w:rsidR="00775AA9" w:rsidRDefault="00775AA9" w:rsidP="00775AA9">
            <w:pPr>
              <w:jc w:val="center"/>
              <w:rPr>
                <w:rFonts w:ascii="Calibri" w:hAnsi="Calibri" w:cs="Calibri"/>
                <w:b/>
                <w:bCs/>
                <w:color w:val="000000"/>
                <w:sz w:val="22"/>
                <w:szCs w:val="22"/>
              </w:rPr>
            </w:pPr>
            <w:r>
              <w:rPr>
                <w:rFonts w:ascii="Calibri" w:hAnsi="Calibri" w:cs="Calibri"/>
                <w:b/>
                <w:bCs/>
                <w:color w:val="000000"/>
                <w:sz w:val="22"/>
                <w:szCs w:val="22"/>
              </w:rPr>
              <w:t>1187</w:t>
            </w:r>
          </w:p>
        </w:tc>
        <w:tc>
          <w:tcPr>
            <w:tcW w:w="743" w:type="dxa"/>
            <w:tcBorders>
              <w:top w:val="single" w:sz="4" w:space="0" w:color="BFBFBF"/>
              <w:left w:val="nil"/>
              <w:bottom w:val="single" w:sz="4" w:space="0" w:color="auto"/>
              <w:right w:val="nil"/>
            </w:tcBorders>
            <w:shd w:val="clear" w:color="FFFFFF" w:fill="FFFFFF"/>
            <w:noWrap/>
            <w:vAlign w:val="center"/>
          </w:tcPr>
          <w:p w14:paraId="636C5463" w14:textId="603F76F5" w:rsidR="00775AA9" w:rsidRDefault="00775AA9" w:rsidP="00775AA9">
            <w:pPr>
              <w:jc w:val="center"/>
              <w:rPr>
                <w:rFonts w:ascii="Calibri" w:hAnsi="Calibri" w:cs="Calibri"/>
                <w:b/>
                <w:bCs/>
                <w:color w:val="000000"/>
                <w:sz w:val="22"/>
                <w:szCs w:val="22"/>
              </w:rPr>
            </w:pPr>
            <w:r>
              <w:rPr>
                <w:rFonts w:ascii="Calibri" w:hAnsi="Calibri" w:cs="Calibri"/>
                <w:b/>
                <w:bCs/>
                <w:color w:val="000000"/>
                <w:sz w:val="22"/>
                <w:szCs w:val="22"/>
              </w:rPr>
              <w:t>1075</w:t>
            </w:r>
          </w:p>
        </w:tc>
        <w:tc>
          <w:tcPr>
            <w:tcW w:w="743" w:type="dxa"/>
            <w:tcBorders>
              <w:top w:val="single" w:sz="4" w:space="0" w:color="BFBFBF"/>
              <w:left w:val="single" w:sz="4" w:space="0" w:color="BFBFBF"/>
              <w:bottom w:val="single" w:sz="4" w:space="0" w:color="auto"/>
              <w:right w:val="single" w:sz="4" w:space="0" w:color="auto"/>
            </w:tcBorders>
            <w:shd w:val="clear" w:color="FFFFFF" w:fill="C6EFCE"/>
            <w:noWrap/>
            <w:vAlign w:val="center"/>
          </w:tcPr>
          <w:p w14:paraId="4DEE4317" w14:textId="4E439D59" w:rsidR="00775AA9" w:rsidRDefault="00775AA9" w:rsidP="00775AA9">
            <w:pPr>
              <w:jc w:val="center"/>
              <w:rPr>
                <w:rFonts w:ascii="Calibri" w:hAnsi="Calibri" w:cs="Calibri"/>
                <w:b/>
                <w:bCs/>
                <w:color w:val="006100"/>
                <w:sz w:val="22"/>
                <w:szCs w:val="22"/>
              </w:rPr>
            </w:pPr>
            <w:r>
              <w:rPr>
                <w:rFonts w:ascii="Calibri" w:hAnsi="Calibri" w:cs="Calibri"/>
                <w:b/>
                <w:bCs/>
                <w:color w:val="006100"/>
                <w:sz w:val="22"/>
                <w:szCs w:val="22"/>
              </w:rPr>
              <w:t>928</w:t>
            </w:r>
          </w:p>
        </w:tc>
      </w:tr>
    </w:tbl>
    <w:p w14:paraId="6EE8B14F" w14:textId="77777777" w:rsidR="005815E6" w:rsidRDefault="005815E6">
      <w:pPr>
        <w:pStyle w:val="Tekstpodstawowy"/>
        <w:rPr>
          <w:b/>
          <w:bCs/>
          <w:sz w:val="24"/>
        </w:rPr>
      </w:pPr>
    </w:p>
    <w:p w14:paraId="6FE717FC" w14:textId="77777777" w:rsidR="005815E6" w:rsidRDefault="009E77AC" w:rsidP="00DD7045">
      <w:pPr>
        <w:pStyle w:val="Tekstpodstawowy"/>
        <w:jc w:val="left"/>
      </w:pPr>
      <w:r>
        <w:rPr>
          <w:noProof/>
          <w:lang w:eastAsia="pl-PL"/>
        </w:rPr>
        <w:drawing>
          <wp:inline distT="0" distB="0" distL="0" distR="0" wp14:anchorId="2D62CB5A" wp14:editId="013F6590">
            <wp:extent cx="2802890" cy="2054225"/>
            <wp:effectExtent l="0" t="0" r="0" b="3175"/>
            <wp:docPr id="10" name="Obiek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lang w:eastAsia="pl-PL"/>
        </w:rPr>
        <w:drawing>
          <wp:inline distT="0" distB="0" distL="0" distR="0" wp14:anchorId="63D5BB37" wp14:editId="134D2D10">
            <wp:extent cx="2968625" cy="2054225"/>
            <wp:effectExtent l="0" t="0" r="3175" b="3175"/>
            <wp:docPr id="57" name="Obiek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901B28" w14:textId="77777777" w:rsidR="005815E6" w:rsidRDefault="005815E6" w:rsidP="00616975">
      <w:pPr>
        <w:pStyle w:val="Tekstpodstawowy"/>
      </w:pPr>
      <w:r w:rsidRPr="007E0C4F">
        <w:lastRenderedPageBreak/>
        <w:tab/>
      </w:r>
    </w:p>
    <w:p w14:paraId="266E83B5" w14:textId="748E4A2E" w:rsidR="005815E6" w:rsidRPr="00775AA9" w:rsidRDefault="005815E6" w:rsidP="00616975">
      <w:pPr>
        <w:pStyle w:val="Tekstpodstawowy"/>
        <w:rPr>
          <w:color w:val="FF0000"/>
          <w:sz w:val="24"/>
        </w:rPr>
      </w:pPr>
      <w:r w:rsidRPr="00775AA9">
        <w:rPr>
          <w:color w:val="FF0000"/>
          <w:sz w:val="24"/>
        </w:rPr>
        <w:tab/>
      </w:r>
      <w:r w:rsidRPr="00B90B7E">
        <w:rPr>
          <w:sz w:val="24"/>
        </w:rPr>
        <w:t>Od kilku lat na terenie województwa warmińsko - mazurskiego liczba wypadków drogowych zaistniałych na obszarze zabudowanym, jak i poza obszarem zabudowanym kształtuje się w okolicach 50%. Zdecydowanie tragiczniejsze jednak w skutkach są wypadki zaistniałe poza obszarem zabudowanym. W 20</w:t>
      </w:r>
      <w:r w:rsidR="004E5F83" w:rsidRPr="00B90B7E">
        <w:rPr>
          <w:sz w:val="24"/>
        </w:rPr>
        <w:t>2</w:t>
      </w:r>
      <w:r w:rsidR="00B90B7E" w:rsidRPr="00B90B7E">
        <w:rPr>
          <w:sz w:val="24"/>
        </w:rPr>
        <w:t>2</w:t>
      </w:r>
      <w:r w:rsidRPr="00B90B7E">
        <w:rPr>
          <w:sz w:val="24"/>
        </w:rPr>
        <w:t xml:space="preserve"> roku blisko </w:t>
      </w:r>
      <w:r w:rsidR="00752870" w:rsidRPr="00B90B7E">
        <w:rPr>
          <w:sz w:val="24"/>
        </w:rPr>
        <w:t>8</w:t>
      </w:r>
      <w:r w:rsidR="00B90B7E" w:rsidRPr="00B90B7E">
        <w:rPr>
          <w:sz w:val="24"/>
        </w:rPr>
        <w:t>4</w:t>
      </w:r>
      <w:r w:rsidRPr="00B90B7E">
        <w:rPr>
          <w:sz w:val="24"/>
        </w:rPr>
        <w:t>,</w:t>
      </w:r>
      <w:r w:rsidR="00B90B7E" w:rsidRPr="00B90B7E">
        <w:rPr>
          <w:sz w:val="24"/>
        </w:rPr>
        <w:t>5</w:t>
      </w:r>
      <w:r w:rsidRPr="00B90B7E">
        <w:rPr>
          <w:sz w:val="24"/>
        </w:rPr>
        <w:t>% zabitych, to skutek wypadków zaistniałych poza obszarem zabudowanym. W analizowanym okresie w obu obszarach w porównaniu do 20</w:t>
      </w:r>
      <w:r w:rsidR="00752870" w:rsidRPr="00B90B7E">
        <w:rPr>
          <w:sz w:val="24"/>
        </w:rPr>
        <w:t>2</w:t>
      </w:r>
      <w:r w:rsidR="00B90B7E" w:rsidRPr="00B90B7E">
        <w:rPr>
          <w:sz w:val="24"/>
        </w:rPr>
        <w:t>1</w:t>
      </w:r>
      <w:r w:rsidRPr="00B90B7E">
        <w:rPr>
          <w:sz w:val="24"/>
        </w:rPr>
        <w:t xml:space="preserve"> roku nastąpiły spadki liczby wypadków oraz </w:t>
      </w:r>
      <w:r w:rsidR="00752870" w:rsidRPr="00B90B7E">
        <w:rPr>
          <w:sz w:val="24"/>
        </w:rPr>
        <w:t>ich ofiar</w:t>
      </w:r>
      <w:r w:rsidRPr="00B90B7E">
        <w:rPr>
          <w:sz w:val="24"/>
        </w:rPr>
        <w:t xml:space="preserve">. </w:t>
      </w:r>
    </w:p>
    <w:p w14:paraId="78BF76BD" w14:textId="77777777" w:rsidR="005815E6" w:rsidRPr="00E51914" w:rsidRDefault="005815E6" w:rsidP="00616975">
      <w:pPr>
        <w:pStyle w:val="Tekstpodstawowy"/>
        <w:rPr>
          <w:color w:val="FF0000"/>
          <w:sz w:val="24"/>
        </w:rPr>
      </w:pPr>
    </w:p>
    <w:p w14:paraId="643B3582" w14:textId="15C569AB" w:rsidR="005815E6" w:rsidRDefault="005815E6">
      <w:pPr>
        <w:rPr>
          <w:b/>
          <w:sz w:val="24"/>
        </w:rPr>
      </w:pPr>
      <w:r w:rsidRPr="00B12089">
        <w:rPr>
          <w:b/>
          <w:sz w:val="24"/>
        </w:rPr>
        <w:t>Wypadki drogowe i ich skutki w latach 20</w:t>
      </w:r>
      <w:r w:rsidR="0014356C">
        <w:rPr>
          <w:b/>
          <w:sz w:val="24"/>
        </w:rPr>
        <w:t>20</w:t>
      </w:r>
      <w:r>
        <w:rPr>
          <w:b/>
          <w:sz w:val="24"/>
        </w:rPr>
        <w:t xml:space="preserve"> </w:t>
      </w:r>
      <w:r w:rsidRPr="00B12089">
        <w:rPr>
          <w:b/>
          <w:sz w:val="24"/>
        </w:rPr>
        <w:t>-</w:t>
      </w:r>
      <w:r>
        <w:rPr>
          <w:b/>
          <w:sz w:val="24"/>
        </w:rPr>
        <w:t xml:space="preserve"> </w:t>
      </w:r>
      <w:r w:rsidRPr="00B12089">
        <w:rPr>
          <w:b/>
          <w:sz w:val="24"/>
        </w:rPr>
        <w:t>20</w:t>
      </w:r>
      <w:r w:rsidR="00872421">
        <w:rPr>
          <w:b/>
          <w:sz w:val="24"/>
        </w:rPr>
        <w:t>2</w:t>
      </w:r>
      <w:r w:rsidR="0014356C">
        <w:rPr>
          <w:b/>
          <w:sz w:val="24"/>
        </w:rPr>
        <w:t>2</w:t>
      </w:r>
      <w:r w:rsidRPr="00B12089">
        <w:rPr>
          <w:b/>
          <w:sz w:val="24"/>
        </w:rPr>
        <w:t xml:space="preserve"> w zależności od ukształtowania drogi</w:t>
      </w:r>
      <w:r>
        <w:rPr>
          <w:b/>
          <w:sz w:val="24"/>
        </w:rPr>
        <w:t>*</w:t>
      </w:r>
    </w:p>
    <w:tbl>
      <w:tblPr>
        <w:tblW w:w="9356" w:type="dxa"/>
        <w:tblInd w:w="75" w:type="dxa"/>
        <w:tblCellMar>
          <w:left w:w="70" w:type="dxa"/>
          <w:right w:w="70" w:type="dxa"/>
        </w:tblCellMar>
        <w:tblLook w:val="00A0" w:firstRow="1" w:lastRow="0" w:firstColumn="1" w:lastColumn="0" w:noHBand="0" w:noVBand="0"/>
      </w:tblPr>
      <w:tblGrid>
        <w:gridCol w:w="3065"/>
        <w:gridCol w:w="699"/>
        <w:gridCol w:w="699"/>
        <w:gridCol w:w="699"/>
        <w:gridCol w:w="699"/>
        <w:gridCol w:w="699"/>
        <w:gridCol w:w="699"/>
        <w:gridCol w:w="699"/>
        <w:gridCol w:w="699"/>
        <w:gridCol w:w="699"/>
      </w:tblGrid>
      <w:tr w:rsidR="005815E6" w:rsidRPr="0011410C" w14:paraId="02A5892D" w14:textId="77777777" w:rsidTr="001827B0">
        <w:trPr>
          <w:trHeight w:val="300"/>
        </w:trPr>
        <w:tc>
          <w:tcPr>
            <w:tcW w:w="3065" w:type="dxa"/>
            <w:tcBorders>
              <w:top w:val="single" w:sz="4" w:space="0" w:color="auto"/>
              <w:left w:val="single" w:sz="4" w:space="0" w:color="auto"/>
              <w:bottom w:val="single" w:sz="4" w:space="0" w:color="auto"/>
              <w:right w:val="single" w:sz="8" w:space="0" w:color="auto"/>
            </w:tcBorders>
            <w:noWrap/>
            <w:vAlign w:val="center"/>
          </w:tcPr>
          <w:p w14:paraId="4E809803" w14:textId="77777777" w:rsidR="005815E6" w:rsidRPr="0011410C" w:rsidRDefault="005815E6" w:rsidP="0011410C">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Ukształtowanie drogi</w:t>
            </w:r>
            <w:r w:rsidRPr="0011410C">
              <w:rPr>
                <w:rFonts w:ascii="Calibri" w:hAnsi="Calibri" w:cs="Calibri"/>
                <w:b/>
                <w:bCs/>
                <w:color w:val="000000"/>
                <w:sz w:val="22"/>
                <w:szCs w:val="22"/>
                <w:lang w:eastAsia="pl-PL"/>
              </w:rPr>
              <w:t> </w:t>
            </w:r>
          </w:p>
        </w:tc>
        <w:tc>
          <w:tcPr>
            <w:tcW w:w="2097" w:type="dxa"/>
            <w:gridSpan w:val="3"/>
            <w:tcBorders>
              <w:top w:val="single" w:sz="4" w:space="0" w:color="auto"/>
              <w:left w:val="single" w:sz="8" w:space="0" w:color="auto"/>
              <w:bottom w:val="single" w:sz="4" w:space="0" w:color="D9D9D9"/>
              <w:right w:val="single" w:sz="8" w:space="0" w:color="auto"/>
            </w:tcBorders>
            <w:vAlign w:val="center"/>
          </w:tcPr>
          <w:p w14:paraId="3654987C" w14:textId="77777777" w:rsidR="005815E6" w:rsidRPr="0011410C" w:rsidRDefault="005815E6" w:rsidP="0011410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 xml:space="preserve"> Liczba wypadków</w:t>
            </w:r>
          </w:p>
        </w:tc>
        <w:tc>
          <w:tcPr>
            <w:tcW w:w="2097" w:type="dxa"/>
            <w:gridSpan w:val="3"/>
            <w:tcBorders>
              <w:top w:val="single" w:sz="4" w:space="0" w:color="auto"/>
              <w:left w:val="single" w:sz="8" w:space="0" w:color="auto"/>
              <w:bottom w:val="single" w:sz="4" w:space="0" w:color="D9D9D9"/>
              <w:right w:val="nil"/>
            </w:tcBorders>
            <w:vAlign w:val="center"/>
          </w:tcPr>
          <w:p w14:paraId="666AAE60" w14:textId="77777777" w:rsidR="005815E6" w:rsidRPr="0011410C" w:rsidRDefault="005815E6" w:rsidP="0011410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 xml:space="preserve"> Liczba zabitych</w:t>
            </w:r>
          </w:p>
        </w:tc>
        <w:tc>
          <w:tcPr>
            <w:tcW w:w="2097" w:type="dxa"/>
            <w:gridSpan w:val="3"/>
            <w:tcBorders>
              <w:top w:val="single" w:sz="4" w:space="0" w:color="auto"/>
              <w:left w:val="single" w:sz="8" w:space="0" w:color="auto"/>
              <w:bottom w:val="single" w:sz="4" w:space="0" w:color="D9D9D9"/>
              <w:right w:val="single" w:sz="4" w:space="0" w:color="auto"/>
            </w:tcBorders>
            <w:vAlign w:val="center"/>
          </w:tcPr>
          <w:p w14:paraId="25B09735" w14:textId="77777777" w:rsidR="005815E6" w:rsidRPr="0011410C" w:rsidRDefault="005815E6" w:rsidP="0011410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 xml:space="preserve"> Liczba rannych</w:t>
            </w:r>
          </w:p>
        </w:tc>
      </w:tr>
      <w:tr w:rsidR="0014356C" w:rsidRPr="0011410C" w14:paraId="31322193" w14:textId="77777777" w:rsidTr="00BA7E3E">
        <w:trPr>
          <w:trHeight w:val="315"/>
        </w:trPr>
        <w:tc>
          <w:tcPr>
            <w:tcW w:w="3065" w:type="dxa"/>
            <w:tcBorders>
              <w:top w:val="single" w:sz="4" w:space="0" w:color="auto"/>
              <w:left w:val="single" w:sz="4" w:space="0" w:color="auto"/>
              <w:bottom w:val="single" w:sz="8" w:space="0" w:color="auto"/>
              <w:right w:val="single" w:sz="8" w:space="0" w:color="auto"/>
            </w:tcBorders>
            <w:noWrap/>
            <w:vAlign w:val="center"/>
          </w:tcPr>
          <w:p w14:paraId="238C2A50" w14:textId="77777777" w:rsidR="0014356C" w:rsidRPr="0011410C" w:rsidRDefault="0014356C" w:rsidP="0014356C">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99" w:type="dxa"/>
            <w:tcBorders>
              <w:top w:val="single" w:sz="4" w:space="0" w:color="auto"/>
              <w:left w:val="single" w:sz="8" w:space="0" w:color="auto"/>
              <w:bottom w:val="single" w:sz="8" w:space="0" w:color="auto"/>
              <w:right w:val="nil"/>
            </w:tcBorders>
            <w:vAlign w:val="center"/>
          </w:tcPr>
          <w:p w14:paraId="534003EC" w14:textId="591A629E" w:rsidR="0014356C" w:rsidRDefault="0014356C" w:rsidP="0014356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99" w:type="dxa"/>
            <w:tcBorders>
              <w:top w:val="single" w:sz="4" w:space="0" w:color="auto"/>
              <w:left w:val="single" w:sz="4" w:space="0" w:color="BFBFBF"/>
              <w:bottom w:val="single" w:sz="8" w:space="0" w:color="auto"/>
              <w:right w:val="single" w:sz="4" w:space="0" w:color="BFBFBF"/>
            </w:tcBorders>
            <w:vAlign w:val="center"/>
          </w:tcPr>
          <w:p w14:paraId="59E362CE" w14:textId="748C6F44" w:rsidR="0014356C" w:rsidRDefault="0014356C" w:rsidP="0014356C">
            <w:pPr>
              <w:jc w:val="center"/>
              <w:rPr>
                <w:rFonts w:ascii="Calibri" w:hAnsi="Calibri" w:cs="Calibri"/>
                <w:b/>
                <w:bCs/>
                <w:color w:val="000000"/>
                <w:sz w:val="22"/>
              </w:rPr>
            </w:pPr>
            <w:r>
              <w:rPr>
                <w:rFonts w:ascii="Calibri" w:hAnsi="Calibri" w:cs="Calibri"/>
                <w:b/>
                <w:bCs/>
                <w:color w:val="000000"/>
                <w:sz w:val="22"/>
                <w:szCs w:val="22"/>
              </w:rPr>
              <w:t>2021</w:t>
            </w:r>
          </w:p>
        </w:tc>
        <w:tc>
          <w:tcPr>
            <w:tcW w:w="699" w:type="dxa"/>
            <w:tcBorders>
              <w:top w:val="single" w:sz="4" w:space="0" w:color="auto"/>
              <w:left w:val="nil"/>
              <w:bottom w:val="single" w:sz="8" w:space="0" w:color="auto"/>
              <w:right w:val="single" w:sz="8" w:space="0" w:color="auto"/>
            </w:tcBorders>
            <w:vAlign w:val="center"/>
          </w:tcPr>
          <w:p w14:paraId="03524C29" w14:textId="61C4B18D" w:rsidR="0014356C" w:rsidRDefault="0014356C" w:rsidP="0014356C">
            <w:pPr>
              <w:jc w:val="center"/>
              <w:rPr>
                <w:rFonts w:ascii="Calibri" w:hAnsi="Calibri" w:cs="Calibri"/>
                <w:b/>
                <w:bCs/>
                <w:color w:val="000000"/>
                <w:sz w:val="22"/>
              </w:rPr>
            </w:pPr>
            <w:r>
              <w:rPr>
                <w:rFonts w:ascii="Calibri" w:hAnsi="Calibri" w:cs="Calibri"/>
                <w:b/>
                <w:bCs/>
                <w:color w:val="000000"/>
                <w:sz w:val="22"/>
                <w:szCs w:val="22"/>
              </w:rPr>
              <w:t>2022</w:t>
            </w:r>
          </w:p>
        </w:tc>
        <w:tc>
          <w:tcPr>
            <w:tcW w:w="699" w:type="dxa"/>
            <w:tcBorders>
              <w:top w:val="single" w:sz="4" w:space="0" w:color="auto"/>
              <w:left w:val="single" w:sz="8" w:space="0" w:color="auto"/>
              <w:bottom w:val="single" w:sz="8" w:space="0" w:color="auto"/>
              <w:right w:val="nil"/>
            </w:tcBorders>
            <w:vAlign w:val="center"/>
          </w:tcPr>
          <w:p w14:paraId="074073C6" w14:textId="0D0165C0" w:rsidR="0014356C" w:rsidRDefault="0014356C" w:rsidP="0014356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99" w:type="dxa"/>
            <w:tcBorders>
              <w:top w:val="single" w:sz="4" w:space="0" w:color="auto"/>
              <w:left w:val="single" w:sz="4" w:space="0" w:color="BFBFBF"/>
              <w:bottom w:val="single" w:sz="8" w:space="0" w:color="auto"/>
              <w:right w:val="single" w:sz="4" w:space="0" w:color="BFBFBF"/>
            </w:tcBorders>
            <w:vAlign w:val="center"/>
          </w:tcPr>
          <w:p w14:paraId="4EA63338" w14:textId="3D497C43" w:rsidR="0014356C" w:rsidRDefault="0014356C" w:rsidP="0014356C">
            <w:pPr>
              <w:jc w:val="center"/>
              <w:rPr>
                <w:rFonts w:ascii="Calibri" w:hAnsi="Calibri" w:cs="Calibri"/>
                <w:b/>
                <w:bCs/>
                <w:color w:val="000000"/>
                <w:sz w:val="22"/>
              </w:rPr>
            </w:pPr>
            <w:r>
              <w:rPr>
                <w:rFonts w:ascii="Calibri" w:hAnsi="Calibri" w:cs="Calibri"/>
                <w:b/>
                <w:bCs/>
                <w:color w:val="000000"/>
                <w:sz w:val="22"/>
                <w:szCs w:val="22"/>
              </w:rPr>
              <w:t>2021</w:t>
            </w:r>
          </w:p>
        </w:tc>
        <w:tc>
          <w:tcPr>
            <w:tcW w:w="699" w:type="dxa"/>
            <w:tcBorders>
              <w:top w:val="single" w:sz="4" w:space="0" w:color="auto"/>
              <w:left w:val="nil"/>
              <w:bottom w:val="single" w:sz="8" w:space="0" w:color="auto"/>
              <w:right w:val="nil"/>
            </w:tcBorders>
            <w:vAlign w:val="center"/>
          </w:tcPr>
          <w:p w14:paraId="5907D655" w14:textId="3D946E33" w:rsidR="0014356C" w:rsidRDefault="0014356C" w:rsidP="0014356C">
            <w:pPr>
              <w:jc w:val="center"/>
              <w:rPr>
                <w:rFonts w:ascii="Calibri" w:hAnsi="Calibri" w:cs="Calibri"/>
                <w:b/>
                <w:bCs/>
                <w:color w:val="000000"/>
                <w:sz w:val="22"/>
              </w:rPr>
            </w:pPr>
            <w:r>
              <w:rPr>
                <w:rFonts w:ascii="Calibri" w:hAnsi="Calibri" w:cs="Calibri"/>
                <w:b/>
                <w:bCs/>
                <w:color w:val="000000"/>
                <w:sz w:val="22"/>
                <w:szCs w:val="22"/>
              </w:rPr>
              <w:t>2022</w:t>
            </w:r>
          </w:p>
        </w:tc>
        <w:tc>
          <w:tcPr>
            <w:tcW w:w="699" w:type="dxa"/>
            <w:tcBorders>
              <w:top w:val="single" w:sz="4" w:space="0" w:color="auto"/>
              <w:left w:val="single" w:sz="8" w:space="0" w:color="auto"/>
              <w:bottom w:val="single" w:sz="8" w:space="0" w:color="auto"/>
              <w:right w:val="nil"/>
            </w:tcBorders>
            <w:vAlign w:val="center"/>
          </w:tcPr>
          <w:p w14:paraId="1CB6541F" w14:textId="7C6E726A" w:rsidR="0014356C" w:rsidRDefault="0014356C" w:rsidP="0014356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99" w:type="dxa"/>
            <w:tcBorders>
              <w:top w:val="single" w:sz="4" w:space="0" w:color="auto"/>
              <w:left w:val="single" w:sz="4" w:space="0" w:color="BFBFBF"/>
              <w:bottom w:val="single" w:sz="8" w:space="0" w:color="auto"/>
              <w:right w:val="single" w:sz="4" w:space="0" w:color="BFBFBF"/>
            </w:tcBorders>
            <w:vAlign w:val="center"/>
          </w:tcPr>
          <w:p w14:paraId="19C5E98E" w14:textId="06030E2D" w:rsidR="0014356C" w:rsidRDefault="0014356C" w:rsidP="0014356C">
            <w:pPr>
              <w:jc w:val="center"/>
              <w:rPr>
                <w:rFonts w:ascii="Calibri" w:hAnsi="Calibri" w:cs="Calibri"/>
                <w:b/>
                <w:bCs/>
                <w:color w:val="000000"/>
                <w:sz w:val="22"/>
              </w:rPr>
            </w:pPr>
            <w:r>
              <w:rPr>
                <w:rFonts w:ascii="Calibri" w:hAnsi="Calibri" w:cs="Calibri"/>
                <w:b/>
                <w:bCs/>
                <w:color w:val="000000"/>
                <w:sz w:val="22"/>
                <w:szCs w:val="22"/>
              </w:rPr>
              <w:t>2021</w:t>
            </w:r>
          </w:p>
        </w:tc>
        <w:tc>
          <w:tcPr>
            <w:tcW w:w="699" w:type="dxa"/>
            <w:tcBorders>
              <w:top w:val="single" w:sz="4" w:space="0" w:color="auto"/>
              <w:left w:val="nil"/>
              <w:bottom w:val="single" w:sz="8" w:space="0" w:color="auto"/>
              <w:right w:val="single" w:sz="4" w:space="0" w:color="auto"/>
            </w:tcBorders>
            <w:vAlign w:val="center"/>
          </w:tcPr>
          <w:p w14:paraId="589D9A37" w14:textId="413CCA20" w:rsidR="0014356C" w:rsidRDefault="0014356C" w:rsidP="0014356C">
            <w:pPr>
              <w:jc w:val="center"/>
              <w:rPr>
                <w:rFonts w:ascii="Calibri" w:hAnsi="Calibri" w:cs="Calibri"/>
                <w:b/>
                <w:bCs/>
                <w:color w:val="000000"/>
                <w:sz w:val="22"/>
              </w:rPr>
            </w:pPr>
            <w:r>
              <w:rPr>
                <w:rFonts w:ascii="Calibri" w:hAnsi="Calibri" w:cs="Calibri"/>
                <w:b/>
                <w:bCs/>
                <w:color w:val="000000"/>
                <w:sz w:val="22"/>
                <w:szCs w:val="22"/>
              </w:rPr>
              <w:t>2022</w:t>
            </w:r>
          </w:p>
        </w:tc>
      </w:tr>
      <w:tr w:rsidR="00BA7E3E" w:rsidRPr="0011410C" w14:paraId="67C5B136" w14:textId="77777777" w:rsidTr="00BA7E3E">
        <w:trPr>
          <w:trHeight w:val="300"/>
        </w:trPr>
        <w:tc>
          <w:tcPr>
            <w:tcW w:w="3065" w:type="dxa"/>
            <w:tcBorders>
              <w:top w:val="single" w:sz="8" w:space="0" w:color="auto"/>
              <w:left w:val="single" w:sz="4" w:space="0" w:color="auto"/>
              <w:bottom w:val="single" w:sz="4" w:space="0" w:color="BFBFBF"/>
              <w:right w:val="nil"/>
            </w:tcBorders>
            <w:shd w:val="clear" w:color="auto" w:fill="auto"/>
            <w:noWrap/>
            <w:vAlign w:val="center"/>
          </w:tcPr>
          <w:p w14:paraId="6B3EC5F6" w14:textId="78AB2517" w:rsidR="00BA7E3E" w:rsidRDefault="00BA7E3E" w:rsidP="00BA7E3E">
            <w:pPr>
              <w:suppressAutoHyphens w:val="0"/>
              <w:rPr>
                <w:rFonts w:ascii="Calibri" w:hAnsi="Calibri" w:cs="Calibri"/>
                <w:color w:val="000000"/>
                <w:sz w:val="22"/>
                <w:szCs w:val="22"/>
                <w:lang w:eastAsia="pl-PL"/>
              </w:rPr>
            </w:pPr>
            <w:r>
              <w:rPr>
                <w:rFonts w:ascii="Calibri" w:hAnsi="Calibri" w:cs="Calibri"/>
                <w:color w:val="000000"/>
                <w:sz w:val="22"/>
                <w:szCs w:val="22"/>
              </w:rPr>
              <w:t>Odcinek prosty</w:t>
            </w:r>
          </w:p>
        </w:tc>
        <w:tc>
          <w:tcPr>
            <w:tcW w:w="69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23D6C18" w14:textId="127F904E" w:rsidR="00BA7E3E" w:rsidRDefault="00BA7E3E" w:rsidP="00BA7E3E">
            <w:pPr>
              <w:suppressAutoHyphens w:val="0"/>
              <w:jc w:val="center"/>
              <w:rPr>
                <w:rFonts w:ascii="Calibri" w:hAnsi="Calibri" w:cs="Calibri"/>
                <w:color w:val="000000"/>
                <w:sz w:val="22"/>
                <w:szCs w:val="22"/>
                <w:lang w:eastAsia="pl-PL"/>
              </w:rPr>
            </w:pPr>
            <w:r>
              <w:rPr>
                <w:rFonts w:ascii="Calibri" w:hAnsi="Calibri" w:cs="Calibri"/>
                <w:color w:val="000000"/>
                <w:sz w:val="22"/>
                <w:szCs w:val="22"/>
              </w:rPr>
              <w:t>592</w:t>
            </w:r>
          </w:p>
        </w:tc>
        <w:tc>
          <w:tcPr>
            <w:tcW w:w="699" w:type="dxa"/>
            <w:tcBorders>
              <w:top w:val="single" w:sz="8" w:space="0" w:color="auto"/>
              <w:left w:val="nil"/>
              <w:bottom w:val="single" w:sz="4" w:space="0" w:color="BFBFBF"/>
              <w:right w:val="nil"/>
            </w:tcBorders>
            <w:shd w:val="clear" w:color="auto" w:fill="auto"/>
            <w:noWrap/>
            <w:vAlign w:val="center"/>
          </w:tcPr>
          <w:p w14:paraId="6968CD20" w14:textId="37B8C723"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513</w:t>
            </w:r>
          </w:p>
        </w:tc>
        <w:tc>
          <w:tcPr>
            <w:tcW w:w="699" w:type="dxa"/>
            <w:tcBorders>
              <w:top w:val="single" w:sz="8" w:space="0" w:color="auto"/>
              <w:left w:val="single" w:sz="4" w:space="0" w:color="BFBFBF"/>
              <w:bottom w:val="single" w:sz="4" w:space="0" w:color="BFBFBF"/>
              <w:right w:val="single" w:sz="8" w:space="0" w:color="auto"/>
            </w:tcBorders>
            <w:shd w:val="clear" w:color="000000" w:fill="C6EFCE"/>
            <w:noWrap/>
            <w:vAlign w:val="center"/>
          </w:tcPr>
          <w:p w14:paraId="749240DA" w14:textId="4338BC49" w:rsidR="00BA7E3E" w:rsidRDefault="00BA7E3E" w:rsidP="00BA7E3E">
            <w:pPr>
              <w:jc w:val="center"/>
              <w:rPr>
                <w:rFonts w:ascii="Calibri" w:hAnsi="Calibri" w:cs="Calibri"/>
                <w:color w:val="006100"/>
                <w:sz w:val="22"/>
                <w:szCs w:val="22"/>
              </w:rPr>
            </w:pPr>
            <w:r>
              <w:rPr>
                <w:rFonts w:ascii="Calibri" w:hAnsi="Calibri" w:cs="Calibri"/>
                <w:color w:val="006100"/>
                <w:sz w:val="22"/>
                <w:szCs w:val="22"/>
              </w:rPr>
              <w:t>502</w:t>
            </w:r>
          </w:p>
        </w:tc>
        <w:tc>
          <w:tcPr>
            <w:tcW w:w="69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9CEF18B" w14:textId="68F2FA84"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63</w:t>
            </w:r>
          </w:p>
        </w:tc>
        <w:tc>
          <w:tcPr>
            <w:tcW w:w="699" w:type="dxa"/>
            <w:tcBorders>
              <w:top w:val="single" w:sz="8" w:space="0" w:color="auto"/>
              <w:left w:val="nil"/>
              <w:bottom w:val="single" w:sz="4" w:space="0" w:color="BFBFBF"/>
              <w:right w:val="nil"/>
            </w:tcBorders>
            <w:shd w:val="clear" w:color="auto" w:fill="auto"/>
            <w:noWrap/>
            <w:vAlign w:val="center"/>
          </w:tcPr>
          <w:p w14:paraId="03152F33" w14:textId="1E40F90A"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63</w:t>
            </w:r>
          </w:p>
        </w:tc>
        <w:tc>
          <w:tcPr>
            <w:tcW w:w="699"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14:paraId="5EC078DD" w14:textId="0DB7A869" w:rsidR="00BA7E3E" w:rsidRDefault="00BA7E3E" w:rsidP="00BA7E3E">
            <w:pPr>
              <w:jc w:val="center"/>
              <w:rPr>
                <w:rFonts w:ascii="Calibri" w:hAnsi="Calibri" w:cs="Calibri"/>
                <w:color w:val="000000"/>
                <w:sz w:val="22"/>
                <w:szCs w:val="22"/>
              </w:rPr>
            </w:pPr>
            <w:r>
              <w:rPr>
                <w:rFonts w:ascii="Calibri" w:hAnsi="Calibri" w:cs="Calibri"/>
                <w:color w:val="006100"/>
                <w:sz w:val="22"/>
                <w:szCs w:val="22"/>
              </w:rPr>
              <w:t>51</w:t>
            </w:r>
          </w:p>
        </w:tc>
        <w:tc>
          <w:tcPr>
            <w:tcW w:w="69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8E99F1D" w14:textId="645E3BB4"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648</w:t>
            </w:r>
          </w:p>
        </w:tc>
        <w:tc>
          <w:tcPr>
            <w:tcW w:w="699" w:type="dxa"/>
            <w:tcBorders>
              <w:top w:val="single" w:sz="8" w:space="0" w:color="auto"/>
              <w:left w:val="nil"/>
              <w:bottom w:val="single" w:sz="4" w:space="0" w:color="BFBFBF"/>
              <w:right w:val="nil"/>
            </w:tcBorders>
            <w:shd w:val="clear" w:color="auto" w:fill="auto"/>
            <w:noWrap/>
            <w:vAlign w:val="center"/>
          </w:tcPr>
          <w:p w14:paraId="5589EA6F" w14:textId="492DC34B"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599</w:t>
            </w:r>
          </w:p>
        </w:tc>
        <w:tc>
          <w:tcPr>
            <w:tcW w:w="699"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26F3886E" w14:textId="3E9BB0A2" w:rsidR="00BA7E3E" w:rsidRDefault="00BA7E3E" w:rsidP="00BA7E3E">
            <w:pPr>
              <w:jc w:val="center"/>
              <w:rPr>
                <w:rFonts w:ascii="Calibri" w:hAnsi="Calibri" w:cs="Calibri"/>
                <w:color w:val="006100"/>
                <w:sz w:val="22"/>
                <w:szCs w:val="22"/>
              </w:rPr>
            </w:pPr>
            <w:r>
              <w:rPr>
                <w:rFonts w:ascii="Calibri" w:hAnsi="Calibri" w:cs="Calibri"/>
                <w:color w:val="006100"/>
                <w:sz w:val="22"/>
                <w:szCs w:val="22"/>
              </w:rPr>
              <w:t>548</w:t>
            </w:r>
          </w:p>
        </w:tc>
      </w:tr>
      <w:tr w:rsidR="00BA7E3E" w:rsidRPr="0011410C" w14:paraId="056B4BAF" w14:textId="77777777" w:rsidTr="00BA7E3E">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center"/>
          </w:tcPr>
          <w:p w14:paraId="262C48E0" w14:textId="63E1A45A" w:rsidR="00BA7E3E" w:rsidRDefault="00BA7E3E" w:rsidP="00BA7E3E">
            <w:pPr>
              <w:rPr>
                <w:rFonts w:ascii="Calibri" w:hAnsi="Calibri" w:cs="Calibri"/>
                <w:color w:val="000000"/>
                <w:sz w:val="22"/>
                <w:szCs w:val="22"/>
              </w:rPr>
            </w:pPr>
            <w:r>
              <w:rPr>
                <w:rFonts w:ascii="Calibri" w:hAnsi="Calibri" w:cs="Calibri"/>
                <w:color w:val="000000"/>
                <w:sz w:val="22"/>
                <w:szCs w:val="22"/>
              </w:rPr>
              <w:t>Zakręt, łuk</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F46E34" w14:textId="3A9D5C7A"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199</w:t>
            </w:r>
          </w:p>
        </w:tc>
        <w:tc>
          <w:tcPr>
            <w:tcW w:w="699" w:type="dxa"/>
            <w:tcBorders>
              <w:top w:val="single" w:sz="4" w:space="0" w:color="BFBFBF"/>
              <w:left w:val="nil"/>
              <w:bottom w:val="single" w:sz="4" w:space="0" w:color="BFBFBF"/>
              <w:right w:val="nil"/>
            </w:tcBorders>
            <w:shd w:val="clear" w:color="auto" w:fill="auto"/>
            <w:noWrap/>
            <w:vAlign w:val="center"/>
          </w:tcPr>
          <w:p w14:paraId="3B34768A" w14:textId="6A0756A7"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196</w:t>
            </w:r>
          </w:p>
        </w:tc>
        <w:tc>
          <w:tcPr>
            <w:tcW w:w="699"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66B46811" w14:textId="6D7F9A95" w:rsidR="00BA7E3E" w:rsidRDefault="00BA7E3E" w:rsidP="00BA7E3E">
            <w:pPr>
              <w:jc w:val="center"/>
              <w:rPr>
                <w:rFonts w:ascii="Calibri" w:hAnsi="Calibri" w:cs="Calibri"/>
                <w:color w:val="006100"/>
                <w:sz w:val="22"/>
                <w:szCs w:val="22"/>
              </w:rPr>
            </w:pPr>
            <w:r>
              <w:rPr>
                <w:rFonts w:ascii="Calibri" w:hAnsi="Calibri" w:cs="Calibri"/>
                <w:color w:val="006100"/>
                <w:sz w:val="22"/>
                <w:szCs w:val="22"/>
              </w:rPr>
              <w:t>175</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2094F82" w14:textId="48184A56"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36</w:t>
            </w:r>
          </w:p>
        </w:tc>
        <w:tc>
          <w:tcPr>
            <w:tcW w:w="699" w:type="dxa"/>
            <w:tcBorders>
              <w:top w:val="single" w:sz="4" w:space="0" w:color="BFBFBF"/>
              <w:left w:val="nil"/>
              <w:bottom w:val="single" w:sz="4" w:space="0" w:color="BFBFBF"/>
              <w:right w:val="nil"/>
            </w:tcBorders>
            <w:shd w:val="clear" w:color="auto" w:fill="auto"/>
            <w:noWrap/>
            <w:vAlign w:val="center"/>
          </w:tcPr>
          <w:p w14:paraId="2A3C0751" w14:textId="029F37A9"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28</w:t>
            </w:r>
          </w:p>
        </w:tc>
        <w:tc>
          <w:tcPr>
            <w:tcW w:w="699"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BF18724" w14:textId="42A4A0FC" w:rsidR="00BA7E3E" w:rsidRDefault="00BA7E3E" w:rsidP="00BA7E3E">
            <w:pPr>
              <w:jc w:val="center"/>
              <w:rPr>
                <w:rFonts w:ascii="Calibri" w:hAnsi="Calibri" w:cs="Calibri"/>
                <w:color w:val="006100"/>
                <w:sz w:val="22"/>
                <w:szCs w:val="22"/>
              </w:rPr>
            </w:pPr>
            <w:r>
              <w:rPr>
                <w:rFonts w:ascii="Calibri" w:hAnsi="Calibri" w:cs="Calibri"/>
                <w:color w:val="9C0006"/>
                <w:sz w:val="22"/>
                <w:szCs w:val="22"/>
              </w:rPr>
              <w:t>30</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BDA4C50" w14:textId="3D95CBFB"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249</w:t>
            </w:r>
          </w:p>
        </w:tc>
        <w:tc>
          <w:tcPr>
            <w:tcW w:w="699" w:type="dxa"/>
            <w:tcBorders>
              <w:top w:val="single" w:sz="4" w:space="0" w:color="BFBFBF"/>
              <w:left w:val="nil"/>
              <w:bottom w:val="single" w:sz="4" w:space="0" w:color="BFBFBF"/>
              <w:right w:val="nil"/>
            </w:tcBorders>
            <w:shd w:val="clear" w:color="auto" w:fill="auto"/>
            <w:noWrap/>
            <w:vAlign w:val="center"/>
          </w:tcPr>
          <w:p w14:paraId="60AE89E7" w14:textId="613A8DD5"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229</w:t>
            </w:r>
          </w:p>
        </w:tc>
        <w:tc>
          <w:tcPr>
            <w:tcW w:w="69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2ED51E4" w14:textId="658B6649" w:rsidR="00BA7E3E" w:rsidRDefault="00BA7E3E" w:rsidP="00BA7E3E">
            <w:pPr>
              <w:jc w:val="center"/>
              <w:rPr>
                <w:rFonts w:ascii="Calibri" w:hAnsi="Calibri" w:cs="Calibri"/>
                <w:color w:val="006100"/>
                <w:sz w:val="22"/>
                <w:szCs w:val="22"/>
              </w:rPr>
            </w:pPr>
            <w:r>
              <w:rPr>
                <w:rFonts w:ascii="Calibri" w:hAnsi="Calibri" w:cs="Calibri"/>
                <w:color w:val="006100"/>
                <w:sz w:val="22"/>
                <w:szCs w:val="22"/>
              </w:rPr>
              <w:t>211</w:t>
            </w:r>
          </w:p>
        </w:tc>
      </w:tr>
      <w:tr w:rsidR="00BA7E3E" w:rsidRPr="0011410C" w14:paraId="16330752" w14:textId="77777777" w:rsidTr="00BA7E3E">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center"/>
          </w:tcPr>
          <w:p w14:paraId="0043205E" w14:textId="3EE594C2" w:rsidR="00BA7E3E" w:rsidRDefault="00BA7E3E" w:rsidP="00BA7E3E">
            <w:pPr>
              <w:rPr>
                <w:rFonts w:ascii="Calibri" w:hAnsi="Calibri" w:cs="Calibri"/>
                <w:color w:val="000000"/>
                <w:sz w:val="22"/>
                <w:szCs w:val="22"/>
              </w:rPr>
            </w:pPr>
            <w:r>
              <w:rPr>
                <w:rFonts w:ascii="Calibri" w:hAnsi="Calibri" w:cs="Calibri"/>
                <w:color w:val="000000"/>
                <w:sz w:val="22"/>
                <w:szCs w:val="22"/>
              </w:rPr>
              <w:t xml:space="preserve">Skrzyżowanie z drogą z </w:t>
            </w:r>
            <w:proofErr w:type="spellStart"/>
            <w:r>
              <w:rPr>
                <w:rFonts w:ascii="Calibri" w:hAnsi="Calibri" w:cs="Calibri"/>
                <w:color w:val="000000"/>
                <w:sz w:val="22"/>
                <w:szCs w:val="22"/>
              </w:rPr>
              <w:t>pierwsz</w:t>
            </w:r>
            <w:proofErr w:type="spellEnd"/>
            <w:r>
              <w:rPr>
                <w:rFonts w:ascii="Calibri" w:hAnsi="Calibri" w:cs="Calibri"/>
                <w:color w:val="000000"/>
                <w:sz w:val="22"/>
                <w:szCs w:val="22"/>
              </w:rPr>
              <w:t>.</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3D5492" w14:textId="00175722"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204</w:t>
            </w:r>
          </w:p>
        </w:tc>
        <w:tc>
          <w:tcPr>
            <w:tcW w:w="699" w:type="dxa"/>
            <w:tcBorders>
              <w:top w:val="single" w:sz="4" w:space="0" w:color="BFBFBF"/>
              <w:left w:val="nil"/>
              <w:bottom w:val="single" w:sz="4" w:space="0" w:color="BFBFBF"/>
              <w:right w:val="nil"/>
            </w:tcBorders>
            <w:shd w:val="clear" w:color="auto" w:fill="auto"/>
            <w:noWrap/>
            <w:vAlign w:val="center"/>
          </w:tcPr>
          <w:p w14:paraId="0DE23524" w14:textId="4D8CCB15"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187</w:t>
            </w:r>
          </w:p>
        </w:tc>
        <w:tc>
          <w:tcPr>
            <w:tcW w:w="699"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3A1D6E9C" w14:textId="1AA0C64E" w:rsidR="00BA7E3E" w:rsidRDefault="00BA7E3E" w:rsidP="00BA7E3E">
            <w:pPr>
              <w:jc w:val="center"/>
              <w:rPr>
                <w:rFonts w:ascii="Calibri" w:hAnsi="Calibri" w:cs="Calibri"/>
                <w:color w:val="006100"/>
                <w:sz w:val="22"/>
                <w:szCs w:val="22"/>
              </w:rPr>
            </w:pPr>
            <w:r>
              <w:rPr>
                <w:rFonts w:ascii="Calibri" w:hAnsi="Calibri" w:cs="Calibri"/>
                <w:color w:val="006100"/>
                <w:sz w:val="22"/>
                <w:szCs w:val="22"/>
              </w:rPr>
              <w:t>130</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2929EC" w14:textId="652F153A"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13</w:t>
            </w:r>
          </w:p>
        </w:tc>
        <w:tc>
          <w:tcPr>
            <w:tcW w:w="699" w:type="dxa"/>
            <w:tcBorders>
              <w:top w:val="single" w:sz="4" w:space="0" w:color="BFBFBF"/>
              <w:left w:val="nil"/>
              <w:bottom w:val="single" w:sz="4" w:space="0" w:color="BFBFBF"/>
              <w:right w:val="nil"/>
            </w:tcBorders>
            <w:shd w:val="clear" w:color="auto" w:fill="auto"/>
            <w:noWrap/>
            <w:vAlign w:val="center"/>
          </w:tcPr>
          <w:p w14:paraId="4439EEA4" w14:textId="04A6B36E"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5</w:t>
            </w:r>
          </w:p>
        </w:tc>
        <w:tc>
          <w:tcPr>
            <w:tcW w:w="699"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7D84F459" w14:textId="123C3B86" w:rsidR="00BA7E3E" w:rsidRDefault="00BA7E3E" w:rsidP="00BA7E3E">
            <w:pPr>
              <w:jc w:val="center"/>
              <w:rPr>
                <w:rFonts w:ascii="Calibri" w:hAnsi="Calibri" w:cs="Calibri"/>
                <w:color w:val="006100"/>
                <w:sz w:val="22"/>
                <w:szCs w:val="22"/>
              </w:rPr>
            </w:pPr>
            <w:r>
              <w:rPr>
                <w:rFonts w:ascii="Calibri" w:hAnsi="Calibri" w:cs="Calibri"/>
                <w:color w:val="006100"/>
                <w:sz w:val="22"/>
                <w:szCs w:val="22"/>
              </w:rPr>
              <w:t>3</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9EF450" w14:textId="21B5A902"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242</w:t>
            </w:r>
          </w:p>
        </w:tc>
        <w:tc>
          <w:tcPr>
            <w:tcW w:w="699" w:type="dxa"/>
            <w:tcBorders>
              <w:top w:val="single" w:sz="4" w:space="0" w:color="BFBFBF"/>
              <w:left w:val="nil"/>
              <w:bottom w:val="single" w:sz="4" w:space="0" w:color="BFBFBF"/>
              <w:right w:val="nil"/>
            </w:tcBorders>
            <w:shd w:val="clear" w:color="auto" w:fill="auto"/>
            <w:noWrap/>
            <w:vAlign w:val="center"/>
          </w:tcPr>
          <w:p w14:paraId="1D0F962E" w14:textId="0A22E2D5"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221</w:t>
            </w:r>
          </w:p>
        </w:tc>
        <w:tc>
          <w:tcPr>
            <w:tcW w:w="69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7A011296" w14:textId="6E7ED671" w:rsidR="00BA7E3E" w:rsidRDefault="00BA7E3E" w:rsidP="00BA7E3E">
            <w:pPr>
              <w:jc w:val="center"/>
              <w:rPr>
                <w:rFonts w:ascii="Calibri" w:hAnsi="Calibri" w:cs="Calibri"/>
                <w:color w:val="006100"/>
                <w:sz w:val="22"/>
                <w:szCs w:val="22"/>
              </w:rPr>
            </w:pPr>
            <w:r>
              <w:rPr>
                <w:rFonts w:ascii="Calibri" w:hAnsi="Calibri" w:cs="Calibri"/>
                <w:color w:val="006100"/>
                <w:sz w:val="22"/>
                <w:szCs w:val="22"/>
              </w:rPr>
              <w:t>144</w:t>
            </w:r>
          </w:p>
        </w:tc>
      </w:tr>
      <w:tr w:rsidR="00BA7E3E" w:rsidRPr="0011410C" w14:paraId="4CE04C6A" w14:textId="77777777" w:rsidTr="00BA7E3E">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center"/>
          </w:tcPr>
          <w:p w14:paraId="3EAC8DF6" w14:textId="761B6753" w:rsidR="00BA7E3E" w:rsidRDefault="00BA7E3E" w:rsidP="00BA7E3E">
            <w:pPr>
              <w:rPr>
                <w:rFonts w:ascii="Calibri" w:hAnsi="Calibri" w:cs="Calibri"/>
                <w:color w:val="000000"/>
                <w:sz w:val="22"/>
                <w:szCs w:val="22"/>
              </w:rPr>
            </w:pPr>
            <w:r>
              <w:rPr>
                <w:rFonts w:ascii="Calibri" w:hAnsi="Calibri" w:cs="Calibri"/>
                <w:color w:val="000000"/>
                <w:sz w:val="22"/>
                <w:szCs w:val="22"/>
              </w:rPr>
              <w:t>Spadek</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CCEE08B" w14:textId="05905189"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46</w:t>
            </w:r>
          </w:p>
        </w:tc>
        <w:tc>
          <w:tcPr>
            <w:tcW w:w="699" w:type="dxa"/>
            <w:tcBorders>
              <w:top w:val="single" w:sz="4" w:space="0" w:color="BFBFBF"/>
              <w:left w:val="nil"/>
              <w:bottom w:val="single" w:sz="4" w:space="0" w:color="BFBFBF"/>
              <w:right w:val="nil"/>
            </w:tcBorders>
            <w:shd w:val="clear" w:color="auto" w:fill="auto"/>
            <w:noWrap/>
            <w:vAlign w:val="center"/>
          </w:tcPr>
          <w:p w14:paraId="27892DF5" w14:textId="3F96D895"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87</w:t>
            </w:r>
          </w:p>
        </w:tc>
        <w:tc>
          <w:tcPr>
            <w:tcW w:w="699"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54B4D46A" w14:textId="22E24904" w:rsidR="00BA7E3E" w:rsidRDefault="00BA7E3E" w:rsidP="00BA7E3E">
            <w:pPr>
              <w:jc w:val="center"/>
              <w:rPr>
                <w:rFonts w:ascii="Calibri" w:hAnsi="Calibri" w:cs="Calibri"/>
                <w:color w:val="9C0006"/>
                <w:sz w:val="22"/>
                <w:szCs w:val="22"/>
              </w:rPr>
            </w:pPr>
            <w:r>
              <w:rPr>
                <w:rFonts w:ascii="Calibri" w:hAnsi="Calibri" w:cs="Calibri"/>
                <w:color w:val="9C0006"/>
                <w:sz w:val="22"/>
                <w:szCs w:val="22"/>
              </w:rPr>
              <w:t>101</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45BA21" w14:textId="57E24F53"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5</w:t>
            </w:r>
          </w:p>
        </w:tc>
        <w:tc>
          <w:tcPr>
            <w:tcW w:w="699" w:type="dxa"/>
            <w:tcBorders>
              <w:top w:val="single" w:sz="4" w:space="0" w:color="BFBFBF"/>
              <w:left w:val="nil"/>
              <w:bottom w:val="single" w:sz="4" w:space="0" w:color="BFBFBF"/>
              <w:right w:val="nil"/>
            </w:tcBorders>
            <w:shd w:val="clear" w:color="auto" w:fill="auto"/>
            <w:noWrap/>
            <w:vAlign w:val="center"/>
          </w:tcPr>
          <w:p w14:paraId="660252BC" w14:textId="3A104FE3"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10</w:t>
            </w:r>
          </w:p>
        </w:tc>
        <w:tc>
          <w:tcPr>
            <w:tcW w:w="699"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022CF2D5" w14:textId="7FE6E984" w:rsidR="00BA7E3E" w:rsidRDefault="00BA7E3E" w:rsidP="00BA7E3E">
            <w:pPr>
              <w:jc w:val="center"/>
              <w:rPr>
                <w:rFonts w:ascii="Calibri" w:hAnsi="Calibri" w:cs="Calibri"/>
                <w:color w:val="9C0006"/>
                <w:sz w:val="22"/>
                <w:szCs w:val="22"/>
              </w:rPr>
            </w:pPr>
            <w:r>
              <w:rPr>
                <w:rFonts w:ascii="Calibri" w:hAnsi="Calibri" w:cs="Calibri"/>
                <w:color w:val="006100"/>
                <w:sz w:val="22"/>
                <w:szCs w:val="22"/>
              </w:rPr>
              <w:t>9</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16C8483" w14:textId="110BC88F"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50</w:t>
            </w:r>
          </w:p>
        </w:tc>
        <w:tc>
          <w:tcPr>
            <w:tcW w:w="699" w:type="dxa"/>
            <w:tcBorders>
              <w:top w:val="single" w:sz="4" w:space="0" w:color="BFBFBF"/>
              <w:left w:val="nil"/>
              <w:bottom w:val="single" w:sz="4" w:space="0" w:color="BFBFBF"/>
              <w:right w:val="nil"/>
            </w:tcBorders>
            <w:shd w:val="clear" w:color="auto" w:fill="auto"/>
            <w:noWrap/>
            <w:vAlign w:val="center"/>
          </w:tcPr>
          <w:p w14:paraId="0B2452BD" w14:textId="56E92E65"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105</w:t>
            </w:r>
          </w:p>
        </w:tc>
        <w:tc>
          <w:tcPr>
            <w:tcW w:w="69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0B86C92C" w14:textId="52BEB191" w:rsidR="00BA7E3E" w:rsidRDefault="00BA7E3E" w:rsidP="00BA7E3E">
            <w:pPr>
              <w:jc w:val="center"/>
              <w:rPr>
                <w:rFonts w:ascii="Calibri" w:hAnsi="Calibri" w:cs="Calibri"/>
                <w:color w:val="9C0006"/>
                <w:sz w:val="22"/>
                <w:szCs w:val="22"/>
              </w:rPr>
            </w:pPr>
            <w:r>
              <w:rPr>
                <w:rFonts w:ascii="Calibri" w:hAnsi="Calibri" w:cs="Calibri"/>
                <w:color w:val="9C0006"/>
                <w:sz w:val="22"/>
                <w:szCs w:val="22"/>
              </w:rPr>
              <w:t>118</w:t>
            </w:r>
          </w:p>
        </w:tc>
      </w:tr>
      <w:tr w:rsidR="00BA7E3E" w:rsidRPr="0011410C" w14:paraId="1C272F47" w14:textId="77777777" w:rsidTr="00BA7E3E">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center"/>
          </w:tcPr>
          <w:p w14:paraId="53E05786" w14:textId="6A83DA4D" w:rsidR="00BA7E3E" w:rsidRDefault="00BA7E3E" w:rsidP="00BA7E3E">
            <w:pPr>
              <w:rPr>
                <w:rFonts w:ascii="Calibri" w:hAnsi="Calibri" w:cs="Calibri"/>
                <w:color w:val="000000"/>
                <w:sz w:val="22"/>
                <w:szCs w:val="22"/>
              </w:rPr>
            </w:pPr>
            <w:r>
              <w:rPr>
                <w:rFonts w:ascii="Calibri" w:hAnsi="Calibri" w:cs="Calibri"/>
                <w:color w:val="000000"/>
                <w:sz w:val="22"/>
                <w:szCs w:val="22"/>
              </w:rPr>
              <w:t>Wzniesienie</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8A816D" w14:textId="33DE3F75"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28</w:t>
            </w:r>
          </w:p>
        </w:tc>
        <w:tc>
          <w:tcPr>
            <w:tcW w:w="699" w:type="dxa"/>
            <w:tcBorders>
              <w:top w:val="single" w:sz="4" w:space="0" w:color="BFBFBF"/>
              <w:left w:val="nil"/>
              <w:bottom w:val="single" w:sz="4" w:space="0" w:color="BFBFBF"/>
              <w:right w:val="nil"/>
            </w:tcBorders>
            <w:shd w:val="clear" w:color="auto" w:fill="auto"/>
            <w:noWrap/>
            <w:vAlign w:val="center"/>
          </w:tcPr>
          <w:p w14:paraId="3C9412F5" w14:textId="435F38EC"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52</w:t>
            </w:r>
          </w:p>
        </w:tc>
        <w:tc>
          <w:tcPr>
            <w:tcW w:w="699"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17A80B1C" w14:textId="1CB55A0B" w:rsidR="00BA7E3E" w:rsidRDefault="00BA7E3E" w:rsidP="00BA7E3E">
            <w:pPr>
              <w:jc w:val="center"/>
              <w:rPr>
                <w:rFonts w:ascii="Calibri" w:hAnsi="Calibri" w:cs="Calibri"/>
                <w:color w:val="9C0006"/>
                <w:sz w:val="22"/>
                <w:szCs w:val="22"/>
              </w:rPr>
            </w:pPr>
            <w:r>
              <w:rPr>
                <w:rFonts w:ascii="Calibri" w:hAnsi="Calibri" w:cs="Calibri"/>
                <w:color w:val="9C0006"/>
                <w:sz w:val="22"/>
                <w:szCs w:val="22"/>
              </w:rPr>
              <w:t>57</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BEFD4D" w14:textId="27C50B93"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3</w:t>
            </w:r>
          </w:p>
        </w:tc>
        <w:tc>
          <w:tcPr>
            <w:tcW w:w="699" w:type="dxa"/>
            <w:tcBorders>
              <w:top w:val="single" w:sz="4" w:space="0" w:color="BFBFBF"/>
              <w:left w:val="nil"/>
              <w:bottom w:val="single" w:sz="4" w:space="0" w:color="BFBFBF"/>
              <w:right w:val="nil"/>
            </w:tcBorders>
            <w:shd w:val="clear" w:color="auto" w:fill="auto"/>
            <w:noWrap/>
            <w:vAlign w:val="center"/>
          </w:tcPr>
          <w:p w14:paraId="4E083B6E" w14:textId="09619A34"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4</w:t>
            </w:r>
          </w:p>
        </w:tc>
        <w:tc>
          <w:tcPr>
            <w:tcW w:w="699"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CDCB73D" w14:textId="4E105DC5" w:rsidR="00BA7E3E" w:rsidRDefault="00BA7E3E" w:rsidP="00BA7E3E">
            <w:pPr>
              <w:jc w:val="center"/>
              <w:rPr>
                <w:rFonts w:ascii="Calibri" w:hAnsi="Calibri" w:cs="Calibri"/>
                <w:color w:val="9C0006"/>
                <w:sz w:val="22"/>
                <w:szCs w:val="22"/>
              </w:rPr>
            </w:pPr>
            <w:r>
              <w:rPr>
                <w:rFonts w:ascii="Calibri" w:hAnsi="Calibri" w:cs="Calibri"/>
                <w:color w:val="9C0006"/>
                <w:sz w:val="22"/>
                <w:szCs w:val="22"/>
              </w:rPr>
              <w:t>8</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6E758E" w14:textId="05B58280"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32</w:t>
            </w:r>
          </w:p>
        </w:tc>
        <w:tc>
          <w:tcPr>
            <w:tcW w:w="699" w:type="dxa"/>
            <w:tcBorders>
              <w:top w:val="single" w:sz="4" w:space="0" w:color="BFBFBF"/>
              <w:left w:val="nil"/>
              <w:bottom w:val="single" w:sz="4" w:space="0" w:color="BFBFBF"/>
              <w:right w:val="nil"/>
            </w:tcBorders>
            <w:shd w:val="clear" w:color="auto" w:fill="auto"/>
            <w:noWrap/>
            <w:vAlign w:val="center"/>
          </w:tcPr>
          <w:p w14:paraId="6AA08C9E" w14:textId="2A1D6957"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70</w:t>
            </w:r>
          </w:p>
        </w:tc>
        <w:tc>
          <w:tcPr>
            <w:tcW w:w="69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C3F86E8" w14:textId="68BFDB80" w:rsidR="00BA7E3E" w:rsidRDefault="00BA7E3E" w:rsidP="00BA7E3E">
            <w:pPr>
              <w:jc w:val="center"/>
              <w:rPr>
                <w:rFonts w:ascii="Calibri" w:hAnsi="Calibri" w:cs="Calibri"/>
                <w:color w:val="9C0006"/>
                <w:sz w:val="22"/>
                <w:szCs w:val="22"/>
              </w:rPr>
            </w:pPr>
            <w:r>
              <w:rPr>
                <w:rFonts w:ascii="Calibri" w:hAnsi="Calibri" w:cs="Calibri"/>
                <w:color w:val="006100"/>
                <w:sz w:val="22"/>
                <w:szCs w:val="22"/>
              </w:rPr>
              <w:t>67</w:t>
            </w:r>
          </w:p>
        </w:tc>
      </w:tr>
      <w:tr w:rsidR="00BA7E3E" w:rsidRPr="0011410C" w14:paraId="7DB71188" w14:textId="77777777" w:rsidTr="00BA7E3E">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center"/>
          </w:tcPr>
          <w:p w14:paraId="264D64BA" w14:textId="00F9625E" w:rsidR="00BA7E3E" w:rsidRDefault="00BA7E3E" w:rsidP="00BA7E3E">
            <w:pPr>
              <w:rPr>
                <w:rFonts w:ascii="Calibri" w:hAnsi="Calibri" w:cs="Calibri"/>
                <w:color w:val="000000"/>
                <w:sz w:val="22"/>
                <w:szCs w:val="22"/>
              </w:rPr>
            </w:pPr>
            <w:r>
              <w:rPr>
                <w:rFonts w:ascii="Calibri" w:hAnsi="Calibri" w:cs="Calibri"/>
                <w:color w:val="000000"/>
                <w:sz w:val="22"/>
                <w:szCs w:val="22"/>
              </w:rPr>
              <w:t>Skrzyżowanie o ruchu okrężnym</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1DF450" w14:textId="69AD6786"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17</w:t>
            </w:r>
          </w:p>
        </w:tc>
        <w:tc>
          <w:tcPr>
            <w:tcW w:w="699" w:type="dxa"/>
            <w:tcBorders>
              <w:top w:val="single" w:sz="4" w:space="0" w:color="BFBFBF"/>
              <w:left w:val="nil"/>
              <w:bottom w:val="single" w:sz="4" w:space="0" w:color="BFBFBF"/>
              <w:right w:val="nil"/>
            </w:tcBorders>
            <w:shd w:val="clear" w:color="auto" w:fill="auto"/>
            <w:noWrap/>
            <w:vAlign w:val="center"/>
          </w:tcPr>
          <w:p w14:paraId="52325224" w14:textId="3530E039"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16</w:t>
            </w:r>
          </w:p>
        </w:tc>
        <w:tc>
          <w:tcPr>
            <w:tcW w:w="699"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6F8607F1" w14:textId="186AB5EE" w:rsidR="00BA7E3E" w:rsidRDefault="00BA7E3E" w:rsidP="00BA7E3E">
            <w:pPr>
              <w:jc w:val="center"/>
              <w:rPr>
                <w:rFonts w:ascii="Calibri" w:hAnsi="Calibri" w:cs="Calibri"/>
                <w:color w:val="006100"/>
                <w:sz w:val="22"/>
                <w:szCs w:val="22"/>
              </w:rPr>
            </w:pPr>
            <w:r>
              <w:rPr>
                <w:rFonts w:ascii="Calibri" w:hAnsi="Calibri" w:cs="Calibri"/>
                <w:color w:val="9C0006"/>
                <w:sz w:val="22"/>
                <w:szCs w:val="22"/>
              </w:rPr>
              <w:t>18</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3EBA9BB" w14:textId="290222F7"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nil"/>
              <w:bottom w:val="single" w:sz="4" w:space="0" w:color="BFBFBF"/>
              <w:right w:val="nil"/>
            </w:tcBorders>
            <w:shd w:val="clear" w:color="auto" w:fill="auto"/>
            <w:noWrap/>
            <w:vAlign w:val="center"/>
          </w:tcPr>
          <w:p w14:paraId="02DB241C" w14:textId="01B028F2"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C04E9FD" w14:textId="7A7AE495"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916202" w14:textId="37CD6451"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18</w:t>
            </w:r>
          </w:p>
        </w:tc>
        <w:tc>
          <w:tcPr>
            <w:tcW w:w="699" w:type="dxa"/>
            <w:tcBorders>
              <w:top w:val="single" w:sz="4" w:space="0" w:color="BFBFBF"/>
              <w:left w:val="nil"/>
              <w:bottom w:val="single" w:sz="4" w:space="0" w:color="BFBFBF"/>
              <w:right w:val="nil"/>
            </w:tcBorders>
            <w:shd w:val="clear" w:color="auto" w:fill="auto"/>
            <w:noWrap/>
            <w:vAlign w:val="center"/>
          </w:tcPr>
          <w:p w14:paraId="0B69C211" w14:textId="36E799DA"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17</w:t>
            </w:r>
          </w:p>
        </w:tc>
        <w:tc>
          <w:tcPr>
            <w:tcW w:w="69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7346C9C2" w14:textId="79589180" w:rsidR="00BA7E3E" w:rsidRDefault="00BA7E3E" w:rsidP="00BA7E3E">
            <w:pPr>
              <w:jc w:val="center"/>
              <w:rPr>
                <w:rFonts w:ascii="Calibri" w:hAnsi="Calibri" w:cs="Calibri"/>
                <w:color w:val="006100"/>
                <w:sz w:val="22"/>
                <w:szCs w:val="22"/>
              </w:rPr>
            </w:pPr>
            <w:r>
              <w:rPr>
                <w:rFonts w:ascii="Calibri" w:hAnsi="Calibri" w:cs="Calibri"/>
                <w:color w:val="9C0006"/>
                <w:sz w:val="22"/>
                <w:szCs w:val="22"/>
              </w:rPr>
              <w:t>19</w:t>
            </w:r>
          </w:p>
        </w:tc>
      </w:tr>
      <w:tr w:rsidR="00BA7E3E" w:rsidRPr="0011410C" w14:paraId="1150162B" w14:textId="77777777" w:rsidTr="00BA7E3E">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center"/>
          </w:tcPr>
          <w:p w14:paraId="73288A8F" w14:textId="15AAD57C" w:rsidR="00BA7E3E" w:rsidRDefault="00BA7E3E" w:rsidP="00BA7E3E">
            <w:pPr>
              <w:rPr>
                <w:rFonts w:ascii="Calibri" w:hAnsi="Calibri" w:cs="Calibri"/>
                <w:color w:val="000000"/>
                <w:sz w:val="22"/>
                <w:szCs w:val="22"/>
              </w:rPr>
            </w:pPr>
            <w:r>
              <w:rPr>
                <w:rFonts w:ascii="Calibri" w:hAnsi="Calibri" w:cs="Calibri"/>
                <w:color w:val="000000"/>
                <w:sz w:val="22"/>
                <w:szCs w:val="22"/>
              </w:rPr>
              <w:t xml:space="preserve">Wierzchołek </w:t>
            </w:r>
            <w:proofErr w:type="spellStart"/>
            <w:r>
              <w:rPr>
                <w:rFonts w:ascii="Calibri" w:hAnsi="Calibri" w:cs="Calibri"/>
                <w:color w:val="000000"/>
                <w:sz w:val="22"/>
                <w:szCs w:val="22"/>
              </w:rPr>
              <w:t>wzn</w:t>
            </w:r>
            <w:proofErr w:type="spellEnd"/>
            <w:r>
              <w:rPr>
                <w:rFonts w:ascii="Calibri" w:hAnsi="Calibri" w:cs="Calibri"/>
                <w:color w:val="000000"/>
                <w:sz w:val="22"/>
                <w:szCs w:val="22"/>
              </w:rPr>
              <w:t>.</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588F66" w14:textId="294DD74F"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1</w:t>
            </w:r>
          </w:p>
        </w:tc>
        <w:tc>
          <w:tcPr>
            <w:tcW w:w="699" w:type="dxa"/>
            <w:tcBorders>
              <w:top w:val="single" w:sz="4" w:space="0" w:color="BFBFBF"/>
              <w:left w:val="nil"/>
              <w:bottom w:val="single" w:sz="4" w:space="0" w:color="BFBFBF"/>
              <w:right w:val="nil"/>
            </w:tcBorders>
            <w:shd w:val="clear" w:color="auto" w:fill="auto"/>
            <w:noWrap/>
            <w:vAlign w:val="center"/>
          </w:tcPr>
          <w:p w14:paraId="61823B35" w14:textId="6843CAA5"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7</w:t>
            </w:r>
          </w:p>
        </w:tc>
        <w:tc>
          <w:tcPr>
            <w:tcW w:w="699"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5C264388" w14:textId="2D51D08F" w:rsidR="00BA7E3E" w:rsidRDefault="00BA7E3E" w:rsidP="00BA7E3E">
            <w:pPr>
              <w:jc w:val="center"/>
              <w:rPr>
                <w:rFonts w:ascii="Calibri" w:hAnsi="Calibri" w:cs="Calibri"/>
                <w:color w:val="9C0006"/>
                <w:sz w:val="22"/>
                <w:szCs w:val="22"/>
              </w:rPr>
            </w:pPr>
            <w:r>
              <w:rPr>
                <w:rFonts w:ascii="Calibri" w:hAnsi="Calibri" w:cs="Calibri"/>
                <w:color w:val="006100"/>
                <w:sz w:val="22"/>
                <w:szCs w:val="22"/>
              </w:rPr>
              <w:t>4</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2F9AC18" w14:textId="3788227B"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1</w:t>
            </w:r>
          </w:p>
        </w:tc>
        <w:tc>
          <w:tcPr>
            <w:tcW w:w="699" w:type="dxa"/>
            <w:tcBorders>
              <w:top w:val="single" w:sz="4" w:space="0" w:color="BFBFBF"/>
              <w:left w:val="nil"/>
              <w:bottom w:val="single" w:sz="4" w:space="0" w:color="BFBFBF"/>
              <w:right w:val="nil"/>
            </w:tcBorders>
            <w:shd w:val="clear" w:color="auto" w:fill="auto"/>
            <w:noWrap/>
            <w:vAlign w:val="center"/>
          </w:tcPr>
          <w:p w14:paraId="7F4BFFF0" w14:textId="110B78CC"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1</w:t>
            </w:r>
          </w:p>
        </w:tc>
        <w:tc>
          <w:tcPr>
            <w:tcW w:w="699"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1A6979F" w14:textId="4961C1C4" w:rsidR="00BA7E3E" w:rsidRDefault="00BA7E3E" w:rsidP="00BA7E3E">
            <w:pPr>
              <w:jc w:val="center"/>
              <w:rPr>
                <w:rFonts w:ascii="Calibri" w:hAnsi="Calibri" w:cs="Calibri"/>
                <w:color w:val="000000"/>
                <w:sz w:val="22"/>
                <w:szCs w:val="22"/>
              </w:rPr>
            </w:pPr>
            <w:r>
              <w:rPr>
                <w:rFonts w:ascii="Calibri" w:hAnsi="Calibri" w:cs="Calibri"/>
                <w:color w:val="9C0006"/>
                <w:sz w:val="22"/>
                <w:szCs w:val="22"/>
              </w:rPr>
              <w:t>3</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F1364F0" w14:textId="0560CC56"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nil"/>
              <w:bottom w:val="single" w:sz="4" w:space="0" w:color="BFBFBF"/>
              <w:right w:val="nil"/>
            </w:tcBorders>
            <w:shd w:val="clear" w:color="auto" w:fill="auto"/>
            <w:noWrap/>
            <w:vAlign w:val="center"/>
          </w:tcPr>
          <w:p w14:paraId="76140B2C" w14:textId="21D2DFD9"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9</w:t>
            </w:r>
          </w:p>
        </w:tc>
        <w:tc>
          <w:tcPr>
            <w:tcW w:w="69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79FD9BD4" w14:textId="513D7E06" w:rsidR="00BA7E3E" w:rsidRDefault="00BA7E3E" w:rsidP="00BA7E3E">
            <w:pPr>
              <w:jc w:val="center"/>
              <w:rPr>
                <w:rFonts w:ascii="Calibri" w:hAnsi="Calibri" w:cs="Calibri"/>
                <w:color w:val="9C0006"/>
                <w:sz w:val="22"/>
                <w:szCs w:val="22"/>
              </w:rPr>
            </w:pPr>
            <w:r>
              <w:rPr>
                <w:rFonts w:ascii="Calibri" w:hAnsi="Calibri" w:cs="Calibri"/>
                <w:color w:val="006100"/>
                <w:sz w:val="22"/>
                <w:szCs w:val="22"/>
              </w:rPr>
              <w:t>2</w:t>
            </w:r>
          </w:p>
        </w:tc>
      </w:tr>
      <w:tr w:rsidR="00BA7E3E" w:rsidRPr="0011410C" w14:paraId="3003EF5E" w14:textId="77777777" w:rsidTr="00BA7E3E">
        <w:trPr>
          <w:trHeight w:val="315"/>
        </w:trPr>
        <w:tc>
          <w:tcPr>
            <w:tcW w:w="3065" w:type="dxa"/>
            <w:tcBorders>
              <w:top w:val="single" w:sz="4" w:space="0" w:color="BFBFBF"/>
              <w:left w:val="single" w:sz="4" w:space="0" w:color="auto"/>
              <w:bottom w:val="single" w:sz="4" w:space="0" w:color="auto"/>
              <w:right w:val="nil"/>
            </w:tcBorders>
            <w:shd w:val="clear" w:color="auto" w:fill="auto"/>
            <w:noWrap/>
            <w:vAlign w:val="center"/>
          </w:tcPr>
          <w:p w14:paraId="486F36BA" w14:textId="2A7883E3" w:rsidR="00BA7E3E" w:rsidRDefault="00BA7E3E" w:rsidP="00BA7E3E">
            <w:pPr>
              <w:rPr>
                <w:rFonts w:ascii="Calibri" w:hAnsi="Calibri" w:cs="Calibri"/>
                <w:color w:val="000000"/>
                <w:sz w:val="22"/>
                <w:szCs w:val="22"/>
              </w:rPr>
            </w:pPr>
            <w:r>
              <w:rPr>
                <w:rFonts w:ascii="Calibri" w:hAnsi="Calibri" w:cs="Calibri"/>
                <w:color w:val="000000"/>
                <w:sz w:val="22"/>
                <w:szCs w:val="22"/>
              </w:rPr>
              <w:t>Skrzyżowanie równorzędne</w:t>
            </w:r>
          </w:p>
        </w:tc>
        <w:tc>
          <w:tcPr>
            <w:tcW w:w="699"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6D9365DE" w14:textId="7C581ACD"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4</w:t>
            </w:r>
          </w:p>
        </w:tc>
        <w:tc>
          <w:tcPr>
            <w:tcW w:w="699" w:type="dxa"/>
            <w:tcBorders>
              <w:top w:val="single" w:sz="4" w:space="0" w:color="BFBFBF"/>
              <w:left w:val="nil"/>
              <w:bottom w:val="single" w:sz="4" w:space="0" w:color="auto"/>
              <w:right w:val="nil"/>
            </w:tcBorders>
            <w:shd w:val="clear" w:color="auto" w:fill="auto"/>
            <w:noWrap/>
            <w:vAlign w:val="center"/>
          </w:tcPr>
          <w:p w14:paraId="4AB7EFDB" w14:textId="085290A2"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4</w:t>
            </w:r>
          </w:p>
        </w:tc>
        <w:tc>
          <w:tcPr>
            <w:tcW w:w="699" w:type="dxa"/>
            <w:tcBorders>
              <w:top w:val="single" w:sz="4" w:space="0" w:color="BFBFBF"/>
              <w:left w:val="single" w:sz="4" w:space="0" w:color="BFBFBF"/>
              <w:bottom w:val="single" w:sz="4" w:space="0" w:color="auto"/>
              <w:right w:val="single" w:sz="8" w:space="0" w:color="auto"/>
            </w:tcBorders>
            <w:shd w:val="clear" w:color="000000" w:fill="C6EFCE"/>
            <w:noWrap/>
            <w:vAlign w:val="center"/>
          </w:tcPr>
          <w:p w14:paraId="0D79884B" w14:textId="6498C9BA" w:rsidR="00BA7E3E" w:rsidRDefault="00BA7E3E" w:rsidP="00BA7E3E">
            <w:pPr>
              <w:jc w:val="center"/>
              <w:rPr>
                <w:rFonts w:ascii="Calibri" w:hAnsi="Calibri" w:cs="Calibri"/>
                <w:color w:val="000000"/>
                <w:sz w:val="22"/>
                <w:szCs w:val="22"/>
              </w:rPr>
            </w:pPr>
            <w:r>
              <w:rPr>
                <w:rFonts w:ascii="Calibri" w:hAnsi="Calibri" w:cs="Calibri"/>
                <w:color w:val="006100"/>
                <w:sz w:val="22"/>
                <w:szCs w:val="22"/>
              </w:rPr>
              <w:t>1</w:t>
            </w:r>
          </w:p>
        </w:tc>
        <w:tc>
          <w:tcPr>
            <w:tcW w:w="699"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0A6E4FA9" w14:textId="43DDF223"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nil"/>
              <w:bottom w:val="single" w:sz="4" w:space="0" w:color="auto"/>
              <w:right w:val="nil"/>
            </w:tcBorders>
            <w:shd w:val="clear" w:color="auto" w:fill="auto"/>
            <w:noWrap/>
            <w:vAlign w:val="center"/>
          </w:tcPr>
          <w:p w14:paraId="44F2B287" w14:textId="50D90E49"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2DB7BE5C" w14:textId="2903BDFF"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7D0E96AD" w14:textId="0978FB06"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4</w:t>
            </w:r>
          </w:p>
        </w:tc>
        <w:tc>
          <w:tcPr>
            <w:tcW w:w="699" w:type="dxa"/>
            <w:tcBorders>
              <w:top w:val="single" w:sz="4" w:space="0" w:color="BFBFBF"/>
              <w:left w:val="nil"/>
              <w:bottom w:val="single" w:sz="4" w:space="0" w:color="auto"/>
              <w:right w:val="nil"/>
            </w:tcBorders>
            <w:shd w:val="clear" w:color="auto" w:fill="auto"/>
            <w:noWrap/>
            <w:vAlign w:val="center"/>
          </w:tcPr>
          <w:p w14:paraId="33B76116" w14:textId="79F9081F" w:rsidR="00BA7E3E" w:rsidRDefault="00BA7E3E" w:rsidP="00BA7E3E">
            <w:pPr>
              <w:jc w:val="center"/>
              <w:rPr>
                <w:rFonts w:ascii="Calibri" w:hAnsi="Calibri" w:cs="Calibri"/>
                <w:color w:val="000000"/>
                <w:sz w:val="22"/>
                <w:szCs w:val="22"/>
              </w:rPr>
            </w:pPr>
            <w:r>
              <w:rPr>
                <w:rFonts w:ascii="Calibri" w:hAnsi="Calibri" w:cs="Calibri"/>
                <w:color w:val="000000"/>
                <w:sz w:val="22"/>
                <w:szCs w:val="22"/>
              </w:rPr>
              <w:t>4</w:t>
            </w:r>
          </w:p>
        </w:tc>
        <w:tc>
          <w:tcPr>
            <w:tcW w:w="699" w:type="dxa"/>
            <w:tcBorders>
              <w:top w:val="single" w:sz="4" w:space="0" w:color="BFBFBF"/>
              <w:left w:val="single" w:sz="4" w:space="0" w:color="BFBFBF"/>
              <w:bottom w:val="single" w:sz="4" w:space="0" w:color="auto"/>
              <w:right w:val="single" w:sz="4" w:space="0" w:color="auto"/>
            </w:tcBorders>
            <w:shd w:val="clear" w:color="000000" w:fill="C6EFCE"/>
            <w:noWrap/>
            <w:vAlign w:val="center"/>
          </w:tcPr>
          <w:p w14:paraId="1D1454BF" w14:textId="276F0031" w:rsidR="00BA7E3E" w:rsidRDefault="00BA7E3E" w:rsidP="00BA7E3E">
            <w:pPr>
              <w:jc w:val="center"/>
              <w:rPr>
                <w:rFonts w:ascii="Calibri" w:hAnsi="Calibri" w:cs="Calibri"/>
                <w:color w:val="000000"/>
                <w:sz w:val="22"/>
                <w:szCs w:val="22"/>
              </w:rPr>
            </w:pPr>
            <w:r>
              <w:rPr>
                <w:rFonts w:ascii="Calibri" w:hAnsi="Calibri" w:cs="Calibri"/>
                <w:color w:val="006100"/>
                <w:sz w:val="22"/>
                <w:szCs w:val="22"/>
              </w:rPr>
              <w:t>1</w:t>
            </w:r>
          </w:p>
        </w:tc>
      </w:tr>
    </w:tbl>
    <w:p w14:paraId="2202A3AB" w14:textId="77777777" w:rsidR="005815E6" w:rsidRDefault="005815E6" w:rsidP="00B30507">
      <w:pPr>
        <w:tabs>
          <w:tab w:val="left" w:pos="2505"/>
        </w:tabs>
        <w:rPr>
          <w:i/>
          <w:sz w:val="22"/>
        </w:rPr>
      </w:pPr>
      <w:r>
        <w:rPr>
          <w:i/>
          <w:sz w:val="22"/>
        </w:rPr>
        <w:t xml:space="preserve">*mogą występować powtórzenia - </w:t>
      </w:r>
      <w:r w:rsidRPr="00B30507">
        <w:rPr>
          <w:i/>
          <w:sz w:val="22"/>
        </w:rPr>
        <w:t xml:space="preserve"> np. zakręt, łuk i spadek w jednym zdarzeniu</w:t>
      </w:r>
    </w:p>
    <w:p w14:paraId="5A4DABA4" w14:textId="77777777" w:rsidR="005815E6" w:rsidRPr="00B30507" w:rsidRDefault="005815E6" w:rsidP="00B30507">
      <w:pPr>
        <w:tabs>
          <w:tab w:val="left" w:pos="2505"/>
        </w:tabs>
        <w:rPr>
          <w:i/>
          <w:sz w:val="22"/>
        </w:rPr>
      </w:pPr>
    </w:p>
    <w:p w14:paraId="70BE8838" w14:textId="77777777" w:rsidR="005815E6" w:rsidRDefault="009E77AC">
      <w:pPr>
        <w:tabs>
          <w:tab w:val="left" w:pos="2505"/>
        </w:tabs>
        <w:jc w:val="center"/>
      </w:pPr>
      <w:r>
        <w:rPr>
          <w:noProof/>
          <w:lang w:eastAsia="pl-PL"/>
        </w:rPr>
        <w:drawing>
          <wp:inline distT="0" distB="0" distL="0" distR="0" wp14:anchorId="49C1CE0F" wp14:editId="7ECB9641">
            <wp:extent cx="5539740" cy="2665730"/>
            <wp:effectExtent l="0" t="0" r="3810" b="1270"/>
            <wp:docPr id="12" name="Obiek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7CBDC9" w14:textId="77777777" w:rsidR="005815E6" w:rsidRDefault="005815E6">
      <w:pPr>
        <w:tabs>
          <w:tab w:val="left" w:pos="2505"/>
        </w:tabs>
        <w:jc w:val="center"/>
      </w:pPr>
    </w:p>
    <w:p w14:paraId="4489A229" w14:textId="77777777" w:rsidR="005815E6" w:rsidRPr="00752870" w:rsidRDefault="005815E6" w:rsidP="00A14FF5">
      <w:pPr>
        <w:jc w:val="both"/>
        <w:rPr>
          <w:color w:val="000000" w:themeColor="text1"/>
          <w:sz w:val="24"/>
        </w:rPr>
      </w:pPr>
      <w:r w:rsidRPr="00DB3976">
        <w:rPr>
          <w:color w:val="FF0000"/>
          <w:sz w:val="24"/>
        </w:rPr>
        <w:tab/>
      </w:r>
      <w:r w:rsidRPr="00752870">
        <w:rPr>
          <w:color w:val="000000" w:themeColor="text1"/>
          <w:sz w:val="24"/>
        </w:rPr>
        <w:t xml:space="preserve">Powyższe dane pokazują, że najwięcej wypadków z najwyższą ilością ofiar, powstaje na prostych odcinkach dróg, które sprzyjają rozwijaniu większych prędkości niż na pozostałych odcinkach dróg, dlatego też jednym z czynników generujących tak dużą liczbę zdarzeń w porównaniu do pozostałych miejsc, może być nadmierna prędkość lub niedostosowanie prędkości jazdy do istniejących w danym okresie warunków drogowych. </w:t>
      </w:r>
    </w:p>
    <w:p w14:paraId="6F1EC613" w14:textId="77777777" w:rsidR="005815E6" w:rsidRPr="00752870" w:rsidRDefault="005815E6" w:rsidP="00A14FF5">
      <w:pPr>
        <w:jc w:val="both"/>
        <w:rPr>
          <w:color w:val="000000" w:themeColor="text1"/>
          <w:sz w:val="24"/>
        </w:rPr>
      </w:pPr>
      <w:r w:rsidRPr="00752870">
        <w:rPr>
          <w:color w:val="000000" w:themeColor="text1"/>
          <w:sz w:val="24"/>
        </w:rPr>
        <w:tab/>
        <w:t>Dane z ostatnich lat wskazują, także że w dalszym ciągu skrzyżowania dróg równorzędnych i o ruchu okrężnym są jednymi z bezpieczniejszych, gdzie notuje się znikomą ilość wypadków i ofiar w poró</w:t>
      </w:r>
      <w:r w:rsidR="0097371D" w:rsidRPr="00752870">
        <w:rPr>
          <w:color w:val="000000" w:themeColor="text1"/>
          <w:sz w:val="24"/>
        </w:rPr>
        <w:fldChar w:fldCharType="begin"/>
      </w:r>
      <w:r w:rsidRPr="00752870">
        <w:rPr>
          <w:color w:val="000000" w:themeColor="text1"/>
          <w:sz w:val="24"/>
        </w:rPr>
        <w:instrText xml:space="preserve"> LISTNUM </w:instrText>
      </w:r>
      <w:r w:rsidR="0097371D" w:rsidRPr="00752870">
        <w:rPr>
          <w:color w:val="000000" w:themeColor="text1"/>
          <w:sz w:val="24"/>
        </w:rPr>
        <w:fldChar w:fldCharType="end"/>
      </w:r>
      <w:r w:rsidRPr="00752870">
        <w:rPr>
          <w:color w:val="000000" w:themeColor="text1"/>
          <w:sz w:val="24"/>
        </w:rPr>
        <w:t>wnaniu do pozostałych miejsc pod kątem ukształtowania drogi.</w:t>
      </w:r>
    </w:p>
    <w:p w14:paraId="0AA1B62D" w14:textId="77777777" w:rsidR="005815E6" w:rsidRDefault="005815E6" w:rsidP="00A14FF5">
      <w:pPr>
        <w:jc w:val="both"/>
        <w:rPr>
          <w:b/>
          <w:sz w:val="24"/>
        </w:rPr>
      </w:pPr>
    </w:p>
    <w:p w14:paraId="78D685C8" w14:textId="77777777" w:rsidR="00B64FD7" w:rsidRDefault="00B64FD7" w:rsidP="00A14FF5">
      <w:pPr>
        <w:jc w:val="both"/>
        <w:rPr>
          <w:b/>
          <w:sz w:val="24"/>
        </w:rPr>
      </w:pPr>
    </w:p>
    <w:p w14:paraId="58D734A7" w14:textId="77777777" w:rsidR="00B64FD7" w:rsidRDefault="00B64FD7" w:rsidP="00A14FF5">
      <w:pPr>
        <w:jc w:val="both"/>
        <w:rPr>
          <w:b/>
          <w:sz w:val="24"/>
        </w:rPr>
      </w:pPr>
    </w:p>
    <w:p w14:paraId="530BD331" w14:textId="77777777" w:rsidR="00B64FD7" w:rsidRDefault="00B64FD7" w:rsidP="00A14FF5">
      <w:pPr>
        <w:jc w:val="both"/>
        <w:rPr>
          <w:b/>
          <w:sz w:val="24"/>
        </w:rPr>
      </w:pPr>
    </w:p>
    <w:p w14:paraId="07B1E78E" w14:textId="77777777" w:rsidR="00B64FD7" w:rsidRDefault="00B64FD7" w:rsidP="00A14FF5">
      <w:pPr>
        <w:jc w:val="both"/>
        <w:rPr>
          <w:b/>
          <w:sz w:val="24"/>
        </w:rPr>
      </w:pPr>
    </w:p>
    <w:p w14:paraId="4F0CE383" w14:textId="77777777" w:rsidR="00B64FD7" w:rsidRDefault="00B64FD7" w:rsidP="00A14FF5">
      <w:pPr>
        <w:jc w:val="both"/>
        <w:rPr>
          <w:b/>
          <w:sz w:val="24"/>
        </w:rPr>
      </w:pPr>
    </w:p>
    <w:p w14:paraId="3C8109E2" w14:textId="77777777" w:rsidR="00B64FD7" w:rsidRDefault="00B64FD7" w:rsidP="00A14FF5">
      <w:pPr>
        <w:jc w:val="both"/>
        <w:rPr>
          <w:b/>
          <w:sz w:val="24"/>
        </w:rPr>
      </w:pPr>
    </w:p>
    <w:p w14:paraId="3D64EF27" w14:textId="77777777" w:rsidR="00B64FD7" w:rsidRDefault="00B64FD7" w:rsidP="00A14FF5">
      <w:pPr>
        <w:jc w:val="both"/>
        <w:rPr>
          <w:b/>
          <w:sz w:val="24"/>
        </w:rPr>
      </w:pPr>
    </w:p>
    <w:p w14:paraId="64379304" w14:textId="0E2AF6D5" w:rsidR="005815E6" w:rsidRDefault="005815E6" w:rsidP="00644B13">
      <w:pPr>
        <w:jc w:val="both"/>
        <w:rPr>
          <w:b/>
          <w:sz w:val="24"/>
        </w:rPr>
      </w:pPr>
      <w:r>
        <w:rPr>
          <w:b/>
          <w:sz w:val="24"/>
        </w:rPr>
        <w:t>Wypadki drogowe ich skutki według rodzaju zdarzenia w latach 20</w:t>
      </w:r>
      <w:r w:rsidR="00BA7E3E">
        <w:rPr>
          <w:b/>
          <w:sz w:val="24"/>
        </w:rPr>
        <w:t>20</w:t>
      </w:r>
      <w:r>
        <w:rPr>
          <w:b/>
          <w:sz w:val="24"/>
        </w:rPr>
        <w:t xml:space="preserve"> - 20</w:t>
      </w:r>
      <w:r w:rsidR="00ED7E25">
        <w:rPr>
          <w:b/>
          <w:sz w:val="24"/>
        </w:rPr>
        <w:t>2</w:t>
      </w:r>
      <w:r w:rsidR="00BA7E3E">
        <w:rPr>
          <w:b/>
          <w:sz w:val="24"/>
        </w:rPr>
        <w:t>2</w:t>
      </w:r>
    </w:p>
    <w:tbl>
      <w:tblPr>
        <w:tblW w:w="9371" w:type="dxa"/>
        <w:tblInd w:w="75" w:type="dxa"/>
        <w:tblCellMar>
          <w:left w:w="85" w:type="dxa"/>
          <w:right w:w="85" w:type="dxa"/>
        </w:tblCellMar>
        <w:tblLook w:val="00A0" w:firstRow="1" w:lastRow="0" w:firstColumn="1" w:lastColumn="0" w:noHBand="0" w:noVBand="0"/>
      </w:tblPr>
      <w:tblGrid>
        <w:gridCol w:w="452"/>
        <w:gridCol w:w="3369"/>
        <w:gridCol w:w="620"/>
        <w:gridCol w:w="620"/>
        <w:gridCol w:w="620"/>
        <w:gridCol w:w="620"/>
        <w:gridCol w:w="620"/>
        <w:gridCol w:w="620"/>
        <w:gridCol w:w="620"/>
        <w:gridCol w:w="620"/>
        <w:gridCol w:w="620"/>
      </w:tblGrid>
      <w:tr w:rsidR="005815E6" w:rsidRPr="002E7A12" w14:paraId="367E6F5D" w14:textId="77777777" w:rsidTr="00206E2F">
        <w:trPr>
          <w:trHeight w:val="300"/>
        </w:trPr>
        <w:tc>
          <w:tcPr>
            <w:tcW w:w="3791" w:type="dxa"/>
            <w:gridSpan w:val="2"/>
            <w:tcBorders>
              <w:top w:val="single" w:sz="4" w:space="0" w:color="auto"/>
              <w:left w:val="single" w:sz="4" w:space="0" w:color="auto"/>
              <w:bottom w:val="single" w:sz="4" w:space="0" w:color="auto"/>
              <w:right w:val="single" w:sz="8" w:space="0" w:color="000000"/>
            </w:tcBorders>
            <w:noWrap/>
            <w:vAlign w:val="center"/>
          </w:tcPr>
          <w:p w14:paraId="430FF737" w14:textId="77777777" w:rsidR="005815E6" w:rsidRPr="002E7A12" w:rsidRDefault="005815E6" w:rsidP="002E7A12">
            <w:pPr>
              <w:suppressAutoHyphens w:val="0"/>
              <w:rPr>
                <w:rFonts w:ascii="Calibri" w:hAnsi="Calibri" w:cs="Calibri"/>
                <w:color w:val="000000"/>
                <w:sz w:val="22"/>
                <w:lang w:eastAsia="pl-PL"/>
              </w:rPr>
            </w:pPr>
            <w:r w:rsidRPr="002E7A12">
              <w:rPr>
                <w:rFonts w:ascii="Calibri" w:hAnsi="Calibri" w:cs="Calibri"/>
                <w:color w:val="000000"/>
                <w:sz w:val="22"/>
                <w:szCs w:val="22"/>
                <w:lang w:eastAsia="pl-PL"/>
              </w:rPr>
              <w:t>Rodzaj zdarzenia</w:t>
            </w:r>
          </w:p>
        </w:tc>
        <w:tc>
          <w:tcPr>
            <w:tcW w:w="1860" w:type="dxa"/>
            <w:gridSpan w:val="3"/>
            <w:tcBorders>
              <w:top w:val="single" w:sz="4" w:space="0" w:color="auto"/>
              <w:left w:val="nil"/>
              <w:bottom w:val="single" w:sz="4" w:space="0" w:color="D9D9D9"/>
              <w:right w:val="single" w:sz="8" w:space="0" w:color="000000"/>
            </w:tcBorders>
            <w:vAlign w:val="center"/>
          </w:tcPr>
          <w:p w14:paraId="568BCEFF" w14:textId="77777777" w:rsidR="005815E6" w:rsidRPr="002E7A12" w:rsidRDefault="005815E6" w:rsidP="002E7A12">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 xml:space="preserve"> Liczba wypadków</w:t>
            </w:r>
          </w:p>
        </w:tc>
        <w:tc>
          <w:tcPr>
            <w:tcW w:w="1860" w:type="dxa"/>
            <w:gridSpan w:val="3"/>
            <w:tcBorders>
              <w:top w:val="single" w:sz="4" w:space="0" w:color="auto"/>
              <w:left w:val="nil"/>
              <w:bottom w:val="single" w:sz="4" w:space="0" w:color="auto"/>
              <w:right w:val="nil"/>
            </w:tcBorders>
            <w:vAlign w:val="center"/>
          </w:tcPr>
          <w:p w14:paraId="4C90FA8E" w14:textId="77777777" w:rsidR="005815E6" w:rsidRPr="002E7A12" w:rsidRDefault="005815E6" w:rsidP="002E7A12">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auto"/>
              <w:right w:val="single" w:sz="4" w:space="0" w:color="000000"/>
            </w:tcBorders>
            <w:vAlign w:val="center"/>
          </w:tcPr>
          <w:p w14:paraId="70E90555" w14:textId="77777777" w:rsidR="005815E6" w:rsidRPr="002E7A12" w:rsidRDefault="005815E6" w:rsidP="002E7A12">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 xml:space="preserve"> Liczba rannych</w:t>
            </w:r>
          </w:p>
        </w:tc>
      </w:tr>
      <w:tr w:rsidR="00BA7E3E" w:rsidRPr="002E7A12" w14:paraId="43047497" w14:textId="77777777" w:rsidTr="00206E2F">
        <w:trPr>
          <w:trHeight w:val="315"/>
        </w:trPr>
        <w:tc>
          <w:tcPr>
            <w:tcW w:w="3791" w:type="dxa"/>
            <w:gridSpan w:val="2"/>
            <w:tcBorders>
              <w:top w:val="single" w:sz="4" w:space="0" w:color="auto"/>
              <w:left w:val="single" w:sz="4" w:space="0" w:color="auto"/>
              <w:bottom w:val="single" w:sz="4" w:space="0" w:color="auto"/>
              <w:right w:val="single" w:sz="8" w:space="0" w:color="000000"/>
            </w:tcBorders>
            <w:noWrap/>
            <w:vAlign w:val="center"/>
          </w:tcPr>
          <w:p w14:paraId="2B830267" w14:textId="77777777" w:rsidR="00BA7E3E" w:rsidRPr="002E7A12" w:rsidRDefault="00BA7E3E" w:rsidP="00BA7E3E">
            <w:pPr>
              <w:suppressAutoHyphens w:val="0"/>
              <w:jc w:val="right"/>
              <w:rPr>
                <w:rFonts w:ascii="Calibri" w:hAnsi="Calibri" w:cs="Calibri"/>
                <w:b/>
                <w:bCs/>
                <w:color w:val="000000"/>
                <w:sz w:val="22"/>
                <w:lang w:eastAsia="pl-PL"/>
              </w:rPr>
            </w:pPr>
            <w:r w:rsidRPr="002E7A12">
              <w:rPr>
                <w:rFonts w:ascii="Calibri" w:hAnsi="Calibri" w:cs="Calibri"/>
                <w:b/>
                <w:bCs/>
                <w:color w:val="000000"/>
                <w:sz w:val="22"/>
                <w:szCs w:val="22"/>
                <w:lang w:eastAsia="pl-PL"/>
              </w:rPr>
              <w:t>Rok</w:t>
            </w:r>
          </w:p>
        </w:tc>
        <w:tc>
          <w:tcPr>
            <w:tcW w:w="620" w:type="dxa"/>
            <w:tcBorders>
              <w:top w:val="single" w:sz="4" w:space="0" w:color="auto"/>
              <w:left w:val="single" w:sz="4" w:space="0" w:color="auto"/>
              <w:bottom w:val="single" w:sz="8" w:space="0" w:color="auto"/>
              <w:right w:val="nil"/>
            </w:tcBorders>
            <w:vAlign w:val="center"/>
          </w:tcPr>
          <w:p w14:paraId="5BFFE50F" w14:textId="5A73A1DA" w:rsidR="00BA7E3E" w:rsidRDefault="00BA7E3E" w:rsidP="00BA7E3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20" w:type="dxa"/>
            <w:tcBorders>
              <w:top w:val="single" w:sz="4" w:space="0" w:color="auto"/>
              <w:left w:val="single" w:sz="4" w:space="0" w:color="BFBFBF"/>
              <w:bottom w:val="single" w:sz="8" w:space="0" w:color="auto"/>
              <w:right w:val="single" w:sz="4" w:space="0" w:color="BFBFBF"/>
            </w:tcBorders>
            <w:vAlign w:val="center"/>
          </w:tcPr>
          <w:p w14:paraId="030360C5" w14:textId="40B66584" w:rsidR="00BA7E3E" w:rsidRDefault="00BA7E3E" w:rsidP="00BA7E3E">
            <w:pPr>
              <w:jc w:val="center"/>
              <w:rPr>
                <w:rFonts w:ascii="Calibri" w:hAnsi="Calibri" w:cs="Calibri"/>
                <w:b/>
                <w:bCs/>
                <w:color w:val="000000"/>
                <w:sz w:val="22"/>
              </w:rPr>
            </w:pPr>
            <w:r>
              <w:rPr>
                <w:rFonts w:ascii="Calibri" w:hAnsi="Calibri" w:cs="Calibri"/>
                <w:b/>
                <w:bCs/>
                <w:color w:val="000000"/>
                <w:sz w:val="22"/>
                <w:szCs w:val="22"/>
              </w:rPr>
              <w:t>2021</w:t>
            </w:r>
          </w:p>
        </w:tc>
        <w:tc>
          <w:tcPr>
            <w:tcW w:w="620" w:type="dxa"/>
            <w:tcBorders>
              <w:top w:val="single" w:sz="4" w:space="0" w:color="auto"/>
              <w:left w:val="nil"/>
              <w:bottom w:val="single" w:sz="8" w:space="0" w:color="auto"/>
              <w:right w:val="single" w:sz="8" w:space="0" w:color="auto"/>
            </w:tcBorders>
            <w:vAlign w:val="center"/>
          </w:tcPr>
          <w:p w14:paraId="33A423C2" w14:textId="20086F0D" w:rsidR="00BA7E3E" w:rsidRDefault="00BA7E3E" w:rsidP="00BA7E3E">
            <w:pPr>
              <w:jc w:val="center"/>
              <w:rPr>
                <w:rFonts w:ascii="Calibri" w:hAnsi="Calibri" w:cs="Calibri"/>
                <w:b/>
                <w:bCs/>
                <w:color w:val="000000"/>
                <w:sz w:val="22"/>
              </w:rPr>
            </w:pPr>
            <w:r>
              <w:rPr>
                <w:rFonts w:ascii="Calibri" w:hAnsi="Calibri" w:cs="Calibri"/>
                <w:b/>
                <w:bCs/>
                <w:color w:val="000000"/>
                <w:sz w:val="22"/>
                <w:szCs w:val="22"/>
              </w:rPr>
              <w:t>2022</w:t>
            </w:r>
          </w:p>
        </w:tc>
        <w:tc>
          <w:tcPr>
            <w:tcW w:w="620" w:type="dxa"/>
            <w:tcBorders>
              <w:top w:val="single" w:sz="4" w:space="0" w:color="auto"/>
              <w:left w:val="single" w:sz="4" w:space="0" w:color="auto"/>
              <w:bottom w:val="single" w:sz="8" w:space="0" w:color="auto"/>
              <w:right w:val="nil"/>
            </w:tcBorders>
            <w:vAlign w:val="center"/>
          </w:tcPr>
          <w:p w14:paraId="3AFC9A2D" w14:textId="4F7CF59A" w:rsidR="00BA7E3E" w:rsidRDefault="00BA7E3E" w:rsidP="00BA7E3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20" w:type="dxa"/>
            <w:tcBorders>
              <w:top w:val="single" w:sz="4" w:space="0" w:color="auto"/>
              <w:left w:val="single" w:sz="4" w:space="0" w:color="BFBFBF"/>
              <w:bottom w:val="single" w:sz="8" w:space="0" w:color="auto"/>
              <w:right w:val="single" w:sz="4" w:space="0" w:color="BFBFBF"/>
            </w:tcBorders>
            <w:vAlign w:val="center"/>
          </w:tcPr>
          <w:p w14:paraId="07B392E2" w14:textId="41AE2354" w:rsidR="00BA7E3E" w:rsidRDefault="00BA7E3E" w:rsidP="00BA7E3E">
            <w:pPr>
              <w:jc w:val="center"/>
              <w:rPr>
                <w:rFonts w:ascii="Calibri" w:hAnsi="Calibri" w:cs="Calibri"/>
                <w:b/>
                <w:bCs/>
                <w:color w:val="000000"/>
                <w:sz w:val="22"/>
              </w:rPr>
            </w:pPr>
            <w:r>
              <w:rPr>
                <w:rFonts w:ascii="Calibri" w:hAnsi="Calibri" w:cs="Calibri"/>
                <w:b/>
                <w:bCs/>
                <w:color w:val="000000"/>
                <w:sz w:val="22"/>
                <w:szCs w:val="22"/>
              </w:rPr>
              <w:t>2021</w:t>
            </w:r>
          </w:p>
        </w:tc>
        <w:tc>
          <w:tcPr>
            <w:tcW w:w="620" w:type="dxa"/>
            <w:tcBorders>
              <w:top w:val="single" w:sz="4" w:space="0" w:color="auto"/>
              <w:left w:val="nil"/>
              <w:bottom w:val="single" w:sz="8" w:space="0" w:color="auto"/>
              <w:right w:val="single" w:sz="8" w:space="0" w:color="auto"/>
            </w:tcBorders>
            <w:vAlign w:val="center"/>
          </w:tcPr>
          <w:p w14:paraId="0F16961C" w14:textId="79A812CB" w:rsidR="00BA7E3E" w:rsidRDefault="00BA7E3E" w:rsidP="00BA7E3E">
            <w:pPr>
              <w:jc w:val="center"/>
              <w:rPr>
                <w:rFonts w:ascii="Calibri" w:hAnsi="Calibri" w:cs="Calibri"/>
                <w:b/>
                <w:bCs/>
                <w:color w:val="000000"/>
                <w:sz w:val="22"/>
              </w:rPr>
            </w:pPr>
            <w:r>
              <w:rPr>
                <w:rFonts w:ascii="Calibri" w:hAnsi="Calibri" w:cs="Calibri"/>
                <w:b/>
                <w:bCs/>
                <w:color w:val="000000"/>
                <w:sz w:val="22"/>
                <w:szCs w:val="22"/>
              </w:rPr>
              <w:t>2022</w:t>
            </w:r>
          </w:p>
        </w:tc>
        <w:tc>
          <w:tcPr>
            <w:tcW w:w="620" w:type="dxa"/>
            <w:tcBorders>
              <w:top w:val="single" w:sz="4" w:space="0" w:color="auto"/>
              <w:left w:val="single" w:sz="4" w:space="0" w:color="auto"/>
              <w:bottom w:val="single" w:sz="8" w:space="0" w:color="auto"/>
              <w:right w:val="nil"/>
            </w:tcBorders>
            <w:vAlign w:val="center"/>
          </w:tcPr>
          <w:p w14:paraId="708977E0" w14:textId="75836CBA" w:rsidR="00BA7E3E" w:rsidRDefault="00BA7E3E" w:rsidP="00BA7E3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20" w:type="dxa"/>
            <w:tcBorders>
              <w:top w:val="single" w:sz="4" w:space="0" w:color="auto"/>
              <w:left w:val="single" w:sz="4" w:space="0" w:color="BFBFBF"/>
              <w:bottom w:val="single" w:sz="8" w:space="0" w:color="auto"/>
              <w:right w:val="single" w:sz="4" w:space="0" w:color="BFBFBF"/>
            </w:tcBorders>
            <w:vAlign w:val="center"/>
          </w:tcPr>
          <w:p w14:paraId="64C8C60E" w14:textId="66EFC4C9" w:rsidR="00BA7E3E" w:rsidRDefault="00BA7E3E" w:rsidP="00BA7E3E">
            <w:pPr>
              <w:jc w:val="center"/>
              <w:rPr>
                <w:rFonts w:ascii="Calibri" w:hAnsi="Calibri" w:cs="Calibri"/>
                <w:b/>
                <w:bCs/>
                <w:color w:val="000000"/>
                <w:sz w:val="22"/>
              </w:rPr>
            </w:pPr>
            <w:r>
              <w:rPr>
                <w:rFonts w:ascii="Calibri" w:hAnsi="Calibri" w:cs="Calibri"/>
                <w:b/>
                <w:bCs/>
                <w:color w:val="000000"/>
                <w:sz w:val="22"/>
                <w:szCs w:val="22"/>
              </w:rPr>
              <w:t>2021</w:t>
            </w:r>
          </w:p>
        </w:tc>
        <w:tc>
          <w:tcPr>
            <w:tcW w:w="620" w:type="dxa"/>
            <w:tcBorders>
              <w:top w:val="single" w:sz="4" w:space="0" w:color="auto"/>
              <w:left w:val="nil"/>
              <w:bottom w:val="single" w:sz="8" w:space="0" w:color="auto"/>
              <w:right w:val="single" w:sz="4" w:space="0" w:color="auto"/>
            </w:tcBorders>
            <w:vAlign w:val="center"/>
          </w:tcPr>
          <w:p w14:paraId="056306B1" w14:textId="6CFEE08C" w:rsidR="00BA7E3E" w:rsidRDefault="00BA7E3E" w:rsidP="00BA7E3E">
            <w:pPr>
              <w:jc w:val="center"/>
              <w:rPr>
                <w:rFonts w:ascii="Calibri" w:hAnsi="Calibri" w:cs="Calibri"/>
                <w:b/>
                <w:bCs/>
                <w:color w:val="000000"/>
                <w:sz w:val="22"/>
              </w:rPr>
            </w:pPr>
            <w:r>
              <w:rPr>
                <w:rFonts w:ascii="Calibri" w:hAnsi="Calibri" w:cs="Calibri"/>
                <w:b/>
                <w:bCs/>
                <w:color w:val="000000"/>
                <w:sz w:val="22"/>
                <w:szCs w:val="22"/>
              </w:rPr>
              <w:t>2022</w:t>
            </w:r>
          </w:p>
        </w:tc>
      </w:tr>
      <w:tr w:rsidR="00206E2F" w:rsidRPr="002E7A12" w14:paraId="55ED2784" w14:textId="77777777" w:rsidTr="00206E2F">
        <w:trPr>
          <w:trHeight w:val="300"/>
        </w:trPr>
        <w:tc>
          <w:tcPr>
            <w:tcW w:w="3791" w:type="dxa"/>
            <w:gridSpan w:val="2"/>
            <w:tcBorders>
              <w:top w:val="single" w:sz="8" w:space="0" w:color="auto"/>
              <w:left w:val="single" w:sz="4" w:space="0" w:color="auto"/>
              <w:bottom w:val="single" w:sz="4" w:space="0" w:color="BFBFBF"/>
              <w:right w:val="nil"/>
            </w:tcBorders>
            <w:shd w:val="clear" w:color="auto" w:fill="auto"/>
            <w:noWrap/>
            <w:vAlign w:val="center"/>
          </w:tcPr>
          <w:p w14:paraId="1CF998DA" w14:textId="641D20AB" w:rsidR="00206E2F" w:rsidRDefault="00206E2F" w:rsidP="00206E2F">
            <w:pPr>
              <w:suppressAutoHyphens w:val="0"/>
              <w:rPr>
                <w:rFonts w:ascii="Calibri" w:hAnsi="Calibri" w:cs="Calibri"/>
                <w:color w:val="000000"/>
                <w:sz w:val="22"/>
                <w:szCs w:val="22"/>
                <w:lang w:eastAsia="pl-PL"/>
              </w:rPr>
            </w:pPr>
            <w:r>
              <w:rPr>
                <w:rFonts w:ascii="Calibri" w:hAnsi="Calibri" w:cs="Calibri"/>
                <w:color w:val="000000"/>
                <w:sz w:val="22"/>
                <w:szCs w:val="22"/>
              </w:rPr>
              <w:t>Zderzenie pojazdów boczne</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E69AE6D" w14:textId="2E0C5116" w:rsidR="00206E2F" w:rsidRDefault="00206E2F" w:rsidP="00206E2F">
            <w:pPr>
              <w:suppressAutoHyphens w:val="0"/>
              <w:jc w:val="center"/>
              <w:rPr>
                <w:rFonts w:ascii="Calibri" w:hAnsi="Calibri" w:cs="Calibri"/>
                <w:color w:val="000000"/>
                <w:sz w:val="22"/>
                <w:szCs w:val="22"/>
                <w:lang w:eastAsia="pl-PL"/>
              </w:rPr>
            </w:pPr>
            <w:r>
              <w:rPr>
                <w:rFonts w:ascii="Calibri" w:hAnsi="Calibri" w:cs="Calibri"/>
                <w:color w:val="000000"/>
                <w:sz w:val="22"/>
                <w:szCs w:val="22"/>
              </w:rPr>
              <w:t>243</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14:paraId="27554D29" w14:textId="02125D4D"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213</w:t>
            </w:r>
          </w:p>
        </w:tc>
        <w:tc>
          <w:tcPr>
            <w:tcW w:w="620" w:type="dxa"/>
            <w:tcBorders>
              <w:top w:val="single" w:sz="8" w:space="0" w:color="auto"/>
              <w:left w:val="nil"/>
              <w:bottom w:val="single" w:sz="4" w:space="0" w:color="BFBFBF"/>
              <w:right w:val="single" w:sz="8" w:space="0" w:color="auto"/>
            </w:tcBorders>
            <w:shd w:val="clear" w:color="000000" w:fill="C6EFCE"/>
            <w:noWrap/>
            <w:vAlign w:val="center"/>
          </w:tcPr>
          <w:p w14:paraId="0E7DF544" w14:textId="1AFA9EE4" w:rsidR="00206E2F" w:rsidRDefault="00206E2F" w:rsidP="00206E2F">
            <w:pPr>
              <w:jc w:val="center"/>
              <w:rPr>
                <w:rFonts w:ascii="Calibri" w:hAnsi="Calibri" w:cs="Calibri"/>
                <w:color w:val="006100"/>
                <w:sz w:val="22"/>
                <w:szCs w:val="22"/>
              </w:rPr>
            </w:pPr>
            <w:r>
              <w:rPr>
                <w:rFonts w:ascii="Calibri" w:hAnsi="Calibri" w:cs="Calibri"/>
                <w:color w:val="006100"/>
                <w:sz w:val="22"/>
                <w:szCs w:val="22"/>
              </w:rPr>
              <w:t>189</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14:paraId="1136DD3D" w14:textId="079ED497"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14:paraId="00D23518" w14:textId="1E82F35B"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8" w:space="0" w:color="auto"/>
              <w:left w:val="nil"/>
              <w:bottom w:val="single" w:sz="4" w:space="0" w:color="BFBFBF"/>
              <w:right w:val="nil"/>
            </w:tcBorders>
            <w:shd w:val="clear" w:color="000000" w:fill="FFC7CE"/>
            <w:noWrap/>
            <w:vAlign w:val="center"/>
          </w:tcPr>
          <w:p w14:paraId="1B4B9B95" w14:textId="4F46390E" w:rsidR="00206E2F" w:rsidRDefault="00206E2F" w:rsidP="00206E2F">
            <w:pPr>
              <w:jc w:val="center"/>
              <w:rPr>
                <w:rFonts w:ascii="Calibri" w:hAnsi="Calibri" w:cs="Calibri"/>
                <w:color w:val="006100"/>
                <w:sz w:val="22"/>
                <w:szCs w:val="22"/>
              </w:rPr>
            </w:pPr>
            <w:r>
              <w:rPr>
                <w:rFonts w:ascii="Calibri" w:hAnsi="Calibri" w:cs="Calibri"/>
                <w:color w:val="9C0006"/>
                <w:sz w:val="22"/>
                <w:szCs w:val="22"/>
              </w:rPr>
              <w:t>16</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E9C7002" w14:textId="48489829"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277</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14:paraId="1281C9A5" w14:textId="05760AE7"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252</w:t>
            </w:r>
          </w:p>
        </w:tc>
        <w:tc>
          <w:tcPr>
            <w:tcW w:w="620" w:type="dxa"/>
            <w:tcBorders>
              <w:top w:val="single" w:sz="8" w:space="0" w:color="auto"/>
              <w:left w:val="nil"/>
              <w:bottom w:val="single" w:sz="4" w:space="0" w:color="BFBFBF"/>
              <w:right w:val="single" w:sz="4" w:space="0" w:color="auto"/>
            </w:tcBorders>
            <w:shd w:val="clear" w:color="000000" w:fill="C6EFCE"/>
            <w:noWrap/>
            <w:vAlign w:val="center"/>
          </w:tcPr>
          <w:p w14:paraId="182170B2" w14:textId="65488809" w:rsidR="00206E2F" w:rsidRDefault="00206E2F" w:rsidP="00206E2F">
            <w:pPr>
              <w:jc w:val="center"/>
              <w:rPr>
                <w:rFonts w:ascii="Calibri" w:hAnsi="Calibri" w:cs="Calibri"/>
                <w:color w:val="006100"/>
                <w:sz w:val="22"/>
                <w:szCs w:val="22"/>
              </w:rPr>
            </w:pPr>
            <w:r>
              <w:rPr>
                <w:rFonts w:ascii="Calibri" w:hAnsi="Calibri" w:cs="Calibri"/>
                <w:color w:val="006100"/>
                <w:sz w:val="22"/>
                <w:szCs w:val="22"/>
              </w:rPr>
              <w:t>201</w:t>
            </w:r>
          </w:p>
        </w:tc>
      </w:tr>
      <w:tr w:rsidR="00206E2F" w:rsidRPr="002E7A12" w14:paraId="70FFAF8A" w14:textId="77777777" w:rsidTr="00206E2F">
        <w:trPr>
          <w:trHeight w:val="300"/>
        </w:trPr>
        <w:tc>
          <w:tcPr>
            <w:tcW w:w="3791" w:type="dxa"/>
            <w:gridSpan w:val="2"/>
            <w:tcBorders>
              <w:top w:val="nil"/>
              <w:left w:val="single" w:sz="4" w:space="0" w:color="auto"/>
              <w:bottom w:val="single" w:sz="4" w:space="0" w:color="BFBFBF"/>
              <w:right w:val="nil"/>
            </w:tcBorders>
            <w:shd w:val="clear" w:color="auto" w:fill="auto"/>
            <w:noWrap/>
            <w:vAlign w:val="center"/>
          </w:tcPr>
          <w:p w14:paraId="0611DE67" w14:textId="181D30B4" w:rsidR="00206E2F" w:rsidRDefault="00206E2F" w:rsidP="00206E2F">
            <w:pPr>
              <w:rPr>
                <w:rFonts w:ascii="Calibri" w:hAnsi="Calibri" w:cs="Calibri"/>
                <w:color w:val="000000"/>
                <w:sz w:val="22"/>
                <w:szCs w:val="22"/>
              </w:rPr>
            </w:pPr>
            <w:r>
              <w:rPr>
                <w:rFonts w:ascii="Calibri" w:hAnsi="Calibri" w:cs="Calibri"/>
                <w:color w:val="000000"/>
                <w:sz w:val="22"/>
                <w:szCs w:val="22"/>
              </w:rPr>
              <w:t>Najechanie na pieszego</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768DDB06" w14:textId="2B17D8AE"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179</w:t>
            </w:r>
          </w:p>
        </w:tc>
        <w:tc>
          <w:tcPr>
            <w:tcW w:w="620" w:type="dxa"/>
            <w:tcBorders>
              <w:top w:val="nil"/>
              <w:left w:val="nil"/>
              <w:bottom w:val="single" w:sz="4" w:space="0" w:color="BFBFBF"/>
              <w:right w:val="single" w:sz="4" w:space="0" w:color="BFBFBF"/>
            </w:tcBorders>
            <w:shd w:val="clear" w:color="auto" w:fill="auto"/>
            <w:noWrap/>
            <w:vAlign w:val="center"/>
          </w:tcPr>
          <w:p w14:paraId="3B186B91" w14:textId="541C1D3A"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155</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32E37337" w14:textId="1367DE68" w:rsidR="00206E2F" w:rsidRDefault="00206E2F" w:rsidP="00206E2F">
            <w:pPr>
              <w:jc w:val="center"/>
              <w:rPr>
                <w:rFonts w:ascii="Calibri" w:hAnsi="Calibri" w:cs="Calibri"/>
                <w:color w:val="006100"/>
                <w:sz w:val="22"/>
                <w:szCs w:val="22"/>
              </w:rPr>
            </w:pPr>
            <w:r>
              <w:rPr>
                <w:rFonts w:ascii="Calibri" w:hAnsi="Calibri" w:cs="Calibri"/>
                <w:color w:val="006100"/>
                <w:sz w:val="22"/>
                <w:szCs w:val="22"/>
              </w:rPr>
              <w:t>154</w:t>
            </w:r>
          </w:p>
        </w:tc>
        <w:tc>
          <w:tcPr>
            <w:tcW w:w="620" w:type="dxa"/>
            <w:tcBorders>
              <w:top w:val="nil"/>
              <w:left w:val="nil"/>
              <w:bottom w:val="single" w:sz="4" w:space="0" w:color="BFBFBF"/>
              <w:right w:val="single" w:sz="4" w:space="0" w:color="BFBFBF"/>
            </w:tcBorders>
            <w:shd w:val="clear" w:color="auto" w:fill="auto"/>
            <w:noWrap/>
            <w:vAlign w:val="center"/>
          </w:tcPr>
          <w:p w14:paraId="5AC7E124" w14:textId="341C8EDB"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nil"/>
              <w:left w:val="nil"/>
              <w:bottom w:val="single" w:sz="4" w:space="0" w:color="BFBFBF"/>
              <w:right w:val="single" w:sz="4" w:space="0" w:color="BFBFBF"/>
            </w:tcBorders>
            <w:shd w:val="clear" w:color="auto" w:fill="auto"/>
            <w:noWrap/>
            <w:vAlign w:val="center"/>
          </w:tcPr>
          <w:p w14:paraId="41150BF4" w14:textId="342B6E28"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nil"/>
              <w:bottom w:val="single" w:sz="4" w:space="0" w:color="BFBFBF"/>
              <w:right w:val="nil"/>
            </w:tcBorders>
            <w:shd w:val="clear" w:color="000000" w:fill="C6EFCE"/>
            <w:noWrap/>
            <w:vAlign w:val="center"/>
          </w:tcPr>
          <w:p w14:paraId="5F785C5E" w14:textId="558C6199" w:rsidR="00206E2F" w:rsidRDefault="00206E2F" w:rsidP="00206E2F">
            <w:pPr>
              <w:jc w:val="center"/>
              <w:rPr>
                <w:rFonts w:ascii="Calibri" w:hAnsi="Calibri" w:cs="Calibri"/>
                <w:color w:val="006100"/>
                <w:sz w:val="22"/>
                <w:szCs w:val="22"/>
              </w:rPr>
            </w:pPr>
            <w:r>
              <w:rPr>
                <w:rFonts w:ascii="Calibri" w:hAnsi="Calibri" w:cs="Calibri"/>
                <w:color w:val="006100"/>
                <w:sz w:val="22"/>
                <w:szCs w:val="22"/>
              </w:rPr>
              <w:t>10</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277C5BFD" w14:textId="738FCAF9"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176</w:t>
            </w:r>
          </w:p>
        </w:tc>
        <w:tc>
          <w:tcPr>
            <w:tcW w:w="620" w:type="dxa"/>
            <w:tcBorders>
              <w:top w:val="nil"/>
              <w:left w:val="nil"/>
              <w:bottom w:val="single" w:sz="4" w:space="0" w:color="BFBFBF"/>
              <w:right w:val="single" w:sz="4" w:space="0" w:color="BFBFBF"/>
            </w:tcBorders>
            <w:shd w:val="clear" w:color="auto" w:fill="auto"/>
            <w:noWrap/>
            <w:vAlign w:val="center"/>
          </w:tcPr>
          <w:p w14:paraId="68E1CA94" w14:textId="0BF64A5C"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152</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39258F85" w14:textId="4F3E85FD" w:rsidR="00206E2F" w:rsidRDefault="00206E2F" w:rsidP="00206E2F">
            <w:pPr>
              <w:jc w:val="center"/>
              <w:rPr>
                <w:rFonts w:ascii="Calibri" w:hAnsi="Calibri" w:cs="Calibri"/>
                <w:color w:val="006100"/>
                <w:sz w:val="22"/>
                <w:szCs w:val="22"/>
              </w:rPr>
            </w:pPr>
            <w:r>
              <w:rPr>
                <w:rFonts w:ascii="Calibri" w:hAnsi="Calibri" w:cs="Calibri"/>
                <w:color w:val="006100"/>
                <w:sz w:val="22"/>
                <w:szCs w:val="22"/>
              </w:rPr>
              <w:t>151</w:t>
            </w:r>
          </w:p>
        </w:tc>
      </w:tr>
      <w:tr w:rsidR="00206E2F" w:rsidRPr="002E7A12" w14:paraId="690997D9" w14:textId="77777777" w:rsidTr="00206E2F">
        <w:trPr>
          <w:trHeight w:val="300"/>
        </w:trPr>
        <w:tc>
          <w:tcPr>
            <w:tcW w:w="3791" w:type="dxa"/>
            <w:gridSpan w:val="2"/>
            <w:tcBorders>
              <w:top w:val="nil"/>
              <w:left w:val="single" w:sz="4" w:space="0" w:color="auto"/>
              <w:bottom w:val="single" w:sz="4" w:space="0" w:color="BFBFBF"/>
              <w:right w:val="nil"/>
            </w:tcBorders>
            <w:shd w:val="clear" w:color="auto" w:fill="auto"/>
            <w:noWrap/>
            <w:vAlign w:val="center"/>
          </w:tcPr>
          <w:p w14:paraId="1BFE3340" w14:textId="2038B969" w:rsidR="00206E2F" w:rsidRDefault="00206E2F" w:rsidP="00206E2F">
            <w:pPr>
              <w:rPr>
                <w:rFonts w:ascii="Calibri" w:hAnsi="Calibri" w:cs="Calibri"/>
                <w:color w:val="000000"/>
                <w:sz w:val="22"/>
                <w:szCs w:val="22"/>
              </w:rPr>
            </w:pPr>
            <w:r>
              <w:rPr>
                <w:rFonts w:ascii="Calibri" w:hAnsi="Calibri" w:cs="Calibri"/>
                <w:color w:val="000000"/>
                <w:sz w:val="22"/>
                <w:szCs w:val="22"/>
              </w:rPr>
              <w:t>Najechanie na drzewo</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0200EA4E" w14:textId="643EB4D5"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164</w:t>
            </w:r>
          </w:p>
        </w:tc>
        <w:tc>
          <w:tcPr>
            <w:tcW w:w="620" w:type="dxa"/>
            <w:tcBorders>
              <w:top w:val="nil"/>
              <w:left w:val="nil"/>
              <w:bottom w:val="single" w:sz="4" w:space="0" w:color="BFBFBF"/>
              <w:right w:val="single" w:sz="4" w:space="0" w:color="BFBFBF"/>
            </w:tcBorders>
            <w:shd w:val="clear" w:color="auto" w:fill="auto"/>
            <w:noWrap/>
            <w:vAlign w:val="center"/>
          </w:tcPr>
          <w:p w14:paraId="782973D2" w14:textId="6F175416"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144</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694D360D" w14:textId="77A016E0" w:rsidR="00206E2F" w:rsidRDefault="00206E2F" w:rsidP="00206E2F">
            <w:pPr>
              <w:jc w:val="center"/>
              <w:rPr>
                <w:rFonts w:ascii="Calibri" w:hAnsi="Calibri" w:cs="Calibri"/>
                <w:color w:val="006100"/>
                <w:sz w:val="22"/>
                <w:szCs w:val="22"/>
              </w:rPr>
            </w:pPr>
            <w:r>
              <w:rPr>
                <w:rFonts w:ascii="Calibri" w:hAnsi="Calibri" w:cs="Calibri"/>
                <w:color w:val="9C0006"/>
                <w:sz w:val="22"/>
                <w:szCs w:val="22"/>
              </w:rPr>
              <w:t>145</w:t>
            </w:r>
          </w:p>
        </w:tc>
        <w:tc>
          <w:tcPr>
            <w:tcW w:w="620" w:type="dxa"/>
            <w:tcBorders>
              <w:top w:val="nil"/>
              <w:left w:val="nil"/>
              <w:bottom w:val="single" w:sz="4" w:space="0" w:color="BFBFBF"/>
              <w:right w:val="single" w:sz="4" w:space="0" w:color="BFBFBF"/>
            </w:tcBorders>
            <w:shd w:val="clear" w:color="auto" w:fill="auto"/>
            <w:noWrap/>
            <w:vAlign w:val="center"/>
          </w:tcPr>
          <w:p w14:paraId="521F7DBE" w14:textId="67DF9C69"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46</w:t>
            </w:r>
          </w:p>
        </w:tc>
        <w:tc>
          <w:tcPr>
            <w:tcW w:w="620" w:type="dxa"/>
            <w:tcBorders>
              <w:top w:val="nil"/>
              <w:left w:val="nil"/>
              <w:bottom w:val="single" w:sz="4" w:space="0" w:color="BFBFBF"/>
              <w:right w:val="single" w:sz="4" w:space="0" w:color="BFBFBF"/>
            </w:tcBorders>
            <w:shd w:val="clear" w:color="auto" w:fill="auto"/>
            <w:noWrap/>
            <w:vAlign w:val="center"/>
          </w:tcPr>
          <w:p w14:paraId="1D27C6E1" w14:textId="410A91AF"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32</w:t>
            </w:r>
          </w:p>
        </w:tc>
        <w:tc>
          <w:tcPr>
            <w:tcW w:w="620" w:type="dxa"/>
            <w:tcBorders>
              <w:top w:val="single" w:sz="4" w:space="0" w:color="BFBFBF"/>
              <w:left w:val="nil"/>
              <w:bottom w:val="single" w:sz="4" w:space="0" w:color="BFBFBF"/>
              <w:right w:val="nil"/>
            </w:tcBorders>
            <w:shd w:val="clear" w:color="000000" w:fill="FFC7CE"/>
            <w:noWrap/>
            <w:vAlign w:val="center"/>
          </w:tcPr>
          <w:p w14:paraId="1A056BF3" w14:textId="54AFBAB4" w:rsidR="00206E2F" w:rsidRDefault="00206E2F" w:rsidP="00206E2F">
            <w:pPr>
              <w:jc w:val="center"/>
              <w:rPr>
                <w:rFonts w:ascii="Calibri" w:hAnsi="Calibri" w:cs="Calibri"/>
                <w:color w:val="006100"/>
                <w:sz w:val="22"/>
                <w:szCs w:val="22"/>
              </w:rPr>
            </w:pPr>
            <w:r>
              <w:rPr>
                <w:rFonts w:ascii="Calibri" w:hAnsi="Calibri" w:cs="Calibri"/>
                <w:color w:val="9C0006"/>
                <w:sz w:val="22"/>
                <w:szCs w:val="22"/>
              </w:rPr>
              <w:t>36</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5D0B0452" w14:textId="612A859D"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183</w:t>
            </w:r>
          </w:p>
        </w:tc>
        <w:tc>
          <w:tcPr>
            <w:tcW w:w="620" w:type="dxa"/>
            <w:tcBorders>
              <w:top w:val="nil"/>
              <w:left w:val="nil"/>
              <w:bottom w:val="single" w:sz="4" w:space="0" w:color="BFBFBF"/>
              <w:right w:val="single" w:sz="4" w:space="0" w:color="BFBFBF"/>
            </w:tcBorders>
            <w:shd w:val="clear" w:color="auto" w:fill="auto"/>
            <w:noWrap/>
            <w:vAlign w:val="center"/>
          </w:tcPr>
          <w:p w14:paraId="0AB19CBA" w14:textId="4A634B94"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165</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5AD6445D" w14:textId="537C0E28" w:rsidR="00206E2F" w:rsidRDefault="00206E2F" w:rsidP="00206E2F">
            <w:pPr>
              <w:jc w:val="center"/>
              <w:rPr>
                <w:rFonts w:ascii="Calibri" w:hAnsi="Calibri" w:cs="Calibri"/>
                <w:color w:val="006100"/>
                <w:sz w:val="22"/>
                <w:szCs w:val="22"/>
              </w:rPr>
            </w:pPr>
            <w:r>
              <w:rPr>
                <w:rFonts w:ascii="Calibri" w:hAnsi="Calibri" w:cs="Calibri"/>
                <w:color w:val="006100"/>
                <w:sz w:val="22"/>
                <w:szCs w:val="22"/>
              </w:rPr>
              <w:t>150</w:t>
            </w:r>
          </w:p>
        </w:tc>
      </w:tr>
      <w:tr w:rsidR="00206E2F" w:rsidRPr="002E7A12" w14:paraId="5EE54C68" w14:textId="77777777" w:rsidTr="00206E2F">
        <w:trPr>
          <w:trHeight w:val="300"/>
        </w:trPr>
        <w:tc>
          <w:tcPr>
            <w:tcW w:w="3791" w:type="dxa"/>
            <w:gridSpan w:val="2"/>
            <w:tcBorders>
              <w:top w:val="nil"/>
              <w:left w:val="single" w:sz="4" w:space="0" w:color="auto"/>
              <w:bottom w:val="single" w:sz="4" w:space="0" w:color="BFBFBF"/>
              <w:right w:val="nil"/>
            </w:tcBorders>
            <w:shd w:val="clear" w:color="auto" w:fill="auto"/>
            <w:noWrap/>
            <w:vAlign w:val="center"/>
          </w:tcPr>
          <w:p w14:paraId="30134789" w14:textId="504AD4FF" w:rsidR="00206E2F" w:rsidRDefault="00206E2F" w:rsidP="00206E2F">
            <w:pPr>
              <w:rPr>
                <w:rFonts w:ascii="Calibri" w:hAnsi="Calibri" w:cs="Calibri"/>
                <w:color w:val="000000"/>
                <w:sz w:val="22"/>
                <w:szCs w:val="22"/>
              </w:rPr>
            </w:pPr>
            <w:r>
              <w:rPr>
                <w:rFonts w:ascii="Calibri" w:hAnsi="Calibri" w:cs="Calibri"/>
                <w:color w:val="000000"/>
                <w:sz w:val="22"/>
                <w:szCs w:val="22"/>
              </w:rPr>
              <w:t>Wywrócenie się pojazdu</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6EAC153A" w14:textId="060B611A"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137</w:t>
            </w:r>
          </w:p>
        </w:tc>
        <w:tc>
          <w:tcPr>
            <w:tcW w:w="620" w:type="dxa"/>
            <w:tcBorders>
              <w:top w:val="nil"/>
              <w:left w:val="nil"/>
              <w:bottom w:val="single" w:sz="4" w:space="0" w:color="BFBFBF"/>
              <w:right w:val="single" w:sz="4" w:space="0" w:color="BFBFBF"/>
            </w:tcBorders>
            <w:shd w:val="clear" w:color="auto" w:fill="auto"/>
            <w:noWrap/>
            <w:vAlign w:val="center"/>
          </w:tcPr>
          <w:p w14:paraId="5AB756B1" w14:textId="68D56D1D"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108</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4685B19F" w14:textId="36A03C32" w:rsidR="00206E2F" w:rsidRDefault="00206E2F" w:rsidP="00206E2F">
            <w:pPr>
              <w:jc w:val="center"/>
              <w:rPr>
                <w:rFonts w:ascii="Calibri" w:hAnsi="Calibri" w:cs="Calibri"/>
                <w:color w:val="9C0006"/>
                <w:sz w:val="22"/>
                <w:szCs w:val="22"/>
              </w:rPr>
            </w:pPr>
            <w:r>
              <w:rPr>
                <w:rFonts w:ascii="Calibri" w:hAnsi="Calibri" w:cs="Calibri"/>
                <w:color w:val="006100"/>
                <w:sz w:val="22"/>
                <w:szCs w:val="22"/>
              </w:rPr>
              <w:t>107</w:t>
            </w:r>
          </w:p>
        </w:tc>
        <w:tc>
          <w:tcPr>
            <w:tcW w:w="620" w:type="dxa"/>
            <w:tcBorders>
              <w:top w:val="nil"/>
              <w:left w:val="nil"/>
              <w:bottom w:val="single" w:sz="4" w:space="0" w:color="BFBFBF"/>
              <w:right w:val="single" w:sz="4" w:space="0" w:color="BFBFBF"/>
            </w:tcBorders>
            <w:shd w:val="clear" w:color="auto" w:fill="auto"/>
            <w:noWrap/>
            <w:vAlign w:val="center"/>
          </w:tcPr>
          <w:p w14:paraId="11FBFB21" w14:textId="6AAD4B42"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nil"/>
              <w:left w:val="nil"/>
              <w:bottom w:val="single" w:sz="4" w:space="0" w:color="BFBFBF"/>
              <w:right w:val="single" w:sz="4" w:space="0" w:color="BFBFBF"/>
            </w:tcBorders>
            <w:shd w:val="clear" w:color="auto" w:fill="auto"/>
            <w:noWrap/>
            <w:vAlign w:val="center"/>
          </w:tcPr>
          <w:p w14:paraId="0ADDD6B7" w14:textId="7BE598D5"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nil"/>
            </w:tcBorders>
            <w:shd w:val="clear" w:color="000000" w:fill="C6EFCE"/>
            <w:noWrap/>
            <w:vAlign w:val="center"/>
          </w:tcPr>
          <w:p w14:paraId="7B82E705" w14:textId="564B9771" w:rsidR="00206E2F" w:rsidRDefault="00206E2F" w:rsidP="00206E2F">
            <w:pPr>
              <w:jc w:val="center"/>
              <w:rPr>
                <w:rFonts w:ascii="Calibri" w:hAnsi="Calibri" w:cs="Calibri"/>
                <w:color w:val="9C0006"/>
                <w:sz w:val="22"/>
                <w:szCs w:val="22"/>
              </w:rPr>
            </w:pPr>
            <w:r>
              <w:rPr>
                <w:rFonts w:ascii="Calibri" w:hAnsi="Calibri" w:cs="Calibri"/>
                <w:color w:val="006100"/>
                <w:sz w:val="22"/>
                <w:szCs w:val="22"/>
              </w:rPr>
              <w:t>3</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67E5A206" w14:textId="1D4DE7EB"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154</w:t>
            </w:r>
          </w:p>
        </w:tc>
        <w:tc>
          <w:tcPr>
            <w:tcW w:w="620" w:type="dxa"/>
            <w:tcBorders>
              <w:top w:val="nil"/>
              <w:left w:val="nil"/>
              <w:bottom w:val="single" w:sz="4" w:space="0" w:color="BFBFBF"/>
              <w:right w:val="single" w:sz="4" w:space="0" w:color="BFBFBF"/>
            </w:tcBorders>
            <w:shd w:val="clear" w:color="auto" w:fill="auto"/>
            <w:noWrap/>
            <w:vAlign w:val="center"/>
          </w:tcPr>
          <w:p w14:paraId="6F85C014" w14:textId="7B8D2362"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125</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7926C1CA" w14:textId="601E328D" w:rsidR="00206E2F" w:rsidRDefault="00206E2F" w:rsidP="00206E2F">
            <w:pPr>
              <w:jc w:val="center"/>
              <w:rPr>
                <w:rFonts w:ascii="Calibri" w:hAnsi="Calibri" w:cs="Calibri"/>
                <w:color w:val="9C0006"/>
                <w:sz w:val="22"/>
                <w:szCs w:val="22"/>
              </w:rPr>
            </w:pPr>
            <w:r>
              <w:rPr>
                <w:rFonts w:ascii="Calibri" w:hAnsi="Calibri" w:cs="Calibri"/>
                <w:color w:val="006100"/>
                <w:sz w:val="22"/>
                <w:szCs w:val="22"/>
              </w:rPr>
              <w:t>124</w:t>
            </w:r>
          </w:p>
        </w:tc>
      </w:tr>
      <w:tr w:rsidR="00206E2F" w:rsidRPr="002E7A12" w14:paraId="34C5D4EC" w14:textId="77777777" w:rsidTr="00206E2F">
        <w:trPr>
          <w:trHeight w:val="300"/>
        </w:trPr>
        <w:tc>
          <w:tcPr>
            <w:tcW w:w="3791" w:type="dxa"/>
            <w:gridSpan w:val="2"/>
            <w:tcBorders>
              <w:top w:val="nil"/>
              <w:left w:val="single" w:sz="4" w:space="0" w:color="auto"/>
              <w:bottom w:val="single" w:sz="4" w:space="0" w:color="BFBFBF"/>
              <w:right w:val="nil"/>
            </w:tcBorders>
            <w:shd w:val="clear" w:color="auto" w:fill="auto"/>
            <w:noWrap/>
            <w:vAlign w:val="center"/>
          </w:tcPr>
          <w:p w14:paraId="1DB10C86" w14:textId="15F77E11" w:rsidR="00206E2F" w:rsidRDefault="00206E2F" w:rsidP="00206E2F">
            <w:pPr>
              <w:rPr>
                <w:rFonts w:ascii="Calibri" w:hAnsi="Calibri" w:cs="Calibri"/>
                <w:color w:val="000000"/>
                <w:sz w:val="22"/>
                <w:szCs w:val="22"/>
              </w:rPr>
            </w:pPr>
            <w:r>
              <w:rPr>
                <w:rFonts w:ascii="Calibri" w:hAnsi="Calibri" w:cs="Calibri"/>
                <w:color w:val="000000"/>
                <w:sz w:val="22"/>
                <w:szCs w:val="22"/>
              </w:rPr>
              <w:t>Zderzenie pojazdów czołowe</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2C3A22E2" w14:textId="30B742EC"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106</w:t>
            </w:r>
          </w:p>
        </w:tc>
        <w:tc>
          <w:tcPr>
            <w:tcW w:w="620" w:type="dxa"/>
            <w:tcBorders>
              <w:top w:val="nil"/>
              <w:left w:val="nil"/>
              <w:bottom w:val="single" w:sz="4" w:space="0" w:color="BFBFBF"/>
              <w:right w:val="single" w:sz="4" w:space="0" w:color="BFBFBF"/>
            </w:tcBorders>
            <w:shd w:val="clear" w:color="auto" w:fill="auto"/>
            <w:noWrap/>
            <w:vAlign w:val="center"/>
          </w:tcPr>
          <w:p w14:paraId="4D590667" w14:textId="6CE0CC69"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126</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6B577023" w14:textId="5B41BD13" w:rsidR="00206E2F" w:rsidRDefault="00206E2F" w:rsidP="00206E2F">
            <w:pPr>
              <w:jc w:val="center"/>
              <w:rPr>
                <w:rFonts w:ascii="Calibri" w:hAnsi="Calibri" w:cs="Calibri"/>
                <w:color w:val="006100"/>
                <w:sz w:val="22"/>
                <w:szCs w:val="22"/>
              </w:rPr>
            </w:pPr>
            <w:r>
              <w:rPr>
                <w:rFonts w:ascii="Calibri" w:hAnsi="Calibri" w:cs="Calibri"/>
                <w:color w:val="006100"/>
                <w:sz w:val="22"/>
                <w:szCs w:val="22"/>
              </w:rPr>
              <w:t>99</w:t>
            </w:r>
          </w:p>
        </w:tc>
        <w:tc>
          <w:tcPr>
            <w:tcW w:w="620" w:type="dxa"/>
            <w:tcBorders>
              <w:top w:val="nil"/>
              <w:left w:val="nil"/>
              <w:bottom w:val="single" w:sz="4" w:space="0" w:color="BFBFBF"/>
              <w:right w:val="single" w:sz="4" w:space="0" w:color="BFBFBF"/>
            </w:tcBorders>
            <w:shd w:val="clear" w:color="auto" w:fill="auto"/>
            <w:noWrap/>
            <w:vAlign w:val="center"/>
          </w:tcPr>
          <w:p w14:paraId="1475DCF0" w14:textId="7707B2D7"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nil"/>
              <w:left w:val="nil"/>
              <w:bottom w:val="single" w:sz="4" w:space="0" w:color="BFBFBF"/>
              <w:right w:val="single" w:sz="4" w:space="0" w:color="BFBFBF"/>
            </w:tcBorders>
            <w:shd w:val="clear" w:color="auto" w:fill="auto"/>
            <w:noWrap/>
            <w:vAlign w:val="center"/>
          </w:tcPr>
          <w:p w14:paraId="08A99E29" w14:textId="1E3D1136"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nil"/>
              <w:bottom w:val="single" w:sz="4" w:space="0" w:color="BFBFBF"/>
              <w:right w:val="nil"/>
            </w:tcBorders>
            <w:shd w:val="clear" w:color="000000" w:fill="C6EFCE"/>
            <w:noWrap/>
            <w:vAlign w:val="center"/>
          </w:tcPr>
          <w:p w14:paraId="6E253C7F" w14:textId="0B02F99A" w:rsidR="00206E2F" w:rsidRDefault="00206E2F" w:rsidP="00206E2F">
            <w:pPr>
              <w:jc w:val="center"/>
              <w:rPr>
                <w:rFonts w:ascii="Calibri" w:hAnsi="Calibri" w:cs="Calibri"/>
                <w:color w:val="006100"/>
                <w:sz w:val="22"/>
                <w:szCs w:val="22"/>
              </w:rPr>
            </w:pPr>
            <w:r>
              <w:rPr>
                <w:rFonts w:ascii="Calibri" w:hAnsi="Calibri" w:cs="Calibri"/>
                <w:color w:val="006100"/>
                <w:sz w:val="22"/>
                <w:szCs w:val="22"/>
              </w:rPr>
              <w:t>16</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258EB76B" w14:textId="62FF21DB"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156</w:t>
            </w:r>
          </w:p>
        </w:tc>
        <w:tc>
          <w:tcPr>
            <w:tcW w:w="620" w:type="dxa"/>
            <w:tcBorders>
              <w:top w:val="nil"/>
              <w:left w:val="nil"/>
              <w:bottom w:val="single" w:sz="4" w:space="0" w:color="BFBFBF"/>
              <w:right w:val="single" w:sz="4" w:space="0" w:color="BFBFBF"/>
            </w:tcBorders>
            <w:shd w:val="clear" w:color="auto" w:fill="auto"/>
            <w:noWrap/>
            <w:vAlign w:val="center"/>
          </w:tcPr>
          <w:p w14:paraId="6F1F5145" w14:textId="790208DC"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173</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1F7DB642" w14:textId="45409DF6" w:rsidR="00206E2F" w:rsidRDefault="00206E2F" w:rsidP="00206E2F">
            <w:pPr>
              <w:jc w:val="center"/>
              <w:rPr>
                <w:rFonts w:ascii="Calibri" w:hAnsi="Calibri" w:cs="Calibri"/>
                <w:color w:val="006100"/>
                <w:sz w:val="22"/>
                <w:szCs w:val="22"/>
              </w:rPr>
            </w:pPr>
            <w:r>
              <w:rPr>
                <w:rFonts w:ascii="Calibri" w:hAnsi="Calibri" w:cs="Calibri"/>
                <w:color w:val="006100"/>
                <w:sz w:val="22"/>
                <w:szCs w:val="22"/>
              </w:rPr>
              <w:t>147</w:t>
            </w:r>
          </w:p>
        </w:tc>
      </w:tr>
      <w:tr w:rsidR="00206E2F" w:rsidRPr="002E7A12" w14:paraId="35F9A9BD" w14:textId="77777777" w:rsidTr="00206E2F">
        <w:trPr>
          <w:trHeight w:val="300"/>
        </w:trPr>
        <w:tc>
          <w:tcPr>
            <w:tcW w:w="3791" w:type="dxa"/>
            <w:gridSpan w:val="2"/>
            <w:tcBorders>
              <w:top w:val="nil"/>
              <w:left w:val="single" w:sz="4" w:space="0" w:color="auto"/>
              <w:bottom w:val="single" w:sz="4" w:space="0" w:color="BFBFBF"/>
              <w:right w:val="nil"/>
            </w:tcBorders>
            <w:shd w:val="clear" w:color="auto" w:fill="auto"/>
            <w:noWrap/>
            <w:vAlign w:val="center"/>
          </w:tcPr>
          <w:p w14:paraId="24863E7F" w14:textId="15541306" w:rsidR="00206E2F" w:rsidRDefault="00206E2F" w:rsidP="00206E2F">
            <w:pPr>
              <w:rPr>
                <w:rFonts w:ascii="Calibri" w:hAnsi="Calibri" w:cs="Calibri"/>
                <w:color w:val="000000"/>
                <w:sz w:val="22"/>
                <w:szCs w:val="22"/>
              </w:rPr>
            </w:pPr>
            <w:r>
              <w:rPr>
                <w:rFonts w:ascii="Calibri" w:hAnsi="Calibri" w:cs="Calibri"/>
                <w:color w:val="000000"/>
                <w:sz w:val="22"/>
                <w:szCs w:val="22"/>
              </w:rPr>
              <w:t>Zderzenie pojazdów tylne</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4D186308" w14:textId="708BED93"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97</w:t>
            </w:r>
          </w:p>
        </w:tc>
        <w:tc>
          <w:tcPr>
            <w:tcW w:w="620" w:type="dxa"/>
            <w:tcBorders>
              <w:top w:val="nil"/>
              <w:left w:val="nil"/>
              <w:bottom w:val="single" w:sz="4" w:space="0" w:color="BFBFBF"/>
              <w:right w:val="single" w:sz="4" w:space="0" w:color="BFBFBF"/>
            </w:tcBorders>
            <w:shd w:val="clear" w:color="auto" w:fill="auto"/>
            <w:noWrap/>
            <w:vAlign w:val="center"/>
          </w:tcPr>
          <w:p w14:paraId="3B9BFC07" w14:textId="24F4F7B7"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75</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6A207560" w14:textId="183D3614" w:rsidR="00206E2F" w:rsidRDefault="00206E2F" w:rsidP="00206E2F">
            <w:pPr>
              <w:jc w:val="center"/>
              <w:rPr>
                <w:rFonts w:ascii="Calibri" w:hAnsi="Calibri" w:cs="Calibri"/>
                <w:color w:val="006100"/>
                <w:sz w:val="22"/>
                <w:szCs w:val="22"/>
              </w:rPr>
            </w:pPr>
            <w:r>
              <w:rPr>
                <w:rFonts w:ascii="Calibri" w:hAnsi="Calibri" w:cs="Calibri"/>
                <w:color w:val="006100"/>
                <w:sz w:val="22"/>
                <w:szCs w:val="22"/>
              </w:rPr>
              <w:t>55</w:t>
            </w:r>
          </w:p>
        </w:tc>
        <w:tc>
          <w:tcPr>
            <w:tcW w:w="620" w:type="dxa"/>
            <w:tcBorders>
              <w:top w:val="nil"/>
              <w:left w:val="nil"/>
              <w:bottom w:val="single" w:sz="4" w:space="0" w:color="BFBFBF"/>
              <w:right w:val="single" w:sz="4" w:space="0" w:color="BFBFBF"/>
            </w:tcBorders>
            <w:shd w:val="clear" w:color="auto" w:fill="auto"/>
            <w:noWrap/>
            <w:vAlign w:val="center"/>
          </w:tcPr>
          <w:p w14:paraId="7A43E619" w14:textId="4A9793C5"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tcPr>
          <w:p w14:paraId="19DF4173" w14:textId="672A6C36"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nil"/>
            </w:tcBorders>
            <w:shd w:val="clear" w:color="000000" w:fill="C6EFCE"/>
            <w:noWrap/>
            <w:vAlign w:val="center"/>
          </w:tcPr>
          <w:p w14:paraId="24DE8FB4" w14:textId="78AF37F1" w:rsidR="00206E2F" w:rsidRDefault="00206E2F" w:rsidP="00206E2F">
            <w:pPr>
              <w:jc w:val="center"/>
              <w:rPr>
                <w:rFonts w:ascii="Calibri" w:hAnsi="Calibri" w:cs="Calibri"/>
                <w:color w:val="9C0006"/>
                <w:sz w:val="22"/>
                <w:szCs w:val="22"/>
              </w:rPr>
            </w:pPr>
            <w:r>
              <w:rPr>
                <w:rFonts w:ascii="Calibri" w:hAnsi="Calibri" w:cs="Calibri"/>
                <w:color w:val="0061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093BA557" w14:textId="6B4603D3"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112</w:t>
            </w:r>
          </w:p>
        </w:tc>
        <w:tc>
          <w:tcPr>
            <w:tcW w:w="620" w:type="dxa"/>
            <w:tcBorders>
              <w:top w:val="nil"/>
              <w:left w:val="nil"/>
              <w:bottom w:val="single" w:sz="4" w:space="0" w:color="BFBFBF"/>
              <w:right w:val="single" w:sz="4" w:space="0" w:color="BFBFBF"/>
            </w:tcBorders>
            <w:shd w:val="clear" w:color="auto" w:fill="auto"/>
            <w:noWrap/>
            <w:vAlign w:val="center"/>
          </w:tcPr>
          <w:p w14:paraId="5042AFE1" w14:textId="3FB8F34F"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97</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29622A33" w14:textId="7BBAD31D" w:rsidR="00206E2F" w:rsidRDefault="00206E2F" w:rsidP="00206E2F">
            <w:pPr>
              <w:jc w:val="center"/>
              <w:rPr>
                <w:rFonts w:ascii="Calibri" w:hAnsi="Calibri" w:cs="Calibri"/>
                <w:color w:val="006100"/>
                <w:sz w:val="22"/>
                <w:szCs w:val="22"/>
              </w:rPr>
            </w:pPr>
            <w:r>
              <w:rPr>
                <w:rFonts w:ascii="Calibri" w:hAnsi="Calibri" w:cs="Calibri"/>
                <w:color w:val="006100"/>
                <w:sz w:val="22"/>
                <w:szCs w:val="22"/>
              </w:rPr>
              <w:t>63</w:t>
            </w:r>
          </w:p>
        </w:tc>
      </w:tr>
      <w:tr w:rsidR="00206E2F" w:rsidRPr="002E7A12" w14:paraId="6870247D" w14:textId="77777777" w:rsidTr="00206E2F">
        <w:trPr>
          <w:trHeight w:val="315"/>
        </w:trPr>
        <w:tc>
          <w:tcPr>
            <w:tcW w:w="3791" w:type="dxa"/>
            <w:gridSpan w:val="2"/>
            <w:tcBorders>
              <w:top w:val="nil"/>
              <w:left w:val="single" w:sz="4" w:space="0" w:color="auto"/>
              <w:bottom w:val="single" w:sz="4" w:space="0" w:color="auto"/>
              <w:right w:val="nil"/>
            </w:tcBorders>
            <w:shd w:val="clear" w:color="auto" w:fill="auto"/>
            <w:noWrap/>
            <w:vAlign w:val="center"/>
          </w:tcPr>
          <w:p w14:paraId="45F18EE0" w14:textId="050AFB41" w:rsidR="00206E2F" w:rsidRDefault="00206E2F" w:rsidP="00206E2F">
            <w:pPr>
              <w:rPr>
                <w:rFonts w:ascii="Calibri" w:hAnsi="Calibri" w:cs="Calibri"/>
                <w:color w:val="000000"/>
                <w:sz w:val="22"/>
                <w:szCs w:val="22"/>
              </w:rPr>
            </w:pPr>
            <w:r>
              <w:rPr>
                <w:rFonts w:ascii="Calibri" w:hAnsi="Calibri" w:cs="Calibri"/>
                <w:color w:val="000000"/>
                <w:sz w:val="22"/>
                <w:szCs w:val="22"/>
              </w:rPr>
              <w:t>Inne</w:t>
            </w:r>
          </w:p>
        </w:tc>
        <w:tc>
          <w:tcPr>
            <w:tcW w:w="620" w:type="dxa"/>
            <w:tcBorders>
              <w:top w:val="nil"/>
              <w:left w:val="single" w:sz="8" w:space="0" w:color="auto"/>
              <w:bottom w:val="single" w:sz="4" w:space="0" w:color="auto"/>
              <w:right w:val="single" w:sz="4" w:space="0" w:color="BFBFBF"/>
            </w:tcBorders>
            <w:shd w:val="clear" w:color="auto" w:fill="auto"/>
            <w:noWrap/>
            <w:vAlign w:val="center"/>
          </w:tcPr>
          <w:p w14:paraId="5F0311B2" w14:textId="1D55BF3F"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54</w:t>
            </w:r>
          </w:p>
        </w:tc>
        <w:tc>
          <w:tcPr>
            <w:tcW w:w="620" w:type="dxa"/>
            <w:tcBorders>
              <w:top w:val="nil"/>
              <w:left w:val="nil"/>
              <w:bottom w:val="single" w:sz="4" w:space="0" w:color="auto"/>
              <w:right w:val="single" w:sz="4" w:space="0" w:color="BFBFBF"/>
            </w:tcBorders>
            <w:shd w:val="clear" w:color="auto" w:fill="auto"/>
            <w:noWrap/>
            <w:vAlign w:val="center"/>
          </w:tcPr>
          <w:p w14:paraId="13CAD034" w14:textId="12E7EB8E"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49</w:t>
            </w:r>
          </w:p>
        </w:tc>
        <w:tc>
          <w:tcPr>
            <w:tcW w:w="620" w:type="dxa"/>
            <w:tcBorders>
              <w:top w:val="single" w:sz="4" w:space="0" w:color="BFBFBF"/>
              <w:left w:val="nil"/>
              <w:bottom w:val="single" w:sz="4" w:space="0" w:color="auto"/>
              <w:right w:val="single" w:sz="8" w:space="0" w:color="auto"/>
            </w:tcBorders>
            <w:shd w:val="clear" w:color="000000" w:fill="C6EFCE"/>
            <w:noWrap/>
            <w:vAlign w:val="center"/>
          </w:tcPr>
          <w:p w14:paraId="66A21C00" w14:textId="689E99B4" w:rsidR="00206E2F" w:rsidRDefault="00206E2F" w:rsidP="00206E2F">
            <w:pPr>
              <w:jc w:val="center"/>
              <w:rPr>
                <w:rFonts w:ascii="Calibri" w:hAnsi="Calibri" w:cs="Calibri"/>
                <w:color w:val="006100"/>
                <w:sz w:val="22"/>
                <w:szCs w:val="22"/>
              </w:rPr>
            </w:pPr>
            <w:r>
              <w:rPr>
                <w:rFonts w:ascii="Calibri" w:hAnsi="Calibri" w:cs="Calibri"/>
                <w:color w:val="006100"/>
                <w:sz w:val="22"/>
                <w:szCs w:val="22"/>
              </w:rPr>
              <w:t>35</w:t>
            </w:r>
          </w:p>
        </w:tc>
        <w:tc>
          <w:tcPr>
            <w:tcW w:w="620" w:type="dxa"/>
            <w:tcBorders>
              <w:top w:val="nil"/>
              <w:left w:val="nil"/>
              <w:bottom w:val="single" w:sz="4" w:space="0" w:color="auto"/>
              <w:right w:val="single" w:sz="4" w:space="0" w:color="BFBFBF"/>
            </w:tcBorders>
            <w:shd w:val="clear" w:color="auto" w:fill="auto"/>
            <w:noWrap/>
            <w:vAlign w:val="center"/>
          </w:tcPr>
          <w:p w14:paraId="74192648" w14:textId="496DB6A6"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nil"/>
              <w:bottom w:val="single" w:sz="4" w:space="0" w:color="auto"/>
              <w:right w:val="single" w:sz="4" w:space="0" w:color="BFBFBF"/>
            </w:tcBorders>
            <w:shd w:val="clear" w:color="auto" w:fill="auto"/>
            <w:noWrap/>
            <w:vAlign w:val="center"/>
          </w:tcPr>
          <w:p w14:paraId="03DE82C9" w14:textId="0462F868"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nil"/>
              <w:bottom w:val="single" w:sz="4" w:space="0" w:color="auto"/>
              <w:right w:val="nil"/>
            </w:tcBorders>
            <w:shd w:val="clear" w:color="000000" w:fill="C6EFCE"/>
            <w:noWrap/>
            <w:vAlign w:val="center"/>
          </w:tcPr>
          <w:p w14:paraId="0A4BF86B" w14:textId="32CEE957" w:rsidR="00206E2F" w:rsidRDefault="00206E2F" w:rsidP="00206E2F">
            <w:pPr>
              <w:jc w:val="center"/>
              <w:rPr>
                <w:rFonts w:ascii="Calibri" w:hAnsi="Calibri" w:cs="Calibri"/>
                <w:color w:val="9C0006"/>
                <w:sz w:val="22"/>
                <w:szCs w:val="22"/>
              </w:rPr>
            </w:pPr>
            <w:r>
              <w:rPr>
                <w:rFonts w:ascii="Calibri" w:hAnsi="Calibri" w:cs="Calibri"/>
                <w:color w:val="006100"/>
                <w:sz w:val="22"/>
                <w:szCs w:val="22"/>
              </w:rPr>
              <w:t>1</w:t>
            </w:r>
          </w:p>
        </w:tc>
        <w:tc>
          <w:tcPr>
            <w:tcW w:w="620" w:type="dxa"/>
            <w:tcBorders>
              <w:top w:val="nil"/>
              <w:left w:val="single" w:sz="8" w:space="0" w:color="auto"/>
              <w:bottom w:val="single" w:sz="4" w:space="0" w:color="auto"/>
              <w:right w:val="single" w:sz="4" w:space="0" w:color="BFBFBF"/>
            </w:tcBorders>
            <w:shd w:val="clear" w:color="auto" w:fill="auto"/>
            <w:noWrap/>
            <w:vAlign w:val="center"/>
          </w:tcPr>
          <w:p w14:paraId="1F85D878" w14:textId="4467407D"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63</w:t>
            </w:r>
          </w:p>
        </w:tc>
        <w:tc>
          <w:tcPr>
            <w:tcW w:w="620" w:type="dxa"/>
            <w:tcBorders>
              <w:top w:val="nil"/>
              <w:left w:val="nil"/>
              <w:bottom w:val="single" w:sz="4" w:space="0" w:color="auto"/>
              <w:right w:val="single" w:sz="4" w:space="0" w:color="BFBFBF"/>
            </w:tcBorders>
            <w:shd w:val="clear" w:color="auto" w:fill="auto"/>
            <w:noWrap/>
            <w:vAlign w:val="center"/>
          </w:tcPr>
          <w:p w14:paraId="6CCE44E3" w14:textId="5521485E"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51</w:t>
            </w:r>
          </w:p>
        </w:tc>
        <w:tc>
          <w:tcPr>
            <w:tcW w:w="620" w:type="dxa"/>
            <w:tcBorders>
              <w:top w:val="single" w:sz="4" w:space="0" w:color="BFBFBF"/>
              <w:left w:val="nil"/>
              <w:bottom w:val="single" w:sz="4" w:space="0" w:color="auto"/>
              <w:right w:val="single" w:sz="4" w:space="0" w:color="auto"/>
            </w:tcBorders>
            <w:shd w:val="clear" w:color="000000" w:fill="C6EFCE"/>
            <w:noWrap/>
            <w:vAlign w:val="center"/>
          </w:tcPr>
          <w:p w14:paraId="4035BBBD" w14:textId="18C42849" w:rsidR="00206E2F" w:rsidRDefault="00206E2F" w:rsidP="00206E2F">
            <w:pPr>
              <w:jc w:val="center"/>
              <w:rPr>
                <w:rFonts w:ascii="Calibri" w:hAnsi="Calibri" w:cs="Calibri"/>
                <w:color w:val="006100"/>
                <w:sz w:val="22"/>
                <w:szCs w:val="22"/>
              </w:rPr>
            </w:pPr>
            <w:r>
              <w:rPr>
                <w:rFonts w:ascii="Calibri" w:hAnsi="Calibri" w:cs="Calibri"/>
                <w:color w:val="006100"/>
                <w:sz w:val="22"/>
                <w:szCs w:val="22"/>
              </w:rPr>
              <w:t>42</w:t>
            </w:r>
          </w:p>
        </w:tc>
      </w:tr>
      <w:tr w:rsidR="00206E2F" w:rsidRPr="002E7A12" w14:paraId="5C2B3164" w14:textId="77777777" w:rsidTr="00206E2F">
        <w:trPr>
          <w:trHeight w:val="300"/>
        </w:trPr>
        <w:tc>
          <w:tcPr>
            <w:tcW w:w="422" w:type="dxa"/>
            <w:vMerge w:val="restart"/>
            <w:tcBorders>
              <w:top w:val="single" w:sz="4" w:space="0" w:color="auto"/>
              <w:left w:val="single" w:sz="4" w:space="0" w:color="auto"/>
              <w:bottom w:val="single" w:sz="8" w:space="0" w:color="000000"/>
              <w:right w:val="single" w:sz="4" w:space="0" w:color="auto"/>
            </w:tcBorders>
            <w:noWrap/>
            <w:textDirection w:val="btLr"/>
          </w:tcPr>
          <w:p w14:paraId="3134BFA7" w14:textId="77777777" w:rsidR="00206E2F" w:rsidRPr="002E7A12" w:rsidRDefault="00206E2F" w:rsidP="00206E2F">
            <w:pPr>
              <w:suppressAutoHyphens w:val="0"/>
              <w:jc w:val="center"/>
              <w:rPr>
                <w:rFonts w:ascii="Calibri" w:hAnsi="Calibri" w:cs="Calibri"/>
                <w:color w:val="000000"/>
                <w:sz w:val="22"/>
                <w:lang w:eastAsia="pl-PL"/>
              </w:rPr>
            </w:pPr>
            <w:r w:rsidRPr="002E7A12">
              <w:rPr>
                <w:rFonts w:ascii="Calibri" w:hAnsi="Calibri" w:cs="Calibri"/>
                <w:color w:val="000000"/>
                <w:sz w:val="22"/>
                <w:szCs w:val="22"/>
                <w:lang w:eastAsia="pl-PL"/>
              </w:rPr>
              <w:t>Pozostałe</w:t>
            </w:r>
          </w:p>
        </w:tc>
        <w:tc>
          <w:tcPr>
            <w:tcW w:w="3369" w:type="dxa"/>
            <w:tcBorders>
              <w:top w:val="nil"/>
              <w:left w:val="single" w:sz="4" w:space="0" w:color="auto"/>
              <w:bottom w:val="single" w:sz="4" w:space="0" w:color="BFBFBF" w:themeColor="background1" w:themeShade="BF"/>
              <w:right w:val="nil"/>
            </w:tcBorders>
            <w:shd w:val="clear" w:color="auto" w:fill="auto"/>
            <w:noWrap/>
            <w:vAlign w:val="center"/>
          </w:tcPr>
          <w:p w14:paraId="4FA94741" w14:textId="28B27CA3" w:rsidR="00206E2F" w:rsidRDefault="00206E2F" w:rsidP="00206E2F">
            <w:pPr>
              <w:suppressAutoHyphens w:val="0"/>
              <w:rPr>
                <w:rFonts w:ascii="Calibri" w:hAnsi="Calibri" w:cs="Calibri"/>
                <w:color w:val="000000"/>
                <w:sz w:val="22"/>
                <w:szCs w:val="22"/>
                <w:lang w:eastAsia="pl-PL"/>
              </w:rPr>
            </w:pPr>
            <w:r>
              <w:rPr>
                <w:rFonts w:ascii="Calibri" w:hAnsi="Calibri" w:cs="Calibri"/>
                <w:color w:val="000000"/>
                <w:sz w:val="22"/>
                <w:szCs w:val="22"/>
              </w:rPr>
              <w:t>Najechanie na zwierzę</w:t>
            </w:r>
          </w:p>
        </w:tc>
        <w:tc>
          <w:tcPr>
            <w:tcW w:w="620" w:type="dxa"/>
            <w:tcBorders>
              <w:top w:val="nil"/>
              <w:left w:val="single" w:sz="8" w:space="0" w:color="auto"/>
              <w:bottom w:val="single" w:sz="4" w:space="0" w:color="BFBFBF" w:themeColor="background1" w:themeShade="BF"/>
              <w:right w:val="single" w:sz="4" w:space="0" w:color="BFBFBF"/>
            </w:tcBorders>
            <w:shd w:val="clear" w:color="auto" w:fill="auto"/>
            <w:noWrap/>
            <w:vAlign w:val="center"/>
          </w:tcPr>
          <w:p w14:paraId="2C1F5D6F" w14:textId="3BE4A801" w:rsidR="00206E2F" w:rsidRDefault="00206E2F" w:rsidP="00206E2F">
            <w:pPr>
              <w:suppressAutoHyphens w:val="0"/>
              <w:jc w:val="center"/>
              <w:rPr>
                <w:rFonts w:ascii="Calibri" w:hAnsi="Calibri" w:cs="Calibri"/>
                <w:color w:val="000000"/>
                <w:sz w:val="22"/>
                <w:szCs w:val="22"/>
                <w:lang w:eastAsia="pl-PL"/>
              </w:rPr>
            </w:pPr>
            <w:r>
              <w:rPr>
                <w:rFonts w:ascii="Calibri" w:hAnsi="Calibri" w:cs="Calibri"/>
                <w:color w:val="000000"/>
                <w:sz w:val="22"/>
                <w:szCs w:val="22"/>
              </w:rPr>
              <w:t>16</w:t>
            </w:r>
          </w:p>
        </w:tc>
        <w:tc>
          <w:tcPr>
            <w:tcW w:w="620" w:type="dxa"/>
            <w:tcBorders>
              <w:top w:val="nil"/>
              <w:left w:val="nil"/>
              <w:bottom w:val="single" w:sz="4" w:space="0" w:color="BFBFBF" w:themeColor="background1" w:themeShade="BF"/>
              <w:right w:val="single" w:sz="4" w:space="0" w:color="BFBFBF"/>
            </w:tcBorders>
            <w:shd w:val="clear" w:color="auto" w:fill="auto"/>
            <w:noWrap/>
            <w:vAlign w:val="center"/>
          </w:tcPr>
          <w:p w14:paraId="4A50367A" w14:textId="0849E800"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nil"/>
              <w:left w:val="nil"/>
              <w:bottom w:val="single" w:sz="4" w:space="0" w:color="BFBFBF" w:themeColor="background1" w:themeShade="BF"/>
              <w:right w:val="single" w:sz="8" w:space="0" w:color="auto"/>
            </w:tcBorders>
            <w:shd w:val="clear" w:color="000000" w:fill="FFC7CE"/>
            <w:noWrap/>
            <w:vAlign w:val="center"/>
          </w:tcPr>
          <w:p w14:paraId="0246C748" w14:textId="7E0A2D0E" w:rsidR="00206E2F" w:rsidRDefault="00206E2F" w:rsidP="00206E2F">
            <w:pPr>
              <w:jc w:val="center"/>
              <w:rPr>
                <w:rFonts w:ascii="Calibri" w:hAnsi="Calibri" w:cs="Calibri"/>
                <w:color w:val="000000"/>
                <w:sz w:val="22"/>
                <w:szCs w:val="22"/>
              </w:rPr>
            </w:pPr>
            <w:r>
              <w:rPr>
                <w:rFonts w:ascii="Calibri" w:hAnsi="Calibri" w:cs="Calibri"/>
                <w:color w:val="9C0006"/>
                <w:sz w:val="22"/>
                <w:szCs w:val="22"/>
              </w:rPr>
              <w:t>13</w:t>
            </w:r>
          </w:p>
        </w:tc>
        <w:tc>
          <w:tcPr>
            <w:tcW w:w="620" w:type="dxa"/>
            <w:tcBorders>
              <w:top w:val="nil"/>
              <w:left w:val="nil"/>
              <w:bottom w:val="single" w:sz="4" w:space="0" w:color="BFBFBF" w:themeColor="background1" w:themeShade="BF"/>
              <w:right w:val="single" w:sz="4" w:space="0" w:color="BFBFBF"/>
            </w:tcBorders>
            <w:shd w:val="clear" w:color="auto" w:fill="auto"/>
            <w:noWrap/>
            <w:vAlign w:val="center"/>
          </w:tcPr>
          <w:p w14:paraId="7057CA47" w14:textId="384420DB"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nil"/>
              <w:bottom w:val="single" w:sz="4" w:space="0" w:color="BFBFBF" w:themeColor="background1" w:themeShade="BF"/>
              <w:right w:val="single" w:sz="4" w:space="0" w:color="BFBFBF"/>
            </w:tcBorders>
            <w:shd w:val="clear" w:color="auto" w:fill="auto"/>
            <w:noWrap/>
            <w:vAlign w:val="center"/>
          </w:tcPr>
          <w:p w14:paraId="72F7FDAE" w14:textId="1B1E3AA2"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themeColor="background1" w:themeShade="BF"/>
              <w:right w:val="nil"/>
            </w:tcBorders>
            <w:shd w:val="clear" w:color="auto" w:fill="auto"/>
            <w:noWrap/>
            <w:vAlign w:val="center"/>
          </w:tcPr>
          <w:p w14:paraId="2ECBDEBE" w14:textId="5A73332C"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8" w:space="0" w:color="auto"/>
              <w:bottom w:val="single" w:sz="4" w:space="0" w:color="BFBFBF" w:themeColor="background1" w:themeShade="BF"/>
              <w:right w:val="single" w:sz="4" w:space="0" w:color="BFBFBF"/>
            </w:tcBorders>
            <w:shd w:val="clear" w:color="auto" w:fill="auto"/>
            <w:noWrap/>
            <w:vAlign w:val="center"/>
          </w:tcPr>
          <w:p w14:paraId="5E2CF377" w14:textId="73B4B5F5"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nil"/>
              <w:left w:val="nil"/>
              <w:bottom w:val="single" w:sz="4" w:space="0" w:color="BFBFBF" w:themeColor="background1" w:themeShade="BF"/>
              <w:right w:val="single" w:sz="4" w:space="0" w:color="BFBFBF"/>
            </w:tcBorders>
            <w:shd w:val="clear" w:color="auto" w:fill="auto"/>
            <w:noWrap/>
            <w:vAlign w:val="center"/>
          </w:tcPr>
          <w:p w14:paraId="7D851144" w14:textId="294A6C97"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nil"/>
              <w:left w:val="nil"/>
              <w:bottom w:val="single" w:sz="4" w:space="0" w:color="BFBFBF" w:themeColor="background1" w:themeShade="BF"/>
              <w:right w:val="single" w:sz="4" w:space="0" w:color="auto"/>
            </w:tcBorders>
            <w:shd w:val="clear" w:color="000000" w:fill="C6EFCE"/>
            <w:noWrap/>
            <w:vAlign w:val="center"/>
          </w:tcPr>
          <w:p w14:paraId="74F45343" w14:textId="2B0FAAD2" w:rsidR="00206E2F" w:rsidRDefault="00206E2F" w:rsidP="00206E2F">
            <w:pPr>
              <w:jc w:val="center"/>
              <w:rPr>
                <w:rFonts w:ascii="Calibri" w:hAnsi="Calibri" w:cs="Calibri"/>
                <w:color w:val="9C0006"/>
                <w:sz w:val="22"/>
                <w:szCs w:val="22"/>
              </w:rPr>
            </w:pPr>
            <w:r>
              <w:rPr>
                <w:rFonts w:ascii="Calibri" w:hAnsi="Calibri" w:cs="Calibri"/>
                <w:color w:val="006100"/>
                <w:sz w:val="22"/>
                <w:szCs w:val="22"/>
              </w:rPr>
              <w:t>13</w:t>
            </w:r>
          </w:p>
        </w:tc>
      </w:tr>
      <w:tr w:rsidR="00206E2F" w:rsidRPr="002E7A12" w14:paraId="3D55DF4E" w14:textId="77777777" w:rsidTr="00206E2F">
        <w:trPr>
          <w:trHeight w:val="300"/>
        </w:trPr>
        <w:tc>
          <w:tcPr>
            <w:tcW w:w="422" w:type="dxa"/>
            <w:vMerge/>
            <w:tcBorders>
              <w:top w:val="nil"/>
              <w:left w:val="single" w:sz="4" w:space="0" w:color="auto"/>
              <w:bottom w:val="single" w:sz="8" w:space="0" w:color="000000"/>
              <w:right w:val="single" w:sz="4" w:space="0" w:color="auto"/>
            </w:tcBorders>
            <w:vAlign w:val="center"/>
          </w:tcPr>
          <w:p w14:paraId="0012B381" w14:textId="77777777" w:rsidR="00206E2F" w:rsidRPr="002E7A12" w:rsidRDefault="00206E2F" w:rsidP="00206E2F">
            <w:pPr>
              <w:suppressAutoHyphens w:val="0"/>
              <w:rPr>
                <w:rFonts w:ascii="Calibri" w:hAnsi="Calibri" w:cs="Calibri"/>
                <w:color w:val="000000"/>
                <w:sz w:val="22"/>
                <w:lang w:eastAsia="pl-PL"/>
              </w:rPr>
            </w:pPr>
          </w:p>
        </w:tc>
        <w:tc>
          <w:tcPr>
            <w:tcW w:w="3369"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tcPr>
          <w:p w14:paraId="687D1E19" w14:textId="4442C65E" w:rsidR="00206E2F" w:rsidRDefault="00206E2F" w:rsidP="00206E2F">
            <w:pPr>
              <w:rPr>
                <w:rFonts w:ascii="Calibri" w:hAnsi="Calibri" w:cs="Calibri"/>
                <w:color w:val="000000"/>
                <w:sz w:val="22"/>
                <w:szCs w:val="22"/>
              </w:rPr>
            </w:pPr>
            <w:r>
              <w:rPr>
                <w:rFonts w:ascii="Calibri" w:hAnsi="Calibri" w:cs="Calibri"/>
                <w:color w:val="000000"/>
                <w:sz w:val="22"/>
                <w:szCs w:val="22"/>
              </w:rPr>
              <w:t>Zdarzenie z pasażerem</w:t>
            </w:r>
          </w:p>
        </w:tc>
        <w:tc>
          <w:tcPr>
            <w:tcW w:w="620" w:type="dxa"/>
            <w:tcBorders>
              <w:top w:val="single" w:sz="4" w:space="0" w:color="BFBFBF" w:themeColor="background1" w:themeShade="BF"/>
              <w:left w:val="single" w:sz="8" w:space="0" w:color="auto"/>
              <w:bottom w:val="single" w:sz="4" w:space="0" w:color="BFBFBF" w:themeColor="background1" w:themeShade="BF"/>
              <w:right w:val="single" w:sz="4" w:space="0" w:color="BFBFBF"/>
            </w:tcBorders>
            <w:shd w:val="clear" w:color="auto" w:fill="auto"/>
            <w:noWrap/>
            <w:vAlign w:val="center"/>
          </w:tcPr>
          <w:p w14:paraId="22F894CE" w14:textId="11928A47"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tcPr>
          <w:p w14:paraId="35715D48" w14:textId="59C8709E"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noWrap/>
            <w:vAlign w:val="center"/>
          </w:tcPr>
          <w:p w14:paraId="591460B5" w14:textId="7051C457" w:rsidR="00206E2F" w:rsidRDefault="00206E2F" w:rsidP="00206E2F">
            <w:pPr>
              <w:jc w:val="center"/>
              <w:rPr>
                <w:rFonts w:ascii="Calibri" w:hAnsi="Calibri" w:cs="Calibri"/>
                <w:color w:val="006100"/>
                <w:sz w:val="22"/>
                <w:szCs w:val="22"/>
              </w:rPr>
            </w:pPr>
            <w:r>
              <w:rPr>
                <w:rFonts w:ascii="Calibri" w:hAnsi="Calibri" w:cs="Calibri"/>
                <w:color w:val="006100"/>
                <w:sz w:val="22"/>
                <w:szCs w:val="22"/>
              </w:rPr>
              <w:t>11</w:t>
            </w:r>
          </w:p>
        </w:tc>
        <w:tc>
          <w:tcPr>
            <w:tcW w:w="620"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tcPr>
          <w:p w14:paraId="7DCED984" w14:textId="1B177D5D"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tcPr>
          <w:p w14:paraId="037B8E06" w14:textId="47CFD697"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6043367" w14:textId="373A2303" w:rsidR="00206E2F" w:rsidRDefault="00206E2F" w:rsidP="00206E2F">
            <w:pPr>
              <w:jc w:val="center"/>
              <w:rPr>
                <w:rFonts w:ascii="Calibri" w:hAnsi="Calibri" w:cs="Calibri"/>
                <w:color w:val="006100"/>
                <w:sz w:val="22"/>
                <w:szCs w:val="22"/>
              </w:rPr>
            </w:pPr>
            <w:r>
              <w:rPr>
                <w:rFonts w:ascii="Calibri" w:hAnsi="Calibri" w:cs="Calibri"/>
                <w:color w:val="000000"/>
                <w:sz w:val="22"/>
                <w:szCs w:val="22"/>
              </w:rPr>
              <w:t>0</w:t>
            </w:r>
          </w:p>
        </w:tc>
        <w:tc>
          <w:tcPr>
            <w:tcW w:w="620" w:type="dxa"/>
            <w:tcBorders>
              <w:top w:val="single" w:sz="4" w:space="0" w:color="BFBFBF" w:themeColor="background1" w:themeShade="BF"/>
              <w:left w:val="single" w:sz="8" w:space="0" w:color="auto"/>
              <w:bottom w:val="single" w:sz="4" w:space="0" w:color="BFBFBF" w:themeColor="background1" w:themeShade="BF"/>
              <w:right w:val="single" w:sz="4" w:space="0" w:color="BFBFBF"/>
            </w:tcBorders>
            <w:shd w:val="clear" w:color="auto" w:fill="auto"/>
            <w:noWrap/>
            <w:vAlign w:val="center"/>
          </w:tcPr>
          <w:p w14:paraId="5A34CB3C" w14:textId="4B00B335"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tcPr>
          <w:p w14:paraId="3665AE50" w14:textId="7A518CF6"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tcPr>
          <w:p w14:paraId="75DD1404" w14:textId="11FB8F9F" w:rsidR="00206E2F" w:rsidRDefault="00206E2F" w:rsidP="00206E2F">
            <w:pPr>
              <w:jc w:val="center"/>
              <w:rPr>
                <w:rFonts w:ascii="Calibri" w:hAnsi="Calibri" w:cs="Calibri"/>
                <w:color w:val="006100"/>
                <w:sz w:val="22"/>
                <w:szCs w:val="22"/>
              </w:rPr>
            </w:pPr>
            <w:r>
              <w:rPr>
                <w:rFonts w:ascii="Calibri" w:hAnsi="Calibri" w:cs="Calibri"/>
                <w:color w:val="000000"/>
                <w:sz w:val="22"/>
                <w:szCs w:val="22"/>
              </w:rPr>
              <w:t>14</w:t>
            </w:r>
          </w:p>
        </w:tc>
      </w:tr>
      <w:tr w:rsidR="00206E2F" w:rsidRPr="002E7A12" w14:paraId="55C050F4" w14:textId="77777777" w:rsidTr="00206E2F">
        <w:trPr>
          <w:trHeight w:val="300"/>
        </w:trPr>
        <w:tc>
          <w:tcPr>
            <w:tcW w:w="422" w:type="dxa"/>
            <w:vMerge/>
            <w:tcBorders>
              <w:top w:val="nil"/>
              <w:left w:val="single" w:sz="4" w:space="0" w:color="auto"/>
              <w:bottom w:val="single" w:sz="8" w:space="0" w:color="000000"/>
              <w:right w:val="single" w:sz="4" w:space="0" w:color="auto"/>
            </w:tcBorders>
            <w:vAlign w:val="center"/>
          </w:tcPr>
          <w:p w14:paraId="226484EF" w14:textId="77777777" w:rsidR="00206E2F" w:rsidRPr="002E7A12" w:rsidRDefault="00206E2F" w:rsidP="00206E2F">
            <w:pPr>
              <w:suppressAutoHyphens w:val="0"/>
              <w:rPr>
                <w:rFonts w:ascii="Calibri" w:hAnsi="Calibri" w:cs="Calibri"/>
                <w:color w:val="000000"/>
                <w:sz w:val="22"/>
                <w:lang w:eastAsia="pl-PL"/>
              </w:rPr>
            </w:pPr>
          </w:p>
        </w:tc>
        <w:tc>
          <w:tcPr>
            <w:tcW w:w="3369"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tcPr>
          <w:p w14:paraId="054C9740" w14:textId="6CF3D6E3" w:rsidR="00206E2F" w:rsidRDefault="00206E2F" w:rsidP="00206E2F">
            <w:pPr>
              <w:rPr>
                <w:rFonts w:ascii="Calibri" w:hAnsi="Calibri" w:cs="Calibri"/>
                <w:color w:val="000000"/>
                <w:sz w:val="22"/>
                <w:szCs w:val="22"/>
              </w:rPr>
            </w:pPr>
            <w:r>
              <w:rPr>
                <w:rFonts w:ascii="Calibri" w:hAnsi="Calibri" w:cs="Calibri"/>
                <w:color w:val="000000"/>
                <w:sz w:val="22"/>
                <w:szCs w:val="22"/>
              </w:rPr>
              <w:t>Najechanie na słup, znak</w:t>
            </w:r>
          </w:p>
        </w:tc>
        <w:tc>
          <w:tcPr>
            <w:tcW w:w="620" w:type="dxa"/>
            <w:tcBorders>
              <w:top w:val="single" w:sz="4" w:space="0" w:color="BFBFBF" w:themeColor="background1" w:themeShade="BF"/>
              <w:left w:val="single" w:sz="8" w:space="0" w:color="auto"/>
              <w:bottom w:val="single" w:sz="4" w:space="0" w:color="BFBFBF" w:themeColor="background1" w:themeShade="BF"/>
              <w:right w:val="single" w:sz="4" w:space="0" w:color="BFBFBF"/>
            </w:tcBorders>
            <w:shd w:val="clear" w:color="auto" w:fill="auto"/>
            <w:noWrap/>
            <w:vAlign w:val="center"/>
          </w:tcPr>
          <w:p w14:paraId="66531E3B" w14:textId="2FCB314D"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tcPr>
          <w:p w14:paraId="1DBBAF2D" w14:textId="289BE251"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14:paraId="443C20D9" w14:textId="3C149E9D" w:rsidR="00206E2F" w:rsidRDefault="00206E2F" w:rsidP="00206E2F">
            <w:pPr>
              <w:jc w:val="center"/>
              <w:rPr>
                <w:rFonts w:ascii="Calibri" w:hAnsi="Calibri" w:cs="Calibri"/>
                <w:color w:val="9C0006"/>
                <w:sz w:val="22"/>
                <w:szCs w:val="22"/>
              </w:rPr>
            </w:pPr>
            <w:r>
              <w:rPr>
                <w:rFonts w:ascii="Calibri" w:hAnsi="Calibri" w:cs="Calibri"/>
                <w:color w:val="000000"/>
                <w:sz w:val="22"/>
                <w:szCs w:val="22"/>
              </w:rPr>
              <w:t>8</w:t>
            </w:r>
          </w:p>
        </w:tc>
        <w:tc>
          <w:tcPr>
            <w:tcW w:w="620"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tcPr>
          <w:p w14:paraId="51C4F3F5" w14:textId="222B2BB1"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tcPr>
          <w:p w14:paraId="0BCFD0A7" w14:textId="13309435"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themeColor="background1" w:themeShade="BF"/>
              <w:left w:val="nil"/>
              <w:bottom w:val="single" w:sz="4" w:space="0" w:color="BFBFBF" w:themeColor="background1" w:themeShade="BF"/>
              <w:right w:val="nil"/>
            </w:tcBorders>
            <w:shd w:val="clear" w:color="000000" w:fill="C6EFCE"/>
            <w:noWrap/>
            <w:vAlign w:val="center"/>
          </w:tcPr>
          <w:p w14:paraId="3E84578E" w14:textId="5F8D7B65" w:rsidR="00206E2F" w:rsidRDefault="00206E2F" w:rsidP="00206E2F">
            <w:pPr>
              <w:jc w:val="center"/>
              <w:rPr>
                <w:rFonts w:ascii="Calibri" w:hAnsi="Calibri" w:cs="Calibri"/>
                <w:color w:val="000000"/>
                <w:sz w:val="22"/>
                <w:szCs w:val="22"/>
              </w:rPr>
            </w:pPr>
            <w:r>
              <w:rPr>
                <w:rFonts w:ascii="Calibri" w:hAnsi="Calibri" w:cs="Calibri"/>
                <w:color w:val="006100"/>
                <w:sz w:val="22"/>
                <w:szCs w:val="22"/>
              </w:rPr>
              <w:t>1</w:t>
            </w:r>
          </w:p>
        </w:tc>
        <w:tc>
          <w:tcPr>
            <w:tcW w:w="620" w:type="dxa"/>
            <w:tcBorders>
              <w:top w:val="single" w:sz="4" w:space="0" w:color="BFBFBF" w:themeColor="background1" w:themeShade="BF"/>
              <w:left w:val="single" w:sz="8" w:space="0" w:color="auto"/>
              <w:bottom w:val="single" w:sz="4" w:space="0" w:color="BFBFBF" w:themeColor="background1" w:themeShade="BF"/>
              <w:right w:val="single" w:sz="4" w:space="0" w:color="BFBFBF"/>
            </w:tcBorders>
            <w:shd w:val="clear" w:color="auto" w:fill="auto"/>
            <w:noWrap/>
            <w:vAlign w:val="center"/>
          </w:tcPr>
          <w:p w14:paraId="761FC7F6" w14:textId="5A141807"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tcPr>
          <w:p w14:paraId="3C471F5B" w14:textId="76636BED"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FFC7CE"/>
            <w:noWrap/>
            <w:vAlign w:val="center"/>
          </w:tcPr>
          <w:p w14:paraId="0F8AAA9F" w14:textId="5D899C4A" w:rsidR="00206E2F" w:rsidRDefault="00206E2F" w:rsidP="00206E2F">
            <w:pPr>
              <w:jc w:val="center"/>
              <w:rPr>
                <w:rFonts w:ascii="Calibri" w:hAnsi="Calibri" w:cs="Calibri"/>
                <w:color w:val="9C0006"/>
                <w:sz w:val="22"/>
                <w:szCs w:val="22"/>
              </w:rPr>
            </w:pPr>
            <w:r>
              <w:rPr>
                <w:rFonts w:ascii="Calibri" w:hAnsi="Calibri" w:cs="Calibri"/>
                <w:color w:val="9C0006"/>
                <w:sz w:val="22"/>
                <w:szCs w:val="22"/>
              </w:rPr>
              <w:t>9</w:t>
            </w:r>
          </w:p>
        </w:tc>
      </w:tr>
      <w:tr w:rsidR="00206E2F" w:rsidRPr="002E7A12" w14:paraId="645EFE15" w14:textId="77777777" w:rsidTr="00206E2F">
        <w:trPr>
          <w:trHeight w:val="300"/>
        </w:trPr>
        <w:tc>
          <w:tcPr>
            <w:tcW w:w="422" w:type="dxa"/>
            <w:vMerge/>
            <w:tcBorders>
              <w:top w:val="nil"/>
              <w:left w:val="single" w:sz="4" w:space="0" w:color="auto"/>
              <w:bottom w:val="single" w:sz="8" w:space="0" w:color="000000"/>
              <w:right w:val="single" w:sz="4" w:space="0" w:color="auto"/>
            </w:tcBorders>
            <w:vAlign w:val="center"/>
          </w:tcPr>
          <w:p w14:paraId="4DEE8D83" w14:textId="77777777" w:rsidR="00206E2F" w:rsidRPr="002E7A12" w:rsidRDefault="00206E2F" w:rsidP="00206E2F">
            <w:pPr>
              <w:suppressAutoHyphens w:val="0"/>
              <w:rPr>
                <w:rFonts w:ascii="Calibri" w:hAnsi="Calibri" w:cs="Calibri"/>
                <w:color w:val="000000"/>
                <w:sz w:val="22"/>
                <w:lang w:eastAsia="pl-PL"/>
              </w:rPr>
            </w:pPr>
          </w:p>
        </w:tc>
        <w:tc>
          <w:tcPr>
            <w:tcW w:w="3369"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tcPr>
          <w:p w14:paraId="53B7B181" w14:textId="6E618EFD" w:rsidR="00206E2F" w:rsidRDefault="00206E2F" w:rsidP="00206E2F">
            <w:pPr>
              <w:rPr>
                <w:rFonts w:ascii="Calibri" w:hAnsi="Calibri" w:cs="Calibri"/>
                <w:color w:val="000000"/>
                <w:sz w:val="22"/>
                <w:szCs w:val="22"/>
              </w:rPr>
            </w:pPr>
            <w:r>
              <w:rPr>
                <w:rFonts w:ascii="Calibri" w:hAnsi="Calibri" w:cs="Calibri"/>
                <w:color w:val="000000"/>
                <w:sz w:val="22"/>
                <w:szCs w:val="22"/>
              </w:rPr>
              <w:t>Najechanie na barierę ochronną</w:t>
            </w:r>
          </w:p>
        </w:tc>
        <w:tc>
          <w:tcPr>
            <w:tcW w:w="620" w:type="dxa"/>
            <w:tcBorders>
              <w:top w:val="single" w:sz="4" w:space="0" w:color="BFBFBF" w:themeColor="background1" w:themeShade="BF"/>
              <w:left w:val="single" w:sz="8" w:space="0" w:color="auto"/>
              <w:bottom w:val="single" w:sz="4" w:space="0" w:color="BFBFBF" w:themeColor="background1" w:themeShade="BF"/>
              <w:right w:val="single" w:sz="4" w:space="0" w:color="BFBFBF"/>
            </w:tcBorders>
            <w:shd w:val="clear" w:color="auto" w:fill="auto"/>
            <w:noWrap/>
            <w:vAlign w:val="center"/>
          </w:tcPr>
          <w:p w14:paraId="492196AD" w14:textId="2A7C06A9"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tcPr>
          <w:p w14:paraId="289E4B82" w14:textId="08513FE5"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noWrap/>
            <w:vAlign w:val="center"/>
          </w:tcPr>
          <w:p w14:paraId="5BC379D7" w14:textId="7B1D5169" w:rsidR="00206E2F" w:rsidRDefault="00206E2F" w:rsidP="00206E2F">
            <w:pPr>
              <w:jc w:val="center"/>
              <w:rPr>
                <w:rFonts w:ascii="Calibri" w:hAnsi="Calibri" w:cs="Calibri"/>
                <w:color w:val="006100"/>
                <w:sz w:val="22"/>
                <w:szCs w:val="22"/>
              </w:rPr>
            </w:pPr>
            <w:r>
              <w:rPr>
                <w:rFonts w:ascii="Calibri" w:hAnsi="Calibri" w:cs="Calibri"/>
                <w:color w:val="006100"/>
                <w:sz w:val="22"/>
                <w:szCs w:val="22"/>
              </w:rPr>
              <w:t>7</w:t>
            </w:r>
          </w:p>
        </w:tc>
        <w:tc>
          <w:tcPr>
            <w:tcW w:w="620"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tcPr>
          <w:p w14:paraId="75260F1C" w14:textId="7397EBDB"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tcPr>
          <w:p w14:paraId="501E957D" w14:textId="06176BF9"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themeColor="background1" w:themeShade="BF"/>
              <w:left w:val="nil"/>
              <w:bottom w:val="single" w:sz="4" w:space="0" w:color="BFBFBF" w:themeColor="background1" w:themeShade="BF"/>
              <w:right w:val="nil"/>
            </w:tcBorders>
            <w:shd w:val="clear" w:color="000000" w:fill="C6EFCE"/>
            <w:noWrap/>
            <w:vAlign w:val="center"/>
          </w:tcPr>
          <w:p w14:paraId="4059C10A" w14:textId="53013C09" w:rsidR="00206E2F" w:rsidRDefault="00206E2F" w:rsidP="00206E2F">
            <w:pPr>
              <w:jc w:val="center"/>
              <w:rPr>
                <w:rFonts w:ascii="Calibri" w:hAnsi="Calibri" w:cs="Calibri"/>
                <w:color w:val="9C0006"/>
                <w:sz w:val="22"/>
                <w:szCs w:val="22"/>
              </w:rPr>
            </w:pPr>
            <w:r>
              <w:rPr>
                <w:rFonts w:ascii="Calibri" w:hAnsi="Calibri" w:cs="Calibri"/>
                <w:color w:val="006100"/>
                <w:sz w:val="22"/>
                <w:szCs w:val="22"/>
              </w:rPr>
              <w:t>0</w:t>
            </w:r>
          </w:p>
        </w:tc>
        <w:tc>
          <w:tcPr>
            <w:tcW w:w="620" w:type="dxa"/>
            <w:tcBorders>
              <w:top w:val="single" w:sz="4" w:space="0" w:color="BFBFBF" w:themeColor="background1" w:themeShade="BF"/>
              <w:left w:val="single" w:sz="8" w:space="0" w:color="auto"/>
              <w:bottom w:val="single" w:sz="4" w:space="0" w:color="BFBFBF" w:themeColor="background1" w:themeShade="BF"/>
              <w:right w:val="single" w:sz="4" w:space="0" w:color="BFBFBF"/>
            </w:tcBorders>
            <w:shd w:val="clear" w:color="auto" w:fill="auto"/>
            <w:noWrap/>
            <w:vAlign w:val="center"/>
          </w:tcPr>
          <w:p w14:paraId="4E4F744C" w14:textId="64350529"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tcPr>
          <w:p w14:paraId="592D7561" w14:textId="537F09A7"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C6EFCE"/>
            <w:noWrap/>
            <w:vAlign w:val="center"/>
          </w:tcPr>
          <w:p w14:paraId="3FFCE80D" w14:textId="286E67EA" w:rsidR="00206E2F" w:rsidRDefault="00206E2F" w:rsidP="00206E2F">
            <w:pPr>
              <w:jc w:val="center"/>
              <w:rPr>
                <w:rFonts w:ascii="Calibri" w:hAnsi="Calibri" w:cs="Calibri"/>
                <w:color w:val="006100"/>
                <w:sz w:val="22"/>
                <w:szCs w:val="22"/>
              </w:rPr>
            </w:pPr>
            <w:r>
              <w:rPr>
                <w:rFonts w:ascii="Calibri" w:hAnsi="Calibri" w:cs="Calibri"/>
                <w:color w:val="006100"/>
                <w:sz w:val="22"/>
                <w:szCs w:val="22"/>
              </w:rPr>
              <w:t>7</w:t>
            </w:r>
          </w:p>
        </w:tc>
      </w:tr>
      <w:tr w:rsidR="00206E2F" w:rsidRPr="002E7A12" w14:paraId="7796DC8B" w14:textId="77777777" w:rsidTr="00206E2F">
        <w:trPr>
          <w:trHeight w:val="300"/>
        </w:trPr>
        <w:tc>
          <w:tcPr>
            <w:tcW w:w="422" w:type="dxa"/>
            <w:vMerge/>
            <w:tcBorders>
              <w:top w:val="nil"/>
              <w:left w:val="single" w:sz="4" w:space="0" w:color="auto"/>
              <w:bottom w:val="single" w:sz="8" w:space="0" w:color="000000"/>
              <w:right w:val="single" w:sz="4" w:space="0" w:color="auto"/>
            </w:tcBorders>
            <w:vAlign w:val="center"/>
          </w:tcPr>
          <w:p w14:paraId="2B4650C9" w14:textId="77777777" w:rsidR="00206E2F" w:rsidRPr="002E7A12" w:rsidRDefault="00206E2F" w:rsidP="00206E2F">
            <w:pPr>
              <w:suppressAutoHyphens w:val="0"/>
              <w:rPr>
                <w:rFonts w:ascii="Calibri" w:hAnsi="Calibri" w:cs="Calibri"/>
                <w:color w:val="000000"/>
                <w:sz w:val="22"/>
                <w:lang w:eastAsia="pl-PL"/>
              </w:rPr>
            </w:pPr>
          </w:p>
        </w:tc>
        <w:tc>
          <w:tcPr>
            <w:tcW w:w="3369"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tcPr>
          <w:p w14:paraId="4395EABD" w14:textId="3078C99C" w:rsidR="00206E2F" w:rsidRDefault="00206E2F" w:rsidP="00206E2F">
            <w:pPr>
              <w:rPr>
                <w:rFonts w:ascii="Calibri" w:hAnsi="Calibri" w:cs="Calibri"/>
                <w:color w:val="000000"/>
                <w:sz w:val="22"/>
                <w:szCs w:val="22"/>
              </w:rPr>
            </w:pPr>
            <w:r>
              <w:rPr>
                <w:rFonts w:ascii="Calibri" w:hAnsi="Calibri" w:cs="Calibri"/>
                <w:color w:val="000000"/>
                <w:sz w:val="22"/>
                <w:szCs w:val="22"/>
              </w:rPr>
              <w:t>Najechanie na pojazd unieruchomiony</w:t>
            </w:r>
          </w:p>
        </w:tc>
        <w:tc>
          <w:tcPr>
            <w:tcW w:w="620" w:type="dxa"/>
            <w:tcBorders>
              <w:top w:val="single" w:sz="4" w:space="0" w:color="BFBFBF" w:themeColor="background1" w:themeShade="BF"/>
              <w:left w:val="single" w:sz="8" w:space="0" w:color="auto"/>
              <w:bottom w:val="single" w:sz="4" w:space="0" w:color="BFBFBF" w:themeColor="background1" w:themeShade="BF"/>
              <w:right w:val="single" w:sz="4" w:space="0" w:color="BFBFBF"/>
            </w:tcBorders>
            <w:shd w:val="clear" w:color="auto" w:fill="auto"/>
            <w:noWrap/>
            <w:vAlign w:val="center"/>
          </w:tcPr>
          <w:p w14:paraId="695B2595" w14:textId="0A489474"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tcPr>
          <w:p w14:paraId="68BDA58F" w14:textId="03393400"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14:paraId="4E855662" w14:textId="629B9DF9" w:rsidR="00206E2F" w:rsidRDefault="00206E2F" w:rsidP="00206E2F">
            <w:pPr>
              <w:jc w:val="center"/>
              <w:rPr>
                <w:rFonts w:ascii="Calibri" w:hAnsi="Calibri" w:cs="Calibri"/>
                <w:color w:val="006100"/>
                <w:sz w:val="22"/>
                <w:szCs w:val="22"/>
              </w:rPr>
            </w:pPr>
            <w:r>
              <w:rPr>
                <w:rFonts w:ascii="Calibri" w:hAnsi="Calibri" w:cs="Calibri"/>
                <w:color w:val="000000"/>
                <w:sz w:val="22"/>
                <w:szCs w:val="22"/>
              </w:rPr>
              <w:t>6</w:t>
            </w:r>
          </w:p>
        </w:tc>
        <w:tc>
          <w:tcPr>
            <w:tcW w:w="620"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tcPr>
          <w:p w14:paraId="6C4FDBF8" w14:textId="6353BD5F"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tcPr>
          <w:p w14:paraId="4EB6A849" w14:textId="4D4C7C8C"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themeColor="background1" w:themeShade="BF"/>
              <w:left w:val="nil"/>
              <w:bottom w:val="single" w:sz="4" w:space="0" w:color="BFBFBF" w:themeColor="background1" w:themeShade="BF"/>
              <w:right w:val="nil"/>
            </w:tcBorders>
            <w:shd w:val="clear" w:color="000000" w:fill="FFC7CE"/>
            <w:noWrap/>
            <w:vAlign w:val="center"/>
          </w:tcPr>
          <w:p w14:paraId="5062E7A3" w14:textId="26BFB901" w:rsidR="00206E2F" w:rsidRDefault="00206E2F" w:rsidP="00206E2F">
            <w:pPr>
              <w:jc w:val="center"/>
              <w:rPr>
                <w:rFonts w:ascii="Calibri" w:hAnsi="Calibri" w:cs="Calibri"/>
                <w:color w:val="000000"/>
                <w:sz w:val="22"/>
                <w:szCs w:val="22"/>
              </w:rPr>
            </w:pPr>
            <w:r>
              <w:rPr>
                <w:rFonts w:ascii="Calibri" w:hAnsi="Calibri" w:cs="Calibri"/>
                <w:color w:val="9C0006"/>
                <w:sz w:val="22"/>
                <w:szCs w:val="22"/>
              </w:rPr>
              <w:t>1</w:t>
            </w:r>
          </w:p>
        </w:tc>
        <w:tc>
          <w:tcPr>
            <w:tcW w:w="620" w:type="dxa"/>
            <w:tcBorders>
              <w:top w:val="single" w:sz="4" w:space="0" w:color="BFBFBF" w:themeColor="background1" w:themeShade="BF"/>
              <w:left w:val="single" w:sz="8" w:space="0" w:color="auto"/>
              <w:bottom w:val="single" w:sz="4" w:space="0" w:color="BFBFBF" w:themeColor="background1" w:themeShade="BF"/>
              <w:right w:val="single" w:sz="4" w:space="0" w:color="BFBFBF"/>
            </w:tcBorders>
            <w:shd w:val="clear" w:color="auto" w:fill="auto"/>
            <w:noWrap/>
            <w:vAlign w:val="center"/>
          </w:tcPr>
          <w:p w14:paraId="7D5D405D" w14:textId="5B134743"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tcPr>
          <w:p w14:paraId="7D7B1C0E" w14:textId="0F0C6669"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C6EFCE"/>
            <w:noWrap/>
            <w:vAlign w:val="center"/>
          </w:tcPr>
          <w:p w14:paraId="76F0310E" w14:textId="41F6CC2A" w:rsidR="00206E2F" w:rsidRDefault="00206E2F" w:rsidP="00206E2F">
            <w:pPr>
              <w:jc w:val="center"/>
              <w:rPr>
                <w:rFonts w:ascii="Calibri" w:hAnsi="Calibri" w:cs="Calibri"/>
                <w:color w:val="006100"/>
                <w:sz w:val="22"/>
                <w:szCs w:val="22"/>
              </w:rPr>
            </w:pPr>
            <w:r>
              <w:rPr>
                <w:rFonts w:ascii="Calibri" w:hAnsi="Calibri" w:cs="Calibri"/>
                <w:color w:val="006100"/>
                <w:sz w:val="22"/>
                <w:szCs w:val="22"/>
              </w:rPr>
              <w:t>6</w:t>
            </w:r>
          </w:p>
        </w:tc>
      </w:tr>
      <w:tr w:rsidR="00206E2F" w:rsidRPr="002E7A12" w14:paraId="6C2DA25B" w14:textId="77777777" w:rsidTr="00206E2F">
        <w:trPr>
          <w:trHeight w:val="300"/>
        </w:trPr>
        <w:tc>
          <w:tcPr>
            <w:tcW w:w="422" w:type="dxa"/>
            <w:vMerge/>
            <w:tcBorders>
              <w:top w:val="nil"/>
              <w:left w:val="single" w:sz="4" w:space="0" w:color="auto"/>
              <w:bottom w:val="single" w:sz="8" w:space="0" w:color="000000"/>
              <w:right w:val="single" w:sz="4" w:space="0" w:color="auto"/>
            </w:tcBorders>
            <w:vAlign w:val="center"/>
          </w:tcPr>
          <w:p w14:paraId="7197C770" w14:textId="77777777" w:rsidR="00206E2F" w:rsidRPr="002E7A12" w:rsidRDefault="00206E2F" w:rsidP="00206E2F">
            <w:pPr>
              <w:suppressAutoHyphens w:val="0"/>
              <w:rPr>
                <w:rFonts w:ascii="Calibri" w:hAnsi="Calibri" w:cs="Calibri"/>
                <w:color w:val="000000"/>
                <w:sz w:val="22"/>
                <w:lang w:eastAsia="pl-PL"/>
              </w:rPr>
            </w:pPr>
          </w:p>
        </w:tc>
        <w:tc>
          <w:tcPr>
            <w:tcW w:w="3369"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tcPr>
          <w:p w14:paraId="66CB1922" w14:textId="7924ED6F" w:rsidR="00206E2F" w:rsidRDefault="00206E2F" w:rsidP="00206E2F">
            <w:pPr>
              <w:rPr>
                <w:rFonts w:ascii="Calibri" w:hAnsi="Calibri" w:cs="Calibri"/>
                <w:color w:val="000000"/>
                <w:sz w:val="22"/>
                <w:szCs w:val="22"/>
              </w:rPr>
            </w:pPr>
            <w:r>
              <w:rPr>
                <w:rFonts w:ascii="Calibri" w:hAnsi="Calibri" w:cs="Calibri"/>
                <w:color w:val="000000"/>
                <w:sz w:val="22"/>
                <w:szCs w:val="22"/>
              </w:rPr>
              <w:t>Najechanie na dziurę, wybój, garb</w:t>
            </w:r>
          </w:p>
        </w:tc>
        <w:tc>
          <w:tcPr>
            <w:tcW w:w="620" w:type="dxa"/>
            <w:tcBorders>
              <w:top w:val="single" w:sz="4" w:space="0" w:color="BFBFBF" w:themeColor="background1" w:themeShade="BF"/>
              <w:left w:val="single" w:sz="8" w:space="0" w:color="auto"/>
              <w:bottom w:val="single" w:sz="4" w:space="0" w:color="BFBFBF" w:themeColor="background1" w:themeShade="BF"/>
              <w:right w:val="single" w:sz="4" w:space="0" w:color="BFBFBF"/>
            </w:tcBorders>
            <w:shd w:val="clear" w:color="auto" w:fill="auto"/>
            <w:noWrap/>
            <w:vAlign w:val="center"/>
          </w:tcPr>
          <w:p w14:paraId="18901A86" w14:textId="10AB476A"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tcPr>
          <w:p w14:paraId="6B56531B" w14:textId="364D8D12"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14:paraId="69BF1723" w14:textId="56CABD4C" w:rsidR="00206E2F" w:rsidRDefault="00206E2F" w:rsidP="00206E2F">
            <w:pPr>
              <w:jc w:val="center"/>
              <w:rPr>
                <w:rFonts w:ascii="Calibri" w:hAnsi="Calibri" w:cs="Calibri"/>
                <w:color w:val="9C0006"/>
                <w:sz w:val="22"/>
                <w:szCs w:val="22"/>
              </w:rPr>
            </w:pPr>
            <w:r>
              <w:rPr>
                <w:rFonts w:ascii="Calibri" w:hAnsi="Calibri" w:cs="Calibri"/>
                <w:color w:val="000000"/>
                <w:sz w:val="22"/>
                <w:szCs w:val="22"/>
              </w:rPr>
              <w:t>1</w:t>
            </w:r>
          </w:p>
        </w:tc>
        <w:tc>
          <w:tcPr>
            <w:tcW w:w="620"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tcPr>
          <w:p w14:paraId="62E77BF2" w14:textId="60D44568"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tcPr>
          <w:p w14:paraId="658AD1C5" w14:textId="670C743B"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99E711F" w14:textId="54B1A1AC"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themeColor="background1" w:themeShade="BF"/>
              <w:left w:val="single" w:sz="8" w:space="0" w:color="auto"/>
              <w:bottom w:val="single" w:sz="4" w:space="0" w:color="BFBFBF" w:themeColor="background1" w:themeShade="BF"/>
              <w:right w:val="single" w:sz="4" w:space="0" w:color="BFBFBF"/>
            </w:tcBorders>
            <w:shd w:val="clear" w:color="auto" w:fill="auto"/>
            <w:noWrap/>
            <w:vAlign w:val="center"/>
          </w:tcPr>
          <w:p w14:paraId="6E668415" w14:textId="78A58EC2"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themeColor="background1" w:themeShade="BF"/>
              <w:left w:val="nil"/>
              <w:bottom w:val="single" w:sz="4" w:space="0" w:color="BFBFBF" w:themeColor="background1" w:themeShade="BF"/>
              <w:right w:val="single" w:sz="4" w:space="0" w:color="BFBFBF"/>
            </w:tcBorders>
            <w:shd w:val="clear" w:color="auto" w:fill="auto"/>
            <w:noWrap/>
            <w:vAlign w:val="center"/>
          </w:tcPr>
          <w:p w14:paraId="6DE600F4" w14:textId="1C13A260"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tcPr>
          <w:p w14:paraId="2BBF7D10" w14:textId="61A9B053" w:rsidR="00206E2F" w:rsidRDefault="00206E2F" w:rsidP="00206E2F">
            <w:pPr>
              <w:jc w:val="center"/>
              <w:rPr>
                <w:rFonts w:ascii="Calibri" w:hAnsi="Calibri" w:cs="Calibri"/>
                <w:color w:val="9C0006"/>
                <w:sz w:val="22"/>
                <w:szCs w:val="22"/>
              </w:rPr>
            </w:pPr>
            <w:r>
              <w:rPr>
                <w:rFonts w:ascii="Calibri" w:hAnsi="Calibri" w:cs="Calibri"/>
                <w:color w:val="000000"/>
                <w:sz w:val="22"/>
                <w:szCs w:val="22"/>
              </w:rPr>
              <w:t>1</w:t>
            </w:r>
          </w:p>
        </w:tc>
      </w:tr>
      <w:tr w:rsidR="00206E2F" w:rsidRPr="002E7A12" w14:paraId="774D9B95" w14:textId="77777777" w:rsidTr="00206E2F">
        <w:trPr>
          <w:trHeight w:val="315"/>
        </w:trPr>
        <w:tc>
          <w:tcPr>
            <w:tcW w:w="422" w:type="dxa"/>
            <w:vMerge/>
            <w:tcBorders>
              <w:top w:val="nil"/>
              <w:left w:val="single" w:sz="4" w:space="0" w:color="auto"/>
              <w:bottom w:val="single" w:sz="8" w:space="0" w:color="auto"/>
              <w:right w:val="single" w:sz="4" w:space="0" w:color="auto"/>
            </w:tcBorders>
            <w:vAlign w:val="center"/>
          </w:tcPr>
          <w:p w14:paraId="2DBA6B34" w14:textId="77777777" w:rsidR="00206E2F" w:rsidRPr="002E7A12" w:rsidRDefault="00206E2F" w:rsidP="00206E2F">
            <w:pPr>
              <w:suppressAutoHyphens w:val="0"/>
              <w:rPr>
                <w:rFonts w:ascii="Calibri" w:hAnsi="Calibri" w:cs="Calibri"/>
                <w:color w:val="000000"/>
                <w:sz w:val="22"/>
                <w:lang w:eastAsia="pl-PL"/>
              </w:rPr>
            </w:pPr>
          </w:p>
        </w:tc>
        <w:tc>
          <w:tcPr>
            <w:tcW w:w="3369" w:type="dxa"/>
            <w:tcBorders>
              <w:top w:val="single" w:sz="4" w:space="0" w:color="BFBFBF" w:themeColor="background1" w:themeShade="BF"/>
              <w:left w:val="single" w:sz="4" w:space="0" w:color="auto"/>
              <w:bottom w:val="single" w:sz="8" w:space="0" w:color="auto"/>
              <w:right w:val="nil"/>
            </w:tcBorders>
            <w:shd w:val="clear" w:color="auto" w:fill="auto"/>
            <w:noWrap/>
            <w:vAlign w:val="center"/>
          </w:tcPr>
          <w:p w14:paraId="63AF8454" w14:textId="7C9F71B2" w:rsidR="00206E2F" w:rsidRDefault="00206E2F" w:rsidP="00206E2F">
            <w:pPr>
              <w:rPr>
                <w:rFonts w:ascii="Calibri" w:hAnsi="Calibri" w:cs="Calibri"/>
                <w:color w:val="000000"/>
                <w:sz w:val="22"/>
                <w:szCs w:val="22"/>
              </w:rPr>
            </w:pPr>
            <w:r>
              <w:rPr>
                <w:rFonts w:ascii="Calibri" w:hAnsi="Calibri" w:cs="Calibri"/>
                <w:color w:val="000000"/>
                <w:sz w:val="22"/>
                <w:szCs w:val="22"/>
              </w:rPr>
              <w:t>Najechanie na zwierzę</w:t>
            </w:r>
          </w:p>
        </w:tc>
        <w:tc>
          <w:tcPr>
            <w:tcW w:w="620" w:type="dxa"/>
            <w:tcBorders>
              <w:top w:val="single" w:sz="4" w:space="0" w:color="BFBFBF" w:themeColor="background1" w:themeShade="BF"/>
              <w:left w:val="single" w:sz="8" w:space="0" w:color="auto"/>
              <w:bottom w:val="single" w:sz="8" w:space="0" w:color="auto"/>
              <w:right w:val="single" w:sz="4" w:space="0" w:color="BFBFBF"/>
            </w:tcBorders>
            <w:shd w:val="clear" w:color="auto" w:fill="auto"/>
            <w:noWrap/>
            <w:vAlign w:val="center"/>
          </w:tcPr>
          <w:p w14:paraId="5F746D92" w14:textId="3B070809"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themeColor="background1" w:themeShade="BF"/>
              <w:left w:val="nil"/>
              <w:bottom w:val="single" w:sz="8" w:space="0" w:color="auto"/>
              <w:right w:val="single" w:sz="4" w:space="0" w:color="BFBFBF"/>
            </w:tcBorders>
            <w:shd w:val="clear" w:color="auto" w:fill="auto"/>
            <w:noWrap/>
            <w:vAlign w:val="center"/>
          </w:tcPr>
          <w:p w14:paraId="109C58D4" w14:textId="08A3DC1A"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themeColor="background1" w:themeShade="BF"/>
              <w:left w:val="nil"/>
              <w:bottom w:val="single" w:sz="8" w:space="0" w:color="auto"/>
              <w:right w:val="single" w:sz="8" w:space="0" w:color="auto"/>
            </w:tcBorders>
            <w:shd w:val="clear" w:color="000000" w:fill="FFC7CE"/>
            <w:noWrap/>
            <w:vAlign w:val="center"/>
          </w:tcPr>
          <w:p w14:paraId="590867E0" w14:textId="4E53B277" w:rsidR="00206E2F" w:rsidRDefault="00206E2F" w:rsidP="00206E2F">
            <w:pPr>
              <w:jc w:val="center"/>
              <w:rPr>
                <w:rFonts w:ascii="Calibri" w:hAnsi="Calibri" w:cs="Calibri"/>
                <w:color w:val="000000"/>
                <w:sz w:val="22"/>
                <w:szCs w:val="22"/>
              </w:rPr>
            </w:pPr>
            <w:r>
              <w:rPr>
                <w:rFonts w:ascii="Calibri" w:hAnsi="Calibri" w:cs="Calibri"/>
                <w:color w:val="9C0006"/>
                <w:sz w:val="22"/>
                <w:szCs w:val="22"/>
              </w:rPr>
              <w:t>13</w:t>
            </w:r>
          </w:p>
        </w:tc>
        <w:tc>
          <w:tcPr>
            <w:tcW w:w="620" w:type="dxa"/>
            <w:tcBorders>
              <w:top w:val="single" w:sz="4" w:space="0" w:color="BFBFBF" w:themeColor="background1" w:themeShade="BF"/>
              <w:left w:val="nil"/>
              <w:bottom w:val="single" w:sz="8" w:space="0" w:color="auto"/>
              <w:right w:val="single" w:sz="4" w:space="0" w:color="BFBFBF"/>
            </w:tcBorders>
            <w:shd w:val="clear" w:color="auto" w:fill="auto"/>
            <w:noWrap/>
            <w:vAlign w:val="center"/>
          </w:tcPr>
          <w:p w14:paraId="3285D252" w14:textId="1AD43EC6"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themeColor="background1" w:themeShade="BF"/>
              <w:left w:val="nil"/>
              <w:bottom w:val="single" w:sz="8" w:space="0" w:color="auto"/>
              <w:right w:val="single" w:sz="4" w:space="0" w:color="BFBFBF"/>
            </w:tcBorders>
            <w:shd w:val="clear" w:color="auto" w:fill="auto"/>
            <w:noWrap/>
            <w:vAlign w:val="center"/>
          </w:tcPr>
          <w:p w14:paraId="52E25460" w14:textId="4B86701A"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themeColor="background1" w:themeShade="BF"/>
              <w:left w:val="nil"/>
              <w:bottom w:val="single" w:sz="8" w:space="0" w:color="auto"/>
              <w:right w:val="nil"/>
            </w:tcBorders>
            <w:shd w:val="clear" w:color="auto" w:fill="auto"/>
            <w:noWrap/>
            <w:vAlign w:val="center"/>
          </w:tcPr>
          <w:p w14:paraId="4FCBD6BE" w14:textId="0C7CB5E6"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themeColor="background1" w:themeShade="BF"/>
              <w:left w:val="single" w:sz="8" w:space="0" w:color="auto"/>
              <w:bottom w:val="single" w:sz="8" w:space="0" w:color="auto"/>
              <w:right w:val="single" w:sz="4" w:space="0" w:color="BFBFBF"/>
            </w:tcBorders>
            <w:shd w:val="clear" w:color="auto" w:fill="auto"/>
            <w:noWrap/>
            <w:vAlign w:val="center"/>
          </w:tcPr>
          <w:p w14:paraId="59FA1821" w14:textId="66124118"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themeColor="background1" w:themeShade="BF"/>
              <w:left w:val="nil"/>
              <w:bottom w:val="single" w:sz="8" w:space="0" w:color="auto"/>
              <w:right w:val="single" w:sz="4" w:space="0" w:color="BFBFBF"/>
            </w:tcBorders>
            <w:shd w:val="clear" w:color="auto" w:fill="auto"/>
            <w:noWrap/>
            <w:vAlign w:val="center"/>
          </w:tcPr>
          <w:p w14:paraId="6A7C9369" w14:textId="00C0D6F3" w:rsidR="00206E2F" w:rsidRDefault="00206E2F" w:rsidP="00206E2F">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themeColor="background1" w:themeShade="BF"/>
              <w:left w:val="nil"/>
              <w:bottom w:val="single" w:sz="8" w:space="0" w:color="auto"/>
              <w:right w:val="single" w:sz="4" w:space="0" w:color="auto"/>
            </w:tcBorders>
            <w:shd w:val="clear" w:color="000000" w:fill="C6EFCE"/>
            <w:noWrap/>
            <w:vAlign w:val="center"/>
          </w:tcPr>
          <w:p w14:paraId="483012CA" w14:textId="65B54CC9" w:rsidR="00206E2F" w:rsidRDefault="00206E2F" w:rsidP="00206E2F">
            <w:pPr>
              <w:jc w:val="center"/>
              <w:rPr>
                <w:rFonts w:ascii="Calibri" w:hAnsi="Calibri" w:cs="Calibri"/>
                <w:color w:val="000000"/>
                <w:sz w:val="22"/>
                <w:szCs w:val="22"/>
              </w:rPr>
            </w:pPr>
            <w:r>
              <w:rPr>
                <w:rFonts w:ascii="Calibri" w:hAnsi="Calibri" w:cs="Calibri"/>
                <w:color w:val="006100"/>
                <w:sz w:val="22"/>
                <w:szCs w:val="22"/>
              </w:rPr>
              <w:t>13</w:t>
            </w:r>
          </w:p>
        </w:tc>
      </w:tr>
      <w:tr w:rsidR="00206E2F" w:rsidRPr="002E7A12" w14:paraId="1AE2C5C2" w14:textId="77777777" w:rsidTr="00206E2F">
        <w:trPr>
          <w:trHeight w:val="300"/>
        </w:trPr>
        <w:tc>
          <w:tcPr>
            <w:tcW w:w="3791" w:type="dxa"/>
            <w:gridSpan w:val="2"/>
            <w:tcBorders>
              <w:top w:val="single" w:sz="8" w:space="0" w:color="auto"/>
              <w:left w:val="single" w:sz="4" w:space="0" w:color="auto"/>
              <w:bottom w:val="single" w:sz="4" w:space="0" w:color="auto"/>
              <w:right w:val="single" w:sz="4" w:space="0" w:color="auto"/>
            </w:tcBorders>
            <w:shd w:val="clear" w:color="FFFFFF" w:fill="FFFFFF"/>
            <w:noWrap/>
            <w:vAlign w:val="center"/>
          </w:tcPr>
          <w:p w14:paraId="775698EA" w14:textId="77777777" w:rsidR="00206E2F" w:rsidRPr="002E7A12" w:rsidRDefault="00206E2F" w:rsidP="00206E2F">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Ogółem</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50353787" w14:textId="2B51AA99" w:rsidR="00206E2F" w:rsidRDefault="00206E2F" w:rsidP="00206E2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1040</w:t>
            </w:r>
          </w:p>
        </w:tc>
        <w:tc>
          <w:tcPr>
            <w:tcW w:w="620" w:type="dxa"/>
            <w:tcBorders>
              <w:top w:val="single" w:sz="4" w:space="0" w:color="BFBFBF"/>
              <w:left w:val="nil"/>
              <w:bottom w:val="single" w:sz="4" w:space="0" w:color="auto"/>
              <w:right w:val="single" w:sz="4" w:space="0" w:color="BFBFBF"/>
            </w:tcBorders>
            <w:shd w:val="clear" w:color="FFFFFF" w:fill="FFFFFF"/>
            <w:noWrap/>
            <w:vAlign w:val="center"/>
          </w:tcPr>
          <w:p w14:paraId="24A00CE3" w14:textId="6A04A8E1" w:rsidR="00206E2F" w:rsidRDefault="00206E2F" w:rsidP="00206E2F">
            <w:pPr>
              <w:jc w:val="center"/>
              <w:rPr>
                <w:rFonts w:ascii="Calibri" w:hAnsi="Calibri" w:cs="Calibri"/>
                <w:b/>
                <w:bCs/>
                <w:color w:val="000000"/>
                <w:sz w:val="22"/>
                <w:szCs w:val="22"/>
              </w:rPr>
            </w:pPr>
            <w:r>
              <w:rPr>
                <w:rFonts w:ascii="Calibri" w:hAnsi="Calibri" w:cs="Calibri"/>
                <w:b/>
                <w:bCs/>
                <w:color w:val="000000"/>
                <w:sz w:val="22"/>
                <w:szCs w:val="22"/>
              </w:rPr>
              <w:t>921</w:t>
            </w:r>
          </w:p>
        </w:tc>
        <w:tc>
          <w:tcPr>
            <w:tcW w:w="620" w:type="dxa"/>
            <w:tcBorders>
              <w:top w:val="single" w:sz="4" w:space="0" w:color="BFBFBF"/>
              <w:left w:val="nil"/>
              <w:bottom w:val="single" w:sz="4" w:space="0" w:color="auto"/>
              <w:right w:val="single" w:sz="8" w:space="0" w:color="auto"/>
            </w:tcBorders>
            <w:shd w:val="clear" w:color="FFFFFF" w:fill="C6EFCE"/>
            <w:noWrap/>
            <w:vAlign w:val="center"/>
          </w:tcPr>
          <w:p w14:paraId="2B1B27F3" w14:textId="6CE9F5EA" w:rsidR="00206E2F" w:rsidRDefault="00206E2F" w:rsidP="00206E2F">
            <w:pPr>
              <w:jc w:val="center"/>
              <w:rPr>
                <w:rFonts w:ascii="Calibri" w:hAnsi="Calibri" w:cs="Calibri"/>
                <w:b/>
                <w:bCs/>
                <w:color w:val="006100"/>
                <w:sz w:val="22"/>
                <w:szCs w:val="22"/>
              </w:rPr>
            </w:pPr>
            <w:r>
              <w:rPr>
                <w:rFonts w:ascii="Calibri" w:hAnsi="Calibri" w:cs="Calibri"/>
                <w:b/>
                <w:bCs/>
                <w:color w:val="006100"/>
                <w:sz w:val="22"/>
                <w:szCs w:val="22"/>
              </w:rPr>
              <w:t>830</w:t>
            </w:r>
          </w:p>
        </w:tc>
        <w:tc>
          <w:tcPr>
            <w:tcW w:w="620" w:type="dxa"/>
            <w:tcBorders>
              <w:top w:val="single" w:sz="4" w:space="0" w:color="BFBFBF"/>
              <w:left w:val="nil"/>
              <w:bottom w:val="single" w:sz="4" w:space="0" w:color="auto"/>
              <w:right w:val="single" w:sz="4" w:space="0" w:color="BFBFBF"/>
            </w:tcBorders>
            <w:shd w:val="clear" w:color="FFFFFF" w:fill="FFFFFF"/>
            <w:noWrap/>
            <w:vAlign w:val="center"/>
          </w:tcPr>
          <w:p w14:paraId="4BD853B1" w14:textId="248CCB6C" w:rsidR="00206E2F" w:rsidRDefault="00206E2F" w:rsidP="00206E2F">
            <w:pPr>
              <w:jc w:val="center"/>
              <w:rPr>
                <w:rFonts w:ascii="Calibri" w:hAnsi="Calibri" w:cs="Calibri"/>
                <w:b/>
                <w:bCs/>
                <w:color w:val="000000"/>
                <w:sz w:val="22"/>
                <w:szCs w:val="22"/>
              </w:rPr>
            </w:pPr>
            <w:r>
              <w:rPr>
                <w:rFonts w:ascii="Calibri" w:hAnsi="Calibri" w:cs="Calibri"/>
                <w:b/>
                <w:bCs/>
                <w:color w:val="000000"/>
                <w:sz w:val="22"/>
                <w:szCs w:val="22"/>
              </w:rPr>
              <w:t>115</w:t>
            </w:r>
          </w:p>
        </w:tc>
        <w:tc>
          <w:tcPr>
            <w:tcW w:w="620" w:type="dxa"/>
            <w:tcBorders>
              <w:top w:val="single" w:sz="4" w:space="0" w:color="BFBFBF"/>
              <w:left w:val="nil"/>
              <w:bottom w:val="single" w:sz="4" w:space="0" w:color="auto"/>
              <w:right w:val="single" w:sz="4" w:space="0" w:color="BFBFBF"/>
            </w:tcBorders>
            <w:shd w:val="clear" w:color="FFFFFF" w:fill="FFFFFF"/>
            <w:noWrap/>
            <w:vAlign w:val="center"/>
          </w:tcPr>
          <w:p w14:paraId="450F92E7" w14:textId="5879EAD4" w:rsidR="00206E2F" w:rsidRDefault="00206E2F" w:rsidP="00206E2F">
            <w:pPr>
              <w:jc w:val="center"/>
              <w:rPr>
                <w:rFonts w:ascii="Calibri" w:hAnsi="Calibri" w:cs="Calibri"/>
                <w:b/>
                <w:bCs/>
                <w:color w:val="000000"/>
                <w:sz w:val="22"/>
                <w:szCs w:val="22"/>
              </w:rPr>
            </w:pPr>
            <w:r>
              <w:rPr>
                <w:rFonts w:ascii="Calibri" w:hAnsi="Calibri" w:cs="Calibri"/>
                <w:b/>
                <w:bCs/>
                <w:color w:val="000000"/>
                <w:sz w:val="22"/>
                <w:szCs w:val="22"/>
              </w:rPr>
              <w:t>96</w:t>
            </w:r>
          </w:p>
        </w:tc>
        <w:tc>
          <w:tcPr>
            <w:tcW w:w="620" w:type="dxa"/>
            <w:tcBorders>
              <w:top w:val="single" w:sz="4" w:space="0" w:color="BFBFBF"/>
              <w:left w:val="nil"/>
              <w:bottom w:val="single" w:sz="4" w:space="0" w:color="auto"/>
              <w:right w:val="nil"/>
            </w:tcBorders>
            <w:shd w:val="clear" w:color="FFFFFF" w:fill="C6EFCE"/>
            <w:noWrap/>
            <w:vAlign w:val="center"/>
          </w:tcPr>
          <w:p w14:paraId="01838D73" w14:textId="2D70B3C5" w:rsidR="00206E2F" w:rsidRDefault="00206E2F" w:rsidP="00206E2F">
            <w:pPr>
              <w:jc w:val="center"/>
              <w:rPr>
                <w:rFonts w:ascii="Calibri" w:hAnsi="Calibri" w:cs="Calibri"/>
                <w:b/>
                <w:bCs/>
                <w:color w:val="006100"/>
                <w:sz w:val="22"/>
                <w:szCs w:val="22"/>
              </w:rPr>
            </w:pPr>
            <w:r>
              <w:rPr>
                <w:rFonts w:ascii="Calibri" w:hAnsi="Calibri" w:cs="Calibri"/>
                <w:b/>
                <w:bCs/>
                <w:color w:val="006100"/>
                <w:sz w:val="22"/>
                <w:szCs w:val="22"/>
              </w:rPr>
              <w:t>84</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2ED62CFA" w14:textId="2FBD724B" w:rsidR="00206E2F" w:rsidRDefault="00206E2F" w:rsidP="00206E2F">
            <w:pPr>
              <w:jc w:val="center"/>
              <w:rPr>
                <w:rFonts w:ascii="Calibri" w:hAnsi="Calibri" w:cs="Calibri"/>
                <w:b/>
                <w:bCs/>
                <w:color w:val="000000"/>
                <w:sz w:val="22"/>
                <w:szCs w:val="22"/>
              </w:rPr>
            </w:pPr>
            <w:r>
              <w:rPr>
                <w:rFonts w:ascii="Calibri" w:hAnsi="Calibri" w:cs="Calibri"/>
                <w:b/>
                <w:bCs/>
                <w:color w:val="000000"/>
                <w:sz w:val="22"/>
                <w:szCs w:val="22"/>
              </w:rPr>
              <w:t>1187</w:t>
            </w:r>
          </w:p>
        </w:tc>
        <w:tc>
          <w:tcPr>
            <w:tcW w:w="620" w:type="dxa"/>
            <w:tcBorders>
              <w:top w:val="single" w:sz="4" w:space="0" w:color="BFBFBF"/>
              <w:left w:val="nil"/>
              <w:bottom w:val="single" w:sz="4" w:space="0" w:color="auto"/>
              <w:right w:val="single" w:sz="4" w:space="0" w:color="BFBFBF"/>
            </w:tcBorders>
            <w:shd w:val="clear" w:color="FFFFFF" w:fill="FFFFFF"/>
            <w:noWrap/>
            <w:vAlign w:val="center"/>
          </w:tcPr>
          <w:p w14:paraId="69882F23" w14:textId="6CCF9E69" w:rsidR="00206E2F" w:rsidRDefault="00206E2F" w:rsidP="00206E2F">
            <w:pPr>
              <w:jc w:val="center"/>
              <w:rPr>
                <w:rFonts w:ascii="Calibri" w:hAnsi="Calibri" w:cs="Calibri"/>
                <w:b/>
                <w:bCs/>
                <w:color w:val="000000"/>
                <w:sz w:val="22"/>
                <w:szCs w:val="22"/>
              </w:rPr>
            </w:pPr>
            <w:r>
              <w:rPr>
                <w:rFonts w:ascii="Calibri" w:hAnsi="Calibri" w:cs="Calibri"/>
                <w:b/>
                <w:bCs/>
                <w:color w:val="000000"/>
                <w:sz w:val="22"/>
                <w:szCs w:val="22"/>
              </w:rPr>
              <w:t>1075</w:t>
            </w:r>
          </w:p>
        </w:tc>
        <w:tc>
          <w:tcPr>
            <w:tcW w:w="620" w:type="dxa"/>
            <w:tcBorders>
              <w:top w:val="single" w:sz="4" w:space="0" w:color="BFBFBF"/>
              <w:left w:val="nil"/>
              <w:bottom w:val="single" w:sz="4" w:space="0" w:color="auto"/>
              <w:right w:val="single" w:sz="4" w:space="0" w:color="auto"/>
            </w:tcBorders>
            <w:shd w:val="clear" w:color="FFFFFF" w:fill="C6EFCE"/>
            <w:noWrap/>
            <w:vAlign w:val="center"/>
          </w:tcPr>
          <w:p w14:paraId="28853F86" w14:textId="51B3DB26" w:rsidR="00206E2F" w:rsidRDefault="00206E2F" w:rsidP="00206E2F">
            <w:pPr>
              <w:jc w:val="center"/>
              <w:rPr>
                <w:rFonts w:ascii="Calibri" w:hAnsi="Calibri" w:cs="Calibri"/>
                <w:b/>
                <w:bCs/>
                <w:color w:val="006100"/>
                <w:sz w:val="22"/>
                <w:szCs w:val="22"/>
              </w:rPr>
            </w:pPr>
            <w:r>
              <w:rPr>
                <w:rFonts w:ascii="Calibri" w:hAnsi="Calibri" w:cs="Calibri"/>
                <w:b/>
                <w:bCs/>
                <w:color w:val="006100"/>
                <w:sz w:val="22"/>
                <w:szCs w:val="22"/>
              </w:rPr>
              <w:t>928</w:t>
            </w:r>
          </w:p>
        </w:tc>
      </w:tr>
    </w:tbl>
    <w:p w14:paraId="08C9614C" w14:textId="77777777" w:rsidR="005815E6" w:rsidRDefault="005815E6" w:rsidP="00644B13">
      <w:pPr>
        <w:jc w:val="both"/>
        <w:rPr>
          <w:b/>
          <w:sz w:val="24"/>
        </w:rPr>
      </w:pPr>
    </w:p>
    <w:p w14:paraId="30A64E77" w14:textId="77777777" w:rsidR="005815E6" w:rsidRDefault="005815E6" w:rsidP="00644B13">
      <w:pPr>
        <w:jc w:val="both"/>
        <w:rPr>
          <w:b/>
          <w:sz w:val="24"/>
        </w:rPr>
      </w:pPr>
    </w:p>
    <w:p w14:paraId="771D0B5C" w14:textId="77777777" w:rsidR="005815E6" w:rsidRDefault="009E77AC" w:rsidP="00EE24A0">
      <w:pPr>
        <w:tabs>
          <w:tab w:val="left" w:pos="3675"/>
        </w:tabs>
        <w:jc w:val="center"/>
        <w:rPr>
          <w:noProof/>
          <w:lang w:eastAsia="pl-PL"/>
        </w:rPr>
      </w:pPr>
      <w:r>
        <w:rPr>
          <w:noProof/>
          <w:lang w:eastAsia="pl-PL"/>
        </w:rPr>
        <w:drawing>
          <wp:inline distT="0" distB="0" distL="0" distR="0" wp14:anchorId="5E98EF65" wp14:editId="0ABF7A8E">
            <wp:extent cx="5563870" cy="2945130"/>
            <wp:effectExtent l="0" t="0" r="0" b="7620"/>
            <wp:docPr id="13" name="Obiek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49CA59" w14:textId="77777777" w:rsidR="00225B9B" w:rsidRPr="00EE24A0" w:rsidRDefault="00225B9B" w:rsidP="00EE24A0">
      <w:pPr>
        <w:tabs>
          <w:tab w:val="left" w:pos="3675"/>
        </w:tabs>
        <w:jc w:val="center"/>
      </w:pPr>
    </w:p>
    <w:p w14:paraId="19E490FA" w14:textId="3F81A5ED" w:rsidR="005815E6" w:rsidRPr="00BB5954" w:rsidRDefault="005815E6" w:rsidP="00B17682">
      <w:pPr>
        <w:ind w:firstLine="709"/>
        <w:jc w:val="both"/>
        <w:rPr>
          <w:sz w:val="24"/>
        </w:rPr>
      </w:pPr>
      <w:r w:rsidRPr="00BB5954">
        <w:rPr>
          <w:sz w:val="24"/>
        </w:rPr>
        <w:t xml:space="preserve">Analizując łączną liczbę wypadków drogowych według rodzaju zdarzenia największą ilość wypadków w analizowanym okresie odnotowano w trzech kategoriach, tj. zderzenie pojazdów w ruchu: boczne, czołowe i tylne (łącznie </w:t>
      </w:r>
      <w:r w:rsidR="008356BB" w:rsidRPr="00BB5954">
        <w:rPr>
          <w:sz w:val="24"/>
        </w:rPr>
        <w:t>4</w:t>
      </w:r>
      <w:r w:rsidR="00BB5954" w:rsidRPr="00BB5954">
        <w:rPr>
          <w:sz w:val="24"/>
        </w:rPr>
        <w:t>1</w:t>
      </w:r>
      <w:r w:rsidR="008356BB" w:rsidRPr="00BB5954">
        <w:rPr>
          <w:sz w:val="24"/>
        </w:rPr>
        <w:t>,</w:t>
      </w:r>
      <w:r w:rsidR="00BB5954" w:rsidRPr="00BB5954">
        <w:rPr>
          <w:sz w:val="24"/>
        </w:rPr>
        <w:t>3</w:t>
      </w:r>
      <w:r w:rsidRPr="00BB5954">
        <w:rPr>
          <w:sz w:val="24"/>
        </w:rPr>
        <w:t>%), z czego zderzenie pojazdów boczne stanowiło 2</w:t>
      </w:r>
      <w:r w:rsidR="00CB7D70" w:rsidRPr="00BB5954">
        <w:rPr>
          <w:sz w:val="24"/>
        </w:rPr>
        <w:t>2</w:t>
      </w:r>
      <w:r w:rsidRPr="00BB5954">
        <w:rPr>
          <w:sz w:val="24"/>
        </w:rPr>
        <w:t>,</w:t>
      </w:r>
      <w:r w:rsidR="00CB7D70" w:rsidRPr="00BB5954">
        <w:rPr>
          <w:sz w:val="24"/>
        </w:rPr>
        <w:t>8</w:t>
      </w:r>
      <w:r w:rsidRPr="00BB5954">
        <w:rPr>
          <w:sz w:val="24"/>
        </w:rPr>
        <w:t>% wszystkich wypadków, tak więc w 20</w:t>
      </w:r>
      <w:r w:rsidR="008356BB" w:rsidRPr="00BB5954">
        <w:rPr>
          <w:sz w:val="24"/>
        </w:rPr>
        <w:t>2</w:t>
      </w:r>
      <w:r w:rsidR="00BB5954" w:rsidRPr="00BB5954">
        <w:rPr>
          <w:sz w:val="24"/>
        </w:rPr>
        <w:t>2</w:t>
      </w:r>
      <w:r w:rsidRPr="00BB5954">
        <w:rPr>
          <w:sz w:val="24"/>
        </w:rPr>
        <w:t xml:space="preserve"> roku blisko co piąty wypadek związany był z przedmiotowym rodzajem zdarzenia.</w:t>
      </w:r>
    </w:p>
    <w:p w14:paraId="709A75B9" w14:textId="6BC7530E" w:rsidR="005815E6" w:rsidRPr="00BB5954" w:rsidRDefault="005815E6" w:rsidP="00B17682">
      <w:pPr>
        <w:ind w:firstLine="709"/>
        <w:jc w:val="both"/>
        <w:rPr>
          <w:sz w:val="24"/>
        </w:rPr>
      </w:pPr>
      <w:r w:rsidRPr="00BB5954">
        <w:rPr>
          <w:sz w:val="24"/>
        </w:rPr>
        <w:t xml:space="preserve">Dokonując oceny pod kątem poszczególnych zdarzeń, najechanie na pieszego według rodzaju zdarzenia stanowi w analizowanym roku drugą najwyższą liczbę </w:t>
      </w:r>
      <w:r w:rsidR="0097371D" w:rsidRPr="00BB5954">
        <w:rPr>
          <w:sz w:val="24"/>
        </w:rPr>
        <w:fldChar w:fldCharType="begin"/>
      </w:r>
      <w:r w:rsidRPr="00BB5954">
        <w:rPr>
          <w:sz w:val="24"/>
        </w:rPr>
        <w:instrText xml:space="preserve"> LISTNUM </w:instrText>
      </w:r>
      <w:r w:rsidR="0097371D" w:rsidRPr="00BB5954">
        <w:rPr>
          <w:sz w:val="24"/>
        </w:rPr>
        <w:fldChar w:fldCharType="end"/>
      </w:r>
      <w:r w:rsidR="00AE2E6A" w:rsidRPr="00BB5954">
        <w:rPr>
          <w:sz w:val="24"/>
        </w:rPr>
        <w:t>(</w:t>
      </w:r>
      <w:r w:rsidR="008356BB" w:rsidRPr="00BB5954">
        <w:rPr>
          <w:sz w:val="24"/>
        </w:rPr>
        <w:t>1</w:t>
      </w:r>
      <w:r w:rsidR="00CB7D70" w:rsidRPr="00BB5954">
        <w:rPr>
          <w:sz w:val="24"/>
        </w:rPr>
        <w:t>5</w:t>
      </w:r>
      <w:r w:rsidR="00BB5954" w:rsidRPr="00BB5954">
        <w:rPr>
          <w:sz w:val="24"/>
        </w:rPr>
        <w:t>4</w:t>
      </w:r>
      <w:r w:rsidR="00AE2E6A" w:rsidRPr="00BB5954">
        <w:rPr>
          <w:sz w:val="24"/>
        </w:rPr>
        <w:t xml:space="preserve"> wypadk</w:t>
      </w:r>
      <w:r w:rsidR="00BB5954" w:rsidRPr="00BB5954">
        <w:rPr>
          <w:sz w:val="24"/>
        </w:rPr>
        <w:t>i</w:t>
      </w:r>
      <w:r w:rsidR="00AE2E6A" w:rsidRPr="00BB5954">
        <w:rPr>
          <w:sz w:val="24"/>
        </w:rPr>
        <w:t>), co </w:t>
      </w:r>
      <w:r w:rsidRPr="00BB5954">
        <w:rPr>
          <w:sz w:val="24"/>
        </w:rPr>
        <w:t>wynosi 1</w:t>
      </w:r>
      <w:r w:rsidR="00BB5954" w:rsidRPr="00BB5954">
        <w:rPr>
          <w:sz w:val="24"/>
        </w:rPr>
        <w:t>8</w:t>
      </w:r>
      <w:r w:rsidRPr="00BB5954">
        <w:rPr>
          <w:sz w:val="24"/>
        </w:rPr>
        <w:t>,</w:t>
      </w:r>
      <w:r w:rsidR="00BB5954" w:rsidRPr="00BB5954">
        <w:rPr>
          <w:sz w:val="24"/>
        </w:rPr>
        <w:t>6</w:t>
      </w:r>
      <w:r w:rsidRPr="00BB5954">
        <w:rPr>
          <w:sz w:val="24"/>
        </w:rPr>
        <w:t>% ogółu zaistniałych wypadków drogowych.</w:t>
      </w:r>
    </w:p>
    <w:p w14:paraId="70A32F2B" w14:textId="58CA37BF" w:rsidR="005815E6" w:rsidRPr="00BB5954" w:rsidRDefault="005815E6" w:rsidP="00B17682">
      <w:pPr>
        <w:ind w:firstLine="709"/>
        <w:jc w:val="both"/>
        <w:rPr>
          <w:sz w:val="24"/>
        </w:rPr>
      </w:pPr>
      <w:r w:rsidRPr="00BB5954">
        <w:rPr>
          <w:sz w:val="24"/>
        </w:rPr>
        <w:t xml:space="preserve">W dalszej kolejności z uwagi na wysoką liczbę wypadków  wymienić </w:t>
      </w:r>
      <w:r w:rsidR="00BB5954" w:rsidRPr="00BB5954">
        <w:rPr>
          <w:sz w:val="24"/>
        </w:rPr>
        <w:t>należy</w:t>
      </w:r>
      <w:r w:rsidRPr="00BB5954">
        <w:rPr>
          <w:sz w:val="24"/>
        </w:rPr>
        <w:t xml:space="preserve"> najechanie na drzewo (1</w:t>
      </w:r>
      <w:r w:rsidR="00BB5954" w:rsidRPr="00BB5954">
        <w:rPr>
          <w:sz w:val="24"/>
        </w:rPr>
        <w:t>7</w:t>
      </w:r>
      <w:r w:rsidR="008356BB" w:rsidRPr="00BB5954">
        <w:rPr>
          <w:sz w:val="24"/>
        </w:rPr>
        <w:t>,</w:t>
      </w:r>
      <w:r w:rsidR="00CB7D70" w:rsidRPr="00BB5954">
        <w:rPr>
          <w:sz w:val="24"/>
        </w:rPr>
        <w:t>5</w:t>
      </w:r>
      <w:r w:rsidRPr="00BB5954">
        <w:rPr>
          <w:sz w:val="24"/>
        </w:rPr>
        <w:t>% ogółu wypadków),  które biorąc pod uwag</w:t>
      </w:r>
      <w:r w:rsidR="0097371D" w:rsidRPr="00BB5954">
        <w:rPr>
          <w:sz w:val="24"/>
        </w:rPr>
        <w:fldChar w:fldCharType="begin"/>
      </w:r>
      <w:r w:rsidRPr="00BB5954">
        <w:rPr>
          <w:sz w:val="24"/>
        </w:rPr>
        <w:instrText xml:space="preserve"> LISTNUM </w:instrText>
      </w:r>
      <w:r w:rsidR="0097371D" w:rsidRPr="00BB5954">
        <w:rPr>
          <w:sz w:val="24"/>
        </w:rPr>
        <w:fldChar w:fldCharType="end"/>
      </w:r>
      <w:r w:rsidRPr="00BB5954">
        <w:rPr>
          <w:sz w:val="24"/>
        </w:rPr>
        <w:t>ę ukszta</w:t>
      </w:r>
      <w:r w:rsidR="00744005" w:rsidRPr="00BB5954">
        <w:rPr>
          <w:sz w:val="24"/>
        </w:rPr>
        <w:t>ł</w:t>
      </w:r>
      <w:r w:rsidR="00225B9B" w:rsidRPr="00BB5954">
        <w:rPr>
          <w:sz w:val="24"/>
        </w:rPr>
        <w:t>towanie terenu, stopień zalesie</w:t>
      </w:r>
      <w:r w:rsidRPr="00BB5954">
        <w:rPr>
          <w:sz w:val="24"/>
        </w:rPr>
        <w:t xml:space="preserve">nia na terenie województwa warmińsko - mazurskiego w powiązaniu z istniejącą </w:t>
      </w:r>
      <w:r w:rsidRPr="00BB5954">
        <w:rPr>
          <w:sz w:val="24"/>
        </w:rPr>
        <w:lastRenderedPageBreak/>
        <w:t>infrastrukturą drogową, w dalszym ciągu wymaga nieustannej współpracy Policji z poszczególnymi zarządcami dróg, w celu wypracowania wspólnej koncepcji   mającej na celu ograniczenie liczby zdarzeń związanych z najechaniem na drzewo w kolejnych latach. Tym bardziej, że w wyniku najechania na drzewo był</w:t>
      </w:r>
      <w:r w:rsidR="003D22EE" w:rsidRPr="00BB5954">
        <w:rPr>
          <w:sz w:val="24"/>
        </w:rPr>
        <w:t>o najwięcej ofiar śmiertelnych (</w:t>
      </w:r>
      <w:r w:rsidR="00BB5954" w:rsidRPr="00BB5954">
        <w:rPr>
          <w:sz w:val="24"/>
        </w:rPr>
        <w:t>36 - co stanowi 42,9% wszystkich zabitych w 2022 r.</w:t>
      </w:r>
      <w:r w:rsidR="00A779E0">
        <w:rPr>
          <w:sz w:val="24"/>
        </w:rPr>
        <w:t>)</w:t>
      </w:r>
      <w:r w:rsidR="00CB7D70" w:rsidRPr="00BB5954">
        <w:rPr>
          <w:sz w:val="24"/>
        </w:rPr>
        <w:t>.</w:t>
      </w:r>
    </w:p>
    <w:p w14:paraId="3F55734A" w14:textId="7FA2FFD1" w:rsidR="00F60AE4" w:rsidRPr="00BA4033" w:rsidRDefault="005815E6" w:rsidP="00B17682">
      <w:pPr>
        <w:ind w:firstLine="709"/>
        <w:jc w:val="both"/>
        <w:rPr>
          <w:sz w:val="24"/>
        </w:rPr>
      </w:pPr>
      <w:r w:rsidRPr="00BA4033">
        <w:rPr>
          <w:sz w:val="24"/>
        </w:rPr>
        <w:t xml:space="preserve">Optymistycznym elementem wynikającym z analizy jest ograniczenie </w:t>
      </w:r>
      <w:r w:rsidR="003816A3" w:rsidRPr="00BA4033">
        <w:rPr>
          <w:sz w:val="24"/>
        </w:rPr>
        <w:t xml:space="preserve">ogólnej </w:t>
      </w:r>
      <w:r w:rsidRPr="00BA4033">
        <w:rPr>
          <w:sz w:val="24"/>
        </w:rPr>
        <w:t>liczby wypadków</w:t>
      </w:r>
      <w:r w:rsidR="00214CE6" w:rsidRPr="00BA4033">
        <w:rPr>
          <w:sz w:val="24"/>
        </w:rPr>
        <w:t>, zabitych</w:t>
      </w:r>
      <w:r w:rsidR="008356BB" w:rsidRPr="00BA4033">
        <w:rPr>
          <w:sz w:val="24"/>
        </w:rPr>
        <w:t xml:space="preserve"> oraz osób rannych</w:t>
      </w:r>
      <w:r w:rsidRPr="00BA4033">
        <w:rPr>
          <w:sz w:val="24"/>
        </w:rPr>
        <w:t xml:space="preserve"> w stosunku do analogicznego okresu 20</w:t>
      </w:r>
      <w:r w:rsidR="00214CE6" w:rsidRPr="00BA4033">
        <w:rPr>
          <w:sz w:val="24"/>
        </w:rPr>
        <w:t>2</w:t>
      </w:r>
      <w:r w:rsidR="00BA4033" w:rsidRPr="00BA4033">
        <w:rPr>
          <w:sz w:val="24"/>
        </w:rPr>
        <w:t>1</w:t>
      </w:r>
      <w:r w:rsidRPr="00BA4033">
        <w:rPr>
          <w:sz w:val="24"/>
        </w:rPr>
        <w:t xml:space="preserve"> roku. Niepokoi natomiast wzrost</w:t>
      </w:r>
      <w:r w:rsidR="008356BB" w:rsidRPr="00BA4033">
        <w:rPr>
          <w:sz w:val="24"/>
        </w:rPr>
        <w:t xml:space="preserve"> </w:t>
      </w:r>
      <w:r w:rsidRPr="00BA4033">
        <w:rPr>
          <w:sz w:val="24"/>
        </w:rPr>
        <w:t>zabitych</w:t>
      </w:r>
      <w:r w:rsidR="008356BB" w:rsidRPr="00BA4033">
        <w:rPr>
          <w:sz w:val="24"/>
        </w:rPr>
        <w:t xml:space="preserve"> (</w:t>
      </w:r>
      <w:r w:rsidR="00BA4033" w:rsidRPr="00BA4033">
        <w:rPr>
          <w:sz w:val="24"/>
        </w:rPr>
        <w:t xml:space="preserve">po </w:t>
      </w:r>
      <w:r w:rsidR="008356BB" w:rsidRPr="00BA4033">
        <w:rPr>
          <w:sz w:val="24"/>
        </w:rPr>
        <w:t>+</w:t>
      </w:r>
      <w:r w:rsidR="00214CE6" w:rsidRPr="00BA4033">
        <w:rPr>
          <w:sz w:val="24"/>
        </w:rPr>
        <w:t>4</w:t>
      </w:r>
      <w:r w:rsidR="008356BB" w:rsidRPr="00BA4033">
        <w:rPr>
          <w:sz w:val="24"/>
        </w:rPr>
        <w:t xml:space="preserve">) </w:t>
      </w:r>
      <w:r w:rsidRPr="00BA4033">
        <w:rPr>
          <w:sz w:val="24"/>
        </w:rPr>
        <w:t>w kategori</w:t>
      </w:r>
      <w:r w:rsidR="00BA4033" w:rsidRPr="00BA4033">
        <w:rPr>
          <w:sz w:val="24"/>
        </w:rPr>
        <w:t>ach</w:t>
      </w:r>
      <w:r w:rsidR="0008504A" w:rsidRPr="00BA4033">
        <w:rPr>
          <w:sz w:val="24"/>
        </w:rPr>
        <w:t xml:space="preserve"> </w:t>
      </w:r>
      <w:r w:rsidR="00214CE6" w:rsidRPr="00BA4033">
        <w:rPr>
          <w:sz w:val="24"/>
        </w:rPr>
        <w:t xml:space="preserve">„zderzenie pojazdów </w:t>
      </w:r>
      <w:r w:rsidR="00BA4033" w:rsidRPr="00BA4033">
        <w:rPr>
          <w:sz w:val="24"/>
        </w:rPr>
        <w:t>boczne</w:t>
      </w:r>
      <w:r w:rsidR="00214CE6" w:rsidRPr="00BA4033">
        <w:rPr>
          <w:sz w:val="24"/>
        </w:rPr>
        <w:t>”</w:t>
      </w:r>
      <w:r w:rsidR="001C2DE4">
        <w:rPr>
          <w:sz w:val="24"/>
        </w:rPr>
        <w:t xml:space="preserve"> i </w:t>
      </w:r>
      <w:r w:rsidR="00BA4033" w:rsidRPr="00BA4033">
        <w:rPr>
          <w:sz w:val="24"/>
        </w:rPr>
        <w:t>„najechanie na drzewo”</w:t>
      </w:r>
      <w:r w:rsidR="00F60AE4" w:rsidRPr="00BA4033">
        <w:rPr>
          <w:sz w:val="24"/>
        </w:rPr>
        <w:t>.</w:t>
      </w:r>
    </w:p>
    <w:p w14:paraId="4C34C2A9" w14:textId="77777777" w:rsidR="005815E6" w:rsidRPr="00BA4033" w:rsidRDefault="00F60AE4" w:rsidP="00B17682">
      <w:pPr>
        <w:ind w:firstLine="709"/>
        <w:jc w:val="both"/>
        <w:rPr>
          <w:sz w:val="24"/>
        </w:rPr>
      </w:pPr>
      <w:r w:rsidRPr="00BA4033">
        <w:rPr>
          <w:sz w:val="24"/>
        </w:rPr>
        <w:t>W</w:t>
      </w:r>
      <w:r w:rsidR="005815E6" w:rsidRPr="00BA4033">
        <w:rPr>
          <w:sz w:val="24"/>
        </w:rPr>
        <w:t xml:space="preserve"> dalszym ciągu szczególnym nadzorem należy objąć niechronionych uczestników ruchu drogowego, a także ograniczyć liczbę zdarzeń związanych z najechaniem na drzewo poprzez podejmowanie działań profilaktycznych oraz realizację działań ukierunkowanych na konkretny rodzaj zdarzenia. </w:t>
      </w:r>
    </w:p>
    <w:p w14:paraId="1F1CB300" w14:textId="77777777" w:rsidR="005815E6" w:rsidRDefault="005815E6" w:rsidP="00645B3A">
      <w:pPr>
        <w:ind w:firstLine="709"/>
        <w:jc w:val="both"/>
        <w:rPr>
          <w:sz w:val="24"/>
        </w:rPr>
      </w:pPr>
    </w:p>
    <w:p w14:paraId="2B0BC62B" w14:textId="77777777" w:rsidR="005815E6" w:rsidRDefault="005815E6" w:rsidP="00645B3A">
      <w:pPr>
        <w:ind w:firstLine="709"/>
        <w:jc w:val="both"/>
        <w:rPr>
          <w:sz w:val="24"/>
        </w:rPr>
      </w:pPr>
    </w:p>
    <w:p w14:paraId="7DBE17D0" w14:textId="77777777" w:rsidR="005815E6" w:rsidRPr="00645B3A" w:rsidRDefault="005815E6" w:rsidP="00645B3A">
      <w:pPr>
        <w:ind w:firstLine="709"/>
        <w:jc w:val="both"/>
        <w:rPr>
          <w:sz w:val="24"/>
        </w:rPr>
      </w:pPr>
    </w:p>
    <w:p w14:paraId="00A48F9C" w14:textId="711D9A7F" w:rsidR="005815E6" w:rsidRDefault="005815E6" w:rsidP="00CC6F59">
      <w:pPr>
        <w:jc w:val="both"/>
        <w:rPr>
          <w:b/>
          <w:bCs/>
          <w:sz w:val="24"/>
        </w:rPr>
      </w:pPr>
      <w:r w:rsidRPr="005D1FF6">
        <w:rPr>
          <w:b/>
          <w:bCs/>
          <w:color w:val="C00000"/>
          <w:sz w:val="24"/>
        </w:rPr>
        <w:t xml:space="preserve"> </w:t>
      </w:r>
      <w:r w:rsidRPr="00DC07C2">
        <w:rPr>
          <w:b/>
          <w:bCs/>
          <w:sz w:val="24"/>
        </w:rPr>
        <w:t xml:space="preserve">Zdarzenia drogowe z najechaniem na pieszego według </w:t>
      </w:r>
      <w:r>
        <w:rPr>
          <w:b/>
          <w:bCs/>
          <w:sz w:val="24"/>
        </w:rPr>
        <w:t>powiatów</w:t>
      </w:r>
      <w:r w:rsidRPr="00DC07C2">
        <w:rPr>
          <w:b/>
          <w:bCs/>
          <w:sz w:val="24"/>
        </w:rPr>
        <w:t xml:space="preserve"> w latach 20</w:t>
      </w:r>
      <w:r w:rsidR="007A2DA9">
        <w:rPr>
          <w:b/>
          <w:bCs/>
          <w:sz w:val="24"/>
        </w:rPr>
        <w:t>20</w:t>
      </w:r>
      <w:r>
        <w:rPr>
          <w:b/>
          <w:bCs/>
          <w:sz w:val="24"/>
        </w:rPr>
        <w:t xml:space="preserve"> - </w:t>
      </w:r>
      <w:r w:rsidRPr="00DC07C2">
        <w:rPr>
          <w:b/>
          <w:bCs/>
          <w:sz w:val="24"/>
        </w:rPr>
        <w:t>20</w:t>
      </w:r>
      <w:r w:rsidR="00B725AA">
        <w:rPr>
          <w:b/>
          <w:bCs/>
          <w:sz w:val="24"/>
        </w:rPr>
        <w:t>2</w:t>
      </w:r>
      <w:r w:rsidR="007A2DA9">
        <w:rPr>
          <w:b/>
          <w:bCs/>
          <w:sz w:val="24"/>
        </w:rPr>
        <w:t>2</w:t>
      </w:r>
    </w:p>
    <w:tbl>
      <w:tblPr>
        <w:tblW w:w="9787" w:type="dxa"/>
        <w:tblInd w:w="-356" w:type="dxa"/>
        <w:tblLayout w:type="fixed"/>
        <w:tblCellMar>
          <w:left w:w="70" w:type="dxa"/>
          <w:right w:w="70" w:type="dxa"/>
        </w:tblCellMar>
        <w:tblLook w:val="00A0" w:firstRow="1" w:lastRow="0" w:firstColumn="1" w:lastColumn="0" w:noHBand="0" w:noVBand="0"/>
      </w:tblPr>
      <w:tblGrid>
        <w:gridCol w:w="2269"/>
        <w:gridCol w:w="609"/>
        <w:gridCol w:w="629"/>
        <w:gridCol w:w="628"/>
        <w:gridCol w:w="628"/>
        <w:gridCol w:w="628"/>
        <w:gridCol w:w="628"/>
        <w:gridCol w:w="628"/>
        <w:gridCol w:w="628"/>
        <w:gridCol w:w="628"/>
        <w:gridCol w:w="628"/>
        <w:gridCol w:w="628"/>
        <w:gridCol w:w="628"/>
      </w:tblGrid>
      <w:tr w:rsidR="005815E6" w:rsidRPr="0067495D" w14:paraId="1D3CADD7" w14:textId="77777777" w:rsidTr="007A2DA9">
        <w:trPr>
          <w:trHeight w:val="300"/>
        </w:trPr>
        <w:tc>
          <w:tcPr>
            <w:tcW w:w="2269" w:type="dxa"/>
            <w:tcBorders>
              <w:top w:val="single" w:sz="4" w:space="0" w:color="auto"/>
              <w:left w:val="single" w:sz="4" w:space="0" w:color="auto"/>
              <w:bottom w:val="single" w:sz="4" w:space="0" w:color="auto"/>
              <w:right w:val="single" w:sz="8" w:space="0" w:color="auto"/>
            </w:tcBorders>
            <w:noWrap/>
            <w:vAlign w:val="center"/>
          </w:tcPr>
          <w:p w14:paraId="44260FB1" w14:textId="77777777" w:rsidR="005815E6" w:rsidRPr="0067495D" w:rsidRDefault="005815E6" w:rsidP="00E06E9E">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1866" w:type="dxa"/>
            <w:gridSpan w:val="3"/>
            <w:tcBorders>
              <w:top w:val="single" w:sz="4" w:space="0" w:color="auto"/>
              <w:left w:val="single" w:sz="8" w:space="0" w:color="auto"/>
              <w:bottom w:val="single" w:sz="4" w:space="0" w:color="auto"/>
              <w:right w:val="single" w:sz="8" w:space="0" w:color="auto"/>
            </w:tcBorders>
            <w:vAlign w:val="center"/>
          </w:tcPr>
          <w:p w14:paraId="0334BFBD" w14:textId="77777777"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wypadków</w:t>
            </w:r>
          </w:p>
        </w:tc>
        <w:tc>
          <w:tcPr>
            <w:tcW w:w="1884" w:type="dxa"/>
            <w:gridSpan w:val="3"/>
            <w:tcBorders>
              <w:top w:val="single" w:sz="4" w:space="0" w:color="auto"/>
              <w:left w:val="single" w:sz="8" w:space="0" w:color="auto"/>
              <w:bottom w:val="single" w:sz="4" w:space="0" w:color="auto"/>
              <w:right w:val="single" w:sz="8" w:space="0" w:color="auto"/>
            </w:tcBorders>
            <w:vAlign w:val="center"/>
          </w:tcPr>
          <w:p w14:paraId="19AC6AB6" w14:textId="77777777"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zabitych</w:t>
            </w:r>
          </w:p>
        </w:tc>
        <w:tc>
          <w:tcPr>
            <w:tcW w:w="1884" w:type="dxa"/>
            <w:gridSpan w:val="3"/>
            <w:tcBorders>
              <w:top w:val="single" w:sz="4" w:space="0" w:color="auto"/>
              <w:left w:val="single" w:sz="8" w:space="0" w:color="auto"/>
              <w:bottom w:val="single" w:sz="4" w:space="0" w:color="auto"/>
              <w:right w:val="single" w:sz="8" w:space="0" w:color="auto"/>
            </w:tcBorders>
            <w:vAlign w:val="center"/>
          </w:tcPr>
          <w:p w14:paraId="068692AD" w14:textId="77777777"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rannych</w:t>
            </w:r>
          </w:p>
        </w:tc>
        <w:tc>
          <w:tcPr>
            <w:tcW w:w="1884" w:type="dxa"/>
            <w:gridSpan w:val="3"/>
            <w:tcBorders>
              <w:top w:val="single" w:sz="4" w:space="0" w:color="auto"/>
              <w:left w:val="single" w:sz="8" w:space="0" w:color="auto"/>
              <w:bottom w:val="single" w:sz="4" w:space="0" w:color="auto"/>
              <w:right w:val="single" w:sz="4" w:space="0" w:color="auto"/>
            </w:tcBorders>
            <w:vAlign w:val="center"/>
          </w:tcPr>
          <w:p w14:paraId="73B5B70F" w14:textId="77777777"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kolizji</w:t>
            </w:r>
          </w:p>
        </w:tc>
      </w:tr>
      <w:tr w:rsidR="007A2DA9" w:rsidRPr="0067495D" w14:paraId="73FDDB9B" w14:textId="77777777" w:rsidTr="007A2DA9">
        <w:trPr>
          <w:trHeight w:val="315"/>
        </w:trPr>
        <w:tc>
          <w:tcPr>
            <w:tcW w:w="2269" w:type="dxa"/>
            <w:tcBorders>
              <w:top w:val="single" w:sz="4" w:space="0" w:color="auto"/>
              <w:left w:val="single" w:sz="4" w:space="0" w:color="auto"/>
              <w:bottom w:val="single" w:sz="4" w:space="0" w:color="808080"/>
              <w:right w:val="nil"/>
            </w:tcBorders>
            <w:shd w:val="clear" w:color="auto" w:fill="auto"/>
            <w:noWrap/>
            <w:vAlign w:val="center"/>
          </w:tcPr>
          <w:p w14:paraId="3BE5E075" w14:textId="003B0129" w:rsidR="007A2DA9" w:rsidRPr="0067495D" w:rsidRDefault="007A2DA9" w:rsidP="007A2DA9">
            <w:pPr>
              <w:suppressAutoHyphens w:val="0"/>
              <w:jc w:val="right"/>
              <w:rPr>
                <w:rFonts w:ascii="Calibri" w:hAnsi="Calibri" w:cs="Calibri"/>
                <w:b/>
                <w:bCs/>
                <w:color w:val="000000"/>
                <w:sz w:val="22"/>
                <w:lang w:eastAsia="pl-PL"/>
              </w:rPr>
            </w:pPr>
            <w:r>
              <w:rPr>
                <w:rFonts w:ascii="Calibri" w:hAnsi="Calibri" w:cs="Calibri"/>
                <w:b/>
                <w:bCs/>
                <w:color w:val="000000"/>
                <w:sz w:val="22"/>
                <w:szCs w:val="22"/>
              </w:rPr>
              <w:t>Rok </w:t>
            </w:r>
          </w:p>
        </w:tc>
        <w:tc>
          <w:tcPr>
            <w:tcW w:w="609" w:type="dxa"/>
            <w:tcBorders>
              <w:top w:val="single" w:sz="4" w:space="0" w:color="auto"/>
              <w:left w:val="single" w:sz="8" w:space="0" w:color="auto"/>
              <w:bottom w:val="single" w:sz="4" w:space="0" w:color="808080"/>
              <w:right w:val="single" w:sz="4" w:space="0" w:color="BFBFBF"/>
            </w:tcBorders>
            <w:shd w:val="clear" w:color="auto" w:fill="auto"/>
            <w:vAlign w:val="center"/>
          </w:tcPr>
          <w:p w14:paraId="7CE0A9B0" w14:textId="4A6ACA39" w:rsidR="007A2DA9" w:rsidRPr="0067495D" w:rsidRDefault="007A2DA9" w:rsidP="007A2DA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29" w:type="dxa"/>
            <w:tcBorders>
              <w:top w:val="single" w:sz="4" w:space="0" w:color="auto"/>
              <w:left w:val="single" w:sz="4" w:space="0" w:color="BFBFBF"/>
              <w:bottom w:val="single" w:sz="4" w:space="0" w:color="808080"/>
              <w:right w:val="single" w:sz="4" w:space="0" w:color="BFBFBF"/>
            </w:tcBorders>
            <w:shd w:val="clear" w:color="auto" w:fill="auto"/>
            <w:vAlign w:val="center"/>
          </w:tcPr>
          <w:p w14:paraId="51DAC630" w14:textId="1C1DFEFD" w:rsidR="007A2DA9" w:rsidRPr="0067495D" w:rsidRDefault="007A2DA9" w:rsidP="007A2DA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8" w:type="dxa"/>
            <w:tcBorders>
              <w:top w:val="single" w:sz="4" w:space="0" w:color="auto"/>
              <w:left w:val="nil"/>
              <w:bottom w:val="single" w:sz="4" w:space="0" w:color="808080"/>
              <w:right w:val="single" w:sz="4" w:space="0" w:color="auto"/>
            </w:tcBorders>
            <w:shd w:val="clear" w:color="auto" w:fill="auto"/>
            <w:vAlign w:val="center"/>
          </w:tcPr>
          <w:p w14:paraId="50F20603" w14:textId="3A801765" w:rsidR="007A2DA9" w:rsidRPr="0067495D" w:rsidRDefault="007A2DA9" w:rsidP="007A2DA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8" w:type="dxa"/>
            <w:tcBorders>
              <w:top w:val="single" w:sz="4" w:space="0" w:color="auto"/>
              <w:left w:val="single" w:sz="8" w:space="0" w:color="auto"/>
              <w:bottom w:val="single" w:sz="4" w:space="0" w:color="808080"/>
              <w:right w:val="single" w:sz="4" w:space="0" w:color="BFBFBF"/>
            </w:tcBorders>
            <w:shd w:val="clear" w:color="auto" w:fill="auto"/>
            <w:vAlign w:val="center"/>
          </w:tcPr>
          <w:p w14:paraId="6FDD947A" w14:textId="44188FE4" w:rsidR="007A2DA9" w:rsidRPr="0067495D" w:rsidRDefault="007A2DA9" w:rsidP="007A2DA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28" w:type="dxa"/>
            <w:tcBorders>
              <w:top w:val="single" w:sz="4" w:space="0" w:color="auto"/>
              <w:left w:val="single" w:sz="4" w:space="0" w:color="BFBFBF"/>
              <w:bottom w:val="single" w:sz="4" w:space="0" w:color="808080"/>
              <w:right w:val="single" w:sz="4" w:space="0" w:color="BFBFBF"/>
            </w:tcBorders>
            <w:shd w:val="clear" w:color="auto" w:fill="auto"/>
            <w:vAlign w:val="center"/>
          </w:tcPr>
          <w:p w14:paraId="22960209" w14:textId="3CC2CE6B" w:rsidR="007A2DA9" w:rsidRPr="0067495D" w:rsidRDefault="007A2DA9" w:rsidP="007A2DA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8" w:type="dxa"/>
            <w:tcBorders>
              <w:top w:val="single" w:sz="4" w:space="0" w:color="auto"/>
              <w:left w:val="nil"/>
              <w:bottom w:val="single" w:sz="4" w:space="0" w:color="808080"/>
              <w:right w:val="single" w:sz="4" w:space="0" w:color="auto"/>
            </w:tcBorders>
            <w:shd w:val="clear" w:color="auto" w:fill="auto"/>
            <w:vAlign w:val="center"/>
          </w:tcPr>
          <w:p w14:paraId="6FD8D488" w14:textId="76C8F4F6" w:rsidR="007A2DA9" w:rsidRPr="0067495D" w:rsidRDefault="007A2DA9" w:rsidP="007A2DA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8" w:type="dxa"/>
            <w:tcBorders>
              <w:top w:val="single" w:sz="4" w:space="0" w:color="auto"/>
              <w:left w:val="single" w:sz="8" w:space="0" w:color="auto"/>
              <w:bottom w:val="single" w:sz="4" w:space="0" w:color="808080"/>
              <w:right w:val="single" w:sz="4" w:space="0" w:color="BFBFBF"/>
            </w:tcBorders>
            <w:shd w:val="clear" w:color="auto" w:fill="auto"/>
            <w:vAlign w:val="center"/>
          </w:tcPr>
          <w:p w14:paraId="6C5E4743" w14:textId="0ADD7F1F" w:rsidR="007A2DA9" w:rsidRPr="0067495D" w:rsidRDefault="007A2DA9" w:rsidP="007A2DA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28" w:type="dxa"/>
            <w:tcBorders>
              <w:top w:val="single" w:sz="4" w:space="0" w:color="auto"/>
              <w:left w:val="single" w:sz="4" w:space="0" w:color="BFBFBF"/>
              <w:bottom w:val="single" w:sz="4" w:space="0" w:color="808080"/>
              <w:right w:val="single" w:sz="4" w:space="0" w:color="BFBFBF"/>
            </w:tcBorders>
            <w:shd w:val="clear" w:color="auto" w:fill="auto"/>
            <w:vAlign w:val="center"/>
          </w:tcPr>
          <w:p w14:paraId="77E0B7DE" w14:textId="55FD9321" w:rsidR="007A2DA9" w:rsidRPr="0067495D" w:rsidRDefault="007A2DA9" w:rsidP="007A2DA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8" w:type="dxa"/>
            <w:tcBorders>
              <w:top w:val="single" w:sz="4" w:space="0" w:color="auto"/>
              <w:left w:val="nil"/>
              <w:bottom w:val="single" w:sz="4" w:space="0" w:color="808080"/>
              <w:right w:val="single" w:sz="4" w:space="0" w:color="auto"/>
            </w:tcBorders>
            <w:shd w:val="clear" w:color="auto" w:fill="auto"/>
            <w:vAlign w:val="center"/>
          </w:tcPr>
          <w:p w14:paraId="02FABA76" w14:textId="7CC930A6" w:rsidR="007A2DA9" w:rsidRPr="0067495D" w:rsidRDefault="007A2DA9" w:rsidP="007A2DA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8" w:type="dxa"/>
            <w:tcBorders>
              <w:top w:val="single" w:sz="4" w:space="0" w:color="auto"/>
              <w:left w:val="single" w:sz="8" w:space="0" w:color="auto"/>
              <w:bottom w:val="single" w:sz="4" w:space="0" w:color="808080"/>
              <w:right w:val="single" w:sz="4" w:space="0" w:color="BFBFBF"/>
            </w:tcBorders>
            <w:shd w:val="clear" w:color="auto" w:fill="auto"/>
            <w:vAlign w:val="center"/>
          </w:tcPr>
          <w:p w14:paraId="67CFE940" w14:textId="67A672B3" w:rsidR="007A2DA9" w:rsidRPr="0067495D" w:rsidRDefault="007A2DA9" w:rsidP="007A2DA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28" w:type="dxa"/>
            <w:tcBorders>
              <w:top w:val="single" w:sz="4" w:space="0" w:color="auto"/>
              <w:left w:val="single" w:sz="4" w:space="0" w:color="BFBFBF"/>
              <w:bottom w:val="single" w:sz="4" w:space="0" w:color="808080"/>
              <w:right w:val="single" w:sz="4" w:space="0" w:color="BFBFBF"/>
            </w:tcBorders>
            <w:shd w:val="clear" w:color="auto" w:fill="auto"/>
            <w:vAlign w:val="center"/>
          </w:tcPr>
          <w:p w14:paraId="2E3438C9" w14:textId="2F3825F7" w:rsidR="007A2DA9" w:rsidRPr="0067495D" w:rsidRDefault="007A2DA9" w:rsidP="007A2DA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8" w:type="dxa"/>
            <w:tcBorders>
              <w:top w:val="single" w:sz="4" w:space="0" w:color="auto"/>
              <w:left w:val="nil"/>
              <w:bottom w:val="single" w:sz="4" w:space="0" w:color="808080"/>
              <w:right w:val="single" w:sz="4" w:space="0" w:color="auto"/>
            </w:tcBorders>
            <w:shd w:val="clear" w:color="auto" w:fill="auto"/>
            <w:vAlign w:val="center"/>
          </w:tcPr>
          <w:p w14:paraId="24733D28" w14:textId="04D5C451" w:rsidR="007A2DA9" w:rsidRPr="0067495D" w:rsidRDefault="007A2DA9" w:rsidP="007A2DA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r>
      <w:tr w:rsidR="007A2DA9" w:rsidRPr="0067495D" w14:paraId="78935B9D" w14:textId="77777777" w:rsidTr="007A2DA9">
        <w:trPr>
          <w:trHeight w:val="300"/>
        </w:trPr>
        <w:tc>
          <w:tcPr>
            <w:tcW w:w="2269" w:type="dxa"/>
            <w:tcBorders>
              <w:top w:val="single" w:sz="8" w:space="0" w:color="auto"/>
              <w:left w:val="single" w:sz="4" w:space="0" w:color="auto"/>
              <w:bottom w:val="single" w:sz="4" w:space="0" w:color="BFBFBF"/>
              <w:right w:val="nil"/>
            </w:tcBorders>
            <w:shd w:val="clear" w:color="auto" w:fill="auto"/>
            <w:noWrap/>
            <w:vAlign w:val="center"/>
          </w:tcPr>
          <w:p w14:paraId="6CDEAC5D" w14:textId="7E727B58" w:rsidR="007A2DA9" w:rsidRPr="007A2DA9" w:rsidRDefault="007A2DA9" w:rsidP="007A2DA9">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BARTOSZYCKI</w:t>
            </w:r>
          </w:p>
        </w:tc>
        <w:tc>
          <w:tcPr>
            <w:tcW w:w="60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5874AB8" w14:textId="6599CD10" w:rsidR="007A2DA9" w:rsidRDefault="007A2DA9" w:rsidP="007A2DA9">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24A5414" w14:textId="784A0EA8"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8" w:space="0" w:color="auto"/>
              <w:left w:val="nil"/>
              <w:bottom w:val="single" w:sz="4" w:space="0" w:color="BFBFBF"/>
              <w:right w:val="single" w:sz="8" w:space="0" w:color="auto"/>
            </w:tcBorders>
            <w:shd w:val="clear" w:color="000000" w:fill="FFC7CE"/>
            <w:noWrap/>
            <w:vAlign w:val="center"/>
          </w:tcPr>
          <w:p w14:paraId="188857F0" w14:textId="30C461A6" w:rsidR="007A2DA9" w:rsidRDefault="007A2DA9" w:rsidP="007A2DA9">
            <w:pPr>
              <w:jc w:val="center"/>
              <w:rPr>
                <w:rFonts w:ascii="Calibri" w:hAnsi="Calibri" w:cs="Calibri"/>
                <w:color w:val="006100"/>
                <w:sz w:val="22"/>
                <w:szCs w:val="22"/>
              </w:rPr>
            </w:pPr>
            <w:r>
              <w:rPr>
                <w:rFonts w:ascii="Calibri" w:hAnsi="Calibri" w:cs="Calibri"/>
                <w:color w:val="9C0006"/>
                <w:sz w:val="22"/>
                <w:szCs w:val="22"/>
              </w:rPr>
              <w:t>6</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1A24F67" w14:textId="350DC52D"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ACD0B9F" w14:textId="261732B7"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8" w:space="0" w:color="auto"/>
              <w:left w:val="nil"/>
              <w:bottom w:val="single" w:sz="4" w:space="0" w:color="BFBFBF"/>
              <w:right w:val="nil"/>
            </w:tcBorders>
            <w:shd w:val="clear" w:color="000000" w:fill="FFC7CE"/>
            <w:noWrap/>
            <w:vAlign w:val="center"/>
          </w:tcPr>
          <w:p w14:paraId="77438722" w14:textId="4813D8E9" w:rsidR="007A2DA9" w:rsidRDefault="007A2DA9" w:rsidP="007A2DA9">
            <w:pPr>
              <w:jc w:val="center"/>
              <w:rPr>
                <w:rFonts w:ascii="Calibri" w:hAnsi="Calibri" w:cs="Calibri"/>
                <w:color w:val="000000"/>
                <w:sz w:val="22"/>
                <w:szCs w:val="22"/>
              </w:rPr>
            </w:pPr>
            <w:r>
              <w:rPr>
                <w:rFonts w:ascii="Calibri" w:hAnsi="Calibri" w:cs="Calibri"/>
                <w:color w:val="9C0006"/>
                <w:sz w:val="22"/>
                <w:szCs w:val="22"/>
              </w:rPr>
              <w:t>1</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4A42247" w14:textId="7989E81C"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7C3F29B" w14:textId="545DFAB9"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8" w:space="0" w:color="auto"/>
              <w:left w:val="nil"/>
              <w:bottom w:val="single" w:sz="4" w:space="0" w:color="BFBFBF"/>
              <w:right w:val="single" w:sz="8" w:space="0" w:color="auto"/>
            </w:tcBorders>
            <w:shd w:val="clear" w:color="000000" w:fill="FFC7CE"/>
            <w:noWrap/>
            <w:vAlign w:val="center"/>
          </w:tcPr>
          <w:p w14:paraId="133F050B" w14:textId="259FDC06" w:rsidR="007A2DA9" w:rsidRDefault="007A2DA9" w:rsidP="007A2DA9">
            <w:pPr>
              <w:jc w:val="center"/>
              <w:rPr>
                <w:rFonts w:ascii="Calibri" w:hAnsi="Calibri" w:cs="Calibri"/>
                <w:color w:val="006100"/>
                <w:sz w:val="22"/>
                <w:szCs w:val="22"/>
              </w:rPr>
            </w:pPr>
            <w:r>
              <w:rPr>
                <w:rFonts w:ascii="Calibri" w:hAnsi="Calibri" w:cs="Calibri"/>
                <w:color w:val="9C0006"/>
                <w:sz w:val="22"/>
                <w:szCs w:val="22"/>
              </w:rPr>
              <w:t>5</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3B13D93" w14:textId="28DEA2A5"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19434A6" w14:textId="5916C7DC"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8" w:space="0" w:color="auto"/>
              <w:left w:val="nil"/>
              <w:bottom w:val="single" w:sz="4" w:space="0" w:color="BFBFBF"/>
              <w:right w:val="single" w:sz="4" w:space="0" w:color="auto"/>
            </w:tcBorders>
            <w:shd w:val="clear" w:color="000000" w:fill="FFC7CE"/>
            <w:noWrap/>
            <w:vAlign w:val="center"/>
          </w:tcPr>
          <w:p w14:paraId="5DB4B512" w14:textId="08E802FB" w:rsidR="007A2DA9" w:rsidRDefault="007A2DA9" w:rsidP="007A2DA9">
            <w:pPr>
              <w:jc w:val="center"/>
              <w:rPr>
                <w:rFonts w:ascii="Calibri" w:hAnsi="Calibri" w:cs="Calibri"/>
                <w:color w:val="006100"/>
                <w:sz w:val="22"/>
                <w:szCs w:val="22"/>
              </w:rPr>
            </w:pPr>
            <w:r>
              <w:rPr>
                <w:rFonts w:ascii="Calibri" w:hAnsi="Calibri" w:cs="Calibri"/>
                <w:color w:val="9C0006"/>
                <w:sz w:val="22"/>
                <w:szCs w:val="22"/>
              </w:rPr>
              <w:t>7</w:t>
            </w:r>
          </w:p>
        </w:tc>
      </w:tr>
      <w:tr w:rsidR="007A2DA9" w:rsidRPr="0067495D" w14:paraId="16443CA8" w14:textId="77777777" w:rsidTr="007A2DA9">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482E7B57" w14:textId="3B74D59C" w:rsidR="007A2DA9" w:rsidRPr="007A2DA9" w:rsidRDefault="007A2DA9" w:rsidP="007A2DA9">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BRANIEWSKI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3E8243" w14:textId="2FEDC447"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180D06" w14:textId="524037D5"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34B85A00" w14:textId="245264E4" w:rsidR="007A2DA9" w:rsidRDefault="007A2DA9" w:rsidP="007A2DA9">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F617C08" w14:textId="668EB560"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E00410" w14:textId="6CB8FA9B"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000000" w:fill="C6EFCE"/>
            <w:noWrap/>
            <w:vAlign w:val="center"/>
          </w:tcPr>
          <w:p w14:paraId="2208CCC1" w14:textId="49388BFE" w:rsidR="007A2DA9" w:rsidRDefault="007A2DA9" w:rsidP="007A2DA9">
            <w:pPr>
              <w:jc w:val="center"/>
              <w:rPr>
                <w:rFonts w:ascii="Calibri" w:hAnsi="Calibri" w:cs="Calibri"/>
                <w:color w:val="9C0006"/>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6A3D42A" w14:textId="7CD76920"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60F371C" w14:textId="7912AAB2"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60C1FD91" w14:textId="0560B968" w:rsidR="007A2DA9" w:rsidRDefault="007A2DA9" w:rsidP="007A2DA9">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29A00F" w14:textId="4D273943"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0EE2702" w14:textId="6B7E8474"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4" w:space="0" w:color="auto"/>
            </w:tcBorders>
            <w:shd w:val="clear" w:color="auto" w:fill="auto"/>
            <w:noWrap/>
            <w:vAlign w:val="center"/>
          </w:tcPr>
          <w:p w14:paraId="1B5B3D1D" w14:textId="3F7F567A" w:rsidR="007A2DA9" w:rsidRDefault="007A2DA9" w:rsidP="007A2DA9">
            <w:pPr>
              <w:jc w:val="center"/>
              <w:rPr>
                <w:rFonts w:ascii="Calibri" w:hAnsi="Calibri" w:cs="Calibri"/>
                <w:color w:val="9C0006"/>
                <w:sz w:val="22"/>
                <w:szCs w:val="22"/>
              </w:rPr>
            </w:pPr>
            <w:r>
              <w:rPr>
                <w:rFonts w:ascii="Calibri" w:hAnsi="Calibri" w:cs="Calibri"/>
                <w:color w:val="000000"/>
                <w:sz w:val="22"/>
                <w:szCs w:val="22"/>
              </w:rPr>
              <w:t>4</w:t>
            </w:r>
          </w:p>
        </w:tc>
      </w:tr>
      <w:tr w:rsidR="007A2DA9" w:rsidRPr="0067495D" w14:paraId="717A8E38" w14:textId="77777777" w:rsidTr="007A2DA9">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52D7B892" w14:textId="1C59D165" w:rsidR="007A2DA9" w:rsidRPr="007A2DA9" w:rsidRDefault="007A2DA9" w:rsidP="007A2DA9">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DZIAŁDOWSKI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D09414" w14:textId="1ABFAC84"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4CD9158" w14:textId="1E6C8B39"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4D4D9AC9" w14:textId="54A0BCB1" w:rsidR="007A2DA9" w:rsidRDefault="007A2DA9" w:rsidP="007A2DA9">
            <w:pPr>
              <w:jc w:val="center"/>
              <w:rPr>
                <w:rFonts w:ascii="Calibri" w:hAnsi="Calibri" w:cs="Calibri"/>
                <w:color w:val="006100"/>
                <w:sz w:val="22"/>
                <w:szCs w:val="22"/>
              </w:rPr>
            </w:pPr>
            <w:r>
              <w:rPr>
                <w:rFonts w:ascii="Calibri" w:hAnsi="Calibri" w:cs="Calibri"/>
                <w:color w:val="9C0006"/>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537E53D" w14:textId="345193B6"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62354B" w14:textId="6922E8F7"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auto" w:fill="auto"/>
            <w:noWrap/>
            <w:vAlign w:val="center"/>
          </w:tcPr>
          <w:p w14:paraId="1EA359D0" w14:textId="50337BE1" w:rsidR="007A2DA9" w:rsidRDefault="007A2DA9" w:rsidP="007A2DA9">
            <w:pPr>
              <w:jc w:val="center"/>
              <w:rPr>
                <w:rFonts w:ascii="Calibri" w:hAnsi="Calibri" w:cs="Calibri"/>
                <w:color w:val="9C0006"/>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B932B0" w14:textId="234445A6"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DA77A3" w14:textId="1F0314C3"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7A2C58B1" w14:textId="3DC3E283" w:rsidR="007A2DA9" w:rsidRDefault="007A2DA9" w:rsidP="007A2DA9">
            <w:pPr>
              <w:jc w:val="center"/>
              <w:rPr>
                <w:rFonts w:ascii="Calibri" w:hAnsi="Calibri" w:cs="Calibri"/>
                <w:color w:val="006100"/>
                <w:sz w:val="22"/>
                <w:szCs w:val="22"/>
              </w:rPr>
            </w:pPr>
            <w:r>
              <w:rPr>
                <w:rFonts w:ascii="Calibri" w:hAnsi="Calibri" w:cs="Calibri"/>
                <w:color w:val="9C0006"/>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536C26" w14:textId="01E6B93E"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68AC5F" w14:textId="104F6621"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3BA985B0" w14:textId="1448C1D7" w:rsidR="007A2DA9" w:rsidRDefault="007A2DA9" w:rsidP="007A2DA9">
            <w:pPr>
              <w:jc w:val="center"/>
              <w:rPr>
                <w:rFonts w:ascii="Calibri" w:hAnsi="Calibri" w:cs="Calibri"/>
                <w:color w:val="9C0006"/>
                <w:sz w:val="22"/>
                <w:szCs w:val="22"/>
              </w:rPr>
            </w:pPr>
            <w:r>
              <w:rPr>
                <w:rFonts w:ascii="Calibri" w:hAnsi="Calibri" w:cs="Calibri"/>
                <w:color w:val="006100"/>
                <w:sz w:val="22"/>
                <w:szCs w:val="22"/>
              </w:rPr>
              <w:t>6</w:t>
            </w:r>
          </w:p>
        </w:tc>
      </w:tr>
      <w:tr w:rsidR="007A2DA9" w:rsidRPr="0067495D" w14:paraId="41D27827" w14:textId="77777777" w:rsidTr="007A2DA9">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05AF0005" w14:textId="466EFF42" w:rsidR="007A2DA9" w:rsidRPr="007A2DA9" w:rsidRDefault="007A2DA9" w:rsidP="007A2DA9">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ELBLĄG</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5A07518" w14:textId="55B78323"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20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7B8D2D1" w14:textId="26370A94"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24</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287C5F23" w14:textId="412A8BE1" w:rsidR="007A2DA9" w:rsidRDefault="007A2DA9" w:rsidP="007A2DA9">
            <w:pPr>
              <w:jc w:val="center"/>
              <w:rPr>
                <w:rFonts w:ascii="Calibri" w:hAnsi="Calibri" w:cs="Calibri"/>
                <w:color w:val="9C0006"/>
                <w:sz w:val="22"/>
                <w:szCs w:val="22"/>
              </w:rPr>
            </w:pPr>
            <w:r>
              <w:rPr>
                <w:rFonts w:ascii="Calibri" w:hAnsi="Calibri" w:cs="Calibri"/>
                <w:color w:val="006100"/>
                <w:sz w:val="22"/>
                <w:szCs w:val="22"/>
              </w:rPr>
              <w:t>21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65A98EE" w14:textId="2E827974"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A9CCC9" w14:textId="0F2370F7"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nil"/>
            </w:tcBorders>
            <w:shd w:val="clear" w:color="000000" w:fill="C6EFCE"/>
            <w:noWrap/>
            <w:vAlign w:val="center"/>
          </w:tcPr>
          <w:p w14:paraId="39220B32" w14:textId="79F96C1D" w:rsidR="007A2DA9" w:rsidRDefault="007A2DA9" w:rsidP="007A2DA9">
            <w:pPr>
              <w:jc w:val="center"/>
              <w:rPr>
                <w:rFonts w:ascii="Calibri" w:hAnsi="Calibri" w:cs="Calibri"/>
                <w:color w:val="9C0006"/>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143E46" w14:textId="7E210A8C"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A5FDB7" w14:textId="614A5F99"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23</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6C0319BD" w14:textId="72E60623" w:rsidR="007A2DA9" w:rsidRDefault="007A2DA9" w:rsidP="007A2DA9">
            <w:pPr>
              <w:jc w:val="center"/>
              <w:rPr>
                <w:rFonts w:ascii="Calibri" w:hAnsi="Calibri" w:cs="Calibri"/>
                <w:color w:val="9C0006"/>
                <w:sz w:val="22"/>
                <w:szCs w:val="22"/>
              </w:rPr>
            </w:pPr>
            <w:r>
              <w:rPr>
                <w:rFonts w:ascii="Calibri" w:hAnsi="Calibri" w:cs="Calibri"/>
                <w:color w:val="9C0006"/>
                <w:sz w:val="22"/>
                <w:szCs w:val="22"/>
              </w:rPr>
              <w:t>24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DFF53B5" w14:textId="27301A96"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21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3B1DE5" w14:textId="63633C4A"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11F6BD8D" w14:textId="152323AB" w:rsidR="007A2DA9" w:rsidRDefault="007A2DA9" w:rsidP="007A2DA9">
            <w:pPr>
              <w:jc w:val="center"/>
              <w:rPr>
                <w:rFonts w:ascii="Calibri" w:hAnsi="Calibri" w:cs="Calibri"/>
                <w:color w:val="006100"/>
                <w:sz w:val="22"/>
                <w:szCs w:val="22"/>
              </w:rPr>
            </w:pPr>
            <w:r>
              <w:rPr>
                <w:rFonts w:ascii="Calibri" w:hAnsi="Calibri" w:cs="Calibri"/>
                <w:color w:val="006100"/>
                <w:sz w:val="22"/>
                <w:szCs w:val="22"/>
              </w:rPr>
              <w:t>15</w:t>
            </w:r>
          </w:p>
        </w:tc>
      </w:tr>
      <w:tr w:rsidR="007A2DA9" w:rsidRPr="0067495D" w14:paraId="18507A33" w14:textId="77777777" w:rsidTr="007A2DA9">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42585745" w14:textId="516A4340" w:rsidR="007A2DA9" w:rsidRPr="007A2DA9" w:rsidRDefault="007A2DA9" w:rsidP="007A2DA9">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ELBLĄSKI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18C982" w14:textId="2444B605"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F75918" w14:textId="6D942DF3"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7B21B187" w14:textId="4FDE3FC8" w:rsidR="007A2DA9" w:rsidRDefault="007A2DA9" w:rsidP="007A2DA9">
            <w:pPr>
              <w:jc w:val="center"/>
              <w:rPr>
                <w:rFonts w:ascii="Calibri" w:hAnsi="Calibri" w:cs="Calibri"/>
                <w:color w:val="006100"/>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A470A4" w14:textId="1E0DCFA2"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82334B" w14:textId="31EF8E70"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auto" w:fill="auto"/>
            <w:noWrap/>
            <w:vAlign w:val="center"/>
          </w:tcPr>
          <w:p w14:paraId="06F6BDC9" w14:textId="5A7C2BA4" w:rsidR="007A2DA9" w:rsidRDefault="007A2DA9" w:rsidP="007A2DA9">
            <w:pPr>
              <w:jc w:val="center"/>
              <w:rPr>
                <w:rFonts w:ascii="Calibri" w:hAnsi="Calibri" w:cs="Calibri"/>
                <w:color w:val="0061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2DB6D1C" w14:textId="53FA8134"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6F5A1A3" w14:textId="2370C326"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4846DB95" w14:textId="3F1027A0" w:rsidR="007A2DA9" w:rsidRDefault="007A2DA9" w:rsidP="007A2DA9">
            <w:pPr>
              <w:jc w:val="center"/>
              <w:rPr>
                <w:rFonts w:ascii="Calibri" w:hAnsi="Calibri" w:cs="Calibri"/>
                <w:color w:val="000000"/>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162B639" w14:textId="79BFAB7E"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F59368" w14:textId="5D9EB75D"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4224C96F" w14:textId="2765892B" w:rsidR="007A2DA9" w:rsidRDefault="007A2DA9" w:rsidP="007A2DA9">
            <w:pPr>
              <w:jc w:val="center"/>
              <w:rPr>
                <w:rFonts w:ascii="Calibri" w:hAnsi="Calibri" w:cs="Calibri"/>
                <w:color w:val="006100"/>
                <w:sz w:val="22"/>
                <w:szCs w:val="22"/>
              </w:rPr>
            </w:pPr>
            <w:r>
              <w:rPr>
                <w:rFonts w:ascii="Calibri" w:hAnsi="Calibri" w:cs="Calibri"/>
                <w:color w:val="006100"/>
                <w:sz w:val="22"/>
                <w:szCs w:val="22"/>
              </w:rPr>
              <w:t>3</w:t>
            </w:r>
          </w:p>
        </w:tc>
      </w:tr>
      <w:tr w:rsidR="007A2DA9" w:rsidRPr="0067495D" w14:paraId="43FD32BD" w14:textId="77777777" w:rsidTr="007A2DA9">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626CA5F5" w14:textId="65776635" w:rsidR="007A2DA9" w:rsidRPr="007A2DA9" w:rsidRDefault="007A2DA9" w:rsidP="007A2DA9">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EŁCKI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278104" w14:textId="761499A0"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F8D6E90" w14:textId="0497B45B"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1FD76ABF" w14:textId="43854ACB" w:rsidR="007A2DA9" w:rsidRDefault="007A2DA9" w:rsidP="007A2DA9">
            <w:pPr>
              <w:jc w:val="center"/>
              <w:rPr>
                <w:rFonts w:ascii="Calibri" w:hAnsi="Calibri" w:cs="Calibri"/>
                <w:color w:val="006100"/>
                <w:sz w:val="22"/>
                <w:szCs w:val="22"/>
              </w:rPr>
            </w:pPr>
            <w:r>
              <w:rPr>
                <w:rFonts w:ascii="Calibri" w:hAnsi="Calibri" w:cs="Calibri"/>
                <w:color w:val="000000"/>
                <w:sz w:val="22"/>
                <w:szCs w:val="22"/>
              </w:rPr>
              <w:t>11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26F289" w14:textId="09FA794B"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F3340BF" w14:textId="097B703E"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000000" w:fill="FFC7CE"/>
            <w:noWrap/>
            <w:vAlign w:val="center"/>
          </w:tcPr>
          <w:p w14:paraId="2C47A419" w14:textId="5B307276" w:rsidR="007A2DA9" w:rsidRDefault="007A2DA9" w:rsidP="007A2DA9">
            <w:pPr>
              <w:jc w:val="center"/>
              <w:rPr>
                <w:rFonts w:ascii="Calibri" w:hAnsi="Calibri" w:cs="Calibri"/>
                <w:color w:val="006100"/>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6F1C36" w14:textId="6AC502DA"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9A283E" w14:textId="04D0E7BD"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7D06D08D" w14:textId="6D92A4AF" w:rsidR="007A2DA9" w:rsidRDefault="007A2DA9" w:rsidP="007A2DA9">
            <w:pPr>
              <w:jc w:val="center"/>
              <w:rPr>
                <w:rFonts w:ascii="Calibri" w:hAnsi="Calibri" w:cs="Calibri"/>
                <w:color w:val="000000"/>
                <w:sz w:val="22"/>
                <w:szCs w:val="22"/>
              </w:rPr>
            </w:pPr>
            <w:r>
              <w:rPr>
                <w:rFonts w:ascii="Calibri" w:hAnsi="Calibri" w:cs="Calibri"/>
                <w:color w:val="006100"/>
                <w:sz w:val="22"/>
                <w:szCs w:val="22"/>
              </w:rPr>
              <w:t>10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97B9EFF" w14:textId="6F0C2002"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8F5428" w14:textId="6D04D1AF"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239C733A" w14:textId="603A9A85" w:rsidR="007A2DA9" w:rsidRDefault="007A2DA9" w:rsidP="007A2DA9">
            <w:pPr>
              <w:jc w:val="center"/>
              <w:rPr>
                <w:rFonts w:ascii="Calibri" w:hAnsi="Calibri" w:cs="Calibri"/>
                <w:color w:val="9C0006"/>
                <w:sz w:val="22"/>
                <w:szCs w:val="22"/>
              </w:rPr>
            </w:pPr>
            <w:r>
              <w:rPr>
                <w:rFonts w:ascii="Calibri" w:hAnsi="Calibri" w:cs="Calibri"/>
                <w:color w:val="9C0006"/>
                <w:sz w:val="22"/>
                <w:szCs w:val="22"/>
              </w:rPr>
              <w:t>14</w:t>
            </w:r>
          </w:p>
        </w:tc>
      </w:tr>
      <w:tr w:rsidR="007A2DA9" w:rsidRPr="0067495D" w14:paraId="3899E93C" w14:textId="77777777" w:rsidTr="007A2DA9">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63905F1D" w14:textId="0D4ECBF6" w:rsidR="007A2DA9" w:rsidRPr="007A2DA9" w:rsidRDefault="007A2DA9" w:rsidP="007A2DA9">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GIŻYCKI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9DCF4D" w14:textId="6E3C0141"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2688CD" w14:textId="6A70A004"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525AF36B" w14:textId="0AFE635B" w:rsidR="007A2DA9" w:rsidRDefault="007A2DA9" w:rsidP="007A2DA9">
            <w:pPr>
              <w:jc w:val="center"/>
              <w:rPr>
                <w:rFonts w:ascii="Calibri" w:hAnsi="Calibri" w:cs="Calibri"/>
                <w:color w:val="9C0006"/>
                <w:sz w:val="22"/>
                <w:szCs w:val="22"/>
              </w:rPr>
            </w:pPr>
            <w:r>
              <w:rPr>
                <w:rFonts w:ascii="Calibri" w:hAnsi="Calibri" w:cs="Calibri"/>
                <w:color w:val="9C0006"/>
                <w:sz w:val="22"/>
                <w:szCs w:val="22"/>
              </w:rPr>
              <w:t>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6392CA3" w14:textId="2A381338"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7217BE" w14:textId="4FF0E60F"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000000" w:fill="FFC7CE"/>
            <w:noWrap/>
            <w:vAlign w:val="center"/>
          </w:tcPr>
          <w:p w14:paraId="6605CC82" w14:textId="664AC765" w:rsidR="007A2DA9" w:rsidRDefault="007A2DA9" w:rsidP="007A2DA9">
            <w:pPr>
              <w:jc w:val="center"/>
              <w:rPr>
                <w:rFonts w:ascii="Calibri" w:hAnsi="Calibri" w:cs="Calibri"/>
                <w:color w:val="000000"/>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7837411" w14:textId="1F73C31C"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0865AC" w14:textId="1827BDB8"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32316BD9" w14:textId="484D3B3F" w:rsidR="007A2DA9" w:rsidRDefault="007A2DA9" w:rsidP="007A2DA9">
            <w:pPr>
              <w:jc w:val="center"/>
              <w:rPr>
                <w:rFonts w:ascii="Calibri" w:hAnsi="Calibri" w:cs="Calibri"/>
                <w:color w:val="9C0006"/>
                <w:sz w:val="22"/>
                <w:szCs w:val="22"/>
              </w:rPr>
            </w:pPr>
            <w:r>
              <w:rPr>
                <w:rFonts w:ascii="Calibri" w:hAnsi="Calibri" w:cs="Calibri"/>
                <w:color w:val="9C0006"/>
                <w:sz w:val="22"/>
                <w:szCs w:val="22"/>
              </w:rPr>
              <w:t>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03410B" w14:textId="12050880"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E31B55" w14:textId="07A63ADF"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539C9200" w14:textId="56A69AAE" w:rsidR="007A2DA9" w:rsidRDefault="007A2DA9" w:rsidP="007A2DA9">
            <w:pPr>
              <w:jc w:val="center"/>
              <w:rPr>
                <w:rFonts w:ascii="Calibri" w:hAnsi="Calibri" w:cs="Calibri"/>
                <w:color w:val="9C0006"/>
                <w:sz w:val="22"/>
                <w:szCs w:val="22"/>
              </w:rPr>
            </w:pPr>
            <w:r>
              <w:rPr>
                <w:rFonts w:ascii="Calibri" w:hAnsi="Calibri" w:cs="Calibri"/>
                <w:color w:val="9C0006"/>
                <w:sz w:val="22"/>
                <w:szCs w:val="22"/>
              </w:rPr>
              <w:t>13</w:t>
            </w:r>
          </w:p>
        </w:tc>
      </w:tr>
      <w:tr w:rsidR="007A2DA9" w:rsidRPr="0067495D" w14:paraId="0EDF4677" w14:textId="77777777" w:rsidTr="007A2DA9">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03957778" w14:textId="30432BFB" w:rsidR="007A2DA9" w:rsidRPr="007A2DA9" w:rsidRDefault="007A2DA9" w:rsidP="007A2DA9">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GOŁDAPSKI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14F3D0" w14:textId="060529D8"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6DA3565" w14:textId="4C656834"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2C3F64CB" w14:textId="767AB02B" w:rsidR="007A2DA9" w:rsidRDefault="007A2DA9" w:rsidP="007A2DA9">
            <w:pPr>
              <w:jc w:val="center"/>
              <w:rPr>
                <w:rFonts w:ascii="Calibri" w:hAnsi="Calibri" w:cs="Calibri"/>
                <w:color w:val="9C0006"/>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0A9864" w14:textId="3BB74AE3"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84E33D" w14:textId="58ACF861"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auto" w:fill="auto"/>
            <w:noWrap/>
            <w:vAlign w:val="center"/>
          </w:tcPr>
          <w:p w14:paraId="610E4365" w14:textId="62E5D10C"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3C6848" w14:textId="5E66CA93"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799641" w14:textId="5EFB10CB"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6E861E71" w14:textId="466A51BF" w:rsidR="007A2DA9" w:rsidRDefault="007A2DA9" w:rsidP="007A2DA9">
            <w:pPr>
              <w:jc w:val="center"/>
              <w:rPr>
                <w:rFonts w:ascii="Calibri" w:hAnsi="Calibri" w:cs="Calibri"/>
                <w:color w:val="9C0006"/>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4AC54C" w14:textId="589F4284"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7FABFC" w14:textId="35AD810A"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69F59EF0" w14:textId="0A5C3027" w:rsidR="007A2DA9" w:rsidRDefault="007A2DA9" w:rsidP="007A2DA9">
            <w:pPr>
              <w:jc w:val="center"/>
              <w:rPr>
                <w:rFonts w:ascii="Calibri" w:hAnsi="Calibri" w:cs="Calibri"/>
                <w:color w:val="006100"/>
                <w:sz w:val="22"/>
                <w:szCs w:val="22"/>
              </w:rPr>
            </w:pPr>
            <w:r>
              <w:rPr>
                <w:rFonts w:ascii="Calibri" w:hAnsi="Calibri" w:cs="Calibri"/>
                <w:color w:val="9C0006"/>
                <w:sz w:val="22"/>
                <w:szCs w:val="22"/>
              </w:rPr>
              <w:t>8</w:t>
            </w:r>
          </w:p>
        </w:tc>
      </w:tr>
      <w:tr w:rsidR="007A2DA9" w:rsidRPr="0067495D" w14:paraId="2EBC15E5" w14:textId="77777777" w:rsidTr="007A2DA9">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269EFE93" w14:textId="3549E41D" w:rsidR="007A2DA9" w:rsidRPr="007A2DA9" w:rsidRDefault="007A2DA9" w:rsidP="007A2DA9">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IŁAWSKI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9921D9" w14:textId="7A13911A"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B45081" w14:textId="6AC2524B"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75815A6C" w14:textId="010E4FDD" w:rsidR="007A2DA9" w:rsidRDefault="007A2DA9" w:rsidP="007A2DA9">
            <w:pPr>
              <w:jc w:val="center"/>
              <w:rPr>
                <w:rFonts w:ascii="Calibri" w:hAnsi="Calibri" w:cs="Calibri"/>
                <w:color w:val="9C0006"/>
                <w:sz w:val="22"/>
                <w:szCs w:val="22"/>
              </w:rPr>
            </w:pPr>
            <w:r>
              <w:rPr>
                <w:rFonts w:ascii="Calibri" w:hAnsi="Calibri" w:cs="Calibri"/>
                <w:color w:val="9C0006"/>
                <w:sz w:val="22"/>
                <w:szCs w:val="22"/>
              </w:rPr>
              <w:t>11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76E135" w14:textId="1A1F8426"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1AAB7C0" w14:textId="721D3C8D"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000000" w:fill="FFC7CE"/>
            <w:noWrap/>
            <w:vAlign w:val="center"/>
          </w:tcPr>
          <w:p w14:paraId="7D580036" w14:textId="75F78AF7" w:rsidR="007A2DA9" w:rsidRDefault="007A2DA9" w:rsidP="007A2DA9">
            <w:pPr>
              <w:jc w:val="center"/>
              <w:rPr>
                <w:rFonts w:ascii="Calibri" w:hAnsi="Calibri" w:cs="Calibri"/>
                <w:color w:val="000000"/>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0D120D" w14:textId="3D47C7F3"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47A4F11" w14:textId="61945537"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133830EC" w14:textId="1ED63DB2" w:rsidR="007A2DA9" w:rsidRDefault="007A2DA9" w:rsidP="007A2DA9">
            <w:pPr>
              <w:jc w:val="center"/>
              <w:rPr>
                <w:rFonts w:ascii="Calibri" w:hAnsi="Calibri" w:cs="Calibri"/>
                <w:color w:val="9C0006"/>
                <w:sz w:val="22"/>
                <w:szCs w:val="22"/>
              </w:rPr>
            </w:pPr>
            <w:r>
              <w:rPr>
                <w:rFonts w:ascii="Calibri" w:hAnsi="Calibri" w:cs="Calibri"/>
                <w:color w:val="9C0006"/>
                <w:sz w:val="22"/>
                <w:szCs w:val="22"/>
              </w:rPr>
              <w:t>10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B97704" w14:textId="376B7E65"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17D7E0" w14:textId="7AD82754"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4" w:space="0" w:color="auto"/>
            </w:tcBorders>
            <w:shd w:val="clear" w:color="auto" w:fill="auto"/>
            <w:noWrap/>
            <w:vAlign w:val="center"/>
          </w:tcPr>
          <w:p w14:paraId="50C19D4B" w14:textId="600BAF3E" w:rsidR="007A2DA9" w:rsidRDefault="007A2DA9" w:rsidP="007A2DA9">
            <w:pPr>
              <w:jc w:val="center"/>
              <w:rPr>
                <w:rFonts w:ascii="Calibri" w:hAnsi="Calibri" w:cs="Calibri"/>
                <w:color w:val="006100"/>
                <w:sz w:val="22"/>
                <w:szCs w:val="22"/>
              </w:rPr>
            </w:pPr>
            <w:r>
              <w:rPr>
                <w:rFonts w:ascii="Calibri" w:hAnsi="Calibri" w:cs="Calibri"/>
                <w:color w:val="000000"/>
                <w:sz w:val="22"/>
                <w:szCs w:val="22"/>
              </w:rPr>
              <w:t>9</w:t>
            </w:r>
          </w:p>
        </w:tc>
      </w:tr>
      <w:tr w:rsidR="007A2DA9" w:rsidRPr="0067495D" w14:paraId="5AE063CA" w14:textId="77777777" w:rsidTr="007A2DA9">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00A0CF42" w14:textId="597DB2AF" w:rsidR="007A2DA9" w:rsidRPr="007A2DA9" w:rsidRDefault="007A2DA9" w:rsidP="007A2DA9">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KĘTRZYŃSKI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3BBB05" w14:textId="24E7A9E9"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827074" w14:textId="2B206CE2"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1120FBFB" w14:textId="4A421932" w:rsidR="007A2DA9" w:rsidRDefault="007A2DA9" w:rsidP="007A2DA9">
            <w:pPr>
              <w:jc w:val="center"/>
              <w:rPr>
                <w:rFonts w:ascii="Calibri" w:hAnsi="Calibri" w:cs="Calibri"/>
                <w:color w:val="9C0006"/>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96F825C" w14:textId="3A7F12A5"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5E8C36A" w14:textId="3639C445"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000000" w:fill="FFC7CE"/>
            <w:noWrap/>
            <w:vAlign w:val="center"/>
          </w:tcPr>
          <w:p w14:paraId="4D9D71A1" w14:textId="592405F1" w:rsidR="007A2DA9" w:rsidRDefault="007A2DA9" w:rsidP="007A2DA9">
            <w:pPr>
              <w:jc w:val="center"/>
              <w:rPr>
                <w:rFonts w:ascii="Calibri" w:hAnsi="Calibri" w:cs="Calibri"/>
                <w:color w:val="9C0006"/>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1D0934" w14:textId="14512A6C"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F6CFF4" w14:textId="72B4D9E2"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4794A918" w14:textId="6988FD0D" w:rsidR="007A2DA9" w:rsidRDefault="007A2DA9" w:rsidP="007A2DA9">
            <w:pPr>
              <w:jc w:val="center"/>
              <w:rPr>
                <w:rFonts w:ascii="Calibri" w:hAnsi="Calibri" w:cs="Calibri"/>
                <w:color w:val="0000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27D576" w14:textId="67CE1CB1"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34DE3D" w14:textId="6513B9B7"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4" w:space="0" w:color="auto"/>
            </w:tcBorders>
            <w:shd w:val="clear" w:color="auto" w:fill="auto"/>
            <w:noWrap/>
            <w:vAlign w:val="center"/>
          </w:tcPr>
          <w:p w14:paraId="433ECA36" w14:textId="69B941B9" w:rsidR="007A2DA9" w:rsidRDefault="007A2DA9" w:rsidP="007A2DA9">
            <w:pPr>
              <w:jc w:val="center"/>
              <w:rPr>
                <w:rFonts w:ascii="Calibri" w:hAnsi="Calibri" w:cs="Calibri"/>
                <w:color w:val="006100"/>
                <w:sz w:val="22"/>
                <w:szCs w:val="22"/>
              </w:rPr>
            </w:pPr>
            <w:r>
              <w:rPr>
                <w:rFonts w:ascii="Calibri" w:hAnsi="Calibri" w:cs="Calibri"/>
                <w:color w:val="000000"/>
                <w:sz w:val="22"/>
                <w:szCs w:val="22"/>
              </w:rPr>
              <w:t>7</w:t>
            </w:r>
          </w:p>
        </w:tc>
      </w:tr>
      <w:tr w:rsidR="007A2DA9" w:rsidRPr="0067495D" w14:paraId="23911750" w14:textId="77777777" w:rsidTr="007A2DA9">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6D6124FB" w14:textId="45EC6413" w:rsidR="007A2DA9" w:rsidRPr="007A2DA9" w:rsidRDefault="007A2DA9" w:rsidP="007A2DA9">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LIDZBARSKI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2D4A0E7" w14:textId="4B16C273"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2D9129" w14:textId="6E2B5C57"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5926CA87" w14:textId="77981BD3" w:rsidR="007A2DA9" w:rsidRDefault="007A2DA9" w:rsidP="007A2DA9">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03487F7" w14:textId="6DB54473"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50F04A" w14:textId="20FE09F8"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000000" w:fill="C6EFCE"/>
            <w:noWrap/>
            <w:vAlign w:val="center"/>
          </w:tcPr>
          <w:p w14:paraId="4E1F0D64" w14:textId="114A08A2" w:rsidR="007A2DA9" w:rsidRDefault="007A2DA9" w:rsidP="007A2DA9">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518C3F" w14:textId="27C66106"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7E1B57" w14:textId="090B1912"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7FEB92E5" w14:textId="29D8926E" w:rsidR="007A2DA9" w:rsidRDefault="007A2DA9" w:rsidP="007A2DA9">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6F6789" w14:textId="7C4D3CD1"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BE3AE7D" w14:textId="718F5AFD"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78A9C254" w14:textId="2FDBBB41" w:rsidR="007A2DA9" w:rsidRDefault="007A2DA9" w:rsidP="007A2DA9">
            <w:pPr>
              <w:jc w:val="center"/>
              <w:rPr>
                <w:rFonts w:ascii="Calibri" w:hAnsi="Calibri" w:cs="Calibri"/>
                <w:color w:val="006100"/>
                <w:sz w:val="22"/>
                <w:szCs w:val="22"/>
              </w:rPr>
            </w:pPr>
            <w:r>
              <w:rPr>
                <w:rFonts w:ascii="Calibri" w:hAnsi="Calibri" w:cs="Calibri"/>
                <w:color w:val="9C0006"/>
                <w:sz w:val="22"/>
                <w:szCs w:val="22"/>
              </w:rPr>
              <w:t>4</w:t>
            </w:r>
          </w:p>
        </w:tc>
      </w:tr>
      <w:tr w:rsidR="007A2DA9" w:rsidRPr="0067495D" w14:paraId="0551A66C" w14:textId="77777777" w:rsidTr="007A2DA9">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10382937" w14:textId="1997B843" w:rsidR="007A2DA9" w:rsidRPr="007A2DA9" w:rsidRDefault="007A2DA9" w:rsidP="007A2DA9">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MRĄGOWSKI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91CB97" w14:textId="36AD9681"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3C4AED" w14:textId="389376A8"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05135598" w14:textId="6E04F07F" w:rsidR="007A2DA9" w:rsidRDefault="007A2DA9" w:rsidP="007A2DA9">
            <w:pPr>
              <w:jc w:val="center"/>
              <w:rPr>
                <w:rFonts w:ascii="Calibri" w:hAnsi="Calibri" w:cs="Calibri"/>
                <w:color w:val="9C0006"/>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C7667C" w14:textId="4A9EDA26"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B37AB6" w14:textId="3776BA5C"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000000" w:fill="C6EFCE"/>
            <w:noWrap/>
            <w:vAlign w:val="center"/>
          </w:tcPr>
          <w:p w14:paraId="257785E4" w14:textId="628B70FC" w:rsidR="007A2DA9" w:rsidRDefault="007A2DA9" w:rsidP="007A2DA9">
            <w:pPr>
              <w:jc w:val="center"/>
              <w:rPr>
                <w:rFonts w:ascii="Calibri" w:hAnsi="Calibri" w:cs="Calibri"/>
                <w:color w:val="0000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583346" w14:textId="60F4C0C4"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B3EE27" w14:textId="5052C655"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38C43366" w14:textId="254E0AC1" w:rsidR="007A2DA9" w:rsidRDefault="007A2DA9" w:rsidP="007A2DA9">
            <w:pPr>
              <w:jc w:val="center"/>
              <w:rPr>
                <w:rFonts w:ascii="Calibri" w:hAnsi="Calibri" w:cs="Calibri"/>
                <w:color w:val="006100"/>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F492BD" w14:textId="054A669C"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6AE4FD4" w14:textId="7E6E1989"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38393276" w14:textId="26089A58" w:rsidR="007A2DA9" w:rsidRDefault="007A2DA9" w:rsidP="007A2DA9">
            <w:pPr>
              <w:jc w:val="center"/>
              <w:rPr>
                <w:rFonts w:ascii="Calibri" w:hAnsi="Calibri" w:cs="Calibri"/>
                <w:color w:val="9C0006"/>
                <w:sz w:val="22"/>
                <w:szCs w:val="22"/>
              </w:rPr>
            </w:pPr>
            <w:r>
              <w:rPr>
                <w:rFonts w:ascii="Calibri" w:hAnsi="Calibri" w:cs="Calibri"/>
                <w:color w:val="9C0006"/>
                <w:sz w:val="22"/>
                <w:szCs w:val="22"/>
              </w:rPr>
              <w:t>9</w:t>
            </w:r>
          </w:p>
        </w:tc>
      </w:tr>
      <w:tr w:rsidR="007A2DA9" w:rsidRPr="0067495D" w14:paraId="56C1462D" w14:textId="77777777" w:rsidTr="007A2DA9">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286A30A3" w14:textId="6AD7C37C" w:rsidR="007A2DA9" w:rsidRPr="007A2DA9" w:rsidRDefault="007A2DA9" w:rsidP="007A2DA9">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NIDZICKI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D8A7EC" w14:textId="4EAE2036"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EAEBFE1" w14:textId="3FDD1DF0"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41040EF4" w14:textId="40395733" w:rsidR="007A2DA9" w:rsidRDefault="007A2DA9" w:rsidP="007A2DA9">
            <w:pPr>
              <w:jc w:val="center"/>
              <w:rPr>
                <w:rFonts w:ascii="Calibri" w:hAnsi="Calibri" w:cs="Calibri"/>
                <w:color w:val="006100"/>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BE75FD" w14:textId="264A8ACA"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C15276" w14:textId="6C6C1447"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auto" w:fill="auto"/>
            <w:noWrap/>
            <w:vAlign w:val="center"/>
          </w:tcPr>
          <w:p w14:paraId="2F8553C2" w14:textId="48C3DF9D"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EAF99E" w14:textId="7B8B401F"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76E875" w14:textId="1DD17599"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41C0A3F9" w14:textId="1A857690" w:rsidR="007A2DA9" w:rsidRDefault="007A2DA9" w:rsidP="007A2DA9">
            <w:pPr>
              <w:jc w:val="center"/>
              <w:rPr>
                <w:rFonts w:ascii="Calibri" w:hAnsi="Calibri" w:cs="Calibri"/>
                <w:color w:val="006100"/>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5F6EA3" w14:textId="71896E21"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241B42" w14:textId="47D90F2A"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1236AE16" w14:textId="24CBD431" w:rsidR="007A2DA9" w:rsidRDefault="007A2DA9" w:rsidP="007A2DA9">
            <w:pPr>
              <w:jc w:val="center"/>
              <w:rPr>
                <w:rFonts w:ascii="Calibri" w:hAnsi="Calibri" w:cs="Calibri"/>
                <w:color w:val="006100"/>
                <w:sz w:val="22"/>
                <w:szCs w:val="22"/>
              </w:rPr>
            </w:pPr>
            <w:r>
              <w:rPr>
                <w:rFonts w:ascii="Calibri" w:hAnsi="Calibri" w:cs="Calibri"/>
                <w:color w:val="9C0006"/>
                <w:sz w:val="22"/>
                <w:szCs w:val="22"/>
              </w:rPr>
              <w:t>4</w:t>
            </w:r>
          </w:p>
        </w:tc>
      </w:tr>
      <w:tr w:rsidR="007A2DA9" w:rsidRPr="0067495D" w14:paraId="5CDB8F58" w14:textId="77777777" w:rsidTr="007A2DA9">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4FAE116D" w14:textId="7BCA6C32" w:rsidR="007A2DA9" w:rsidRPr="007A2DA9" w:rsidRDefault="007A2DA9" w:rsidP="007A2DA9">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NOWOMIEJSKI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DF5DB5" w14:textId="3383FE8D"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1AE42A" w14:textId="69087206"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21AFD8F4" w14:textId="40C9F4C4" w:rsidR="007A2DA9" w:rsidRDefault="007A2DA9" w:rsidP="007A2DA9">
            <w:pPr>
              <w:jc w:val="center"/>
              <w:rPr>
                <w:rFonts w:ascii="Calibri" w:hAnsi="Calibri" w:cs="Calibri"/>
                <w:color w:val="9C0006"/>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22DD3B" w14:textId="40EBE80A"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8E2369" w14:textId="4CB04942"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000000" w:fill="C6EFCE"/>
            <w:noWrap/>
            <w:vAlign w:val="center"/>
          </w:tcPr>
          <w:p w14:paraId="6DF13A19" w14:textId="2504C686" w:rsidR="007A2DA9" w:rsidRDefault="007A2DA9" w:rsidP="007A2DA9">
            <w:pPr>
              <w:jc w:val="center"/>
              <w:rPr>
                <w:rFonts w:ascii="Calibri" w:hAnsi="Calibri" w:cs="Calibri"/>
                <w:color w:val="0000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4ED1CF" w14:textId="26E633B1"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D3CE70" w14:textId="5BD443F2"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04A3692C" w14:textId="171D8BDC" w:rsidR="007A2DA9" w:rsidRDefault="007A2DA9" w:rsidP="007A2DA9">
            <w:pPr>
              <w:jc w:val="center"/>
              <w:rPr>
                <w:rFonts w:ascii="Calibri" w:hAnsi="Calibri" w:cs="Calibri"/>
                <w:color w:val="9C0006"/>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065F3B" w14:textId="6E05CFCB"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800E48" w14:textId="04E613F3"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2AB0D4AC" w14:textId="25E489D7" w:rsidR="007A2DA9" w:rsidRDefault="007A2DA9" w:rsidP="007A2DA9">
            <w:pPr>
              <w:jc w:val="center"/>
              <w:rPr>
                <w:rFonts w:ascii="Calibri" w:hAnsi="Calibri" w:cs="Calibri"/>
                <w:color w:val="9C0006"/>
                <w:sz w:val="22"/>
                <w:szCs w:val="22"/>
              </w:rPr>
            </w:pPr>
            <w:r>
              <w:rPr>
                <w:rFonts w:ascii="Calibri" w:hAnsi="Calibri" w:cs="Calibri"/>
                <w:color w:val="006100"/>
                <w:sz w:val="22"/>
                <w:szCs w:val="22"/>
              </w:rPr>
              <w:t>5</w:t>
            </w:r>
          </w:p>
        </w:tc>
      </w:tr>
      <w:tr w:rsidR="007A2DA9" w:rsidRPr="0067495D" w14:paraId="1A31379D" w14:textId="77777777" w:rsidTr="007A2DA9">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6E16FA08" w14:textId="5B7CD5A7" w:rsidR="007A2DA9" w:rsidRPr="007A2DA9" w:rsidRDefault="007A2DA9" w:rsidP="007A2DA9">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OLECKI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8307A9" w14:textId="04777B16"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C99085" w14:textId="4CFC7C8A"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0ABA2C04" w14:textId="50896E3A" w:rsidR="007A2DA9" w:rsidRDefault="007A2DA9" w:rsidP="007A2DA9">
            <w:pPr>
              <w:jc w:val="center"/>
              <w:rPr>
                <w:rFonts w:ascii="Calibri" w:hAnsi="Calibri" w:cs="Calibri"/>
                <w:color w:val="006100"/>
                <w:sz w:val="22"/>
                <w:szCs w:val="22"/>
              </w:rPr>
            </w:pPr>
            <w:r>
              <w:rPr>
                <w:rFonts w:ascii="Calibri" w:hAnsi="Calibri" w:cs="Calibri"/>
                <w:color w:val="9C0006"/>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3375D03" w14:textId="6C50D1A3"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F8017A" w14:textId="27FE2B24"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000000" w:fill="FFC7CE"/>
            <w:noWrap/>
            <w:vAlign w:val="center"/>
          </w:tcPr>
          <w:p w14:paraId="4E5D6070" w14:textId="4495F199" w:rsidR="007A2DA9" w:rsidRDefault="007A2DA9" w:rsidP="007A2DA9">
            <w:pPr>
              <w:jc w:val="center"/>
              <w:rPr>
                <w:rFonts w:ascii="Calibri" w:hAnsi="Calibri" w:cs="Calibri"/>
                <w:color w:val="000000"/>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498E96" w14:textId="2372B7B8"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3F011E4" w14:textId="02793665"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5BEB4C57" w14:textId="4F8A2C72" w:rsidR="007A2DA9" w:rsidRDefault="007A2DA9" w:rsidP="007A2DA9">
            <w:pPr>
              <w:jc w:val="center"/>
              <w:rPr>
                <w:rFonts w:ascii="Calibri" w:hAnsi="Calibri" w:cs="Calibri"/>
                <w:color w:val="006100"/>
                <w:sz w:val="22"/>
                <w:szCs w:val="22"/>
              </w:rPr>
            </w:pPr>
            <w:r>
              <w:rPr>
                <w:rFonts w:ascii="Calibri" w:hAnsi="Calibri" w:cs="Calibri"/>
                <w:color w:val="0000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DC90D3" w14:textId="2EDC4022"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4ACEC15" w14:textId="3F9F76E4"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58E9BE2A" w14:textId="2E836787" w:rsidR="007A2DA9" w:rsidRDefault="007A2DA9" w:rsidP="007A2DA9">
            <w:pPr>
              <w:jc w:val="center"/>
              <w:rPr>
                <w:rFonts w:ascii="Calibri" w:hAnsi="Calibri" w:cs="Calibri"/>
                <w:color w:val="006100"/>
                <w:sz w:val="22"/>
                <w:szCs w:val="22"/>
              </w:rPr>
            </w:pPr>
            <w:r>
              <w:rPr>
                <w:rFonts w:ascii="Calibri" w:hAnsi="Calibri" w:cs="Calibri"/>
                <w:color w:val="006100"/>
                <w:sz w:val="22"/>
                <w:szCs w:val="22"/>
              </w:rPr>
              <w:t>1</w:t>
            </w:r>
          </w:p>
        </w:tc>
      </w:tr>
      <w:tr w:rsidR="007A2DA9" w:rsidRPr="0067495D" w14:paraId="0362B519" w14:textId="77777777" w:rsidTr="007A2DA9">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6D2F3A27" w14:textId="3D2E97A2" w:rsidR="007A2DA9" w:rsidRPr="007A2DA9" w:rsidRDefault="007A2DA9" w:rsidP="007A2DA9">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OLSZTYN</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D6EC3E" w14:textId="102C183B"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55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31ECF4" w14:textId="500BD154"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40</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655C0BBA" w14:textId="3D132C25" w:rsidR="007A2DA9" w:rsidRDefault="007A2DA9" w:rsidP="007A2DA9">
            <w:pPr>
              <w:jc w:val="center"/>
              <w:rPr>
                <w:rFonts w:ascii="Calibri" w:hAnsi="Calibri" w:cs="Calibri"/>
                <w:color w:val="006100"/>
                <w:sz w:val="22"/>
                <w:szCs w:val="22"/>
              </w:rPr>
            </w:pPr>
            <w:r>
              <w:rPr>
                <w:rFonts w:ascii="Calibri" w:hAnsi="Calibri" w:cs="Calibri"/>
                <w:color w:val="006100"/>
                <w:sz w:val="22"/>
                <w:szCs w:val="22"/>
              </w:rPr>
              <w:t>34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3ADC87" w14:textId="17C181B3"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82AE77B" w14:textId="182961EF"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000000" w:fill="C6EFCE"/>
            <w:noWrap/>
            <w:vAlign w:val="center"/>
          </w:tcPr>
          <w:p w14:paraId="30FF3B9E" w14:textId="17194E3A" w:rsidR="007A2DA9" w:rsidRDefault="007A2DA9" w:rsidP="007A2DA9">
            <w:pPr>
              <w:jc w:val="center"/>
              <w:rPr>
                <w:rFonts w:ascii="Calibri" w:hAnsi="Calibri" w:cs="Calibri"/>
                <w:color w:val="9C0006"/>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9EDF62" w14:textId="2688EC9D"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60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BEC9B47" w14:textId="46A52E9A"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43</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4F0DC31E" w14:textId="0A381A3F" w:rsidR="007A2DA9" w:rsidRDefault="007A2DA9" w:rsidP="007A2DA9">
            <w:pPr>
              <w:jc w:val="center"/>
              <w:rPr>
                <w:rFonts w:ascii="Calibri" w:hAnsi="Calibri" w:cs="Calibri"/>
                <w:color w:val="006100"/>
                <w:sz w:val="22"/>
                <w:szCs w:val="22"/>
              </w:rPr>
            </w:pPr>
            <w:r>
              <w:rPr>
                <w:rFonts w:ascii="Calibri" w:hAnsi="Calibri" w:cs="Calibri"/>
                <w:color w:val="006100"/>
                <w:sz w:val="22"/>
                <w:szCs w:val="22"/>
              </w:rPr>
              <w:t>34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E0324F2" w14:textId="11AE0B9E"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42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AD49F5" w14:textId="72E9605B"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35</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47FB0103" w14:textId="08D3E3FA" w:rsidR="007A2DA9" w:rsidRDefault="007A2DA9" w:rsidP="007A2DA9">
            <w:pPr>
              <w:jc w:val="center"/>
              <w:rPr>
                <w:rFonts w:ascii="Calibri" w:hAnsi="Calibri" w:cs="Calibri"/>
                <w:color w:val="006100"/>
                <w:sz w:val="22"/>
                <w:szCs w:val="22"/>
              </w:rPr>
            </w:pPr>
            <w:r>
              <w:rPr>
                <w:rFonts w:ascii="Calibri" w:hAnsi="Calibri" w:cs="Calibri"/>
                <w:color w:val="9C0006"/>
                <w:sz w:val="22"/>
                <w:szCs w:val="22"/>
              </w:rPr>
              <w:t>39</w:t>
            </w:r>
          </w:p>
        </w:tc>
      </w:tr>
      <w:tr w:rsidR="007A2DA9" w:rsidRPr="0067495D" w14:paraId="324CAB2C" w14:textId="77777777" w:rsidTr="007A2DA9">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7CCA2DDC" w14:textId="273A0107" w:rsidR="007A2DA9" w:rsidRPr="007A2DA9" w:rsidRDefault="007A2DA9" w:rsidP="007A2DA9">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OLSZTYŃSKI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34E5072" w14:textId="592D0AF8"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E712B9D" w14:textId="24220CC6"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76A2E5CC" w14:textId="3B827BD0" w:rsidR="007A2DA9" w:rsidRDefault="007A2DA9" w:rsidP="007A2DA9">
            <w:pPr>
              <w:jc w:val="center"/>
              <w:rPr>
                <w:rFonts w:ascii="Calibri" w:hAnsi="Calibri" w:cs="Calibri"/>
                <w:color w:val="006100"/>
                <w:sz w:val="22"/>
                <w:szCs w:val="22"/>
              </w:rPr>
            </w:pPr>
            <w:r>
              <w:rPr>
                <w:rFonts w:ascii="Calibri" w:hAnsi="Calibri" w:cs="Calibri"/>
                <w:color w:val="9C0006"/>
                <w:sz w:val="22"/>
                <w:szCs w:val="22"/>
              </w:rPr>
              <w:t>18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256B30D" w14:textId="554AAE66"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31FE1F3" w14:textId="11B3AB04"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000000" w:fill="C6EFCE"/>
            <w:noWrap/>
            <w:vAlign w:val="center"/>
          </w:tcPr>
          <w:p w14:paraId="692BF427" w14:textId="0A01CB1A" w:rsidR="007A2DA9" w:rsidRDefault="007A2DA9" w:rsidP="007A2DA9">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4263F1" w14:textId="08262065"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010458" w14:textId="02F327BD"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5E107E1B" w14:textId="7B4A57A4" w:rsidR="007A2DA9" w:rsidRDefault="007A2DA9" w:rsidP="007A2DA9">
            <w:pPr>
              <w:jc w:val="center"/>
              <w:rPr>
                <w:rFonts w:ascii="Calibri" w:hAnsi="Calibri" w:cs="Calibri"/>
                <w:color w:val="006100"/>
                <w:sz w:val="22"/>
                <w:szCs w:val="22"/>
              </w:rPr>
            </w:pPr>
            <w:r>
              <w:rPr>
                <w:rFonts w:ascii="Calibri" w:hAnsi="Calibri" w:cs="Calibri"/>
                <w:color w:val="9C0006"/>
                <w:sz w:val="22"/>
                <w:szCs w:val="22"/>
              </w:rPr>
              <w:t>18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9C2BF5B" w14:textId="20C1687F"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33CEF6" w14:textId="47C79069"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0197A975" w14:textId="53A746BC" w:rsidR="007A2DA9" w:rsidRDefault="007A2DA9" w:rsidP="007A2DA9">
            <w:pPr>
              <w:jc w:val="center"/>
              <w:rPr>
                <w:rFonts w:ascii="Calibri" w:hAnsi="Calibri" w:cs="Calibri"/>
                <w:color w:val="9C0006"/>
                <w:sz w:val="22"/>
                <w:szCs w:val="22"/>
              </w:rPr>
            </w:pPr>
            <w:r>
              <w:rPr>
                <w:rFonts w:ascii="Calibri" w:hAnsi="Calibri" w:cs="Calibri"/>
                <w:color w:val="9C0006"/>
                <w:sz w:val="22"/>
                <w:szCs w:val="22"/>
              </w:rPr>
              <w:t>16</w:t>
            </w:r>
          </w:p>
        </w:tc>
      </w:tr>
      <w:tr w:rsidR="007A2DA9" w:rsidRPr="0067495D" w14:paraId="54BA4CCD" w14:textId="77777777" w:rsidTr="007A2DA9">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424F7D45" w14:textId="794858B5" w:rsidR="007A2DA9" w:rsidRPr="007A2DA9" w:rsidRDefault="007A2DA9" w:rsidP="007A2DA9">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OSTRÓDZKI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858D94" w14:textId="3823E3C0"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9</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4955043" w14:textId="179A8547"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4F3510F3" w14:textId="44B0E631" w:rsidR="007A2DA9" w:rsidRDefault="007A2DA9" w:rsidP="007A2DA9">
            <w:pPr>
              <w:jc w:val="center"/>
              <w:rPr>
                <w:rFonts w:ascii="Calibri" w:hAnsi="Calibri" w:cs="Calibri"/>
                <w:color w:val="006100"/>
                <w:sz w:val="22"/>
                <w:szCs w:val="22"/>
              </w:rPr>
            </w:pPr>
            <w:r>
              <w:rPr>
                <w:rFonts w:ascii="Calibri" w:hAnsi="Calibri" w:cs="Calibri"/>
                <w:color w:val="0000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1D828B9" w14:textId="116B7FA9"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9F1102" w14:textId="6A87651A"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auto" w:fill="auto"/>
            <w:noWrap/>
            <w:vAlign w:val="center"/>
          </w:tcPr>
          <w:p w14:paraId="1D5C3E5D" w14:textId="62D381C4"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6D137F2" w14:textId="3D253EC7"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5C27AA" w14:textId="11F8B5B5"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116A7C34" w14:textId="28FCB3A1" w:rsidR="007A2DA9" w:rsidRDefault="007A2DA9" w:rsidP="007A2DA9">
            <w:pPr>
              <w:jc w:val="center"/>
              <w:rPr>
                <w:rFonts w:ascii="Calibri" w:hAnsi="Calibri" w:cs="Calibri"/>
                <w:color w:val="006100"/>
                <w:sz w:val="22"/>
                <w:szCs w:val="22"/>
              </w:rPr>
            </w:pPr>
            <w:r>
              <w:rPr>
                <w:rFonts w:ascii="Calibri" w:hAnsi="Calibri" w:cs="Calibri"/>
                <w:color w:val="0000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D2B8965" w14:textId="3F33F0B3"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42AB80" w14:textId="617F0BA8"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17</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7ABA3619" w14:textId="2D2AE65F" w:rsidR="007A2DA9" w:rsidRDefault="007A2DA9" w:rsidP="007A2DA9">
            <w:pPr>
              <w:jc w:val="center"/>
              <w:rPr>
                <w:rFonts w:ascii="Calibri" w:hAnsi="Calibri" w:cs="Calibri"/>
                <w:color w:val="9C0006"/>
                <w:sz w:val="22"/>
                <w:szCs w:val="22"/>
              </w:rPr>
            </w:pPr>
            <w:r>
              <w:rPr>
                <w:rFonts w:ascii="Calibri" w:hAnsi="Calibri" w:cs="Calibri"/>
                <w:color w:val="006100"/>
                <w:sz w:val="22"/>
                <w:szCs w:val="22"/>
              </w:rPr>
              <w:t>14</w:t>
            </w:r>
          </w:p>
        </w:tc>
      </w:tr>
      <w:tr w:rsidR="007A2DA9" w:rsidRPr="0067495D" w14:paraId="2A9A3127" w14:textId="77777777" w:rsidTr="007A2DA9">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0A2127B9" w14:textId="31DACE99" w:rsidR="007A2DA9" w:rsidRPr="007A2DA9" w:rsidRDefault="007A2DA9" w:rsidP="007A2DA9">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PISKI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FD901E" w14:textId="25F59C04"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E8E934E" w14:textId="6E78D252"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3EB61152" w14:textId="4F286B29" w:rsidR="007A2DA9" w:rsidRDefault="007A2DA9" w:rsidP="007A2DA9">
            <w:pPr>
              <w:jc w:val="center"/>
              <w:rPr>
                <w:rFonts w:ascii="Calibri" w:hAnsi="Calibri" w:cs="Calibri"/>
                <w:color w:val="0000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C34589" w14:textId="188943ED"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34F954E" w14:textId="3A585739"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nil"/>
            </w:tcBorders>
            <w:shd w:val="clear" w:color="000000" w:fill="C6EFCE"/>
            <w:noWrap/>
            <w:vAlign w:val="center"/>
          </w:tcPr>
          <w:p w14:paraId="1F1F8078" w14:textId="0DEF1FB3" w:rsidR="007A2DA9" w:rsidRDefault="007A2DA9" w:rsidP="007A2DA9">
            <w:pPr>
              <w:jc w:val="center"/>
              <w:rPr>
                <w:rFonts w:ascii="Calibri" w:hAnsi="Calibri" w:cs="Calibri"/>
                <w:color w:val="9C0006"/>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9038BE" w14:textId="74666FFC"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DD7D88" w14:textId="5B8AAE75"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0D25A034" w14:textId="0E94BC49" w:rsidR="007A2DA9" w:rsidRDefault="007A2DA9" w:rsidP="007A2DA9">
            <w:pPr>
              <w:jc w:val="center"/>
              <w:rPr>
                <w:rFonts w:ascii="Calibri" w:hAnsi="Calibri" w:cs="Calibri"/>
                <w:color w:val="9C0006"/>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77F9D8A" w14:textId="7E09F337"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CBAF3D" w14:textId="326A4284"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220EBDF5" w14:textId="1061D6F8" w:rsidR="007A2DA9" w:rsidRDefault="007A2DA9" w:rsidP="007A2DA9">
            <w:pPr>
              <w:jc w:val="center"/>
              <w:rPr>
                <w:rFonts w:ascii="Calibri" w:hAnsi="Calibri" w:cs="Calibri"/>
                <w:color w:val="006100"/>
                <w:sz w:val="22"/>
                <w:szCs w:val="22"/>
              </w:rPr>
            </w:pPr>
            <w:r>
              <w:rPr>
                <w:rFonts w:ascii="Calibri" w:hAnsi="Calibri" w:cs="Calibri"/>
                <w:color w:val="006100"/>
                <w:sz w:val="22"/>
                <w:szCs w:val="22"/>
              </w:rPr>
              <w:t>4</w:t>
            </w:r>
          </w:p>
        </w:tc>
      </w:tr>
      <w:tr w:rsidR="007A2DA9" w:rsidRPr="0067495D" w14:paraId="3F723B81" w14:textId="77777777" w:rsidTr="007A2DA9">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785C7424" w14:textId="26C2CBDB" w:rsidR="007A2DA9" w:rsidRPr="007A2DA9" w:rsidRDefault="007A2DA9" w:rsidP="007A2DA9">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SZCZYCIEŃSKI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E07427" w14:textId="74F147B7"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6D4C55F" w14:textId="65695E5B"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5BA4B91B" w14:textId="70D82662" w:rsidR="007A2DA9" w:rsidRDefault="007A2DA9" w:rsidP="007A2DA9">
            <w:pPr>
              <w:jc w:val="center"/>
              <w:rPr>
                <w:rFonts w:ascii="Calibri" w:hAnsi="Calibri" w:cs="Calibri"/>
                <w:color w:val="006100"/>
                <w:sz w:val="22"/>
                <w:szCs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5E3AB7" w14:textId="1828F750"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FF6CA1" w14:textId="1DACF413"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auto" w:fill="auto"/>
            <w:noWrap/>
            <w:vAlign w:val="center"/>
          </w:tcPr>
          <w:p w14:paraId="77F71069" w14:textId="47E605FF" w:rsidR="007A2DA9" w:rsidRDefault="007A2DA9" w:rsidP="007A2DA9">
            <w:pPr>
              <w:jc w:val="center"/>
              <w:rPr>
                <w:rFonts w:ascii="Calibri" w:hAnsi="Calibri" w:cs="Calibri"/>
                <w:color w:val="0061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C3D87A0" w14:textId="10CCDD34"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F88EC27" w14:textId="5017E940"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02D864A5" w14:textId="2801BF71" w:rsidR="007A2DA9" w:rsidRDefault="007A2DA9" w:rsidP="007A2DA9">
            <w:pPr>
              <w:jc w:val="center"/>
              <w:rPr>
                <w:rFonts w:ascii="Calibri" w:hAnsi="Calibri" w:cs="Calibri"/>
                <w:color w:val="000000"/>
                <w:sz w:val="22"/>
                <w:szCs w:val="22"/>
              </w:rPr>
            </w:pPr>
            <w:r>
              <w:rPr>
                <w:rFonts w:ascii="Calibri" w:hAnsi="Calibri" w:cs="Calibri"/>
                <w:color w:val="9C0006"/>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299C490" w14:textId="1426E61C"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16B21E" w14:textId="1574866E"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21BBDF4C" w14:textId="240898C2" w:rsidR="007A2DA9" w:rsidRDefault="007A2DA9" w:rsidP="007A2DA9">
            <w:pPr>
              <w:jc w:val="center"/>
              <w:rPr>
                <w:rFonts w:ascii="Calibri" w:hAnsi="Calibri" w:cs="Calibri"/>
                <w:color w:val="006100"/>
                <w:sz w:val="22"/>
                <w:szCs w:val="22"/>
              </w:rPr>
            </w:pPr>
            <w:r>
              <w:rPr>
                <w:rFonts w:ascii="Calibri" w:hAnsi="Calibri" w:cs="Calibri"/>
                <w:color w:val="006100"/>
                <w:sz w:val="22"/>
                <w:szCs w:val="22"/>
              </w:rPr>
              <w:t>6</w:t>
            </w:r>
          </w:p>
        </w:tc>
      </w:tr>
      <w:tr w:rsidR="007A2DA9" w:rsidRPr="0067495D" w14:paraId="0FAEBE9E" w14:textId="77777777" w:rsidTr="007A2DA9">
        <w:trPr>
          <w:trHeight w:val="315"/>
        </w:trPr>
        <w:tc>
          <w:tcPr>
            <w:tcW w:w="2269" w:type="dxa"/>
            <w:tcBorders>
              <w:top w:val="single" w:sz="4" w:space="0" w:color="BFBFBF"/>
              <w:left w:val="single" w:sz="4" w:space="0" w:color="auto"/>
              <w:bottom w:val="single" w:sz="8" w:space="0" w:color="auto"/>
              <w:right w:val="nil"/>
            </w:tcBorders>
            <w:shd w:val="clear" w:color="auto" w:fill="auto"/>
            <w:noWrap/>
            <w:vAlign w:val="center"/>
          </w:tcPr>
          <w:p w14:paraId="1C6195FD" w14:textId="389BBF6A" w:rsidR="007A2DA9" w:rsidRPr="007A2DA9" w:rsidRDefault="007A2DA9" w:rsidP="007A2DA9">
            <w:pPr>
              <w:suppressAutoHyphens w:val="0"/>
              <w:rPr>
                <w:rFonts w:ascii="Calibri" w:hAnsi="Calibri" w:cs="Calibri"/>
                <w:color w:val="000000"/>
                <w:sz w:val="20"/>
                <w:szCs w:val="20"/>
                <w:lang w:eastAsia="pl-PL"/>
              </w:rPr>
            </w:pPr>
            <w:r w:rsidRPr="007A2DA9">
              <w:rPr>
                <w:rFonts w:ascii="Calibri" w:hAnsi="Calibri" w:cs="Calibri"/>
                <w:color w:val="000000"/>
                <w:sz w:val="20"/>
                <w:szCs w:val="20"/>
              </w:rPr>
              <w:t>POWIAT WĘGORZEWSKI</w:t>
            </w:r>
          </w:p>
        </w:tc>
        <w:tc>
          <w:tcPr>
            <w:tcW w:w="609"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6C3C162" w14:textId="285F63C3"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EDEA876" w14:textId="33EEEBB2"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8" w:space="0" w:color="auto"/>
              <w:right w:val="single" w:sz="8" w:space="0" w:color="auto"/>
            </w:tcBorders>
            <w:shd w:val="clear" w:color="000000" w:fill="FFC7CE"/>
            <w:noWrap/>
            <w:vAlign w:val="center"/>
          </w:tcPr>
          <w:p w14:paraId="3EF1AB3B" w14:textId="5289F929" w:rsidR="007A2DA9" w:rsidRDefault="007A2DA9" w:rsidP="007A2DA9">
            <w:pPr>
              <w:jc w:val="center"/>
              <w:rPr>
                <w:rFonts w:ascii="Calibri" w:hAnsi="Calibri" w:cs="Calibri"/>
                <w:color w:val="006100"/>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842D3B8" w14:textId="3479CA25"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6C11928" w14:textId="7B69D628"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8" w:space="0" w:color="auto"/>
              <w:right w:val="nil"/>
            </w:tcBorders>
            <w:shd w:val="clear" w:color="000000" w:fill="FFC7CE"/>
            <w:noWrap/>
            <w:vAlign w:val="center"/>
          </w:tcPr>
          <w:p w14:paraId="08EEC8CF" w14:textId="779AB5DE" w:rsidR="007A2DA9" w:rsidRDefault="007A2DA9" w:rsidP="007A2DA9">
            <w:pPr>
              <w:jc w:val="center"/>
              <w:rPr>
                <w:rFonts w:ascii="Calibri" w:hAnsi="Calibri" w:cs="Calibri"/>
                <w:color w:val="000000"/>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B9A664B" w14:textId="00CC14F3"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D5334D1" w14:textId="7B802F9B"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8" w:space="0" w:color="auto"/>
              <w:right w:val="single" w:sz="8" w:space="0" w:color="auto"/>
            </w:tcBorders>
            <w:shd w:val="clear" w:color="auto" w:fill="auto"/>
            <w:noWrap/>
            <w:vAlign w:val="center"/>
          </w:tcPr>
          <w:p w14:paraId="7C1E3381" w14:textId="00D7B7EA" w:rsidR="007A2DA9" w:rsidRDefault="007A2DA9" w:rsidP="007A2DA9">
            <w:pPr>
              <w:jc w:val="center"/>
              <w:rPr>
                <w:rFonts w:ascii="Calibri" w:hAnsi="Calibri" w:cs="Calibri"/>
                <w:color w:val="006100"/>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DAAC630" w14:textId="072248B0"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B81EFB0" w14:textId="68AB86BA" w:rsidR="007A2DA9" w:rsidRDefault="007A2DA9" w:rsidP="007A2DA9">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8" w:space="0" w:color="auto"/>
              <w:right w:val="single" w:sz="4" w:space="0" w:color="auto"/>
            </w:tcBorders>
            <w:shd w:val="clear" w:color="000000" w:fill="FFC7CE"/>
            <w:noWrap/>
            <w:vAlign w:val="center"/>
          </w:tcPr>
          <w:p w14:paraId="12D4FB06" w14:textId="51032147" w:rsidR="007A2DA9" w:rsidRDefault="007A2DA9" w:rsidP="007A2DA9">
            <w:pPr>
              <w:jc w:val="center"/>
              <w:rPr>
                <w:rFonts w:ascii="Calibri" w:hAnsi="Calibri" w:cs="Calibri"/>
                <w:color w:val="000000"/>
                <w:sz w:val="22"/>
                <w:szCs w:val="22"/>
              </w:rPr>
            </w:pPr>
            <w:r>
              <w:rPr>
                <w:rFonts w:ascii="Calibri" w:hAnsi="Calibri" w:cs="Calibri"/>
                <w:color w:val="9C0006"/>
                <w:sz w:val="22"/>
                <w:szCs w:val="22"/>
              </w:rPr>
              <w:t>4</w:t>
            </w:r>
          </w:p>
        </w:tc>
      </w:tr>
      <w:tr w:rsidR="007A2DA9" w:rsidRPr="0067495D" w14:paraId="5377D1D1" w14:textId="77777777" w:rsidTr="007A2DA9">
        <w:trPr>
          <w:trHeight w:val="300"/>
        </w:trPr>
        <w:tc>
          <w:tcPr>
            <w:tcW w:w="2269"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3DD37809" w14:textId="7B914D8D" w:rsidR="007A2DA9" w:rsidRPr="0067495D" w:rsidRDefault="007A2DA9" w:rsidP="007A2DA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Ogółem</w:t>
            </w:r>
          </w:p>
        </w:tc>
        <w:tc>
          <w:tcPr>
            <w:tcW w:w="60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4B0B36E" w14:textId="44EA6CA5" w:rsidR="007A2DA9" w:rsidRDefault="007A2DA9" w:rsidP="007A2DA9">
            <w:pPr>
              <w:jc w:val="center"/>
              <w:rPr>
                <w:rFonts w:ascii="Calibri" w:hAnsi="Calibri" w:cs="Calibri"/>
                <w:b/>
                <w:bCs/>
                <w:color w:val="000000"/>
                <w:sz w:val="22"/>
                <w:szCs w:val="22"/>
              </w:rPr>
            </w:pPr>
            <w:r>
              <w:rPr>
                <w:rFonts w:ascii="Calibri" w:hAnsi="Calibri" w:cs="Calibri"/>
                <w:b/>
                <w:bCs/>
                <w:color w:val="000000"/>
                <w:sz w:val="22"/>
                <w:szCs w:val="22"/>
              </w:rPr>
              <w:t>179</w:t>
            </w:r>
          </w:p>
        </w:tc>
        <w:tc>
          <w:tcPr>
            <w:tcW w:w="62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9E06BB6" w14:textId="4E28D4EC" w:rsidR="007A2DA9" w:rsidRDefault="007A2DA9" w:rsidP="007A2DA9">
            <w:pPr>
              <w:jc w:val="center"/>
              <w:rPr>
                <w:rFonts w:ascii="Calibri" w:hAnsi="Calibri" w:cs="Calibri"/>
                <w:b/>
                <w:bCs/>
                <w:color w:val="000000"/>
                <w:sz w:val="22"/>
                <w:szCs w:val="22"/>
              </w:rPr>
            </w:pPr>
            <w:r>
              <w:rPr>
                <w:rFonts w:ascii="Calibri" w:hAnsi="Calibri" w:cs="Calibri"/>
                <w:b/>
                <w:bCs/>
                <w:color w:val="000000"/>
                <w:sz w:val="22"/>
                <w:szCs w:val="22"/>
              </w:rPr>
              <w:t>155</w:t>
            </w:r>
          </w:p>
        </w:tc>
        <w:tc>
          <w:tcPr>
            <w:tcW w:w="628" w:type="dxa"/>
            <w:tcBorders>
              <w:top w:val="single" w:sz="4" w:space="0" w:color="BFBFBF"/>
              <w:left w:val="nil"/>
              <w:bottom w:val="single" w:sz="4" w:space="0" w:color="auto"/>
              <w:right w:val="single" w:sz="8" w:space="0" w:color="auto"/>
            </w:tcBorders>
            <w:shd w:val="clear" w:color="FFFFFF" w:fill="C6EFCE"/>
            <w:noWrap/>
            <w:vAlign w:val="center"/>
          </w:tcPr>
          <w:p w14:paraId="7190FC8E" w14:textId="526EC78E" w:rsidR="007A2DA9" w:rsidRDefault="007A2DA9" w:rsidP="007A2DA9">
            <w:pPr>
              <w:jc w:val="center"/>
              <w:rPr>
                <w:rFonts w:ascii="Calibri" w:hAnsi="Calibri" w:cs="Calibri"/>
                <w:b/>
                <w:bCs/>
                <w:color w:val="006100"/>
                <w:sz w:val="22"/>
                <w:szCs w:val="22"/>
              </w:rPr>
            </w:pPr>
            <w:r>
              <w:rPr>
                <w:rFonts w:ascii="Calibri" w:hAnsi="Calibri" w:cs="Calibri"/>
                <w:b/>
                <w:bCs/>
                <w:color w:val="006100"/>
                <w:sz w:val="22"/>
                <w:szCs w:val="22"/>
              </w:rPr>
              <w:t>154</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235D2D0" w14:textId="05847E49" w:rsidR="007A2DA9" w:rsidRDefault="007A2DA9" w:rsidP="007A2DA9">
            <w:pPr>
              <w:jc w:val="center"/>
              <w:rPr>
                <w:rFonts w:ascii="Calibri" w:hAnsi="Calibri" w:cs="Calibri"/>
                <w:b/>
                <w:bCs/>
                <w:color w:val="000000"/>
                <w:sz w:val="22"/>
                <w:szCs w:val="22"/>
              </w:rPr>
            </w:pPr>
            <w:r>
              <w:rPr>
                <w:rFonts w:ascii="Calibri" w:hAnsi="Calibri" w:cs="Calibri"/>
                <w:b/>
                <w:bCs/>
                <w:color w:val="000000"/>
                <w:sz w:val="22"/>
                <w:szCs w:val="22"/>
              </w:rPr>
              <w:t>15</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45E55FE3" w14:textId="1E8F1BB9" w:rsidR="007A2DA9" w:rsidRDefault="007A2DA9" w:rsidP="007A2DA9">
            <w:pPr>
              <w:jc w:val="center"/>
              <w:rPr>
                <w:rFonts w:ascii="Calibri" w:hAnsi="Calibri" w:cs="Calibri"/>
                <w:b/>
                <w:bCs/>
                <w:color w:val="000000"/>
                <w:sz w:val="22"/>
                <w:szCs w:val="22"/>
              </w:rPr>
            </w:pPr>
            <w:r>
              <w:rPr>
                <w:rFonts w:ascii="Calibri" w:hAnsi="Calibri" w:cs="Calibri"/>
                <w:b/>
                <w:bCs/>
                <w:color w:val="000000"/>
                <w:sz w:val="22"/>
                <w:szCs w:val="22"/>
              </w:rPr>
              <w:t>13</w:t>
            </w:r>
          </w:p>
        </w:tc>
        <w:tc>
          <w:tcPr>
            <w:tcW w:w="628" w:type="dxa"/>
            <w:tcBorders>
              <w:top w:val="single" w:sz="4" w:space="0" w:color="BFBFBF"/>
              <w:left w:val="nil"/>
              <w:bottom w:val="single" w:sz="4" w:space="0" w:color="auto"/>
              <w:right w:val="nil"/>
            </w:tcBorders>
            <w:shd w:val="clear" w:color="FFFFFF" w:fill="C6EFCE"/>
            <w:noWrap/>
            <w:vAlign w:val="center"/>
          </w:tcPr>
          <w:p w14:paraId="0B9C57A4" w14:textId="45572128" w:rsidR="007A2DA9" w:rsidRDefault="007A2DA9" w:rsidP="007A2DA9">
            <w:pPr>
              <w:jc w:val="center"/>
              <w:rPr>
                <w:rFonts w:ascii="Calibri" w:hAnsi="Calibri" w:cs="Calibri"/>
                <w:b/>
                <w:bCs/>
                <w:color w:val="006100"/>
                <w:sz w:val="22"/>
                <w:szCs w:val="22"/>
              </w:rPr>
            </w:pPr>
            <w:r>
              <w:rPr>
                <w:rFonts w:ascii="Calibri" w:hAnsi="Calibri" w:cs="Calibri"/>
                <w:b/>
                <w:bCs/>
                <w:color w:val="006100"/>
                <w:sz w:val="22"/>
                <w:szCs w:val="22"/>
              </w:rPr>
              <w:t>10</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7DAEFB2" w14:textId="21A3E55B" w:rsidR="007A2DA9" w:rsidRDefault="007A2DA9" w:rsidP="007A2DA9">
            <w:pPr>
              <w:jc w:val="center"/>
              <w:rPr>
                <w:rFonts w:ascii="Calibri" w:hAnsi="Calibri" w:cs="Calibri"/>
                <w:b/>
                <w:bCs/>
                <w:color w:val="000000"/>
                <w:sz w:val="22"/>
                <w:szCs w:val="22"/>
              </w:rPr>
            </w:pPr>
            <w:r>
              <w:rPr>
                <w:rFonts w:ascii="Calibri" w:hAnsi="Calibri" w:cs="Calibri"/>
                <w:b/>
                <w:bCs/>
                <w:color w:val="000000"/>
                <w:sz w:val="22"/>
                <w:szCs w:val="22"/>
              </w:rPr>
              <w:t>176</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752A2D38" w14:textId="25F36DDE" w:rsidR="007A2DA9" w:rsidRDefault="007A2DA9" w:rsidP="007A2DA9">
            <w:pPr>
              <w:jc w:val="center"/>
              <w:rPr>
                <w:rFonts w:ascii="Calibri" w:hAnsi="Calibri" w:cs="Calibri"/>
                <w:b/>
                <w:bCs/>
                <w:color w:val="000000"/>
                <w:sz w:val="22"/>
                <w:szCs w:val="22"/>
              </w:rPr>
            </w:pPr>
            <w:r>
              <w:rPr>
                <w:rFonts w:ascii="Calibri" w:hAnsi="Calibri" w:cs="Calibri"/>
                <w:b/>
                <w:bCs/>
                <w:color w:val="000000"/>
                <w:sz w:val="22"/>
                <w:szCs w:val="22"/>
              </w:rPr>
              <w:t>152</w:t>
            </w:r>
          </w:p>
        </w:tc>
        <w:tc>
          <w:tcPr>
            <w:tcW w:w="628" w:type="dxa"/>
            <w:tcBorders>
              <w:top w:val="single" w:sz="4" w:space="0" w:color="BFBFBF"/>
              <w:left w:val="nil"/>
              <w:bottom w:val="single" w:sz="4" w:space="0" w:color="auto"/>
              <w:right w:val="single" w:sz="8" w:space="0" w:color="auto"/>
            </w:tcBorders>
            <w:shd w:val="clear" w:color="FFFFFF" w:fill="C6EFCE"/>
            <w:noWrap/>
            <w:vAlign w:val="center"/>
          </w:tcPr>
          <w:p w14:paraId="6E15A7F7" w14:textId="27F41ED8" w:rsidR="007A2DA9" w:rsidRDefault="007A2DA9" w:rsidP="007A2DA9">
            <w:pPr>
              <w:jc w:val="center"/>
              <w:rPr>
                <w:rFonts w:ascii="Calibri" w:hAnsi="Calibri" w:cs="Calibri"/>
                <w:b/>
                <w:bCs/>
                <w:color w:val="006100"/>
                <w:sz w:val="22"/>
                <w:szCs w:val="22"/>
              </w:rPr>
            </w:pPr>
            <w:r>
              <w:rPr>
                <w:rFonts w:ascii="Calibri" w:hAnsi="Calibri" w:cs="Calibri"/>
                <w:b/>
                <w:bCs/>
                <w:color w:val="006100"/>
                <w:sz w:val="22"/>
                <w:szCs w:val="22"/>
              </w:rPr>
              <w:t>151</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FD99ADA" w14:textId="2B0C555B" w:rsidR="007A2DA9" w:rsidRDefault="007A2DA9" w:rsidP="007A2DA9">
            <w:pPr>
              <w:jc w:val="center"/>
              <w:rPr>
                <w:rFonts w:ascii="Calibri" w:hAnsi="Calibri" w:cs="Calibri"/>
                <w:b/>
                <w:bCs/>
                <w:color w:val="000000"/>
                <w:sz w:val="22"/>
                <w:szCs w:val="22"/>
              </w:rPr>
            </w:pPr>
            <w:r>
              <w:rPr>
                <w:rFonts w:ascii="Calibri" w:hAnsi="Calibri" w:cs="Calibri"/>
                <w:b/>
                <w:bCs/>
                <w:color w:val="000000"/>
                <w:sz w:val="22"/>
                <w:szCs w:val="22"/>
              </w:rPr>
              <w:t>206</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6A167B3A" w14:textId="336FA032" w:rsidR="007A2DA9" w:rsidRDefault="007A2DA9" w:rsidP="007A2DA9">
            <w:pPr>
              <w:jc w:val="center"/>
              <w:rPr>
                <w:rFonts w:ascii="Calibri" w:hAnsi="Calibri" w:cs="Calibri"/>
                <w:b/>
                <w:bCs/>
                <w:color w:val="000000"/>
                <w:sz w:val="22"/>
                <w:szCs w:val="22"/>
              </w:rPr>
            </w:pPr>
            <w:r>
              <w:rPr>
                <w:rFonts w:ascii="Calibri" w:hAnsi="Calibri" w:cs="Calibri"/>
                <w:b/>
                <w:bCs/>
                <w:color w:val="000000"/>
                <w:sz w:val="22"/>
                <w:szCs w:val="22"/>
              </w:rPr>
              <w:t>172</w:t>
            </w:r>
          </w:p>
        </w:tc>
        <w:tc>
          <w:tcPr>
            <w:tcW w:w="628" w:type="dxa"/>
            <w:tcBorders>
              <w:top w:val="single" w:sz="4" w:space="0" w:color="BFBFBF"/>
              <w:left w:val="nil"/>
              <w:bottom w:val="single" w:sz="4" w:space="0" w:color="auto"/>
              <w:right w:val="single" w:sz="4" w:space="0" w:color="auto"/>
            </w:tcBorders>
            <w:shd w:val="clear" w:color="FFFFFF" w:fill="FFC7CE"/>
            <w:noWrap/>
            <w:vAlign w:val="center"/>
          </w:tcPr>
          <w:p w14:paraId="7B825EB2" w14:textId="1FE9EB32" w:rsidR="007A2DA9" w:rsidRDefault="007A2DA9" w:rsidP="007A2DA9">
            <w:pPr>
              <w:jc w:val="center"/>
              <w:rPr>
                <w:rFonts w:ascii="Calibri" w:hAnsi="Calibri" w:cs="Calibri"/>
                <w:b/>
                <w:bCs/>
                <w:color w:val="006100"/>
                <w:sz w:val="22"/>
                <w:szCs w:val="22"/>
              </w:rPr>
            </w:pPr>
            <w:r>
              <w:rPr>
                <w:rFonts w:ascii="Calibri" w:hAnsi="Calibri" w:cs="Calibri"/>
                <w:b/>
                <w:bCs/>
                <w:color w:val="9C0006"/>
                <w:sz w:val="22"/>
                <w:szCs w:val="22"/>
              </w:rPr>
              <w:t>192</w:t>
            </w:r>
          </w:p>
        </w:tc>
      </w:tr>
    </w:tbl>
    <w:p w14:paraId="36B92235" w14:textId="77777777" w:rsidR="005815E6" w:rsidRPr="005E2875" w:rsidRDefault="005815E6" w:rsidP="00CC6F59">
      <w:pPr>
        <w:jc w:val="both"/>
        <w:rPr>
          <w:b/>
          <w:bCs/>
          <w:sz w:val="24"/>
        </w:rPr>
      </w:pPr>
    </w:p>
    <w:p w14:paraId="77621894" w14:textId="5D32DDB2" w:rsidR="005815E6" w:rsidRPr="00672D1D" w:rsidRDefault="005815E6" w:rsidP="00BC44A8">
      <w:pPr>
        <w:ind w:firstLine="709"/>
        <w:jc w:val="both"/>
        <w:rPr>
          <w:bCs/>
          <w:sz w:val="24"/>
        </w:rPr>
      </w:pPr>
      <w:r w:rsidRPr="00672D1D">
        <w:rPr>
          <w:bCs/>
          <w:sz w:val="24"/>
        </w:rPr>
        <w:t>Z powyższej tabeli wynika, że w 20</w:t>
      </w:r>
      <w:r w:rsidR="00577383" w:rsidRPr="00672D1D">
        <w:rPr>
          <w:bCs/>
          <w:sz w:val="24"/>
        </w:rPr>
        <w:t>2</w:t>
      </w:r>
      <w:r w:rsidR="00BA4033" w:rsidRPr="00672D1D">
        <w:rPr>
          <w:bCs/>
          <w:sz w:val="24"/>
        </w:rPr>
        <w:t>2</w:t>
      </w:r>
      <w:r w:rsidRPr="00672D1D">
        <w:rPr>
          <w:bCs/>
          <w:sz w:val="24"/>
        </w:rPr>
        <w:t xml:space="preserve"> roku, podobnie jak w latach ubiegłych, do największej liczby wypadków dochodziło na obszarach o dużej liczbie mieszkańców, tj. na terenie miejskim Olsztyna (</w:t>
      </w:r>
      <w:r w:rsidR="00BA4033" w:rsidRPr="00672D1D">
        <w:rPr>
          <w:bCs/>
          <w:sz w:val="24"/>
        </w:rPr>
        <w:t>34</w:t>
      </w:r>
      <w:r w:rsidRPr="00672D1D">
        <w:rPr>
          <w:bCs/>
          <w:sz w:val="24"/>
        </w:rPr>
        <w:t xml:space="preserve"> wypadk</w:t>
      </w:r>
      <w:r w:rsidR="00BA4033" w:rsidRPr="00672D1D">
        <w:rPr>
          <w:bCs/>
          <w:sz w:val="24"/>
        </w:rPr>
        <w:t>i</w:t>
      </w:r>
      <w:r w:rsidRPr="00672D1D">
        <w:rPr>
          <w:bCs/>
          <w:sz w:val="24"/>
        </w:rPr>
        <w:t xml:space="preserve">, co stanowi </w:t>
      </w:r>
      <w:r w:rsidR="008B32E1" w:rsidRPr="00672D1D">
        <w:rPr>
          <w:bCs/>
          <w:sz w:val="24"/>
        </w:rPr>
        <w:t>2</w:t>
      </w:r>
      <w:r w:rsidR="00BA4033" w:rsidRPr="00672D1D">
        <w:rPr>
          <w:bCs/>
          <w:sz w:val="24"/>
        </w:rPr>
        <w:t>2</w:t>
      </w:r>
      <w:r w:rsidR="00577383" w:rsidRPr="00672D1D">
        <w:rPr>
          <w:bCs/>
          <w:sz w:val="24"/>
        </w:rPr>
        <w:t>,</w:t>
      </w:r>
      <w:r w:rsidR="00BA4033" w:rsidRPr="00672D1D">
        <w:rPr>
          <w:bCs/>
          <w:sz w:val="24"/>
        </w:rPr>
        <w:t>1</w:t>
      </w:r>
      <w:r w:rsidRPr="00672D1D">
        <w:rPr>
          <w:bCs/>
          <w:sz w:val="24"/>
        </w:rPr>
        <w:t>% ogółu), Elbląga (</w:t>
      </w:r>
      <w:r w:rsidR="00577383" w:rsidRPr="00672D1D">
        <w:rPr>
          <w:bCs/>
          <w:sz w:val="24"/>
        </w:rPr>
        <w:t>2</w:t>
      </w:r>
      <w:r w:rsidR="00BA4033" w:rsidRPr="00672D1D">
        <w:rPr>
          <w:bCs/>
          <w:sz w:val="24"/>
        </w:rPr>
        <w:t>1</w:t>
      </w:r>
      <w:r w:rsidRPr="00672D1D">
        <w:rPr>
          <w:bCs/>
          <w:sz w:val="24"/>
        </w:rPr>
        <w:t xml:space="preserve"> wypadk</w:t>
      </w:r>
      <w:r w:rsidR="00BA4033" w:rsidRPr="00672D1D">
        <w:rPr>
          <w:bCs/>
          <w:sz w:val="24"/>
        </w:rPr>
        <w:t>ów</w:t>
      </w:r>
      <w:r w:rsidRPr="00672D1D">
        <w:rPr>
          <w:bCs/>
          <w:sz w:val="24"/>
        </w:rPr>
        <w:t xml:space="preserve">; </w:t>
      </w:r>
      <w:r w:rsidR="00577383" w:rsidRPr="00672D1D">
        <w:rPr>
          <w:bCs/>
          <w:sz w:val="24"/>
        </w:rPr>
        <w:t>1</w:t>
      </w:r>
      <w:r w:rsidR="00BA4033" w:rsidRPr="00672D1D">
        <w:rPr>
          <w:bCs/>
          <w:sz w:val="24"/>
        </w:rPr>
        <w:t>3</w:t>
      </w:r>
      <w:r w:rsidR="00577383" w:rsidRPr="00672D1D">
        <w:rPr>
          <w:bCs/>
          <w:sz w:val="24"/>
        </w:rPr>
        <w:t>,</w:t>
      </w:r>
      <w:r w:rsidR="00BA4033" w:rsidRPr="00672D1D">
        <w:rPr>
          <w:bCs/>
          <w:sz w:val="24"/>
        </w:rPr>
        <w:t>6</w:t>
      </w:r>
      <w:r w:rsidRPr="00672D1D">
        <w:rPr>
          <w:bCs/>
          <w:sz w:val="24"/>
        </w:rPr>
        <w:t>%)</w:t>
      </w:r>
      <w:r w:rsidR="00577383" w:rsidRPr="00672D1D">
        <w:rPr>
          <w:bCs/>
          <w:sz w:val="24"/>
        </w:rPr>
        <w:t xml:space="preserve">, </w:t>
      </w:r>
      <w:r w:rsidR="00BA4033" w:rsidRPr="00672D1D">
        <w:rPr>
          <w:bCs/>
          <w:sz w:val="24"/>
        </w:rPr>
        <w:t>powiatu olsz</w:t>
      </w:r>
      <w:r w:rsidR="001C2DE4">
        <w:rPr>
          <w:bCs/>
          <w:sz w:val="24"/>
        </w:rPr>
        <w:t>tyńskiego (18 wypadków; 11,7</w:t>
      </w:r>
      <w:r w:rsidR="00BA4033" w:rsidRPr="00672D1D">
        <w:rPr>
          <w:bCs/>
          <w:sz w:val="24"/>
        </w:rPr>
        <w:t xml:space="preserve">%) oraz </w:t>
      </w:r>
      <w:r w:rsidR="00577383" w:rsidRPr="00672D1D">
        <w:rPr>
          <w:bCs/>
          <w:sz w:val="24"/>
        </w:rPr>
        <w:t>powiatu ełckiego (1</w:t>
      </w:r>
      <w:r w:rsidR="008B32E1" w:rsidRPr="00672D1D">
        <w:rPr>
          <w:bCs/>
          <w:sz w:val="24"/>
        </w:rPr>
        <w:t>1</w:t>
      </w:r>
      <w:r w:rsidR="00610B11" w:rsidRPr="00672D1D">
        <w:rPr>
          <w:bCs/>
          <w:sz w:val="24"/>
        </w:rPr>
        <w:t xml:space="preserve"> wypadków; </w:t>
      </w:r>
      <w:r w:rsidR="008B32E1" w:rsidRPr="00672D1D">
        <w:rPr>
          <w:bCs/>
          <w:sz w:val="24"/>
        </w:rPr>
        <w:t>7</w:t>
      </w:r>
      <w:r w:rsidR="00577383" w:rsidRPr="00672D1D">
        <w:rPr>
          <w:bCs/>
          <w:sz w:val="24"/>
        </w:rPr>
        <w:t>,</w:t>
      </w:r>
      <w:r w:rsidR="008B32E1" w:rsidRPr="00672D1D">
        <w:rPr>
          <w:bCs/>
          <w:sz w:val="24"/>
        </w:rPr>
        <w:t>1</w:t>
      </w:r>
      <w:r w:rsidR="00577383" w:rsidRPr="00672D1D">
        <w:rPr>
          <w:bCs/>
          <w:sz w:val="24"/>
        </w:rPr>
        <w:t>%)</w:t>
      </w:r>
      <w:r w:rsidRPr="00672D1D">
        <w:rPr>
          <w:bCs/>
          <w:sz w:val="24"/>
        </w:rPr>
        <w:t xml:space="preserve"> i</w:t>
      </w:r>
      <w:r w:rsidR="00BA4033" w:rsidRPr="00672D1D">
        <w:rPr>
          <w:bCs/>
          <w:sz w:val="24"/>
        </w:rPr>
        <w:t xml:space="preserve"> iławskiego (11 wypadków; 7,1%)</w:t>
      </w:r>
      <w:r w:rsidRPr="00672D1D">
        <w:rPr>
          <w:bCs/>
          <w:sz w:val="24"/>
        </w:rPr>
        <w:t xml:space="preserve">. </w:t>
      </w:r>
    </w:p>
    <w:p w14:paraId="0955D0FE" w14:textId="5167F44A" w:rsidR="005815E6" w:rsidRPr="00672D1D" w:rsidRDefault="005815E6" w:rsidP="00BC44A8">
      <w:pPr>
        <w:ind w:firstLine="709"/>
        <w:jc w:val="both"/>
        <w:rPr>
          <w:bCs/>
          <w:sz w:val="24"/>
        </w:rPr>
      </w:pPr>
      <w:r w:rsidRPr="00672D1D">
        <w:rPr>
          <w:bCs/>
          <w:sz w:val="24"/>
        </w:rPr>
        <w:t xml:space="preserve">Pozytywnym aspektem jest fakt </w:t>
      </w:r>
      <w:r w:rsidR="00BA4033" w:rsidRPr="00672D1D">
        <w:rPr>
          <w:bCs/>
          <w:sz w:val="24"/>
        </w:rPr>
        <w:t xml:space="preserve">nieznacznego </w:t>
      </w:r>
      <w:r w:rsidRPr="00672D1D">
        <w:rPr>
          <w:bCs/>
          <w:sz w:val="24"/>
        </w:rPr>
        <w:t>obniżenia liczby wypadków na poziomie województwa o (-</w:t>
      </w:r>
      <w:r w:rsidR="00BA4033" w:rsidRPr="00672D1D">
        <w:rPr>
          <w:bCs/>
          <w:sz w:val="24"/>
        </w:rPr>
        <w:t>1</w:t>
      </w:r>
      <w:r w:rsidRPr="00672D1D">
        <w:rPr>
          <w:bCs/>
          <w:sz w:val="24"/>
        </w:rPr>
        <w:t>)</w:t>
      </w:r>
      <w:r w:rsidR="005E2875" w:rsidRPr="00672D1D">
        <w:rPr>
          <w:bCs/>
          <w:sz w:val="24"/>
        </w:rPr>
        <w:t>, osób zabitych (-</w:t>
      </w:r>
      <w:r w:rsidR="00BA4033" w:rsidRPr="00672D1D">
        <w:rPr>
          <w:bCs/>
          <w:sz w:val="24"/>
        </w:rPr>
        <w:t>3</w:t>
      </w:r>
      <w:r w:rsidR="005E2875" w:rsidRPr="00672D1D">
        <w:rPr>
          <w:bCs/>
          <w:sz w:val="24"/>
        </w:rPr>
        <w:t>) i rannych (-</w:t>
      </w:r>
      <w:r w:rsidR="00BA4033" w:rsidRPr="00672D1D">
        <w:rPr>
          <w:bCs/>
          <w:sz w:val="24"/>
        </w:rPr>
        <w:t>1</w:t>
      </w:r>
      <w:r w:rsidR="005E2875" w:rsidRPr="00672D1D">
        <w:rPr>
          <w:bCs/>
          <w:sz w:val="24"/>
        </w:rPr>
        <w:t>)</w:t>
      </w:r>
      <w:r w:rsidRPr="00672D1D">
        <w:rPr>
          <w:bCs/>
          <w:sz w:val="24"/>
        </w:rPr>
        <w:t xml:space="preserve"> w porównaniu do 20</w:t>
      </w:r>
      <w:r w:rsidR="008B32E1" w:rsidRPr="00672D1D">
        <w:rPr>
          <w:bCs/>
          <w:sz w:val="24"/>
        </w:rPr>
        <w:t>2</w:t>
      </w:r>
      <w:r w:rsidR="00836953" w:rsidRPr="00672D1D">
        <w:rPr>
          <w:bCs/>
          <w:sz w:val="24"/>
        </w:rPr>
        <w:t>1</w:t>
      </w:r>
      <w:r w:rsidRPr="00672D1D">
        <w:rPr>
          <w:bCs/>
          <w:sz w:val="24"/>
        </w:rPr>
        <w:t xml:space="preserve"> roku, jednakże na terenie </w:t>
      </w:r>
      <w:r w:rsidR="00FA0D5C" w:rsidRPr="00672D1D">
        <w:rPr>
          <w:bCs/>
          <w:sz w:val="24"/>
        </w:rPr>
        <w:t>10</w:t>
      </w:r>
      <w:r w:rsidRPr="00672D1D">
        <w:rPr>
          <w:bCs/>
          <w:sz w:val="24"/>
        </w:rPr>
        <w:t xml:space="preserve"> jednostek pomimo prowadzonych przez komórki ruchu drogowego działań ukierunkowanych na poprawę bezpieczeństwa niechronionych </w:t>
      </w:r>
      <w:r w:rsidR="000535BE" w:rsidRPr="00672D1D">
        <w:rPr>
          <w:bCs/>
          <w:sz w:val="24"/>
        </w:rPr>
        <w:t xml:space="preserve">uczestników ruchu drogowego, </w:t>
      </w:r>
      <w:r w:rsidR="000535BE" w:rsidRPr="00672D1D">
        <w:rPr>
          <w:bCs/>
          <w:sz w:val="24"/>
        </w:rPr>
        <w:lastRenderedPageBreak/>
        <w:t>a </w:t>
      </w:r>
      <w:r w:rsidRPr="00672D1D">
        <w:rPr>
          <w:bCs/>
          <w:sz w:val="24"/>
        </w:rPr>
        <w:t>także monitorowania zagadnienia dotyczącego poziomu stosowania elementów odblaskowych przez pieszych  w 20</w:t>
      </w:r>
      <w:r w:rsidR="00610B11" w:rsidRPr="00672D1D">
        <w:rPr>
          <w:bCs/>
          <w:sz w:val="24"/>
        </w:rPr>
        <w:t>2</w:t>
      </w:r>
      <w:r w:rsidR="00FA0D5C" w:rsidRPr="00672D1D">
        <w:rPr>
          <w:bCs/>
          <w:sz w:val="24"/>
        </w:rPr>
        <w:t>2</w:t>
      </w:r>
      <w:r w:rsidRPr="00672D1D">
        <w:rPr>
          <w:bCs/>
          <w:sz w:val="24"/>
        </w:rPr>
        <w:t xml:space="preserve"> roku, odnotowano wzrost liczby wypadków związanych z najechaniem na pieszego. </w:t>
      </w:r>
      <w:r w:rsidR="00672D1D" w:rsidRPr="00672D1D">
        <w:rPr>
          <w:bCs/>
          <w:sz w:val="24"/>
        </w:rPr>
        <w:t>Wzrosła również ogólna liczba kolizji w przedmiotowym zakresie (+20).</w:t>
      </w:r>
    </w:p>
    <w:p w14:paraId="3C3F510D" w14:textId="77777777" w:rsidR="005815E6" w:rsidRPr="00BC44A8" w:rsidRDefault="005815E6" w:rsidP="00BC44A8">
      <w:pPr>
        <w:ind w:firstLine="709"/>
        <w:jc w:val="both"/>
        <w:rPr>
          <w:bCs/>
          <w:sz w:val="24"/>
        </w:rPr>
      </w:pPr>
    </w:p>
    <w:p w14:paraId="64154313" w14:textId="77777777" w:rsidR="005815E6" w:rsidRDefault="005815E6" w:rsidP="00CC6F59">
      <w:pPr>
        <w:jc w:val="both"/>
        <w:rPr>
          <w:b/>
          <w:bCs/>
          <w:sz w:val="24"/>
        </w:rPr>
      </w:pPr>
    </w:p>
    <w:p w14:paraId="1EBB2A90" w14:textId="5D43947A" w:rsidR="005815E6" w:rsidRDefault="005815E6" w:rsidP="00CC6F59">
      <w:pPr>
        <w:jc w:val="both"/>
        <w:rPr>
          <w:b/>
          <w:bCs/>
          <w:sz w:val="24"/>
        </w:rPr>
      </w:pPr>
      <w:r w:rsidRPr="001F1D20">
        <w:rPr>
          <w:b/>
          <w:bCs/>
          <w:sz w:val="24"/>
        </w:rPr>
        <w:t>Zdarzeni</w:t>
      </w:r>
      <w:r w:rsidRPr="00297108">
        <w:rPr>
          <w:b/>
          <w:bCs/>
          <w:sz w:val="24"/>
        </w:rPr>
        <w:t xml:space="preserve">a drogowe z najechaniem na drzewo według </w:t>
      </w:r>
      <w:r>
        <w:rPr>
          <w:b/>
          <w:bCs/>
          <w:sz w:val="24"/>
        </w:rPr>
        <w:t>powiatów</w:t>
      </w:r>
      <w:r w:rsidRPr="00297108">
        <w:rPr>
          <w:b/>
          <w:bCs/>
          <w:sz w:val="24"/>
        </w:rPr>
        <w:t xml:space="preserve"> </w:t>
      </w:r>
      <w:r>
        <w:rPr>
          <w:b/>
          <w:bCs/>
          <w:sz w:val="24"/>
        </w:rPr>
        <w:t>w latach 20</w:t>
      </w:r>
      <w:r w:rsidR="00E07DA2">
        <w:rPr>
          <w:b/>
          <w:bCs/>
          <w:sz w:val="24"/>
        </w:rPr>
        <w:t>20</w:t>
      </w:r>
      <w:r>
        <w:rPr>
          <w:b/>
          <w:bCs/>
          <w:sz w:val="24"/>
        </w:rPr>
        <w:t xml:space="preserve"> - </w:t>
      </w:r>
      <w:r w:rsidRPr="00297108">
        <w:rPr>
          <w:b/>
          <w:bCs/>
          <w:sz w:val="24"/>
        </w:rPr>
        <w:t>20</w:t>
      </w:r>
      <w:r w:rsidR="00B725AA">
        <w:rPr>
          <w:b/>
          <w:bCs/>
          <w:sz w:val="24"/>
        </w:rPr>
        <w:t>2</w:t>
      </w:r>
      <w:r w:rsidR="00E07DA2">
        <w:rPr>
          <w:b/>
          <w:bCs/>
          <w:sz w:val="24"/>
        </w:rPr>
        <w:t>2</w:t>
      </w:r>
    </w:p>
    <w:tbl>
      <w:tblPr>
        <w:tblW w:w="9787" w:type="dxa"/>
        <w:tblInd w:w="-356" w:type="dxa"/>
        <w:tblLayout w:type="fixed"/>
        <w:tblCellMar>
          <w:left w:w="70" w:type="dxa"/>
          <w:right w:w="70" w:type="dxa"/>
        </w:tblCellMar>
        <w:tblLook w:val="00A0" w:firstRow="1" w:lastRow="0" w:firstColumn="1" w:lastColumn="0" w:noHBand="0" w:noVBand="0"/>
      </w:tblPr>
      <w:tblGrid>
        <w:gridCol w:w="2249"/>
        <w:gridCol w:w="629"/>
        <w:gridCol w:w="629"/>
        <w:gridCol w:w="628"/>
        <w:gridCol w:w="628"/>
        <w:gridCol w:w="628"/>
        <w:gridCol w:w="628"/>
        <w:gridCol w:w="628"/>
        <w:gridCol w:w="628"/>
        <w:gridCol w:w="628"/>
        <w:gridCol w:w="628"/>
        <w:gridCol w:w="628"/>
        <w:gridCol w:w="628"/>
      </w:tblGrid>
      <w:tr w:rsidR="005815E6" w:rsidRPr="00627E02" w14:paraId="31381F74" w14:textId="77777777" w:rsidTr="002131C8">
        <w:trPr>
          <w:trHeight w:val="300"/>
        </w:trPr>
        <w:tc>
          <w:tcPr>
            <w:tcW w:w="2249" w:type="dxa"/>
            <w:tcBorders>
              <w:top w:val="single" w:sz="4" w:space="0" w:color="auto"/>
              <w:left w:val="single" w:sz="4" w:space="0" w:color="auto"/>
              <w:bottom w:val="single" w:sz="4" w:space="0" w:color="D9D9D9"/>
              <w:right w:val="single" w:sz="8" w:space="0" w:color="auto"/>
            </w:tcBorders>
            <w:noWrap/>
            <w:vAlign w:val="center"/>
          </w:tcPr>
          <w:p w14:paraId="0D5C970E" w14:textId="77777777" w:rsidR="005815E6" w:rsidRPr="00627E02" w:rsidRDefault="005815E6" w:rsidP="002A3E7A">
            <w:pPr>
              <w:suppressAutoHyphens w:val="0"/>
              <w:rPr>
                <w:rFonts w:ascii="Calibri" w:hAnsi="Calibri" w:cs="Calibri"/>
                <w:b/>
                <w:bCs/>
                <w:color w:val="000000"/>
                <w:sz w:val="22"/>
                <w:lang w:eastAsia="pl-PL"/>
              </w:rPr>
            </w:pPr>
            <w:r w:rsidRPr="00627E02">
              <w:rPr>
                <w:rFonts w:ascii="Calibri" w:hAnsi="Calibri" w:cs="Calibri"/>
                <w:b/>
                <w:bCs/>
                <w:color w:val="000000"/>
                <w:sz w:val="22"/>
                <w:szCs w:val="22"/>
                <w:lang w:eastAsia="pl-PL"/>
              </w:rPr>
              <w:t> </w:t>
            </w:r>
            <w:r w:rsidR="002A3E7A">
              <w:rPr>
                <w:rFonts w:ascii="Calibri" w:hAnsi="Calibri" w:cs="Calibri"/>
                <w:b/>
                <w:bCs/>
                <w:color w:val="000000"/>
                <w:sz w:val="22"/>
                <w:szCs w:val="22"/>
                <w:lang w:eastAsia="pl-PL"/>
              </w:rPr>
              <w:t>Powiat</w:t>
            </w:r>
          </w:p>
        </w:tc>
        <w:tc>
          <w:tcPr>
            <w:tcW w:w="1886" w:type="dxa"/>
            <w:gridSpan w:val="3"/>
            <w:tcBorders>
              <w:top w:val="single" w:sz="4" w:space="0" w:color="auto"/>
              <w:left w:val="single" w:sz="8" w:space="0" w:color="auto"/>
              <w:bottom w:val="single" w:sz="4" w:space="0" w:color="D9D9D9"/>
              <w:right w:val="single" w:sz="8" w:space="0" w:color="auto"/>
            </w:tcBorders>
            <w:vAlign w:val="center"/>
          </w:tcPr>
          <w:p w14:paraId="341BA52A" w14:textId="77777777"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wypadków</w:t>
            </w:r>
          </w:p>
        </w:tc>
        <w:tc>
          <w:tcPr>
            <w:tcW w:w="1884" w:type="dxa"/>
            <w:gridSpan w:val="3"/>
            <w:tcBorders>
              <w:top w:val="single" w:sz="4" w:space="0" w:color="auto"/>
              <w:left w:val="single" w:sz="8" w:space="0" w:color="auto"/>
              <w:bottom w:val="single" w:sz="4" w:space="0" w:color="auto"/>
              <w:right w:val="single" w:sz="8" w:space="0" w:color="auto"/>
            </w:tcBorders>
            <w:vAlign w:val="center"/>
          </w:tcPr>
          <w:p w14:paraId="239C1520" w14:textId="77777777"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zabitych</w:t>
            </w:r>
          </w:p>
        </w:tc>
        <w:tc>
          <w:tcPr>
            <w:tcW w:w="1884" w:type="dxa"/>
            <w:gridSpan w:val="3"/>
            <w:tcBorders>
              <w:top w:val="single" w:sz="4" w:space="0" w:color="auto"/>
              <w:left w:val="single" w:sz="8" w:space="0" w:color="auto"/>
              <w:bottom w:val="single" w:sz="4" w:space="0" w:color="auto"/>
              <w:right w:val="single" w:sz="8" w:space="0" w:color="auto"/>
            </w:tcBorders>
            <w:vAlign w:val="center"/>
          </w:tcPr>
          <w:p w14:paraId="35E33070" w14:textId="77777777"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rannych</w:t>
            </w:r>
          </w:p>
        </w:tc>
        <w:tc>
          <w:tcPr>
            <w:tcW w:w="1884" w:type="dxa"/>
            <w:gridSpan w:val="3"/>
            <w:tcBorders>
              <w:top w:val="single" w:sz="4" w:space="0" w:color="auto"/>
              <w:left w:val="single" w:sz="8" w:space="0" w:color="auto"/>
              <w:bottom w:val="single" w:sz="4" w:space="0" w:color="auto"/>
              <w:right w:val="single" w:sz="4" w:space="0" w:color="auto"/>
            </w:tcBorders>
            <w:vAlign w:val="center"/>
          </w:tcPr>
          <w:p w14:paraId="67C5FAEC" w14:textId="77777777"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kolizji</w:t>
            </w:r>
          </w:p>
        </w:tc>
      </w:tr>
      <w:tr w:rsidR="00E07DA2" w:rsidRPr="00627E02" w14:paraId="14FAA2D5" w14:textId="77777777" w:rsidTr="002131C8">
        <w:trPr>
          <w:trHeight w:val="315"/>
        </w:trPr>
        <w:tc>
          <w:tcPr>
            <w:tcW w:w="2249" w:type="dxa"/>
            <w:tcBorders>
              <w:top w:val="single" w:sz="4" w:space="0" w:color="auto"/>
              <w:left w:val="single" w:sz="4" w:space="0" w:color="auto"/>
              <w:bottom w:val="single" w:sz="8" w:space="0" w:color="auto"/>
              <w:right w:val="single" w:sz="8" w:space="0" w:color="auto"/>
            </w:tcBorders>
            <w:noWrap/>
            <w:vAlign w:val="center"/>
          </w:tcPr>
          <w:p w14:paraId="511B784F" w14:textId="77777777" w:rsidR="00E07DA2" w:rsidRPr="00627E02" w:rsidRDefault="00E07DA2" w:rsidP="00E07DA2">
            <w:pPr>
              <w:suppressAutoHyphens w:val="0"/>
              <w:jc w:val="right"/>
              <w:rPr>
                <w:rFonts w:ascii="Calibri" w:hAnsi="Calibri" w:cs="Calibri"/>
                <w:b/>
                <w:bCs/>
                <w:color w:val="000000"/>
                <w:sz w:val="22"/>
                <w:lang w:eastAsia="pl-PL"/>
              </w:rPr>
            </w:pPr>
            <w:r w:rsidRPr="00627E02">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29" w:type="dxa"/>
            <w:tcBorders>
              <w:top w:val="single" w:sz="4" w:space="0" w:color="auto"/>
              <w:left w:val="single" w:sz="8" w:space="0" w:color="auto"/>
              <w:bottom w:val="single" w:sz="8" w:space="0" w:color="auto"/>
              <w:right w:val="nil"/>
            </w:tcBorders>
            <w:vAlign w:val="center"/>
          </w:tcPr>
          <w:p w14:paraId="25E3605E" w14:textId="28F13654" w:rsidR="00E07DA2" w:rsidRPr="0067495D" w:rsidRDefault="00E07DA2" w:rsidP="00E07DA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29" w:type="dxa"/>
            <w:tcBorders>
              <w:top w:val="single" w:sz="4" w:space="0" w:color="auto"/>
              <w:left w:val="single" w:sz="4" w:space="0" w:color="BFBFBF"/>
              <w:bottom w:val="single" w:sz="4" w:space="0" w:color="808080"/>
              <w:right w:val="single" w:sz="4" w:space="0" w:color="BFBFBF"/>
            </w:tcBorders>
            <w:vAlign w:val="center"/>
          </w:tcPr>
          <w:p w14:paraId="1EF4BEAE" w14:textId="3CC0FBAC" w:rsidR="00E07DA2" w:rsidRPr="0067495D" w:rsidRDefault="00E07DA2" w:rsidP="00E07DA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8" w:type="dxa"/>
            <w:tcBorders>
              <w:top w:val="single" w:sz="4" w:space="0" w:color="auto"/>
              <w:left w:val="nil"/>
              <w:bottom w:val="single" w:sz="4" w:space="0" w:color="808080"/>
              <w:right w:val="single" w:sz="8" w:space="0" w:color="auto"/>
            </w:tcBorders>
            <w:vAlign w:val="center"/>
          </w:tcPr>
          <w:p w14:paraId="2E43EC75" w14:textId="260E90D1" w:rsidR="00E07DA2" w:rsidRPr="0067495D" w:rsidRDefault="00E07DA2" w:rsidP="00E07DA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8" w:type="dxa"/>
            <w:tcBorders>
              <w:top w:val="single" w:sz="4" w:space="0" w:color="auto"/>
              <w:left w:val="single" w:sz="8" w:space="0" w:color="auto"/>
              <w:bottom w:val="single" w:sz="8" w:space="0" w:color="auto"/>
              <w:right w:val="nil"/>
            </w:tcBorders>
            <w:vAlign w:val="center"/>
          </w:tcPr>
          <w:p w14:paraId="7ED316C6" w14:textId="185FD682" w:rsidR="00E07DA2" w:rsidRPr="0067495D" w:rsidRDefault="00E07DA2" w:rsidP="00E07DA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28" w:type="dxa"/>
            <w:tcBorders>
              <w:top w:val="single" w:sz="4" w:space="0" w:color="auto"/>
              <w:left w:val="single" w:sz="4" w:space="0" w:color="BFBFBF"/>
              <w:bottom w:val="single" w:sz="8" w:space="0" w:color="auto"/>
              <w:right w:val="single" w:sz="4" w:space="0" w:color="BFBFBF"/>
            </w:tcBorders>
            <w:vAlign w:val="center"/>
          </w:tcPr>
          <w:p w14:paraId="031D94B5" w14:textId="4F6FF2F2" w:rsidR="00E07DA2" w:rsidRPr="0067495D" w:rsidRDefault="00E07DA2" w:rsidP="00E07DA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8" w:type="dxa"/>
            <w:tcBorders>
              <w:top w:val="single" w:sz="4" w:space="0" w:color="auto"/>
              <w:left w:val="nil"/>
              <w:bottom w:val="single" w:sz="8" w:space="0" w:color="auto"/>
              <w:right w:val="single" w:sz="8" w:space="0" w:color="auto"/>
            </w:tcBorders>
            <w:vAlign w:val="center"/>
          </w:tcPr>
          <w:p w14:paraId="20DE9116" w14:textId="5720BCD4" w:rsidR="00E07DA2" w:rsidRPr="0067495D" w:rsidRDefault="00E07DA2" w:rsidP="00E07DA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8" w:type="dxa"/>
            <w:tcBorders>
              <w:top w:val="single" w:sz="4" w:space="0" w:color="auto"/>
              <w:left w:val="single" w:sz="8" w:space="0" w:color="auto"/>
              <w:bottom w:val="single" w:sz="8" w:space="0" w:color="auto"/>
              <w:right w:val="nil"/>
            </w:tcBorders>
            <w:vAlign w:val="center"/>
          </w:tcPr>
          <w:p w14:paraId="1570CEB7" w14:textId="75029AF0" w:rsidR="00E07DA2" w:rsidRPr="0067495D" w:rsidRDefault="00E07DA2" w:rsidP="00E07DA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28" w:type="dxa"/>
            <w:tcBorders>
              <w:top w:val="single" w:sz="4" w:space="0" w:color="auto"/>
              <w:left w:val="single" w:sz="4" w:space="0" w:color="BFBFBF"/>
              <w:bottom w:val="single" w:sz="8" w:space="0" w:color="auto"/>
              <w:right w:val="single" w:sz="4" w:space="0" w:color="BFBFBF"/>
            </w:tcBorders>
            <w:vAlign w:val="center"/>
          </w:tcPr>
          <w:p w14:paraId="23B7052B" w14:textId="70805C2E" w:rsidR="00E07DA2" w:rsidRPr="0067495D" w:rsidRDefault="00E07DA2" w:rsidP="00E07DA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8" w:type="dxa"/>
            <w:tcBorders>
              <w:top w:val="single" w:sz="4" w:space="0" w:color="auto"/>
              <w:left w:val="nil"/>
              <w:bottom w:val="single" w:sz="8" w:space="0" w:color="auto"/>
              <w:right w:val="single" w:sz="8" w:space="0" w:color="auto"/>
            </w:tcBorders>
            <w:vAlign w:val="center"/>
          </w:tcPr>
          <w:p w14:paraId="3F4E0F6C" w14:textId="1FC28C1B" w:rsidR="00E07DA2" w:rsidRPr="0067495D" w:rsidRDefault="00E07DA2" w:rsidP="00E07DA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8" w:type="dxa"/>
            <w:tcBorders>
              <w:top w:val="single" w:sz="4" w:space="0" w:color="auto"/>
              <w:left w:val="single" w:sz="8" w:space="0" w:color="auto"/>
              <w:bottom w:val="single" w:sz="8" w:space="0" w:color="auto"/>
              <w:right w:val="nil"/>
            </w:tcBorders>
            <w:vAlign w:val="center"/>
          </w:tcPr>
          <w:p w14:paraId="30B2830B" w14:textId="72EDA251" w:rsidR="00E07DA2" w:rsidRPr="0067495D" w:rsidRDefault="00E07DA2" w:rsidP="00E07DA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28" w:type="dxa"/>
            <w:tcBorders>
              <w:top w:val="single" w:sz="4" w:space="0" w:color="auto"/>
              <w:left w:val="single" w:sz="4" w:space="0" w:color="BFBFBF"/>
              <w:bottom w:val="single" w:sz="8" w:space="0" w:color="auto"/>
              <w:right w:val="single" w:sz="4" w:space="0" w:color="BFBFBF"/>
            </w:tcBorders>
            <w:vAlign w:val="center"/>
          </w:tcPr>
          <w:p w14:paraId="4B5A0A8C" w14:textId="378D5358" w:rsidR="00E07DA2" w:rsidRPr="0067495D" w:rsidRDefault="00E07DA2" w:rsidP="00E07DA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8" w:type="dxa"/>
            <w:tcBorders>
              <w:top w:val="single" w:sz="4" w:space="0" w:color="auto"/>
              <w:left w:val="nil"/>
              <w:bottom w:val="single" w:sz="8" w:space="0" w:color="auto"/>
              <w:right w:val="single" w:sz="4" w:space="0" w:color="auto"/>
            </w:tcBorders>
            <w:vAlign w:val="center"/>
          </w:tcPr>
          <w:p w14:paraId="5853769F" w14:textId="32A461D4" w:rsidR="00E07DA2" w:rsidRPr="0067495D" w:rsidRDefault="00E07DA2" w:rsidP="00E07DA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r>
      <w:tr w:rsidR="00E07DA2" w:rsidRPr="00627E02" w14:paraId="4C5F5064" w14:textId="77777777" w:rsidTr="00E07DA2">
        <w:trPr>
          <w:trHeight w:val="300"/>
        </w:trPr>
        <w:tc>
          <w:tcPr>
            <w:tcW w:w="2249" w:type="dxa"/>
            <w:tcBorders>
              <w:top w:val="single" w:sz="4" w:space="0" w:color="D9D9D9"/>
              <w:left w:val="single" w:sz="4" w:space="0" w:color="auto"/>
              <w:bottom w:val="single" w:sz="4" w:space="0" w:color="BFBFBF"/>
              <w:right w:val="single" w:sz="4" w:space="0" w:color="auto"/>
            </w:tcBorders>
            <w:noWrap/>
            <w:vAlign w:val="center"/>
          </w:tcPr>
          <w:p w14:paraId="6E457C86" w14:textId="77777777" w:rsidR="00E07DA2" w:rsidRPr="00627E02" w:rsidRDefault="00E07DA2" w:rsidP="00E07DA2">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BARTOSZYCKI</w:t>
            </w:r>
          </w:p>
        </w:tc>
        <w:tc>
          <w:tcPr>
            <w:tcW w:w="62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AC714E4" w14:textId="29ACD808" w:rsidR="00E07DA2" w:rsidRDefault="00E07DA2" w:rsidP="00E07DA2">
            <w:pPr>
              <w:suppressAutoHyphens w:val="0"/>
              <w:jc w:val="center"/>
              <w:rPr>
                <w:rFonts w:ascii="Calibri" w:hAnsi="Calibri" w:cs="Calibri"/>
                <w:color w:val="000000"/>
                <w:sz w:val="22"/>
                <w:szCs w:val="22"/>
                <w:lang w:eastAsia="pl-PL"/>
              </w:rPr>
            </w:pPr>
            <w:r>
              <w:rPr>
                <w:rFonts w:ascii="Calibri" w:hAnsi="Calibri" w:cs="Calibri"/>
                <w:color w:val="000000"/>
                <w:sz w:val="22"/>
                <w:szCs w:val="22"/>
              </w:rPr>
              <w:t>8</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279648A" w14:textId="7BE12E1E"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8" w:space="0" w:color="auto"/>
              <w:left w:val="nil"/>
              <w:bottom w:val="single" w:sz="4" w:space="0" w:color="BFBFBF"/>
              <w:right w:val="single" w:sz="8" w:space="0" w:color="auto"/>
            </w:tcBorders>
            <w:shd w:val="clear" w:color="000000" w:fill="C6EFCE"/>
            <w:noWrap/>
            <w:vAlign w:val="center"/>
          </w:tcPr>
          <w:p w14:paraId="4612E9C2" w14:textId="5B2BF918" w:rsidR="00E07DA2" w:rsidRDefault="00E07DA2" w:rsidP="00E07DA2">
            <w:pPr>
              <w:jc w:val="center"/>
              <w:rPr>
                <w:rFonts w:ascii="Calibri" w:hAnsi="Calibri" w:cs="Calibri"/>
                <w:color w:val="006100"/>
                <w:sz w:val="22"/>
                <w:szCs w:val="22"/>
              </w:rPr>
            </w:pPr>
            <w:r>
              <w:rPr>
                <w:rFonts w:ascii="Calibri" w:hAnsi="Calibri" w:cs="Calibri"/>
                <w:color w:val="006100"/>
                <w:sz w:val="22"/>
                <w:szCs w:val="22"/>
              </w:rPr>
              <w:t>6</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E9E9955" w14:textId="3693B167"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56D3443" w14:textId="1A1290EF"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8" w:space="0" w:color="auto"/>
              <w:left w:val="nil"/>
              <w:bottom w:val="single" w:sz="4" w:space="0" w:color="BFBFBF"/>
              <w:right w:val="nil"/>
            </w:tcBorders>
            <w:shd w:val="clear" w:color="000000" w:fill="FFC7CE"/>
            <w:noWrap/>
            <w:vAlign w:val="center"/>
          </w:tcPr>
          <w:p w14:paraId="497AB4C6" w14:textId="50694F26"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1</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375DFE2" w14:textId="02D40525"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C1A8D4F" w14:textId="2263EE15"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8" w:space="0" w:color="auto"/>
              <w:left w:val="nil"/>
              <w:bottom w:val="single" w:sz="4" w:space="0" w:color="BFBFBF"/>
              <w:right w:val="single" w:sz="8" w:space="0" w:color="auto"/>
            </w:tcBorders>
            <w:shd w:val="clear" w:color="000000" w:fill="C6EFCE"/>
            <w:noWrap/>
            <w:vAlign w:val="center"/>
          </w:tcPr>
          <w:p w14:paraId="01ABEFFC" w14:textId="23207163"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5</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C2259AF" w14:textId="659E8D94"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CD75ED4" w14:textId="357480DC"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8" w:space="0" w:color="auto"/>
              <w:left w:val="nil"/>
              <w:bottom w:val="single" w:sz="4" w:space="0" w:color="BFBFBF"/>
              <w:right w:val="single" w:sz="4" w:space="0" w:color="auto"/>
            </w:tcBorders>
            <w:shd w:val="clear" w:color="000000" w:fill="FFC7CE"/>
            <w:noWrap/>
            <w:vAlign w:val="center"/>
          </w:tcPr>
          <w:p w14:paraId="3D5DA3BD" w14:textId="415D8811"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10</w:t>
            </w:r>
          </w:p>
        </w:tc>
      </w:tr>
      <w:tr w:rsidR="00E07DA2" w:rsidRPr="00627E02" w14:paraId="5A60861A" w14:textId="77777777" w:rsidTr="00E07DA2">
        <w:trPr>
          <w:trHeight w:val="300"/>
        </w:trPr>
        <w:tc>
          <w:tcPr>
            <w:tcW w:w="2249" w:type="dxa"/>
            <w:tcBorders>
              <w:top w:val="nil"/>
              <w:left w:val="single" w:sz="4" w:space="0" w:color="auto"/>
              <w:bottom w:val="single" w:sz="4" w:space="0" w:color="BFBFBF"/>
              <w:right w:val="single" w:sz="4" w:space="0" w:color="auto"/>
            </w:tcBorders>
            <w:noWrap/>
            <w:vAlign w:val="center"/>
          </w:tcPr>
          <w:p w14:paraId="7F9BF825" w14:textId="77777777" w:rsidR="00E07DA2" w:rsidRPr="00627E02" w:rsidRDefault="00E07DA2" w:rsidP="00E07DA2">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BRANIEWSKI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D8BB242" w14:textId="0F201275"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342498C" w14:textId="6F9B6681"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710C42D8" w14:textId="375B9952"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6D4124" w14:textId="6B5335ED"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68F8D7" w14:textId="6B6A1C71"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000000" w:fill="FFC7CE"/>
            <w:noWrap/>
            <w:vAlign w:val="center"/>
          </w:tcPr>
          <w:p w14:paraId="161F2633" w14:textId="73B2094B"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409410D" w14:textId="0973F298"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211775A" w14:textId="519FD264"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631C7330" w14:textId="5B17A529"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10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7BDAD1" w14:textId="57EB538E"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8670BA" w14:textId="393D8638"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3F9F3928" w14:textId="6D2DBBEC"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6</w:t>
            </w:r>
          </w:p>
        </w:tc>
      </w:tr>
      <w:tr w:rsidR="00E07DA2" w:rsidRPr="00627E02" w14:paraId="20C30777" w14:textId="77777777" w:rsidTr="00E07DA2">
        <w:trPr>
          <w:trHeight w:val="300"/>
        </w:trPr>
        <w:tc>
          <w:tcPr>
            <w:tcW w:w="2249" w:type="dxa"/>
            <w:tcBorders>
              <w:top w:val="nil"/>
              <w:left w:val="single" w:sz="4" w:space="0" w:color="auto"/>
              <w:bottom w:val="single" w:sz="4" w:space="0" w:color="BFBFBF"/>
              <w:right w:val="single" w:sz="4" w:space="0" w:color="auto"/>
            </w:tcBorders>
            <w:noWrap/>
            <w:vAlign w:val="center"/>
          </w:tcPr>
          <w:p w14:paraId="440573BA" w14:textId="77777777" w:rsidR="00E07DA2" w:rsidRPr="00627E02" w:rsidRDefault="00E07DA2" w:rsidP="00E07DA2">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DZIAŁDOWSKI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0359012" w14:textId="25F85971"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E4D2CA" w14:textId="702473DA"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02775778" w14:textId="04192AB3" w:rsidR="00E07DA2" w:rsidRDefault="00E07DA2" w:rsidP="00E07DA2">
            <w:pPr>
              <w:jc w:val="center"/>
              <w:rPr>
                <w:rFonts w:ascii="Calibri" w:hAnsi="Calibri" w:cs="Calibri"/>
                <w:color w:val="9C0006"/>
                <w:sz w:val="22"/>
                <w:szCs w:val="22"/>
              </w:rPr>
            </w:pPr>
            <w:r>
              <w:rPr>
                <w:rFonts w:ascii="Calibri" w:hAnsi="Calibri" w:cs="Calibri"/>
                <w:color w:val="000000"/>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7634008" w14:textId="7934E23F"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9C378A" w14:textId="191DB163"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nil"/>
            </w:tcBorders>
            <w:shd w:val="clear" w:color="000000" w:fill="C6EFCE"/>
            <w:noWrap/>
            <w:vAlign w:val="center"/>
          </w:tcPr>
          <w:p w14:paraId="050BA8AA" w14:textId="3CF3046A"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523B3B" w14:textId="7790EAE2"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B70620" w14:textId="61B9F7CF"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6472BC3C" w14:textId="4DB554F3"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0AC35FF" w14:textId="5AD0D44D"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A03635" w14:textId="3AC0EAE1"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624C3611" w14:textId="0685E0B2"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9</w:t>
            </w:r>
          </w:p>
        </w:tc>
      </w:tr>
      <w:tr w:rsidR="00E07DA2" w:rsidRPr="00627E02" w14:paraId="4F84D341" w14:textId="77777777" w:rsidTr="00E07DA2">
        <w:trPr>
          <w:trHeight w:val="300"/>
        </w:trPr>
        <w:tc>
          <w:tcPr>
            <w:tcW w:w="2249" w:type="dxa"/>
            <w:tcBorders>
              <w:top w:val="nil"/>
              <w:left w:val="single" w:sz="4" w:space="0" w:color="auto"/>
              <w:bottom w:val="single" w:sz="4" w:space="0" w:color="BFBFBF"/>
              <w:right w:val="single" w:sz="4" w:space="0" w:color="auto"/>
            </w:tcBorders>
            <w:noWrap/>
            <w:vAlign w:val="center"/>
          </w:tcPr>
          <w:p w14:paraId="7502192C" w14:textId="77777777" w:rsidR="00E07DA2" w:rsidRPr="00627E02" w:rsidRDefault="00E07DA2" w:rsidP="00E07DA2">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w:t>
            </w:r>
            <w:r>
              <w:rPr>
                <w:rFonts w:ascii="Calibri" w:hAnsi="Calibri" w:cs="Calibri"/>
                <w:color w:val="000000"/>
                <w:sz w:val="18"/>
                <w:szCs w:val="18"/>
                <w:lang w:eastAsia="pl-PL"/>
              </w:rPr>
              <w:t xml:space="preserve"> (MIASTO)</w:t>
            </w:r>
            <w:r w:rsidRPr="00627E02">
              <w:rPr>
                <w:rFonts w:ascii="Calibri" w:hAnsi="Calibri" w:cs="Calibri"/>
                <w:color w:val="000000"/>
                <w:sz w:val="18"/>
                <w:szCs w:val="18"/>
                <w:lang w:eastAsia="pl-PL"/>
              </w:rPr>
              <w:t xml:space="preserve"> ELBLĄG</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8CAEFC" w14:textId="64EF2454"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21D914" w14:textId="64D93703"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6991C4E1" w14:textId="7F03D527" w:rsidR="00E07DA2" w:rsidRDefault="00E07DA2" w:rsidP="00E07DA2">
            <w:pPr>
              <w:jc w:val="center"/>
              <w:rPr>
                <w:rFonts w:ascii="Calibri" w:hAnsi="Calibri" w:cs="Calibri"/>
                <w:color w:val="0000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3AEC3E" w14:textId="369CFF61"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85CDB5" w14:textId="0EEE626F"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000000" w:fill="C6EFCE"/>
            <w:noWrap/>
            <w:vAlign w:val="center"/>
          </w:tcPr>
          <w:p w14:paraId="533161A9" w14:textId="24528485" w:rsidR="00E07DA2" w:rsidRDefault="00E07DA2" w:rsidP="00E07DA2">
            <w:pPr>
              <w:jc w:val="center"/>
              <w:rPr>
                <w:rFonts w:ascii="Calibri" w:hAnsi="Calibri" w:cs="Calibri"/>
                <w:color w:val="0000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7C601F" w14:textId="3ACD370C"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68042ED" w14:textId="50FF9C1F"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41946ABE" w14:textId="3E737B7A" w:rsidR="00E07DA2" w:rsidRDefault="00E07DA2" w:rsidP="00E07DA2">
            <w:pPr>
              <w:jc w:val="center"/>
              <w:rPr>
                <w:rFonts w:ascii="Calibri" w:hAnsi="Calibri" w:cs="Calibri"/>
                <w:color w:val="006100"/>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CFE365" w14:textId="2319ECE1"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3539ADE" w14:textId="29978A8B"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7969162E" w14:textId="752F831A"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7</w:t>
            </w:r>
          </w:p>
        </w:tc>
      </w:tr>
      <w:tr w:rsidR="00E07DA2" w:rsidRPr="00627E02" w14:paraId="6E0F021F" w14:textId="77777777" w:rsidTr="00E07DA2">
        <w:trPr>
          <w:trHeight w:val="300"/>
        </w:trPr>
        <w:tc>
          <w:tcPr>
            <w:tcW w:w="2249" w:type="dxa"/>
            <w:tcBorders>
              <w:top w:val="nil"/>
              <w:left w:val="single" w:sz="4" w:space="0" w:color="auto"/>
              <w:bottom w:val="single" w:sz="4" w:space="0" w:color="BFBFBF"/>
              <w:right w:val="single" w:sz="4" w:space="0" w:color="auto"/>
            </w:tcBorders>
            <w:noWrap/>
            <w:vAlign w:val="center"/>
          </w:tcPr>
          <w:p w14:paraId="35A937DC" w14:textId="77777777" w:rsidR="00E07DA2" w:rsidRPr="00627E02" w:rsidRDefault="00E07DA2" w:rsidP="00E07DA2">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ELBLĄSKI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7D0C532" w14:textId="4254E032"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F29D392" w14:textId="51D00F34"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62A68205" w14:textId="09BA1AC2"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D6EEEE" w14:textId="19850D7B"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898F6A1" w14:textId="0DE2CA06"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000000" w:fill="FFC7CE"/>
            <w:noWrap/>
            <w:vAlign w:val="center"/>
          </w:tcPr>
          <w:p w14:paraId="7F3A53FA" w14:textId="009D4698"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B4A7AF" w14:textId="0DC6A10A"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C91ED2B" w14:textId="1EF1EB8A"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6544698E" w14:textId="2B29E816"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924BC0" w14:textId="3C8471EE"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370AC16" w14:textId="4824D1E2"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25</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7486AFB1" w14:textId="2BF309F3"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21</w:t>
            </w:r>
          </w:p>
        </w:tc>
      </w:tr>
      <w:tr w:rsidR="00E07DA2" w:rsidRPr="00627E02" w14:paraId="136BD569" w14:textId="77777777" w:rsidTr="00E07DA2">
        <w:trPr>
          <w:trHeight w:val="300"/>
        </w:trPr>
        <w:tc>
          <w:tcPr>
            <w:tcW w:w="2249" w:type="dxa"/>
            <w:tcBorders>
              <w:top w:val="nil"/>
              <w:left w:val="single" w:sz="4" w:space="0" w:color="auto"/>
              <w:bottom w:val="single" w:sz="4" w:space="0" w:color="BFBFBF"/>
              <w:right w:val="single" w:sz="4" w:space="0" w:color="auto"/>
            </w:tcBorders>
            <w:noWrap/>
            <w:vAlign w:val="center"/>
          </w:tcPr>
          <w:p w14:paraId="50D163F6" w14:textId="77777777" w:rsidR="00E07DA2" w:rsidRPr="00627E02" w:rsidRDefault="00E07DA2" w:rsidP="00E07DA2">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EŁCKI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F4A239" w14:textId="701371C3"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3000D9E" w14:textId="63220D0E"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741746FA" w14:textId="589F5E10" w:rsidR="00E07DA2" w:rsidRDefault="00E07DA2" w:rsidP="00E07DA2">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0AEA31" w14:textId="15B84501"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C73FEF" w14:textId="698D98B5"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auto" w:fill="auto"/>
            <w:noWrap/>
            <w:vAlign w:val="center"/>
          </w:tcPr>
          <w:p w14:paraId="3BEC570B" w14:textId="3D367586" w:rsidR="00E07DA2" w:rsidRDefault="00E07DA2" w:rsidP="00E07DA2">
            <w:pPr>
              <w:jc w:val="center"/>
              <w:rPr>
                <w:rFonts w:ascii="Calibri" w:hAnsi="Calibri" w:cs="Calibri"/>
                <w:color w:val="0061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4D402B5" w14:textId="677A1F67"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478BF10" w14:textId="31B8FD7A"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27466C1B" w14:textId="70096885" w:rsidR="00E07DA2" w:rsidRDefault="00E07DA2" w:rsidP="00E07DA2">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AE107D" w14:textId="56A20B96"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BB6C97" w14:textId="11A6D6B8"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4C41CD3F" w14:textId="24D87270"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10</w:t>
            </w:r>
          </w:p>
        </w:tc>
      </w:tr>
      <w:tr w:rsidR="00E07DA2" w:rsidRPr="00627E02" w14:paraId="6136DD7B" w14:textId="77777777" w:rsidTr="00E07DA2">
        <w:trPr>
          <w:trHeight w:val="300"/>
        </w:trPr>
        <w:tc>
          <w:tcPr>
            <w:tcW w:w="2249" w:type="dxa"/>
            <w:tcBorders>
              <w:top w:val="nil"/>
              <w:left w:val="single" w:sz="4" w:space="0" w:color="auto"/>
              <w:bottom w:val="single" w:sz="4" w:space="0" w:color="BFBFBF"/>
              <w:right w:val="single" w:sz="4" w:space="0" w:color="auto"/>
            </w:tcBorders>
            <w:noWrap/>
            <w:vAlign w:val="center"/>
          </w:tcPr>
          <w:p w14:paraId="2AE6E9B9" w14:textId="77777777" w:rsidR="00E07DA2" w:rsidRPr="00627E02" w:rsidRDefault="00E07DA2" w:rsidP="00E07DA2">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GIŻYCKI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7A12A1B" w14:textId="1FF02C8A"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D94E15" w14:textId="27002A13"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37957AA2" w14:textId="53054CE6"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C8E6E31" w14:textId="515FC1C8"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2649BB" w14:textId="684C5AE7"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000000" w:fill="FFC7CE"/>
            <w:noWrap/>
            <w:vAlign w:val="center"/>
          </w:tcPr>
          <w:p w14:paraId="7AE7758E" w14:textId="7378FAFA"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C95B4B6" w14:textId="788774EC"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4261CA" w14:textId="59D94E10"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2BAE5AA6" w14:textId="629692CD" w:rsidR="00E07DA2" w:rsidRDefault="00E07DA2" w:rsidP="00E07DA2">
            <w:pPr>
              <w:jc w:val="center"/>
              <w:rPr>
                <w:rFonts w:ascii="Calibri" w:hAnsi="Calibri" w:cs="Calibri"/>
                <w:color w:val="006100"/>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D86B18" w14:textId="717907BF"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915AED" w14:textId="52725026"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5259FC74" w14:textId="05BBD36E" w:rsidR="00E07DA2" w:rsidRDefault="00E07DA2" w:rsidP="00E07DA2">
            <w:pPr>
              <w:jc w:val="center"/>
              <w:rPr>
                <w:rFonts w:ascii="Calibri" w:hAnsi="Calibri" w:cs="Calibri"/>
                <w:color w:val="006100"/>
                <w:sz w:val="22"/>
                <w:szCs w:val="22"/>
              </w:rPr>
            </w:pPr>
            <w:r>
              <w:rPr>
                <w:rFonts w:ascii="Calibri" w:hAnsi="Calibri" w:cs="Calibri"/>
                <w:color w:val="006100"/>
                <w:sz w:val="22"/>
                <w:szCs w:val="22"/>
              </w:rPr>
              <w:t>17</w:t>
            </w:r>
          </w:p>
        </w:tc>
      </w:tr>
      <w:tr w:rsidR="00E07DA2" w:rsidRPr="00627E02" w14:paraId="347EF230" w14:textId="77777777" w:rsidTr="00E07DA2">
        <w:trPr>
          <w:trHeight w:val="300"/>
        </w:trPr>
        <w:tc>
          <w:tcPr>
            <w:tcW w:w="2249" w:type="dxa"/>
            <w:tcBorders>
              <w:top w:val="nil"/>
              <w:left w:val="single" w:sz="4" w:space="0" w:color="auto"/>
              <w:bottom w:val="single" w:sz="4" w:space="0" w:color="BFBFBF"/>
              <w:right w:val="single" w:sz="4" w:space="0" w:color="auto"/>
            </w:tcBorders>
            <w:noWrap/>
            <w:vAlign w:val="center"/>
          </w:tcPr>
          <w:p w14:paraId="10DBB4BE" w14:textId="77777777" w:rsidR="00E07DA2" w:rsidRPr="00627E02" w:rsidRDefault="00E07DA2" w:rsidP="00E07DA2">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GOŁDAPSKI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7B19691" w14:textId="64781B42"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EA25B2" w14:textId="0A6D696A"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7BB50284" w14:textId="00026884"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2E6E86" w14:textId="2933A07F"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52EC2A" w14:textId="07572B30"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auto" w:fill="auto"/>
            <w:noWrap/>
            <w:vAlign w:val="center"/>
          </w:tcPr>
          <w:p w14:paraId="123AC6CD" w14:textId="16CDCC90" w:rsidR="00E07DA2" w:rsidRDefault="00E07DA2" w:rsidP="00E07DA2">
            <w:pPr>
              <w:jc w:val="center"/>
              <w:rPr>
                <w:rFonts w:ascii="Calibri" w:hAnsi="Calibri" w:cs="Calibri"/>
                <w:color w:val="9C0006"/>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3E95B25" w14:textId="1C36E192"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5A8EE1" w14:textId="2315840A"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5F283211" w14:textId="79F842BB" w:rsidR="00E07DA2" w:rsidRDefault="00E07DA2" w:rsidP="00E07DA2">
            <w:pPr>
              <w:jc w:val="center"/>
              <w:rPr>
                <w:rFonts w:ascii="Calibri" w:hAnsi="Calibri" w:cs="Calibri"/>
                <w:color w:val="006100"/>
                <w:sz w:val="22"/>
                <w:szCs w:val="22"/>
              </w:rPr>
            </w:pPr>
            <w:r>
              <w:rPr>
                <w:rFonts w:ascii="Calibri" w:hAnsi="Calibri" w:cs="Calibri"/>
                <w:color w:val="0000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159855" w14:textId="5B8A14AA"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81CCC4" w14:textId="670ADDAC"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6D997DE0" w14:textId="04FEF667"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4</w:t>
            </w:r>
          </w:p>
        </w:tc>
      </w:tr>
      <w:tr w:rsidR="00E07DA2" w:rsidRPr="00627E02" w14:paraId="391DE560" w14:textId="77777777" w:rsidTr="00E07DA2">
        <w:trPr>
          <w:trHeight w:val="300"/>
        </w:trPr>
        <w:tc>
          <w:tcPr>
            <w:tcW w:w="2249" w:type="dxa"/>
            <w:tcBorders>
              <w:top w:val="nil"/>
              <w:left w:val="single" w:sz="4" w:space="0" w:color="auto"/>
              <w:bottom w:val="single" w:sz="4" w:space="0" w:color="BFBFBF"/>
              <w:right w:val="single" w:sz="4" w:space="0" w:color="auto"/>
            </w:tcBorders>
            <w:noWrap/>
            <w:vAlign w:val="center"/>
          </w:tcPr>
          <w:p w14:paraId="051DE000" w14:textId="77777777" w:rsidR="00E07DA2" w:rsidRPr="00627E02" w:rsidRDefault="00E07DA2" w:rsidP="00E07DA2">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IŁAWSKI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271B31" w14:textId="553D6BF9"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54B13AD" w14:textId="08A01BF7"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2C3E8467" w14:textId="7E28B772"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16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6A31DD" w14:textId="1143061F"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07F24F" w14:textId="09962FAD"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nil"/>
            </w:tcBorders>
            <w:shd w:val="clear" w:color="000000" w:fill="FFC7CE"/>
            <w:noWrap/>
            <w:vAlign w:val="center"/>
          </w:tcPr>
          <w:p w14:paraId="79E78076" w14:textId="2DA47BA2" w:rsidR="00E07DA2" w:rsidRDefault="00E07DA2" w:rsidP="00E07DA2">
            <w:pPr>
              <w:jc w:val="center"/>
              <w:rPr>
                <w:rFonts w:ascii="Calibri" w:hAnsi="Calibri" w:cs="Calibri"/>
                <w:color w:val="000000"/>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1381ECF" w14:textId="048588E8"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02D36D" w14:textId="22DE954E"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0475C97A" w14:textId="726F665E"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19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5BF0EBC" w14:textId="2AC6A4C6"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A50BB9" w14:textId="5D3E0799"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22</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3FBFB8B6" w14:textId="0236D762" w:rsidR="00E07DA2" w:rsidRDefault="00E07DA2" w:rsidP="00E07DA2">
            <w:pPr>
              <w:jc w:val="center"/>
              <w:rPr>
                <w:rFonts w:ascii="Calibri" w:hAnsi="Calibri" w:cs="Calibri"/>
                <w:color w:val="006100"/>
                <w:sz w:val="22"/>
                <w:szCs w:val="22"/>
              </w:rPr>
            </w:pPr>
            <w:r>
              <w:rPr>
                <w:rFonts w:ascii="Calibri" w:hAnsi="Calibri" w:cs="Calibri"/>
                <w:color w:val="006100"/>
                <w:sz w:val="22"/>
                <w:szCs w:val="22"/>
              </w:rPr>
              <w:t>19</w:t>
            </w:r>
          </w:p>
        </w:tc>
      </w:tr>
      <w:tr w:rsidR="00E07DA2" w:rsidRPr="00627E02" w14:paraId="19E401E4" w14:textId="77777777" w:rsidTr="00E07DA2">
        <w:trPr>
          <w:trHeight w:val="300"/>
        </w:trPr>
        <w:tc>
          <w:tcPr>
            <w:tcW w:w="2249" w:type="dxa"/>
            <w:tcBorders>
              <w:top w:val="nil"/>
              <w:left w:val="single" w:sz="4" w:space="0" w:color="auto"/>
              <w:bottom w:val="single" w:sz="4" w:space="0" w:color="BFBFBF"/>
              <w:right w:val="single" w:sz="4" w:space="0" w:color="auto"/>
            </w:tcBorders>
            <w:noWrap/>
            <w:vAlign w:val="center"/>
          </w:tcPr>
          <w:p w14:paraId="4AF563C0" w14:textId="77777777" w:rsidR="00E07DA2" w:rsidRPr="00627E02" w:rsidRDefault="00E07DA2" w:rsidP="00E07DA2">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KĘTRZYŃSKI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300885A" w14:textId="26288655"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9</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7BC91A" w14:textId="16D92630"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55DEAD35" w14:textId="017B04ED"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12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A79E06" w14:textId="18BA5657"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6628DD" w14:textId="6DB2EA3C"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nil"/>
            </w:tcBorders>
            <w:shd w:val="clear" w:color="000000" w:fill="FFC7CE"/>
            <w:noWrap/>
            <w:vAlign w:val="center"/>
          </w:tcPr>
          <w:p w14:paraId="493A9A93" w14:textId="021F872A"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848CFA5" w14:textId="6D9F5DED"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52C967" w14:textId="48A3FC8D"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17</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1F0553CE" w14:textId="20EED18B"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11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6CC214" w14:textId="107D697A"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5E549B" w14:textId="7228FB8F"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21</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22E081E5" w14:textId="38FAAEA5" w:rsidR="00E07DA2" w:rsidRDefault="00E07DA2" w:rsidP="00E07DA2">
            <w:pPr>
              <w:jc w:val="center"/>
              <w:rPr>
                <w:rFonts w:ascii="Calibri" w:hAnsi="Calibri" w:cs="Calibri"/>
                <w:color w:val="9C0006"/>
                <w:sz w:val="22"/>
                <w:szCs w:val="22"/>
              </w:rPr>
            </w:pPr>
            <w:r>
              <w:rPr>
                <w:rFonts w:ascii="Calibri" w:hAnsi="Calibri" w:cs="Calibri"/>
                <w:color w:val="9C0006"/>
                <w:sz w:val="22"/>
                <w:szCs w:val="22"/>
              </w:rPr>
              <w:t>22</w:t>
            </w:r>
          </w:p>
        </w:tc>
      </w:tr>
      <w:tr w:rsidR="00E07DA2" w:rsidRPr="00627E02" w14:paraId="277B4E83" w14:textId="77777777" w:rsidTr="00E07DA2">
        <w:trPr>
          <w:trHeight w:val="300"/>
        </w:trPr>
        <w:tc>
          <w:tcPr>
            <w:tcW w:w="2249" w:type="dxa"/>
            <w:tcBorders>
              <w:top w:val="nil"/>
              <w:left w:val="single" w:sz="4" w:space="0" w:color="auto"/>
              <w:bottom w:val="single" w:sz="4" w:space="0" w:color="BFBFBF"/>
              <w:right w:val="single" w:sz="4" w:space="0" w:color="auto"/>
            </w:tcBorders>
            <w:noWrap/>
            <w:vAlign w:val="center"/>
          </w:tcPr>
          <w:p w14:paraId="5B29372E" w14:textId="77777777" w:rsidR="00E07DA2" w:rsidRPr="00627E02" w:rsidRDefault="00E07DA2" w:rsidP="00E07DA2">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LIDZBARSKI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736D81F" w14:textId="2D6769C5"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9</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E0DF321" w14:textId="15B0E53A"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283518F9" w14:textId="1EA7C003"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0BD629" w14:textId="0E05CEB6"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23A43C" w14:textId="671B36AE"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000000" w:fill="FFC7CE"/>
            <w:noWrap/>
            <w:vAlign w:val="center"/>
          </w:tcPr>
          <w:p w14:paraId="07605443" w14:textId="16BE6AD3"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58D463D" w14:textId="176DA162"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7CC58F7" w14:textId="79BEE443"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257DEE86" w14:textId="7C17EFEF"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B3448A5" w14:textId="25021E65"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FD3C419" w14:textId="18BA98AA"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0A16CB20" w14:textId="387253ED"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9</w:t>
            </w:r>
          </w:p>
        </w:tc>
      </w:tr>
      <w:tr w:rsidR="00E07DA2" w:rsidRPr="00627E02" w14:paraId="0906EF19" w14:textId="77777777" w:rsidTr="00E07DA2">
        <w:trPr>
          <w:trHeight w:val="300"/>
        </w:trPr>
        <w:tc>
          <w:tcPr>
            <w:tcW w:w="2249" w:type="dxa"/>
            <w:tcBorders>
              <w:top w:val="nil"/>
              <w:left w:val="single" w:sz="4" w:space="0" w:color="auto"/>
              <w:bottom w:val="single" w:sz="4" w:space="0" w:color="BFBFBF"/>
              <w:right w:val="single" w:sz="4" w:space="0" w:color="auto"/>
            </w:tcBorders>
            <w:noWrap/>
            <w:vAlign w:val="center"/>
          </w:tcPr>
          <w:p w14:paraId="407FC0CC" w14:textId="77777777" w:rsidR="00E07DA2" w:rsidRPr="00627E02" w:rsidRDefault="00E07DA2" w:rsidP="00E07DA2">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MRĄGOWSKI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0141759" w14:textId="4D1F7971"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D05E84" w14:textId="702C1779"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5DC6B5BC" w14:textId="5C918504"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36D539" w14:textId="4AD7B0DE"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19EC312" w14:textId="2601E78A"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nil"/>
            </w:tcBorders>
            <w:shd w:val="clear" w:color="000000" w:fill="FFC7CE"/>
            <w:noWrap/>
            <w:vAlign w:val="center"/>
          </w:tcPr>
          <w:p w14:paraId="72AE81CC" w14:textId="0351E73C" w:rsidR="00E07DA2" w:rsidRDefault="00E07DA2" w:rsidP="00E07DA2">
            <w:pPr>
              <w:jc w:val="center"/>
              <w:rPr>
                <w:rFonts w:ascii="Calibri" w:hAnsi="Calibri" w:cs="Calibri"/>
                <w:color w:val="000000"/>
                <w:sz w:val="22"/>
                <w:szCs w:val="22"/>
              </w:rPr>
            </w:pPr>
            <w:r>
              <w:rPr>
                <w:rFonts w:ascii="Calibri" w:hAnsi="Calibri" w:cs="Calibri"/>
                <w:color w:val="9C0006"/>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B65D7B" w14:textId="168DD5CE"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2D0098" w14:textId="49444994"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6F7C7094" w14:textId="10C8EF3A" w:rsidR="00E07DA2" w:rsidRDefault="00E07DA2" w:rsidP="00E07DA2">
            <w:pPr>
              <w:jc w:val="center"/>
              <w:rPr>
                <w:rFonts w:ascii="Calibri" w:hAnsi="Calibri" w:cs="Calibri"/>
                <w:color w:val="9C0006"/>
                <w:sz w:val="22"/>
                <w:szCs w:val="22"/>
              </w:rPr>
            </w:pPr>
            <w:r>
              <w:rPr>
                <w:rFonts w:ascii="Calibri" w:hAnsi="Calibri" w:cs="Calibri"/>
                <w:color w:val="000000"/>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3F7C1CC" w14:textId="75FB8745"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D27578" w14:textId="765651D0"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24</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7EF14592" w14:textId="190B2178"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8</w:t>
            </w:r>
          </w:p>
        </w:tc>
      </w:tr>
      <w:tr w:rsidR="00E07DA2" w:rsidRPr="00627E02" w14:paraId="3A173D74" w14:textId="77777777" w:rsidTr="00E07DA2">
        <w:trPr>
          <w:trHeight w:val="300"/>
        </w:trPr>
        <w:tc>
          <w:tcPr>
            <w:tcW w:w="2249" w:type="dxa"/>
            <w:tcBorders>
              <w:top w:val="nil"/>
              <w:left w:val="single" w:sz="4" w:space="0" w:color="auto"/>
              <w:bottom w:val="single" w:sz="4" w:space="0" w:color="BFBFBF"/>
              <w:right w:val="single" w:sz="4" w:space="0" w:color="auto"/>
            </w:tcBorders>
            <w:noWrap/>
            <w:vAlign w:val="center"/>
          </w:tcPr>
          <w:p w14:paraId="6A0F4BB3" w14:textId="77777777" w:rsidR="00E07DA2" w:rsidRPr="00627E02" w:rsidRDefault="00E07DA2" w:rsidP="00E07DA2">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NIDZICKI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7D80604" w14:textId="070BF4E4"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56BA82F" w14:textId="579C9BE1"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6E200004" w14:textId="714BE732"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CAD9DB3" w14:textId="50227266"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87CCCC" w14:textId="0A834987"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nil"/>
            </w:tcBorders>
            <w:shd w:val="clear" w:color="000000" w:fill="C6EFCE"/>
            <w:noWrap/>
            <w:vAlign w:val="center"/>
          </w:tcPr>
          <w:p w14:paraId="73C86FBE" w14:textId="7FE89587" w:rsidR="00E07DA2" w:rsidRDefault="00E07DA2" w:rsidP="00E07DA2">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B73D0B8" w14:textId="3094B093"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1B170E" w14:textId="5A77DB80"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0B5069CD" w14:textId="252BE2F0"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10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F79EAA" w14:textId="6A5588CC"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48E9449" w14:textId="077FB669"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4" w:space="0" w:color="auto"/>
            </w:tcBorders>
            <w:shd w:val="clear" w:color="auto" w:fill="auto"/>
            <w:noWrap/>
            <w:vAlign w:val="center"/>
          </w:tcPr>
          <w:p w14:paraId="6CDB74A8" w14:textId="211E7AE3" w:rsidR="00E07DA2" w:rsidRDefault="00E07DA2" w:rsidP="00E07DA2">
            <w:pPr>
              <w:jc w:val="center"/>
              <w:rPr>
                <w:rFonts w:ascii="Calibri" w:hAnsi="Calibri" w:cs="Calibri"/>
                <w:color w:val="006100"/>
                <w:sz w:val="22"/>
                <w:szCs w:val="22"/>
              </w:rPr>
            </w:pPr>
            <w:r>
              <w:rPr>
                <w:rFonts w:ascii="Calibri" w:hAnsi="Calibri" w:cs="Calibri"/>
                <w:color w:val="000000"/>
                <w:sz w:val="22"/>
                <w:szCs w:val="22"/>
              </w:rPr>
              <w:t>5</w:t>
            </w:r>
          </w:p>
        </w:tc>
      </w:tr>
      <w:tr w:rsidR="00E07DA2" w:rsidRPr="00627E02" w14:paraId="700659F0" w14:textId="77777777" w:rsidTr="00E07DA2">
        <w:trPr>
          <w:trHeight w:val="300"/>
        </w:trPr>
        <w:tc>
          <w:tcPr>
            <w:tcW w:w="2249" w:type="dxa"/>
            <w:tcBorders>
              <w:top w:val="nil"/>
              <w:left w:val="single" w:sz="4" w:space="0" w:color="auto"/>
              <w:bottom w:val="single" w:sz="4" w:space="0" w:color="BFBFBF"/>
              <w:right w:val="single" w:sz="4" w:space="0" w:color="auto"/>
            </w:tcBorders>
            <w:noWrap/>
            <w:vAlign w:val="center"/>
          </w:tcPr>
          <w:p w14:paraId="289D5EB0" w14:textId="77777777" w:rsidR="00E07DA2" w:rsidRPr="00627E02" w:rsidRDefault="00E07DA2" w:rsidP="00E07DA2">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NOWOMIEJSKI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464DB8" w14:textId="74E54B18"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206621" w14:textId="6B3155DC"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01FAFB79" w14:textId="4BE6AB68"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8E11A0" w14:textId="26C9D5E0"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46D13D" w14:textId="3CEF954C"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auto" w:fill="auto"/>
            <w:noWrap/>
            <w:vAlign w:val="center"/>
          </w:tcPr>
          <w:p w14:paraId="1CD5DECA" w14:textId="6DAA4F62"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D0A5C0" w14:textId="5399401F"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73A3B3" w14:textId="148ACF92"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1D5BC18D" w14:textId="292F59D2"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41D088D" w14:textId="3CF4F44B"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8DDEA41" w14:textId="481F1C3D"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0470A213" w14:textId="33D3DCC8"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21</w:t>
            </w:r>
          </w:p>
        </w:tc>
      </w:tr>
      <w:tr w:rsidR="00E07DA2" w:rsidRPr="00627E02" w14:paraId="01D60CDC" w14:textId="77777777" w:rsidTr="00E07DA2">
        <w:trPr>
          <w:trHeight w:val="300"/>
        </w:trPr>
        <w:tc>
          <w:tcPr>
            <w:tcW w:w="2249" w:type="dxa"/>
            <w:tcBorders>
              <w:top w:val="nil"/>
              <w:left w:val="single" w:sz="4" w:space="0" w:color="auto"/>
              <w:bottom w:val="single" w:sz="4" w:space="0" w:color="BFBFBF"/>
              <w:right w:val="single" w:sz="4" w:space="0" w:color="auto"/>
            </w:tcBorders>
            <w:noWrap/>
            <w:vAlign w:val="center"/>
          </w:tcPr>
          <w:p w14:paraId="3EB53E61" w14:textId="77777777" w:rsidR="00E07DA2" w:rsidRPr="00627E02" w:rsidRDefault="00E07DA2" w:rsidP="00E07DA2">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OLECKI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26E22F" w14:textId="137B615D"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C001D6" w14:textId="2B0A69A6"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711343A2" w14:textId="618D71B3" w:rsidR="00E07DA2" w:rsidRDefault="00E07DA2" w:rsidP="00E07DA2">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169657" w14:textId="3309E3BF"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923E13" w14:textId="5E232AFB"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000000" w:fill="FFC7CE"/>
            <w:noWrap/>
            <w:vAlign w:val="center"/>
          </w:tcPr>
          <w:p w14:paraId="11646122" w14:textId="32CA08E6"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EEFD23" w14:textId="0292A117"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7212DD" w14:textId="3B2C4F8E"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744A7861" w14:textId="20D475D2"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7F9281B" w14:textId="76AE7704"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C849236" w14:textId="38AEADD9"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64EA0BDD" w14:textId="3D7AD56E" w:rsidR="00E07DA2" w:rsidRDefault="00E07DA2" w:rsidP="00E07DA2">
            <w:pPr>
              <w:jc w:val="center"/>
              <w:rPr>
                <w:rFonts w:ascii="Calibri" w:hAnsi="Calibri" w:cs="Calibri"/>
                <w:color w:val="006100"/>
                <w:sz w:val="22"/>
                <w:szCs w:val="22"/>
              </w:rPr>
            </w:pPr>
            <w:r>
              <w:rPr>
                <w:rFonts w:ascii="Calibri" w:hAnsi="Calibri" w:cs="Calibri"/>
                <w:color w:val="9C0006"/>
                <w:sz w:val="22"/>
                <w:szCs w:val="22"/>
              </w:rPr>
              <w:t>2</w:t>
            </w:r>
          </w:p>
        </w:tc>
      </w:tr>
      <w:tr w:rsidR="00E07DA2" w:rsidRPr="00627E02" w14:paraId="1B28C0FE" w14:textId="77777777" w:rsidTr="00E07DA2">
        <w:trPr>
          <w:trHeight w:val="300"/>
        </w:trPr>
        <w:tc>
          <w:tcPr>
            <w:tcW w:w="2249" w:type="dxa"/>
            <w:tcBorders>
              <w:top w:val="nil"/>
              <w:left w:val="single" w:sz="4" w:space="0" w:color="auto"/>
              <w:bottom w:val="single" w:sz="4" w:space="0" w:color="BFBFBF"/>
              <w:right w:val="single" w:sz="4" w:space="0" w:color="auto"/>
            </w:tcBorders>
            <w:noWrap/>
            <w:vAlign w:val="center"/>
          </w:tcPr>
          <w:p w14:paraId="0BB7F2CC" w14:textId="77777777" w:rsidR="00E07DA2" w:rsidRPr="00627E02" w:rsidRDefault="00E07DA2" w:rsidP="00E07DA2">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w:t>
            </w:r>
            <w:r>
              <w:rPr>
                <w:rFonts w:ascii="Calibri" w:hAnsi="Calibri" w:cs="Calibri"/>
                <w:color w:val="000000"/>
                <w:sz w:val="18"/>
                <w:szCs w:val="18"/>
                <w:lang w:eastAsia="pl-PL"/>
              </w:rPr>
              <w:t xml:space="preserve"> (MIASTO)</w:t>
            </w:r>
            <w:r w:rsidRPr="00627E02">
              <w:rPr>
                <w:rFonts w:ascii="Calibri" w:hAnsi="Calibri" w:cs="Calibri"/>
                <w:color w:val="000000"/>
                <w:sz w:val="18"/>
                <w:szCs w:val="18"/>
                <w:lang w:eastAsia="pl-PL"/>
              </w:rPr>
              <w:t xml:space="preserve"> OLSZTYN</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EA294C" w14:textId="2C01AC3A"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43F0105" w14:textId="418E8D08"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30170528" w14:textId="7078D1E4" w:rsidR="00E07DA2" w:rsidRDefault="00E07DA2" w:rsidP="00E07DA2">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2D93CA" w14:textId="6934F9D3"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8B986E" w14:textId="148349EB"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auto" w:fill="auto"/>
            <w:noWrap/>
            <w:vAlign w:val="center"/>
          </w:tcPr>
          <w:p w14:paraId="47638B1A" w14:textId="190DF534" w:rsidR="00E07DA2" w:rsidRDefault="00E07DA2" w:rsidP="00E07DA2">
            <w:pPr>
              <w:jc w:val="center"/>
              <w:rPr>
                <w:rFonts w:ascii="Calibri" w:hAnsi="Calibri" w:cs="Calibri"/>
                <w:color w:val="0061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0DC47CD" w14:textId="41CC22AC"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BB57C5" w14:textId="7186E535"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0722E14F" w14:textId="219D5E49"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2A44C7" w14:textId="2D85040E"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9D5F28" w14:textId="13535644"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40586BB4" w14:textId="372B993C"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10</w:t>
            </w:r>
          </w:p>
        </w:tc>
      </w:tr>
      <w:tr w:rsidR="00E07DA2" w:rsidRPr="00627E02" w14:paraId="0614F97A" w14:textId="77777777" w:rsidTr="00E07DA2">
        <w:trPr>
          <w:trHeight w:val="300"/>
        </w:trPr>
        <w:tc>
          <w:tcPr>
            <w:tcW w:w="2249" w:type="dxa"/>
            <w:tcBorders>
              <w:top w:val="nil"/>
              <w:left w:val="single" w:sz="4" w:space="0" w:color="auto"/>
              <w:bottom w:val="single" w:sz="4" w:space="0" w:color="BFBFBF"/>
              <w:right w:val="single" w:sz="4" w:space="0" w:color="auto"/>
            </w:tcBorders>
            <w:noWrap/>
            <w:vAlign w:val="center"/>
          </w:tcPr>
          <w:p w14:paraId="058099A2" w14:textId="77777777" w:rsidR="00E07DA2" w:rsidRPr="00627E02" w:rsidRDefault="00E07DA2" w:rsidP="00E07DA2">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OLSZTYŃSKI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19288A9" w14:textId="56CFCAAA"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9186B2" w14:textId="70337A0B"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30</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32E9498F" w14:textId="3A961923"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12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B7C632" w14:textId="18B01C76"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73B3E70" w14:textId="434E0FE2"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nil"/>
            </w:tcBorders>
            <w:shd w:val="clear" w:color="000000" w:fill="C6EFCE"/>
            <w:noWrap/>
            <w:vAlign w:val="center"/>
          </w:tcPr>
          <w:p w14:paraId="76D71318" w14:textId="120F8F7D"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0479B4" w14:textId="7C700ADB"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37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ABDBD24" w14:textId="29DB49D4"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33</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4C0DE43F" w14:textId="5155EC56" w:rsidR="00E07DA2" w:rsidRDefault="00E07DA2" w:rsidP="00E07DA2">
            <w:pPr>
              <w:jc w:val="center"/>
              <w:rPr>
                <w:rFonts w:ascii="Calibri" w:hAnsi="Calibri" w:cs="Calibri"/>
                <w:color w:val="006100"/>
                <w:sz w:val="22"/>
                <w:szCs w:val="22"/>
              </w:rPr>
            </w:pPr>
            <w:r>
              <w:rPr>
                <w:rFonts w:ascii="Calibri" w:hAnsi="Calibri" w:cs="Calibri"/>
                <w:color w:val="006100"/>
                <w:sz w:val="22"/>
                <w:szCs w:val="22"/>
              </w:rPr>
              <w:t>10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FA1A61" w14:textId="25522A7E"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55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4D2DEBE" w14:textId="74FB63D9"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55</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38B80141" w14:textId="070D2237" w:rsidR="00E07DA2" w:rsidRDefault="00E07DA2" w:rsidP="00E07DA2">
            <w:pPr>
              <w:jc w:val="center"/>
              <w:rPr>
                <w:rFonts w:ascii="Calibri" w:hAnsi="Calibri" w:cs="Calibri"/>
                <w:color w:val="000000"/>
                <w:sz w:val="22"/>
                <w:szCs w:val="22"/>
              </w:rPr>
            </w:pPr>
            <w:r>
              <w:rPr>
                <w:rFonts w:ascii="Calibri" w:hAnsi="Calibri" w:cs="Calibri"/>
                <w:color w:val="006100"/>
                <w:sz w:val="22"/>
                <w:szCs w:val="22"/>
              </w:rPr>
              <w:t>44</w:t>
            </w:r>
          </w:p>
        </w:tc>
      </w:tr>
      <w:tr w:rsidR="00E07DA2" w:rsidRPr="00627E02" w14:paraId="31F4FA6D" w14:textId="77777777" w:rsidTr="00E07DA2">
        <w:trPr>
          <w:trHeight w:val="300"/>
        </w:trPr>
        <w:tc>
          <w:tcPr>
            <w:tcW w:w="2249" w:type="dxa"/>
            <w:tcBorders>
              <w:top w:val="nil"/>
              <w:left w:val="single" w:sz="4" w:space="0" w:color="auto"/>
              <w:bottom w:val="single" w:sz="4" w:space="0" w:color="BFBFBF"/>
              <w:right w:val="single" w:sz="4" w:space="0" w:color="auto"/>
            </w:tcBorders>
            <w:noWrap/>
            <w:vAlign w:val="center"/>
          </w:tcPr>
          <w:p w14:paraId="6DB36F25" w14:textId="77777777" w:rsidR="00E07DA2" w:rsidRPr="00627E02" w:rsidRDefault="00E07DA2" w:rsidP="00E07DA2">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OSTRÓDZKI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BBD6A1" w14:textId="273455D1"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259F74" w14:textId="59CF4228"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14</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6A62EB1F" w14:textId="03E287E4" w:rsidR="00E07DA2" w:rsidRDefault="00E07DA2" w:rsidP="00E07DA2">
            <w:pPr>
              <w:jc w:val="center"/>
              <w:rPr>
                <w:rFonts w:ascii="Calibri" w:hAnsi="Calibri" w:cs="Calibri"/>
                <w:color w:val="006100"/>
                <w:sz w:val="22"/>
                <w:szCs w:val="22"/>
              </w:rPr>
            </w:pPr>
            <w:r>
              <w:rPr>
                <w:rFonts w:ascii="Calibri" w:hAnsi="Calibri" w:cs="Calibri"/>
                <w:color w:val="006100"/>
                <w:sz w:val="22"/>
                <w:szCs w:val="22"/>
              </w:rPr>
              <w:t>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E2F720" w14:textId="76350900"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12F71EB" w14:textId="0B78693E"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nil"/>
            </w:tcBorders>
            <w:shd w:val="clear" w:color="000000" w:fill="C6EFCE"/>
            <w:noWrap/>
            <w:vAlign w:val="center"/>
          </w:tcPr>
          <w:p w14:paraId="443248C5" w14:textId="76CA2645" w:rsidR="00E07DA2" w:rsidRDefault="00E07DA2" w:rsidP="00E07DA2">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1E85E8" w14:textId="42E3409C"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603F50B" w14:textId="64DA4B02"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00DC5FB9" w14:textId="315C9152" w:rsidR="00E07DA2" w:rsidRDefault="00E07DA2" w:rsidP="00E07DA2">
            <w:pPr>
              <w:jc w:val="center"/>
              <w:rPr>
                <w:rFonts w:ascii="Calibri" w:hAnsi="Calibri" w:cs="Calibri"/>
                <w:color w:val="006100"/>
                <w:sz w:val="22"/>
                <w:szCs w:val="22"/>
              </w:rPr>
            </w:pPr>
            <w:r>
              <w:rPr>
                <w:rFonts w:ascii="Calibri" w:hAnsi="Calibri" w:cs="Calibri"/>
                <w:color w:val="006100"/>
                <w:sz w:val="22"/>
                <w:szCs w:val="22"/>
              </w:rPr>
              <w:t>13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150DC94" w14:textId="7630A249"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2ADF3A" w14:textId="12D0C68C"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41</w:t>
            </w:r>
          </w:p>
        </w:tc>
        <w:tc>
          <w:tcPr>
            <w:tcW w:w="628" w:type="dxa"/>
            <w:tcBorders>
              <w:top w:val="single" w:sz="4" w:space="0" w:color="BFBFBF"/>
              <w:left w:val="nil"/>
              <w:bottom w:val="single" w:sz="4" w:space="0" w:color="BFBFBF"/>
              <w:right w:val="single" w:sz="4" w:space="0" w:color="auto"/>
            </w:tcBorders>
            <w:shd w:val="clear" w:color="auto" w:fill="auto"/>
            <w:noWrap/>
            <w:vAlign w:val="center"/>
          </w:tcPr>
          <w:p w14:paraId="25C281A9" w14:textId="16AE1327" w:rsidR="00E07DA2" w:rsidRDefault="00E07DA2" w:rsidP="00E07DA2">
            <w:pPr>
              <w:jc w:val="center"/>
              <w:rPr>
                <w:rFonts w:ascii="Calibri" w:hAnsi="Calibri" w:cs="Calibri"/>
                <w:color w:val="9C0006"/>
                <w:sz w:val="22"/>
                <w:szCs w:val="22"/>
              </w:rPr>
            </w:pPr>
            <w:r>
              <w:rPr>
                <w:rFonts w:ascii="Calibri" w:hAnsi="Calibri" w:cs="Calibri"/>
                <w:color w:val="000000"/>
                <w:sz w:val="22"/>
                <w:szCs w:val="22"/>
              </w:rPr>
              <w:t>41</w:t>
            </w:r>
          </w:p>
        </w:tc>
      </w:tr>
      <w:tr w:rsidR="00E07DA2" w:rsidRPr="00627E02" w14:paraId="31A02D00" w14:textId="77777777" w:rsidTr="00E07DA2">
        <w:trPr>
          <w:trHeight w:val="300"/>
        </w:trPr>
        <w:tc>
          <w:tcPr>
            <w:tcW w:w="2249" w:type="dxa"/>
            <w:tcBorders>
              <w:top w:val="nil"/>
              <w:left w:val="single" w:sz="4" w:space="0" w:color="auto"/>
              <w:bottom w:val="single" w:sz="4" w:space="0" w:color="BFBFBF"/>
              <w:right w:val="single" w:sz="4" w:space="0" w:color="auto"/>
            </w:tcBorders>
            <w:noWrap/>
            <w:vAlign w:val="center"/>
          </w:tcPr>
          <w:p w14:paraId="1E37ECC2" w14:textId="77777777" w:rsidR="00E07DA2" w:rsidRPr="00627E02" w:rsidRDefault="00E07DA2" w:rsidP="00E07DA2">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PISKI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2829B0D" w14:textId="32012C90"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78333FD" w14:textId="04424F05"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0F6E4AD4" w14:textId="2CA64EF4" w:rsidR="00E07DA2" w:rsidRDefault="00E07DA2" w:rsidP="00E07DA2">
            <w:pPr>
              <w:jc w:val="center"/>
              <w:rPr>
                <w:rFonts w:ascii="Calibri" w:hAnsi="Calibri" w:cs="Calibri"/>
                <w:color w:val="9C0006"/>
                <w:sz w:val="22"/>
                <w:szCs w:val="22"/>
              </w:rPr>
            </w:pPr>
            <w:r>
              <w:rPr>
                <w:rFonts w:ascii="Calibri" w:hAnsi="Calibri" w:cs="Calibri"/>
                <w:color w:val="9C0006"/>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539594C" w14:textId="567728B4"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4236783" w14:textId="18DB6DBF"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nil"/>
            </w:tcBorders>
            <w:shd w:val="clear" w:color="000000" w:fill="C6EFCE"/>
            <w:noWrap/>
            <w:vAlign w:val="center"/>
          </w:tcPr>
          <w:p w14:paraId="6D47018D" w14:textId="7254EC7F"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136CD1" w14:textId="418872C5"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426BA8" w14:textId="014293D4"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1B291527" w14:textId="65878F13" w:rsidR="00E07DA2" w:rsidRDefault="00E07DA2" w:rsidP="00E07DA2">
            <w:pPr>
              <w:jc w:val="center"/>
              <w:rPr>
                <w:rFonts w:ascii="Calibri" w:hAnsi="Calibri" w:cs="Calibri"/>
                <w:color w:val="000000"/>
                <w:sz w:val="22"/>
                <w:szCs w:val="22"/>
              </w:rPr>
            </w:pPr>
            <w:r>
              <w:rPr>
                <w:rFonts w:ascii="Calibri" w:hAnsi="Calibri" w:cs="Calibri"/>
                <w:color w:val="9C0006"/>
                <w:sz w:val="22"/>
                <w:szCs w:val="22"/>
              </w:rPr>
              <w:t>10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1D3C3B" w14:textId="42427093"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9C6CB8" w14:textId="4591D9C0"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14</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3A0374AF" w14:textId="591367DB" w:rsidR="00E07DA2" w:rsidRDefault="00E07DA2" w:rsidP="00E07DA2">
            <w:pPr>
              <w:jc w:val="center"/>
              <w:rPr>
                <w:rFonts w:ascii="Calibri" w:hAnsi="Calibri" w:cs="Calibri"/>
                <w:color w:val="000000"/>
                <w:sz w:val="22"/>
                <w:szCs w:val="22"/>
              </w:rPr>
            </w:pPr>
            <w:r>
              <w:rPr>
                <w:rFonts w:ascii="Calibri" w:hAnsi="Calibri" w:cs="Calibri"/>
                <w:color w:val="006100"/>
                <w:sz w:val="22"/>
                <w:szCs w:val="22"/>
              </w:rPr>
              <w:t>6</w:t>
            </w:r>
          </w:p>
        </w:tc>
      </w:tr>
      <w:tr w:rsidR="00E07DA2" w:rsidRPr="00627E02" w14:paraId="4736852D" w14:textId="77777777" w:rsidTr="00E07DA2">
        <w:trPr>
          <w:trHeight w:val="300"/>
        </w:trPr>
        <w:tc>
          <w:tcPr>
            <w:tcW w:w="2249" w:type="dxa"/>
            <w:tcBorders>
              <w:top w:val="nil"/>
              <w:left w:val="single" w:sz="4" w:space="0" w:color="auto"/>
              <w:bottom w:val="single" w:sz="4" w:space="0" w:color="BFBFBF"/>
              <w:right w:val="single" w:sz="4" w:space="0" w:color="auto"/>
            </w:tcBorders>
            <w:noWrap/>
            <w:vAlign w:val="center"/>
          </w:tcPr>
          <w:p w14:paraId="68EB2127" w14:textId="77777777" w:rsidR="00E07DA2" w:rsidRPr="00627E02" w:rsidRDefault="00E07DA2" w:rsidP="00E07DA2">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SZCZYCIEŃSKI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F63D24D" w14:textId="608F7F61"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87947C" w14:textId="06C0C357"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135841F3" w14:textId="5DB6D318" w:rsidR="00E07DA2" w:rsidRDefault="00E07DA2" w:rsidP="00E07DA2">
            <w:pPr>
              <w:jc w:val="center"/>
              <w:rPr>
                <w:rFonts w:ascii="Calibri" w:hAnsi="Calibri" w:cs="Calibri"/>
                <w:color w:val="000000"/>
                <w:sz w:val="22"/>
                <w:szCs w:val="22"/>
              </w:rPr>
            </w:pPr>
            <w:r>
              <w:rPr>
                <w:rFonts w:ascii="Calibri" w:hAnsi="Calibri" w:cs="Calibri"/>
                <w:color w:val="9C0006"/>
                <w:sz w:val="22"/>
                <w:szCs w:val="22"/>
              </w:rPr>
              <w:t>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BE6C625" w14:textId="60AFE2B3"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4C3C21" w14:textId="411461A9"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nil"/>
            </w:tcBorders>
            <w:shd w:val="clear" w:color="000000" w:fill="FFC7CE"/>
            <w:noWrap/>
            <w:vAlign w:val="center"/>
          </w:tcPr>
          <w:p w14:paraId="4AAB8ACA" w14:textId="27648448" w:rsidR="00E07DA2" w:rsidRDefault="00E07DA2" w:rsidP="00E07DA2">
            <w:pPr>
              <w:jc w:val="center"/>
              <w:rPr>
                <w:rFonts w:ascii="Calibri" w:hAnsi="Calibri" w:cs="Calibri"/>
                <w:color w:val="000000"/>
                <w:sz w:val="22"/>
                <w:szCs w:val="22"/>
              </w:rPr>
            </w:pPr>
            <w:r>
              <w:rPr>
                <w:rFonts w:ascii="Calibri" w:hAnsi="Calibri" w:cs="Calibri"/>
                <w:color w:val="9C0006"/>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1F84831" w14:textId="0EC92375"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F64D5B" w14:textId="2B400703"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30024F76" w14:textId="56EF4E7C" w:rsidR="00E07DA2" w:rsidRDefault="00E07DA2" w:rsidP="00E07DA2">
            <w:pPr>
              <w:jc w:val="center"/>
              <w:rPr>
                <w:rFonts w:ascii="Calibri" w:hAnsi="Calibri" w:cs="Calibri"/>
                <w:color w:val="9C0006"/>
                <w:sz w:val="22"/>
                <w:szCs w:val="22"/>
              </w:rPr>
            </w:pPr>
            <w:r>
              <w:rPr>
                <w:rFonts w:ascii="Calibri" w:hAnsi="Calibri" w:cs="Calibri"/>
                <w:color w:val="000000"/>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AF2C92" w14:textId="40344C77"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4DBA8C" w14:textId="3BE7C862"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0AFA8114" w14:textId="6BBC3AD7"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10</w:t>
            </w:r>
          </w:p>
        </w:tc>
      </w:tr>
      <w:tr w:rsidR="00E07DA2" w:rsidRPr="00627E02" w14:paraId="64506009" w14:textId="77777777" w:rsidTr="00E07DA2">
        <w:trPr>
          <w:trHeight w:val="315"/>
        </w:trPr>
        <w:tc>
          <w:tcPr>
            <w:tcW w:w="2249" w:type="dxa"/>
            <w:tcBorders>
              <w:top w:val="single" w:sz="4" w:space="0" w:color="BFBFBF"/>
              <w:left w:val="single" w:sz="4" w:space="0" w:color="auto"/>
              <w:bottom w:val="single" w:sz="4" w:space="0" w:color="D9D9D9"/>
              <w:right w:val="single" w:sz="4" w:space="0" w:color="auto"/>
            </w:tcBorders>
            <w:noWrap/>
            <w:vAlign w:val="center"/>
          </w:tcPr>
          <w:p w14:paraId="119FEFEF" w14:textId="77777777" w:rsidR="00E07DA2" w:rsidRPr="00627E02" w:rsidRDefault="00E07DA2" w:rsidP="00E07DA2">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WĘGORZEWSKI</w:t>
            </w:r>
          </w:p>
        </w:tc>
        <w:tc>
          <w:tcPr>
            <w:tcW w:w="629"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FC45C78" w14:textId="0072387D"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B1C4DB8" w14:textId="175248DA"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8" w:space="0" w:color="auto"/>
              <w:right w:val="single" w:sz="8" w:space="0" w:color="auto"/>
            </w:tcBorders>
            <w:shd w:val="clear" w:color="auto" w:fill="auto"/>
            <w:noWrap/>
            <w:vAlign w:val="center"/>
          </w:tcPr>
          <w:p w14:paraId="37DE7BCA" w14:textId="00EA5D09" w:rsidR="00E07DA2" w:rsidRDefault="00E07DA2" w:rsidP="00E07DA2">
            <w:pPr>
              <w:jc w:val="center"/>
              <w:rPr>
                <w:rFonts w:ascii="Calibri" w:hAnsi="Calibri" w:cs="Calibri"/>
                <w:color w:val="9C0006"/>
                <w:sz w:val="22"/>
                <w:szCs w:val="22"/>
              </w:rPr>
            </w:pPr>
            <w:r>
              <w:rPr>
                <w:rFonts w:ascii="Calibri" w:hAnsi="Calibri" w:cs="Calibri"/>
                <w:color w:val="000000"/>
                <w:sz w:val="22"/>
                <w:szCs w:val="22"/>
              </w:rPr>
              <w:t>5</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D3FB63E" w14:textId="25BADD71"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03F5BC3" w14:textId="5712DAB3"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8" w:space="0" w:color="auto"/>
              <w:right w:val="nil"/>
            </w:tcBorders>
            <w:shd w:val="clear" w:color="000000" w:fill="C6EFCE"/>
            <w:noWrap/>
            <w:vAlign w:val="center"/>
          </w:tcPr>
          <w:p w14:paraId="59B02FC4" w14:textId="4C740A16"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7254992" w14:textId="7D1D3286"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C8437EF" w14:textId="75382A55"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nil"/>
              <w:bottom w:val="single" w:sz="8" w:space="0" w:color="auto"/>
              <w:right w:val="single" w:sz="8" w:space="0" w:color="auto"/>
            </w:tcBorders>
            <w:shd w:val="clear" w:color="auto" w:fill="auto"/>
            <w:noWrap/>
            <w:vAlign w:val="center"/>
          </w:tcPr>
          <w:p w14:paraId="0762BA1F" w14:textId="1BF735ED" w:rsidR="00E07DA2" w:rsidRDefault="00E07DA2" w:rsidP="00E07DA2">
            <w:pPr>
              <w:jc w:val="center"/>
              <w:rPr>
                <w:rFonts w:ascii="Calibri" w:hAnsi="Calibri" w:cs="Calibri"/>
                <w:color w:val="9C0006"/>
                <w:sz w:val="22"/>
                <w:szCs w:val="22"/>
              </w:rPr>
            </w:pPr>
            <w:r>
              <w:rPr>
                <w:rFonts w:ascii="Calibri" w:hAnsi="Calibri" w:cs="Calibri"/>
                <w:color w:val="000000"/>
                <w:sz w:val="22"/>
                <w:szCs w:val="22"/>
              </w:rPr>
              <w:t>7</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18AF91F" w14:textId="297169E4"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B840D80" w14:textId="0E2D3BC9" w:rsidR="00E07DA2" w:rsidRDefault="00E07DA2" w:rsidP="00E07DA2">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8" w:space="0" w:color="auto"/>
              <w:right w:val="single" w:sz="4" w:space="0" w:color="auto"/>
            </w:tcBorders>
            <w:shd w:val="clear" w:color="000000" w:fill="C6EFCE"/>
            <w:noWrap/>
            <w:vAlign w:val="center"/>
          </w:tcPr>
          <w:p w14:paraId="1406CF6E" w14:textId="5E4309F3" w:rsidR="00E07DA2" w:rsidRDefault="00E07DA2" w:rsidP="00E07DA2">
            <w:pPr>
              <w:jc w:val="center"/>
              <w:rPr>
                <w:rFonts w:ascii="Calibri" w:hAnsi="Calibri" w:cs="Calibri"/>
                <w:color w:val="9C0006"/>
                <w:sz w:val="22"/>
                <w:szCs w:val="22"/>
              </w:rPr>
            </w:pPr>
            <w:r>
              <w:rPr>
                <w:rFonts w:ascii="Calibri" w:hAnsi="Calibri" w:cs="Calibri"/>
                <w:color w:val="006100"/>
                <w:sz w:val="22"/>
                <w:szCs w:val="22"/>
              </w:rPr>
              <w:t>3</w:t>
            </w:r>
          </w:p>
        </w:tc>
      </w:tr>
      <w:tr w:rsidR="00E07DA2" w:rsidRPr="00627E02" w14:paraId="13555DF7" w14:textId="77777777" w:rsidTr="00E07DA2">
        <w:trPr>
          <w:trHeight w:val="300"/>
        </w:trPr>
        <w:tc>
          <w:tcPr>
            <w:tcW w:w="2249"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7A81387F" w14:textId="77777777" w:rsidR="00E07DA2" w:rsidRPr="00627E02" w:rsidRDefault="00E07DA2" w:rsidP="00E07DA2">
            <w:pPr>
              <w:suppressAutoHyphens w:val="0"/>
              <w:rPr>
                <w:rFonts w:ascii="Calibri" w:hAnsi="Calibri" w:cs="Calibri"/>
                <w:b/>
                <w:bCs/>
                <w:color w:val="000000"/>
                <w:sz w:val="22"/>
                <w:lang w:eastAsia="pl-PL"/>
              </w:rPr>
            </w:pPr>
            <w:r w:rsidRPr="00627E02">
              <w:rPr>
                <w:rFonts w:ascii="Calibri" w:hAnsi="Calibri" w:cs="Calibri"/>
                <w:b/>
                <w:bCs/>
                <w:color w:val="000000"/>
                <w:sz w:val="22"/>
                <w:szCs w:val="22"/>
                <w:lang w:eastAsia="pl-PL"/>
              </w:rPr>
              <w:t>Ogółem</w:t>
            </w:r>
          </w:p>
        </w:tc>
        <w:tc>
          <w:tcPr>
            <w:tcW w:w="62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A614A4F" w14:textId="02B51CD1" w:rsidR="00E07DA2" w:rsidRDefault="00E07DA2" w:rsidP="00E07DA2">
            <w:pPr>
              <w:jc w:val="center"/>
              <w:rPr>
                <w:rFonts w:ascii="Calibri" w:hAnsi="Calibri" w:cs="Calibri"/>
                <w:b/>
                <w:bCs/>
                <w:color w:val="000000"/>
                <w:sz w:val="22"/>
                <w:szCs w:val="22"/>
              </w:rPr>
            </w:pPr>
            <w:r>
              <w:rPr>
                <w:rFonts w:ascii="Calibri" w:hAnsi="Calibri" w:cs="Calibri"/>
                <w:b/>
                <w:bCs/>
                <w:color w:val="000000"/>
                <w:sz w:val="22"/>
                <w:szCs w:val="22"/>
              </w:rPr>
              <w:t>164</w:t>
            </w:r>
          </w:p>
        </w:tc>
        <w:tc>
          <w:tcPr>
            <w:tcW w:w="62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116CA161" w14:textId="3CBCCDD6" w:rsidR="00E07DA2" w:rsidRDefault="00E07DA2" w:rsidP="00E07DA2">
            <w:pPr>
              <w:jc w:val="center"/>
              <w:rPr>
                <w:rFonts w:ascii="Calibri" w:hAnsi="Calibri" w:cs="Calibri"/>
                <w:b/>
                <w:bCs/>
                <w:color w:val="000000"/>
                <w:sz w:val="22"/>
                <w:szCs w:val="22"/>
              </w:rPr>
            </w:pPr>
            <w:r>
              <w:rPr>
                <w:rFonts w:ascii="Calibri" w:hAnsi="Calibri" w:cs="Calibri"/>
                <w:b/>
                <w:bCs/>
                <w:color w:val="000000"/>
                <w:sz w:val="22"/>
                <w:szCs w:val="22"/>
              </w:rPr>
              <w:t>144</w:t>
            </w:r>
          </w:p>
        </w:tc>
        <w:tc>
          <w:tcPr>
            <w:tcW w:w="628" w:type="dxa"/>
            <w:tcBorders>
              <w:top w:val="single" w:sz="4" w:space="0" w:color="BFBFBF"/>
              <w:left w:val="nil"/>
              <w:bottom w:val="single" w:sz="4" w:space="0" w:color="auto"/>
              <w:right w:val="single" w:sz="8" w:space="0" w:color="auto"/>
            </w:tcBorders>
            <w:shd w:val="clear" w:color="FFFFFF" w:fill="FFC7CE"/>
            <w:noWrap/>
            <w:vAlign w:val="center"/>
          </w:tcPr>
          <w:p w14:paraId="0F77B034" w14:textId="2854A330" w:rsidR="00E07DA2" w:rsidRDefault="00E07DA2" w:rsidP="00E07DA2">
            <w:pPr>
              <w:jc w:val="center"/>
              <w:rPr>
                <w:rFonts w:ascii="Calibri" w:hAnsi="Calibri" w:cs="Calibri"/>
                <w:b/>
                <w:bCs/>
                <w:color w:val="006100"/>
                <w:sz w:val="22"/>
                <w:szCs w:val="22"/>
              </w:rPr>
            </w:pPr>
            <w:r>
              <w:rPr>
                <w:rFonts w:ascii="Calibri" w:hAnsi="Calibri" w:cs="Calibri"/>
                <w:b/>
                <w:bCs/>
                <w:color w:val="9C0006"/>
                <w:sz w:val="22"/>
                <w:szCs w:val="22"/>
              </w:rPr>
              <w:t>145</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DAF6393" w14:textId="2B2359A0" w:rsidR="00E07DA2" w:rsidRDefault="00E07DA2" w:rsidP="00E07DA2">
            <w:pPr>
              <w:jc w:val="center"/>
              <w:rPr>
                <w:rFonts w:ascii="Calibri" w:hAnsi="Calibri" w:cs="Calibri"/>
                <w:b/>
                <w:bCs/>
                <w:color w:val="000000"/>
                <w:sz w:val="22"/>
                <w:szCs w:val="22"/>
              </w:rPr>
            </w:pPr>
            <w:r>
              <w:rPr>
                <w:rFonts w:ascii="Calibri" w:hAnsi="Calibri" w:cs="Calibri"/>
                <w:b/>
                <w:bCs/>
                <w:color w:val="000000"/>
                <w:sz w:val="22"/>
                <w:szCs w:val="22"/>
              </w:rPr>
              <w:t>46</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4C8BF071" w14:textId="4D65DCE2" w:rsidR="00E07DA2" w:rsidRDefault="00E07DA2" w:rsidP="00E07DA2">
            <w:pPr>
              <w:jc w:val="center"/>
              <w:rPr>
                <w:rFonts w:ascii="Calibri" w:hAnsi="Calibri" w:cs="Calibri"/>
                <w:b/>
                <w:bCs/>
                <w:color w:val="000000"/>
                <w:sz w:val="22"/>
                <w:szCs w:val="22"/>
              </w:rPr>
            </w:pPr>
            <w:r>
              <w:rPr>
                <w:rFonts w:ascii="Calibri" w:hAnsi="Calibri" w:cs="Calibri"/>
                <w:b/>
                <w:bCs/>
                <w:color w:val="000000"/>
                <w:sz w:val="22"/>
                <w:szCs w:val="22"/>
              </w:rPr>
              <w:t>32</w:t>
            </w:r>
          </w:p>
        </w:tc>
        <w:tc>
          <w:tcPr>
            <w:tcW w:w="628" w:type="dxa"/>
            <w:tcBorders>
              <w:top w:val="single" w:sz="4" w:space="0" w:color="BFBFBF"/>
              <w:left w:val="nil"/>
              <w:bottom w:val="single" w:sz="4" w:space="0" w:color="auto"/>
              <w:right w:val="nil"/>
            </w:tcBorders>
            <w:shd w:val="clear" w:color="FFFFFF" w:fill="FFC7CE"/>
            <w:noWrap/>
            <w:vAlign w:val="center"/>
          </w:tcPr>
          <w:p w14:paraId="2F940A93" w14:textId="09EF413D" w:rsidR="00E07DA2" w:rsidRDefault="00E07DA2" w:rsidP="00E07DA2">
            <w:pPr>
              <w:jc w:val="center"/>
              <w:rPr>
                <w:rFonts w:ascii="Calibri" w:hAnsi="Calibri" w:cs="Calibri"/>
                <w:b/>
                <w:bCs/>
                <w:color w:val="006100"/>
                <w:sz w:val="22"/>
                <w:szCs w:val="22"/>
              </w:rPr>
            </w:pPr>
            <w:r>
              <w:rPr>
                <w:rFonts w:ascii="Calibri" w:hAnsi="Calibri" w:cs="Calibri"/>
                <w:b/>
                <w:bCs/>
                <w:color w:val="9C0006"/>
                <w:sz w:val="22"/>
                <w:szCs w:val="22"/>
              </w:rPr>
              <w:t>36</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5D6675FA" w14:textId="205C514D" w:rsidR="00E07DA2" w:rsidRDefault="00E07DA2" w:rsidP="00E07DA2">
            <w:pPr>
              <w:jc w:val="center"/>
              <w:rPr>
                <w:rFonts w:ascii="Calibri" w:hAnsi="Calibri" w:cs="Calibri"/>
                <w:b/>
                <w:bCs/>
                <w:color w:val="000000"/>
                <w:sz w:val="22"/>
                <w:szCs w:val="22"/>
              </w:rPr>
            </w:pPr>
            <w:r>
              <w:rPr>
                <w:rFonts w:ascii="Calibri" w:hAnsi="Calibri" w:cs="Calibri"/>
                <w:b/>
                <w:bCs/>
                <w:color w:val="000000"/>
                <w:sz w:val="22"/>
                <w:szCs w:val="22"/>
              </w:rPr>
              <w:t>183</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EC8EA16" w14:textId="0D70765D" w:rsidR="00E07DA2" w:rsidRDefault="00E07DA2" w:rsidP="00E07DA2">
            <w:pPr>
              <w:jc w:val="center"/>
              <w:rPr>
                <w:rFonts w:ascii="Calibri" w:hAnsi="Calibri" w:cs="Calibri"/>
                <w:b/>
                <w:bCs/>
                <w:color w:val="000000"/>
                <w:sz w:val="22"/>
                <w:szCs w:val="22"/>
              </w:rPr>
            </w:pPr>
            <w:r>
              <w:rPr>
                <w:rFonts w:ascii="Calibri" w:hAnsi="Calibri" w:cs="Calibri"/>
                <w:b/>
                <w:bCs/>
                <w:color w:val="000000"/>
                <w:sz w:val="22"/>
                <w:szCs w:val="22"/>
              </w:rPr>
              <w:t>165</w:t>
            </w:r>
          </w:p>
        </w:tc>
        <w:tc>
          <w:tcPr>
            <w:tcW w:w="628" w:type="dxa"/>
            <w:tcBorders>
              <w:top w:val="single" w:sz="4" w:space="0" w:color="BFBFBF"/>
              <w:left w:val="nil"/>
              <w:bottom w:val="single" w:sz="4" w:space="0" w:color="auto"/>
              <w:right w:val="single" w:sz="8" w:space="0" w:color="auto"/>
            </w:tcBorders>
            <w:shd w:val="clear" w:color="FFFFFF" w:fill="C6EFCE"/>
            <w:noWrap/>
            <w:vAlign w:val="center"/>
          </w:tcPr>
          <w:p w14:paraId="3CC927E8" w14:textId="073B2F30" w:rsidR="00E07DA2" w:rsidRDefault="00E07DA2" w:rsidP="00E07DA2">
            <w:pPr>
              <w:jc w:val="center"/>
              <w:rPr>
                <w:rFonts w:ascii="Calibri" w:hAnsi="Calibri" w:cs="Calibri"/>
                <w:b/>
                <w:bCs/>
                <w:color w:val="006100"/>
                <w:sz w:val="22"/>
                <w:szCs w:val="22"/>
              </w:rPr>
            </w:pPr>
            <w:r>
              <w:rPr>
                <w:rFonts w:ascii="Calibri" w:hAnsi="Calibri" w:cs="Calibri"/>
                <w:b/>
                <w:bCs/>
                <w:color w:val="006100"/>
                <w:sz w:val="22"/>
                <w:szCs w:val="22"/>
              </w:rPr>
              <w:t>150</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C0CC7ED" w14:textId="5469E951" w:rsidR="00E07DA2" w:rsidRDefault="00E07DA2" w:rsidP="00E07DA2">
            <w:pPr>
              <w:jc w:val="center"/>
              <w:rPr>
                <w:rFonts w:ascii="Calibri" w:hAnsi="Calibri" w:cs="Calibri"/>
                <w:b/>
                <w:bCs/>
                <w:color w:val="000000"/>
                <w:sz w:val="22"/>
                <w:szCs w:val="22"/>
              </w:rPr>
            </w:pPr>
            <w:r>
              <w:rPr>
                <w:rFonts w:ascii="Calibri" w:hAnsi="Calibri" w:cs="Calibri"/>
                <w:b/>
                <w:bCs/>
                <w:color w:val="000000"/>
                <w:sz w:val="22"/>
                <w:szCs w:val="22"/>
              </w:rPr>
              <w:t>323</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615E7E00" w14:textId="7BABB0EB" w:rsidR="00E07DA2" w:rsidRDefault="00E07DA2" w:rsidP="00E07DA2">
            <w:pPr>
              <w:jc w:val="center"/>
              <w:rPr>
                <w:rFonts w:ascii="Calibri" w:hAnsi="Calibri" w:cs="Calibri"/>
                <w:b/>
                <w:bCs/>
                <w:color w:val="000000"/>
                <w:sz w:val="22"/>
                <w:szCs w:val="22"/>
              </w:rPr>
            </w:pPr>
            <w:r>
              <w:rPr>
                <w:rFonts w:ascii="Calibri" w:hAnsi="Calibri" w:cs="Calibri"/>
                <w:b/>
                <w:bCs/>
                <w:color w:val="000000"/>
                <w:sz w:val="22"/>
                <w:szCs w:val="22"/>
              </w:rPr>
              <w:t>347</w:t>
            </w:r>
          </w:p>
        </w:tc>
        <w:tc>
          <w:tcPr>
            <w:tcW w:w="628" w:type="dxa"/>
            <w:tcBorders>
              <w:top w:val="single" w:sz="4" w:space="0" w:color="BFBFBF"/>
              <w:left w:val="nil"/>
              <w:bottom w:val="single" w:sz="4" w:space="0" w:color="auto"/>
              <w:right w:val="single" w:sz="4" w:space="0" w:color="auto"/>
            </w:tcBorders>
            <w:shd w:val="clear" w:color="FFFFFF" w:fill="C6EFCE"/>
            <w:noWrap/>
            <w:vAlign w:val="center"/>
          </w:tcPr>
          <w:p w14:paraId="0114BAF8" w14:textId="4DF88AE0" w:rsidR="00E07DA2" w:rsidRDefault="00E07DA2" w:rsidP="00E07DA2">
            <w:pPr>
              <w:jc w:val="center"/>
              <w:rPr>
                <w:rFonts w:ascii="Calibri" w:hAnsi="Calibri" w:cs="Calibri"/>
                <w:b/>
                <w:bCs/>
                <w:color w:val="9C0006"/>
                <w:sz w:val="22"/>
                <w:szCs w:val="22"/>
              </w:rPr>
            </w:pPr>
            <w:r>
              <w:rPr>
                <w:rFonts w:ascii="Calibri" w:hAnsi="Calibri" w:cs="Calibri"/>
                <w:b/>
                <w:bCs/>
                <w:color w:val="006100"/>
                <w:sz w:val="22"/>
                <w:szCs w:val="22"/>
              </w:rPr>
              <w:t>284</w:t>
            </w:r>
          </w:p>
        </w:tc>
      </w:tr>
    </w:tbl>
    <w:p w14:paraId="4D02841A" w14:textId="77777777" w:rsidR="005815E6" w:rsidRDefault="005815E6" w:rsidP="00CC6F59">
      <w:pPr>
        <w:jc w:val="both"/>
        <w:rPr>
          <w:b/>
          <w:bCs/>
          <w:sz w:val="24"/>
        </w:rPr>
      </w:pPr>
    </w:p>
    <w:p w14:paraId="7492C7B3" w14:textId="77777777" w:rsidR="00873221" w:rsidRPr="007972DE" w:rsidRDefault="00873221" w:rsidP="00CC6F59">
      <w:pPr>
        <w:jc w:val="both"/>
        <w:rPr>
          <w:b/>
          <w:bCs/>
          <w:sz w:val="24"/>
        </w:rPr>
      </w:pPr>
    </w:p>
    <w:p w14:paraId="2712EB29" w14:textId="4069FF97" w:rsidR="006A3393" w:rsidRPr="006A3393" w:rsidRDefault="00F83F2F" w:rsidP="00CC6F59">
      <w:pPr>
        <w:jc w:val="both"/>
        <w:rPr>
          <w:bCs/>
          <w:sz w:val="24"/>
        </w:rPr>
      </w:pPr>
      <w:r w:rsidRPr="006A3393">
        <w:rPr>
          <w:b/>
          <w:bCs/>
          <w:sz w:val="24"/>
        </w:rPr>
        <w:tab/>
      </w:r>
      <w:r w:rsidRPr="006A3393">
        <w:rPr>
          <w:bCs/>
          <w:sz w:val="24"/>
        </w:rPr>
        <w:t>W 20</w:t>
      </w:r>
      <w:r w:rsidR="00610B11" w:rsidRPr="006A3393">
        <w:rPr>
          <w:bCs/>
          <w:sz w:val="24"/>
        </w:rPr>
        <w:t>2</w:t>
      </w:r>
      <w:r w:rsidR="00E80FF3" w:rsidRPr="006A3393">
        <w:rPr>
          <w:bCs/>
          <w:sz w:val="24"/>
        </w:rPr>
        <w:t>2 r. nastąpił wzrost</w:t>
      </w:r>
      <w:r w:rsidRPr="006A3393">
        <w:rPr>
          <w:bCs/>
          <w:sz w:val="24"/>
        </w:rPr>
        <w:t xml:space="preserve"> liczby wypadków w</w:t>
      </w:r>
      <w:r w:rsidR="00E80FF3" w:rsidRPr="006A3393">
        <w:rPr>
          <w:bCs/>
          <w:sz w:val="24"/>
        </w:rPr>
        <w:t xml:space="preserve"> wyniku najechania na drzewo</w:t>
      </w:r>
      <w:r w:rsidR="00A87A25" w:rsidRPr="006A3393">
        <w:rPr>
          <w:bCs/>
          <w:sz w:val="24"/>
        </w:rPr>
        <w:t xml:space="preserve"> </w:t>
      </w:r>
      <w:r w:rsidR="00E80FF3" w:rsidRPr="006A3393">
        <w:rPr>
          <w:bCs/>
          <w:sz w:val="24"/>
        </w:rPr>
        <w:t>(+1</w:t>
      </w:r>
      <w:r w:rsidRPr="006A3393">
        <w:rPr>
          <w:bCs/>
          <w:sz w:val="24"/>
        </w:rPr>
        <w:t>)</w:t>
      </w:r>
      <w:r w:rsidR="00E80FF3" w:rsidRPr="006A3393">
        <w:rPr>
          <w:bCs/>
          <w:sz w:val="24"/>
        </w:rPr>
        <w:t xml:space="preserve"> oraz zabitych (+4</w:t>
      </w:r>
      <w:r w:rsidR="00765839" w:rsidRPr="006A3393">
        <w:rPr>
          <w:bCs/>
          <w:sz w:val="24"/>
        </w:rPr>
        <w:t>)</w:t>
      </w:r>
      <w:r w:rsidRPr="006A3393">
        <w:rPr>
          <w:bCs/>
          <w:sz w:val="24"/>
        </w:rPr>
        <w:t xml:space="preserve"> </w:t>
      </w:r>
      <w:r w:rsidR="00E80FF3" w:rsidRPr="006A3393">
        <w:rPr>
          <w:bCs/>
          <w:sz w:val="24"/>
        </w:rPr>
        <w:t>a spadła liczba</w:t>
      </w:r>
      <w:r w:rsidRPr="006A3393">
        <w:rPr>
          <w:bCs/>
          <w:sz w:val="24"/>
        </w:rPr>
        <w:t xml:space="preserve"> osób rannych (</w:t>
      </w:r>
      <w:r w:rsidR="00610B11" w:rsidRPr="006A3393">
        <w:rPr>
          <w:bCs/>
          <w:sz w:val="24"/>
        </w:rPr>
        <w:t>-</w:t>
      </w:r>
      <w:r w:rsidR="00765839" w:rsidRPr="006A3393">
        <w:rPr>
          <w:bCs/>
          <w:sz w:val="24"/>
        </w:rPr>
        <w:t>1</w:t>
      </w:r>
      <w:r w:rsidR="00E80FF3" w:rsidRPr="006A3393">
        <w:rPr>
          <w:bCs/>
          <w:sz w:val="24"/>
        </w:rPr>
        <w:t>5</w:t>
      </w:r>
      <w:r w:rsidR="00765839" w:rsidRPr="006A3393">
        <w:rPr>
          <w:bCs/>
          <w:sz w:val="24"/>
        </w:rPr>
        <w:t>)</w:t>
      </w:r>
      <w:r w:rsidR="006A3393" w:rsidRPr="006A3393">
        <w:rPr>
          <w:bCs/>
          <w:sz w:val="24"/>
        </w:rPr>
        <w:t xml:space="preserve"> oraz zgłoszonych kolizji drogowych (-63)</w:t>
      </w:r>
      <w:r w:rsidR="00765839" w:rsidRPr="006A3393">
        <w:rPr>
          <w:bCs/>
          <w:sz w:val="24"/>
        </w:rPr>
        <w:t>.</w:t>
      </w:r>
      <w:r w:rsidRPr="006A3393">
        <w:rPr>
          <w:bCs/>
          <w:sz w:val="24"/>
        </w:rPr>
        <w:t xml:space="preserve"> </w:t>
      </w:r>
    </w:p>
    <w:p w14:paraId="3E0415EA" w14:textId="57B937A2" w:rsidR="00F83F2F" w:rsidRPr="006A3393" w:rsidRDefault="006A3393" w:rsidP="00CC6F59">
      <w:pPr>
        <w:jc w:val="both"/>
        <w:rPr>
          <w:bCs/>
          <w:sz w:val="24"/>
        </w:rPr>
      </w:pPr>
      <w:r w:rsidRPr="006A3393">
        <w:rPr>
          <w:bCs/>
          <w:sz w:val="24"/>
        </w:rPr>
        <w:tab/>
      </w:r>
      <w:r w:rsidR="00E80FF3" w:rsidRPr="006A3393">
        <w:rPr>
          <w:bCs/>
          <w:sz w:val="24"/>
        </w:rPr>
        <w:t>Najwięcej</w:t>
      </w:r>
      <w:r w:rsidR="00F83F2F" w:rsidRPr="006A3393">
        <w:rPr>
          <w:bCs/>
          <w:sz w:val="24"/>
        </w:rPr>
        <w:t xml:space="preserve"> wypadków </w:t>
      </w:r>
      <w:r w:rsidR="007972DE" w:rsidRPr="006A3393">
        <w:rPr>
          <w:bCs/>
          <w:sz w:val="24"/>
        </w:rPr>
        <w:t>w</w:t>
      </w:r>
      <w:r w:rsidR="00F83F2F" w:rsidRPr="006A3393">
        <w:rPr>
          <w:bCs/>
          <w:sz w:val="24"/>
        </w:rPr>
        <w:t xml:space="preserve"> przedmiotowym zakresie </w:t>
      </w:r>
      <w:r w:rsidR="00E80FF3" w:rsidRPr="006A3393">
        <w:rPr>
          <w:bCs/>
          <w:sz w:val="24"/>
        </w:rPr>
        <w:t>wystąpiło</w:t>
      </w:r>
      <w:r w:rsidR="00F83F2F" w:rsidRPr="006A3393">
        <w:rPr>
          <w:bCs/>
          <w:sz w:val="24"/>
        </w:rPr>
        <w:t xml:space="preserve"> w powiatach</w:t>
      </w:r>
      <w:r w:rsidR="007972DE" w:rsidRPr="006A3393">
        <w:rPr>
          <w:bCs/>
          <w:sz w:val="24"/>
        </w:rPr>
        <w:t xml:space="preserve">: </w:t>
      </w:r>
      <w:r w:rsidR="00E80FF3" w:rsidRPr="006A3393">
        <w:rPr>
          <w:bCs/>
          <w:sz w:val="24"/>
        </w:rPr>
        <w:t>iławskim (16 wypadków - wzrost o +6), szczycieńskim</w:t>
      </w:r>
      <w:r w:rsidR="004F4C5E">
        <w:rPr>
          <w:bCs/>
          <w:sz w:val="24"/>
        </w:rPr>
        <w:t xml:space="preserve"> i ostródzkim</w:t>
      </w:r>
      <w:r w:rsidR="00E80FF3" w:rsidRPr="006A3393">
        <w:rPr>
          <w:bCs/>
          <w:sz w:val="24"/>
        </w:rPr>
        <w:t xml:space="preserve"> (</w:t>
      </w:r>
      <w:r w:rsidR="004F4C5E">
        <w:rPr>
          <w:bCs/>
          <w:sz w:val="24"/>
        </w:rPr>
        <w:t xml:space="preserve">po </w:t>
      </w:r>
      <w:r w:rsidR="00E80FF3" w:rsidRPr="006A3393">
        <w:rPr>
          <w:bCs/>
          <w:sz w:val="24"/>
        </w:rPr>
        <w:t xml:space="preserve">9 wypadków) oraz braniewskim, elbląskim, lidzbarskim, nowomiejskim i </w:t>
      </w:r>
      <w:proofErr w:type="spellStart"/>
      <w:r w:rsidR="00E80FF3" w:rsidRPr="006A3393">
        <w:rPr>
          <w:bCs/>
          <w:sz w:val="24"/>
        </w:rPr>
        <w:t>piskim</w:t>
      </w:r>
      <w:proofErr w:type="spellEnd"/>
      <w:r w:rsidR="00E80FF3" w:rsidRPr="006A3393">
        <w:rPr>
          <w:bCs/>
          <w:sz w:val="24"/>
        </w:rPr>
        <w:t xml:space="preserve"> (po 8 wypadków)</w:t>
      </w:r>
      <w:r w:rsidR="00F83F2F" w:rsidRPr="006A3393">
        <w:rPr>
          <w:bCs/>
          <w:sz w:val="24"/>
        </w:rPr>
        <w:t xml:space="preserve"> a najwięcej </w:t>
      </w:r>
      <w:r w:rsidR="007972DE" w:rsidRPr="006A3393">
        <w:rPr>
          <w:bCs/>
          <w:sz w:val="24"/>
        </w:rPr>
        <w:t>zabitych</w:t>
      </w:r>
      <w:r w:rsidR="00F83F2F" w:rsidRPr="006A3393">
        <w:rPr>
          <w:bCs/>
          <w:sz w:val="24"/>
        </w:rPr>
        <w:t xml:space="preserve"> zanotowano w</w:t>
      </w:r>
      <w:r w:rsidR="001C2DE4">
        <w:rPr>
          <w:bCs/>
          <w:sz w:val="24"/>
        </w:rPr>
        <w:t> </w:t>
      </w:r>
      <w:r w:rsidR="007972DE" w:rsidRPr="006A3393">
        <w:rPr>
          <w:bCs/>
          <w:sz w:val="24"/>
        </w:rPr>
        <w:t>powiecie</w:t>
      </w:r>
      <w:r w:rsidR="00F83F2F" w:rsidRPr="006A3393">
        <w:rPr>
          <w:bCs/>
          <w:sz w:val="24"/>
        </w:rPr>
        <w:t xml:space="preserve"> </w:t>
      </w:r>
      <w:r w:rsidR="00E80FF3" w:rsidRPr="006A3393">
        <w:rPr>
          <w:bCs/>
          <w:sz w:val="24"/>
        </w:rPr>
        <w:t>iławskim</w:t>
      </w:r>
      <w:r w:rsidRPr="006A3393">
        <w:rPr>
          <w:bCs/>
          <w:sz w:val="24"/>
        </w:rPr>
        <w:t xml:space="preserve"> i kętrzyńskim</w:t>
      </w:r>
      <w:r w:rsidR="00F83F2F" w:rsidRPr="006A3393">
        <w:rPr>
          <w:bCs/>
          <w:sz w:val="24"/>
        </w:rPr>
        <w:t xml:space="preserve"> (</w:t>
      </w:r>
      <w:r w:rsidRPr="006A3393">
        <w:rPr>
          <w:bCs/>
          <w:sz w:val="24"/>
        </w:rPr>
        <w:t>po 4 ofiary śmiertelne</w:t>
      </w:r>
      <w:r w:rsidR="00F83F2F" w:rsidRPr="006A3393">
        <w:rPr>
          <w:bCs/>
          <w:sz w:val="24"/>
        </w:rPr>
        <w:t>)</w:t>
      </w:r>
      <w:r w:rsidRPr="006A3393">
        <w:rPr>
          <w:bCs/>
          <w:sz w:val="24"/>
        </w:rPr>
        <w:t>.</w:t>
      </w:r>
    </w:p>
    <w:p w14:paraId="3DC97D76" w14:textId="77777777" w:rsidR="005815E6" w:rsidRDefault="005815E6" w:rsidP="00CC6F59">
      <w:pPr>
        <w:jc w:val="both"/>
        <w:rPr>
          <w:bCs/>
          <w:color w:val="FF0000"/>
        </w:rPr>
      </w:pPr>
    </w:p>
    <w:p w14:paraId="75DEEE55" w14:textId="77777777" w:rsidR="00ED00EF" w:rsidRDefault="00ED00EF" w:rsidP="00CC6F59">
      <w:pPr>
        <w:jc w:val="both"/>
        <w:rPr>
          <w:bCs/>
          <w:color w:val="FF0000"/>
        </w:rPr>
      </w:pPr>
    </w:p>
    <w:p w14:paraId="046A2440" w14:textId="77777777" w:rsidR="00ED00EF" w:rsidRDefault="00ED00EF" w:rsidP="00CC6F59">
      <w:pPr>
        <w:jc w:val="both"/>
        <w:rPr>
          <w:bCs/>
          <w:color w:val="FF0000"/>
        </w:rPr>
      </w:pPr>
    </w:p>
    <w:p w14:paraId="76FD57FB" w14:textId="77777777" w:rsidR="00ED00EF" w:rsidRDefault="00ED00EF" w:rsidP="00CC6F59">
      <w:pPr>
        <w:jc w:val="both"/>
        <w:rPr>
          <w:bCs/>
          <w:color w:val="FF0000"/>
        </w:rPr>
      </w:pPr>
    </w:p>
    <w:p w14:paraId="702522E1" w14:textId="77777777" w:rsidR="00ED00EF" w:rsidRDefault="00ED00EF" w:rsidP="00CC6F59">
      <w:pPr>
        <w:jc w:val="both"/>
        <w:rPr>
          <w:bCs/>
          <w:color w:val="FF0000"/>
        </w:rPr>
      </w:pPr>
    </w:p>
    <w:p w14:paraId="5BB804C0" w14:textId="77777777" w:rsidR="00ED00EF" w:rsidRDefault="00ED00EF" w:rsidP="00CC6F59">
      <w:pPr>
        <w:jc w:val="both"/>
        <w:rPr>
          <w:bCs/>
          <w:color w:val="FF0000"/>
        </w:rPr>
      </w:pPr>
    </w:p>
    <w:p w14:paraId="3D9B330F" w14:textId="77777777" w:rsidR="00ED00EF" w:rsidRDefault="00ED00EF" w:rsidP="00CC6F59">
      <w:pPr>
        <w:jc w:val="both"/>
        <w:rPr>
          <w:bCs/>
          <w:color w:val="FF0000"/>
        </w:rPr>
      </w:pPr>
    </w:p>
    <w:p w14:paraId="0602A337" w14:textId="77777777" w:rsidR="00ED00EF" w:rsidRDefault="00ED00EF" w:rsidP="00CC6F59">
      <w:pPr>
        <w:jc w:val="both"/>
        <w:rPr>
          <w:bCs/>
          <w:color w:val="FF0000"/>
        </w:rPr>
      </w:pPr>
    </w:p>
    <w:p w14:paraId="2E3C2383" w14:textId="77777777" w:rsidR="00ED00EF" w:rsidRDefault="00ED00EF" w:rsidP="00CC6F59">
      <w:pPr>
        <w:jc w:val="both"/>
        <w:rPr>
          <w:bCs/>
          <w:color w:val="FF0000"/>
        </w:rPr>
      </w:pPr>
    </w:p>
    <w:p w14:paraId="542B2AB6" w14:textId="77777777" w:rsidR="00ED00EF" w:rsidRDefault="00ED00EF" w:rsidP="00CC6F59">
      <w:pPr>
        <w:jc w:val="both"/>
        <w:rPr>
          <w:bCs/>
          <w:color w:val="FF0000"/>
        </w:rPr>
      </w:pPr>
    </w:p>
    <w:p w14:paraId="62EC157F" w14:textId="77777777" w:rsidR="00ED00EF" w:rsidRDefault="00ED00EF" w:rsidP="00CC6F59">
      <w:pPr>
        <w:jc w:val="both"/>
        <w:rPr>
          <w:bCs/>
          <w:color w:val="FF0000"/>
        </w:rPr>
      </w:pPr>
    </w:p>
    <w:p w14:paraId="1601817B" w14:textId="4664F765" w:rsidR="006C7BFB" w:rsidRDefault="006C7BFB" w:rsidP="00E23A4B">
      <w:pPr>
        <w:jc w:val="both"/>
        <w:rPr>
          <w:bCs/>
          <w:sz w:val="24"/>
        </w:rPr>
      </w:pPr>
      <w:r w:rsidRPr="000535BE">
        <w:rPr>
          <w:b/>
          <w:bCs/>
          <w:sz w:val="24"/>
        </w:rPr>
        <w:lastRenderedPageBreak/>
        <w:t>Wypadki drogowe z najechaniem na drzewo w latach 20</w:t>
      </w:r>
      <w:r w:rsidR="005F04C9">
        <w:rPr>
          <w:b/>
          <w:bCs/>
          <w:sz w:val="24"/>
        </w:rPr>
        <w:t>2</w:t>
      </w:r>
      <w:r w:rsidR="00650955">
        <w:rPr>
          <w:b/>
          <w:bCs/>
          <w:sz w:val="24"/>
        </w:rPr>
        <w:t>1</w:t>
      </w:r>
      <w:r w:rsidRPr="000535BE">
        <w:rPr>
          <w:b/>
          <w:bCs/>
          <w:sz w:val="24"/>
        </w:rPr>
        <w:t xml:space="preserve"> – 20</w:t>
      </w:r>
      <w:r w:rsidR="00CF62DC" w:rsidRPr="000535BE">
        <w:rPr>
          <w:b/>
          <w:bCs/>
          <w:sz w:val="24"/>
        </w:rPr>
        <w:t>2</w:t>
      </w:r>
      <w:r w:rsidR="00650955">
        <w:rPr>
          <w:b/>
          <w:bCs/>
          <w:sz w:val="24"/>
        </w:rPr>
        <w:t>2</w:t>
      </w:r>
      <w:r w:rsidR="00207295" w:rsidRPr="000535BE">
        <w:rPr>
          <w:b/>
          <w:bCs/>
          <w:sz w:val="24"/>
        </w:rPr>
        <w:t xml:space="preserve"> -</w:t>
      </w:r>
      <w:r w:rsidRPr="000535BE">
        <w:rPr>
          <w:b/>
          <w:bCs/>
          <w:sz w:val="24"/>
        </w:rPr>
        <w:t xml:space="preserve"> wybrane niebezpieczne odcinki dróg krajowych i wojewódzkich</w:t>
      </w:r>
      <w:r w:rsidR="00E145D7">
        <w:rPr>
          <w:bCs/>
          <w:sz w:val="24"/>
        </w:rPr>
        <w:t>:</w:t>
      </w:r>
    </w:p>
    <w:p w14:paraId="52D10514" w14:textId="77777777" w:rsidR="00CB6950" w:rsidRDefault="00CB6950" w:rsidP="00E23A4B">
      <w:pPr>
        <w:jc w:val="both"/>
        <w:rPr>
          <w:bCs/>
          <w:color w:val="FF0000"/>
          <w:sz w:val="24"/>
        </w:rPr>
      </w:pPr>
    </w:p>
    <w:tbl>
      <w:tblPr>
        <w:tblW w:w="9072" w:type="dxa"/>
        <w:jc w:val="center"/>
        <w:tblLayout w:type="fixed"/>
        <w:tblCellMar>
          <w:left w:w="70" w:type="dxa"/>
          <w:right w:w="70" w:type="dxa"/>
        </w:tblCellMar>
        <w:tblLook w:val="04A0" w:firstRow="1" w:lastRow="0" w:firstColumn="1" w:lastColumn="0" w:noHBand="0" w:noVBand="1"/>
      </w:tblPr>
      <w:tblGrid>
        <w:gridCol w:w="994"/>
        <w:gridCol w:w="654"/>
        <w:gridCol w:w="824"/>
        <w:gridCol w:w="825"/>
        <w:gridCol w:w="825"/>
        <w:gridCol w:w="825"/>
        <w:gridCol w:w="825"/>
        <w:gridCol w:w="825"/>
        <w:gridCol w:w="825"/>
        <w:gridCol w:w="825"/>
        <w:gridCol w:w="825"/>
      </w:tblGrid>
      <w:tr w:rsidR="00E97C25" w:rsidRPr="00E97C25" w14:paraId="18425A80" w14:textId="77777777" w:rsidTr="00E97C25">
        <w:trPr>
          <w:trHeight w:val="300"/>
          <w:jc w:val="center"/>
        </w:trPr>
        <w:tc>
          <w:tcPr>
            <w:tcW w:w="994" w:type="dxa"/>
            <w:tcBorders>
              <w:top w:val="single" w:sz="4" w:space="0" w:color="auto"/>
              <w:left w:val="single" w:sz="4" w:space="0" w:color="auto"/>
              <w:bottom w:val="nil"/>
              <w:right w:val="nil"/>
            </w:tcBorders>
            <w:shd w:val="clear" w:color="auto" w:fill="auto"/>
            <w:noWrap/>
            <w:vAlign w:val="center"/>
            <w:hideMark/>
          </w:tcPr>
          <w:p w14:paraId="53E8B4F7" w14:textId="77777777" w:rsidR="00E97C25" w:rsidRPr="00E97C25" w:rsidRDefault="00E97C25" w:rsidP="00E97C25">
            <w:pPr>
              <w:suppressAutoHyphens w:val="0"/>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Droga</w:t>
            </w:r>
          </w:p>
        </w:tc>
        <w:tc>
          <w:tcPr>
            <w:tcW w:w="1478"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1735BCC" w14:textId="77777777" w:rsidR="00E97C25" w:rsidRPr="00E97C25" w:rsidRDefault="00E97C25" w:rsidP="00E97C25">
            <w:pPr>
              <w:suppressAutoHyphens w:val="0"/>
              <w:jc w:val="center"/>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 xml:space="preserve"> Liczba wypadków</w:t>
            </w:r>
          </w:p>
        </w:tc>
        <w:tc>
          <w:tcPr>
            <w:tcW w:w="1650" w:type="dxa"/>
            <w:gridSpan w:val="2"/>
            <w:vMerge w:val="restart"/>
            <w:tcBorders>
              <w:top w:val="single" w:sz="4" w:space="0" w:color="auto"/>
              <w:left w:val="single" w:sz="8" w:space="0" w:color="auto"/>
              <w:bottom w:val="single" w:sz="8" w:space="0" w:color="000000"/>
              <w:right w:val="nil"/>
            </w:tcBorders>
            <w:shd w:val="clear" w:color="auto" w:fill="auto"/>
            <w:vAlign w:val="center"/>
            <w:hideMark/>
          </w:tcPr>
          <w:p w14:paraId="61956272" w14:textId="77777777" w:rsidR="00E97C25" w:rsidRPr="00E97C25" w:rsidRDefault="00E97C25" w:rsidP="00E97C25">
            <w:pPr>
              <w:suppressAutoHyphens w:val="0"/>
              <w:jc w:val="center"/>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 xml:space="preserve"> Liczba zabitych</w:t>
            </w:r>
          </w:p>
        </w:tc>
        <w:tc>
          <w:tcPr>
            <w:tcW w:w="1650"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AEE983D" w14:textId="77777777" w:rsidR="00E97C25" w:rsidRPr="00E97C25" w:rsidRDefault="00E97C25" w:rsidP="00E97C25">
            <w:pPr>
              <w:suppressAutoHyphens w:val="0"/>
              <w:jc w:val="center"/>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 xml:space="preserve"> Liczba rannych</w:t>
            </w:r>
          </w:p>
        </w:tc>
        <w:tc>
          <w:tcPr>
            <w:tcW w:w="1650" w:type="dxa"/>
            <w:gridSpan w:val="2"/>
            <w:vMerge w:val="restart"/>
            <w:tcBorders>
              <w:top w:val="single" w:sz="4" w:space="0" w:color="auto"/>
              <w:left w:val="single" w:sz="8" w:space="0" w:color="auto"/>
              <w:bottom w:val="single" w:sz="8" w:space="0" w:color="000000"/>
              <w:right w:val="nil"/>
            </w:tcBorders>
            <w:shd w:val="clear" w:color="auto" w:fill="auto"/>
            <w:vAlign w:val="center"/>
            <w:hideMark/>
          </w:tcPr>
          <w:p w14:paraId="6E533A6B" w14:textId="77777777" w:rsidR="00E97C25" w:rsidRPr="00E97C25" w:rsidRDefault="00E97C25" w:rsidP="00E97C25">
            <w:pPr>
              <w:suppressAutoHyphens w:val="0"/>
              <w:jc w:val="center"/>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 xml:space="preserve"> Liczba kolizji</w:t>
            </w:r>
          </w:p>
        </w:tc>
        <w:tc>
          <w:tcPr>
            <w:tcW w:w="1650" w:type="dxa"/>
            <w:gridSpan w:val="2"/>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09F5080C" w14:textId="77777777" w:rsidR="00E97C25" w:rsidRPr="00E97C25" w:rsidRDefault="00E97C25" w:rsidP="00E97C25">
            <w:pPr>
              <w:suppressAutoHyphens w:val="0"/>
              <w:jc w:val="center"/>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 xml:space="preserve"> Liczba zdarzeń</w:t>
            </w:r>
          </w:p>
        </w:tc>
      </w:tr>
      <w:tr w:rsidR="00E97C25" w:rsidRPr="00E97C25" w14:paraId="58F9C152" w14:textId="77777777" w:rsidTr="00E97C25">
        <w:trPr>
          <w:trHeight w:val="300"/>
          <w:jc w:val="center"/>
        </w:trPr>
        <w:tc>
          <w:tcPr>
            <w:tcW w:w="994" w:type="dxa"/>
            <w:tcBorders>
              <w:top w:val="nil"/>
              <w:left w:val="single" w:sz="4" w:space="0" w:color="auto"/>
              <w:bottom w:val="single" w:sz="8" w:space="0" w:color="auto"/>
              <w:right w:val="single" w:sz="8" w:space="0" w:color="auto"/>
            </w:tcBorders>
            <w:shd w:val="clear" w:color="auto" w:fill="auto"/>
            <w:noWrap/>
            <w:vAlign w:val="center"/>
            <w:hideMark/>
          </w:tcPr>
          <w:p w14:paraId="4496A56F" w14:textId="77777777" w:rsidR="00E97C25" w:rsidRPr="00E97C25" w:rsidRDefault="00E97C25" w:rsidP="00E97C25">
            <w:pPr>
              <w:suppressAutoHyphens w:val="0"/>
              <w:jc w:val="center"/>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Pikietaż </w:t>
            </w:r>
          </w:p>
        </w:tc>
        <w:tc>
          <w:tcPr>
            <w:tcW w:w="1478" w:type="dxa"/>
            <w:gridSpan w:val="2"/>
            <w:vMerge/>
            <w:tcBorders>
              <w:top w:val="nil"/>
              <w:left w:val="single" w:sz="8" w:space="0" w:color="auto"/>
              <w:bottom w:val="single" w:sz="8" w:space="0" w:color="auto"/>
              <w:right w:val="single" w:sz="8" w:space="0" w:color="auto"/>
            </w:tcBorders>
            <w:vAlign w:val="center"/>
            <w:hideMark/>
          </w:tcPr>
          <w:p w14:paraId="6255715C" w14:textId="77777777" w:rsidR="00E97C25" w:rsidRPr="00E97C25" w:rsidRDefault="00E97C25" w:rsidP="00E97C25">
            <w:pPr>
              <w:suppressAutoHyphens w:val="0"/>
              <w:rPr>
                <w:rFonts w:ascii="Calibri" w:hAnsi="Calibri" w:cs="Calibri"/>
                <w:b/>
                <w:bCs/>
                <w:color w:val="000000"/>
                <w:sz w:val="22"/>
                <w:szCs w:val="22"/>
                <w:lang w:eastAsia="pl-PL"/>
              </w:rPr>
            </w:pPr>
          </w:p>
        </w:tc>
        <w:tc>
          <w:tcPr>
            <w:tcW w:w="1650" w:type="dxa"/>
            <w:gridSpan w:val="2"/>
            <w:vMerge/>
            <w:tcBorders>
              <w:top w:val="nil"/>
              <w:left w:val="single" w:sz="8" w:space="0" w:color="auto"/>
              <w:bottom w:val="single" w:sz="8" w:space="0" w:color="auto"/>
              <w:right w:val="single" w:sz="8" w:space="0" w:color="auto"/>
            </w:tcBorders>
            <w:vAlign w:val="center"/>
            <w:hideMark/>
          </w:tcPr>
          <w:p w14:paraId="02EAAEB1" w14:textId="77777777" w:rsidR="00E97C25" w:rsidRPr="00E97C25" w:rsidRDefault="00E97C25" w:rsidP="00E97C25">
            <w:pPr>
              <w:suppressAutoHyphens w:val="0"/>
              <w:rPr>
                <w:rFonts w:ascii="Calibri" w:hAnsi="Calibri" w:cs="Calibri"/>
                <w:b/>
                <w:bCs/>
                <w:color w:val="000000"/>
                <w:sz w:val="22"/>
                <w:szCs w:val="22"/>
                <w:lang w:eastAsia="pl-PL"/>
              </w:rPr>
            </w:pPr>
          </w:p>
        </w:tc>
        <w:tc>
          <w:tcPr>
            <w:tcW w:w="1650" w:type="dxa"/>
            <w:gridSpan w:val="2"/>
            <w:vMerge/>
            <w:tcBorders>
              <w:top w:val="nil"/>
              <w:left w:val="single" w:sz="8" w:space="0" w:color="auto"/>
              <w:bottom w:val="single" w:sz="8" w:space="0" w:color="auto"/>
              <w:right w:val="single" w:sz="8" w:space="0" w:color="auto"/>
            </w:tcBorders>
            <w:vAlign w:val="center"/>
            <w:hideMark/>
          </w:tcPr>
          <w:p w14:paraId="003C6EBB" w14:textId="77777777" w:rsidR="00E97C25" w:rsidRPr="00E97C25" w:rsidRDefault="00E97C25" w:rsidP="00E97C25">
            <w:pPr>
              <w:suppressAutoHyphens w:val="0"/>
              <w:rPr>
                <w:rFonts w:ascii="Calibri" w:hAnsi="Calibri" w:cs="Calibri"/>
                <w:b/>
                <w:bCs/>
                <w:color w:val="000000"/>
                <w:sz w:val="22"/>
                <w:szCs w:val="22"/>
                <w:lang w:eastAsia="pl-PL"/>
              </w:rPr>
            </w:pPr>
          </w:p>
        </w:tc>
        <w:tc>
          <w:tcPr>
            <w:tcW w:w="1650" w:type="dxa"/>
            <w:gridSpan w:val="2"/>
            <w:vMerge/>
            <w:tcBorders>
              <w:top w:val="nil"/>
              <w:left w:val="single" w:sz="8" w:space="0" w:color="auto"/>
              <w:bottom w:val="single" w:sz="8" w:space="0" w:color="auto"/>
              <w:right w:val="single" w:sz="8" w:space="0" w:color="auto"/>
            </w:tcBorders>
            <w:vAlign w:val="center"/>
            <w:hideMark/>
          </w:tcPr>
          <w:p w14:paraId="2970B8C8" w14:textId="77777777" w:rsidR="00E97C25" w:rsidRPr="00E97C25" w:rsidRDefault="00E97C25" w:rsidP="00E97C25">
            <w:pPr>
              <w:suppressAutoHyphens w:val="0"/>
              <w:rPr>
                <w:rFonts w:ascii="Calibri" w:hAnsi="Calibri" w:cs="Calibri"/>
                <w:b/>
                <w:bCs/>
                <w:color w:val="000000"/>
                <w:sz w:val="22"/>
                <w:szCs w:val="22"/>
                <w:lang w:eastAsia="pl-PL"/>
              </w:rPr>
            </w:pPr>
          </w:p>
        </w:tc>
        <w:tc>
          <w:tcPr>
            <w:tcW w:w="1650" w:type="dxa"/>
            <w:gridSpan w:val="2"/>
            <w:vMerge/>
            <w:tcBorders>
              <w:top w:val="nil"/>
              <w:left w:val="single" w:sz="8" w:space="0" w:color="auto"/>
              <w:bottom w:val="single" w:sz="8" w:space="0" w:color="auto"/>
              <w:right w:val="single" w:sz="4" w:space="0" w:color="auto"/>
            </w:tcBorders>
            <w:vAlign w:val="center"/>
            <w:hideMark/>
          </w:tcPr>
          <w:p w14:paraId="646D87A5" w14:textId="77777777" w:rsidR="00E97C25" w:rsidRPr="00E97C25" w:rsidRDefault="00E97C25" w:rsidP="00E97C25">
            <w:pPr>
              <w:suppressAutoHyphens w:val="0"/>
              <w:rPr>
                <w:rFonts w:ascii="Calibri" w:hAnsi="Calibri" w:cs="Calibri"/>
                <w:b/>
                <w:bCs/>
                <w:color w:val="000000"/>
                <w:sz w:val="22"/>
                <w:szCs w:val="22"/>
                <w:lang w:eastAsia="pl-PL"/>
              </w:rPr>
            </w:pPr>
          </w:p>
        </w:tc>
      </w:tr>
      <w:tr w:rsidR="00E97C25" w:rsidRPr="00E97C25" w14:paraId="0E0D5151" w14:textId="77777777" w:rsidTr="00650955">
        <w:trPr>
          <w:trHeight w:val="300"/>
          <w:jc w:val="center"/>
        </w:trPr>
        <w:tc>
          <w:tcPr>
            <w:tcW w:w="994" w:type="dxa"/>
            <w:tcBorders>
              <w:top w:val="single" w:sz="4" w:space="0" w:color="auto"/>
              <w:left w:val="single" w:sz="4" w:space="0" w:color="auto"/>
              <w:bottom w:val="single" w:sz="8" w:space="0" w:color="auto"/>
              <w:right w:val="nil"/>
            </w:tcBorders>
            <w:shd w:val="clear" w:color="auto" w:fill="auto"/>
            <w:noWrap/>
            <w:vAlign w:val="center"/>
            <w:hideMark/>
          </w:tcPr>
          <w:p w14:paraId="007A54B7" w14:textId="77777777" w:rsidR="00E97C25" w:rsidRPr="00E97C25" w:rsidRDefault="00E97C25" w:rsidP="00E97C25">
            <w:pPr>
              <w:suppressAutoHyphens w:val="0"/>
              <w:jc w:val="center"/>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Rok</w:t>
            </w:r>
          </w:p>
        </w:tc>
        <w:tc>
          <w:tcPr>
            <w:tcW w:w="654" w:type="dxa"/>
            <w:tcBorders>
              <w:top w:val="single" w:sz="4" w:space="0" w:color="auto"/>
              <w:left w:val="single" w:sz="8" w:space="0" w:color="auto"/>
              <w:bottom w:val="single" w:sz="8" w:space="0" w:color="auto"/>
              <w:right w:val="single" w:sz="4" w:space="0" w:color="BFBFBF"/>
            </w:tcBorders>
            <w:shd w:val="clear" w:color="auto" w:fill="auto"/>
            <w:vAlign w:val="center"/>
            <w:hideMark/>
          </w:tcPr>
          <w:p w14:paraId="70108F80" w14:textId="77777777" w:rsidR="00E97C25" w:rsidRPr="00E97C25" w:rsidRDefault="00E97C25" w:rsidP="00E97C25">
            <w:pPr>
              <w:suppressAutoHyphens w:val="0"/>
              <w:jc w:val="center"/>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2021</w:t>
            </w:r>
          </w:p>
        </w:tc>
        <w:tc>
          <w:tcPr>
            <w:tcW w:w="824" w:type="dxa"/>
            <w:tcBorders>
              <w:top w:val="single" w:sz="4" w:space="0" w:color="auto"/>
              <w:left w:val="nil"/>
              <w:bottom w:val="single" w:sz="8" w:space="0" w:color="auto"/>
              <w:right w:val="single" w:sz="8" w:space="0" w:color="auto"/>
            </w:tcBorders>
            <w:shd w:val="clear" w:color="auto" w:fill="auto"/>
            <w:vAlign w:val="center"/>
            <w:hideMark/>
          </w:tcPr>
          <w:p w14:paraId="465E02FC" w14:textId="77777777" w:rsidR="00E97C25" w:rsidRPr="00E97C25" w:rsidRDefault="00E97C25" w:rsidP="00E97C25">
            <w:pPr>
              <w:suppressAutoHyphens w:val="0"/>
              <w:jc w:val="center"/>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2022</w:t>
            </w:r>
          </w:p>
        </w:tc>
        <w:tc>
          <w:tcPr>
            <w:tcW w:w="825" w:type="dxa"/>
            <w:tcBorders>
              <w:top w:val="single" w:sz="4" w:space="0" w:color="auto"/>
              <w:left w:val="nil"/>
              <w:bottom w:val="single" w:sz="8" w:space="0" w:color="auto"/>
              <w:right w:val="single" w:sz="4" w:space="0" w:color="BFBFBF"/>
            </w:tcBorders>
            <w:shd w:val="clear" w:color="auto" w:fill="auto"/>
            <w:vAlign w:val="center"/>
            <w:hideMark/>
          </w:tcPr>
          <w:p w14:paraId="1FA548B4" w14:textId="77777777" w:rsidR="00E97C25" w:rsidRPr="00E97C25" w:rsidRDefault="00E97C25" w:rsidP="00E97C25">
            <w:pPr>
              <w:suppressAutoHyphens w:val="0"/>
              <w:jc w:val="center"/>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2021</w:t>
            </w:r>
          </w:p>
        </w:tc>
        <w:tc>
          <w:tcPr>
            <w:tcW w:w="825" w:type="dxa"/>
            <w:tcBorders>
              <w:top w:val="single" w:sz="4" w:space="0" w:color="auto"/>
              <w:left w:val="nil"/>
              <w:bottom w:val="single" w:sz="8" w:space="0" w:color="auto"/>
              <w:right w:val="nil"/>
            </w:tcBorders>
            <w:shd w:val="clear" w:color="auto" w:fill="auto"/>
            <w:vAlign w:val="center"/>
            <w:hideMark/>
          </w:tcPr>
          <w:p w14:paraId="22E2DBFD" w14:textId="77777777" w:rsidR="00E97C25" w:rsidRPr="00E97C25" w:rsidRDefault="00E97C25" w:rsidP="00E97C25">
            <w:pPr>
              <w:suppressAutoHyphens w:val="0"/>
              <w:jc w:val="center"/>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2022</w:t>
            </w:r>
          </w:p>
        </w:tc>
        <w:tc>
          <w:tcPr>
            <w:tcW w:w="825" w:type="dxa"/>
            <w:tcBorders>
              <w:top w:val="single" w:sz="4" w:space="0" w:color="auto"/>
              <w:left w:val="single" w:sz="8" w:space="0" w:color="auto"/>
              <w:bottom w:val="single" w:sz="8" w:space="0" w:color="auto"/>
              <w:right w:val="single" w:sz="4" w:space="0" w:color="BFBFBF"/>
            </w:tcBorders>
            <w:shd w:val="clear" w:color="auto" w:fill="auto"/>
            <w:vAlign w:val="center"/>
            <w:hideMark/>
          </w:tcPr>
          <w:p w14:paraId="741E2E08" w14:textId="77777777" w:rsidR="00E97C25" w:rsidRPr="00E97C25" w:rsidRDefault="00E97C25" w:rsidP="00E97C25">
            <w:pPr>
              <w:suppressAutoHyphens w:val="0"/>
              <w:jc w:val="center"/>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2021</w:t>
            </w:r>
          </w:p>
        </w:tc>
        <w:tc>
          <w:tcPr>
            <w:tcW w:w="825" w:type="dxa"/>
            <w:tcBorders>
              <w:top w:val="single" w:sz="4" w:space="0" w:color="auto"/>
              <w:left w:val="nil"/>
              <w:bottom w:val="single" w:sz="8" w:space="0" w:color="auto"/>
              <w:right w:val="single" w:sz="8" w:space="0" w:color="auto"/>
            </w:tcBorders>
            <w:shd w:val="clear" w:color="auto" w:fill="auto"/>
            <w:vAlign w:val="center"/>
            <w:hideMark/>
          </w:tcPr>
          <w:p w14:paraId="44D8E0CB" w14:textId="77777777" w:rsidR="00E97C25" w:rsidRPr="00E97C25" w:rsidRDefault="00E97C25" w:rsidP="00E97C25">
            <w:pPr>
              <w:suppressAutoHyphens w:val="0"/>
              <w:jc w:val="center"/>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2022</w:t>
            </w:r>
          </w:p>
        </w:tc>
        <w:tc>
          <w:tcPr>
            <w:tcW w:w="825" w:type="dxa"/>
            <w:tcBorders>
              <w:top w:val="single" w:sz="4" w:space="0" w:color="auto"/>
              <w:left w:val="nil"/>
              <w:bottom w:val="single" w:sz="8" w:space="0" w:color="auto"/>
              <w:right w:val="single" w:sz="4" w:space="0" w:color="BFBFBF"/>
            </w:tcBorders>
            <w:shd w:val="clear" w:color="auto" w:fill="auto"/>
            <w:vAlign w:val="center"/>
            <w:hideMark/>
          </w:tcPr>
          <w:p w14:paraId="4F349733" w14:textId="77777777" w:rsidR="00E97C25" w:rsidRPr="00E97C25" w:rsidRDefault="00E97C25" w:rsidP="00E97C25">
            <w:pPr>
              <w:suppressAutoHyphens w:val="0"/>
              <w:jc w:val="center"/>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2021</w:t>
            </w:r>
          </w:p>
        </w:tc>
        <w:tc>
          <w:tcPr>
            <w:tcW w:w="825" w:type="dxa"/>
            <w:tcBorders>
              <w:top w:val="single" w:sz="4" w:space="0" w:color="auto"/>
              <w:left w:val="nil"/>
              <w:bottom w:val="single" w:sz="8" w:space="0" w:color="auto"/>
              <w:right w:val="nil"/>
            </w:tcBorders>
            <w:shd w:val="clear" w:color="auto" w:fill="auto"/>
            <w:vAlign w:val="center"/>
            <w:hideMark/>
          </w:tcPr>
          <w:p w14:paraId="2F9955FF" w14:textId="77777777" w:rsidR="00E97C25" w:rsidRPr="00E97C25" w:rsidRDefault="00E97C25" w:rsidP="00E97C25">
            <w:pPr>
              <w:suppressAutoHyphens w:val="0"/>
              <w:jc w:val="center"/>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2022</w:t>
            </w:r>
          </w:p>
        </w:tc>
        <w:tc>
          <w:tcPr>
            <w:tcW w:w="825" w:type="dxa"/>
            <w:tcBorders>
              <w:top w:val="single" w:sz="4" w:space="0" w:color="auto"/>
              <w:left w:val="single" w:sz="8" w:space="0" w:color="auto"/>
              <w:bottom w:val="single" w:sz="8" w:space="0" w:color="auto"/>
              <w:right w:val="single" w:sz="4" w:space="0" w:color="BFBFBF"/>
            </w:tcBorders>
            <w:shd w:val="clear" w:color="auto" w:fill="auto"/>
            <w:vAlign w:val="center"/>
            <w:hideMark/>
          </w:tcPr>
          <w:p w14:paraId="2884E2A4" w14:textId="77777777" w:rsidR="00E97C25" w:rsidRPr="00E97C25" w:rsidRDefault="00E97C25" w:rsidP="00E97C25">
            <w:pPr>
              <w:suppressAutoHyphens w:val="0"/>
              <w:jc w:val="center"/>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2021</w:t>
            </w:r>
          </w:p>
        </w:tc>
        <w:tc>
          <w:tcPr>
            <w:tcW w:w="825" w:type="dxa"/>
            <w:tcBorders>
              <w:top w:val="single" w:sz="4" w:space="0" w:color="D9D9D9"/>
              <w:left w:val="nil"/>
              <w:bottom w:val="single" w:sz="8" w:space="0" w:color="auto"/>
              <w:right w:val="single" w:sz="4" w:space="0" w:color="auto"/>
            </w:tcBorders>
            <w:shd w:val="clear" w:color="auto" w:fill="auto"/>
            <w:vAlign w:val="center"/>
            <w:hideMark/>
          </w:tcPr>
          <w:p w14:paraId="0CF7809A" w14:textId="77777777" w:rsidR="00E97C25" w:rsidRPr="00E97C25" w:rsidRDefault="00E97C25" w:rsidP="00E97C25">
            <w:pPr>
              <w:suppressAutoHyphens w:val="0"/>
              <w:jc w:val="center"/>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2022</w:t>
            </w:r>
          </w:p>
        </w:tc>
      </w:tr>
      <w:tr w:rsidR="00E97C25" w:rsidRPr="00E97C25" w14:paraId="78A4C3C5" w14:textId="77777777" w:rsidTr="00650955">
        <w:trPr>
          <w:trHeight w:val="300"/>
          <w:jc w:val="center"/>
        </w:trPr>
        <w:tc>
          <w:tcPr>
            <w:tcW w:w="994" w:type="dxa"/>
            <w:tcBorders>
              <w:top w:val="single" w:sz="8" w:space="0" w:color="auto"/>
              <w:left w:val="single" w:sz="4" w:space="0" w:color="auto"/>
              <w:bottom w:val="single" w:sz="8" w:space="0" w:color="auto"/>
              <w:right w:val="nil"/>
            </w:tcBorders>
            <w:shd w:val="clear" w:color="auto" w:fill="auto"/>
            <w:noWrap/>
            <w:vAlign w:val="center"/>
            <w:hideMark/>
          </w:tcPr>
          <w:p w14:paraId="2FF53AD6"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K57</w:t>
            </w:r>
          </w:p>
        </w:tc>
        <w:tc>
          <w:tcPr>
            <w:tcW w:w="654" w:type="dxa"/>
            <w:tcBorders>
              <w:top w:val="single" w:sz="8" w:space="0" w:color="auto"/>
              <w:left w:val="single" w:sz="8" w:space="0" w:color="auto"/>
              <w:bottom w:val="single" w:sz="8" w:space="0" w:color="auto"/>
              <w:right w:val="nil"/>
            </w:tcBorders>
            <w:shd w:val="clear" w:color="auto" w:fill="auto"/>
            <w:noWrap/>
            <w:vAlign w:val="center"/>
            <w:hideMark/>
          </w:tcPr>
          <w:p w14:paraId="6DDEF63C" w14:textId="77777777" w:rsidR="00E97C25" w:rsidRPr="00650955" w:rsidRDefault="00E97C25" w:rsidP="00E97C25">
            <w:pPr>
              <w:suppressAutoHyphens w:val="0"/>
              <w:jc w:val="right"/>
              <w:rPr>
                <w:rFonts w:ascii="Calibri" w:hAnsi="Calibri" w:cs="Calibri"/>
                <w:b/>
                <w:color w:val="000000"/>
                <w:sz w:val="22"/>
                <w:szCs w:val="22"/>
                <w:lang w:eastAsia="pl-PL"/>
              </w:rPr>
            </w:pPr>
            <w:r w:rsidRPr="00650955">
              <w:rPr>
                <w:rFonts w:ascii="Calibri" w:hAnsi="Calibri" w:cs="Calibri"/>
                <w:b/>
                <w:color w:val="000000"/>
                <w:sz w:val="22"/>
                <w:szCs w:val="22"/>
                <w:lang w:eastAsia="pl-PL"/>
              </w:rPr>
              <w:t>2</w:t>
            </w:r>
          </w:p>
        </w:tc>
        <w:tc>
          <w:tcPr>
            <w:tcW w:w="824" w:type="dxa"/>
            <w:tcBorders>
              <w:top w:val="single" w:sz="8" w:space="0" w:color="auto"/>
              <w:left w:val="nil"/>
              <w:bottom w:val="single" w:sz="8" w:space="0" w:color="auto"/>
              <w:right w:val="single" w:sz="8" w:space="0" w:color="auto"/>
            </w:tcBorders>
            <w:shd w:val="clear" w:color="auto" w:fill="auto"/>
            <w:noWrap/>
            <w:vAlign w:val="center"/>
            <w:hideMark/>
          </w:tcPr>
          <w:p w14:paraId="1D995B7A" w14:textId="77777777" w:rsidR="00E97C25" w:rsidRPr="00650955" w:rsidRDefault="00E97C25" w:rsidP="00E97C25">
            <w:pPr>
              <w:suppressAutoHyphens w:val="0"/>
              <w:rPr>
                <w:rFonts w:ascii="Calibri" w:hAnsi="Calibri" w:cs="Calibri"/>
                <w:b/>
                <w:color w:val="000000"/>
                <w:sz w:val="22"/>
                <w:szCs w:val="22"/>
                <w:lang w:eastAsia="pl-PL"/>
              </w:rPr>
            </w:pPr>
            <w:r w:rsidRPr="00650955">
              <w:rPr>
                <w:rFonts w:ascii="Calibri" w:hAnsi="Calibri" w:cs="Calibri"/>
                <w:b/>
                <w:color w:val="000000"/>
                <w:sz w:val="22"/>
                <w:szCs w:val="22"/>
                <w:lang w:eastAsia="pl-PL"/>
              </w:rPr>
              <w:t> </w:t>
            </w:r>
          </w:p>
        </w:tc>
        <w:tc>
          <w:tcPr>
            <w:tcW w:w="825" w:type="dxa"/>
            <w:tcBorders>
              <w:top w:val="single" w:sz="8" w:space="0" w:color="auto"/>
              <w:left w:val="nil"/>
              <w:bottom w:val="single" w:sz="8" w:space="0" w:color="auto"/>
              <w:right w:val="nil"/>
            </w:tcBorders>
            <w:shd w:val="clear" w:color="auto" w:fill="auto"/>
            <w:noWrap/>
            <w:vAlign w:val="center"/>
            <w:hideMark/>
          </w:tcPr>
          <w:p w14:paraId="1F571E94" w14:textId="77777777" w:rsidR="00E97C25" w:rsidRPr="00650955" w:rsidRDefault="00E97C25" w:rsidP="00E97C25">
            <w:pPr>
              <w:suppressAutoHyphens w:val="0"/>
              <w:jc w:val="right"/>
              <w:rPr>
                <w:rFonts w:ascii="Calibri" w:hAnsi="Calibri" w:cs="Calibri"/>
                <w:b/>
                <w:color w:val="000000"/>
                <w:sz w:val="22"/>
                <w:szCs w:val="22"/>
                <w:lang w:eastAsia="pl-PL"/>
              </w:rPr>
            </w:pPr>
            <w:r w:rsidRPr="00650955">
              <w:rPr>
                <w:rFonts w:ascii="Calibri" w:hAnsi="Calibri" w:cs="Calibri"/>
                <w:b/>
                <w:color w:val="000000"/>
                <w:sz w:val="22"/>
                <w:szCs w:val="22"/>
                <w:lang w:eastAsia="pl-PL"/>
              </w:rPr>
              <w:t>2</w:t>
            </w:r>
          </w:p>
        </w:tc>
        <w:tc>
          <w:tcPr>
            <w:tcW w:w="825" w:type="dxa"/>
            <w:tcBorders>
              <w:top w:val="single" w:sz="8" w:space="0" w:color="auto"/>
              <w:left w:val="nil"/>
              <w:bottom w:val="single" w:sz="8" w:space="0" w:color="auto"/>
              <w:right w:val="nil"/>
            </w:tcBorders>
            <w:shd w:val="clear" w:color="auto" w:fill="auto"/>
            <w:noWrap/>
            <w:vAlign w:val="center"/>
            <w:hideMark/>
          </w:tcPr>
          <w:p w14:paraId="6C3CE3A3" w14:textId="77777777" w:rsidR="00E97C25" w:rsidRPr="00650955" w:rsidRDefault="00E97C25" w:rsidP="00E97C25">
            <w:pPr>
              <w:suppressAutoHyphens w:val="0"/>
              <w:jc w:val="right"/>
              <w:rPr>
                <w:rFonts w:ascii="Calibri" w:hAnsi="Calibri" w:cs="Calibri"/>
                <w:b/>
                <w:color w:val="000000"/>
                <w:sz w:val="22"/>
                <w:szCs w:val="22"/>
                <w:lang w:eastAsia="pl-PL"/>
              </w:rPr>
            </w:pPr>
          </w:p>
        </w:tc>
        <w:tc>
          <w:tcPr>
            <w:tcW w:w="825" w:type="dxa"/>
            <w:tcBorders>
              <w:top w:val="single" w:sz="8" w:space="0" w:color="auto"/>
              <w:left w:val="single" w:sz="8" w:space="0" w:color="auto"/>
              <w:bottom w:val="single" w:sz="8" w:space="0" w:color="auto"/>
              <w:right w:val="nil"/>
            </w:tcBorders>
            <w:shd w:val="clear" w:color="auto" w:fill="auto"/>
            <w:noWrap/>
            <w:vAlign w:val="center"/>
            <w:hideMark/>
          </w:tcPr>
          <w:p w14:paraId="76F5D62E" w14:textId="77777777" w:rsidR="00E97C25" w:rsidRPr="00650955" w:rsidRDefault="00E97C25" w:rsidP="00E97C25">
            <w:pPr>
              <w:suppressAutoHyphens w:val="0"/>
              <w:jc w:val="right"/>
              <w:rPr>
                <w:rFonts w:ascii="Calibri" w:hAnsi="Calibri" w:cs="Calibri"/>
                <w:b/>
                <w:color w:val="000000"/>
                <w:sz w:val="22"/>
                <w:szCs w:val="22"/>
                <w:lang w:eastAsia="pl-PL"/>
              </w:rPr>
            </w:pPr>
            <w:r w:rsidRPr="00650955">
              <w:rPr>
                <w:rFonts w:ascii="Calibri" w:hAnsi="Calibri" w:cs="Calibri"/>
                <w:b/>
                <w:color w:val="000000"/>
                <w:sz w:val="22"/>
                <w:szCs w:val="22"/>
                <w:lang w:eastAsia="pl-PL"/>
              </w:rPr>
              <w:t>0</w:t>
            </w:r>
          </w:p>
        </w:tc>
        <w:tc>
          <w:tcPr>
            <w:tcW w:w="825" w:type="dxa"/>
            <w:tcBorders>
              <w:top w:val="single" w:sz="8" w:space="0" w:color="auto"/>
              <w:left w:val="nil"/>
              <w:bottom w:val="single" w:sz="8" w:space="0" w:color="auto"/>
              <w:right w:val="single" w:sz="8" w:space="0" w:color="auto"/>
            </w:tcBorders>
            <w:shd w:val="clear" w:color="auto" w:fill="auto"/>
            <w:noWrap/>
            <w:vAlign w:val="center"/>
            <w:hideMark/>
          </w:tcPr>
          <w:p w14:paraId="50268730" w14:textId="77777777" w:rsidR="00E97C25" w:rsidRPr="00650955" w:rsidRDefault="00E97C25" w:rsidP="00E97C25">
            <w:pPr>
              <w:suppressAutoHyphens w:val="0"/>
              <w:rPr>
                <w:rFonts w:ascii="Calibri" w:hAnsi="Calibri" w:cs="Calibri"/>
                <w:b/>
                <w:color w:val="000000"/>
                <w:sz w:val="22"/>
                <w:szCs w:val="22"/>
                <w:lang w:eastAsia="pl-PL"/>
              </w:rPr>
            </w:pPr>
            <w:r w:rsidRPr="00650955">
              <w:rPr>
                <w:rFonts w:ascii="Calibri" w:hAnsi="Calibri" w:cs="Calibri"/>
                <w:b/>
                <w:color w:val="000000"/>
                <w:sz w:val="22"/>
                <w:szCs w:val="22"/>
                <w:lang w:eastAsia="pl-PL"/>
              </w:rPr>
              <w:t> </w:t>
            </w:r>
          </w:p>
        </w:tc>
        <w:tc>
          <w:tcPr>
            <w:tcW w:w="825" w:type="dxa"/>
            <w:tcBorders>
              <w:top w:val="single" w:sz="8" w:space="0" w:color="auto"/>
              <w:left w:val="nil"/>
              <w:bottom w:val="single" w:sz="8" w:space="0" w:color="auto"/>
              <w:right w:val="nil"/>
            </w:tcBorders>
            <w:shd w:val="clear" w:color="auto" w:fill="auto"/>
            <w:noWrap/>
            <w:vAlign w:val="center"/>
            <w:hideMark/>
          </w:tcPr>
          <w:p w14:paraId="711D2C9A" w14:textId="77777777" w:rsidR="00E97C25" w:rsidRPr="00650955" w:rsidRDefault="00E97C25" w:rsidP="00E97C25">
            <w:pPr>
              <w:suppressAutoHyphens w:val="0"/>
              <w:jc w:val="right"/>
              <w:rPr>
                <w:rFonts w:ascii="Calibri" w:hAnsi="Calibri" w:cs="Calibri"/>
                <w:b/>
                <w:color w:val="000000"/>
                <w:sz w:val="22"/>
                <w:szCs w:val="22"/>
                <w:lang w:eastAsia="pl-PL"/>
              </w:rPr>
            </w:pPr>
            <w:r w:rsidRPr="00650955">
              <w:rPr>
                <w:rFonts w:ascii="Calibri" w:hAnsi="Calibri" w:cs="Calibri"/>
                <w:b/>
                <w:color w:val="000000"/>
                <w:sz w:val="22"/>
                <w:szCs w:val="22"/>
                <w:lang w:eastAsia="pl-PL"/>
              </w:rPr>
              <w:t>1</w:t>
            </w:r>
          </w:p>
        </w:tc>
        <w:tc>
          <w:tcPr>
            <w:tcW w:w="825" w:type="dxa"/>
            <w:tcBorders>
              <w:top w:val="single" w:sz="8" w:space="0" w:color="auto"/>
              <w:left w:val="nil"/>
              <w:bottom w:val="single" w:sz="8" w:space="0" w:color="auto"/>
              <w:right w:val="nil"/>
            </w:tcBorders>
            <w:shd w:val="clear" w:color="auto" w:fill="auto"/>
            <w:noWrap/>
            <w:vAlign w:val="center"/>
            <w:hideMark/>
          </w:tcPr>
          <w:p w14:paraId="07450CEE" w14:textId="77777777" w:rsidR="00E97C25" w:rsidRPr="00650955" w:rsidRDefault="00E97C25" w:rsidP="00E97C25">
            <w:pPr>
              <w:suppressAutoHyphens w:val="0"/>
              <w:jc w:val="right"/>
              <w:rPr>
                <w:rFonts w:ascii="Calibri" w:hAnsi="Calibri" w:cs="Calibri"/>
                <w:b/>
                <w:color w:val="000000"/>
                <w:sz w:val="22"/>
                <w:szCs w:val="22"/>
                <w:lang w:eastAsia="pl-PL"/>
              </w:rPr>
            </w:pPr>
          </w:p>
        </w:tc>
        <w:tc>
          <w:tcPr>
            <w:tcW w:w="825" w:type="dxa"/>
            <w:tcBorders>
              <w:top w:val="single" w:sz="8" w:space="0" w:color="auto"/>
              <w:left w:val="single" w:sz="8" w:space="0" w:color="auto"/>
              <w:bottom w:val="single" w:sz="8" w:space="0" w:color="auto"/>
              <w:right w:val="nil"/>
            </w:tcBorders>
            <w:shd w:val="clear" w:color="auto" w:fill="auto"/>
            <w:noWrap/>
            <w:vAlign w:val="center"/>
            <w:hideMark/>
          </w:tcPr>
          <w:p w14:paraId="7F0DB909" w14:textId="77777777" w:rsidR="00E97C25" w:rsidRPr="00650955" w:rsidRDefault="00E97C25" w:rsidP="00E97C25">
            <w:pPr>
              <w:suppressAutoHyphens w:val="0"/>
              <w:jc w:val="right"/>
              <w:rPr>
                <w:rFonts w:ascii="Calibri" w:hAnsi="Calibri" w:cs="Calibri"/>
                <w:b/>
                <w:color w:val="000000"/>
                <w:sz w:val="22"/>
                <w:szCs w:val="22"/>
                <w:lang w:eastAsia="pl-PL"/>
              </w:rPr>
            </w:pPr>
            <w:r w:rsidRPr="00650955">
              <w:rPr>
                <w:rFonts w:ascii="Calibri" w:hAnsi="Calibri" w:cs="Calibri"/>
                <w:b/>
                <w:color w:val="000000"/>
                <w:sz w:val="22"/>
                <w:szCs w:val="22"/>
                <w:lang w:eastAsia="pl-PL"/>
              </w:rPr>
              <w:t>3</w:t>
            </w:r>
          </w:p>
        </w:tc>
        <w:tc>
          <w:tcPr>
            <w:tcW w:w="825" w:type="dxa"/>
            <w:tcBorders>
              <w:top w:val="single" w:sz="8" w:space="0" w:color="auto"/>
              <w:left w:val="nil"/>
              <w:bottom w:val="single" w:sz="8" w:space="0" w:color="auto"/>
              <w:right w:val="single" w:sz="4" w:space="0" w:color="auto"/>
            </w:tcBorders>
            <w:shd w:val="clear" w:color="auto" w:fill="auto"/>
            <w:noWrap/>
            <w:vAlign w:val="center"/>
            <w:hideMark/>
          </w:tcPr>
          <w:p w14:paraId="4C807F69" w14:textId="77777777" w:rsidR="00E97C25" w:rsidRPr="00650955" w:rsidRDefault="00E97C25" w:rsidP="00E97C25">
            <w:pPr>
              <w:suppressAutoHyphens w:val="0"/>
              <w:rPr>
                <w:rFonts w:ascii="Calibri" w:hAnsi="Calibri" w:cs="Calibri"/>
                <w:b/>
                <w:color w:val="000000"/>
                <w:sz w:val="22"/>
                <w:szCs w:val="22"/>
                <w:lang w:eastAsia="pl-PL"/>
              </w:rPr>
            </w:pPr>
            <w:r w:rsidRPr="00650955">
              <w:rPr>
                <w:rFonts w:ascii="Calibri" w:hAnsi="Calibri" w:cs="Calibri"/>
                <w:b/>
                <w:color w:val="000000"/>
                <w:sz w:val="22"/>
                <w:szCs w:val="22"/>
                <w:lang w:eastAsia="pl-PL"/>
              </w:rPr>
              <w:t> </w:t>
            </w:r>
          </w:p>
        </w:tc>
      </w:tr>
      <w:tr w:rsidR="00E97C25" w:rsidRPr="00E97C25" w14:paraId="6F9FE0E8" w14:textId="77777777" w:rsidTr="00650955">
        <w:trPr>
          <w:trHeight w:val="315"/>
          <w:jc w:val="center"/>
        </w:trPr>
        <w:tc>
          <w:tcPr>
            <w:tcW w:w="994" w:type="dxa"/>
            <w:tcBorders>
              <w:top w:val="single" w:sz="8" w:space="0" w:color="auto"/>
              <w:left w:val="single" w:sz="4" w:space="0" w:color="auto"/>
              <w:bottom w:val="single" w:sz="4" w:space="0" w:color="D9D9D9"/>
              <w:right w:val="nil"/>
            </w:tcBorders>
            <w:shd w:val="clear" w:color="auto" w:fill="auto"/>
            <w:noWrap/>
            <w:vAlign w:val="center"/>
            <w:hideMark/>
          </w:tcPr>
          <w:p w14:paraId="63F75A98" w14:textId="77777777" w:rsidR="00E97C25" w:rsidRPr="00E97C25" w:rsidRDefault="00E97C25" w:rsidP="00E97C25">
            <w:pPr>
              <w:suppressAutoHyphens w:val="0"/>
              <w:ind w:firstLineChars="100" w:firstLine="220"/>
              <w:rPr>
                <w:rFonts w:ascii="Calibri" w:hAnsi="Calibri" w:cs="Calibri"/>
                <w:color w:val="000000"/>
                <w:sz w:val="22"/>
                <w:szCs w:val="22"/>
                <w:lang w:eastAsia="pl-PL"/>
              </w:rPr>
            </w:pPr>
            <w:r w:rsidRPr="00E97C25">
              <w:rPr>
                <w:rFonts w:ascii="Calibri" w:hAnsi="Calibri" w:cs="Calibri"/>
                <w:color w:val="000000"/>
                <w:sz w:val="22"/>
                <w:szCs w:val="22"/>
                <w:lang w:eastAsia="pl-PL"/>
              </w:rPr>
              <w:t>78,7</w:t>
            </w:r>
          </w:p>
        </w:tc>
        <w:tc>
          <w:tcPr>
            <w:tcW w:w="654"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235B6724"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2</w:t>
            </w:r>
          </w:p>
        </w:tc>
        <w:tc>
          <w:tcPr>
            <w:tcW w:w="824" w:type="dxa"/>
            <w:tcBorders>
              <w:top w:val="single" w:sz="8" w:space="0" w:color="auto"/>
              <w:left w:val="nil"/>
              <w:bottom w:val="single" w:sz="4" w:space="0" w:color="BFBFBF"/>
              <w:right w:val="single" w:sz="8" w:space="0" w:color="auto"/>
            </w:tcBorders>
            <w:shd w:val="clear" w:color="auto" w:fill="auto"/>
            <w:noWrap/>
            <w:vAlign w:val="center"/>
            <w:hideMark/>
          </w:tcPr>
          <w:p w14:paraId="04909577"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single" w:sz="8" w:space="0" w:color="auto"/>
              <w:left w:val="nil"/>
              <w:bottom w:val="single" w:sz="4" w:space="0" w:color="BFBFBF"/>
              <w:right w:val="single" w:sz="4" w:space="0" w:color="BFBFBF"/>
            </w:tcBorders>
            <w:shd w:val="clear" w:color="auto" w:fill="auto"/>
            <w:noWrap/>
            <w:vAlign w:val="center"/>
            <w:hideMark/>
          </w:tcPr>
          <w:p w14:paraId="39C2B159"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2</w:t>
            </w:r>
          </w:p>
        </w:tc>
        <w:tc>
          <w:tcPr>
            <w:tcW w:w="825" w:type="dxa"/>
            <w:tcBorders>
              <w:top w:val="single" w:sz="8" w:space="0" w:color="auto"/>
              <w:left w:val="nil"/>
              <w:bottom w:val="single" w:sz="4" w:space="0" w:color="BFBFBF"/>
              <w:right w:val="nil"/>
            </w:tcBorders>
            <w:shd w:val="clear" w:color="auto" w:fill="auto"/>
            <w:noWrap/>
            <w:vAlign w:val="center"/>
            <w:hideMark/>
          </w:tcPr>
          <w:p w14:paraId="7D1A893B"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7E0F9DD5"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single" w:sz="8" w:space="0" w:color="auto"/>
              <w:left w:val="nil"/>
              <w:bottom w:val="single" w:sz="4" w:space="0" w:color="BFBFBF"/>
              <w:right w:val="single" w:sz="8" w:space="0" w:color="auto"/>
            </w:tcBorders>
            <w:shd w:val="clear" w:color="auto" w:fill="auto"/>
            <w:noWrap/>
            <w:vAlign w:val="center"/>
            <w:hideMark/>
          </w:tcPr>
          <w:p w14:paraId="3826E8E5"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single" w:sz="8" w:space="0" w:color="auto"/>
              <w:left w:val="nil"/>
              <w:bottom w:val="single" w:sz="4" w:space="0" w:color="BFBFBF"/>
              <w:right w:val="single" w:sz="4" w:space="0" w:color="BFBFBF"/>
            </w:tcBorders>
            <w:shd w:val="clear" w:color="auto" w:fill="auto"/>
            <w:noWrap/>
            <w:vAlign w:val="center"/>
            <w:hideMark/>
          </w:tcPr>
          <w:p w14:paraId="47C15E0D"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5" w:type="dxa"/>
            <w:tcBorders>
              <w:top w:val="single" w:sz="8" w:space="0" w:color="auto"/>
              <w:left w:val="nil"/>
              <w:bottom w:val="single" w:sz="4" w:space="0" w:color="BFBFBF"/>
              <w:right w:val="nil"/>
            </w:tcBorders>
            <w:shd w:val="clear" w:color="auto" w:fill="auto"/>
            <w:noWrap/>
            <w:vAlign w:val="center"/>
            <w:hideMark/>
          </w:tcPr>
          <w:p w14:paraId="6041EFCA"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5C98F4C5"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3</w:t>
            </w:r>
          </w:p>
        </w:tc>
        <w:tc>
          <w:tcPr>
            <w:tcW w:w="825" w:type="dxa"/>
            <w:tcBorders>
              <w:top w:val="single" w:sz="8" w:space="0" w:color="auto"/>
              <w:left w:val="nil"/>
              <w:bottom w:val="single" w:sz="4" w:space="0" w:color="BFBFBF"/>
              <w:right w:val="single" w:sz="4" w:space="0" w:color="auto"/>
            </w:tcBorders>
            <w:shd w:val="clear" w:color="auto" w:fill="auto"/>
            <w:noWrap/>
            <w:vAlign w:val="center"/>
            <w:hideMark/>
          </w:tcPr>
          <w:p w14:paraId="72F301FB"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r>
      <w:tr w:rsidR="00E97C25" w:rsidRPr="00E97C25" w14:paraId="2C924B8F" w14:textId="77777777" w:rsidTr="00E97C25">
        <w:trPr>
          <w:trHeight w:val="315"/>
          <w:jc w:val="center"/>
        </w:trPr>
        <w:tc>
          <w:tcPr>
            <w:tcW w:w="994" w:type="dxa"/>
            <w:tcBorders>
              <w:top w:val="single" w:sz="8" w:space="0" w:color="auto"/>
              <w:left w:val="single" w:sz="4" w:space="0" w:color="auto"/>
              <w:bottom w:val="single" w:sz="8" w:space="0" w:color="auto"/>
              <w:right w:val="nil"/>
            </w:tcBorders>
            <w:shd w:val="clear" w:color="auto" w:fill="auto"/>
            <w:noWrap/>
            <w:vAlign w:val="center"/>
            <w:hideMark/>
          </w:tcPr>
          <w:p w14:paraId="638425AE" w14:textId="77777777" w:rsidR="00E97C25" w:rsidRPr="00E97C25" w:rsidRDefault="00E97C25" w:rsidP="00E97C25">
            <w:pPr>
              <w:suppressAutoHyphens w:val="0"/>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W591</w:t>
            </w:r>
          </w:p>
        </w:tc>
        <w:tc>
          <w:tcPr>
            <w:tcW w:w="654" w:type="dxa"/>
            <w:tcBorders>
              <w:top w:val="single" w:sz="8" w:space="0" w:color="auto"/>
              <w:left w:val="single" w:sz="8" w:space="0" w:color="auto"/>
              <w:bottom w:val="single" w:sz="8" w:space="0" w:color="auto"/>
              <w:right w:val="nil"/>
            </w:tcBorders>
            <w:shd w:val="clear" w:color="auto" w:fill="auto"/>
            <w:noWrap/>
            <w:vAlign w:val="center"/>
            <w:hideMark/>
          </w:tcPr>
          <w:p w14:paraId="5FA678B9"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1</w:t>
            </w:r>
          </w:p>
        </w:tc>
        <w:tc>
          <w:tcPr>
            <w:tcW w:w="824"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14:paraId="10723C5C"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1</w:t>
            </w:r>
          </w:p>
        </w:tc>
        <w:tc>
          <w:tcPr>
            <w:tcW w:w="825" w:type="dxa"/>
            <w:tcBorders>
              <w:top w:val="single" w:sz="8" w:space="0" w:color="auto"/>
              <w:left w:val="nil"/>
              <w:bottom w:val="single" w:sz="8" w:space="0" w:color="auto"/>
              <w:right w:val="nil"/>
            </w:tcBorders>
            <w:shd w:val="clear" w:color="auto" w:fill="auto"/>
            <w:noWrap/>
            <w:vAlign w:val="center"/>
            <w:hideMark/>
          </w:tcPr>
          <w:p w14:paraId="09823F29"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single" w:sz="8" w:space="0" w:color="auto"/>
              <w:left w:val="single" w:sz="4" w:space="0" w:color="BFBFBF"/>
              <w:bottom w:val="single" w:sz="8" w:space="0" w:color="auto"/>
              <w:right w:val="nil"/>
            </w:tcBorders>
            <w:shd w:val="clear" w:color="auto" w:fill="auto"/>
            <w:noWrap/>
            <w:vAlign w:val="center"/>
            <w:hideMark/>
          </w:tcPr>
          <w:p w14:paraId="64BDC209"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single" w:sz="8" w:space="0" w:color="auto"/>
              <w:left w:val="single" w:sz="8" w:space="0" w:color="auto"/>
              <w:bottom w:val="single" w:sz="8" w:space="0" w:color="auto"/>
              <w:right w:val="nil"/>
            </w:tcBorders>
            <w:shd w:val="clear" w:color="auto" w:fill="auto"/>
            <w:noWrap/>
            <w:vAlign w:val="center"/>
            <w:hideMark/>
          </w:tcPr>
          <w:p w14:paraId="5EC9D1AC"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1</w:t>
            </w:r>
          </w:p>
        </w:tc>
        <w:tc>
          <w:tcPr>
            <w:tcW w:w="825"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14:paraId="7F7D9DBB"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1</w:t>
            </w:r>
          </w:p>
        </w:tc>
        <w:tc>
          <w:tcPr>
            <w:tcW w:w="825" w:type="dxa"/>
            <w:tcBorders>
              <w:top w:val="single" w:sz="8" w:space="0" w:color="auto"/>
              <w:left w:val="nil"/>
              <w:bottom w:val="single" w:sz="8" w:space="0" w:color="auto"/>
              <w:right w:val="nil"/>
            </w:tcBorders>
            <w:shd w:val="clear" w:color="auto" w:fill="auto"/>
            <w:noWrap/>
            <w:vAlign w:val="center"/>
            <w:hideMark/>
          </w:tcPr>
          <w:p w14:paraId="1118FE81"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single" w:sz="8" w:space="0" w:color="auto"/>
              <w:left w:val="single" w:sz="4" w:space="0" w:color="BFBFBF"/>
              <w:bottom w:val="single" w:sz="8" w:space="0" w:color="auto"/>
              <w:right w:val="nil"/>
            </w:tcBorders>
            <w:shd w:val="clear" w:color="auto" w:fill="auto"/>
            <w:noWrap/>
            <w:vAlign w:val="center"/>
            <w:hideMark/>
          </w:tcPr>
          <w:p w14:paraId="06E8602D"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single" w:sz="8" w:space="0" w:color="auto"/>
              <w:left w:val="single" w:sz="8" w:space="0" w:color="auto"/>
              <w:bottom w:val="single" w:sz="8" w:space="0" w:color="auto"/>
              <w:right w:val="nil"/>
            </w:tcBorders>
            <w:shd w:val="clear" w:color="auto" w:fill="auto"/>
            <w:noWrap/>
            <w:vAlign w:val="center"/>
            <w:hideMark/>
          </w:tcPr>
          <w:p w14:paraId="1BBE5280"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1</w:t>
            </w:r>
          </w:p>
        </w:tc>
        <w:tc>
          <w:tcPr>
            <w:tcW w:w="825"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14:paraId="6F6FBC28"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1</w:t>
            </w:r>
          </w:p>
        </w:tc>
      </w:tr>
      <w:tr w:rsidR="00E97C25" w:rsidRPr="00E97C25" w14:paraId="1DA8B785" w14:textId="77777777" w:rsidTr="00E97C25">
        <w:trPr>
          <w:trHeight w:val="300"/>
          <w:jc w:val="center"/>
        </w:trPr>
        <w:tc>
          <w:tcPr>
            <w:tcW w:w="994" w:type="dxa"/>
            <w:tcBorders>
              <w:top w:val="single" w:sz="4" w:space="0" w:color="D9D9D9"/>
              <w:left w:val="single" w:sz="4" w:space="0" w:color="auto"/>
              <w:bottom w:val="single" w:sz="4" w:space="0" w:color="D9D9D9"/>
              <w:right w:val="nil"/>
            </w:tcBorders>
            <w:shd w:val="clear" w:color="auto" w:fill="auto"/>
            <w:noWrap/>
            <w:vAlign w:val="center"/>
            <w:hideMark/>
          </w:tcPr>
          <w:p w14:paraId="03697EB3" w14:textId="77777777" w:rsidR="00E97C25" w:rsidRPr="00E97C25" w:rsidRDefault="00E97C25" w:rsidP="00E97C25">
            <w:pPr>
              <w:suppressAutoHyphens w:val="0"/>
              <w:ind w:firstLineChars="100" w:firstLine="220"/>
              <w:rPr>
                <w:rFonts w:ascii="Calibri" w:hAnsi="Calibri" w:cs="Calibri"/>
                <w:color w:val="000000"/>
                <w:sz w:val="22"/>
                <w:szCs w:val="22"/>
                <w:lang w:eastAsia="pl-PL"/>
              </w:rPr>
            </w:pPr>
            <w:r w:rsidRPr="00E97C25">
              <w:rPr>
                <w:rFonts w:ascii="Calibri" w:hAnsi="Calibri" w:cs="Calibri"/>
                <w:color w:val="000000"/>
                <w:sz w:val="22"/>
                <w:szCs w:val="22"/>
                <w:lang w:eastAsia="pl-PL"/>
              </w:rPr>
              <w:t>53,1</w:t>
            </w:r>
          </w:p>
        </w:tc>
        <w:tc>
          <w:tcPr>
            <w:tcW w:w="654" w:type="dxa"/>
            <w:tcBorders>
              <w:top w:val="single" w:sz="4" w:space="0" w:color="BFBFBF"/>
              <w:left w:val="single" w:sz="8" w:space="0" w:color="auto"/>
              <w:bottom w:val="single" w:sz="4" w:space="0" w:color="BFBFBF"/>
              <w:right w:val="nil"/>
            </w:tcBorders>
            <w:shd w:val="clear" w:color="auto" w:fill="auto"/>
            <w:noWrap/>
            <w:vAlign w:val="center"/>
            <w:hideMark/>
          </w:tcPr>
          <w:p w14:paraId="012E5307"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4"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14:paraId="6933D748"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single" w:sz="4" w:space="0" w:color="BFBFBF"/>
              <w:left w:val="nil"/>
              <w:bottom w:val="single" w:sz="4" w:space="0" w:color="BFBFBF"/>
              <w:right w:val="nil"/>
            </w:tcBorders>
            <w:shd w:val="clear" w:color="auto" w:fill="auto"/>
            <w:noWrap/>
            <w:vAlign w:val="center"/>
            <w:hideMark/>
          </w:tcPr>
          <w:p w14:paraId="04D6D7A7"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single" w:sz="4" w:space="0" w:color="BFBFBF"/>
              <w:left w:val="single" w:sz="4" w:space="0" w:color="BFBFBF"/>
              <w:bottom w:val="single" w:sz="4" w:space="0" w:color="BFBFBF"/>
              <w:right w:val="nil"/>
            </w:tcBorders>
            <w:shd w:val="clear" w:color="auto" w:fill="auto"/>
            <w:noWrap/>
            <w:vAlign w:val="center"/>
            <w:hideMark/>
          </w:tcPr>
          <w:p w14:paraId="411BCF3A"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single" w:sz="4" w:space="0" w:color="BFBFBF"/>
              <w:left w:val="single" w:sz="8" w:space="0" w:color="auto"/>
              <w:bottom w:val="single" w:sz="4" w:space="0" w:color="BFBFBF"/>
              <w:right w:val="nil"/>
            </w:tcBorders>
            <w:shd w:val="clear" w:color="auto" w:fill="auto"/>
            <w:noWrap/>
            <w:vAlign w:val="center"/>
            <w:hideMark/>
          </w:tcPr>
          <w:p w14:paraId="62E9A854"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5"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14:paraId="38EB8A90"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single" w:sz="4" w:space="0" w:color="BFBFBF"/>
              <w:left w:val="nil"/>
              <w:bottom w:val="single" w:sz="4" w:space="0" w:color="BFBFBF"/>
              <w:right w:val="nil"/>
            </w:tcBorders>
            <w:shd w:val="clear" w:color="auto" w:fill="auto"/>
            <w:noWrap/>
            <w:vAlign w:val="center"/>
            <w:hideMark/>
          </w:tcPr>
          <w:p w14:paraId="3F2F8D4E"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single" w:sz="4" w:space="0" w:color="BFBFBF"/>
              <w:left w:val="single" w:sz="4" w:space="0" w:color="BFBFBF"/>
              <w:bottom w:val="single" w:sz="4" w:space="0" w:color="BFBFBF"/>
              <w:right w:val="nil"/>
            </w:tcBorders>
            <w:shd w:val="clear" w:color="auto" w:fill="auto"/>
            <w:noWrap/>
            <w:vAlign w:val="center"/>
            <w:hideMark/>
          </w:tcPr>
          <w:p w14:paraId="1E4CBEC2"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single" w:sz="4" w:space="0" w:color="BFBFBF"/>
              <w:left w:val="single" w:sz="8" w:space="0" w:color="auto"/>
              <w:bottom w:val="single" w:sz="4" w:space="0" w:color="BFBFBF"/>
              <w:right w:val="nil"/>
            </w:tcBorders>
            <w:shd w:val="clear" w:color="auto" w:fill="auto"/>
            <w:noWrap/>
            <w:vAlign w:val="center"/>
            <w:hideMark/>
          </w:tcPr>
          <w:p w14:paraId="013ECEA7"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5"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618A9CA8"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r>
      <w:tr w:rsidR="00E97C25" w:rsidRPr="00E97C25" w14:paraId="64A82851" w14:textId="77777777" w:rsidTr="00E97C25">
        <w:trPr>
          <w:trHeight w:val="315"/>
          <w:jc w:val="center"/>
        </w:trPr>
        <w:tc>
          <w:tcPr>
            <w:tcW w:w="994" w:type="dxa"/>
            <w:tcBorders>
              <w:top w:val="nil"/>
              <w:left w:val="single" w:sz="4" w:space="0" w:color="auto"/>
              <w:bottom w:val="single" w:sz="4" w:space="0" w:color="auto"/>
              <w:right w:val="nil"/>
            </w:tcBorders>
            <w:shd w:val="clear" w:color="auto" w:fill="auto"/>
            <w:noWrap/>
            <w:vAlign w:val="center"/>
            <w:hideMark/>
          </w:tcPr>
          <w:p w14:paraId="6C952A21" w14:textId="77777777" w:rsidR="00E97C25" w:rsidRPr="00E97C25" w:rsidRDefault="00E97C25" w:rsidP="00E97C25">
            <w:pPr>
              <w:suppressAutoHyphens w:val="0"/>
              <w:ind w:firstLineChars="100" w:firstLine="220"/>
              <w:rPr>
                <w:rFonts w:ascii="Calibri" w:hAnsi="Calibri" w:cs="Calibri"/>
                <w:color w:val="000000"/>
                <w:sz w:val="22"/>
                <w:szCs w:val="22"/>
                <w:lang w:eastAsia="pl-PL"/>
              </w:rPr>
            </w:pPr>
            <w:r w:rsidRPr="00E97C25">
              <w:rPr>
                <w:rFonts w:ascii="Calibri" w:hAnsi="Calibri" w:cs="Calibri"/>
                <w:color w:val="000000"/>
                <w:sz w:val="22"/>
                <w:szCs w:val="22"/>
                <w:lang w:eastAsia="pl-PL"/>
              </w:rPr>
              <w:t>53,5</w:t>
            </w:r>
          </w:p>
        </w:tc>
        <w:tc>
          <w:tcPr>
            <w:tcW w:w="654" w:type="dxa"/>
            <w:tcBorders>
              <w:top w:val="nil"/>
              <w:left w:val="single" w:sz="8" w:space="0" w:color="auto"/>
              <w:bottom w:val="single" w:sz="4" w:space="0" w:color="auto"/>
              <w:right w:val="nil"/>
            </w:tcBorders>
            <w:shd w:val="clear" w:color="auto" w:fill="auto"/>
            <w:noWrap/>
            <w:vAlign w:val="center"/>
            <w:hideMark/>
          </w:tcPr>
          <w:p w14:paraId="317E1266"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4" w:type="dxa"/>
            <w:tcBorders>
              <w:top w:val="nil"/>
              <w:left w:val="single" w:sz="4" w:space="0" w:color="BFBFBF"/>
              <w:bottom w:val="single" w:sz="4" w:space="0" w:color="auto"/>
              <w:right w:val="single" w:sz="8" w:space="0" w:color="auto"/>
            </w:tcBorders>
            <w:shd w:val="clear" w:color="auto" w:fill="auto"/>
            <w:noWrap/>
            <w:vAlign w:val="center"/>
            <w:hideMark/>
          </w:tcPr>
          <w:p w14:paraId="4C94A7CC"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5" w:type="dxa"/>
            <w:tcBorders>
              <w:top w:val="nil"/>
              <w:left w:val="nil"/>
              <w:bottom w:val="single" w:sz="4" w:space="0" w:color="auto"/>
              <w:right w:val="nil"/>
            </w:tcBorders>
            <w:shd w:val="clear" w:color="auto" w:fill="auto"/>
            <w:noWrap/>
            <w:vAlign w:val="center"/>
            <w:hideMark/>
          </w:tcPr>
          <w:p w14:paraId="7DF627A7"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nil"/>
              <w:left w:val="single" w:sz="4" w:space="0" w:color="BFBFBF"/>
              <w:bottom w:val="single" w:sz="4" w:space="0" w:color="auto"/>
              <w:right w:val="nil"/>
            </w:tcBorders>
            <w:shd w:val="clear" w:color="auto" w:fill="auto"/>
            <w:noWrap/>
            <w:vAlign w:val="center"/>
            <w:hideMark/>
          </w:tcPr>
          <w:p w14:paraId="675C3D1C"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nil"/>
              <w:left w:val="single" w:sz="8" w:space="0" w:color="auto"/>
              <w:bottom w:val="single" w:sz="4" w:space="0" w:color="auto"/>
              <w:right w:val="nil"/>
            </w:tcBorders>
            <w:shd w:val="clear" w:color="auto" w:fill="auto"/>
            <w:noWrap/>
            <w:vAlign w:val="center"/>
            <w:hideMark/>
          </w:tcPr>
          <w:p w14:paraId="58A1365C"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nil"/>
              <w:left w:val="single" w:sz="4" w:space="0" w:color="BFBFBF"/>
              <w:bottom w:val="single" w:sz="4" w:space="0" w:color="auto"/>
              <w:right w:val="single" w:sz="8" w:space="0" w:color="auto"/>
            </w:tcBorders>
            <w:shd w:val="clear" w:color="auto" w:fill="auto"/>
            <w:noWrap/>
            <w:vAlign w:val="center"/>
            <w:hideMark/>
          </w:tcPr>
          <w:p w14:paraId="3BAF436F"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5" w:type="dxa"/>
            <w:tcBorders>
              <w:top w:val="nil"/>
              <w:left w:val="nil"/>
              <w:bottom w:val="single" w:sz="4" w:space="0" w:color="auto"/>
              <w:right w:val="nil"/>
            </w:tcBorders>
            <w:shd w:val="clear" w:color="auto" w:fill="auto"/>
            <w:noWrap/>
            <w:vAlign w:val="center"/>
            <w:hideMark/>
          </w:tcPr>
          <w:p w14:paraId="4DBAD543"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nil"/>
              <w:left w:val="single" w:sz="4" w:space="0" w:color="BFBFBF"/>
              <w:bottom w:val="single" w:sz="4" w:space="0" w:color="auto"/>
              <w:right w:val="nil"/>
            </w:tcBorders>
            <w:shd w:val="clear" w:color="auto" w:fill="auto"/>
            <w:noWrap/>
            <w:vAlign w:val="center"/>
            <w:hideMark/>
          </w:tcPr>
          <w:p w14:paraId="13944050"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nil"/>
              <w:left w:val="single" w:sz="8" w:space="0" w:color="auto"/>
              <w:bottom w:val="single" w:sz="4" w:space="0" w:color="auto"/>
              <w:right w:val="nil"/>
            </w:tcBorders>
            <w:shd w:val="clear" w:color="auto" w:fill="auto"/>
            <w:noWrap/>
            <w:vAlign w:val="center"/>
            <w:hideMark/>
          </w:tcPr>
          <w:p w14:paraId="3973EFCA"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nil"/>
              <w:left w:val="single" w:sz="4" w:space="0" w:color="BFBFBF"/>
              <w:bottom w:val="single" w:sz="4" w:space="0" w:color="auto"/>
              <w:right w:val="single" w:sz="4" w:space="0" w:color="auto"/>
            </w:tcBorders>
            <w:shd w:val="clear" w:color="auto" w:fill="auto"/>
            <w:noWrap/>
            <w:vAlign w:val="center"/>
            <w:hideMark/>
          </w:tcPr>
          <w:p w14:paraId="2FC2F119"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r>
      <w:tr w:rsidR="00E97C25" w:rsidRPr="00E97C25" w14:paraId="6B962694" w14:textId="77777777" w:rsidTr="00E97C25">
        <w:trPr>
          <w:trHeight w:val="315"/>
          <w:jc w:val="center"/>
        </w:trPr>
        <w:tc>
          <w:tcPr>
            <w:tcW w:w="994" w:type="dxa"/>
            <w:tcBorders>
              <w:top w:val="single" w:sz="8" w:space="0" w:color="auto"/>
              <w:left w:val="single" w:sz="4" w:space="0" w:color="auto"/>
              <w:bottom w:val="single" w:sz="8" w:space="0" w:color="auto"/>
              <w:right w:val="nil"/>
            </w:tcBorders>
            <w:shd w:val="clear" w:color="auto" w:fill="auto"/>
            <w:noWrap/>
            <w:vAlign w:val="center"/>
            <w:hideMark/>
          </w:tcPr>
          <w:p w14:paraId="221F9C45" w14:textId="77777777" w:rsidR="00E97C25" w:rsidRPr="00E97C25" w:rsidRDefault="00E97C25" w:rsidP="00E97C25">
            <w:pPr>
              <w:suppressAutoHyphens w:val="0"/>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W507</w:t>
            </w:r>
          </w:p>
        </w:tc>
        <w:tc>
          <w:tcPr>
            <w:tcW w:w="654" w:type="dxa"/>
            <w:tcBorders>
              <w:top w:val="single" w:sz="8" w:space="0" w:color="auto"/>
              <w:left w:val="single" w:sz="8" w:space="0" w:color="auto"/>
              <w:bottom w:val="single" w:sz="8" w:space="0" w:color="auto"/>
              <w:right w:val="nil"/>
            </w:tcBorders>
            <w:shd w:val="clear" w:color="auto" w:fill="auto"/>
            <w:noWrap/>
            <w:vAlign w:val="center"/>
            <w:hideMark/>
          </w:tcPr>
          <w:p w14:paraId="31BACBAC"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4"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14:paraId="66245FB2"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2</w:t>
            </w:r>
          </w:p>
        </w:tc>
        <w:tc>
          <w:tcPr>
            <w:tcW w:w="825" w:type="dxa"/>
            <w:tcBorders>
              <w:top w:val="single" w:sz="8" w:space="0" w:color="auto"/>
              <w:left w:val="nil"/>
              <w:bottom w:val="single" w:sz="8" w:space="0" w:color="auto"/>
              <w:right w:val="nil"/>
            </w:tcBorders>
            <w:shd w:val="clear" w:color="auto" w:fill="auto"/>
            <w:noWrap/>
            <w:vAlign w:val="center"/>
            <w:hideMark/>
          </w:tcPr>
          <w:p w14:paraId="1C78242E"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4810BD7F"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single" w:sz="8" w:space="0" w:color="auto"/>
              <w:left w:val="single" w:sz="8" w:space="0" w:color="auto"/>
              <w:bottom w:val="single" w:sz="8" w:space="0" w:color="auto"/>
              <w:right w:val="nil"/>
            </w:tcBorders>
            <w:shd w:val="clear" w:color="auto" w:fill="auto"/>
            <w:noWrap/>
            <w:vAlign w:val="center"/>
            <w:hideMark/>
          </w:tcPr>
          <w:p w14:paraId="4542813C"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14:paraId="2364BB4E"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2</w:t>
            </w:r>
          </w:p>
        </w:tc>
        <w:tc>
          <w:tcPr>
            <w:tcW w:w="825" w:type="dxa"/>
            <w:tcBorders>
              <w:top w:val="single" w:sz="8" w:space="0" w:color="auto"/>
              <w:left w:val="nil"/>
              <w:bottom w:val="single" w:sz="8" w:space="0" w:color="auto"/>
              <w:right w:val="nil"/>
            </w:tcBorders>
            <w:shd w:val="clear" w:color="auto" w:fill="auto"/>
            <w:noWrap/>
            <w:vAlign w:val="center"/>
            <w:hideMark/>
          </w:tcPr>
          <w:p w14:paraId="6A727760"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14:paraId="445A8820"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single" w:sz="8" w:space="0" w:color="auto"/>
              <w:left w:val="nil"/>
              <w:bottom w:val="single" w:sz="8" w:space="0" w:color="auto"/>
              <w:right w:val="nil"/>
            </w:tcBorders>
            <w:shd w:val="clear" w:color="auto" w:fill="auto"/>
            <w:noWrap/>
            <w:vAlign w:val="center"/>
            <w:hideMark/>
          </w:tcPr>
          <w:p w14:paraId="6024FCD4"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14:paraId="06043C9E"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2</w:t>
            </w:r>
          </w:p>
        </w:tc>
      </w:tr>
      <w:tr w:rsidR="00E97C25" w:rsidRPr="00E97C25" w14:paraId="2E89D74C" w14:textId="77777777" w:rsidTr="00E97C25">
        <w:trPr>
          <w:trHeight w:val="300"/>
          <w:jc w:val="center"/>
        </w:trPr>
        <w:tc>
          <w:tcPr>
            <w:tcW w:w="994" w:type="dxa"/>
            <w:tcBorders>
              <w:top w:val="nil"/>
              <w:left w:val="single" w:sz="4" w:space="0" w:color="auto"/>
              <w:bottom w:val="single" w:sz="4" w:space="0" w:color="D9D9D9"/>
              <w:right w:val="nil"/>
            </w:tcBorders>
            <w:shd w:val="clear" w:color="auto" w:fill="auto"/>
            <w:noWrap/>
            <w:vAlign w:val="center"/>
            <w:hideMark/>
          </w:tcPr>
          <w:p w14:paraId="7A52E9E8" w14:textId="77777777" w:rsidR="00E97C25" w:rsidRPr="00E97C25" w:rsidRDefault="00E97C25" w:rsidP="00E97C25">
            <w:pPr>
              <w:suppressAutoHyphens w:val="0"/>
              <w:ind w:firstLineChars="100" w:firstLine="220"/>
              <w:rPr>
                <w:rFonts w:ascii="Calibri" w:hAnsi="Calibri" w:cs="Calibri"/>
                <w:color w:val="000000"/>
                <w:sz w:val="22"/>
                <w:szCs w:val="22"/>
                <w:lang w:eastAsia="pl-PL"/>
              </w:rPr>
            </w:pPr>
            <w:r w:rsidRPr="00E97C25">
              <w:rPr>
                <w:rFonts w:ascii="Calibri" w:hAnsi="Calibri" w:cs="Calibri"/>
                <w:color w:val="000000"/>
                <w:sz w:val="22"/>
                <w:szCs w:val="22"/>
                <w:lang w:eastAsia="pl-PL"/>
              </w:rPr>
              <w:t>43</w:t>
            </w:r>
          </w:p>
        </w:tc>
        <w:tc>
          <w:tcPr>
            <w:tcW w:w="654" w:type="dxa"/>
            <w:tcBorders>
              <w:top w:val="nil"/>
              <w:left w:val="single" w:sz="8" w:space="0" w:color="auto"/>
              <w:bottom w:val="single" w:sz="4" w:space="0" w:color="BFBFBF"/>
              <w:right w:val="nil"/>
            </w:tcBorders>
            <w:shd w:val="clear" w:color="auto" w:fill="auto"/>
            <w:noWrap/>
            <w:vAlign w:val="center"/>
            <w:hideMark/>
          </w:tcPr>
          <w:p w14:paraId="59E46A15"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4" w:type="dxa"/>
            <w:tcBorders>
              <w:top w:val="nil"/>
              <w:left w:val="single" w:sz="4" w:space="0" w:color="BFBFBF"/>
              <w:bottom w:val="single" w:sz="4" w:space="0" w:color="BFBFBF"/>
              <w:right w:val="single" w:sz="8" w:space="0" w:color="auto"/>
            </w:tcBorders>
            <w:shd w:val="clear" w:color="auto" w:fill="auto"/>
            <w:noWrap/>
            <w:vAlign w:val="center"/>
            <w:hideMark/>
          </w:tcPr>
          <w:p w14:paraId="2AC68AC3"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5" w:type="dxa"/>
            <w:tcBorders>
              <w:top w:val="nil"/>
              <w:left w:val="nil"/>
              <w:bottom w:val="single" w:sz="4" w:space="0" w:color="BFBFBF"/>
              <w:right w:val="nil"/>
            </w:tcBorders>
            <w:shd w:val="clear" w:color="auto" w:fill="auto"/>
            <w:noWrap/>
            <w:vAlign w:val="center"/>
            <w:hideMark/>
          </w:tcPr>
          <w:p w14:paraId="1DC61A3B"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nil"/>
              <w:left w:val="single" w:sz="4" w:space="0" w:color="BFBFBF"/>
              <w:bottom w:val="single" w:sz="4" w:space="0" w:color="BFBFBF"/>
              <w:right w:val="single" w:sz="4" w:space="0" w:color="BFBFBF"/>
            </w:tcBorders>
            <w:shd w:val="clear" w:color="auto" w:fill="auto"/>
            <w:noWrap/>
            <w:vAlign w:val="center"/>
            <w:hideMark/>
          </w:tcPr>
          <w:p w14:paraId="53E91689"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nil"/>
              <w:left w:val="single" w:sz="8" w:space="0" w:color="auto"/>
              <w:bottom w:val="single" w:sz="4" w:space="0" w:color="BFBFBF"/>
              <w:right w:val="nil"/>
            </w:tcBorders>
            <w:shd w:val="clear" w:color="auto" w:fill="auto"/>
            <w:noWrap/>
            <w:vAlign w:val="center"/>
            <w:hideMark/>
          </w:tcPr>
          <w:p w14:paraId="30125C17"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nil"/>
              <w:left w:val="single" w:sz="4" w:space="0" w:color="BFBFBF"/>
              <w:bottom w:val="single" w:sz="4" w:space="0" w:color="BFBFBF"/>
              <w:right w:val="single" w:sz="8" w:space="0" w:color="auto"/>
            </w:tcBorders>
            <w:shd w:val="clear" w:color="auto" w:fill="auto"/>
            <w:noWrap/>
            <w:vAlign w:val="center"/>
            <w:hideMark/>
          </w:tcPr>
          <w:p w14:paraId="4B639B6C"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5" w:type="dxa"/>
            <w:tcBorders>
              <w:top w:val="nil"/>
              <w:left w:val="nil"/>
              <w:bottom w:val="single" w:sz="4" w:space="0" w:color="BFBFBF"/>
              <w:right w:val="nil"/>
            </w:tcBorders>
            <w:shd w:val="clear" w:color="auto" w:fill="auto"/>
            <w:noWrap/>
            <w:vAlign w:val="center"/>
            <w:hideMark/>
          </w:tcPr>
          <w:p w14:paraId="474E597F"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nil"/>
              <w:left w:val="single" w:sz="4" w:space="0" w:color="BFBFBF"/>
              <w:bottom w:val="single" w:sz="4" w:space="0" w:color="BFBFBF"/>
              <w:right w:val="single" w:sz="8" w:space="0" w:color="auto"/>
            </w:tcBorders>
            <w:shd w:val="clear" w:color="auto" w:fill="auto"/>
            <w:noWrap/>
            <w:vAlign w:val="center"/>
            <w:hideMark/>
          </w:tcPr>
          <w:p w14:paraId="23CC401E"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nil"/>
              <w:left w:val="nil"/>
              <w:bottom w:val="single" w:sz="4" w:space="0" w:color="BFBFBF"/>
              <w:right w:val="nil"/>
            </w:tcBorders>
            <w:shd w:val="clear" w:color="auto" w:fill="auto"/>
            <w:noWrap/>
            <w:vAlign w:val="center"/>
            <w:hideMark/>
          </w:tcPr>
          <w:p w14:paraId="6DC496B6"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nil"/>
              <w:left w:val="single" w:sz="4" w:space="0" w:color="BFBFBF"/>
              <w:bottom w:val="single" w:sz="4" w:space="0" w:color="BFBFBF"/>
              <w:right w:val="single" w:sz="4" w:space="0" w:color="auto"/>
            </w:tcBorders>
            <w:shd w:val="clear" w:color="auto" w:fill="auto"/>
            <w:noWrap/>
            <w:vAlign w:val="center"/>
            <w:hideMark/>
          </w:tcPr>
          <w:p w14:paraId="29D6BFD3"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r>
      <w:tr w:rsidR="00E97C25" w:rsidRPr="00E97C25" w14:paraId="4FB773D5" w14:textId="77777777" w:rsidTr="00E97C25">
        <w:trPr>
          <w:trHeight w:val="315"/>
          <w:jc w:val="center"/>
        </w:trPr>
        <w:tc>
          <w:tcPr>
            <w:tcW w:w="994" w:type="dxa"/>
            <w:tcBorders>
              <w:top w:val="nil"/>
              <w:left w:val="single" w:sz="4" w:space="0" w:color="auto"/>
              <w:bottom w:val="single" w:sz="8" w:space="0" w:color="auto"/>
              <w:right w:val="nil"/>
            </w:tcBorders>
            <w:shd w:val="clear" w:color="auto" w:fill="auto"/>
            <w:noWrap/>
            <w:vAlign w:val="center"/>
            <w:hideMark/>
          </w:tcPr>
          <w:p w14:paraId="791549AF" w14:textId="77777777" w:rsidR="00E97C25" w:rsidRPr="00E97C25" w:rsidRDefault="00E97C25" w:rsidP="00E97C25">
            <w:pPr>
              <w:suppressAutoHyphens w:val="0"/>
              <w:ind w:firstLineChars="100" w:firstLine="220"/>
              <w:rPr>
                <w:rFonts w:ascii="Calibri" w:hAnsi="Calibri" w:cs="Calibri"/>
                <w:color w:val="000000"/>
                <w:sz w:val="22"/>
                <w:szCs w:val="22"/>
                <w:lang w:eastAsia="pl-PL"/>
              </w:rPr>
            </w:pPr>
            <w:r w:rsidRPr="00E97C25">
              <w:rPr>
                <w:rFonts w:ascii="Calibri" w:hAnsi="Calibri" w:cs="Calibri"/>
                <w:color w:val="000000"/>
                <w:sz w:val="22"/>
                <w:szCs w:val="22"/>
                <w:lang w:eastAsia="pl-PL"/>
              </w:rPr>
              <w:t>43,5</w:t>
            </w:r>
          </w:p>
        </w:tc>
        <w:tc>
          <w:tcPr>
            <w:tcW w:w="654" w:type="dxa"/>
            <w:tcBorders>
              <w:top w:val="nil"/>
              <w:left w:val="single" w:sz="8" w:space="0" w:color="auto"/>
              <w:bottom w:val="single" w:sz="8" w:space="0" w:color="auto"/>
              <w:right w:val="nil"/>
            </w:tcBorders>
            <w:shd w:val="clear" w:color="auto" w:fill="auto"/>
            <w:noWrap/>
            <w:vAlign w:val="center"/>
            <w:hideMark/>
          </w:tcPr>
          <w:p w14:paraId="40B8BEED"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4" w:type="dxa"/>
            <w:tcBorders>
              <w:top w:val="nil"/>
              <w:left w:val="single" w:sz="4" w:space="0" w:color="BFBFBF"/>
              <w:bottom w:val="single" w:sz="8" w:space="0" w:color="auto"/>
              <w:right w:val="single" w:sz="8" w:space="0" w:color="auto"/>
            </w:tcBorders>
            <w:shd w:val="clear" w:color="auto" w:fill="auto"/>
            <w:noWrap/>
            <w:vAlign w:val="center"/>
            <w:hideMark/>
          </w:tcPr>
          <w:p w14:paraId="0A8169C9"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5" w:type="dxa"/>
            <w:tcBorders>
              <w:top w:val="nil"/>
              <w:left w:val="nil"/>
              <w:bottom w:val="single" w:sz="8" w:space="0" w:color="auto"/>
              <w:right w:val="nil"/>
            </w:tcBorders>
            <w:shd w:val="clear" w:color="auto" w:fill="auto"/>
            <w:noWrap/>
            <w:vAlign w:val="center"/>
            <w:hideMark/>
          </w:tcPr>
          <w:p w14:paraId="21C3F5C6"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nil"/>
              <w:left w:val="single" w:sz="4" w:space="0" w:color="BFBFBF"/>
              <w:bottom w:val="single" w:sz="8" w:space="0" w:color="auto"/>
              <w:right w:val="single" w:sz="4" w:space="0" w:color="BFBFBF"/>
            </w:tcBorders>
            <w:shd w:val="clear" w:color="auto" w:fill="auto"/>
            <w:noWrap/>
            <w:vAlign w:val="center"/>
            <w:hideMark/>
          </w:tcPr>
          <w:p w14:paraId="75B877C8"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nil"/>
              <w:left w:val="single" w:sz="8" w:space="0" w:color="auto"/>
              <w:bottom w:val="single" w:sz="8" w:space="0" w:color="auto"/>
              <w:right w:val="nil"/>
            </w:tcBorders>
            <w:shd w:val="clear" w:color="auto" w:fill="auto"/>
            <w:noWrap/>
            <w:vAlign w:val="center"/>
            <w:hideMark/>
          </w:tcPr>
          <w:p w14:paraId="40D81F1B"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nil"/>
              <w:left w:val="single" w:sz="4" w:space="0" w:color="BFBFBF"/>
              <w:bottom w:val="single" w:sz="8" w:space="0" w:color="auto"/>
              <w:right w:val="single" w:sz="8" w:space="0" w:color="auto"/>
            </w:tcBorders>
            <w:shd w:val="clear" w:color="auto" w:fill="auto"/>
            <w:noWrap/>
            <w:vAlign w:val="center"/>
            <w:hideMark/>
          </w:tcPr>
          <w:p w14:paraId="3E2E1491"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5" w:type="dxa"/>
            <w:tcBorders>
              <w:top w:val="nil"/>
              <w:left w:val="nil"/>
              <w:bottom w:val="single" w:sz="8" w:space="0" w:color="auto"/>
              <w:right w:val="nil"/>
            </w:tcBorders>
            <w:shd w:val="clear" w:color="auto" w:fill="auto"/>
            <w:noWrap/>
            <w:vAlign w:val="center"/>
            <w:hideMark/>
          </w:tcPr>
          <w:p w14:paraId="08D7DCA4"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nil"/>
              <w:left w:val="single" w:sz="4" w:space="0" w:color="BFBFBF"/>
              <w:bottom w:val="single" w:sz="8" w:space="0" w:color="auto"/>
              <w:right w:val="single" w:sz="8" w:space="0" w:color="auto"/>
            </w:tcBorders>
            <w:shd w:val="clear" w:color="auto" w:fill="auto"/>
            <w:noWrap/>
            <w:vAlign w:val="center"/>
            <w:hideMark/>
          </w:tcPr>
          <w:p w14:paraId="5C382A83"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nil"/>
              <w:left w:val="nil"/>
              <w:bottom w:val="single" w:sz="8" w:space="0" w:color="auto"/>
              <w:right w:val="nil"/>
            </w:tcBorders>
            <w:shd w:val="clear" w:color="auto" w:fill="auto"/>
            <w:noWrap/>
            <w:vAlign w:val="center"/>
            <w:hideMark/>
          </w:tcPr>
          <w:p w14:paraId="71C3C080"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nil"/>
              <w:left w:val="single" w:sz="4" w:space="0" w:color="BFBFBF"/>
              <w:bottom w:val="single" w:sz="8" w:space="0" w:color="auto"/>
              <w:right w:val="single" w:sz="4" w:space="0" w:color="auto"/>
            </w:tcBorders>
            <w:shd w:val="clear" w:color="auto" w:fill="auto"/>
            <w:noWrap/>
            <w:vAlign w:val="center"/>
            <w:hideMark/>
          </w:tcPr>
          <w:p w14:paraId="7DBCD154"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r>
      <w:tr w:rsidR="00E97C25" w:rsidRPr="00E97C25" w14:paraId="45F162EE" w14:textId="77777777" w:rsidTr="00E97C25">
        <w:trPr>
          <w:trHeight w:val="315"/>
          <w:jc w:val="center"/>
        </w:trPr>
        <w:tc>
          <w:tcPr>
            <w:tcW w:w="994" w:type="dxa"/>
            <w:tcBorders>
              <w:top w:val="nil"/>
              <w:left w:val="single" w:sz="4" w:space="0" w:color="auto"/>
              <w:bottom w:val="single" w:sz="8" w:space="0" w:color="auto"/>
              <w:right w:val="nil"/>
            </w:tcBorders>
            <w:shd w:val="clear" w:color="auto" w:fill="auto"/>
            <w:noWrap/>
            <w:vAlign w:val="center"/>
            <w:hideMark/>
          </w:tcPr>
          <w:p w14:paraId="4BE39702" w14:textId="77777777" w:rsidR="00E97C25" w:rsidRPr="00E97C25" w:rsidRDefault="00E97C25" w:rsidP="00E97C25">
            <w:pPr>
              <w:suppressAutoHyphens w:val="0"/>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W507</w:t>
            </w:r>
          </w:p>
        </w:tc>
        <w:tc>
          <w:tcPr>
            <w:tcW w:w="654" w:type="dxa"/>
            <w:tcBorders>
              <w:top w:val="nil"/>
              <w:left w:val="single" w:sz="8" w:space="0" w:color="auto"/>
              <w:bottom w:val="single" w:sz="8" w:space="0" w:color="auto"/>
              <w:right w:val="nil"/>
            </w:tcBorders>
            <w:shd w:val="clear" w:color="auto" w:fill="auto"/>
            <w:noWrap/>
            <w:vAlign w:val="center"/>
            <w:hideMark/>
          </w:tcPr>
          <w:p w14:paraId="7524FF64"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1</w:t>
            </w:r>
          </w:p>
        </w:tc>
        <w:tc>
          <w:tcPr>
            <w:tcW w:w="824" w:type="dxa"/>
            <w:tcBorders>
              <w:top w:val="nil"/>
              <w:left w:val="single" w:sz="4" w:space="0" w:color="BFBFBF"/>
              <w:bottom w:val="single" w:sz="8" w:space="0" w:color="auto"/>
              <w:right w:val="single" w:sz="8" w:space="0" w:color="auto"/>
            </w:tcBorders>
            <w:shd w:val="clear" w:color="auto" w:fill="auto"/>
            <w:noWrap/>
            <w:vAlign w:val="center"/>
            <w:hideMark/>
          </w:tcPr>
          <w:p w14:paraId="27668D1A"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1</w:t>
            </w:r>
          </w:p>
        </w:tc>
        <w:tc>
          <w:tcPr>
            <w:tcW w:w="825" w:type="dxa"/>
            <w:tcBorders>
              <w:top w:val="nil"/>
              <w:left w:val="nil"/>
              <w:bottom w:val="single" w:sz="8" w:space="0" w:color="auto"/>
              <w:right w:val="nil"/>
            </w:tcBorders>
            <w:shd w:val="clear" w:color="auto" w:fill="auto"/>
            <w:noWrap/>
            <w:vAlign w:val="center"/>
            <w:hideMark/>
          </w:tcPr>
          <w:p w14:paraId="243FD5F8"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nil"/>
              <w:left w:val="single" w:sz="4" w:space="0" w:color="BFBFBF"/>
              <w:bottom w:val="single" w:sz="8" w:space="0" w:color="auto"/>
              <w:right w:val="single" w:sz="4" w:space="0" w:color="BFBFBF"/>
            </w:tcBorders>
            <w:shd w:val="clear" w:color="auto" w:fill="auto"/>
            <w:noWrap/>
            <w:vAlign w:val="center"/>
            <w:hideMark/>
          </w:tcPr>
          <w:p w14:paraId="4000556C"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nil"/>
              <w:left w:val="single" w:sz="8" w:space="0" w:color="auto"/>
              <w:bottom w:val="single" w:sz="8" w:space="0" w:color="auto"/>
              <w:right w:val="nil"/>
            </w:tcBorders>
            <w:shd w:val="clear" w:color="auto" w:fill="auto"/>
            <w:noWrap/>
            <w:vAlign w:val="center"/>
            <w:hideMark/>
          </w:tcPr>
          <w:p w14:paraId="67D9F144"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1</w:t>
            </w:r>
          </w:p>
        </w:tc>
        <w:tc>
          <w:tcPr>
            <w:tcW w:w="825" w:type="dxa"/>
            <w:tcBorders>
              <w:top w:val="nil"/>
              <w:left w:val="single" w:sz="4" w:space="0" w:color="BFBFBF"/>
              <w:bottom w:val="single" w:sz="8" w:space="0" w:color="auto"/>
              <w:right w:val="single" w:sz="8" w:space="0" w:color="auto"/>
            </w:tcBorders>
            <w:shd w:val="clear" w:color="auto" w:fill="auto"/>
            <w:noWrap/>
            <w:vAlign w:val="center"/>
            <w:hideMark/>
          </w:tcPr>
          <w:p w14:paraId="2F09A029"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1</w:t>
            </w:r>
          </w:p>
        </w:tc>
        <w:tc>
          <w:tcPr>
            <w:tcW w:w="825" w:type="dxa"/>
            <w:tcBorders>
              <w:top w:val="nil"/>
              <w:left w:val="nil"/>
              <w:bottom w:val="single" w:sz="8" w:space="0" w:color="auto"/>
              <w:right w:val="nil"/>
            </w:tcBorders>
            <w:shd w:val="clear" w:color="auto" w:fill="auto"/>
            <w:noWrap/>
            <w:vAlign w:val="center"/>
            <w:hideMark/>
          </w:tcPr>
          <w:p w14:paraId="1F52124C"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nil"/>
              <w:left w:val="single" w:sz="4" w:space="0" w:color="BFBFBF"/>
              <w:bottom w:val="single" w:sz="8" w:space="0" w:color="auto"/>
              <w:right w:val="single" w:sz="8" w:space="0" w:color="auto"/>
            </w:tcBorders>
            <w:shd w:val="clear" w:color="auto" w:fill="auto"/>
            <w:noWrap/>
            <w:vAlign w:val="center"/>
            <w:hideMark/>
          </w:tcPr>
          <w:p w14:paraId="2A94B970"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nil"/>
              <w:left w:val="nil"/>
              <w:bottom w:val="single" w:sz="8" w:space="0" w:color="auto"/>
              <w:right w:val="nil"/>
            </w:tcBorders>
            <w:shd w:val="clear" w:color="auto" w:fill="auto"/>
            <w:noWrap/>
            <w:vAlign w:val="center"/>
            <w:hideMark/>
          </w:tcPr>
          <w:p w14:paraId="269AD0A3"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1</w:t>
            </w:r>
          </w:p>
        </w:tc>
        <w:tc>
          <w:tcPr>
            <w:tcW w:w="825" w:type="dxa"/>
            <w:tcBorders>
              <w:top w:val="nil"/>
              <w:left w:val="single" w:sz="4" w:space="0" w:color="BFBFBF"/>
              <w:bottom w:val="single" w:sz="8" w:space="0" w:color="auto"/>
              <w:right w:val="single" w:sz="4" w:space="0" w:color="auto"/>
            </w:tcBorders>
            <w:shd w:val="clear" w:color="auto" w:fill="auto"/>
            <w:noWrap/>
            <w:vAlign w:val="center"/>
            <w:hideMark/>
          </w:tcPr>
          <w:p w14:paraId="1C42B39E"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1</w:t>
            </w:r>
          </w:p>
        </w:tc>
      </w:tr>
      <w:tr w:rsidR="00E97C25" w:rsidRPr="00E97C25" w14:paraId="21B96F66" w14:textId="77777777" w:rsidTr="00E97C25">
        <w:trPr>
          <w:trHeight w:val="315"/>
          <w:jc w:val="center"/>
        </w:trPr>
        <w:tc>
          <w:tcPr>
            <w:tcW w:w="994" w:type="dxa"/>
            <w:tcBorders>
              <w:top w:val="nil"/>
              <w:left w:val="single" w:sz="4" w:space="0" w:color="auto"/>
              <w:bottom w:val="single" w:sz="4" w:space="0" w:color="auto"/>
              <w:right w:val="nil"/>
            </w:tcBorders>
            <w:shd w:val="clear" w:color="auto" w:fill="auto"/>
            <w:noWrap/>
            <w:vAlign w:val="center"/>
            <w:hideMark/>
          </w:tcPr>
          <w:p w14:paraId="586D1695" w14:textId="77777777" w:rsidR="00E97C25" w:rsidRPr="00E97C25" w:rsidRDefault="00E97C25" w:rsidP="00E97C25">
            <w:pPr>
              <w:suppressAutoHyphens w:val="0"/>
              <w:ind w:firstLineChars="100" w:firstLine="220"/>
              <w:rPr>
                <w:rFonts w:ascii="Calibri" w:hAnsi="Calibri" w:cs="Calibri"/>
                <w:color w:val="000000"/>
                <w:sz w:val="22"/>
                <w:szCs w:val="22"/>
                <w:lang w:eastAsia="pl-PL"/>
              </w:rPr>
            </w:pPr>
            <w:r w:rsidRPr="00E97C25">
              <w:rPr>
                <w:rFonts w:ascii="Calibri" w:hAnsi="Calibri" w:cs="Calibri"/>
                <w:color w:val="000000"/>
                <w:sz w:val="22"/>
                <w:szCs w:val="22"/>
                <w:lang w:eastAsia="pl-PL"/>
              </w:rPr>
              <w:t>53,5</w:t>
            </w:r>
          </w:p>
        </w:tc>
        <w:tc>
          <w:tcPr>
            <w:tcW w:w="654" w:type="dxa"/>
            <w:tcBorders>
              <w:top w:val="nil"/>
              <w:left w:val="single" w:sz="8" w:space="0" w:color="auto"/>
              <w:bottom w:val="single" w:sz="4" w:space="0" w:color="auto"/>
              <w:right w:val="nil"/>
            </w:tcBorders>
            <w:shd w:val="clear" w:color="auto" w:fill="auto"/>
            <w:noWrap/>
            <w:vAlign w:val="center"/>
            <w:hideMark/>
          </w:tcPr>
          <w:p w14:paraId="6C082EF6"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4" w:type="dxa"/>
            <w:tcBorders>
              <w:top w:val="nil"/>
              <w:left w:val="single" w:sz="4" w:space="0" w:color="BFBFBF"/>
              <w:bottom w:val="single" w:sz="4" w:space="0" w:color="auto"/>
              <w:right w:val="single" w:sz="8" w:space="0" w:color="auto"/>
            </w:tcBorders>
            <w:shd w:val="clear" w:color="auto" w:fill="auto"/>
            <w:noWrap/>
            <w:vAlign w:val="center"/>
            <w:hideMark/>
          </w:tcPr>
          <w:p w14:paraId="10FE9599"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5" w:type="dxa"/>
            <w:tcBorders>
              <w:top w:val="nil"/>
              <w:left w:val="nil"/>
              <w:bottom w:val="single" w:sz="4" w:space="0" w:color="auto"/>
              <w:right w:val="nil"/>
            </w:tcBorders>
            <w:shd w:val="clear" w:color="auto" w:fill="auto"/>
            <w:noWrap/>
            <w:vAlign w:val="center"/>
            <w:hideMark/>
          </w:tcPr>
          <w:p w14:paraId="11BDB65F"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nil"/>
              <w:left w:val="single" w:sz="4" w:space="0" w:color="BFBFBF"/>
              <w:bottom w:val="single" w:sz="4" w:space="0" w:color="auto"/>
              <w:right w:val="single" w:sz="4" w:space="0" w:color="BFBFBF"/>
            </w:tcBorders>
            <w:shd w:val="clear" w:color="auto" w:fill="auto"/>
            <w:noWrap/>
            <w:vAlign w:val="center"/>
            <w:hideMark/>
          </w:tcPr>
          <w:p w14:paraId="360A1F4C"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nil"/>
              <w:left w:val="single" w:sz="8" w:space="0" w:color="auto"/>
              <w:bottom w:val="single" w:sz="4" w:space="0" w:color="auto"/>
              <w:right w:val="nil"/>
            </w:tcBorders>
            <w:shd w:val="clear" w:color="auto" w:fill="auto"/>
            <w:noWrap/>
            <w:vAlign w:val="center"/>
            <w:hideMark/>
          </w:tcPr>
          <w:p w14:paraId="3D5F76B5"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5" w:type="dxa"/>
            <w:tcBorders>
              <w:top w:val="nil"/>
              <w:left w:val="single" w:sz="4" w:space="0" w:color="BFBFBF"/>
              <w:bottom w:val="single" w:sz="4" w:space="0" w:color="auto"/>
              <w:right w:val="single" w:sz="8" w:space="0" w:color="auto"/>
            </w:tcBorders>
            <w:shd w:val="clear" w:color="auto" w:fill="auto"/>
            <w:noWrap/>
            <w:vAlign w:val="center"/>
            <w:hideMark/>
          </w:tcPr>
          <w:p w14:paraId="1259DE44"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5" w:type="dxa"/>
            <w:tcBorders>
              <w:top w:val="nil"/>
              <w:left w:val="nil"/>
              <w:bottom w:val="single" w:sz="4" w:space="0" w:color="auto"/>
              <w:right w:val="nil"/>
            </w:tcBorders>
            <w:shd w:val="clear" w:color="auto" w:fill="auto"/>
            <w:noWrap/>
            <w:vAlign w:val="center"/>
            <w:hideMark/>
          </w:tcPr>
          <w:p w14:paraId="1CB08862"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nil"/>
              <w:left w:val="single" w:sz="4" w:space="0" w:color="BFBFBF"/>
              <w:bottom w:val="single" w:sz="4" w:space="0" w:color="auto"/>
              <w:right w:val="single" w:sz="8" w:space="0" w:color="auto"/>
            </w:tcBorders>
            <w:shd w:val="clear" w:color="auto" w:fill="auto"/>
            <w:noWrap/>
            <w:vAlign w:val="center"/>
            <w:hideMark/>
          </w:tcPr>
          <w:p w14:paraId="3B6CDB7D"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nil"/>
              <w:left w:val="nil"/>
              <w:bottom w:val="single" w:sz="4" w:space="0" w:color="auto"/>
              <w:right w:val="nil"/>
            </w:tcBorders>
            <w:shd w:val="clear" w:color="auto" w:fill="auto"/>
            <w:noWrap/>
            <w:vAlign w:val="center"/>
            <w:hideMark/>
          </w:tcPr>
          <w:p w14:paraId="5A2D139D"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5" w:type="dxa"/>
            <w:tcBorders>
              <w:top w:val="nil"/>
              <w:left w:val="single" w:sz="4" w:space="0" w:color="BFBFBF"/>
              <w:bottom w:val="single" w:sz="4" w:space="0" w:color="auto"/>
              <w:right w:val="single" w:sz="4" w:space="0" w:color="auto"/>
            </w:tcBorders>
            <w:shd w:val="clear" w:color="auto" w:fill="auto"/>
            <w:noWrap/>
            <w:vAlign w:val="center"/>
            <w:hideMark/>
          </w:tcPr>
          <w:p w14:paraId="0E5659A3"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r>
      <w:tr w:rsidR="00E97C25" w:rsidRPr="00E97C25" w14:paraId="1BB7D944" w14:textId="77777777" w:rsidTr="00E97C25">
        <w:trPr>
          <w:trHeight w:val="315"/>
          <w:jc w:val="center"/>
        </w:trPr>
        <w:tc>
          <w:tcPr>
            <w:tcW w:w="994" w:type="dxa"/>
            <w:tcBorders>
              <w:top w:val="single" w:sz="8" w:space="0" w:color="auto"/>
              <w:left w:val="single" w:sz="4" w:space="0" w:color="auto"/>
              <w:bottom w:val="single" w:sz="8" w:space="0" w:color="auto"/>
              <w:right w:val="nil"/>
            </w:tcBorders>
            <w:shd w:val="clear" w:color="auto" w:fill="auto"/>
            <w:noWrap/>
            <w:vAlign w:val="center"/>
            <w:hideMark/>
          </w:tcPr>
          <w:p w14:paraId="61F363D6" w14:textId="77777777" w:rsidR="00E97C25" w:rsidRPr="00E97C25" w:rsidRDefault="00E97C25" w:rsidP="00E97C25">
            <w:pPr>
              <w:suppressAutoHyphens w:val="0"/>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W538</w:t>
            </w:r>
          </w:p>
        </w:tc>
        <w:tc>
          <w:tcPr>
            <w:tcW w:w="654" w:type="dxa"/>
            <w:tcBorders>
              <w:top w:val="single" w:sz="8" w:space="0" w:color="auto"/>
              <w:left w:val="single" w:sz="8" w:space="0" w:color="auto"/>
              <w:bottom w:val="single" w:sz="8" w:space="0" w:color="auto"/>
              <w:right w:val="nil"/>
            </w:tcBorders>
            <w:shd w:val="clear" w:color="auto" w:fill="auto"/>
            <w:noWrap/>
            <w:vAlign w:val="center"/>
            <w:hideMark/>
          </w:tcPr>
          <w:p w14:paraId="5149E308"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4"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14:paraId="1A977F07"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3</w:t>
            </w:r>
          </w:p>
        </w:tc>
        <w:tc>
          <w:tcPr>
            <w:tcW w:w="825" w:type="dxa"/>
            <w:tcBorders>
              <w:top w:val="single" w:sz="8" w:space="0" w:color="auto"/>
              <w:left w:val="nil"/>
              <w:bottom w:val="single" w:sz="8" w:space="0" w:color="auto"/>
              <w:right w:val="nil"/>
            </w:tcBorders>
            <w:shd w:val="clear" w:color="auto" w:fill="auto"/>
            <w:noWrap/>
            <w:vAlign w:val="center"/>
            <w:hideMark/>
          </w:tcPr>
          <w:p w14:paraId="40F0F035"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763BF1B9"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single" w:sz="8" w:space="0" w:color="auto"/>
              <w:left w:val="single" w:sz="8" w:space="0" w:color="auto"/>
              <w:bottom w:val="single" w:sz="8" w:space="0" w:color="auto"/>
              <w:right w:val="nil"/>
            </w:tcBorders>
            <w:shd w:val="clear" w:color="auto" w:fill="auto"/>
            <w:noWrap/>
            <w:vAlign w:val="center"/>
            <w:hideMark/>
          </w:tcPr>
          <w:p w14:paraId="74B5498E"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14:paraId="69D3B675"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3</w:t>
            </w:r>
          </w:p>
        </w:tc>
        <w:tc>
          <w:tcPr>
            <w:tcW w:w="825" w:type="dxa"/>
            <w:tcBorders>
              <w:top w:val="single" w:sz="8" w:space="0" w:color="auto"/>
              <w:left w:val="nil"/>
              <w:bottom w:val="single" w:sz="8" w:space="0" w:color="auto"/>
              <w:right w:val="nil"/>
            </w:tcBorders>
            <w:shd w:val="clear" w:color="auto" w:fill="auto"/>
            <w:noWrap/>
            <w:vAlign w:val="center"/>
            <w:hideMark/>
          </w:tcPr>
          <w:p w14:paraId="7A0B99AA"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1</w:t>
            </w:r>
          </w:p>
        </w:tc>
        <w:tc>
          <w:tcPr>
            <w:tcW w:w="825"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14:paraId="2A1315EE"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single" w:sz="8" w:space="0" w:color="auto"/>
              <w:left w:val="nil"/>
              <w:bottom w:val="single" w:sz="8" w:space="0" w:color="auto"/>
              <w:right w:val="nil"/>
            </w:tcBorders>
            <w:shd w:val="clear" w:color="auto" w:fill="auto"/>
            <w:noWrap/>
            <w:vAlign w:val="center"/>
            <w:hideMark/>
          </w:tcPr>
          <w:p w14:paraId="393D1903"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1</w:t>
            </w:r>
          </w:p>
        </w:tc>
        <w:tc>
          <w:tcPr>
            <w:tcW w:w="825"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14:paraId="77F561DA"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3</w:t>
            </w:r>
          </w:p>
        </w:tc>
      </w:tr>
      <w:tr w:rsidR="00E97C25" w:rsidRPr="00E97C25" w14:paraId="39D25A3B" w14:textId="77777777" w:rsidTr="00E97C25">
        <w:trPr>
          <w:trHeight w:val="300"/>
          <w:jc w:val="center"/>
        </w:trPr>
        <w:tc>
          <w:tcPr>
            <w:tcW w:w="994" w:type="dxa"/>
            <w:tcBorders>
              <w:top w:val="single" w:sz="4" w:space="0" w:color="D9D9D9"/>
              <w:left w:val="single" w:sz="4" w:space="0" w:color="auto"/>
              <w:bottom w:val="single" w:sz="4" w:space="0" w:color="D9D9D9"/>
              <w:right w:val="nil"/>
            </w:tcBorders>
            <w:shd w:val="clear" w:color="auto" w:fill="auto"/>
            <w:noWrap/>
            <w:vAlign w:val="center"/>
            <w:hideMark/>
          </w:tcPr>
          <w:p w14:paraId="7716BCEC" w14:textId="77777777" w:rsidR="00E97C25" w:rsidRPr="00E97C25" w:rsidRDefault="00E97C25" w:rsidP="00E97C25">
            <w:pPr>
              <w:suppressAutoHyphens w:val="0"/>
              <w:ind w:firstLineChars="100" w:firstLine="220"/>
              <w:rPr>
                <w:rFonts w:ascii="Calibri" w:hAnsi="Calibri" w:cs="Calibri"/>
                <w:color w:val="000000"/>
                <w:sz w:val="22"/>
                <w:szCs w:val="22"/>
                <w:lang w:eastAsia="pl-PL"/>
              </w:rPr>
            </w:pPr>
            <w:r w:rsidRPr="00E97C25">
              <w:rPr>
                <w:rFonts w:ascii="Calibri" w:hAnsi="Calibri" w:cs="Calibri"/>
                <w:color w:val="000000"/>
                <w:sz w:val="22"/>
                <w:szCs w:val="22"/>
                <w:lang w:eastAsia="pl-PL"/>
              </w:rPr>
              <w:t>97</w:t>
            </w:r>
          </w:p>
        </w:tc>
        <w:tc>
          <w:tcPr>
            <w:tcW w:w="654" w:type="dxa"/>
            <w:tcBorders>
              <w:top w:val="single" w:sz="4" w:space="0" w:color="BFBFBF"/>
              <w:left w:val="single" w:sz="8" w:space="0" w:color="auto"/>
              <w:bottom w:val="single" w:sz="4" w:space="0" w:color="BFBFBF"/>
              <w:right w:val="nil"/>
            </w:tcBorders>
            <w:shd w:val="clear" w:color="auto" w:fill="auto"/>
            <w:noWrap/>
            <w:vAlign w:val="center"/>
            <w:hideMark/>
          </w:tcPr>
          <w:p w14:paraId="3E5AA4EB"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4"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14:paraId="36759686"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5" w:type="dxa"/>
            <w:tcBorders>
              <w:top w:val="single" w:sz="4" w:space="0" w:color="BFBFBF"/>
              <w:left w:val="nil"/>
              <w:bottom w:val="single" w:sz="4" w:space="0" w:color="BFBFBF"/>
              <w:right w:val="nil"/>
            </w:tcBorders>
            <w:shd w:val="clear" w:color="auto" w:fill="auto"/>
            <w:noWrap/>
            <w:vAlign w:val="center"/>
            <w:hideMark/>
          </w:tcPr>
          <w:p w14:paraId="581C73A3"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8D0FB4"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single" w:sz="4" w:space="0" w:color="BFBFBF"/>
              <w:left w:val="single" w:sz="8" w:space="0" w:color="auto"/>
              <w:bottom w:val="single" w:sz="4" w:space="0" w:color="BFBFBF"/>
              <w:right w:val="nil"/>
            </w:tcBorders>
            <w:shd w:val="clear" w:color="auto" w:fill="auto"/>
            <w:noWrap/>
            <w:vAlign w:val="center"/>
            <w:hideMark/>
          </w:tcPr>
          <w:p w14:paraId="7CA03DE9"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14:paraId="2A740576"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5" w:type="dxa"/>
            <w:tcBorders>
              <w:top w:val="single" w:sz="4" w:space="0" w:color="BFBFBF"/>
              <w:left w:val="nil"/>
              <w:bottom w:val="single" w:sz="4" w:space="0" w:color="BFBFBF"/>
              <w:right w:val="nil"/>
            </w:tcBorders>
            <w:shd w:val="clear" w:color="auto" w:fill="auto"/>
            <w:noWrap/>
            <w:vAlign w:val="center"/>
            <w:hideMark/>
          </w:tcPr>
          <w:p w14:paraId="40025669"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14:paraId="34B9CC1E"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single" w:sz="4" w:space="0" w:color="BFBFBF"/>
              <w:left w:val="nil"/>
              <w:bottom w:val="single" w:sz="4" w:space="0" w:color="BFBFBF"/>
              <w:right w:val="nil"/>
            </w:tcBorders>
            <w:shd w:val="clear" w:color="auto" w:fill="auto"/>
            <w:noWrap/>
            <w:vAlign w:val="center"/>
            <w:hideMark/>
          </w:tcPr>
          <w:p w14:paraId="56D869CC"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475F9B37"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r>
      <w:tr w:rsidR="00E97C25" w:rsidRPr="00E97C25" w14:paraId="57EB5DDD" w14:textId="77777777" w:rsidTr="00E97C25">
        <w:trPr>
          <w:trHeight w:val="300"/>
          <w:jc w:val="center"/>
        </w:trPr>
        <w:tc>
          <w:tcPr>
            <w:tcW w:w="994" w:type="dxa"/>
            <w:tcBorders>
              <w:top w:val="nil"/>
              <w:left w:val="single" w:sz="4" w:space="0" w:color="auto"/>
              <w:bottom w:val="single" w:sz="4" w:space="0" w:color="D9D9D9"/>
              <w:right w:val="nil"/>
            </w:tcBorders>
            <w:shd w:val="clear" w:color="auto" w:fill="auto"/>
            <w:noWrap/>
            <w:vAlign w:val="center"/>
            <w:hideMark/>
          </w:tcPr>
          <w:p w14:paraId="55DC6DB0" w14:textId="77777777" w:rsidR="00E97C25" w:rsidRPr="00E97C25" w:rsidRDefault="00E97C25" w:rsidP="00E97C25">
            <w:pPr>
              <w:suppressAutoHyphens w:val="0"/>
              <w:ind w:firstLineChars="100" w:firstLine="220"/>
              <w:rPr>
                <w:rFonts w:ascii="Calibri" w:hAnsi="Calibri" w:cs="Calibri"/>
                <w:color w:val="000000"/>
                <w:sz w:val="22"/>
                <w:szCs w:val="22"/>
                <w:lang w:eastAsia="pl-PL"/>
              </w:rPr>
            </w:pPr>
            <w:r w:rsidRPr="00E97C25">
              <w:rPr>
                <w:rFonts w:ascii="Calibri" w:hAnsi="Calibri" w:cs="Calibri"/>
                <w:color w:val="000000"/>
                <w:sz w:val="22"/>
                <w:szCs w:val="22"/>
                <w:lang w:eastAsia="pl-PL"/>
              </w:rPr>
              <w:t>97,7</w:t>
            </w:r>
          </w:p>
        </w:tc>
        <w:tc>
          <w:tcPr>
            <w:tcW w:w="654" w:type="dxa"/>
            <w:tcBorders>
              <w:top w:val="nil"/>
              <w:left w:val="single" w:sz="8" w:space="0" w:color="auto"/>
              <w:bottom w:val="single" w:sz="4" w:space="0" w:color="BFBFBF"/>
              <w:right w:val="nil"/>
            </w:tcBorders>
            <w:shd w:val="clear" w:color="auto" w:fill="auto"/>
            <w:noWrap/>
            <w:vAlign w:val="center"/>
            <w:hideMark/>
          </w:tcPr>
          <w:p w14:paraId="0468D421"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4" w:type="dxa"/>
            <w:tcBorders>
              <w:top w:val="nil"/>
              <w:left w:val="single" w:sz="4" w:space="0" w:color="BFBFBF"/>
              <w:bottom w:val="single" w:sz="4" w:space="0" w:color="BFBFBF"/>
              <w:right w:val="single" w:sz="8" w:space="0" w:color="auto"/>
            </w:tcBorders>
            <w:shd w:val="clear" w:color="auto" w:fill="auto"/>
            <w:noWrap/>
            <w:vAlign w:val="center"/>
            <w:hideMark/>
          </w:tcPr>
          <w:p w14:paraId="449EABA3"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5" w:type="dxa"/>
            <w:tcBorders>
              <w:top w:val="nil"/>
              <w:left w:val="nil"/>
              <w:bottom w:val="single" w:sz="4" w:space="0" w:color="BFBFBF"/>
              <w:right w:val="nil"/>
            </w:tcBorders>
            <w:shd w:val="clear" w:color="auto" w:fill="auto"/>
            <w:noWrap/>
            <w:vAlign w:val="center"/>
            <w:hideMark/>
          </w:tcPr>
          <w:p w14:paraId="162B6828"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nil"/>
              <w:left w:val="single" w:sz="4" w:space="0" w:color="BFBFBF"/>
              <w:bottom w:val="single" w:sz="4" w:space="0" w:color="BFBFBF"/>
              <w:right w:val="single" w:sz="4" w:space="0" w:color="BFBFBF"/>
            </w:tcBorders>
            <w:shd w:val="clear" w:color="auto" w:fill="auto"/>
            <w:noWrap/>
            <w:vAlign w:val="center"/>
            <w:hideMark/>
          </w:tcPr>
          <w:p w14:paraId="1A477524"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nil"/>
              <w:left w:val="single" w:sz="8" w:space="0" w:color="auto"/>
              <w:bottom w:val="single" w:sz="4" w:space="0" w:color="BFBFBF"/>
              <w:right w:val="nil"/>
            </w:tcBorders>
            <w:shd w:val="clear" w:color="auto" w:fill="auto"/>
            <w:noWrap/>
            <w:vAlign w:val="center"/>
            <w:hideMark/>
          </w:tcPr>
          <w:p w14:paraId="426598CE"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nil"/>
              <w:left w:val="single" w:sz="4" w:space="0" w:color="BFBFBF"/>
              <w:bottom w:val="single" w:sz="4" w:space="0" w:color="BFBFBF"/>
              <w:right w:val="single" w:sz="8" w:space="0" w:color="auto"/>
            </w:tcBorders>
            <w:shd w:val="clear" w:color="auto" w:fill="auto"/>
            <w:noWrap/>
            <w:vAlign w:val="center"/>
            <w:hideMark/>
          </w:tcPr>
          <w:p w14:paraId="4EA3EF8D"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5" w:type="dxa"/>
            <w:tcBorders>
              <w:top w:val="nil"/>
              <w:left w:val="nil"/>
              <w:bottom w:val="single" w:sz="4" w:space="0" w:color="BFBFBF"/>
              <w:right w:val="nil"/>
            </w:tcBorders>
            <w:shd w:val="clear" w:color="auto" w:fill="auto"/>
            <w:noWrap/>
            <w:vAlign w:val="center"/>
            <w:hideMark/>
          </w:tcPr>
          <w:p w14:paraId="0229D077"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nil"/>
              <w:left w:val="single" w:sz="4" w:space="0" w:color="BFBFBF"/>
              <w:bottom w:val="single" w:sz="4" w:space="0" w:color="BFBFBF"/>
              <w:right w:val="single" w:sz="8" w:space="0" w:color="auto"/>
            </w:tcBorders>
            <w:shd w:val="clear" w:color="auto" w:fill="auto"/>
            <w:noWrap/>
            <w:vAlign w:val="center"/>
            <w:hideMark/>
          </w:tcPr>
          <w:p w14:paraId="192F0959"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nil"/>
              <w:left w:val="nil"/>
              <w:bottom w:val="single" w:sz="4" w:space="0" w:color="BFBFBF"/>
              <w:right w:val="nil"/>
            </w:tcBorders>
            <w:shd w:val="clear" w:color="auto" w:fill="auto"/>
            <w:noWrap/>
            <w:vAlign w:val="center"/>
            <w:hideMark/>
          </w:tcPr>
          <w:p w14:paraId="3C8663F1"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nil"/>
              <w:left w:val="single" w:sz="4" w:space="0" w:color="BFBFBF"/>
              <w:bottom w:val="single" w:sz="4" w:space="0" w:color="BFBFBF"/>
              <w:right w:val="single" w:sz="4" w:space="0" w:color="auto"/>
            </w:tcBorders>
            <w:shd w:val="clear" w:color="auto" w:fill="auto"/>
            <w:noWrap/>
            <w:vAlign w:val="center"/>
            <w:hideMark/>
          </w:tcPr>
          <w:p w14:paraId="0AB4DF68"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r>
      <w:tr w:rsidR="00E97C25" w:rsidRPr="00E97C25" w14:paraId="0B789DD5" w14:textId="77777777" w:rsidTr="00E97C25">
        <w:trPr>
          <w:trHeight w:val="315"/>
          <w:jc w:val="center"/>
        </w:trPr>
        <w:tc>
          <w:tcPr>
            <w:tcW w:w="994" w:type="dxa"/>
            <w:tcBorders>
              <w:top w:val="nil"/>
              <w:left w:val="single" w:sz="4" w:space="0" w:color="auto"/>
              <w:bottom w:val="single" w:sz="4" w:space="0" w:color="auto"/>
              <w:right w:val="nil"/>
            </w:tcBorders>
            <w:shd w:val="clear" w:color="auto" w:fill="auto"/>
            <w:noWrap/>
            <w:vAlign w:val="center"/>
            <w:hideMark/>
          </w:tcPr>
          <w:p w14:paraId="7B7CD341" w14:textId="77777777" w:rsidR="00E97C25" w:rsidRPr="00E97C25" w:rsidRDefault="00E97C25" w:rsidP="00E97C25">
            <w:pPr>
              <w:suppressAutoHyphens w:val="0"/>
              <w:ind w:firstLineChars="100" w:firstLine="220"/>
              <w:rPr>
                <w:rFonts w:ascii="Calibri" w:hAnsi="Calibri" w:cs="Calibri"/>
                <w:color w:val="000000"/>
                <w:sz w:val="22"/>
                <w:szCs w:val="22"/>
                <w:lang w:eastAsia="pl-PL"/>
              </w:rPr>
            </w:pPr>
            <w:r w:rsidRPr="00E97C25">
              <w:rPr>
                <w:rFonts w:ascii="Calibri" w:hAnsi="Calibri" w:cs="Calibri"/>
                <w:color w:val="000000"/>
                <w:sz w:val="22"/>
                <w:szCs w:val="22"/>
                <w:lang w:eastAsia="pl-PL"/>
              </w:rPr>
              <w:t>98,3</w:t>
            </w:r>
          </w:p>
        </w:tc>
        <w:tc>
          <w:tcPr>
            <w:tcW w:w="654" w:type="dxa"/>
            <w:tcBorders>
              <w:top w:val="nil"/>
              <w:left w:val="single" w:sz="8" w:space="0" w:color="auto"/>
              <w:bottom w:val="single" w:sz="4" w:space="0" w:color="auto"/>
              <w:right w:val="nil"/>
            </w:tcBorders>
            <w:shd w:val="clear" w:color="auto" w:fill="auto"/>
            <w:noWrap/>
            <w:vAlign w:val="center"/>
            <w:hideMark/>
          </w:tcPr>
          <w:p w14:paraId="7EC15AFF"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4" w:type="dxa"/>
            <w:tcBorders>
              <w:top w:val="nil"/>
              <w:left w:val="single" w:sz="4" w:space="0" w:color="BFBFBF"/>
              <w:bottom w:val="single" w:sz="4" w:space="0" w:color="auto"/>
              <w:right w:val="single" w:sz="8" w:space="0" w:color="auto"/>
            </w:tcBorders>
            <w:shd w:val="clear" w:color="auto" w:fill="auto"/>
            <w:noWrap/>
            <w:vAlign w:val="center"/>
            <w:hideMark/>
          </w:tcPr>
          <w:p w14:paraId="5ACCE88A"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5" w:type="dxa"/>
            <w:tcBorders>
              <w:top w:val="nil"/>
              <w:left w:val="nil"/>
              <w:bottom w:val="single" w:sz="4" w:space="0" w:color="auto"/>
              <w:right w:val="nil"/>
            </w:tcBorders>
            <w:shd w:val="clear" w:color="auto" w:fill="auto"/>
            <w:noWrap/>
            <w:vAlign w:val="center"/>
            <w:hideMark/>
          </w:tcPr>
          <w:p w14:paraId="0201D260"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nil"/>
              <w:left w:val="single" w:sz="4" w:space="0" w:color="BFBFBF"/>
              <w:bottom w:val="single" w:sz="4" w:space="0" w:color="auto"/>
              <w:right w:val="single" w:sz="4" w:space="0" w:color="BFBFBF"/>
            </w:tcBorders>
            <w:shd w:val="clear" w:color="auto" w:fill="auto"/>
            <w:noWrap/>
            <w:vAlign w:val="center"/>
            <w:hideMark/>
          </w:tcPr>
          <w:p w14:paraId="1AF050FE"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nil"/>
              <w:left w:val="single" w:sz="8" w:space="0" w:color="auto"/>
              <w:bottom w:val="single" w:sz="4" w:space="0" w:color="auto"/>
              <w:right w:val="nil"/>
            </w:tcBorders>
            <w:shd w:val="clear" w:color="auto" w:fill="auto"/>
            <w:noWrap/>
            <w:vAlign w:val="center"/>
            <w:hideMark/>
          </w:tcPr>
          <w:p w14:paraId="105FE8E2"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nil"/>
              <w:left w:val="single" w:sz="4" w:space="0" w:color="BFBFBF"/>
              <w:bottom w:val="single" w:sz="4" w:space="0" w:color="auto"/>
              <w:right w:val="single" w:sz="8" w:space="0" w:color="auto"/>
            </w:tcBorders>
            <w:shd w:val="clear" w:color="auto" w:fill="auto"/>
            <w:noWrap/>
            <w:vAlign w:val="center"/>
            <w:hideMark/>
          </w:tcPr>
          <w:p w14:paraId="4A75F0F4"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5" w:type="dxa"/>
            <w:tcBorders>
              <w:top w:val="nil"/>
              <w:left w:val="nil"/>
              <w:bottom w:val="single" w:sz="4" w:space="0" w:color="auto"/>
              <w:right w:val="nil"/>
            </w:tcBorders>
            <w:shd w:val="clear" w:color="auto" w:fill="auto"/>
            <w:noWrap/>
            <w:vAlign w:val="center"/>
            <w:hideMark/>
          </w:tcPr>
          <w:p w14:paraId="29A9AC17"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5" w:type="dxa"/>
            <w:tcBorders>
              <w:top w:val="nil"/>
              <w:left w:val="single" w:sz="4" w:space="0" w:color="BFBFBF"/>
              <w:bottom w:val="single" w:sz="4" w:space="0" w:color="auto"/>
              <w:right w:val="single" w:sz="8" w:space="0" w:color="auto"/>
            </w:tcBorders>
            <w:shd w:val="clear" w:color="auto" w:fill="auto"/>
            <w:noWrap/>
            <w:vAlign w:val="center"/>
            <w:hideMark/>
          </w:tcPr>
          <w:p w14:paraId="6D3BB3F6"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nil"/>
              <w:left w:val="nil"/>
              <w:bottom w:val="single" w:sz="4" w:space="0" w:color="auto"/>
              <w:right w:val="nil"/>
            </w:tcBorders>
            <w:shd w:val="clear" w:color="auto" w:fill="auto"/>
            <w:noWrap/>
            <w:vAlign w:val="center"/>
            <w:hideMark/>
          </w:tcPr>
          <w:p w14:paraId="2673DAC1"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c>
          <w:tcPr>
            <w:tcW w:w="825" w:type="dxa"/>
            <w:tcBorders>
              <w:top w:val="nil"/>
              <w:left w:val="single" w:sz="4" w:space="0" w:color="BFBFBF"/>
              <w:bottom w:val="single" w:sz="4" w:space="0" w:color="auto"/>
              <w:right w:val="single" w:sz="4" w:space="0" w:color="auto"/>
            </w:tcBorders>
            <w:shd w:val="clear" w:color="auto" w:fill="auto"/>
            <w:noWrap/>
            <w:vAlign w:val="center"/>
            <w:hideMark/>
          </w:tcPr>
          <w:p w14:paraId="459BF7A7"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1</w:t>
            </w:r>
          </w:p>
        </w:tc>
      </w:tr>
      <w:tr w:rsidR="00E97C25" w:rsidRPr="00E97C25" w14:paraId="1DFE7ABF" w14:textId="77777777" w:rsidTr="00E97C25">
        <w:trPr>
          <w:trHeight w:val="315"/>
          <w:jc w:val="center"/>
        </w:trPr>
        <w:tc>
          <w:tcPr>
            <w:tcW w:w="994" w:type="dxa"/>
            <w:tcBorders>
              <w:top w:val="single" w:sz="8" w:space="0" w:color="auto"/>
              <w:left w:val="single" w:sz="4" w:space="0" w:color="auto"/>
              <w:bottom w:val="single" w:sz="8" w:space="0" w:color="auto"/>
              <w:right w:val="nil"/>
            </w:tcBorders>
            <w:shd w:val="clear" w:color="auto" w:fill="auto"/>
            <w:noWrap/>
            <w:vAlign w:val="center"/>
            <w:hideMark/>
          </w:tcPr>
          <w:p w14:paraId="2D4BB7E4" w14:textId="77777777" w:rsidR="00E97C25" w:rsidRPr="00E97C25" w:rsidRDefault="00E97C25" w:rsidP="00E97C25">
            <w:pPr>
              <w:suppressAutoHyphens w:val="0"/>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W530</w:t>
            </w:r>
          </w:p>
        </w:tc>
        <w:tc>
          <w:tcPr>
            <w:tcW w:w="654" w:type="dxa"/>
            <w:tcBorders>
              <w:top w:val="single" w:sz="8" w:space="0" w:color="auto"/>
              <w:left w:val="single" w:sz="8" w:space="0" w:color="auto"/>
              <w:bottom w:val="single" w:sz="8" w:space="0" w:color="auto"/>
              <w:right w:val="nil"/>
            </w:tcBorders>
            <w:shd w:val="clear" w:color="auto" w:fill="auto"/>
            <w:noWrap/>
            <w:vAlign w:val="center"/>
            <w:hideMark/>
          </w:tcPr>
          <w:p w14:paraId="4CDA728E"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4"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14:paraId="73698B6C"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2</w:t>
            </w:r>
          </w:p>
        </w:tc>
        <w:tc>
          <w:tcPr>
            <w:tcW w:w="825" w:type="dxa"/>
            <w:tcBorders>
              <w:top w:val="single" w:sz="8" w:space="0" w:color="auto"/>
              <w:left w:val="nil"/>
              <w:bottom w:val="single" w:sz="8" w:space="0" w:color="auto"/>
              <w:right w:val="nil"/>
            </w:tcBorders>
            <w:shd w:val="clear" w:color="auto" w:fill="auto"/>
            <w:noWrap/>
            <w:vAlign w:val="center"/>
            <w:hideMark/>
          </w:tcPr>
          <w:p w14:paraId="3316A645"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06F57E9C"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single" w:sz="8" w:space="0" w:color="auto"/>
              <w:left w:val="single" w:sz="8" w:space="0" w:color="auto"/>
              <w:bottom w:val="single" w:sz="8" w:space="0" w:color="auto"/>
              <w:right w:val="nil"/>
            </w:tcBorders>
            <w:shd w:val="clear" w:color="auto" w:fill="auto"/>
            <w:noWrap/>
            <w:vAlign w:val="center"/>
            <w:hideMark/>
          </w:tcPr>
          <w:p w14:paraId="1306DC79"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14:paraId="0944D179"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2</w:t>
            </w:r>
          </w:p>
        </w:tc>
        <w:tc>
          <w:tcPr>
            <w:tcW w:w="825" w:type="dxa"/>
            <w:tcBorders>
              <w:top w:val="single" w:sz="8" w:space="0" w:color="auto"/>
              <w:left w:val="nil"/>
              <w:bottom w:val="single" w:sz="8" w:space="0" w:color="auto"/>
              <w:right w:val="nil"/>
            </w:tcBorders>
            <w:shd w:val="clear" w:color="auto" w:fill="auto"/>
            <w:noWrap/>
            <w:vAlign w:val="center"/>
            <w:hideMark/>
          </w:tcPr>
          <w:p w14:paraId="3024B552"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14:paraId="0B4CE4A2"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single" w:sz="8" w:space="0" w:color="auto"/>
              <w:left w:val="nil"/>
              <w:bottom w:val="single" w:sz="8" w:space="0" w:color="auto"/>
              <w:right w:val="nil"/>
            </w:tcBorders>
            <w:shd w:val="clear" w:color="auto" w:fill="auto"/>
            <w:noWrap/>
            <w:vAlign w:val="center"/>
            <w:hideMark/>
          </w:tcPr>
          <w:p w14:paraId="1FEBC62A"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0</w:t>
            </w:r>
          </w:p>
        </w:tc>
        <w:tc>
          <w:tcPr>
            <w:tcW w:w="825"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14:paraId="331DEC49" w14:textId="77777777" w:rsidR="00E97C25" w:rsidRPr="00E97C25" w:rsidRDefault="00E97C25" w:rsidP="00E97C25">
            <w:pPr>
              <w:suppressAutoHyphens w:val="0"/>
              <w:jc w:val="right"/>
              <w:rPr>
                <w:rFonts w:ascii="Calibri" w:hAnsi="Calibri" w:cs="Calibri"/>
                <w:b/>
                <w:bCs/>
                <w:color w:val="000000"/>
                <w:sz w:val="22"/>
                <w:szCs w:val="22"/>
                <w:lang w:eastAsia="pl-PL"/>
              </w:rPr>
            </w:pPr>
            <w:r w:rsidRPr="00E97C25">
              <w:rPr>
                <w:rFonts w:ascii="Calibri" w:hAnsi="Calibri" w:cs="Calibri"/>
                <w:b/>
                <w:bCs/>
                <w:color w:val="000000"/>
                <w:sz w:val="22"/>
                <w:szCs w:val="22"/>
                <w:lang w:eastAsia="pl-PL"/>
              </w:rPr>
              <w:t>2</w:t>
            </w:r>
          </w:p>
        </w:tc>
      </w:tr>
      <w:tr w:rsidR="00E97C25" w:rsidRPr="00E97C25" w14:paraId="1DAB0076" w14:textId="77777777" w:rsidTr="00E97C25">
        <w:trPr>
          <w:trHeight w:val="300"/>
          <w:jc w:val="center"/>
        </w:trPr>
        <w:tc>
          <w:tcPr>
            <w:tcW w:w="994" w:type="dxa"/>
            <w:tcBorders>
              <w:top w:val="single" w:sz="4" w:space="0" w:color="D9D9D9"/>
              <w:left w:val="single" w:sz="4" w:space="0" w:color="auto"/>
              <w:bottom w:val="single" w:sz="4" w:space="0" w:color="auto"/>
              <w:right w:val="nil"/>
            </w:tcBorders>
            <w:shd w:val="clear" w:color="auto" w:fill="auto"/>
            <w:noWrap/>
            <w:vAlign w:val="center"/>
            <w:hideMark/>
          </w:tcPr>
          <w:p w14:paraId="46B7BD24" w14:textId="77777777" w:rsidR="00E97C25" w:rsidRPr="00E97C25" w:rsidRDefault="00E97C25" w:rsidP="00E97C25">
            <w:pPr>
              <w:suppressAutoHyphens w:val="0"/>
              <w:ind w:firstLineChars="100" w:firstLine="220"/>
              <w:rPr>
                <w:rFonts w:ascii="Calibri" w:hAnsi="Calibri" w:cs="Calibri"/>
                <w:color w:val="000000"/>
                <w:sz w:val="22"/>
                <w:szCs w:val="22"/>
                <w:lang w:eastAsia="pl-PL"/>
              </w:rPr>
            </w:pPr>
            <w:r w:rsidRPr="00E97C25">
              <w:rPr>
                <w:rFonts w:ascii="Calibri" w:hAnsi="Calibri" w:cs="Calibri"/>
                <w:color w:val="000000"/>
                <w:sz w:val="22"/>
                <w:szCs w:val="22"/>
                <w:lang w:eastAsia="pl-PL"/>
              </w:rPr>
              <w:t>21,5</w:t>
            </w:r>
          </w:p>
        </w:tc>
        <w:tc>
          <w:tcPr>
            <w:tcW w:w="654" w:type="dxa"/>
            <w:tcBorders>
              <w:top w:val="single" w:sz="4" w:space="0" w:color="BFBFBF"/>
              <w:left w:val="single" w:sz="8" w:space="0" w:color="auto"/>
              <w:bottom w:val="single" w:sz="4" w:space="0" w:color="auto"/>
              <w:right w:val="nil"/>
            </w:tcBorders>
            <w:shd w:val="clear" w:color="auto" w:fill="auto"/>
            <w:noWrap/>
            <w:vAlign w:val="center"/>
            <w:hideMark/>
          </w:tcPr>
          <w:p w14:paraId="11DFDA0F"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4" w:type="dxa"/>
            <w:tcBorders>
              <w:top w:val="single" w:sz="4" w:space="0" w:color="BFBFBF"/>
              <w:left w:val="single" w:sz="4" w:space="0" w:color="BFBFBF"/>
              <w:bottom w:val="single" w:sz="4" w:space="0" w:color="auto"/>
              <w:right w:val="single" w:sz="8" w:space="0" w:color="auto"/>
            </w:tcBorders>
            <w:shd w:val="clear" w:color="auto" w:fill="auto"/>
            <w:noWrap/>
            <w:vAlign w:val="center"/>
            <w:hideMark/>
          </w:tcPr>
          <w:p w14:paraId="53BD2BF8"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2</w:t>
            </w:r>
          </w:p>
        </w:tc>
        <w:tc>
          <w:tcPr>
            <w:tcW w:w="825" w:type="dxa"/>
            <w:tcBorders>
              <w:top w:val="single" w:sz="4" w:space="0" w:color="BFBFBF"/>
              <w:left w:val="nil"/>
              <w:bottom w:val="single" w:sz="4" w:space="0" w:color="auto"/>
              <w:right w:val="nil"/>
            </w:tcBorders>
            <w:shd w:val="clear" w:color="auto" w:fill="auto"/>
            <w:noWrap/>
            <w:vAlign w:val="center"/>
            <w:hideMark/>
          </w:tcPr>
          <w:p w14:paraId="1B4C9D9E"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single" w:sz="4" w:space="0" w:color="BFBFBF"/>
              <w:left w:val="single" w:sz="4" w:space="0" w:color="BFBFBF"/>
              <w:bottom w:val="single" w:sz="4" w:space="0" w:color="auto"/>
              <w:right w:val="single" w:sz="4" w:space="0" w:color="BFBFBF"/>
            </w:tcBorders>
            <w:shd w:val="clear" w:color="auto" w:fill="auto"/>
            <w:noWrap/>
            <w:vAlign w:val="center"/>
            <w:hideMark/>
          </w:tcPr>
          <w:p w14:paraId="654765AD"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single" w:sz="4" w:space="0" w:color="BFBFBF"/>
              <w:left w:val="single" w:sz="8" w:space="0" w:color="auto"/>
              <w:bottom w:val="single" w:sz="4" w:space="0" w:color="auto"/>
              <w:right w:val="nil"/>
            </w:tcBorders>
            <w:shd w:val="clear" w:color="auto" w:fill="auto"/>
            <w:noWrap/>
            <w:vAlign w:val="center"/>
            <w:hideMark/>
          </w:tcPr>
          <w:p w14:paraId="7F148F49"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single" w:sz="4" w:space="0" w:color="BFBFBF"/>
              <w:left w:val="single" w:sz="4" w:space="0" w:color="BFBFBF"/>
              <w:bottom w:val="single" w:sz="4" w:space="0" w:color="auto"/>
              <w:right w:val="single" w:sz="8" w:space="0" w:color="auto"/>
            </w:tcBorders>
            <w:shd w:val="clear" w:color="auto" w:fill="auto"/>
            <w:noWrap/>
            <w:vAlign w:val="center"/>
            <w:hideMark/>
          </w:tcPr>
          <w:p w14:paraId="52C9E3DF"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2</w:t>
            </w:r>
          </w:p>
        </w:tc>
        <w:tc>
          <w:tcPr>
            <w:tcW w:w="825" w:type="dxa"/>
            <w:tcBorders>
              <w:top w:val="single" w:sz="4" w:space="0" w:color="BFBFBF"/>
              <w:left w:val="nil"/>
              <w:bottom w:val="single" w:sz="4" w:space="0" w:color="auto"/>
              <w:right w:val="nil"/>
            </w:tcBorders>
            <w:shd w:val="clear" w:color="auto" w:fill="auto"/>
            <w:noWrap/>
            <w:vAlign w:val="center"/>
            <w:hideMark/>
          </w:tcPr>
          <w:p w14:paraId="2637C1B2"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single" w:sz="4" w:space="0" w:color="BFBFBF"/>
              <w:left w:val="single" w:sz="4" w:space="0" w:color="BFBFBF"/>
              <w:bottom w:val="single" w:sz="4" w:space="0" w:color="auto"/>
              <w:right w:val="single" w:sz="8" w:space="0" w:color="auto"/>
            </w:tcBorders>
            <w:shd w:val="clear" w:color="auto" w:fill="auto"/>
            <w:noWrap/>
            <w:vAlign w:val="center"/>
            <w:hideMark/>
          </w:tcPr>
          <w:p w14:paraId="440EA1C8"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0</w:t>
            </w:r>
          </w:p>
        </w:tc>
        <w:tc>
          <w:tcPr>
            <w:tcW w:w="825" w:type="dxa"/>
            <w:tcBorders>
              <w:top w:val="single" w:sz="4" w:space="0" w:color="BFBFBF"/>
              <w:left w:val="nil"/>
              <w:bottom w:val="single" w:sz="4" w:space="0" w:color="auto"/>
              <w:right w:val="nil"/>
            </w:tcBorders>
            <w:shd w:val="clear" w:color="auto" w:fill="auto"/>
            <w:noWrap/>
            <w:vAlign w:val="center"/>
            <w:hideMark/>
          </w:tcPr>
          <w:p w14:paraId="00614084" w14:textId="77777777" w:rsidR="00E97C25" w:rsidRPr="00E97C25" w:rsidRDefault="00E97C25" w:rsidP="00E97C25">
            <w:pPr>
              <w:suppressAutoHyphens w:val="0"/>
              <w:rPr>
                <w:rFonts w:ascii="Calibri" w:hAnsi="Calibri" w:cs="Calibri"/>
                <w:color w:val="000000"/>
                <w:sz w:val="22"/>
                <w:szCs w:val="22"/>
                <w:lang w:eastAsia="pl-PL"/>
              </w:rPr>
            </w:pPr>
            <w:r w:rsidRPr="00E97C25">
              <w:rPr>
                <w:rFonts w:ascii="Calibri" w:hAnsi="Calibri" w:cs="Calibri"/>
                <w:color w:val="000000"/>
                <w:sz w:val="22"/>
                <w:szCs w:val="22"/>
                <w:lang w:eastAsia="pl-PL"/>
              </w:rPr>
              <w:t> </w:t>
            </w:r>
          </w:p>
        </w:tc>
        <w:tc>
          <w:tcPr>
            <w:tcW w:w="825" w:type="dxa"/>
            <w:tcBorders>
              <w:top w:val="single" w:sz="4" w:space="0" w:color="BFBFBF"/>
              <w:left w:val="single" w:sz="4" w:space="0" w:color="BFBFBF"/>
              <w:bottom w:val="single" w:sz="4" w:space="0" w:color="auto"/>
              <w:right w:val="single" w:sz="4" w:space="0" w:color="auto"/>
            </w:tcBorders>
            <w:shd w:val="clear" w:color="auto" w:fill="auto"/>
            <w:noWrap/>
            <w:vAlign w:val="center"/>
            <w:hideMark/>
          </w:tcPr>
          <w:p w14:paraId="2DF4A6AD" w14:textId="77777777" w:rsidR="00E97C25" w:rsidRPr="00E97C25" w:rsidRDefault="00E97C25" w:rsidP="00E97C25">
            <w:pPr>
              <w:suppressAutoHyphens w:val="0"/>
              <w:jc w:val="right"/>
              <w:rPr>
                <w:rFonts w:ascii="Calibri" w:hAnsi="Calibri" w:cs="Calibri"/>
                <w:color w:val="000000"/>
                <w:sz w:val="22"/>
                <w:szCs w:val="22"/>
                <w:lang w:eastAsia="pl-PL"/>
              </w:rPr>
            </w:pPr>
            <w:r w:rsidRPr="00E97C25">
              <w:rPr>
                <w:rFonts w:ascii="Calibri" w:hAnsi="Calibri" w:cs="Calibri"/>
                <w:color w:val="000000"/>
                <w:sz w:val="22"/>
                <w:szCs w:val="22"/>
                <w:lang w:eastAsia="pl-PL"/>
              </w:rPr>
              <w:t>2</w:t>
            </w:r>
          </w:p>
        </w:tc>
      </w:tr>
    </w:tbl>
    <w:p w14:paraId="3A596E16" w14:textId="77777777" w:rsidR="005815E6" w:rsidRPr="00172180" w:rsidRDefault="005815E6" w:rsidP="00E23A4B">
      <w:pPr>
        <w:jc w:val="both"/>
        <w:rPr>
          <w:bCs/>
          <w:color w:val="FF0000"/>
          <w:sz w:val="24"/>
        </w:rPr>
      </w:pPr>
      <w:r>
        <w:rPr>
          <w:bCs/>
          <w:color w:val="FF0000"/>
          <w:sz w:val="24"/>
        </w:rPr>
        <w:t xml:space="preserve">                                                                                                  </w:t>
      </w:r>
    </w:p>
    <w:p w14:paraId="13E11AEF" w14:textId="063C15DA" w:rsidR="005815E6" w:rsidRPr="000535BE" w:rsidRDefault="005815E6" w:rsidP="00E145D7">
      <w:pPr>
        <w:jc w:val="both"/>
        <w:rPr>
          <w:b/>
          <w:bCs/>
          <w:sz w:val="24"/>
        </w:rPr>
      </w:pPr>
      <w:r w:rsidRPr="000535BE">
        <w:rPr>
          <w:b/>
          <w:bCs/>
          <w:sz w:val="24"/>
        </w:rPr>
        <w:t>oraz wybrane drogi powiatowe na których dochodziło do największej ilości wypadków drogowych związanych  z najechaniem na drzewo w latach 20</w:t>
      </w:r>
      <w:r w:rsidR="00666582">
        <w:rPr>
          <w:b/>
          <w:bCs/>
          <w:sz w:val="24"/>
        </w:rPr>
        <w:t>2</w:t>
      </w:r>
      <w:r w:rsidR="00E97C25">
        <w:rPr>
          <w:b/>
          <w:bCs/>
          <w:sz w:val="24"/>
        </w:rPr>
        <w:t>1</w:t>
      </w:r>
      <w:r w:rsidRPr="000535BE">
        <w:rPr>
          <w:b/>
          <w:bCs/>
          <w:sz w:val="24"/>
        </w:rPr>
        <w:t xml:space="preserve"> - 20</w:t>
      </w:r>
      <w:r w:rsidR="00CB6950" w:rsidRPr="000535BE">
        <w:rPr>
          <w:b/>
          <w:bCs/>
          <w:sz w:val="24"/>
        </w:rPr>
        <w:t>2</w:t>
      </w:r>
      <w:r w:rsidR="00E97C25">
        <w:rPr>
          <w:b/>
          <w:bCs/>
          <w:sz w:val="24"/>
        </w:rPr>
        <w:t>2</w:t>
      </w:r>
      <w:r w:rsidRPr="000535BE">
        <w:rPr>
          <w:b/>
          <w:bCs/>
          <w:sz w:val="24"/>
        </w:rPr>
        <w:t>:</w:t>
      </w:r>
    </w:p>
    <w:p w14:paraId="3DD30D9A" w14:textId="77777777" w:rsidR="006C7BFB" w:rsidRDefault="006C7BFB" w:rsidP="00771A86">
      <w:pPr>
        <w:ind w:firstLine="709"/>
        <w:jc w:val="both"/>
        <w:rPr>
          <w:bCs/>
          <w:sz w:val="24"/>
        </w:rPr>
      </w:pPr>
    </w:p>
    <w:tbl>
      <w:tblPr>
        <w:tblW w:w="9072" w:type="dxa"/>
        <w:tblInd w:w="75" w:type="dxa"/>
        <w:tblLayout w:type="fixed"/>
        <w:tblCellMar>
          <w:left w:w="70" w:type="dxa"/>
          <w:right w:w="70" w:type="dxa"/>
        </w:tblCellMar>
        <w:tblLook w:val="04A0" w:firstRow="1" w:lastRow="0" w:firstColumn="1" w:lastColumn="0" w:noHBand="0" w:noVBand="1"/>
      </w:tblPr>
      <w:tblGrid>
        <w:gridCol w:w="3053"/>
        <w:gridCol w:w="605"/>
        <w:gridCol w:w="604"/>
        <w:gridCol w:w="603"/>
        <w:gridCol w:w="601"/>
        <w:gridCol w:w="601"/>
        <w:gridCol w:w="601"/>
        <w:gridCol w:w="601"/>
        <w:gridCol w:w="601"/>
        <w:gridCol w:w="601"/>
        <w:gridCol w:w="601"/>
      </w:tblGrid>
      <w:tr w:rsidR="00377BC0" w:rsidRPr="00377BC0" w14:paraId="46E5DDAE" w14:textId="77777777" w:rsidTr="006B4068">
        <w:trPr>
          <w:trHeight w:val="300"/>
        </w:trPr>
        <w:tc>
          <w:tcPr>
            <w:tcW w:w="3514" w:type="dxa"/>
            <w:tcBorders>
              <w:top w:val="single" w:sz="4" w:space="0" w:color="auto"/>
              <w:left w:val="single" w:sz="4" w:space="0" w:color="auto"/>
              <w:bottom w:val="nil"/>
              <w:right w:val="nil"/>
            </w:tcBorders>
            <w:shd w:val="clear" w:color="auto" w:fill="auto"/>
            <w:noWrap/>
            <w:vAlign w:val="center"/>
            <w:hideMark/>
          </w:tcPr>
          <w:p w14:paraId="05E1E399" w14:textId="77777777" w:rsidR="00377BC0" w:rsidRPr="00377BC0" w:rsidRDefault="00377BC0" w:rsidP="00377BC0">
            <w:pPr>
              <w:suppressAutoHyphens w:val="0"/>
              <w:ind w:firstLineChars="100" w:firstLine="221"/>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Droga</w:t>
            </w:r>
          </w:p>
        </w:tc>
        <w:tc>
          <w:tcPr>
            <w:tcW w:w="1349"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5E508EC" w14:textId="77777777" w:rsidR="00377BC0" w:rsidRPr="00377BC0" w:rsidRDefault="00377BC0" w:rsidP="00377BC0">
            <w:pPr>
              <w:suppressAutoHyphens w:val="0"/>
              <w:jc w:val="center"/>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 xml:space="preserve"> Liczba wypadków</w:t>
            </w:r>
          </w:p>
        </w:tc>
        <w:tc>
          <w:tcPr>
            <w:tcW w:w="1345" w:type="dxa"/>
            <w:gridSpan w:val="2"/>
            <w:vMerge w:val="restart"/>
            <w:tcBorders>
              <w:top w:val="single" w:sz="4" w:space="0" w:color="auto"/>
              <w:left w:val="single" w:sz="8" w:space="0" w:color="auto"/>
              <w:bottom w:val="single" w:sz="8" w:space="0" w:color="000000"/>
              <w:right w:val="nil"/>
            </w:tcBorders>
            <w:shd w:val="clear" w:color="auto" w:fill="auto"/>
            <w:vAlign w:val="center"/>
            <w:hideMark/>
          </w:tcPr>
          <w:p w14:paraId="7E94233E" w14:textId="77777777" w:rsidR="00377BC0" w:rsidRPr="00377BC0" w:rsidRDefault="00377BC0" w:rsidP="00377BC0">
            <w:pPr>
              <w:suppressAutoHyphens w:val="0"/>
              <w:jc w:val="center"/>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 xml:space="preserve"> Liczba zabitych</w:t>
            </w:r>
          </w:p>
        </w:tc>
        <w:tc>
          <w:tcPr>
            <w:tcW w:w="1344"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418F5BD" w14:textId="77777777" w:rsidR="00377BC0" w:rsidRPr="00377BC0" w:rsidRDefault="00377BC0" w:rsidP="00377BC0">
            <w:pPr>
              <w:suppressAutoHyphens w:val="0"/>
              <w:jc w:val="center"/>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 xml:space="preserve"> Liczba rannych</w:t>
            </w:r>
          </w:p>
        </w:tc>
        <w:tc>
          <w:tcPr>
            <w:tcW w:w="1344" w:type="dxa"/>
            <w:gridSpan w:val="2"/>
            <w:vMerge w:val="restart"/>
            <w:tcBorders>
              <w:top w:val="single" w:sz="4" w:space="0" w:color="auto"/>
              <w:left w:val="single" w:sz="8" w:space="0" w:color="auto"/>
              <w:bottom w:val="single" w:sz="8" w:space="0" w:color="000000"/>
              <w:right w:val="nil"/>
            </w:tcBorders>
            <w:shd w:val="clear" w:color="auto" w:fill="auto"/>
            <w:vAlign w:val="center"/>
            <w:hideMark/>
          </w:tcPr>
          <w:p w14:paraId="1C982303" w14:textId="77777777" w:rsidR="00377BC0" w:rsidRPr="00377BC0" w:rsidRDefault="00377BC0" w:rsidP="00377BC0">
            <w:pPr>
              <w:suppressAutoHyphens w:val="0"/>
              <w:jc w:val="center"/>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 xml:space="preserve"> Liczba kolizji</w:t>
            </w:r>
          </w:p>
        </w:tc>
        <w:tc>
          <w:tcPr>
            <w:tcW w:w="1344" w:type="dxa"/>
            <w:gridSpan w:val="2"/>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1383EB48" w14:textId="77777777" w:rsidR="00377BC0" w:rsidRPr="00377BC0" w:rsidRDefault="00377BC0" w:rsidP="00377BC0">
            <w:pPr>
              <w:suppressAutoHyphens w:val="0"/>
              <w:jc w:val="center"/>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 xml:space="preserve"> Liczba zdarzeń</w:t>
            </w:r>
          </w:p>
        </w:tc>
      </w:tr>
      <w:tr w:rsidR="00377BC0" w:rsidRPr="00377BC0" w14:paraId="2B17D72F" w14:textId="77777777" w:rsidTr="006B4068">
        <w:trPr>
          <w:trHeight w:val="315"/>
        </w:trPr>
        <w:tc>
          <w:tcPr>
            <w:tcW w:w="3514" w:type="dxa"/>
            <w:tcBorders>
              <w:top w:val="nil"/>
              <w:left w:val="single" w:sz="4" w:space="0" w:color="auto"/>
              <w:bottom w:val="single" w:sz="8" w:space="0" w:color="auto"/>
              <w:right w:val="single" w:sz="8" w:space="0" w:color="auto"/>
            </w:tcBorders>
            <w:shd w:val="clear" w:color="auto" w:fill="auto"/>
            <w:noWrap/>
            <w:vAlign w:val="center"/>
            <w:hideMark/>
          </w:tcPr>
          <w:p w14:paraId="7B7642B6" w14:textId="77777777" w:rsidR="00377BC0" w:rsidRPr="00377BC0" w:rsidRDefault="00377BC0" w:rsidP="00377BC0">
            <w:pPr>
              <w:suppressAutoHyphens w:val="0"/>
              <w:ind w:firstLineChars="200" w:firstLine="442"/>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Gmina</w:t>
            </w:r>
          </w:p>
        </w:tc>
        <w:tc>
          <w:tcPr>
            <w:tcW w:w="1349" w:type="dxa"/>
            <w:gridSpan w:val="2"/>
            <w:vMerge/>
            <w:tcBorders>
              <w:top w:val="nil"/>
              <w:left w:val="single" w:sz="8" w:space="0" w:color="auto"/>
              <w:bottom w:val="single" w:sz="8" w:space="0" w:color="auto"/>
              <w:right w:val="single" w:sz="8" w:space="0" w:color="auto"/>
            </w:tcBorders>
            <w:vAlign w:val="center"/>
            <w:hideMark/>
          </w:tcPr>
          <w:p w14:paraId="02EA2C8B" w14:textId="77777777" w:rsidR="00377BC0" w:rsidRPr="00377BC0" w:rsidRDefault="00377BC0" w:rsidP="00377BC0">
            <w:pPr>
              <w:suppressAutoHyphens w:val="0"/>
              <w:rPr>
                <w:rFonts w:ascii="Calibri" w:hAnsi="Calibri" w:cs="Calibri"/>
                <w:b/>
                <w:bCs/>
                <w:color w:val="000000"/>
                <w:sz w:val="22"/>
                <w:szCs w:val="22"/>
                <w:lang w:eastAsia="pl-PL"/>
              </w:rPr>
            </w:pPr>
          </w:p>
        </w:tc>
        <w:tc>
          <w:tcPr>
            <w:tcW w:w="1345" w:type="dxa"/>
            <w:gridSpan w:val="2"/>
            <w:vMerge/>
            <w:tcBorders>
              <w:top w:val="nil"/>
              <w:left w:val="single" w:sz="8" w:space="0" w:color="auto"/>
              <w:bottom w:val="single" w:sz="8" w:space="0" w:color="auto"/>
              <w:right w:val="single" w:sz="8" w:space="0" w:color="auto"/>
            </w:tcBorders>
            <w:vAlign w:val="center"/>
            <w:hideMark/>
          </w:tcPr>
          <w:p w14:paraId="6CBB7DAD" w14:textId="77777777" w:rsidR="00377BC0" w:rsidRPr="00377BC0" w:rsidRDefault="00377BC0" w:rsidP="00377BC0">
            <w:pPr>
              <w:suppressAutoHyphens w:val="0"/>
              <w:rPr>
                <w:rFonts w:ascii="Calibri" w:hAnsi="Calibri" w:cs="Calibri"/>
                <w:b/>
                <w:bCs/>
                <w:color w:val="000000"/>
                <w:sz w:val="22"/>
                <w:szCs w:val="22"/>
                <w:lang w:eastAsia="pl-PL"/>
              </w:rPr>
            </w:pPr>
          </w:p>
        </w:tc>
        <w:tc>
          <w:tcPr>
            <w:tcW w:w="1344" w:type="dxa"/>
            <w:gridSpan w:val="2"/>
            <w:vMerge/>
            <w:tcBorders>
              <w:top w:val="nil"/>
              <w:left w:val="single" w:sz="8" w:space="0" w:color="auto"/>
              <w:bottom w:val="single" w:sz="8" w:space="0" w:color="auto"/>
              <w:right w:val="single" w:sz="8" w:space="0" w:color="auto"/>
            </w:tcBorders>
            <w:vAlign w:val="center"/>
            <w:hideMark/>
          </w:tcPr>
          <w:p w14:paraId="6FD143FE" w14:textId="77777777" w:rsidR="00377BC0" w:rsidRPr="00377BC0" w:rsidRDefault="00377BC0" w:rsidP="00377BC0">
            <w:pPr>
              <w:suppressAutoHyphens w:val="0"/>
              <w:rPr>
                <w:rFonts w:ascii="Calibri" w:hAnsi="Calibri" w:cs="Calibri"/>
                <w:b/>
                <w:bCs/>
                <w:color w:val="000000"/>
                <w:sz w:val="22"/>
                <w:szCs w:val="22"/>
                <w:lang w:eastAsia="pl-PL"/>
              </w:rPr>
            </w:pPr>
          </w:p>
        </w:tc>
        <w:tc>
          <w:tcPr>
            <w:tcW w:w="1344" w:type="dxa"/>
            <w:gridSpan w:val="2"/>
            <w:vMerge/>
            <w:tcBorders>
              <w:top w:val="nil"/>
              <w:left w:val="single" w:sz="8" w:space="0" w:color="auto"/>
              <w:bottom w:val="single" w:sz="8" w:space="0" w:color="auto"/>
              <w:right w:val="single" w:sz="8" w:space="0" w:color="auto"/>
            </w:tcBorders>
            <w:vAlign w:val="center"/>
            <w:hideMark/>
          </w:tcPr>
          <w:p w14:paraId="4A2A58A4" w14:textId="77777777" w:rsidR="00377BC0" w:rsidRPr="00377BC0" w:rsidRDefault="00377BC0" w:rsidP="00377BC0">
            <w:pPr>
              <w:suppressAutoHyphens w:val="0"/>
              <w:rPr>
                <w:rFonts w:ascii="Calibri" w:hAnsi="Calibri" w:cs="Calibri"/>
                <w:b/>
                <w:bCs/>
                <w:color w:val="000000"/>
                <w:sz w:val="22"/>
                <w:szCs w:val="22"/>
                <w:lang w:eastAsia="pl-PL"/>
              </w:rPr>
            </w:pPr>
          </w:p>
        </w:tc>
        <w:tc>
          <w:tcPr>
            <w:tcW w:w="1344" w:type="dxa"/>
            <w:gridSpan w:val="2"/>
            <w:vMerge/>
            <w:tcBorders>
              <w:top w:val="nil"/>
              <w:left w:val="single" w:sz="8" w:space="0" w:color="auto"/>
              <w:bottom w:val="single" w:sz="8" w:space="0" w:color="auto"/>
              <w:right w:val="single" w:sz="4" w:space="0" w:color="auto"/>
            </w:tcBorders>
            <w:vAlign w:val="center"/>
            <w:hideMark/>
          </w:tcPr>
          <w:p w14:paraId="55975EAC" w14:textId="77777777" w:rsidR="00377BC0" w:rsidRPr="00377BC0" w:rsidRDefault="00377BC0" w:rsidP="00377BC0">
            <w:pPr>
              <w:suppressAutoHyphens w:val="0"/>
              <w:rPr>
                <w:rFonts w:ascii="Calibri" w:hAnsi="Calibri" w:cs="Calibri"/>
                <w:b/>
                <w:bCs/>
                <w:color w:val="000000"/>
                <w:sz w:val="22"/>
                <w:szCs w:val="22"/>
                <w:lang w:eastAsia="pl-PL"/>
              </w:rPr>
            </w:pPr>
          </w:p>
        </w:tc>
      </w:tr>
      <w:tr w:rsidR="00377BC0" w:rsidRPr="00377BC0" w14:paraId="628DFE45" w14:textId="77777777" w:rsidTr="00377BC0">
        <w:trPr>
          <w:trHeight w:val="315"/>
        </w:trPr>
        <w:tc>
          <w:tcPr>
            <w:tcW w:w="3514" w:type="dxa"/>
            <w:tcBorders>
              <w:top w:val="single" w:sz="4" w:space="0" w:color="auto"/>
              <w:left w:val="single" w:sz="4" w:space="0" w:color="auto"/>
              <w:bottom w:val="single" w:sz="4" w:space="0" w:color="808080"/>
              <w:right w:val="nil"/>
            </w:tcBorders>
            <w:shd w:val="clear" w:color="auto" w:fill="auto"/>
            <w:noWrap/>
            <w:vAlign w:val="center"/>
            <w:hideMark/>
          </w:tcPr>
          <w:p w14:paraId="4CA6F2BA" w14:textId="77777777" w:rsidR="00377BC0" w:rsidRPr="00377BC0" w:rsidRDefault="00377BC0" w:rsidP="00377BC0">
            <w:pPr>
              <w:suppressAutoHyphens w:val="0"/>
              <w:jc w:val="center"/>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Rok</w:t>
            </w:r>
          </w:p>
        </w:tc>
        <w:tc>
          <w:tcPr>
            <w:tcW w:w="675"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3BBA9C71" w14:textId="77777777" w:rsidR="00377BC0" w:rsidRPr="00377BC0" w:rsidRDefault="00377BC0" w:rsidP="00377BC0">
            <w:pPr>
              <w:suppressAutoHyphens w:val="0"/>
              <w:jc w:val="center"/>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2021</w:t>
            </w:r>
          </w:p>
        </w:tc>
        <w:tc>
          <w:tcPr>
            <w:tcW w:w="674" w:type="dxa"/>
            <w:tcBorders>
              <w:top w:val="single" w:sz="4" w:space="0" w:color="auto"/>
              <w:left w:val="nil"/>
              <w:bottom w:val="single" w:sz="4" w:space="0" w:color="808080"/>
              <w:right w:val="single" w:sz="8" w:space="0" w:color="auto"/>
            </w:tcBorders>
            <w:shd w:val="clear" w:color="auto" w:fill="auto"/>
            <w:vAlign w:val="center"/>
            <w:hideMark/>
          </w:tcPr>
          <w:p w14:paraId="011070D9" w14:textId="77777777" w:rsidR="00377BC0" w:rsidRPr="00377BC0" w:rsidRDefault="00377BC0" w:rsidP="00377BC0">
            <w:pPr>
              <w:suppressAutoHyphens w:val="0"/>
              <w:jc w:val="center"/>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2022</w:t>
            </w:r>
          </w:p>
        </w:tc>
        <w:tc>
          <w:tcPr>
            <w:tcW w:w="673" w:type="dxa"/>
            <w:tcBorders>
              <w:top w:val="single" w:sz="4" w:space="0" w:color="auto"/>
              <w:left w:val="nil"/>
              <w:bottom w:val="single" w:sz="4" w:space="0" w:color="808080"/>
              <w:right w:val="single" w:sz="4" w:space="0" w:color="BFBFBF"/>
            </w:tcBorders>
            <w:shd w:val="clear" w:color="auto" w:fill="auto"/>
            <w:vAlign w:val="center"/>
            <w:hideMark/>
          </w:tcPr>
          <w:p w14:paraId="6EC5E77B" w14:textId="77777777" w:rsidR="00377BC0" w:rsidRPr="00377BC0" w:rsidRDefault="00377BC0" w:rsidP="00377BC0">
            <w:pPr>
              <w:suppressAutoHyphens w:val="0"/>
              <w:jc w:val="center"/>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2021</w:t>
            </w:r>
          </w:p>
        </w:tc>
        <w:tc>
          <w:tcPr>
            <w:tcW w:w="672" w:type="dxa"/>
            <w:tcBorders>
              <w:top w:val="single" w:sz="4" w:space="0" w:color="auto"/>
              <w:left w:val="nil"/>
              <w:bottom w:val="single" w:sz="4" w:space="0" w:color="808080"/>
              <w:right w:val="nil"/>
            </w:tcBorders>
            <w:shd w:val="clear" w:color="auto" w:fill="auto"/>
            <w:vAlign w:val="center"/>
            <w:hideMark/>
          </w:tcPr>
          <w:p w14:paraId="394E51CC" w14:textId="77777777" w:rsidR="00377BC0" w:rsidRPr="00377BC0" w:rsidRDefault="00377BC0" w:rsidP="00377BC0">
            <w:pPr>
              <w:suppressAutoHyphens w:val="0"/>
              <w:jc w:val="center"/>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2022</w:t>
            </w:r>
          </w:p>
        </w:tc>
        <w:tc>
          <w:tcPr>
            <w:tcW w:w="672"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0CA4C4B9" w14:textId="77777777" w:rsidR="00377BC0" w:rsidRPr="00377BC0" w:rsidRDefault="00377BC0" w:rsidP="00377BC0">
            <w:pPr>
              <w:suppressAutoHyphens w:val="0"/>
              <w:jc w:val="center"/>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2021</w:t>
            </w:r>
          </w:p>
        </w:tc>
        <w:tc>
          <w:tcPr>
            <w:tcW w:w="672" w:type="dxa"/>
            <w:tcBorders>
              <w:top w:val="single" w:sz="4" w:space="0" w:color="auto"/>
              <w:left w:val="nil"/>
              <w:bottom w:val="single" w:sz="4" w:space="0" w:color="808080"/>
              <w:right w:val="single" w:sz="8" w:space="0" w:color="auto"/>
            </w:tcBorders>
            <w:shd w:val="clear" w:color="auto" w:fill="auto"/>
            <w:vAlign w:val="center"/>
            <w:hideMark/>
          </w:tcPr>
          <w:p w14:paraId="281B96DE" w14:textId="77777777" w:rsidR="00377BC0" w:rsidRPr="00377BC0" w:rsidRDefault="00377BC0" w:rsidP="00377BC0">
            <w:pPr>
              <w:suppressAutoHyphens w:val="0"/>
              <w:jc w:val="center"/>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2022</w:t>
            </w:r>
          </w:p>
        </w:tc>
        <w:tc>
          <w:tcPr>
            <w:tcW w:w="672" w:type="dxa"/>
            <w:tcBorders>
              <w:top w:val="single" w:sz="4" w:space="0" w:color="auto"/>
              <w:left w:val="nil"/>
              <w:bottom w:val="single" w:sz="4" w:space="0" w:color="808080"/>
              <w:right w:val="single" w:sz="4" w:space="0" w:color="BFBFBF"/>
            </w:tcBorders>
            <w:shd w:val="clear" w:color="auto" w:fill="auto"/>
            <w:vAlign w:val="center"/>
            <w:hideMark/>
          </w:tcPr>
          <w:p w14:paraId="45779C30" w14:textId="77777777" w:rsidR="00377BC0" w:rsidRPr="00377BC0" w:rsidRDefault="00377BC0" w:rsidP="00377BC0">
            <w:pPr>
              <w:suppressAutoHyphens w:val="0"/>
              <w:jc w:val="center"/>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2021</w:t>
            </w:r>
          </w:p>
        </w:tc>
        <w:tc>
          <w:tcPr>
            <w:tcW w:w="672" w:type="dxa"/>
            <w:tcBorders>
              <w:top w:val="single" w:sz="4" w:space="0" w:color="auto"/>
              <w:left w:val="nil"/>
              <w:bottom w:val="single" w:sz="4" w:space="0" w:color="808080"/>
              <w:right w:val="nil"/>
            </w:tcBorders>
            <w:shd w:val="clear" w:color="auto" w:fill="auto"/>
            <w:vAlign w:val="center"/>
            <w:hideMark/>
          </w:tcPr>
          <w:p w14:paraId="18AFB99A" w14:textId="77777777" w:rsidR="00377BC0" w:rsidRPr="00377BC0" w:rsidRDefault="00377BC0" w:rsidP="00377BC0">
            <w:pPr>
              <w:suppressAutoHyphens w:val="0"/>
              <w:jc w:val="center"/>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2022</w:t>
            </w:r>
          </w:p>
        </w:tc>
        <w:tc>
          <w:tcPr>
            <w:tcW w:w="672"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28700C75" w14:textId="77777777" w:rsidR="00377BC0" w:rsidRPr="00377BC0" w:rsidRDefault="00377BC0" w:rsidP="00377BC0">
            <w:pPr>
              <w:suppressAutoHyphens w:val="0"/>
              <w:jc w:val="center"/>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2021</w:t>
            </w:r>
          </w:p>
        </w:tc>
        <w:tc>
          <w:tcPr>
            <w:tcW w:w="672" w:type="dxa"/>
            <w:tcBorders>
              <w:top w:val="single" w:sz="4" w:space="0" w:color="D9D9D9"/>
              <w:left w:val="nil"/>
              <w:bottom w:val="single" w:sz="4" w:space="0" w:color="808080"/>
              <w:right w:val="single" w:sz="4" w:space="0" w:color="auto"/>
            </w:tcBorders>
            <w:shd w:val="clear" w:color="auto" w:fill="auto"/>
            <w:vAlign w:val="center"/>
            <w:hideMark/>
          </w:tcPr>
          <w:p w14:paraId="6D9AB13A" w14:textId="77777777" w:rsidR="00377BC0" w:rsidRPr="00377BC0" w:rsidRDefault="00377BC0" w:rsidP="00377BC0">
            <w:pPr>
              <w:suppressAutoHyphens w:val="0"/>
              <w:jc w:val="center"/>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2022</w:t>
            </w:r>
          </w:p>
        </w:tc>
      </w:tr>
      <w:tr w:rsidR="00377BC0" w:rsidRPr="00377BC0" w14:paraId="11EA4B9F" w14:textId="77777777" w:rsidTr="00377BC0">
        <w:trPr>
          <w:trHeight w:val="315"/>
        </w:trPr>
        <w:tc>
          <w:tcPr>
            <w:tcW w:w="3514" w:type="dxa"/>
            <w:tcBorders>
              <w:top w:val="single" w:sz="8" w:space="0" w:color="auto"/>
              <w:left w:val="single" w:sz="4" w:space="0" w:color="auto"/>
              <w:bottom w:val="single" w:sz="8" w:space="0" w:color="auto"/>
              <w:right w:val="nil"/>
            </w:tcBorders>
            <w:shd w:val="clear" w:color="auto" w:fill="auto"/>
            <w:noWrap/>
            <w:vAlign w:val="center"/>
            <w:hideMark/>
          </w:tcPr>
          <w:p w14:paraId="7C60952C" w14:textId="77777777" w:rsidR="00377BC0" w:rsidRPr="00377BC0" w:rsidRDefault="00377BC0" w:rsidP="00377BC0">
            <w:pPr>
              <w:suppressAutoHyphens w:val="0"/>
              <w:ind w:firstLineChars="100" w:firstLine="221"/>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P1385N</w:t>
            </w:r>
          </w:p>
        </w:tc>
        <w:tc>
          <w:tcPr>
            <w:tcW w:w="675" w:type="dxa"/>
            <w:tcBorders>
              <w:top w:val="single" w:sz="8" w:space="0" w:color="auto"/>
              <w:left w:val="single" w:sz="8" w:space="0" w:color="auto"/>
              <w:bottom w:val="single" w:sz="8" w:space="0" w:color="auto"/>
              <w:right w:val="nil"/>
            </w:tcBorders>
            <w:shd w:val="clear" w:color="auto" w:fill="auto"/>
            <w:noWrap/>
            <w:vAlign w:val="center"/>
            <w:hideMark/>
          </w:tcPr>
          <w:p w14:paraId="2047BFB5" w14:textId="77777777" w:rsidR="00377BC0" w:rsidRPr="00377BC0" w:rsidRDefault="00377BC0" w:rsidP="00377BC0">
            <w:pPr>
              <w:suppressAutoHyphens w:val="0"/>
              <w:jc w:val="right"/>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0</w:t>
            </w:r>
          </w:p>
        </w:tc>
        <w:tc>
          <w:tcPr>
            <w:tcW w:w="674"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14:paraId="7B924D01" w14:textId="77777777" w:rsidR="00377BC0" w:rsidRPr="00377BC0" w:rsidRDefault="00377BC0" w:rsidP="00377BC0">
            <w:pPr>
              <w:suppressAutoHyphens w:val="0"/>
              <w:jc w:val="right"/>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3</w:t>
            </w:r>
          </w:p>
        </w:tc>
        <w:tc>
          <w:tcPr>
            <w:tcW w:w="673" w:type="dxa"/>
            <w:tcBorders>
              <w:top w:val="single" w:sz="8" w:space="0" w:color="auto"/>
              <w:left w:val="nil"/>
              <w:bottom w:val="single" w:sz="8" w:space="0" w:color="auto"/>
              <w:right w:val="nil"/>
            </w:tcBorders>
            <w:shd w:val="clear" w:color="auto" w:fill="auto"/>
            <w:noWrap/>
            <w:vAlign w:val="center"/>
            <w:hideMark/>
          </w:tcPr>
          <w:p w14:paraId="36A11FCB" w14:textId="77777777" w:rsidR="00377BC0" w:rsidRPr="00377BC0" w:rsidRDefault="00377BC0" w:rsidP="00377BC0">
            <w:pPr>
              <w:suppressAutoHyphens w:val="0"/>
              <w:jc w:val="right"/>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0</w:t>
            </w:r>
          </w:p>
        </w:tc>
        <w:tc>
          <w:tcPr>
            <w:tcW w:w="672"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5E4D6F1C" w14:textId="77777777" w:rsidR="00377BC0" w:rsidRPr="00377BC0" w:rsidRDefault="00377BC0" w:rsidP="00377BC0">
            <w:pPr>
              <w:suppressAutoHyphens w:val="0"/>
              <w:jc w:val="right"/>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1</w:t>
            </w:r>
          </w:p>
        </w:tc>
        <w:tc>
          <w:tcPr>
            <w:tcW w:w="672" w:type="dxa"/>
            <w:tcBorders>
              <w:top w:val="single" w:sz="8" w:space="0" w:color="auto"/>
              <w:left w:val="single" w:sz="8" w:space="0" w:color="auto"/>
              <w:bottom w:val="single" w:sz="8" w:space="0" w:color="auto"/>
              <w:right w:val="nil"/>
            </w:tcBorders>
            <w:shd w:val="clear" w:color="auto" w:fill="auto"/>
            <w:noWrap/>
            <w:vAlign w:val="center"/>
            <w:hideMark/>
          </w:tcPr>
          <w:p w14:paraId="5BAC6022" w14:textId="77777777" w:rsidR="00377BC0" w:rsidRPr="00377BC0" w:rsidRDefault="00377BC0" w:rsidP="00377BC0">
            <w:pPr>
              <w:suppressAutoHyphens w:val="0"/>
              <w:jc w:val="right"/>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0</w:t>
            </w:r>
          </w:p>
        </w:tc>
        <w:tc>
          <w:tcPr>
            <w:tcW w:w="672"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14:paraId="7EF0E5D1" w14:textId="77777777" w:rsidR="00377BC0" w:rsidRPr="00377BC0" w:rsidRDefault="00377BC0" w:rsidP="00377BC0">
            <w:pPr>
              <w:suppressAutoHyphens w:val="0"/>
              <w:jc w:val="right"/>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2</w:t>
            </w:r>
          </w:p>
        </w:tc>
        <w:tc>
          <w:tcPr>
            <w:tcW w:w="672" w:type="dxa"/>
            <w:tcBorders>
              <w:top w:val="single" w:sz="8" w:space="0" w:color="auto"/>
              <w:left w:val="nil"/>
              <w:bottom w:val="single" w:sz="8" w:space="0" w:color="auto"/>
              <w:right w:val="nil"/>
            </w:tcBorders>
            <w:shd w:val="clear" w:color="auto" w:fill="auto"/>
            <w:noWrap/>
            <w:vAlign w:val="center"/>
            <w:hideMark/>
          </w:tcPr>
          <w:p w14:paraId="7AAD9196" w14:textId="77777777" w:rsidR="00377BC0" w:rsidRPr="00377BC0" w:rsidRDefault="00377BC0" w:rsidP="00377BC0">
            <w:pPr>
              <w:suppressAutoHyphens w:val="0"/>
              <w:jc w:val="right"/>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1</w:t>
            </w:r>
          </w:p>
        </w:tc>
        <w:tc>
          <w:tcPr>
            <w:tcW w:w="672"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14:paraId="6FB721B3" w14:textId="77777777" w:rsidR="00377BC0" w:rsidRPr="00377BC0" w:rsidRDefault="00377BC0" w:rsidP="00377BC0">
            <w:pPr>
              <w:suppressAutoHyphens w:val="0"/>
              <w:jc w:val="right"/>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0</w:t>
            </w:r>
          </w:p>
        </w:tc>
        <w:tc>
          <w:tcPr>
            <w:tcW w:w="672" w:type="dxa"/>
            <w:tcBorders>
              <w:top w:val="single" w:sz="8" w:space="0" w:color="auto"/>
              <w:left w:val="single" w:sz="8" w:space="0" w:color="auto"/>
              <w:bottom w:val="single" w:sz="8" w:space="0" w:color="auto"/>
              <w:right w:val="nil"/>
            </w:tcBorders>
            <w:shd w:val="clear" w:color="auto" w:fill="auto"/>
            <w:noWrap/>
            <w:vAlign w:val="center"/>
            <w:hideMark/>
          </w:tcPr>
          <w:p w14:paraId="5F94B3C1" w14:textId="77777777" w:rsidR="00377BC0" w:rsidRPr="00377BC0" w:rsidRDefault="00377BC0" w:rsidP="00377BC0">
            <w:pPr>
              <w:suppressAutoHyphens w:val="0"/>
              <w:jc w:val="right"/>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1</w:t>
            </w:r>
          </w:p>
        </w:tc>
        <w:tc>
          <w:tcPr>
            <w:tcW w:w="672"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14:paraId="66C0EA52" w14:textId="77777777" w:rsidR="00377BC0" w:rsidRPr="00377BC0" w:rsidRDefault="00377BC0" w:rsidP="00377BC0">
            <w:pPr>
              <w:suppressAutoHyphens w:val="0"/>
              <w:jc w:val="right"/>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3</w:t>
            </w:r>
          </w:p>
        </w:tc>
      </w:tr>
      <w:tr w:rsidR="00377BC0" w:rsidRPr="00377BC0" w14:paraId="53F9FF7F" w14:textId="77777777" w:rsidTr="00377BC0">
        <w:trPr>
          <w:trHeight w:val="315"/>
        </w:trPr>
        <w:tc>
          <w:tcPr>
            <w:tcW w:w="3514" w:type="dxa"/>
            <w:tcBorders>
              <w:top w:val="single" w:sz="4" w:space="0" w:color="D9D9D9"/>
              <w:left w:val="single" w:sz="4" w:space="0" w:color="auto"/>
              <w:bottom w:val="single" w:sz="4" w:space="0" w:color="D9D9D9"/>
              <w:right w:val="nil"/>
            </w:tcBorders>
            <w:shd w:val="clear" w:color="auto" w:fill="auto"/>
            <w:noWrap/>
            <w:vAlign w:val="center"/>
            <w:hideMark/>
          </w:tcPr>
          <w:p w14:paraId="6463C197" w14:textId="77777777" w:rsidR="00377BC0" w:rsidRPr="00377BC0" w:rsidRDefault="00377BC0" w:rsidP="00377BC0">
            <w:pPr>
              <w:suppressAutoHyphens w:val="0"/>
              <w:ind w:firstLineChars="200" w:firstLine="400"/>
              <w:rPr>
                <w:rFonts w:ascii="Calibri" w:hAnsi="Calibri" w:cs="Calibri"/>
                <w:color w:val="000000"/>
                <w:sz w:val="22"/>
                <w:szCs w:val="22"/>
                <w:lang w:eastAsia="pl-PL"/>
              </w:rPr>
            </w:pPr>
            <w:r w:rsidRPr="00377BC0">
              <w:rPr>
                <w:rFonts w:ascii="Calibri" w:hAnsi="Calibri" w:cs="Calibri"/>
                <w:color w:val="000000"/>
                <w:sz w:val="20"/>
                <w:szCs w:val="20"/>
                <w:lang w:eastAsia="pl-PL"/>
              </w:rPr>
              <w:t>PŁOSKINIA - OBSZAR WIEJSKI</w:t>
            </w:r>
          </w:p>
        </w:tc>
        <w:tc>
          <w:tcPr>
            <w:tcW w:w="675" w:type="dxa"/>
            <w:tcBorders>
              <w:top w:val="single" w:sz="4" w:space="0" w:color="BFBFBF"/>
              <w:left w:val="single" w:sz="8" w:space="0" w:color="auto"/>
              <w:bottom w:val="single" w:sz="4" w:space="0" w:color="BFBFBF"/>
              <w:right w:val="nil"/>
            </w:tcBorders>
            <w:shd w:val="clear" w:color="auto" w:fill="auto"/>
            <w:noWrap/>
            <w:vAlign w:val="center"/>
            <w:hideMark/>
          </w:tcPr>
          <w:p w14:paraId="6206ABD9" w14:textId="77777777" w:rsidR="00377BC0" w:rsidRPr="00377BC0" w:rsidRDefault="00377BC0" w:rsidP="00377BC0">
            <w:pPr>
              <w:suppressAutoHyphens w:val="0"/>
              <w:jc w:val="right"/>
              <w:rPr>
                <w:rFonts w:ascii="Calibri" w:hAnsi="Calibri" w:cs="Calibri"/>
                <w:color w:val="000000"/>
                <w:sz w:val="22"/>
                <w:szCs w:val="22"/>
                <w:lang w:eastAsia="pl-PL"/>
              </w:rPr>
            </w:pPr>
            <w:r w:rsidRPr="00377BC0">
              <w:rPr>
                <w:rFonts w:ascii="Calibri" w:hAnsi="Calibri" w:cs="Calibri"/>
                <w:color w:val="000000"/>
                <w:sz w:val="22"/>
                <w:szCs w:val="22"/>
                <w:lang w:eastAsia="pl-PL"/>
              </w:rPr>
              <w:t>0</w:t>
            </w:r>
          </w:p>
        </w:tc>
        <w:tc>
          <w:tcPr>
            <w:tcW w:w="674"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14:paraId="34FB968C" w14:textId="77777777" w:rsidR="00377BC0" w:rsidRPr="00377BC0" w:rsidRDefault="00377BC0" w:rsidP="00377BC0">
            <w:pPr>
              <w:suppressAutoHyphens w:val="0"/>
              <w:jc w:val="right"/>
              <w:rPr>
                <w:rFonts w:ascii="Calibri" w:hAnsi="Calibri" w:cs="Calibri"/>
                <w:color w:val="000000"/>
                <w:sz w:val="22"/>
                <w:szCs w:val="22"/>
                <w:lang w:eastAsia="pl-PL"/>
              </w:rPr>
            </w:pPr>
            <w:r w:rsidRPr="00377BC0">
              <w:rPr>
                <w:rFonts w:ascii="Calibri" w:hAnsi="Calibri" w:cs="Calibri"/>
                <w:color w:val="000000"/>
                <w:sz w:val="22"/>
                <w:szCs w:val="22"/>
                <w:lang w:eastAsia="pl-PL"/>
              </w:rPr>
              <w:t>3</w:t>
            </w:r>
          </w:p>
        </w:tc>
        <w:tc>
          <w:tcPr>
            <w:tcW w:w="673" w:type="dxa"/>
            <w:tcBorders>
              <w:top w:val="single" w:sz="4" w:space="0" w:color="BFBFBF"/>
              <w:left w:val="nil"/>
              <w:bottom w:val="single" w:sz="4" w:space="0" w:color="BFBFBF"/>
              <w:right w:val="nil"/>
            </w:tcBorders>
            <w:shd w:val="clear" w:color="auto" w:fill="auto"/>
            <w:noWrap/>
            <w:vAlign w:val="center"/>
            <w:hideMark/>
          </w:tcPr>
          <w:p w14:paraId="32CB5639" w14:textId="77777777" w:rsidR="00377BC0" w:rsidRPr="00377BC0" w:rsidRDefault="00377BC0" w:rsidP="00377BC0">
            <w:pPr>
              <w:suppressAutoHyphens w:val="0"/>
              <w:jc w:val="right"/>
              <w:rPr>
                <w:rFonts w:ascii="Calibri" w:hAnsi="Calibri" w:cs="Calibri"/>
                <w:color w:val="000000"/>
                <w:sz w:val="22"/>
                <w:szCs w:val="22"/>
                <w:lang w:eastAsia="pl-PL"/>
              </w:rPr>
            </w:pPr>
            <w:r w:rsidRPr="00377BC0">
              <w:rPr>
                <w:rFonts w:ascii="Calibri" w:hAnsi="Calibri" w:cs="Calibri"/>
                <w:color w:val="000000"/>
                <w:sz w:val="22"/>
                <w:szCs w:val="22"/>
                <w:lang w:eastAsia="pl-PL"/>
              </w:rPr>
              <w:t>0</w:t>
            </w:r>
          </w:p>
        </w:tc>
        <w:tc>
          <w:tcPr>
            <w:tcW w:w="67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DB7889F" w14:textId="77777777" w:rsidR="00377BC0" w:rsidRPr="00377BC0" w:rsidRDefault="00377BC0" w:rsidP="00377BC0">
            <w:pPr>
              <w:suppressAutoHyphens w:val="0"/>
              <w:jc w:val="right"/>
              <w:rPr>
                <w:rFonts w:ascii="Calibri" w:hAnsi="Calibri" w:cs="Calibri"/>
                <w:color w:val="000000"/>
                <w:sz w:val="22"/>
                <w:szCs w:val="22"/>
                <w:lang w:eastAsia="pl-PL"/>
              </w:rPr>
            </w:pPr>
            <w:r w:rsidRPr="00377BC0">
              <w:rPr>
                <w:rFonts w:ascii="Calibri" w:hAnsi="Calibri" w:cs="Calibri"/>
                <w:color w:val="000000"/>
                <w:sz w:val="22"/>
                <w:szCs w:val="22"/>
                <w:lang w:eastAsia="pl-PL"/>
              </w:rPr>
              <w:t>1</w:t>
            </w:r>
          </w:p>
        </w:tc>
        <w:tc>
          <w:tcPr>
            <w:tcW w:w="672" w:type="dxa"/>
            <w:tcBorders>
              <w:top w:val="single" w:sz="4" w:space="0" w:color="BFBFBF"/>
              <w:left w:val="single" w:sz="8" w:space="0" w:color="auto"/>
              <w:bottom w:val="single" w:sz="4" w:space="0" w:color="BFBFBF"/>
              <w:right w:val="nil"/>
            </w:tcBorders>
            <w:shd w:val="clear" w:color="auto" w:fill="auto"/>
            <w:noWrap/>
            <w:vAlign w:val="center"/>
            <w:hideMark/>
          </w:tcPr>
          <w:p w14:paraId="45011347" w14:textId="77777777" w:rsidR="00377BC0" w:rsidRPr="00377BC0" w:rsidRDefault="00377BC0" w:rsidP="00377BC0">
            <w:pPr>
              <w:suppressAutoHyphens w:val="0"/>
              <w:jc w:val="right"/>
              <w:rPr>
                <w:rFonts w:ascii="Calibri" w:hAnsi="Calibri" w:cs="Calibri"/>
                <w:color w:val="000000"/>
                <w:sz w:val="22"/>
                <w:szCs w:val="22"/>
                <w:lang w:eastAsia="pl-PL"/>
              </w:rPr>
            </w:pPr>
            <w:r w:rsidRPr="00377BC0">
              <w:rPr>
                <w:rFonts w:ascii="Calibri" w:hAnsi="Calibri" w:cs="Calibri"/>
                <w:color w:val="000000"/>
                <w:sz w:val="22"/>
                <w:szCs w:val="22"/>
                <w:lang w:eastAsia="pl-PL"/>
              </w:rPr>
              <w:t>0</w:t>
            </w:r>
          </w:p>
        </w:tc>
        <w:tc>
          <w:tcPr>
            <w:tcW w:w="672"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14:paraId="554D6AA0" w14:textId="77777777" w:rsidR="00377BC0" w:rsidRPr="00377BC0" w:rsidRDefault="00377BC0" w:rsidP="00377BC0">
            <w:pPr>
              <w:suppressAutoHyphens w:val="0"/>
              <w:jc w:val="right"/>
              <w:rPr>
                <w:rFonts w:ascii="Calibri" w:hAnsi="Calibri" w:cs="Calibri"/>
                <w:color w:val="000000"/>
                <w:sz w:val="22"/>
                <w:szCs w:val="22"/>
                <w:lang w:eastAsia="pl-PL"/>
              </w:rPr>
            </w:pPr>
            <w:r w:rsidRPr="00377BC0">
              <w:rPr>
                <w:rFonts w:ascii="Calibri" w:hAnsi="Calibri" w:cs="Calibri"/>
                <w:color w:val="000000"/>
                <w:sz w:val="22"/>
                <w:szCs w:val="22"/>
                <w:lang w:eastAsia="pl-PL"/>
              </w:rPr>
              <w:t>2</w:t>
            </w:r>
          </w:p>
        </w:tc>
        <w:tc>
          <w:tcPr>
            <w:tcW w:w="672" w:type="dxa"/>
            <w:tcBorders>
              <w:top w:val="single" w:sz="4" w:space="0" w:color="BFBFBF"/>
              <w:left w:val="nil"/>
              <w:bottom w:val="single" w:sz="4" w:space="0" w:color="BFBFBF"/>
              <w:right w:val="nil"/>
            </w:tcBorders>
            <w:shd w:val="clear" w:color="auto" w:fill="auto"/>
            <w:noWrap/>
            <w:vAlign w:val="center"/>
            <w:hideMark/>
          </w:tcPr>
          <w:p w14:paraId="1600622E" w14:textId="77777777" w:rsidR="00377BC0" w:rsidRPr="00377BC0" w:rsidRDefault="00377BC0" w:rsidP="00377BC0">
            <w:pPr>
              <w:suppressAutoHyphens w:val="0"/>
              <w:jc w:val="right"/>
              <w:rPr>
                <w:rFonts w:ascii="Calibri" w:hAnsi="Calibri" w:cs="Calibri"/>
                <w:color w:val="000000"/>
                <w:sz w:val="22"/>
                <w:szCs w:val="22"/>
                <w:lang w:eastAsia="pl-PL"/>
              </w:rPr>
            </w:pPr>
            <w:r w:rsidRPr="00377BC0">
              <w:rPr>
                <w:rFonts w:ascii="Calibri" w:hAnsi="Calibri" w:cs="Calibri"/>
                <w:color w:val="000000"/>
                <w:sz w:val="22"/>
                <w:szCs w:val="22"/>
                <w:lang w:eastAsia="pl-PL"/>
              </w:rPr>
              <w:t>1</w:t>
            </w:r>
          </w:p>
        </w:tc>
        <w:tc>
          <w:tcPr>
            <w:tcW w:w="672"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27C34153" w14:textId="77777777" w:rsidR="00377BC0" w:rsidRPr="00377BC0" w:rsidRDefault="00377BC0" w:rsidP="00377BC0">
            <w:pPr>
              <w:suppressAutoHyphens w:val="0"/>
              <w:jc w:val="right"/>
              <w:rPr>
                <w:rFonts w:ascii="Calibri" w:hAnsi="Calibri" w:cs="Calibri"/>
                <w:color w:val="000000"/>
                <w:sz w:val="22"/>
                <w:szCs w:val="22"/>
                <w:lang w:eastAsia="pl-PL"/>
              </w:rPr>
            </w:pPr>
            <w:r w:rsidRPr="00377BC0">
              <w:rPr>
                <w:rFonts w:ascii="Calibri" w:hAnsi="Calibri" w:cs="Calibri"/>
                <w:color w:val="000000"/>
                <w:sz w:val="22"/>
                <w:szCs w:val="22"/>
                <w:lang w:eastAsia="pl-PL"/>
              </w:rPr>
              <w:t>0</w:t>
            </w:r>
          </w:p>
        </w:tc>
        <w:tc>
          <w:tcPr>
            <w:tcW w:w="672" w:type="dxa"/>
            <w:tcBorders>
              <w:top w:val="single" w:sz="4" w:space="0" w:color="BFBFBF"/>
              <w:left w:val="single" w:sz="8" w:space="0" w:color="auto"/>
              <w:bottom w:val="single" w:sz="4" w:space="0" w:color="BFBFBF"/>
              <w:right w:val="nil"/>
            </w:tcBorders>
            <w:shd w:val="clear" w:color="auto" w:fill="auto"/>
            <w:noWrap/>
            <w:vAlign w:val="center"/>
            <w:hideMark/>
          </w:tcPr>
          <w:p w14:paraId="08ADD2FD" w14:textId="77777777" w:rsidR="00377BC0" w:rsidRPr="00377BC0" w:rsidRDefault="00377BC0" w:rsidP="00377BC0">
            <w:pPr>
              <w:suppressAutoHyphens w:val="0"/>
              <w:jc w:val="right"/>
              <w:rPr>
                <w:rFonts w:ascii="Calibri" w:hAnsi="Calibri" w:cs="Calibri"/>
                <w:color w:val="000000"/>
                <w:sz w:val="22"/>
                <w:szCs w:val="22"/>
                <w:lang w:eastAsia="pl-PL"/>
              </w:rPr>
            </w:pPr>
            <w:r w:rsidRPr="00377BC0">
              <w:rPr>
                <w:rFonts w:ascii="Calibri" w:hAnsi="Calibri" w:cs="Calibri"/>
                <w:color w:val="000000"/>
                <w:sz w:val="22"/>
                <w:szCs w:val="22"/>
                <w:lang w:eastAsia="pl-PL"/>
              </w:rPr>
              <w:t>1</w:t>
            </w:r>
          </w:p>
        </w:tc>
        <w:tc>
          <w:tcPr>
            <w:tcW w:w="672"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0F83F27B" w14:textId="77777777" w:rsidR="00377BC0" w:rsidRPr="00377BC0" w:rsidRDefault="00377BC0" w:rsidP="00377BC0">
            <w:pPr>
              <w:suppressAutoHyphens w:val="0"/>
              <w:jc w:val="right"/>
              <w:rPr>
                <w:rFonts w:ascii="Calibri" w:hAnsi="Calibri" w:cs="Calibri"/>
                <w:color w:val="000000"/>
                <w:sz w:val="22"/>
                <w:szCs w:val="22"/>
                <w:lang w:eastAsia="pl-PL"/>
              </w:rPr>
            </w:pPr>
            <w:r w:rsidRPr="00377BC0">
              <w:rPr>
                <w:rFonts w:ascii="Calibri" w:hAnsi="Calibri" w:cs="Calibri"/>
                <w:color w:val="000000"/>
                <w:sz w:val="22"/>
                <w:szCs w:val="22"/>
                <w:lang w:eastAsia="pl-PL"/>
              </w:rPr>
              <w:t>3</w:t>
            </w:r>
          </w:p>
        </w:tc>
      </w:tr>
      <w:tr w:rsidR="00377BC0" w:rsidRPr="00377BC0" w14:paraId="2FE5F850" w14:textId="77777777" w:rsidTr="00377BC0">
        <w:trPr>
          <w:trHeight w:val="315"/>
        </w:trPr>
        <w:tc>
          <w:tcPr>
            <w:tcW w:w="3514" w:type="dxa"/>
            <w:tcBorders>
              <w:top w:val="single" w:sz="8" w:space="0" w:color="auto"/>
              <w:left w:val="single" w:sz="4" w:space="0" w:color="auto"/>
              <w:bottom w:val="single" w:sz="8" w:space="0" w:color="auto"/>
              <w:right w:val="nil"/>
            </w:tcBorders>
            <w:shd w:val="clear" w:color="auto" w:fill="auto"/>
            <w:noWrap/>
            <w:vAlign w:val="center"/>
            <w:hideMark/>
          </w:tcPr>
          <w:p w14:paraId="38CB886C" w14:textId="77777777" w:rsidR="00377BC0" w:rsidRPr="00377BC0" w:rsidRDefault="00377BC0" w:rsidP="00377BC0">
            <w:pPr>
              <w:suppressAutoHyphens w:val="0"/>
              <w:ind w:firstLineChars="100" w:firstLine="221"/>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P1386N</w:t>
            </w:r>
          </w:p>
        </w:tc>
        <w:tc>
          <w:tcPr>
            <w:tcW w:w="675" w:type="dxa"/>
            <w:tcBorders>
              <w:top w:val="single" w:sz="8" w:space="0" w:color="auto"/>
              <w:left w:val="single" w:sz="8" w:space="0" w:color="auto"/>
              <w:bottom w:val="single" w:sz="8" w:space="0" w:color="auto"/>
              <w:right w:val="nil"/>
            </w:tcBorders>
            <w:shd w:val="clear" w:color="auto" w:fill="auto"/>
            <w:noWrap/>
            <w:vAlign w:val="center"/>
            <w:hideMark/>
          </w:tcPr>
          <w:p w14:paraId="733D768A" w14:textId="77777777" w:rsidR="00377BC0" w:rsidRPr="00377BC0" w:rsidRDefault="00377BC0" w:rsidP="00377BC0">
            <w:pPr>
              <w:suppressAutoHyphens w:val="0"/>
              <w:jc w:val="right"/>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1</w:t>
            </w:r>
          </w:p>
        </w:tc>
        <w:tc>
          <w:tcPr>
            <w:tcW w:w="674"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14:paraId="17F98E23" w14:textId="77777777" w:rsidR="00377BC0" w:rsidRPr="00377BC0" w:rsidRDefault="00377BC0" w:rsidP="00377BC0">
            <w:pPr>
              <w:suppressAutoHyphens w:val="0"/>
              <w:jc w:val="right"/>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2</w:t>
            </w:r>
          </w:p>
        </w:tc>
        <w:tc>
          <w:tcPr>
            <w:tcW w:w="673" w:type="dxa"/>
            <w:tcBorders>
              <w:top w:val="single" w:sz="8" w:space="0" w:color="auto"/>
              <w:left w:val="nil"/>
              <w:bottom w:val="single" w:sz="8" w:space="0" w:color="auto"/>
              <w:right w:val="nil"/>
            </w:tcBorders>
            <w:shd w:val="clear" w:color="auto" w:fill="auto"/>
            <w:noWrap/>
            <w:vAlign w:val="center"/>
            <w:hideMark/>
          </w:tcPr>
          <w:p w14:paraId="5BCE8DE2" w14:textId="77777777" w:rsidR="00377BC0" w:rsidRPr="00377BC0" w:rsidRDefault="00377BC0" w:rsidP="00377BC0">
            <w:pPr>
              <w:suppressAutoHyphens w:val="0"/>
              <w:jc w:val="right"/>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0</w:t>
            </w:r>
          </w:p>
        </w:tc>
        <w:tc>
          <w:tcPr>
            <w:tcW w:w="672"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1E2607A5" w14:textId="77777777" w:rsidR="00377BC0" w:rsidRPr="00377BC0" w:rsidRDefault="00377BC0" w:rsidP="00377BC0">
            <w:pPr>
              <w:suppressAutoHyphens w:val="0"/>
              <w:jc w:val="right"/>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1</w:t>
            </w:r>
          </w:p>
        </w:tc>
        <w:tc>
          <w:tcPr>
            <w:tcW w:w="672" w:type="dxa"/>
            <w:tcBorders>
              <w:top w:val="single" w:sz="8" w:space="0" w:color="auto"/>
              <w:left w:val="single" w:sz="8" w:space="0" w:color="auto"/>
              <w:bottom w:val="single" w:sz="8" w:space="0" w:color="auto"/>
              <w:right w:val="nil"/>
            </w:tcBorders>
            <w:shd w:val="clear" w:color="auto" w:fill="auto"/>
            <w:noWrap/>
            <w:vAlign w:val="center"/>
            <w:hideMark/>
          </w:tcPr>
          <w:p w14:paraId="3400180A" w14:textId="77777777" w:rsidR="00377BC0" w:rsidRPr="00377BC0" w:rsidRDefault="00377BC0" w:rsidP="00377BC0">
            <w:pPr>
              <w:suppressAutoHyphens w:val="0"/>
              <w:jc w:val="right"/>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1</w:t>
            </w:r>
          </w:p>
        </w:tc>
        <w:tc>
          <w:tcPr>
            <w:tcW w:w="672"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14:paraId="02A6FBF9" w14:textId="77777777" w:rsidR="00377BC0" w:rsidRPr="00377BC0" w:rsidRDefault="00377BC0" w:rsidP="00377BC0">
            <w:pPr>
              <w:suppressAutoHyphens w:val="0"/>
              <w:jc w:val="right"/>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1</w:t>
            </w:r>
          </w:p>
        </w:tc>
        <w:tc>
          <w:tcPr>
            <w:tcW w:w="672" w:type="dxa"/>
            <w:tcBorders>
              <w:top w:val="single" w:sz="8" w:space="0" w:color="auto"/>
              <w:left w:val="nil"/>
              <w:bottom w:val="single" w:sz="8" w:space="0" w:color="auto"/>
              <w:right w:val="nil"/>
            </w:tcBorders>
            <w:shd w:val="clear" w:color="auto" w:fill="auto"/>
            <w:noWrap/>
            <w:vAlign w:val="center"/>
            <w:hideMark/>
          </w:tcPr>
          <w:p w14:paraId="5B1D25BE" w14:textId="77777777" w:rsidR="00377BC0" w:rsidRPr="00377BC0" w:rsidRDefault="00377BC0" w:rsidP="00377BC0">
            <w:pPr>
              <w:suppressAutoHyphens w:val="0"/>
              <w:jc w:val="right"/>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1</w:t>
            </w:r>
          </w:p>
        </w:tc>
        <w:tc>
          <w:tcPr>
            <w:tcW w:w="672"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14:paraId="083DE343" w14:textId="77777777" w:rsidR="00377BC0" w:rsidRPr="00377BC0" w:rsidRDefault="00377BC0" w:rsidP="00377BC0">
            <w:pPr>
              <w:suppressAutoHyphens w:val="0"/>
              <w:jc w:val="right"/>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0</w:t>
            </w:r>
          </w:p>
        </w:tc>
        <w:tc>
          <w:tcPr>
            <w:tcW w:w="672" w:type="dxa"/>
            <w:tcBorders>
              <w:top w:val="single" w:sz="8" w:space="0" w:color="auto"/>
              <w:left w:val="single" w:sz="8" w:space="0" w:color="auto"/>
              <w:bottom w:val="single" w:sz="8" w:space="0" w:color="auto"/>
              <w:right w:val="nil"/>
            </w:tcBorders>
            <w:shd w:val="clear" w:color="auto" w:fill="auto"/>
            <w:noWrap/>
            <w:vAlign w:val="center"/>
            <w:hideMark/>
          </w:tcPr>
          <w:p w14:paraId="494447C6" w14:textId="77777777" w:rsidR="00377BC0" w:rsidRPr="00377BC0" w:rsidRDefault="00377BC0" w:rsidP="00377BC0">
            <w:pPr>
              <w:suppressAutoHyphens w:val="0"/>
              <w:jc w:val="right"/>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2</w:t>
            </w:r>
          </w:p>
        </w:tc>
        <w:tc>
          <w:tcPr>
            <w:tcW w:w="672"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14:paraId="5B8246E0" w14:textId="77777777" w:rsidR="00377BC0" w:rsidRPr="00377BC0" w:rsidRDefault="00377BC0" w:rsidP="00377BC0">
            <w:pPr>
              <w:suppressAutoHyphens w:val="0"/>
              <w:jc w:val="right"/>
              <w:rPr>
                <w:rFonts w:ascii="Calibri" w:hAnsi="Calibri" w:cs="Calibri"/>
                <w:b/>
                <w:bCs/>
                <w:color w:val="000000"/>
                <w:sz w:val="22"/>
                <w:szCs w:val="22"/>
                <w:lang w:eastAsia="pl-PL"/>
              </w:rPr>
            </w:pPr>
            <w:r w:rsidRPr="00377BC0">
              <w:rPr>
                <w:rFonts w:ascii="Calibri" w:hAnsi="Calibri" w:cs="Calibri"/>
                <w:b/>
                <w:bCs/>
                <w:color w:val="000000"/>
                <w:sz w:val="22"/>
                <w:szCs w:val="22"/>
                <w:lang w:eastAsia="pl-PL"/>
              </w:rPr>
              <w:t>2</w:t>
            </w:r>
          </w:p>
        </w:tc>
      </w:tr>
      <w:tr w:rsidR="00377BC0" w:rsidRPr="00377BC0" w14:paraId="3DF33E95" w14:textId="77777777" w:rsidTr="00377BC0">
        <w:trPr>
          <w:trHeight w:val="300"/>
        </w:trPr>
        <w:tc>
          <w:tcPr>
            <w:tcW w:w="3514" w:type="dxa"/>
            <w:tcBorders>
              <w:top w:val="single" w:sz="4" w:space="0" w:color="D9D9D9"/>
              <w:left w:val="single" w:sz="4" w:space="0" w:color="auto"/>
              <w:bottom w:val="single" w:sz="4" w:space="0" w:color="auto"/>
              <w:right w:val="nil"/>
            </w:tcBorders>
            <w:shd w:val="clear" w:color="auto" w:fill="auto"/>
            <w:noWrap/>
            <w:vAlign w:val="center"/>
            <w:hideMark/>
          </w:tcPr>
          <w:p w14:paraId="2473CEFC" w14:textId="77777777" w:rsidR="00377BC0" w:rsidRPr="00377BC0" w:rsidRDefault="00377BC0" w:rsidP="00377BC0">
            <w:pPr>
              <w:suppressAutoHyphens w:val="0"/>
              <w:ind w:firstLineChars="200" w:firstLine="360"/>
              <w:rPr>
                <w:rFonts w:ascii="Calibri" w:hAnsi="Calibri" w:cs="Calibri"/>
                <w:color w:val="000000"/>
                <w:sz w:val="22"/>
                <w:szCs w:val="22"/>
                <w:lang w:eastAsia="pl-PL"/>
              </w:rPr>
            </w:pPr>
            <w:r w:rsidRPr="00377BC0">
              <w:rPr>
                <w:rFonts w:ascii="Calibri" w:hAnsi="Calibri" w:cs="Calibri"/>
                <w:color w:val="000000"/>
                <w:sz w:val="18"/>
                <w:szCs w:val="18"/>
                <w:lang w:eastAsia="pl-PL"/>
              </w:rPr>
              <w:t>BARTOSZYCE - OBSZAR WIEJSKI</w:t>
            </w:r>
          </w:p>
        </w:tc>
        <w:tc>
          <w:tcPr>
            <w:tcW w:w="675" w:type="dxa"/>
            <w:tcBorders>
              <w:top w:val="single" w:sz="4" w:space="0" w:color="BFBFBF"/>
              <w:left w:val="single" w:sz="8" w:space="0" w:color="auto"/>
              <w:bottom w:val="single" w:sz="4" w:space="0" w:color="auto"/>
              <w:right w:val="nil"/>
            </w:tcBorders>
            <w:shd w:val="clear" w:color="auto" w:fill="auto"/>
            <w:noWrap/>
            <w:vAlign w:val="center"/>
            <w:hideMark/>
          </w:tcPr>
          <w:p w14:paraId="09D85CB0" w14:textId="77777777" w:rsidR="00377BC0" w:rsidRPr="00377BC0" w:rsidRDefault="00377BC0" w:rsidP="00377BC0">
            <w:pPr>
              <w:suppressAutoHyphens w:val="0"/>
              <w:jc w:val="right"/>
              <w:rPr>
                <w:rFonts w:ascii="Calibri" w:hAnsi="Calibri" w:cs="Calibri"/>
                <w:color w:val="000000"/>
                <w:sz w:val="22"/>
                <w:szCs w:val="22"/>
                <w:lang w:eastAsia="pl-PL"/>
              </w:rPr>
            </w:pPr>
            <w:r w:rsidRPr="00377BC0">
              <w:rPr>
                <w:rFonts w:ascii="Calibri" w:hAnsi="Calibri" w:cs="Calibri"/>
                <w:color w:val="000000"/>
                <w:sz w:val="22"/>
                <w:szCs w:val="22"/>
                <w:lang w:eastAsia="pl-PL"/>
              </w:rPr>
              <w:t>1</w:t>
            </w:r>
          </w:p>
        </w:tc>
        <w:tc>
          <w:tcPr>
            <w:tcW w:w="674" w:type="dxa"/>
            <w:tcBorders>
              <w:top w:val="single" w:sz="4" w:space="0" w:color="BFBFBF"/>
              <w:left w:val="single" w:sz="4" w:space="0" w:color="BFBFBF"/>
              <w:bottom w:val="single" w:sz="4" w:space="0" w:color="auto"/>
              <w:right w:val="single" w:sz="8" w:space="0" w:color="auto"/>
            </w:tcBorders>
            <w:shd w:val="clear" w:color="auto" w:fill="auto"/>
            <w:noWrap/>
            <w:vAlign w:val="center"/>
            <w:hideMark/>
          </w:tcPr>
          <w:p w14:paraId="4C6875D2" w14:textId="77777777" w:rsidR="00377BC0" w:rsidRPr="00377BC0" w:rsidRDefault="00377BC0" w:rsidP="00377BC0">
            <w:pPr>
              <w:suppressAutoHyphens w:val="0"/>
              <w:jc w:val="right"/>
              <w:rPr>
                <w:rFonts w:ascii="Calibri" w:hAnsi="Calibri" w:cs="Calibri"/>
                <w:color w:val="000000"/>
                <w:sz w:val="22"/>
                <w:szCs w:val="22"/>
                <w:lang w:eastAsia="pl-PL"/>
              </w:rPr>
            </w:pPr>
            <w:r w:rsidRPr="00377BC0">
              <w:rPr>
                <w:rFonts w:ascii="Calibri" w:hAnsi="Calibri" w:cs="Calibri"/>
                <w:color w:val="000000"/>
                <w:sz w:val="22"/>
                <w:szCs w:val="22"/>
                <w:lang w:eastAsia="pl-PL"/>
              </w:rPr>
              <w:t>2</w:t>
            </w:r>
          </w:p>
        </w:tc>
        <w:tc>
          <w:tcPr>
            <w:tcW w:w="673" w:type="dxa"/>
            <w:tcBorders>
              <w:top w:val="single" w:sz="4" w:space="0" w:color="BFBFBF"/>
              <w:left w:val="nil"/>
              <w:bottom w:val="single" w:sz="4" w:space="0" w:color="auto"/>
              <w:right w:val="nil"/>
            </w:tcBorders>
            <w:shd w:val="clear" w:color="auto" w:fill="auto"/>
            <w:noWrap/>
            <w:vAlign w:val="center"/>
            <w:hideMark/>
          </w:tcPr>
          <w:p w14:paraId="5E7CE7BB" w14:textId="77777777" w:rsidR="00377BC0" w:rsidRPr="00377BC0" w:rsidRDefault="00377BC0" w:rsidP="00377BC0">
            <w:pPr>
              <w:suppressAutoHyphens w:val="0"/>
              <w:jc w:val="right"/>
              <w:rPr>
                <w:rFonts w:ascii="Calibri" w:hAnsi="Calibri" w:cs="Calibri"/>
                <w:color w:val="000000"/>
                <w:sz w:val="22"/>
                <w:szCs w:val="22"/>
                <w:lang w:eastAsia="pl-PL"/>
              </w:rPr>
            </w:pPr>
            <w:r w:rsidRPr="00377BC0">
              <w:rPr>
                <w:rFonts w:ascii="Calibri" w:hAnsi="Calibri" w:cs="Calibri"/>
                <w:color w:val="000000"/>
                <w:sz w:val="22"/>
                <w:szCs w:val="22"/>
                <w:lang w:eastAsia="pl-PL"/>
              </w:rPr>
              <w:t>0</w:t>
            </w:r>
          </w:p>
        </w:tc>
        <w:tc>
          <w:tcPr>
            <w:tcW w:w="672" w:type="dxa"/>
            <w:tcBorders>
              <w:top w:val="single" w:sz="4" w:space="0" w:color="BFBFBF"/>
              <w:left w:val="single" w:sz="4" w:space="0" w:color="BFBFBF"/>
              <w:bottom w:val="single" w:sz="4" w:space="0" w:color="auto"/>
              <w:right w:val="single" w:sz="4" w:space="0" w:color="BFBFBF"/>
            </w:tcBorders>
            <w:shd w:val="clear" w:color="auto" w:fill="auto"/>
            <w:noWrap/>
            <w:vAlign w:val="center"/>
            <w:hideMark/>
          </w:tcPr>
          <w:p w14:paraId="78D2E718" w14:textId="77777777" w:rsidR="00377BC0" w:rsidRPr="00377BC0" w:rsidRDefault="00377BC0" w:rsidP="00377BC0">
            <w:pPr>
              <w:suppressAutoHyphens w:val="0"/>
              <w:jc w:val="right"/>
              <w:rPr>
                <w:rFonts w:ascii="Calibri" w:hAnsi="Calibri" w:cs="Calibri"/>
                <w:color w:val="000000"/>
                <w:sz w:val="22"/>
                <w:szCs w:val="22"/>
                <w:lang w:eastAsia="pl-PL"/>
              </w:rPr>
            </w:pPr>
            <w:r w:rsidRPr="00377BC0">
              <w:rPr>
                <w:rFonts w:ascii="Calibri" w:hAnsi="Calibri" w:cs="Calibri"/>
                <w:color w:val="000000"/>
                <w:sz w:val="22"/>
                <w:szCs w:val="22"/>
                <w:lang w:eastAsia="pl-PL"/>
              </w:rPr>
              <w:t>1</w:t>
            </w:r>
          </w:p>
        </w:tc>
        <w:tc>
          <w:tcPr>
            <w:tcW w:w="672" w:type="dxa"/>
            <w:tcBorders>
              <w:top w:val="single" w:sz="4" w:space="0" w:color="BFBFBF"/>
              <w:left w:val="single" w:sz="8" w:space="0" w:color="auto"/>
              <w:bottom w:val="single" w:sz="4" w:space="0" w:color="auto"/>
              <w:right w:val="nil"/>
            </w:tcBorders>
            <w:shd w:val="clear" w:color="auto" w:fill="auto"/>
            <w:noWrap/>
            <w:vAlign w:val="center"/>
            <w:hideMark/>
          </w:tcPr>
          <w:p w14:paraId="4DF86EB7" w14:textId="77777777" w:rsidR="00377BC0" w:rsidRPr="00377BC0" w:rsidRDefault="00377BC0" w:rsidP="00377BC0">
            <w:pPr>
              <w:suppressAutoHyphens w:val="0"/>
              <w:jc w:val="right"/>
              <w:rPr>
                <w:rFonts w:ascii="Calibri" w:hAnsi="Calibri" w:cs="Calibri"/>
                <w:color w:val="000000"/>
                <w:sz w:val="22"/>
                <w:szCs w:val="22"/>
                <w:lang w:eastAsia="pl-PL"/>
              </w:rPr>
            </w:pPr>
            <w:r w:rsidRPr="00377BC0">
              <w:rPr>
                <w:rFonts w:ascii="Calibri" w:hAnsi="Calibri" w:cs="Calibri"/>
                <w:color w:val="000000"/>
                <w:sz w:val="22"/>
                <w:szCs w:val="22"/>
                <w:lang w:eastAsia="pl-PL"/>
              </w:rPr>
              <w:t>1</w:t>
            </w:r>
          </w:p>
        </w:tc>
        <w:tc>
          <w:tcPr>
            <w:tcW w:w="672" w:type="dxa"/>
            <w:tcBorders>
              <w:top w:val="single" w:sz="4" w:space="0" w:color="BFBFBF"/>
              <w:left w:val="single" w:sz="4" w:space="0" w:color="BFBFBF"/>
              <w:bottom w:val="single" w:sz="4" w:space="0" w:color="auto"/>
              <w:right w:val="single" w:sz="8" w:space="0" w:color="auto"/>
            </w:tcBorders>
            <w:shd w:val="clear" w:color="auto" w:fill="auto"/>
            <w:noWrap/>
            <w:vAlign w:val="center"/>
            <w:hideMark/>
          </w:tcPr>
          <w:p w14:paraId="4EBC4B01" w14:textId="77777777" w:rsidR="00377BC0" w:rsidRPr="00377BC0" w:rsidRDefault="00377BC0" w:rsidP="00377BC0">
            <w:pPr>
              <w:suppressAutoHyphens w:val="0"/>
              <w:jc w:val="right"/>
              <w:rPr>
                <w:rFonts w:ascii="Calibri" w:hAnsi="Calibri" w:cs="Calibri"/>
                <w:color w:val="000000"/>
                <w:sz w:val="22"/>
                <w:szCs w:val="22"/>
                <w:lang w:eastAsia="pl-PL"/>
              </w:rPr>
            </w:pPr>
            <w:r w:rsidRPr="00377BC0">
              <w:rPr>
                <w:rFonts w:ascii="Calibri" w:hAnsi="Calibri" w:cs="Calibri"/>
                <w:color w:val="000000"/>
                <w:sz w:val="22"/>
                <w:szCs w:val="22"/>
                <w:lang w:eastAsia="pl-PL"/>
              </w:rPr>
              <w:t>1</w:t>
            </w:r>
          </w:p>
        </w:tc>
        <w:tc>
          <w:tcPr>
            <w:tcW w:w="672" w:type="dxa"/>
            <w:tcBorders>
              <w:top w:val="single" w:sz="4" w:space="0" w:color="BFBFBF"/>
              <w:left w:val="nil"/>
              <w:bottom w:val="single" w:sz="4" w:space="0" w:color="auto"/>
              <w:right w:val="nil"/>
            </w:tcBorders>
            <w:shd w:val="clear" w:color="auto" w:fill="auto"/>
            <w:noWrap/>
            <w:vAlign w:val="center"/>
            <w:hideMark/>
          </w:tcPr>
          <w:p w14:paraId="28964E1D" w14:textId="77777777" w:rsidR="00377BC0" w:rsidRPr="00377BC0" w:rsidRDefault="00377BC0" w:rsidP="00377BC0">
            <w:pPr>
              <w:suppressAutoHyphens w:val="0"/>
              <w:jc w:val="right"/>
              <w:rPr>
                <w:rFonts w:ascii="Calibri" w:hAnsi="Calibri" w:cs="Calibri"/>
                <w:color w:val="000000"/>
                <w:sz w:val="22"/>
                <w:szCs w:val="22"/>
                <w:lang w:eastAsia="pl-PL"/>
              </w:rPr>
            </w:pPr>
            <w:r w:rsidRPr="00377BC0">
              <w:rPr>
                <w:rFonts w:ascii="Calibri" w:hAnsi="Calibri" w:cs="Calibri"/>
                <w:color w:val="000000"/>
                <w:sz w:val="22"/>
                <w:szCs w:val="22"/>
                <w:lang w:eastAsia="pl-PL"/>
              </w:rPr>
              <w:t>1</w:t>
            </w:r>
          </w:p>
        </w:tc>
        <w:tc>
          <w:tcPr>
            <w:tcW w:w="672" w:type="dxa"/>
            <w:tcBorders>
              <w:top w:val="single" w:sz="4" w:space="0" w:color="BFBFBF"/>
              <w:left w:val="single" w:sz="4" w:space="0" w:color="BFBFBF"/>
              <w:bottom w:val="single" w:sz="4" w:space="0" w:color="auto"/>
              <w:right w:val="single" w:sz="4" w:space="0" w:color="auto"/>
            </w:tcBorders>
            <w:shd w:val="clear" w:color="auto" w:fill="auto"/>
            <w:noWrap/>
            <w:vAlign w:val="center"/>
            <w:hideMark/>
          </w:tcPr>
          <w:p w14:paraId="293F85D4" w14:textId="77777777" w:rsidR="00377BC0" w:rsidRPr="00377BC0" w:rsidRDefault="00377BC0" w:rsidP="00377BC0">
            <w:pPr>
              <w:suppressAutoHyphens w:val="0"/>
              <w:jc w:val="right"/>
              <w:rPr>
                <w:rFonts w:ascii="Calibri" w:hAnsi="Calibri" w:cs="Calibri"/>
                <w:color w:val="000000"/>
                <w:sz w:val="22"/>
                <w:szCs w:val="22"/>
                <w:lang w:eastAsia="pl-PL"/>
              </w:rPr>
            </w:pPr>
            <w:r w:rsidRPr="00377BC0">
              <w:rPr>
                <w:rFonts w:ascii="Calibri" w:hAnsi="Calibri" w:cs="Calibri"/>
                <w:color w:val="000000"/>
                <w:sz w:val="22"/>
                <w:szCs w:val="22"/>
                <w:lang w:eastAsia="pl-PL"/>
              </w:rPr>
              <w:t>0</w:t>
            </w:r>
          </w:p>
        </w:tc>
        <w:tc>
          <w:tcPr>
            <w:tcW w:w="672" w:type="dxa"/>
            <w:tcBorders>
              <w:top w:val="single" w:sz="4" w:space="0" w:color="BFBFBF"/>
              <w:left w:val="single" w:sz="8" w:space="0" w:color="auto"/>
              <w:bottom w:val="single" w:sz="4" w:space="0" w:color="auto"/>
              <w:right w:val="nil"/>
            </w:tcBorders>
            <w:shd w:val="clear" w:color="auto" w:fill="auto"/>
            <w:noWrap/>
            <w:vAlign w:val="center"/>
            <w:hideMark/>
          </w:tcPr>
          <w:p w14:paraId="04FDE0F3" w14:textId="77777777" w:rsidR="00377BC0" w:rsidRPr="00377BC0" w:rsidRDefault="00377BC0" w:rsidP="00377BC0">
            <w:pPr>
              <w:suppressAutoHyphens w:val="0"/>
              <w:jc w:val="right"/>
              <w:rPr>
                <w:rFonts w:ascii="Calibri" w:hAnsi="Calibri" w:cs="Calibri"/>
                <w:color w:val="000000"/>
                <w:sz w:val="22"/>
                <w:szCs w:val="22"/>
                <w:lang w:eastAsia="pl-PL"/>
              </w:rPr>
            </w:pPr>
            <w:r w:rsidRPr="00377BC0">
              <w:rPr>
                <w:rFonts w:ascii="Calibri" w:hAnsi="Calibri" w:cs="Calibri"/>
                <w:color w:val="000000"/>
                <w:sz w:val="22"/>
                <w:szCs w:val="22"/>
                <w:lang w:eastAsia="pl-PL"/>
              </w:rPr>
              <w:t>2</w:t>
            </w:r>
          </w:p>
        </w:tc>
        <w:tc>
          <w:tcPr>
            <w:tcW w:w="672" w:type="dxa"/>
            <w:tcBorders>
              <w:top w:val="single" w:sz="4" w:space="0" w:color="BFBFBF"/>
              <w:left w:val="single" w:sz="4" w:space="0" w:color="BFBFBF"/>
              <w:bottom w:val="single" w:sz="4" w:space="0" w:color="auto"/>
              <w:right w:val="single" w:sz="4" w:space="0" w:color="auto"/>
            </w:tcBorders>
            <w:shd w:val="clear" w:color="auto" w:fill="auto"/>
            <w:noWrap/>
            <w:vAlign w:val="center"/>
            <w:hideMark/>
          </w:tcPr>
          <w:p w14:paraId="1AAB6FF8" w14:textId="77777777" w:rsidR="00377BC0" w:rsidRPr="00377BC0" w:rsidRDefault="00377BC0" w:rsidP="00377BC0">
            <w:pPr>
              <w:suppressAutoHyphens w:val="0"/>
              <w:jc w:val="right"/>
              <w:rPr>
                <w:rFonts w:ascii="Calibri" w:hAnsi="Calibri" w:cs="Calibri"/>
                <w:color w:val="000000"/>
                <w:sz w:val="22"/>
                <w:szCs w:val="22"/>
                <w:lang w:eastAsia="pl-PL"/>
              </w:rPr>
            </w:pPr>
            <w:r w:rsidRPr="00377BC0">
              <w:rPr>
                <w:rFonts w:ascii="Calibri" w:hAnsi="Calibri" w:cs="Calibri"/>
                <w:color w:val="000000"/>
                <w:sz w:val="22"/>
                <w:szCs w:val="22"/>
                <w:lang w:eastAsia="pl-PL"/>
              </w:rPr>
              <w:t>2</w:t>
            </w:r>
          </w:p>
        </w:tc>
      </w:tr>
    </w:tbl>
    <w:p w14:paraId="03ECFA45" w14:textId="77777777" w:rsidR="008714D1" w:rsidRDefault="008714D1" w:rsidP="00377BC0">
      <w:pPr>
        <w:jc w:val="both"/>
        <w:rPr>
          <w:bCs/>
          <w:sz w:val="24"/>
        </w:rPr>
      </w:pPr>
    </w:p>
    <w:p w14:paraId="3549D8F2" w14:textId="77777777" w:rsidR="00CB6950" w:rsidRDefault="00CB6950" w:rsidP="00312FA8">
      <w:pPr>
        <w:jc w:val="center"/>
        <w:rPr>
          <w:b/>
          <w:smallCaps/>
          <w:sz w:val="32"/>
          <w:szCs w:val="32"/>
        </w:rPr>
      </w:pPr>
    </w:p>
    <w:p w14:paraId="6D149860" w14:textId="77777777" w:rsidR="00ED00EF" w:rsidRDefault="00ED00EF" w:rsidP="00312FA8">
      <w:pPr>
        <w:jc w:val="center"/>
        <w:rPr>
          <w:b/>
          <w:smallCaps/>
          <w:sz w:val="32"/>
          <w:szCs w:val="32"/>
        </w:rPr>
      </w:pPr>
    </w:p>
    <w:p w14:paraId="4A267A42" w14:textId="77777777" w:rsidR="00ED00EF" w:rsidRDefault="00ED00EF" w:rsidP="00312FA8">
      <w:pPr>
        <w:jc w:val="center"/>
        <w:rPr>
          <w:b/>
          <w:smallCaps/>
          <w:sz w:val="32"/>
          <w:szCs w:val="32"/>
        </w:rPr>
      </w:pPr>
    </w:p>
    <w:p w14:paraId="412D18A8" w14:textId="77777777" w:rsidR="00ED00EF" w:rsidRDefault="00ED00EF" w:rsidP="00312FA8">
      <w:pPr>
        <w:jc w:val="center"/>
        <w:rPr>
          <w:b/>
          <w:smallCaps/>
          <w:sz w:val="32"/>
          <w:szCs w:val="32"/>
        </w:rPr>
      </w:pPr>
    </w:p>
    <w:p w14:paraId="7A17C755" w14:textId="77777777" w:rsidR="00ED00EF" w:rsidRDefault="00ED00EF" w:rsidP="00312FA8">
      <w:pPr>
        <w:jc w:val="center"/>
        <w:rPr>
          <w:b/>
          <w:smallCaps/>
          <w:sz w:val="32"/>
          <w:szCs w:val="32"/>
        </w:rPr>
      </w:pPr>
    </w:p>
    <w:p w14:paraId="7D471411" w14:textId="77777777" w:rsidR="00ED00EF" w:rsidRDefault="00ED00EF" w:rsidP="00312FA8">
      <w:pPr>
        <w:jc w:val="center"/>
        <w:rPr>
          <w:b/>
          <w:smallCaps/>
          <w:sz w:val="32"/>
          <w:szCs w:val="32"/>
        </w:rPr>
      </w:pPr>
    </w:p>
    <w:p w14:paraId="2AD9CAAF" w14:textId="77777777" w:rsidR="00ED00EF" w:rsidRDefault="00ED00EF" w:rsidP="00312FA8">
      <w:pPr>
        <w:jc w:val="center"/>
        <w:rPr>
          <w:b/>
          <w:smallCaps/>
          <w:sz w:val="32"/>
          <w:szCs w:val="32"/>
        </w:rPr>
      </w:pPr>
    </w:p>
    <w:p w14:paraId="337F9B57" w14:textId="77777777" w:rsidR="001C2DE4" w:rsidRDefault="001C2DE4" w:rsidP="00312FA8">
      <w:pPr>
        <w:jc w:val="center"/>
        <w:rPr>
          <w:b/>
          <w:smallCaps/>
          <w:sz w:val="32"/>
          <w:szCs w:val="32"/>
        </w:rPr>
      </w:pPr>
    </w:p>
    <w:p w14:paraId="41772F26" w14:textId="77777777" w:rsidR="001C2DE4" w:rsidRDefault="001C2DE4" w:rsidP="00312FA8">
      <w:pPr>
        <w:jc w:val="center"/>
        <w:rPr>
          <w:b/>
          <w:smallCaps/>
          <w:sz w:val="32"/>
          <w:szCs w:val="32"/>
        </w:rPr>
      </w:pPr>
    </w:p>
    <w:p w14:paraId="1F2AE370" w14:textId="77777777" w:rsidR="00ED00EF" w:rsidRDefault="00ED00EF" w:rsidP="00312FA8">
      <w:pPr>
        <w:jc w:val="center"/>
        <w:rPr>
          <w:b/>
          <w:smallCaps/>
          <w:sz w:val="32"/>
          <w:szCs w:val="32"/>
        </w:rPr>
      </w:pPr>
    </w:p>
    <w:p w14:paraId="4B63FC74" w14:textId="77777777" w:rsidR="00ED00EF" w:rsidRDefault="00ED00EF" w:rsidP="00312FA8">
      <w:pPr>
        <w:jc w:val="center"/>
        <w:rPr>
          <w:b/>
          <w:smallCaps/>
          <w:sz w:val="32"/>
          <w:szCs w:val="32"/>
        </w:rPr>
      </w:pPr>
    </w:p>
    <w:p w14:paraId="55D8D3E4" w14:textId="77777777" w:rsidR="005815E6" w:rsidRPr="00450824" w:rsidRDefault="005815E6" w:rsidP="00312FA8">
      <w:pPr>
        <w:jc w:val="center"/>
        <w:rPr>
          <w:b/>
          <w:smallCaps/>
          <w:sz w:val="32"/>
          <w:szCs w:val="32"/>
        </w:rPr>
      </w:pPr>
      <w:r w:rsidRPr="00450824">
        <w:rPr>
          <w:b/>
          <w:smallCaps/>
          <w:sz w:val="32"/>
          <w:szCs w:val="32"/>
        </w:rPr>
        <w:lastRenderedPageBreak/>
        <w:t>Przyczyny wypadków drogowych i ich skutki</w:t>
      </w:r>
    </w:p>
    <w:p w14:paraId="7A45C54A" w14:textId="77777777" w:rsidR="005815E6" w:rsidRDefault="005815E6">
      <w:pPr>
        <w:jc w:val="center"/>
      </w:pPr>
    </w:p>
    <w:p w14:paraId="61AEA490" w14:textId="57533261" w:rsidR="005815E6" w:rsidRDefault="005815E6" w:rsidP="00502EB9">
      <w:pPr>
        <w:rPr>
          <w:b/>
          <w:sz w:val="24"/>
        </w:rPr>
      </w:pPr>
      <w:r>
        <w:rPr>
          <w:b/>
          <w:sz w:val="24"/>
        </w:rPr>
        <w:t>Wypadki według sprawców ich skutki w latach 20</w:t>
      </w:r>
      <w:r w:rsidR="009756EE">
        <w:rPr>
          <w:b/>
          <w:sz w:val="24"/>
        </w:rPr>
        <w:t>20</w:t>
      </w:r>
      <w:r>
        <w:rPr>
          <w:b/>
          <w:sz w:val="24"/>
        </w:rPr>
        <w:t xml:space="preserve"> - 20</w:t>
      </w:r>
      <w:r w:rsidR="006A1C05">
        <w:rPr>
          <w:b/>
          <w:sz w:val="24"/>
        </w:rPr>
        <w:t>2</w:t>
      </w:r>
      <w:r w:rsidR="009756EE">
        <w:rPr>
          <w:b/>
          <w:sz w:val="24"/>
        </w:rPr>
        <w:t>2</w:t>
      </w:r>
    </w:p>
    <w:tbl>
      <w:tblPr>
        <w:tblW w:w="9356" w:type="dxa"/>
        <w:tblInd w:w="75" w:type="dxa"/>
        <w:tblCellMar>
          <w:left w:w="70" w:type="dxa"/>
          <w:right w:w="70" w:type="dxa"/>
        </w:tblCellMar>
        <w:tblLook w:val="00A0" w:firstRow="1" w:lastRow="0" w:firstColumn="1" w:lastColumn="0" w:noHBand="0" w:noVBand="0"/>
      </w:tblPr>
      <w:tblGrid>
        <w:gridCol w:w="3077"/>
        <w:gridCol w:w="697"/>
        <w:gridCol w:w="697"/>
        <w:gridCol w:w="697"/>
        <w:gridCol w:w="698"/>
        <w:gridCol w:w="698"/>
        <w:gridCol w:w="698"/>
        <w:gridCol w:w="698"/>
        <w:gridCol w:w="698"/>
        <w:gridCol w:w="698"/>
      </w:tblGrid>
      <w:tr w:rsidR="005815E6" w:rsidRPr="00E23BBA" w14:paraId="19AB70C6" w14:textId="77777777" w:rsidTr="00E03558">
        <w:trPr>
          <w:trHeight w:val="340"/>
        </w:trPr>
        <w:tc>
          <w:tcPr>
            <w:tcW w:w="3077" w:type="dxa"/>
            <w:tcBorders>
              <w:top w:val="single" w:sz="4" w:space="0" w:color="auto"/>
              <w:left w:val="single" w:sz="4" w:space="0" w:color="auto"/>
              <w:bottom w:val="single" w:sz="4" w:space="0" w:color="D9D9D9"/>
              <w:right w:val="single" w:sz="8" w:space="0" w:color="auto"/>
            </w:tcBorders>
            <w:noWrap/>
            <w:vAlign w:val="center"/>
          </w:tcPr>
          <w:p w14:paraId="03EC0BBF" w14:textId="77777777" w:rsidR="005815E6" w:rsidRPr="00E23BBA" w:rsidRDefault="005815E6" w:rsidP="00E06E9E">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Z winy</w:t>
            </w:r>
          </w:p>
        </w:tc>
        <w:tc>
          <w:tcPr>
            <w:tcW w:w="2091" w:type="dxa"/>
            <w:gridSpan w:val="3"/>
            <w:tcBorders>
              <w:top w:val="single" w:sz="4" w:space="0" w:color="auto"/>
              <w:left w:val="single" w:sz="8" w:space="0" w:color="auto"/>
              <w:bottom w:val="single" w:sz="4" w:space="0" w:color="D9D9D9"/>
              <w:right w:val="single" w:sz="8" w:space="0" w:color="auto"/>
            </w:tcBorders>
            <w:vAlign w:val="center"/>
          </w:tcPr>
          <w:p w14:paraId="118B534A" w14:textId="77777777" w:rsidR="005815E6" w:rsidRPr="00E23BBA" w:rsidRDefault="005815E6" w:rsidP="00E23BB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 xml:space="preserve"> Liczba wypadków</w:t>
            </w:r>
          </w:p>
        </w:tc>
        <w:tc>
          <w:tcPr>
            <w:tcW w:w="2094" w:type="dxa"/>
            <w:gridSpan w:val="3"/>
            <w:tcBorders>
              <w:top w:val="single" w:sz="4" w:space="0" w:color="auto"/>
              <w:left w:val="single" w:sz="8" w:space="0" w:color="auto"/>
              <w:bottom w:val="single" w:sz="4" w:space="0" w:color="D9D9D9"/>
              <w:right w:val="single" w:sz="8" w:space="0" w:color="auto"/>
            </w:tcBorders>
            <w:vAlign w:val="center"/>
          </w:tcPr>
          <w:p w14:paraId="2906FA80" w14:textId="77777777" w:rsidR="005815E6" w:rsidRPr="00E23BBA" w:rsidRDefault="005815E6" w:rsidP="00E23BB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 xml:space="preserve"> Liczba zabitych</w:t>
            </w:r>
          </w:p>
        </w:tc>
        <w:tc>
          <w:tcPr>
            <w:tcW w:w="2094" w:type="dxa"/>
            <w:gridSpan w:val="3"/>
            <w:tcBorders>
              <w:top w:val="single" w:sz="4" w:space="0" w:color="auto"/>
              <w:left w:val="single" w:sz="8" w:space="0" w:color="auto"/>
              <w:bottom w:val="single" w:sz="4" w:space="0" w:color="D9D9D9"/>
              <w:right w:val="single" w:sz="4" w:space="0" w:color="auto"/>
            </w:tcBorders>
            <w:vAlign w:val="center"/>
          </w:tcPr>
          <w:p w14:paraId="0BC4D852" w14:textId="77777777" w:rsidR="005815E6" w:rsidRPr="00E23BBA" w:rsidRDefault="005815E6" w:rsidP="00E23BB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 xml:space="preserve"> Liczba rannych</w:t>
            </w:r>
          </w:p>
        </w:tc>
      </w:tr>
      <w:tr w:rsidR="009756EE" w:rsidRPr="00E23BBA" w14:paraId="14FC8325" w14:textId="77777777" w:rsidTr="009756EE">
        <w:trPr>
          <w:trHeight w:val="340"/>
        </w:trPr>
        <w:tc>
          <w:tcPr>
            <w:tcW w:w="3077" w:type="dxa"/>
            <w:tcBorders>
              <w:top w:val="single" w:sz="4" w:space="0" w:color="auto"/>
              <w:left w:val="single" w:sz="4" w:space="0" w:color="auto"/>
              <w:bottom w:val="single" w:sz="8" w:space="0" w:color="auto"/>
              <w:right w:val="single" w:sz="8" w:space="0" w:color="auto"/>
            </w:tcBorders>
            <w:noWrap/>
            <w:vAlign w:val="center"/>
          </w:tcPr>
          <w:p w14:paraId="61120B22" w14:textId="77777777" w:rsidR="009756EE" w:rsidRPr="00E23BBA" w:rsidRDefault="009756EE" w:rsidP="009756EE">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97" w:type="dxa"/>
            <w:tcBorders>
              <w:top w:val="single" w:sz="4" w:space="0" w:color="auto"/>
              <w:left w:val="single" w:sz="8" w:space="0" w:color="auto"/>
              <w:bottom w:val="single" w:sz="8" w:space="0" w:color="auto"/>
              <w:right w:val="nil"/>
            </w:tcBorders>
            <w:vAlign w:val="center"/>
          </w:tcPr>
          <w:p w14:paraId="0C4201D4" w14:textId="4EE8025F" w:rsidR="009756EE" w:rsidRPr="0067495D" w:rsidRDefault="009756EE" w:rsidP="009756E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97" w:type="dxa"/>
            <w:tcBorders>
              <w:top w:val="single" w:sz="4" w:space="0" w:color="auto"/>
              <w:left w:val="single" w:sz="4" w:space="0" w:color="BFBFBF"/>
              <w:bottom w:val="single" w:sz="8" w:space="0" w:color="auto"/>
              <w:right w:val="single" w:sz="4" w:space="0" w:color="BFBFBF"/>
            </w:tcBorders>
            <w:vAlign w:val="center"/>
          </w:tcPr>
          <w:p w14:paraId="5B4CD9C3" w14:textId="35D0133F" w:rsidR="009756EE" w:rsidRPr="0067495D" w:rsidRDefault="009756EE" w:rsidP="009756E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97" w:type="dxa"/>
            <w:tcBorders>
              <w:top w:val="single" w:sz="4" w:space="0" w:color="auto"/>
              <w:left w:val="nil"/>
              <w:bottom w:val="single" w:sz="8" w:space="0" w:color="auto"/>
              <w:right w:val="single" w:sz="8" w:space="0" w:color="auto"/>
            </w:tcBorders>
            <w:vAlign w:val="center"/>
          </w:tcPr>
          <w:p w14:paraId="2E4AED13" w14:textId="4B338ECC" w:rsidR="009756EE" w:rsidRPr="0067495D" w:rsidRDefault="009756EE" w:rsidP="009756E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98" w:type="dxa"/>
            <w:tcBorders>
              <w:top w:val="single" w:sz="4" w:space="0" w:color="auto"/>
              <w:left w:val="single" w:sz="8" w:space="0" w:color="auto"/>
              <w:bottom w:val="single" w:sz="8" w:space="0" w:color="auto"/>
              <w:right w:val="nil"/>
            </w:tcBorders>
            <w:vAlign w:val="center"/>
          </w:tcPr>
          <w:p w14:paraId="0B75C693" w14:textId="77A86A47" w:rsidR="009756EE" w:rsidRPr="0067495D" w:rsidRDefault="009756EE" w:rsidP="009756E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98" w:type="dxa"/>
            <w:tcBorders>
              <w:top w:val="single" w:sz="4" w:space="0" w:color="auto"/>
              <w:left w:val="single" w:sz="4" w:space="0" w:color="BFBFBF"/>
              <w:bottom w:val="single" w:sz="8" w:space="0" w:color="auto"/>
              <w:right w:val="single" w:sz="4" w:space="0" w:color="BFBFBF"/>
            </w:tcBorders>
            <w:vAlign w:val="center"/>
          </w:tcPr>
          <w:p w14:paraId="404FB29E" w14:textId="50EC2240" w:rsidR="009756EE" w:rsidRPr="0067495D" w:rsidRDefault="009756EE" w:rsidP="009756E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98" w:type="dxa"/>
            <w:tcBorders>
              <w:top w:val="single" w:sz="4" w:space="0" w:color="auto"/>
              <w:left w:val="nil"/>
              <w:bottom w:val="single" w:sz="8" w:space="0" w:color="auto"/>
              <w:right w:val="single" w:sz="8" w:space="0" w:color="auto"/>
            </w:tcBorders>
            <w:vAlign w:val="center"/>
          </w:tcPr>
          <w:p w14:paraId="4C844099" w14:textId="04279B67" w:rsidR="009756EE" w:rsidRPr="0067495D" w:rsidRDefault="009756EE" w:rsidP="009756E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98" w:type="dxa"/>
            <w:tcBorders>
              <w:top w:val="single" w:sz="4" w:space="0" w:color="auto"/>
              <w:left w:val="single" w:sz="8" w:space="0" w:color="auto"/>
              <w:bottom w:val="single" w:sz="8" w:space="0" w:color="auto"/>
              <w:right w:val="nil"/>
            </w:tcBorders>
            <w:vAlign w:val="center"/>
          </w:tcPr>
          <w:p w14:paraId="08AF0853" w14:textId="44F8A703" w:rsidR="009756EE" w:rsidRPr="0067495D" w:rsidRDefault="009756EE" w:rsidP="009756E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98" w:type="dxa"/>
            <w:tcBorders>
              <w:top w:val="single" w:sz="4" w:space="0" w:color="auto"/>
              <w:left w:val="single" w:sz="4" w:space="0" w:color="BFBFBF"/>
              <w:bottom w:val="single" w:sz="8" w:space="0" w:color="auto"/>
              <w:right w:val="single" w:sz="4" w:space="0" w:color="BFBFBF"/>
            </w:tcBorders>
            <w:vAlign w:val="center"/>
          </w:tcPr>
          <w:p w14:paraId="3DDF0A5B" w14:textId="3D1528A6" w:rsidR="009756EE" w:rsidRPr="0067495D" w:rsidRDefault="009756EE" w:rsidP="009756E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98" w:type="dxa"/>
            <w:tcBorders>
              <w:top w:val="single" w:sz="4" w:space="0" w:color="auto"/>
              <w:left w:val="nil"/>
              <w:bottom w:val="single" w:sz="8" w:space="0" w:color="auto"/>
              <w:right w:val="single" w:sz="4" w:space="0" w:color="auto"/>
            </w:tcBorders>
            <w:vAlign w:val="center"/>
          </w:tcPr>
          <w:p w14:paraId="309D135C" w14:textId="7D4819F4" w:rsidR="009756EE" w:rsidRPr="0067495D" w:rsidRDefault="009756EE" w:rsidP="009756E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r>
      <w:tr w:rsidR="009756EE" w:rsidRPr="00E23BBA" w14:paraId="62B57364" w14:textId="77777777" w:rsidTr="009756EE">
        <w:trPr>
          <w:trHeight w:val="340"/>
        </w:trPr>
        <w:tc>
          <w:tcPr>
            <w:tcW w:w="3077" w:type="dxa"/>
            <w:tcBorders>
              <w:top w:val="single" w:sz="8" w:space="0" w:color="auto"/>
              <w:left w:val="single" w:sz="4" w:space="0" w:color="auto"/>
              <w:bottom w:val="single" w:sz="4" w:space="0" w:color="BFBFBF"/>
              <w:right w:val="nil"/>
            </w:tcBorders>
            <w:shd w:val="clear" w:color="auto" w:fill="auto"/>
            <w:noWrap/>
            <w:vAlign w:val="center"/>
          </w:tcPr>
          <w:p w14:paraId="363FEA4C" w14:textId="289C4CB2" w:rsidR="009756EE" w:rsidRDefault="009756EE" w:rsidP="009756EE">
            <w:pPr>
              <w:suppressAutoHyphens w:val="0"/>
              <w:rPr>
                <w:rFonts w:ascii="Calibri" w:hAnsi="Calibri" w:cs="Calibri"/>
                <w:color w:val="000000"/>
                <w:sz w:val="22"/>
                <w:lang w:eastAsia="pl-PL"/>
              </w:rPr>
            </w:pPr>
            <w:r>
              <w:rPr>
                <w:rFonts w:ascii="Calibri" w:hAnsi="Calibri" w:cs="Calibri"/>
                <w:color w:val="000000"/>
                <w:sz w:val="22"/>
                <w:szCs w:val="22"/>
              </w:rPr>
              <w:t>z winy kierującego</w:t>
            </w:r>
          </w:p>
        </w:tc>
        <w:tc>
          <w:tcPr>
            <w:tcW w:w="69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D0C46DE" w14:textId="4C9615B0" w:rsidR="009756EE" w:rsidRDefault="009756EE" w:rsidP="009756EE">
            <w:pPr>
              <w:suppressAutoHyphens w:val="0"/>
              <w:jc w:val="center"/>
              <w:rPr>
                <w:rFonts w:ascii="Calibri" w:hAnsi="Calibri" w:cs="Calibri"/>
                <w:color w:val="000000"/>
                <w:sz w:val="22"/>
                <w:szCs w:val="22"/>
                <w:lang w:eastAsia="pl-PL"/>
              </w:rPr>
            </w:pPr>
            <w:r>
              <w:rPr>
                <w:rFonts w:ascii="Calibri" w:hAnsi="Calibri" w:cs="Calibri"/>
                <w:color w:val="000000"/>
                <w:sz w:val="22"/>
                <w:szCs w:val="22"/>
              </w:rPr>
              <w:t>919</w:t>
            </w:r>
          </w:p>
        </w:tc>
        <w:tc>
          <w:tcPr>
            <w:tcW w:w="69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B0783A5" w14:textId="6603ECC8"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821</w:t>
            </w:r>
          </w:p>
        </w:tc>
        <w:tc>
          <w:tcPr>
            <w:tcW w:w="697" w:type="dxa"/>
            <w:tcBorders>
              <w:top w:val="single" w:sz="8" w:space="0" w:color="auto"/>
              <w:left w:val="nil"/>
              <w:bottom w:val="single" w:sz="4" w:space="0" w:color="BFBFBF"/>
              <w:right w:val="nil"/>
            </w:tcBorders>
            <w:shd w:val="clear" w:color="000000" w:fill="C6EFCE"/>
            <w:noWrap/>
            <w:vAlign w:val="center"/>
          </w:tcPr>
          <w:p w14:paraId="1A523858" w14:textId="693E37E2" w:rsidR="009756EE" w:rsidRDefault="009756EE" w:rsidP="009756EE">
            <w:pPr>
              <w:jc w:val="center"/>
              <w:rPr>
                <w:rFonts w:ascii="Calibri" w:hAnsi="Calibri" w:cs="Calibri"/>
                <w:color w:val="006100"/>
                <w:sz w:val="22"/>
                <w:szCs w:val="22"/>
              </w:rPr>
            </w:pPr>
            <w:r>
              <w:rPr>
                <w:rFonts w:ascii="Calibri" w:hAnsi="Calibri" w:cs="Calibri"/>
                <w:color w:val="006100"/>
                <w:sz w:val="22"/>
                <w:szCs w:val="22"/>
              </w:rPr>
              <w:t>725</w:t>
            </w:r>
          </w:p>
        </w:tc>
        <w:tc>
          <w:tcPr>
            <w:tcW w:w="69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F4854EB" w14:textId="04713199"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100</w:t>
            </w:r>
          </w:p>
        </w:tc>
        <w:tc>
          <w:tcPr>
            <w:tcW w:w="69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4EEAA1D" w14:textId="5BF07E45"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85</w:t>
            </w:r>
          </w:p>
        </w:tc>
        <w:tc>
          <w:tcPr>
            <w:tcW w:w="698" w:type="dxa"/>
            <w:tcBorders>
              <w:top w:val="single" w:sz="8" w:space="0" w:color="auto"/>
              <w:left w:val="nil"/>
              <w:bottom w:val="single" w:sz="4" w:space="0" w:color="BFBFBF"/>
              <w:right w:val="nil"/>
            </w:tcBorders>
            <w:shd w:val="clear" w:color="000000" w:fill="C6EFCE"/>
            <w:noWrap/>
            <w:vAlign w:val="center"/>
          </w:tcPr>
          <w:p w14:paraId="03010636" w14:textId="23D4059A" w:rsidR="009756EE" w:rsidRDefault="009756EE" w:rsidP="009756EE">
            <w:pPr>
              <w:jc w:val="center"/>
              <w:rPr>
                <w:rFonts w:ascii="Calibri" w:hAnsi="Calibri" w:cs="Calibri"/>
                <w:color w:val="006100"/>
                <w:sz w:val="22"/>
                <w:szCs w:val="22"/>
              </w:rPr>
            </w:pPr>
            <w:r>
              <w:rPr>
                <w:rFonts w:ascii="Calibri" w:hAnsi="Calibri" w:cs="Calibri"/>
                <w:color w:val="006100"/>
                <w:sz w:val="22"/>
                <w:szCs w:val="22"/>
              </w:rPr>
              <w:t>73</w:t>
            </w:r>
          </w:p>
        </w:tc>
        <w:tc>
          <w:tcPr>
            <w:tcW w:w="69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957F9D7" w14:textId="2B2E14A4"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1064</w:t>
            </w:r>
          </w:p>
        </w:tc>
        <w:tc>
          <w:tcPr>
            <w:tcW w:w="69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F189E1A" w14:textId="5AA1EC66"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969</w:t>
            </w:r>
          </w:p>
        </w:tc>
        <w:tc>
          <w:tcPr>
            <w:tcW w:w="698" w:type="dxa"/>
            <w:tcBorders>
              <w:top w:val="single" w:sz="8" w:space="0" w:color="auto"/>
              <w:left w:val="nil"/>
              <w:bottom w:val="single" w:sz="4" w:space="0" w:color="BFBFBF"/>
              <w:right w:val="single" w:sz="4" w:space="0" w:color="auto"/>
            </w:tcBorders>
            <w:shd w:val="clear" w:color="000000" w:fill="C6EFCE"/>
            <w:noWrap/>
            <w:vAlign w:val="center"/>
          </w:tcPr>
          <w:p w14:paraId="0E7612A1" w14:textId="6D4A00E6" w:rsidR="009756EE" w:rsidRDefault="009756EE" w:rsidP="009756EE">
            <w:pPr>
              <w:jc w:val="center"/>
              <w:rPr>
                <w:rFonts w:ascii="Calibri" w:hAnsi="Calibri" w:cs="Calibri"/>
                <w:color w:val="006100"/>
                <w:sz w:val="22"/>
                <w:szCs w:val="22"/>
              </w:rPr>
            </w:pPr>
            <w:r>
              <w:rPr>
                <w:rFonts w:ascii="Calibri" w:hAnsi="Calibri" w:cs="Calibri"/>
                <w:color w:val="006100"/>
                <w:sz w:val="22"/>
                <w:szCs w:val="22"/>
              </w:rPr>
              <w:t>829</w:t>
            </w:r>
          </w:p>
        </w:tc>
      </w:tr>
      <w:tr w:rsidR="009756EE" w:rsidRPr="00E23BBA" w14:paraId="6311A5C9" w14:textId="77777777" w:rsidTr="009756EE">
        <w:trPr>
          <w:trHeight w:val="340"/>
        </w:trPr>
        <w:tc>
          <w:tcPr>
            <w:tcW w:w="3077" w:type="dxa"/>
            <w:tcBorders>
              <w:top w:val="single" w:sz="4" w:space="0" w:color="BFBFBF"/>
              <w:left w:val="single" w:sz="4" w:space="0" w:color="auto"/>
              <w:bottom w:val="single" w:sz="4" w:space="0" w:color="BFBFBF"/>
              <w:right w:val="nil"/>
            </w:tcBorders>
            <w:shd w:val="clear" w:color="auto" w:fill="auto"/>
            <w:noWrap/>
            <w:vAlign w:val="center"/>
          </w:tcPr>
          <w:p w14:paraId="6618B96A" w14:textId="76FE4CE0" w:rsidR="009756EE" w:rsidRDefault="009756EE" w:rsidP="009756EE">
            <w:pPr>
              <w:rPr>
                <w:rFonts w:ascii="Calibri" w:hAnsi="Calibri" w:cs="Calibri"/>
                <w:color w:val="000000"/>
                <w:sz w:val="22"/>
              </w:rPr>
            </w:pPr>
            <w:r>
              <w:rPr>
                <w:rFonts w:ascii="Calibri" w:hAnsi="Calibri" w:cs="Calibri"/>
                <w:color w:val="000000"/>
                <w:sz w:val="22"/>
                <w:szCs w:val="22"/>
              </w:rPr>
              <w:t>z innych przyczyn</w:t>
            </w:r>
          </w:p>
        </w:tc>
        <w:tc>
          <w:tcPr>
            <w:tcW w:w="69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D8DFB89" w14:textId="423A1108"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65</w:t>
            </w:r>
          </w:p>
        </w:tc>
        <w:tc>
          <w:tcPr>
            <w:tcW w:w="69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AF7A36B" w14:textId="10335CF4"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55</w:t>
            </w:r>
          </w:p>
        </w:tc>
        <w:tc>
          <w:tcPr>
            <w:tcW w:w="697" w:type="dxa"/>
            <w:tcBorders>
              <w:top w:val="single" w:sz="4" w:space="0" w:color="BFBFBF"/>
              <w:left w:val="nil"/>
              <w:bottom w:val="single" w:sz="4" w:space="0" w:color="BFBFBF"/>
              <w:right w:val="nil"/>
            </w:tcBorders>
            <w:shd w:val="clear" w:color="000000" w:fill="FFC7CE"/>
            <w:noWrap/>
            <w:vAlign w:val="center"/>
          </w:tcPr>
          <w:p w14:paraId="794501E1" w14:textId="13512072" w:rsidR="009756EE" w:rsidRDefault="009756EE" w:rsidP="009756EE">
            <w:pPr>
              <w:jc w:val="center"/>
              <w:rPr>
                <w:rFonts w:ascii="Calibri" w:hAnsi="Calibri" w:cs="Calibri"/>
                <w:color w:val="006100"/>
                <w:sz w:val="22"/>
                <w:szCs w:val="22"/>
              </w:rPr>
            </w:pPr>
            <w:r>
              <w:rPr>
                <w:rFonts w:ascii="Calibri" w:hAnsi="Calibri" w:cs="Calibri"/>
                <w:color w:val="9C0006"/>
                <w:sz w:val="22"/>
                <w:szCs w:val="22"/>
              </w:rPr>
              <w:t>59</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76615EA" w14:textId="4F536C63"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8</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63918A" w14:textId="068C4BB0"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4</w:t>
            </w:r>
          </w:p>
        </w:tc>
        <w:tc>
          <w:tcPr>
            <w:tcW w:w="698" w:type="dxa"/>
            <w:tcBorders>
              <w:top w:val="single" w:sz="4" w:space="0" w:color="BFBFBF"/>
              <w:left w:val="nil"/>
              <w:bottom w:val="single" w:sz="4" w:space="0" w:color="BFBFBF"/>
              <w:right w:val="nil"/>
            </w:tcBorders>
            <w:shd w:val="clear" w:color="auto" w:fill="auto"/>
            <w:noWrap/>
            <w:vAlign w:val="center"/>
          </w:tcPr>
          <w:p w14:paraId="50D34BAD" w14:textId="72FC8EC9" w:rsidR="009756EE" w:rsidRDefault="009756EE" w:rsidP="009756EE">
            <w:pPr>
              <w:jc w:val="center"/>
              <w:rPr>
                <w:rFonts w:ascii="Calibri" w:hAnsi="Calibri" w:cs="Calibri"/>
                <w:color w:val="006100"/>
                <w:sz w:val="22"/>
                <w:szCs w:val="22"/>
              </w:rPr>
            </w:pPr>
            <w:r>
              <w:rPr>
                <w:rFonts w:ascii="Calibri" w:hAnsi="Calibri" w:cs="Calibri"/>
                <w:color w:val="000000"/>
                <w:sz w:val="22"/>
                <w:szCs w:val="22"/>
              </w:rPr>
              <w:t>4</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0AFEF1" w14:textId="10A8EFCE"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71</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E34E40" w14:textId="0E033302"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63</w:t>
            </w:r>
          </w:p>
        </w:tc>
        <w:tc>
          <w:tcPr>
            <w:tcW w:w="698" w:type="dxa"/>
            <w:tcBorders>
              <w:top w:val="single" w:sz="4" w:space="0" w:color="BFBFBF"/>
              <w:left w:val="nil"/>
              <w:bottom w:val="single" w:sz="4" w:space="0" w:color="BFBFBF"/>
              <w:right w:val="single" w:sz="4" w:space="0" w:color="auto"/>
            </w:tcBorders>
            <w:shd w:val="clear" w:color="000000" w:fill="C6EFCE"/>
            <w:noWrap/>
            <w:vAlign w:val="center"/>
          </w:tcPr>
          <w:p w14:paraId="283DB9E7" w14:textId="46EF07F3" w:rsidR="009756EE" w:rsidRDefault="009756EE" w:rsidP="009756EE">
            <w:pPr>
              <w:jc w:val="center"/>
              <w:rPr>
                <w:rFonts w:ascii="Calibri" w:hAnsi="Calibri" w:cs="Calibri"/>
                <w:color w:val="006100"/>
                <w:sz w:val="22"/>
                <w:szCs w:val="22"/>
              </w:rPr>
            </w:pPr>
            <w:r>
              <w:rPr>
                <w:rFonts w:ascii="Calibri" w:hAnsi="Calibri" w:cs="Calibri"/>
                <w:color w:val="006100"/>
                <w:sz w:val="22"/>
                <w:szCs w:val="22"/>
              </w:rPr>
              <w:t>60</w:t>
            </w:r>
          </w:p>
        </w:tc>
      </w:tr>
      <w:tr w:rsidR="009756EE" w:rsidRPr="00E23BBA" w14:paraId="347546E3" w14:textId="77777777" w:rsidTr="009756EE">
        <w:trPr>
          <w:trHeight w:val="340"/>
        </w:trPr>
        <w:tc>
          <w:tcPr>
            <w:tcW w:w="3077" w:type="dxa"/>
            <w:tcBorders>
              <w:top w:val="single" w:sz="4" w:space="0" w:color="BFBFBF"/>
              <w:left w:val="single" w:sz="4" w:space="0" w:color="auto"/>
              <w:bottom w:val="single" w:sz="4" w:space="0" w:color="BFBFBF"/>
              <w:right w:val="nil"/>
            </w:tcBorders>
            <w:shd w:val="clear" w:color="auto" w:fill="auto"/>
            <w:noWrap/>
            <w:vAlign w:val="center"/>
          </w:tcPr>
          <w:p w14:paraId="37120C2D" w14:textId="30AF8F02" w:rsidR="009756EE" w:rsidRDefault="009756EE" w:rsidP="009756EE">
            <w:pPr>
              <w:rPr>
                <w:rFonts w:ascii="Calibri" w:hAnsi="Calibri" w:cs="Calibri"/>
                <w:color w:val="000000"/>
                <w:sz w:val="22"/>
              </w:rPr>
            </w:pPr>
            <w:r>
              <w:rPr>
                <w:rFonts w:ascii="Calibri" w:hAnsi="Calibri" w:cs="Calibri"/>
                <w:color w:val="000000"/>
                <w:sz w:val="22"/>
                <w:szCs w:val="22"/>
              </w:rPr>
              <w:t>z winy pieszego</w:t>
            </w:r>
          </w:p>
        </w:tc>
        <w:tc>
          <w:tcPr>
            <w:tcW w:w="69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69F35D" w14:textId="6970876C"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51</w:t>
            </w:r>
          </w:p>
        </w:tc>
        <w:tc>
          <w:tcPr>
            <w:tcW w:w="69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AA0888" w14:textId="5FED49E7"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36</w:t>
            </w:r>
          </w:p>
        </w:tc>
        <w:tc>
          <w:tcPr>
            <w:tcW w:w="697" w:type="dxa"/>
            <w:tcBorders>
              <w:top w:val="single" w:sz="4" w:space="0" w:color="BFBFBF"/>
              <w:left w:val="nil"/>
              <w:bottom w:val="single" w:sz="4" w:space="0" w:color="BFBFBF"/>
              <w:right w:val="nil"/>
            </w:tcBorders>
            <w:shd w:val="clear" w:color="000000" w:fill="FFC7CE"/>
            <w:noWrap/>
            <w:vAlign w:val="center"/>
          </w:tcPr>
          <w:p w14:paraId="5F1629C3" w14:textId="7DF7D3A3" w:rsidR="009756EE" w:rsidRDefault="009756EE" w:rsidP="009756EE">
            <w:pPr>
              <w:jc w:val="center"/>
              <w:rPr>
                <w:rFonts w:ascii="Calibri" w:hAnsi="Calibri" w:cs="Calibri"/>
                <w:color w:val="006100"/>
                <w:sz w:val="22"/>
                <w:szCs w:val="22"/>
              </w:rPr>
            </w:pPr>
            <w:r>
              <w:rPr>
                <w:rFonts w:ascii="Calibri" w:hAnsi="Calibri" w:cs="Calibri"/>
                <w:color w:val="9C0006"/>
                <w:sz w:val="22"/>
                <w:szCs w:val="22"/>
              </w:rPr>
              <w:t>46</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4D0E4E" w14:textId="509B4610"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6</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2AB8D3" w14:textId="5C5C31EA"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7</w:t>
            </w:r>
          </w:p>
        </w:tc>
        <w:tc>
          <w:tcPr>
            <w:tcW w:w="698" w:type="dxa"/>
            <w:tcBorders>
              <w:top w:val="single" w:sz="4" w:space="0" w:color="BFBFBF"/>
              <w:left w:val="nil"/>
              <w:bottom w:val="single" w:sz="4" w:space="0" w:color="BFBFBF"/>
              <w:right w:val="nil"/>
            </w:tcBorders>
            <w:shd w:val="clear" w:color="auto" w:fill="auto"/>
            <w:noWrap/>
            <w:vAlign w:val="center"/>
          </w:tcPr>
          <w:p w14:paraId="1D016579" w14:textId="3B3A1901" w:rsidR="009756EE" w:rsidRDefault="009756EE" w:rsidP="009756EE">
            <w:pPr>
              <w:jc w:val="center"/>
              <w:rPr>
                <w:rFonts w:ascii="Calibri" w:hAnsi="Calibri" w:cs="Calibri"/>
                <w:color w:val="9C0006"/>
                <w:sz w:val="22"/>
                <w:szCs w:val="22"/>
              </w:rPr>
            </w:pPr>
            <w:r>
              <w:rPr>
                <w:rFonts w:ascii="Calibri" w:hAnsi="Calibri" w:cs="Calibri"/>
                <w:color w:val="000000"/>
                <w:sz w:val="22"/>
                <w:szCs w:val="22"/>
              </w:rPr>
              <w:t>7</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9E9F3C" w14:textId="6A222F13"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46</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4F9731" w14:textId="6C535C53"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31</w:t>
            </w:r>
          </w:p>
        </w:tc>
        <w:tc>
          <w:tcPr>
            <w:tcW w:w="698" w:type="dxa"/>
            <w:tcBorders>
              <w:top w:val="single" w:sz="4" w:space="0" w:color="BFBFBF"/>
              <w:left w:val="nil"/>
              <w:bottom w:val="single" w:sz="4" w:space="0" w:color="BFBFBF"/>
              <w:right w:val="single" w:sz="4" w:space="0" w:color="auto"/>
            </w:tcBorders>
            <w:shd w:val="clear" w:color="000000" w:fill="FFC7CE"/>
            <w:noWrap/>
            <w:vAlign w:val="center"/>
          </w:tcPr>
          <w:p w14:paraId="4967F6D6" w14:textId="729D0BBD" w:rsidR="009756EE" w:rsidRDefault="009756EE" w:rsidP="009756EE">
            <w:pPr>
              <w:jc w:val="center"/>
              <w:rPr>
                <w:rFonts w:ascii="Calibri" w:hAnsi="Calibri" w:cs="Calibri"/>
                <w:color w:val="006100"/>
                <w:sz w:val="22"/>
                <w:szCs w:val="22"/>
              </w:rPr>
            </w:pPr>
            <w:r>
              <w:rPr>
                <w:rFonts w:ascii="Calibri" w:hAnsi="Calibri" w:cs="Calibri"/>
                <w:color w:val="9C0006"/>
                <w:sz w:val="22"/>
                <w:szCs w:val="22"/>
              </w:rPr>
              <w:t>39</w:t>
            </w:r>
          </w:p>
        </w:tc>
      </w:tr>
      <w:tr w:rsidR="009756EE" w:rsidRPr="00E23BBA" w14:paraId="5B032F5B" w14:textId="77777777" w:rsidTr="009756EE">
        <w:trPr>
          <w:trHeight w:val="340"/>
        </w:trPr>
        <w:tc>
          <w:tcPr>
            <w:tcW w:w="3077" w:type="dxa"/>
            <w:tcBorders>
              <w:top w:val="single" w:sz="4" w:space="0" w:color="BFBFBF"/>
              <w:left w:val="single" w:sz="4" w:space="0" w:color="auto"/>
              <w:bottom w:val="single" w:sz="8" w:space="0" w:color="auto"/>
              <w:right w:val="nil"/>
            </w:tcBorders>
            <w:shd w:val="clear" w:color="auto" w:fill="auto"/>
            <w:noWrap/>
            <w:vAlign w:val="center"/>
          </w:tcPr>
          <w:p w14:paraId="122D2F76" w14:textId="3DD5081A" w:rsidR="009756EE" w:rsidRDefault="009756EE" w:rsidP="009756EE">
            <w:pPr>
              <w:rPr>
                <w:rFonts w:ascii="Calibri" w:hAnsi="Calibri" w:cs="Calibri"/>
                <w:color w:val="000000"/>
                <w:sz w:val="22"/>
              </w:rPr>
            </w:pPr>
            <w:r>
              <w:rPr>
                <w:rFonts w:ascii="Calibri" w:hAnsi="Calibri" w:cs="Calibri"/>
                <w:color w:val="000000"/>
                <w:sz w:val="22"/>
                <w:szCs w:val="22"/>
              </w:rPr>
              <w:t>współwina uczestników ruchu</w:t>
            </w:r>
          </w:p>
        </w:tc>
        <w:tc>
          <w:tcPr>
            <w:tcW w:w="69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A826FCC" w14:textId="34B8AF77"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5</w:t>
            </w:r>
          </w:p>
        </w:tc>
        <w:tc>
          <w:tcPr>
            <w:tcW w:w="69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907CC36" w14:textId="4F41824B"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9</w:t>
            </w:r>
          </w:p>
        </w:tc>
        <w:tc>
          <w:tcPr>
            <w:tcW w:w="697" w:type="dxa"/>
            <w:tcBorders>
              <w:top w:val="single" w:sz="4" w:space="0" w:color="BFBFBF"/>
              <w:left w:val="nil"/>
              <w:bottom w:val="single" w:sz="8" w:space="0" w:color="auto"/>
              <w:right w:val="nil"/>
            </w:tcBorders>
            <w:shd w:val="clear" w:color="000000" w:fill="C6EFCE"/>
            <w:noWrap/>
            <w:vAlign w:val="center"/>
          </w:tcPr>
          <w:p w14:paraId="2B320B0F" w14:textId="1B672D62" w:rsidR="009756EE" w:rsidRDefault="009756EE" w:rsidP="009756EE">
            <w:pPr>
              <w:jc w:val="center"/>
              <w:rPr>
                <w:rFonts w:ascii="Calibri" w:hAnsi="Calibri" w:cs="Calibri"/>
                <w:color w:val="9C0006"/>
                <w:sz w:val="22"/>
                <w:szCs w:val="22"/>
              </w:rPr>
            </w:pPr>
            <w:r>
              <w:rPr>
                <w:rFonts w:ascii="Calibri" w:hAnsi="Calibri" w:cs="Calibri"/>
                <w:color w:val="006100"/>
                <w:sz w:val="22"/>
                <w:szCs w:val="22"/>
              </w:rPr>
              <w:t>0</w:t>
            </w:r>
          </w:p>
        </w:tc>
        <w:tc>
          <w:tcPr>
            <w:tcW w:w="69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9DF1751" w14:textId="49576CC6"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1</w:t>
            </w:r>
          </w:p>
        </w:tc>
        <w:tc>
          <w:tcPr>
            <w:tcW w:w="69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E8E423C" w14:textId="7B33B155"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0</w:t>
            </w:r>
          </w:p>
        </w:tc>
        <w:tc>
          <w:tcPr>
            <w:tcW w:w="698" w:type="dxa"/>
            <w:tcBorders>
              <w:top w:val="single" w:sz="4" w:space="0" w:color="BFBFBF"/>
              <w:left w:val="nil"/>
              <w:bottom w:val="single" w:sz="8" w:space="0" w:color="auto"/>
              <w:right w:val="nil"/>
            </w:tcBorders>
            <w:shd w:val="clear" w:color="auto" w:fill="auto"/>
            <w:noWrap/>
            <w:vAlign w:val="center"/>
          </w:tcPr>
          <w:p w14:paraId="728FE065" w14:textId="3AA36ED3" w:rsidR="009756EE" w:rsidRDefault="009756EE" w:rsidP="009756EE">
            <w:pPr>
              <w:jc w:val="center"/>
              <w:rPr>
                <w:rFonts w:ascii="Calibri" w:hAnsi="Calibri" w:cs="Calibri"/>
                <w:color w:val="006100"/>
                <w:sz w:val="22"/>
                <w:szCs w:val="22"/>
              </w:rPr>
            </w:pPr>
            <w:r>
              <w:rPr>
                <w:rFonts w:ascii="Calibri" w:hAnsi="Calibri" w:cs="Calibri"/>
                <w:color w:val="000000"/>
                <w:sz w:val="22"/>
                <w:szCs w:val="22"/>
              </w:rPr>
              <w:t>0</w:t>
            </w:r>
          </w:p>
        </w:tc>
        <w:tc>
          <w:tcPr>
            <w:tcW w:w="69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4A0726A" w14:textId="5A45366F"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6</w:t>
            </w:r>
          </w:p>
        </w:tc>
        <w:tc>
          <w:tcPr>
            <w:tcW w:w="69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A51F963" w14:textId="1988E1DF" w:rsidR="009756EE" w:rsidRDefault="009756EE" w:rsidP="009756EE">
            <w:pPr>
              <w:jc w:val="center"/>
              <w:rPr>
                <w:rFonts w:ascii="Calibri" w:hAnsi="Calibri" w:cs="Calibri"/>
                <w:color w:val="000000"/>
                <w:sz w:val="22"/>
                <w:szCs w:val="22"/>
              </w:rPr>
            </w:pPr>
            <w:r>
              <w:rPr>
                <w:rFonts w:ascii="Calibri" w:hAnsi="Calibri" w:cs="Calibri"/>
                <w:color w:val="000000"/>
                <w:sz w:val="22"/>
                <w:szCs w:val="22"/>
              </w:rPr>
              <w:t>12</w:t>
            </w:r>
          </w:p>
        </w:tc>
        <w:tc>
          <w:tcPr>
            <w:tcW w:w="698" w:type="dxa"/>
            <w:tcBorders>
              <w:top w:val="single" w:sz="4" w:space="0" w:color="BFBFBF"/>
              <w:left w:val="nil"/>
              <w:bottom w:val="single" w:sz="8" w:space="0" w:color="auto"/>
              <w:right w:val="single" w:sz="4" w:space="0" w:color="auto"/>
            </w:tcBorders>
            <w:shd w:val="clear" w:color="000000" w:fill="C6EFCE"/>
            <w:noWrap/>
            <w:vAlign w:val="center"/>
          </w:tcPr>
          <w:p w14:paraId="65D94399" w14:textId="4DB632E6" w:rsidR="009756EE" w:rsidRDefault="009756EE" w:rsidP="009756EE">
            <w:pPr>
              <w:jc w:val="center"/>
              <w:rPr>
                <w:rFonts w:ascii="Calibri" w:hAnsi="Calibri" w:cs="Calibri"/>
                <w:color w:val="9C0006"/>
                <w:sz w:val="22"/>
                <w:szCs w:val="22"/>
              </w:rPr>
            </w:pPr>
            <w:r>
              <w:rPr>
                <w:rFonts w:ascii="Calibri" w:hAnsi="Calibri" w:cs="Calibri"/>
                <w:color w:val="006100"/>
                <w:sz w:val="22"/>
                <w:szCs w:val="22"/>
              </w:rPr>
              <w:t>0</w:t>
            </w:r>
          </w:p>
        </w:tc>
      </w:tr>
      <w:tr w:rsidR="009756EE" w:rsidRPr="00E23BBA" w14:paraId="619F7DE7" w14:textId="77777777" w:rsidTr="009756EE">
        <w:trPr>
          <w:trHeight w:val="340"/>
        </w:trPr>
        <w:tc>
          <w:tcPr>
            <w:tcW w:w="3077" w:type="dxa"/>
            <w:tcBorders>
              <w:top w:val="single" w:sz="4" w:space="0" w:color="auto"/>
              <w:left w:val="single" w:sz="4" w:space="0" w:color="auto"/>
              <w:bottom w:val="single" w:sz="4" w:space="0" w:color="auto"/>
              <w:right w:val="nil"/>
            </w:tcBorders>
            <w:shd w:val="clear" w:color="FFFFFF" w:fill="FFFFFF"/>
            <w:noWrap/>
            <w:vAlign w:val="center"/>
          </w:tcPr>
          <w:p w14:paraId="243C89AE" w14:textId="585D6B70" w:rsidR="009756EE" w:rsidRDefault="009756EE" w:rsidP="009756EE">
            <w:pPr>
              <w:rPr>
                <w:rFonts w:ascii="Calibri" w:hAnsi="Calibri" w:cs="Calibri"/>
                <w:b/>
                <w:bCs/>
                <w:color w:val="000000"/>
                <w:sz w:val="22"/>
              </w:rPr>
            </w:pPr>
            <w:r>
              <w:rPr>
                <w:rFonts w:ascii="Calibri" w:hAnsi="Calibri" w:cs="Calibri"/>
                <w:b/>
                <w:bCs/>
                <w:color w:val="000000"/>
                <w:sz w:val="22"/>
                <w:szCs w:val="22"/>
              </w:rPr>
              <w:t>Ogółem</w:t>
            </w:r>
          </w:p>
        </w:tc>
        <w:tc>
          <w:tcPr>
            <w:tcW w:w="69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17AA6F6" w14:textId="09F28217" w:rsidR="009756EE" w:rsidRDefault="009756EE" w:rsidP="009756EE">
            <w:pPr>
              <w:jc w:val="center"/>
              <w:rPr>
                <w:rFonts w:ascii="Calibri" w:hAnsi="Calibri" w:cs="Calibri"/>
                <w:b/>
                <w:bCs/>
                <w:color w:val="000000"/>
                <w:sz w:val="22"/>
                <w:szCs w:val="22"/>
              </w:rPr>
            </w:pPr>
            <w:r>
              <w:rPr>
                <w:rFonts w:ascii="Calibri" w:hAnsi="Calibri" w:cs="Calibri"/>
                <w:b/>
                <w:bCs/>
                <w:color w:val="000000"/>
                <w:sz w:val="22"/>
                <w:szCs w:val="22"/>
              </w:rPr>
              <w:t>1040</w:t>
            </w:r>
          </w:p>
        </w:tc>
        <w:tc>
          <w:tcPr>
            <w:tcW w:w="69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1964018A" w14:textId="2AE7B734" w:rsidR="009756EE" w:rsidRDefault="009756EE" w:rsidP="009756EE">
            <w:pPr>
              <w:jc w:val="center"/>
              <w:rPr>
                <w:rFonts w:ascii="Calibri" w:hAnsi="Calibri" w:cs="Calibri"/>
                <w:b/>
                <w:bCs/>
                <w:color w:val="000000"/>
                <w:sz w:val="22"/>
                <w:szCs w:val="22"/>
              </w:rPr>
            </w:pPr>
            <w:r>
              <w:rPr>
                <w:rFonts w:ascii="Calibri" w:hAnsi="Calibri" w:cs="Calibri"/>
                <w:b/>
                <w:bCs/>
                <w:color w:val="000000"/>
                <w:sz w:val="22"/>
                <w:szCs w:val="22"/>
              </w:rPr>
              <w:t>921</w:t>
            </w:r>
          </w:p>
        </w:tc>
        <w:tc>
          <w:tcPr>
            <w:tcW w:w="697" w:type="dxa"/>
            <w:tcBorders>
              <w:top w:val="single" w:sz="4" w:space="0" w:color="BFBFBF"/>
              <w:left w:val="nil"/>
              <w:bottom w:val="single" w:sz="4" w:space="0" w:color="auto"/>
              <w:right w:val="nil"/>
            </w:tcBorders>
            <w:shd w:val="clear" w:color="FFFFFF" w:fill="C6EFCE"/>
            <w:noWrap/>
            <w:vAlign w:val="center"/>
          </w:tcPr>
          <w:p w14:paraId="2C9BBA44" w14:textId="48896E77" w:rsidR="009756EE" w:rsidRDefault="009756EE" w:rsidP="009756EE">
            <w:pPr>
              <w:jc w:val="center"/>
              <w:rPr>
                <w:rFonts w:ascii="Calibri" w:hAnsi="Calibri" w:cs="Calibri"/>
                <w:b/>
                <w:bCs/>
                <w:color w:val="006100"/>
                <w:sz w:val="22"/>
                <w:szCs w:val="22"/>
              </w:rPr>
            </w:pPr>
            <w:r>
              <w:rPr>
                <w:rFonts w:ascii="Calibri" w:hAnsi="Calibri" w:cs="Calibri"/>
                <w:b/>
                <w:bCs/>
                <w:color w:val="006100"/>
                <w:sz w:val="22"/>
                <w:szCs w:val="22"/>
              </w:rPr>
              <w:t>830</w:t>
            </w:r>
          </w:p>
        </w:tc>
        <w:tc>
          <w:tcPr>
            <w:tcW w:w="69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D457FD8" w14:textId="7FAB50F1" w:rsidR="009756EE" w:rsidRDefault="009756EE" w:rsidP="009756EE">
            <w:pPr>
              <w:jc w:val="center"/>
              <w:rPr>
                <w:rFonts w:ascii="Calibri" w:hAnsi="Calibri" w:cs="Calibri"/>
                <w:b/>
                <w:bCs/>
                <w:color w:val="000000"/>
                <w:sz w:val="22"/>
                <w:szCs w:val="22"/>
              </w:rPr>
            </w:pPr>
            <w:r>
              <w:rPr>
                <w:rFonts w:ascii="Calibri" w:hAnsi="Calibri" w:cs="Calibri"/>
                <w:b/>
                <w:bCs/>
                <w:color w:val="000000"/>
                <w:sz w:val="22"/>
                <w:szCs w:val="22"/>
              </w:rPr>
              <w:t>115</w:t>
            </w:r>
          </w:p>
        </w:tc>
        <w:tc>
          <w:tcPr>
            <w:tcW w:w="69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1E4663B4" w14:textId="2AADDBCB" w:rsidR="009756EE" w:rsidRDefault="009756EE" w:rsidP="009756EE">
            <w:pPr>
              <w:jc w:val="center"/>
              <w:rPr>
                <w:rFonts w:ascii="Calibri" w:hAnsi="Calibri" w:cs="Calibri"/>
                <w:b/>
                <w:bCs/>
                <w:color w:val="000000"/>
                <w:sz w:val="22"/>
                <w:szCs w:val="22"/>
              </w:rPr>
            </w:pPr>
            <w:r>
              <w:rPr>
                <w:rFonts w:ascii="Calibri" w:hAnsi="Calibri" w:cs="Calibri"/>
                <w:b/>
                <w:bCs/>
                <w:color w:val="000000"/>
                <w:sz w:val="22"/>
                <w:szCs w:val="22"/>
              </w:rPr>
              <w:t>96</w:t>
            </w:r>
          </w:p>
        </w:tc>
        <w:tc>
          <w:tcPr>
            <w:tcW w:w="698" w:type="dxa"/>
            <w:tcBorders>
              <w:top w:val="single" w:sz="4" w:space="0" w:color="BFBFBF"/>
              <w:left w:val="nil"/>
              <w:bottom w:val="single" w:sz="4" w:space="0" w:color="auto"/>
              <w:right w:val="nil"/>
            </w:tcBorders>
            <w:shd w:val="clear" w:color="FFFFFF" w:fill="C6EFCE"/>
            <w:noWrap/>
            <w:vAlign w:val="center"/>
          </w:tcPr>
          <w:p w14:paraId="0D6BA8F7" w14:textId="2818725D" w:rsidR="009756EE" w:rsidRDefault="009756EE" w:rsidP="009756EE">
            <w:pPr>
              <w:jc w:val="center"/>
              <w:rPr>
                <w:rFonts w:ascii="Calibri" w:hAnsi="Calibri" w:cs="Calibri"/>
                <w:b/>
                <w:bCs/>
                <w:color w:val="006100"/>
                <w:sz w:val="22"/>
                <w:szCs w:val="22"/>
              </w:rPr>
            </w:pPr>
            <w:r>
              <w:rPr>
                <w:rFonts w:ascii="Calibri" w:hAnsi="Calibri" w:cs="Calibri"/>
                <w:b/>
                <w:bCs/>
                <w:color w:val="006100"/>
                <w:sz w:val="22"/>
                <w:szCs w:val="22"/>
              </w:rPr>
              <w:t>84</w:t>
            </w:r>
          </w:p>
        </w:tc>
        <w:tc>
          <w:tcPr>
            <w:tcW w:w="69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63DC486" w14:textId="02031EF5" w:rsidR="009756EE" w:rsidRDefault="009756EE" w:rsidP="009756EE">
            <w:pPr>
              <w:jc w:val="center"/>
              <w:rPr>
                <w:rFonts w:ascii="Calibri" w:hAnsi="Calibri" w:cs="Calibri"/>
                <w:b/>
                <w:bCs/>
                <w:color w:val="000000"/>
                <w:sz w:val="22"/>
                <w:szCs w:val="22"/>
              </w:rPr>
            </w:pPr>
            <w:r>
              <w:rPr>
                <w:rFonts w:ascii="Calibri" w:hAnsi="Calibri" w:cs="Calibri"/>
                <w:b/>
                <w:bCs/>
                <w:color w:val="000000"/>
                <w:sz w:val="22"/>
                <w:szCs w:val="22"/>
              </w:rPr>
              <w:t>1187</w:t>
            </w:r>
          </w:p>
        </w:tc>
        <w:tc>
          <w:tcPr>
            <w:tcW w:w="69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AA93CBF" w14:textId="15E5CAAC" w:rsidR="009756EE" w:rsidRDefault="009756EE" w:rsidP="009756EE">
            <w:pPr>
              <w:jc w:val="center"/>
              <w:rPr>
                <w:rFonts w:ascii="Calibri" w:hAnsi="Calibri" w:cs="Calibri"/>
                <w:b/>
                <w:bCs/>
                <w:color w:val="000000"/>
                <w:sz w:val="22"/>
                <w:szCs w:val="22"/>
              </w:rPr>
            </w:pPr>
            <w:r>
              <w:rPr>
                <w:rFonts w:ascii="Calibri" w:hAnsi="Calibri" w:cs="Calibri"/>
                <w:b/>
                <w:bCs/>
                <w:color w:val="000000"/>
                <w:sz w:val="22"/>
                <w:szCs w:val="22"/>
              </w:rPr>
              <w:t>1075</w:t>
            </w:r>
          </w:p>
        </w:tc>
        <w:tc>
          <w:tcPr>
            <w:tcW w:w="698" w:type="dxa"/>
            <w:tcBorders>
              <w:top w:val="single" w:sz="4" w:space="0" w:color="BFBFBF"/>
              <w:left w:val="nil"/>
              <w:bottom w:val="single" w:sz="4" w:space="0" w:color="auto"/>
              <w:right w:val="single" w:sz="4" w:space="0" w:color="auto"/>
            </w:tcBorders>
            <w:shd w:val="clear" w:color="FFFFFF" w:fill="C6EFCE"/>
            <w:noWrap/>
            <w:vAlign w:val="center"/>
          </w:tcPr>
          <w:p w14:paraId="098C2CCE" w14:textId="3AE32739" w:rsidR="009756EE" w:rsidRDefault="009756EE" w:rsidP="009756EE">
            <w:pPr>
              <w:jc w:val="center"/>
              <w:rPr>
                <w:rFonts w:ascii="Calibri" w:hAnsi="Calibri" w:cs="Calibri"/>
                <w:b/>
                <w:bCs/>
                <w:color w:val="006100"/>
                <w:sz w:val="22"/>
                <w:szCs w:val="22"/>
              </w:rPr>
            </w:pPr>
            <w:r>
              <w:rPr>
                <w:rFonts w:ascii="Calibri" w:hAnsi="Calibri" w:cs="Calibri"/>
                <w:b/>
                <w:bCs/>
                <w:color w:val="006100"/>
                <w:sz w:val="22"/>
                <w:szCs w:val="22"/>
              </w:rPr>
              <w:t>928</w:t>
            </w:r>
          </w:p>
        </w:tc>
      </w:tr>
    </w:tbl>
    <w:p w14:paraId="3EADE10F" w14:textId="77777777" w:rsidR="005815E6" w:rsidRDefault="005815E6">
      <w:pPr>
        <w:ind w:left="-480"/>
        <w:rPr>
          <w:b/>
          <w:sz w:val="24"/>
        </w:rPr>
      </w:pPr>
    </w:p>
    <w:p w14:paraId="2F9FC3A2" w14:textId="77777777" w:rsidR="00873221" w:rsidRPr="00051301" w:rsidRDefault="00873221">
      <w:pPr>
        <w:ind w:left="-480"/>
        <w:rPr>
          <w:b/>
          <w:sz w:val="24"/>
        </w:rPr>
      </w:pPr>
    </w:p>
    <w:p w14:paraId="1F20E6C2" w14:textId="77777777" w:rsidR="005815E6" w:rsidRPr="00467AF1" w:rsidRDefault="005815E6">
      <w:pPr>
        <w:pStyle w:val="Tekstpodstawowy"/>
        <w:rPr>
          <w:bCs/>
          <w:color w:val="FF0000"/>
          <w:sz w:val="24"/>
        </w:rPr>
      </w:pPr>
      <w:r w:rsidRPr="00467AF1">
        <w:rPr>
          <w:bCs/>
          <w:color w:val="FF0000"/>
          <w:sz w:val="24"/>
        </w:rPr>
        <w:tab/>
      </w:r>
      <w:r w:rsidRPr="005B0EE0">
        <w:rPr>
          <w:bCs/>
          <w:sz w:val="24"/>
        </w:rPr>
        <w:t>Na przestrzeni ostatnich lat na terenie woj. warmińsko - mazurskiego utrzymuje się stała tendencja wskazująca, że  pierwsze miejsce pod kątem liczby wypadkó</w:t>
      </w:r>
      <w:r w:rsidR="0097371D" w:rsidRPr="005B0EE0">
        <w:rPr>
          <w:bCs/>
          <w:sz w:val="24"/>
        </w:rPr>
        <w:fldChar w:fldCharType="begin"/>
      </w:r>
      <w:r w:rsidRPr="005B0EE0">
        <w:rPr>
          <w:bCs/>
          <w:sz w:val="24"/>
        </w:rPr>
        <w:instrText xml:space="preserve"> LISTNUM </w:instrText>
      </w:r>
      <w:r w:rsidR="0097371D" w:rsidRPr="005B0EE0">
        <w:rPr>
          <w:bCs/>
          <w:sz w:val="24"/>
        </w:rPr>
        <w:fldChar w:fldCharType="end"/>
      </w:r>
      <w:r w:rsidRPr="005B0EE0">
        <w:rPr>
          <w:bCs/>
          <w:sz w:val="24"/>
        </w:rPr>
        <w:t xml:space="preserve">w drogowych, w których liczba osób zabitych i rannych była najwyższa, związana jest ze zdarzeniami powstałymi z winy kierujących pojazdami. </w:t>
      </w:r>
    </w:p>
    <w:p w14:paraId="4C417033" w14:textId="145896C7" w:rsidR="005815E6" w:rsidRPr="005B0EE0" w:rsidRDefault="005815E6">
      <w:pPr>
        <w:pStyle w:val="Tekstpodstawowy"/>
        <w:rPr>
          <w:bCs/>
          <w:sz w:val="24"/>
        </w:rPr>
      </w:pPr>
      <w:r w:rsidRPr="005B0EE0">
        <w:rPr>
          <w:bCs/>
          <w:sz w:val="24"/>
        </w:rPr>
        <w:tab/>
        <w:t>W 20</w:t>
      </w:r>
      <w:r w:rsidR="005B0EE0" w:rsidRPr="005B0EE0">
        <w:rPr>
          <w:bCs/>
          <w:sz w:val="24"/>
        </w:rPr>
        <w:t>2</w:t>
      </w:r>
      <w:r w:rsidR="009756EE">
        <w:rPr>
          <w:bCs/>
          <w:sz w:val="24"/>
        </w:rPr>
        <w:t>2</w:t>
      </w:r>
      <w:r w:rsidRPr="005B0EE0">
        <w:rPr>
          <w:bCs/>
          <w:sz w:val="24"/>
        </w:rPr>
        <w:t xml:space="preserve"> roku na </w:t>
      </w:r>
      <w:r w:rsidR="009756EE">
        <w:rPr>
          <w:bCs/>
          <w:sz w:val="24"/>
        </w:rPr>
        <w:t>830</w:t>
      </w:r>
      <w:r w:rsidRPr="005B0EE0">
        <w:rPr>
          <w:bCs/>
          <w:sz w:val="24"/>
        </w:rPr>
        <w:t xml:space="preserve"> wypadków aż </w:t>
      </w:r>
      <w:r w:rsidR="009756EE">
        <w:rPr>
          <w:bCs/>
          <w:sz w:val="24"/>
        </w:rPr>
        <w:t>725</w:t>
      </w:r>
      <w:r w:rsidRPr="005B0EE0">
        <w:rPr>
          <w:bCs/>
          <w:sz w:val="24"/>
        </w:rPr>
        <w:t xml:space="preserve"> powstał</w:t>
      </w:r>
      <w:r w:rsidR="005B0EE0" w:rsidRPr="005B0EE0">
        <w:rPr>
          <w:bCs/>
          <w:sz w:val="24"/>
        </w:rPr>
        <w:t>o</w:t>
      </w:r>
      <w:r w:rsidRPr="005B0EE0">
        <w:rPr>
          <w:bCs/>
          <w:sz w:val="24"/>
        </w:rPr>
        <w:t xml:space="preserve"> z</w:t>
      </w:r>
      <w:r w:rsidR="005A0226" w:rsidRPr="005B0EE0">
        <w:rPr>
          <w:bCs/>
          <w:sz w:val="24"/>
        </w:rPr>
        <w:t xml:space="preserve"> winy kierujących pojazdami, co </w:t>
      </w:r>
      <w:r w:rsidRPr="005B0EE0">
        <w:rPr>
          <w:bCs/>
          <w:sz w:val="24"/>
        </w:rPr>
        <w:t>stanowi 8</w:t>
      </w:r>
      <w:r w:rsidR="009756EE">
        <w:rPr>
          <w:bCs/>
          <w:sz w:val="24"/>
        </w:rPr>
        <w:t>7</w:t>
      </w:r>
      <w:r w:rsidRPr="005B0EE0">
        <w:rPr>
          <w:bCs/>
          <w:sz w:val="24"/>
        </w:rPr>
        <w:t>,</w:t>
      </w:r>
      <w:r w:rsidR="009756EE">
        <w:rPr>
          <w:bCs/>
          <w:sz w:val="24"/>
        </w:rPr>
        <w:t>3</w:t>
      </w:r>
      <w:r w:rsidRPr="005B0EE0">
        <w:rPr>
          <w:bCs/>
          <w:sz w:val="24"/>
        </w:rPr>
        <w:t>%</w:t>
      </w:r>
      <w:r w:rsidR="002344A3" w:rsidRPr="005B0EE0">
        <w:rPr>
          <w:bCs/>
          <w:sz w:val="24"/>
        </w:rPr>
        <w:t xml:space="preserve"> ogółu wypadków. W analizowanym</w:t>
      </w:r>
      <w:r w:rsidRPr="005B0EE0">
        <w:rPr>
          <w:bCs/>
          <w:sz w:val="24"/>
        </w:rPr>
        <w:t xml:space="preserve"> okresie nastąpił spadek w poró</w:t>
      </w:r>
      <w:r w:rsidR="0097371D" w:rsidRPr="005B0EE0">
        <w:rPr>
          <w:bCs/>
          <w:sz w:val="24"/>
        </w:rPr>
        <w:fldChar w:fldCharType="begin"/>
      </w:r>
      <w:r w:rsidRPr="005B0EE0">
        <w:rPr>
          <w:bCs/>
          <w:sz w:val="24"/>
        </w:rPr>
        <w:instrText xml:space="preserve"> LISTNUM </w:instrText>
      </w:r>
      <w:r w:rsidR="0097371D" w:rsidRPr="005B0EE0">
        <w:rPr>
          <w:bCs/>
          <w:sz w:val="24"/>
        </w:rPr>
        <w:fldChar w:fldCharType="end"/>
      </w:r>
      <w:r w:rsidRPr="005B0EE0">
        <w:rPr>
          <w:bCs/>
          <w:sz w:val="24"/>
        </w:rPr>
        <w:t>wnaniu do 20</w:t>
      </w:r>
      <w:r w:rsidR="00BC2032">
        <w:rPr>
          <w:bCs/>
          <w:sz w:val="24"/>
        </w:rPr>
        <w:t>2</w:t>
      </w:r>
      <w:r w:rsidR="000827BD">
        <w:rPr>
          <w:bCs/>
          <w:sz w:val="24"/>
        </w:rPr>
        <w:t>1</w:t>
      </w:r>
      <w:r w:rsidRPr="005B0EE0">
        <w:rPr>
          <w:bCs/>
          <w:sz w:val="24"/>
        </w:rPr>
        <w:t xml:space="preserve"> roku liczby wypadków o (-</w:t>
      </w:r>
      <w:r w:rsidR="000827BD">
        <w:rPr>
          <w:bCs/>
          <w:sz w:val="24"/>
        </w:rPr>
        <w:t>96</w:t>
      </w:r>
      <w:r w:rsidRPr="005B0EE0">
        <w:rPr>
          <w:bCs/>
          <w:sz w:val="24"/>
        </w:rPr>
        <w:t xml:space="preserve">) z winy kierujących pojazdami; </w:t>
      </w:r>
      <w:r w:rsidR="000827BD">
        <w:rPr>
          <w:bCs/>
          <w:sz w:val="24"/>
        </w:rPr>
        <w:t xml:space="preserve">a także </w:t>
      </w:r>
      <w:r w:rsidRPr="005B0EE0">
        <w:rPr>
          <w:bCs/>
          <w:sz w:val="24"/>
        </w:rPr>
        <w:t>zmniejszeniu uległa liczba</w:t>
      </w:r>
      <w:r w:rsidR="002344A3" w:rsidRPr="005B0EE0">
        <w:rPr>
          <w:bCs/>
          <w:sz w:val="24"/>
        </w:rPr>
        <w:t xml:space="preserve"> </w:t>
      </w:r>
      <w:r w:rsidR="005B0EE0" w:rsidRPr="005B0EE0">
        <w:rPr>
          <w:bCs/>
          <w:sz w:val="24"/>
        </w:rPr>
        <w:t xml:space="preserve">osób </w:t>
      </w:r>
      <w:r w:rsidR="000827BD">
        <w:rPr>
          <w:bCs/>
          <w:sz w:val="24"/>
        </w:rPr>
        <w:t xml:space="preserve">zabitych (-12) oraz </w:t>
      </w:r>
      <w:r w:rsidR="005B0EE0" w:rsidRPr="005B0EE0">
        <w:rPr>
          <w:bCs/>
          <w:sz w:val="24"/>
        </w:rPr>
        <w:t>rannych</w:t>
      </w:r>
      <w:r w:rsidR="002344A3" w:rsidRPr="005B0EE0">
        <w:rPr>
          <w:bCs/>
          <w:sz w:val="24"/>
        </w:rPr>
        <w:t xml:space="preserve"> (-</w:t>
      </w:r>
      <w:r w:rsidR="00BC2032">
        <w:rPr>
          <w:bCs/>
          <w:sz w:val="24"/>
        </w:rPr>
        <w:t>1</w:t>
      </w:r>
      <w:r w:rsidR="000827BD">
        <w:rPr>
          <w:bCs/>
          <w:sz w:val="24"/>
        </w:rPr>
        <w:t>4</w:t>
      </w:r>
      <w:r w:rsidR="00BC2032">
        <w:rPr>
          <w:bCs/>
          <w:sz w:val="24"/>
        </w:rPr>
        <w:t>0</w:t>
      </w:r>
      <w:r w:rsidR="002344A3" w:rsidRPr="005B0EE0">
        <w:rPr>
          <w:bCs/>
          <w:sz w:val="24"/>
        </w:rPr>
        <w:t>)</w:t>
      </w:r>
      <w:r w:rsidRPr="005B0EE0">
        <w:rPr>
          <w:bCs/>
          <w:sz w:val="24"/>
        </w:rPr>
        <w:t>.</w:t>
      </w:r>
    </w:p>
    <w:p w14:paraId="057A388F" w14:textId="302AB3B8" w:rsidR="005815E6" w:rsidRPr="00D01FAA" w:rsidRDefault="005815E6">
      <w:pPr>
        <w:pStyle w:val="Tekstpodstawowy"/>
        <w:rPr>
          <w:bCs/>
          <w:sz w:val="24"/>
        </w:rPr>
      </w:pPr>
      <w:r w:rsidRPr="00467AF1">
        <w:rPr>
          <w:bCs/>
          <w:color w:val="FF0000"/>
          <w:sz w:val="24"/>
        </w:rPr>
        <w:tab/>
      </w:r>
      <w:r w:rsidRPr="00D01FAA">
        <w:rPr>
          <w:bCs/>
          <w:sz w:val="24"/>
        </w:rPr>
        <w:t xml:space="preserve">Na kolejnym miejscu wymienić możemy zdarzenia powstałe z innych przyczyn </w:t>
      </w:r>
      <w:r w:rsidR="002344A3" w:rsidRPr="00D01FAA">
        <w:rPr>
          <w:bCs/>
          <w:sz w:val="24"/>
        </w:rPr>
        <w:t xml:space="preserve">- </w:t>
      </w:r>
      <w:r w:rsidR="00BC2032">
        <w:rPr>
          <w:bCs/>
          <w:sz w:val="24"/>
        </w:rPr>
        <w:t>5</w:t>
      </w:r>
      <w:r w:rsidR="000827BD">
        <w:rPr>
          <w:bCs/>
          <w:sz w:val="24"/>
        </w:rPr>
        <w:t>9</w:t>
      </w:r>
      <w:r w:rsidR="000535BE">
        <w:rPr>
          <w:bCs/>
          <w:sz w:val="24"/>
        </w:rPr>
        <w:t> </w:t>
      </w:r>
      <w:r w:rsidRPr="00D01FAA">
        <w:rPr>
          <w:bCs/>
          <w:sz w:val="24"/>
        </w:rPr>
        <w:t>wypadk</w:t>
      </w:r>
      <w:r w:rsidR="00BC2032">
        <w:rPr>
          <w:bCs/>
          <w:sz w:val="24"/>
        </w:rPr>
        <w:t>ów</w:t>
      </w:r>
      <w:r w:rsidRPr="00D01FAA">
        <w:rPr>
          <w:bCs/>
          <w:sz w:val="24"/>
        </w:rPr>
        <w:t xml:space="preserve"> (</w:t>
      </w:r>
      <w:r w:rsidR="000827BD">
        <w:rPr>
          <w:bCs/>
          <w:sz w:val="24"/>
        </w:rPr>
        <w:t>7</w:t>
      </w:r>
      <w:r w:rsidRPr="00D01FAA">
        <w:rPr>
          <w:bCs/>
          <w:sz w:val="24"/>
        </w:rPr>
        <w:t>,</w:t>
      </w:r>
      <w:r w:rsidR="000827BD">
        <w:rPr>
          <w:bCs/>
          <w:sz w:val="24"/>
        </w:rPr>
        <w:t>1</w:t>
      </w:r>
      <w:r w:rsidRPr="00D01FAA">
        <w:rPr>
          <w:bCs/>
          <w:sz w:val="24"/>
        </w:rPr>
        <w:t>%) oraz z winy pieszego</w:t>
      </w:r>
      <w:r w:rsidR="002344A3" w:rsidRPr="00D01FAA">
        <w:rPr>
          <w:bCs/>
          <w:sz w:val="24"/>
        </w:rPr>
        <w:t xml:space="preserve"> -</w:t>
      </w:r>
      <w:r w:rsidRPr="00D01FAA">
        <w:rPr>
          <w:bCs/>
          <w:sz w:val="24"/>
        </w:rPr>
        <w:t xml:space="preserve"> </w:t>
      </w:r>
      <w:r w:rsidR="000827BD">
        <w:rPr>
          <w:bCs/>
          <w:sz w:val="24"/>
        </w:rPr>
        <w:t>46</w:t>
      </w:r>
      <w:r w:rsidRPr="00D01FAA">
        <w:rPr>
          <w:bCs/>
          <w:sz w:val="24"/>
        </w:rPr>
        <w:t xml:space="preserve"> wypadk</w:t>
      </w:r>
      <w:r w:rsidR="00D01FAA" w:rsidRPr="00D01FAA">
        <w:rPr>
          <w:bCs/>
          <w:sz w:val="24"/>
        </w:rPr>
        <w:t>ów</w:t>
      </w:r>
      <w:r w:rsidRPr="00D01FAA">
        <w:rPr>
          <w:bCs/>
          <w:sz w:val="24"/>
        </w:rPr>
        <w:t xml:space="preserve"> (</w:t>
      </w:r>
      <w:r w:rsidR="000827BD">
        <w:rPr>
          <w:bCs/>
          <w:sz w:val="24"/>
        </w:rPr>
        <w:t>5</w:t>
      </w:r>
      <w:r w:rsidRPr="00D01FAA">
        <w:rPr>
          <w:bCs/>
          <w:sz w:val="24"/>
        </w:rPr>
        <w:t>,</w:t>
      </w:r>
      <w:r w:rsidR="000827BD">
        <w:rPr>
          <w:bCs/>
          <w:sz w:val="24"/>
        </w:rPr>
        <w:t>5</w:t>
      </w:r>
      <w:r w:rsidRPr="00D01FAA">
        <w:rPr>
          <w:bCs/>
          <w:sz w:val="24"/>
        </w:rPr>
        <w:t>%).</w:t>
      </w:r>
    </w:p>
    <w:p w14:paraId="3CD88C3C" w14:textId="77777777" w:rsidR="005815E6" w:rsidRPr="00D01FAA" w:rsidRDefault="005815E6" w:rsidP="003265D7">
      <w:pPr>
        <w:pStyle w:val="Tekstpodstawowy"/>
        <w:ind w:right="-530"/>
        <w:rPr>
          <w:b/>
          <w:bCs/>
          <w:sz w:val="24"/>
          <w:szCs w:val="28"/>
        </w:rPr>
      </w:pPr>
      <w:r w:rsidRPr="00D01FAA">
        <w:rPr>
          <w:b/>
          <w:bCs/>
          <w:sz w:val="24"/>
          <w:szCs w:val="28"/>
        </w:rPr>
        <w:tab/>
      </w:r>
    </w:p>
    <w:p w14:paraId="5A889BCF" w14:textId="77777777" w:rsidR="00765839" w:rsidRDefault="00765839" w:rsidP="003265D7">
      <w:pPr>
        <w:pStyle w:val="Tekstpodstawowy"/>
        <w:ind w:right="-530"/>
        <w:rPr>
          <w:b/>
          <w:bCs/>
          <w:sz w:val="24"/>
          <w:szCs w:val="28"/>
        </w:rPr>
      </w:pPr>
    </w:p>
    <w:p w14:paraId="45CE2F03" w14:textId="670AF896" w:rsidR="005815E6" w:rsidRDefault="005815E6" w:rsidP="003265D7">
      <w:pPr>
        <w:pStyle w:val="Tekstpodstawowy"/>
        <w:ind w:right="-530"/>
        <w:rPr>
          <w:b/>
          <w:bCs/>
          <w:sz w:val="24"/>
          <w:szCs w:val="28"/>
        </w:rPr>
      </w:pPr>
      <w:r>
        <w:rPr>
          <w:b/>
          <w:bCs/>
          <w:sz w:val="24"/>
          <w:szCs w:val="28"/>
        </w:rPr>
        <w:t>Sprawcy wypadków według płci w latach 20</w:t>
      </w:r>
      <w:r w:rsidR="008A5EFF">
        <w:rPr>
          <w:b/>
          <w:bCs/>
          <w:sz w:val="24"/>
          <w:szCs w:val="28"/>
        </w:rPr>
        <w:t>20</w:t>
      </w:r>
      <w:r>
        <w:rPr>
          <w:b/>
          <w:bCs/>
          <w:sz w:val="24"/>
          <w:szCs w:val="28"/>
        </w:rPr>
        <w:t xml:space="preserve"> - 20</w:t>
      </w:r>
      <w:r w:rsidR="00467AF1">
        <w:rPr>
          <w:b/>
          <w:bCs/>
          <w:sz w:val="24"/>
          <w:szCs w:val="28"/>
        </w:rPr>
        <w:t>2</w:t>
      </w:r>
      <w:r w:rsidR="008A5EFF">
        <w:rPr>
          <w:b/>
          <w:bCs/>
          <w:sz w:val="24"/>
          <w:szCs w:val="28"/>
        </w:rPr>
        <w:t>2</w:t>
      </w:r>
      <w:r>
        <w:rPr>
          <w:b/>
          <w:bCs/>
          <w:sz w:val="24"/>
          <w:szCs w:val="28"/>
        </w:rPr>
        <w:t>:</w:t>
      </w:r>
    </w:p>
    <w:tbl>
      <w:tblPr>
        <w:tblW w:w="9356" w:type="dxa"/>
        <w:tblInd w:w="70" w:type="dxa"/>
        <w:tblLayout w:type="fixed"/>
        <w:tblCellMar>
          <w:left w:w="70" w:type="dxa"/>
          <w:right w:w="70" w:type="dxa"/>
        </w:tblCellMar>
        <w:tblLook w:val="00A0" w:firstRow="1" w:lastRow="0" w:firstColumn="1" w:lastColumn="0" w:noHBand="0" w:noVBand="0"/>
      </w:tblPr>
      <w:tblGrid>
        <w:gridCol w:w="1986"/>
        <w:gridCol w:w="818"/>
        <w:gridCol w:w="819"/>
        <w:gridCol w:w="819"/>
        <w:gridCol w:w="819"/>
        <w:gridCol w:w="819"/>
        <w:gridCol w:w="819"/>
        <w:gridCol w:w="819"/>
        <w:gridCol w:w="819"/>
        <w:gridCol w:w="819"/>
      </w:tblGrid>
      <w:tr w:rsidR="005815E6" w:rsidRPr="00E86453" w14:paraId="6909690C" w14:textId="77777777" w:rsidTr="002A3E7A">
        <w:trPr>
          <w:trHeight w:val="397"/>
        </w:trPr>
        <w:tc>
          <w:tcPr>
            <w:tcW w:w="1986" w:type="dxa"/>
            <w:tcBorders>
              <w:top w:val="single" w:sz="4" w:space="0" w:color="auto"/>
              <w:left w:val="single" w:sz="4" w:space="0" w:color="auto"/>
              <w:bottom w:val="single" w:sz="4" w:space="0" w:color="BFBFBF"/>
              <w:right w:val="single" w:sz="8" w:space="0" w:color="auto"/>
            </w:tcBorders>
            <w:noWrap/>
            <w:vAlign w:val="center"/>
          </w:tcPr>
          <w:p w14:paraId="11EE65A0" w14:textId="77777777"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Rodzaj uczestnika / płeć</w:t>
            </w:r>
          </w:p>
        </w:tc>
        <w:tc>
          <w:tcPr>
            <w:tcW w:w="2456" w:type="dxa"/>
            <w:gridSpan w:val="3"/>
            <w:tcBorders>
              <w:top w:val="single" w:sz="4" w:space="0" w:color="auto"/>
              <w:left w:val="single" w:sz="8" w:space="0" w:color="auto"/>
              <w:bottom w:val="single" w:sz="4" w:space="0" w:color="BFBFBF"/>
              <w:right w:val="single" w:sz="8" w:space="0" w:color="auto"/>
            </w:tcBorders>
            <w:vAlign w:val="center"/>
          </w:tcPr>
          <w:p w14:paraId="01BD754F" w14:textId="77777777"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 xml:space="preserve">Liczba wypadków </w:t>
            </w:r>
          </w:p>
        </w:tc>
        <w:tc>
          <w:tcPr>
            <w:tcW w:w="2457" w:type="dxa"/>
            <w:gridSpan w:val="3"/>
            <w:tcBorders>
              <w:top w:val="single" w:sz="4" w:space="0" w:color="auto"/>
              <w:left w:val="single" w:sz="8" w:space="0" w:color="auto"/>
              <w:bottom w:val="single" w:sz="4" w:space="0" w:color="BFBFBF"/>
              <w:right w:val="single" w:sz="8" w:space="0" w:color="auto"/>
            </w:tcBorders>
            <w:vAlign w:val="center"/>
          </w:tcPr>
          <w:p w14:paraId="5C4A046E" w14:textId="77777777"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 xml:space="preserve">Liczba zabitych </w:t>
            </w:r>
          </w:p>
        </w:tc>
        <w:tc>
          <w:tcPr>
            <w:tcW w:w="2457" w:type="dxa"/>
            <w:gridSpan w:val="3"/>
            <w:tcBorders>
              <w:top w:val="single" w:sz="4" w:space="0" w:color="auto"/>
              <w:left w:val="single" w:sz="8" w:space="0" w:color="auto"/>
              <w:bottom w:val="single" w:sz="4" w:space="0" w:color="BFBFBF"/>
              <w:right w:val="single" w:sz="4" w:space="0" w:color="auto"/>
            </w:tcBorders>
            <w:vAlign w:val="center"/>
          </w:tcPr>
          <w:p w14:paraId="1E98DAAA" w14:textId="77777777"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 xml:space="preserve">Liczba rannych </w:t>
            </w:r>
          </w:p>
        </w:tc>
      </w:tr>
      <w:tr w:rsidR="008A5EFF" w:rsidRPr="00E86453" w14:paraId="474DAC7D" w14:textId="77777777" w:rsidTr="00BE25A2">
        <w:trPr>
          <w:trHeight w:val="397"/>
        </w:trPr>
        <w:tc>
          <w:tcPr>
            <w:tcW w:w="1986" w:type="dxa"/>
            <w:tcBorders>
              <w:top w:val="single" w:sz="4" w:space="0" w:color="BFBFBF"/>
              <w:left w:val="single" w:sz="4" w:space="0" w:color="auto"/>
              <w:bottom w:val="single" w:sz="8" w:space="0" w:color="auto"/>
              <w:right w:val="single" w:sz="8" w:space="0" w:color="auto"/>
            </w:tcBorders>
            <w:noWrap/>
            <w:vAlign w:val="center"/>
          </w:tcPr>
          <w:p w14:paraId="290FE187" w14:textId="77777777" w:rsidR="008A5EFF" w:rsidRPr="00E86453" w:rsidRDefault="008A5EFF" w:rsidP="008A5EFF">
            <w:pPr>
              <w:suppressAutoHyphens w:val="0"/>
              <w:jc w:val="right"/>
              <w:rPr>
                <w:rFonts w:ascii="Calibri" w:hAnsi="Calibri" w:cs="Calibri"/>
                <w:b/>
                <w:bCs/>
                <w:color w:val="000000"/>
                <w:sz w:val="22"/>
                <w:lang w:eastAsia="pl-PL"/>
              </w:rPr>
            </w:pPr>
            <w:r w:rsidRPr="00E86453">
              <w:rPr>
                <w:rFonts w:ascii="Calibri" w:hAnsi="Calibri" w:cs="Calibri"/>
                <w:b/>
                <w:bCs/>
                <w:color w:val="000000"/>
                <w:sz w:val="22"/>
                <w:szCs w:val="22"/>
                <w:lang w:eastAsia="pl-PL"/>
              </w:rPr>
              <w:t>Rok</w:t>
            </w:r>
          </w:p>
        </w:tc>
        <w:tc>
          <w:tcPr>
            <w:tcW w:w="818" w:type="dxa"/>
            <w:tcBorders>
              <w:top w:val="single" w:sz="4" w:space="0" w:color="BFBFBF"/>
              <w:left w:val="single" w:sz="8" w:space="0" w:color="auto"/>
              <w:bottom w:val="single" w:sz="8" w:space="0" w:color="auto"/>
              <w:right w:val="nil"/>
            </w:tcBorders>
            <w:vAlign w:val="center"/>
          </w:tcPr>
          <w:p w14:paraId="614BCEA9" w14:textId="16B58A12" w:rsidR="008A5EFF" w:rsidRPr="00E86453" w:rsidRDefault="008A5EFF" w:rsidP="008A5EFF">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819" w:type="dxa"/>
            <w:tcBorders>
              <w:top w:val="single" w:sz="4" w:space="0" w:color="BFBFBF"/>
              <w:left w:val="single" w:sz="4" w:space="0" w:color="BFBFBF"/>
              <w:bottom w:val="single" w:sz="8" w:space="0" w:color="auto"/>
              <w:right w:val="single" w:sz="4" w:space="0" w:color="BFBFBF" w:themeColor="background1" w:themeShade="BF"/>
            </w:tcBorders>
            <w:vAlign w:val="center"/>
          </w:tcPr>
          <w:p w14:paraId="34440256" w14:textId="0C0C3DEB" w:rsidR="008A5EFF" w:rsidRPr="00E86453" w:rsidRDefault="008A5EFF" w:rsidP="008A5EFF">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819" w:type="dxa"/>
            <w:tcBorders>
              <w:top w:val="single" w:sz="4" w:space="0" w:color="BFBFBF"/>
              <w:left w:val="single" w:sz="4" w:space="0" w:color="BFBFBF" w:themeColor="background1" w:themeShade="BF"/>
              <w:bottom w:val="single" w:sz="8" w:space="0" w:color="auto"/>
              <w:right w:val="single" w:sz="8" w:space="0" w:color="auto"/>
            </w:tcBorders>
            <w:vAlign w:val="center"/>
          </w:tcPr>
          <w:p w14:paraId="301A6806" w14:textId="1C1864EF" w:rsidR="008A5EFF" w:rsidRPr="00E86453" w:rsidRDefault="008A5EFF" w:rsidP="008A5EFF">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819" w:type="dxa"/>
            <w:tcBorders>
              <w:top w:val="single" w:sz="4" w:space="0" w:color="BFBFBF"/>
              <w:left w:val="single" w:sz="8" w:space="0" w:color="auto"/>
              <w:bottom w:val="single" w:sz="8" w:space="0" w:color="auto"/>
              <w:right w:val="nil"/>
            </w:tcBorders>
            <w:vAlign w:val="center"/>
          </w:tcPr>
          <w:p w14:paraId="00156C4D" w14:textId="5F9DAD5D" w:rsidR="008A5EFF" w:rsidRPr="00E86453" w:rsidRDefault="008A5EFF" w:rsidP="008A5EFF">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819" w:type="dxa"/>
            <w:tcBorders>
              <w:top w:val="single" w:sz="4" w:space="0" w:color="BFBFBF"/>
              <w:left w:val="single" w:sz="4" w:space="0" w:color="BFBFBF"/>
              <w:bottom w:val="single" w:sz="8" w:space="0" w:color="auto"/>
              <w:right w:val="single" w:sz="4" w:space="0" w:color="BFBFBF" w:themeColor="background1" w:themeShade="BF"/>
            </w:tcBorders>
            <w:vAlign w:val="center"/>
          </w:tcPr>
          <w:p w14:paraId="50E86957" w14:textId="7D5B18DC" w:rsidR="008A5EFF" w:rsidRPr="00E86453" w:rsidRDefault="008A5EFF" w:rsidP="008A5EFF">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819" w:type="dxa"/>
            <w:tcBorders>
              <w:top w:val="single" w:sz="4" w:space="0" w:color="BFBFBF"/>
              <w:left w:val="single" w:sz="4" w:space="0" w:color="BFBFBF" w:themeColor="background1" w:themeShade="BF"/>
              <w:bottom w:val="single" w:sz="8" w:space="0" w:color="auto"/>
              <w:right w:val="single" w:sz="8" w:space="0" w:color="auto"/>
            </w:tcBorders>
            <w:vAlign w:val="center"/>
          </w:tcPr>
          <w:p w14:paraId="7F1DFE41" w14:textId="643CBD13" w:rsidR="008A5EFF" w:rsidRPr="00E86453" w:rsidRDefault="008A5EFF" w:rsidP="008A5EFF">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819" w:type="dxa"/>
            <w:tcBorders>
              <w:top w:val="single" w:sz="4" w:space="0" w:color="BFBFBF"/>
              <w:left w:val="single" w:sz="8" w:space="0" w:color="auto"/>
              <w:bottom w:val="single" w:sz="8" w:space="0" w:color="auto"/>
              <w:right w:val="nil"/>
            </w:tcBorders>
            <w:vAlign w:val="center"/>
          </w:tcPr>
          <w:p w14:paraId="3CAFEE50" w14:textId="56288FAA" w:rsidR="008A5EFF" w:rsidRPr="00E86453" w:rsidRDefault="008A5EFF" w:rsidP="008A5EFF">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819" w:type="dxa"/>
            <w:tcBorders>
              <w:top w:val="single" w:sz="4" w:space="0" w:color="BFBFBF"/>
              <w:left w:val="single" w:sz="4" w:space="0" w:color="BFBFBF"/>
              <w:bottom w:val="single" w:sz="8" w:space="0" w:color="auto"/>
              <w:right w:val="single" w:sz="4" w:space="0" w:color="BFBFBF" w:themeColor="background1" w:themeShade="BF"/>
            </w:tcBorders>
            <w:vAlign w:val="center"/>
          </w:tcPr>
          <w:p w14:paraId="44563FB7" w14:textId="713D4835" w:rsidR="008A5EFF" w:rsidRPr="00E86453" w:rsidRDefault="008A5EFF" w:rsidP="008A5EFF">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819" w:type="dxa"/>
            <w:tcBorders>
              <w:top w:val="single" w:sz="4" w:space="0" w:color="BFBFBF"/>
              <w:left w:val="single" w:sz="4" w:space="0" w:color="BFBFBF" w:themeColor="background1" w:themeShade="BF"/>
              <w:bottom w:val="single" w:sz="8" w:space="0" w:color="auto"/>
              <w:right w:val="single" w:sz="4" w:space="0" w:color="auto"/>
            </w:tcBorders>
            <w:vAlign w:val="center"/>
          </w:tcPr>
          <w:p w14:paraId="3BD7225A" w14:textId="6BA03C71" w:rsidR="008A5EFF" w:rsidRPr="00E86453" w:rsidRDefault="008A5EFF" w:rsidP="008A5EFF">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r>
      <w:tr w:rsidR="008A5EFF" w:rsidRPr="00E86453" w14:paraId="7BED2262" w14:textId="77777777" w:rsidTr="00BE25A2">
        <w:trPr>
          <w:trHeight w:val="397"/>
        </w:trPr>
        <w:tc>
          <w:tcPr>
            <w:tcW w:w="1986" w:type="dxa"/>
            <w:tcBorders>
              <w:top w:val="single" w:sz="8" w:space="0" w:color="auto"/>
              <w:left w:val="single" w:sz="4" w:space="0" w:color="auto"/>
              <w:bottom w:val="single" w:sz="8" w:space="0" w:color="auto"/>
              <w:right w:val="single" w:sz="8" w:space="0" w:color="auto"/>
            </w:tcBorders>
            <w:noWrap/>
            <w:vAlign w:val="center"/>
          </w:tcPr>
          <w:p w14:paraId="09DF106E" w14:textId="77777777" w:rsidR="008A5EFF" w:rsidRPr="00E86453" w:rsidRDefault="008A5EFF" w:rsidP="008A5EFF">
            <w:pPr>
              <w:suppressAutoHyphens w:val="0"/>
              <w:rPr>
                <w:rFonts w:ascii="Calibri" w:hAnsi="Calibri" w:cs="Calibri"/>
                <w:b/>
                <w:bCs/>
                <w:color w:val="000000"/>
                <w:sz w:val="22"/>
                <w:lang w:eastAsia="pl-PL"/>
              </w:rPr>
            </w:pPr>
            <w:r w:rsidRPr="00E86453">
              <w:rPr>
                <w:rFonts w:ascii="Calibri" w:hAnsi="Calibri" w:cs="Calibri"/>
                <w:b/>
                <w:bCs/>
                <w:color w:val="000000"/>
                <w:sz w:val="22"/>
                <w:szCs w:val="22"/>
                <w:lang w:eastAsia="pl-PL"/>
              </w:rPr>
              <w:t>Kierujący</w:t>
            </w:r>
          </w:p>
        </w:tc>
        <w:tc>
          <w:tcPr>
            <w:tcW w:w="818"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4D85F758" w14:textId="61C48A04" w:rsidR="008A5EFF" w:rsidRPr="00D36B9A" w:rsidRDefault="008A5EFF" w:rsidP="008A5EFF">
            <w:pPr>
              <w:suppressAutoHyphens w:val="0"/>
              <w:jc w:val="center"/>
              <w:rPr>
                <w:rFonts w:asciiTheme="minorHAnsi" w:hAnsiTheme="minorHAnsi" w:cstheme="minorHAnsi"/>
                <w:b/>
                <w:bCs/>
                <w:color w:val="000000"/>
                <w:sz w:val="22"/>
                <w:szCs w:val="22"/>
                <w:lang w:eastAsia="pl-PL"/>
              </w:rPr>
            </w:pPr>
            <w:r>
              <w:rPr>
                <w:rFonts w:ascii="Calibri" w:hAnsi="Calibri" w:cs="Calibri"/>
                <w:b/>
                <w:bCs/>
                <w:color w:val="000000"/>
                <w:sz w:val="22"/>
                <w:szCs w:val="22"/>
              </w:rPr>
              <w:t>919</w:t>
            </w:r>
          </w:p>
        </w:tc>
        <w:tc>
          <w:tcPr>
            <w:tcW w:w="819" w:type="dxa"/>
            <w:tcBorders>
              <w:top w:val="single" w:sz="8" w:space="0" w:color="auto"/>
              <w:left w:val="nil"/>
              <w:bottom w:val="single" w:sz="8" w:space="0" w:color="auto"/>
              <w:right w:val="nil"/>
            </w:tcBorders>
            <w:shd w:val="clear" w:color="auto" w:fill="auto"/>
            <w:noWrap/>
            <w:vAlign w:val="center"/>
          </w:tcPr>
          <w:p w14:paraId="276ECB54" w14:textId="44BA47D4" w:rsidR="008A5EFF" w:rsidRPr="00D36B9A" w:rsidRDefault="008A5EFF" w:rsidP="008A5EFF">
            <w:pPr>
              <w:jc w:val="center"/>
              <w:rPr>
                <w:rFonts w:asciiTheme="minorHAnsi" w:hAnsiTheme="minorHAnsi" w:cstheme="minorHAnsi"/>
                <w:b/>
                <w:bCs/>
                <w:color w:val="000000"/>
                <w:sz w:val="22"/>
                <w:szCs w:val="22"/>
              </w:rPr>
            </w:pPr>
            <w:r>
              <w:rPr>
                <w:rFonts w:ascii="Calibri" w:hAnsi="Calibri" w:cs="Calibri"/>
                <w:b/>
                <w:bCs/>
                <w:color w:val="000000"/>
                <w:sz w:val="22"/>
                <w:szCs w:val="22"/>
              </w:rPr>
              <w:t>821</w:t>
            </w:r>
          </w:p>
        </w:tc>
        <w:tc>
          <w:tcPr>
            <w:tcW w:w="819" w:type="dxa"/>
            <w:tcBorders>
              <w:top w:val="single" w:sz="8" w:space="0" w:color="auto"/>
              <w:left w:val="single" w:sz="4" w:space="0" w:color="BFBFBF"/>
              <w:bottom w:val="single" w:sz="8" w:space="0" w:color="auto"/>
              <w:right w:val="nil"/>
            </w:tcBorders>
            <w:shd w:val="clear" w:color="000000" w:fill="C6EFCE"/>
            <w:noWrap/>
            <w:vAlign w:val="center"/>
          </w:tcPr>
          <w:p w14:paraId="607B1F9E" w14:textId="0DB7DCED" w:rsidR="008A5EFF" w:rsidRPr="00D36B9A" w:rsidRDefault="008A5EFF" w:rsidP="008A5EFF">
            <w:pPr>
              <w:jc w:val="center"/>
              <w:rPr>
                <w:rFonts w:asciiTheme="minorHAnsi" w:hAnsiTheme="minorHAnsi" w:cstheme="minorHAnsi"/>
                <w:b/>
                <w:bCs/>
                <w:color w:val="006100"/>
                <w:sz w:val="22"/>
                <w:szCs w:val="22"/>
              </w:rPr>
            </w:pPr>
            <w:r>
              <w:rPr>
                <w:rFonts w:ascii="Calibri" w:hAnsi="Calibri" w:cs="Calibri"/>
                <w:b/>
                <w:bCs/>
                <w:color w:val="006100"/>
                <w:sz w:val="22"/>
                <w:szCs w:val="22"/>
              </w:rPr>
              <w:t>725</w:t>
            </w:r>
          </w:p>
        </w:tc>
        <w:tc>
          <w:tcPr>
            <w:tcW w:w="819"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6E78E2E3" w14:textId="4B9B446F" w:rsidR="008A5EFF" w:rsidRPr="00D36B9A" w:rsidRDefault="008A5EFF" w:rsidP="008A5EFF">
            <w:pPr>
              <w:jc w:val="center"/>
              <w:rPr>
                <w:rFonts w:asciiTheme="minorHAnsi" w:hAnsiTheme="minorHAnsi" w:cstheme="minorHAnsi"/>
                <w:b/>
                <w:bCs/>
                <w:color w:val="000000"/>
                <w:sz w:val="22"/>
                <w:szCs w:val="22"/>
              </w:rPr>
            </w:pPr>
            <w:r>
              <w:rPr>
                <w:rFonts w:ascii="Calibri" w:hAnsi="Calibri" w:cs="Calibri"/>
                <w:b/>
                <w:bCs/>
                <w:color w:val="000000"/>
                <w:sz w:val="22"/>
                <w:szCs w:val="22"/>
              </w:rPr>
              <w:t>100</w:t>
            </w:r>
          </w:p>
        </w:tc>
        <w:tc>
          <w:tcPr>
            <w:tcW w:w="819" w:type="dxa"/>
            <w:tcBorders>
              <w:top w:val="single" w:sz="8" w:space="0" w:color="auto"/>
              <w:left w:val="nil"/>
              <w:bottom w:val="single" w:sz="8" w:space="0" w:color="auto"/>
              <w:right w:val="nil"/>
            </w:tcBorders>
            <w:shd w:val="clear" w:color="auto" w:fill="auto"/>
            <w:noWrap/>
            <w:vAlign w:val="center"/>
          </w:tcPr>
          <w:p w14:paraId="2EA50D49" w14:textId="1124F7B9" w:rsidR="008A5EFF" w:rsidRPr="00D36B9A" w:rsidRDefault="008A5EFF" w:rsidP="008A5EFF">
            <w:pPr>
              <w:jc w:val="center"/>
              <w:rPr>
                <w:rFonts w:asciiTheme="minorHAnsi" w:hAnsiTheme="minorHAnsi" w:cstheme="minorHAnsi"/>
                <w:b/>
                <w:bCs/>
                <w:color w:val="000000"/>
                <w:sz w:val="22"/>
                <w:szCs w:val="22"/>
              </w:rPr>
            </w:pPr>
            <w:r>
              <w:rPr>
                <w:rFonts w:ascii="Calibri" w:hAnsi="Calibri" w:cs="Calibri"/>
                <w:b/>
                <w:bCs/>
                <w:color w:val="000000"/>
                <w:sz w:val="22"/>
                <w:szCs w:val="22"/>
              </w:rPr>
              <w:t>85</w:t>
            </w:r>
          </w:p>
        </w:tc>
        <w:tc>
          <w:tcPr>
            <w:tcW w:w="819" w:type="dxa"/>
            <w:tcBorders>
              <w:top w:val="single" w:sz="8" w:space="0" w:color="auto"/>
              <w:left w:val="single" w:sz="4" w:space="0" w:color="BFBFBF"/>
              <w:bottom w:val="single" w:sz="8" w:space="0" w:color="auto"/>
              <w:right w:val="nil"/>
            </w:tcBorders>
            <w:shd w:val="clear" w:color="000000" w:fill="C6EFCE"/>
            <w:noWrap/>
            <w:vAlign w:val="center"/>
          </w:tcPr>
          <w:p w14:paraId="0CFB75E0" w14:textId="04615DAE" w:rsidR="008A5EFF" w:rsidRPr="00D36B9A" w:rsidRDefault="008A5EFF" w:rsidP="008A5EFF">
            <w:pPr>
              <w:jc w:val="center"/>
              <w:rPr>
                <w:rFonts w:asciiTheme="minorHAnsi" w:hAnsiTheme="minorHAnsi" w:cstheme="minorHAnsi"/>
                <w:b/>
                <w:bCs/>
                <w:color w:val="006100"/>
                <w:sz w:val="22"/>
                <w:szCs w:val="22"/>
              </w:rPr>
            </w:pPr>
            <w:r>
              <w:rPr>
                <w:rFonts w:ascii="Calibri" w:hAnsi="Calibri" w:cs="Calibri"/>
                <w:b/>
                <w:bCs/>
                <w:color w:val="006100"/>
                <w:sz w:val="22"/>
                <w:szCs w:val="22"/>
              </w:rPr>
              <w:t>73</w:t>
            </w:r>
          </w:p>
        </w:tc>
        <w:tc>
          <w:tcPr>
            <w:tcW w:w="819"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25E5C960" w14:textId="6C4F408B" w:rsidR="008A5EFF" w:rsidRPr="00D36B9A" w:rsidRDefault="008A5EFF" w:rsidP="008A5EFF">
            <w:pPr>
              <w:jc w:val="center"/>
              <w:rPr>
                <w:rFonts w:asciiTheme="minorHAnsi" w:hAnsiTheme="minorHAnsi" w:cstheme="minorHAnsi"/>
                <w:b/>
                <w:bCs/>
                <w:color w:val="000000"/>
                <w:sz w:val="22"/>
                <w:szCs w:val="22"/>
              </w:rPr>
            </w:pPr>
            <w:r>
              <w:rPr>
                <w:rFonts w:ascii="Calibri" w:hAnsi="Calibri" w:cs="Calibri"/>
                <w:b/>
                <w:bCs/>
                <w:color w:val="000000"/>
                <w:sz w:val="22"/>
                <w:szCs w:val="22"/>
              </w:rPr>
              <w:t>1064</w:t>
            </w:r>
          </w:p>
        </w:tc>
        <w:tc>
          <w:tcPr>
            <w:tcW w:w="819" w:type="dxa"/>
            <w:tcBorders>
              <w:top w:val="single" w:sz="8" w:space="0" w:color="auto"/>
              <w:left w:val="nil"/>
              <w:bottom w:val="single" w:sz="8" w:space="0" w:color="auto"/>
              <w:right w:val="nil"/>
            </w:tcBorders>
            <w:shd w:val="clear" w:color="auto" w:fill="auto"/>
            <w:noWrap/>
            <w:vAlign w:val="center"/>
          </w:tcPr>
          <w:p w14:paraId="7B6B27C9" w14:textId="43BCDE51" w:rsidR="008A5EFF" w:rsidRPr="00D36B9A" w:rsidRDefault="008A5EFF" w:rsidP="008A5EFF">
            <w:pPr>
              <w:jc w:val="center"/>
              <w:rPr>
                <w:rFonts w:asciiTheme="minorHAnsi" w:hAnsiTheme="minorHAnsi" w:cstheme="minorHAnsi"/>
                <w:b/>
                <w:bCs/>
                <w:color w:val="000000"/>
                <w:sz w:val="22"/>
                <w:szCs w:val="22"/>
              </w:rPr>
            </w:pPr>
            <w:r>
              <w:rPr>
                <w:rFonts w:ascii="Calibri" w:hAnsi="Calibri" w:cs="Calibri"/>
                <w:b/>
                <w:bCs/>
                <w:color w:val="000000"/>
                <w:sz w:val="22"/>
                <w:szCs w:val="22"/>
              </w:rPr>
              <w:t>969</w:t>
            </w:r>
          </w:p>
        </w:tc>
        <w:tc>
          <w:tcPr>
            <w:tcW w:w="819" w:type="dxa"/>
            <w:tcBorders>
              <w:top w:val="single" w:sz="8" w:space="0" w:color="auto"/>
              <w:left w:val="single" w:sz="4" w:space="0" w:color="BFBFBF"/>
              <w:bottom w:val="single" w:sz="8" w:space="0" w:color="auto"/>
              <w:right w:val="single" w:sz="4" w:space="0" w:color="auto"/>
            </w:tcBorders>
            <w:shd w:val="clear" w:color="000000" w:fill="C6EFCE"/>
            <w:noWrap/>
            <w:vAlign w:val="center"/>
          </w:tcPr>
          <w:p w14:paraId="58E247E6" w14:textId="67DB310A" w:rsidR="008A5EFF" w:rsidRPr="00D36B9A" w:rsidRDefault="008A5EFF" w:rsidP="008A5EFF">
            <w:pPr>
              <w:jc w:val="center"/>
              <w:rPr>
                <w:rFonts w:asciiTheme="minorHAnsi" w:hAnsiTheme="minorHAnsi" w:cstheme="minorHAnsi"/>
                <w:b/>
                <w:bCs/>
                <w:color w:val="006100"/>
                <w:sz w:val="22"/>
                <w:szCs w:val="22"/>
              </w:rPr>
            </w:pPr>
            <w:r>
              <w:rPr>
                <w:rFonts w:ascii="Calibri" w:hAnsi="Calibri" w:cs="Calibri"/>
                <w:b/>
                <w:bCs/>
                <w:color w:val="006100"/>
                <w:sz w:val="22"/>
                <w:szCs w:val="22"/>
              </w:rPr>
              <w:t>829</w:t>
            </w:r>
          </w:p>
        </w:tc>
      </w:tr>
      <w:tr w:rsidR="008A5EFF" w:rsidRPr="00E86453" w14:paraId="79441F47" w14:textId="77777777" w:rsidTr="00BE25A2">
        <w:trPr>
          <w:trHeight w:val="397"/>
        </w:trPr>
        <w:tc>
          <w:tcPr>
            <w:tcW w:w="1986" w:type="dxa"/>
            <w:tcBorders>
              <w:top w:val="single" w:sz="8" w:space="0" w:color="auto"/>
              <w:left w:val="single" w:sz="4" w:space="0" w:color="auto"/>
              <w:bottom w:val="single" w:sz="4" w:space="0" w:color="BFBFBF"/>
              <w:right w:val="single" w:sz="8" w:space="0" w:color="auto"/>
            </w:tcBorders>
            <w:noWrap/>
            <w:vAlign w:val="center"/>
          </w:tcPr>
          <w:p w14:paraId="534D1604" w14:textId="77777777" w:rsidR="008A5EFF" w:rsidRPr="00E86453" w:rsidRDefault="008A5EFF" w:rsidP="008A5EFF">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Mężczyzna</w:t>
            </w:r>
          </w:p>
        </w:tc>
        <w:tc>
          <w:tcPr>
            <w:tcW w:w="81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528094" w14:textId="018936D3"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713</w:t>
            </w:r>
          </w:p>
        </w:tc>
        <w:tc>
          <w:tcPr>
            <w:tcW w:w="819" w:type="dxa"/>
            <w:tcBorders>
              <w:top w:val="single" w:sz="4" w:space="0" w:color="BFBFBF"/>
              <w:left w:val="nil"/>
              <w:bottom w:val="single" w:sz="4" w:space="0" w:color="BFBFBF"/>
              <w:right w:val="nil"/>
            </w:tcBorders>
            <w:shd w:val="clear" w:color="auto" w:fill="auto"/>
            <w:noWrap/>
            <w:vAlign w:val="center"/>
          </w:tcPr>
          <w:p w14:paraId="2B1B8189" w14:textId="5C6C3714"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620</w:t>
            </w:r>
          </w:p>
        </w:tc>
        <w:tc>
          <w:tcPr>
            <w:tcW w:w="819" w:type="dxa"/>
            <w:tcBorders>
              <w:top w:val="single" w:sz="4" w:space="0" w:color="BFBFBF"/>
              <w:left w:val="single" w:sz="4" w:space="0" w:color="BFBFBF"/>
              <w:bottom w:val="single" w:sz="4" w:space="0" w:color="BFBFBF"/>
              <w:right w:val="nil"/>
            </w:tcBorders>
            <w:shd w:val="clear" w:color="000000" w:fill="C6EFCE"/>
            <w:noWrap/>
            <w:vAlign w:val="center"/>
          </w:tcPr>
          <w:p w14:paraId="59454174" w14:textId="4BC12D2B" w:rsidR="008A5EFF" w:rsidRPr="00D36B9A" w:rsidRDefault="008A5EFF" w:rsidP="008A5EFF">
            <w:pPr>
              <w:jc w:val="center"/>
              <w:rPr>
                <w:rFonts w:asciiTheme="minorHAnsi" w:hAnsiTheme="minorHAnsi" w:cstheme="minorHAnsi"/>
                <w:color w:val="006100"/>
                <w:sz w:val="22"/>
                <w:szCs w:val="22"/>
              </w:rPr>
            </w:pPr>
            <w:r>
              <w:rPr>
                <w:rFonts w:ascii="Calibri" w:hAnsi="Calibri" w:cs="Calibri"/>
                <w:color w:val="006100"/>
                <w:sz w:val="22"/>
                <w:szCs w:val="22"/>
              </w:rPr>
              <w:t>537</w:t>
            </w:r>
          </w:p>
        </w:tc>
        <w:tc>
          <w:tcPr>
            <w:tcW w:w="81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0ECF36E" w14:textId="78CF240E"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95</w:t>
            </w:r>
          </w:p>
        </w:tc>
        <w:tc>
          <w:tcPr>
            <w:tcW w:w="819" w:type="dxa"/>
            <w:tcBorders>
              <w:top w:val="single" w:sz="4" w:space="0" w:color="BFBFBF"/>
              <w:left w:val="nil"/>
              <w:bottom w:val="single" w:sz="4" w:space="0" w:color="BFBFBF"/>
              <w:right w:val="nil"/>
            </w:tcBorders>
            <w:shd w:val="clear" w:color="auto" w:fill="auto"/>
            <w:noWrap/>
            <w:vAlign w:val="center"/>
          </w:tcPr>
          <w:p w14:paraId="2D439934" w14:textId="50CF09A6"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77</w:t>
            </w:r>
          </w:p>
        </w:tc>
        <w:tc>
          <w:tcPr>
            <w:tcW w:w="819" w:type="dxa"/>
            <w:tcBorders>
              <w:top w:val="single" w:sz="4" w:space="0" w:color="BFBFBF"/>
              <w:left w:val="single" w:sz="4" w:space="0" w:color="BFBFBF"/>
              <w:bottom w:val="single" w:sz="4" w:space="0" w:color="BFBFBF"/>
              <w:right w:val="nil"/>
            </w:tcBorders>
            <w:shd w:val="clear" w:color="000000" w:fill="C6EFCE"/>
            <w:noWrap/>
            <w:vAlign w:val="center"/>
          </w:tcPr>
          <w:p w14:paraId="15593C5B" w14:textId="139BEB5E" w:rsidR="008A5EFF" w:rsidRPr="00D36B9A" w:rsidRDefault="008A5EFF" w:rsidP="008A5EFF">
            <w:pPr>
              <w:jc w:val="center"/>
              <w:rPr>
                <w:rFonts w:asciiTheme="minorHAnsi" w:hAnsiTheme="minorHAnsi" w:cstheme="minorHAnsi"/>
                <w:color w:val="006100"/>
                <w:sz w:val="22"/>
                <w:szCs w:val="22"/>
              </w:rPr>
            </w:pPr>
            <w:r>
              <w:rPr>
                <w:rFonts w:ascii="Calibri" w:hAnsi="Calibri" w:cs="Calibri"/>
                <w:color w:val="006100"/>
                <w:sz w:val="22"/>
                <w:szCs w:val="22"/>
              </w:rPr>
              <w:t>65</w:t>
            </w:r>
          </w:p>
        </w:tc>
        <w:tc>
          <w:tcPr>
            <w:tcW w:w="81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B6D2815" w14:textId="468BDDAF"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812</w:t>
            </w:r>
          </w:p>
        </w:tc>
        <w:tc>
          <w:tcPr>
            <w:tcW w:w="819" w:type="dxa"/>
            <w:tcBorders>
              <w:top w:val="single" w:sz="4" w:space="0" w:color="BFBFBF"/>
              <w:left w:val="nil"/>
              <w:bottom w:val="single" w:sz="4" w:space="0" w:color="BFBFBF"/>
              <w:right w:val="nil"/>
            </w:tcBorders>
            <w:shd w:val="clear" w:color="auto" w:fill="auto"/>
            <w:noWrap/>
            <w:vAlign w:val="center"/>
          </w:tcPr>
          <w:p w14:paraId="45A769DF" w14:textId="4BE99966"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724</w:t>
            </w:r>
          </w:p>
        </w:tc>
        <w:tc>
          <w:tcPr>
            <w:tcW w:w="81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42956B59" w14:textId="5875A200" w:rsidR="008A5EFF" w:rsidRPr="00D36B9A" w:rsidRDefault="008A5EFF" w:rsidP="008A5EFF">
            <w:pPr>
              <w:jc w:val="center"/>
              <w:rPr>
                <w:rFonts w:asciiTheme="minorHAnsi" w:hAnsiTheme="minorHAnsi" w:cstheme="minorHAnsi"/>
                <w:color w:val="006100"/>
                <w:sz w:val="22"/>
                <w:szCs w:val="22"/>
              </w:rPr>
            </w:pPr>
            <w:r>
              <w:rPr>
                <w:rFonts w:ascii="Calibri" w:hAnsi="Calibri" w:cs="Calibri"/>
                <w:color w:val="006100"/>
                <w:sz w:val="22"/>
                <w:szCs w:val="22"/>
              </w:rPr>
              <w:t>618</w:t>
            </w:r>
          </w:p>
        </w:tc>
      </w:tr>
      <w:tr w:rsidR="008A5EFF" w:rsidRPr="00E86453" w14:paraId="09076067" w14:textId="77777777" w:rsidTr="00BE25A2">
        <w:trPr>
          <w:trHeight w:val="397"/>
        </w:trPr>
        <w:tc>
          <w:tcPr>
            <w:tcW w:w="1986" w:type="dxa"/>
            <w:tcBorders>
              <w:top w:val="nil"/>
              <w:left w:val="single" w:sz="4" w:space="0" w:color="auto"/>
              <w:bottom w:val="single" w:sz="4" w:space="0" w:color="BFBFBF"/>
              <w:right w:val="single" w:sz="8" w:space="0" w:color="auto"/>
            </w:tcBorders>
            <w:noWrap/>
            <w:vAlign w:val="center"/>
          </w:tcPr>
          <w:p w14:paraId="4570E0DA" w14:textId="77777777" w:rsidR="008A5EFF" w:rsidRPr="00E86453" w:rsidRDefault="008A5EFF" w:rsidP="008A5EFF">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Kobieta</w:t>
            </w:r>
          </w:p>
        </w:tc>
        <w:tc>
          <w:tcPr>
            <w:tcW w:w="81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6EE0FE" w14:textId="0476B497"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179</w:t>
            </w:r>
          </w:p>
        </w:tc>
        <w:tc>
          <w:tcPr>
            <w:tcW w:w="819" w:type="dxa"/>
            <w:tcBorders>
              <w:top w:val="single" w:sz="4" w:space="0" w:color="BFBFBF"/>
              <w:left w:val="nil"/>
              <w:bottom w:val="single" w:sz="4" w:space="0" w:color="BFBFBF"/>
              <w:right w:val="nil"/>
            </w:tcBorders>
            <w:shd w:val="clear" w:color="auto" w:fill="auto"/>
            <w:noWrap/>
            <w:vAlign w:val="center"/>
          </w:tcPr>
          <w:p w14:paraId="36BA22ED" w14:textId="23060301"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174</w:t>
            </w:r>
          </w:p>
        </w:tc>
        <w:tc>
          <w:tcPr>
            <w:tcW w:w="819" w:type="dxa"/>
            <w:tcBorders>
              <w:top w:val="single" w:sz="4" w:space="0" w:color="BFBFBF"/>
              <w:left w:val="single" w:sz="4" w:space="0" w:color="BFBFBF"/>
              <w:bottom w:val="single" w:sz="4" w:space="0" w:color="BFBFBF"/>
              <w:right w:val="nil"/>
            </w:tcBorders>
            <w:shd w:val="clear" w:color="000000" w:fill="C6EFCE"/>
            <w:noWrap/>
            <w:vAlign w:val="center"/>
          </w:tcPr>
          <w:p w14:paraId="1DDAAFD9" w14:textId="078F50A8" w:rsidR="008A5EFF" w:rsidRPr="00D36B9A" w:rsidRDefault="008A5EFF" w:rsidP="008A5EFF">
            <w:pPr>
              <w:jc w:val="center"/>
              <w:rPr>
                <w:rFonts w:asciiTheme="minorHAnsi" w:hAnsiTheme="minorHAnsi" w:cstheme="minorHAnsi"/>
                <w:color w:val="006100"/>
                <w:sz w:val="22"/>
                <w:szCs w:val="22"/>
              </w:rPr>
            </w:pPr>
            <w:r>
              <w:rPr>
                <w:rFonts w:ascii="Calibri" w:hAnsi="Calibri" w:cs="Calibri"/>
                <w:color w:val="006100"/>
                <w:sz w:val="22"/>
                <w:szCs w:val="22"/>
              </w:rPr>
              <w:t>165</w:t>
            </w:r>
          </w:p>
        </w:tc>
        <w:tc>
          <w:tcPr>
            <w:tcW w:w="81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98D1D3" w14:textId="03BB8848"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4</w:t>
            </w:r>
          </w:p>
        </w:tc>
        <w:tc>
          <w:tcPr>
            <w:tcW w:w="819" w:type="dxa"/>
            <w:tcBorders>
              <w:top w:val="single" w:sz="4" w:space="0" w:color="BFBFBF"/>
              <w:left w:val="nil"/>
              <w:bottom w:val="single" w:sz="4" w:space="0" w:color="BFBFBF"/>
              <w:right w:val="nil"/>
            </w:tcBorders>
            <w:shd w:val="clear" w:color="auto" w:fill="auto"/>
            <w:noWrap/>
            <w:vAlign w:val="center"/>
          </w:tcPr>
          <w:p w14:paraId="26B67C1F" w14:textId="4B6AEC4C"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7</w:t>
            </w:r>
          </w:p>
        </w:tc>
        <w:tc>
          <w:tcPr>
            <w:tcW w:w="819" w:type="dxa"/>
            <w:tcBorders>
              <w:top w:val="single" w:sz="4" w:space="0" w:color="BFBFBF"/>
              <w:left w:val="single" w:sz="4" w:space="0" w:color="BFBFBF"/>
              <w:bottom w:val="single" w:sz="4" w:space="0" w:color="BFBFBF"/>
              <w:right w:val="nil"/>
            </w:tcBorders>
            <w:shd w:val="clear" w:color="000000" w:fill="FFC7CE"/>
            <w:noWrap/>
            <w:vAlign w:val="center"/>
          </w:tcPr>
          <w:p w14:paraId="41C47D64" w14:textId="45801597" w:rsidR="008A5EFF" w:rsidRPr="00D36B9A" w:rsidRDefault="008A5EFF" w:rsidP="008A5EFF">
            <w:pPr>
              <w:jc w:val="center"/>
              <w:rPr>
                <w:rFonts w:asciiTheme="minorHAnsi" w:hAnsiTheme="minorHAnsi" w:cstheme="minorHAnsi"/>
                <w:color w:val="9C0006"/>
                <w:sz w:val="22"/>
                <w:szCs w:val="22"/>
              </w:rPr>
            </w:pPr>
            <w:r>
              <w:rPr>
                <w:rFonts w:ascii="Calibri" w:hAnsi="Calibri" w:cs="Calibri"/>
                <w:color w:val="9C0006"/>
                <w:sz w:val="22"/>
                <w:szCs w:val="22"/>
              </w:rPr>
              <w:t>8</w:t>
            </w:r>
          </w:p>
        </w:tc>
        <w:tc>
          <w:tcPr>
            <w:tcW w:w="81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0B2DC9" w14:textId="069194D7"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222</w:t>
            </w:r>
          </w:p>
        </w:tc>
        <w:tc>
          <w:tcPr>
            <w:tcW w:w="819" w:type="dxa"/>
            <w:tcBorders>
              <w:top w:val="single" w:sz="4" w:space="0" w:color="BFBFBF"/>
              <w:left w:val="nil"/>
              <w:bottom w:val="single" w:sz="4" w:space="0" w:color="BFBFBF"/>
              <w:right w:val="nil"/>
            </w:tcBorders>
            <w:shd w:val="clear" w:color="auto" w:fill="auto"/>
            <w:noWrap/>
            <w:vAlign w:val="center"/>
          </w:tcPr>
          <w:p w14:paraId="09E8444D" w14:textId="3529AA51"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217</w:t>
            </w:r>
          </w:p>
        </w:tc>
        <w:tc>
          <w:tcPr>
            <w:tcW w:w="81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E90EE01" w14:textId="7EB22837" w:rsidR="008A5EFF" w:rsidRPr="00D36B9A" w:rsidRDefault="008A5EFF" w:rsidP="008A5EFF">
            <w:pPr>
              <w:jc w:val="center"/>
              <w:rPr>
                <w:rFonts w:asciiTheme="minorHAnsi" w:hAnsiTheme="minorHAnsi" w:cstheme="minorHAnsi"/>
                <w:color w:val="006100"/>
                <w:sz w:val="22"/>
                <w:szCs w:val="22"/>
              </w:rPr>
            </w:pPr>
            <w:r>
              <w:rPr>
                <w:rFonts w:ascii="Calibri" w:hAnsi="Calibri" w:cs="Calibri"/>
                <w:color w:val="006100"/>
                <w:sz w:val="22"/>
                <w:szCs w:val="22"/>
              </w:rPr>
              <w:t>186</w:t>
            </w:r>
          </w:p>
        </w:tc>
      </w:tr>
      <w:tr w:rsidR="008A5EFF" w:rsidRPr="00E86453" w14:paraId="6320A172" w14:textId="77777777" w:rsidTr="00BE25A2">
        <w:trPr>
          <w:trHeight w:val="397"/>
        </w:trPr>
        <w:tc>
          <w:tcPr>
            <w:tcW w:w="1986" w:type="dxa"/>
            <w:tcBorders>
              <w:top w:val="nil"/>
              <w:left w:val="single" w:sz="4" w:space="0" w:color="auto"/>
              <w:bottom w:val="single" w:sz="8" w:space="0" w:color="auto"/>
              <w:right w:val="single" w:sz="8" w:space="0" w:color="auto"/>
            </w:tcBorders>
            <w:noWrap/>
            <w:vAlign w:val="center"/>
          </w:tcPr>
          <w:p w14:paraId="7B0A0031" w14:textId="77777777" w:rsidR="008A5EFF" w:rsidRPr="00E86453" w:rsidRDefault="008A5EFF" w:rsidP="008A5EFF">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Nieznana</w:t>
            </w:r>
          </w:p>
        </w:tc>
        <w:tc>
          <w:tcPr>
            <w:tcW w:w="81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9B66185" w14:textId="746E338A"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27</w:t>
            </w:r>
          </w:p>
        </w:tc>
        <w:tc>
          <w:tcPr>
            <w:tcW w:w="819" w:type="dxa"/>
            <w:tcBorders>
              <w:top w:val="single" w:sz="4" w:space="0" w:color="BFBFBF"/>
              <w:left w:val="nil"/>
              <w:bottom w:val="single" w:sz="8" w:space="0" w:color="auto"/>
              <w:right w:val="nil"/>
            </w:tcBorders>
            <w:shd w:val="clear" w:color="auto" w:fill="auto"/>
            <w:noWrap/>
            <w:vAlign w:val="center"/>
          </w:tcPr>
          <w:p w14:paraId="74C7FFC2" w14:textId="4862A10E"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27</w:t>
            </w:r>
          </w:p>
        </w:tc>
        <w:tc>
          <w:tcPr>
            <w:tcW w:w="819" w:type="dxa"/>
            <w:tcBorders>
              <w:top w:val="single" w:sz="4" w:space="0" w:color="BFBFBF"/>
              <w:left w:val="single" w:sz="4" w:space="0" w:color="BFBFBF"/>
              <w:bottom w:val="single" w:sz="8" w:space="0" w:color="auto"/>
              <w:right w:val="nil"/>
            </w:tcBorders>
            <w:shd w:val="clear" w:color="000000" w:fill="C6EFCE"/>
            <w:noWrap/>
            <w:vAlign w:val="center"/>
          </w:tcPr>
          <w:p w14:paraId="37ABAA84" w14:textId="6F9DA8D3" w:rsidR="008A5EFF" w:rsidRPr="00D36B9A" w:rsidRDefault="008A5EFF" w:rsidP="008A5EFF">
            <w:pPr>
              <w:jc w:val="center"/>
              <w:rPr>
                <w:rFonts w:asciiTheme="minorHAnsi" w:hAnsiTheme="minorHAnsi" w:cstheme="minorHAnsi"/>
                <w:color w:val="9C0006"/>
                <w:sz w:val="22"/>
                <w:szCs w:val="22"/>
              </w:rPr>
            </w:pPr>
            <w:r>
              <w:rPr>
                <w:rFonts w:ascii="Calibri" w:hAnsi="Calibri" w:cs="Calibri"/>
                <w:color w:val="006100"/>
                <w:sz w:val="22"/>
                <w:szCs w:val="22"/>
              </w:rPr>
              <w:t>23</w:t>
            </w:r>
          </w:p>
        </w:tc>
        <w:tc>
          <w:tcPr>
            <w:tcW w:w="819"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FB9594D" w14:textId="7685F54F"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819" w:type="dxa"/>
            <w:tcBorders>
              <w:top w:val="single" w:sz="4" w:space="0" w:color="BFBFBF"/>
              <w:left w:val="nil"/>
              <w:bottom w:val="single" w:sz="8" w:space="0" w:color="auto"/>
              <w:right w:val="nil"/>
            </w:tcBorders>
            <w:shd w:val="clear" w:color="auto" w:fill="auto"/>
            <w:noWrap/>
            <w:vAlign w:val="center"/>
          </w:tcPr>
          <w:p w14:paraId="14A3C687" w14:textId="62CB2D74"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819" w:type="dxa"/>
            <w:tcBorders>
              <w:top w:val="single" w:sz="4" w:space="0" w:color="BFBFBF"/>
              <w:left w:val="single" w:sz="4" w:space="0" w:color="BFBFBF"/>
              <w:bottom w:val="single" w:sz="8" w:space="0" w:color="auto"/>
              <w:right w:val="nil"/>
            </w:tcBorders>
            <w:shd w:val="clear" w:color="000000" w:fill="C6EFCE"/>
            <w:noWrap/>
            <w:vAlign w:val="center"/>
          </w:tcPr>
          <w:p w14:paraId="6A03DD91" w14:textId="1A2D2AA3"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6100"/>
                <w:sz w:val="22"/>
                <w:szCs w:val="22"/>
              </w:rPr>
              <w:t>0</w:t>
            </w:r>
          </w:p>
        </w:tc>
        <w:tc>
          <w:tcPr>
            <w:tcW w:w="819"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157EA2E" w14:textId="3931AB90"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30</w:t>
            </w:r>
          </w:p>
        </w:tc>
        <w:tc>
          <w:tcPr>
            <w:tcW w:w="819" w:type="dxa"/>
            <w:tcBorders>
              <w:top w:val="single" w:sz="4" w:space="0" w:color="BFBFBF"/>
              <w:left w:val="nil"/>
              <w:bottom w:val="single" w:sz="8" w:space="0" w:color="auto"/>
              <w:right w:val="nil"/>
            </w:tcBorders>
            <w:shd w:val="clear" w:color="auto" w:fill="auto"/>
            <w:noWrap/>
            <w:vAlign w:val="center"/>
          </w:tcPr>
          <w:p w14:paraId="14BFACC6" w14:textId="3BA27D48"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28</w:t>
            </w:r>
          </w:p>
        </w:tc>
        <w:tc>
          <w:tcPr>
            <w:tcW w:w="819" w:type="dxa"/>
            <w:tcBorders>
              <w:top w:val="single" w:sz="4" w:space="0" w:color="BFBFBF"/>
              <w:left w:val="single" w:sz="4" w:space="0" w:color="BFBFBF"/>
              <w:bottom w:val="single" w:sz="8" w:space="0" w:color="auto"/>
              <w:right w:val="single" w:sz="4" w:space="0" w:color="auto"/>
            </w:tcBorders>
            <w:shd w:val="clear" w:color="000000" w:fill="C6EFCE"/>
            <w:noWrap/>
            <w:vAlign w:val="center"/>
          </w:tcPr>
          <w:p w14:paraId="1853D50A" w14:textId="7D37EE14" w:rsidR="008A5EFF" w:rsidRPr="00D36B9A" w:rsidRDefault="008A5EFF" w:rsidP="008A5EFF">
            <w:pPr>
              <w:jc w:val="center"/>
              <w:rPr>
                <w:rFonts w:asciiTheme="minorHAnsi" w:hAnsiTheme="minorHAnsi" w:cstheme="minorHAnsi"/>
                <w:color w:val="006100"/>
                <w:sz w:val="22"/>
                <w:szCs w:val="22"/>
              </w:rPr>
            </w:pPr>
            <w:r>
              <w:rPr>
                <w:rFonts w:ascii="Calibri" w:hAnsi="Calibri" w:cs="Calibri"/>
                <w:color w:val="006100"/>
                <w:sz w:val="22"/>
                <w:szCs w:val="22"/>
              </w:rPr>
              <w:t>25</w:t>
            </w:r>
          </w:p>
        </w:tc>
      </w:tr>
      <w:tr w:rsidR="008A5EFF" w:rsidRPr="00E86453" w14:paraId="5EACB267" w14:textId="77777777" w:rsidTr="00BE25A2">
        <w:trPr>
          <w:trHeight w:val="397"/>
        </w:trPr>
        <w:tc>
          <w:tcPr>
            <w:tcW w:w="1986" w:type="dxa"/>
            <w:tcBorders>
              <w:top w:val="single" w:sz="8" w:space="0" w:color="auto"/>
              <w:left w:val="single" w:sz="4" w:space="0" w:color="auto"/>
              <w:bottom w:val="single" w:sz="8" w:space="0" w:color="auto"/>
              <w:right w:val="single" w:sz="8" w:space="0" w:color="auto"/>
            </w:tcBorders>
            <w:noWrap/>
            <w:vAlign w:val="center"/>
          </w:tcPr>
          <w:p w14:paraId="75DE70D2" w14:textId="77777777" w:rsidR="008A5EFF" w:rsidRPr="00E86453" w:rsidRDefault="008A5EFF" w:rsidP="008A5EFF">
            <w:pPr>
              <w:suppressAutoHyphens w:val="0"/>
              <w:rPr>
                <w:rFonts w:ascii="Calibri" w:hAnsi="Calibri" w:cs="Calibri"/>
                <w:b/>
                <w:bCs/>
                <w:color w:val="000000"/>
                <w:sz w:val="22"/>
                <w:lang w:eastAsia="pl-PL"/>
              </w:rPr>
            </w:pPr>
            <w:r w:rsidRPr="00E86453">
              <w:rPr>
                <w:rFonts w:ascii="Calibri" w:hAnsi="Calibri" w:cs="Calibri"/>
                <w:b/>
                <w:bCs/>
                <w:color w:val="000000"/>
                <w:sz w:val="22"/>
                <w:szCs w:val="22"/>
                <w:lang w:eastAsia="pl-PL"/>
              </w:rPr>
              <w:t>Pieszy</w:t>
            </w:r>
          </w:p>
        </w:tc>
        <w:tc>
          <w:tcPr>
            <w:tcW w:w="818"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719B2365" w14:textId="7B99833C" w:rsidR="008A5EFF" w:rsidRPr="00D36B9A" w:rsidRDefault="008A5EFF" w:rsidP="008A5EFF">
            <w:pPr>
              <w:jc w:val="center"/>
              <w:rPr>
                <w:rFonts w:asciiTheme="minorHAnsi" w:hAnsiTheme="minorHAnsi" w:cstheme="minorHAnsi"/>
                <w:b/>
                <w:bCs/>
                <w:color w:val="000000"/>
                <w:sz w:val="22"/>
                <w:szCs w:val="22"/>
              </w:rPr>
            </w:pPr>
            <w:r>
              <w:rPr>
                <w:rFonts w:ascii="Calibri" w:hAnsi="Calibri" w:cs="Calibri"/>
                <w:b/>
                <w:bCs/>
                <w:color w:val="000000"/>
                <w:sz w:val="22"/>
                <w:szCs w:val="22"/>
              </w:rPr>
              <w:t>51</w:t>
            </w:r>
          </w:p>
        </w:tc>
        <w:tc>
          <w:tcPr>
            <w:tcW w:w="819" w:type="dxa"/>
            <w:tcBorders>
              <w:top w:val="single" w:sz="8" w:space="0" w:color="auto"/>
              <w:left w:val="nil"/>
              <w:bottom w:val="single" w:sz="8" w:space="0" w:color="auto"/>
              <w:right w:val="nil"/>
            </w:tcBorders>
            <w:shd w:val="clear" w:color="auto" w:fill="auto"/>
            <w:noWrap/>
            <w:vAlign w:val="center"/>
          </w:tcPr>
          <w:p w14:paraId="67A9C450" w14:textId="51F4AA3B" w:rsidR="008A5EFF" w:rsidRPr="00D36B9A" w:rsidRDefault="008A5EFF" w:rsidP="008A5EFF">
            <w:pPr>
              <w:jc w:val="center"/>
              <w:rPr>
                <w:rFonts w:asciiTheme="minorHAnsi" w:hAnsiTheme="minorHAnsi" w:cstheme="minorHAnsi"/>
                <w:b/>
                <w:bCs/>
                <w:color w:val="000000"/>
                <w:sz w:val="22"/>
                <w:szCs w:val="22"/>
              </w:rPr>
            </w:pPr>
            <w:r>
              <w:rPr>
                <w:rFonts w:ascii="Calibri" w:hAnsi="Calibri" w:cs="Calibri"/>
                <w:b/>
                <w:bCs/>
                <w:color w:val="000000"/>
                <w:sz w:val="22"/>
                <w:szCs w:val="22"/>
              </w:rPr>
              <w:t>36</w:t>
            </w:r>
          </w:p>
        </w:tc>
        <w:tc>
          <w:tcPr>
            <w:tcW w:w="819" w:type="dxa"/>
            <w:tcBorders>
              <w:top w:val="single" w:sz="8" w:space="0" w:color="auto"/>
              <w:left w:val="single" w:sz="4" w:space="0" w:color="BFBFBF"/>
              <w:bottom w:val="single" w:sz="8" w:space="0" w:color="auto"/>
              <w:right w:val="nil"/>
            </w:tcBorders>
            <w:shd w:val="clear" w:color="000000" w:fill="FFC7CE"/>
            <w:noWrap/>
            <w:vAlign w:val="center"/>
          </w:tcPr>
          <w:p w14:paraId="76DD1D2E" w14:textId="79AC43AD" w:rsidR="008A5EFF" w:rsidRPr="00D36B9A" w:rsidRDefault="008A5EFF" w:rsidP="008A5EFF">
            <w:pPr>
              <w:jc w:val="center"/>
              <w:rPr>
                <w:rFonts w:asciiTheme="minorHAnsi" w:hAnsiTheme="minorHAnsi" w:cstheme="minorHAnsi"/>
                <w:b/>
                <w:bCs/>
                <w:color w:val="006100"/>
                <w:sz w:val="22"/>
                <w:szCs w:val="22"/>
              </w:rPr>
            </w:pPr>
            <w:r>
              <w:rPr>
                <w:rFonts w:ascii="Calibri" w:hAnsi="Calibri" w:cs="Calibri"/>
                <w:b/>
                <w:bCs/>
                <w:color w:val="9C0006"/>
                <w:sz w:val="22"/>
                <w:szCs w:val="22"/>
              </w:rPr>
              <w:t>46</w:t>
            </w:r>
          </w:p>
        </w:tc>
        <w:tc>
          <w:tcPr>
            <w:tcW w:w="819"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1BB57209" w14:textId="73A246AD" w:rsidR="008A5EFF" w:rsidRPr="00D36B9A" w:rsidRDefault="008A5EFF" w:rsidP="008A5EFF">
            <w:pPr>
              <w:jc w:val="center"/>
              <w:rPr>
                <w:rFonts w:asciiTheme="minorHAnsi" w:hAnsiTheme="minorHAnsi" w:cstheme="minorHAnsi"/>
                <w:b/>
                <w:bCs/>
                <w:color w:val="000000"/>
                <w:sz w:val="22"/>
                <w:szCs w:val="22"/>
              </w:rPr>
            </w:pPr>
            <w:r>
              <w:rPr>
                <w:rFonts w:ascii="Calibri" w:hAnsi="Calibri" w:cs="Calibri"/>
                <w:b/>
                <w:bCs/>
                <w:color w:val="000000"/>
                <w:sz w:val="22"/>
                <w:szCs w:val="22"/>
              </w:rPr>
              <w:t>6</w:t>
            </w:r>
          </w:p>
        </w:tc>
        <w:tc>
          <w:tcPr>
            <w:tcW w:w="819" w:type="dxa"/>
            <w:tcBorders>
              <w:top w:val="single" w:sz="8" w:space="0" w:color="auto"/>
              <w:left w:val="nil"/>
              <w:bottom w:val="single" w:sz="8" w:space="0" w:color="auto"/>
              <w:right w:val="nil"/>
            </w:tcBorders>
            <w:shd w:val="clear" w:color="auto" w:fill="auto"/>
            <w:noWrap/>
            <w:vAlign w:val="center"/>
          </w:tcPr>
          <w:p w14:paraId="1AE494B8" w14:textId="0D47A3C9" w:rsidR="008A5EFF" w:rsidRPr="00D36B9A" w:rsidRDefault="008A5EFF" w:rsidP="008A5EFF">
            <w:pPr>
              <w:jc w:val="center"/>
              <w:rPr>
                <w:rFonts w:asciiTheme="minorHAnsi" w:hAnsiTheme="minorHAnsi" w:cstheme="minorHAnsi"/>
                <w:b/>
                <w:bCs/>
                <w:color w:val="000000"/>
                <w:sz w:val="22"/>
                <w:szCs w:val="22"/>
              </w:rPr>
            </w:pPr>
            <w:r>
              <w:rPr>
                <w:rFonts w:ascii="Calibri" w:hAnsi="Calibri" w:cs="Calibri"/>
                <w:b/>
                <w:bCs/>
                <w:color w:val="000000"/>
                <w:sz w:val="22"/>
                <w:szCs w:val="22"/>
              </w:rPr>
              <w:t>7</w:t>
            </w:r>
          </w:p>
        </w:tc>
        <w:tc>
          <w:tcPr>
            <w:tcW w:w="819" w:type="dxa"/>
            <w:tcBorders>
              <w:top w:val="single" w:sz="8" w:space="0" w:color="auto"/>
              <w:left w:val="single" w:sz="4" w:space="0" w:color="BFBFBF"/>
              <w:bottom w:val="single" w:sz="8" w:space="0" w:color="auto"/>
              <w:right w:val="nil"/>
            </w:tcBorders>
            <w:shd w:val="clear" w:color="auto" w:fill="auto"/>
            <w:noWrap/>
            <w:vAlign w:val="center"/>
          </w:tcPr>
          <w:p w14:paraId="4E2A1B54" w14:textId="44DA2301" w:rsidR="008A5EFF" w:rsidRPr="00D36B9A" w:rsidRDefault="008A5EFF" w:rsidP="008A5EFF">
            <w:pPr>
              <w:jc w:val="center"/>
              <w:rPr>
                <w:rFonts w:asciiTheme="minorHAnsi" w:hAnsiTheme="minorHAnsi" w:cstheme="minorHAnsi"/>
                <w:b/>
                <w:bCs/>
                <w:color w:val="9C0006"/>
                <w:sz w:val="22"/>
                <w:szCs w:val="22"/>
              </w:rPr>
            </w:pPr>
            <w:r>
              <w:rPr>
                <w:rFonts w:ascii="Calibri" w:hAnsi="Calibri" w:cs="Calibri"/>
                <w:b/>
                <w:bCs/>
                <w:color w:val="000000"/>
                <w:sz w:val="22"/>
                <w:szCs w:val="22"/>
              </w:rPr>
              <w:t>7</w:t>
            </w:r>
          </w:p>
        </w:tc>
        <w:tc>
          <w:tcPr>
            <w:tcW w:w="819"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4067401B" w14:textId="144BFEAE" w:rsidR="008A5EFF" w:rsidRPr="00D36B9A" w:rsidRDefault="008A5EFF" w:rsidP="008A5EFF">
            <w:pPr>
              <w:jc w:val="center"/>
              <w:rPr>
                <w:rFonts w:asciiTheme="minorHAnsi" w:hAnsiTheme="minorHAnsi" w:cstheme="minorHAnsi"/>
                <w:b/>
                <w:bCs/>
                <w:color w:val="000000"/>
                <w:sz w:val="22"/>
                <w:szCs w:val="22"/>
              </w:rPr>
            </w:pPr>
            <w:r>
              <w:rPr>
                <w:rFonts w:ascii="Calibri" w:hAnsi="Calibri" w:cs="Calibri"/>
                <w:b/>
                <w:bCs/>
                <w:color w:val="000000"/>
                <w:sz w:val="22"/>
                <w:szCs w:val="22"/>
              </w:rPr>
              <w:t>46</w:t>
            </w:r>
          </w:p>
        </w:tc>
        <w:tc>
          <w:tcPr>
            <w:tcW w:w="819" w:type="dxa"/>
            <w:tcBorders>
              <w:top w:val="single" w:sz="8" w:space="0" w:color="auto"/>
              <w:left w:val="nil"/>
              <w:bottom w:val="single" w:sz="8" w:space="0" w:color="auto"/>
              <w:right w:val="nil"/>
            </w:tcBorders>
            <w:shd w:val="clear" w:color="auto" w:fill="auto"/>
            <w:noWrap/>
            <w:vAlign w:val="center"/>
          </w:tcPr>
          <w:p w14:paraId="54131670" w14:textId="453C1456" w:rsidR="008A5EFF" w:rsidRPr="00D36B9A" w:rsidRDefault="008A5EFF" w:rsidP="008A5EFF">
            <w:pPr>
              <w:jc w:val="center"/>
              <w:rPr>
                <w:rFonts w:asciiTheme="minorHAnsi" w:hAnsiTheme="minorHAnsi" w:cstheme="minorHAnsi"/>
                <w:b/>
                <w:bCs/>
                <w:color w:val="000000"/>
                <w:sz w:val="22"/>
                <w:szCs w:val="22"/>
              </w:rPr>
            </w:pPr>
            <w:r>
              <w:rPr>
                <w:rFonts w:ascii="Calibri" w:hAnsi="Calibri" w:cs="Calibri"/>
                <w:b/>
                <w:bCs/>
                <w:color w:val="000000"/>
                <w:sz w:val="22"/>
                <w:szCs w:val="22"/>
              </w:rPr>
              <w:t>31</w:t>
            </w:r>
          </w:p>
        </w:tc>
        <w:tc>
          <w:tcPr>
            <w:tcW w:w="819" w:type="dxa"/>
            <w:tcBorders>
              <w:top w:val="single" w:sz="8" w:space="0" w:color="auto"/>
              <w:left w:val="single" w:sz="4" w:space="0" w:color="BFBFBF"/>
              <w:bottom w:val="single" w:sz="8" w:space="0" w:color="auto"/>
              <w:right w:val="single" w:sz="4" w:space="0" w:color="auto"/>
            </w:tcBorders>
            <w:shd w:val="clear" w:color="000000" w:fill="FFC7CE"/>
            <w:noWrap/>
            <w:vAlign w:val="center"/>
          </w:tcPr>
          <w:p w14:paraId="7B509D3A" w14:textId="65F4B07E" w:rsidR="008A5EFF" w:rsidRPr="00D36B9A" w:rsidRDefault="008A5EFF" w:rsidP="008A5EFF">
            <w:pPr>
              <w:jc w:val="center"/>
              <w:rPr>
                <w:rFonts w:asciiTheme="minorHAnsi" w:hAnsiTheme="minorHAnsi" w:cstheme="minorHAnsi"/>
                <w:b/>
                <w:bCs/>
                <w:color w:val="006100"/>
                <w:sz w:val="22"/>
                <w:szCs w:val="22"/>
              </w:rPr>
            </w:pPr>
            <w:r>
              <w:rPr>
                <w:rFonts w:ascii="Calibri" w:hAnsi="Calibri" w:cs="Calibri"/>
                <w:b/>
                <w:bCs/>
                <w:color w:val="9C0006"/>
                <w:sz w:val="22"/>
                <w:szCs w:val="22"/>
              </w:rPr>
              <w:t>39</w:t>
            </w:r>
          </w:p>
        </w:tc>
      </w:tr>
      <w:tr w:rsidR="008A5EFF" w:rsidRPr="00E86453" w14:paraId="54D2A92B" w14:textId="77777777" w:rsidTr="00BE25A2">
        <w:trPr>
          <w:trHeight w:val="397"/>
        </w:trPr>
        <w:tc>
          <w:tcPr>
            <w:tcW w:w="1986" w:type="dxa"/>
            <w:tcBorders>
              <w:top w:val="single" w:sz="8" w:space="0" w:color="auto"/>
              <w:left w:val="single" w:sz="4" w:space="0" w:color="auto"/>
              <w:bottom w:val="single" w:sz="4" w:space="0" w:color="BFBFBF"/>
              <w:right w:val="single" w:sz="8" w:space="0" w:color="auto"/>
            </w:tcBorders>
            <w:noWrap/>
            <w:vAlign w:val="center"/>
          </w:tcPr>
          <w:p w14:paraId="22450ED5" w14:textId="77777777" w:rsidR="008A5EFF" w:rsidRPr="00E86453" w:rsidRDefault="008A5EFF" w:rsidP="008A5EFF">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Mężczyzna</w:t>
            </w:r>
          </w:p>
        </w:tc>
        <w:tc>
          <w:tcPr>
            <w:tcW w:w="81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E56CD0E" w14:textId="30D15CCF"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34</w:t>
            </w:r>
          </w:p>
        </w:tc>
        <w:tc>
          <w:tcPr>
            <w:tcW w:w="819" w:type="dxa"/>
            <w:tcBorders>
              <w:top w:val="single" w:sz="4" w:space="0" w:color="BFBFBF"/>
              <w:left w:val="nil"/>
              <w:bottom w:val="single" w:sz="4" w:space="0" w:color="BFBFBF"/>
              <w:right w:val="nil"/>
            </w:tcBorders>
            <w:shd w:val="clear" w:color="auto" w:fill="auto"/>
            <w:noWrap/>
            <w:vAlign w:val="center"/>
          </w:tcPr>
          <w:p w14:paraId="73057D75" w14:textId="04602796"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23</w:t>
            </w:r>
          </w:p>
        </w:tc>
        <w:tc>
          <w:tcPr>
            <w:tcW w:w="819" w:type="dxa"/>
            <w:tcBorders>
              <w:top w:val="single" w:sz="4" w:space="0" w:color="BFBFBF"/>
              <w:left w:val="single" w:sz="4" w:space="0" w:color="BFBFBF"/>
              <w:bottom w:val="single" w:sz="4" w:space="0" w:color="BFBFBF"/>
              <w:right w:val="nil"/>
            </w:tcBorders>
            <w:shd w:val="clear" w:color="000000" w:fill="FFC7CE"/>
            <w:noWrap/>
            <w:vAlign w:val="center"/>
          </w:tcPr>
          <w:p w14:paraId="34AAD682" w14:textId="36D3DE0A" w:rsidR="008A5EFF" w:rsidRPr="00D36B9A" w:rsidRDefault="008A5EFF" w:rsidP="008A5EFF">
            <w:pPr>
              <w:jc w:val="center"/>
              <w:rPr>
                <w:rFonts w:asciiTheme="minorHAnsi" w:hAnsiTheme="minorHAnsi" w:cstheme="minorHAnsi"/>
                <w:color w:val="006100"/>
                <w:sz w:val="22"/>
                <w:szCs w:val="22"/>
              </w:rPr>
            </w:pPr>
            <w:r>
              <w:rPr>
                <w:rFonts w:ascii="Calibri" w:hAnsi="Calibri" w:cs="Calibri"/>
                <w:color w:val="9C0006"/>
                <w:sz w:val="22"/>
                <w:szCs w:val="22"/>
              </w:rPr>
              <w:t>32</w:t>
            </w:r>
          </w:p>
        </w:tc>
        <w:tc>
          <w:tcPr>
            <w:tcW w:w="81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F40D60" w14:textId="297A1A40"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6</w:t>
            </w:r>
          </w:p>
        </w:tc>
        <w:tc>
          <w:tcPr>
            <w:tcW w:w="819" w:type="dxa"/>
            <w:tcBorders>
              <w:top w:val="single" w:sz="4" w:space="0" w:color="BFBFBF"/>
              <w:left w:val="nil"/>
              <w:bottom w:val="single" w:sz="4" w:space="0" w:color="BFBFBF"/>
              <w:right w:val="nil"/>
            </w:tcBorders>
            <w:shd w:val="clear" w:color="auto" w:fill="auto"/>
            <w:noWrap/>
            <w:vAlign w:val="center"/>
          </w:tcPr>
          <w:p w14:paraId="65B1CEAD" w14:textId="630DBB07"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4</w:t>
            </w:r>
          </w:p>
        </w:tc>
        <w:tc>
          <w:tcPr>
            <w:tcW w:w="819" w:type="dxa"/>
            <w:tcBorders>
              <w:top w:val="single" w:sz="4" w:space="0" w:color="BFBFBF"/>
              <w:left w:val="single" w:sz="4" w:space="0" w:color="BFBFBF"/>
              <w:bottom w:val="single" w:sz="4" w:space="0" w:color="BFBFBF"/>
              <w:right w:val="nil"/>
            </w:tcBorders>
            <w:shd w:val="clear" w:color="000000" w:fill="FFC7CE"/>
            <w:noWrap/>
            <w:vAlign w:val="center"/>
          </w:tcPr>
          <w:p w14:paraId="7152A287" w14:textId="6D11A30C" w:rsidR="008A5EFF" w:rsidRPr="00D36B9A" w:rsidRDefault="008A5EFF" w:rsidP="008A5EFF">
            <w:pPr>
              <w:jc w:val="center"/>
              <w:rPr>
                <w:rFonts w:asciiTheme="minorHAnsi" w:hAnsiTheme="minorHAnsi" w:cstheme="minorHAnsi"/>
                <w:color w:val="006100"/>
                <w:sz w:val="22"/>
                <w:szCs w:val="22"/>
              </w:rPr>
            </w:pPr>
            <w:r>
              <w:rPr>
                <w:rFonts w:ascii="Calibri" w:hAnsi="Calibri" w:cs="Calibri"/>
                <w:color w:val="9C0006"/>
                <w:sz w:val="22"/>
                <w:szCs w:val="22"/>
              </w:rPr>
              <w:t>6</w:t>
            </w:r>
          </w:p>
        </w:tc>
        <w:tc>
          <w:tcPr>
            <w:tcW w:w="81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A321387" w14:textId="64DE155F"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29</w:t>
            </w:r>
          </w:p>
        </w:tc>
        <w:tc>
          <w:tcPr>
            <w:tcW w:w="819" w:type="dxa"/>
            <w:tcBorders>
              <w:top w:val="single" w:sz="4" w:space="0" w:color="BFBFBF"/>
              <w:left w:val="nil"/>
              <w:bottom w:val="single" w:sz="4" w:space="0" w:color="BFBFBF"/>
              <w:right w:val="nil"/>
            </w:tcBorders>
            <w:shd w:val="clear" w:color="auto" w:fill="auto"/>
            <w:noWrap/>
            <w:vAlign w:val="center"/>
          </w:tcPr>
          <w:p w14:paraId="3E23C689" w14:textId="4E2E512F"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21</w:t>
            </w:r>
          </w:p>
        </w:tc>
        <w:tc>
          <w:tcPr>
            <w:tcW w:w="81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7D843ADA" w14:textId="67D9B646" w:rsidR="008A5EFF" w:rsidRPr="00D36B9A" w:rsidRDefault="008A5EFF" w:rsidP="008A5EFF">
            <w:pPr>
              <w:jc w:val="center"/>
              <w:rPr>
                <w:rFonts w:asciiTheme="minorHAnsi" w:hAnsiTheme="minorHAnsi" w:cstheme="minorHAnsi"/>
                <w:color w:val="006100"/>
                <w:sz w:val="22"/>
                <w:szCs w:val="22"/>
              </w:rPr>
            </w:pPr>
            <w:r>
              <w:rPr>
                <w:rFonts w:ascii="Calibri" w:hAnsi="Calibri" w:cs="Calibri"/>
                <w:color w:val="9C0006"/>
                <w:sz w:val="22"/>
                <w:szCs w:val="22"/>
              </w:rPr>
              <w:t>26</w:t>
            </w:r>
          </w:p>
        </w:tc>
      </w:tr>
      <w:tr w:rsidR="008A5EFF" w:rsidRPr="00E86453" w14:paraId="4803A97C" w14:textId="77777777" w:rsidTr="00BE25A2">
        <w:trPr>
          <w:trHeight w:val="397"/>
        </w:trPr>
        <w:tc>
          <w:tcPr>
            <w:tcW w:w="1986" w:type="dxa"/>
            <w:tcBorders>
              <w:top w:val="single" w:sz="4" w:space="0" w:color="BFBFBF"/>
              <w:left w:val="single" w:sz="4" w:space="0" w:color="auto"/>
              <w:bottom w:val="single" w:sz="4" w:space="0" w:color="BFBFBF"/>
              <w:right w:val="single" w:sz="8" w:space="0" w:color="auto"/>
            </w:tcBorders>
            <w:noWrap/>
            <w:vAlign w:val="center"/>
          </w:tcPr>
          <w:p w14:paraId="30B0A6B8" w14:textId="77777777" w:rsidR="008A5EFF" w:rsidRPr="00E86453" w:rsidRDefault="008A5EFF" w:rsidP="008A5EFF">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Kobieta</w:t>
            </w:r>
          </w:p>
        </w:tc>
        <w:tc>
          <w:tcPr>
            <w:tcW w:w="81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3F8C15B" w14:textId="7B78AAD3"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17</w:t>
            </w:r>
          </w:p>
        </w:tc>
        <w:tc>
          <w:tcPr>
            <w:tcW w:w="819" w:type="dxa"/>
            <w:tcBorders>
              <w:top w:val="single" w:sz="4" w:space="0" w:color="BFBFBF"/>
              <w:left w:val="nil"/>
              <w:bottom w:val="single" w:sz="4" w:space="0" w:color="BFBFBF"/>
              <w:right w:val="nil"/>
            </w:tcBorders>
            <w:shd w:val="clear" w:color="auto" w:fill="auto"/>
            <w:noWrap/>
            <w:vAlign w:val="center"/>
          </w:tcPr>
          <w:p w14:paraId="791E71BC" w14:textId="78E54E68"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12</w:t>
            </w:r>
          </w:p>
        </w:tc>
        <w:tc>
          <w:tcPr>
            <w:tcW w:w="819" w:type="dxa"/>
            <w:tcBorders>
              <w:top w:val="single" w:sz="4" w:space="0" w:color="BFBFBF"/>
              <w:left w:val="single" w:sz="4" w:space="0" w:color="BFBFBF"/>
              <w:bottom w:val="single" w:sz="4" w:space="0" w:color="BFBFBF"/>
              <w:right w:val="nil"/>
            </w:tcBorders>
            <w:shd w:val="clear" w:color="000000" w:fill="FFC7CE"/>
            <w:noWrap/>
            <w:vAlign w:val="center"/>
          </w:tcPr>
          <w:p w14:paraId="1FFE238C" w14:textId="198FA8AD" w:rsidR="008A5EFF" w:rsidRPr="00D36B9A" w:rsidRDefault="008A5EFF" w:rsidP="008A5EFF">
            <w:pPr>
              <w:jc w:val="center"/>
              <w:rPr>
                <w:rFonts w:asciiTheme="minorHAnsi" w:hAnsiTheme="minorHAnsi" w:cstheme="minorHAnsi"/>
                <w:color w:val="006100"/>
                <w:sz w:val="22"/>
                <w:szCs w:val="22"/>
              </w:rPr>
            </w:pPr>
            <w:r>
              <w:rPr>
                <w:rFonts w:ascii="Calibri" w:hAnsi="Calibri" w:cs="Calibri"/>
                <w:color w:val="9C0006"/>
                <w:sz w:val="22"/>
                <w:szCs w:val="22"/>
              </w:rPr>
              <w:t>14</w:t>
            </w:r>
          </w:p>
        </w:tc>
        <w:tc>
          <w:tcPr>
            <w:tcW w:w="81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3A67B36" w14:textId="2DF35B78"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single" w:sz="4" w:space="0" w:color="BFBFBF"/>
              <w:left w:val="nil"/>
              <w:bottom w:val="single" w:sz="4" w:space="0" w:color="BFBFBF"/>
              <w:right w:val="nil"/>
            </w:tcBorders>
            <w:shd w:val="clear" w:color="auto" w:fill="auto"/>
            <w:noWrap/>
            <w:vAlign w:val="center"/>
          </w:tcPr>
          <w:p w14:paraId="54D1C026" w14:textId="2C8F23BB"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3</w:t>
            </w:r>
          </w:p>
        </w:tc>
        <w:tc>
          <w:tcPr>
            <w:tcW w:w="819" w:type="dxa"/>
            <w:tcBorders>
              <w:top w:val="single" w:sz="4" w:space="0" w:color="BFBFBF"/>
              <w:left w:val="single" w:sz="4" w:space="0" w:color="BFBFBF"/>
              <w:bottom w:val="single" w:sz="4" w:space="0" w:color="BFBFBF"/>
              <w:right w:val="nil"/>
            </w:tcBorders>
            <w:shd w:val="clear" w:color="000000" w:fill="C6EFCE"/>
            <w:noWrap/>
            <w:vAlign w:val="center"/>
          </w:tcPr>
          <w:p w14:paraId="0DC563A0" w14:textId="4D26A054" w:rsidR="008A5EFF" w:rsidRPr="00D36B9A" w:rsidRDefault="008A5EFF" w:rsidP="008A5EFF">
            <w:pPr>
              <w:jc w:val="center"/>
              <w:rPr>
                <w:rFonts w:asciiTheme="minorHAnsi" w:hAnsiTheme="minorHAnsi" w:cstheme="minorHAnsi"/>
                <w:color w:val="9C0006"/>
                <w:sz w:val="22"/>
                <w:szCs w:val="22"/>
              </w:rPr>
            </w:pPr>
            <w:r>
              <w:rPr>
                <w:rFonts w:ascii="Calibri" w:hAnsi="Calibri" w:cs="Calibri"/>
                <w:color w:val="006100"/>
                <w:sz w:val="22"/>
                <w:szCs w:val="22"/>
              </w:rPr>
              <w:t>1</w:t>
            </w:r>
          </w:p>
        </w:tc>
        <w:tc>
          <w:tcPr>
            <w:tcW w:w="81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88BA13A" w14:textId="3445E3E2"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17</w:t>
            </w:r>
          </w:p>
        </w:tc>
        <w:tc>
          <w:tcPr>
            <w:tcW w:w="819" w:type="dxa"/>
            <w:tcBorders>
              <w:top w:val="single" w:sz="4" w:space="0" w:color="BFBFBF"/>
              <w:left w:val="nil"/>
              <w:bottom w:val="single" w:sz="4" w:space="0" w:color="BFBFBF"/>
              <w:right w:val="nil"/>
            </w:tcBorders>
            <w:shd w:val="clear" w:color="auto" w:fill="auto"/>
            <w:noWrap/>
            <w:vAlign w:val="center"/>
          </w:tcPr>
          <w:p w14:paraId="4FB51F70" w14:textId="6914B8E1"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9</w:t>
            </w:r>
          </w:p>
        </w:tc>
        <w:tc>
          <w:tcPr>
            <w:tcW w:w="81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7283DEB5" w14:textId="7B878F3A" w:rsidR="008A5EFF" w:rsidRPr="00D36B9A" w:rsidRDefault="008A5EFF" w:rsidP="008A5EFF">
            <w:pPr>
              <w:jc w:val="center"/>
              <w:rPr>
                <w:rFonts w:asciiTheme="minorHAnsi" w:hAnsiTheme="minorHAnsi" w:cstheme="minorHAnsi"/>
                <w:color w:val="006100"/>
                <w:sz w:val="22"/>
                <w:szCs w:val="22"/>
              </w:rPr>
            </w:pPr>
            <w:r>
              <w:rPr>
                <w:rFonts w:ascii="Calibri" w:hAnsi="Calibri" w:cs="Calibri"/>
                <w:color w:val="9C0006"/>
                <w:sz w:val="22"/>
                <w:szCs w:val="22"/>
              </w:rPr>
              <w:t>13</w:t>
            </w:r>
          </w:p>
        </w:tc>
      </w:tr>
      <w:tr w:rsidR="008A5EFF" w:rsidRPr="00E86453" w14:paraId="4F11A021" w14:textId="77777777" w:rsidTr="00BE25A2">
        <w:trPr>
          <w:trHeight w:val="397"/>
        </w:trPr>
        <w:tc>
          <w:tcPr>
            <w:tcW w:w="1986" w:type="dxa"/>
            <w:tcBorders>
              <w:top w:val="single" w:sz="4" w:space="0" w:color="BFBFBF"/>
              <w:left w:val="single" w:sz="4" w:space="0" w:color="auto"/>
              <w:bottom w:val="single" w:sz="4" w:space="0" w:color="auto"/>
              <w:right w:val="single" w:sz="8" w:space="0" w:color="auto"/>
            </w:tcBorders>
            <w:noWrap/>
            <w:vAlign w:val="center"/>
          </w:tcPr>
          <w:p w14:paraId="4F89CAE5" w14:textId="77777777" w:rsidR="008A5EFF" w:rsidRPr="00E86453" w:rsidRDefault="008A5EFF" w:rsidP="008A5EFF">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Nieznana</w:t>
            </w:r>
          </w:p>
        </w:tc>
        <w:tc>
          <w:tcPr>
            <w:tcW w:w="818"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74398CA7" w14:textId="69A34CD1"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single" w:sz="4" w:space="0" w:color="BFBFBF"/>
              <w:left w:val="nil"/>
              <w:bottom w:val="single" w:sz="4" w:space="0" w:color="auto"/>
              <w:right w:val="nil"/>
            </w:tcBorders>
            <w:shd w:val="clear" w:color="auto" w:fill="auto"/>
            <w:noWrap/>
            <w:vAlign w:val="center"/>
          </w:tcPr>
          <w:p w14:paraId="5ED5DE39" w14:textId="4148A991"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819" w:type="dxa"/>
            <w:tcBorders>
              <w:top w:val="single" w:sz="4" w:space="0" w:color="BFBFBF"/>
              <w:left w:val="single" w:sz="4" w:space="0" w:color="BFBFBF"/>
              <w:bottom w:val="single" w:sz="4" w:space="0" w:color="auto"/>
              <w:right w:val="nil"/>
            </w:tcBorders>
            <w:shd w:val="clear" w:color="000000" w:fill="C6EFCE"/>
            <w:noWrap/>
            <w:vAlign w:val="center"/>
          </w:tcPr>
          <w:p w14:paraId="4DBB1EC7" w14:textId="17A2214F" w:rsidR="008A5EFF" w:rsidRPr="00D36B9A" w:rsidRDefault="008A5EFF" w:rsidP="008A5EFF">
            <w:pPr>
              <w:jc w:val="center"/>
              <w:rPr>
                <w:rFonts w:asciiTheme="minorHAnsi" w:hAnsiTheme="minorHAnsi" w:cstheme="minorHAnsi"/>
                <w:color w:val="9C0006"/>
                <w:sz w:val="22"/>
                <w:szCs w:val="22"/>
              </w:rPr>
            </w:pPr>
            <w:r>
              <w:rPr>
                <w:rFonts w:ascii="Calibri" w:hAnsi="Calibri" w:cs="Calibri"/>
                <w:color w:val="006100"/>
                <w:sz w:val="22"/>
                <w:szCs w:val="22"/>
              </w:rPr>
              <w:t>0</w:t>
            </w:r>
          </w:p>
        </w:tc>
        <w:tc>
          <w:tcPr>
            <w:tcW w:w="819"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1E988B9E" w14:textId="76B2800F"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single" w:sz="4" w:space="0" w:color="BFBFBF"/>
              <w:left w:val="nil"/>
              <w:bottom w:val="single" w:sz="4" w:space="0" w:color="auto"/>
              <w:right w:val="nil"/>
            </w:tcBorders>
            <w:shd w:val="clear" w:color="auto" w:fill="auto"/>
            <w:noWrap/>
            <w:vAlign w:val="center"/>
          </w:tcPr>
          <w:p w14:paraId="5D30DF46" w14:textId="2EB5CFB9"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single" w:sz="4" w:space="0" w:color="BFBFBF"/>
              <w:left w:val="single" w:sz="4" w:space="0" w:color="BFBFBF"/>
              <w:bottom w:val="single" w:sz="4" w:space="0" w:color="auto"/>
              <w:right w:val="nil"/>
            </w:tcBorders>
            <w:shd w:val="clear" w:color="auto" w:fill="auto"/>
            <w:noWrap/>
            <w:vAlign w:val="center"/>
          </w:tcPr>
          <w:p w14:paraId="36F26715" w14:textId="53C0C818"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0C6964A1" w14:textId="30C47DD6"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single" w:sz="4" w:space="0" w:color="BFBFBF"/>
              <w:left w:val="nil"/>
              <w:bottom w:val="single" w:sz="4" w:space="0" w:color="auto"/>
              <w:right w:val="nil"/>
            </w:tcBorders>
            <w:shd w:val="clear" w:color="auto" w:fill="auto"/>
            <w:noWrap/>
            <w:vAlign w:val="center"/>
          </w:tcPr>
          <w:p w14:paraId="4246195A" w14:textId="4053676B" w:rsidR="008A5EFF" w:rsidRPr="00D36B9A" w:rsidRDefault="008A5EFF" w:rsidP="008A5EFF">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819" w:type="dxa"/>
            <w:tcBorders>
              <w:top w:val="single" w:sz="4" w:space="0" w:color="BFBFBF"/>
              <w:left w:val="single" w:sz="4" w:space="0" w:color="BFBFBF"/>
              <w:bottom w:val="single" w:sz="4" w:space="0" w:color="auto"/>
              <w:right w:val="single" w:sz="4" w:space="0" w:color="auto"/>
            </w:tcBorders>
            <w:shd w:val="clear" w:color="000000" w:fill="C6EFCE"/>
            <w:noWrap/>
            <w:vAlign w:val="center"/>
          </w:tcPr>
          <w:p w14:paraId="164779A0" w14:textId="295D6BF3" w:rsidR="008A5EFF" w:rsidRPr="00D36B9A" w:rsidRDefault="008A5EFF" w:rsidP="008A5EFF">
            <w:pPr>
              <w:jc w:val="center"/>
              <w:rPr>
                <w:rFonts w:asciiTheme="minorHAnsi" w:hAnsiTheme="minorHAnsi" w:cstheme="minorHAnsi"/>
                <w:color w:val="9C0006"/>
                <w:sz w:val="22"/>
                <w:szCs w:val="22"/>
              </w:rPr>
            </w:pPr>
            <w:r>
              <w:rPr>
                <w:rFonts w:ascii="Calibri" w:hAnsi="Calibri" w:cs="Calibri"/>
                <w:color w:val="006100"/>
                <w:sz w:val="22"/>
                <w:szCs w:val="22"/>
              </w:rPr>
              <w:t>0</w:t>
            </w:r>
          </w:p>
        </w:tc>
      </w:tr>
    </w:tbl>
    <w:p w14:paraId="7238E3E2" w14:textId="77777777" w:rsidR="005815E6" w:rsidRDefault="005815E6">
      <w:pPr>
        <w:pStyle w:val="Tekstpodstawowy"/>
        <w:ind w:left="-480" w:right="-530"/>
        <w:rPr>
          <w:b/>
          <w:bCs/>
          <w:sz w:val="24"/>
          <w:szCs w:val="28"/>
        </w:rPr>
      </w:pPr>
    </w:p>
    <w:p w14:paraId="0B8B4366" w14:textId="77777777" w:rsidR="005815E6" w:rsidRDefault="005815E6">
      <w:pPr>
        <w:pStyle w:val="Tekstpodstawowy"/>
        <w:ind w:left="960" w:right="-530"/>
        <w:rPr>
          <w:b/>
          <w:bCs/>
          <w:sz w:val="24"/>
          <w:szCs w:val="28"/>
        </w:rPr>
      </w:pPr>
    </w:p>
    <w:p w14:paraId="78A561EA" w14:textId="77777777" w:rsidR="00873221" w:rsidRDefault="00873221">
      <w:pPr>
        <w:pStyle w:val="Tekstpodstawowy"/>
        <w:ind w:left="960" w:right="-530"/>
        <w:rPr>
          <w:b/>
          <w:bCs/>
          <w:sz w:val="24"/>
          <w:szCs w:val="28"/>
        </w:rPr>
      </w:pPr>
    </w:p>
    <w:p w14:paraId="7BAA413F" w14:textId="77777777" w:rsidR="00873221" w:rsidRDefault="00873221">
      <w:pPr>
        <w:pStyle w:val="Tekstpodstawowy"/>
        <w:ind w:left="960" w:right="-530"/>
        <w:rPr>
          <w:b/>
          <w:bCs/>
          <w:sz w:val="24"/>
          <w:szCs w:val="28"/>
        </w:rPr>
      </w:pPr>
    </w:p>
    <w:p w14:paraId="4D95F5D0" w14:textId="77777777" w:rsidR="00873221" w:rsidRDefault="00873221">
      <w:pPr>
        <w:pStyle w:val="Tekstpodstawowy"/>
        <w:ind w:left="960" w:right="-530"/>
        <w:rPr>
          <w:b/>
          <w:bCs/>
          <w:sz w:val="24"/>
          <w:szCs w:val="28"/>
        </w:rPr>
      </w:pPr>
    </w:p>
    <w:p w14:paraId="0D040402" w14:textId="77777777" w:rsidR="00873221" w:rsidRDefault="00873221">
      <w:pPr>
        <w:pStyle w:val="Tekstpodstawowy"/>
        <w:ind w:left="960" w:right="-530"/>
        <w:rPr>
          <w:b/>
          <w:bCs/>
          <w:sz w:val="24"/>
          <w:szCs w:val="28"/>
        </w:rPr>
      </w:pPr>
    </w:p>
    <w:p w14:paraId="6E1A733A" w14:textId="77777777" w:rsidR="00873221" w:rsidRDefault="00873221">
      <w:pPr>
        <w:pStyle w:val="Tekstpodstawowy"/>
        <w:ind w:left="960" w:right="-530"/>
        <w:rPr>
          <w:b/>
          <w:bCs/>
          <w:sz w:val="24"/>
          <w:szCs w:val="28"/>
        </w:rPr>
      </w:pPr>
    </w:p>
    <w:p w14:paraId="07C3623F" w14:textId="77777777" w:rsidR="00873221" w:rsidRDefault="00873221">
      <w:pPr>
        <w:pStyle w:val="Tekstpodstawowy"/>
        <w:ind w:left="960" w:right="-530"/>
        <w:rPr>
          <w:b/>
          <w:bCs/>
          <w:sz w:val="24"/>
          <w:szCs w:val="28"/>
        </w:rPr>
      </w:pPr>
    </w:p>
    <w:p w14:paraId="6D9CCD32" w14:textId="77777777" w:rsidR="00873221" w:rsidRDefault="00873221">
      <w:pPr>
        <w:pStyle w:val="Tekstpodstawowy"/>
        <w:ind w:left="960" w:right="-530"/>
        <w:rPr>
          <w:b/>
          <w:bCs/>
          <w:sz w:val="24"/>
          <w:szCs w:val="28"/>
        </w:rPr>
      </w:pPr>
    </w:p>
    <w:p w14:paraId="3378EDDA" w14:textId="77777777" w:rsidR="00873221" w:rsidRDefault="00873221">
      <w:pPr>
        <w:pStyle w:val="Tekstpodstawowy"/>
        <w:ind w:left="960" w:right="-530"/>
        <w:rPr>
          <w:b/>
          <w:bCs/>
          <w:sz w:val="24"/>
          <w:szCs w:val="28"/>
        </w:rPr>
      </w:pPr>
    </w:p>
    <w:p w14:paraId="4149933F" w14:textId="77777777" w:rsidR="00873221" w:rsidRDefault="00873221">
      <w:pPr>
        <w:pStyle w:val="Tekstpodstawowy"/>
        <w:ind w:left="960" w:right="-530"/>
        <w:rPr>
          <w:b/>
          <w:bCs/>
          <w:sz w:val="24"/>
          <w:szCs w:val="28"/>
        </w:rPr>
      </w:pPr>
    </w:p>
    <w:p w14:paraId="3EA2A391" w14:textId="77777777" w:rsidR="005815E6" w:rsidRDefault="005815E6">
      <w:pPr>
        <w:pStyle w:val="Tekstpodstawowy"/>
        <w:ind w:left="960" w:right="-530"/>
        <w:rPr>
          <w:b/>
          <w:bCs/>
          <w:sz w:val="24"/>
          <w:szCs w:val="28"/>
        </w:rPr>
      </w:pPr>
      <w:r>
        <w:rPr>
          <w:b/>
          <w:bCs/>
          <w:sz w:val="24"/>
          <w:szCs w:val="28"/>
        </w:rPr>
        <w:lastRenderedPageBreak/>
        <w:t>Sprawcy kierujący wypadki</w:t>
      </w:r>
    </w:p>
    <w:p w14:paraId="0069B6B0" w14:textId="77777777" w:rsidR="005815E6" w:rsidRDefault="009E77AC">
      <w:pPr>
        <w:pStyle w:val="Tekstpodstawowy"/>
        <w:ind w:left="-480" w:right="-530"/>
      </w:pPr>
      <w:r>
        <w:rPr>
          <w:noProof/>
          <w:lang w:eastAsia="pl-PL"/>
        </w:rPr>
        <w:drawing>
          <wp:inline distT="0" distB="0" distL="0" distR="0" wp14:anchorId="20592B1C" wp14:editId="646DA713">
            <wp:extent cx="6430645" cy="3292897"/>
            <wp:effectExtent l="0" t="0" r="8255" b="3175"/>
            <wp:docPr id="14" name="Obiek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923C93" w14:textId="77777777" w:rsidR="00FF7A28" w:rsidRDefault="00FF7A28">
      <w:pPr>
        <w:pStyle w:val="Tekstpodstawowy"/>
        <w:ind w:left="-480" w:right="-530" w:firstLine="1189"/>
        <w:rPr>
          <w:b/>
          <w:bCs/>
          <w:sz w:val="24"/>
        </w:rPr>
      </w:pPr>
    </w:p>
    <w:p w14:paraId="6F2ACDE9" w14:textId="77777777" w:rsidR="005815E6" w:rsidRDefault="005815E6">
      <w:pPr>
        <w:pStyle w:val="Tekstpodstawowy"/>
        <w:ind w:left="-480" w:right="-530" w:firstLine="1189"/>
        <w:rPr>
          <w:b/>
          <w:bCs/>
          <w:sz w:val="24"/>
        </w:rPr>
      </w:pPr>
      <w:r>
        <w:rPr>
          <w:b/>
          <w:bCs/>
          <w:sz w:val="24"/>
        </w:rPr>
        <w:t>Sprawcy piesi wypadki</w:t>
      </w:r>
    </w:p>
    <w:p w14:paraId="582A4B45" w14:textId="77777777" w:rsidR="005815E6" w:rsidRDefault="009E77AC">
      <w:pPr>
        <w:pStyle w:val="Tekstpodstawowy"/>
        <w:ind w:left="-480" w:right="-530"/>
        <w:rPr>
          <w:bCs/>
          <w:szCs w:val="28"/>
        </w:rPr>
      </w:pPr>
      <w:r>
        <w:rPr>
          <w:noProof/>
          <w:lang w:eastAsia="pl-PL"/>
        </w:rPr>
        <w:drawing>
          <wp:inline distT="0" distB="0" distL="0" distR="0" wp14:anchorId="420E65B8" wp14:editId="1560180D">
            <wp:extent cx="6282055" cy="3678742"/>
            <wp:effectExtent l="0" t="0" r="4445" b="0"/>
            <wp:docPr id="15" name="Obiek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9677FF" w14:textId="77777777" w:rsidR="00923B52" w:rsidRDefault="005815E6" w:rsidP="000934CE">
      <w:pPr>
        <w:pStyle w:val="Tekstpodstawowy"/>
        <w:ind w:right="-530"/>
        <w:rPr>
          <w:bCs/>
          <w:color w:val="FF0000"/>
          <w:szCs w:val="28"/>
        </w:rPr>
      </w:pPr>
      <w:r w:rsidRPr="000E41BE">
        <w:rPr>
          <w:bCs/>
          <w:color w:val="FF0000"/>
          <w:szCs w:val="28"/>
        </w:rPr>
        <w:tab/>
      </w:r>
    </w:p>
    <w:p w14:paraId="4C865AFC" w14:textId="17C27EE8" w:rsidR="005815E6" w:rsidRPr="00053037" w:rsidRDefault="002344A3" w:rsidP="000934CE">
      <w:pPr>
        <w:pStyle w:val="Tekstpodstawowy"/>
        <w:ind w:right="-530"/>
        <w:rPr>
          <w:bCs/>
          <w:color w:val="FF0000"/>
          <w:sz w:val="24"/>
        </w:rPr>
      </w:pPr>
      <w:r w:rsidRPr="00053037">
        <w:rPr>
          <w:bCs/>
          <w:color w:val="FF0000"/>
          <w:szCs w:val="28"/>
        </w:rPr>
        <w:tab/>
      </w:r>
      <w:r w:rsidR="005815E6" w:rsidRPr="00D01FAA">
        <w:rPr>
          <w:bCs/>
          <w:sz w:val="24"/>
        </w:rPr>
        <w:t xml:space="preserve">Na </w:t>
      </w:r>
      <w:r w:rsidR="00D06F82">
        <w:rPr>
          <w:bCs/>
          <w:sz w:val="24"/>
        </w:rPr>
        <w:t>725</w:t>
      </w:r>
      <w:r w:rsidR="005815E6" w:rsidRPr="00D01FAA">
        <w:rPr>
          <w:bCs/>
          <w:sz w:val="24"/>
        </w:rPr>
        <w:t xml:space="preserve"> wypadk</w:t>
      </w:r>
      <w:r w:rsidR="00D01FAA" w:rsidRPr="00D01FAA">
        <w:rPr>
          <w:bCs/>
          <w:sz w:val="24"/>
        </w:rPr>
        <w:t>ów</w:t>
      </w:r>
      <w:r w:rsidR="005815E6" w:rsidRPr="00D01FAA">
        <w:rPr>
          <w:bCs/>
          <w:sz w:val="24"/>
        </w:rPr>
        <w:t>, których sprawcami w 20</w:t>
      </w:r>
      <w:r w:rsidR="00D01FAA" w:rsidRPr="00D01FAA">
        <w:rPr>
          <w:bCs/>
          <w:sz w:val="24"/>
        </w:rPr>
        <w:t>2</w:t>
      </w:r>
      <w:r w:rsidR="00D06F82">
        <w:rPr>
          <w:bCs/>
          <w:sz w:val="24"/>
        </w:rPr>
        <w:t>2</w:t>
      </w:r>
      <w:r w:rsidR="005815E6" w:rsidRPr="00D01FAA">
        <w:rPr>
          <w:bCs/>
          <w:sz w:val="24"/>
        </w:rPr>
        <w:t xml:space="preserve"> roku byli kierujący pojazdami - </w:t>
      </w:r>
      <w:r w:rsidR="00D06F82">
        <w:rPr>
          <w:bCs/>
          <w:sz w:val="24"/>
        </w:rPr>
        <w:t>537</w:t>
      </w:r>
      <w:r w:rsidR="005815E6" w:rsidRPr="00D01FAA">
        <w:rPr>
          <w:bCs/>
          <w:sz w:val="24"/>
        </w:rPr>
        <w:t xml:space="preserve"> wypadków spowodowali mężczyźni, co stanowi  </w:t>
      </w:r>
      <w:r w:rsidR="00D01FAA" w:rsidRPr="00D01FAA">
        <w:rPr>
          <w:bCs/>
          <w:sz w:val="24"/>
        </w:rPr>
        <w:t>7</w:t>
      </w:r>
      <w:r w:rsidR="00D06F82">
        <w:rPr>
          <w:bCs/>
          <w:sz w:val="24"/>
        </w:rPr>
        <w:t>4</w:t>
      </w:r>
      <w:r w:rsidR="005815E6" w:rsidRPr="00D01FAA">
        <w:rPr>
          <w:bCs/>
          <w:sz w:val="24"/>
        </w:rPr>
        <w:t>,</w:t>
      </w:r>
      <w:r w:rsidR="00D06F82">
        <w:rPr>
          <w:bCs/>
          <w:sz w:val="24"/>
        </w:rPr>
        <w:t>1</w:t>
      </w:r>
      <w:r w:rsidR="005815E6" w:rsidRPr="00D01FAA">
        <w:rPr>
          <w:bCs/>
          <w:sz w:val="24"/>
        </w:rPr>
        <w:t xml:space="preserve">%, natomiast w </w:t>
      </w:r>
      <w:r w:rsidR="00D01FAA" w:rsidRPr="00D01FAA">
        <w:rPr>
          <w:bCs/>
          <w:sz w:val="24"/>
        </w:rPr>
        <w:t>1</w:t>
      </w:r>
      <w:r w:rsidR="00D06F82">
        <w:rPr>
          <w:bCs/>
          <w:sz w:val="24"/>
        </w:rPr>
        <w:t>65</w:t>
      </w:r>
      <w:r w:rsidR="005815E6" w:rsidRPr="00D01FAA">
        <w:rPr>
          <w:bCs/>
          <w:sz w:val="24"/>
        </w:rPr>
        <w:t xml:space="preserve"> przypadkach spra</w:t>
      </w:r>
      <w:r w:rsidRPr="00D01FAA">
        <w:rPr>
          <w:bCs/>
          <w:sz w:val="24"/>
        </w:rPr>
        <w:t>wstwo leżało po stronie kobiet</w:t>
      </w:r>
      <w:r w:rsidR="005815E6" w:rsidRPr="00D01FAA">
        <w:rPr>
          <w:bCs/>
          <w:sz w:val="24"/>
        </w:rPr>
        <w:t xml:space="preserve"> (</w:t>
      </w:r>
      <w:r w:rsidR="00923B52">
        <w:rPr>
          <w:bCs/>
          <w:sz w:val="24"/>
        </w:rPr>
        <w:t>2</w:t>
      </w:r>
      <w:r w:rsidR="00D06F82">
        <w:rPr>
          <w:bCs/>
          <w:sz w:val="24"/>
        </w:rPr>
        <w:t>2</w:t>
      </w:r>
      <w:r w:rsidR="005815E6" w:rsidRPr="00D01FAA">
        <w:rPr>
          <w:bCs/>
          <w:sz w:val="24"/>
        </w:rPr>
        <w:t>,</w:t>
      </w:r>
      <w:r w:rsidR="00D06F82">
        <w:rPr>
          <w:bCs/>
          <w:sz w:val="24"/>
        </w:rPr>
        <w:t>8</w:t>
      </w:r>
      <w:r w:rsidR="005815E6" w:rsidRPr="00D01FAA">
        <w:rPr>
          <w:bCs/>
          <w:sz w:val="24"/>
        </w:rPr>
        <w:t xml:space="preserve">%). W </w:t>
      </w:r>
      <w:r w:rsidR="00D06F82">
        <w:rPr>
          <w:bCs/>
          <w:sz w:val="24"/>
        </w:rPr>
        <w:t xml:space="preserve">23 wypadkach </w:t>
      </w:r>
      <w:r w:rsidRPr="00D01FAA">
        <w:rPr>
          <w:bCs/>
          <w:sz w:val="24"/>
        </w:rPr>
        <w:t>płeć sprawców była nieustalona</w:t>
      </w:r>
      <w:r w:rsidR="005815E6" w:rsidRPr="00D01FAA">
        <w:rPr>
          <w:bCs/>
          <w:sz w:val="24"/>
        </w:rPr>
        <w:t xml:space="preserve"> (3,</w:t>
      </w:r>
      <w:r w:rsidR="00D06F82">
        <w:rPr>
          <w:bCs/>
          <w:sz w:val="24"/>
        </w:rPr>
        <w:t>2</w:t>
      </w:r>
      <w:r w:rsidR="005815E6" w:rsidRPr="00D01FAA">
        <w:rPr>
          <w:bCs/>
          <w:sz w:val="24"/>
        </w:rPr>
        <w:t xml:space="preserve">%). </w:t>
      </w:r>
    </w:p>
    <w:p w14:paraId="595D5E38" w14:textId="7DD84ECA" w:rsidR="005815E6" w:rsidRPr="00A93372" w:rsidRDefault="005815E6" w:rsidP="00A2491B">
      <w:pPr>
        <w:pStyle w:val="Tekstpodstawowy"/>
        <w:ind w:right="-530" w:firstLine="709"/>
        <w:rPr>
          <w:bCs/>
          <w:sz w:val="24"/>
        </w:rPr>
      </w:pPr>
      <w:r w:rsidRPr="00D01FAA">
        <w:rPr>
          <w:bCs/>
          <w:sz w:val="24"/>
        </w:rPr>
        <w:t>Również zdecydowanie mniej wypadków w analizowanym roku, podobnie jak w latach poprzednich spowodowały kobiety jako piesi użytkownicy dróg. W 20</w:t>
      </w:r>
      <w:r w:rsidR="00D01FAA" w:rsidRPr="00D01FAA">
        <w:rPr>
          <w:bCs/>
          <w:sz w:val="24"/>
        </w:rPr>
        <w:t>2</w:t>
      </w:r>
      <w:r w:rsidR="00D06F82">
        <w:rPr>
          <w:bCs/>
          <w:sz w:val="24"/>
        </w:rPr>
        <w:t>2</w:t>
      </w:r>
      <w:r w:rsidR="00D01FAA" w:rsidRPr="00D01FAA">
        <w:rPr>
          <w:bCs/>
          <w:sz w:val="24"/>
        </w:rPr>
        <w:t xml:space="preserve"> roku</w:t>
      </w:r>
      <w:r w:rsidRPr="00D01FAA">
        <w:rPr>
          <w:bCs/>
          <w:sz w:val="24"/>
        </w:rPr>
        <w:t xml:space="preserve"> były one sprawczyniami </w:t>
      </w:r>
      <w:r w:rsidR="00D01FAA" w:rsidRPr="00D01FAA">
        <w:rPr>
          <w:bCs/>
          <w:sz w:val="24"/>
        </w:rPr>
        <w:t>1</w:t>
      </w:r>
      <w:r w:rsidR="00D06F82">
        <w:rPr>
          <w:bCs/>
          <w:sz w:val="24"/>
        </w:rPr>
        <w:t>4</w:t>
      </w:r>
      <w:r w:rsidRPr="00D01FAA">
        <w:rPr>
          <w:bCs/>
          <w:sz w:val="24"/>
        </w:rPr>
        <w:t xml:space="preserve"> wypadków, tj. </w:t>
      </w:r>
      <w:r w:rsidR="00923B52">
        <w:rPr>
          <w:bCs/>
          <w:sz w:val="24"/>
        </w:rPr>
        <w:t>3</w:t>
      </w:r>
      <w:r w:rsidR="00D06F82">
        <w:rPr>
          <w:bCs/>
          <w:sz w:val="24"/>
        </w:rPr>
        <w:t>0</w:t>
      </w:r>
      <w:r w:rsidR="00923B52">
        <w:rPr>
          <w:bCs/>
          <w:sz w:val="24"/>
        </w:rPr>
        <w:t>,</w:t>
      </w:r>
      <w:r w:rsidR="00D06F82">
        <w:rPr>
          <w:bCs/>
          <w:sz w:val="24"/>
        </w:rPr>
        <w:t>4</w:t>
      </w:r>
      <w:r w:rsidR="000218A7">
        <w:rPr>
          <w:bCs/>
          <w:sz w:val="24"/>
        </w:rPr>
        <w:t>% ogółu wypadków, natomiast</w:t>
      </w:r>
      <w:r w:rsidRPr="00D01FAA">
        <w:rPr>
          <w:bCs/>
          <w:sz w:val="24"/>
        </w:rPr>
        <w:t xml:space="preserve"> na </w:t>
      </w:r>
      <w:r w:rsidR="00D06F82">
        <w:rPr>
          <w:bCs/>
          <w:sz w:val="24"/>
        </w:rPr>
        <w:t>4</w:t>
      </w:r>
      <w:r w:rsidR="00923B52">
        <w:rPr>
          <w:bCs/>
          <w:sz w:val="24"/>
        </w:rPr>
        <w:t>6</w:t>
      </w:r>
      <w:r w:rsidRPr="00D01FAA">
        <w:rPr>
          <w:bCs/>
          <w:sz w:val="24"/>
        </w:rPr>
        <w:t xml:space="preserve"> wypadk</w:t>
      </w:r>
      <w:r w:rsidR="00D01FAA" w:rsidRPr="00D01FAA">
        <w:rPr>
          <w:bCs/>
          <w:sz w:val="24"/>
        </w:rPr>
        <w:t>ów</w:t>
      </w:r>
      <w:r w:rsidRPr="00D01FAA">
        <w:rPr>
          <w:bCs/>
          <w:sz w:val="24"/>
        </w:rPr>
        <w:t xml:space="preserve"> z winy pieszych, </w:t>
      </w:r>
      <w:r w:rsidR="00D06F82">
        <w:rPr>
          <w:bCs/>
          <w:sz w:val="24"/>
        </w:rPr>
        <w:t>3</w:t>
      </w:r>
      <w:r w:rsidR="00923B52">
        <w:rPr>
          <w:bCs/>
          <w:sz w:val="24"/>
        </w:rPr>
        <w:t>2</w:t>
      </w:r>
      <w:r w:rsidRPr="00D01FAA">
        <w:rPr>
          <w:bCs/>
          <w:sz w:val="24"/>
        </w:rPr>
        <w:t xml:space="preserve"> wypadk</w:t>
      </w:r>
      <w:r w:rsidR="00D01FAA" w:rsidRPr="00D01FAA">
        <w:rPr>
          <w:bCs/>
          <w:sz w:val="24"/>
        </w:rPr>
        <w:t>i</w:t>
      </w:r>
      <w:r w:rsidRPr="00D01FAA">
        <w:rPr>
          <w:bCs/>
          <w:sz w:val="24"/>
        </w:rPr>
        <w:t xml:space="preserve"> spowodowali mężczyźni, co stanowi </w:t>
      </w:r>
      <w:r w:rsidR="00D01FAA" w:rsidRPr="00D01FAA">
        <w:rPr>
          <w:bCs/>
          <w:sz w:val="24"/>
        </w:rPr>
        <w:t>6</w:t>
      </w:r>
      <w:r w:rsidR="00D06F82">
        <w:rPr>
          <w:bCs/>
          <w:sz w:val="24"/>
        </w:rPr>
        <w:t>9</w:t>
      </w:r>
      <w:r w:rsidRPr="00D01FAA">
        <w:rPr>
          <w:bCs/>
          <w:sz w:val="24"/>
        </w:rPr>
        <w:t>,</w:t>
      </w:r>
      <w:r w:rsidR="00D06F82">
        <w:rPr>
          <w:bCs/>
          <w:sz w:val="24"/>
        </w:rPr>
        <w:t>6</w:t>
      </w:r>
      <w:r w:rsidRPr="00D01FAA">
        <w:rPr>
          <w:bCs/>
          <w:sz w:val="24"/>
        </w:rPr>
        <w:t>%.</w:t>
      </w:r>
      <w:r w:rsidRPr="00053037">
        <w:rPr>
          <w:color w:val="FF0000"/>
        </w:rPr>
        <w:br w:type="page"/>
      </w:r>
      <w:r>
        <w:rPr>
          <w:b/>
          <w:bCs/>
          <w:sz w:val="24"/>
        </w:rPr>
        <w:lastRenderedPageBreak/>
        <w:t>Przyczyny wypadków drogowych z winy kierujących i ich skutki w latach 20</w:t>
      </w:r>
      <w:r w:rsidR="006F4679">
        <w:rPr>
          <w:b/>
          <w:bCs/>
          <w:sz w:val="24"/>
        </w:rPr>
        <w:t>20</w:t>
      </w:r>
      <w:r>
        <w:rPr>
          <w:b/>
          <w:bCs/>
          <w:sz w:val="24"/>
        </w:rPr>
        <w:t xml:space="preserve"> - 20</w:t>
      </w:r>
      <w:r w:rsidR="00EC02E5">
        <w:rPr>
          <w:b/>
          <w:bCs/>
          <w:sz w:val="24"/>
        </w:rPr>
        <w:t>2</w:t>
      </w:r>
      <w:r w:rsidR="006F4679">
        <w:rPr>
          <w:b/>
          <w:bCs/>
          <w:sz w:val="24"/>
        </w:rPr>
        <w:t>2</w:t>
      </w:r>
    </w:p>
    <w:tbl>
      <w:tblPr>
        <w:tblW w:w="9320" w:type="dxa"/>
        <w:tblInd w:w="75" w:type="dxa"/>
        <w:tblCellMar>
          <w:left w:w="70" w:type="dxa"/>
          <w:right w:w="70" w:type="dxa"/>
        </w:tblCellMar>
        <w:tblLook w:val="00A0" w:firstRow="1" w:lastRow="0" w:firstColumn="1" w:lastColumn="0" w:noHBand="0" w:noVBand="0"/>
      </w:tblPr>
      <w:tblGrid>
        <w:gridCol w:w="448"/>
        <w:gridCol w:w="3292"/>
        <w:gridCol w:w="620"/>
        <w:gridCol w:w="620"/>
        <w:gridCol w:w="620"/>
        <w:gridCol w:w="620"/>
        <w:gridCol w:w="620"/>
        <w:gridCol w:w="620"/>
        <w:gridCol w:w="620"/>
        <w:gridCol w:w="620"/>
        <w:gridCol w:w="620"/>
      </w:tblGrid>
      <w:tr w:rsidR="005815E6" w:rsidRPr="00457EC3" w14:paraId="24B35106" w14:textId="77777777" w:rsidTr="00457EC3">
        <w:trPr>
          <w:trHeight w:val="300"/>
        </w:trPr>
        <w:tc>
          <w:tcPr>
            <w:tcW w:w="3740" w:type="dxa"/>
            <w:gridSpan w:val="2"/>
            <w:tcBorders>
              <w:top w:val="single" w:sz="4" w:space="0" w:color="auto"/>
              <w:left w:val="single" w:sz="4" w:space="0" w:color="auto"/>
              <w:bottom w:val="nil"/>
              <w:right w:val="single" w:sz="8" w:space="0" w:color="000000"/>
            </w:tcBorders>
            <w:noWrap/>
            <w:vAlign w:val="center"/>
          </w:tcPr>
          <w:p w14:paraId="6DF48107" w14:textId="77777777"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Przyczyny z winy kierujących</w:t>
            </w:r>
          </w:p>
        </w:tc>
        <w:tc>
          <w:tcPr>
            <w:tcW w:w="1860" w:type="dxa"/>
            <w:gridSpan w:val="3"/>
            <w:tcBorders>
              <w:top w:val="single" w:sz="4" w:space="0" w:color="auto"/>
              <w:left w:val="nil"/>
              <w:bottom w:val="single" w:sz="4" w:space="0" w:color="D9D9D9"/>
              <w:right w:val="single" w:sz="8" w:space="0" w:color="000000"/>
            </w:tcBorders>
            <w:vAlign w:val="center"/>
          </w:tcPr>
          <w:p w14:paraId="5806DEF4" w14:textId="77777777"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 xml:space="preserve"> Liczba wypadków</w:t>
            </w:r>
          </w:p>
        </w:tc>
        <w:tc>
          <w:tcPr>
            <w:tcW w:w="1860" w:type="dxa"/>
            <w:gridSpan w:val="3"/>
            <w:tcBorders>
              <w:top w:val="single" w:sz="4" w:space="0" w:color="auto"/>
              <w:left w:val="nil"/>
              <w:bottom w:val="single" w:sz="4" w:space="0" w:color="D9D9D9"/>
              <w:right w:val="nil"/>
            </w:tcBorders>
            <w:vAlign w:val="center"/>
          </w:tcPr>
          <w:p w14:paraId="1AA428C2" w14:textId="77777777"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D9D9D9"/>
              <w:right w:val="single" w:sz="4" w:space="0" w:color="000000"/>
            </w:tcBorders>
            <w:vAlign w:val="center"/>
          </w:tcPr>
          <w:p w14:paraId="26BC6675" w14:textId="77777777"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 xml:space="preserve"> Liczba rannych</w:t>
            </w:r>
          </w:p>
        </w:tc>
      </w:tr>
      <w:tr w:rsidR="006F4679" w:rsidRPr="00457EC3" w14:paraId="616A3B57" w14:textId="77777777" w:rsidTr="008005C1">
        <w:trPr>
          <w:trHeight w:val="315"/>
        </w:trPr>
        <w:tc>
          <w:tcPr>
            <w:tcW w:w="3740" w:type="dxa"/>
            <w:gridSpan w:val="2"/>
            <w:tcBorders>
              <w:top w:val="single" w:sz="4" w:space="0" w:color="auto"/>
              <w:left w:val="single" w:sz="4" w:space="0" w:color="auto"/>
              <w:bottom w:val="single" w:sz="8" w:space="0" w:color="auto"/>
              <w:right w:val="single" w:sz="8" w:space="0" w:color="000000"/>
            </w:tcBorders>
            <w:noWrap/>
            <w:vAlign w:val="center"/>
          </w:tcPr>
          <w:p w14:paraId="0E3827B4" w14:textId="77777777" w:rsidR="006F4679" w:rsidRPr="00457EC3" w:rsidRDefault="006F4679" w:rsidP="006F4679">
            <w:pPr>
              <w:suppressAutoHyphens w:val="0"/>
              <w:jc w:val="right"/>
              <w:rPr>
                <w:rFonts w:ascii="Calibri" w:hAnsi="Calibri" w:cs="Calibri"/>
                <w:b/>
                <w:bCs/>
                <w:color w:val="000000"/>
                <w:sz w:val="22"/>
                <w:lang w:eastAsia="pl-PL"/>
              </w:rPr>
            </w:pPr>
            <w:r w:rsidRPr="00457EC3">
              <w:rPr>
                <w:rFonts w:ascii="Calibri" w:hAnsi="Calibri" w:cs="Calibri"/>
                <w:b/>
                <w:bCs/>
                <w:color w:val="000000"/>
                <w:sz w:val="22"/>
                <w:szCs w:val="22"/>
                <w:lang w:eastAsia="pl-PL"/>
              </w:rPr>
              <w:t>Rok</w:t>
            </w:r>
          </w:p>
        </w:tc>
        <w:tc>
          <w:tcPr>
            <w:tcW w:w="620" w:type="dxa"/>
            <w:tcBorders>
              <w:top w:val="single" w:sz="4" w:space="0" w:color="auto"/>
              <w:left w:val="nil"/>
              <w:bottom w:val="single" w:sz="8" w:space="0" w:color="auto"/>
              <w:right w:val="nil"/>
            </w:tcBorders>
            <w:vAlign w:val="center"/>
          </w:tcPr>
          <w:p w14:paraId="1B57D3AC" w14:textId="4E0DC5ED" w:rsidR="006F4679" w:rsidRPr="00457EC3" w:rsidRDefault="006F4679" w:rsidP="006F467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20" w:type="dxa"/>
            <w:tcBorders>
              <w:top w:val="single" w:sz="4" w:space="0" w:color="auto"/>
              <w:left w:val="single" w:sz="4" w:space="0" w:color="BFBFBF"/>
              <w:bottom w:val="single" w:sz="8" w:space="0" w:color="auto"/>
              <w:right w:val="single" w:sz="4" w:space="0" w:color="BFBFBF"/>
            </w:tcBorders>
            <w:vAlign w:val="center"/>
          </w:tcPr>
          <w:p w14:paraId="13603891" w14:textId="19EAC6AE" w:rsidR="006F4679" w:rsidRPr="00457EC3" w:rsidRDefault="006F4679" w:rsidP="006F467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nil"/>
              <w:bottom w:val="single" w:sz="8" w:space="0" w:color="auto"/>
              <w:right w:val="nil"/>
            </w:tcBorders>
            <w:vAlign w:val="center"/>
          </w:tcPr>
          <w:p w14:paraId="6D66C64D" w14:textId="209207B5" w:rsidR="006F4679" w:rsidRPr="00457EC3" w:rsidRDefault="006F4679" w:rsidP="006F467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single" w:sz="8" w:space="0" w:color="auto"/>
              <w:bottom w:val="single" w:sz="8" w:space="0" w:color="auto"/>
              <w:right w:val="nil"/>
            </w:tcBorders>
            <w:vAlign w:val="center"/>
          </w:tcPr>
          <w:p w14:paraId="1AD25795" w14:textId="019436DA" w:rsidR="006F4679" w:rsidRPr="00457EC3" w:rsidRDefault="006F4679" w:rsidP="006F467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20" w:type="dxa"/>
            <w:tcBorders>
              <w:top w:val="single" w:sz="4" w:space="0" w:color="auto"/>
              <w:left w:val="single" w:sz="4" w:space="0" w:color="BFBFBF"/>
              <w:bottom w:val="single" w:sz="8" w:space="0" w:color="auto"/>
              <w:right w:val="single" w:sz="4" w:space="0" w:color="BFBFBF"/>
            </w:tcBorders>
            <w:vAlign w:val="center"/>
          </w:tcPr>
          <w:p w14:paraId="1276C048" w14:textId="2B5072F5" w:rsidR="006F4679" w:rsidRPr="00457EC3" w:rsidRDefault="006F4679" w:rsidP="006F467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nil"/>
              <w:bottom w:val="single" w:sz="8" w:space="0" w:color="auto"/>
              <w:right w:val="nil"/>
            </w:tcBorders>
            <w:vAlign w:val="center"/>
          </w:tcPr>
          <w:p w14:paraId="70BB32C4" w14:textId="4BE37213" w:rsidR="006F4679" w:rsidRPr="00457EC3" w:rsidRDefault="006F4679" w:rsidP="006F467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single" w:sz="8" w:space="0" w:color="auto"/>
              <w:bottom w:val="single" w:sz="8" w:space="0" w:color="auto"/>
              <w:right w:val="nil"/>
            </w:tcBorders>
            <w:vAlign w:val="center"/>
          </w:tcPr>
          <w:p w14:paraId="58977446" w14:textId="558879DB" w:rsidR="006F4679" w:rsidRPr="00457EC3" w:rsidRDefault="006F4679" w:rsidP="006F467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20" w:type="dxa"/>
            <w:tcBorders>
              <w:top w:val="single" w:sz="4" w:space="0" w:color="auto"/>
              <w:left w:val="single" w:sz="4" w:space="0" w:color="BFBFBF"/>
              <w:bottom w:val="single" w:sz="8" w:space="0" w:color="auto"/>
              <w:right w:val="single" w:sz="4" w:space="0" w:color="BFBFBF"/>
            </w:tcBorders>
            <w:vAlign w:val="center"/>
          </w:tcPr>
          <w:p w14:paraId="455490FF" w14:textId="72C4F865" w:rsidR="006F4679" w:rsidRPr="00457EC3" w:rsidRDefault="006F4679" w:rsidP="006F467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nil"/>
              <w:bottom w:val="single" w:sz="8" w:space="0" w:color="auto"/>
              <w:right w:val="single" w:sz="4" w:space="0" w:color="auto"/>
            </w:tcBorders>
            <w:vAlign w:val="center"/>
          </w:tcPr>
          <w:p w14:paraId="584B723C" w14:textId="3182B151" w:rsidR="006F4679" w:rsidRPr="00457EC3" w:rsidRDefault="006F4679" w:rsidP="006F467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r>
      <w:tr w:rsidR="006F4679" w:rsidRPr="00457EC3" w14:paraId="5D83F426" w14:textId="77777777" w:rsidTr="004562E8">
        <w:trPr>
          <w:trHeight w:val="525"/>
        </w:trPr>
        <w:tc>
          <w:tcPr>
            <w:tcW w:w="3740" w:type="dxa"/>
            <w:gridSpan w:val="2"/>
            <w:tcBorders>
              <w:top w:val="single" w:sz="8" w:space="0" w:color="auto"/>
              <w:left w:val="single" w:sz="4" w:space="0" w:color="auto"/>
              <w:bottom w:val="single" w:sz="4" w:space="0" w:color="BFBFBF"/>
              <w:right w:val="single" w:sz="8" w:space="0" w:color="000000"/>
            </w:tcBorders>
            <w:shd w:val="clear" w:color="auto" w:fill="auto"/>
            <w:vAlign w:val="center"/>
          </w:tcPr>
          <w:p w14:paraId="437366C0" w14:textId="399893DB" w:rsidR="006F4679" w:rsidRPr="006F4679" w:rsidRDefault="006F4679" w:rsidP="006F4679">
            <w:pPr>
              <w:suppressAutoHyphens w:val="0"/>
              <w:rPr>
                <w:rFonts w:ascii="Calibri" w:hAnsi="Calibri" w:cs="Calibri"/>
                <w:color w:val="000000"/>
                <w:sz w:val="22"/>
                <w:szCs w:val="22"/>
                <w:lang w:eastAsia="pl-PL"/>
              </w:rPr>
            </w:pPr>
            <w:r w:rsidRPr="006F4679">
              <w:rPr>
                <w:rFonts w:ascii="Calibri" w:hAnsi="Calibri" w:cs="Calibri"/>
                <w:color w:val="000000"/>
                <w:sz w:val="22"/>
                <w:szCs w:val="18"/>
              </w:rPr>
              <w:t>Niedostosowanie prędkości do warunków ruchu</w:t>
            </w:r>
          </w:p>
        </w:tc>
        <w:tc>
          <w:tcPr>
            <w:tcW w:w="620" w:type="dxa"/>
            <w:tcBorders>
              <w:top w:val="single" w:sz="8" w:space="0" w:color="auto"/>
              <w:left w:val="single" w:sz="8" w:space="0" w:color="auto"/>
              <w:bottom w:val="single" w:sz="4" w:space="0" w:color="BFBFBF"/>
              <w:right w:val="nil"/>
            </w:tcBorders>
            <w:shd w:val="clear" w:color="auto" w:fill="auto"/>
            <w:noWrap/>
            <w:vAlign w:val="center"/>
          </w:tcPr>
          <w:p w14:paraId="3D39AE0A" w14:textId="1EC998A3" w:rsidR="006F4679" w:rsidRDefault="006F4679" w:rsidP="006F4679">
            <w:pPr>
              <w:suppressAutoHyphens w:val="0"/>
              <w:jc w:val="center"/>
              <w:rPr>
                <w:rFonts w:ascii="Calibri" w:hAnsi="Calibri" w:cs="Calibri"/>
                <w:color w:val="000000"/>
                <w:sz w:val="22"/>
                <w:szCs w:val="22"/>
                <w:lang w:eastAsia="pl-PL"/>
              </w:rPr>
            </w:pPr>
            <w:r>
              <w:rPr>
                <w:rFonts w:ascii="Calibri" w:hAnsi="Calibri" w:cs="Calibri"/>
                <w:color w:val="000000"/>
                <w:sz w:val="22"/>
                <w:szCs w:val="22"/>
              </w:rPr>
              <w:t>330</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8D68AC0" w14:textId="66067766"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304</w:t>
            </w:r>
          </w:p>
        </w:tc>
        <w:tc>
          <w:tcPr>
            <w:tcW w:w="620" w:type="dxa"/>
            <w:tcBorders>
              <w:top w:val="single" w:sz="8" w:space="0" w:color="auto"/>
              <w:left w:val="single" w:sz="4" w:space="0" w:color="BFBFBF"/>
              <w:bottom w:val="single" w:sz="4" w:space="0" w:color="BFBFBF"/>
              <w:right w:val="single" w:sz="8" w:space="0" w:color="auto"/>
            </w:tcBorders>
            <w:shd w:val="clear" w:color="000000" w:fill="C6EFCE"/>
            <w:noWrap/>
            <w:vAlign w:val="center"/>
          </w:tcPr>
          <w:p w14:paraId="0995CEC8" w14:textId="4EB4C595" w:rsidR="006F4679" w:rsidRDefault="006F4679" w:rsidP="006F4679">
            <w:pPr>
              <w:jc w:val="center"/>
              <w:rPr>
                <w:rFonts w:ascii="Calibri" w:hAnsi="Calibri" w:cs="Calibri"/>
                <w:color w:val="006100"/>
                <w:sz w:val="22"/>
                <w:szCs w:val="22"/>
              </w:rPr>
            </w:pPr>
            <w:r>
              <w:rPr>
                <w:rFonts w:ascii="Calibri" w:hAnsi="Calibri" w:cs="Calibri"/>
                <w:color w:val="006100"/>
                <w:sz w:val="22"/>
                <w:szCs w:val="22"/>
              </w:rPr>
              <w:t>265</w:t>
            </w:r>
          </w:p>
        </w:tc>
        <w:tc>
          <w:tcPr>
            <w:tcW w:w="620" w:type="dxa"/>
            <w:tcBorders>
              <w:top w:val="single" w:sz="8" w:space="0" w:color="auto"/>
              <w:left w:val="nil"/>
              <w:bottom w:val="single" w:sz="4" w:space="0" w:color="BFBFBF"/>
              <w:right w:val="nil"/>
            </w:tcBorders>
            <w:shd w:val="clear" w:color="auto" w:fill="auto"/>
            <w:noWrap/>
            <w:vAlign w:val="center"/>
          </w:tcPr>
          <w:p w14:paraId="532A78C4" w14:textId="6D20B517"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61</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F67D431" w14:textId="3D3D6A64"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52</w:t>
            </w:r>
          </w:p>
        </w:tc>
        <w:tc>
          <w:tcPr>
            <w:tcW w:w="620" w:type="dxa"/>
            <w:tcBorders>
              <w:top w:val="single" w:sz="8" w:space="0" w:color="auto"/>
              <w:left w:val="single" w:sz="4" w:space="0" w:color="BFBFBF"/>
              <w:bottom w:val="single" w:sz="4" w:space="0" w:color="BFBFBF"/>
              <w:right w:val="single" w:sz="8" w:space="0" w:color="auto"/>
            </w:tcBorders>
            <w:shd w:val="clear" w:color="000000" w:fill="C6EFCE"/>
            <w:noWrap/>
            <w:vAlign w:val="center"/>
          </w:tcPr>
          <w:p w14:paraId="6D441F3C" w14:textId="1762E753" w:rsidR="006F4679" w:rsidRDefault="006F4679" w:rsidP="006F4679">
            <w:pPr>
              <w:jc w:val="center"/>
              <w:rPr>
                <w:rFonts w:ascii="Calibri" w:hAnsi="Calibri" w:cs="Calibri"/>
                <w:color w:val="006100"/>
                <w:sz w:val="22"/>
                <w:szCs w:val="22"/>
              </w:rPr>
            </w:pPr>
            <w:r>
              <w:rPr>
                <w:rFonts w:ascii="Calibri" w:hAnsi="Calibri" w:cs="Calibri"/>
                <w:color w:val="006100"/>
                <w:sz w:val="22"/>
                <w:szCs w:val="22"/>
              </w:rPr>
              <w:t>39</w:t>
            </w:r>
          </w:p>
        </w:tc>
        <w:tc>
          <w:tcPr>
            <w:tcW w:w="620" w:type="dxa"/>
            <w:tcBorders>
              <w:top w:val="single" w:sz="8" w:space="0" w:color="auto"/>
              <w:left w:val="nil"/>
              <w:bottom w:val="single" w:sz="4" w:space="0" w:color="BFBFBF"/>
              <w:right w:val="nil"/>
            </w:tcBorders>
            <w:shd w:val="clear" w:color="auto" w:fill="auto"/>
            <w:noWrap/>
            <w:vAlign w:val="center"/>
          </w:tcPr>
          <w:p w14:paraId="696F2CEB" w14:textId="688E4974"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402</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91B1167" w14:textId="0CE82AB8"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364</w:t>
            </w:r>
          </w:p>
        </w:tc>
        <w:tc>
          <w:tcPr>
            <w:tcW w:w="620"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4E779B0C" w14:textId="55941EFD" w:rsidR="006F4679" w:rsidRDefault="006F4679" w:rsidP="006F4679">
            <w:pPr>
              <w:jc w:val="center"/>
              <w:rPr>
                <w:rFonts w:ascii="Calibri" w:hAnsi="Calibri" w:cs="Calibri"/>
                <w:color w:val="006100"/>
                <w:sz w:val="22"/>
                <w:szCs w:val="22"/>
              </w:rPr>
            </w:pPr>
            <w:r>
              <w:rPr>
                <w:rFonts w:ascii="Calibri" w:hAnsi="Calibri" w:cs="Calibri"/>
                <w:color w:val="006100"/>
                <w:sz w:val="22"/>
                <w:szCs w:val="22"/>
              </w:rPr>
              <w:t>311</w:t>
            </w:r>
          </w:p>
        </w:tc>
      </w:tr>
      <w:tr w:rsidR="006F4679" w:rsidRPr="00457EC3" w14:paraId="5165C1A6" w14:textId="77777777" w:rsidTr="004562E8">
        <w:trPr>
          <w:trHeight w:val="360"/>
        </w:trPr>
        <w:tc>
          <w:tcPr>
            <w:tcW w:w="3740" w:type="dxa"/>
            <w:gridSpan w:val="2"/>
            <w:tcBorders>
              <w:top w:val="single" w:sz="4" w:space="0" w:color="BFBFBF"/>
              <w:left w:val="single" w:sz="4" w:space="0" w:color="auto"/>
              <w:bottom w:val="single" w:sz="4" w:space="0" w:color="BFBFBF"/>
              <w:right w:val="single" w:sz="8" w:space="0" w:color="000000"/>
            </w:tcBorders>
            <w:shd w:val="clear" w:color="auto" w:fill="auto"/>
            <w:vAlign w:val="center"/>
          </w:tcPr>
          <w:p w14:paraId="2A3A3903" w14:textId="4B900E6D" w:rsidR="006F4679" w:rsidRPr="006F4679" w:rsidRDefault="006F4679" w:rsidP="006F4679">
            <w:pPr>
              <w:rPr>
                <w:rFonts w:ascii="Calibri" w:hAnsi="Calibri" w:cs="Calibri"/>
                <w:color w:val="000000"/>
                <w:sz w:val="22"/>
                <w:szCs w:val="22"/>
              </w:rPr>
            </w:pPr>
            <w:r w:rsidRPr="006F4679">
              <w:rPr>
                <w:rFonts w:ascii="Calibri" w:hAnsi="Calibri" w:cs="Calibri"/>
                <w:color w:val="000000"/>
                <w:sz w:val="22"/>
                <w:szCs w:val="18"/>
              </w:rPr>
              <w:t>Nieustąpienie pierwszeństwa przejazdu</w:t>
            </w:r>
          </w:p>
        </w:tc>
        <w:tc>
          <w:tcPr>
            <w:tcW w:w="620" w:type="dxa"/>
            <w:tcBorders>
              <w:top w:val="nil"/>
              <w:left w:val="single" w:sz="8" w:space="0" w:color="auto"/>
              <w:bottom w:val="single" w:sz="4" w:space="0" w:color="BFBFBF"/>
              <w:right w:val="nil"/>
            </w:tcBorders>
            <w:shd w:val="clear" w:color="auto" w:fill="auto"/>
            <w:noWrap/>
            <w:vAlign w:val="center"/>
          </w:tcPr>
          <w:p w14:paraId="16A9EE73" w14:textId="76FD4E61"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180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102D7AC3" w14:textId="2A77149D"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152</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3BCB3B2B" w14:textId="05F17036" w:rsidR="006F4679" w:rsidRDefault="006F4679" w:rsidP="006F4679">
            <w:pPr>
              <w:jc w:val="center"/>
              <w:rPr>
                <w:rFonts w:ascii="Calibri" w:hAnsi="Calibri" w:cs="Calibri"/>
                <w:color w:val="006100"/>
                <w:sz w:val="22"/>
                <w:szCs w:val="22"/>
              </w:rPr>
            </w:pPr>
            <w:r>
              <w:rPr>
                <w:rFonts w:ascii="Calibri" w:hAnsi="Calibri" w:cs="Calibri"/>
                <w:color w:val="006100"/>
                <w:sz w:val="22"/>
                <w:szCs w:val="22"/>
              </w:rPr>
              <w:t>133</w:t>
            </w:r>
          </w:p>
        </w:tc>
        <w:tc>
          <w:tcPr>
            <w:tcW w:w="620" w:type="dxa"/>
            <w:tcBorders>
              <w:top w:val="nil"/>
              <w:left w:val="nil"/>
              <w:bottom w:val="single" w:sz="4" w:space="0" w:color="BFBFBF"/>
              <w:right w:val="nil"/>
            </w:tcBorders>
            <w:shd w:val="clear" w:color="auto" w:fill="auto"/>
            <w:noWrap/>
            <w:vAlign w:val="center"/>
          </w:tcPr>
          <w:p w14:paraId="7EA9C087" w14:textId="04B2FA5B"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514BE810" w14:textId="36BF93BC"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681292BD" w14:textId="268443C5" w:rsidR="006F4679" w:rsidRDefault="006F4679" w:rsidP="006F4679">
            <w:pPr>
              <w:jc w:val="center"/>
              <w:rPr>
                <w:rFonts w:ascii="Calibri" w:hAnsi="Calibri" w:cs="Calibri"/>
                <w:color w:val="006100"/>
                <w:sz w:val="22"/>
                <w:szCs w:val="22"/>
              </w:rPr>
            </w:pPr>
            <w:r>
              <w:rPr>
                <w:rFonts w:ascii="Calibri" w:hAnsi="Calibri" w:cs="Calibri"/>
                <w:color w:val="9C0006"/>
                <w:sz w:val="22"/>
                <w:szCs w:val="22"/>
              </w:rPr>
              <w:t>8</w:t>
            </w:r>
          </w:p>
        </w:tc>
        <w:tc>
          <w:tcPr>
            <w:tcW w:w="620" w:type="dxa"/>
            <w:tcBorders>
              <w:top w:val="nil"/>
              <w:left w:val="nil"/>
              <w:bottom w:val="single" w:sz="4" w:space="0" w:color="BFBFBF"/>
              <w:right w:val="nil"/>
            </w:tcBorders>
            <w:shd w:val="clear" w:color="auto" w:fill="auto"/>
            <w:noWrap/>
            <w:vAlign w:val="center"/>
          </w:tcPr>
          <w:p w14:paraId="2B945033" w14:textId="23608BAA"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210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73D591CF" w14:textId="65E301E6"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185</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6347B7DF" w14:textId="5784A7C7" w:rsidR="006F4679" w:rsidRDefault="006F4679" w:rsidP="006F4679">
            <w:pPr>
              <w:jc w:val="center"/>
              <w:rPr>
                <w:rFonts w:ascii="Calibri" w:hAnsi="Calibri" w:cs="Calibri"/>
                <w:color w:val="006100"/>
                <w:sz w:val="22"/>
                <w:szCs w:val="22"/>
              </w:rPr>
            </w:pPr>
            <w:r>
              <w:rPr>
                <w:rFonts w:ascii="Calibri" w:hAnsi="Calibri" w:cs="Calibri"/>
                <w:color w:val="006100"/>
                <w:sz w:val="22"/>
                <w:szCs w:val="22"/>
              </w:rPr>
              <w:t>144</w:t>
            </w:r>
          </w:p>
        </w:tc>
      </w:tr>
      <w:tr w:rsidR="006F4679" w:rsidRPr="00457EC3" w14:paraId="023618A9" w14:textId="77777777" w:rsidTr="004562E8">
        <w:trPr>
          <w:trHeight w:val="480"/>
        </w:trPr>
        <w:tc>
          <w:tcPr>
            <w:tcW w:w="3740" w:type="dxa"/>
            <w:gridSpan w:val="2"/>
            <w:tcBorders>
              <w:top w:val="single" w:sz="4" w:space="0" w:color="BFBFBF"/>
              <w:left w:val="single" w:sz="4" w:space="0" w:color="auto"/>
              <w:bottom w:val="single" w:sz="4" w:space="0" w:color="BFBFBF"/>
              <w:right w:val="single" w:sz="8" w:space="0" w:color="000000"/>
            </w:tcBorders>
            <w:shd w:val="clear" w:color="auto" w:fill="auto"/>
            <w:vAlign w:val="center"/>
          </w:tcPr>
          <w:p w14:paraId="47C2DCC3" w14:textId="6A64C862" w:rsidR="006F4679" w:rsidRPr="006F4679" w:rsidRDefault="006F4679" w:rsidP="006F4679">
            <w:pPr>
              <w:rPr>
                <w:rFonts w:ascii="Calibri" w:hAnsi="Calibri" w:cs="Calibri"/>
                <w:color w:val="000000"/>
                <w:sz w:val="22"/>
                <w:szCs w:val="22"/>
              </w:rPr>
            </w:pPr>
            <w:r w:rsidRPr="006F4679">
              <w:rPr>
                <w:rFonts w:ascii="Calibri" w:hAnsi="Calibri" w:cs="Calibri"/>
                <w:color w:val="000000"/>
                <w:sz w:val="22"/>
                <w:szCs w:val="18"/>
              </w:rPr>
              <w:t>Nieustąpienie pierwszeństwa pieszemu na przejściu dla pieszych</w:t>
            </w:r>
          </w:p>
        </w:tc>
        <w:tc>
          <w:tcPr>
            <w:tcW w:w="620" w:type="dxa"/>
            <w:tcBorders>
              <w:top w:val="nil"/>
              <w:left w:val="single" w:sz="8" w:space="0" w:color="auto"/>
              <w:bottom w:val="single" w:sz="4" w:space="0" w:color="BFBFBF"/>
              <w:right w:val="nil"/>
            </w:tcBorders>
            <w:shd w:val="clear" w:color="auto" w:fill="auto"/>
            <w:noWrap/>
            <w:vAlign w:val="center"/>
          </w:tcPr>
          <w:p w14:paraId="199C0E6B" w14:textId="0DA0CFA2"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82</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12E1CFBA" w14:textId="508ECEA3"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71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7BEAD687" w14:textId="614AE8E5" w:rsidR="006F4679" w:rsidRDefault="006F4679" w:rsidP="006F4679">
            <w:pPr>
              <w:jc w:val="center"/>
              <w:rPr>
                <w:rFonts w:ascii="Calibri" w:hAnsi="Calibri" w:cs="Calibri"/>
                <w:color w:val="006100"/>
                <w:sz w:val="22"/>
                <w:szCs w:val="22"/>
              </w:rPr>
            </w:pPr>
            <w:r>
              <w:rPr>
                <w:rFonts w:ascii="Calibri" w:hAnsi="Calibri" w:cs="Calibri"/>
                <w:color w:val="006100"/>
                <w:sz w:val="22"/>
                <w:szCs w:val="22"/>
              </w:rPr>
              <w:t>69</w:t>
            </w:r>
          </w:p>
        </w:tc>
        <w:tc>
          <w:tcPr>
            <w:tcW w:w="620" w:type="dxa"/>
            <w:tcBorders>
              <w:top w:val="nil"/>
              <w:left w:val="nil"/>
              <w:bottom w:val="single" w:sz="4" w:space="0" w:color="BFBFBF"/>
              <w:right w:val="nil"/>
            </w:tcBorders>
            <w:shd w:val="clear" w:color="auto" w:fill="auto"/>
            <w:noWrap/>
            <w:vAlign w:val="center"/>
          </w:tcPr>
          <w:p w14:paraId="7B34EF94" w14:textId="44770DE8"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38D7E864" w14:textId="6571171B"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4DFB2642" w14:textId="40B09F18" w:rsidR="006F4679" w:rsidRDefault="006F4679" w:rsidP="006F4679">
            <w:pPr>
              <w:jc w:val="center"/>
              <w:rPr>
                <w:rFonts w:ascii="Calibri" w:hAnsi="Calibri" w:cs="Calibri"/>
                <w:color w:val="006100"/>
                <w:sz w:val="22"/>
                <w:szCs w:val="22"/>
              </w:rPr>
            </w:pPr>
            <w:r>
              <w:rPr>
                <w:rFonts w:ascii="Calibri" w:hAnsi="Calibri" w:cs="Calibri"/>
                <w:color w:val="006100"/>
                <w:sz w:val="22"/>
                <w:szCs w:val="22"/>
              </w:rPr>
              <w:t>1</w:t>
            </w:r>
          </w:p>
        </w:tc>
        <w:tc>
          <w:tcPr>
            <w:tcW w:w="620" w:type="dxa"/>
            <w:tcBorders>
              <w:top w:val="nil"/>
              <w:left w:val="nil"/>
              <w:bottom w:val="single" w:sz="4" w:space="0" w:color="BFBFBF"/>
              <w:right w:val="nil"/>
            </w:tcBorders>
            <w:shd w:val="clear" w:color="auto" w:fill="auto"/>
            <w:noWrap/>
            <w:vAlign w:val="center"/>
          </w:tcPr>
          <w:p w14:paraId="36F79B54" w14:textId="33D7EC73"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83</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540EA7D4" w14:textId="1987DF07"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72</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51494057" w14:textId="37A953CC" w:rsidR="006F4679" w:rsidRDefault="006F4679" w:rsidP="006F4679">
            <w:pPr>
              <w:jc w:val="center"/>
              <w:rPr>
                <w:rFonts w:ascii="Calibri" w:hAnsi="Calibri" w:cs="Calibri"/>
                <w:color w:val="006100"/>
                <w:sz w:val="22"/>
                <w:szCs w:val="22"/>
              </w:rPr>
            </w:pPr>
            <w:r>
              <w:rPr>
                <w:rFonts w:ascii="Calibri" w:hAnsi="Calibri" w:cs="Calibri"/>
                <w:color w:val="006100"/>
                <w:sz w:val="22"/>
                <w:szCs w:val="22"/>
              </w:rPr>
              <w:t>69</w:t>
            </w:r>
          </w:p>
        </w:tc>
      </w:tr>
      <w:tr w:rsidR="006F4679" w:rsidRPr="00457EC3" w14:paraId="5C4EF2DB" w14:textId="77777777" w:rsidTr="004562E8">
        <w:trPr>
          <w:trHeight w:val="540"/>
        </w:trPr>
        <w:tc>
          <w:tcPr>
            <w:tcW w:w="3740" w:type="dxa"/>
            <w:gridSpan w:val="2"/>
            <w:tcBorders>
              <w:top w:val="single" w:sz="4" w:space="0" w:color="BFBFBF"/>
              <w:left w:val="single" w:sz="4" w:space="0" w:color="auto"/>
              <w:bottom w:val="single" w:sz="4" w:space="0" w:color="BFBFBF"/>
              <w:right w:val="single" w:sz="8" w:space="0" w:color="000000"/>
            </w:tcBorders>
            <w:shd w:val="clear" w:color="auto" w:fill="auto"/>
            <w:vAlign w:val="center"/>
          </w:tcPr>
          <w:p w14:paraId="705CB0B5" w14:textId="363A2B53" w:rsidR="006F4679" w:rsidRPr="006F4679" w:rsidRDefault="006F4679" w:rsidP="006F4679">
            <w:pPr>
              <w:rPr>
                <w:rFonts w:ascii="Calibri" w:hAnsi="Calibri" w:cs="Calibri"/>
                <w:color w:val="000000"/>
                <w:sz w:val="22"/>
                <w:szCs w:val="22"/>
              </w:rPr>
            </w:pPr>
            <w:r w:rsidRPr="006F4679">
              <w:rPr>
                <w:rFonts w:ascii="Calibri" w:hAnsi="Calibri" w:cs="Calibri"/>
                <w:color w:val="000000"/>
                <w:sz w:val="22"/>
                <w:szCs w:val="18"/>
              </w:rPr>
              <w:t xml:space="preserve">Niezachowanie bezp. </w:t>
            </w:r>
            <w:proofErr w:type="spellStart"/>
            <w:r w:rsidRPr="006F4679">
              <w:rPr>
                <w:rFonts w:ascii="Calibri" w:hAnsi="Calibri" w:cs="Calibri"/>
                <w:color w:val="000000"/>
                <w:sz w:val="22"/>
                <w:szCs w:val="18"/>
              </w:rPr>
              <w:t>odleg</w:t>
            </w:r>
            <w:proofErr w:type="spellEnd"/>
            <w:r w:rsidRPr="006F4679">
              <w:rPr>
                <w:rFonts w:ascii="Calibri" w:hAnsi="Calibri" w:cs="Calibri"/>
                <w:color w:val="000000"/>
                <w:sz w:val="22"/>
                <w:szCs w:val="18"/>
              </w:rPr>
              <w:t>. między pojazdami</w:t>
            </w:r>
          </w:p>
        </w:tc>
        <w:tc>
          <w:tcPr>
            <w:tcW w:w="620" w:type="dxa"/>
            <w:tcBorders>
              <w:top w:val="nil"/>
              <w:left w:val="single" w:sz="8" w:space="0" w:color="auto"/>
              <w:bottom w:val="single" w:sz="4" w:space="0" w:color="BFBFBF"/>
              <w:right w:val="nil"/>
            </w:tcBorders>
            <w:shd w:val="clear" w:color="auto" w:fill="auto"/>
            <w:noWrap/>
            <w:vAlign w:val="center"/>
          </w:tcPr>
          <w:p w14:paraId="2EF3FB21" w14:textId="0DED1325"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70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60F5F6A1" w14:textId="48DEFDAA"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43</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57036FEE" w14:textId="4339CB83" w:rsidR="006F4679" w:rsidRDefault="006F4679" w:rsidP="006F4679">
            <w:pPr>
              <w:jc w:val="center"/>
              <w:rPr>
                <w:rFonts w:ascii="Calibri" w:hAnsi="Calibri" w:cs="Calibri"/>
                <w:color w:val="000000"/>
                <w:sz w:val="22"/>
                <w:szCs w:val="22"/>
              </w:rPr>
            </w:pPr>
            <w:r>
              <w:rPr>
                <w:rFonts w:ascii="Calibri" w:hAnsi="Calibri" w:cs="Calibri"/>
                <w:color w:val="006100"/>
                <w:sz w:val="22"/>
                <w:szCs w:val="22"/>
              </w:rPr>
              <w:t>41</w:t>
            </w:r>
          </w:p>
        </w:tc>
        <w:tc>
          <w:tcPr>
            <w:tcW w:w="620" w:type="dxa"/>
            <w:tcBorders>
              <w:top w:val="nil"/>
              <w:left w:val="nil"/>
              <w:bottom w:val="single" w:sz="4" w:space="0" w:color="BFBFBF"/>
              <w:right w:val="nil"/>
            </w:tcBorders>
            <w:shd w:val="clear" w:color="auto" w:fill="auto"/>
            <w:noWrap/>
            <w:vAlign w:val="center"/>
          </w:tcPr>
          <w:p w14:paraId="39E9D773" w14:textId="3196522F"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5AFB3662" w14:textId="7BC3E4D5"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7262451C" w14:textId="0DF70330" w:rsidR="006F4679" w:rsidRDefault="006F4679" w:rsidP="006F4679">
            <w:pPr>
              <w:jc w:val="center"/>
              <w:rPr>
                <w:rFonts w:ascii="Calibri" w:hAnsi="Calibri" w:cs="Calibri"/>
                <w:color w:val="9C0006"/>
                <w:sz w:val="22"/>
                <w:szCs w:val="22"/>
              </w:rPr>
            </w:pPr>
            <w:r>
              <w:rPr>
                <w:rFonts w:ascii="Calibri" w:hAnsi="Calibri" w:cs="Calibri"/>
                <w:color w:val="9C0006"/>
                <w:sz w:val="22"/>
                <w:szCs w:val="22"/>
              </w:rPr>
              <w:t>3</w:t>
            </w:r>
          </w:p>
        </w:tc>
        <w:tc>
          <w:tcPr>
            <w:tcW w:w="620" w:type="dxa"/>
            <w:tcBorders>
              <w:top w:val="nil"/>
              <w:left w:val="nil"/>
              <w:bottom w:val="single" w:sz="4" w:space="0" w:color="BFBFBF"/>
              <w:right w:val="nil"/>
            </w:tcBorders>
            <w:shd w:val="clear" w:color="auto" w:fill="auto"/>
            <w:noWrap/>
            <w:vAlign w:val="center"/>
          </w:tcPr>
          <w:p w14:paraId="3F023883" w14:textId="78F69452"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81</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533EBE73" w14:textId="22CF1533"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52</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91D18D9" w14:textId="5D2B5866" w:rsidR="006F4679" w:rsidRDefault="006F4679" w:rsidP="006F4679">
            <w:pPr>
              <w:jc w:val="center"/>
              <w:rPr>
                <w:rFonts w:ascii="Calibri" w:hAnsi="Calibri" w:cs="Calibri"/>
                <w:color w:val="9C0006"/>
                <w:sz w:val="22"/>
                <w:szCs w:val="22"/>
              </w:rPr>
            </w:pPr>
            <w:r>
              <w:rPr>
                <w:rFonts w:ascii="Calibri" w:hAnsi="Calibri" w:cs="Calibri"/>
                <w:color w:val="006100"/>
                <w:sz w:val="22"/>
                <w:szCs w:val="22"/>
              </w:rPr>
              <w:t>45</w:t>
            </w:r>
          </w:p>
        </w:tc>
      </w:tr>
      <w:tr w:rsidR="006F4679" w:rsidRPr="00457EC3" w14:paraId="30AE28B4" w14:textId="77777777" w:rsidTr="004562E8">
        <w:trPr>
          <w:trHeight w:val="300"/>
        </w:trPr>
        <w:tc>
          <w:tcPr>
            <w:tcW w:w="3740" w:type="dxa"/>
            <w:gridSpan w:val="2"/>
            <w:tcBorders>
              <w:top w:val="single" w:sz="4" w:space="0" w:color="BFBFBF"/>
              <w:left w:val="single" w:sz="4" w:space="0" w:color="auto"/>
              <w:bottom w:val="single" w:sz="4" w:space="0" w:color="BFBFBF"/>
              <w:right w:val="single" w:sz="8" w:space="0" w:color="000000"/>
            </w:tcBorders>
            <w:shd w:val="clear" w:color="auto" w:fill="auto"/>
            <w:vAlign w:val="center"/>
          </w:tcPr>
          <w:p w14:paraId="5BC793F9" w14:textId="4B44D0BE" w:rsidR="006F4679" w:rsidRPr="006F4679" w:rsidRDefault="006F4679" w:rsidP="006F4679">
            <w:pPr>
              <w:rPr>
                <w:rFonts w:ascii="Calibri" w:hAnsi="Calibri" w:cs="Calibri"/>
                <w:color w:val="000000"/>
                <w:sz w:val="22"/>
                <w:szCs w:val="22"/>
              </w:rPr>
            </w:pPr>
            <w:r w:rsidRPr="006F4679">
              <w:rPr>
                <w:rFonts w:ascii="Calibri" w:hAnsi="Calibri" w:cs="Calibri"/>
                <w:color w:val="000000"/>
                <w:sz w:val="22"/>
                <w:szCs w:val="18"/>
              </w:rPr>
              <w:t>Nieprawidłowe wyprzedzanie</w:t>
            </w:r>
          </w:p>
        </w:tc>
        <w:tc>
          <w:tcPr>
            <w:tcW w:w="620" w:type="dxa"/>
            <w:tcBorders>
              <w:top w:val="nil"/>
              <w:left w:val="single" w:sz="8" w:space="0" w:color="auto"/>
              <w:bottom w:val="single" w:sz="4" w:space="0" w:color="BFBFBF"/>
              <w:right w:val="nil"/>
            </w:tcBorders>
            <w:shd w:val="clear" w:color="auto" w:fill="auto"/>
            <w:noWrap/>
            <w:vAlign w:val="center"/>
          </w:tcPr>
          <w:p w14:paraId="12849E30" w14:textId="72004303"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49</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04B54C0B" w14:textId="1FA9E622"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48</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3A32E2BE" w14:textId="7AD081FC" w:rsidR="006F4679" w:rsidRDefault="006F4679" w:rsidP="006F4679">
            <w:pPr>
              <w:jc w:val="center"/>
              <w:rPr>
                <w:rFonts w:ascii="Calibri" w:hAnsi="Calibri" w:cs="Calibri"/>
                <w:color w:val="006100"/>
                <w:sz w:val="22"/>
                <w:szCs w:val="22"/>
              </w:rPr>
            </w:pPr>
            <w:r>
              <w:rPr>
                <w:rFonts w:ascii="Calibri" w:hAnsi="Calibri" w:cs="Calibri"/>
                <w:color w:val="006100"/>
                <w:sz w:val="22"/>
                <w:szCs w:val="22"/>
              </w:rPr>
              <w:t>37</w:t>
            </w:r>
          </w:p>
        </w:tc>
        <w:tc>
          <w:tcPr>
            <w:tcW w:w="620" w:type="dxa"/>
            <w:tcBorders>
              <w:top w:val="nil"/>
              <w:left w:val="nil"/>
              <w:bottom w:val="single" w:sz="4" w:space="0" w:color="BFBFBF"/>
              <w:right w:val="nil"/>
            </w:tcBorders>
            <w:shd w:val="clear" w:color="auto" w:fill="auto"/>
            <w:noWrap/>
            <w:vAlign w:val="center"/>
          </w:tcPr>
          <w:p w14:paraId="4D3154F6" w14:textId="211A1BF3"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78953535" w14:textId="330A6841"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0F273C46" w14:textId="25CDB809" w:rsidR="006F4679" w:rsidRDefault="006F4679" w:rsidP="006F4679">
            <w:pPr>
              <w:jc w:val="center"/>
              <w:rPr>
                <w:rFonts w:ascii="Calibri" w:hAnsi="Calibri" w:cs="Calibri"/>
                <w:color w:val="9C0006"/>
                <w:sz w:val="22"/>
                <w:szCs w:val="22"/>
              </w:rPr>
            </w:pPr>
            <w:r>
              <w:rPr>
                <w:rFonts w:ascii="Calibri" w:hAnsi="Calibri" w:cs="Calibri"/>
                <w:color w:val="9C0006"/>
                <w:sz w:val="22"/>
                <w:szCs w:val="22"/>
              </w:rPr>
              <w:t>10</w:t>
            </w:r>
          </w:p>
        </w:tc>
        <w:tc>
          <w:tcPr>
            <w:tcW w:w="620" w:type="dxa"/>
            <w:tcBorders>
              <w:top w:val="nil"/>
              <w:left w:val="nil"/>
              <w:bottom w:val="single" w:sz="4" w:space="0" w:color="BFBFBF"/>
              <w:right w:val="nil"/>
            </w:tcBorders>
            <w:shd w:val="clear" w:color="auto" w:fill="auto"/>
            <w:noWrap/>
            <w:vAlign w:val="center"/>
          </w:tcPr>
          <w:p w14:paraId="6F401362" w14:textId="5DC7F548"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58</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08347B29" w14:textId="012F2413"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73</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60657E61" w14:textId="52DEE06A" w:rsidR="006F4679" w:rsidRDefault="006F4679" w:rsidP="006F4679">
            <w:pPr>
              <w:jc w:val="center"/>
              <w:rPr>
                <w:rFonts w:ascii="Calibri" w:hAnsi="Calibri" w:cs="Calibri"/>
                <w:color w:val="006100"/>
                <w:sz w:val="22"/>
                <w:szCs w:val="22"/>
              </w:rPr>
            </w:pPr>
            <w:r>
              <w:rPr>
                <w:rFonts w:ascii="Calibri" w:hAnsi="Calibri" w:cs="Calibri"/>
                <w:color w:val="006100"/>
                <w:sz w:val="22"/>
                <w:szCs w:val="22"/>
              </w:rPr>
              <w:t>36</w:t>
            </w:r>
          </w:p>
        </w:tc>
      </w:tr>
      <w:tr w:rsidR="006F4679" w:rsidRPr="00457EC3" w14:paraId="4AB628A8" w14:textId="77777777" w:rsidTr="004562E8">
        <w:trPr>
          <w:trHeight w:val="300"/>
        </w:trPr>
        <w:tc>
          <w:tcPr>
            <w:tcW w:w="3740" w:type="dxa"/>
            <w:gridSpan w:val="2"/>
            <w:tcBorders>
              <w:top w:val="single" w:sz="4" w:space="0" w:color="BFBFBF"/>
              <w:left w:val="single" w:sz="4" w:space="0" w:color="auto"/>
              <w:bottom w:val="single" w:sz="4" w:space="0" w:color="BFBFBF"/>
              <w:right w:val="single" w:sz="8" w:space="0" w:color="000000"/>
            </w:tcBorders>
            <w:shd w:val="clear" w:color="auto" w:fill="auto"/>
            <w:vAlign w:val="center"/>
          </w:tcPr>
          <w:p w14:paraId="245C5696" w14:textId="3335FB79" w:rsidR="006F4679" w:rsidRPr="006F4679" w:rsidRDefault="006F4679" w:rsidP="006F4679">
            <w:pPr>
              <w:rPr>
                <w:rFonts w:ascii="Calibri" w:hAnsi="Calibri" w:cs="Calibri"/>
                <w:color w:val="000000"/>
                <w:sz w:val="22"/>
                <w:szCs w:val="22"/>
              </w:rPr>
            </w:pPr>
            <w:r w:rsidRPr="006F4679">
              <w:rPr>
                <w:rFonts w:ascii="Calibri" w:hAnsi="Calibri" w:cs="Calibri"/>
                <w:color w:val="000000"/>
                <w:sz w:val="22"/>
                <w:szCs w:val="18"/>
              </w:rPr>
              <w:t>Inne przyczyny</w:t>
            </w:r>
          </w:p>
        </w:tc>
        <w:tc>
          <w:tcPr>
            <w:tcW w:w="620" w:type="dxa"/>
            <w:tcBorders>
              <w:top w:val="nil"/>
              <w:left w:val="single" w:sz="8" w:space="0" w:color="auto"/>
              <w:bottom w:val="single" w:sz="4" w:space="0" w:color="BFBFBF"/>
              <w:right w:val="nil"/>
            </w:tcBorders>
            <w:shd w:val="clear" w:color="auto" w:fill="auto"/>
            <w:noWrap/>
            <w:vAlign w:val="center"/>
          </w:tcPr>
          <w:p w14:paraId="05728021" w14:textId="775886E0"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46</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14AA17FB" w14:textId="6D2E2C14"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39</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5C66AF2E" w14:textId="74345460" w:rsidR="006F4679" w:rsidRDefault="006F4679" w:rsidP="006F4679">
            <w:pPr>
              <w:jc w:val="center"/>
              <w:rPr>
                <w:rFonts w:ascii="Calibri" w:hAnsi="Calibri" w:cs="Calibri"/>
                <w:color w:val="9C0006"/>
                <w:sz w:val="22"/>
                <w:szCs w:val="22"/>
              </w:rPr>
            </w:pPr>
            <w:r>
              <w:rPr>
                <w:rFonts w:ascii="Calibri" w:hAnsi="Calibri" w:cs="Calibri"/>
                <w:color w:val="006100"/>
                <w:sz w:val="22"/>
                <w:szCs w:val="22"/>
              </w:rPr>
              <w:t>29</w:t>
            </w:r>
          </w:p>
        </w:tc>
        <w:tc>
          <w:tcPr>
            <w:tcW w:w="620" w:type="dxa"/>
            <w:tcBorders>
              <w:top w:val="nil"/>
              <w:left w:val="nil"/>
              <w:bottom w:val="single" w:sz="4" w:space="0" w:color="BFBFBF"/>
              <w:right w:val="nil"/>
            </w:tcBorders>
            <w:shd w:val="clear" w:color="auto" w:fill="auto"/>
            <w:noWrap/>
            <w:vAlign w:val="center"/>
          </w:tcPr>
          <w:p w14:paraId="6A5B5DFC" w14:textId="0C900177"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4E318A6D" w14:textId="6C84A82C"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5D98576E" w14:textId="513DB94C" w:rsidR="006F4679" w:rsidRDefault="006F4679" w:rsidP="006F4679">
            <w:pPr>
              <w:jc w:val="center"/>
              <w:rPr>
                <w:rFonts w:ascii="Calibri" w:hAnsi="Calibri" w:cs="Calibri"/>
                <w:color w:val="9C0006"/>
                <w:sz w:val="22"/>
                <w:szCs w:val="22"/>
              </w:rPr>
            </w:pPr>
            <w:r>
              <w:rPr>
                <w:rFonts w:ascii="Calibri" w:hAnsi="Calibri" w:cs="Calibri"/>
                <w:color w:val="9C0006"/>
                <w:sz w:val="22"/>
                <w:szCs w:val="22"/>
              </w:rPr>
              <w:t>6</w:t>
            </w:r>
          </w:p>
        </w:tc>
        <w:tc>
          <w:tcPr>
            <w:tcW w:w="620" w:type="dxa"/>
            <w:tcBorders>
              <w:top w:val="nil"/>
              <w:left w:val="nil"/>
              <w:bottom w:val="single" w:sz="4" w:space="0" w:color="BFBFBF"/>
              <w:right w:val="nil"/>
            </w:tcBorders>
            <w:shd w:val="clear" w:color="auto" w:fill="auto"/>
            <w:noWrap/>
            <w:vAlign w:val="center"/>
          </w:tcPr>
          <w:p w14:paraId="385EFD04" w14:textId="6E029793"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45</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2F1D4511" w14:textId="1CF7FFA5"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44</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10EF6303" w14:textId="210AFA70" w:rsidR="006F4679" w:rsidRDefault="006F4679" w:rsidP="006F4679">
            <w:pPr>
              <w:jc w:val="center"/>
              <w:rPr>
                <w:rFonts w:ascii="Calibri" w:hAnsi="Calibri" w:cs="Calibri"/>
                <w:color w:val="006100"/>
                <w:sz w:val="22"/>
                <w:szCs w:val="22"/>
              </w:rPr>
            </w:pPr>
            <w:r>
              <w:rPr>
                <w:rFonts w:ascii="Calibri" w:hAnsi="Calibri" w:cs="Calibri"/>
                <w:color w:val="006100"/>
                <w:sz w:val="22"/>
                <w:szCs w:val="22"/>
              </w:rPr>
              <w:t>29</w:t>
            </w:r>
          </w:p>
        </w:tc>
      </w:tr>
      <w:tr w:rsidR="006F4679" w:rsidRPr="00457EC3" w14:paraId="73158F01" w14:textId="77777777" w:rsidTr="004562E8">
        <w:trPr>
          <w:trHeight w:val="300"/>
        </w:trPr>
        <w:tc>
          <w:tcPr>
            <w:tcW w:w="3740" w:type="dxa"/>
            <w:gridSpan w:val="2"/>
            <w:tcBorders>
              <w:top w:val="single" w:sz="4" w:space="0" w:color="BFBFBF"/>
              <w:left w:val="single" w:sz="4" w:space="0" w:color="auto"/>
              <w:bottom w:val="single" w:sz="4" w:space="0" w:color="BFBFBF"/>
              <w:right w:val="single" w:sz="8" w:space="0" w:color="000000"/>
            </w:tcBorders>
            <w:shd w:val="clear" w:color="auto" w:fill="auto"/>
            <w:vAlign w:val="center"/>
          </w:tcPr>
          <w:p w14:paraId="49428235" w14:textId="632068A0" w:rsidR="006F4679" w:rsidRPr="006F4679" w:rsidRDefault="006F4679" w:rsidP="006F4679">
            <w:pPr>
              <w:rPr>
                <w:rFonts w:ascii="Calibri" w:hAnsi="Calibri" w:cs="Calibri"/>
                <w:color w:val="000000"/>
                <w:sz w:val="22"/>
                <w:szCs w:val="22"/>
              </w:rPr>
            </w:pPr>
            <w:r w:rsidRPr="006F4679">
              <w:rPr>
                <w:rFonts w:ascii="Calibri" w:hAnsi="Calibri" w:cs="Calibri"/>
                <w:color w:val="000000"/>
                <w:sz w:val="22"/>
                <w:szCs w:val="18"/>
              </w:rPr>
              <w:t>Nieprawidłowe wymijanie</w:t>
            </w:r>
          </w:p>
        </w:tc>
        <w:tc>
          <w:tcPr>
            <w:tcW w:w="620" w:type="dxa"/>
            <w:tcBorders>
              <w:top w:val="nil"/>
              <w:left w:val="single" w:sz="8" w:space="0" w:color="auto"/>
              <w:bottom w:val="single" w:sz="4" w:space="0" w:color="BFBFBF"/>
              <w:right w:val="nil"/>
            </w:tcBorders>
            <w:shd w:val="clear" w:color="auto" w:fill="auto"/>
            <w:noWrap/>
            <w:vAlign w:val="center"/>
          </w:tcPr>
          <w:p w14:paraId="178A088B" w14:textId="678F70DC"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31</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25767572" w14:textId="0EB095AB"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36</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4C844BB0" w14:textId="3AF95864" w:rsidR="006F4679" w:rsidRDefault="006F4679" w:rsidP="006F4679">
            <w:pPr>
              <w:jc w:val="center"/>
              <w:rPr>
                <w:rFonts w:ascii="Calibri" w:hAnsi="Calibri" w:cs="Calibri"/>
                <w:color w:val="006100"/>
                <w:sz w:val="22"/>
                <w:szCs w:val="22"/>
              </w:rPr>
            </w:pPr>
            <w:r>
              <w:rPr>
                <w:rFonts w:ascii="Calibri" w:hAnsi="Calibri" w:cs="Calibri"/>
                <w:color w:val="006100"/>
                <w:sz w:val="22"/>
                <w:szCs w:val="22"/>
              </w:rPr>
              <w:t>29</w:t>
            </w:r>
          </w:p>
        </w:tc>
        <w:tc>
          <w:tcPr>
            <w:tcW w:w="620" w:type="dxa"/>
            <w:tcBorders>
              <w:top w:val="nil"/>
              <w:left w:val="nil"/>
              <w:bottom w:val="single" w:sz="4" w:space="0" w:color="BFBFBF"/>
              <w:right w:val="nil"/>
            </w:tcBorders>
            <w:shd w:val="clear" w:color="auto" w:fill="auto"/>
            <w:noWrap/>
            <w:vAlign w:val="center"/>
          </w:tcPr>
          <w:p w14:paraId="0A587E66" w14:textId="217E5B9F"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7FF5D243" w14:textId="631636CA"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149051EC" w14:textId="5E4BB27F" w:rsidR="006F4679" w:rsidRDefault="006F4679" w:rsidP="006F4679">
            <w:pPr>
              <w:jc w:val="center"/>
              <w:rPr>
                <w:rFonts w:ascii="Calibri" w:hAnsi="Calibri" w:cs="Calibri"/>
                <w:color w:val="006100"/>
                <w:sz w:val="22"/>
                <w:szCs w:val="22"/>
              </w:rPr>
            </w:pPr>
            <w:r>
              <w:rPr>
                <w:rFonts w:ascii="Calibri" w:hAnsi="Calibri" w:cs="Calibri"/>
                <w:color w:val="006100"/>
                <w:sz w:val="22"/>
                <w:szCs w:val="22"/>
              </w:rPr>
              <w:t>1</w:t>
            </w:r>
          </w:p>
        </w:tc>
        <w:tc>
          <w:tcPr>
            <w:tcW w:w="620" w:type="dxa"/>
            <w:tcBorders>
              <w:top w:val="nil"/>
              <w:left w:val="nil"/>
              <w:bottom w:val="single" w:sz="4" w:space="0" w:color="BFBFBF"/>
              <w:right w:val="nil"/>
            </w:tcBorders>
            <w:shd w:val="clear" w:color="auto" w:fill="auto"/>
            <w:noWrap/>
            <w:vAlign w:val="center"/>
          </w:tcPr>
          <w:p w14:paraId="7FA38EB1" w14:textId="6CC63351"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43</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40A612D6" w14:textId="72512730"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38</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E2D835E" w14:textId="325B52BF" w:rsidR="006F4679" w:rsidRDefault="006F4679" w:rsidP="006F4679">
            <w:pPr>
              <w:jc w:val="center"/>
              <w:rPr>
                <w:rFonts w:ascii="Calibri" w:hAnsi="Calibri" w:cs="Calibri"/>
                <w:color w:val="006100"/>
                <w:sz w:val="22"/>
                <w:szCs w:val="22"/>
              </w:rPr>
            </w:pPr>
            <w:r>
              <w:rPr>
                <w:rFonts w:ascii="Calibri" w:hAnsi="Calibri" w:cs="Calibri"/>
                <w:color w:val="9C0006"/>
                <w:sz w:val="22"/>
                <w:szCs w:val="22"/>
              </w:rPr>
              <w:t>50</w:t>
            </w:r>
          </w:p>
        </w:tc>
      </w:tr>
      <w:tr w:rsidR="006F4679" w:rsidRPr="00457EC3" w14:paraId="072EADB7" w14:textId="77777777" w:rsidTr="004562E8">
        <w:trPr>
          <w:trHeight w:val="300"/>
        </w:trPr>
        <w:tc>
          <w:tcPr>
            <w:tcW w:w="3740" w:type="dxa"/>
            <w:gridSpan w:val="2"/>
            <w:tcBorders>
              <w:top w:val="single" w:sz="4" w:space="0" w:color="BFBFBF"/>
              <w:left w:val="single" w:sz="4" w:space="0" w:color="auto"/>
              <w:bottom w:val="single" w:sz="4" w:space="0" w:color="BFBFBF"/>
              <w:right w:val="single" w:sz="8" w:space="0" w:color="000000"/>
            </w:tcBorders>
            <w:shd w:val="clear" w:color="auto" w:fill="auto"/>
            <w:vAlign w:val="center"/>
          </w:tcPr>
          <w:p w14:paraId="1D1BFBBF" w14:textId="4A238D20" w:rsidR="006F4679" w:rsidRPr="006F4679" w:rsidRDefault="006F4679" w:rsidP="006F4679">
            <w:pPr>
              <w:rPr>
                <w:rFonts w:ascii="Calibri" w:hAnsi="Calibri" w:cs="Calibri"/>
                <w:color w:val="000000"/>
                <w:sz w:val="22"/>
                <w:szCs w:val="22"/>
              </w:rPr>
            </w:pPr>
            <w:r w:rsidRPr="006F4679">
              <w:rPr>
                <w:rFonts w:ascii="Calibri" w:hAnsi="Calibri" w:cs="Calibri"/>
                <w:color w:val="000000"/>
                <w:sz w:val="22"/>
                <w:szCs w:val="18"/>
              </w:rPr>
              <w:t>Nieprawidłowe przejeżdżanie przejazdu dla rowerzystów</w:t>
            </w:r>
          </w:p>
        </w:tc>
        <w:tc>
          <w:tcPr>
            <w:tcW w:w="620" w:type="dxa"/>
            <w:tcBorders>
              <w:top w:val="nil"/>
              <w:left w:val="single" w:sz="8" w:space="0" w:color="auto"/>
              <w:bottom w:val="single" w:sz="4" w:space="0" w:color="BFBFBF"/>
              <w:right w:val="nil"/>
            </w:tcBorders>
            <w:shd w:val="clear" w:color="auto" w:fill="auto"/>
            <w:noWrap/>
            <w:vAlign w:val="center"/>
          </w:tcPr>
          <w:p w14:paraId="559594E5" w14:textId="43430649"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667DEC1B" w14:textId="422457EF"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07D7BCA0" w14:textId="634BBFFA" w:rsidR="006F4679" w:rsidRDefault="006F4679" w:rsidP="006F4679">
            <w:pPr>
              <w:jc w:val="center"/>
              <w:rPr>
                <w:rFonts w:ascii="Calibri" w:hAnsi="Calibri" w:cs="Calibri"/>
                <w:color w:val="9C0006"/>
                <w:sz w:val="22"/>
                <w:szCs w:val="22"/>
              </w:rPr>
            </w:pPr>
            <w:r>
              <w:rPr>
                <w:rFonts w:ascii="Calibri" w:hAnsi="Calibri" w:cs="Calibri"/>
                <w:color w:val="9C0006"/>
                <w:sz w:val="22"/>
                <w:szCs w:val="22"/>
              </w:rPr>
              <w:t>24</w:t>
            </w:r>
          </w:p>
        </w:tc>
        <w:tc>
          <w:tcPr>
            <w:tcW w:w="620" w:type="dxa"/>
            <w:tcBorders>
              <w:top w:val="nil"/>
              <w:left w:val="nil"/>
              <w:bottom w:val="single" w:sz="4" w:space="0" w:color="BFBFBF"/>
              <w:right w:val="nil"/>
            </w:tcBorders>
            <w:shd w:val="clear" w:color="auto" w:fill="auto"/>
            <w:noWrap/>
            <w:vAlign w:val="center"/>
          </w:tcPr>
          <w:p w14:paraId="7A6C006A" w14:textId="59D45487"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1C58EEDA" w14:textId="5768CACE"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tcPr>
          <w:p w14:paraId="1ACFDCEA" w14:textId="2B53F56F"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tcPr>
          <w:p w14:paraId="335ACDEE" w14:textId="21650147"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3D9B03E5" w14:textId="7338C4B8"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7EF13943" w14:textId="17071599" w:rsidR="006F4679" w:rsidRDefault="006F4679" w:rsidP="006F4679">
            <w:pPr>
              <w:jc w:val="center"/>
              <w:rPr>
                <w:rFonts w:ascii="Calibri" w:hAnsi="Calibri" w:cs="Calibri"/>
                <w:color w:val="9C0006"/>
                <w:sz w:val="22"/>
                <w:szCs w:val="22"/>
              </w:rPr>
            </w:pPr>
            <w:r>
              <w:rPr>
                <w:rFonts w:ascii="Calibri" w:hAnsi="Calibri" w:cs="Calibri"/>
                <w:color w:val="9C0006"/>
                <w:sz w:val="22"/>
                <w:szCs w:val="22"/>
              </w:rPr>
              <w:t>24</w:t>
            </w:r>
          </w:p>
        </w:tc>
      </w:tr>
      <w:tr w:rsidR="006F4679" w:rsidRPr="00457EC3" w14:paraId="7AA972E1" w14:textId="77777777" w:rsidTr="004562E8">
        <w:trPr>
          <w:trHeight w:val="300"/>
        </w:trPr>
        <w:tc>
          <w:tcPr>
            <w:tcW w:w="3740" w:type="dxa"/>
            <w:gridSpan w:val="2"/>
            <w:tcBorders>
              <w:top w:val="single" w:sz="4" w:space="0" w:color="BFBFBF"/>
              <w:left w:val="single" w:sz="4" w:space="0" w:color="auto"/>
              <w:bottom w:val="single" w:sz="4" w:space="0" w:color="BFBFBF"/>
              <w:right w:val="single" w:sz="8" w:space="0" w:color="000000"/>
            </w:tcBorders>
            <w:shd w:val="clear" w:color="auto" w:fill="auto"/>
            <w:vAlign w:val="center"/>
          </w:tcPr>
          <w:p w14:paraId="24CAE806" w14:textId="350E63AA" w:rsidR="006F4679" w:rsidRPr="006F4679" w:rsidRDefault="006F4679" w:rsidP="006F4679">
            <w:pPr>
              <w:rPr>
                <w:rFonts w:ascii="Calibri" w:hAnsi="Calibri" w:cs="Calibri"/>
                <w:color w:val="000000"/>
                <w:sz w:val="22"/>
                <w:szCs w:val="22"/>
              </w:rPr>
            </w:pPr>
            <w:r w:rsidRPr="006F4679">
              <w:rPr>
                <w:rFonts w:ascii="Calibri" w:hAnsi="Calibri" w:cs="Calibri"/>
                <w:color w:val="000000"/>
                <w:sz w:val="22"/>
                <w:szCs w:val="18"/>
              </w:rPr>
              <w:t>Nieustąpienie pierwszeństwa pieszemu w innych okolicznościach</w:t>
            </w:r>
          </w:p>
        </w:tc>
        <w:tc>
          <w:tcPr>
            <w:tcW w:w="620" w:type="dxa"/>
            <w:tcBorders>
              <w:top w:val="nil"/>
              <w:left w:val="single" w:sz="8" w:space="0" w:color="auto"/>
              <w:bottom w:val="single" w:sz="4" w:space="0" w:color="BFBFBF"/>
              <w:right w:val="nil"/>
            </w:tcBorders>
            <w:shd w:val="clear" w:color="auto" w:fill="auto"/>
            <w:noWrap/>
            <w:vAlign w:val="center"/>
          </w:tcPr>
          <w:p w14:paraId="1733FDE8" w14:textId="3BAC22F9"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40A06AF3" w14:textId="3D12FAAB"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6533B28F" w14:textId="29BC9800" w:rsidR="006F4679" w:rsidRDefault="006F4679" w:rsidP="006F4679">
            <w:pPr>
              <w:jc w:val="center"/>
              <w:rPr>
                <w:rFonts w:ascii="Calibri" w:hAnsi="Calibri" w:cs="Calibri"/>
                <w:color w:val="000000"/>
                <w:sz w:val="22"/>
                <w:szCs w:val="22"/>
              </w:rPr>
            </w:pPr>
            <w:r>
              <w:rPr>
                <w:rFonts w:ascii="Calibri" w:hAnsi="Calibri" w:cs="Calibri"/>
                <w:color w:val="9C0006"/>
                <w:sz w:val="22"/>
                <w:szCs w:val="22"/>
              </w:rPr>
              <w:t>19</w:t>
            </w:r>
          </w:p>
        </w:tc>
        <w:tc>
          <w:tcPr>
            <w:tcW w:w="620" w:type="dxa"/>
            <w:tcBorders>
              <w:top w:val="nil"/>
              <w:left w:val="nil"/>
              <w:bottom w:val="single" w:sz="4" w:space="0" w:color="BFBFBF"/>
              <w:right w:val="nil"/>
            </w:tcBorders>
            <w:shd w:val="clear" w:color="auto" w:fill="auto"/>
            <w:noWrap/>
            <w:vAlign w:val="center"/>
          </w:tcPr>
          <w:p w14:paraId="0B560054" w14:textId="3C17C7CB"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7D574AF6" w14:textId="19F7CFF4"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tcPr>
          <w:p w14:paraId="18E3C544" w14:textId="16E62F61" w:rsidR="006F4679" w:rsidRDefault="006F4679" w:rsidP="006F4679">
            <w:pPr>
              <w:jc w:val="center"/>
              <w:rPr>
                <w:rFonts w:ascii="Calibri" w:hAnsi="Calibri" w:cs="Calibri"/>
                <w:color w:val="006100"/>
                <w:sz w:val="22"/>
                <w:szCs w:val="22"/>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tcPr>
          <w:p w14:paraId="75138BF4" w14:textId="7EAA4B63"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09ED1012" w14:textId="35DA3D75"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668E42E7" w14:textId="6220DFFE" w:rsidR="006F4679" w:rsidRDefault="006F4679" w:rsidP="006F4679">
            <w:pPr>
              <w:jc w:val="center"/>
              <w:rPr>
                <w:rFonts w:ascii="Calibri" w:hAnsi="Calibri" w:cs="Calibri"/>
                <w:color w:val="9C0006"/>
                <w:sz w:val="22"/>
                <w:szCs w:val="22"/>
              </w:rPr>
            </w:pPr>
            <w:r>
              <w:rPr>
                <w:rFonts w:ascii="Calibri" w:hAnsi="Calibri" w:cs="Calibri"/>
                <w:color w:val="9C0006"/>
                <w:sz w:val="22"/>
                <w:szCs w:val="22"/>
              </w:rPr>
              <w:t>19</w:t>
            </w:r>
          </w:p>
        </w:tc>
      </w:tr>
      <w:tr w:rsidR="006F4679" w:rsidRPr="00457EC3" w14:paraId="300E9A71" w14:textId="77777777" w:rsidTr="006F4679">
        <w:trPr>
          <w:trHeight w:val="300"/>
        </w:trPr>
        <w:tc>
          <w:tcPr>
            <w:tcW w:w="3740" w:type="dxa"/>
            <w:gridSpan w:val="2"/>
            <w:tcBorders>
              <w:top w:val="single" w:sz="4" w:space="0" w:color="BFBFBF"/>
              <w:left w:val="single" w:sz="4" w:space="0" w:color="auto"/>
              <w:bottom w:val="single" w:sz="4" w:space="0" w:color="BFBFBF"/>
              <w:right w:val="single" w:sz="8" w:space="0" w:color="000000"/>
            </w:tcBorders>
            <w:shd w:val="clear" w:color="auto" w:fill="auto"/>
            <w:vAlign w:val="center"/>
          </w:tcPr>
          <w:p w14:paraId="51A90F35" w14:textId="4C29683D" w:rsidR="006F4679" w:rsidRPr="006F4679" w:rsidRDefault="006F4679" w:rsidP="006F4679">
            <w:pPr>
              <w:rPr>
                <w:rFonts w:ascii="Calibri" w:hAnsi="Calibri" w:cs="Calibri"/>
                <w:color w:val="000000"/>
                <w:sz w:val="22"/>
                <w:szCs w:val="22"/>
              </w:rPr>
            </w:pPr>
            <w:r w:rsidRPr="006F4679">
              <w:rPr>
                <w:rFonts w:ascii="Calibri" w:hAnsi="Calibri" w:cs="Calibri"/>
                <w:color w:val="000000"/>
                <w:sz w:val="22"/>
                <w:szCs w:val="18"/>
              </w:rPr>
              <w:t>Zmęczenie, zaśnięcie</w:t>
            </w:r>
          </w:p>
        </w:tc>
        <w:tc>
          <w:tcPr>
            <w:tcW w:w="620" w:type="dxa"/>
            <w:tcBorders>
              <w:top w:val="nil"/>
              <w:left w:val="single" w:sz="8" w:space="0" w:color="auto"/>
              <w:bottom w:val="single" w:sz="4" w:space="0" w:color="BFBFBF"/>
              <w:right w:val="nil"/>
            </w:tcBorders>
            <w:shd w:val="clear" w:color="auto" w:fill="auto"/>
            <w:noWrap/>
            <w:vAlign w:val="center"/>
          </w:tcPr>
          <w:p w14:paraId="5DB94CA1" w14:textId="3F564555"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28BD974E" w14:textId="2764E402"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0C624482" w14:textId="65D1041C" w:rsidR="006F4679" w:rsidRDefault="006F4679" w:rsidP="006F4679">
            <w:pPr>
              <w:jc w:val="center"/>
              <w:rPr>
                <w:rFonts w:ascii="Calibri" w:hAnsi="Calibri" w:cs="Calibri"/>
                <w:color w:val="9C0006"/>
                <w:sz w:val="22"/>
                <w:szCs w:val="22"/>
              </w:rPr>
            </w:pPr>
            <w:r>
              <w:rPr>
                <w:rFonts w:ascii="Calibri" w:hAnsi="Calibri" w:cs="Calibri"/>
                <w:color w:val="006100"/>
                <w:sz w:val="22"/>
                <w:szCs w:val="22"/>
              </w:rPr>
              <w:t>15</w:t>
            </w:r>
          </w:p>
        </w:tc>
        <w:tc>
          <w:tcPr>
            <w:tcW w:w="620" w:type="dxa"/>
            <w:tcBorders>
              <w:top w:val="nil"/>
              <w:left w:val="nil"/>
              <w:bottom w:val="single" w:sz="4" w:space="0" w:color="BFBFBF"/>
              <w:right w:val="nil"/>
            </w:tcBorders>
            <w:shd w:val="clear" w:color="auto" w:fill="auto"/>
            <w:noWrap/>
            <w:vAlign w:val="center"/>
          </w:tcPr>
          <w:p w14:paraId="30EAF968" w14:textId="3721ED3A"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416EDDE1" w14:textId="49DF1890"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nil"/>
              <w:left w:val="nil"/>
              <w:bottom w:val="single" w:sz="4" w:space="0" w:color="BFBFBF"/>
              <w:right w:val="single" w:sz="8" w:space="0" w:color="auto"/>
            </w:tcBorders>
            <w:shd w:val="clear" w:color="auto" w:fill="auto"/>
            <w:noWrap/>
            <w:vAlign w:val="center"/>
          </w:tcPr>
          <w:p w14:paraId="5542C512" w14:textId="2F5D3CC1" w:rsidR="006F4679" w:rsidRDefault="006F4679" w:rsidP="006F4679">
            <w:pPr>
              <w:jc w:val="center"/>
              <w:rPr>
                <w:rFonts w:ascii="Calibri" w:hAnsi="Calibri" w:cs="Calibri"/>
                <w:color w:val="9C0006"/>
                <w:sz w:val="22"/>
                <w:szCs w:val="22"/>
              </w:rPr>
            </w:pPr>
            <w:r>
              <w:rPr>
                <w:rFonts w:ascii="Calibri" w:hAnsi="Calibri" w:cs="Calibri"/>
                <w:color w:val="000000"/>
                <w:sz w:val="22"/>
                <w:szCs w:val="22"/>
              </w:rPr>
              <w:t>2</w:t>
            </w:r>
          </w:p>
        </w:tc>
        <w:tc>
          <w:tcPr>
            <w:tcW w:w="620" w:type="dxa"/>
            <w:tcBorders>
              <w:top w:val="nil"/>
              <w:left w:val="nil"/>
              <w:bottom w:val="single" w:sz="4" w:space="0" w:color="BFBFBF"/>
              <w:right w:val="nil"/>
            </w:tcBorders>
            <w:shd w:val="clear" w:color="auto" w:fill="auto"/>
            <w:noWrap/>
            <w:vAlign w:val="center"/>
          </w:tcPr>
          <w:p w14:paraId="7D8F368D" w14:textId="76838AA7"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7A2CB874" w14:textId="3DBDFCBE"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20AD3673" w14:textId="59C2166B" w:rsidR="006F4679" w:rsidRDefault="006F4679" w:rsidP="006F4679">
            <w:pPr>
              <w:jc w:val="center"/>
              <w:rPr>
                <w:rFonts w:ascii="Calibri" w:hAnsi="Calibri" w:cs="Calibri"/>
                <w:color w:val="9C0006"/>
                <w:sz w:val="22"/>
                <w:szCs w:val="22"/>
              </w:rPr>
            </w:pPr>
            <w:r>
              <w:rPr>
                <w:rFonts w:ascii="Calibri" w:hAnsi="Calibri" w:cs="Calibri"/>
                <w:color w:val="9C0006"/>
                <w:sz w:val="22"/>
                <w:szCs w:val="22"/>
              </w:rPr>
              <w:t>21</w:t>
            </w:r>
          </w:p>
        </w:tc>
      </w:tr>
      <w:tr w:rsidR="006F4679" w:rsidRPr="00457EC3" w14:paraId="010952A1" w14:textId="77777777" w:rsidTr="006F4679">
        <w:trPr>
          <w:trHeight w:val="315"/>
        </w:trPr>
        <w:tc>
          <w:tcPr>
            <w:tcW w:w="3740" w:type="dxa"/>
            <w:gridSpan w:val="2"/>
            <w:tcBorders>
              <w:top w:val="single" w:sz="4" w:space="0" w:color="BFBFBF"/>
              <w:left w:val="single" w:sz="4" w:space="0" w:color="auto"/>
              <w:bottom w:val="single" w:sz="8" w:space="0" w:color="auto"/>
              <w:right w:val="single" w:sz="8" w:space="0" w:color="000000"/>
            </w:tcBorders>
            <w:shd w:val="clear" w:color="auto" w:fill="auto"/>
            <w:vAlign w:val="center"/>
          </w:tcPr>
          <w:p w14:paraId="3B47B186" w14:textId="2AD24DA4" w:rsidR="006F4679" w:rsidRPr="006F4679" w:rsidRDefault="006F4679" w:rsidP="006F4679">
            <w:pPr>
              <w:rPr>
                <w:rFonts w:ascii="Calibri" w:hAnsi="Calibri" w:cs="Calibri"/>
                <w:color w:val="000000"/>
                <w:sz w:val="22"/>
                <w:szCs w:val="22"/>
              </w:rPr>
            </w:pPr>
            <w:r w:rsidRPr="006F4679">
              <w:rPr>
                <w:rFonts w:ascii="Calibri" w:hAnsi="Calibri" w:cs="Calibri"/>
                <w:color w:val="000000"/>
                <w:sz w:val="22"/>
                <w:szCs w:val="18"/>
              </w:rPr>
              <w:t>Nieprawidłowe skręcanie</w:t>
            </w:r>
          </w:p>
        </w:tc>
        <w:tc>
          <w:tcPr>
            <w:tcW w:w="620" w:type="dxa"/>
            <w:tcBorders>
              <w:top w:val="single" w:sz="4" w:space="0" w:color="BFBFBF"/>
              <w:left w:val="single" w:sz="8" w:space="0" w:color="auto"/>
              <w:bottom w:val="single" w:sz="8" w:space="0" w:color="auto"/>
              <w:right w:val="nil"/>
            </w:tcBorders>
            <w:shd w:val="clear" w:color="auto" w:fill="auto"/>
            <w:noWrap/>
            <w:vAlign w:val="center"/>
          </w:tcPr>
          <w:p w14:paraId="48723EAA" w14:textId="6B8B9B05"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1DAE98E" w14:textId="1EB7FA17"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8" w:space="0" w:color="auto"/>
              <w:right w:val="single" w:sz="8" w:space="0" w:color="auto"/>
            </w:tcBorders>
            <w:shd w:val="clear" w:color="000000" w:fill="FFC7CE"/>
            <w:noWrap/>
            <w:vAlign w:val="center"/>
          </w:tcPr>
          <w:p w14:paraId="263ED8B6" w14:textId="4D231CD6" w:rsidR="006F4679" w:rsidRDefault="006F4679" w:rsidP="006F4679">
            <w:pPr>
              <w:jc w:val="center"/>
              <w:rPr>
                <w:rFonts w:ascii="Calibri" w:hAnsi="Calibri" w:cs="Calibri"/>
                <w:color w:val="9C0006"/>
                <w:sz w:val="22"/>
                <w:szCs w:val="22"/>
              </w:rPr>
            </w:pPr>
            <w:r>
              <w:rPr>
                <w:rFonts w:ascii="Calibri" w:hAnsi="Calibri" w:cs="Calibri"/>
                <w:color w:val="9C0006"/>
                <w:sz w:val="22"/>
                <w:szCs w:val="22"/>
              </w:rPr>
              <w:t>13</w:t>
            </w:r>
          </w:p>
        </w:tc>
        <w:tc>
          <w:tcPr>
            <w:tcW w:w="620" w:type="dxa"/>
            <w:tcBorders>
              <w:top w:val="single" w:sz="4" w:space="0" w:color="BFBFBF"/>
              <w:left w:val="nil"/>
              <w:bottom w:val="single" w:sz="8" w:space="0" w:color="auto"/>
              <w:right w:val="nil"/>
            </w:tcBorders>
            <w:shd w:val="clear" w:color="auto" w:fill="auto"/>
            <w:noWrap/>
            <w:vAlign w:val="center"/>
          </w:tcPr>
          <w:p w14:paraId="540C75B7" w14:textId="055CE343"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D0CBEC6" w14:textId="792D25A8"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8" w:space="0" w:color="auto"/>
              <w:right w:val="single" w:sz="8" w:space="0" w:color="auto"/>
            </w:tcBorders>
            <w:shd w:val="clear" w:color="auto" w:fill="auto"/>
            <w:noWrap/>
            <w:vAlign w:val="center"/>
          </w:tcPr>
          <w:p w14:paraId="6CFFB534" w14:textId="32D03EBA" w:rsidR="006F4679" w:rsidRDefault="006F4679" w:rsidP="006F4679">
            <w:pPr>
              <w:jc w:val="center"/>
              <w:rPr>
                <w:rFonts w:ascii="Calibri" w:hAnsi="Calibri" w:cs="Calibri"/>
                <w:color w:val="006100"/>
                <w:sz w:val="22"/>
                <w:szCs w:val="22"/>
              </w:rPr>
            </w:pPr>
            <w:r>
              <w:rPr>
                <w:rFonts w:ascii="Calibri" w:hAnsi="Calibri" w:cs="Calibri"/>
                <w:color w:val="000000"/>
                <w:sz w:val="22"/>
                <w:szCs w:val="22"/>
              </w:rPr>
              <w:t>0</w:t>
            </w:r>
          </w:p>
        </w:tc>
        <w:tc>
          <w:tcPr>
            <w:tcW w:w="620" w:type="dxa"/>
            <w:tcBorders>
              <w:top w:val="single" w:sz="4" w:space="0" w:color="BFBFBF"/>
              <w:left w:val="nil"/>
              <w:bottom w:val="single" w:sz="8" w:space="0" w:color="auto"/>
              <w:right w:val="nil"/>
            </w:tcBorders>
            <w:shd w:val="clear" w:color="auto" w:fill="auto"/>
            <w:noWrap/>
            <w:vAlign w:val="center"/>
          </w:tcPr>
          <w:p w14:paraId="28D76EB9" w14:textId="655D4216"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BBF7929" w14:textId="08C20345" w:rsidR="006F4679" w:rsidRDefault="006F4679" w:rsidP="006F4679">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8" w:space="0" w:color="auto"/>
              <w:right w:val="single" w:sz="4" w:space="0" w:color="auto"/>
            </w:tcBorders>
            <w:shd w:val="clear" w:color="000000" w:fill="FFC7CE"/>
            <w:noWrap/>
            <w:vAlign w:val="center"/>
          </w:tcPr>
          <w:p w14:paraId="2B97FE73" w14:textId="3A678210" w:rsidR="006F4679" w:rsidRDefault="006F4679" w:rsidP="006F4679">
            <w:pPr>
              <w:jc w:val="center"/>
              <w:rPr>
                <w:rFonts w:ascii="Calibri" w:hAnsi="Calibri" w:cs="Calibri"/>
                <w:color w:val="9C0006"/>
                <w:sz w:val="22"/>
                <w:szCs w:val="22"/>
              </w:rPr>
            </w:pPr>
            <w:r>
              <w:rPr>
                <w:rFonts w:ascii="Calibri" w:hAnsi="Calibri" w:cs="Calibri"/>
                <w:color w:val="9C0006"/>
                <w:sz w:val="22"/>
                <w:szCs w:val="22"/>
              </w:rPr>
              <w:t>16</w:t>
            </w:r>
          </w:p>
        </w:tc>
      </w:tr>
      <w:tr w:rsidR="00A23F02" w:rsidRPr="00457EC3" w14:paraId="0311EB48" w14:textId="77777777" w:rsidTr="004562E8">
        <w:trPr>
          <w:trHeight w:val="480"/>
        </w:trPr>
        <w:tc>
          <w:tcPr>
            <w:tcW w:w="448" w:type="dxa"/>
            <w:vMerge w:val="restart"/>
            <w:tcBorders>
              <w:top w:val="single" w:sz="8" w:space="0" w:color="auto"/>
              <w:left w:val="single" w:sz="4" w:space="0" w:color="auto"/>
              <w:bottom w:val="nil"/>
              <w:right w:val="single" w:sz="4" w:space="0" w:color="auto"/>
            </w:tcBorders>
            <w:noWrap/>
            <w:textDirection w:val="btLr"/>
            <w:vAlign w:val="center"/>
          </w:tcPr>
          <w:p w14:paraId="5DB39D97" w14:textId="77777777" w:rsidR="00A23F02" w:rsidRPr="00457EC3" w:rsidRDefault="00A23F02" w:rsidP="00A23F02">
            <w:pPr>
              <w:suppressAutoHyphens w:val="0"/>
              <w:jc w:val="center"/>
              <w:rPr>
                <w:rFonts w:ascii="Calibri" w:hAnsi="Calibri" w:cs="Calibri"/>
                <w:color w:val="000000"/>
                <w:sz w:val="22"/>
                <w:lang w:eastAsia="pl-PL"/>
              </w:rPr>
            </w:pPr>
            <w:r w:rsidRPr="00457EC3">
              <w:rPr>
                <w:rFonts w:ascii="Calibri" w:hAnsi="Calibri" w:cs="Calibri"/>
                <w:color w:val="000000"/>
                <w:sz w:val="22"/>
                <w:szCs w:val="22"/>
                <w:lang w:eastAsia="pl-PL"/>
              </w:rPr>
              <w:t>Pozostałe</w:t>
            </w:r>
          </w:p>
        </w:tc>
        <w:tc>
          <w:tcPr>
            <w:tcW w:w="3292" w:type="dxa"/>
            <w:tcBorders>
              <w:top w:val="nil"/>
              <w:left w:val="single" w:sz="4" w:space="0" w:color="auto"/>
              <w:bottom w:val="single" w:sz="4" w:space="0" w:color="BFBFBF"/>
              <w:right w:val="nil"/>
            </w:tcBorders>
            <w:shd w:val="clear" w:color="auto" w:fill="auto"/>
            <w:vAlign w:val="center"/>
          </w:tcPr>
          <w:p w14:paraId="4EB17F0D" w14:textId="743006E5" w:rsidR="00A23F02" w:rsidRPr="00A23F02" w:rsidRDefault="00A23F02" w:rsidP="00A23F02">
            <w:pPr>
              <w:suppressAutoHyphens w:val="0"/>
              <w:rPr>
                <w:rFonts w:ascii="Calibri" w:hAnsi="Calibri" w:cs="Calibri"/>
                <w:color w:val="000000"/>
                <w:sz w:val="22"/>
                <w:szCs w:val="22"/>
                <w:lang w:eastAsia="pl-PL"/>
              </w:rPr>
            </w:pPr>
            <w:r w:rsidRPr="00A23F02">
              <w:rPr>
                <w:rFonts w:ascii="Calibri" w:hAnsi="Calibri" w:cs="Calibri"/>
                <w:color w:val="000000"/>
                <w:sz w:val="22"/>
                <w:szCs w:val="18"/>
              </w:rPr>
              <w:t>Nieprawidłowe omijanie</w:t>
            </w:r>
          </w:p>
        </w:tc>
        <w:tc>
          <w:tcPr>
            <w:tcW w:w="620" w:type="dxa"/>
            <w:tcBorders>
              <w:top w:val="nil"/>
              <w:left w:val="single" w:sz="8" w:space="0" w:color="auto"/>
              <w:bottom w:val="single" w:sz="4" w:space="0" w:color="BFBFBF"/>
              <w:right w:val="nil"/>
            </w:tcBorders>
            <w:shd w:val="clear" w:color="auto" w:fill="auto"/>
            <w:noWrap/>
            <w:vAlign w:val="center"/>
          </w:tcPr>
          <w:p w14:paraId="0A63E8D2" w14:textId="07DD0855" w:rsidR="00A23F02" w:rsidRDefault="00A23F02" w:rsidP="00A23F02">
            <w:pPr>
              <w:suppressAutoHyphens w:val="0"/>
              <w:jc w:val="center"/>
              <w:rPr>
                <w:rFonts w:ascii="Calibri" w:hAnsi="Calibri" w:cs="Calibri"/>
                <w:color w:val="000000"/>
                <w:sz w:val="22"/>
                <w:szCs w:val="22"/>
                <w:lang w:eastAsia="pl-PL"/>
              </w:rPr>
            </w:pPr>
            <w:r>
              <w:rPr>
                <w:rFonts w:ascii="Calibri" w:hAnsi="Calibri" w:cs="Calibri"/>
                <w:color w:val="000000"/>
                <w:sz w:val="22"/>
                <w:szCs w:val="22"/>
              </w:rPr>
              <w:t>18</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35E784A0" w14:textId="0FB5D25A"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nil"/>
              <w:left w:val="single" w:sz="4" w:space="0" w:color="BFBFBF"/>
              <w:bottom w:val="single" w:sz="4" w:space="0" w:color="BFBFBF"/>
              <w:right w:val="single" w:sz="8" w:space="0" w:color="auto"/>
            </w:tcBorders>
            <w:shd w:val="clear" w:color="000000" w:fill="FFC7CE"/>
            <w:noWrap/>
            <w:vAlign w:val="center"/>
          </w:tcPr>
          <w:p w14:paraId="0DD7BAC8" w14:textId="16EFF6BF" w:rsidR="00A23F02" w:rsidRDefault="00A23F02" w:rsidP="00A23F02">
            <w:pPr>
              <w:jc w:val="center"/>
              <w:rPr>
                <w:rFonts w:ascii="Calibri" w:hAnsi="Calibri" w:cs="Calibri"/>
                <w:color w:val="006100"/>
                <w:sz w:val="22"/>
                <w:szCs w:val="22"/>
              </w:rPr>
            </w:pPr>
            <w:r>
              <w:rPr>
                <w:rFonts w:ascii="Calibri" w:hAnsi="Calibri" w:cs="Calibri"/>
                <w:color w:val="9C0006"/>
                <w:sz w:val="22"/>
                <w:szCs w:val="22"/>
              </w:rPr>
              <w:t>13</w:t>
            </w:r>
          </w:p>
        </w:tc>
        <w:tc>
          <w:tcPr>
            <w:tcW w:w="620" w:type="dxa"/>
            <w:tcBorders>
              <w:top w:val="nil"/>
              <w:left w:val="nil"/>
              <w:bottom w:val="single" w:sz="4" w:space="0" w:color="BFBFBF"/>
              <w:right w:val="nil"/>
            </w:tcBorders>
            <w:shd w:val="clear" w:color="auto" w:fill="auto"/>
            <w:noWrap/>
            <w:vAlign w:val="center"/>
          </w:tcPr>
          <w:p w14:paraId="2825372A" w14:textId="4FD8E62A"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36C21C0D" w14:textId="36724E2F"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nil"/>
              <w:left w:val="single" w:sz="4" w:space="0" w:color="BFBFBF"/>
              <w:bottom w:val="single" w:sz="4" w:space="0" w:color="BFBFBF"/>
              <w:right w:val="single" w:sz="8" w:space="0" w:color="auto"/>
            </w:tcBorders>
            <w:shd w:val="clear" w:color="000000" w:fill="C6EFCE"/>
            <w:noWrap/>
            <w:vAlign w:val="center"/>
          </w:tcPr>
          <w:p w14:paraId="4FBAF7BD" w14:textId="3AD07218" w:rsidR="00A23F02" w:rsidRDefault="00A23F02" w:rsidP="00A23F02">
            <w:pPr>
              <w:jc w:val="center"/>
              <w:rPr>
                <w:rFonts w:ascii="Calibri" w:hAnsi="Calibri" w:cs="Calibri"/>
                <w:color w:val="006100"/>
                <w:sz w:val="22"/>
                <w:szCs w:val="22"/>
              </w:rPr>
            </w:pPr>
            <w:r>
              <w:rPr>
                <w:rFonts w:ascii="Calibri" w:hAnsi="Calibri" w:cs="Calibri"/>
                <w:color w:val="006100"/>
                <w:sz w:val="22"/>
                <w:szCs w:val="22"/>
              </w:rPr>
              <w:t>1</w:t>
            </w:r>
          </w:p>
        </w:tc>
        <w:tc>
          <w:tcPr>
            <w:tcW w:w="620" w:type="dxa"/>
            <w:tcBorders>
              <w:top w:val="nil"/>
              <w:left w:val="nil"/>
              <w:bottom w:val="single" w:sz="4" w:space="0" w:color="BFBFBF"/>
              <w:right w:val="nil"/>
            </w:tcBorders>
            <w:shd w:val="clear" w:color="auto" w:fill="auto"/>
            <w:noWrap/>
            <w:vAlign w:val="center"/>
          </w:tcPr>
          <w:p w14:paraId="52BEDF68" w14:textId="7FEF7639"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7F8D7923" w14:textId="6A7591D7"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716D242E" w14:textId="3E6924F4" w:rsidR="00A23F02" w:rsidRDefault="00A23F02" w:rsidP="00A23F02">
            <w:pPr>
              <w:jc w:val="center"/>
              <w:rPr>
                <w:rFonts w:ascii="Calibri" w:hAnsi="Calibri" w:cs="Calibri"/>
                <w:color w:val="006100"/>
                <w:sz w:val="22"/>
                <w:szCs w:val="22"/>
              </w:rPr>
            </w:pPr>
            <w:r>
              <w:rPr>
                <w:rFonts w:ascii="Calibri" w:hAnsi="Calibri" w:cs="Calibri"/>
                <w:color w:val="006100"/>
                <w:sz w:val="22"/>
                <w:szCs w:val="22"/>
              </w:rPr>
              <w:t>13</w:t>
            </w:r>
          </w:p>
        </w:tc>
      </w:tr>
      <w:tr w:rsidR="00A23F02" w:rsidRPr="00457EC3" w14:paraId="6FC17CEE" w14:textId="77777777" w:rsidTr="004562E8">
        <w:trPr>
          <w:trHeight w:val="480"/>
        </w:trPr>
        <w:tc>
          <w:tcPr>
            <w:tcW w:w="448" w:type="dxa"/>
            <w:vMerge/>
            <w:tcBorders>
              <w:top w:val="nil"/>
              <w:left w:val="single" w:sz="4" w:space="0" w:color="auto"/>
              <w:bottom w:val="nil"/>
              <w:right w:val="single" w:sz="4" w:space="0" w:color="auto"/>
            </w:tcBorders>
            <w:vAlign w:val="center"/>
          </w:tcPr>
          <w:p w14:paraId="617BD24A" w14:textId="77777777" w:rsidR="00A23F02" w:rsidRPr="00457EC3" w:rsidRDefault="00A23F02" w:rsidP="00A23F02">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14:paraId="663F565F" w14:textId="299D55A1" w:rsidR="00A23F02" w:rsidRPr="00A23F02" w:rsidRDefault="00A23F02" w:rsidP="00A23F02">
            <w:pPr>
              <w:rPr>
                <w:rFonts w:ascii="Calibri" w:hAnsi="Calibri" w:cs="Calibri"/>
                <w:color w:val="000000"/>
                <w:sz w:val="22"/>
                <w:szCs w:val="22"/>
              </w:rPr>
            </w:pPr>
            <w:r w:rsidRPr="00A23F02">
              <w:rPr>
                <w:rFonts w:ascii="Calibri" w:hAnsi="Calibri" w:cs="Calibri"/>
                <w:color w:val="000000"/>
                <w:sz w:val="22"/>
                <w:szCs w:val="18"/>
              </w:rPr>
              <w:t>Nieprawidłowe zmienianie pasa ruchu</w:t>
            </w:r>
          </w:p>
        </w:tc>
        <w:tc>
          <w:tcPr>
            <w:tcW w:w="620" w:type="dxa"/>
            <w:tcBorders>
              <w:top w:val="nil"/>
              <w:left w:val="single" w:sz="8" w:space="0" w:color="auto"/>
              <w:bottom w:val="single" w:sz="4" w:space="0" w:color="BFBFBF"/>
              <w:right w:val="nil"/>
            </w:tcBorders>
            <w:shd w:val="clear" w:color="auto" w:fill="auto"/>
            <w:noWrap/>
            <w:vAlign w:val="center"/>
          </w:tcPr>
          <w:p w14:paraId="26E1642A" w14:textId="4F06D9CF"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2FCC5715" w14:textId="01F22FAD"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4D358078" w14:textId="172BBACE" w:rsidR="00A23F02" w:rsidRDefault="00A23F02" w:rsidP="00A23F02">
            <w:pPr>
              <w:jc w:val="center"/>
              <w:rPr>
                <w:rFonts w:ascii="Calibri" w:hAnsi="Calibri" w:cs="Calibri"/>
                <w:color w:val="006100"/>
                <w:sz w:val="22"/>
                <w:szCs w:val="22"/>
              </w:rPr>
            </w:pPr>
            <w:r>
              <w:rPr>
                <w:rFonts w:ascii="Calibri" w:hAnsi="Calibri" w:cs="Calibri"/>
                <w:color w:val="006100"/>
                <w:sz w:val="22"/>
                <w:szCs w:val="22"/>
              </w:rPr>
              <w:t>10</w:t>
            </w:r>
          </w:p>
        </w:tc>
        <w:tc>
          <w:tcPr>
            <w:tcW w:w="620" w:type="dxa"/>
            <w:tcBorders>
              <w:top w:val="nil"/>
              <w:left w:val="nil"/>
              <w:bottom w:val="single" w:sz="4" w:space="0" w:color="BFBFBF"/>
              <w:right w:val="nil"/>
            </w:tcBorders>
            <w:shd w:val="clear" w:color="auto" w:fill="auto"/>
            <w:noWrap/>
            <w:vAlign w:val="center"/>
          </w:tcPr>
          <w:p w14:paraId="188E4C25" w14:textId="343C8056"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260BE509" w14:textId="7019C719"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tcPr>
          <w:p w14:paraId="315E4996" w14:textId="6D2BD841"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tcPr>
          <w:p w14:paraId="0939C5A1" w14:textId="0CA9EF68"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085F6591" w14:textId="6234DD91"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nil"/>
              <w:left w:val="nil"/>
              <w:bottom w:val="single" w:sz="4" w:space="0" w:color="BFBFBF"/>
              <w:right w:val="single" w:sz="4" w:space="0" w:color="auto"/>
            </w:tcBorders>
            <w:shd w:val="clear" w:color="auto" w:fill="auto"/>
            <w:noWrap/>
            <w:vAlign w:val="center"/>
          </w:tcPr>
          <w:p w14:paraId="4EC8285E" w14:textId="1E6FA156"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17</w:t>
            </w:r>
          </w:p>
        </w:tc>
      </w:tr>
      <w:tr w:rsidR="00A23F02" w:rsidRPr="00457EC3" w14:paraId="158B9448" w14:textId="77777777" w:rsidTr="004562E8">
        <w:trPr>
          <w:trHeight w:val="480"/>
        </w:trPr>
        <w:tc>
          <w:tcPr>
            <w:tcW w:w="448" w:type="dxa"/>
            <w:vMerge/>
            <w:tcBorders>
              <w:top w:val="nil"/>
              <w:left w:val="single" w:sz="4" w:space="0" w:color="auto"/>
              <w:bottom w:val="nil"/>
              <w:right w:val="single" w:sz="4" w:space="0" w:color="auto"/>
            </w:tcBorders>
            <w:vAlign w:val="center"/>
          </w:tcPr>
          <w:p w14:paraId="6CE2AE0B" w14:textId="77777777" w:rsidR="00A23F02" w:rsidRPr="00457EC3" w:rsidRDefault="00A23F02" w:rsidP="00A23F02">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14:paraId="4F3BD84D" w14:textId="32044D2D" w:rsidR="00A23F02" w:rsidRPr="00A23F02" w:rsidRDefault="00A23F02" w:rsidP="00A23F02">
            <w:pPr>
              <w:rPr>
                <w:rFonts w:ascii="Calibri" w:hAnsi="Calibri" w:cs="Calibri"/>
                <w:color w:val="000000"/>
                <w:sz w:val="22"/>
                <w:szCs w:val="22"/>
              </w:rPr>
            </w:pPr>
            <w:r w:rsidRPr="00A23F02">
              <w:rPr>
                <w:rFonts w:ascii="Calibri" w:hAnsi="Calibri" w:cs="Calibri"/>
                <w:color w:val="000000"/>
                <w:sz w:val="22"/>
                <w:szCs w:val="18"/>
              </w:rPr>
              <w:t>Nieprawidłowe cofanie</w:t>
            </w:r>
          </w:p>
        </w:tc>
        <w:tc>
          <w:tcPr>
            <w:tcW w:w="620" w:type="dxa"/>
            <w:tcBorders>
              <w:top w:val="nil"/>
              <w:left w:val="single" w:sz="8" w:space="0" w:color="auto"/>
              <w:bottom w:val="single" w:sz="4" w:space="0" w:color="BFBFBF"/>
              <w:right w:val="nil"/>
            </w:tcBorders>
            <w:shd w:val="clear" w:color="auto" w:fill="auto"/>
            <w:noWrap/>
            <w:vAlign w:val="center"/>
          </w:tcPr>
          <w:p w14:paraId="45E5E900" w14:textId="2DBBD135"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2028757A" w14:textId="06E09547"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4B2F7FF1" w14:textId="46EED677" w:rsidR="00A23F02" w:rsidRDefault="00A23F02" w:rsidP="00A23F02">
            <w:pPr>
              <w:jc w:val="center"/>
              <w:rPr>
                <w:rFonts w:ascii="Calibri" w:hAnsi="Calibri" w:cs="Calibri"/>
                <w:color w:val="9C0006"/>
                <w:sz w:val="22"/>
                <w:szCs w:val="22"/>
              </w:rPr>
            </w:pPr>
            <w:r>
              <w:rPr>
                <w:rFonts w:ascii="Calibri" w:hAnsi="Calibri" w:cs="Calibri"/>
                <w:color w:val="006100"/>
                <w:sz w:val="22"/>
                <w:szCs w:val="22"/>
              </w:rPr>
              <w:t>8</w:t>
            </w:r>
          </w:p>
        </w:tc>
        <w:tc>
          <w:tcPr>
            <w:tcW w:w="620" w:type="dxa"/>
            <w:tcBorders>
              <w:top w:val="nil"/>
              <w:left w:val="nil"/>
              <w:bottom w:val="single" w:sz="4" w:space="0" w:color="BFBFBF"/>
              <w:right w:val="nil"/>
            </w:tcBorders>
            <w:shd w:val="clear" w:color="auto" w:fill="auto"/>
            <w:noWrap/>
            <w:vAlign w:val="center"/>
          </w:tcPr>
          <w:p w14:paraId="784C2A59" w14:textId="32EC9AA0"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1D018475" w14:textId="7D6FB101"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5E43342D" w14:textId="62C160DF" w:rsidR="00A23F02" w:rsidRDefault="00A23F02" w:rsidP="00A23F02">
            <w:pPr>
              <w:jc w:val="center"/>
              <w:rPr>
                <w:rFonts w:ascii="Calibri" w:hAnsi="Calibri" w:cs="Calibri"/>
                <w:color w:val="000000"/>
                <w:sz w:val="22"/>
                <w:szCs w:val="22"/>
              </w:rPr>
            </w:pPr>
            <w:r>
              <w:rPr>
                <w:rFonts w:ascii="Calibri" w:hAnsi="Calibri" w:cs="Calibri"/>
                <w:color w:val="006100"/>
                <w:sz w:val="22"/>
                <w:szCs w:val="22"/>
              </w:rPr>
              <w:t>0</w:t>
            </w:r>
          </w:p>
        </w:tc>
        <w:tc>
          <w:tcPr>
            <w:tcW w:w="620" w:type="dxa"/>
            <w:tcBorders>
              <w:top w:val="nil"/>
              <w:left w:val="nil"/>
              <w:bottom w:val="single" w:sz="4" w:space="0" w:color="BFBFBF"/>
              <w:right w:val="nil"/>
            </w:tcBorders>
            <w:shd w:val="clear" w:color="auto" w:fill="auto"/>
            <w:noWrap/>
            <w:vAlign w:val="center"/>
          </w:tcPr>
          <w:p w14:paraId="53357A9D" w14:textId="48BF9A3C"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45ADB1D3" w14:textId="2A371758"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338BCEDC" w14:textId="48BAC753" w:rsidR="00A23F02" w:rsidRDefault="00A23F02" w:rsidP="00A23F02">
            <w:pPr>
              <w:jc w:val="center"/>
              <w:rPr>
                <w:rFonts w:ascii="Calibri" w:hAnsi="Calibri" w:cs="Calibri"/>
                <w:color w:val="9C0006"/>
                <w:sz w:val="22"/>
                <w:szCs w:val="22"/>
              </w:rPr>
            </w:pPr>
            <w:r>
              <w:rPr>
                <w:rFonts w:ascii="Calibri" w:hAnsi="Calibri" w:cs="Calibri"/>
                <w:color w:val="006100"/>
                <w:sz w:val="22"/>
                <w:szCs w:val="22"/>
              </w:rPr>
              <w:t>8</w:t>
            </w:r>
          </w:p>
        </w:tc>
      </w:tr>
      <w:tr w:rsidR="00A23F02" w:rsidRPr="00457EC3" w14:paraId="7CB6CCBE" w14:textId="77777777" w:rsidTr="004562E8">
        <w:trPr>
          <w:trHeight w:val="480"/>
        </w:trPr>
        <w:tc>
          <w:tcPr>
            <w:tcW w:w="448" w:type="dxa"/>
            <w:vMerge/>
            <w:tcBorders>
              <w:top w:val="nil"/>
              <w:left w:val="single" w:sz="4" w:space="0" w:color="auto"/>
              <w:bottom w:val="nil"/>
              <w:right w:val="single" w:sz="4" w:space="0" w:color="auto"/>
            </w:tcBorders>
            <w:vAlign w:val="center"/>
          </w:tcPr>
          <w:p w14:paraId="26C45723" w14:textId="77777777" w:rsidR="00A23F02" w:rsidRPr="00457EC3" w:rsidRDefault="00A23F02" w:rsidP="00A23F02">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14:paraId="554FB068" w14:textId="3AABE1C5" w:rsidR="00A23F02" w:rsidRPr="00A23F02" w:rsidRDefault="00A23F02" w:rsidP="00A23F02">
            <w:pPr>
              <w:rPr>
                <w:rFonts w:ascii="Calibri" w:hAnsi="Calibri" w:cs="Calibri"/>
                <w:color w:val="000000"/>
                <w:sz w:val="22"/>
                <w:szCs w:val="22"/>
              </w:rPr>
            </w:pPr>
            <w:r w:rsidRPr="00A23F02">
              <w:rPr>
                <w:rFonts w:ascii="Calibri" w:hAnsi="Calibri" w:cs="Calibri"/>
                <w:color w:val="000000"/>
                <w:sz w:val="22"/>
                <w:szCs w:val="18"/>
              </w:rPr>
              <w:t>Nieprzestrzeganie znaków i innych sygnałów</w:t>
            </w:r>
          </w:p>
        </w:tc>
        <w:tc>
          <w:tcPr>
            <w:tcW w:w="620" w:type="dxa"/>
            <w:tcBorders>
              <w:top w:val="nil"/>
              <w:left w:val="single" w:sz="8" w:space="0" w:color="auto"/>
              <w:bottom w:val="single" w:sz="4" w:space="0" w:color="BFBFBF"/>
              <w:right w:val="nil"/>
            </w:tcBorders>
            <w:shd w:val="clear" w:color="auto" w:fill="auto"/>
            <w:noWrap/>
            <w:vAlign w:val="center"/>
          </w:tcPr>
          <w:p w14:paraId="6D2F65B0" w14:textId="2A9BFF09"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4E5CFDF5" w14:textId="6A8CCD39"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608784EE" w14:textId="302EB84E" w:rsidR="00A23F02" w:rsidRDefault="00A23F02" w:rsidP="00A23F02">
            <w:pPr>
              <w:jc w:val="center"/>
              <w:rPr>
                <w:rFonts w:ascii="Calibri" w:hAnsi="Calibri" w:cs="Calibri"/>
                <w:color w:val="006100"/>
                <w:sz w:val="22"/>
                <w:szCs w:val="22"/>
              </w:rPr>
            </w:pPr>
            <w:r>
              <w:rPr>
                <w:rFonts w:ascii="Calibri" w:hAnsi="Calibri" w:cs="Calibri"/>
                <w:color w:val="9C0006"/>
                <w:sz w:val="22"/>
                <w:szCs w:val="22"/>
              </w:rPr>
              <w:t>7</w:t>
            </w:r>
          </w:p>
        </w:tc>
        <w:tc>
          <w:tcPr>
            <w:tcW w:w="620" w:type="dxa"/>
            <w:tcBorders>
              <w:top w:val="nil"/>
              <w:left w:val="nil"/>
              <w:bottom w:val="single" w:sz="4" w:space="0" w:color="BFBFBF"/>
              <w:right w:val="nil"/>
            </w:tcBorders>
            <w:shd w:val="clear" w:color="auto" w:fill="auto"/>
            <w:noWrap/>
            <w:vAlign w:val="center"/>
          </w:tcPr>
          <w:p w14:paraId="4A039200" w14:textId="3056BD29"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0604E74A" w14:textId="42BFF078"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nil"/>
              <w:bottom w:val="single" w:sz="4" w:space="0" w:color="BFBFBF"/>
              <w:right w:val="single" w:sz="8" w:space="0" w:color="auto"/>
            </w:tcBorders>
            <w:shd w:val="clear" w:color="auto" w:fill="auto"/>
            <w:noWrap/>
            <w:vAlign w:val="center"/>
          </w:tcPr>
          <w:p w14:paraId="0529BAD5" w14:textId="37143683"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nil"/>
              <w:bottom w:val="single" w:sz="4" w:space="0" w:color="BFBFBF"/>
              <w:right w:val="nil"/>
            </w:tcBorders>
            <w:shd w:val="clear" w:color="auto" w:fill="auto"/>
            <w:noWrap/>
            <w:vAlign w:val="center"/>
          </w:tcPr>
          <w:p w14:paraId="2CF132A8" w14:textId="3CA9257A"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3C311021" w14:textId="3292C64A"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41448533" w14:textId="49E687E6" w:rsidR="00A23F02" w:rsidRDefault="00A23F02" w:rsidP="00A23F02">
            <w:pPr>
              <w:jc w:val="center"/>
              <w:rPr>
                <w:rFonts w:ascii="Calibri" w:hAnsi="Calibri" w:cs="Calibri"/>
                <w:color w:val="006100"/>
                <w:sz w:val="22"/>
                <w:szCs w:val="22"/>
              </w:rPr>
            </w:pPr>
            <w:r>
              <w:rPr>
                <w:rFonts w:ascii="Calibri" w:hAnsi="Calibri" w:cs="Calibri"/>
                <w:color w:val="9C0006"/>
                <w:sz w:val="22"/>
                <w:szCs w:val="22"/>
              </w:rPr>
              <w:t>10</w:t>
            </w:r>
          </w:p>
        </w:tc>
      </w:tr>
      <w:tr w:rsidR="00A23F02" w:rsidRPr="00457EC3" w14:paraId="57FB1534" w14:textId="77777777" w:rsidTr="004562E8">
        <w:trPr>
          <w:trHeight w:val="300"/>
        </w:trPr>
        <w:tc>
          <w:tcPr>
            <w:tcW w:w="448" w:type="dxa"/>
            <w:vMerge/>
            <w:tcBorders>
              <w:top w:val="nil"/>
              <w:left w:val="single" w:sz="4" w:space="0" w:color="auto"/>
              <w:bottom w:val="nil"/>
              <w:right w:val="single" w:sz="4" w:space="0" w:color="auto"/>
            </w:tcBorders>
            <w:vAlign w:val="center"/>
          </w:tcPr>
          <w:p w14:paraId="0BD97F5A" w14:textId="77777777" w:rsidR="00A23F02" w:rsidRPr="00457EC3" w:rsidRDefault="00A23F02" w:rsidP="00A23F02">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14:paraId="31F74995" w14:textId="1A0A43AE" w:rsidR="00A23F02" w:rsidRPr="00A23F02" w:rsidRDefault="00A23F02" w:rsidP="00A23F02">
            <w:pPr>
              <w:rPr>
                <w:rFonts w:ascii="Calibri" w:hAnsi="Calibri" w:cs="Calibri"/>
                <w:color w:val="000000"/>
                <w:sz w:val="22"/>
                <w:szCs w:val="22"/>
              </w:rPr>
            </w:pPr>
            <w:r w:rsidRPr="00A23F02">
              <w:rPr>
                <w:rFonts w:ascii="Calibri" w:hAnsi="Calibri" w:cs="Calibri"/>
                <w:color w:val="000000"/>
                <w:sz w:val="22"/>
                <w:szCs w:val="18"/>
              </w:rPr>
              <w:t>Gwałtowne hamowanie</w:t>
            </w:r>
          </w:p>
        </w:tc>
        <w:tc>
          <w:tcPr>
            <w:tcW w:w="620" w:type="dxa"/>
            <w:tcBorders>
              <w:top w:val="nil"/>
              <w:left w:val="single" w:sz="8" w:space="0" w:color="auto"/>
              <w:bottom w:val="single" w:sz="4" w:space="0" w:color="BFBFBF"/>
              <w:right w:val="nil"/>
            </w:tcBorders>
            <w:shd w:val="clear" w:color="auto" w:fill="auto"/>
            <w:noWrap/>
            <w:vAlign w:val="center"/>
          </w:tcPr>
          <w:p w14:paraId="76CEA135" w14:textId="729E591E"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700B646A" w14:textId="56267D00"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00182196" w14:textId="2C6EB729" w:rsidR="00A23F02" w:rsidRDefault="00A23F02" w:rsidP="00A23F02">
            <w:pPr>
              <w:jc w:val="center"/>
              <w:rPr>
                <w:rFonts w:ascii="Calibri" w:hAnsi="Calibri" w:cs="Calibri"/>
                <w:color w:val="000000"/>
                <w:sz w:val="22"/>
                <w:szCs w:val="22"/>
              </w:rPr>
            </w:pPr>
            <w:r>
              <w:rPr>
                <w:rFonts w:ascii="Calibri" w:hAnsi="Calibri" w:cs="Calibri"/>
                <w:color w:val="006100"/>
                <w:sz w:val="22"/>
                <w:szCs w:val="22"/>
              </w:rPr>
              <w:t>5</w:t>
            </w:r>
          </w:p>
        </w:tc>
        <w:tc>
          <w:tcPr>
            <w:tcW w:w="620" w:type="dxa"/>
            <w:tcBorders>
              <w:top w:val="nil"/>
              <w:left w:val="nil"/>
              <w:bottom w:val="single" w:sz="4" w:space="0" w:color="BFBFBF"/>
              <w:right w:val="nil"/>
            </w:tcBorders>
            <w:shd w:val="clear" w:color="auto" w:fill="auto"/>
            <w:noWrap/>
            <w:vAlign w:val="center"/>
          </w:tcPr>
          <w:p w14:paraId="38CD1A56" w14:textId="6B6197C0"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2F781A7B" w14:textId="317FE4C5"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tcPr>
          <w:p w14:paraId="2D9C9B81" w14:textId="28840C84"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tcPr>
          <w:p w14:paraId="6C066DE4" w14:textId="0AE02FAD"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4DB2AF5A" w14:textId="5314B7C1"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5AFDDC58" w14:textId="3AE0EEFD" w:rsidR="00A23F02" w:rsidRDefault="00A23F02" w:rsidP="00A23F02">
            <w:pPr>
              <w:jc w:val="center"/>
              <w:rPr>
                <w:rFonts w:ascii="Calibri" w:hAnsi="Calibri" w:cs="Calibri"/>
                <w:color w:val="006100"/>
                <w:sz w:val="22"/>
                <w:szCs w:val="22"/>
              </w:rPr>
            </w:pPr>
            <w:r>
              <w:rPr>
                <w:rFonts w:ascii="Calibri" w:hAnsi="Calibri" w:cs="Calibri"/>
                <w:color w:val="006100"/>
                <w:sz w:val="22"/>
                <w:szCs w:val="22"/>
              </w:rPr>
              <w:t>5</w:t>
            </w:r>
          </w:p>
        </w:tc>
      </w:tr>
      <w:tr w:rsidR="00A23F02" w:rsidRPr="00457EC3" w14:paraId="4B4D04B6" w14:textId="77777777" w:rsidTr="004562E8">
        <w:trPr>
          <w:trHeight w:val="300"/>
        </w:trPr>
        <w:tc>
          <w:tcPr>
            <w:tcW w:w="448" w:type="dxa"/>
            <w:vMerge/>
            <w:tcBorders>
              <w:top w:val="nil"/>
              <w:left w:val="single" w:sz="4" w:space="0" w:color="auto"/>
              <w:bottom w:val="nil"/>
              <w:right w:val="single" w:sz="4" w:space="0" w:color="auto"/>
            </w:tcBorders>
            <w:vAlign w:val="center"/>
          </w:tcPr>
          <w:p w14:paraId="54FBE811" w14:textId="77777777" w:rsidR="00A23F02" w:rsidRPr="00457EC3" w:rsidRDefault="00A23F02" w:rsidP="00A23F02">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14:paraId="5F02C94A" w14:textId="16D31932" w:rsidR="00A23F02" w:rsidRPr="00A23F02" w:rsidRDefault="00A23F02" w:rsidP="00A23F02">
            <w:pPr>
              <w:rPr>
                <w:rFonts w:ascii="Calibri" w:hAnsi="Calibri" w:cs="Calibri"/>
                <w:color w:val="000000"/>
                <w:sz w:val="22"/>
                <w:szCs w:val="22"/>
              </w:rPr>
            </w:pPr>
            <w:r w:rsidRPr="00A23F02">
              <w:rPr>
                <w:rFonts w:ascii="Calibri" w:hAnsi="Calibri" w:cs="Calibri"/>
                <w:color w:val="000000"/>
                <w:sz w:val="22"/>
                <w:szCs w:val="18"/>
              </w:rPr>
              <w:t>Niestosowanie się do sygnalizacji świetlnej</w:t>
            </w:r>
          </w:p>
        </w:tc>
        <w:tc>
          <w:tcPr>
            <w:tcW w:w="620" w:type="dxa"/>
            <w:tcBorders>
              <w:top w:val="nil"/>
              <w:left w:val="single" w:sz="8" w:space="0" w:color="auto"/>
              <w:bottom w:val="single" w:sz="4" w:space="0" w:color="BFBFBF"/>
              <w:right w:val="nil"/>
            </w:tcBorders>
            <w:shd w:val="clear" w:color="auto" w:fill="auto"/>
            <w:noWrap/>
            <w:vAlign w:val="center"/>
          </w:tcPr>
          <w:p w14:paraId="08F0F20E" w14:textId="623D272A"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1E82B238" w14:textId="5F146C7E"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16FBCB7D" w14:textId="2D930FBE" w:rsidR="00A23F02" w:rsidRDefault="00A23F02" w:rsidP="00A23F02">
            <w:pPr>
              <w:jc w:val="center"/>
              <w:rPr>
                <w:rFonts w:ascii="Calibri" w:hAnsi="Calibri" w:cs="Calibri"/>
                <w:color w:val="006100"/>
                <w:sz w:val="22"/>
                <w:szCs w:val="22"/>
              </w:rPr>
            </w:pPr>
            <w:r>
              <w:rPr>
                <w:rFonts w:ascii="Calibri" w:hAnsi="Calibri" w:cs="Calibri"/>
                <w:color w:val="006100"/>
                <w:sz w:val="22"/>
                <w:szCs w:val="22"/>
              </w:rPr>
              <w:t>4</w:t>
            </w:r>
          </w:p>
        </w:tc>
        <w:tc>
          <w:tcPr>
            <w:tcW w:w="620" w:type="dxa"/>
            <w:tcBorders>
              <w:top w:val="nil"/>
              <w:left w:val="nil"/>
              <w:bottom w:val="single" w:sz="4" w:space="0" w:color="BFBFBF"/>
              <w:right w:val="nil"/>
            </w:tcBorders>
            <w:shd w:val="clear" w:color="auto" w:fill="auto"/>
            <w:noWrap/>
            <w:vAlign w:val="center"/>
          </w:tcPr>
          <w:p w14:paraId="54BA3647" w14:textId="7DCFAA10"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06C120A8" w14:textId="22BC10F0"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tcPr>
          <w:p w14:paraId="3A0E7EDC" w14:textId="23E29B09"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tcPr>
          <w:p w14:paraId="59258FBE" w14:textId="47626590"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1108535A" w14:textId="24DF0F1E"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077269AF" w14:textId="1C53C885" w:rsidR="00A23F02" w:rsidRDefault="00A23F02" w:rsidP="00A23F02">
            <w:pPr>
              <w:jc w:val="center"/>
              <w:rPr>
                <w:rFonts w:ascii="Calibri" w:hAnsi="Calibri" w:cs="Calibri"/>
                <w:color w:val="006100"/>
                <w:sz w:val="22"/>
                <w:szCs w:val="22"/>
              </w:rPr>
            </w:pPr>
            <w:r>
              <w:rPr>
                <w:rFonts w:ascii="Calibri" w:hAnsi="Calibri" w:cs="Calibri"/>
                <w:color w:val="9C0006"/>
                <w:sz w:val="22"/>
                <w:szCs w:val="22"/>
              </w:rPr>
              <w:t>9</w:t>
            </w:r>
          </w:p>
        </w:tc>
      </w:tr>
      <w:tr w:rsidR="00A23F02" w:rsidRPr="00457EC3" w14:paraId="081F54AB" w14:textId="77777777" w:rsidTr="004562E8">
        <w:trPr>
          <w:trHeight w:val="300"/>
        </w:trPr>
        <w:tc>
          <w:tcPr>
            <w:tcW w:w="448" w:type="dxa"/>
            <w:vMerge/>
            <w:tcBorders>
              <w:top w:val="nil"/>
              <w:left w:val="single" w:sz="4" w:space="0" w:color="auto"/>
              <w:bottom w:val="nil"/>
              <w:right w:val="single" w:sz="4" w:space="0" w:color="auto"/>
            </w:tcBorders>
            <w:vAlign w:val="center"/>
          </w:tcPr>
          <w:p w14:paraId="5AF21913" w14:textId="77777777" w:rsidR="00A23F02" w:rsidRPr="00457EC3" w:rsidRDefault="00A23F02" w:rsidP="00A23F02">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14:paraId="14B8D2AF" w14:textId="3B7A425F" w:rsidR="00A23F02" w:rsidRPr="00A23F02" w:rsidRDefault="00A23F02" w:rsidP="00A23F02">
            <w:pPr>
              <w:rPr>
                <w:rFonts w:ascii="Calibri" w:hAnsi="Calibri" w:cs="Calibri"/>
                <w:color w:val="000000"/>
                <w:sz w:val="22"/>
                <w:szCs w:val="22"/>
              </w:rPr>
            </w:pPr>
            <w:r w:rsidRPr="00A23F02">
              <w:rPr>
                <w:rFonts w:ascii="Calibri" w:hAnsi="Calibri" w:cs="Calibri"/>
                <w:color w:val="000000"/>
                <w:sz w:val="22"/>
                <w:szCs w:val="18"/>
              </w:rPr>
              <w:t>Omijanie pojazdu przed przejściem dla pieszych</w:t>
            </w:r>
          </w:p>
        </w:tc>
        <w:tc>
          <w:tcPr>
            <w:tcW w:w="620" w:type="dxa"/>
            <w:tcBorders>
              <w:top w:val="nil"/>
              <w:left w:val="single" w:sz="8" w:space="0" w:color="auto"/>
              <w:bottom w:val="single" w:sz="4" w:space="0" w:color="BFBFBF"/>
              <w:right w:val="nil"/>
            </w:tcBorders>
            <w:shd w:val="clear" w:color="auto" w:fill="auto"/>
            <w:noWrap/>
            <w:vAlign w:val="center"/>
          </w:tcPr>
          <w:p w14:paraId="117742D1" w14:textId="554048E4"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274B0B18" w14:textId="1E3943F9"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04F54FEB" w14:textId="15F16593" w:rsidR="00A23F02" w:rsidRDefault="00A23F02" w:rsidP="00A23F02">
            <w:pPr>
              <w:jc w:val="center"/>
              <w:rPr>
                <w:rFonts w:ascii="Calibri" w:hAnsi="Calibri" w:cs="Calibri"/>
                <w:color w:val="006100"/>
                <w:sz w:val="22"/>
                <w:szCs w:val="22"/>
              </w:rPr>
            </w:pPr>
            <w:r>
              <w:rPr>
                <w:rFonts w:ascii="Calibri" w:hAnsi="Calibri" w:cs="Calibri"/>
                <w:color w:val="9C0006"/>
                <w:sz w:val="22"/>
                <w:szCs w:val="22"/>
              </w:rPr>
              <w:t>2</w:t>
            </w:r>
          </w:p>
        </w:tc>
        <w:tc>
          <w:tcPr>
            <w:tcW w:w="620" w:type="dxa"/>
            <w:tcBorders>
              <w:top w:val="nil"/>
              <w:left w:val="nil"/>
              <w:bottom w:val="single" w:sz="4" w:space="0" w:color="BFBFBF"/>
              <w:right w:val="nil"/>
            </w:tcBorders>
            <w:shd w:val="clear" w:color="auto" w:fill="auto"/>
            <w:noWrap/>
            <w:vAlign w:val="center"/>
          </w:tcPr>
          <w:p w14:paraId="5207A6B0" w14:textId="68D28221"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0A92903F" w14:textId="6ED721FF"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tcPr>
          <w:p w14:paraId="33B4805A" w14:textId="4E40370F"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tcPr>
          <w:p w14:paraId="2EACD0C4" w14:textId="108D2B5F"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36D1C166" w14:textId="12C584BA"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27F549DC" w14:textId="3E81834D" w:rsidR="00A23F02" w:rsidRDefault="00A23F02" w:rsidP="00A23F02">
            <w:pPr>
              <w:jc w:val="center"/>
              <w:rPr>
                <w:rFonts w:ascii="Calibri" w:hAnsi="Calibri" w:cs="Calibri"/>
                <w:color w:val="006100"/>
                <w:sz w:val="22"/>
                <w:szCs w:val="22"/>
              </w:rPr>
            </w:pPr>
            <w:r>
              <w:rPr>
                <w:rFonts w:ascii="Calibri" w:hAnsi="Calibri" w:cs="Calibri"/>
                <w:color w:val="9C0006"/>
                <w:sz w:val="22"/>
                <w:szCs w:val="22"/>
              </w:rPr>
              <w:t>2</w:t>
            </w:r>
          </w:p>
        </w:tc>
      </w:tr>
      <w:tr w:rsidR="00A23F02" w:rsidRPr="00457EC3" w14:paraId="012D1765" w14:textId="77777777" w:rsidTr="004562E8">
        <w:trPr>
          <w:trHeight w:val="720"/>
        </w:trPr>
        <w:tc>
          <w:tcPr>
            <w:tcW w:w="448" w:type="dxa"/>
            <w:vMerge/>
            <w:tcBorders>
              <w:top w:val="nil"/>
              <w:left w:val="single" w:sz="4" w:space="0" w:color="auto"/>
              <w:bottom w:val="nil"/>
              <w:right w:val="single" w:sz="4" w:space="0" w:color="auto"/>
            </w:tcBorders>
            <w:vAlign w:val="center"/>
          </w:tcPr>
          <w:p w14:paraId="777FB815" w14:textId="77777777" w:rsidR="00A23F02" w:rsidRPr="00457EC3" w:rsidRDefault="00A23F02" w:rsidP="00A23F02">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14:paraId="79C5F0A4" w14:textId="29AB83E0" w:rsidR="00A23F02" w:rsidRPr="00A23F02" w:rsidRDefault="00A23F02" w:rsidP="00A23F02">
            <w:pPr>
              <w:rPr>
                <w:rFonts w:ascii="Calibri" w:hAnsi="Calibri" w:cs="Calibri"/>
                <w:color w:val="000000"/>
                <w:sz w:val="22"/>
                <w:szCs w:val="22"/>
              </w:rPr>
            </w:pPr>
            <w:r w:rsidRPr="00A23F02">
              <w:rPr>
                <w:rFonts w:ascii="Calibri" w:hAnsi="Calibri" w:cs="Calibri"/>
                <w:color w:val="000000"/>
                <w:sz w:val="22"/>
                <w:szCs w:val="18"/>
              </w:rPr>
              <w:t>Nieprawidłowe zawracanie</w:t>
            </w:r>
          </w:p>
        </w:tc>
        <w:tc>
          <w:tcPr>
            <w:tcW w:w="620" w:type="dxa"/>
            <w:tcBorders>
              <w:top w:val="nil"/>
              <w:left w:val="single" w:sz="8" w:space="0" w:color="auto"/>
              <w:bottom w:val="single" w:sz="4" w:space="0" w:color="BFBFBF"/>
              <w:right w:val="nil"/>
            </w:tcBorders>
            <w:shd w:val="clear" w:color="auto" w:fill="auto"/>
            <w:noWrap/>
            <w:vAlign w:val="center"/>
          </w:tcPr>
          <w:p w14:paraId="39ADBCE3" w14:textId="7E6EC2C2"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59342D4D" w14:textId="017F5333"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41BABED6" w14:textId="0FF1245A" w:rsidR="00A23F02" w:rsidRDefault="00A23F02" w:rsidP="00A23F02">
            <w:pPr>
              <w:jc w:val="center"/>
              <w:rPr>
                <w:rFonts w:ascii="Calibri" w:hAnsi="Calibri" w:cs="Calibri"/>
                <w:color w:val="9C0006"/>
                <w:sz w:val="22"/>
                <w:szCs w:val="22"/>
              </w:rPr>
            </w:pPr>
            <w:r>
              <w:rPr>
                <w:rFonts w:ascii="Calibri" w:hAnsi="Calibri" w:cs="Calibri"/>
                <w:color w:val="006100"/>
                <w:sz w:val="22"/>
                <w:szCs w:val="22"/>
              </w:rPr>
              <w:t>1</w:t>
            </w:r>
          </w:p>
        </w:tc>
        <w:tc>
          <w:tcPr>
            <w:tcW w:w="620" w:type="dxa"/>
            <w:tcBorders>
              <w:top w:val="nil"/>
              <w:left w:val="nil"/>
              <w:bottom w:val="single" w:sz="4" w:space="0" w:color="BFBFBF"/>
              <w:right w:val="nil"/>
            </w:tcBorders>
            <w:shd w:val="clear" w:color="auto" w:fill="auto"/>
            <w:noWrap/>
            <w:vAlign w:val="center"/>
          </w:tcPr>
          <w:p w14:paraId="3437E5BE" w14:textId="3EC12C2B"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5F75873C" w14:textId="06DE8AD5"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nil"/>
              <w:bottom w:val="single" w:sz="4" w:space="0" w:color="BFBFBF"/>
              <w:right w:val="single" w:sz="8" w:space="0" w:color="auto"/>
            </w:tcBorders>
            <w:shd w:val="clear" w:color="auto" w:fill="auto"/>
            <w:noWrap/>
            <w:vAlign w:val="center"/>
          </w:tcPr>
          <w:p w14:paraId="3AD1E123" w14:textId="416A981C"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nil"/>
              <w:bottom w:val="single" w:sz="4" w:space="0" w:color="BFBFBF"/>
              <w:right w:val="nil"/>
            </w:tcBorders>
            <w:shd w:val="clear" w:color="auto" w:fill="auto"/>
            <w:noWrap/>
            <w:vAlign w:val="center"/>
          </w:tcPr>
          <w:p w14:paraId="20B6DB7A" w14:textId="6D800950"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220E900B" w14:textId="5E63CDC7"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3B8BCBB" w14:textId="100E15A7" w:rsidR="00A23F02" w:rsidRDefault="00A23F02" w:rsidP="00A23F02">
            <w:pPr>
              <w:jc w:val="center"/>
              <w:rPr>
                <w:rFonts w:ascii="Calibri" w:hAnsi="Calibri" w:cs="Calibri"/>
                <w:color w:val="9C0006"/>
                <w:sz w:val="22"/>
                <w:szCs w:val="22"/>
              </w:rPr>
            </w:pPr>
            <w:r>
              <w:rPr>
                <w:rFonts w:ascii="Calibri" w:hAnsi="Calibri" w:cs="Calibri"/>
                <w:color w:val="006100"/>
                <w:sz w:val="22"/>
                <w:szCs w:val="22"/>
              </w:rPr>
              <w:t>0</w:t>
            </w:r>
          </w:p>
        </w:tc>
      </w:tr>
      <w:tr w:rsidR="00A23F02" w:rsidRPr="00457EC3" w14:paraId="3AE81314" w14:textId="77777777" w:rsidTr="004562E8">
        <w:trPr>
          <w:trHeight w:val="480"/>
        </w:trPr>
        <w:tc>
          <w:tcPr>
            <w:tcW w:w="448" w:type="dxa"/>
            <w:vMerge/>
            <w:tcBorders>
              <w:top w:val="nil"/>
              <w:left w:val="single" w:sz="4" w:space="0" w:color="auto"/>
              <w:bottom w:val="nil"/>
              <w:right w:val="single" w:sz="4" w:space="0" w:color="auto"/>
            </w:tcBorders>
            <w:vAlign w:val="center"/>
          </w:tcPr>
          <w:p w14:paraId="39E73FC7" w14:textId="77777777" w:rsidR="00A23F02" w:rsidRPr="00457EC3" w:rsidRDefault="00A23F02" w:rsidP="00A23F02">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14:paraId="77869713" w14:textId="6E44028E" w:rsidR="00A23F02" w:rsidRPr="00A23F02" w:rsidRDefault="00A23F02" w:rsidP="00A23F02">
            <w:pPr>
              <w:rPr>
                <w:rFonts w:ascii="Calibri" w:hAnsi="Calibri" w:cs="Calibri"/>
                <w:color w:val="000000"/>
                <w:sz w:val="22"/>
                <w:szCs w:val="22"/>
              </w:rPr>
            </w:pPr>
            <w:r w:rsidRPr="00A23F02">
              <w:rPr>
                <w:rFonts w:ascii="Calibri" w:hAnsi="Calibri" w:cs="Calibri"/>
                <w:color w:val="000000"/>
                <w:sz w:val="22"/>
                <w:szCs w:val="18"/>
              </w:rPr>
              <w:t>Nieustąpienie pierwszeństwa pieszemu przy skręcaniu w drogę poprzeczną</w:t>
            </w:r>
          </w:p>
        </w:tc>
        <w:tc>
          <w:tcPr>
            <w:tcW w:w="620" w:type="dxa"/>
            <w:tcBorders>
              <w:top w:val="nil"/>
              <w:left w:val="single" w:sz="8" w:space="0" w:color="auto"/>
              <w:bottom w:val="single" w:sz="4" w:space="0" w:color="BFBFBF"/>
              <w:right w:val="nil"/>
            </w:tcBorders>
            <w:shd w:val="clear" w:color="auto" w:fill="auto"/>
            <w:noWrap/>
            <w:vAlign w:val="center"/>
          </w:tcPr>
          <w:p w14:paraId="015E9AC8" w14:textId="3C9F0FDD"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2564AD45" w14:textId="0622D572"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2257F5E7" w14:textId="55FCEDF9" w:rsidR="00A23F02" w:rsidRDefault="00A23F02" w:rsidP="00A23F02">
            <w:pPr>
              <w:jc w:val="center"/>
              <w:rPr>
                <w:rFonts w:ascii="Calibri" w:hAnsi="Calibri" w:cs="Calibri"/>
                <w:color w:val="9C0006"/>
                <w:sz w:val="22"/>
                <w:szCs w:val="22"/>
              </w:rPr>
            </w:pPr>
            <w:r>
              <w:rPr>
                <w:rFonts w:ascii="Calibri" w:hAnsi="Calibri" w:cs="Calibri"/>
                <w:color w:val="006100"/>
                <w:sz w:val="22"/>
                <w:szCs w:val="22"/>
              </w:rPr>
              <w:t>1</w:t>
            </w:r>
          </w:p>
        </w:tc>
        <w:tc>
          <w:tcPr>
            <w:tcW w:w="620" w:type="dxa"/>
            <w:tcBorders>
              <w:top w:val="nil"/>
              <w:left w:val="nil"/>
              <w:bottom w:val="single" w:sz="4" w:space="0" w:color="BFBFBF"/>
              <w:right w:val="nil"/>
            </w:tcBorders>
            <w:shd w:val="clear" w:color="auto" w:fill="auto"/>
            <w:noWrap/>
            <w:vAlign w:val="center"/>
          </w:tcPr>
          <w:p w14:paraId="238168FD" w14:textId="7EC68722"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36A5675F" w14:textId="724BED4D"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tcPr>
          <w:p w14:paraId="027B8537" w14:textId="31A619FF"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tcPr>
          <w:p w14:paraId="57B234BE" w14:textId="516F4793"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6A9E4BD8" w14:textId="33620A2C"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55D080BF" w14:textId="02E87CA1" w:rsidR="00A23F02" w:rsidRDefault="00A23F02" w:rsidP="00A23F02">
            <w:pPr>
              <w:jc w:val="center"/>
              <w:rPr>
                <w:rFonts w:ascii="Calibri" w:hAnsi="Calibri" w:cs="Calibri"/>
                <w:color w:val="9C0006"/>
                <w:sz w:val="22"/>
                <w:szCs w:val="22"/>
              </w:rPr>
            </w:pPr>
            <w:r>
              <w:rPr>
                <w:rFonts w:ascii="Calibri" w:hAnsi="Calibri" w:cs="Calibri"/>
                <w:color w:val="006100"/>
                <w:sz w:val="22"/>
                <w:szCs w:val="22"/>
              </w:rPr>
              <w:t>1</w:t>
            </w:r>
          </w:p>
        </w:tc>
      </w:tr>
      <w:tr w:rsidR="00A23F02" w:rsidRPr="00457EC3" w14:paraId="6D8E7EBC" w14:textId="77777777" w:rsidTr="004562E8">
        <w:trPr>
          <w:trHeight w:val="480"/>
        </w:trPr>
        <w:tc>
          <w:tcPr>
            <w:tcW w:w="448" w:type="dxa"/>
            <w:vMerge/>
            <w:tcBorders>
              <w:top w:val="nil"/>
              <w:left w:val="single" w:sz="4" w:space="0" w:color="auto"/>
              <w:bottom w:val="nil"/>
              <w:right w:val="single" w:sz="4" w:space="0" w:color="auto"/>
            </w:tcBorders>
            <w:vAlign w:val="center"/>
          </w:tcPr>
          <w:p w14:paraId="7430AB1F" w14:textId="77777777" w:rsidR="00A23F02" w:rsidRPr="00457EC3" w:rsidRDefault="00A23F02" w:rsidP="00A23F02">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14:paraId="0A21C1B2" w14:textId="4FBE6588" w:rsidR="00A23F02" w:rsidRPr="00A23F02" w:rsidRDefault="00A23F02" w:rsidP="00A23F02">
            <w:pPr>
              <w:rPr>
                <w:rFonts w:ascii="Calibri" w:hAnsi="Calibri" w:cs="Calibri"/>
                <w:color w:val="000000"/>
                <w:sz w:val="22"/>
                <w:szCs w:val="22"/>
              </w:rPr>
            </w:pPr>
            <w:r w:rsidRPr="00A23F02">
              <w:rPr>
                <w:rFonts w:ascii="Calibri" w:hAnsi="Calibri" w:cs="Calibri"/>
                <w:color w:val="000000"/>
                <w:sz w:val="22"/>
                <w:szCs w:val="18"/>
              </w:rPr>
              <w:t>Jazda bez wymaganych świateł</w:t>
            </w:r>
          </w:p>
        </w:tc>
        <w:tc>
          <w:tcPr>
            <w:tcW w:w="620" w:type="dxa"/>
            <w:tcBorders>
              <w:top w:val="nil"/>
              <w:left w:val="single" w:sz="8" w:space="0" w:color="auto"/>
              <w:bottom w:val="single" w:sz="4" w:space="0" w:color="BFBFBF"/>
              <w:right w:val="nil"/>
            </w:tcBorders>
            <w:shd w:val="clear" w:color="auto" w:fill="auto"/>
            <w:noWrap/>
            <w:vAlign w:val="center"/>
          </w:tcPr>
          <w:p w14:paraId="4C107FD6" w14:textId="613B9E69"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30051B18" w14:textId="7022047A"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4EED4634" w14:textId="2D3ABE4C" w:rsidR="00A23F02" w:rsidRDefault="00A23F02" w:rsidP="00A23F02">
            <w:pPr>
              <w:jc w:val="center"/>
              <w:rPr>
                <w:rFonts w:ascii="Calibri" w:hAnsi="Calibri" w:cs="Calibri"/>
                <w:color w:val="006100"/>
                <w:sz w:val="22"/>
                <w:szCs w:val="22"/>
              </w:rPr>
            </w:pPr>
            <w:r>
              <w:rPr>
                <w:rFonts w:ascii="Calibri" w:hAnsi="Calibri" w:cs="Calibri"/>
                <w:color w:val="006100"/>
                <w:sz w:val="22"/>
                <w:szCs w:val="22"/>
              </w:rPr>
              <w:t>0 </w:t>
            </w:r>
          </w:p>
        </w:tc>
        <w:tc>
          <w:tcPr>
            <w:tcW w:w="620" w:type="dxa"/>
            <w:tcBorders>
              <w:top w:val="nil"/>
              <w:left w:val="nil"/>
              <w:bottom w:val="single" w:sz="4" w:space="0" w:color="BFBFBF"/>
              <w:right w:val="nil"/>
            </w:tcBorders>
            <w:shd w:val="clear" w:color="auto" w:fill="auto"/>
            <w:noWrap/>
            <w:vAlign w:val="center"/>
          </w:tcPr>
          <w:p w14:paraId="7FAB1499" w14:textId="44EC3161"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61423E5F" w14:textId="11E11A9B"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tcPr>
          <w:p w14:paraId="455FA80A" w14:textId="7DF5E565"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0 </w:t>
            </w:r>
          </w:p>
        </w:tc>
        <w:tc>
          <w:tcPr>
            <w:tcW w:w="620" w:type="dxa"/>
            <w:tcBorders>
              <w:top w:val="nil"/>
              <w:left w:val="nil"/>
              <w:bottom w:val="single" w:sz="4" w:space="0" w:color="BFBFBF"/>
              <w:right w:val="nil"/>
            </w:tcBorders>
            <w:shd w:val="clear" w:color="auto" w:fill="auto"/>
            <w:noWrap/>
            <w:vAlign w:val="center"/>
          </w:tcPr>
          <w:p w14:paraId="01BE6632" w14:textId="7184F5EF"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0063487C" w14:textId="4DA5646E"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7BE078FD" w14:textId="5D6E4368" w:rsidR="00A23F02" w:rsidRDefault="00A23F02" w:rsidP="00A23F02">
            <w:pPr>
              <w:jc w:val="center"/>
              <w:rPr>
                <w:rFonts w:ascii="Calibri" w:hAnsi="Calibri" w:cs="Calibri"/>
                <w:color w:val="006100"/>
                <w:sz w:val="22"/>
                <w:szCs w:val="22"/>
              </w:rPr>
            </w:pPr>
            <w:r>
              <w:rPr>
                <w:rFonts w:ascii="Calibri" w:hAnsi="Calibri" w:cs="Calibri"/>
                <w:color w:val="006100"/>
                <w:sz w:val="22"/>
                <w:szCs w:val="22"/>
              </w:rPr>
              <w:t> 0</w:t>
            </w:r>
          </w:p>
        </w:tc>
      </w:tr>
      <w:tr w:rsidR="00A23F02" w:rsidRPr="00457EC3" w14:paraId="1577B783" w14:textId="77777777" w:rsidTr="004562E8">
        <w:trPr>
          <w:trHeight w:val="315"/>
        </w:trPr>
        <w:tc>
          <w:tcPr>
            <w:tcW w:w="448" w:type="dxa"/>
            <w:vMerge/>
            <w:tcBorders>
              <w:top w:val="nil"/>
              <w:left w:val="single" w:sz="4" w:space="0" w:color="auto"/>
              <w:bottom w:val="nil"/>
              <w:right w:val="single" w:sz="4" w:space="0" w:color="auto"/>
            </w:tcBorders>
            <w:vAlign w:val="center"/>
          </w:tcPr>
          <w:p w14:paraId="0EA0D37B" w14:textId="77777777" w:rsidR="00A23F02" w:rsidRPr="00457EC3" w:rsidRDefault="00A23F02" w:rsidP="00A23F02">
            <w:pPr>
              <w:suppressAutoHyphens w:val="0"/>
              <w:rPr>
                <w:rFonts w:ascii="Calibri" w:hAnsi="Calibri" w:cs="Calibri"/>
                <w:color w:val="000000"/>
                <w:sz w:val="22"/>
                <w:lang w:eastAsia="pl-PL"/>
              </w:rPr>
            </w:pPr>
          </w:p>
        </w:tc>
        <w:tc>
          <w:tcPr>
            <w:tcW w:w="3292" w:type="dxa"/>
            <w:tcBorders>
              <w:top w:val="nil"/>
              <w:left w:val="single" w:sz="4" w:space="0" w:color="auto"/>
              <w:bottom w:val="nil"/>
              <w:right w:val="nil"/>
            </w:tcBorders>
            <w:shd w:val="clear" w:color="auto" w:fill="auto"/>
            <w:vAlign w:val="center"/>
          </w:tcPr>
          <w:p w14:paraId="4ADDDFCA" w14:textId="6E26D0FA" w:rsidR="00A23F02" w:rsidRPr="00A23F02" w:rsidRDefault="00A23F02" w:rsidP="00A23F02">
            <w:pPr>
              <w:rPr>
                <w:rFonts w:ascii="Calibri" w:hAnsi="Calibri" w:cs="Calibri"/>
                <w:color w:val="000000"/>
                <w:sz w:val="22"/>
                <w:szCs w:val="22"/>
              </w:rPr>
            </w:pPr>
            <w:r w:rsidRPr="00A23F02">
              <w:rPr>
                <w:rFonts w:ascii="Calibri" w:hAnsi="Calibri" w:cs="Calibri"/>
                <w:color w:val="000000"/>
                <w:sz w:val="22"/>
                <w:szCs w:val="18"/>
              </w:rPr>
              <w:t>Nieprawidłowe zatrzymywanie, postój</w:t>
            </w:r>
          </w:p>
        </w:tc>
        <w:tc>
          <w:tcPr>
            <w:tcW w:w="620" w:type="dxa"/>
            <w:tcBorders>
              <w:top w:val="nil"/>
              <w:left w:val="single" w:sz="8" w:space="0" w:color="auto"/>
              <w:bottom w:val="single" w:sz="4" w:space="0" w:color="BFBFBF"/>
              <w:right w:val="nil"/>
            </w:tcBorders>
            <w:shd w:val="clear" w:color="auto" w:fill="auto"/>
            <w:noWrap/>
            <w:vAlign w:val="center"/>
          </w:tcPr>
          <w:p w14:paraId="3CDF1483" w14:textId="2EC9EB2D"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 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5522AE0B" w14:textId="5E2B5CD8"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8" w:space="0" w:color="auto"/>
              <w:right w:val="single" w:sz="8" w:space="0" w:color="auto"/>
            </w:tcBorders>
            <w:shd w:val="clear" w:color="000000" w:fill="C6EFCE"/>
            <w:noWrap/>
            <w:vAlign w:val="center"/>
          </w:tcPr>
          <w:p w14:paraId="2E7BCEA3" w14:textId="41A33F8D" w:rsidR="00A23F02" w:rsidRDefault="00A23F02" w:rsidP="00A23F02">
            <w:pPr>
              <w:jc w:val="center"/>
              <w:rPr>
                <w:rFonts w:ascii="Calibri" w:hAnsi="Calibri" w:cs="Calibri"/>
                <w:color w:val="000000"/>
                <w:sz w:val="22"/>
                <w:szCs w:val="22"/>
              </w:rPr>
            </w:pPr>
            <w:r>
              <w:rPr>
                <w:rFonts w:ascii="Calibri" w:hAnsi="Calibri" w:cs="Calibri"/>
                <w:color w:val="006100"/>
                <w:sz w:val="22"/>
                <w:szCs w:val="22"/>
              </w:rPr>
              <w:t>0 </w:t>
            </w:r>
          </w:p>
        </w:tc>
        <w:tc>
          <w:tcPr>
            <w:tcW w:w="620" w:type="dxa"/>
            <w:tcBorders>
              <w:top w:val="nil"/>
              <w:left w:val="nil"/>
              <w:bottom w:val="single" w:sz="4" w:space="0" w:color="BFBFBF"/>
              <w:right w:val="nil"/>
            </w:tcBorders>
            <w:shd w:val="clear" w:color="auto" w:fill="auto"/>
            <w:noWrap/>
            <w:vAlign w:val="center"/>
          </w:tcPr>
          <w:p w14:paraId="5EB3199B" w14:textId="134FE6DB"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0 </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17EA39B6" w14:textId="59E13E04"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8" w:space="0" w:color="auto"/>
              <w:right w:val="single" w:sz="8" w:space="0" w:color="auto"/>
            </w:tcBorders>
            <w:shd w:val="clear" w:color="auto" w:fill="auto"/>
            <w:noWrap/>
            <w:vAlign w:val="center"/>
          </w:tcPr>
          <w:p w14:paraId="0FB4ABE6" w14:textId="7B581A4D"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 0</w:t>
            </w:r>
          </w:p>
        </w:tc>
        <w:tc>
          <w:tcPr>
            <w:tcW w:w="620" w:type="dxa"/>
            <w:tcBorders>
              <w:top w:val="nil"/>
              <w:left w:val="nil"/>
              <w:bottom w:val="single" w:sz="4" w:space="0" w:color="BFBFBF"/>
              <w:right w:val="nil"/>
            </w:tcBorders>
            <w:shd w:val="clear" w:color="auto" w:fill="auto"/>
            <w:noWrap/>
            <w:vAlign w:val="center"/>
          </w:tcPr>
          <w:p w14:paraId="2133538C" w14:textId="0CDAA856"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14:paraId="4918F627" w14:textId="1DA747EE" w:rsidR="00A23F02" w:rsidRDefault="00A23F02" w:rsidP="00A23F0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nil"/>
              <w:right w:val="single" w:sz="4" w:space="0" w:color="auto"/>
            </w:tcBorders>
            <w:shd w:val="clear" w:color="000000" w:fill="C6EFCE"/>
            <w:noWrap/>
            <w:vAlign w:val="center"/>
          </w:tcPr>
          <w:p w14:paraId="5DA81D45" w14:textId="6A1CE663" w:rsidR="00A23F02" w:rsidRDefault="00A23F02" w:rsidP="00A23F02">
            <w:pPr>
              <w:jc w:val="center"/>
              <w:rPr>
                <w:rFonts w:ascii="Calibri" w:hAnsi="Calibri" w:cs="Calibri"/>
                <w:color w:val="000000"/>
                <w:sz w:val="22"/>
                <w:szCs w:val="22"/>
              </w:rPr>
            </w:pPr>
            <w:r>
              <w:rPr>
                <w:rFonts w:ascii="Calibri" w:hAnsi="Calibri" w:cs="Calibri"/>
                <w:color w:val="006100"/>
                <w:sz w:val="22"/>
                <w:szCs w:val="22"/>
              </w:rPr>
              <w:t> 0</w:t>
            </w:r>
          </w:p>
        </w:tc>
      </w:tr>
      <w:tr w:rsidR="0042429A" w:rsidRPr="00457EC3" w14:paraId="5C0F42CA" w14:textId="77777777" w:rsidTr="008005C1">
        <w:trPr>
          <w:trHeight w:val="300"/>
        </w:trPr>
        <w:tc>
          <w:tcPr>
            <w:tcW w:w="3740" w:type="dxa"/>
            <w:gridSpan w:val="2"/>
            <w:tcBorders>
              <w:top w:val="single" w:sz="8" w:space="0" w:color="auto"/>
              <w:left w:val="single" w:sz="4" w:space="0" w:color="auto"/>
              <w:bottom w:val="single" w:sz="4" w:space="0" w:color="auto"/>
              <w:right w:val="single" w:sz="8" w:space="0" w:color="000000"/>
            </w:tcBorders>
            <w:shd w:val="clear" w:color="FFFFFF" w:fill="FFFFFF"/>
            <w:noWrap/>
            <w:vAlign w:val="center"/>
          </w:tcPr>
          <w:p w14:paraId="2CC7CF18" w14:textId="77777777" w:rsidR="0042429A" w:rsidRPr="00457EC3" w:rsidRDefault="0042429A" w:rsidP="008005C1">
            <w:pPr>
              <w:suppressAutoHyphens w:val="0"/>
              <w:rPr>
                <w:rFonts w:ascii="Calibri" w:hAnsi="Calibri" w:cs="Calibri"/>
                <w:b/>
                <w:bCs/>
                <w:color w:val="000000"/>
                <w:sz w:val="22"/>
                <w:lang w:eastAsia="pl-PL"/>
              </w:rPr>
            </w:pPr>
            <w:r w:rsidRPr="00457EC3">
              <w:rPr>
                <w:rFonts w:ascii="Calibri" w:hAnsi="Calibri" w:cs="Calibri"/>
                <w:b/>
                <w:bCs/>
                <w:color w:val="000000"/>
                <w:sz w:val="22"/>
                <w:szCs w:val="22"/>
                <w:lang w:eastAsia="pl-PL"/>
              </w:rPr>
              <w:t>Ogółem</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8608F88" w14:textId="5C3773B4" w:rsidR="0042429A" w:rsidRDefault="0042429A" w:rsidP="008005C1">
            <w:pPr>
              <w:suppressAutoHyphens w:val="0"/>
              <w:jc w:val="center"/>
              <w:rPr>
                <w:rFonts w:ascii="Calibri" w:hAnsi="Calibri" w:cs="Calibri"/>
                <w:b/>
                <w:bCs/>
                <w:color w:val="000000"/>
                <w:sz w:val="22"/>
                <w:szCs w:val="22"/>
                <w:lang w:eastAsia="pl-PL"/>
              </w:rPr>
            </w:pPr>
            <w:r>
              <w:rPr>
                <w:rFonts w:ascii="Calibri" w:hAnsi="Calibri"/>
                <w:b/>
                <w:bCs/>
                <w:color w:val="000000"/>
                <w:sz w:val="22"/>
                <w:szCs w:val="22"/>
              </w:rPr>
              <w:t>919</w:t>
            </w:r>
          </w:p>
        </w:tc>
        <w:tc>
          <w:tcPr>
            <w:tcW w:w="620" w:type="dxa"/>
            <w:tcBorders>
              <w:top w:val="single" w:sz="8" w:space="0" w:color="auto"/>
              <w:left w:val="nil"/>
              <w:bottom w:val="single" w:sz="4" w:space="0" w:color="auto"/>
              <w:right w:val="single" w:sz="4" w:space="0" w:color="BFBFBF"/>
            </w:tcBorders>
            <w:shd w:val="clear" w:color="FFFFFF" w:fill="FFFFFF"/>
            <w:noWrap/>
            <w:vAlign w:val="center"/>
          </w:tcPr>
          <w:p w14:paraId="7B6F16A4" w14:textId="07D96964" w:rsidR="0042429A" w:rsidRDefault="0042429A" w:rsidP="008005C1">
            <w:pPr>
              <w:jc w:val="center"/>
              <w:rPr>
                <w:rFonts w:ascii="Calibri" w:hAnsi="Calibri" w:cs="Calibri"/>
                <w:b/>
                <w:bCs/>
                <w:color w:val="000000"/>
                <w:sz w:val="22"/>
                <w:szCs w:val="22"/>
              </w:rPr>
            </w:pPr>
            <w:r>
              <w:rPr>
                <w:rFonts w:ascii="Calibri" w:hAnsi="Calibri"/>
                <w:b/>
                <w:bCs/>
                <w:color w:val="000000"/>
                <w:sz w:val="22"/>
                <w:szCs w:val="22"/>
              </w:rPr>
              <w:t>821</w:t>
            </w:r>
          </w:p>
        </w:tc>
        <w:tc>
          <w:tcPr>
            <w:tcW w:w="620" w:type="dxa"/>
            <w:tcBorders>
              <w:top w:val="single" w:sz="8" w:space="0" w:color="auto"/>
              <w:left w:val="single" w:sz="4" w:space="0" w:color="BFBFBF"/>
              <w:bottom w:val="single" w:sz="4" w:space="0" w:color="auto"/>
              <w:right w:val="nil"/>
            </w:tcBorders>
            <w:shd w:val="clear" w:color="FFFFFF" w:fill="C6EFCE"/>
            <w:noWrap/>
            <w:vAlign w:val="center"/>
          </w:tcPr>
          <w:p w14:paraId="6FC4814B" w14:textId="14FC4289" w:rsidR="0042429A" w:rsidRDefault="0042429A" w:rsidP="008005C1">
            <w:pPr>
              <w:jc w:val="center"/>
              <w:rPr>
                <w:rFonts w:ascii="Calibri" w:hAnsi="Calibri" w:cs="Calibri"/>
                <w:b/>
                <w:bCs/>
                <w:color w:val="006100"/>
                <w:sz w:val="22"/>
                <w:szCs w:val="22"/>
              </w:rPr>
            </w:pPr>
            <w:r>
              <w:rPr>
                <w:rFonts w:ascii="Calibri" w:hAnsi="Calibri"/>
                <w:color w:val="006100"/>
                <w:sz w:val="22"/>
                <w:szCs w:val="22"/>
              </w:rPr>
              <w:t>725</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0A113DA" w14:textId="5A07DFCF" w:rsidR="0042429A" w:rsidRDefault="0042429A" w:rsidP="008005C1">
            <w:pPr>
              <w:jc w:val="center"/>
              <w:rPr>
                <w:rFonts w:ascii="Calibri" w:hAnsi="Calibri" w:cs="Calibri"/>
                <w:b/>
                <w:bCs/>
                <w:color w:val="000000"/>
                <w:sz w:val="22"/>
                <w:szCs w:val="22"/>
              </w:rPr>
            </w:pPr>
            <w:r>
              <w:rPr>
                <w:rFonts w:ascii="Calibri" w:hAnsi="Calibri"/>
                <w:b/>
                <w:bCs/>
                <w:color w:val="000000"/>
                <w:sz w:val="22"/>
                <w:szCs w:val="22"/>
              </w:rPr>
              <w:t>100</w:t>
            </w:r>
          </w:p>
        </w:tc>
        <w:tc>
          <w:tcPr>
            <w:tcW w:w="620" w:type="dxa"/>
            <w:tcBorders>
              <w:top w:val="single" w:sz="8" w:space="0" w:color="auto"/>
              <w:left w:val="nil"/>
              <w:bottom w:val="single" w:sz="4" w:space="0" w:color="auto"/>
              <w:right w:val="single" w:sz="4" w:space="0" w:color="BFBFBF"/>
            </w:tcBorders>
            <w:shd w:val="clear" w:color="FFFFFF" w:fill="FFFFFF"/>
            <w:noWrap/>
            <w:vAlign w:val="center"/>
          </w:tcPr>
          <w:p w14:paraId="1E838AE8" w14:textId="5D2E93B6" w:rsidR="0042429A" w:rsidRDefault="0042429A" w:rsidP="008005C1">
            <w:pPr>
              <w:jc w:val="center"/>
              <w:rPr>
                <w:rFonts w:ascii="Calibri" w:hAnsi="Calibri" w:cs="Calibri"/>
                <w:b/>
                <w:bCs/>
                <w:color w:val="000000"/>
                <w:sz w:val="22"/>
                <w:szCs w:val="22"/>
              </w:rPr>
            </w:pPr>
            <w:r>
              <w:rPr>
                <w:rFonts w:ascii="Calibri" w:hAnsi="Calibri"/>
                <w:b/>
                <w:bCs/>
                <w:color w:val="000000"/>
                <w:sz w:val="22"/>
                <w:szCs w:val="22"/>
              </w:rPr>
              <w:t>85</w:t>
            </w:r>
          </w:p>
        </w:tc>
        <w:tc>
          <w:tcPr>
            <w:tcW w:w="620" w:type="dxa"/>
            <w:tcBorders>
              <w:top w:val="single" w:sz="8" w:space="0" w:color="auto"/>
              <w:left w:val="single" w:sz="4" w:space="0" w:color="BFBFBF"/>
              <w:bottom w:val="single" w:sz="4" w:space="0" w:color="auto"/>
              <w:right w:val="nil"/>
            </w:tcBorders>
            <w:shd w:val="clear" w:color="FFFFFF" w:fill="C6EFCE"/>
            <w:noWrap/>
            <w:vAlign w:val="center"/>
          </w:tcPr>
          <w:p w14:paraId="3774B1A9" w14:textId="264EF87D" w:rsidR="0042429A" w:rsidRDefault="0042429A" w:rsidP="008005C1">
            <w:pPr>
              <w:jc w:val="center"/>
              <w:rPr>
                <w:rFonts w:ascii="Calibri" w:hAnsi="Calibri" w:cs="Calibri"/>
                <w:b/>
                <w:bCs/>
                <w:color w:val="006100"/>
                <w:sz w:val="22"/>
                <w:szCs w:val="22"/>
              </w:rPr>
            </w:pPr>
            <w:r>
              <w:rPr>
                <w:rFonts w:ascii="Calibri" w:hAnsi="Calibri"/>
                <w:color w:val="006100"/>
                <w:sz w:val="22"/>
                <w:szCs w:val="22"/>
              </w:rPr>
              <w:t>73</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2D06FE6" w14:textId="0BDAE38D" w:rsidR="0042429A" w:rsidRDefault="0042429A" w:rsidP="008005C1">
            <w:pPr>
              <w:jc w:val="center"/>
              <w:rPr>
                <w:rFonts w:ascii="Calibri" w:hAnsi="Calibri" w:cs="Calibri"/>
                <w:b/>
                <w:bCs/>
                <w:color w:val="000000"/>
                <w:sz w:val="22"/>
                <w:szCs w:val="22"/>
              </w:rPr>
            </w:pPr>
            <w:r>
              <w:rPr>
                <w:rFonts w:ascii="Calibri" w:hAnsi="Calibri"/>
                <w:b/>
                <w:bCs/>
                <w:color w:val="000000"/>
                <w:sz w:val="22"/>
                <w:szCs w:val="22"/>
              </w:rPr>
              <w:t>1064</w:t>
            </w:r>
          </w:p>
        </w:tc>
        <w:tc>
          <w:tcPr>
            <w:tcW w:w="620" w:type="dxa"/>
            <w:tcBorders>
              <w:top w:val="single" w:sz="8" w:space="0" w:color="auto"/>
              <w:left w:val="nil"/>
              <w:bottom w:val="single" w:sz="4" w:space="0" w:color="auto"/>
              <w:right w:val="single" w:sz="4" w:space="0" w:color="BFBFBF"/>
            </w:tcBorders>
            <w:shd w:val="clear" w:color="FFFFFF" w:fill="FFFFFF"/>
            <w:noWrap/>
            <w:vAlign w:val="center"/>
          </w:tcPr>
          <w:p w14:paraId="61617350" w14:textId="40E42922" w:rsidR="0042429A" w:rsidRDefault="0042429A" w:rsidP="008005C1">
            <w:pPr>
              <w:jc w:val="center"/>
              <w:rPr>
                <w:rFonts w:ascii="Calibri" w:hAnsi="Calibri" w:cs="Calibri"/>
                <w:b/>
                <w:bCs/>
                <w:color w:val="000000"/>
                <w:sz w:val="22"/>
                <w:szCs w:val="22"/>
              </w:rPr>
            </w:pPr>
            <w:r>
              <w:rPr>
                <w:rFonts w:ascii="Calibri" w:hAnsi="Calibri"/>
                <w:b/>
                <w:bCs/>
                <w:color w:val="000000"/>
                <w:sz w:val="22"/>
                <w:szCs w:val="22"/>
              </w:rPr>
              <w:t>969</w:t>
            </w:r>
          </w:p>
        </w:tc>
        <w:tc>
          <w:tcPr>
            <w:tcW w:w="620" w:type="dxa"/>
            <w:tcBorders>
              <w:top w:val="single" w:sz="8" w:space="0" w:color="auto"/>
              <w:left w:val="single" w:sz="4" w:space="0" w:color="BFBFBF"/>
              <w:bottom w:val="single" w:sz="4" w:space="0" w:color="auto"/>
              <w:right w:val="single" w:sz="4" w:space="0" w:color="auto"/>
            </w:tcBorders>
            <w:shd w:val="clear" w:color="FFFFFF" w:fill="C6EFCE"/>
            <w:noWrap/>
            <w:vAlign w:val="center"/>
          </w:tcPr>
          <w:p w14:paraId="7291BD12" w14:textId="140E6595" w:rsidR="0042429A" w:rsidRDefault="0042429A" w:rsidP="008005C1">
            <w:pPr>
              <w:jc w:val="center"/>
              <w:rPr>
                <w:rFonts w:ascii="Calibri" w:hAnsi="Calibri" w:cs="Calibri"/>
                <w:b/>
                <w:bCs/>
                <w:color w:val="006100"/>
                <w:sz w:val="22"/>
                <w:szCs w:val="22"/>
              </w:rPr>
            </w:pPr>
            <w:r>
              <w:rPr>
                <w:rFonts w:ascii="Calibri" w:hAnsi="Calibri"/>
                <w:color w:val="006100"/>
                <w:sz w:val="22"/>
                <w:szCs w:val="22"/>
              </w:rPr>
              <w:t>829</w:t>
            </w:r>
          </w:p>
        </w:tc>
      </w:tr>
    </w:tbl>
    <w:p w14:paraId="508224E9" w14:textId="77777777" w:rsidR="005815E6" w:rsidRDefault="005815E6" w:rsidP="008568F6">
      <w:pPr>
        <w:pStyle w:val="Tekstpodstawowy"/>
        <w:rPr>
          <w:b/>
          <w:bCs/>
          <w:sz w:val="24"/>
        </w:rPr>
      </w:pPr>
    </w:p>
    <w:p w14:paraId="2BCEDD35" w14:textId="77777777" w:rsidR="005815E6" w:rsidRDefault="005815E6">
      <w:pPr>
        <w:pStyle w:val="Tekstpodstawowy"/>
        <w:ind w:left="-480"/>
        <w:rPr>
          <w:b/>
          <w:bCs/>
          <w:sz w:val="24"/>
        </w:rPr>
      </w:pPr>
    </w:p>
    <w:p w14:paraId="3A08F692" w14:textId="77777777" w:rsidR="005815E6" w:rsidRDefault="005815E6">
      <w:pPr>
        <w:pStyle w:val="Tekstpodstawowy"/>
        <w:ind w:left="-480"/>
        <w:rPr>
          <w:b/>
          <w:bCs/>
          <w:sz w:val="24"/>
        </w:rPr>
      </w:pPr>
    </w:p>
    <w:p w14:paraId="04E82159" w14:textId="77777777" w:rsidR="005815E6" w:rsidRDefault="009E77AC" w:rsidP="00CF3935">
      <w:pPr>
        <w:jc w:val="both"/>
      </w:pPr>
      <w:r>
        <w:rPr>
          <w:noProof/>
          <w:lang w:eastAsia="pl-PL"/>
        </w:rPr>
        <w:lastRenderedPageBreak/>
        <w:drawing>
          <wp:inline distT="0" distB="0" distL="0" distR="0" wp14:anchorId="506F233F" wp14:editId="18122FE7">
            <wp:extent cx="6245481" cy="5195570"/>
            <wp:effectExtent l="0" t="0" r="3175" b="5080"/>
            <wp:docPr id="16" name="Obiek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5412CC" w14:textId="77777777" w:rsidR="005815E6" w:rsidRPr="00EE4BD3" w:rsidRDefault="005815E6" w:rsidP="00CF3935">
      <w:pPr>
        <w:jc w:val="both"/>
        <w:rPr>
          <w:sz w:val="24"/>
        </w:rPr>
      </w:pPr>
    </w:p>
    <w:p w14:paraId="2C61F02E" w14:textId="1B8B5789" w:rsidR="005815E6" w:rsidRPr="006E4712" w:rsidRDefault="005815E6" w:rsidP="00CF3935">
      <w:pPr>
        <w:jc w:val="both"/>
        <w:rPr>
          <w:color w:val="FF0000"/>
          <w:sz w:val="24"/>
        </w:rPr>
      </w:pPr>
      <w:r w:rsidRPr="006E4712">
        <w:rPr>
          <w:color w:val="FF0000"/>
          <w:sz w:val="24"/>
        </w:rPr>
        <w:tab/>
      </w:r>
      <w:r w:rsidRPr="0042429A">
        <w:rPr>
          <w:sz w:val="24"/>
        </w:rPr>
        <w:t xml:space="preserve">Niedostosowanie prędkości jazdy do warunków ruchu od wielu lat pozostaje główną przyczyną wypadków powodowanych przez kierujących pojazdami na terenie naszego województwa. W analizowanym roku niedostosowanie prędkości stanowiło przyczynę </w:t>
      </w:r>
      <w:r w:rsidR="0042429A" w:rsidRPr="0042429A">
        <w:rPr>
          <w:sz w:val="24"/>
        </w:rPr>
        <w:t>265</w:t>
      </w:r>
      <w:r w:rsidRPr="0042429A">
        <w:rPr>
          <w:sz w:val="24"/>
        </w:rPr>
        <w:t> wypadków, tj. 3</w:t>
      </w:r>
      <w:r w:rsidR="0042429A" w:rsidRPr="0042429A">
        <w:rPr>
          <w:sz w:val="24"/>
        </w:rPr>
        <w:t>6</w:t>
      </w:r>
      <w:r w:rsidR="00906E88" w:rsidRPr="0042429A">
        <w:rPr>
          <w:sz w:val="24"/>
        </w:rPr>
        <w:t>,</w:t>
      </w:r>
      <w:r w:rsidR="0042429A" w:rsidRPr="0042429A">
        <w:rPr>
          <w:sz w:val="24"/>
        </w:rPr>
        <w:t>6</w:t>
      </w:r>
      <w:r w:rsidRPr="0042429A">
        <w:rPr>
          <w:sz w:val="24"/>
        </w:rPr>
        <w:t xml:space="preserve">% wszystkich wypadków spowodowanych winą kierujących pojazdami. </w:t>
      </w:r>
      <w:r w:rsidRPr="0042429A">
        <w:rPr>
          <w:sz w:val="24"/>
        </w:rPr>
        <w:tab/>
        <w:t>W  wyniku  niedostosowania prędkości każdego roku odnotowuje się najwyższą liczbę ofiar; w porównaniu do 20</w:t>
      </w:r>
      <w:r w:rsidR="007145F8" w:rsidRPr="0042429A">
        <w:rPr>
          <w:sz w:val="24"/>
        </w:rPr>
        <w:t>2</w:t>
      </w:r>
      <w:r w:rsidR="0042429A" w:rsidRPr="0042429A">
        <w:rPr>
          <w:sz w:val="24"/>
        </w:rPr>
        <w:t>1</w:t>
      </w:r>
      <w:r w:rsidRPr="0042429A">
        <w:rPr>
          <w:sz w:val="24"/>
        </w:rPr>
        <w:t xml:space="preserve"> roku nastąpił </w:t>
      </w:r>
      <w:r w:rsidR="007145F8" w:rsidRPr="0042429A">
        <w:rPr>
          <w:sz w:val="24"/>
        </w:rPr>
        <w:t xml:space="preserve">jednak </w:t>
      </w:r>
      <w:r w:rsidR="00EE4BD3" w:rsidRPr="0042429A">
        <w:rPr>
          <w:sz w:val="24"/>
        </w:rPr>
        <w:t>spadek</w:t>
      </w:r>
      <w:r w:rsidRPr="0042429A">
        <w:rPr>
          <w:sz w:val="24"/>
        </w:rPr>
        <w:t xml:space="preserve"> liczby wypadków o (</w:t>
      </w:r>
      <w:r w:rsidR="00EE4BD3" w:rsidRPr="0042429A">
        <w:rPr>
          <w:sz w:val="24"/>
        </w:rPr>
        <w:t>-</w:t>
      </w:r>
      <w:r w:rsidR="0042429A" w:rsidRPr="0042429A">
        <w:rPr>
          <w:sz w:val="24"/>
        </w:rPr>
        <w:t>39</w:t>
      </w:r>
      <w:r w:rsidRPr="0042429A">
        <w:rPr>
          <w:sz w:val="24"/>
        </w:rPr>
        <w:t>)</w:t>
      </w:r>
      <w:r w:rsidR="007145F8" w:rsidRPr="0042429A">
        <w:rPr>
          <w:sz w:val="24"/>
        </w:rPr>
        <w:t xml:space="preserve">, zabitych </w:t>
      </w:r>
      <w:r w:rsidR="00281D39" w:rsidRPr="0042429A">
        <w:rPr>
          <w:sz w:val="24"/>
        </w:rPr>
        <w:t xml:space="preserve">    </w:t>
      </w:r>
      <w:r w:rsidR="007145F8" w:rsidRPr="0042429A">
        <w:rPr>
          <w:sz w:val="24"/>
        </w:rPr>
        <w:t>(-</w:t>
      </w:r>
      <w:r w:rsidR="0042429A" w:rsidRPr="0042429A">
        <w:rPr>
          <w:sz w:val="24"/>
        </w:rPr>
        <w:t>13</w:t>
      </w:r>
      <w:r w:rsidR="007145F8" w:rsidRPr="0042429A">
        <w:rPr>
          <w:sz w:val="24"/>
        </w:rPr>
        <w:t>) oraz</w:t>
      </w:r>
      <w:r w:rsidRPr="0042429A">
        <w:rPr>
          <w:sz w:val="24"/>
        </w:rPr>
        <w:t xml:space="preserve"> </w:t>
      </w:r>
      <w:r w:rsidR="007145F8" w:rsidRPr="0042429A">
        <w:rPr>
          <w:sz w:val="24"/>
        </w:rPr>
        <w:t>osób</w:t>
      </w:r>
      <w:r w:rsidRPr="0042429A">
        <w:rPr>
          <w:sz w:val="24"/>
        </w:rPr>
        <w:t> rannych (</w:t>
      </w:r>
      <w:r w:rsidR="00EE4BD3" w:rsidRPr="0042429A">
        <w:rPr>
          <w:sz w:val="24"/>
        </w:rPr>
        <w:t>-</w:t>
      </w:r>
      <w:r w:rsidR="0042429A" w:rsidRPr="0042429A">
        <w:rPr>
          <w:sz w:val="24"/>
        </w:rPr>
        <w:t>53</w:t>
      </w:r>
      <w:r w:rsidR="003E3574" w:rsidRPr="0042429A">
        <w:rPr>
          <w:sz w:val="24"/>
        </w:rPr>
        <w:t>)</w:t>
      </w:r>
      <w:r w:rsidRPr="0042429A">
        <w:rPr>
          <w:sz w:val="24"/>
        </w:rPr>
        <w:t>.</w:t>
      </w:r>
    </w:p>
    <w:p w14:paraId="4447E6E8" w14:textId="3D3C1D23" w:rsidR="005815E6" w:rsidRPr="0042429A" w:rsidRDefault="005815E6" w:rsidP="00CF3935">
      <w:pPr>
        <w:jc w:val="both"/>
        <w:rPr>
          <w:sz w:val="24"/>
        </w:rPr>
      </w:pPr>
      <w:r w:rsidRPr="0042429A">
        <w:rPr>
          <w:sz w:val="24"/>
        </w:rPr>
        <w:tab/>
        <w:t>Mając na uwadze fakt, iż nadmierna prędkość stanowi główną przyczynę powstawania zdarzeń drogowych na terenie naszego województwa, należy podjąć zdecydowane działania zmierzające do ograniczenia liczby wypadków</w:t>
      </w:r>
      <w:r w:rsidR="0097371D" w:rsidRPr="0042429A">
        <w:rPr>
          <w:sz w:val="24"/>
        </w:rPr>
        <w:fldChar w:fldCharType="begin"/>
      </w:r>
      <w:r w:rsidRPr="0042429A">
        <w:rPr>
          <w:sz w:val="24"/>
        </w:rPr>
        <w:instrText xml:space="preserve"> LISTNUM </w:instrText>
      </w:r>
      <w:r w:rsidR="0097371D" w:rsidRPr="0042429A">
        <w:rPr>
          <w:sz w:val="24"/>
        </w:rPr>
        <w:fldChar w:fldCharType="end"/>
      </w:r>
      <w:r w:rsidRPr="0042429A">
        <w:rPr>
          <w:sz w:val="24"/>
        </w:rPr>
        <w:t xml:space="preserve"> drogowych oraz ich ofiar, co stanowi</w:t>
      </w:r>
      <w:r w:rsidR="007145F8" w:rsidRPr="0042429A">
        <w:rPr>
          <w:sz w:val="24"/>
        </w:rPr>
        <w:t xml:space="preserve"> jeden z</w:t>
      </w:r>
      <w:r w:rsidR="00DE2D47" w:rsidRPr="0042429A">
        <w:rPr>
          <w:sz w:val="24"/>
        </w:rPr>
        <w:t> </w:t>
      </w:r>
      <w:r w:rsidRPr="0042429A">
        <w:rPr>
          <w:sz w:val="24"/>
        </w:rPr>
        <w:t>główny</w:t>
      </w:r>
      <w:r w:rsidR="007145F8" w:rsidRPr="0042429A">
        <w:rPr>
          <w:sz w:val="24"/>
        </w:rPr>
        <w:t>ch</w:t>
      </w:r>
      <w:r w:rsidRPr="0042429A">
        <w:rPr>
          <w:sz w:val="24"/>
        </w:rPr>
        <w:t xml:space="preserve"> priorytet</w:t>
      </w:r>
      <w:r w:rsidR="007145F8" w:rsidRPr="0042429A">
        <w:rPr>
          <w:sz w:val="24"/>
        </w:rPr>
        <w:t>ów</w:t>
      </w:r>
      <w:r w:rsidRPr="0042429A">
        <w:rPr>
          <w:sz w:val="24"/>
        </w:rPr>
        <w:t xml:space="preserve"> Komendanta Głównego Policji w zakresie poprawy stanu bezpieczeństwa ruchu drogowego w 20</w:t>
      </w:r>
      <w:r w:rsidR="00DD1343" w:rsidRPr="0042429A">
        <w:rPr>
          <w:sz w:val="24"/>
        </w:rPr>
        <w:t>2</w:t>
      </w:r>
      <w:r w:rsidR="0042429A" w:rsidRPr="0042429A">
        <w:rPr>
          <w:sz w:val="24"/>
        </w:rPr>
        <w:t>3</w:t>
      </w:r>
      <w:r w:rsidRPr="0042429A">
        <w:rPr>
          <w:sz w:val="24"/>
        </w:rPr>
        <w:t xml:space="preserve"> roku</w:t>
      </w:r>
      <w:r w:rsidR="00EE4BD3" w:rsidRPr="0042429A">
        <w:rPr>
          <w:sz w:val="24"/>
        </w:rPr>
        <w:t xml:space="preserve"> (miernik nr 1</w:t>
      </w:r>
      <w:r w:rsidR="0042429A" w:rsidRPr="0042429A">
        <w:rPr>
          <w:sz w:val="24"/>
        </w:rPr>
        <w:t>4</w:t>
      </w:r>
      <w:r w:rsidR="00EE4BD3" w:rsidRPr="0042429A">
        <w:rPr>
          <w:sz w:val="24"/>
        </w:rPr>
        <w:t>)</w:t>
      </w:r>
      <w:r w:rsidRPr="0042429A">
        <w:rPr>
          <w:sz w:val="24"/>
        </w:rPr>
        <w:t>, pod</w:t>
      </w:r>
      <w:r w:rsidR="003E3574" w:rsidRPr="0042429A">
        <w:rPr>
          <w:sz w:val="24"/>
        </w:rPr>
        <w:t>obnie jak w przypadku zdarzeń z </w:t>
      </w:r>
      <w:r w:rsidRPr="0042429A">
        <w:rPr>
          <w:sz w:val="24"/>
        </w:rPr>
        <w:t>udziałem niechronionych uczestników ruchu drogowego</w:t>
      </w:r>
      <w:r w:rsidR="00281D39" w:rsidRPr="0042429A">
        <w:rPr>
          <w:sz w:val="24"/>
        </w:rPr>
        <w:t xml:space="preserve"> (</w:t>
      </w:r>
      <w:r w:rsidR="007145F8" w:rsidRPr="0042429A">
        <w:rPr>
          <w:sz w:val="24"/>
        </w:rPr>
        <w:t>miernik nr 1</w:t>
      </w:r>
      <w:r w:rsidR="0042429A" w:rsidRPr="0042429A">
        <w:rPr>
          <w:sz w:val="24"/>
        </w:rPr>
        <w:t>6</w:t>
      </w:r>
      <w:r w:rsidR="00281D39" w:rsidRPr="0042429A">
        <w:rPr>
          <w:sz w:val="24"/>
        </w:rPr>
        <w:t xml:space="preserve"> wprowadzony w 2022 roku</w:t>
      </w:r>
      <w:r w:rsidR="007145F8" w:rsidRPr="0042429A">
        <w:rPr>
          <w:sz w:val="24"/>
        </w:rPr>
        <w:t>)</w:t>
      </w:r>
      <w:r w:rsidRPr="0042429A">
        <w:rPr>
          <w:sz w:val="24"/>
        </w:rPr>
        <w:t xml:space="preserve"> oraz </w:t>
      </w:r>
      <w:r w:rsidR="00281D39" w:rsidRPr="0042429A">
        <w:rPr>
          <w:sz w:val="24"/>
        </w:rPr>
        <w:t xml:space="preserve">zmniejszenia liczby zdarzeń </w:t>
      </w:r>
      <w:r w:rsidRPr="0042429A">
        <w:rPr>
          <w:sz w:val="24"/>
        </w:rPr>
        <w:t>najechania na drzewo.</w:t>
      </w:r>
    </w:p>
    <w:p w14:paraId="15723617" w14:textId="405BD663" w:rsidR="005815E6" w:rsidRPr="0042429A" w:rsidRDefault="005815E6" w:rsidP="00CF3935">
      <w:pPr>
        <w:jc w:val="both"/>
        <w:rPr>
          <w:sz w:val="24"/>
        </w:rPr>
      </w:pPr>
      <w:r w:rsidRPr="0042429A">
        <w:rPr>
          <w:sz w:val="24"/>
        </w:rPr>
        <w:tab/>
        <w:t>Kolejnymi, głównymi przyczynami wypadków drogowych w roku 20</w:t>
      </w:r>
      <w:r w:rsidR="00EE4BD3" w:rsidRPr="0042429A">
        <w:rPr>
          <w:sz w:val="24"/>
        </w:rPr>
        <w:t>2</w:t>
      </w:r>
      <w:r w:rsidR="0042429A" w:rsidRPr="0042429A">
        <w:rPr>
          <w:sz w:val="24"/>
        </w:rPr>
        <w:t>2</w:t>
      </w:r>
      <w:r w:rsidRPr="0042429A">
        <w:rPr>
          <w:sz w:val="24"/>
        </w:rPr>
        <w:t xml:space="preserve"> były: nieudzielenie pierwszeństwa przejazdu - </w:t>
      </w:r>
      <w:r w:rsidR="00EE4BD3" w:rsidRPr="0042429A">
        <w:rPr>
          <w:sz w:val="24"/>
        </w:rPr>
        <w:t>1</w:t>
      </w:r>
      <w:r w:rsidR="0042429A" w:rsidRPr="0042429A">
        <w:rPr>
          <w:sz w:val="24"/>
        </w:rPr>
        <w:t>33</w:t>
      </w:r>
      <w:r w:rsidRPr="0042429A">
        <w:rPr>
          <w:sz w:val="24"/>
        </w:rPr>
        <w:t xml:space="preserve"> wypadk</w:t>
      </w:r>
      <w:r w:rsidR="001213F8" w:rsidRPr="0042429A">
        <w:rPr>
          <w:sz w:val="24"/>
        </w:rPr>
        <w:t>i</w:t>
      </w:r>
      <w:r w:rsidRPr="0042429A">
        <w:rPr>
          <w:sz w:val="24"/>
        </w:rPr>
        <w:t xml:space="preserve"> (</w:t>
      </w:r>
      <w:r w:rsidR="00EE4BD3" w:rsidRPr="0042429A">
        <w:rPr>
          <w:sz w:val="24"/>
        </w:rPr>
        <w:t>1</w:t>
      </w:r>
      <w:r w:rsidR="00154982" w:rsidRPr="0042429A">
        <w:rPr>
          <w:sz w:val="24"/>
        </w:rPr>
        <w:t>8</w:t>
      </w:r>
      <w:r w:rsidRPr="0042429A">
        <w:rPr>
          <w:sz w:val="24"/>
        </w:rPr>
        <w:t>,</w:t>
      </w:r>
      <w:r w:rsidR="0042429A" w:rsidRPr="0042429A">
        <w:rPr>
          <w:sz w:val="24"/>
        </w:rPr>
        <w:t>3</w:t>
      </w:r>
      <w:r w:rsidRPr="0042429A">
        <w:rPr>
          <w:sz w:val="24"/>
        </w:rPr>
        <w:t xml:space="preserve">%) oraz nieustąpienie pierwszeństwa pieszemu na przejściu dla pieszych - </w:t>
      </w:r>
      <w:r w:rsidR="0042429A" w:rsidRPr="0042429A">
        <w:rPr>
          <w:sz w:val="24"/>
        </w:rPr>
        <w:t>69</w:t>
      </w:r>
      <w:r w:rsidRPr="0042429A">
        <w:rPr>
          <w:sz w:val="24"/>
        </w:rPr>
        <w:t> w</w:t>
      </w:r>
      <w:r w:rsidR="004E2042" w:rsidRPr="0042429A">
        <w:rPr>
          <w:sz w:val="24"/>
        </w:rPr>
        <w:t>ypadk</w:t>
      </w:r>
      <w:r w:rsidR="001213F8" w:rsidRPr="0042429A">
        <w:rPr>
          <w:sz w:val="24"/>
        </w:rPr>
        <w:t>ów</w:t>
      </w:r>
      <w:r w:rsidRPr="0042429A">
        <w:rPr>
          <w:sz w:val="24"/>
        </w:rPr>
        <w:t xml:space="preserve"> (</w:t>
      </w:r>
      <w:r w:rsidR="0042429A" w:rsidRPr="0042429A">
        <w:rPr>
          <w:sz w:val="24"/>
        </w:rPr>
        <w:t>9</w:t>
      </w:r>
      <w:r w:rsidRPr="0042429A">
        <w:rPr>
          <w:sz w:val="24"/>
        </w:rPr>
        <w:t>,</w:t>
      </w:r>
      <w:r w:rsidR="0042429A" w:rsidRPr="0042429A">
        <w:rPr>
          <w:sz w:val="24"/>
        </w:rPr>
        <w:t>5</w:t>
      </w:r>
      <w:r w:rsidRPr="0042429A">
        <w:rPr>
          <w:sz w:val="24"/>
        </w:rPr>
        <w:t>%).</w:t>
      </w:r>
    </w:p>
    <w:p w14:paraId="5991C1BB" w14:textId="77777777" w:rsidR="005815E6" w:rsidRPr="009D7B40" w:rsidRDefault="005815E6" w:rsidP="00CF3935">
      <w:pPr>
        <w:jc w:val="both"/>
        <w:rPr>
          <w:color w:val="FF0000"/>
          <w:sz w:val="24"/>
        </w:rPr>
      </w:pPr>
    </w:p>
    <w:p w14:paraId="47C217AC" w14:textId="77777777" w:rsidR="005815E6" w:rsidRPr="002A5D7A" w:rsidRDefault="005815E6" w:rsidP="00CF3935">
      <w:pPr>
        <w:jc w:val="both"/>
        <w:rPr>
          <w:sz w:val="24"/>
        </w:rPr>
      </w:pPr>
    </w:p>
    <w:p w14:paraId="7C12FB2C" w14:textId="2DAE2949" w:rsidR="005815E6" w:rsidRDefault="005815E6" w:rsidP="00241AEC">
      <w:pPr>
        <w:ind w:right="-286"/>
        <w:jc w:val="both"/>
        <w:rPr>
          <w:b/>
          <w:bCs/>
          <w:sz w:val="24"/>
        </w:rPr>
      </w:pPr>
      <w:r>
        <w:rPr>
          <w:b/>
          <w:bCs/>
          <w:sz w:val="24"/>
        </w:rPr>
        <w:br w:type="page"/>
      </w:r>
      <w:r w:rsidRPr="00315E20">
        <w:rPr>
          <w:b/>
          <w:bCs/>
          <w:sz w:val="24"/>
        </w:rPr>
        <w:lastRenderedPageBreak/>
        <w:t xml:space="preserve">Zdarzenia drogowe z przyczyny nadmiernej prędkości według </w:t>
      </w:r>
      <w:r>
        <w:rPr>
          <w:b/>
          <w:bCs/>
          <w:sz w:val="24"/>
        </w:rPr>
        <w:t>powiatów w latach 20</w:t>
      </w:r>
      <w:r w:rsidR="00A727D6">
        <w:rPr>
          <w:b/>
          <w:bCs/>
          <w:sz w:val="24"/>
        </w:rPr>
        <w:t>20</w:t>
      </w:r>
      <w:r>
        <w:rPr>
          <w:b/>
          <w:bCs/>
          <w:sz w:val="24"/>
        </w:rPr>
        <w:t>-2</w:t>
      </w:r>
      <w:r w:rsidRPr="00315E20">
        <w:rPr>
          <w:b/>
          <w:bCs/>
          <w:sz w:val="24"/>
        </w:rPr>
        <w:t>0</w:t>
      </w:r>
      <w:r w:rsidR="00FA2EF9">
        <w:rPr>
          <w:b/>
          <w:bCs/>
          <w:sz w:val="24"/>
        </w:rPr>
        <w:t>2</w:t>
      </w:r>
      <w:r w:rsidR="00A727D6">
        <w:rPr>
          <w:b/>
          <w:bCs/>
          <w:sz w:val="24"/>
        </w:rPr>
        <w:t>2</w:t>
      </w:r>
    </w:p>
    <w:tbl>
      <w:tblPr>
        <w:tblW w:w="9645" w:type="dxa"/>
        <w:tblInd w:w="-214" w:type="dxa"/>
        <w:tblLayout w:type="fixed"/>
        <w:tblCellMar>
          <w:left w:w="70" w:type="dxa"/>
          <w:right w:w="70" w:type="dxa"/>
        </w:tblCellMar>
        <w:tblLook w:val="00A0" w:firstRow="1" w:lastRow="0" w:firstColumn="1" w:lastColumn="0" w:noHBand="0" w:noVBand="0"/>
      </w:tblPr>
      <w:tblGrid>
        <w:gridCol w:w="2241"/>
        <w:gridCol w:w="617"/>
        <w:gridCol w:w="617"/>
        <w:gridCol w:w="617"/>
        <w:gridCol w:w="617"/>
        <w:gridCol w:w="617"/>
        <w:gridCol w:w="617"/>
        <w:gridCol w:w="617"/>
        <w:gridCol w:w="617"/>
        <w:gridCol w:w="617"/>
        <w:gridCol w:w="617"/>
        <w:gridCol w:w="617"/>
        <w:gridCol w:w="617"/>
      </w:tblGrid>
      <w:tr w:rsidR="005815E6" w:rsidRPr="003062DF" w14:paraId="7922D33E" w14:textId="77777777" w:rsidTr="00553244">
        <w:trPr>
          <w:trHeight w:val="300"/>
        </w:trPr>
        <w:tc>
          <w:tcPr>
            <w:tcW w:w="2241" w:type="dxa"/>
            <w:tcBorders>
              <w:top w:val="single" w:sz="4" w:space="0" w:color="auto"/>
              <w:left w:val="single" w:sz="4" w:space="0" w:color="auto"/>
              <w:bottom w:val="single" w:sz="4" w:space="0" w:color="D9D9D9"/>
              <w:right w:val="single" w:sz="8" w:space="0" w:color="auto"/>
            </w:tcBorders>
            <w:noWrap/>
            <w:vAlign w:val="center"/>
          </w:tcPr>
          <w:p w14:paraId="7F3AB114" w14:textId="77777777" w:rsidR="005815E6" w:rsidRPr="003062DF" w:rsidRDefault="005815E6" w:rsidP="003062DF">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r w:rsidRPr="003062DF">
              <w:rPr>
                <w:rFonts w:ascii="Calibri" w:hAnsi="Calibri" w:cs="Calibri"/>
                <w:b/>
                <w:bCs/>
                <w:color w:val="000000"/>
                <w:sz w:val="22"/>
                <w:szCs w:val="22"/>
                <w:lang w:eastAsia="pl-PL"/>
              </w:rPr>
              <w:t> </w:t>
            </w:r>
          </w:p>
        </w:tc>
        <w:tc>
          <w:tcPr>
            <w:tcW w:w="1851" w:type="dxa"/>
            <w:gridSpan w:val="3"/>
            <w:tcBorders>
              <w:top w:val="single" w:sz="4" w:space="0" w:color="auto"/>
              <w:left w:val="single" w:sz="8" w:space="0" w:color="auto"/>
              <w:bottom w:val="single" w:sz="4" w:space="0" w:color="D9D9D9"/>
              <w:right w:val="single" w:sz="8" w:space="0" w:color="auto"/>
            </w:tcBorders>
            <w:vAlign w:val="center"/>
          </w:tcPr>
          <w:p w14:paraId="09A85444" w14:textId="77777777"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wypadków</w:t>
            </w:r>
          </w:p>
        </w:tc>
        <w:tc>
          <w:tcPr>
            <w:tcW w:w="1851" w:type="dxa"/>
            <w:gridSpan w:val="3"/>
            <w:tcBorders>
              <w:top w:val="single" w:sz="4" w:space="0" w:color="auto"/>
              <w:left w:val="single" w:sz="8" w:space="0" w:color="auto"/>
              <w:bottom w:val="single" w:sz="4" w:space="0" w:color="auto"/>
              <w:right w:val="single" w:sz="8" w:space="0" w:color="auto"/>
            </w:tcBorders>
            <w:vAlign w:val="center"/>
          </w:tcPr>
          <w:p w14:paraId="19B55BE5" w14:textId="77777777"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zabitych</w:t>
            </w:r>
          </w:p>
        </w:tc>
        <w:tc>
          <w:tcPr>
            <w:tcW w:w="1851" w:type="dxa"/>
            <w:gridSpan w:val="3"/>
            <w:tcBorders>
              <w:top w:val="single" w:sz="4" w:space="0" w:color="auto"/>
              <w:left w:val="single" w:sz="8" w:space="0" w:color="auto"/>
              <w:bottom w:val="single" w:sz="4" w:space="0" w:color="auto"/>
              <w:right w:val="single" w:sz="8" w:space="0" w:color="auto"/>
            </w:tcBorders>
            <w:vAlign w:val="center"/>
          </w:tcPr>
          <w:p w14:paraId="5D931397" w14:textId="77777777"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rannych</w:t>
            </w:r>
          </w:p>
        </w:tc>
        <w:tc>
          <w:tcPr>
            <w:tcW w:w="1851" w:type="dxa"/>
            <w:gridSpan w:val="3"/>
            <w:tcBorders>
              <w:top w:val="single" w:sz="4" w:space="0" w:color="auto"/>
              <w:left w:val="single" w:sz="8" w:space="0" w:color="auto"/>
              <w:bottom w:val="single" w:sz="4" w:space="0" w:color="auto"/>
              <w:right w:val="single" w:sz="4" w:space="0" w:color="auto"/>
            </w:tcBorders>
            <w:vAlign w:val="center"/>
          </w:tcPr>
          <w:p w14:paraId="6E6378EB" w14:textId="77777777"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kolizji</w:t>
            </w:r>
          </w:p>
        </w:tc>
      </w:tr>
      <w:tr w:rsidR="00A727D6" w:rsidRPr="003062DF" w14:paraId="0BB5005F" w14:textId="77777777" w:rsidTr="00553244">
        <w:trPr>
          <w:trHeight w:val="315"/>
        </w:trPr>
        <w:tc>
          <w:tcPr>
            <w:tcW w:w="2241" w:type="dxa"/>
            <w:tcBorders>
              <w:top w:val="single" w:sz="4" w:space="0" w:color="auto"/>
              <w:left w:val="single" w:sz="4" w:space="0" w:color="auto"/>
              <w:bottom w:val="single" w:sz="4" w:space="0" w:color="808080"/>
              <w:right w:val="single" w:sz="8" w:space="0" w:color="auto"/>
            </w:tcBorders>
            <w:noWrap/>
            <w:vAlign w:val="center"/>
          </w:tcPr>
          <w:p w14:paraId="480EE5BD" w14:textId="77777777" w:rsidR="00A727D6" w:rsidRPr="003062DF" w:rsidRDefault="00A727D6" w:rsidP="00A727D6">
            <w:pPr>
              <w:suppressAutoHyphens w:val="0"/>
              <w:jc w:val="right"/>
              <w:rPr>
                <w:rFonts w:ascii="Calibri" w:hAnsi="Calibri" w:cs="Calibri"/>
                <w:b/>
                <w:bCs/>
                <w:color w:val="000000"/>
                <w:sz w:val="22"/>
                <w:lang w:eastAsia="pl-PL"/>
              </w:rPr>
            </w:pPr>
            <w:r w:rsidRPr="003062DF">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17" w:type="dxa"/>
            <w:tcBorders>
              <w:top w:val="single" w:sz="4" w:space="0" w:color="auto"/>
              <w:left w:val="single" w:sz="8" w:space="0" w:color="auto"/>
              <w:bottom w:val="single" w:sz="4" w:space="0" w:color="808080"/>
              <w:right w:val="nil"/>
            </w:tcBorders>
            <w:vAlign w:val="center"/>
          </w:tcPr>
          <w:p w14:paraId="7E905301" w14:textId="20E2002E" w:rsidR="00A727D6" w:rsidRPr="003062DF" w:rsidRDefault="00A727D6" w:rsidP="00A727D6">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17" w:type="dxa"/>
            <w:tcBorders>
              <w:top w:val="single" w:sz="4" w:space="0" w:color="auto"/>
              <w:left w:val="single" w:sz="4" w:space="0" w:color="BFBFBF"/>
              <w:bottom w:val="single" w:sz="4" w:space="0" w:color="808080"/>
              <w:right w:val="single" w:sz="4" w:space="0" w:color="BFBFBF"/>
            </w:tcBorders>
            <w:vAlign w:val="center"/>
          </w:tcPr>
          <w:p w14:paraId="01CD5B48" w14:textId="0776011E" w:rsidR="00A727D6" w:rsidRPr="003062DF" w:rsidRDefault="00A727D6" w:rsidP="00A727D6">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17" w:type="dxa"/>
            <w:tcBorders>
              <w:top w:val="single" w:sz="4" w:space="0" w:color="auto"/>
              <w:left w:val="nil"/>
              <w:bottom w:val="single" w:sz="4" w:space="0" w:color="808080"/>
              <w:right w:val="single" w:sz="8" w:space="0" w:color="auto"/>
            </w:tcBorders>
            <w:vAlign w:val="center"/>
          </w:tcPr>
          <w:p w14:paraId="3E338DD5" w14:textId="3971AD4B" w:rsidR="00A727D6" w:rsidRPr="003062DF" w:rsidRDefault="00A727D6" w:rsidP="00A727D6">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w:t>
            </w:r>
            <w:r>
              <w:rPr>
                <w:rFonts w:ascii="Calibri" w:hAnsi="Calibri" w:cs="Calibri"/>
                <w:b/>
                <w:bCs/>
                <w:color w:val="000000"/>
                <w:sz w:val="18"/>
                <w:szCs w:val="22"/>
                <w:lang w:eastAsia="pl-PL"/>
              </w:rPr>
              <w:t>22</w:t>
            </w:r>
            <w:r w:rsidRPr="003062DF">
              <w:rPr>
                <w:rFonts w:ascii="Calibri" w:hAnsi="Calibri" w:cs="Calibri"/>
                <w:b/>
                <w:bCs/>
                <w:color w:val="000000"/>
                <w:sz w:val="18"/>
                <w:szCs w:val="22"/>
                <w:lang w:eastAsia="pl-PL"/>
              </w:rPr>
              <w:t>*</w:t>
            </w:r>
          </w:p>
        </w:tc>
        <w:tc>
          <w:tcPr>
            <w:tcW w:w="617" w:type="dxa"/>
            <w:tcBorders>
              <w:top w:val="single" w:sz="4" w:space="0" w:color="auto"/>
              <w:left w:val="single" w:sz="8" w:space="0" w:color="auto"/>
              <w:bottom w:val="single" w:sz="8" w:space="0" w:color="auto"/>
              <w:right w:val="nil"/>
            </w:tcBorders>
            <w:vAlign w:val="center"/>
          </w:tcPr>
          <w:p w14:paraId="5AD4F275" w14:textId="5EE16552" w:rsidR="00A727D6" w:rsidRPr="003062DF" w:rsidRDefault="00A727D6" w:rsidP="00A727D6">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17" w:type="dxa"/>
            <w:tcBorders>
              <w:top w:val="single" w:sz="4" w:space="0" w:color="auto"/>
              <w:left w:val="single" w:sz="4" w:space="0" w:color="BFBFBF"/>
              <w:bottom w:val="single" w:sz="8" w:space="0" w:color="auto"/>
              <w:right w:val="single" w:sz="4" w:space="0" w:color="BFBFBF"/>
            </w:tcBorders>
            <w:vAlign w:val="center"/>
          </w:tcPr>
          <w:p w14:paraId="36664753" w14:textId="72327CF0" w:rsidR="00A727D6" w:rsidRPr="003062DF" w:rsidRDefault="00A727D6" w:rsidP="00A727D6">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17" w:type="dxa"/>
            <w:tcBorders>
              <w:top w:val="single" w:sz="4" w:space="0" w:color="auto"/>
              <w:left w:val="nil"/>
              <w:bottom w:val="single" w:sz="8" w:space="0" w:color="auto"/>
              <w:right w:val="single" w:sz="8" w:space="0" w:color="auto"/>
            </w:tcBorders>
            <w:vAlign w:val="center"/>
          </w:tcPr>
          <w:p w14:paraId="0CCB064F" w14:textId="33FB4249" w:rsidR="00A727D6" w:rsidRPr="003062DF" w:rsidRDefault="00A727D6" w:rsidP="00A727D6">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w:t>
            </w:r>
            <w:r>
              <w:rPr>
                <w:rFonts w:ascii="Calibri" w:hAnsi="Calibri" w:cs="Calibri"/>
                <w:b/>
                <w:bCs/>
                <w:color w:val="000000"/>
                <w:sz w:val="18"/>
                <w:szCs w:val="22"/>
                <w:lang w:eastAsia="pl-PL"/>
              </w:rPr>
              <w:t>22</w:t>
            </w:r>
            <w:r w:rsidRPr="003062DF">
              <w:rPr>
                <w:rFonts w:ascii="Calibri" w:hAnsi="Calibri" w:cs="Calibri"/>
                <w:b/>
                <w:bCs/>
                <w:color w:val="000000"/>
                <w:sz w:val="18"/>
                <w:szCs w:val="22"/>
                <w:lang w:eastAsia="pl-PL"/>
              </w:rPr>
              <w:t>*</w:t>
            </w:r>
          </w:p>
        </w:tc>
        <w:tc>
          <w:tcPr>
            <w:tcW w:w="617" w:type="dxa"/>
            <w:tcBorders>
              <w:top w:val="single" w:sz="4" w:space="0" w:color="auto"/>
              <w:left w:val="single" w:sz="8" w:space="0" w:color="auto"/>
              <w:bottom w:val="single" w:sz="8" w:space="0" w:color="auto"/>
              <w:right w:val="nil"/>
            </w:tcBorders>
            <w:vAlign w:val="center"/>
          </w:tcPr>
          <w:p w14:paraId="63BDBF4B" w14:textId="073200D1" w:rsidR="00A727D6" w:rsidRPr="003062DF" w:rsidRDefault="00A727D6" w:rsidP="00A727D6">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17" w:type="dxa"/>
            <w:tcBorders>
              <w:top w:val="single" w:sz="4" w:space="0" w:color="auto"/>
              <w:left w:val="single" w:sz="4" w:space="0" w:color="BFBFBF"/>
              <w:bottom w:val="single" w:sz="8" w:space="0" w:color="auto"/>
              <w:right w:val="single" w:sz="4" w:space="0" w:color="BFBFBF"/>
            </w:tcBorders>
            <w:vAlign w:val="center"/>
          </w:tcPr>
          <w:p w14:paraId="01607BBD" w14:textId="1168059F" w:rsidR="00A727D6" w:rsidRPr="003062DF" w:rsidRDefault="00A727D6" w:rsidP="00A727D6">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17" w:type="dxa"/>
            <w:tcBorders>
              <w:top w:val="single" w:sz="4" w:space="0" w:color="auto"/>
              <w:left w:val="nil"/>
              <w:bottom w:val="single" w:sz="8" w:space="0" w:color="auto"/>
              <w:right w:val="single" w:sz="8" w:space="0" w:color="auto"/>
            </w:tcBorders>
            <w:vAlign w:val="center"/>
          </w:tcPr>
          <w:p w14:paraId="6D77ACD1" w14:textId="15F57FFF" w:rsidR="00A727D6" w:rsidRPr="003062DF" w:rsidRDefault="00A727D6" w:rsidP="00A727D6">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w:t>
            </w:r>
            <w:r>
              <w:rPr>
                <w:rFonts w:ascii="Calibri" w:hAnsi="Calibri" w:cs="Calibri"/>
                <w:b/>
                <w:bCs/>
                <w:color w:val="000000"/>
                <w:sz w:val="18"/>
                <w:szCs w:val="22"/>
                <w:lang w:eastAsia="pl-PL"/>
              </w:rPr>
              <w:t>22</w:t>
            </w:r>
            <w:r w:rsidRPr="003062DF">
              <w:rPr>
                <w:rFonts w:ascii="Calibri" w:hAnsi="Calibri" w:cs="Calibri"/>
                <w:b/>
                <w:bCs/>
                <w:color w:val="000000"/>
                <w:sz w:val="18"/>
                <w:szCs w:val="22"/>
                <w:lang w:eastAsia="pl-PL"/>
              </w:rPr>
              <w:t>*</w:t>
            </w:r>
          </w:p>
        </w:tc>
        <w:tc>
          <w:tcPr>
            <w:tcW w:w="617" w:type="dxa"/>
            <w:tcBorders>
              <w:top w:val="single" w:sz="4" w:space="0" w:color="auto"/>
              <w:left w:val="single" w:sz="8" w:space="0" w:color="auto"/>
              <w:bottom w:val="single" w:sz="8" w:space="0" w:color="auto"/>
              <w:right w:val="nil"/>
            </w:tcBorders>
            <w:vAlign w:val="center"/>
          </w:tcPr>
          <w:p w14:paraId="232DBFBF" w14:textId="4BA7227D" w:rsidR="00A727D6" w:rsidRPr="003062DF" w:rsidRDefault="00A727D6" w:rsidP="00A727D6">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17" w:type="dxa"/>
            <w:tcBorders>
              <w:top w:val="single" w:sz="4" w:space="0" w:color="auto"/>
              <w:left w:val="single" w:sz="4" w:space="0" w:color="BFBFBF"/>
              <w:bottom w:val="single" w:sz="8" w:space="0" w:color="auto"/>
              <w:right w:val="single" w:sz="4" w:space="0" w:color="BFBFBF"/>
            </w:tcBorders>
            <w:vAlign w:val="center"/>
          </w:tcPr>
          <w:p w14:paraId="2D21BE1B" w14:textId="4CEA6877" w:rsidR="00A727D6" w:rsidRPr="003062DF" w:rsidRDefault="00A727D6" w:rsidP="00A727D6">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17" w:type="dxa"/>
            <w:tcBorders>
              <w:top w:val="single" w:sz="4" w:space="0" w:color="auto"/>
              <w:left w:val="nil"/>
              <w:bottom w:val="single" w:sz="8" w:space="0" w:color="auto"/>
              <w:right w:val="single" w:sz="4" w:space="0" w:color="auto"/>
            </w:tcBorders>
            <w:vAlign w:val="center"/>
          </w:tcPr>
          <w:p w14:paraId="0286E2BC" w14:textId="105B842F" w:rsidR="00A727D6" w:rsidRPr="003062DF" w:rsidRDefault="00A727D6" w:rsidP="00A727D6">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w:t>
            </w:r>
            <w:r>
              <w:rPr>
                <w:rFonts w:ascii="Calibri" w:hAnsi="Calibri" w:cs="Calibri"/>
                <w:b/>
                <w:bCs/>
                <w:color w:val="000000"/>
                <w:sz w:val="18"/>
                <w:szCs w:val="22"/>
                <w:lang w:eastAsia="pl-PL"/>
              </w:rPr>
              <w:t>22</w:t>
            </w:r>
            <w:r w:rsidRPr="003062DF">
              <w:rPr>
                <w:rFonts w:ascii="Calibri" w:hAnsi="Calibri" w:cs="Calibri"/>
                <w:b/>
                <w:bCs/>
                <w:color w:val="000000"/>
                <w:sz w:val="18"/>
                <w:szCs w:val="22"/>
                <w:lang w:eastAsia="pl-PL"/>
              </w:rPr>
              <w:t>*</w:t>
            </w:r>
          </w:p>
        </w:tc>
      </w:tr>
      <w:tr w:rsidR="00A727D6" w:rsidRPr="003062DF" w14:paraId="37E57EF6" w14:textId="77777777" w:rsidTr="00553244">
        <w:trPr>
          <w:trHeight w:val="300"/>
        </w:trPr>
        <w:tc>
          <w:tcPr>
            <w:tcW w:w="2241" w:type="dxa"/>
            <w:tcBorders>
              <w:top w:val="single" w:sz="8" w:space="0" w:color="auto"/>
              <w:left w:val="single" w:sz="4" w:space="0" w:color="auto"/>
              <w:bottom w:val="single" w:sz="4" w:space="0" w:color="BFBFBF"/>
              <w:right w:val="nil"/>
            </w:tcBorders>
            <w:shd w:val="clear" w:color="auto" w:fill="auto"/>
            <w:noWrap/>
            <w:vAlign w:val="center"/>
          </w:tcPr>
          <w:p w14:paraId="39DBE739" w14:textId="634D3EEC" w:rsidR="00A727D6" w:rsidRPr="00A727D6" w:rsidRDefault="00A727D6" w:rsidP="00A727D6">
            <w:pPr>
              <w:suppressAutoHyphens w:val="0"/>
              <w:rPr>
                <w:rFonts w:ascii="Calibri" w:hAnsi="Calibri" w:cs="Calibri"/>
                <w:color w:val="000000"/>
                <w:sz w:val="20"/>
                <w:szCs w:val="22"/>
                <w:lang w:eastAsia="pl-PL"/>
              </w:rPr>
            </w:pPr>
            <w:r w:rsidRPr="00A727D6">
              <w:rPr>
                <w:rFonts w:ascii="Calibri" w:hAnsi="Calibri" w:cs="Calibri"/>
                <w:color w:val="000000"/>
                <w:sz w:val="20"/>
                <w:szCs w:val="22"/>
              </w:rPr>
              <w:t>POWIAT OLSZTYŃSKI</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44254B5" w14:textId="6938C8A7" w:rsidR="00A727D6" w:rsidRDefault="00A727D6" w:rsidP="00A727D6">
            <w:pPr>
              <w:suppressAutoHyphens w:val="0"/>
              <w:jc w:val="center"/>
              <w:rPr>
                <w:rFonts w:ascii="Calibri" w:hAnsi="Calibri" w:cs="Calibri"/>
                <w:color w:val="000000"/>
                <w:sz w:val="22"/>
                <w:szCs w:val="22"/>
                <w:lang w:eastAsia="pl-PL"/>
              </w:rPr>
            </w:pPr>
            <w:r>
              <w:rPr>
                <w:rFonts w:ascii="Calibri" w:hAnsi="Calibri" w:cs="Calibri"/>
                <w:color w:val="000000"/>
                <w:sz w:val="22"/>
                <w:szCs w:val="22"/>
              </w:rPr>
              <w:t>57</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FB87A99" w14:textId="5A0EE180"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59</w:t>
            </w:r>
          </w:p>
        </w:tc>
        <w:tc>
          <w:tcPr>
            <w:tcW w:w="617" w:type="dxa"/>
            <w:tcBorders>
              <w:top w:val="single" w:sz="8" w:space="0" w:color="auto"/>
              <w:left w:val="nil"/>
              <w:bottom w:val="single" w:sz="4" w:space="0" w:color="BFBFBF"/>
              <w:right w:val="single" w:sz="8" w:space="0" w:color="auto"/>
            </w:tcBorders>
            <w:shd w:val="clear" w:color="000000" w:fill="F8696B"/>
            <w:noWrap/>
            <w:vAlign w:val="center"/>
          </w:tcPr>
          <w:p w14:paraId="23440711" w14:textId="4700748E"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31</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3CFD598" w14:textId="279F0153"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741E775" w14:textId="6FF8D088"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8" w:space="0" w:color="auto"/>
              <w:left w:val="nil"/>
              <w:bottom w:val="single" w:sz="4" w:space="0" w:color="BFBFBF"/>
              <w:right w:val="nil"/>
            </w:tcBorders>
            <w:shd w:val="clear" w:color="000000" w:fill="FDC07C"/>
            <w:noWrap/>
            <w:vAlign w:val="center"/>
          </w:tcPr>
          <w:p w14:paraId="16595909" w14:textId="36EBFB8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CB96676" w14:textId="0CB3A3A0"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83</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F9CC5E9" w14:textId="1DE2E0FE"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66</w:t>
            </w:r>
          </w:p>
        </w:tc>
        <w:tc>
          <w:tcPr>
            <w:tcW w:w="617" w:type="dxa"/>
            <w:tcBorders>
              <w:top w:val="single" w:sz="8" w:space="0" w:color="auto"/>
              <w:left w:val="nil"/>
              <w:bottom w:val="single" w:sz="4" w:space="0" w:color="BFBFBF"/>
              <w:right w:val="single" w:sz="8" w:space="0" w:color="auto"/>
            </w:tcBorders>
            <w:shd w:val="clear" w:color="000000" w:fill="F97C6F"/>
            <w:noWrap/>
            <w:vAlign w:val="center"/>
          </w:tcPr>
          <w:p w14:paraId="6C615E06" w14:textId="1CB2270E"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31</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E60F90C" w14:textId="48AFC9E8"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276</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93F3EB8" w14:textId="5F8BD34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315</w:t>
            </w:r>
          </w:p>
        </w:tc>
        <w:tc>
          <w:tcPr>
            <w:tcW w:w="617" w:type="dxa"/>
            <w:tcBorders>
              <w:top w:val="single" w:sz="8" w:space="0" w:color="auto"/>
              <w:left w:val="nil"/>
              <w:bottom w:val="single" w:sz="4" w:space="0" w:color="BFBFBF"/>
              <w:right w:val="single" w:sz="4" w:space="0" w:color="auto"/>
            </w:tcBorders>
            <w:shd w:val="clear" w:color="000000" w:fill="F8696B"/>
            <w:noWrap/>
            <w:vAlign w:val="center"/>
          </w:tcPr>
          <w:p w14:paraId="2A55C7FA" w14:textId="31FB2CF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285</w:t>
            </w:r>
          </w:p>
        </w:tc>
      </w:tr>
      <w:tr w:rsidR="00A727D6" w:rsidRPr="003062DF" w14:paraId="4AF580C5" w14:textId="77777777" w:rsidTr="00553244">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7A448598" w14:textId="7466936E" w:rsidR="00A727D6" w:rsidRPr="00A727D6" w:rsidRDefault="00A727D6" w:rsidP="00A727D6">
            <w:pPr>
              <w:rPr>
                <w:rFonts w:ascii="Calibri" w:hAnsi="Calibri" w:cs="Calibri"/>
                <w:color w:val="000000"/>
                <w:sz w:val="20"/>
                <w:szCs w:val="22"/>
              </w:rPr>
            </w:pPr>
            <w:r w:rsidRPr="00A727D6">
              <w:rPr>
                <w:rFonts w:ascii="Calibri" w:hAnsi="Calibri" w:cs="Calibri"/>
                <w:color w:val="000000"/>
                <w:sz w:val="20"/>
                <w:szCs w:val="22"/>
              </w:rPr>
              <w:t>POWIAT IŁAWSKI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1C61D71" w14:textId="1CE6462F"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645065" w14:textId="50DF56A3"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25</w:t>
            </w:r>
          </w:p>
        </w:tc>
        <w:tc>
          <w:tcPr>
            <w:tcW w:w="617" w:type="dxa"/>
            <w:tcBorders>
              <w:top w:val="single" w:sz="4" w:space="0" w:color="BFBFBF"/>
              <w:left w:val="nil"/>
              <w:bottom w:val="single" w:sz="4" w:space="0" w:color="BFBFBF"/>
              <w:right w:val="single" w:sz="8" w:space="0" w:color="auto"/>
            </w:tcBorders>
            <w:shd w:val="clear" w:color="000000" w:fill="FB9574"/>
            <w:noWrap/>
            <w:vAlign w:val="center"/>
          </w:tcPr>
          <w:p w14:paraId="5B6CEC16" w14:textId="0D7A8A90"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CA9E713" w14:textId="0E896FD8"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12B100" w14:textId="5F612D85"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nil"/>
              <w:bottom w:val="single" w:sz="4" w:space="0" w:color="BFBFBF"/>
              <w:right w:val="nil"/>
            </w:tcBorders>
            <w:shd w:val="clear" w:color="000000" w:fill="FCAA78"/>
            <w:noWrap/>
            <w:vAlign w:val="center"/>
          </w:tcPr>
          <w:p w14:paraId="711D1275" w14:textId="0C164055"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359FAF5" w14:textId="6309D7BD"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33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FD4493" w14:textId="098CB793"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35</w:t>
            </w:r>
          </w:p>
        </w:tc>
        <w:tc>
          <w:tcPr>
            <w:tcW w:w="617" w:type="dxa"/>
            <w:tcBorders>
              <w:top w:val="single" w:sz="4" w:space="0" w:color="BFBFBF"/>
              <w:left w:val="nil"/>
              <w:bottom w:val="single" w:sz="4" w:space="0" w:color="BFBFBF"/>
              <w:right w:val="single" w:sz="8" w:space="0" w:color="auto"/>
            </w:tcBorders>
            <w:shd w:val="clear" w:color="000000" w:fill="F8696B"/>
            <w:noWrap/>
            <w:vAlign w:val="center"/>
          </w:tcPr>
          <w:p w14:paraId="683C7E63" w14:textId="0AB9A202"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34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3C984A3" w14:textId="33334E0C"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154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4F257E7" w14:textId="5F5F5F6D"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161</w:t>
            </w:r>
          </w:p>
        </w:tc>
        <w:tc>
          <w:tcPr>
            <w:tcW w:w="617" w:type="dxa"/>
            <w:tcBorders>
              <w:top w:val="single" w:sz="4" w:space="0" w:color="BFBFBF"/>
              <w:left w:val="nil"/>
              <w:bottom w:val="single" w:sz="4" w:space="0" w:color="BFBFBF"/>
              <w:right w:val="single" w:sz="4" w:space="0" w:color="auto"/>
            </w:tcBorders>
            <w:shd w:val="clear" w:color="000000" w:fill="FED380"/>
            <w:noWrap/>
            <w:vAlign w:val="center"/>
          </w:tcPr>
          <w:p w14:paraId="302307F8" w14:textId="773D32C5"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107</w:t>
            </w:r>
          </w:p>
        </w:tc>
      </w:tr>
      <w:tr w:rsidR="00A727D6" w:rsidRPr="003062DF" w14:paraId="27E51EF6" w14:textId="77777777" w:rsidTr="00553244">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4759F0F0" w14:textId="60BED370" w:rsidR="00A727D6" w:rsidRPr="00A727D6" w:rsidRDefault="00A727D6" w:rsidP="00A727D6">
            <w:pPr>
              <w:rPr>
                <w:rFonts w:ascii="Calibri" w:hAnsi="Calibri" w:cs="Calibri"/>
                <w:color w:val="000000"/>
                <w:sz w:val="20"/>
                <w:szCs w:val="22"/>
              </w:rPr>
            </w:pPr>
            <w:r w:rsidRPr="00A727D6">
              <w:rPr>
                <w:rFonts w:ascii="Calibri" w:hAnsi="Calibri" w:cs="Calibri"/>
                <w:color w:val="000000"/>
                <w:sz w:val="20"/>
                <w:szCs w:val="22"/>
              </w:rPr>
              <w:t>POWIAT PISKI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7D0C30" w14:textId="217172DD"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84987F2" w14:textId="5C8111F0"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15</w:t>
            </w:r>
          </w:p>
        </w:tc>
        <w:tc>
          <w:tcPr>
            <w:tcW w:w="617" w:type="dxa"/>
            <w:tcBorders>
              <w:top w:val="single" w:sz="4" w:space="0" w:color="BFBFBF"/>
              <w:left w:val="nil"/>
              <w:bottom w:val="single" w:sz="4" w:space="0" w:color="BFBFBF"/>
              <w:right w:val="single" w:sz="8" w:space="0" w:color="auto"/>
            </w:tcBorders>
            <w:shd w:val="clear" w:color="000000" w:fill="FEC77E"/>
            <w:noWrap/>
            <w:vAlign w:val="center"/>
          </w:tcPr>
          <w:p w14:paraId="77F12813" w14:textId="555F9C74"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18</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9B66F2" w14:textId="774C75E6"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C95077" w14:textId="7032F3F2"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nil"/>
            </w:tcBorders>
            <w:shd w:val="clear" w:color="000000" w:fill="FFEB84"/>
            <w:noWrap/>
            <w:vAlign w:val="center"/>
          </w:tcPr>
          <w:p w14:paraId="1B20DD7E" w14:textId="4A691E68"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DDF2B4" w14:textId="1764FDA4"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B4CB9E" w14:textId="34256D7F"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17</w:t>
            </w:r>
          </w:p>
        </w:tc>
        <w:tc>
          <w:tcPr>
            <w:tcW w:w="617" w:type="dxa"/>
            <w:tcBorders>
              <w:top w:val="single" w:sz="4" w:space="0" w:color="BFBFBF"/>
              <w:left w:val="nil"/>
              <w:bottom w:val="single" w:sz="4" w:space="0" w:color="BFBFBF"/>
              <w:right w:val="single" w:sz="8" w:space="0" w:color="auto"/>
            </w:tcBorders>
            <w:shd w:val="clear" w:color="000000" w:fill="FBA176"/>
            <w:noWrap/>
            <w:vAlign w:val="center"/>
          </w:tcPr>
          <w:p w14:paraId="01F43947" w14:textId="1387C2D8"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1461A35" w14:textId="7BCD3337"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78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9682CB0" w14:textId="5A55DBB7"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86</w:t>
            </w:r>
          </w:p>
        </w:tc>
        <w:tc>
          <w:tcPr>
            <w:tcW w:w="617" w:type="dxa"/>
            <w:tcBorders>
              <w:top w:val="single" w:sz="4" w:space="0" w:color="BFBFBF"/>
              <w:left w:val="nil"/>
              <w:bottom w:val="single" w:sz="4" w:space="0" w:color="BFBFBF"/>
              <w:right w:val="single" w:sz="4" w:space="0" w:color="auto"/>
            </w:tcBorders>
            <w:shd w:val="clear" w:color="000000" w:fill="FFE082"/>
            <w:noWrap/>
            <w:vAlign w:val="center"/>
          </w:tcPr>
          <w:p w14:paraId="3C8726B7" w14:textId="28F713CC"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84</w:t>
            </w:r>
          </w:p>
        </w:tc>
      </w:tr>
      <w:tr w:rsidR="00A727D6" w:rsidRPr="003062DF" w14:paraId="6E6849AD" w14:textId="77777777" w:rsidTr="00553244">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1BE18D19" w14:textId="2AAA73CA" w:rsidR="00A727D6" w:rsidRPr="00A727D6" w:rsidRDefault="00A727D6" w:rsidP="00A727D6">
            <w:pPr>
              <w:rPr>
                <w:rFonts w:ascii="Calibri" w:hAnsi="Calibri" w:cs="Calibri"/>
                <w:color w:val="000000"/>
                <w:sz w:val="20"/>
                <w:szCs w:val="22"/>
              </w:rPr>
            </w:pPr>
            <w:r w:rsidRPr="00A727D6">
              <w:rPr>
                <w:rFonts w:ascii="Calibri" w:hAnsi="Calibri" w:cs="Calibri"/>
                <w:color w:val="000000"/>
                <w:sz w:val="20"/>
                <w:szCs w:val="22"/>
              </w:rPr>
              <w:t>POWIAT OLSZTYN</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EEC7BB" w14:textId="011B2CA8"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1712E00" w14:textId="55D23CFB"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19</w:t>
            </w:r>
          </w:p>
        </w:tc>
        <w:tc>
          <w:tcPr>
            <w:tcW w:w="617" w:type="dxa"/>
            <w:tcBorders>
              <w:top w:val="single" w:sz="4" w:space="0" w:color="BFBFBF"/>
              <w:left w:val="nil"/>
              <w:bottom w:val="single" w:sz="4" w:space="0" w:color="BFBFBF"/>
              <w:right w:val="single" w:sz="8" w:space="0" w:color="auto"/>
            </w:tcBorders>
            <w:shd w:val="clear" w:color="000000" w:fill="FECF7F"/>
            <w:noWrap/>
            <w:vAlign w:val="center"/>
          </w:tcPr>
          <w:p w14:paraId="6DFE5A0A" w14:textId="57E6EDAD"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D119A2" w14:textId="11BB88A4"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D145B9" w14:textId="5A759EF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nil"/>
            </w:tcBorders>
            <w:shd w:val="clear" w:color="000000" w:fill="63BE7B"/>
            <w:noWrap/>
            <w:vAlign w:val="center"/>
          </w:tcPr>
          <w:p w14:paraId="406CBD4C" w14:textId="34B92722"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A6E673" w14:textId="49794071"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E39B72" w14:textId="52C83FA8"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21</w:t>
            </w:r>
          </w:p>
        </w:tc>
        <w:tc>
          <w:tcPr>
            <w:tcW w:w="617" w:type="dxa"/>
            <w:tcBorders>
              <w:top w:val="single" w:sz="4" w:space="0" w:color="BFBFBF"/>
              <w:left w:val="nil"/>
              <w:bottom w:val="single" w:sz="4" w:space="0" w:color="BFBFBF"/>
              <w:right w:val="single" w:sz="8" w:space="0" w:color="auto"/>
            </w:tcBorders>
            <w:shd w:val="clear" w:color="000000" w:fill="FECD7F"/>
            <w:noWrap/>
            <w:vAlign w:val="center"/>
          </w:tcPr>
          <w:p w14:paraId="15CF642B" w14:textId="76C3BD78"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18</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04293EC" w14:textId="5362BDCE"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222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319775" w14:textId="590BD426"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261</w:t>
            </w:r>
          </w:p>
        </w:tc>
        <w:tc>
          <w:tcPr>
            <w:tcW w:w="617" w:type="dxa"/>
            <w:tcBorders>
              <w:top w:val="single" w:sz="4" w:space="0" w:color="BFBFBF"/>
              <w:left w:val="nil"/>
              <w:bottom w:val="single" w:sz="4" w:space="0" w:color="BFBFBF"/>
              <w:right w:val="single" w:sz="4" w:space="0" w:color="auto"/>
            </w:tcBorders>
            <w:shd w:val="clear" w:color="000000" w:fill="FBA076"/>
            <w:noWrap/>
            <w:vAlign w:val="center"/>
          </w:tcPr>
          <w:p w14:paraId="7A8C2B5B" w14:textId="028B278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192</w:t>
            </w:r>
          </w:p>
        </w:tc>
      </w:tr>
      <w:tr w:rsidR="00A727D6" w:rsidRPr="003062DF" w14:paraId="19E2BFE0" w14:textId="77777777" w:rsidTr="00553244">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31DF695C" w14:textId="410453D6" w:rsidR="00A727D6" w:rsidRPr="00A727D6" w:rsidRDefault="00A727D6" w:rsidP="00A727D6">
            <w:pPr>
              <w:rPr>
                <w:rFonts w:ascii="Calibri" w:hAnsi="Calibri" w:cs="Calibri"/>
                <w:color w:val="000000"/>
                <w:sz w:val="20"/>
                <w:szCs w:val="22"/>
              </w:rPr>
            </w:pPr>
            <w:r w:rsidRPr="00A727D6">
              <w:rPr>
                <w:rFonts w:ascii="Calibri" w:hAnsi="Calibri" w:cs="Calibri"/>
                <w:color w:val="000000"/>
                <w:sz w:val="20"/>
                <w:szCs w:val="22"/>
              </w:rPr>
              <w:t>POWIAT OSTRÓDZKI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2D9BD78" w14:textId="4D848C83"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32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64696A2" w14:textId="73A8737E"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22</w:t>
            </w:r>
          </w:p>
        </w:tc>
        <w:tc>
          <w:tcPr>
            <w:tcW w:w="617" w:type="dxa"/>
            <w:tcBorders>
              <w:top w:val="single" w:sz="4" w:space="0" w:color="BFBFBF"/>
              <w:left w:val="nil"/>
              <w:bottom w:val="single" w:sz="4" w:space="0" w:color="BFBFBF"/>
              <w:right w:val="single" w:sz="8" w:space="0" w:color="auto"/>
            </w:tcBorders>
            <w:shd w:val="clear" w:color="000000" w:fill="FFDD82"/>
            <w:noWrap/>
            <w:vAlign w:val="center"/>
          </w:tcPr>
          <w:p w14:paraId="6D0DB039" w14:textId="2A6D4F89"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12E5FB6" w14:textId="5AD9C3FF"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B1A9D43" w14:textId="2775EB13"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nil"/>
              <w:bottom w:val="single" w:sz="4" w:space="0" w:color="BFBFBF"/>
              <w:right w:val="nil"/>
            </w:tcBorders>
            <w:shd w:val="clear" w:color="000000" w:fill="FED680"/>
            <w:noWrap/>
            <w:vAlign w:val="center"/>
          </w:tcPr>
          <w:p w14:paraId="370FEC81" w14:textId="1DD73753"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F0F08B" w14:textId="0DE7A04B"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38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4902F9" w14:textId="4FCFF457"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29</w:t>
            </w:r>
          </w:p>
        </w:tc>
        <w:tc>
          <w:tcPr>
            <w:tcW w:w="617" w:type="dxa"/>
            <w:tcBorders>
              <w:top w:val="single" w:sz="4" w:space="0" w:color="BFBFBF"/>
              <w:left w:val="nil"/>
              <w:bottom w:val="single" w:sz="4" w:space="0" w:color="BFBFBF"/>
              <w:right w:val="single" w:sz="8" w:space="0" w:color="auto"/>
            </w:tcBorders>
            <w:shd w:val="clear" w:color="000000" w:fill="FEC67D"/>
            <w:noWrap/>
            <w:vAlign w:val="center"/>
          </w:tcPr>
          <w:p w14:paraId="6203FBAC" w14:textId="087F73A4"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19</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DDAE0EE" w14:textId="12B9EE23"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143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F3F66E" w14:textId="28338F13"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224</w:t>
            </w:r>
          </w:p>
        </w:tc>
        <w:tc>
          <w:tcPr>
            <w:tcW w:w="617" w:type="dxa"/>
            <w:tcBorders>
              <w:top w:val="single" w:sz="4" w:space="0" w:color="BFBFBF"/>
              <w:left w:val="nil"/>
              <w:bottom w:val="single" w:sz="4" w:space="0" w:color="BFBFBF"/>
              <w:right w:val="single" w:sz="4" w:space="0" w:color="auto"/>
            </w:tcBorders>
            <w:shd w:val="clear" w:color="000000" w:fill="FCA677"/>
            <w:noWrap/>
            <w:vAlign w:val="center"/>
          </w:tcPr>
          <w:p w14:paraId="0A41D05A" w14:textId="12F8F980"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183</w:t>
            </w:r>
          </w:p>
        </w:tc>
      </w:tr>
      <w:tr w:rsidR="00A727D6" w:rsidRPr="003062DF" w14:paraId="2A0D196F" w14:textId="77777777" w:rsidTr="00553244">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2AE7AA2D" w14:textId="2D5DE7EB" w:rsidR="00A727D6" w:rsidRPr="00A727D6" w:rsidRDefault="00A727D6" w:rsidP="00A727D6">
            <w:pPr>
              <w:rPr>
                <w:rFonts w:ascii="Calibri" w:hAnsi="Calibri" w:cs="Calibri"/>
                <w:color w:val="000000"/>
                <w:sz w:val="20"/>
                <w:szCs w:val="22"/>
              </w:rPr>
            </w:pPr>
            <w:r w:rsidRPr="00A727D6">
              <w:rPr>
                <w:rFonts w:ascii="Calibri" w:hAnsi="Calibri" w:cs="Calibri"/>
                <w:color w:val="000000"/>
                <w:sz w:val="20"/>
                <w:szCs w:val="22"/>
              </w:rPr>
              <w:t>POWIAT NIDZICKI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7843DC" w14:textId="6493AC1F"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4D01BA6" w14:textId="5E4782AE"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nil"/>
              <w:bottom w:val="single" w:sz="4" w:space="0" w:color="BFBFBF"/>
              <w:right w:val="single" w:sz="8" w:space="0" w:color="auto"/>
            </w:tcBorders>
            <w:shd w:val="clear" w:color="000000" w:fill="FFDD82"/>
            <w:noWrap/>
            <w:vAlign w:val="center"/>
          </w:tcPr>
          <w:p w14:paraId="1EC18925" w14:textId="11B04AAB"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1B7221E" w14:textId="6B36E02E"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A48BEC" w14:textId="32F781F3"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nil"/>
            </w:tcBorders>
            <w:shd w:val="clear" w:color="000000" w:fill="FED680"/>
            <w:noWrap/>
            <w:vAlign w:val="center"/>
          </w:tcPr>
          <w:p w14:paraId="6898D153" w14:textId="49E82A56"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9A33FE8" w14:textId="0B802642"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6D7908F" w14:textId="4C5A2E70"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nil"/>
              <w:bottom w:val="single" w:sz="4" w:space="0" w:color="BFBFBF"/>
              <w:right w:val="single" w:sz="8" w:space="0" w:color="auto"/>
            </w:tcBorders>
            <w:shd w:val="clear" w:color="000000" w:fill="FDC07C"/>
            <w:noWrap/>
            <w:vAlign w:val="center"/>
          </w:tcPr>
          <w:p w14:paraId="66D1794A" w14:textId="360809F2"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2706B2" w14:textId="56D64835"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53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3882FA" w14:textId="24CA077E"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75</w:t>
            </w:r>
          </w:p>
        </w:tc>
        <w:tc>
          <w:tcPr>
            <w:tcW w:w="617" w:type="dxa"/>
            <w:tcBorders>
              <w:top w:val="single" w:sz="4" w:space="0" w:color="BFBFBF"/>
              <w:left w:val="nil"/>
              <w:bottom w:val="single" w:sz="4" w:space="0" w:color="BFBFBF"/>
              <w:right w:val="single" w:sz="4" w:space="0" w:color="auto"/>
            </w:tcBorders>
            <w:shd w:val="clear" w:color="000000" w:fill="CFDD81"/>
            <w:noWrap/>
            <w:vAlign w:val="center"/>
          </w:tcPr>
          <w:p w14:paraId="6C058004" w14:textId="698BFC81"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52</w:t>
            </w:r>
          </w:p>
        </w:tc>
      </w:tr>
      <w:tr w:rsidR="00A727D6" w:rsidRPr="003062DF" w14:paraId="36848E6E" w14:textId="77777777" w:rsidTr="00553244">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53957417" w14:textId="7C89B00E" w:rsidR="00A727D6" w:rsidRPr="00A727D6" w:rsidRDefault="00A727D6" w:rsidP="00A727D6">
            <w:pPr>
              <w:rPr>
                <w:rFonts w:ascii="Calibri" w:hAnsi="Calibri" w:cs="Calibri"/>
                <w:color w:val="000000"/>
                <w:sz w:val="20"/>
                <w:szCs w:val="22"/>
              </w:rPr>
            </w:pPr>
            <w:r w:rsidRPr="00A727D6">
              <w:rPr>
                <w:rFonts w:ascii="Calibri" w:hAnsi="Calibri" w:cs="Calibri"/>
                <w:color w:val="000000"/>
                <w:sz w:val="20"/>
                <w:szCs w:val="22"/>
              </w:rPr>
              <w:t>POWIAT SZCZYCIEŃSKI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7937C1C" w14:textId="6A1087C0"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0D0B45" w14:textId="5F805AF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nil"/>
              <w:bottom w:val="single" w:sz="4" w:space="0" w:color="BFBFBF"/>
              <w:right w:val="single" w:sz="8" w:space="0" w:color="auto"/>
            </w:tcBorders>
            <w:shd w:val="clear" w:color="000000" w:fill="FFDD82"/>
            <w:noWrap/>
            <w:vAlign w:val="center"/>
          </w:tcPr>
          <w:p w14:paraId="6F7652BF" w14:textId="5996F2C7"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9514CD1" w14:textId="29C9142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FCC944" w14:textId="76A65B92"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nil"/>
              <w:bottom w:val="single" w:sz="4" w:space="0" w:color="BFBFBF"/>
              <w:right w:val="nil"/>
            </w:tcBorders>
            <w:shd w:val="clear" w:color="000000" w:fill="FCAA78"/>
            <w:noWrap/>
            <w:vAlign w:val="center"/>
          </w:tcPr>
          <w:p w14:paraId="32C1F94A" w14:textId="01EEB7F8"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855F94" w14:textId="2C3ADA5D"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30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B0867C" w14:textId="3E7B9637"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10</w:t>
            </w:r>
          </w:p>
        </w:tc>
        <w:tc>
          <w:tcPr>
            <w:tcW w:w="617" w:type="dxa"/>
            <w:tcBorders>
              <w:top w:val="single" w:sz="4" w:space="0" w:color="BFBFBF"/>
              <w:left w:val="nil"/>
              <w:bottom w:val="single" w:sz="4" w:space="0" w:color="BFBFBF"/>
              <w:right w:val="single" w:sz="8" w:space="0" w:color="auto"/>
            </w:tcBorders>
            <w:shd w:val="clear" w:color="000000" w:fill="FED380"/>
            <w:noWrap/>
            <w:vAlign w:val="center"/>
          </w:tcPr>
          <w:p w14:paraId="70241517" w14:textId="48A7BABD"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34A0F96" w14:textId="3C29FFF7"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108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44CDA0" w14:textId="6152FDD5"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113</w:t>
            </w:r>
          </w:p>
        </w:tc>
        <w:tc>
          <w:tcPr>
            <w:tcW w:w="617" w:type="dxa"/>
            <w:tcBorders>
              <w:top w:val="single" w:sz="4" w:space="0" w:color="BFBFBF"/>
              <w:left w:val="nil"/>
              <w:bottom w:val="single" w:sz="4" w:space="0" w:color="BFBFBF"/>
              <w:right w:val="single" w:sz="4" w:space="0" w:color="auto"/>
            </w:tcBorders>
            <w:shd w:val="clear" w:color="000000" w:fill="FED480"/>
            <w:noWrap/>
            <w:vAlign w:val="center"/>
          </w:tcPr>
          <w:p w14:paraId="59914EB0" w14:textId="12D5DD04"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104</w:t>
            </w:r>
          </w:p>
        </w:tc>
      </w:tr>
      <w:tr w:rsidR="00A727D6" w:rsidRPr="003062DF" w14:paraId="452C06A1" w14:textId="77777777" w:rsidTr="00553244">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1658D94C" w14:textId="7C68BA36" w:rsidR="00A727D6" w:rsidRPr="00A727D6" w:rsidRDefault="00A727D6" w:rsidP="00A727D6">
            <w:pPr>
              <w:rPr>
                <w:rFonts w:ascii="Calibri" w:hAnsi="Calibri" w:cs="Calibri"/>
                <w:color w:val="000000"/>
                <w:sz w:val="20"/>
                <w:szCs w:val="22"/>
              </w:rPr>
            </w:pPr>
            <w:r w:rsidRPr="00A727D6">
              <w:rPr>
                <w:rFonts w:ascii="Calibri" w:hAnsi="Calibri" w:cs="Calibri"/>
                <w:color w:val="000000"/>
                <w:sz w:val="20"/>
                <w:szCs w:val="22"/>
              </w:rPr>
              <w:t>POWIAT KĘTRZYŃSKI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94E916" w14:textId="58B4B012"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0BEDED7" w14:textId="1A8284F9"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16</w:t>
            </w:r>
          </w:p>
        </w:tc>
        <w:tc>
          <w:tcPr>
            <w:tcW w:w="617" w:type="dxa"/>
            <w:tcBorders>
              <w:top w:val="single" w:sz="4" w:space="0" w:color="BFBFBF"/>
              <w:left w:val="nil"/>
              <w:bottom w:val="single" w:sz="4" w:space="0" w:color="BFBFBF"/>
              <w:right w:val="single" w:sz="8" w:space="0" w:color="auto"/>
            </w:tcBorders>
            <w:shd w:val="clear" w:color="000000" w:fill="FFE483"/>
            <w:noWrap/>
            <w:vAlign w:val="center"/>
          </w:tcPr>
          <w:p w14:paraId="05779C86" w14:textId="12E6248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BC7FEB" w14:textId="07694268"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843FE6" w14:textId="6C167235"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nil"/>
            </w:tcBorders>
            <w:shd w:val="clear" w:color="000000" w:fill="FCAA78"/>
            <w:noWrap/>
            <w:vAlign w:val="center"/>
          </w:tcPr>
          <w:p w14:paraId="3694391D" w14:textId="090A831F"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5FF037" w14:textId="1A812E3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8F5049" w14:textId="1F27FE46"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19</w:t>
            </w:r>
          </w:p>
        </w:tc>
        <w:tc>
          <w:tcPr>
            <w:tcW w:w="617" w:type="dxa"/>
            <w:tcBorders>
              <w:top w:val="single" w:sz="4" w:space="0" w:color="BFBFBF"/>
              <w:left w:val="nil"/>
              <w:bottom w:val="single" w:sz="4" w:space="0" w:color="BFBFBF"/>
              <w:right w:val="single" w:sz="8" w:space="0" w:color="auto"/>
            </w:tcBorders>
            <w:shd w:val="clear" w:color="000000" w:fill="FFE583"/>
            <w:noWrap/>
            <w:vAlign w:val="center"/>
          </w:tcPr>
          <w:p w14:paraId="6B07E658" w14:textId="671AC0BD"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91CB867" w14:textId="0BF2DE6E"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59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DB19C3" w14:textId="1CE5E8BD"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78</w:t>
            </w:r>
          </w:p>
        </w:tc>
        <w:tc>
          <w:tcPr>
            <w:tcW w:w="617" w:type="dxa"/>
            <w:tcBorders>
              <w:top w:val="single" w:sz="4" w:space="0" w:color="BFBFBF"/>
              <w:left w:val="nil"/>
              <w:bottom w:val="single" w:sz="4" w:space="0" w:color="BFBFBF"/>
              <w:right w:val="single" w:sz="4" w:space="0" w:color="auto"/>
            </w:tcBorders>
            <w:shd w:val="clear" w:color="000000" w:fill="FFEB84"/>
            <w:noWrap/>
            <w:vAlign w:val="center"/>
          </w:tcPr>
          <w:p w14:paraId="69783F94" w14:textId="17AAC3BB"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65</w:t>
            </w:r>
          </w:p>
        </w:tc>
      </w:tr>
      <w:tr w:rsidR="00A727D6" w:rsidRPr="003062DF" w14:paraId="70208F24" w14:textId="77777777" w:rsidTr="00553244">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45071D9D" w14:textId="298D10A0" w:rsidR="00A727D6" w:rsidRPr="00A727D6" w:rsidRDefault="00A727D6" w:rsidP="00A727D6">
            <w:pPr>
              <w:rPr>
                <w:rFonts w:ascii="Calibri" w:hAnsi="Calibri" w:cs="Calibri"/>
                <w:color w:val="000000"/>
                <w:sz w:val="20"/>
                <w:szCs w:val="22"/>
              </w:rPr>
            </w:pPr>
            <w:r w:rsidRPr="00A727D6">
              <w:rPr>
                <w:rFonts w:ascii="Calibri" w:hAnsi="Calibri" w:cs="Calibri"/>
                <w:color w:val="000000"/>
                <w:sz w:val="20"/>
                <w:szCs w:val="22"/>
              </w:rPr>
              <w:t>POWIAT BARTOSZYCKI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D07E2AE" w14:textId="23A40A56"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901476" w14:textId="4E726AAB"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nil"/>
              <w:bottom w:val="single" w:sz="4" w:space="0" w:color="BFBFBF"/>
              <w:right w:val="single" w:sz="8" w:space="0" w:color="auto"/>
            </w:tcBorders>
            <w:shd w:val="clear" w:color="000000" w:fill="FFE483"/>
            <w:noWrap/>
            <w:vAlign w:val="center"/>
          </w:tcPr>
          <w:p w14:paraId="1C6DD83F" w14:textId="552A532D"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D0DB996" w14:textId="6410A86F"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957B05" w14:textId="0F99D3E4"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FFEB84"/>
            <w:noWrap/>
            <w:vAlign w:val="center"/>
          </w:tcPr>
          <w:p w14:paraId="4B9D4C40" w14:textId="2F4A3FDE"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83207E" w14:textId="46A72422"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827B87" w14:textId="5599545E"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nil"/>
              <w:bottom w:val="single" w:sz="4" w:space="0" w:color="BFBFBF"/>
              <w:right w:val="single" w:sz="8" w:space="0" w:color="auto"/>
            </w:tcBorders>
            <w:shd w:val="clear" w:color="000000" w:fill="FFD981"/>
            <w:noWrap/>
            <w:vAlign w:val="center"/>
          </w:tcPr>
          <w:p w14:paraId="11C9F0B1" w14:textId="0A38276D"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237984" w14:textId="5A4BF21F"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46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F96DCE" w14:textId="109C0495"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48</w:t>
            </w:r>
          </w:p>
        </w:tc>
        <w:tc>
          <w:tcPr>
            <w:tcW w:w="617" w:type="dxa"/>
            <w:tcBorders>
              <w:top w:val="single" w:sz="4" w:space="0" w:color="BFBFBF"/>
              <w:left w:val="nil"/>
              <w:bottom w:val="single" w:sz="4" w:space="0" w:color="BFBFBF"/>
              <w:right w:val="single" w:sz="4" w:space="0" w:color="auto"/>
            </w:tcBorders>
            <w:shd w:val="clear" w:color="000000" w:fill="B2D57F"/>
            <w:noWrap/>
            <w:vAlign w:val="center"/>
          </w:tcPr>
          <w:p w14:paraId="7DF66228" w14:textId="61DE9E02"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44</w:t>
            </w:r>
          </w:p>
        </w:tc>
      </w:tr>
      <w:tr w:rsidR="00A727D6" w:rsidRPr="003062DF" w14:paraId="7334CEC1" w14:textId="77777777" w:rsidTr="00553244">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2C204699" w14:textId="7C4FEB0B" w:rsidR="00A727D6" w:rsidRPr="00A727D6" w:rsidRDefault="00A727D6" w:rsidP="00A727D6">
            <w:pPr>
              <w:rPr>
                <w:rFonts w:ascii="Calibri" w:hAnsi="Calibri" w:cs="Calibri"/>
                <w:color w:val="000000"/>
                <w:sz w:val="20"/>
                <w:szCs w:val="22"/>
              </w:rPr>
            </w:pPr>
            <w:r w:rsidRPr="00A727D6">
              <w:rPr>
                <w:rFonts w:ascii="Calibri" w:hAnsi="Calibri" w:cs="Calibri"/>
                <w:color w:val="000000"/>
                <w:sz w:val="20"/>
                <w:szCs w:val="22"/>
              </w:rPr>
              <w:t>POWIAT GIŻYCKI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41326C" w14:textId="0CB0C29F"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384713" w14:textId="1924DEC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14</w:t>
            </w:r>
          </w:p>
        </w:tc>
        <w:tc>
          <w:tcPr>
            <w:tcW w:w="617" w:type="dxa"/>
            <w:tcBorders>
              <w:top w:val="single" w:sz="4" w:space="0" w:color="BFBFBF"/>
              <w:left w:val="nil"/>
              <w:bottom w:val="single" w:sz="4" w:space="0" w:color="BFBFBF"/>
              <w:right w:val="single" w:sz="8" w:space="0" w:color="auto"/>
            </w:tcBorders>
            <w:shd w:val="clear" w:color="000000" w:fill="FFEB84"/>
            <w:noWrap/>
            <w:vAlign w:val="center"/>
          </w:tcPr>
          <w:p w14:paraId="7F0BAF31" w14:textId="74665917"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4CDE69" w14:textId="380DB941"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5FD6CD6" w14:textId="772F7A49"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FDC07C"/>
            <w:noWrap/>
            <w:vAlign w:val="center"/>
          </w:tcPr>
          <w:p w14:paraId="46452FF9" w14:textId="260A84FC"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74E4250" w14:textId="1801D402"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52F59E" w14:textId="3F58E72E"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15</w:t>
            </w:r>
          </w:p>
        </w:tc>
        <w:tc>
          <w:tcPr>
            <w:tcW w:w="617" w:type="dxa"/>
            <w:tcBorders>
              <w:top w:val="single" w:sz="4" w:space="0" w:color="BFBFBF"/>
              <w:left w:val="nil"/>
              <w:bottom w:val="single" w:sz="4" w:space="0" w:color="BFBFBF"/>
              <w:right w:val="single" w:sz="8" w:space="0" w:color="auto"/>
            </w:tcBorders>
            <w:shd w:val="clear" w:color="000000" w:fill="FFEB84"/>
            <w:noWrap/>
            <w:vAlign w:val="center"/>
          </w:tcPr>
          <w:p w14:paraId="49A58038" w14:textId="15A13181"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34CBAB" w14:textId="4424AB35"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110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764B78" w14:textId="2EAFB911"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98</w:t>
            </w:r>
          </w:p>
        </w:tc>
        <w:tc>
          <w:tcPr>
            <w:tcW w:w="617" w:type="dxa"/>
            <w:tcBorders>
              <w:top w:val="single" w:sz="4" w:space="0" w:color="BFBFBF"/>
              <w:left w:val="nil"/>
              <w:bottom w:val="single" w:sz="4" w:space="0" w:color="BFBFBF"/>
              <w:right w:val="single" w:sz="4" w:space="0" w:color="auto"/>
            </w:tcBorders>
            <w:shd w:val="clear" w:color="000000" w:fill="FFE683"/>
            <w:noWrap/>
            <w:vAlign w:val="center"/>
          </w:tcPr>
          <w:p w14:paraId="5E3A073E" w14:textId="208DDA33"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74</w:t>
            </w:r>
          </w:p>
        </w:tc>
      </w:tr>
      <w:tr w:rsidR="00A727D6" w:rsidRPr="003062DF" w14:paraId="42CF246E" w14:textId="77777777" w:rsidTr="00553244">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4BECBE45" w14:textId="6970B064" w:rsidR="00A727D6" w:rsidRPr="00A727D6" w:rsidRDefault="00A727D6" w:rsidP="00A727D6">
            <w:pPr>
              <w:rPr>
                <w:rFonts w:ascii="Calibri" w:hAnsi="Calibri" w:cs="Calibri"/>
                <w:color w:val="000000"/>
                <w:sz w:val="20"/>
                <w:szCs w:val="22"/>
              </w:rPr>
            </w:pPr>
            <w:r w:rsidRPr="00A727D6">
              <w:rPr>
                <w:rFonts w:ascii="Calibri" w:hAnsi="Calibri" w:cs="Calibri"/>
                <w:color w:val="000000"/>
                <w:sz w:val="20"/>
                <w:szCs w:val="22"/>
              </w:rPr>
              <w:t>POWIAT DZIAŁDOWSKI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44C3628" w14:textId="63A896E9"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C67540" w14:textId="331A9BCE"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16</w:t>
            </w:r>
          </w:p>
        </w:tc>
        <w:tc>
          <w:tcPr>
            <w:tcW w:w="617" w:type="dxa"/>
            <w:tcBorders>
              <w:top w:val="single" w:sz="4" w:space="0" w:color="BFBFBF"/>
              <w:left w:val="nil"/>
              <w:bottom w:val="single" w:sz="4" w:space="0" w:color="BFBFBF"/>
              <w:right w:val="single" w:sz="8" w:space="0" w:color="auto"/>
            </w:tcBorders>
            <w:shd w:val="clear" w:color="000000" w:fill="FFEB84"/>
            <w:noWrap/>
            <w:vAlign w:val="center"/>
          </w:tcPr>
          <w:p w14:paraId="7A8CCE1F" w14:textId="60214FB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6CC6C1C" w14:textId="07AC8040"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5C1090" w14:textId="226790A8"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nil"/>
              <w:bottom w:val="single" w:sz="4" w:space="0" w:color="BFBFBF"/>
              <w:right w:val="nil"/>
            </w:tcBorders>
            <w:shd w:val="clear" w:color="000000" w:fill="FCAA78"/>
            <w:noWrap/>
            <w:vAlign w:val="center"/>
          </w:tcPr>
          <w:p w14:paraId="45F44C76" w14:textId="049C8509"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826374A" w14:textId="6ABFD579"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23E559" w14:textId="6EEEDD57"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21</w:t>
            </w:r>
          </w:p>
        </w:tc>
        <w:tc>
          <w:tcPr>
            <w:tcW w:w="617" w:type="dxa"/>
            <w:tcBorders>
              <w:top w:val="single" w:sz="4" w:space="0" w:color="BFBFBF"/>
              <w:left w:val="nil"/>
              <w:bottom w:val="single" w:sz="4" w:space="0" w:color="BFBFBF"/>
              <w:right w:val="single" w:sz="8" w:space="0" w:color="auto"/>
            </w:tcBorders>
            <w:shd w:val="clear" w:color="000000" w:fill="F0E683"/>
            <w:noWrap/>
            <w:vAlign w:val="center"/>
          </w:tcPr>
          <w:p w14:paraId="652294DF" w14:textId="27359ABD"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B60D7E" w14:textId="57790544"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71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309CDA" w14:textId="210E0586"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103</w:t>
            </w:r>
          </w:p>
        </w:tc>
        <w:tc>
          <w:tcPr>
            <w:tcW w:w="617" w:type="dxa"/>
            <w:tcBorders>
              <w:top w:val="single" w:sz="4" w:space="0" w:color="BFBFBF"/>
              <w:left w:val="nil"/>
              <w:bottom w:val="single" w:sz="4" w:space="0" w:color="BFBFBF"/>
              <w:right w:val="single" w:sz="4" w:space="0" w:color="auto"/>
            </w:tcBorders>
            <w:shd w:val="clear" w:color="000000" w:fill="ECE582"/>
            <w:noWrap/>
            <w:vAlign w:val="center"/>
          </w:tcPr>
          <w:p w14:paraId="24FE1743" w14:textId="5C5005D9"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60</w:t>
            </w:r>
          </w:p>
        </w:tc>
      </w:tr>
      <w:tr w:rsidR="00A727D6" w:rsidRPr="003062DF" w14:paraId="0FEA747F" w14:textId="77777777" w:rsidTr="00553244">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1FB5678E" w14:textId="031FE85F" w:rsidR="00A727D6" w:rsidRPr="00A727D6" w:rsidRDefault="00A727D6" w:rsidP="00A727D6">
            <w:pPr>
              <w:rPr>
                <w:rFonts w:ascii="Calibri" w:hAnsi="Calibri" w:cs="Calibri"/>
                <w:color w:val="000000"/>
                <w:sz w:val="20"/>
                <w:szCs w:val="22"/>
              </w:rPr>
            </w:pPr>
            <w:r w:rsidRPr="00A727D6">
              <w:rPr>
                <w:rFonts w:ascii="Calibri" w:hAnsi="Calibri" w:cs="Calibri"/>
                <w:color w:val="000000"/>
                <w:sz w:val="20"/>
                <w:szCs w:val="22"/>
              </w:rPr>
              <w:t>POWIAT EŁCKI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527307" w14:textId="0E51D082"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138F1D" w14:textId="14922D5F"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16</w:t>
            </w:r>
          </w:p>
        </w:tc>
        <w:tc>
          <w:tcPr>
            <w:tcW w:w="617" w:type="dxa"/>
            <w:tcBorders>
              <w:top w:val="single" w:sz="4" w:space="0" w:color="BFBFBF"/>
              <w:left w:val="nil"/>
              <w:bottom w:val="single" w:sz="4" w:space="0" w:color="BFBFBF"/>
              <w:right w:val="single" w:sz="8" w:space="0" w:color="auto"/>
            </w:tcBorders>
            <w:shd w:val="clear" w:color="000000" w:fill="E2E282"/>
            <w:noWrap/>
            <w:vAlign w:val="center"/>
          </w:tcPr>
          <w:p w14:paraId="1C660E86" w14:textId="1A6DCCD3"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47ECFF" w14:textId="12A1743B"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5B9C98" w14:textId="06A45E44"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nil"/>
            </w:tcBorders>
            <w:shd w:val="clear" w:color="000000" w:fill="63BE7B"/>
            <w:noWrap/>
            <w:vAlign w:val="center"/>
          </w:tcPr>
          <w:p w14:paraId="119368A2" w14:textId="0B992DE9"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F21DA9A" w14:textId="52F5BEEC"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0CC384A" w14:textId="772B5502"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19</w:t>
            </w:r>
          </w:p>
        </w:tc>
        <w:tc>
          <w:tcPr>
            <w:tcW w:w="617" w:type="dxa"/>
            <w:tcBorders>
              <w:top w:val="single" w:sz="4" w:space="0" w:color="BFBFBF"/>
              <w:left w:val="nil"/>
              <w:bottom w:val="single" w:sz="4" w:space="0" w:color="BFBFBF"/>
              <w:right w:val="single" w:sz="8" w:space="0" w:color="auto"/>
            </w:tcBorders>
            <w:shd w:val="clear" w:color="000000" w:fill="F0E683"/>
            <w:noWrap/>
            <w:vAlign w:val="center"/>
          </w:tcPr>
          <w:p w14:paraId="25982967" w14:textId="62DFEC19"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7928F0" w14:textId="71FE236C"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62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2454D5" w14:textId="07D87F71"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76</w:t>
            </w:r>
          </w:p>
        </w:tc>
        <w:tc>
          <w:tcPr>
            <w:tcW w:w="617" w:type="dxa"/>
            <w:tcBorders>
              <w:top w:val="single" w:sz="4" w:space="0" w:color="BFBFBF"/>
              <w:left w:val="nil"/>
              <w:bottom w:val="single" w:sz="4" w:space="0" w:color="BFBFBF"/>
              <w:right w:val="single" w:sz="4" w:space="0" w:color="auto"/>
            </w:tcBorders>
            <w:shd w:val="clear" w:color="000000" w:fill="CFDD81"/>
            <w:noWrap/>
            <w:vAlign w:val="center"/>
          </w:tcPr>
          <w:p w14:paraId="44D73A75" w14:textId="183FD9C8"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52</w:t>
            </w:r>
          </w:p>
        </w:tc>
      </w:tr>
      <w:tr w:rsidR="00A727D6" w:rsidRPr="003062DF" w14:paraId="297F7B2C" w14:textId="77777777" w:rsidTr="00553244">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3083E562" w14:textId="6528933C" w:rsidR="00A727D6" w:rsidRPr="00A727D6" w:rsidRDefault="00A727D6" w:rsidP="00A727D6">
            <w:pPr>
              <w:rPr>
                <w:rFonts w:ascii="Calibri" w:hAnsi="Calibri" w:cs="Calibri"/>
                <w:color w:val="000000"/>
                <w:sz w:val="20"/>
                <w:szCs w:val="22"/>
              </w:rPr>
            </w:pPr>
            <w:r w:rsidRPr="00A727D6">
              <w:rPr>
                <w:rFonts w:ascii="Calibri" w:hAnsi="Calibri" w:cs="Calibri"/>
                <w:color w:val="000000"/>
                <w:sz w:val="20"/>
                <w:szCs w:val="22"/>
              </w:rPr>
              <w:t>POWIAT OLECKI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03B1C0" w14:textId="418E404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BC6E1B9" w14:textId="3C0C762B"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nil"/>
              <w:bottom w:val="single" w:sz="4" w:space="0" w:color="BFBFBF"/>
              <w:right w:val="single" w:sz="8" w:space="0" w:color="auto"/>
            </w:tcBorders>
            <w:shd w:val="clear" w:color="000000" w:fill="D4DE81"/>
            <w:noWrap/>
            <w:vAlign w:val="center"/>
          </w:tcPr>
          <w:p w14:paraId="77CE6147" w14:textId="2F2C9C6E"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376D049" w14:textId="2CA6C704"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216526" w14:textId="163ABCCF"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FEB84"/>
            <w:noWrap/>
            <w:vAlign w:val="center"/>
          </w:tcPr>
          <w:p w14:paraId="5C323A78" w14:textId="0F5E6EB3"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F9FB5E" w14:textId="32104326"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2CFC98" w14:textId="7A2DBA3F"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11</w:t>
            </w:r>
          </w:p>
        </w:tc>
        <w:tc>
          <w:tcPr>
            <w:tcW w:w="617" w:type="dxa"/>
            <w:tcBorders>
              <w:top w:val="single" w:sz="4" w:space="0" w:color="BFBFBF"/>
              <w:left w:val="nil"/>
              <w:bottom w:val="single" w:sz="4" w:space="0" w:color="BFBFBF"/>
              <w:right w:val="single" w:sz="8" w:space="0" w:color="auto"/>
            </w:tcBorders>
            <w:shd w:val="clear" w:color="000000" w:fill="F0E683"/>
            <w:noWrap/>
            <w:vAlign w:val="center"/>
          </w:tcPr>
          <w:p w14:paraId="3AE33CF1" w14:textId="3B8A0E73"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A5CEB4" w14:textId="0639689F"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46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5F7B17A" w14:textId="422572F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42</w:t>
            </w:r>
          </w:p>
        </w:tc>
        <w:tc>
          <w:tcPr>
            <w:tcW w:w="617" w:type="dxa"/>
            <w:tcBorders>
              <w:top w:val="single" w:sz="4" w:space="0" w:color="BFBFBF"/>
              <w:left w:val="nil"/>
              <w:bottom w:val="single" w:sz="4" w:space="0" w:color="BFBFBF"/>
              <w:right w:val="single" w:sz="4" w:space="0" w:color="auto"/>
            </w:tcBorders>
            <w:shd w:val="clear" w:color="000000" w:fill="BDD880"/>
            <w:noWrap/>
            <w:vAlign w:val="center"/>
          </w:tcPr>
          <w:p w14:paraId="0A603FE2" w14:textId="15E96210"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47</w:t>
            </w:r>
          </w:p>
        </w:tc>
      </w:tr>
      <w:tr w:rsidR="00A727D6" w:rsidRPr="003062DF" w14:paraId="530B65EB" w14:textId="77777777" w:rsidTr="00553244">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1AA5180F" w14:textId="4D9147AA" w:rsidR="00A727D6" w:rsidRPr="00A727D6" w:rsidRDefault="00A727D6" w:rsidP="00A727D6">
            <w:pPr>
              <w:rPr>
                <w:rFonts w:ascii="Calibri" w:hAnsi="Calibri" w:cs="Calibri"/>
                <w:color w:val="000000"/>
                <w:sz w:val="20"/>
                <w:szCs w:val="22"/>
              </w:rPr>
            </w:pPr>
            <w:r w:rsidRPr="00A727D6">
              <w:rPr>
                <w:rFonts w:ascii="Calibri" w:hAnsi="Calibri" w:cs="Calibri"/>
                <w:color w:val="000000"/>
                <w:sz w:val="20"/>
                <w:szCs w:val="22"/>
              </w:rPr>
              <w:t>POWIAT NOWOMIEJSKI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98BF74" w14:textId="4C5EA86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F5B455" w14:textId="68FD39CE"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11</w:t>
            </w:r>
          </w:p>
        </w:tc>
        <w:tc>
          <w:tcPr>
            <w:tcW w:w="617" w:type="dxa"/>
            <w:tcBorders>
              <w:top w:val="single" w:sz="4" w:space="0" w:color="BFBFBF"/>
              <w:left w:val="nil"/>
              <w:bottom w:val="single" w:sz="4" w:space="0" w:color="BFBFBF"/>
              <w:right w:val="single" w:sz="8" w:space="0" w:color="auto"/>
            </w:tcBorders>
            <w:shd w:val="clear" w:color="000000" w:fill="D4DE81"/>
            <w:noWrap/>
            <w:vAlign w:val="center"/>
          </w:tcPr>
          <w:p w14:paraId="4D140FFF" w14:textId="612DECC9"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5B691CA" w14:textId="234E88D0"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03B84B" w14:textId="283D3B67"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nil"/>
            </w:tcBorders>
            <w:shd w:val="clear" w:color="000000" w:fill="FFEB84"/>
            <w:noWrap/>
            <w:vAlign w:val="center"/>
          </w:tcPr>
          <w:p w14:paraId="61C1DAC7" w14:textId="7471A036"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4F2F3B6" w14:textId="4387E5C2"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7C6AC7" w14:textId="667BA578"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12</w:t>
            </w:r>
          </w:p>
        </w:tc>
        <w:tc>
          <w:tcPr>
            <w:tcW w:w="617" w:type="dxa"/>
            <w:tcBorders>
              <w:top w:val="single" w:sz="4" w:space="0" w:color="BFBFBF"/>
              <w:left w:val="nil"/>
              <w:bottom w:val="single" w:sz="4" w:space="0" w:color="BFBFBF"/>
              <w:right w:val="single" w:sz="8" w:space="0" w:color="auto"/>
            </w:tcBorders>
            <w:shd w:val="clear" w:color="000000" w:fill="E2E282"/>
            <w:noWrap/>
            <w:vAlign w:val="center"/>
          </w:tcPr>
          <w:p w14:paraId="5B193014" w14:textId="64783A9F"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565CA9" w14:textId="5955AF53"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84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2DA0BA" w14:textId="2E01F34E"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113</w:t>
            </w:r>
          </w:p>
        </w:tc>
        <w:tc>
          <w:tcPr>
            <w:tcW w:w="617" w:type="dxa"/>
            <w:tcBorders>
              <w:top w:val="single" w:sz="4" w:space="0" w:color="BFBFBF"/>
              <w:left w:val="nil"/>
              <w:bottom w:val="single" w:sz="4" w:space="0" w:color="BFBFBF"/>
              <w:right w:val="single" w:sz="4" w:space="0" w:color="auto"/>
            </w:tcBorders>
            <w:shd w:val="clear" w:color="000000" w:fill="FFE283"/>
            <w:noWrap/>
            <w:vAlign w:val="center"/>
          </w:tcPr>
          <w:p w14:paraId="3D7BD79D" w14:textId="73998654"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81</w:t>
            </w:r>
          </w:p>
        </w:tc>
      </w:tr>
      <w:tr w:rsidR="00A727D6" w:rsidRPr="003062DF" w14:paraId="116E5D93" w14:textId="77777777" w:rsidTr="00553244">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7751D7F0" w14:textId="5397EAF4" w:rsidR="00A727D6" w:rsidRPr="00A727D6" w:rsidRDefault="00A727D6" w:rsidP="00A727D6">
            <w:pPr>
              <w:rPr>
                <w:rFonts w:ascii="Calibri" w:hAnsi="Calibri" w:cs="Calibri"/>
                <w:color w:val="000000"/>
                <w:sz w:val="20"/>
                <w:szCs w:val="22"/>
              </w:rPr>
            </w:pPr>
            <w:r w:rsidRPr="00A727D6">
              <w:rPr>
                <w:rFonts w:ascii="Calibri" w:hAnsi="Calibri" w:cs="Calibri"/>
                <w:color w:val="000000"/>
                <w:sz w:val="20"/>
                <w:szCs w:val="22"/>
              </w:rPr>
              <w:t>POWIAT ELBLĄSKI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9D5FDCA" w14:textId="3447404B"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75DB91" w14:textId="6A916E00"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15</w:t>
            </w:r>
          </w:p>
        </w:tc>
        <w:tc>
          <w:tcPr>
            <w:tcW w:w="617" w:type="dxa"/>
            <w:tcBorders>
              <w:top w:val="single" w:sz="4" w:space="0" w:color="BFBFBF"/>
              <w:left w:val="nil"/>
              <w:bottom w:val="single" w:sz="4" w:space="0" w:color="BFBFBF"/>
              <w:right w:val="single" w:sz="8" w:space="0" w:color="auto"/>
            </w:tcBorders>
            <w:shd w:val="clear" w:color="000000" w:fill="D4DE81"/>
            <w:noWrap/>
            <w:vAlign w:val="center"/>
          </w:tcPr>
          <w:p w14:paraId="61751175" w14:textId="778C6D92"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2B8FCA" w14:textId="7F9D9CF5"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3833DE" w14:textId="4D4B7BD4"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nil"/>
            </w:tcBorders>
            <w:shd w:val="clear" w:color="000000" w:fill="F8696B"/>
            <w:noWrap/>
            <w:vAlign w:val="center"/>
          </w:tcPr>
          <w:p w14:paraId="1C2A8C50" w14:textId="4B25A27F"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755A98A" w14:textId="5617313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55C9C2" w14:textId="6CFDBF00"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22</w:t>
            </w:r>
          </w:p>
        </w:tc>
        <w:tc>
          <w:tcPr>
            <w:tcW w:w="617" w:type="dxa"/>
            <w:tcBorders>
              <w:top w:val="single" w:sz="4" w:space="0" w:color="BFBFBF"/>
              <w:left w:val="nil"/>
              <w:bottom w:val="single" w:sz="4" w:space="0" w:color="BFBFBF"/>
              <w:right w:val="single" w:sz="8" w:space="0" w:color="auto"/>
            </w:tcBorders>
            <w:shd w:val="clear" w:color="000000" w:fill="FFD981"/>
            <w:noWrap/>
            <w:vAlign w:val="center"/>
          </w:tcPr>
          <w:p w14:paraId="2229DAEA" w14:textId="45DAE159"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C008C4" w14:textId="24220004"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98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41D2529" w14:textId="6326FF4D"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149</w:t>
            </w:r>
          </w:p>
        </w:tc>
        <w:tc>
          <w:tcPr>
            <w:tcW w:w="617" w:type="dxa"/>
            <w:tcBorders>
              <w:top w:val="single" w:sz="4" w:space="0" w:color="BFBFBF"/>
              <w:left w:val="nil"/>
              <w:bottom w:val="single" w:sz="4" w:space="0" w:color="BFBFBF"/>
              <w:right w:val="single" w:sz="4" w:space="0" w:color="auto"/>
            </w:tcBorders>
            <w:shd w:val="clear" w:color="000000" w:fill="FEC97E"/>
            <w:noWrap/>
            <w:vAlign w:val="center"/>
          </w:tcPr>
          <w:p w14:paraId="1D278D8F" w14:textId="78B1D32D"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124</w:t>
            </w:r>
          </w:p>
        </w:tc>
      </w:tr>
      <w:tr w:rsidR="00A727D6" w:rsidRPr="003062DF" w14:paraId="4AB26C6D" w14:textId="77777777" w:rsidTr="00553244">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520893D6" w14:textId="58F32373" w:rsidR="00A727D6" w:rsidRPr="00A727D6" w:rsidRDefault="00A727D6" w:rsidP="00A727D6">
            <w:pPr>
              <w:rPr>
                <w:rFonts w:ascii="Calibri" w:hAnsi="Calibri" w:cs="Calibri"/>
                <w:color w:val="000000"/>
                <w:sz w:val="20"/>
                <w:szCs w:val="22"/>
              </w:rPr>
            </w:pPr>
            <w:r w:rsidRPr="00A727D6">
              <w:rPr>
                <w:rFonts w:ascii="Calibri" w:hAnsi="Calibri" w:cs="Calibri"/>
                <w:color w:val="000000"/>
                <w:sz w:val="20"/>
                <w:szCs w:val="22"/>
              </w:rPr>
              <w:t>POWIAT LIDZBARSKI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E1C64DD" w14:textId="652F0A0E"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565040" w14:textId="4B707E8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nil"/>
              <w:bottom w:val="single" w:sz="4" w:space="0" w:color="BFBFBF"/>
              <w:right w:val="single" w:sz="8" w:space="0" w:color="auto"/>
            </w:tcBorders>
            <w:shd w:val="clear" w:color="000000" w:fill="C6DA80"/>
            <w:noWrap/>
            <w:vAlign w:val="center"/>
          </w:tcPr>
          <w:p w14:paraId="14515230" w14:textId="387E7541"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ECAB1FD" w14:textId="4D9C0081"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1AF361" w14:textId="592B356C"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63BE7B"/>
            <w:noWrap/>
            <w:vAlign w:val="center"/>
          </w:tcPr>
          <w:p w14:paraId="51F79A1E" w14:textId="39D6F75E"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E04E7C" w14:textId="56FAE739"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2FBFDE" w14:textId="029C5941"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nil"/>
              <w:bottom w:val="single" w:sz="4" w:space="0" w:color="BFBFBF"/>
              <w:right w:val="single" w:sz="8" w:space="0" w:color="auto"/>
            </w:tcBorders>
            <w:shd w:val="clear" w:color="000000" w:fill="D4DE81"/>
            <w:noWrap/>
            <w:vAlign w:val="center"/>
          </w:tcPr>
          <w:p w14:paraId="4CE072CD" w14:textId="2993A519"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A1036E" w14:textId="26A1DEA0"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33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0D6E74" w14:textId="63DC8D30"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53</w:t>
            </w:r>
          </w:p>
        </w:tc>
        <w:tc>
          <w:tcPr>
            <w:tcW w:w="617" w:type="dxa"/>
            <w:tcBorders>
              <w:top w:val="single" w:sz="4" w:space="0" w:color="BFBFBF"/>
              <w:left w:val="nil"/>
              <w:bottom w:val="single" w:sz="4" w:space="0" w:color="BFBFBF"/>
              <w:right w:val="single" w:sz="4" w:space="0" w:color="auto"/>
            </w:tcBorders>
            <w:shd w:val="clear" w:color="000000" w:fill="BAD780"/>
            <w:noWrap/>
            <w:vAlign w:val="center"/>
          </w:tcPr>
          <w:p w14:paraId="4B53034D" w14:textId="5F5B4EE1"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46</w:t>
            </w:r>
          </w:p>
        </w:tc>
      </w:tr>
      <w:tr w:rsidR="00A727D6" w:rsidRPr="003062DF" w14:paraId="22DBAEEA" w14:textId="77777777" w:rsidTr="00553244">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39F66811" w14:textId="5FB9F4D7" w:rsidR="00A727D6" w:rsidRPr="00A727D6" w:rsidRDefault="00A727D6" w:rsidP="00A727D6">
            <w:pPr>
              <w:rPr>
                <w:rFonts w:ascii="Calibri" w:hAnsi="Calibri" w:cs="Calibri"/>
                <w:color w:val="000000"/>
                <w:sz w:val="20"/>
                <w:szCs w:val="22"/>
              </w:rPr>
            </w:pPr>
            <w:r w:rsidRPr="00A727D6">
              <w:rPr>
                <w:rFonts w:ascii="Calibri" w:hAnsi="Calibri" w:cs="Calibri"/>
                <w:color w:val="000000"/>
                <w:sz w:val="20"/>
                <w:szCs w:val="22"/>
              </w:rPr>
              <w:t>POWIAT MRĄGOWSKI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D031F2E" w14:textId="2982B35B"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CFFABB" w14:textId="00FC8E45"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13</w:t>
            </w:r>
          </w:p>
        </w:tc>
        <w:tc>
          <w:tcPr>
            <w:tcW w:w="617" w:type="dxa"/>
            <w:tcBorders>
              <w:top w:val="single" w:sz="4" w:space="0" w:color="BFBFBF"/>
              <w:left w:val="nil"/>
              <w:bottom w:val="single" w:sz="4" w:space="0" w:color="BFBFBF"/>
              <w:right w:val="single" w:sz="8" w:space="0" w:color="auto"/>
            </w:tcBorders>
            <w:shd w:val="clear" w:color="000000" w:fill="B8D67F"/>
            <w:noWrap/>
            <w:vAlign w:val="center"/>
          </w:tcPr>
          <w:p w14:paraId="34D2BBAA" w14:textId="0C70F6E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3763989" w14:textId="44A79A53"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89E8E7" w14:textId="3FFDBFE0"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nil"/>
            </w:tcBorders>
            <w:shd w:val="clear" w:color="000000" w:fill="FFEB84"/>
            <w:noWrap/>
            <w:vAlign w:val="center"/>
          </w:tcPr>
          <w:p w14:paraId="7AB8BF3B" w14:textId="72FDF211"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C8D280E" w14:textId="0D91274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E467108" w14:textId="625894CB"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16</w:t>
            </w:r>
          </w:p>
        </w:tc>
        <w:tc>
          <w:tcPr>
            <w:tcW w:w="617" w:type="dxa"/>
            <w:tcBorders>
              <w:top w:val="single" w:sz="4" w:space="0" w:color="BFBFBF"/>
              <w:left w:val="nil"/>
              <w:bottom w:val="single" w:sz="4" w:space="0" w:color="BFBFBF"/>
              <w:right w:val="single" w:sz="8" w:space="0" w:color="auto"/>
            </w:tcBorders>
            <w:shd w:val="clear" w:color="000000" w:fill="C6DA80"/>
            <w:noWrap/>
            <w:vAlign w:val="center"/>
          </w:tcPr>
          <w:p w14:paraId="1F6B38D8" w14:textId="71D20FA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707089" w14:textId="53199FFE"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79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79A2F35" w14:textId="556867BB"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69</w:t>
            </w:r>
          </w:p>
        </w:tc>
        <w:tc>
          <w:tcPr>
            <w:tcW w:w="617" w:type="dxa"/>
            <w:tcBorders>
              <w:top w:val="single" w:sz="4" w:space="0" w:color="BFBFBF"/>
              <w:left w:val="nil"/>
              <w:bottom w:val="single" w:sz="4" w:space="0" w:color="BFBFBF"/>
              <w:right w:val="single" w:sz="4" w:space="0" w:color="auto"/>
            </w:tcBorders>
            <w:shd w:val="clear" w:color="000000" w:fill="FFE784"/>
            <w:noWrap/>
            <w:vAlign w:val="center"/>
          </w:tcPr>
          <w:p w14:paraId="0111CC6A" w14:textId="0A6E4E13"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72</w:t>
            </w:r>
          </w:p>
        </w:tc>
      </w:tr>
      <w:tr w:rsidR="00A727D6" w:rsidRPr="003062DF" w14:paraId="27D16A0C" w14:textId="77777777" w:rsidTr="00553244">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60D20785" w14:textId="0FD75F21" w:rsidR="00A727D6" w:rsidRPr="00A727D6" w:rsidRDefault="00A727D6" w:rsidP="00A727D6">
            <w:pPr>
              <w:rPr>
                <w:rFonts w:ascii="Calibri" w:hAnsi="Calibri" w:cs="Calibri"/>
                <w:color w:val="000000"/>
                <w:sz w:val="20"/>
                <w:szCs w:val="22"/>
              </w:rPr>
            </w:pPr>
            <w:r w:rsidRPr="00A727D6">
              <w:rPr>
                <w:rFonts w:ascii="Calibri" w:hAnsi="Calibri" w:cs="Calibri"/>
                <w:color w:val="000000"/>
                <w:sz w:val="20"/>
                <w:szCs w:val="22"/>
              </w:rPr>
              <w:t>POWIAT WĘGORZEWSKI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4776DB7" w14:textId="63FCAF79"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4B8F952" w14:textId="335D1F33"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nil"/>
              <w:bottom w:val="single" w:sz="4" w:space="0" w:color="BFBFBF"/>
              <w:right w:val="single" w:sz="8" w:space="0" w:color="auto"/>
            </w:tcBorders>
            <w:shd w:val="clear" w:color="000000" w:fill="8DCA7D"/>
            <w:noWrap/>
            <w:vAlign w:val="center"/>
          </w:tcPr>
          <w:p w14:paraId="674191BC" w14:textId="2D64314F"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80B60F" w14:textId="47BAACAF"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D53258" w14:textId="3CE41937"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nil"/>
            </w:tcBorders>
            <w:shd w:val="clear" w:color="000000" w:fill="FFEB84"/>
            <w:noWrap/>
            <w:vAlign w:val="center"/>
          </w:tcPr>
          <w:p w14:paraId="42F92C17" w14:textId="6C45AE91"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1D4B30" w14:textId="62F5CC1B"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DA72AA" w14:textId="548C04B0"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nil"/>
              <w:bottom w:val="single" w:sz="4" w:space="0" w:color="BFBFBF"/>
              <w:right w:val="single" w:sz="8" w:space="0" w:color="auto"/>
            </w:tcBorders>
            <w:shd w:val="clear" w:color="000000" w:fill="A9D27F"/>
            <w:noWrap/>
            <w:vAlign w:val="center"/>
          </w:tcPr>
          <w:p w14:paraId="696DB1E8" w14:textId="06F76627"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4EFC6E" w14:textId="67DADA17"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36D80F" w14:textId="1FEC6BE1"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29</w:t>
            </w:r>
          </w:p>
        </w:tc>
        <w:tc>
          <w:tcPr>
            <w:tcW w:w="617" w:type="dxa"/>
            <w:tcBorders>
              <w:top w:val="single" w:sz="4" w:space="0" w:color="BFBFBF"/>
              <w:left w:val="nil"/>
              <w:bottom w:val="single" w:sz="4" w:space="0" w:color="BFBFBF"/>
              <w:right w:val="single" w:sz="4" w:space="0" w:color="auto"/>
            </w:tcBorders>
            <w:shd w:val="clear" w:color="000000" w:fill="71C27B"/>
            <w:noWrap/>
            <w:vAlign w:val="center"/>
          </w:tcPr>
          <w:p w14:paraId="100B97F6" w14:textId="5391E230"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26</w:t>
            </w:r>
          </w:p>
        </w:tc>
      </w:tr>
      <w:tr w:rsidR="00A727D6" w:rsidRPr="003062DF" w14:paraId="43C32B0B" w14:textId="77777777" w:rsidTr="00553244">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27DE123F" w14:textId="5DA4A117" w:rsidR="00A727D6" w:rsidRPr="00A727D6" w:rsidRDefault="00A727D6" w:rsidP="00A727D6">
            <w:pPr>
              <w:rPr>
                <w:rFonts w:ascii="Calibri" w:hAnsi="Calibri" w:cs="Calibri"/>
                <w:color w:val="000000"/>
                <w:sz w:val="20"/>
                <w:szCs w:val="22"/>
              </w:rPr>
            </w:pPr>
            <w:r w:rsidRPr="00A727D6">
              <w:rPr>
                <w:rFonts w:ascii="Calibri" w:hAnsi="Calibri" w:cs="Calibri"/>
                <w:color w:val="000000"/>
                <w:sz w:val="20"/>
                <w:szCs w:val="22"/>
              </w:rPr>
              <w:t>POWIAT BRANIEWSKI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6EC418" w14:textId="0B13F897"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6591F3" w14:textId="2EC523B3"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nil"/>
              <w:bottom w:val="single" w:sz="4" w:space="0" w:color="BFBFBF"/>
              <w:right w:val="single" w:sz="8" w:space="0" w:color="auto"/>
            </w:tcBorders>
            <w:shd w:val="clear" w:color="000000" w:fill="8DCA7D"/>
            <w:noWrap/>
            <w:vAlign w:val="center"/>
          </w:tcPr>
          <w:p w14:paraId="6C9D112F" w14:textId="38B15C02"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A9264B" w14:textId="796485BC"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42EEC94" w14:textId="556A1874"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63BE7B"/>
            <w:noWrap/>
            <w:vAlign w:val="center"/>
          </w:tcPr>
          <w:p w14:paraId="2736C1BC" w14:textId="3D7EDB29"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B30636" w14:textId="148E3F31"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02394F" w14:textId="167B7137"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nil"/>
              <w:bottom w:val="single" w:sz="4" w:space="0" w:color="BFBFBF"/>
              <w:right w:val="single" w:sz="8" w:space="0" w:color="auto"/>
            </w:tcBorders>
            <w:shd w:val="clear" w:color="000000" w:fill="B8D67F"/>
            <w:noWrap/>
            <w:vAlign w:val="center"/>
          </w:tcPr>
          <w:p w14:paraId="0D5D5090" w14:textId="26E3F426"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E85504" w14:textId="119FBEBF"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1256D8" w14:textId="239BC19F"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34</w:t>
            </w:r>
          </w:p>
        </w:tc>
        <w:tc>
          <w:tcPr>
            <w:tcW w:w="617" w:type="dxa"/>
            <w:tcBorders>
              <w:top w:val="single" w:sz="4" w:space="0" w:color="BFBFBF"/>
              <w:left w:val="nil"/>
              <w:bottom w:val="single" w:sz="4" w:space="0" w:color="BFBFBF"/>
              <w:right w:val="single" w:sz="4" w:space="0" w:color="auto"/>
            </w:tcBorders>
            <w:shd w:val="clear" w:color="000000" w:fill="80C67C"/>
            <w:noWrap/>
            <w:vAlign w:val="center"/>
          </w:tcPr>
          <w:p w14:paraId="1D9A4E86" w14:textId="5956F9D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30</w:t>
            </w:r>
          </w:p>
        </w:tc>
      </w:tr>
      <w:tr w:rsidR="00A727D6" w:rsidRPr="003062DF" w14:paraId="5E1C4F1E" w14:textId="77777777" w:rsidTr="00553244">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31571FF6" w14:textId="5F3A5404" w:rsidR="00A727D6" w:rsidRPr="00A727D6" w:rsidRDefault="00A727D6" w:rsidP="00A727D6">
            <w:pPr>
              <w:rPr>
                <w:rFonts w:ascii="Calibri" w:hAnsi="Calibri" w:cs="Calibri"/>
                <w:color w:val="000000"/>
                <w:sz w:val="20"/>
                <w:szCs w:val="22"/>
              </w:rPr>
            </w:pPr>
            <w:r w:rsidRPr="00A727D6">
              <w:rPr>
                <w:rFonts w:ascii="Calibri" w:hAnsi="Calibri" w:cs="Calibri"/>
                <w:color w:val="000000"/>
                <w:sz w:val="20"/>
                <w:szCs w:val="22"/>
              </w:rPr>
              <w:t>POWIAT GOŁDAPSKI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671E779" w14:textId="722FA3A2"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C9F543" w14:textId="70FB6428"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nil"/>
              <w:bottom w:val="single" w:sz="4" w:space="0" w:color="BFBFBF"/>
              <w:right w:val="single" w:sz="8" w:space="0" w:color="auto"/>
            </w:tcBorders>
            <w:shd w:val="clear" w:color="000000" w:fill="8DCA7D"/>
            <w:noWrap/>
            <w:vAlign w:val="center"/>
          </w:tcPr>
          <w:p w14:paraId="00D2B8D3" w14:textId="2AEABFA3"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F0933F2" w14:textId="0071440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F1A94B9" w14:textId="40CB1961"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63BE7B"/>
            <w:noWrap/>
            <w:vAlign w:val="center"/>
          </w:tcPr>
          <w:p w14:paraId="09C838F7" w14:textId="797FDCFD"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13E1CF4" w14:textId="7A16288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6E9AE32" w14:textId="018DDBA8"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nil"/>
              <w:bottom w:val="single" w:sz="4" w:space="0" w:color="BFBFBF"/>
              <w:right w:val="single" w:sz="8" w:space="0" w:color="auto"/>
            </w:tcBorders>
            <w:shd w:val="clear" w:color="000000" w:fill="8DCA7D"/>
            <w:noWrap/>
            <w:vAlign w:val="center"/>
          </w:tcPr>
          <w:p w14:paraId="6DCC8562" w14:textId="6E32CB68"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25FCE8" w14:textId="2C92E362"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E64374E" w14:textId="55C7BE99"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40</w:t>
            </w:r>
          </w:p>
        </w:tc>
        <w:tc>
          <w:tcPr>
            <w:tcW w:w="617" w:type="dxa"/>
            <w:tcBorders>
              <w:top w:val="single" w:sz="4" w:space="0" w:color="BFBFBF"/>
              <w:left w:val="nil"/>
              <w:bottom w:val="single" w:sz="4" w:space="0" w:color="BFBFBF"/>
              <w:right w:val="single" w:sz="4" w:space="0" w:color="auto"/>
            </w:tcBorders>
            <w:shd w:val="clear" w:color="000000" w:fill="63BE7B"/>
            <w:noWrap/>
            <w:vAlign w:val="center"/>
          </w:tcPr>
          <w:p w14:paraId="65AAA22C" w14:textId="589E26F8"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22</w:t>
            </w:r>
          </w:p>
        </w:tc>
      </w:tr>
      <w:tr w:rsidR="00A727D6" w:rsidRPr="003062DF" w14:paraId="090092FC" w14:textId="77777777" w:rsidTr="00553244">
        <w:trPr>
          <w:trHeight w:val="315"/>
        </w:trPr>
        <w:tc>
          <w:tcPr>
            <w:tcW w:w="2241" w:type="dxa"/>
            <w:tcBorders>
              <w:top w:val="single" w:sz="4" w:space="0" w:color="BFBFBF"/>
              <w:left w:val="single" w:sz="4" w:space="0" w:color="auto"/>
              <w:bottom w:val="single" w:sz="8" w:space="0" w:color="auto"/>
              <w:right w:val="nil"/>
            </w:tcBorders>
            <w:shd w:val="clear" w:color="auto" w:fill="auto"/>
            <w:noWrap/>
            <w:vAlign w:val="center"/>
          </w:tcPr>
          <w:p w14:paraId="7F1429A1" w14:textId="181BDA1B" w:rsidR="00A727D6" w:rsidRPr="00A727D6" w:rsidRDefault="00A727D6" w:rsidP="00A727D6">
            <w:pPr>
              <w:rPr>
                <w:rFonts w:ascii="Calibri" w:hAnsi="Calibri" w:cs="Calibri"/>
                <w:color w:val="000000"/>
                <w:sz w:val="20"/>
                <w:szCs w:val="22"/>
              </w:rPr>
            </w:pPr>
            <w:r w:rsidRPr="00A727D6">
              <w:rPr>
                <w:rFonts w:ascii="Calibri" w:hAnsi="Calibri" w:cs="Calibri"/>
                <w:color w:val="000000"/>
                <w:sz w:val="20"/>
                <w:szCs w:val="22"/>
              </w:rPr>
              <w:t>POWIAT ELBLĄG</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38E0FBB" w14:textId="0F2C5CA5"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BFE57B8" w14:textId="549524AE"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8" w:space="0" w:color="auto"/>
              <w:right w:val="single" w:sz="8" w:space="0" w:color="auto"/>
            </w:tcBorders>
            <w:shd w:val="clear" w:color="000000" w:fill="63BE7B"/>
            <w:noWrap/>
            <w:vAlign w:val="center"/>
          </w:tcPr>
          <w:p w14:paraId="2777FF11" w14:textId="1FDA63B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181051E" w14:textId="18B9C535"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DAE36DA" w14:textId="0EF0C5B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8" w:space="0" w:color="auto"/>
              <w:right w:val="nil"/>
            </w:tcBorders>
            <w:shd w:val="clear" w:color="000000" w:fill="63BE7B"/>
            <w:noWrap/>
            <w:vAlign w:val="center"/>
          </w:tcPr>
          <w:p w14:paraId="6F7B12B3" w14:textId="77DA1DD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F893E22" w14:textId="08122F8B"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F2187C7" w14:textId="473B5369"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8" w:space="0" w:color="auto"/>
              <w:right w:val="single" w:sz="8" w:space="0" w:color="auto"/>
            </w:tcBorders>
            <w:shd w:val="clear" w:color="000000" w:fill="63BE7B"/>
            <w:noWrap/>
            <w:vAlign w:val="center"/>
          </w:tcPr>
          <w:p w14:paraId="3462A693" w14:textId="58770DC3"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79D219B" w14:textId="478668DB"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53</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21F06BB" w14:textId="3ABBA061"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96</w:t>
            </w:r>
          </w:p>
        </w:tc>
        <w:tc>
          <w:tcPr>
            <w:tcW w:w="617" w:type="dxa"/>
            <w:tcBorders>
              <w:top w:val="single" w:sz="4" w:space="0" w:color="BFBFBF"/>
              <w:left w:val="nil"/>
              <w:bottom w:val="single" w:sz="8" w:space="0" w:color="auto"/>
              <w:right w:val="single" w:sz="4" w:space="0" w:color="auto"/>
            </w:tcBorders>
            <w:shd w:val="clear" w:color="000000" w:fill="B6D67F"/>
            <w:noWrap/>
            <w:vAlign w:val="center"/>
          </w:tcPr>
          <w:p w14:paraId="2B522274" w14:textId="03F7EC8A" w:rsidR="00A727D6" w:rsidRDefault="00A727D6" w:rsidP="00A727D6">
            <w:pPr>
              <w:jc w:val="center"/>
              <w:rPr>
                <w:rFonts w:ascii="Calibri" w:hAnsi="Calibri" w:cs="Calibri"/>
                <w:color w:val="000000"/>
                <w:sz w:val="22"/>
                <w:szCs w:val="22"/>
              </w:rPr>
            </w:pPr>
            <w:r>
              <w:rPr>
                <w:rFonts w:ascii="Calibri" w:hAnsi="Calibri" w:cs="Calibri"/>
                <w:color w:val="000000"/>
                <w:sz w:val="22"/>
                <w:szCs w:val="22"/>
              </w:rPr>
              <w:t>45</w:t>
            </w:r>
          </w:p>
        </w:tc>
      </w:tr>
      <w:tr w:rsidR="00A727D6" w:rsidRPr="003062DF" w14:paraId="7F50D135" w14:textId="77777777" w:rsidTr="00553244">
        <w:trPr>
          <w:trHeight w:val="300"/>
        </w:trPr>
        <w:tc>
          <w:tcPr>
            <w:tcW w:w="2241"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76139507" w14:textId="27CAC19C" w:rsidR="00A727D6" w:rsidRPr="003062DF" w:rsidRDefault="00A727D6" w:rsidP="00A727D6">
            <w:pPr>
              <w:suppressAutoHyphens w:val="0"/>
              <w:rPr>
                <w:rFonts w:ascii="Calibri" w:hAnsi="Calibri" w:cs="Calibri"/>
                <w:b/>
                <w:bCs/>
                <w:color w:val="000000"/>
                <w:sz w:val="22"/>
                <w:lang w:eastAsia="pl-PL"/>
              </w:rPr>
            </w:pPr>
            <w:r>
              <w:rPr>
                <w:rFonts w:ascii="Calibri" w:hAnsi="Calibri" w:cs="Calibri"/>
                <w:b/>
                <w:bCs/>
                <w:color w:val="000000"/>
                <w:sz w:val="22"/>
                <w:szCs w:val="22"/>
              </w:rPr>
              <w:t>Ogółem</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8491252" w14:textId="435807FF" w:rsidR="00A727D6" w:rsidRDefault="00A727D6" w:rsidP="00A727D6">
            <w:pPr>
              <w:jc w:val="center"/>
              <w:rPr>
                <w:rFonts w:ascii="Calibri" w:hAnsi="Calibri" w:cs="Calibri"/>
                <w:b/>
                <w:bCs/>
                <w:color w:val="000000"/>
                <w:sz w:val="22"/>
                <w:szCs w:val="22"/>
              </w:rPr>
            </w:pPr>
            <w:r>
              <w:rPr>
                <w:rFonts w:ascii="Calibri" w:hAnsi="Calibri" w:cs="Calibri"/>
                <w:b/>
                <w:bCs/>
                <w:color w:val="000000"/>
                <w:sz w:val="22"/>
                <w:szCs w:val="22"/>
              </w:rPr>
              <w:t>330</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5650B977" w14:textId="296DF0CF" w:rsidR="00A727D6" w:rsidRDefault="00A727D6" w:rsidP="00A727D6">
            <w:pPr>
              <w:jc w:val="center"/>
              <w:rPr>
                <w:rFonts w:ascii="Calibri" w:hAnsi="Calibri" w:cs="Calibri"/>
                <w:b/>
                <w:bCs/>
                <w:color w:val="000000"/>
                <w:sz w:val="22"/>
                <w:szCs w:val="22"/>
              </w:rPr>
            </w:pPr>
            <w:r>
              <w:rPr>
                <w:rFonts w:ascii="Calibri" w:hAnsi="Calibri" w:cs="Calibri"/>
                <w:b/>
                <w:bCs/>
                <w:color w:val="000000"/>
                <w:sz w:val="22"/>
                <w:szCs w:val="22"/>
              </w:rPr>
              <w:t>304</w:t>
            </w:r>
          </w:p>
        </w:tc>
        <w:tc>
          <w:tcPr>
            <w:tcW w:w="617" w:type="dxa"/>
            <w:tcBorders>
              <w:top w:val="single" w:sz="4" w:space="0" w:color="BFBFBF"/>
              <w:left w:val="nil"/>
              <w:bottom w:val="single" w:sz="4" w:space="0" w:color="auto"/>
              <w:right w:val="single" w:sz="8" w:space="0" w:color="auto"/>
            </w:tcBorders>
            <w:shd w:val="clear" w:color="FFFFFF" w:fill="FFFFFF"/>
            <w:noWrap/>
            <w:vAlign w:val="center"/>
          </w:tcPr>
          <w:p w14:paraId="71E7F6B9" w14:textId="3E072AE7" w:rsidR="00A727D6" w:rsidRDefault="00A727D6" w:rsidP="00A727D6">
            <w:pPr>
              <w:jc w:val="center"/>
              <w:rPr>
                <w:rFonts w:ascii="Calibri" w:hAnsi="Calibri" w:cs="Calibri"/>
                <w:b/>
                <w:bCs/>
                <w:color w:val="000000"/>
                <w:sz w:val="22"/>
                <w:szCs w:val="22"/>
              </w:rPr>
            </w:pPr>
            <w:r>
              <w:rPr>
                <w:rFonts w:ascii="Calibri" w:hAnsi="Calibri" w:cs="Calibri"/>
                <w:b/>
                <w:bCs/>
                <w:color w:val="000000"/>
                <w:sz w:val="22"/>
                <w:szCs w:val="22"/>
              </w:rPr>
              <w:t>265</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AF11802" w14:textId="57A63C53" w:rsidR="00A727D6" w:rsidRDefault="00A727D6" w:rsidP="00A727D6">
            <w:pPr>
              <w:jc w:val="center"/>
              <w:rPr>
                <w:rFonts w:ascii="Calibri" w:hAnsi="Calibri" w:cs="Calibri"/>
                <w:b/>
                <w:bCs/>
                <w:color w:val="000000"/>
                <w:sz w:val="22"/>
                <w:szCs w:val="22"/>
              </w:rPr>
            </w:pPr>
            <w:r>
              <w:rPr>
                <w:rFonts w:ascii="Calibri" w:hAnsi="Calibri" w:cs="Calibri"/>
                <w:b/>
                <w:bCs/>
                <w:color w:val="000000"/>
                <w:sz w:val="22"/>
                <w:szCs w:val="22"/>
              </w:rPr>
              <w:t>61</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E32E7DB" w14:textId="053A353E" w:rsidR="00A727D6" w:rsidRDefault="00A727D6" w:rsidP="00A727D6">
            <w:pPr>
              <w:jc w:val="center"/>
              <w:rPr>
                <w:rFonts w:ascii="Calibri" w:hAnsi="Calibri" w:cs="Calibri"/>
                <w:b/>
                <w:bCs/>
                <w:color w:val="000000"/>
                <w:sz w:val="22"/>
                <w:szCs w:val="22"/>
              </w:rPr>
            </w:pPr>
            <w:r>
              <w:rPr>
                <w:rFonts w:ascii="Calibri" w:hAnsi="Calibri" w:cs="Calibri"/>
                <w:b/>
                <w:bCs/>
                <w:color w:val="000000"/>
                <w:sz w:val="22"/>
                <w:szCs w:val="22"/>
              </w:rPr>
              <w:t>52</w:t>
            </w:r>
          </w:p>
        </w:tc>
        <w:tc>
          <w:tcPr>
            <w:tcW w:w="617" w:type="dxa"/>
            <w:tcBorders>
              <w:top w:val="single" w:sz="4" w:space="0" w:color="BFBFBF"/>
              <w:left w:val="nil"/>
              <w:bottom w:val="single" w:sz="4" w:space="0" w:color="auto"/>
              <w:right w:val="nil"/>
            </w:tcBorders>
            <w:shd w:val="clear" w:color="FFFFFF" w:fill="FFFFFF"/>
            <w:noWrap/>
            <w:vAlign w:val="center"/>
          </w:tcPr>
          <w:p w14:paraId="41F5A263" w14:textId="52484F0E" w:rsidR="00A727D6" w:rsidRDefault="00A727D6" w:rsidP="00A727D6">
            <w:pPr>
              <w:jc w:val="center"/>
              <w:rPr>
                <w:rFonts w:ascii="Calibri" w:hAnsi="Calibri" w:cs="Calibri"/>
                <w:b/>
                <w:bCs/>
                <w:color w:val="000000"/>
                <w:sz w:val="22"/>
                <w:szCs w:val="22"/>
              </w:rPr>
            </w:pPr>
            <w:r>
              <w:rPr>
                <w:rFonts w:ascii="Calibri" w:hAnsi="Calibri" w:cs="Calibri"/>
                <w:b/>
                <w:bCs/>
                <w:color w:val="000000"/>
                <w:sz w:val="22"/>
                <w:szCs w:val="22"/>
              </w:rPr>
              <w:t>39</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763840A" w14:textId="15138D3D" w:rsidR="00A727D6" w:rsidRDefault="00A727D6" w:rsidP="00A727D6">
            <w:pPr>
              <w:jc w:val="center"/>
              <w:rPr>
                <w:rFonts w:ascii="Calibri" w:hAnsi="Calibri" w:cs="Calibri"/>
                <w:b/>
                <w:bCs/>
                <w:color w:val="000000"/>
                <w:sz w:val="22"/>
                <w:szCs w:val="22"/>
              </w:rPr>
            </w:pPr>
            <w:r>
              <w:rPr>
                <w:rFonts w:ascii="Calibri" w:hAnsi="Calibri" w:cs="Calibri"/>
                <w:b/>
                <w:bCs/>
                <w:color w:val="000000"/>
                <w:sz w:val="22"/>
                <w:szCs w:val="22"/>
              </w:rPr>
              <w:t>402</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0FCD1F78" w14:textId="6081F717" w:rsidR="00A727D6" w:rsidRDefault="00A727D6" w:rsidP="00A727D6">
            <w:pPr>
              <w:jc w:val="center"/>
              <w:rPr>
                <w:rFonts w:ascii="Calibri" w:hAnsi="Calibri" w:cs="Calibri"/>
                <w:b/>
                <w:bCs/>
                <w:color w:val="000000"/>
                <w:sz w:val="22"/>
                <w:szCs w:val="22"/>
              </w:rPr>
            </w:pPr>
            <w:r>
              <w:rPr>
                <w:rFonts w:ascii="Calibri" w:hAnsi="Calibri" w:cs="Calibri"/>
                <w:b/>
                <w:bCs/>
                <w:color w:val="000000"/>
                <w:sz w:val="22"/>
                <w:szCs w:val="22"/>
              </w:rPr>
              <w:t>364</w:t>
            </w:r>
          </w:p>
        </w:tc>
        <w:tc>
          <w:tcPr>
            <w:tcW w:w="617" w:type="dxa"/>
            <w:tcBorders>
              <w:top w:val="single" w:sz="4" w:space="0" w:color="BFBFBF"/>
              <w:left w:val="nil"/>
              <w:bottom w:val="single" w:sz="4" w:space="0" w:color="auto"/>
              <w:right w:val="single" w:sz="8" w:space="0" w:color="auto"/>
            </w:tcBorders>
            <w:shd w:val="clear" w:color="FFFFFF" w:fill="FFFFFF"/>
            <w:noWrap/>
            <w:vAlign w:val="center"/>
          </w:tcPr>
          <w:p w14:paraId="4B3CFC09" w14:textId="5EF58C17" w:rsidR="00A727D6" w:rsidRDefault="00A727D6" w:rsidP="00A727D6">
            <w:pPr>
              <w:jc w:val="center"/>
              <w:rPr>
                <w:rFonts w:ascii="Calibri" w:hAnsi="Calibri" w:cs="Calibri"/>
                <w:b/>
                <w:bCs/>
                <w:color w:val="000000"/>
                <w:sz w:val="22"/>
                <w:szCs w:val="22"/>
              </w:rPr>
            </w:pPr>
            <w:r>
              <w:rPr>
                <w:rFonts w:ascii="Calibri" w:hAnsi="Calibri" w:cs="Calibri"/>
                <w:b/>
                <w:bCs/>
                <w:color w:val="000000"/>
                <w:sz w:val="22"/>
                <w:szCs w:val="22"/>
              </w:rPr>
              <w:t>311</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D9DBD02" w14:textId="2AB326B2" w:rsidR="00A727D6" w:rsidRDefault="00A727D6" w:rsidP="00A727D6">
            <w:pPr>
              <w:jc w:val="center"/>
              <w:rPr>
                <w:rFonts w:ascii="Calibri" w:hAnsi="Calibri" w:cs="Calibri"/>
                <w:b/>
                <w:bCs/>
                <w:color w:val="000000"/>
                <w:sz w:val="22"/>
                <w:szCs w:val="22"/>
              </w:rPr>
            </w:pPr>
            <w:r>
              <w:rPr>
                <w:rFonts w:ascii="Calibri" w:hAnsi="Calibri" w:cs="Calibri"/>
                <w:b/>
                <w:bCs/>
                <w:color w:val="000000"/>
                <w:sz w:val="22"/>
                <w:szCs w:val="22"/>
              </w:rPr>
              <w:t>1832</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2768EA77" w14:textId="754E21A0" w:rsidR="00A727D6" w:rsidRDefault="00A727D6" w:rsidP="00A727D6">
            <w:pPr>
              <w:jc w:val="center"/>
              <w:rPr>
                <w:rFonts w:ascii="Calibri" w:hAnsi="Calibri" w:cs="Calibri"/>
                <w:b/>
                <w:bCs/>
                <w:color w:val="000000"/>
                <w:sz w:val="22"/>
                <w:szCs w:val="22"/>
              </w:rPr>
            </w:pPr>
            <w:r>
              <w:rPr>
                <w:rFonts w:ascii="Calibri" w:hAnsi="Calibri" w:cs="Calibri"/>
                <w:b/>
                <w:bCs/>
                <w:color w:val="000000"/>
                <w:sz w:val="22"/>
                <w:szCs w:val="22"/>
              </w:rPr>
              <w:t>2263</w:t>
            </w:r>
          </w:p>
        </w:tc>
        <w:tc>
          <w:tcPr>
            <w:tcW w:w="617" w:type="dxa"/>
            <w:tcBorders>
              <w:top w:val="single" w:sz="4" w:space="0" w:color="BFBFBF"/>
              <w:left w:val="nil"/>
              <w:bottom w:val="single" w:sz="4" w:space="0" w:color="auto"/>
              <w:right w:val="single" w:sz="4" w:space="0" w:color="auto"/>
            </w:tcBorders>
            <w:shd w:val="clear" w:color="FFFFFF" w:fill="FFFFFF"/>
            <w:noWrap/>
            <w:vAlign w:val="center"/>
          </w:tcPr>
          <w:p w14:paraId="7EF7B111" w14:textId="5AE933D1" w:rsidR="00A727D6" w:rsidRDefault="00A727D6" w:rsidP="00A727D6">
            <w:pPr>
              <w:jc w:val="center"/>
              <w:rPr>
                <w:rFonts w:ascii="Calibri" w:hAnsi="Calibri" w:cs="Calibri"/>
                <w:b/>
                <w:bCs/>
                <w:color w:val="000000"/>
                <w:sz w:val="22"/>
                <w:szCs w:val="22"/>
              </w:rPr>
            </w:pPr>
            <w:r>
              <w:rPr>
                <w:rFonts w:ascii="Calibri" w:hAnsi="Calibri" w:cs="Calibri"/>
                <w:b/>
                <w:bCs/>
                <w:color w:val="000000"/>
                <w:sz w:val="22"/>
                <w:szCs w:val="22"/>
              </w:rPr>
              <w:t>1795</w:t>
            </w:r>
          </w:p>
        </w:tc>
      </w:tr>
    </w:tbl>
    <w:p w14:paraId="5A76DE28" w14:textId="035C727F" w:rsidR="005815E6" w:rsidRPr="00130A96" w:rsidRDefault="005815E6" w:rsidP="00C04CAE">
      <w:pPr>
        <w:ind w:right="-286"/>
        <w:jc w:val="both"/>
        <w:rPr>
          <w:rFonts w:ascii="Calibri" w:hAnsi="Calibri" w:cs="Calibri"/>
          <w:bCs/>
          <w:i/>
          <w:sz w:val="24"/>
        </w:rPr>
      </w:pPr>
      <w:r w:rsidRPr="00130A96">
        <w:rPr>
          <w:rFonts w:ascii="Calibri" w:hAnsi="Calibri" w:cs="Calibri"/>
          <w:bCs/>
          <w:i/>
          <w:sz w:val="24"/>
        </w:rPr>
        <w:t>* kolor czerwony oznaczono powiaty z największą ilością wystąpień w 20</w:t>
      </w:r>
      <w:r w:rsidR="00FA2EF9">
        <w:rPr>
          <w:rFonts w:ascii="Calibri" w:hAnsi="Calibri" w:cs="Calibri"/>
          <w:bCs/>
          <w:i/>
          <w:sz w:val="24"/>
        </w:rPr>
        <w:t>2</w:t>
      </w:r>
      <w:r w:rsidR="00A727D6">
        <w:rPr>
          <w:rFonts w:ascii="Calibri" w:hAnsi="Calibri" w:cs="Calibri"/>
          <w:bCs/>
          <w:i/>
          <w:sz w:val="24"/>
        </w:rPr>
        <w:t>2</w:t>
      </w:r>
      <w:r w:rsidR="00186C72">
        <w:rPr>
          <w:rFonts w:ascii="Calibri" w:hAnsi="Calibri" w:cs="Calibri"/>
          <w:bCs/>
          <w:i/>
          <w:sz w:val="24"/>
        </w:rPr>
        <w:t xml:space="preserve"> </w:t>
      </w:r>
      <w:r w:rsidRPr="00130A96">
        <w:rPr>
          <w:rFonts w:ascii="Calibri" w:hAnsi="Calibri" w:cs="Calibri"/>
          <w:bCs/>
          <w:i/>
          <w:sz w:val="24"/>
        </w:rPr>
        <w:t>roku</w:t>
      </w:r>
    </w:p>
    <w:p w14:paraId="1D3580C5" w14:textId="77777777" w:rsidR="005815E6" w:rsidRPr="00130A96" w:rsidRDefault="005815E6" w:rsidP="00C04CAE">
      <w:pPr>
        <w:ind w:right="-286"/>
        <w:jc w:val="both"/>
        <w:rPr>
          <w:rFonts w:ascii="Calibri" w:hAnsi="Calibri" w:cs="Calibri"/>
          <w:bCs/>
          <w:i/>
          <w:sz w:val="24"/>
        </w:rPr>
      </w:pPr>
      <w:r w:rsidRPr="00130A96">
        <w:rPr>
          <w:rFonts w:ascii="Calibri" w:hAnsi="Calibri" w:cs="Calibri"/>
          <w:bCs/>
          <w:i/>
          <w:sz w:val="24"/>
        </w:rPr>
        <w:t xml:space="preserve">   kolor zielony najmniejsza ilość wystąpień  </w:t>
      </w:r>
    </w:p>
    <w:p w14:paraId="2899D00C" w14:textId="77777777" w:rsidR="005815E6" w:rsidRDefault="005815E6" w:rsidP="00D05946">
      <w:pPr>
        <w:jc w:val="center"/>
        <w:rPr>
          <w:b/>
          <w:sz w:val="24"/>
        </w:rPr>
      </w:pPr>
    </w:p>
    <w:p w14:paraId="2FCF24F7" w14:textId="59E39C99" w:rsidR="005815E6" w:rsidRPr="00880003" w:rsidRDefault="005815E6" w:rsidP="000D660A">
      <w:pPr>
        <w:pStyle w:val="Bezodstpw"/>
        <w:jc w:val="both"/>
        <w:rPr>
          <w:rFonts w:ascii="Times New Roman" w:hAnsi="Times New Roman"/>
          <w:sz w:val="24"/>
          <w:szCs w:val="24"/>
        </w:rPr>
      </w:pPr>
      <w:r w:rsidRPr="00A727D6">
        <w:rPr>
          <w:rFonts w:ascii="Times New Roman" w:hAnsi="Times New Roman"/>
          <w:color w:val="FF0000"/>
          <w:sz w:val="24"/>
          <w:szCs w:val="24"/>
        </w:rPr>
        <w:tab/>
      </w:r>
      <w:r w:rsidRPr="00880003">
        <w:rPr>
          <w:rFonts w:ascii="Times New Roman" w:hAnsi="Times New Roman"/>
          <w:sz w:val="24"/>
          <w:szCs w:val="24"/>
        </w:rPr>
        <w:t>Dokonując analizy wypadków spowodowanych przyczyną niedostosowania prędkości do warunków istniejących na drodze pod kątem ich podziału na poszczególne powiaty województwa warmińsko - mazurskiego można zauważyć, że na przestrzeni ostatnich lat utrzymuje się stała tendencja ukazująca, że na terenie podległym KMP w Olsztynie, tj. powiatu olsztyńskiego i miasta Olsztyna, odnotowuje się najwyższą liczbę wypadków spowodowanych „nadmierną prędkością”, w porównaniu do pozostałych jednos</w:t>
      </w:r>
      <w:r w:rsidR="000736BC" w:rsidRPr="00880003">
        <w:rPr>
          <w:rFonts w:ascii="Times New Roman" w:hAnsi="Times New Roman"/>
          <w:sz w:val="24"/>
          <w:szCs w:val="24"/>
        </w:rPr>
        <w:t>tek Policji. Analogicznie jak w </w:t>
      </w:r>
      <w:r w:rsidRPr="00880003">
        <w:rPr>
          <w:rFonts w:ascii="Times New Roman" w:hAnsi="Times New Roman"/>
          <w:sz w:val="24"/>
          <w:szCs w:val="24"/>
        </w:rPr>
        <w:t xml:space="preserve">przypadku wypadków na terenie KMP Olsztyn występuje największa liczba </w:t>
      </w:r>
      <w:r w:rsidR="007E1A79" w:rsidRPr="00880003">
        <w:rPr>
          <w:rFonts w:ascii="Times New Roman" w:hAnsi="Times New Roman"/>
          <w:sz w:val="24"/>
          <w:szCs w:val="24"/>
        </w:rPr>
        <w:t>osób</w:t>
      </w:r>
      <w:r w:rsidR="00443329" w:rsidRPr="00880003">
        <w:rPr>
          <w:rFonts w:ascii="Times New Roman" w:hAnsi="Times New Roman"/>
          <w:sz w:val="24"/>
          <w:szCs w:val="24"/>
        </w:rPr>
        <w:t xml:space="preserve"> zabitych i</w:t>
      </w:r>
      <w:r w:rsidR="00DE2D47" w:rsidRPr="00880003">
        <w:rPr>
          <w:rFonts w:ascii="Times New Roman" w:hAnsi="Times New Roman"/>
          <w:sz w:val="24"/>
          <w:szCs w:val="24"/>
        </w:rPr>
        <w:t> </w:t>
      </w:r>
      <w:r w:rsidR="007E1A79" w:rsidRPr="00880003">
        <w:rPr>
          <w:rFonts w:ascii="Times New Roman" w:hAnsi="Times New Roman"/>
          <w:sz w:val="24"/>
          <w:szCs w:val="24"/>
        </w:rPr>
        <w:t>rannych</w:t>
      </w:r>
      <w:r w:rsidRPr="00880003">
        <w:rPr>
          <w:rFonts w:ascii="Times New Roman" w:hAnsi="Times New Roman"/>
          <w:sz w:val="24"/>
          <w:szCs w:val="24"/>
        </w:rPr>
        <w:t xml:space="preserve"> oraz zgłoszonych kolizji drogowych. </w:t>
      </w:r>
      <w:r w:rsidR="00880003" w:rsidRPr="00880003">
        <w:rPr>
          <w:rFonts w:ascii="Times New Roman" w:hAnsi="Times New Roman"/>
          <w:sz w:val="24"/>
          <w:szCs w:val="24"/>
        </w:rPr>
        <w:t>Jednak w porównaniu z analogicznym okresem 2021 r. zauważalny jest wyraźny spadek liczby wypadków (-28), zabitych (-5) oraz osób rannych (-35) i jest to tendencja właściwa.</w:t>
      </w:r>
    </w:p>
    <w:p w14:paraId="38C9F1F2" w14:textId="1851B371" w:rsidR="005815E6" w:rsidRPr="00880003" w:rsidRDefault="005815E6" w:rsidP="000D660A">
      <w:pPr>
        <w:pStyle w:val="Bezodstpw"/>
        <w:jc w:val="both"/>
        <w:rPr>
          <w:rFonts w:ascii="Times New Roman" w:hAnsi="Times New Roman"/>
          <w:sz w:val="24"/>
          <w:szCs w:val="24"/>
        </w:rPr>
      </w:pPr>
      <w:r w:rsidRPr="00880003">
        <w:rPr>
          <w:rFonts w:ascii="Times New Roman" w:hAnsi="Times New Roman"/>
          <w:sz w:val="24"/>
          <w:szCs w:val="24"/>
        </w:rPr>
        <w:tab/>
        <w:t xml:space="preserve">W dalszej kolejności pod kątem największej liczby wypadków zaistniałych z opisywanej przyczyny można wymienić powiaty: </w:t>
      </w:r>
      <w:r w:rsidR="00443329" w:rsidRPr="00880003">
        <w:rPr>
          <w:rFonts w:ascii="Times New Roman" w:hAnsi="Times New Roman"/>
          <w:sz w:val="24"/>
          <w:szCs w:val="24"/>
        </w:rPr>
        <w:t>iławski</w:t>
      </w:r>
      <w:r w:rsidRPr="00880003">
        <w:rPr>
          <w:rFonts w:ascii="Times New Roman" w:hAnsi="Times New Roman"/>
          <w:sz w:val="24"/>
          <w:szCs w:val="24"/>
        </w:rPr>
        <w:t xml:space="preserve"> (</w:t>
      </w:r>
      <w:r w:rsidR="00443329" w:rsidRPr="00880003">
        <w:rPr>
          <w:rFonts w:ascii="Times New Roman" w:hAnsi="Times New Roman"/>
          <w:sz w:val="24"/>
          <w:szCs w:val="24"/>
        </w:rPr>
        <w:t>2</w:t>
      </w:r>
      <w:r w:rsidR="00880003" w:rsidRPr="00880003">
        <w:rPr>
          <w:rFonts w:ascii="Times New Roman" w:hAnsi="Times New Roman"/>
          <w:sz w:val="24"/>
          <w:szCs w:val="24"/>
        </w:rPr>
        <w:t>5</w:t>
      </w:r>
      <w:r w:rsidR="00E11670" w:rsidRPr="00880003">
        <w:rPr>
          <w:rFonts w:ascii="Times New Roman" w:hAnsi="Times New Roman"/>
          <w:sz w:val="24"/>
          <w:szCs w:val="24"/>
        </w:rPr>
        <w:t xml:space="preserve"> wypadk</w:t>
      </w:r>
      <w:r w:rsidR="00880003" w:rsidRPr="00880003">
        <w:rPr>
          <w:rFonts w:ascii="Times New Roman" w:hAnsi="Times New Roman"/>
          <w:sz w:val="24"/>
          <w:szCs w:val="24"/>
        </w:rPr>
        <w:t>ów</w:t>
      </w:r>
      <w:r w:rsidR="007E1A79" w:rsidRPr="00880003">
        <w:rPr>
          <w:rFonts w:ascii="Times New Roman" w:hAnsi="Times New Roman"/>
          <w:sz w:val="24"/>
          <w:szCs w:val="24"/>
        </w:rPr>
        <w:t xml:space="preserve"> i </w:t>
      </w:r>
      <w:r w:rsidR="00880003" w:rsidRPr="00880003">
        <w:rPr>
          <w:rFonts w:ascii="Times New Roman" w:hAnsi="Times New Roman"/>
          <w:sz w:val="24"/>
          <w:szCs w:val="24"/>
        </w:rPr>
        <w:t>4</w:t>
      </w:r>
      <w:r w:rsidR="007E1A79" w:rsidRPr="00880003">
        <w:rPr>
          <w:rFonts w:ascii="Times New Roman" w:hAnsi="Times New Roman"/>
          <w:sz w:val="24"/>
          <w:szCs w:val="24"/>
        </w:rPr>
        <w:t xml:space="preserve"> ofiar</w:t>
      </w:r>
      <w:r w:rsidR="00880003" w:rsidRPr="00880003">
        <w:rPr>
          <w:rFonts w:ascii="Times New Roman" w:hAnsi="Times New Roman"/>
          <w:sz w:val="24"/>
          <w:szCs w:val="24"/>
        </w:rPr>
        <w:t>y</w:t>
      </w:r>
      <w:r w:rsidR="007E1A79" w:rsidRPr="00880003">
        <w:rPr>
          <w:rFonts w:ascii="Times New Roman" w:hAnsi="Times New Roman"/>
          <w:sz w:val="24"/>
          <w:szCs w:val="24"/>
        </w:rPr>
        <w:t xml:space="preserve"> śmierteln</w:t>
      </w:r>
      <w:r w:rsidR="00880003" w:rsidRPr="00880003">
        <w:rPr>
          <w:rFonts w:ascii="Times New Roman" w:hAnsi="Times New Roman"/>
          <w:sz w:val="24"/>
          <w:szCs w:val="24"/>
        </w:rPr>
        <w:t>e) oraz piski</w:t>
      </w:r>
      <w:r w:rsidR="00443329" w:rsidRPr="00880003">
        <w:rPr>
          <w:rFonts w:ascii="Times New Roman" w:hAnsi="Times New Roman"/>
          <w:sz w:val="24"/>
          <w:szCs w:val="24"/>
        </w:rPr>
        <w:t xml:space="preserve"> </w:t>
      </w:r>
      <w:r w:rsidR="007E1A79" w:rsidRPr="00880003">
        <w:rPr>
          <w:rFonts w:ascii="Times New Roman" w:hAnsi="Times New Roman"/>
          <w:sz w:val="24"/>
          <w:szCs w:val="24"/>
        </w:rPr>
        <w:t>(</w:t>
      </w:r>
      <w:r w:rsidR="00443329" w:rsidRPr="00880003">
        <w:rPr>
          <w:rFonts w:ascii="Times New Roman" w:hAnsi="Times New Roman"/>
          <w:sz w:val="24"/>
          <w:szCs w:val="24"/>
        </w:rPr>
        <w:t>1</w:t>
      </w:r>
      <w:r w:rsidR="00A53FCC">
        <w:rPr>
          <w:rFonts w:ascii="Times New Roman" w:hAnsi="Times New Roman"/>
          <w:sz w:val="24"/>
          <w:szCs w:val="24"/>
        </w:rPr>
        <w:t>8 </w:t>
      </w:r>
      <w:r w:rsidR="00880003" w:rsidRPr="00880003">
        <w:rPr>
          <w:rFonts w:ascii="Times New Roman" w:hAnsi="Times New Roman"/>
          <w:sz w:val="24"/>
          <w:szCs w:val="24"/>
        </w:rPr>
        <w:t>wypadków i 1 ofiara śmiertelna); ponadto zauważaln</w:t>
      </w:r>
      <w:r w:rsidR="00A53FCC">
        <w:rPr>
          <w:rFonts w:ascii="Times New Roman" w:hAnsi="Times New Roman"/>
          <w:sz w:val="24"/>
          <w:szCs w:val="24"/>
        </w:rPr>
        <w:t>y jest wysoki wzrost zabitych w </w:t>
      </w:r>
      <w:r w:rsidR="00880003" w:rsidRPr="00880003">
        <w:rPr>
          <w:rFonts w:ascii="Times New Roman" w:hAnsi="Times New Roman"/>
          <w:sz w:val="24"/>
          <w:szCs w:val="24"/>
        </w:rPr>
        <w:t>powiecie elbląskim (7 ofiar, wzrost o +5).</w:t>
      </w:r>
    </w:p>
    <w:p w14:paraId="36539F11" w14:textId="77777777" w:rsidR="005815E6" w:rsidRPr="003062DF" w:rsidRDefault="005815E6" w:rsidP="004269F4">
      <w:pPr>
        <w:pStyle w:val="Bezodstpw"/>
        <w:jc w:val="both"/>
        <w:rPr>
          <w:rFonts w:ascii="Times New Roman" w:hAnsi="Times New Roman"/>
          <w:color w:val="FF0000"/>
          <w:sz w:val="24"/>
          <w:szCs w:val="24"/>
        </w:rPr>
      </w:pPr>
      <w:r w:rsidRPr="003062DF">
        <w:rPr>
          <w:rFonts w:ascii="Times New Roman" w:hAnsi="Times New Roman"/>
          <w:color w:val="FF0000"/>
          <w:sz w:val="24"/>
          <w:szCs w:val="24"/>
        </w:rPr>
        <w:tab/>
      </w:r>
    </w:p>
    <w:p w14:paraId="410A13F6" w14:textId="77777777" w:rsidR="005815E6" w:rsidRPr="003062DF" w:rsidRDefault="005815E6" w:rsidP="00D05946">
      <w:pPr>
        <w:jc w:val="center"/>
        <w:rPr>
          <w:b/>
          <w:color w:val="FF0000"/>
          <w:sz w:val="24"/>
        </w:rPr>
      </w:pPr>
    </w:p>
    <w:p w14:paraId="3AAC9477" w14:textId="77777777" w:rsidR="005815E6" w:rsidRPr="003062DF" w:rsidRDefault="005815E6" w:rsidP="00D05946">
      <w:pPr>
        <w:jc w:val="center"/>
        <w:rPr>
          <w:b/>
          <w:color w:val="FF0000"/>
          <w:sz w:val="24"/>
        </w:rPr>
      </w:pPr>
    </w:p>
    <w:p w14:paraId="09C879BE" w14:textId="77777777" w:rsidR="005815E6" w:rsidRDefault="005815E6" w:rsidP="00D05946">
      <w:pPr>
        <w:jc w:val="center"/>
        <w:rPr>
          <w:b/>
          <w:sz w:val="24"/>
        </w:rPr>
      </w:pPr>
    </w:p>
    <w:p w14:paraId="6AF31FB3" w14:textId="77777777" w:rsidR="005815E6" w:rsidRDefault="005815E6" w:rsidP="00D05946">
      <w:pPr>
        <w:jc w:val="center"/>
        <w:rPr>
          <w:b/>
          <w:sz w:val="24"/>
        </w:rPr>
      </w:pPr>
    </w:p>
    <w:p w14:paraId="0C140047" w14:textId="77777777" w:rsidR="005815E6" w:rsidRDefault="005815E6" w:rsidP="00D05946">
      <w:pPr>
        <w:jc w:val="center"/>
        <w:rPr>
          <w:b/>
          <w:sz w:val="24"/>
        </w:rPr>
      </w:pPr>
    </w:p>
    <w:p w14:paraId="765B6D25" w14:textId="77777777" w:rsidR="005815E6" w:rsidRDefault="005815E6" w:rsidP="00D05946">
      <w:pPr>
        <w:jc w:val="center"/>
        <w:rPr>
          <w:b/>
          <w:sz w:val="24"/>
        </w:rPr>
      </w:pPr>
    </w:p>
    <w:p w14:paraId="6F1412E5" w14:textId="77777777" w:rsidR="005815E6" w:rsidRDefault="005815E6" w:rsidP="00D05946">
      <w:pPr>
        <w:jc w:val="center"/>
        <w:rPr>
          <w:b/>
          <w:sz w:val="24"/>
        </w:rPr>
      </w:pPr>
    </w:p>
    <w:p w14:paraId="7025CCB5" w14:textId="77777777" w:rsidR="00443329" w:rsidRDefault="00443329" w:rsidP="00D05946">
      <w:pPr>
        <w:jc w:val="center"/>
        <w:rPr>
          <w:b/>
          <w:sz w:val="24"/>
        </w:rPr>
      </w:pPr>
    </w:p>
    <w:p w14:paraId="752B1CC8" w14:textId="3C8B62FB" w:rsidR="005815E6" w:rsidRPr="00861E29" w:rsidRDefault="005815E6" w:rsidP="00D05946">
      <w:pPr>
        <w:jc w:val="center"/>
        <w:rPr>
          <w:b/>
          <w:sz w:val="24"/>
        </w:rPr>
      </w:pPr>
      <w:r>
        <w:rPr>
          <w:b/>
          <w:sz w:val="24"/>
        </w:rPr>
        <w:t>Wypadki</w:t>
      </w:r>
      <w:r w:rsidRPr="00861E29">
        <w:rPr>
          <w:b/>
          <w:sz w:val="24"/>
        </w:rPr>
        <w:t xml:space="preserve"> drogowe z przyczyny </w:t>
      </w:r>
      <w:r>
        <w:rPr>
          <w:b/>
          <w:sz w:val="24"/>
        </w:rPr>
        <w:t>nadmiernej prędkości w latach 20</w:t>
      </w:r>
      <w:r w:rsidR="00A727D6">
        <w:rPr>
          <w:b/>
          <w:sz w:val="24"/>
        </w:rPr>
        <w:t>20</w:t>
      </w:r>
      <w:r>
        <w:rPr>
          <w:b/>
          <w:sz w:val="24"/>
        </w:rPr>
        <w:t xml:space="preserve"> - 20</w:t>
      </w:r>
      <w:r w:rsidR="008D4F60">
        <w:rPr>
          <w:b/>
          <w:sz w:val="24"/>
        </w:rPr>
        <w:t>2</w:t>
      </w:r>
      <w:r w:rsidR="00A727D6">
        <w:rPr>
          <w:b/>
          <w:sz w:val="24"/>
        </w:rPr>
        <w:t>2</w:t>
      </w:r>
      <w:r>
        <w:rPr>
          <w:b/>
          <w:sz w:val="24"/>
        </w:rPr>
        <w:t xml:space="preserve"> </w:t>
      </w:r>
    </w:p>
    <w:p w14:paraId="126C4EAC" w14:textId="6253C5D5" w:rsidR="00A8691D" w:rsidRDefault="009E77AC" w:rsidP="00764067">
      <w:pPr>
        <w:ind w:left="-426"/>
        <w:jc w:val="center"/>
        <w:rPr>
          <w:color w:val="FF0000"/>
        </w:rPr>
      </w:pPr>
      <w:r>
        <w:rPr>
          <w:noProof/>
          <w:lang w:eastAsia="pl-PL"/>
        </w:rPr>
        <w:drawing>
          <wp:inline distT="0" distB="0" distL="0" distR="0" wp14:anchorId="14EC3080" wp14:editId="03DB37E5">
            <wp:extent cx="6193155" cy="7131050"/>
            <wp:effectExtent l="0" t="0" r="0" b="0"/>
            <wp:docPr id="17" name="Obiek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12C4CB" w14:textId="0D9E8A67" w:rsidR="002E0551" w:rsidRPr="00764067" w:rsidRDefault="00A8691D" w:rsidP="00C2527C">
      <w:pPr>
        <w:jc w:val="both"/>
        <w:rPr>
          <w:color w:val="FF0000"/>
        </w:rPr>
      </w:pPr>
      <w:r w:rsidRPr="00A727D6">
        <w:rPr>
          <w:color w:val="FF0000"/>
        </w:rPr>
        <w:tab/>
      </w:r>
      <w:r w:rsidR="005815E6" w:rsidRPr="00764067">
        <w:rPr>
          <w:sz w:val="24"/>
        </w:rPr>
        <w:t>W 20</w:t>
      </w:r>
      <w:r w:rsidR="007E1A79" w:rsidRPr="00764067">
        <w:rPr>
          <w:sz w:val="24"/>
        </w:rPr>
        <w:t>2</w:t>
      </w:r>
      <w:r w:rsidR="00880003" w:rsidRPr="00764067">
        <w:rPr>
          <w:sz w:val="24"/>
        </w:rPr>
        <w:t>2</w:t>
      </w:r>
      <w:r w:rsidR="005815E6" w:rsidRPr="00764067">
        <w:rPr>
          <w:sz w:val="24"/>
        </w:rPr>
        <w:t xml:space="preserve"> roku pomimo </w:t>
      </w:r>
      <w:r w:rsidR="007E1A79" w:rsidRPr="00764067">
        <w:rPr>
          <w:sz w:val="24"/>
        </w:rPr>
        <w:t>spadku</w:t>
      </w:r>
      <w:r w:rsidR="005815E6" w:rsidRPr="00764067">
        <w:rPr>
          <w:sz w:val="24"/>
        </w:rPr>
        <w:t xml:space="preserve"> w stosunku do roku poprzedzającego ogólnej liczby wypadków</w:t>
      </w:r>
      <w:r w:rsidR="00DE22E9" w:rsidRPr="00764067">
        <w:rPr>
          <w:sz w:val="24"/>
        </w:rPr>
        <w:t xml:space="preserve"> (-</w:t>
      </w:r>
      <w:r w:rsidR="00764067" w:rsidRPr="00764067">
        <w:rPr>
          <w:sz w:val="24"/>
        </w:rPr>
        <w:t>39</w:t>
      </w:r>
      <w:r w:rsidR="00DE22E9" w:rsidRPr="00764067">
        <w:rPr>
          <w:sz w:val="24"/>
        </w:rPr>
        <w:t>), zabitych (-</w:t>
      </w:r>
      <w:r w:rsidR="00764067" w:rsidRPr="00764067">
        <w:rPr>
          <w:sz w:val="24"/>
        </w:rPr>
        <w:t>13</w:t>
      </w:r>
      <w:r w:rsidR="00DE22E9" w:rsidRPr="00764067">
        <w:rPr>
          <w:sz w:val="24"/>
        </w:rPr>
        <w:t>) i rannych (-</w:t>
      </w:r>
      <w:r w:rsidR="00764067" w:rsidRPr="00764067">
        <w:rPr>
          <w:sz w:val="24"/>
        </w:rPr>
        <w:t>53</w:t>
      </w:r>
      <w:r w:rsidR="00DE22E9" w:rsidRPr="00764067">
        <w:rPr>
          <w:sz w:val="24"/>
        </w:rPr>
        <w:t xml:space="preserve">) </w:t>
      </w:r>
      <w:r w:rsidR="005815E6" w:rsidRPr="00764067">
        <w:rPr>
          <w:sz w:val="24"/>
        </w:rPr>
        <w:t xml:space="preserve"> spowodowanych niedostosowaniem prędkości do warunków ruchu </w:t>
      </w:r>
      <w:r w:rsidR="00E11670" w:rsidRPr="00764067">
        <w:rPr>
          <w:sz w:val="24"/>
        </w:rPr>
        <w:t xml:space="preserve">- </w:t>
      </w:r>
      <w:r w:rsidR="00DE22E9" w:rsidRPr="00764067">
        <w:rPr>
          <w:sz w:val="24"/>
        </w:rPr>
        <w:t>przyczyna ta nadal jest głównym czynnikiem wpływającym na powstawanie groźnych zdarzeń drogowych</w:t>
      </w:r>
      <w:r w:rsidR="005815E6" w:rsidRPr="00764067">
        <w:rPr>
          <w:sz w:val="24"/>
        </w:rPr>
        <w:t>. Należy</w:t>
      </w:r>
      <w:r w:rsidR="00F603DA" w:rsidRPr="00764067">
        <w:rPr>
          <w:sz w:val="24"/>
        </w:rPr>
        <w:t xml:space="preserve"> więc </w:t>
      </w:r>
      <w:r w:rsidR="005815E6" w:rsidRPr="00764067">
        <w:rPr>
          <w:sz w:val="24"/>
        </w:rPr>
        <w:t xml:space="preserve">w dalszym ciągu prowadzić działania mające na celu ujawnianie wykroczeń spowodowanych przez kierujących pojazdami przekraczających dopuszczalną prędkość określoną na danym odcinku drogi, przy wykorzystaniu ręcznych mierników prędkości oraz pojazdów wyposażonych w </w:t>
      </w:r>
      <w:proofErr w:type="spellStart"/>
      <w:r w:rsidR="005815E6" w:rsidRPr="00764067">
        <w:rPr>
          <w:sz w:val="24"/>
        </w:rPr>
        <w:t>wideorejestrator</w:t>
      </w:r>
      <w:proofErr w:type="spellEnd"/>
      <w:r w:rsidR="005815E6" w:rsidRPr="00764067">
        <w:rPr>
          <w:sz w:val="24"/>
        </w:rPr>
        <w:t>, a także podczas wspólnych komisji z przedstawicielami zarządców dróg, dokonywać ustaleń co do możliwości zastosowania zmian w zakresie inżynierii drogowej wpływającej na ograniczenie prę</w:t>
      </w:r>
      <w:r w:rsidR="00FC59BC" w:rsidRPr="00764067">
        <w:rPr>
          <w:sz w:val="24"/>
        </w:rPr>
        <w:t xml:space="preserve">dkości oraz wnioskować do GITD </w:t>
      </w:r>
      <w:r w:rsidR="005815E6" w:rsidRPr="00764067">
        <w:rPr>
          <w:sz w:val="24"/>
        </w:rPr>
        <w:t>o rozważenie mont</w:t>
      </w:r>
      <w:r w:rsidR="003E3574" w:rsidRPr="00764067">
        <w:rPr>
          <w:sz w:val="24"/>
        </w:rPr>
        <w:t>ażu urządzeń do stacjonarnego i </w:t>
      </w:r>
      <w:r w:rsidR="005815E6" w:rsidRPr="00764067">
        <w:rPr>
          <w:sz w:val="24"/>
        </w:rPr>
        <w:t>odcinkowego pomiaru prędkości.</w:t>
      </w:r>
    </w:p>
    <w:p w14:paraId="4B14954F" w14:textId="5FD4DC80" w:rsidR="005815E6" w:rsidRDefault="005815E6" w:rsidP="004034F5">
      <w:pPr>
        <w:jc w:val="both"/>
        <w:rPr>
          <w:b/>
          <w:sz w:val="24"/>
        </w:rPr>
      </w:pPr>
      <w:r>
        <w:rPr>
          <w:b/>
          <w:sz w:val="24"/>
        </w:rPr>
        <w:lastRenderedPageBreak/>
        <w:t>Kierujący pojazdami - sprawcy wypadków wg grup wiekowych w latach 20</w:t>
      </w:r>
      <w:r w:rsidR="006E4C6F">
        <w:rPr>
          <w:b/>
          <w:sz w:val="24"/>
        </w:rPr>
        <w:t>20</w:t>
      </w:r>
      <w:r>
        <w:rPr>
          <w:b/>
          <w:sz w:val="24"/>
        </w:rPr>
        <w:t xml:space="preserve"> - 20</w:t>
      </w:r>
      <w:r w:rsidR="008D4F60">
        <w:rPr>
          <w:b/>
          <w:sz w:val="24"/>
        </w:rPr>
        <w:t>2</w:t>
      </w:r>
      <w:r w:rsidR="006E4C6F">
        <w:rPr>
          <w:b/>
          <w:sz w:val="24"/>
        </w:rPr>
        <w:t>2</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CF240E" w14:paraId="34A4AA04" w14:textId="77777777" w:rsidTr="000C7F4B">
        <w:trPr>
          <w:trHeight w:val="300"/>
        </w:trPr>
        <w:tc>
          <w:tcPr>
            <w:tcW w:w="2668" w:type="dxa"/>
            <w:tcBorders>
              <w:top w:val="single" w:sz="4" w:space="0" w:color="auto"/>
              <w:left w:val="single" w:sz="4" w:space="0" w:color="auto"/>
              <w:bottom w:val="single" w:sz="4" w:space="0" w:color="D9D9D9"/>
              <w:right w:val="single" w:sz="8" w:space="0" w:color="auto"/>
            </w:tcBorders>
            <w:noWrap/>
            <w:vAlign w:val="center"/>
          </w:tcPr>
          <w:p w14:paraId="6FB0D150" w14:textId="77777777" w:rsidR="005815E6" w:rsidRPr="004034F5" w:rsidRDefault="005815E6" w:rsidP="00CF240E">
            <w:pPr>
              <w:suppressAutoHyphens w:val="0"/>
              <w:jc w:val="center"/>
              <w:rPr>
                <w:rFonts w:ascii="Calibri" w:hAnsi="Calibri" w:cs="Calibri"/>
                <w:b/>
                <w:bCs/>
                <w:color w:val="000000"/>
                <w:sz w:val="22"/>
                <w:lang w:eastAsia="pl-PL"/>
              </w:rPr>
            </w:pPr>
            <w:r w:rsidRPr="004034F5">
              <w:rPr>
                <w:rFonts w:ascii="Calibri" w:hAnsi="Calibri" w:cs="Calibri"/>
                <w:b/>
                <w:bCs/>
                <w:color w:val="000000"/>
                <w:sz w:val="22"/>
                <w:szCs w:val="22"/>
                <w:lang w:eastAsia="pl-PL"/>
              </w:rPr>
              <w:t> </w:t>
            </w:r>
            <w:r>
              <w:rPr>
                <w:rFonts w:ascii="Calibri" w:hAnsi="Calibri" w:cs="Calibri"/>
                <w:b/>
                <w:bCs/>
                <w:color w:val="000000"/>
                <w:sz w:val="22"/>
                <w:szCs w:val="22"/>
                <w:lang w:eastAsia="pl-PL"/>
              </w:rPr>
              <w:t>Grupa wieku w latach</w:t>
            </w:r>
          </w:p>
        </w:tc>
        <w:tc>
          <w:tcPr>
            <w:tcW w:w="2230" w:type="dxa"/>
            <w:gridSpan w:val="3"/>
            <w:tcBorders>
              <w:top w:val="single" w:sz="4" w:space="0" w:color="auto"/>
              <w:left w:val="single" w:sz="8" w:space="0" w:color="auto"/>
              <w:bottom w:val="single" w:sz="4" w:space="0" w:color="D9D9D9"/>
              <w:right w:val="single" w:sz="8" w:space="0" w:color="auto"/>
            </w:tcBorders>
            <w:vAlign w:val="center"/>
          </w:tcPr>
          <w:p w14:paraId="6D5ACD31" w14:textId="77777777" w:rsidR="005815E6" w:rsidRPr="00CF240E" w:rsidRDefault="005815E6" w:rsidP="00CF240E">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D9D9D9"/>
              <w:right w:val="single" w:sz="8" w:space="0" w:color="auto"/>
            </w:tcBorders>
            <w:vAlign w:val="center"/>
          </w:tcPr>
          <w:p w14:paraId="4F7EB6A1" w14:textId="77777777" w:rsidR="005815E6" w:rsidRPr="00CF240E" w:rsidRDefault="005815E6" w:rsidP="00CF240E">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D9D9D9"/>
              <w:right w:val="single" w:sz="4" w:space="0" w:color="auto"/>
            </w:tcBorders>
            <w:vAlign w:val="center"/>
          </w:tcPr>
          <w:p w14:paraId="4B3112A2" w14:textId="77777777" w:rsidR="005815E6" w:rsidRPr="00CF240E" w:rsidRDefault="005815E6" w:rsidP="00CF240E">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 xml:space="preserve"> Liczba rannych</w:t>
            </w:r>
          </w:p>
        </w:tc>
      </w:tr>
      <w:tr w:rsidR="00553244" w:rsidRPr="00CF240E" w14:paraId="19C9643B" w14:textId="77777777" w:rsidTr="003D5C13">
        <w:trPr>
          <w:trHeight w:val="315"/>
        </w:trPr>
        <w:tc>
          <w:tcPr>
            <w:tcW w:w="2668" w:type="dxa"/>
            <w:tcBorders>
              <w:top w:val="single" w:sz="4" w:space="0" w:color="auto"/>
              <w:left w:val="single" w:sz="4" w:space="0" w:color="auto"/>
              <w:bottom w:val="single" w:sz="8" w:space="0" w:color="auto"/>
              <w:right w:val="single" w:sz="8" w:space="0" w:color="auto"/>
            </w:tcBorders>
            <w:noWrap/>
            <w:vAlign w:val="center"/>
          </w:tcPr>
          <w:p w14:paraId="2C1B3B23" w14:textId="77777777" w:rsidR="00553244" w:rsidRPr="004034F5" w:rsidRDefault="00553244" w:rsidP="00553244">
            <w:pPr>
              <w:suppressAutoHyphens w:val="0"/>
              <w:jc w:val="right"/>
              <w:rPr>
                <w:rFonts w:ascii="Calibri" w:hAnsi="Calibri" w:cs="Calibri"/>
                <w:b/>
                <w:bCs/>
                <w:color w:val="000000"/>
                <w:sz w:val="22"/>
                <w:lang w:eastAsia="pl-PL"/>
              </w:rPr>
            </w:pPr>
            <w:r w:rsidRPr="004034F5">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8" w:space="0" w:color="auto"/>
              <w:right w:val="nil"/>
            </w:tcBorders>
            <w:vAlign w:val="center"/>
          </w:tcPr>
          <w:p w14:paraId="2BB885D5" w14:textId="6BFF9BED" w:rsidR="00553244" w:rsidRPr="00457EC3" w:rsidRDefault="00553244" w:rsidP="0055324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743" w:type="dxa"/>
            <w:tcBorders>
              <w:top w:val="single" w:sz="4" w:space="0" w:color="auto"/>
              <w:left w:val="single" w:sz="4" w:space="0" w:color="BFBFBF"/>
              <w:bottom w:val="single" w:sz="8" w:space="0" w:color="auto"/>
              <w:right w:val="single" w:sz="4" w:space="0" w:color="BFBFBF"/>
            </w:tcBorders>
            <w:vAlign w:val="center"/>
          </w:tcPr>
          <w:p w14:paraId="60F3073B" w14:textId="5402F311" w:rsidR="00553244" w:rsidRPr="00457EC3" w:rsidRDefault="00553244" w:rsidP="0055324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743" w:type="dxa"/>
            <w:tcBorders>
              <w:top w:val="single" w:sz="4" w:space="0" w:color="auto"/>
              <w:left w:val="nil"/>
              <w:bottom w:val="single" w:sz="8" w:space="0" w:color="auto"/>
              <w:right w:val="single" w:sz="8" w:space="0" w:color="auto"/>
            </w:tcBorders>
            <w:vAlign w:val="center"/>
          </w:tcPr>
          <w:p w14:paraId="66694DE1" w14:textId="2D21BA5B" w:rsidR="00553244" w:rsidRPr="00457EC3" w:rsidRDefault="00553244" w:rsidP="0055324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743" w:type="dxa"/>
            <w:tcBorders>
              <w:top w:val="single" w:sz="4" w:space="0" w:color="auto"/>
              <w:left w:val="single" w:sz="8" w:space="0" w:color="auto"/>
              <w:bottom w:val="single" w:sz="8" w:space="0" w:color="auto"/>
              <w:right w:val="nil"/>
            </w:tcBorders>
            <w:vAlign w:val="center"/>
          </w:tcPr>
          <w:p w14:paraId="70DD9CB5" w14:textId="79EFEE2B" w:rsidR="00553244" w:rsidRPr="00457EC3" w:rsidRDefault="00553244" w:rsidP="0055324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743" w:type="dxa"/>
            <w:tcBorders>
              <w:top w:val="single" w:sz="4" w:space="0" w:color="auto"/>
              <w:left w:val="single" w:sz="4" w:space="0" w:color="BFBFBF"/>
              <w:bottom w:val="single" w:sz="8" w:space="0" w:color="auto"/>
              <w:right w:val="single" w:sz="4" w:space="0" w:color="BFBFBF"/>
            </w:tcBorders>
            <w:vAlign w:val="center"/>
          </w:tcPr>
          <w:p w14:paraId="00D1C225" w14:textId="46009391" w:rsidR="00553244" w:rsidRPr="00457EC3" w:rsidRDefault="00553244" w:rsidP="0055324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743" w:type="dxa"/>
            <w:tcBorders>
              <w:top w:val="single" w:sz="4" w:space="0" w:color="auto"/>
              <w:left w:val="nil"/>
              <w:bottom w:val="single" w:sz="8" w:space="0" w:color="auto"/>
              <w:right w:val="single" w:sz="8" w:space="0" w:color="auto"/>
            </w:tcBorders>
            <w:vAlign w:val="center"/>
          </w:tcPr>
          <w:p w14:paraId="0A11B89F" w14:textId="28102F39" w:rsidR="00553244" w:rsidRPr="00457EC3" w:rsidRDefault="00553244" w:rsidP="0055324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743" w:type="dxa"/>
            <w:tcBorders>
              <w:top w:val="single" w:sz="4" w:space="0" w:color="auto"/>
              <w:left w:val="single" w:sz="8" w:space="0" w:color="auto"/>
              <w:bottom w:val="single" w:sz="8" w:space="0" w:color="auto"/>
              <w:right w:val="nil"/>
            </w:tcBorders>
            <w:vAlign w:val="center"/>
          </w:tcPr>
          <w:p w14:paraId="64E4618F" w14:textId="14164AD7" w:rsidR="00553244" w:rsidRPr="00457EC3" w:rsidRDefault="00553244" w:rsidP="0055324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743" w:type="dxa"/>
            <w:tcBorders>
              <w:top w:val="single" w:sz="4" w:space="0" w:color="auto"/>
              <w:left w:val="single" w:sz="4" w:space="0" w:color="BFBFBF"/>
              <w:bottom w:val="single" w:sz="8" w:space="0" w:color="auto"/>
              <w:right w:val="single" w:sz="4" w:space="0" w:color="BFBFBF"/>
            </w:tcBorders>
            <w:vAlign w:val="center"/>
          </w:tcPr>
          <w:p w14:paraId="287FA053" w14:textId="174769FB" w:rsidR="00553244" w:rsidRPr="00457EC3" w:rsidRDefault="00553244" w:rsidP="0055324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743" w:type="dxa"/>
            <w:tcBorders>
              <w:top w:val="single" w:sz="4" w:space="0" w:color="auto"/>
              <w:left w:val="nil"/>
              <w:bottom w:val="single" w:sz="8" w:space="0" w:color="auto"/>
              <w:right w:val="single" w:sz="4" w:space="0" w:color="auto"/>
            </w:tcBorders>
            <w:vAlign w:val="center"/>
          </w:tcPr>
          <w:p w14:paraId="43366B91" w14:textId="4EE01828" w:rsidR="00553244" w:rsidRPr="00457EC3" w:rsidRDefault="00553244" w:rsidP="0055324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r>
      <w:tr w:rsidR="003D5C13" w:rsidRPr="00CF240E" w14:paraId="7D8C550F" w14:textId="77777777" w:rsidTr="003D5C13">
        <w:trPr>
          <w:trHeight w:val="300"/>
        </w:trPr>
        <w:tc>
          <w:tcPr>
            <w:tcW w:w="2668" w:type="dxa"/>
            <w:tcBorders>
              <w:top w:val="single" w:sz="8" w:space="0" w:color="auto"/>
              <w:left w:val="single" w:sz="4" w:space="0" w:color="auto"/>
              <w:bottom w:val="single" w:sz="4" w:space="0" w:color="BFBFBF"/>
              <w:right w:val="single" w:sz="4" w:space="0" w:color="auto"/>
            </w:tcBorders>
            <w:noWrap/>
            <w:vAlign w:val="center"/>
          </w:tcPr>
          <w:p w14:paraId="5E16FB02" w14:textId="77777777" w:rsidR="003D5C13" w:rsidRPr="00CF240E" w:rsidRDefault="003D5C13" w:rsidP="003D5C13">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1: 0-6</w:t>
            </w:r>
          </w:p>
        </w:tc>
        <w:tc>
          <w:tcPr>
            <w:tcW w:w="744" w:type="dxa"/>
            <w:tcBorders>
              <w:top w:val="single" w:sz="8" w:space="0" w:color="auto"/>
              <w:left w:val="single" w:sz="8" w:space="0" w:color="auto"/>
              <w:bottom w:val="single" w:sz="4" w:space="0" w:color="BFBFBF"/>
              <w:right w:val="single" w:sz="4" w:space="0" w:color="BFBFBF"/>
            </w:tcBorders>
            <w:shd w:val="clear" w:color="000000" w:fill="63BE7B"/>
            <w:noWrap/>
            <w:vAlign w:val="center"/>
          </w:tcPr>
          <w:p w14:paraId="32A851D2" w14:textId="27E5DC72" w:rsidR="003D5C13" w:rsidRDefault="003D5C13" w:rsidP="003D5C13">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743" w:type="dxa"/>
            <w:tcBorders>
              <w:top w:val="single" w:sz="8" w:space="0" w:color="auto"/>
              <w:left w:val="nil"/>
              <w:bottom w:val="single" w:sz="4" w:space="0" w:color="BFBFBF"/>
              <w:right w:val="nil"/>
            </w:tcBorders>
            <w:shd w:val="clear" w:color="000000" w:fill="63BE7B"/>
            <w:noWrap/>
            <w:vAlign w:val="center"/>
          </w:tcPr>
          <w:p w14:paraId="7E57B3CF" w14:textId="0C907541"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single" w:sz="4" w:space="0" w:color="BFBFBF"/>
              <w:bottom w:val="single" w:sz="4" w:space="0" w:color="BFBFBF"/>
              <w:right w:val="single" w:sz="8" w:space="0" w:color="auto"/>
            </w:tcBorders>
            <w:shd w:val="clear" w:color="000000" w:fill="63BE7B"/>
            <w:noWrap/>
            <w:vAlign w:val="center"/>
          </w:tcPr>
          <w:p w14:paraId="059A1A31" w14:textId="13BC25B2"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3</w:t>
            </w:r>
          </w:p>
        </w:tc>
        <w:tc>
          <w:tcPr>
            <w:tcW w:w="743" w:type="dxa"/>
            <w:tcBorders>
              <w:top w:val="single" w:sz="8" w:space="0" w:color="auto"/>
              <w:left w:val="single" w:sz="8" w:space="0" w:color="auto"/>
              <w:bottom w:val="single" w:sz="4" w:space="0" w:color="BFBFBF"/>
              <w:right w:val="single" w:sz="4" w:space="0" w:color="BFBFBF"/>
            </w:tcBorders>
            <w:shd w:val="clear" w:color="000000" w:fill="63BE7B"/>
            <w:noWrap/>
            <w:vAlign w:val="center"/>
          </w:tcPr>
          <w:p w14:paraId="03EB855F" w14:textId="556198F1"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nil"/>
              <w:bottom w:val="single" w:sz="4" w:space="0" w:color="BFBFBF"/>
              <w:right w:val="nil"/>
            </w:tcBorders>
            <w:shd w:val="clear" w:color="000000" w:fill="63BE7B"/>
            <w:noWrap/>
            <w:vAlign w:val="center"/>
          </w:tcPr>
          <w:p w14:paraId="7D68507F" w14:textId="41E3246B"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single" w:sz="4" w:space="0" w:color="BFBFBF"/>
              <w:bottom w:val="single" w:sz="4" w:space="0" w:color="BFBFBF"/>
              <w:right w:val="single" w:sz="8" w:space="0" w:color="auto"/>
            </w:tcBorders>
            <w:shd w:val="clear" w:color="000000" w:fill="7DC57C"/>
            <w:noWrap/>
            <w:vAlign w:val="center"/>
          </w:tcPr>
          <w:p w14:paraId="25E500D0" w14:textId="088A855E"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8" w:space="0" w:color="auto"/>
              <w:left w:val="single" w:sz="8" w:space="0" w:color="auto"/>
              <w:bottom w:val="single" w:sz="4" w:space="0" w:color="BFBFBF"/>
              <w:right w:val="single" w:sz="4" w:space="0" w:color="BFBFBF"/>
            </w:tcBorders>
            <w:shd w:val="clear" w:color="000000" w:fill="63BE7B"/>
            <w:noWrap/>
            <w:vAlign w:val="center"/>
          </w:tcPr>
          <w:p w14:paraId="5D5CFBF6" w14:textId="23A606E9"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nil"/>
              <w:bottom w:val="single" w:sz="4" w:space="0" w:color="BFBFBF"/>
              <w:right w:val="nil"/>
            </w:tcBorders>
            <w:shd w:val="clear" w:color="000000" w:fill="63BE7B"/>
            <w:noWrap/>
            <w:vAlign w:val="center"/>
          </w:tcPr>
          <w:p w14:paraId="533AE262" w14:textId="1675349E"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single" w:sz="4" w:space="0" w:color="BFBFBF"/>
              <w:bottom w:val="single" w:sz="4" w:space="0" w:color="BFBFBF"/>
              <w:right w:val="single" w:sz="4" w:space="0" w:color="auto"/>
            </w:tcBorders>
            <w:shd w:val="clear" w:color="000000" w:fill="63BE7B"/>
            <w:noWrap/>
            <w:vAlign w:val="center"/>
          </w:tcPr>
          <w:p w14:paraId="150BB786" w14:textId="55455D92"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w:t>
            </w:r>
          </w:p>
        </w:tc>
      </w:tr>
      <w:tr w:rsidR="003D5C13" w:rsidRPr="00CF240E" w14:paraId="3375C381" w14:textId="77777777" w:rsidTr="003D5C13">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0BA8284C" w14:textId="77777777" w:rsidR="003D5C13" w:rsidRPr="00CF240E" w:rsidRDefault="003D5C13" w:rsidP="003D5C13">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2: 7-14</w:t>
            </w:r>
          </w:p>
        </w:tc>
        <w:tc>
          <w:tcPr>
            <w:tcW w:w="744" w:type="dxa"/>
            <w:tcBorders>
              <w:top w:val="single" w:sz="4" w:space="0" w:color="BFBFBF"/>
              <w:left w:val="single" w:sz="8" w:space="0" w:color="auto"/>
              <w:bottom w:val="single" w:sz="4" w:space="0" w:color="BFBFBF"/>
              <w:right w:val="single" w:sz="4" w:space="0" w:color="BFBFBF"/>
            </w:tcBorders>
            <w:shd w:val="clear" w:color="000000" w:fill="74C37C"/>
            <w:noWrap/>
            <w:vAlign w:val="center"/>
          </w:tcPr>
          <w:p w14:paraId="4D1EAB39" w14:textId="29874BEC"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10</w:t>
            </w:r>
          </w:p>
        </w:tc>
        <w:tc>
          <w:tcPr>
            <w:tcW w:w="743" w:type="dxa"/>
            <w:tcBorders>
              <w:top w:val="single" w:sz="4" w:space="0" w:color="BFBFBF"/>
              <w:left w:val="nil"/>
              <w:bottom w:val="single" w:sz="4" w:space="0" w:color="BFBFBF"/>
              <w:right w:val="nil"/>
            </w:tcBorders>
            <w:shd w:val="clear" w:color="000000" w:fill="77C37C"/>
            <w:noWrap/>
            <w:vAlign w:val="center"/>
          </w:tcPr>
          <w:p w14:paraId="2C9B8BB7" w14:textId="13D1B4F4"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11</w:t>
            </w:r>
          </w:p>
        </w:tc>
        <w:tc>
          <w:tcPr>
            <w:tcW w:w="743" w:type="dxa"/>
            <w:tcBorders>
              <w:top w:val="single" w:sz="4" w:space="0" w:color="BFBFBF"/>
              <w:left w:val="single" w:sz="4" w:space="0" w:color="BFBFBF"/>
              <w:bottom w:val="single" w:sz="4" w:space="0" w:color="BFBFBF"/>
              <w:right w:val="single" w:sz="8" w:space="0" w:color="auto"/>
            </w:tcBorders>
            <w:shd w:val="clear" w:color="000000" w:fill="79C47C"/>
            <w:noWrap/>
            <w:vAlign w:val="center"/>
          </w:tcPr>
          <w:p w14:paraId="664BB56F" w14:textId="787705A1"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14</w:t>
            </w:r>
          </w:p>
        </w:tc>
        <w:tc>
          <w:tcPr>
            <w:tcW w:w="743" w:type="dxa"/>
            <w:tcBorders>
              <w:top w:val="single" w:sz="4" w:space="0" w:color="BFBFBF"/>
              <w:left w:val="single" w:sz="8" w:space="0" w:color="auto"/>
              <w:bottom w:val="single" w:sz="4" w:space="0" w:color="BFBFBF"/>
              <w:right w:val="single" w:sz="4" w:space="0" w:color="BFBFBF"/>
            </w:tcBorders>
            <w:shd w:val="clear" w:color="000000" w:fill="63BE7B"/>
            <w:noWrap/>
            <w:vAlign w:val="center"/>
          </w:tcPr>
          <w:p w14:paraId="017C47E2" w14:textId="289C2FA7"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nil"/>
              <w:bottom w:val="single" w:sz="4" w:space="0" w:color="BFBFBF"/>
              <w:right w:val="nil"/>
            </w:tcBorders>
            <w:shd w:val="clear" w:color="000000" w:fill="63BE7B"/>
            <w:noWrap/>
            <w:vAlign w:val="center"/>
          </w:tcPr>
          <w:p w14:paraId="17DE5370" w14:textId="5956F552"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4" w:space="0" w:color="BFBFBF"/>
              <w:right w:val="single" w:sz="8" w:space="0" w:color="auto"/>
            </w:tcBorders>
            <w:shd w:val="clear" w:color="000000" w:fill="7DC57C"/>
            <w:noWrap/>
            <w:vAlign w:val="center"/>
          </w:tcPr>
          <w:p w14:paraId="4733BB37" w14:textId="529A1AE8"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4" w:space="0" w:color="BFBFBF"/>
              <w:left w:val="single" w:sz="8" w:space="0" w:color="auto"/>
              <w:bottom w:val="single" w:sz="4" w:space="0" w:color="BFBFBF"/>
              <w:right w:val="single" w:sz="4" w:space="0" w:color="BFBFBF"/>
            </w:tcBorders>
            <w:shd w:val="clear" w:color="000000" w:fill="73C27B"/>
            <w:noWrap/>
            <w:vAlign w:val="center"/>
          </w:tcPr>
          <w:p w14:paraId="26A215EB" w14:textId="16B6DC42"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10</w:t>
            </w:r>
          </w:p>
        </w:tc>
        <w:tc>
          <w:tcPr>
            <w:tcW w:w="743" w:type="dxa"/>
            <w:tcBorders>
              <w:top w:val="single" w:sz="4" w:space="0" w:color="BFBFBF"/>
              <w:left w:val="nil"/>
              <w:bottom w:val="single" w:sz="4" w:space="0" w:color="BFBFBF"/>
              <w:right w:val="nil"/>
            </w:tcBorders>
            <w:shd w:val="clear" w:color="000000" w:fill="76C37C"/>
            <w:noWrap/>
            <w:vAlign w:val="center"/>
          </w:tcPr>
          <w:p w14:paraId="332FADF1" w14:textId="49D5271E"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12</w:t>
            </w:r>
          </w:p>
        </w:tc>
        <w:tc>
          <w:tcPr>
            <w:tcW w:w="743" w:type="dxa"/>
            <w:tcBorders>
              <w:top w:val="single" w:sz="4" w:space="0" w:color="BFBFBF"/>
              <w:left w:val="single" w:sz="4" w:space="0" w:color="BFBFBF"/>
              <w:bottom w:val="single" w:sz="4" w:space="0" w:color="BFBFBF"/>
              <w:right w:val="single" w:sz="4" w:space="0" w:color="auto"/>
            </w:tcBorders>
            <w:shd w:val="clear" w:color="000000" w:fill="7AC47C"/>
            <w:noWrap/>
            <w:vAlign w:val="center"/>
          </w:tcPr>
          <w:p w14:paraId="4730BAA9" w14:textId="74A0F336"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14</w:t>
            </w:r>
          </w:p>
        </w:tc>
      </w:tr>
      <w:tr w:rsidR="003D5C13" w:rsidRPr="00CF240E" w14:paraId="6116D64F" w14:textId="77777777" w:rsidTr="003D5C13">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47DA0B19" w14:textId="77777777" w:rsidR="003D5C13" w:rsidRPr="00CF240E" w:rsidRDefault="003D5C13" w:rsidP="003D5C13">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3: 15-17</w:t>
            </w:r>
          </w:p>
        </w:tc>
        <w:tc>
          <w:tcPr>
            <w:tcW w:w="744" w:type="dxa"/>
            <w:tcBorders>
              <w:top w:val="single" w:sz="4" w:space="0" w:color="BFBFBF"/>
              <w:left w:val="single" w:sz="8" w:space="0" w:color="auto"/>
              <w:bottom w:val="single" w:sz="4" w:space="0" w:color="BFBFBF"/>
              <w:right w:val="single" w:sz="4" w:space="0" w:color="BFBFBF"/>
            </w:tcBorders>
            <w:shd w:val="clear" w:color="000000" w:fill="76C37C"/>
            <w:noWrap/>
            <w:vAlign w:val="center"/>
          </w:tcPr>
          <w:p w14:paraId="12E892C1" w14:textId="470264A8"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11</w:t>
            </w:r>
          </w:p>
        </w:tc>
        <w:tc>
          <w:tcPr>
            <w:tcW w:w="743" w:type="dxa"/>
            <w:tcBorders>
              <w:top w:val="single" w:sz="4" w:space="0" w:color="BFBFBF"/>
              <w:left w:val="nil"/>
              <w:bottom w:val="single" w:sz="4" w:space="0" w:color="BFBFBF"/>
              <w:right w:val="nil"/>
            </w:tcBorders>
            <w:shd w:val="clear" w:color="000000" w:fill="70C17B"/>
            <w:noWrap/>
            <w:vAlign w:val="center"/>
          </w:tcPr>
          <w:p w14:paraId="7F52B353" w14:textId="3BF62170"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7</w:t>
            </w:r>
          </w:p>
        </w:tc>
        <w:tc>
          <w:tcPr>
            <w:tcW w:w="743" w:type="dxa"/>
            <w:tcBorders>
              <w:top w:val="single" w:sz="4" w:space="0" w:color="BFBFBF"/>
              <w:left w:val="single" w:sz="4" w:space="0" w:color="BFBFBF"/>
              <w:bottom w:val="single" w:sz="4" w:space="0" w:color="BFBFBF"/>
              <w:right w:val="single" w:sz="8" w:space="0" w:color="auto"/>
            </w:tcBorders>
            <w:shd w:val="clear" w:color="000000" w:fill="71C27B"/>
            <w:noWrap/>
            <w:vAlign w:val="center"/>
          </w:tcPr>
          <w:p w14:paraId="22B686B8" w14:textId="420CCC8E"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10</w:t>
            </w:r>
          </w:p>
        </w:tc>
        <w:tc>
          <w:tcPr>
            <w:tcW w:w="743" w:type="dxa"/>
            <w:tcBorders>
              <w:top w:val="single" w:sz="4" w:space="0" w:color="BFBFBF"/>
              <w:left w:val="single" w:sz="8" w:space="0" w:color="auto"/>
              <w:bottom w:val="single" w:sz="4" w:space="0" w:color="BFBFBF"/>
              <w:right w:val="single" w:sz="4" w:space="0" w:color="BFBFBF"/>
            </w:tcBorders>
            <w:shd w:val="clear" w:color="000000" w:fill="71C27B"/>
            <w:noWrap/>
            <w:vAlign w:val="center"/>
          </w:tcPr>
          <w:p w14:paraId="4F5AF538" w14:textId="09C0D3E5"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4" w:space="0" w:color="BFBFBF"/>
              <w:left w:val="nil"/>
              <w:bottom w:val="single" w:sz="4" w:space="0" w:color="BFBFBF"/>
              <w:right w:val="nil"/>
            </w:tcBorders>
            <w:shd w:val="clear" w:color="000000" w:fill="63BE7B"/>
            <w:noWrap/>
            <w:vAlign w:val="center"/>
          </w:tcPr>
          <w:p w14:paraId="6F7E3DE8" w14:textId="66F9DEB5"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4" w:space="0" w:color="BFBFBF"/>
              <w:right w:val="single" w:sz="8" w:space="0" w:color="auto"/>
            </w:tcBorders>
            <w:shd w:val="clear" w:color="000000" w:fill="63BE7B"/>
            <w:noWrap/>
            <w:vAlign w:val="center"/>
          </w:tcPr>
          <w:p w14:paraId="5919E1F2" w14:textId="5D07B824"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8" w:space="0" w:color="auto"/>
              <w:bottom w:val="single" w:sz="4" w:space="0" w:color="BFBFBF"/>
              <w:right w:val="single" w:sz="4" w:space="0" w:color="BFBFBF"/>
            </w:tcBorders>
            <w:shd w:val="clear" w:color="000000" w:fill="74C37C"/>
            <w:noWrap/>
            <w:vAlign w:val="center"/>
          </w:tcPr>
          <w:p w14:paraId="50FDD3B6" w14:textId="2B312F73"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11</w:t>
            </w:r>
          </w:p>
        </w:tc>
        <w:tc>
          <w:tcPr>
            <w:tcW w:w="743" w:type="dxa"/>
            <w:tcBorders>
              <w:top w:val="single" w:sz="4" w:space="0" w:color="BFBFBF"/>
              <w:left w:val="nil"/>
              <w:bottom w:val="single" w:sz="4" w:space="0" w:color="BFBFBF"/>
              <w:right w:val="nil"/>
            </w:tcBorders>
            <w:shd w:val="clear" w:color="000000" w:fill="70C17B"/>
            <w:noWrap/>
            <w:vAlign w:val="center"/>
          </w:tcPr>
          <w:p w14:paraId="34AFBBF1" w14:textId="3655E903"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8</w:t>
            </w:r>
          </w:p>
        </w:tc>
        <w:tc>
          <w:tcPr>
            <w:tcW w:w="743" w:type="dxa"/>
            <w:tcBorders>
              <w:top w:val="single" w:sz="4" w:space="0" w:color="BFBFBF"/>
              <w:left w:val="single" w:sz="4" w:space="0" w:color="BFBFBF"/>
              <w:bottom w:val="single" w:sz="4" w:space="0" w:color="BFBFBF"/>
              <w:right w:val="single" w:sz="4" w:space="0" w:color="auto"/>
            </w:tcBorders>
            <w:shd w:val="clear" w:color="000000" w:fill="7AC47C"/>
            <w:noWrap/>
            <w:vAlign w:val="center"/>
          </w:tcPr>
          <w:p w14:paraId="54C9E9B0" w14:textId="5378C3A5"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14</w:t>
            </w:r>
          </w:p>
        </w:tc>
      </w:tr>
      <w:tr w:rsidR="003D5C13" w:rsidRPr="00CF240E" w14:paraId="011D657C" w14:textId="77777777" w:rsidTr="003D5C13">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44287894" w14:textId="77777777" w:rsidR="003D5C13" w:rsidRPr="00CF240E" w:rsidRDefault="003D5C13" w:rsidP="003D5C13">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4: 18-24</w:t>
            </w:r>
          </w:p>
        </w:tc>
        <w:tc>
          <w:tcPr>
            <w:tcW w:w="744" w:type="dxa"/>
            <w:tcBorders>
              <w:top w:val="single" w:sz="4" w:space="0" w:color="BFBFBF"/>
              <w:left w:val="single" w:sz="8" w:space="0" w:color="auto"/>
              <w:bottom w:val="single" w:sz="4" w:space="0" w:color="BFBFBF"/>
              <w:right w:val="single" w:sz="4" w:space="0" w:color="BFBFBF"/>
            </w:tcBorders>
            <w:shd w:val="clear" w:color="000000" w:fill="FDB67A"/>
            <w:noWrap/>
            <w:vAlign w:val="center"/>
          </w:tcPr>
          <w:p w14:paraId="5FA6A479" w14:textId="3A79ABAF"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177</w:t>
            </w:r>
          </w:p>
        </w:tc>
        <w:tc>
          <w:tcPr>
            <w:tcW w:w="743" w:type="dxa"/>
            <w:tcBorders>
              <w:top w:val="single" w:sz="4" w:space="0" w:color="BFBFBF"/>
              <w:left w:val="nil"/>
              <w:bottom w:val="single" w:sz="4" w:space="0" w:color="BFBFBF"/>
              <w:right w:val="nil"/>
            </w:tcBorders>
            <w:shd w:val="clear" w:color="000000" w:fill="FDC37D"/>
            <w:noWrap/>
            <w:vAlign w:val="center"/>
          </w:tcPr>
          <w:p w14:paraId="1700A694" w14:textId="13BF2286"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139</w:t>
            </w:r>
          </w:p>
        </w:tc>
        <w:tc>
          <w:tcPr>
            <w:tcW w:w="743" w:type="dxa"/>
            <w:tcBorders>
              <w:top w:val="single" w:sz="4" w:space="0" w:color="BFBFBF"/>
              <w:left w:val="single" w:sz="4" w:space="0" w:color="BFBFBF"/>
              <w:bottom w:val="single" w:sz="4" w:space="0" w:color="BFBFBF"/>
              <w:right w:val="single" w:sz="8" w:space="0" w:color="auto"/>
            </w:tcBorders>
            <w:shd w:val="clear" w:color="000000" w:fill="FDBB7B"/>
            <w:noWrap/>
            <w:vAlign w:val="center"/>
          </w:tcPr>
          <w:p w14:paraId="0F032F78" w14:textId="4FD6FEB1"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132</w:t>
            </w:r>
          </w:p>
        </w:tc>
        <w:tc>
          <w:tcPr>
            <w:tcW w:w="743" w:type="dxa"/>
            <w:tcBorders>
              <w:top w:val="single" w:sz="4" w:space="0" w:color="BFBFBF"/>
              <w:left w:val="single" w:sz="8" w:space="0" w:color="auto"/>
              <w:bottom w:val="single" w:sz="4" w:space="0" w:color="BFBFBF"/>
              <w:right w:val="single" w:sz="4" w:space="0" w:color="BFBFBF"/>
            </w:tcBorders>
            <w:shd w:val="clear" w:color="000000" w:fill="FCB079"/>
            <w:noWrap/>
            <w:vAlign w:val="center"/>
          </w:tcPr>
          <w:p w14:paraId="0840CED0" w14:textId="3E69086E"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21</w:t>
            </w:r>
          </w:p>
        </w:tc>
        <w:tc>
          <w:tcPr>
            <w:tcW w:w="743" w:type="dxa"/>
            <w:tcBorders>
              <w:top w:val="single" w:sz="4" w:space="0" w:color="BFBFBF"/>
              <w:left w:val="nil"/>
              <w:bottom w:val="single" w:sz="4" w:space="0" w:color="BFBFBF"/>
              <w:right w:val="nil"/>
            </w:tcBorders>
            <w:shd w:val="clear" w:color="000000" w:fill="FB9073"/>
            <w:noWrap/>
            <w:vAlign w:val="center"/>
          </w:tcPr>
          <w:p w14:paraId="394AA83A" w14:textId="4FBA36B5"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21</w:t>
            </w:r>
          </w:p>
        </w:tc>
        <w:tc>
          <w:tcPr>
            <w:tcW w:w="743" w:type="dxa"/>
            <w:tcBorders>
              <w:top w:val="single" w:sz="4" w:space="0" w:color="BFBFBF"/>
              <w:left w:val="single" w:sz="4" w:space="0" w:color="BFBFBF"/>
              <w:bottom w:val="single" w:sz="4" w:space="0" w:color="BFBFBF"/>
              <w:right w:val="single" w:sz="8" w:space="0" w:color="auto"/>
            </w:tcBorders>
            <w:shd w:val="clear" w:color="000000" w:fill="FECF7F"/>
            <w:noWrap/>
            <w:vAlign w:val="center"/>
          </w:tcPr>
          <w:p w14:paraId="0024886C" w14:textId="47BC70D8"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11</w:t>
            </w:r>
          </w:p>
        </w:tc>
        <w:tc>
          <w:tcPr>
            <w:tcW w:w="743" w:type="dxa"/>
            <w:tcBorders>
              <w:top w:val="single" w:sz="4" w:space="0" w:color="BFBFBF"/>
              <w:left w:val="single" w:sz="8" w:space="0" w:color="auto"/>
              <w:bottom w:val="single" w:sz="4" w:space="0" w:color="BFBFBF"/>
              <w:right w:val="single" w:sz="4" w:space="0" w:color="BFBFBF"/>
            </w:tcBorders>
            <w:shd w:val="clear" w:color="000000" w:fill="FCAD79"/>
            <w:noWrap/>
            <w:vAlign w:val="center"/>
          </w:tcPr>
          <w:p w14:paraId="1492586D" w14:textId="31C4D885"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219</w:t>
            </w:r>
          </w:p>
        </w:tc>
        <w:tc>
          <w:tcPr>
            <w:tcW w:w="743" w:type="dxa"/>
            <w:tcBorders>
              <w:top w:val="single" w:sz="4" w:space="0" w:color="BFBFBF"/>
              <w:left w:val="nil"/>
              <w:bottom w:val="single" w:sz="4" w:space="0" w:color="BFBFBF"/>
              <w:right w:val="nil"/>
            </w:tcBorders>
            <w:shd w:val="clear" w:color="000000" w:fill="FDBC7B"/>
            <w:noWrap/>
            <w:vAlign w:val="center"/>
          </w:tcPr>
          <w:p w14:paraId="4D570220" w14:textId="6149C05E"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178</w:t>
            </w:r>
          </w:p>
        </w:tc>
        <w:tc>
          <w:tcPr>
            <w:tcW w:w="743" w:type="dxa"/>
            <w:tcBorders>
              <w:top w:val="single" w:sz="4" w:space="0" w:color="BFBFBF"/>
              <w:left w:val="single" w:sz="4" w:space="0" w:color="BFBFBF"/>
              <w:bottom w:val="single" w:sz="4" w:space="0" w:color="BFBFBF"/>
              <w:right w:val="single" w:sz="4" w:space="0" w:color="auto"/>
            </w:tcBorders>
            <w:shd w:val="clear" w:color="000000" w:fill="FCB079"/>
            <w:noWrap/>
            <w:vAlign w:val="center"/>
          </w:tcPr>
          <w:p w14:paraId="1DF95422" w14:textId="0B81930A"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161</w:t>
            </w:r>
          </w:p>
        </w:tc>
      </w:tr>
      <w:tr w:rsidR="003D5C13" w:rsidRPr="00CF240E" w14:paraId="664DDD27" w14:textId="77777777" w:rsidTr="003D5C13">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5FCB0450" w14:textId="77777777" w:rsidR="003D5C13" w:rsidRPr="00CF240E" w:rsidRDefault="003D5C13" w:rsidP="003D5C13">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5: 25-39</w:t>
            </w:r>
          </w:p>
        </w:tc>
        <w:tc>
          <w:tcPr>
            <w:tcW w:w="744" w:type="dxa"/>
            <w:tcBorders>
              <w:top w:val="single" w:sz="4" w:space="0" w:color="BFBFBF"/>
              <w:left w:val="single" w:sz="8" w:space="0" w:color="auto"/>
              <w:bottom w:val="single" w:sz="4" w:space="0" w:color="BFBFBF"/>
              <w:right w:val="single" w:sz="4" w:space="0" w:color="BFBFBF"/>
            </w:tcBorders>
            <w:shd w:val="clear" w:color="000000" w:fill="F8696B"/>
            <w:noWrap/>
            <w:vAlign w:val="center"/>
          </w:tcPr>
          <w:p w14:paraId="0A7148BC" w14:textId="6AAD0EBA"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304</w:t>
            </w:r>
          </w:p>
        </w:tc>
        <w:tc>
          <w:tcPr>
            <w:tcW w:w="743" w:type="dxa"/>
            <w:tcBorders>
              <w:top w:val="single" w:sz="4" w:space="0" w:color="BFBFBF"/>
              <w:left w:val="nil"/>
              <w:bottom w:val="single" w:sz="4" w:space="0" w:color="BFBFBF"/>
              <w:right w:val="nil"/>
            </w:tcBorders>
            <w:shd w:val="clear" w:color="000000" w:fill="F8696B"/>
            <w:noWrap/>
            <w:vAlign w:val="center"/>
          </w:tcPr>
          <w:p w14:paraId="370000CE" w14:textId="01C9594E"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260</w:t>
            </w:r>
          </w:p>
        </w:tc>
        <w:tc>
          <w:tcPr>
            <w:tcW w:w="743" w:type="dxa"/>
            <w:tcBorders>
              <w:top w:val="single" w:sz="4" w:space="0" w:color="BFBFBF"/>
              <w:left w:val="single" w:sz="4" w:space="0" w:color="BFBFBF"/>
              <w:bottom w:val="single" w:sz="4" w:space="0" w:color="BFBFBF"/>
              <w:right w:val="single" w:sz="8" w:space="0" w:color="auto"/>
            </w:tcBorders>
            <w:shd w:val="clear" w:color="000000" w:fill="F8696B"/>
            <w:noWrap/>
            <w:vAlign w:val="center"/>
          </w:tcPr>
          <w:p w14:paraId="162BB4A2" w14:textId="042190C9"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220</w:t>
            </w:r>
          </w:p>
        </w:tc>
        <w:tc>
          <w:tcPr>
            <w:tcW w:w="743" w:type="dxa"/>
            <w:tcBorders>
              <w:top w:val="single" w:sz="4" w:space="0" w:color="BFBFBF"/>
              <w:left w:val="single" w:sz="8" w:space="0" w:color="auto"/>
              <w:bottom w:val="single" w:sz="4" w:space="0" w:color="BFBFBF"/>
              <w:right w:val="single" w:sz="4" w:space="0" w:color="BFBFBF"/>
            </w:tcBorders>
            <w:shd w:val="clear" w:color="000000" w:fill="F8696B"/>
            <w:noWrap/>
            <w:vAlign w:val="center"/>
          </w:tcPr>
          <w:p w14:paraId="25BD5D81" w14:textId="4D3614C5"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33</w:t>
            </w:r>
          </w:p>
        </w:tc>
        <w:tc>
          <w:tcPr>
            <w:tcW w:w="743" w:type="dxa"/>
            <w:tcBorders>
              <w:top w:val="single" w:sz="4" w:space="0" w:color="BFBFBF"/>
              <w:left w:val="nil"/>
              <w:bottom w:val="single" w:sz="4" w:space="0" w:color="BFBFBF"/>
              <w:right w:val="nil"/>
            </w:tcBorders>
            <w:shd w:val="clear" w:color="000000" w:fill="F8696B"/>
            <w:noWrap/>
            <w:vAlign w:val="center"/>
          </w:tcPr>
          <w:p w14:paraId="6CB8EF9C" w14:textId="3D0550BF"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27</w:t>
            </w:r>
          </w:p>
        </w:tc>
        <w:tc>
          <w:tcPr>
            <w:tcW w:w="743" w:type="dxa"/>
            <w:tcBorders>
              <w:top w:val="single" w:sz="4" w:space="0" w:color="BFBFBF"/>
              <w:left w:val="single" w:sz="4" w:space="0" w:color="BFBFBF"/>
              <w:bottom w:val="single" w:sz="4" w:space="0" w:color="BFBFBF"/>
              <w:right w:val="single" w:sz="8" w:space="0" w:color="auto"/>
            </w:tcBorders>
            <w:shd w:val="clear" w:color="000000" w:fill="F8696B"/>
            <w:noWrap/>
            <w:vAlign w:val="center"/>
          </w:tcPr>
          <w:p w14:paraId="0DCD1408" w14:textId="240DE220"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29</w:t>
            </w:r>
          </w:p>
        </w:tc>
        <w:tc>
          <w:tcPr>
            <w:tcW w:w="743" w:type="dxa"/>
            <w:tcBorders>
              <w:top w:val="single" w:sz="4" w:space="0" w:color="BFBFBF"/>
              <w:left w:val="single" w:sz="8" w:space="0" w:color="auto"/>
              <w:bottom w:val="single" w:sz="4" w:space="0" w:color="BFBFBF"/>
              <w:right w:val="single" w:sz="4" w:space="0" w:color="BFBFBF"/>
            </w:tcBorders>
            <w:shd w:val="clear" w:color="000000" w:fill="F8696B"/>
            <w:noWrap/>
            <w:vAlign w:val="center"/>
          </w:tcPr>
          <w:p w14:paraId="0F86412A" w14:textId="3B36505F"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351</w:t>
            </w:r>
          </w:p>
        </w:tc>
        <w:tc>
          <w:tcPr>
            <w:tcW w:w="743" w:type="dxa"/>
            <w:tcBorders>
              <w:top w:val="single" w:sz="4" w:space="0" w:color="BFBFBF"/>
              <w:left w:val="nil"/>
              <w:bottom w:val="single" w:sz="4" w:space="0" w:color="BFBFBF"/>
              <w:right w:val="nil"/>
            </w:tcBorders>
            <w:shd w:val="clear" w:color="000000" w:fill="F8696B"/>
            <w:noWrap/>
            <w:vAlign w:val="center"/>
          </w:tcPr>
          <w:p w14:paraId="2C7E9BF6" w14:textId="3C3B46C9"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319</w:t>
            </w:r>
          </w:p>
        </w:tc>
        <w:tc>
          <w:tcPr>
            <w:tcW w:w="743" w:type="dxa"/>
            <w:tcBorders>
              <w:top w:val="single" w:sz="4" w:space="0" w:color="BFBFBF"/>
              <w:left w:val="single" w:sz="4" w:space="0" w:color="BFBFBF"/>
              <w:bottom w:val="single" w:sz="4" w:space="0" w:color="BFBFBF"/>
              <w:right w:val="single" w:sz="4" w:space="0" w:color="auto"/>
            </w:tcBorders>
            <w:shd w:val="clear" w:color="000000" w:fill="F8696B"/>
            <w:noWrap/>
            <w:vAlign w:val="center"/>
          </w:tcPr>
          <w:p w14:paraId="1031EC95" w14:textId="231988DA"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254</w:t>
            </w:r>
          </w:p>
        </w:tc>
      </w:tr>
      <w:tr w:rsidR="003D5C13" w:rsidRPr="00CF240E" w14:paraId="6F0FE804" w14:textId="77777777" w:rsidTr="003D5C13">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542A16E1" w14:textId="77777777" w:rsidR="003D5C13" w:rsidRPr="00CF240E" w:rsidRDefault="003D5C13" w:rsidP="003D5C13">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6: 40-59</w:t>
            </w:r>
          </w:p>
        </w:tc>
        <w:tc>
          <w:tcPr>
            <w:tcW w:w="744" w:type="dxa"/>
            <w:tcBorders>
              <w:top w:val="single" w:sz="4" w:space="0" w:color="BFBFBF"/>
              <w:left w:val="single" w:sz="8" w:space="0" w:color="auto"/>
              <w:bottom w:val="single" w:sz="4" w:space="0" w:color="BFBFBF"/>
              <w:right w:val="single" w:sz="4" w:space="0" w:color="BFBFBF"/>
            </w:tcBorders>
            <w:shd w:val="clear" w:color="000000" w:fill="FB9073"/>
            <w:noWrap/>
            <w:vAlign w:val="center"/>
          </w:tcPr>
          <w:p w14:paraId="6DBC9D49" w14:textId="1B4DD504"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240</w:t>
            </w:r>
          </w:p>
        </w:tc>
        <w:tc>
          <w:tcPr>
            <w:tcW w:w="743" w:type="dxa"/>
            <w:tcBorders>
              <w:top w:val="single" w:sz="4" w:space="0" w:color="BFBFBF"/>
              <w:left w:val="nil"/>
              <w:bottom w:val="single" w:sz="4" w:space="0" w:color="BFBFBF"/>
              <w:right w:val="nil"/>
            </w:tcBorders>
            <w:shd w:val="clear" w:color="000000" w:fill="FA7E6F"/>
            <w:noWrap/>
            <w:vAlign w:val="center"/>
          </w:tcPr>
          <w:p w14:paraId="77EAFAC5" w14:textId="3AA18A03"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232</w:t>
            </w:r>
          </w:p>
        </w:tc>
        <w:tc>
          <w:tcPr>
            <w:tcW w:w="743" w:type="dxa"/>
            <w:tcBorders>
              <w:top w:val="single" w:sz="4" w:space="0" w:color="BFBFBF"/>
              <w:left w:val="single" w:sz="4" w:space="0" w:color="BFBFBF"/>
              <w:bottom w:val="single" w:sz="4" w:space="0" w:color="BFBFBF"/>
              <w:right w:val="single" w:sz="8" w:space="0" w:color="auto"/>
            </w:tcBorders>
            <w:shd w:val="clear" w:color="000000" w:fill="FA8A72"/>
            <w:noWrap/>
            <w:vAlign w:val="center"/>
          </w:tcPr>
          <w:p w14:paraId="0CA33E26" w14:textId="289482B0"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185</w:t>
            </w:r>
          </w:p>
        </w:tc>
        <w:tc>
          <w:tcPr>
            <w:tcW w:w="743" w:type="dxa"/>
            <w:tcBorders>
              <w:top w:val="single" w:sz="4" w:space="0" w:color="BFBFBF"/>
              <w:left w:val="single" w:sz="8" w:space="0" w:color="auto"/>
              <w:bottom w:val="single" w:sz="4" w:space="0" w:color="BFBFBF"/>
              <w:right w:val="single" w:sz="4" w:space="0" w:color="BFBFBF"/>
            </w:tcBorders>
            <w:shd w:val="clear" w:color="000000" w:fill="FCAA78"/>
            <w:noWrap/>
            <w:vAlign w:val="center"/>
          </w:tcPr>
          <w:p w14:paraId="6D93DE8A" w14:textId="47F33C4B"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22</w:t>
            </w:r>
          </w:p>
        </w:tc>
        <w:tc>
          <w:tcPr>
            <w:tcW w:w="743" w:type="dxa"/>
            <w:tcBorders>
              <w:top w:val="single" w:sz="4" w:space="0" w:color="BFBFBF"/>
              <w:left w:val="nil"/>
              <w:bottom w:val="single" w:sz="4" w:space="0" w:color="BFBFBF"/>
              <w:right w:val="nil"/>
            </w:tcBorders>
            <w:shd w:val="clear" w:color="000000" w:fill="FA8370"/>
            <w:noWrap/>
            <w:vAlign w:val="center"/>
          </w:tcPr>
          <w:p w14:paraId="5CCD50D0" w14:textId="5DB3FB51"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23</w:t>
            </w:r>
          </w:p>
        </w:tc>
        <w:tc>
          <w:tcPr>
            <w:tcW w:w="743" w:type="dxa"/>
            <w:tcBorders>
              <w:top w:val="single" w:sz="4" w:space="0" w:color="BFBFBF"/>
              <w:left w:val="single" w:sz="4" w:space="0" w:color="BFBFBF"/>
              <w:bottom w:val="single" w:sz="4" w:space="0" w:color="BFBFBF"/>
              <w:right w:val="single" w:sz="8" w:space="0" w:color="auto"/>
            </w:tcBorders>
            <w:shd w:val="clear" w:color="000000" w:fill="FDB97B"/>
            <w:noWrap/>
            <w:vAlign w:val="center"/>
          </w:tcPr>
          <w:p w14:paraId="4BA21EFE" w14:textId="5FF642C5"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15</w:t>
            </w:r>
          </w:p>
        </w:tc>
        <w:tc>
          <w:tcPr>
            <w:tcW w:w="743" w:type="dxa"/>
            <w:tcBorders>
              <w:top w:val="single" w:sz="4" w:space="0" w:color="BFBFBF"/>
              <w:left w:val="single" w:sz="8" w:space="0" w:color="auto"/>
              <w:bottom w:val="single" w:sz="4" w:space="0" w:color="BFBFBF"/>
              <w:right w:val="single" w:sz="4" w:space="0" w:color="BFBFBF"/>
            </w:tcBorders>
            <w:shd w:val="clear" w:color="000000" w:fill="FB8F73"/>
            <w:noWrap/>
            <w:vAlign w:val="center"/>
          </w:tcPr>
          <w:p w14:paraId="258BD18A" w14:textId="2C5D9209"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278</w:t>
            </w:r>
          </w:p>
        </w:tc>
        <w:tc>
          <w:tcPr>
            <w:tcW w:w="743" w:type="dxa"/>
            <w:tcBorders>
              <w:top w:val="single" w:sz="4" w:space="0" w:color="BFBFBF"/>
              <w:left w:val="nil"/>
              <w:bottom w:val="single" w:sz="4" w:space="0" w:color="BFBFBF"/>
              <w:right w:val="nil"/>
            </w:tcBorders>
            <w:shd w:val="clear" w:color="000000" w:fill="FA8C72"/>
            <w:noWrap/>
            <w:vAlign w:val="center"/>
          </w:tcPr>
          <w:p w14:paraId="7FF257BF" w14:textId="61A2FD23"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260</w:t>
            </w:r>
          </w:p>
        </w:tc>
        <w:tc>
          <w:tcPr>
            <w:tcW w:w="743" w:type="dxa"/>
            <w:tcBorders>
              <w:top w:val="single" w:sz="4" w:space="0" w:color="BFBFBF"/>
              <w:left w:val="single" w:sz="4" w:space="0" w:color="BFBFBF"/>
              <w:bottom w:val="single" w:sz="4" w:space="0" w:color="BFBFBF"/>
              <w:right w:val="single" w:sz="4" w:space="0" w:color="auto"/>
            </w:tcBorders>
            <w:shd w:val="clear" w:color="000000" w:fill="FA8471"/>
            <w:noWrap/>
            <w:vAlign w:val="center"/>
          </w:tcPr>
          <w:p w14:paraId="0F1D3892" w14:textId="6408D399"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219</w:t>
            </w:r>
          </w:p>
        </w:tc>
      </w:tr>
      <w:tr w:rsidR="003D5C13" w:rsidRPr="00CF240E" w14:paraId="623E7230" w14:textId="77777777" w:rsidTr="003D5C13">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5044DD62" w14:textId="77777777" w:rsidR="003D5C13" w:rsidRPr="00CF240E" w:rsidRDefault="003D5C13" w:rsidP="003D5C13">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7: 60 plus</w:t>
            </w:r>
          </w:p>
        </w:tc>
        <w:tc>
          <w:tcPr>
            <w:tcW w:w="744" w:type="dxa"/>
            <w:tcBorders>
              <w:top w:val="single" w:sz="4" w:space="0" w:color="BFBFBF"/>
              <w:left w:val="single" w:sz="8" w:space="0" w:color="auto"/>
              <w:bottom w:val="single" w:sz="4" w:space="0" w:color="BFBFBF"/>
              <w:right w:val="single" w:sz="4" w:space="0" w:color="BFBFBF"/>
            </w:tcBorders>
            <w:shd w:val="clear" w:color="000000" w:fill="FEC87E"/>
            <w:noWrap/>
            <w:vAlign w:val="center"/>
          </w:tcPr>
          <w:p w14:paraId="7CEDE339" w14:textId="438029B7"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148</w:t>
            </w:r>
          </w:p>
        </w:tc>
        <w:tc>
          <w:tcPr>
            <w:tcW w:w="743" w:type="dxa"/>
            <w:tcBorders>
              <w:top w:val="single" w:sz="4" w:space="0" w:color="BFBFBF"/>
              <w:left w:val="nil"/>
              <w:bottom w:val="single" w:sz="4" w:space="0" w:color="BFBFBF"/>
              <w:right w:val="nil"/>
            </w:tcBorders>
            <w:shd w:val="clear" w:color="000000" w:fill="FDC07C"/>
            <w:noWrap/>
            <w:vAlign w:val="center"/>
          </w:tcPr>
          <w:p w14:paraId="4D32EDC1" w14:textId="2831B865"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143</w:t>
            </w:r>
          </w:p>
        </w:tc>
        <w:tc>
          <w:tcPr>
            <w:tcW w:w="743" w:type="dxa"/>
            <w:tcBorders>
              <w:top w:val="single" w:sz="4" w:space="0" w:color="BFBFBF"/>
              <w:left w:val="single" w:sz="4" w:space="0" w:color="BFBFBF"/>
              <w:bottom w:val="single" w:sz="4" w:space="0" w:color="BFBFBF"/>
              <w:right w:val="single" w:sz="8" w:space="0" w:color="auto"/>
            </w:tcBorders>
            <w:shd w:val="clear" w:color="000000" w:fill="FDB97B"/>
            <w:noWrap/>
            <w:vAlign w:val="center"/>
          </w:tcPr>
          <w:p w14:paraId="35D7DC41" w14:textId="23622773"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134</w:t>
            </w:r>
          </w:p>
        </w:tc>
        <w:tc>
          <w:tcPr>
            <w:tcW w:w="743" w:type="dxa"/>
            <w:tcBorders>
              <w:top w:val="single" w:sz="4" w:space="0" w:color="BFBFBF"/>
              <w:left w:val="single" w:sz="8" w:space="0" w:color="auto"/>
              <w:bottom w:val="single" w:sz="4" w:space="0" w:color="BFBFBF"/>
              <w:right w:val="single" w:sz="4" w:space="0" w:color="BFBFBF"/>
            </w:tcBorders>
            <w:shd w:val="clear" w:color="000000" w:fill="FCAA78"/>
            <w:noWrap/>
            <w:vAlign w:val="center"/>
          </w:tcPr>
          <w:p w14:paraId="35298CF8" w14:textId="3F3D766C"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22</w:t>
            </w:r>
          </w:p>
        </w:tc>
        <w:tc>
          <w:tcPr>
            <w:tcW w:w="743" w:type="dxa"/>
            <w:tcBorders>
              <w:top w:val="single" w:sz="4" w:space="0" w:color="BFBFBF"/>
              <w:left w:val="nil"/>
              <w:bottom w:val="single" w:sz="4" w:space="0" w:color="BFBFBF"/>
              <w:right w:val="nil"/>
            </w:tcBorders>
            <w:shd w:val="clear" w:color="000000" w:fill="FDC47D"/>
            <w:noWrap/>
            <w:vAlign w:val="center"/>
          </w:tcPr>
          <w:p w14:paraId="1611DA64" w14:textId="551DD7E7"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13</w:t>
            </w:r>
          </w:p>
        </w:tc>
        <w:tc>
          <w:tcPr>
            <w:tcW w:w="743" w:type="dxa"/>
            <w:tcBorders>
              <w:top w:val="single" w:sz="4" w:space="0" w:color="BFBFBF"/>
              <w:left w:val="single" w:sz="4" w:space="0" w:color="BFBFBF"/>
              <w:bottom w:val="single" w:sz="4" w:space="0" w:color="BFBFBF"/>
              <w:right w:val="single" w:sz="8" w:space="0" w:color="auto"/>
            </w:tcBorders>
            <w:shd w:val="clear" w:color="000000" w:fill="FCB37A"/>
            <w:noWrap/>
            <w:vAlign w:val="center"/>
          </w:tcPr>
          <w:p w14:paraId="45F3EF11" w14:textId="4BC7F352"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16</w:t>
            </w:r>
          </w:p>
        </w:tc>
        <w:tc>
          <w:tcPr>
            <w:tcW w:w="743" w:type="dxa"/>
            <w:tcBorders>
              <w:top w:val="single" w:sz="4" w:space="0" w:color="BFBFBF"/>
              <w:left w:val="single" w:sz="8" w:space="0" w:color="auto"/>
              <w:bottom w:val="single" w:sz="4" w:space="0" w:color="BFBFBF"/>
              <w:right w:val="single" w:sz="4" w:space="0" w:color="BFBFBF"/>
            </w:tcBorders>
            <w:shd w:val="clear" w:color="000000" w:fill="FECA7E"/>
            <w:noWrap/>
            <w:vAlign w:val="center"/>
          </w:tcPr>
          <w:p w14:paraId="3A27369E" w14:textId="1B86E106"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163</w:t>
            </w:r>
          </w:p>
        </w:tc>
        <w:tc>
          <w:tcPr>
            <w:tcW w:w="743" w:type="dxa"/>
            <w:tcBorders>
              <w:top w:val="single" w:sz="4" w:space="0" w:color="BFBFBF"/>
              <w:left w:val="nil"/>
              <w:bottom w:val="single" w:sz="4" w:space="0" w:color="BFBFBF"/>
              <w:right w:val="nil"/>
            </w:tcBorders>
            <w:shd w:val="clear" w:color="000000" w:fill="FDC57D"/>
            <w:noWrap/>
            <w:vAlign w:val="center"/>
          </w:tcPr>
          <w:p w14:paraId="0D672444" w14:textId="045476C2"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162</w:t>
            </w:r>
          </w:p>
        </w:tc>
        <w:tc>
          <w:tcPr>
            <w:tcW w:w="743" w:type="dxa"/>
            <w:tcBorders>
              <w:top w:val="single" w:sz="4" w:space="0" w:color="BFBFBF"/>
              <w:left w:val="single" w:sz="4" w:space="0" w:color="BFBFBF"/>
              <w:bottom w:val="single" w:sz="4" w:space="0" w:color="BFBFBF"/>
              <w:right w:val="single" w:sz="4" w:space="0" w:color="auto"/>
            </w:tcBorders>
            <w:shd w:val="clear" w:color="000000" w:fill="FDC37D"/>
            <w:noWrap/>
            <w:vAlign w:val="center"/>
          </w:tcPr>
          <w:p w14:paraId="48E70883" w14:textId="784F9635"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136</w:t>
            </w:r>
          </w:p>
        </w:tc>
      </w:tr>
      <w:tr w:rsidR="003D5C13" w:rsidRPr="00CF240E" w14:paraId="29AAF2CE" w14:textId="77777777" w:rsidTr="003D5C13">
        <w:trPr>
          <w:trHeight w:val="315"/>
        </w:trPr>
        <w:tc>
          <w:tcPr>
            <w:tcW w:w="2668" w:type="dxa"/>
            <w:tcBorders>
              <w:top w:val="single" w:sz="4" w:space="0" w:color="BFBFBF"/>
              <w:left w:val="single" w:sz="4" w:space="0" w:color="auto"/>
              <w:bottom w:val="single" w:sz="8" w:space="0" w:color="auto"/>
              <w:right w:val="single" w:sz="4" w:space="0" w:color="auto"/>
            </w:tcBorders>
            <w:noWrap/>
            <w:vAlign w:val="center"/>
          </w:tcPr>
          <w:p w14:paraId="10AF8B29" w14:textId="77777777" w:rsidR="003D5C13" w:rsidRPr="00CF240E" w:rsidRDefault="003D5C13" w:rsidP="003D5C13">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b/d</w:t>
            </w:r>
          </w:p>
        </w:tc>
        <w:tc>
          <w:tcPr>
            <w:tcW w:w="744" w:type="dxa"/>
            <w:tcBorders>
              <w:top w:val="single" w:sz="4" w:space="0" w:color="BFBFBF"/>
              <w:left w:val="single" w:sz="8" w:space="0" w:color="auto"/>
              <w:bottom w:val="single" w:sz="8" w:space="0" w:color="auto"/>
              <w:right w:val="single" w:sz="4" w:space="0" w:color="BFBFBF"/>
            </w:tcBorders>
            <w:shd w:val="clear" w:color="000000" w:fill="96CC7D"/>
            <w:noWrap/>
            <w:vAlign w:val="center"/>
          </w:tcPr>
          <w:p w14:paraId="397A50B4" w14:textId="2C56944F"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29</w:t>
            </w:r>
          </w:p>
        </w:tc>
        <w:tc>
          <w:tcPr>
            <w:tcW w:w="743" w:type="dxa"/>
            <w:tcBorders>
              <w:top w:val="single" w:sz="4" w:space="0" w:color="BFBFBF"/>
              <w:left w:val="nil"/>
              <w:bottom w:val="single" w:sz="8" w:space="0" w:color="auto"/>
              <w:right w:val="nil"/>
            </w:tcBorders>
            <w:shd w:val="clear" w:color="000000" w:fill="98CD7E"/>
            <w:noWrap/>
            <w:vAlign w:val="center"/>
          </w:tcPr>
          <w:p w14:paraId="2476D4B2" w14:textId="423B9D8A"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29</w:t>
            </w:r>
          </w:p>
        </w:tc>
        <w:tc>
          <w:tcPr>
            <w:tcW w:w="743" w:type="dxa"/>
            <w:tcBorders>
              <w:top w:val="single" w:sz="4" w:space="0" w:color="BFBFBF"/>
              <w:left w:val="single" w:sz="4" w:space="0" w:color="BFBFBF"/>
              <w:bottom w:val="single" w:sz="8" w:space="0" w:color="auto"/>
              <w:right w:val="single" w:sz="8" w:space="0" w:color="auto"/>
            </w:tcBorders>
            <w:shd w:val="clear" w:color="000000" w:fill="93CC7D"/>
            <w:noWrap/>
            <w:vAlign w:val="center"/>
          </w:tcPr>
          <w:p w14:paraId="7DCA7931" w14:textId="193AF9F3"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27</w:t>
            </w:r>
          </w:p>
        </w:tc>
        <w:tc>
          <w:tcPr>
            <w:tcW w:w="743" w:type="dxa"/>
            <w:tcBorders>
              <w:top w:val="single" w:sz="4" w:space="0" w:color="BFBFBF"/>
              <w:left w:val="single" w:sz="8" w:space="0" w:color="auto"/>
              <w:bottom w:val="single" w:sz="8" w:space="0" w:color="auto"/>
              <w:right w:val="single" w:sz="4" w:space="0" w:color="BFBFBF"/>
            </w:tcBorders>
            <w:shd w:val="clear" w:color="000000" w:fill="71C27B"/>
            <w:noWrap/>
            <w:vAlign w:val="center"/>
          </w:tcPr>
          <w:p w14:paraId="5B984668" w14:textId="65DF2E61"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4" w:space="0" w:color="BFBFBF"/>
              <w:left w:val="nil"/>
              <w:bottom w:val="single" w:sz="8" w:space="0" w:color="auto"/>
              <w:right w:val="nil"/>
            </w:tcBorders>
            <w:shd w:val="clear" w:color="000000" w:fill="79C47C"/>
            <w:noWrap/>
            <w:vAlign w:val="center"/>
          </w:tcPr>
          <w:p w14:paraId="7BD1FC7D" w14:textId="1A94E708"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4" w:space="0" w:color="BFBFBF"/>
              <w:left w:val="single" w:sz="4" w:space="0" w:color="BFBFBF"/>
              <w:bottom w:val="single" w:sz="8" w:space="0" w:color="auto"/>
              <w:right w:val="single" w:sz="8" w:space="0" w:color="auto"/>
            </w:tcBorders>
            <w:shd w:val="clear" w:color="000000" w:fill="63BE7B"/>
            <w:noWrap/>
            <w:vAlign w:val="center"/>
          </w:tcPr>
          <w:p w14:paraId="41D03927" w14:textId="278F3974"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8" w:space="0" w:color="auto"/>
              <w:bottom w:val="single" w:sz="8" w:space="0" w:color="auto"/>
              <w:right w:val="single" w:sz="4" w:space="0" w:color="BFBFBF"/>
            </w:tcBorders>
            <w:shd w:val="clear" w:color="000000" w:fill="96CC7D"/>
            <w:noWrap/>
            <w:vAlign w:val="center"/>
          </w:tcPr>
          <w:p w14:paraId="6C2D5CD0" w14:textId="43B55329"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32</w:t>
            </w:r>
          </w:p>
        </w:tc>
        <w:tc>
          <w:tcPr>
            <w:tcW w:w="743" w:type="dxa"/>
            <w:tcBorders>
              <w:top w:val="single" w:sz="4" w:space="0" w:color="BFBFBF"/>
              <w:left w:val="nil"/>
              <w:bottom w:val="single" w:sz="8" w:space="0" w:color="auto"/>
              <w:right w:val="nil"/>
            </w:tcBorders>
            <w:shd w:val="clear" w:color="000000" w:fill="93CC7D"/>
            <w:noWrap/>
            <w:vAlign w:val="center"/>
          </w:tcPr>
          <w:p w14:paraId="234E9AFD" w14:textId="3690D8AB"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30</w:t>
            </w:r>
          </w:p>
        </w:tc>
        <w:tc>
          <w:tcPr>
            <w:tcW w:w="743" w:type="dxa"/>
            <w:tcBorders>
              <w:top w:val="single" w:sz="4" w:space="0" w:color="BFBFBF"/>
              <w:left w:val="single" w:sz="4" w:space="0" w:color="BFBFBF"/>
              <w:bottom w:val="single" w:sz="8" w:space="0" w:color="auto"/>
              <w:right w:val="single" w:sz="4" w:space="0" w:color="auto"/>
            </w:tcBorders>
            <w:shd w:val="clear" w:color="000000" w:fill="97CD7E"/>
            <w:noWrap/>
            <w:vAlign w:val="center"/>
          </w:tcPr>
          <w:p w14:paraId="199CA677" w14:textId="1D955911"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29</w:t>
            </w:r>
          </w:p>
        </w:tc>
      </w:tr>
      <w:tr w:rsidR="003D5C13" w:rsidRPr="00CF240E" w14:paraId="41298569" w14:textId="77777777" w:rsidTr="003D5C13">
        <w:trPr>
          <w:trHeight w:val="300"/>
        </w:trPr>
        <w:tc>
          <w:tcPr>
            <w:tcW w:w="2668"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1E319EEE" w14:textId="77777777" w:rsidR="003D5C13" w:rsidRPr="00CF240E" w:rsidRDefault="003D5C13" w:rsidP="003D5C13">
            <w:pPr>
              <w:suppressAutoHyphens w:val="0"/>
              <w:rPr>
                <w:rFonts w:ascii="Calibri" w:hAnsi="Calibri" w:cs="Calibri"/>
                <w:b/>
                <w:bCs/>
                <w:color w:val="000000"/>
                <w:sz w:val="22"/>
                <w:lang w:eastAsia="pl-PL"/>
              </w:rPr>
            </w:pPr>
            <w:r w:rsidRPr="00CF240E">
              <w:rPr>
                <w:rFonts w:ascii="Calibri" w:hAnsi="Calibri" w:cs="Calibri"/>
                <w:b/>
                <w:bCs/>
                <w:color w:val="000000"/>
                <w:sz w:val="22"/>
                <w:szCs w:val="22"/>
                <w:lang w:eastAsia="pl-PL"/>
              </w:rPr>
              <w:t>Ogółem</w:t>
            </w:r>
          </w:p>
        </w:tc>
        <w:tc>
          <w:tcPr>
            <w:tcW w:w="744"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0AADEFC" w14:textId="19FE39F1" w:rsidR="003D5C13" w:rsidRDefault="003D5C13" w:rsidP="003D5C13">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919</w:t>
            </w:r>
          </w:p>
        </w:tc>
        <w:tc>
          <w:tcPr>
            <w:tcW w:w="743" w:type="dxa"/>
            <w:tcBorders>
              <w:top w:val="single" w:sz="4" w:space="0" w:color="BFBFBF"/>
              <w:left w:val="nil"/>
              <w:bottom w:val="single" w:sz="4" w:space="0" w:color="auto"/>
              <w:right w:val="nil"/>
            </w:tcBorders>
            <w:shd w:val="clear" w:color="FFFFFF" w:fill="FFFFFF"/>
            <w:noWrap/>
            <w:vAlign w:val="center"/>
          </w:tcPr>
          <w:p w14:paraId="6639512C" w14:textId="5CE0F0CC" w:rsidR="003D5C13" w:rsidRDefault="003D5C13" w:rsidP="003D5C13">
            <w:pPr>
              <w:jc w:val="center"/>
              <w:rPr>
                <w:rFonts w:ascii="Calibri" w:hAnsi="Calibri" w:cs="Calibri"/>
                <w:b/>
                <w:bCs/>
                <w:color w:val="000000"/>
                <w:sz w:val="22"/>
                <w:szCs w:val="22"/>
              </w:rPr>
            </w:pPr>
            <w:r>
              <w:rPr>
                <w:rFonts w:ascii="Calibri" w:hAnsi="Calibri" w:cs="Calibri"/>
                <w:b/>
                <w:bCs/>
                <w:color w:val="000000"/>
                <w:sz w:val="22"/>
                <w:szCs w:val="22"/>
              </w:rPr>
              <w:t>821</w:t>
            </w:r>
          </w:p>
        </w:tc>
        <w:tc>
          <w:tcPr>
            <w:tcW w:w="743" w:type="dxa"/>
            <w:tcBorders>
              <w:top w:val="single" w:sz="4" w:space="0" w:color="BFBFBF"/>
              <w:left w:val="single" w:sz="4" w:space="0" w:color="BFBFBF"/>
              <w:bottom w:val="single" w:sz="4" w:space="0" w:color="auto"/>
              <w:right w:val="single" w:sz="8" w:space="0" w:color="auto"/>
            </w:tcBorders>
            <w:shd w:val="clear" w:color="auto" w:fill="auto"/>
            <w:noWrap/>
            <w:vAlign w:val="center"/>
          </w:tcPr>
          <w:p w14:paraId="3FEBE6EA" w14:textId="7AE1BCB8" w:rsidR="003D5C13" w:rsidRDefault="003D5C13" w:rsidP="003D5C13">
            <w:pPr>
              <w:jc w:val="center"/>
              <w:rPr>
                <w:rFonts w:ascii="Calibri" w:hAnsi="Calibri" w:cs="Calibri"/>
                <w:b/>
                <w:bCs/>
                <w:color w:val="006100"/>
                <w:sz w:val="22"/>
                <w:szCs w:val="22"/>
              </w:rPr>
            </w:pPr>
            <w:r>
              <w:rPr>
                <w:rFonts w:ascii="Calibri" w:hAnsi="Calibri" w:cs="Calibri"/>
                <w:b/>
                <w:bCs/>
                <w:color w:val="006100"/>
                <w:sz w:val="22"/>
                <w:szCs w:val="22"/>
              </w:rPr>
              <w:t>725</w:t>
            </w:r>
          </w:p>
        </w:tc>
        <w:tc>
          <w:tcPr>
            <w:tcW w:w="74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5806885B" w14:textId="66A395B9" w:rsidR="003D5C13" w:rsidRDefault="003D5C13" w:rsidP="003D5C13">
            <w:pPr>
              <w:jc w:val="center"/>
              <w:rPr>
                <w:rFonts w:ascii="Calibri" w:hAnsi="Calibri" w:cs="Calibri"/>
                <w:b/>
                <w:bCs/>
                <w:color w:val="000000"/>
                <w:sz w:val="22"/>
                <w:szCs w:val="22"/>
              </w:rPr>
            </w:pPr>
            <w:r>
              <w:rPr>
                <w:rFonts w:ascii="Calibri" w:hAnsi="Calibri" w:cs="Calibri"/>
                <w:b/>
                <w:bCs/>
                <w:color w:val="000000"/>
                <w:sz w:val="22"/>
                <w:szCs w:val="22"/>
              </w:rPr>
              <w:t>100</w:t>
            </w:r>
          </w:p>
        </w:tc>
        <w:tc>
          <w:tcPr>
            <w:tcW w:w="743" w:type="dxa"/>
            <w:tcBorders>
              <w:top w:val="single" w:sz="4" w:space="0" w:color="BFBFBF"/>
              <w:left w:val="nil"/>
              <w:bottom w:val="single" w:sz="4" w:space="0" w:color="auto"/>
              <w:right w:val="nil"/>
            </w:tcBorders>
            <w:shd w:val="clear" w:color="FFFFFF" w:fill="FFFFFF"/>
            <w:noWrap/>
            <w:vAlign w:val="center"/>
          </w:tcPr>
          <w:p w14:paraId="0DA9F3BD" w14:textId="092DF293" w:rsidR="003D5C13" w:rsidRDefault="003D5C13" w:rsidP="003D5C13">
            <w:pPr>
              <w:jc w:val="center"/>
              <w:rPr>
                <w:rFonts w:ascii="Calibri" w:hAnsi="Calibri" w:cs="Calibri"/>
                <w:b/>
                <w:bCs/>
                <w:color w:val="000000"/>
                <w:sz w:val="22"/>
                <w:szCs w:val="22"/>
              </w:rPr>
            </w:pPr>
            <w:r>
              <w:rPr>
                <w:rFonts w:ascii="Calibri" w:hAnsi="Calibri" w:cs="Calibri"/>
                <w:b/>
                <w:bCs/>
                <w:color w:val="000000"/>
                <w:sz w:val="22"/>
                <w:szCs w:val="22"/>
              </w:rPr>
              <w:t>85</w:t>
            </w:r>
          </w:p>
        </w:tc>
        <w:tc>
          <w:tcPr>
            <w:tcW w:w="743" w:type="dxa"/>
            <w:tcBorders>
              <w:top w:val="single" w:sz="4" w:space="0" w:color="BFBFBF"/>
              <w:left w:val="single" w:sz="4" w:space="0" w:color="BFBFBF"/>
              <w:bottom w:val="single" w:sz="4" w:space="0" w:color="auto"/>
              <w:right w:val="single" w:sz="8" w:space="0" w:color="auto"/>
            </w:tcBorders>
            <w:shd w:val="clear" w:color="auto" w:fill="auto"/>
            <w:noWrap/>
            <w:vAlign w:val="center"/>
          </w:tcPr>
          <w:p w14:paraId="4BF8439F" w14:textId="4AA41A40" w:rsidR="003D5C13" w:rsidRDefault="003D5C13" w:rsidP="003D5C13">
            <w:pPr>
              <w:jc w:val="center"/>
              <w:rPr>
                <w:rFonts w:ascii="Calibri" w:hAnsi="Calibri" w:cs="Calibri"/>
                <w:b/>
                <w:bCs/>
                <w:color w:val="006100"/>
                <w:sz w:val="22"/>
                <w:szCs w:val="22"/>
              </w:rPr>
            </w:pPr>
            <w:r>
              <w:rPr>
                <w:rFonts w:ascii="Calibri" w:hAnsi="Calibri" w:cs="Calibri"/>
                <w:b/>
                <w:bCs/>
                <w:color w:val="006100"/>
                <w:sz w:val="22"/>
                <w:szCs w:val="22"/>
              </w:rPr>
              <w:t>73</w:t>
            </w:r>
          </w:p>
        </w:tc>
        <w:tc>
          <w:tcPr>
            <w:tcW w:w="74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E46F9D0" w14:textId="6EB45EC6" w:rsidR="003D5C13" w:rsidRDefault="003D5C13" w:rsidP="003D5C13">
            <w:pPr>
              <w:jc w:val="center"/>
              <w:rPr>
                <w:rFonts w:ascii="Calibri" w:hAnsi="Calibri" w:cs="Calibri"/>
                <w:b/>
                <w:bCs/>
                <w:color w:val="000000"/>
                <w:sz w:val="22"/>
                <w:szCs w:val="22"/>
              </w:rPr>
            </w:pPr>
            <w:r>
              <w:rPr>
                <w:rFonts w:ascii="Calibri" w:hAnsi="Calibri" w:cs="Calibri"/>
                <w:b/>
                <w:bCs/>
                <w:color w:val="000000"/>
                <w:sz w:val="22"/>
                <w:szCs w:val="22"/>
              </w:rPr>
              <w:t>1 064</w:t>
            </w:r>
          </w:p>
        </w:tc>
        <w:tc>
          <w:tcPr>
            <w:tcW w:w="743" w:type="dxa"/>
            <w:tcBorders>
              <w:top w:val="single" w:sz="4" w:space="0" w:color="BFBFBF"/>
              <w:left w:val="nil"/>
              <w:bottom w:val="single" w:sz="4" w:space="0" w:color="auto"/>
              <w:right w:val="nil"/>
            </w:tcBorders>
            <w:shd w:val="clear" w:color="FFFFFF" w:fill="FFFFFF"/>
            <w:noWrap/>
            <w:vAlign w:val="center"/>
          </w:tcPr>
          <w:p w14:paraId="53EA6C3D" w14:textId="06B68D2C" w:rsidR="003D5C13" w:rsidRDefault="003D5C13" w:rsidP="003D5C13">
            <w:pPr>
              <w:jc w:val="center"/>
              <w:rPr>
                <w:rFonts w:ascii="Calibri" w:hAnsi="Calibri" w:cs="Calibri"/>
                <w:b/>
                <w:bCs/>
                <w:color w:val="000000"/>
                <w:sz w:val="22"/>
                <w:szCs w:val="22"/>
              </w:rPr>
            </w:pPr>
            <w:r>
              <w:rPr>
                <w:rFonts w:ascii="Calibri" w:hAnsi="Calibri" w:cs="Calibri"/>
                <w:b/>
                <w:bCs/>
                <w:color w:val="000000"/>
                <w:sz w:val="22"/>
                <w:szCs w:val="22"/>
              </w:rPr>
              <w:t>969</w:t>
            </w:r>
          </w:p>
        </w:tc>
        <w:tc>
          <w:tcPr>
            <w:tcW w:w="743" w:type="dxa"/>
            <w:tcBorders>
              <w:top w:val="single" w:sz="4" w:space="0" w:color="BFBFBF"/>
              <w:left w:val="single" w:sz="4" w:space="0" w:color="BFBFBF"/>
              <w:bottom w:val="single" w:sz="4" w:space="0" w:color="auto"/>
              <w:right w:val="single" w:sz="4" w:space="0" w:color="auto"/>
            </w:tcBorders>
            <w:shd w:val="clear" w:color="auto" w:fill="auto"/>
            <w:noWrap/>
            <w:vAlign w:val="center"/>
          </w:tcPr>
          <w:p w14:paraId="63474B88" w14:textId="0E628104" w:rsidR="003D5C13" w:rsidRDefault="003D5C13" w:rsidP="003D5C13">
            <w:pPr>
              <w:jc w:val="center"/>
              <w:rPr>
                <w:rFonts w:ascii="Calibri" w:hAnsi="Calibri" w:cs="Calibri"/>
                <w:b/>
                <w:bCs/>
                <w:color w:val="006100"/>
                <w:sz w:val="22"/>
                <w:szCs w:val="22"/>
              </w:rPr>
            </w:pPr>
            <w:r>
              <w:rPr>
                <w:rFonts w:ascii="Calibri" w:hAnsi="Calibri" w:cs="Calibri"/>
                <w:b/>
                <w:bCs/>
                <w:color w:val="006100"/>
                <w:sz w:val="22"/>
                <w:szCs w:val="22"/>
              </w:rPr>
              <w:t>829</w:t>
            </w:r>
          </w:p>
        </w:tc>
      </w:tr>
    </w:tbl>
    <w:p w14:paraId="70EFE149" w14:textId="77777777" w:rsidR="005815E6" w:rsidRDefault="005815E6" w:rsidP="004034F5">
      <w:pPr>
        <w:jc w:val="both"/>
        <w:rPr>
          <w:b/>
          <w:sz w:val="24"/>
        </w:rPr>
      </w:pPr>
    </w:p>
    <w:p w14:paraId="3DA2AD0C" w14:textId="77777777" w:rsidR="005815E6" w:rsidRDefault="005815E6">
      <w:pPr>
        <w:pStyle w:val="Stopka"/>
        <w:tabs>
          <w:tab w:val="clear" w:pos="4536"/>
          <w:tab w:val="clear" w:pos="9072"/>
        </w:tabs>
        <w:ind w:left="-360"/>
        <w:rPr>
          <w:bCs/>
          <w:sz w:val="24"/>
        </w:rPr>
      </w:pPr>
    </w:p>
    <w:p w14:paraId="24D58532" w14:textId="0E530237" w:rsidR="005815E6" w:rsidRPr="00764067" w:rsidRDefault="005815E6" w:rsidP="008C7338">
      <w:pPr>
        <w:ind w:firstLine="709"/>
        <w:jc w:val="both"/>
        <w:rPr>
          <w:sz w:val="24"/>
        </w:rPr>
      </w:pPr>
      <w:r w:rsidRPr="00764067">
        <w:rPr>
          <w:bCs/>
          <w:sz w:val="24"/>
        </w:rPr>
        <w:t xml:space="preserve">Największą </w:t>
      </w:r>
      <w:r w:rsidRPr="00764067">
        <w:rPr>
          <w:sz w:val="24"/>
        </w:rPr>
        <w:t>ilość wypadków drogowych w 20</w:t>
      </w:r>
      <w:r w:rsidR="00395B34" w:rsidRPr="00764067">
        <w:rPr>
          <w:sz w:val="24"/>
        </w:rPr>
        <w:t>2</w:t>
      </w:r>
      <w:r w:rsidR="00764067" w:rsidRPr="00764067">
        <w:rPr>
          <w:sz w:val="24"/>
        </w:rPr>
        <w:t>2</w:t>
      </w:r>
      <w:r w:rsidRPr="00764067">
        <w:rPr>
          <w:sz w:val="24"/>
        </w:rPr>
        <w:t xml:space="preserve"> roku (blisko 3</w:t>
      </w:r>
      <w:r w:rsidR="00764067" w:rsidRPr="00764067">
        <w:rPr>
          <w:sz w:val="24"/>
        </w:rPr>
        <w:t>0</w:t>
      </w:r>
      <w:r w:rsidR="00E11670" w:rsidRPr="00764067">
        <w:rPr>
          <w:sz w:val="24"/>
        </w:rPr>
        <w:t>,</w:t>
      </w:r>
      <w:r w:rsidR="00764067" w:rsidRPr="00764067">
        <w:rPr>
          <w:sz w:val="24"/>
        </w:rPr>
        <w:t>3</w:t>
      </w:r>
      <w:r w:rsidRPr="00764067">
        <w:rPr>
          <w:sz w:val="24"/>
        </w:rPr>
        <w:t xml:space="preserve"> % spośród wszystkich przedziałów</w:t>
      </w:r>
      <w:r w:rsidR="0097371D" w:rsidRPr="00764067">
        <w:rPr>
          <w:sz w:val="24"/>
        </w:rPr>
        <w:fldChar w:fldCharType="begin"/>
      </w:r>
      <w:r w:rsidRPr="00764067">
        <w:rPr>
          <w:sz w:val="24"/>
        </w:rPr>
        <w:instrText xml:space="preserve"> LISTNUM </w:instrText>
      </w:r>
      <w:r w:rsidR="0097371D" w:rsidRPr="00764067">
        <w:rPr>
          <w:sz w:val="24"/>
        </w:rPr>
        <w:fldChar w:fldCharType="end"/>
      </w:r>
      <w:r w:rsidRPr="00764067">
        <w:rPr>
          <w:sz w:val="24"/>
        </w:rPr>
        <w:t xml:space="preserve"> wiekowych) spowodowali kierowcy w  wieku od  25 do 39 lat (</w:t>
      </w:r>
      <w:r w:rsidR="00F2154D" w:rsidRPr="00764067">
        <w:rPr>
          <w:sz w:val="24"/>
        </w:rPr>
        <w:t>2</w:t>
      </w:r>
      <w:r w:rsidR="00764067" w:rsidRPr="00764067">
        <w:rPr>
          <w:sz w:val="24"/>
        </w:rPr>
        <w:t>2</w:t>
      </w:r>
      <w:r w:rsidR="00F2154D" w:rsidRPr="00764067">
        <w:rPr>
          <w:sz w:val="24"/>
        </w:rPr>
        <w:t>0</w:t>
      </w:r>
      <w:r w:rsidRPr="00764067">
        <w:rPr>
          <w:sz w:val="24"/>
        </w:rPr>
        <w:t xml:space="preserve"> wypadk</w:t>
      </w:r>
      <w:r w:rsidR="00F2154D" w:rsidRPr="00764067">
        <w:rPr>
          <w:sz w:val="24"/>
        </w:rPr>
        <w:t>ów</w:t>
      </w:r>
      <w:r w:rsidRPr="00764067">
        <w:rPr>
          <w:sz w:val="24"/>
        </w:rPr>
        <w:t>). Kolejne przedziały pod kątem sprawstwa stanowili kierowcy w wieku 40-59 lat (</w:t>
      </w:r>
      <w:r w:rsidR="00764067" w:rsidRPr="00764067">
        <w:rPr>
          <w:sz w:val="24"/>
        </w:rPr>
        <w:t>185</w:t>
      </w:r>
      <w:r w:rsidRPr="00764067">
        <w:rPr>
          <w:sz w:val="24"/>
        </w:rPr>
        <w:t xml:space="preserve"> wypadk</w:t>
      </w:r>
      <w:r w:rsidR="00395B34" w:rsidRPr="00764067">
        <w:rPr>
          <w:sz w:val="24"/>
        </w:rPr>
        <w:t>ów</w:t>
      </w:r>
      <w:r w:rsidRPr="00764067">
        <w:rPr>
          <w:sz w:val="24"/>
        </w:rPr>
        <w:t xml:space="preserve">) oraz  </w:t>
      </w:r>
      <w:r w:rsidR="00F2154D" w:rsidRPr="00764067">
        <w:rPr>
          <w:sz w:val="24"/>
        </w:rPr>
        <w:t xml:space="preserve">osoby </w:t>
      </w:r>
      <w:r w:rsidRPr="00764067">
        <w:rPr>
          <w:sz w:val="24"/>
        </w:rPr>
        <w:t xml:space="preserve">w przedziale </w:t>
      </w:r>
      <w:r w:rsidR="00F2154D" w:rsidRPr="00764067">
        <w:rPr>
          <w:sz w:val="24"/>
        </w:rPr>
        <w:t xml:space="preserve">powyżej 60 </w:t>
      </w:r>
      <w:r w:rsidRPr="00764067">
        <w:rPr>
          <w:sz w:val="24"/>
        </w:rPr>
        <w:t>lat (</w:t>
      </w:r>
      <w:r w:rsidR="00395B34" w:rsidRPr="00764067">
        <w:rPr>
          <w:sz w:val="24"/>
        </w:rPr>
        <w:t>1</w:t>
      </w:r>
      <w:r w:rsidR="00764067" w:rsidRPr="00764067">
        <w:rPr>
          <w:sz w:val="24"/>
        </w:rPr>
        <w:t>34</w:t>
      </w:r>
      <w:r w:rsidR="00F2154D" w:rsidRPr="00764067">
        <w:rPr>
          <w:sz w:val="24"/>
        </w:rPr>
        <w:t xml:space="preserve"> wypadki</w:t>
      </w:r>
      <w:r w:rsidRPr="00764067">
        <w:rPr>
          <w:sz w:val="24"/>
        </w:rPr>
        <w:t>)</w:t>
      </w:r>
      <w:r w:rsidR="00BB6707">
        <w:rPr>
          <w:sz w:val="24"/>
        </w:rPr>
        <w:t xml:space="preserve"> i przedziale 18-24 (132 wypadki). W </w:t>
      </w:r>
      <w:r w:rsidRPr="00764067">
        <w:rPr>
          <w:sz w:val="24"/>
        </w:rPr>
        <w:t xml:space="preserve">przedziałach tych odnotowuje się także najwyższą liczbę ofiar. </w:t>
      </w:r>
    </w:p>
    <w:p w14:paraId="2E638EDB" w14:textId="77777777" w:rsidR="005815E6" w:rsidRDefault="005815E6">
      <w:pPr>
        <w:pStyle w:val="Stopka"/>
        <w:tabs>
          <w:tab w:val="clear" w:pos="4536"/>
          <w:tab w:val="clear" w:pos="9072"/>
        </w:tabs>
        <w:ind w:left="-360"/>
        <w:rPr>
          <w:b/>
          <w:bCs/>
          <w:sz w:val="24"/>
        </w:rPr>
      </w:pPr>
    </w:p>
    <w:p w14:paraId="3C6C2A2C" w14:textId="77777777" w:rsidR="00694780" w:rsidRDefault="00694780">
      <w:pPr>
        <w:pStyle w:val="Stopka"/>
        <w:tabs>
          <w:tab w:val="clear" w:pos="4536"/>
          <w:tab w:val="clear" w:pos="9072"/>
        </w:tabs>
        <w:ind w:left="-360"/>
        <w:rPr>
          <w:b/>
          <w:bCs/>
          <w:sz w:val="24"/>
        </w:rPr>
      </w:pPr>
    </w:p>
    <w:p w14:paraId="1C9A9FD2" w14:textId="7822C63F" w:rsidR="005815E6" w:rsidRPr="00CB4F2C" w:rsidRDefault="005815E6" w:rsidP="003A69C0">
      <w:pPr>
        <w:pStyle w:val="Stopka"/>
        <w:tabs>
          <w:tab w:val="clear" w:pos="4536"/>
          <w:tab w:val="clear" w:pos="9072"/>
        </w:tabs>
        <w:ind w:left="-142"/>
        <w:rPr>
          <w:b/>
          <w:bCs/>
          <w:sz w:val="24"/>
        </w:rPr>
      </w:pPr>
      <w:r>
        <w:rPr>
          <w:b/>
          <w:bCs/>
          <w:sz w:val="24"/>
        </w:rPr>
        <w:t xml:space="preserve">   Wypadki drogowe i ich skutki z winy kierującego wg pojazdu sprawcy w latach 20</w:t>
      </w:r>
      <w:r w:rsidR="00553244">
        <w:rPr>
          <w:b/>
          <w:bCs/>
          <w:sz w:val="24"/>
        </w:rPr>
        <w:t>20</w:t>
      </w:r>
      <w:r>
        <w:rPr>
          <w:b/>
          <w:bCs/>
          <w:sz w:val="24"/>
        </w:rPr>
        <w:t>-20</w:t>
      </w:r>
      <w:r w:rsidR="008508F7">
        <w:rPr>
          <w:b/>
          <w:bCs/>
          <w:sz w:val="24"/>
        </w:rPr>
        <w:t>2</w:t>
      </w:r>
      <w:r w:rsidR="00553244">
        <w:rPr>
          <w:b/>
          <w:bCs/>
          <w:sz w:val="24"/>
        </w:rPr>
        <w:t>2</w:t>
      </w:r>
    </w:p>
    <w:tbl>
      <w:tblPr>
        <w:tblW w:w="9320" w:type="dxa"/>
        <w:tblInd w:w="75" w:type="dxa"/>
        <w:tblCellMar>
          <w:left w:w="70" w:type="dxa"/>
          <w:right w:w="70" w:type="dxa"/>
        </w:tblCellMar>
        <w:tblLook w:val="00A0" w:firstRow="1" w:lastRow="0" w:firstColumn="1" w:lastColumn="0" w:noHBand="0" w:noVBand="0"/>
      </w:tblPr>
      <w:tblGrid>
        <w:gridCol w:w="468"/>
        <w:gridCol w:w="3272"/>
        <w:gridCol w:w="620"/>
        <w:gridCol w:w="620"/>
        <w:gridCol w:w="620"/>
        <w:gridCol w:w="620"/>
        <w:gridCol w:w="620"/>
        <w:gridCol w:w="620"/>
        <w:gridCol w:w="620"/>
        <w:gridCol w:w="620"/>
        <w:gridCol w:w="620"/>
      </w:tblGrid>
      <w:tr w:rsidR="005815E6" w:rsidRPr="00882275" w14:paraId="1AF26F42" w14:textId="77777777" w:rsidTr="00882275">
        <w:trPr>
          <w:trHeight w:val="300"/>
        </w:trPr>
        <w:tc>
          <w:tcPr>
            <w:tcW w:w="3740" w:type="dxa"/>
            <w:gridSpan w:val="2"/>
            <w:tcBorders>
              <w:top w:val="single" w:sz="4" w:space="0" w:color="auto"/>
              <w:left w:val="single" w:sz="4" w:space="0" w:color="auto"/>
              <w:bottom w:val="single" w:sz="4" w:space="0" w:color="auto"/>
              <w:right w:val="single" w:sz="8" w:space="0" w:color="000000"/>
            </w:tcBorders>
            <w:noWrap/>
            <w:vAlign w:val="center"/>
          </w:tcPr>
          <w:p w14:paraId="72F1F9DA" w14:textId="77777777" w:rsidR="005815E6" w:rsidRPr="00882275" w:rsidRDefault="005815E6" w:rsidP="00882275">
            <w:pPr>
              <w:suppressAutoHyphens w:val="0"/>
              <w:rPr>
                <w:rFonts w:ascii="Calibri" w:hAnsi="Calibri" w:cs="Calibri"/>
                <w:b/>
                <w:bCs/>
                <w:color w:val="000000"/>
                <w:sz w:val="22"/>
                <w:lang w:eastAsia="pl-PL"/>
              </w:rPr>
            </w:pPr>
            <w:r w:rsidRPr="00882275">
              <w:rPr>
                <w:rFonts w:ascii="Calibri" w:hAnsi="Calibri" w:cs="Calibri"/>
                <w:b/>
                <w:bCs/>
                <w:color w:val="000000"/>
                <w:sz w:val="22"/>
                <w:szCs w:val="22"/>
                <w:lang w:eastAsia="pl-PL"/>
              </w:rPr>
              <w:t>Rodzaj pojazdu</w:t>
            </w:r>
          </w:p>
        </w:tc>
        <w:tc>
          <w:tcPr>
            <w:tcW w:w="1860" w:type="dxa"/>
            <w:gridSpan w:val="3"/>
            <w:tcBorders>
              <w:top w:val="single" w:sz="4" w:space="0" w:color="auto"/>
              <w:left w:val="nil"/>
              <w:bottom w:val="single" w:sz="4" w:space="0" w:color="D9D9D9"/>
              <w:right w:val="single" w:sz="8" w:space="0" w:color="000000"/>
            </w:tcBorders>
            <w:vAlign w:val="center"/>
          </w:tcPr>
          <w:p w14:paraId="480B13BC" w14:textId="77777777" w:rsidR="005815E6" w:rsidRPr="00882275" w:rsidRDefault="005815E6" w:rsidP="00882275">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 xml:space="preserve"> Liczba wypadków</w:t>
            </w:r>
          </w:p>
        </w:tc>
        <w:tc>
          <w:tcPr>
            <w:tcW w:w="1860" w:type="dxa"/>
            <w:gridSpan w:val="3"/>
            <w:tcBorders>
              <w:top w:val="single" w:sz="4" w:space="0" w:color="auto"/>
              <w:left w:val="nil"/>
              <w:bottom w:val="single" w:sz="4" w:space="0" w:color="D9D9D9"/>
              <w:right w:val="nil"/>
            </w:tcBorders>
            <w:vAlign w:val="center"/>
          </w:tcPr>
          <w:p w14:paraId="6C00F0BB" w14:textId="77777777" w:rsidR="005815E6" w:rsidRPr="00882275" w:rsidRDefault="005815E6" w:rsidP="00882275">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D9D9D9"/>
              <w:right w:val="single" w:sz="4" w:space="0" w:color="000000"/>
            </w:tcBorders>
            <w:vAlign w:val="center"/>
          </w:tcPr>
          <w:p w14:paraId="7B20232D" w14:textId="77777777" w:rsidR="005815E6" w:rsidRPr="00882275" w:rsidRDefault="005815E6" w:rsidP="00882275">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 xml:space="preserve"> Liczba rannych</w:t>
            </w:r>
          </w:p>
        </w:tc>
      </w:tr>
      <w:tr w:rsidR="004562E8" w:rsidRPr="00882275" w14:paraId="54702216" w14:textId="77777777" w:rsidTr="00B34D4C">
        <w:trPr>
          <w:trHeight w:val="315"/>
        </w:trPr>
        <w:tc>
          <w:tcPr>
            <w:tcW w:w="3740" w:type="dxa"/>
            <w:gridSpan w:val="2"/>
            <w:tcBorders>
              <w:top w:val="single" w:sz="4" w:space="0" w:color="auto"/>
              <w:left w:val="single" w:sz="4" w:space="0" w:color="auto"/>
              <w:bottom w:val="single" w:sz="8" w:space="0" w:color="auto"/>
              <w:right w:val="single" w:sz="8" w:space="0" w:color="000000"/>
            </w:tcBorders>
            <w:noWrap/>
            <w:vAlign w:val="center"/>
          </w:tcPr>
          <w:p w14:paraId="61A2FED5" w14:textId="77777777" w:rsidR="004562E8" w:rsidRPr="00882275" w:rsidRDefault="004562E8" w:rsidP="004562E8">
            <w:pPr>
              <w:suppressAutoHyphens w:val="0"/>
              <w:jc w:val="right"/>
              <w:rPr>
                <w:rFonts w:ascii="Calibri" w:hAnsi="Calibri" w:cs="Calibri"/>
                <w:b/>
                <w:bCs/>
                <w:color w:val="000000"/>
                <w:sz w:val="22"/>
                <w:lang w:eastAsia="pl-PL"/>
              </w:rPr>
            </w:pPr>
            <w:r w:rsidRPr="00882275">
              <w:rPr>
                <w:rFonts w:ascii="Calibri" w:hAnsi="Calibri" w:cs="Calibri"/>
                <w:b/>
                <w:bCs/>
                <w:color w:val="000000"/>
                <w:sz w:val="22"/>
                <w:szCs w:val="22"/>
                <w:lang w:eastAsia="pl-PL"/>
              </w:rPr>
              <w:t>Rok</w:t>
            </w:r>
          </w:p>
        </w:tc>
        <w:tc>
          <w:tcPr>
            <w:tcW w:w="620" w:type="dxa"/>
            <w:tcBorders>
              <w:top w:val="single" w:sz="4" w:space="0" w:color="auto"/>
              <w:left w:val="nil"/>
              <w:bottom w:val="single" w:sz="8" w:space="0" w:color="auto"/>
              <w:right w:val="nil"/>
            </w:tcBorders>
            <w:vAlign w:val="center"/>
          </w:tcPr>
          <w:p w14:paraId="451712A3" w14:textId="1C99A7CB" w:rsidR="004562E8" w:rsidRPr="00457EC3" w:rsidRDefault="004562E8" w:rsidP="004562E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20" w:type="dxa"/>
            <w:tcBorders>
              <w:top w:val="single" w:sz="4" w:space="0" w:color="auto"/>
              <w:left w:val="single" w:sz="4" w:space="0" w:color="BFBFBF"/>
              <w:bottom w:val="single" w:sz="8" w:space="0" w:color="auto"/>
              <w:right w:val="single" w:sz="4" w:space="0" w:color="BFBFBF"/>
            </w:tcBorders>
            <w:vAlign w:val="center"/>
          </w:tcPr>
          <w:p w14:paraId="2132C837" w14:textId="602E8885" w:rsidR="004562E8" w:rsidRPr="00457EC3" w:rsidRDefault="004562E8" w:rsidP="004562E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nil"/>
              <w:bottom w:val="single" w:sz="8" w:space="0" w:color="auto"/>
              <w:right w:val="nil"/>
            </w:tcBorders>
            <w:vAlign w:val="center"/>
          </w:tcPr>
          <w:p w14:paraId="3437A705" w14:textId="2F67A8FB" w:rsidR="004562E8" w:rsidRPr="00457EC3" w:rsidRDefault="004562E8" w:rsidP="004562E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single" w:sz="8" w:space="0" w:color="auto"/>
              <w:bottom w:val="single" w:sz="8" w:space="0" w:color="auto"/>
              <w:right w:val="nil"/>
            </w:tcBorders>
            <w:vAlign w:val="center"/>
          </w:tcPr>
          <w:p w14:paraId="560F37C4" w14:textId="122A12D6" w:rsidR="004562E8" w:rsidRPr="00457EC3" w:rsidRDefault="004562E8" w:rsidP="004562E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20" w:type="dxa"/>
            <w:tcBorders>
              <w:top w:val="single" w:sz="4" w:space="0" w:color="auto"/>
              <w:left w:val="single" w:sz="4" w:space="0" w:color="BFBFBF"/>
              <w:bottom w:val="single" w:sz="8" w:space="0" w:color="auto"/>
              <w:right w:val="single" w:sz="4" w:space="0" w:color="BFBFBF"/>
            </w:tcBorders>
            <w:vAlign w:val="center"/>
          </w:tcPr>
          <w:p w14:paraId="20DB48F3" w14:textId="61CBD34A" w:rsidR="004562E8" w:rsidRPr="00457EC3" w:rsidRDefault="004562E8" w:rsidP="004562E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nil"/>
              <w:bottom w:val="single" w:sz="8" w:space="0" w:color="auto"/>
              <w:right w:val="nil"/>
            </w:tcBorders>
            <w:vAlign w:val="center"/>
          </w:tcPr>
          <w:p w14:paraId="178A5797" w14:textId="30F9E980" w:rsidR="004562E8" w:rsidRPr="00457EC3" w:rsidRDefault="004562E8" w:rsidP="004562E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single" w:sz="8" w:space="0" w:color="auto"/>
              <w:bottom w:val="single" w:sz="8" w:space="0" w:color="auto"/>
              <w:right w:val="nil"/>
            </w:tcBorders>
            <w:vAlign w:val="center"/>
          </w:tcPr>
          <w:p w14:paraId="314EF002" w14:textId="0323F48A" w:rsidR="004562E8" w:rsidRPr="00457EC3" w:rsidRDefault="004562E8" w:rsidP="004562E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2020</w:t>
            </w:r>
          </w:p>
        </w:tc>
        <w:tc>
          <w:tcPr>
            <w:tcW w:w="620" w:type="dxa"/>
            <w:tcBorders>
              <w:top w:val="single" w:sz="4" w:space="0" w:color="auto"/>
              <w:left w:val="single" w:sz="4" w:space="0" w:color="BFBFBF"/>
              <w:bottom w:val="single" w:sz="8" w:space="0" w:color="auto"/>
              <w:right w:val="single" w:sz="4" w:space="0" w:color="BFBFBF"/>
            </w:tcBorders>
            <w:vAlign w:val="center"/>
          </w:tcPr>
          <w:p w14:paraId="3C5A4063" w14:textId="7A33F5E5" w:rsidR="004562E8" w:rsidRPr="00457EC3" w:rsidRDefault="004562E8" w:rsidP="004562E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2021</w:t>
            </w:r>
          </w:p>
        </w:tc>
        <w:tc>
          <w:tcPr>
            <w:tcW w:w="620" w:type="dxa"/>
            <w:tcBorders>
              <w:top w:val="single" w:sz="4" w:space="0" w:color="auto"/>
              <w:left w:val="nil"/>
              <w:bottom w:val="single" w:sz="8" w:space="0" w:color="auto"/>
              <w:right w:val="single" w:sz="4" w:space="0" w:color="auto"/>
            </w:tcBorders>
            <w:vAlign w:val="center"/>
          </w:tcPr>
          <w:p w14:paraId="6D64F0A0" w14:textId="17A34509" w:rsidR="004562E8" w:rsidRPr="00457EC3" w:rsidRDefault="004562E8" w:rsidP="004562E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r>
      <w:tr w:rsidR="009B19CB" w:rsidRPr="00882275" w14:paraId="2E0204A5" w14:textId="77777777" w:rsidTr="00B34D4C">
        <w:trPr>
          <w:trHeight w:val="300"/>
        </w:trPr>
        <w:tc>
          <w:tcPr>
            <w:tcW w:w="3740" w:type="dxa"/>
            <w:gridSpan w:val="2"/>
            <w:tcBorders>
              <w:top w:val="single" w:sz="8" w:space="0" w:color="auto"/>
              <w:left w:val="single" w:sz="4" w:space="0" w:color="auto"/>
              <w:bottom w:val="single" w:sz="4" w:space="0" w:color="BFBFBF"/>
              <w:right w:val="single" w:sz="4" w:space="0" w:color="auto"/>
            </w:tcBorders>
            <w:shd w:val="clear" w:color="auto" w:fill="auto"/>
            <w:noWrap/>
            <w:vAlign w:val="center"/>
          </w:tcPr>
          <w:p w14:paraId="6CD8787C" w14:textId="00D8071A" w:rsidR="009B19CB" w:rsidRDefault="009B19CB" w:rsidP="009B19CB">
            <w:pPr>
              <w:suppressAutoHyphens w:val="0"/>
              <w:rPr>
                <w:rFonts w:ascii="Calibri" w:hAnsi="Calibri" w:cs="Calibri"/>
                <w:color w:val="000000"/>
                <w:sz w:val="22"/>
                <w:szCs w:val="22"/>
                <w:lang w:eastAsia="pl-PL"/>
              </w:rPr>
            </w:pPr>
            <w:r>
              <w:rPr>
                <w:rFonts w:ascii="Calibri" w:hAnsi="Calibri" w:cs="Calibri"/>
                <w:color w:val="000000"/>
                <w:sz w:val="22"/>
                <w:szCs w:val="22"/>
              </w:rPr>
              <w:t>Samochód osobowy</w:t>
            </w:r>
          </w:p>
        </w:tc>
        <w:tc>
          <w:tcPr>
            <w:tcW w:w="620" w:type="dxa"/>
            <w:tcBorders>
              <w:top w:val="single" w:sz="8" w:space="0" w:color="auto"/>
              <w:left w:val="single" w:sz="8" w:space="0" w:color="auto"/>
              <w:bottom w:val="single" w:sz="4" w:space="0" w:color="BFBFBF"/>
              <w:right w:val="nil"/>
            </w:tcBorders>
            <w:shd w:val="clear" w:color="auto" w:fill="auto"/>
            <w:noWrap/>
            <w:vAlign w:val="center"/>
          </w:tcPr>
          <w:p w14:paraId="47932CB9" w14:textId="7E4C9556" w:rsidR="009B19CB" w:rsidRDefault="009B19CB" w:rsidP="009B19CB">
            <w:pPr>
              <w:suppressAutoHyphens w:val="0"/>
              <w:jc w:val="center"/>
              <w:rPr>
                <w:rFonts w:ascii="Calibri" w:hAnsi="Calibri" w:cs="Calibri"/>
                <w:color w:val="000000"/>
                <w:sz w:val="22"/>
                <w:szCs w:val="22"/>
                <w:lang w:eastAsia="pl-PL"/>
              </w:rPr>
            </w:pPr>
            <w:r>
              <w:rPr>
                <w:rFonts w:ascii="Calibri" w:hAnsi="Calibri" w:cs="Calibri"/>
                <w:color w:val="000000"/>
                <w:sz w:val="22"/>
                <w:szCs w:val="22"/>
              </w:rPr>
              <w:t>670</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427A2D3" w14:textId="29456794"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586</w:t>
            </w:r>
          </w:p>
        </w:tc>
        <w:tc>
          <w:tcPr>
            <w:tcW w:w="620" w:type="dxa"/>
            <w:tcBorders>
              <w:top w:val="single" w:sz="8" w:space="0" w:color="auto"/>
              <w:left w:val="nil"/>
              <w:bottom w:val="single" w:sz="4" w:space="0" w:color="BFBFBF"/>
              <w:right w:val="single" w:sz="8" w:space="0" w:color="auto"/>
            </w:tcBorders>
            <w:shd w:val="clear" w:color="000000" w:fill="C6EFCE"/>
            <w:noWrap/>
            <w:vAlign w:val="center"/>
          </w:tcPr>
          <w:p w14:paraId="2F9E6EE4" w14:textId="2476B841" w:rsidR="009B19CB" w:rsidRDefault="009B19CB" w:rsidP="009B19CB">
            <w:pPr>
              <w:jc w:val="center"/>
              <w:rPr>
                <w:rFonts w:ascii="Calibri" w:hAnsi="Calibri" w:cs="Calibri"/>
                <w:color w:val="006100"/>
                <w:sz w:val="22"/>
                <w:szCs w:val="22"/>
              </w:rPr>
            </w:pPr>
            <w:r>
              <w:rPr>
                <w:rFonts w:ascii="Calibri" w:hAnsi="Calibri" w:cs="Calibri"/>
                <w:color w:val="006100"/>
                <w:sz w:val="22"/>
                <w:szCs w:val="22"/>
              </w:rPr>
              <w:t>516</w:t>
            </w:r>
          </w:p>
        </w:tc>
        <w:tc>
          <w:tcPr>
            <w:tcW w:w="620" w:type="dxa"/>
            <w:tcBorders>
              <w:top w:val="single" w:sz="8" w:space="0" w:color="auto"/>
              <w:left w:val="single" w:sz="8" w:space="0" w:color="auto"/>
              <w:bottom w:val="single" w:sz="4" w:space="0" w:color="BFBFBF"/>
              <w:right w:val="nil"/>
            </w:tcBorders>
            <w:shd w:val="clear" w:color="auto" w:fill="auto"/>
            <w:noWrap/>
            <w:vAlign w:val="center"/>
          </w:tcPr>
          <w:p w14:paraId="6C10EC94" w14:textId="58A98AE5"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75</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050DC1B" w14:textId="3958802A"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68</w:t>
            </w:r>
          </w:p>
        </w:tc>
        <w:tc>
          <w:tcPr>
            <w:tcW w:w="620" w:type="dxa"/>
            <w:tcBorders>
              <w:top w:val="single" w:sz="8" w:space="0" w:color="auto"/>
              <w:left w:val="nil"/>
              <w:bottom w:val="single" w:sz="4" w:space="0" w:color="BFBFBF"/>
              <w:right w:val="single" w:sz="8" w:space="0" w:color="auto"/>
            </w:tcBorders>
            <w:shd w:val="clear" w:color="000000" w:fill="C6EFCE"/>
            <w:noWrap/>
            <w:vAlign w:val="center"/>
          </w:tcPr>
          <w:p w14:paraId="1918D8D8" w14:textId="264E7872" w:rsidR="009B19CB" w:rsidRDefault="009B19CB" w:rsidP="009B19CB">
            <w:pPr>
              <w:jc w:val="center"/>
              <w:rPr>
                <w:rFonts w:ascii="Calibri" w:hAnsi="Calibri" w:cs="Calibri"/>
                <w:color w:val="006100"/>
                <w:sz w:val="22"/>
                <w:szCs w:val="22"/>
              </w:rPr>
            </w:pPr>
            <w:r>
              <w:rPr>
                <w:rFonts w:ascii="Calibri" w:hAnsi="Calibri" w:cs="Calibri"/>
                <w:color w:val="006100"/>
                <w:sz w:val="22"/>
                <w:szCs w:val="22"/>
              </w:rPr>
              <w:t>61</w:t>
            </w:r>
          </w:p>
        </w:tc>
        <w:tc>
          <w:tcPr>
            <w:tcW w:w="620" w:type="dxa"/>
            <w:tcBorders>
              <w:top w:val="single" w:sz="8" w:space="0" w:color="auto"/>
              <w:left w:val="single" w:sz="8" w:space="0" w:color="auto"/>
              <w:bottom w:val="single" w:sz="4" w:space="0" w:color="BFBFBF"/>
              <w:right w:val="nil"/>
            </w:tcBorders>
            <w:shd w:val="clear" w:color="auto" w:fill="auto"/>
            <w:noWrap/>
            <w:vAlign w:val="center"/>
          </w:tcPr>
          <w:p w14:paraId="6943928F" w14:textId="6C5A8BAF"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801</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05A6BB6" w14:textId="6BB8FA7C"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712</w:t>
            </w:r>
          </w:p>
        </w:tc>
        <w:tc>
          <w:tcPr>
            <w:tcW w:w="620" w:type="dxa"/>
            <w:tcBorders>
              <w:top w:val="single" w:sz="8" w:space="0" w:color="auto"/>
              <w:left w:val="nil"/>
              <w:bottom w:val="single" w:sz="4" w:space="0" w:color="BFBFBF"/>
              <w:right w:val="single" w:sz="4" w:space="0" w:color="auto"/>
            </w:tcBorders>
            <w:shd w:val="clear" w:color="000000" w:fill="C6EFCE"/>
            <w:noWrap/>
            <w:vAlign w:val="center"/>
          </w:tcPr>
          <w:p w14:paraId="07E31750" w14:textId="4FCC7BF6" w:rsidR="009B19CB" w:rsidRDefault="009B19CB" w:rsidP="009B19CB">
            <w:pPr>
              <w:jc w:val="center"/>
              <w:rPr>
                <w:rFonts w:ascii="Calibri" w:hAnsi="Calibri" w:cs="Calibri"/>
                <w:color w:val="006100"/>
                <w:sz w:val="22"/>
                <w:szCs w:val="22"/>
              </w:rPr>
            </w:pPr>
            <w:r>
              <w:rPr>
                <w:rFonts w:ascii="Calibri" w:hAnsi="Calibri" w:cs="Calibri"/>
                <w:color w:val="006100"/>
                <w:sz w:val="22"/>
                <w:szCs w:val="22"/>
              </w:rPr>
              <w:t>606</w:t>
            </w:r>
          </w:p>
        </w:tc>
      </w:tr>
      <w:tr w:rsidR="009B19CB" w:rsidRPr="00882275" w14:paraId="4E3CE31B" w14:textId="77777777" w:rsidTr="00B34D4C">
        <w:trPr>
          <w:trHeight w:val="300"/>
        </w:trPr>
        <w:tc>
          <w:tcPr>
            <w:tcW w:w="3740" w:type="dxa"/>
            <w:gridSpan w:val="2"/>
            <w:tcBorders>
              <w:top w:val="single" w:sz="4" w:space="0" w:color="BFBFBF"/>
              <w:left w:val="single" w:sz="4" w:space="0" w:color="auto"/>
              <w:bottom w:val="single" w:sz="4" w:space="0" w:color="BFBFBF"/>
              <w:right w:val="single" w:sz="4" w:space="0" w:color="auto"/>
            </w:tcBorders>
            <w:shd w:val="clear" w:color="auto" w:fill="auto"/>
            <w:noWrap/>
            <w:vAlign w:val="center"/>
          </w:tcPr>
          <w:p w14:paraId="1E790AB4" w14:textId="44EC394A" w:rsidR="009B19CB" w:rsidRDefault="009B19CB" w:rsidP="009B19CB">
            <w:pPr>
              <w:rPr>
                <w:rFonts w:ascii="Calibri" w:hAnsi="Calibri" w:cs="Calibri"/>
                <w:color w:val="000000"/>
                <w:sz w:val="22"/>
                <w:szCs w:val="22"/>
              </w:rPr>
            </w:pPr>
            <w:r>
              <w:rPr>
                <w:rFonts w:ascii="Calibri" w:hAnsi="Calibri" w:cs="Calibri"/>
                <w:color w:val="000000"/>
                <w:sz w:val="22"/>
                <w:szCs w:val="22"/>
              </w:rPr>
              <w:t>Samochód ciężarowy</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249C7049" w14:textId="401CF743"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69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8C72A5" w14:textId="5BCB2892"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65</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4716DA6A" w14:textId="059501DD" w:rsidR="009B19CB" w:rsidRDefault="009B19CB" w:rsidP="009B19CB">
            <w:pPr>
              <w:jc w:val="center"/>
              <w:rPr>
                <w:rFonts w:ascii="Calibri" w:hAnsi="Calibri" w:cs="Calibri"/>
                <w:color w:val="006100"/>
                <w:sz w:val="22"/>
                <w:szCs w:val="22"/>
              </w:rPr>
            </w:pPr>
            <w:r>
              <w:rPr>
                <w:rFonts w:ascii="Calibri" w:hAnsi="Calibri" w:cs="Calibri"/>
                <w:color w:val="006100"/>
                <w:sz w:val="22"/>
                <w:szCs w:val="22"/>
              </w:rPr>
              <w:t>55</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52C5F05E" w14:textId="68D5146D"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A33A84" w14:textId="57D03E2E"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270890CD" w14:textId="563533F0" w:rsidR="009B19CB" w:rsidRDefault="009B19CB" w:rsidP="009B19CB">
            <w:pPr>
              <w:jc w:val="center"/>
              <w:rPr>
                <w:rFonts w:ascii="Calibri" w:hAnsi="Calibri" w:cs="Calibri"/>
                <w:color w:val="9C0006"/>
                <w:sz w:val="22"/>
                <w:szCs w:val="22"/>
              </w:rPr>
            </w:pPr>
            <w:r>
              <w:rPr>
                <w:rFonts w:ascii="Calibri" w:hAnsi="Calibri" w:cs="Calibri"/>
                <w:color w:val="006100"/>
                <w:sz w:val="22"/>
                <w:szCs w:val="22"/>
              </w:rPr>
              <w:t>4</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0EA7E0D1" w14:textId="420D2A3F"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81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686B52" w14:textId="2881F0AE"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73</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15EA07E0" w14:textId="084373AE" w:rsidR="009B19CB" w:rsidRDefault="009B19CB" w:rsidP="009B19CB">
            <w:pPr>
              <w:jc w:val="center"/>
              <w:rPr>
                <w:rFonts w:ascii="Calibri" w:hAnsi="Calibri" w:cs="Calibri"/>
                <w:color w:val="006100"/>
                <w:sz w:val="22"/>
                <w:szCs w:val="22"/>
              </w:rPr>
            </w:pPr>
            <w:r>
              <w:rPr>
                <w:rFonts w:ascii="Calibri" w:hAnsi="Calibri" w:cs="Calibri"/>
                <w:color w:val="006100"/>
                <w:sz w:val="22"/>
                <w:szCs w:val="22"/>
              </w:rPr>
              <w:t>65</w:t>
            </w:r>
          </w:p>
        </w:tc>
      </w:tr>
      <w:tr w:rsidR="009B19CB" w:rsidRPr="00882275" w14:paraId="6FBBF172" w14:textId="77777777" w:rsidTr="00B34D4C">
        <w:trPr>
          <w:trHeight w:val="300"/>
        </w:trPr>
        <w:tc>
          <w:tcPr>
            <w:tcW w:w="3740" w:type="dxa"/>
            <w:gridSpan w:val="2"/>
            <w:tcBorders>
              <w:top w:val="single" w:sz="4" w:space="0" w:color="BFBFBF"/>
              <w:left w:val="single" w:sz="4" w:space="0" w:color="auto"/>
              <w:bottom w:val="single" w:sz="4" w:space="0" w:color="BFBFBF"/>
              <w:right w:val="single" w:sz="4" w:space="0" w:color="auto"/>
            </w:tcBorders>
            <w:shd w:val="clear" w:color="auto" w:fill="auto"/>
            <w:noWrap/>
            <w:vAlign w:val="center"/>
          </w:tcPr>
          <w:p w14:paraId="10E16EA2" w14:textId="0AE03DB1" w:rsidR="009B19CB" w:rsidRDefault="009B19CB" w:rsidP="009B19CB">
            <w:pPr>
              <w:rPr>
                <w:rFonts w:ascii="Calibri" w:hAnsi="Calibri" w:cs="Calibri"/>
                <w:color w:val="000000"/>
                <w:sz w:val="22"/>
                <w:szCs w:val="22"/>
              </w:rPr>
            </w:pPr>
            <w:r>
              <w:rPr>
                <w:rFonts w:ascii="Calibri" w:hAnsi="Calibri" w:cs="Calibri"/>
                <w:color w:val="000000"/>
                <w:sz w:val="22"/>
                <w:szCs w:val="22"/>
              </w:rPr>
              <w:t>Rower</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335DFEF0" w14:textId="4E4138D6"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59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80A1EF8" w14:textId="03C409BD"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53</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7752EB81" w14:textId="74E0A13B" w:rsidR="009B19CB" w:rsidRDefault="009B19CB" w:rsidP="009B19CB">
            <w:pPr>
              <w:jc w:val="center"/>
              <w:rPr>
                <w:rFonts w:ascii="Calibri" w:hAnsi="Calibri" w:cs="Calibri"/>
                <w:color w:val="006100"/>
                <w:sz w:val="22"/>
                <w:szCs w:val="22"/>
              </w:rPr>
            </w:pPr>
            <w:r>
              <w:rPr>
                <w:rFonts w:ascii="Calibri" w:hAnsi="Calibri" w:cs="Calibri"/>
                <w:color w:val="006100"/>
                <w:sz w:val="22"/>
                <w:szCs w:val="22"/>
              </w:rPr>
              <w:t>51</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4321A4C8" w14:textId="6925CF60"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BB5C4D" w14:textId="6B3D9135"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3AD0F966" w14:textId="60C1C442" w:rsidR="009B19CB" w:rsidRDefault="009B19CB" w:rsidP="009B19CB">
            <w:pPr>
              <w:jc w:val="center"/>
              <w:rPr>
                <w:rFonts w:ascii="Calibri" w:hAnsi="Calibri" w:cs="Calibri"/>
                <w:color w:val="000000"/>
                <w:sz w:val="22"/>
                <w:szCs w:val="22"/>
              </w:rPr>
            </w:pPr>
            <w:r>
              <w:rPr>
                <w:rFonts w:ascii="Calibri" w:hAnsi="Calibri" w:cs="Calibri"/>
                <w:color w:val="9C0006"/>
                <w:sz w:val="22"/>
                <w:szCs w:val="22"/>
              </w:rPr>
              <w:t>3</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7DFC889B" w14:textId="14175351"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59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C11983F" w14:textId="0FF7A86D"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56</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2A0A7F21" w14:textId="7FA5D274" w:rsidR="009B19CB" w:rsidRDefault="009B19CB" w:rsidP="009B19CB">
            <w:pPr>
              <w:jc w:val="center"/>
              <w:rPr>
                <w:rFonts w:ascii="Calibri" w:hAnsi="Calibri" w:cs="Calibri"/>
                <w:color w:val="006100"/>
                <w:sz w:val="22"/>
                <w:szCs w:val="22"/>
              </w:rPr>
            </w:pPr>
            <w:r>
              <w:rPr>
                <w:rFonts w:ascii="Calibri" w:hAnsi="Calibri" w:cs="Calibri"/>
                <w:color w:val="006100"/>
                <w:sz w:val="22"/>
                <w:szCs w:val="22"/>
              </w:rPr>
              <w:t>50</w:t>
            </w:r>
          </w:p>
        </w:tc>
      </w:tr>
      <w:tr w:rsidR="009B19CB" w:rsidRPr="00882275" w14:paraId="36126E47" w14:textId="77777777" w:rsidTr="00B34D4C">
        <w:trPr>
          <w:trHeight w:val="300"/>
        </w:trPr>
        <w:tc>
          <w:tcPr>
            <w:tcW w:w="3740" w:type="dxa"/>
            <w:gridSpan w:val="2"/>
            <w:tcBorders>
              <w:top w:val="single" w:sz="4" w:space="0" w:color="BFBFBF"/>
              <w:left w:val="single" w:sz="4" w:space="0" w:color="auto"/>
              <w:bottom w:val="single" w:sz="4" w:space="0" w:color="BFBFBF"/>
              <w:right w:val="single" w:sz="4" w:space="0" w:color="auto"/>
            </w:tcBorders>
            <w:shd w:val="clear" w:color="auto" w:fill="auto"/>
            <w:noWrap/>
            <w:vAlign w:val="center"/>
          </w:tcPr>
          <w:p w14:paraId="182AA82A" w14:textId="67CD9D5F" w:rsidR="009B19CB" w:rsidRDefault="009B19CB" w:rsidP="009B19CB">
            <w:pPr>
              <w:rPr>
                <w:rFonts w:ascii="Calibri" w:hAnsi="Calibri" w:cs="Calibri"/>
                <w:color w:val="000000"/>
                <w:sz w:val="22"/>
                <w:szCs w:val="22"/>
              </w:rPr>
            </w:pPr>
            <w:r>
              <w:rPr>
                <w:rFonts w:ascii="Calibri" w:hAnsi="Calibri" w:cs="Calibri"/>
                <w:color w:val="000000"/>
                <w:sz w:val="22"/>
                <w:szCs w:val="22"/>
              </w:rPr>
              <w:t>Motocykl</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37820F93" w14:textId="4BD4532A"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53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39C5CB6" w14:textId="0225B9BF"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47</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709D7194" w14:textId="2CB24DE6" w:rsidR="009B19CB" w:rsidRDefault="009B19CB" w:rsidP="009B19CB">
            <w:pPr>
              <w:jc w:val="center"/>
              <w:rPr>
                <w:rFonts w:ascii="Calibri" w:hAnsi="Calibri" w:cs="Calibri"/>
                <w:color w:val="006100"/>
                <w:sz w:val="22"/>
                <w:szCs w:val="22"/>
              </w:rPr>
            </w:pPr>
            <w:r>
              <w:rPr>
                <w:rFonts w:ascii="Calibri" w:hAnsi="Calibri" w:cs="Calibri"/>
                <w:color w:val="006100"/>
                <w:sz w:val="22"/>
                <w:szCs w:val="22"/>
              </w:rPr>
              <w:t>35</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631B3532" w14:textId="2DA8A7B2"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D4B7E0" w14:textId="48899C67"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6C9ED7C0" w14:textId="1708FB0C" w:rsidR="009B19CB" w:rsidRDefault="009B19CB" w:rsidP="009B19CB">
            <w:pPr>
              <w:jc w:val="center"/>
              <w:rPr>
                <w:rFonts w:ascii="Calibri" w:hAnsi="Calibri" w:cs="Calibri"/>
                <w:color w:val="006100"/>
                <w:sz w:val="22"/>
                <w:szCs w:val="22"/>
              </w:rPr>
            </w:pPr>
            <w:r>
              <w:rPr>
                <w:rFonts w:ascii="Calibri" w:hAnsi="Calibri" w:cs="Calibri"/>
                <w:color w:val="9C0006"/>
                <w:sz w:val="22"/>
                <w:szCs w:val="22"/>
              </w:rPr>
              <w:t>3</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24C7D69D" w14:textId="1655EEFF"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50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81143D" w14:textId="1BCF984A"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48</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6FF21B69" w14:textId="7EF3B26E" w:rsidR="009B19CB" w:rsidRDefault="009B19CB" w:rsidP="009B19CB">
            <w:pPr>
              <w:jc w:val="center"/>
              <w:rPr>
                <w:rFonts w:ascii="Calibri" w:hAnsi="Calibri" w:cs="Calibri"/>
                <w:color w:val="006100"/>
                <w:sz w:val="22"/>
                <w:szCs w:val="22"/>
              </w:rPr>
            </w:pPr>
            <w:r>
              <w:rPr>
                <w:rFonts w:ascii="Calibri" w:hAnsi="Calibri" w:cs="Calibri"/>
                <w:color w:val="006100"/>
                <w:sz w:val="22"/>
                <w:szCs w:val="22"/>
              </w:rPr>
              <w:t>36</w:t>
            </w:r>
          </w:p>
        </w:tc>
      </w:tr>
      <w:tr w:rsidR="009B19CB" w:rsidRPr="00882275" w14:paraId="6E4E15F6" w14:textId="77777777" w:rsidTr="00B34D4C">
        <w:trPr>
          <w:trHeight w:val="300"/>
        </w:trPr>
        <w:tc>
          <w:tcPr>
            <w:tcW w:w="3740" w:type="dxa"/>
            <w:gridSpan w:val="2"/>
            <w:tcBorders>
              <w:top w:val="single" w:sz="4" w:space="0" w:color="BFBFBF"/>
              <w:left w:val="single" w:sz="4" w:space="0" w:color="auto"/>
              <w:bottom w:val="single" w:sz="4" w:space="0" w:color="BFBFBF"/>
              <w:right w:val="single" w:sz="4" w:space="0" w:color="auto"/>
            </w:tcBorders>
            <w:shd w:val="clear" w:color="auto" w:fill="auto"/>
            <w:noWrap/>
            <w:vAlign w:val="center"/>
          </w:tcPr>
          <w:p w14:paraId="7C1D5941" w14:textId="6ED59495" w:rsidR="009B19CB" w:rsidRDefault="009B19CB" w:rsidP="009B19CB">
            <w:pPr>
              <w:rPr>
                <w:rFonts w:ascii="Calibri" w:hAnsi="Calibri" w:cs="Calibri"/>
                <w:color w:val="000000"/>
                <w:sz w:val="22"/>
                <w:szCs w:val="22"/>
              </w:rPr>
            </w:pPr>
            <w:r>
              <w:rPr>
                <w:rFonts w:ascii="Calibri" w:hAnsi="Calibri" w:cs="Calibri"/>
                <w:color w:val="000000"/>
                <w:sz w:val="22"/>
                <w:szCs w:val="22"/>
              </w:rPr>
              <w:t>Motorower</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0CF60D0D" w14:textId="3C171DD0"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32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65F57B4" w14:textId="65A028FE"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22B48622" w14:textId="6D2EA1B6" w:rsidR="009B19CB" w:rsidRDefault="009B19CB" w:rsidP="009B19CB">
            <w:pPr>
              <w:jc w:val="center"/>
              <w:rPr>
                <w:rFonts w:ascii="Calibri" w:hAnsi="Calibri" w:cs="Calibri"/>
                <w:color w:val="006100"/>
                <w:sz w:val="22"/>
                <w:szCs w:val="22"/>
              </w:rPr>
            </w:pPr>
            <w:r>
              <w:rPr>
                <w:rFonts w:ascii="Calibri" w:hAnsi="Calibri" w:cs="Calibri"/>
                <w:color w:val="9C0006"/>
                <w:sz w:val="22"/>
                <w:szCs w:val="22"/>
              </w:rPr>
              <w:t>28</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028A95DB" w14:textId="3672EB2A"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A39B52" w14:textId="32654579"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348A6B70" w14:textId="6019F4A8" w:rsidR="009B19CB" w:rsidRDefault="009B19CB" w:rsidP="009B19CB">
            <w:pPr>
              <w:jc w:val="center"/>
              <w:rPr>
                <w:rFonts w:ascii="Calibri" w:hAnsi="Calibri" w:cs="Calibri"/>
                <w:color w:val="006100"/>
                <w:sz w:val="22"/>
                <w:szCs w:val="22"/>
              </w:rPr>
            </w:pPr>
            <w:r>
              <w:rPr>
                <w:rFonts w:ascii="Calibri" w:hAnsi="Calibri" w:cs="Calibri"/>
                <w:color w:val="9C0006"/>
                <w:sz w:val="22"/>
                <w:szCs w:val="22"/>
              </w:rPr>
              <w:t>2</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3D487F94" w14:textId="4AB6CD06"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31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532D14" w14:textId="09EB17D2"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0EF529B7" w14:textId="0D5B4588" w:rsidR="009B19CB" w:rsidRDefault="009B19CB" w:rsidP="009B19CB">
            <w:pPr>
              <w:jc w:val="center"/>
              <w:rPr>
                <w:rFonts w:ascii="Calibri" w:hAnsi="Calibri" w:cs="Calibri"/>
                <w:color w:val="006100"/>
                <w:sz w:val="22"/>
                <w:szCs w:val="22"/>
              </w:rPr>
            </w:pPr>
            <w:r>
              <w:rPr>
                <w:rFonts w:ascii="Calibri" w:hAnsi="Calibri" w:cs="Calibri"/>
                <w:color w:val="9C0006"/>
                <w:sz w:val="22"/>
                <w:szCs w:val="22"/>
              </w:rPr>
              <w:t>29</w:t>
            </w:r>
          </w:p>
        </w:tc>
      </w:tr>
      <w:tr w:rsidR="009B19CB" w:rsidRPr="00882275" w14:paraId="193F7E36" w14:textId="77777777" w:rsidTr="00B34D4C">
        <w:trPr>
          <w:trHeight w:val="300"/>
        </w:trPr>
        <w:tc>
          <w:tcPr>
            <w:tcW w:w="3740" w:type="dxa"/>
            <w:gridSpan w:val="2"/>
            <w:tcBorders>
              <w:top w:val="single" w:sz="4" w:space="0" w:color="BFBFBF"/>
              <w:left w:val="single" w:sz="4" w:space="0" w:color="auto"/>
              <w:bottom w:val="single" w:sz="4" w:space="0" w:color="BFBFBF"/>
              <w:right w:val="single" w:sz="4" w:space="0" w:color="auto"/>
            </w:tcBorders>
            <w:shd w:val="clear" w:color="auto" w:fill="auto"/>
            <w:noWrap/>
            <w:vAlign w:val="center"/>
          </w:tcPr>
          <w:p w14:paraId="44AD7F52" w14:textId="527C67BB" w:rsidR="009B19CB" w:rsidRDefault="009B19CB" w:rsidP="009B19CB">
            <w:pPr>
              <w:rPr>
                <w:rFonts w:ascii="Calibri" w:hAnsi="Calibri" w:cs="Calibri"/>
                <w:color w:val="000000"/>
                <w:sz w:val="22"/>
                <w:szCs w:val="22"/>
              </w:rPr>
            </w:pPr>
            <w:r>
              <w:rPr>
                <w:rFonts w:ascii="Calibri" w:hAnsi="Calibri" w:cs="Calibri"/>
                <w:color w:val="000000"/>
                <w:sz w:val="22"/>
                <w:szCs w:val="22"/>
              </w:rPr>
              <w:t>Hulajnoga elektryczna</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4EFA377E" w14:textId="3863652C"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2FBA48" w14:textId="548CED95"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720A505E" w14:textId="736865AE" w:rsidR="009B19CB" w:rsidRDefault="009B19CB" w:rsidP="009B19CB">
            <w:pPr>
              <w:jc w:val="center"/>
              <w:rPr>
                <w:rFonts w:ascii="Calibri" w:hAnsi="Calibri" w:cs="Calibri"/>
                <w:color w:val="006100"/>
                <w:sz w:val="22"/>
                <w:szCs w:val="22"/>
              </w:rPr>
            </w:pPr>
            <w:r>
              <w:rPr>
                <w:rFonts w:ascii="Calibri" w:hAnsi="Calibri" w:cs="Calibri"/>
                <w:color w:val="9C0006"/>
                <w:sz w:val="22"/>
                <w:szCs w:val="22"/>
              </w:rPr>
              <w:t>16</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10BA1BDD" w14:textId="4FC2C704"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CBAE8C" w14:textId="5405B37F"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single" w:sz="4" w:space="0" w:color="BFBFBF"/>
              <w:left w:val="nil"/>
              <w:bottom w:val="single" w:sz="4" w:space="0" w:color="BFBFBF"/>
              <w:right w:val="single" w:sz="8" w:space="0" w:color="auto"/>
            </w:tcBorders>
            <w:shd w:val="clear" w:color="auto" w:fill="auto"/>
            <w:noWrap/>
            <w:vAlign w:val="center"/>
          </w:tcPr>
          <w:p w14:paraId="76F412B6" w14:textId="6AB3DD2A"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0C7ED8DD" w14:textId="3FDB649D"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525CCA" w14:textId="13989F9F"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67BEAEA9" w14:textId="16E73D74" w:rsidR="009B19CB" w:rsidRDefault="009B19CB" w:rsidP="009B19CB">
            <w:pPr>
              <w:jc w:val="center"/>
              <w:rPr>
                <w:rFonts w:ascii="Calibri" w:hAnsi="Calibri" w:cs="Calibri"/>
                <w:color w:val="006100"/>
                <w:sz w:val="22"/>
                <w:szCs w:val="22"/>
              </w:rPr>
            </w:pPr>
            <w:r>
              <w:rPr>
                <w:rFonts w:ascii="Calibri" w:hAnsi="Calibri" w:cs="Calibri"/>
                <w:color w:val="9C0006"/>
                <w:sz w:val="22"/>
                <w:szCs w:val="22"/>
              </w:rPr>
              <w:t>17</w:t>
            </w:r>
          </w:p>
        </w:tc>
      </w:tr>
      <w:tr w:rsidR="009B19CB" w:rsidRPr="00882275" w14:paraId="631A393D" w14:textId="77777777" w:rsidTr="00B34D4C">
        <w:trPr>
          <w:trHeight w:val="300"/>
        </w:trPr>
        <w:tc>
          <w:tcPr>
            <w:tcW w:w="3740" w:type="dxa"/>
            <w:gridSpan w:val="2"/>
            <w:tcBorders>
              <w:top w:val="single" w:sz="4" w:space="0" w:color="BFBFBF"/>
              <w:left w:val="single" w:sz="4" w:space="0" w:color="auto"/>
              <w:bottom w:val="single" w:sz="4" w:space="0" w:color="BFBFBF"/>
              <w:right w:val="single" w:sz="4" w:space="0" w:color="auto"/>
            </w:tcBorders>
            <w:shd w:val="clear" w:color="auto" w:fill="auto"/>
            <w:noWrap/>
            <w:vAlign w:val="center"/>
          </w:tcPr>
          <w:p w14:paraId="33D997EA" w14:textId="02AF533F" w:rsidR="009B19CB" w:rsidRDefault="009B19CB" w:rsidP="009B19CB">
            <w:pPr>
              <w:rPr>
                <w:rFonts w:ascii="Calibri" w:hAnsi="Calibri" w:cs="Calibri"/>
                <w:color w:val="000000"/>
                <w:sz w:val="22"/>
                <w:szCs w:val="22"/>
              </w:rPr>
            </w:pPr>
            <w:r>
              <w:rPr>
                <w:rFonts w:ascii="Calibri" w:hAnsi="Calibri" w:cs="Calibri"/>
                <w:color w:val="000000"/>
                <w:sz w:val="22"/>
                <w:szCs w:val="22"/>
              </w:rPr>
              <w:t>Pojazd nieustalony</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3DA5AB9F" w14:textId="23354028"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7B5D4C5" w14:textId="7188CC63"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35B05386" w14:textId="6DCCE3CC" w:rsidR="009B19CB" w:rsidRDefault="009B19CB" w:rsidP="009B19CB">
            <w:pPr>
              <w:jc w:val="center"/>
              <w:rPr>
                <w:rFonts w:ascii="Calibri" w:hAnsi="Calibri" w:cs="Calibri"/>
                <w:color w:val="9C0006"/>
                <w:sz w:val="22"/>
                <w:szCs w:val="22"/>
              </w:rPr>
            </w:pPr>
            <w:r>
              <w:rPr>
                <w:rFonts w:ascii="Calibri" w:hAnsi="Calibri" w:cs="Calibri"/>
                <w:color w:val="006100"/>
                <w:sz w:val="22"/>
                <w:szCs w:val="22"/>
              </w:rPr>
              <w:t>9</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4880F9DF" w14:textId="43932756"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6FEB0B6" w14:textId="0FEEE943"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auto" w:fill="auto"/>
            <w:noWrap/>
            <w:vAlign w:val="center"/>
          </w:tcPr>
          <w:p w14:paraId="43CE01A5" w14:textId="0F97EC45"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5121F460" w14:textId="5CEA6CDA"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EA8F41F" w14:textId="5808F1F4"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52AA1CA8" w14:textId="5DEE4B3F" w:rsidR="009B19CB" w:rsidRDefault="009B19CB" w:rsidP="009B19CB">
            <w:pPr>
              <w:jc w:val="center"/>
              <w:rPr>
                <w:rFonts w:ascii="Calibri" w:hAnsi="Calibri" w:cs="Calibri"/>
                <w:color w:val="9C0006"/>
                <w:sz w:val="22"/>
                <w:szCs w:val="22"/>
              </w:rPr>
            </w:pPr>
            <w:r>
              <w:rPr>
                <w:rFonts w:ascii="Calibri" w:hAnsi="Calibri" w:cs="Calibri"/>
                <w:color w:val="006100"/>
                <w:sz w:val="22"/>
                <w:szCs w:val="22"/>
              </w:rPr>
              <w:t>10</w:t>
            </w:r>
          </w:p>
        </w:tc>
      </w:tr>
      <w:tr w:rsidR="009B19CB" w:rsidRPr="00882275" w14:paraId="434DA75A" w14:textId="77777777" w:rsidTr="00B34D4C">
        <w:trPr>
          <w:trHeight w:val="300"/>
        </w:trPr>
        <w:tc>
          <w:tcPr>
            <w:tcW w:w="3740" w:type="dxa"/>
            <w:gridSpan w:val="2"/>
            <w:tcBorders>
              <w:top w:val="single" w:sz="4" w:space="0" w:color="BFBFBF"/>
              <w:left w:val="single" w:sz="4" w:space="0" w:color="auto"/>
              <w:bottom w:val="single" w:sz="4" w:space="0" w:color="auto"/>
              <w:right w:val="single" w:sz="4" w:space="0" w:color="auto"/>
            </w:tcBorders>
            <w:shd w:val="clear" w:color="auto" w:fill="auto"/>
            <w:noWrap/>
            <w:vAlign w:val="center"/>
          </w:tcPr>
          <w:p w14:paraId="0012BBB2" w14:textId="353ED705" w:rsidR="009B19CB" w:rsidRDefault="009B19CB" w:rsidP="009B19CB">
            <w:pPr>
              <w:rPr>
                <w:rFonts w:ascii="Calibri" w:hAnsi="Calibri" w:cs="Calibri"/>
                <w:color w:val="000000"/>
                <w:sz w:val="22"/>
                <w:szCs w:val="22"/>
              </w:rPr>
            </w:pPr>
            <w:r>
              <w:rPr>
                <w:rFonts w:ascii="Calibri" w:hAnsi="Calibri" w:cs="Calibri"/>
                <w:color w:val="000000"/>
                <w:sz w:val="22"/>
                <w:szCs w:val="22"/>
              </w:rPr>
              <w:t>Autobus komunikacji publicznej</w:t>
            </w:r>
          </w:p>
        </w:tc>
        <w:tc>
          <w:tcPr>
            <w:tcW w:w="620" w:type="dxa"/>
            <w:tcBorders>
              <w:top w:val="single" w:sz="4" w:space="0" w:color="BFBFBF"/>
              <w:left w:val="single" w:sz="8" w:space="0" w:color="auto"/>
              <w:bottom w:val="single" w:sz="4" w:space="0" w:color="auto"/>
              <w:right w:val="nil"/>
            </w:tcBorders>
            <w:shd w:val="clear" w:color="auto" w:fill="auto"/>
            <w:noWrap/>
            <w:vAlign w:val="center"/>
          </w:tcPr>
          <w:p w14:paraId="69B749AB" w14:textId="63DDB46E"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37921331" w14:textId="35309F13"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nil"/>
              <w:bottom w:val="single" w:sz="4" w:space="0" w:color="auto"/>
              <w:right w:val="single" w:sz="8" w:space="0" w:color="auto"/>
            </w:tcBorders>
            <w:shd w:val="clear" w:color="000000" w:fill="C6EFCE"/>
            <w:noWrap/>
            <w:vAlign w:val="center"/>
          </w:tcPr>
          <w:p w14:paraId="79F71FC1" w14:textId="0A18B6E5" w:rsidR="009B19CB" w:rsidRDefault="009B19CB" w:rsidP="009B19CB">
            <w:pPr>
              <w:jc w:val="center"/>
              <w:rPr>
                <w:rFonts w:ascii="Calibri" w:hAnsi="Calibri" w:cs="Calibri"/>
                <w:color w:val="006100"/>
                <w:sz w:val="22"/>
                <w:szCs w:val="22"/>
              </w:rPr>
            </w:pPr>
            <w:r>
              <w:rPr>
                <w:rFonts w:ascii="Calibri" w:hAnsi="Calibri" w:cs="Calibri"/>
                <w:color w:val="006100"/>
                <w:sz w:val="22"/>
                <w:szCs w:val="22"/>
              </w:rPr>
              <w:t>6</w:t>
            </w:r>
          </w:p>
        </w:tc>
        <w:tc>
          <w:tcPr>
            <w:tcW w:w="620" w:type="dxa"/>
            <w:tcBorders>
              <w:top w:val="single" w:sz="4" w:space="0" w:color="BFBFBF"/>
              <w:left w:val="single" w:sz="8" w:space="0" w:color="auto"/>
              <w:bottom w:val="single" w:sz="4" w:space="0" w:color="auto"/>
              <w:right w:val="nil"/>
            </w:tcBorders>
            <w:shd w:val="clear" w:color="auto" w:fill="auto"/>
            <w:noWrap/>
            <w:vAlign w:val="center"/>
          </w:tcPr>
          <w:p w14:paraId="188A30F7" w14:textId="6AD45496"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08854555" w14:textId="05D5F2F9"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auto"/>
              <w:right w:val="single" w:sz="8" w:space="0" w:color="auto"/>
            </w:tcBorders>
            <w:shd w:val="clear" w:color="auto" w:fill="auto"/>
            <w:noWrap/>
            <w:vAlign w:val="center"/>
          </w:tcPr>
          <w:p w14:paraId="7BC179EF" w14:textId="7E8CC5D7"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auto"/>
              <w:right w:val="nil"/>
            </w:tcBorders>
            <w:shd w:val="clear" w:color="auto" w:fill="auto"/>
            <w:noWrap/>
            <w:vAlign w:val="center"/>
          </w:tcPr>
          <w:p w14:paraId="486FBE89" w14:textId="736C48DC"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01ED593A" w14:textId="1670C0FF" w:rsidR="009B19CB" w:rsidRDefault="009B19CB" w:rsidP="009B19CB">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nil"/>
              <w:bottom w:val="single" w:sz="4" w:space="0" w:color="auto"/>
              <w:right w:val="single" w:sz="4" w:space="0" w:color="auto"/>
            </w:tcBorders>
            <w:shd w:val="clear" w:color="000000" w:fill="C6EFCE"/>
            <w:noWrap/>
            <w:vAlign w:val="center"/>
          </w:tcPr>
          <w:p w14:paraId="0984B62E" w14:textId="28988071" w:rsidR="009B19CB" w:rsidRDefault="009B19CB" w:rsidP="009B19CB">
            <w:pPr>
              <w:jc w:val="center"/>
              <w:rPr>
                <w:rFonts w:ascii="Calibri" w:hAnsi="Calibri" w:cs="Calibri"/>
                <w:color w:val="006100"/>
                <w:sz w:val="22"/>
                <w:szCs w:val="22"/>
              </w:rPr>
            </w:pPr>
            <w:r>
              <w:rPr>
                <w:rFonts w:ascii="Calibri" w:hAnsi="Calibri" w:cs="Calibri"/>
                <w:color w:val="006100"/>
                <w:sz w:val="22"/>
                <w:szCs w:val="22"/>
              </w:rPr>
              <w:t>6</w:t>
            </w:r>
          </w:p>
        </w:tc>
      </w:tr>
      <w:tr w:rsidR="00B34D4C" w:rsidRPr="00882275" w14:paraId="52275024" w14:textId="77777777" w:rsidTr="00B34D4C">
        <w:trPr>
          <w:trHeight w:val="300"/>
        </w:trPr>
        <w:tc>
          <w:tcPr>
            <w:tcW w:w="468" w:type="dxa"/>
            <w:vMerge w:val="restart"/>
            <w:tcBorders>
              <w:top w:val="single" w:sz="4" w:space="0" w:color="auto"/>
              <w:left w:val="single" w:sz="4" w:space="0" w:color="auto"/>
              <w:bottom w:val="single" w:sz="8" w:space="0" w:color="000000"/>
              <w:right w:val="single" w:sz="4" w:space="0" w:color="auto"/>
            </w:tcBorders>
            <w:noWrap/>
            <w:textDirection w:val="btLr"/>
            <w:vAlign w:val="center"/>
          </w:tcPr>
          <w:p w14:paraId="151A11B6" w14:textId="77777777" w:rsidR="00B34D4C" w:rsidRPr="00882275" w:rsidRDefault="00B34D4C" w:rsidP="00B34D4C">
            <w:pPr>
              <w:suppressAutoHyphens w:val="0"/>
              <w:jc w:val="center"/>
              <w:rPr>
                <w:rFonts w:ascii="Calibri" w:hAnsi="Calibri" w:cs="Calibri"/>
                <w:color w:val="000000"/>
                <w:sz w:val="22"/>
                <w:lang w:eastAsia="pl-PL"/>
              </w:rPr>
            </w:pPr>
            <w:r w:rsidRPr="00882275">
              <w:rPr>
                <w:rFonts w:ascii="Calibri" w:hAnsi="Calibri" w:cs="Calibri"/>
                <w:color w:val="000000"/>
                <w:sz w:val="22"/>
                <w:szCs w:val="22"/>
                <w:lang w:eastAsia="pl-PL"/>
              </w:rPr>
              <w:t>Pozostałe</w:t>
            </w:r>
          </w:p>
        </w:tc>
        <w:tc>
          <w:tcPr>
            <w:tcW w:w="3272" w:type="dxa"/>
            <w:tcBorders>
              <w:top w:val="single" w:sz="4" w:space="0" w:color="D9D9D9"/>
              <w:left w:val="single" w:sz="4" w:space="0" w:color="auto"/>
              <w:bottom w:val="single" w:sz="4" w:space="0" w:color="BFBFBF"/>
              <w:right w:val="single" w:sz="4" w:space="0" w:color="auto"/>
            </w:tcBorders>
            <w:shd w:val="clear" w:color="auto" w:fill="auto"/>
            <w:noWrap/>
            <w:vAlign w:val="center"/>
          </w:tcPr>
          <w:p w14:paraId="24263E7F" w14:textId="40C3B19E" w:rsidR="00B34D4C" w:rsidRDefault="00B34D4C" w:rsidP="00B34D4C">
            <w:pPr>
              <w:suppressAutoHyphens w:val="0"/>
              <w:rPr>
                <w:rFonts w:ascii="Calibri" w:hAnsi="Calibri" w:cs="Calibri"/>
                <w:color w:val="000000"/>
                <w:sz w:val="22"/>
                <w:szCs w:val="22"/>
                <w:lang w:eastAsia="pl-PL"/>
              </w:rPr>
            </w:pPr>
            <w:r>
              <w:rPr>
                <w:rFonts w:ascii="Calibri" w:hAnsi="Calibri" w:cs="Calibri"/>
                <w:color w:val="000000"/>
                <w:sz w:val="22"/>
                <w:szCs w:val="22"/>
              </w:rPr>
              <w:t>Czterokołowiec</w:t>
            </w:r>
          </w:p>
        </w:tc>
        <w:tc>
          <w:tcPr>
            <w:tcW w:w="620" w:type="dxa"/>
            <w:tcBorders>
              <w:top w:val="single" w:sz="4" w:space="0" w:color="D9D9D9"/>
              <w:left w:val="single" w:sz="8" w:space="0" w:color="auto"/>
              <w:bottom w:val="single" w:sz="4" w:space="0" w:color="BFBFBF"/>
              <w:right w:val="nil"/>
            </w:tcBorders>
            <w:shd w:val="clear" w:color="auto" w:fill="auto"/>
            <w:noWrap/>
            <w:vAlign w:val="center"/>
          </w:tcPr>
          <w:p w14:paraId="6A385DA2" w14:textId="4F9D580C" w:rsidR="00B34D4C" w:rsidRDefault="00B34D4C" w:rsidP="00B34D4C">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0F6D0558" w14:textId="6F2B4C1B"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D9D9D9"/>
              <w:left w:val="nil"/>
              <w:bottom w:val="single" w:sz="4" w:space="0" w:color="BFBFBF"/>
              <w:right w:val="single" w:sz="8" w:space="0" w:color="auto"/>
            </w:tcBorders>
            <w:shd w:val="clear" w:color="000000" w:fill="C6EFCE"/>
            <w:noWrap/>
            <w:vAlign w:val="center"/>
          </w:tcPr>
          <w:p w14:paraId="6472AD40" w14:textId="6789A1CE" w:rsidR="00B34D4C" w:rsidRDefault="00B34D4C" w:rsidP="00B34D4C">
            <w:pPr>
              <w:jc w:val="center"/>
              <w:rPr>
                <w:rFonts w:ascii="Calibri" w:hAnsi="Calibri" w:cs="Calibri"/>
                <w:color w:val="9C0006"/>
                <w:sz w:val="22"/>
                <w:szCs w:val="22"/>
              </w:rPr>
            </w:pPr>
            <w:r>
              <w:rPr>
                <w:rFonts w:ascii="Calibri" w:hAnsi="Calibri" w:cs="Calibri"/>
                <w:color w:val="006100"/>
                <w:sz w:val="22"/>
                <w:szCs w:val="22"/>
              </w:rPr>
              <w:t>4</w:t>
            </w:r>
          </w:p>
        </w:tc>
        <w:tc>
          <w:tcPr>
            <w:tcW w:w="620" w:type="dxa"/>
            <w:tcBorders>
              <w:top w:val="single" w:sz="4" w:space="0" w:color="D9D9D9"/>
              <w:left w:val="single" w:sz="8" w:space="0" w:color="auto"/>
              <w:bottom w:val="single" w:sz="4" w:space="0" w:color="BFBFBF"/>
              <w:right w:val="nil"/>
            </w:tcBorders>
            <w:shd w:val="clear" w:color="auto" w:fill="auto"/>
            <w:noWrap/>
            <w:vAlign w:val="center"/>
          </w:tcPr>
          <w:p w14:paraId="1E6D5781" w14:textId="7EEE6C60"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63C2AEE0" w14:textId="4827CE10"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D9D9D9"/>
              <w:left w:val="nil"/>
              <w:bottom w:val="single" w:sz="4" w:space="0" w:color="BFBFBF"/>
              <w:right w:val="single" w:sz="8" w:space="0" w:color="auto"/>
            </w:tcBorders>
            <w:shd w:val="clear" w:color="auto" w:fill="auto"/>
            <w:noWrap/>
            <w:vAlign w:val="center"/>
          </w:tcPr>
          <w:p w14:paraId="3EBBBE5D" w14:textId="70B0CA35"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D9D9D9"/>
              <w:left w:val="single" w:sz="8" w:space="0" w:color="auto"/>
              <w:bottom w:val="single" w:sz="4" w:space="0" w:color="BFBFBF"/>
              <w:right w:val="nil"/>
            </w:tcBorders>
            <w:shd w:val="clear" w:color="auto" w:fill="auto"/>
            <w:noWrap/>
            <w:vAlign w:val="center"/>
          </w:tcPr>
          <w:p w14:paraId="4382BA58" w14:textId="401AC7BC"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0933A387" w14:textId="24470C72"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D9D9D9"/>
              <w:left w:val="nil"/>
              <w:bottom w:val="single" w:sz="4" w:space="0" w:color="BFBFBF"/>
              <w:right w:val="single" w:sz="4" w:space="0" w:color="auto"/>
            </w:tcBorders>
            <w:shd w:val="clear" w:color="auto" w:fill="auto"/>
            <w:noWrap/>
            <w:vAlign w:val="center"/>
          </w:tcPr>
          <w:p w14:paraId="1D15388E" w14:textId="499933D9" w:rsidR="00B34D4C" w:rsidRDefault="00B34D4C" w:rsidP="00B34D4C">
            <w:pPr>
              <w:jc w:val="center"/>
              <w:rPr>
                <w:rFonts w:ascii="Calibri" w:hAnsi="Calibri" w:cs="Calibri"/>
                <w:color w:val="9C0006"/>
                <w:sz w:val="22"/>
                <w:szCs w:val="22"/>
              </w:rPr>
            </w:pPr>
            <w:r>
              <w:rPr>
                <w:rFonts w:ascii="Calibri" w:hAnsi="Calibri" w:cs="Calibri"/>
                <w:color w:val="000000"/>
                <w:sz w:val="22"/>
                <w:szCs w:val="22"/>
              </w:rPr>
              <w:t>5</w:t>
            </w:r>
          </w:p>
        </w:tc>
      </w:tr>
      <w:tr w:rsidR="00B34D4C" w:rsidRPr="00882275" w14:paraId="1CC1743F" w14:textId="77777777" w:rsidTr="00B34D4C">
        <w:trPr>
          <w:trHeight w:val="300"/>
        </w:trPr>
        <w:tc>
          <w:tcPr>
            <w:tcW w:w="468" w:type="dxa"/>
            <w:vMerge/>
            <w:tcBorders>
              <w:top w:val="nil"/>
              <w:left w:val="single" w:sz="4" w:space="0" w:color="auto"/>
              <w:bottom w:val="single" w:sz="8" w:space="0" w:color="000000"/>
              <w:right w:val="single" w:sz="4" w:space="0" w:color="auto"/>
            </w:tcBorders>
            <w:vAlign w:val="center"/>
          </w:tcPr>
          <w:p w14:paraId="493A4387" w14:textId="77777777" w:rsidR="00B34D4C" w:rsidRPr="00882275" w:rsidRDefault="00B34D4C" w:rsidP="00B34D4C">
            <w:pPr>
              <w:suppressAutoHyphens w:val="0"/>
              <w:rPr>
                <w:rFonts w:ascii="Calibri" w:hAnsi="Calibri" w:cs="Calibri"/>
                <w:color w:val="000000"/>
                <w:sz w:val="22"/>
                <w:lang w:eastAsia="pl-PL"/>
              </w:rPr>
            </w:pPr>
          </w:p>
        </w:tc>
        <w:tc>
          <w:tcPr>
            <w:tcW w:w="327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5B3D72B3" w14:textId="444AEA42" w:rsidR="00B34D4C" w:rsidRDefault="00B34D4C" w:rsidP="00B34D4C">
            <w:pPr>
              <w:rPr>
                <w:rFonts w:ascii="Calibri" w:hAnsi="Calibri" w:cs="Calibri"/>
                <w:color w:val="000000"/>
                <w:sz w:val="22"/>
                <w:szCs w:val="22"/>
              </w:rPr>
            </w:pPr>
            <w:r>
              <w:rPr>
                <w:rFonts w:ascii="Calibri" w:hAnsi="Calibri" w:cs="Calibri"/>
                <w:color w:val="000000"/>
                <w:sz w:val="22"/>
                <w:szCs w:val="22"/>
              </w:rPr>
              <w:t>Autobus inny</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5F662301" w14:textId="25440327"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59BF5E" w14:textId="6A771F34"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4A0F6977" w14:textId="2CE65D0C" w:rsidR="00B34D4C" w:rsidRDefault="00B34D4C" w:rsidP="00B34D4C">
            <w:pPr>
              <w:jc w:val="center"/>
              <w:rPr>
                <w:rFonts w:ascii="Calibri" w:hAnsi="Calibri" w:cs="Calibri"/>
                <w:color w:val="9C0006"/>
                <w:sz w:val="22"/>
                <w:szCs w:val="22"/>
              </w:rPr>
            </w:pPr>
            <w:r>
              <w:rPr>
                <w:rFonts w:ascii="Calibri" w:hAnsi="Calibri" w:cs="Calibri"/>
                <w:color w:val="9C0006"/>
                <w:sz w:val="22"/>
                <w:szCs w:val="22"/>
              </w:rPr>
              <w:t>2</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4C4DDEDC" w14:textId="4EF532D7"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26B7596" w14:textId="00D75E4F"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auto" w:fill="auto"/>
            <w:noWrap/>
            <w:vAlign w:val="center"/>
          </w:tcPr>
          <w:p w14:paraId="4F8AE943" w14:textId="64123358"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1F238D27" w14:textId="64465490"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1EAD488" w14:textId="674CA684"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18E82433" w14:textId="5EFA931E" w:rsidR="00B34D4C" w:rsidRDefault="00B34D4C" w:rsidP="00B34D4C">
            <w:pPr>
              <w:jc w:val="center"/>
              <w:rPr>
                <w:rFonts w:ascii="Calibri" w:hAnsi="Calibri" w:cs="Calibri"/>
                <w:color w:val="9C0006"/>
                <w:sz w:val="22"/>
                <w:szCs w:val="22"/>
              </w:rPr>
            </w:pPr>
            <w:r>
              <w:rPr>
                <w:rFonts w:ascii="Calibri" w:hAnsi="Calibri" w:cs="Calibri"/>
                <w:color w:val="006100"/>
                <w:sz w:val="22"/>
                <w:szCs w:val="22"/>
              </w:rPr>
              <w:t>2</w:t>
            </w:r>
          </w:p>
        </w:tc>
      </w:tr>
      <w:tr w:rsidR="00B34D4C" w:rsidRPr="00882275" w14:paraId="19B09D35" w14:textId="77777777" w:rsidTr="00B34D4C">
        <w:trPr>
          <w:trHeight w:val="300"/>
        </w:trPr>
        <w:tc>
          <w:tcPr>
            <w:tcW w:w="468" w:type="dxa"/>
            <w:vMerge/>
            <w:tcBorders>
              <w:top w:val="nil"/>
              <w:left w:val="single" w:sz="4" w:space="0" w:color="auto"/>
              <w:bottom w:val="single" w:sz="8" w:space="0" w:color="000000"/>
              <w:right w:val="single" w:sz="4" w:space="0" w:color="auto"/>
            </w:tcBorders>
            <w:vAlign w:val="center"/>
          </w:tcPr>
          <w:p w14:paraId="69AEAE21" w14:textId="77777777" w:rsidR="00B34D4C" w:rsidRPr="00882275" w:rsidRDefault="00B34D4C" w:rsidP="00B34D4C">
            <w:pPr>
              <w:suppressAutoHyphens w:val="0"/>
              <w:rPr>
                <w:rFonts w:ascii="Calibri" w:hAnsi="Calibri" w:cs="Calibri"/>
                <w:color w:val="000000"/>
                <w:sz w:val="22"/>
                <w:lang w:eastAsia="pl-PL"/>
              </w:rPr>
            </w:pPr>
          </w:p>
        </w:tc>
        <w:tc>
          <w:tcPr>
            <w:tcW w:w="327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6D5B1588" w14:textId="0909B1A8" w:rsidR="00B34D4C" w:rsidRDefault="00B34D4C" w:rsidP="00B34D4C">
            <w:pPr>
              <w:rPr>
                <w:rFonts w:ascii="Calibri" w:hAnsi="Calibri" w:cs="Calibri"/>
                <w:color w:val="000000"/>
                <w:sz w:val="22"/>
                <w:szCs w:val="22"/>
              </w:rPr>
            </w:pPr>
            <w:r>
              <w:rPr>
                <w:rFonts w:ascii="Calibri" w:hAnsi="Calibri" w:cs="Calibri"/>
                <w:color w:val="000000"/>
                <w:sz w:val="22"/>
                <w:szCs w:val="22"/>
              </w:rPr>
              <w:t>Tramwaj, trolejbus</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5A55F1AC" w14:textId="4DEAC270"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2549A6" w14:textId="423219AE"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678729F0" w14:textId="170FFDA2" w:rsidR="00B34D4C" w:rsidRDefault="00B34D4C" w:rsidP="00B34D4C">
            <w:pPr>
              <w:jc w:val="center"/>
              <w:rPr>
                <w:rFonts w:ascii="Calibri" w:hAnsi="Calibri" w:cs="Calibri"/>
                <w:color w:val="9C0006"/>
                <w:sz w:val="22"/>
                <w:szCs w:val="22"/>
              </w:rPr>
            </w:pPr>
            <w:r>
              <w:rPr>
                <w:rFonts w:ascii="Calibri" w:hAnsi="Calibri" w:cs="Calibri"/>
                <w:color w:val="9C0006"/>
                <w:sz w:val="22"/>
                <w:szCs w:val="22"/>
              </w:rPr>
              <w:t>1</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4760C4B6" w14:textId="5B81E606"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6762DD" w14:textId="21625A89"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auto" w:fill="auto"/>
            <w:noWrap/>
            <w:vAlign w:val="center"/>
          </w:tcPr>
          <w:p w14:paraId="2748B5F1" w14:textId="5537F1E4"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2B78A97B" w14:textId="5E47938A"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F0A9FBC" w14:textId="7AF3FB8E"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659ED725" w14:textId="7D068266" w:rsidR="00B34D4C" w:rsidRDefault="00B34D4C" w:rsidP="00B34D4C">
            <w:pPr>
              <w:jc w:val="center"/>
              <w:rPr>
                <w:rFonts w:ascii="Calibri" w:hAnsi="Calibri" w:cs="Calibri"/>
                <w:color w:val="9C0006"/>
                <w:sz w:val="22"/>
                <w:szCs w:val="22"/>
              </w:rPr>
            </w:pPr>
            <w:r>
              <w:rPr>
                <w:rFonts w:ascii="Calibri" w:hAnsi="Calibri" w:cs="Calibri"/>
                <w:color w:val="9C0006"/>
                <w:sz w:val="22"/>
                <w:szCs w:val="22"/>
              </w:rPr>
              <w:t>1</w:t>
            </w:r>
          </w:p>
        </w:tc>
      </w:tr>
      <w:tr w:rsidR="00B34D4C" w:rsidRPr="00882275" w14:paraId="6965F9C5" w14:textId="77777777" w:rsidTr="00B34D4C">
        <w:trPr>
          <w:trHeight w:val="300"/>
        </w:trPr>
        <w:tc>
          <w:tcPr>
            <w:tcW w:w="468" w:type="dxa"/>
            <w:vMerge/>
            <w:tcBorders>
              <w:top w:val="nil"/>
              <w:left w:val="single" w:sz="4" w:space="0" w:color="auto"/>
              <w:bottom w:val="single" w:sz="8" w:space="0" w:color="000000"/>
              <w:right w:val="single" w:sz="4" w:space="0" w:color="auto"/>
            </w:tcBorders>
            <w:vAlign w:val="center"/>
          </w:tcPr>
          <w:p w14:paraId="449565CF" w14:textId="77777777" w:rsidR="00B34D4C" w:rsidRPr="00882275" w:rsidRDefault="00B34D4C" w:rsidP="00B34D4C">
            <w:pPr>
              <w:suppressAutoHyphens w:val="0"/>
              <w:rPr>
                <w:rFonts w:ascii="Calibri" w:hAnsi="Calibri" w:cs="Calibri"/>
                <w:color w:val="000000"/>
                <w:sz w:val="22"/>
                <w:lang w:eastAsia="pl-PL"/>
              </w:rPr>
            </w:pPr>
          </w:p>
        </w:tc>
        <w:tc>
          <w:tcPr>
            <w:tcW w:w="327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326F96A2" w14:textId="690C47A2" w:rsidR="00B34D4C" w:rsidRDefault="00B34D4C" w:rsidP="00B34D4C">
            <w:pPr>
              <w:rPr>
                <w:rFonts w:ascii="Calibri" w:hAnsi="Calibri" w:cs="Calibri"/>
                <w:color w:val="000000"/>
                <w:sz w:val="22"/>
                <w:szCs w:val="22"/>
              </w:rPr>
            </w:pPr>
            <w:r>
              <w:rPr>
                <w:rFonts w:ascii="Calibri" w:hAnsi="Calibri" w:cs="Calibri"/>
                <w:color w:val="000000"/>
                <w:sz w:val="22"/>
                <w:szCs w:val="22"/>
              </w:rPr>
              <w:t>Inny</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7DF295EC" w14:textId="1CF8D059"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E6E6D1A" w14:textId="72EADFF8"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4D5C6DB7" w14:textId="7134C75F" w:rsidR="00B34D4C" w:rsidRDefault="00B34D4C" w:rsidP="00B34D4C">
            <w:pPr>
              <w:jc w:val="center"/>
              <w:rPr>
                <w:rFonts w:ascii="Calibri" w:hAnsi="Calibri" w:cs="Calibri"/>
                <w:color w:val="006100"/>
                <w:sz w:val="22"/>
                <w:szCs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6DE9D534" w14:textId="4DAFD2ED"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A50FEC" w14:textId="22D7A8AF"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auto" w:fill="auto"/>
            <w:noWrap/>
            <w:vAlign w:val="center"/>
          </w:tcPr>
          <w:p w14:paraId="5D609717" w14:textId="2B5F7284" w:rsidR="00B34D4C" w:rsidRDefault="00B34D4C" w:rsidP="00B34D4C">
            <w:pPr>
              <w:jc w:val="center"/>
              <w:rPr>
                <w:rFonts w:ascii="Calibri" w:hAnsi="Calibri" w:cs="Calibri"/>
                <w:color w:val="0061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14:paraId="5D913CB3" w14:textId="5D06EA75"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D275B9" w14:textId="34328662"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4FFAF3C0" w14:textId="4919E93F" w:rsidR="00B34D4C" w:rsidRDefault="00B34D4C" w:rsidP="00B34D4C">
            <w:pPr>
              <w:jc w:val="center"/>
              <w:rPr>
                <w:rFonts w:ascii="Calibri" w:hAnsi="Calibri" w:cs="Calibri"/>
                <w:color w:val="000000"/>
                <w:sz w:val="22"/>
                <w:szCs w:val="22"/>
              </w:rPr>
            </w:pPr>
            <w:r>
              <w:rPr>
                <w:rFonts w:ascii="Calibri" w:hAnsi="Calibri" w:cs="Calibri"/>
                <w:color w:val="006100"/>
                <w:sz w:val="22"/>
                <w:szCs w:val="22"/>
              </w:rPr>
              <w:t>1</w:t>
            </w:r>
          </w:p>
        </w:tc>
      </w:tr>
      <w:tr w:rsidR="00B34D4C" w:rsidRPr="00882275" w14:paraId="7688BFD0" w14:textId="77777777" w:rsidTr="00B34D4C">
        <w:trPr>
          <w:trHeight w:val="315"/>
        </w:trPr>
        <w:tc>
          <w:tcPr>
            <w:tcW w:w="468" w:type="dxa"/>
            <w:vMerge/>
            <w:tcBorders>
              <w:top w:val="nil"/>
              <w:left w:val="single" w:sz="4" w:space="0" w:color="auto"/>
              <w:bottom w:val="single" w:sz="8" w:space="0" w:color="auto"/>
              <w:right w:val="single" w:sz="4" w:space="0" w:color="auto"/>
            </w:tcBorders>
            <w:vAlign w:val="center"/>
          </w:tcPr>
          <w:p w14:paraId="082BDF6C" w14:textId="77777777" w:rsidR="00B34D4C" w:rsidRPr="00882275" w:rsidRDefault="00B34D4C" w:rsidP="00B34D4C">
            <w:pPr>
              <w:suppressAutoHyphens w:val="0"/>
              <w:rPr>
                <w:rFonts w:ascii="Calibri" w:hAnsi="Calibri" w:cs="Calibri"/>
                <w:color w:val="000000"/>
                <w:sz w:val="22"/>
                <w:lang w:eastAsia="pl-PL"/>
              </w:rPr>
            </w:pPr>
          </w:p>
        </w:tc>
        <w:tc>
          <w:tcPr>
            <w:tcW w:w="3272"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1626F872" w14:textId="0357FE97" w:rsidR="00B34D4C" w:rsidRDefault="00B34D4C" w:rsidP="00B34D4C">
            <w:pPr>
              <w:rPr>
                <w:rFonts w:ascii="Calibri" w:hAnsi="Calibri" w:cs="Calibri"/>
                <w:color w:val="000000"/>
                <w:sz w:val="22"/>
                <w:szCs w:val="22"/>
              </w:rPr>
            </w:pPr>
            <w:r>
              <w:rPr>
                <w:rFonts w:ascii="Calibri" w:hAnsi="Calibri" w:cs="Calibri"/>
                <w:color w:val="000000"/>
                <w:sz w:val="22"/>
                <w:szCs w:val="22"/>
              </w:rPr>
              <w:t>Ciągnik rolniczy</w:t>
            </w:r>
          </w:p>
        </w:tc>
        <w:tc>
          <w:tcPr>
            <w:tcW w:w="620" w:type="dxa"/>
            <w:tcBorders>
              <w:top w:val="single" w:sz="4" w:space="0" w:color="BFBFBF"/>
              <w:left w:val="single" w:sz="8" w:space="0" w:color="auto"/>
              <w:bottom w:val="single" w:sz="8" w:space="0" w:color="auto"/>
              <w:right w:val="nil"/>
            </w:tcBorders>
            <w:shd w:val="clear" w:color="auto" w:fill="auto"/>
            <w:noWrap/>
            <w:vAlign w:val="center"/>
          </w:tcPr>
          <w:p w14:paraId="7015E874" w14:textId="1D755170"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383AF71" w14:textId="01CA5C8F"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nil"/>
              <w:bottom w:val="single" w:sz="8" w:space="0" w:color="auto"/>
              <w:right w:val="single" w:sz="8" w:space="0" w:color="auto"/>
            </w:tcBorders>
            <w:shd w:val="clear" w:color="000000" w:fill="C6EFCE"/>
            <w:noWrap/>
            <w:vAlign w:val="center"/>
          </w:tcPr>
          <w:p w14:paraId="3DEE3AEC" w14:textId="77D5D02D" w:rsidR="00B34D4C" w:rsidRDefault="00B34D4C" w:rsidP="00B34D4C">
            <w:pPr>
              <w:jc w:val="center"/>
              <w:rPr>
                <w:rFonts w:ascii="Calibri" w:hAnsi="Calibri" w:cs="Calibri"/>
                <w:color w:val="000000"/>
                <w:sz w:val="22"/>
                <w:szCs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8" w:space="0" w:color="auto"/>
              <w:right w:val="nil"/>
            </w:tcBorders>
            <w:shd w:val="clear" w:color="auto" w:fill="auto"/>
            <w:noWrap/>
            <w:vAlign w:val="center"/>
          </w:tcPr>
          <w:p w14:paraId="77574466" w14:textId="7FCD1628"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9E806FF" w14:textId="6EC2618F"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8" w:space="0" w:color="auto"/>
              <w:right w:val="single" w:sz="8" w:space="0" w:color="auto"/>
            </w:tcBorders>
            <w:shd w:val="clear" w:color="auto" w:fill="auto"/>
            <w:noWrap/>
            <w:vAlign w:val="center"/>
          </w:tcPr>
          <w:p w14:paraId="05614DEA" w14:textId="6A2F4865"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8" w:space="0" w:color="auto"/>
              <w:right w:val="nil"/>
            </w:tcBorders>
            <w:shd w:val="clear" w:color="auto" w:fill="auto"/>
            <w:noWrap/>
            <w:vAlign w:val="center"/>
          </w:tcPr>
          <w:p w14:paraId="00F6C55B" w14:textId="1F3CB611"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5FDE224" w14:textId="57A7EF1B" w:rsidR="00B34D4C" w:rsidRDefault="00B34D4C" w:rsidP="00B34D4C">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nil"/>
              <w:bottom w:val="single" w:sz="8" w:space="0" w:color="auto"/>
              <w:right w:val="single" w:sz="4" w:space="0" w:color="auto"/>
            </w:tcBorders>
            <w:shd w:val="clear" w:color="000000" w:fill="C6EFCE"/>
            <w:noWrap/>
            <w:vAlign w:val="center"/>
          </w:tcPr>
          <w:p w14:paraId="47D94DC1" w14:textId="10AE9453" w:rsidR="00B34D4C" w:rsidRDefault="00B34D4C" w:rsidP="00B34D4C">
            <w:pPr>
              <w:jc w:val="center"/>
              <w:rPr>
                <w:rFonts w:ascii="Calibri" w:hAnsi="Calibri" w:cs="Calibri"/>
                <w:color w:val="000000"/>
                <w:sz w:val="22"/>
                <w:szCs w:val="22"/>
              </w:rPr>
            </w:pPr>
            <w:r>
              <w:rPr>
                <w:rFonts w:ascii="Calibri" w:hAnsi="Calibri" w:cs="Calibri"/>
                <w:color w:val="006100"/>
                <w:sz w:val="22"/>
                <w:szCs w:val="22"/>
              </w:rPr>
              <w:t>1</w:t>
            </w:r>
          </w:p>
        </w:tc>
      </w:tr>
      <w:tr w:rsidR="00B34D4C" w:rsidRPr="00882275" w14:paraId="5479111D" w14:textId="77777777" w:rsidTr="00B34D4C">
        <w:trPr>
          <w:trHeight w:val="300"/>
        </w:trPr>
        <w:tc>
          <w:tcPr>
            <w:tcW w:w="3740" w:type="dxa"/>
            <w:gridSpan w:val="2"/>
            <w:tcBorders>
              <w:top w:val="single" w:sz="8" w:space="0" w:color="auto"/>
              <w:left w:val="single" w:sz="4" w:space="0" w:color="auto"/>
              <w:bottom w:val="single" w:sz="4" w:space="0" w:color="auto"/>
              <w:right w:val="single" w:sz="8" w:space="0" w:color="000000"/>
            </w:tcBorders>
            <w:shd w:val="clear" w:color="FFFFFF" w:fill="FFFFFF"/>
            <w:noWrap/>
            <w:vAlign w:val="center"/>
          </w:tcPr>
          <w:p w14:paraId="773376DC" w14:textId="77777777" w:rsidR="00B34D4C" w:rsidRPr="00882275" w:rsidRDefault="00B34D4C" w:rsidP="00B34D4C">
            <w:pPr>
              <w:suppressAutoHyphens w:val="0"/>
              <w:rPr>
                <w:rFonts w:ascii="Calibri" w:hAnsi="Calibri" w:cs="Calibri"/>
                <w:b/>
                <w:bCs/>
                <w:color w:val="000000"/>
                <w:sz w:val="22"/>
                <w:lang w:eastAsia="pl-PL"/>
              </w:rPr>
            </w:pPr>
            <w:r w:rsidRPr="00882275">
              <w:rPr>
                <w:rFonts w:ascii="Calibri" w:hAnsi="Calibri" w:cs="Calibri"/>
                <w:b/>
                <w:bCs/>
                <w:color w:val="000000"/>
                <w:sz w:val="22"/>
                <w:szCs w:val="22"/>
                <w:lang w:eastAsia="pl-PL"/>
              </w:rPr>
              <w:t>Ogółem</w:t>
            </w:r>
          </w:p>
        </w:tc>
        <w:tc>
          <w:tcPr>
            <w:tcW w:w="620" w:type="dxa"/>
            <w:tcBorders>
              <w:top w:val="single" w:sz="4" w:space="0" w:color="808080"/>
              <w:left w:val="single" w:sz="8" w:space="0" w:color="auto"/>
              <w:bottom w:val="single" w:sz="4" w:space="0" w:color="auto"/>
              <w:right w:val="nil"/>
            </w:tcBorders>
            <w:shd w:val="clear" w:color="FFFFFF" w:fill="FFFFFF"/>
            <w:noWrap/>
            <w:vAlign w:val="center"/>
          </w:tcPr>
          <w:p w14:paraId="0C63D022" w14:textId="2B6C5B51" w:rsidR="00B34D4C" w:rsidRDefault="00B34D4C" w:rsidP="00B34D4C">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919</w:t>
            </w:r>
          </w:p>
        </w:tc>
        <w:tc>
          <w:tcPr>
            <w:tcW w:w="620"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14:paraId="6C3465B7" w14:textId="1FCE39FF" w:rsidR="00B34D4C" w:rsidRDefault="00B34D4C" w:rsidP="00B34D4C">
            <w:pPr>
              <w:jc w:val="center"/>
              <w:rPr>
                <w:rFonts w:ascii="Calibri" w:hAnsi="Calibri" w:cs="Calibri"/>
                <w:b/>
                <w:bCs/>
                <w:color w:val="000000"/>
                <w:sz w:val="22"/>
                <w:szCs w:val="22"/>
              </w:rPr>
            </w:pPr>
            <w:r>
              <w:rPr>
                <w:rFonts w:ascii="Calibri" w:hAnsi="Calibri" w:cs="Calibri"/>
                <w:b/>
                <w:bCs/>
                <w:color w:val="000000"/>
                <w:sz w:val="22"/>
                <w:szCs w:val="22"/>
              </w:rPr>
              <w:t>821</w:t>
            </w:r>
          </w:p>
        </w:tc>
        <w:tc>
          <w:tcPr>
            <w:tcW w:w="620" w:type="dxa"/>
            <w:tcBorders>
              <w:top w:val="single" w:sz="4" w:space="0" w:color="808080"/>
              <w:left w:val="nil"/>
              <w:bottom w:val="single" w:sz="4" w:space="0" w:color="auto"/>
              <w:right w:val="single" w:sz="8" w:space="0" w:color="auto"/>
            </w:tcBorders>
            <w:shd w:val="clear" w:color="FFFFFF" w:fill="C6EFCE"/>
            <w:noWrap/>
            <w:vAlign w:val="center"/>
          </w:tcPr>
          <w:p w14:paraId="312F149E" w14:textId="4E3D0B53" w:rsidR="00B34D4C" w:rsidRDefault="00B34D4C" w:rsidP="00B34D4C">
            <w:pPr>
              <w:jc w:val="center"/>
              <w:rPr>
                <w:rFonts w:ascii="Calibri" w:hAnsi="Calibri" w:cs="Calibri"/>
                <w:b/>
                <w:bCs/>
                <w:color w:val="006100"/>
                <w:sz w:val="22"/>
                <w:szCs w:val="22"/>
              </w:rPr>
            </w:pPr>
            <w:r>
              <w:rPr>
                <w:rFonts w:ascii="Calibri" w:hAnsi="Calibri" w:cs="Calibri"/>
                <w:b/>
                <w:bCs/>
                <w:color w:val="006100"/>
                <w:sz w:val="22"/>
                <w:szCs w:val="22"/>
              </w:rPr>
              <w:t>725</w:t>
            </w:r>
          </w:p>
        </w:tc>
        <w:tc>
          <w:tcPr>
            <w:tcW w:w="620" w:type="dxa"/>
            <w:tcBorders>
              <w:top w:val="single" w:sz="4" w:space="0" w:color="808080"/>
              <w:left w:val="single" w:sz="8" w:space="0" w:color="auto"/>
              <w:bottom w:val="single" w:sz="4" w:space="0" w:color="auto"/>
              <w:right w:val="nil"/>
            </w:tcBorders>
            <w:shd w:val="clear" w:color="FFFFFF" w:fill="FFFFFF"/>
            <w:noWrap/>
            <w:vAlign w:val="center"/>
          </w:tcPr>
          <w:p w14:paraId="7636C40B" w14:textId="675F144A" w:rsidR="00B34D4C" w:rsidRDefault="00B34D4C" w:rsidP="00B34D4C">
            <w:pPr>
              <w:jc w:val="center"/>
              <w:rPr>
                <w:rFonts w:ascii="Calibri" w:hAnsi="Calibri" w:cs="Calibri"/>
                <w:b/>
                <w:bCs/>
                <w:color w:val="000000"/>
                <w:sz w:val="22"/>
                <w:szCs w:val="22"/>
              </w:rPr>
            </w:pPr>
            <w:r>
              <w:rPr>
                <w:rFonts w:ascii="Calibri" w:hAnsi="Calibri" w:cs="Calibri"/>
                <w:b/>
                <w:bCs/>
                <w:color w:val="000000"/>
                <w:sz w:val="22"/>
                <w:szCs w:val="22"/>
              </w:rPr>
              <w:t>100</w:t>
            </w:r>
          </w:p>
        </w:tc>
        <w:tc>
          <w:tcPr>
            <w:tcW w:w="620"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14:paraId="2E0BC140" w14:textId="4B3E0857" w:rsidR="00B34D4C" w:rsidRDefault="00B34D4C" w:rsidP="00B34D4C">
            <w:pPr>
              <w:jc w:val="center"/>
              <w:rPr>
                <w:rFonts w:ascii="Calibri" w:hAnsi="Calibri" w:cs="Calibri"/>
                <w:b/>
                <w:bCs/>
                <w:color w:val="000000"/>
                <w:sz w:val="22"/>
                <w:szCs w:val="22"/>
              </w:rPr>
            </w:pPr>
            <w:r>
              <w:rPr>
                <w:rFonts w:ascii="Calibri" w:hAnsi="Calibri" w:cs="Calibri"/>
                <w:b/>
                <w:bCs/>
                <w:color w:val="000000"/>
                <w:sz w:val="22"/>
                <w:szCs w:val="22"/>
              </w:rPr>
              <w:t>85</w:t>
            </w:r>
          </w:p>
        </w:tc>
        <w:tc>
          <w:tcPr>
            <w:tcW w:w="620" w:type="dxa"/>
            <w:tcBorders>
              <w:top w:val="single" w:sz="4" w:space="0" w:color="808080"/>
              <w:left w:val="nil"/>
              <w:bottom w:val="single" w:sz="4" w:space="0" w:color="auto"/>
              <w:right w:val="single" w:sz="8" w:space="0" w:color="auto"/>
            </w:tcBorders>
            <w:shd w:val="clear" w:color="FFFFFF" w:fill="C6EFCE"/>
            <w:noWrap/>
            <w:vAlign w:val="center"/>
          </w:tcPr>
          <w:p w14:paraId="1401736B" w14:textId="22B127A4" w:rsidR="00B34D4C" w:rsidRDefault="00B34D4C" w:rsidP="00B34D4C">
            <w:pPr>
              <w:jc w:val="center"/>
              <w:rPr>
                <w:rFonts w:ascii="Calibri" w:hAnsi="Calibri" w:cs="Calibri"/>
                <w:b/>
                <w:bCs/>
                <w:color w:val="006100"/>
                <w:sz w:val="22"/>
                <w:szCs w:val="22"/>
              </w:rPr>
            </w:pPr>
            <w:r>
              <w:rPr>
                <w:rFonts w:ascii="Calibri" w:hAnsi="Calibri" w:cs="Calibri"/>
                <w:b/>
                <w:bCs/>
                <w:color w:val="006100"/>
                <w:sz w:val="22"/>
                <w:szCs w:val="22"/>
              </w:rPr>
              <w:t>73</w:t>
            </w:r>
          </w:p>
        </w:tc>
        <w:tc>
          <w:tcPr>
            <w:tcW w:w="620" w:type="dxa"/>
            <w:tcBorders>
              <w:top w:val="single" w:sz="4" w:space="0" w:color="808080"/>
              <w:left w:val="single" w:sz="8" w:space="0" w:color="auto"/>
              <w:bottom w:val="single" w:sz="4" w:space="0" w:color="auto"/>
              <w:right w:val="nil"/>
            </w:tcBorders>
            <w:shd w:val="clear" w:color="FFFFFF" w:fill="FFFFFF"/>
            <w:noWrap/>
            <w:vAlign w:val="center"/>
          </w:tcPr>
          <w:p w14:paraId="16B58812" w14:textId="219E8265" w:rsidR="00B34D4C" w:rsidRDefault="00B34D4C" w:rsidP="00B34D4C">
            <w:pPr>
              <w:jc w:val="center"/>
              <w:rPr>
                <w:rFonts w:ascii="Calibri" w:hAnsi="Calibri" w:cs="Calibri"/>
                <w:b/>
                <w:bCs/>
                <w:color w:val="000000"/>
                <w:sz w:val="22"/>
                <w:szCs w:val="22"/>
              </w:rPr>
            </w:pPr>
            <w:r>
              <w:rPr>
                <w:rFonts w:ascii="Calibri" w:hAnsi="Calibri" w:cs="Calibri"/>
                <w:b/>
                <w:bCs/>
                <w:color w:val="000000"/>
                <w:sz w:val="22"/>
                <w:szCs w:val="22"/>
              </w:rPr>
              <w:t>1064</w:t>
            </w:r>
          </w:p>
        </w:tc>
        <w:tc>
          <w:tcPr>
            <w:tcW w:w="620"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14:paraId="4D31D6DB" w14:textId="039AEE2C" w:rsidR="00B34D4C" w:rsidRDefault="00B34D4C" w:rsidP="00B34D4C">
            <w:pPr>
              <w:jc w:val="center"/>
              <w:rPr>
                <w:rFonts w:ascii="Calibri" w:hAnsi="Calibri" w:cs="Calibri"/>
                <w:b/>
                <w:bCs/>
                <w:color w:val="000000"/>
                <w:sz w:val="22"/>
                <w:szCs w:val="22"/>
              </w:rPr>
            </w:pPr>
            <w:r>
              <w:rPr>
                <w:rFonts w:ascii="Calibri" w:hAnsi="Calibri" w:cs="Calibri"/>
                <w:b/>
                <w:bCs/>
                <w:color w:val="000000"/>
                <w:sz w:val="22"/>
                <w:szCs w:val="22"/>
              </w:rPr>
              <w:t>969</w:t>
            </w:r>
          </w:p>
        </w:tc>
        <w:tc>
          <w:tcPr>
            <w:tcW w:w="620" w:type="dxa"/>
            <w:tcBorders>
              <w:top w:val="single" w:sz="4" w:space="0" w:color="808080"/>
              <w:left w:val="nil"/>
              <w:bottom w:val="single" w:sz="4" w:space="0" w:color="auto"/>
              <w:right w:val="single" w:sz="4" w:space="0" w:color="auto"/>
            </w:tcBorders>
            <w:shd w:val="clear" w:color="FFFFFF" w:fill="C6EFCE"/>
            <w:noWrap/>
            <w:vAlign w:val="center"/>
          </w:tcPr>
          <w:p w14:paraId="0C0C71DE" w14:textId="167DFEF7" w:rsidR="00B34D4C" w:rsidRDefault="00B34D4C" w:rsidP="00B34D4C">
            <w:pPr>
              <w:jc w:val="center"/>
              <w:rPr>
                <w:rFonts w:ascii="Calibri" w:hAnsi="Calibri" w:cs="Calibri"/>
                <w:b/>
                <w:bCs/>
                <w:color w:val="006100"/>
                <w:sz w:val="22"/>
                <w:szCs w:val="22"/>
              </w:rPr>
            </w:pPr>
            <w:r>
              <w:rPr>
                <w:rFonts w:ascii="Calibri" w:hAnsi="Calibri" w:cs="Calibri"/>
                <w:b/>
                <w:bCs/>
                <w:color w:val="006100"/>
                <w:sz w:val="22"/>
                <w:szCs w:val="22"/>
              </w:rPr>
              <w:t>829</w:t>
            </w:r>
          </w:p>
        </w:tc>
      </w:tr>
    </w:tbl>
    <w:p w14:paraId="4392599B" w14:textId="77777777" w:rsidR="005815E6" w:rsidRDefault="005815E6">
      <w:pPr>
        <w:pStyle w:val="Stopka"/>
        <w:tabs>
          <w:tab w:val="clear" w:pos="4536"/>
          <w:tab w:val="clear" w:pos="9072"/>
        </w:tabs>
        <w:ind w:left="-360"/>
        <w:rPr>
          <w:b/>
          <w:bCs/>
          <w:sz w:val="24"/>
        </w:rPr>
      </w:pPr>
    </w:p>
    <w:p w14:paraId="60846181" w14:textId="77777777" w:rsidR="005815E6" w:rsidRPr="004034F5" w:rsidRDefault="005815E6">
      <w:pPr>
        <w:pStyle w:val="Stopka"/>
        <w:tabs>
          <w:tab w:val="clear" w:pos="4536"/>
          <w:tab w:val="clear" w:pos="9072"/>
        </w:tabs>
        <w:ind w:left="-360"/>
        <w:rPr>
          <w:b/>
          <w:bCs/>
          <w:sz w:val="24"/>
        </w:rPr>
      </w:pPr>
    </w:p>
    <w:p w14:paraId="519D75AB" w14:textId="77777777" w:rsidR="005815E6" w:rsidRDefault="005815E6">
      <w:pPr>
        <w:pStyle w:val="Tekstpodstawowy"/>
      </w:pPr>
    </w:p>
    <w:p w14:paraId="20B7F8DD" w14:textId="77777777" w:rsidR="005815E6" w:rsidRDefault="009E77AC" w:rsidP="00457E6F">
      <w:pPr>
        <w:pStyle w:val="Tekstpodstawowy"/>
        <w:rPr>
          <w:i/>
          <w:sz w:val="24"/>
        </w:rPr>
      </w:pPr>
      <w:r>
        <w:rPr>
          <w:noProof/>
          <w:lang w:eastAsia="pl-PL"/>
        </w:rPr>
        <w:lastRenderedPageBreak/>
        <w:drawing>
          <wp:inline distT="0" distB="0" distL="0" distR="0" wp14:anchorId="4FACA2DE" wp14:editId="0EEBDE79">
            <wp:extent cx="6085840" cy="4245610"/>
            <wp:effectExtent l="0" t="0" r="0" b="2540"/>
            <wp:docPr id="18" name="Obiek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D304A9" w14:textId="77777777" w:rsidR="00AE2E6A" w:rsidRPr="00161340" w:rsidRDefault="00AE2E6A" w:rsidP="00457E6F">
      <w:pPr>
        <w:pStyle w:val="Tekstpodstawowy"/>
        <w:rPr>
          <w:i/>
          <w:sz w:val="24"/>
        </w:rPr>
      </w:pPr>
    </w:p>
    <w:p w14:paraId="5666A115" w14:textId="77777777" w:rsidR="005815E6" w:rsidRPr="00EF1C25" w:rsidRDefault="005815E6" w:rsidP="00457E6F">
      <w:pPr>
        <w:pStyle w:val="Tekstpodstawowy"/>
        <w:rPr>
          <w:sz w:val="24"/>
        </w:rPr>
      </w:pPr>
      <w:r w:rsidRPr="00166975">
        <w:rPr>
          <w:color w:val="FF0000"/>
          <w:sz w:val="24"/>
        </w:rPr>
        <w:t xml:space="preserve"> </w:t>
      </w:r>
      <w:r w:rsidRPr="00166975">
        <w:rPr>
          <w:color w:val="FF0000"/>
          <w:sz w:val="24"/>
        </w:rPr>
        <w:tab/>
      </w:r>
      <w:r w:rsidRPr="00EF1C25">
        <w:rPr>
          <w:sz w:val="24"/>
        </w:rPr>
        <w:t xml:space="preserve">Liczba zarejestrowanych pojazdów, w tym skala ich uczestnictwa w ruchu drogowym ma swoje odzwierciedlenie w statystyce dotyczącej liczby wypadków spowodowanych przez kierujących. Jak wskazują dane z roczników statystycznych liczba zarejestrowanych pojazdów na terenie naszego województwa corocznie ulega stałemu wzrostowi. </w:t>
      </w:r>
    </w:p>
    <w:p w14:paraId="3A3E8CBA" w14:textId="4BA9E0A9" w:rsidR="005815E6" w:rsidRPr="00EF1C25" w:rsidRDefault="005815E6" w:rsidP="00457E6F">
      <w:pPr>
        <w:pStyle w:val="Tekstpodstawowy"/>
        <w:rPr>
          <w:sz w:val="24"/>
        </w:rPr>
      </w:pPr>
      <w:r w:rsidRPr="00EF1C25">
        <w:rPr>
          <w:sz w:val="24"/>
        </w:rPr>
        <w:tab/>
        <w:t>Zdecydowanie najwięcej wypadków w 20</w:t>
      </w:r>
      <w:r w:rsidR="00724158" w:rsidRPr="00EF1C25">
        <w:rPr>
          <w:sz w:val="24"/>
        </w:rPr>
        <w:t>2</w:t>
      </w:r>
      <w:r w:rsidR="00EF1C25" w:rsidRPr="00EF1C25">
        <w:rPr>
          <w:sz w:val="24"/>
        </w:rPr>
        <w:t>2</w:t>
      </w:r>
      <w:r w:rsidRPr="00EF1C25">
        <w:rPr>
          <w:sz w:val="24"/>
        </w:rPr>
        <w:t xml:space="preserve"> roku  spowodowali kierowcy samochodów osobowych jako najliczniejsza grupa uczestników ruchu drogowego, tj. 7</w:t>
      </w:r>
      <w:r w:rsidR="00DE22E9" w:rsidRPr="00EF1C25">
        <w:rPr>
          <w:sz w:val="24"/>
        </w:rPr>
        <w:t>1</w:t>
      </w:r>
      <w:r w:rsidRPr="00EF1C25">
        <w:rPr>
          <w:sz w:val="24"/>
        </w:rPr>
        <w:t>,</w:t>
      </w:r>
      <w:r w:rsidR="00EF1C25" w:rsidRPr="00EF1C25">
        <w:rPr>
          <w:sz w:val="24"/>
        </w:rPr>
        <w:t>2</w:t>
      </w:r>
      <w:r w:rsidRPr="00EF1C25">
        <w:rPr>
          <w:sz w:val="24"/>
        </w:rPr>
        <w:t>% ogółu wypadków. Na skutek tych zdarzeń największa liczba osób poniosła śmierć (</w:t>
      </w:r>
      <w:r w:rsidR="00DE22E9" w:rsidRPr="00EF1C25">
        <w:rPr>
          <w:sz w:val="24"/>
        </w:rPr>
        <w:t>6</w:t>
      </w:r>
      <w:r w:rsidR="00EF1C25" w:rsidRPr="00EF1C25">
        <w:rPr>
          <w:sz w:val="24"/>
        </w:rPr>
        <w:t>1</w:t>
      </w:r>
      <w:r w:rsidRPr="00EF1C25">
        <w:rPr>
          <w:sz w:val="24"/>
        </w:rPr>
        <w:t xml:space="preserve">), co stanowi  </w:t>
      </w:r>
      <w:r w:rsidR="00EF1C25" w:rsidRPr="00EF1C25">
        <w:rPr>
          <w:sz w:val="24"/>
        </w:rPr>
        <w:t>83</w:t>
      </w:r>
      <w:r w:rsidRPr="00EF1C25">
        <w:rPr>
          <w:sz w:val="24"/>
        </w:rPr>
        <w:t>,</w:t>
      </w:r>
      <w:r w:rsidR="00EF1C25" w:rsidRPr="00EF1C25">
        <w:rPr>
          <w:sz w:val="24"/>
        </w:rPr>
        <w:t>6</w:t>
      </w:r>
      <w:r w:rsidRPr="00EF1C25">
        <w:rPr>
          <w:sz w:val="24"/>
        </w:rPr>
        <w:t>% ogółu zabitych w tej kategorii oraz odnotowano najwięcej rannych (</w:t>
      </w:r>
      <w:r w:rsidR="00EF1C25" w:rsidRPr="00EF1C25">
        <w:rPr>
          <w:sz w:val="24"/>
        </w:rPr>
        <w:t>6</w:t>
      </w:r>
      <w:r w:rsidR="00DE22E9" w:rsidRPr="00EF1C25">
        <w:rPr>
          <w:sz w:val="24"/>
        </w:rPr>
        <w:t>0</w:t>
      </w:r>
      <w:r w:rsidR="00EF1C25" w:rsidRPr="00EF1C25">
        <w:rPr>
          <w:sz w:val="24"/>
        </w:rPr>
        <w:t>6</w:t>
      </w:r>
      <w:r w:rsidR="000A078F" w:rsidRPr="00EF1C25">
        <w:rPr>
          <w:sz w:val="24"/>
        </w:rPr>
        <w:t>) -</w:t>
      </w:r>
      <w:r w:rsidRPr="00EF1C25">
        <w:rPr>
          <w:sz w:val="24"/>
        </w:rPr>
        <w:t xml:space="preserve"> </w:t>
      </w:r>
      <w:r w:rsidR="00724158" w:rsidRPr="00EF1C25">
        <w:rPr>
          <w:sz w:val="24"/>
        </w:rPr>
        <w:t>7</w:t>
      </w:r>
      <w:r w:rsidR="00DE22E9" w:rsidRPr="00EF1C25">
        <w:rPr>
          <w:sz w:val="24"/>
        </w:rPr>
        <w:t>3</w:t>
      </w:r>
      <w:r w:rsidR="000A078F" w:rsidRPr="00EF1C25">
        <w:rPr>
          <w:sz w:val="24"/>
        </w:rPr>
        <w:t>,</w:t>
      </w:r>
      <w:r w:rsidR="00EF1C25" w:rsidRPr="00EF1C25">
        <w:rPr>
          <w:sz w:val="24"/>
        </w:rPr>
        <w:t>1</w:t>
      </w:r>
      <w:r w:rsidRPr="00EF1C25">
        <w:rPr>
          <w:sz w:val="24"/>
        </w:rPr>
        <w:t xml:space="preserve"> % ogółu rannych. </w:t>
      </w:r>
    </w:p>
    <w:p w14:paraId="0CA99D35" w14:textId="6C172DF3" w:rsidR="002E0551" w:rsidRPr="00EF1C25" w:rsidRDefault="005815E6" w:rsidP="00457E6F">
      <w:pPr>
        <w:pStyle w:val="Tekstpodstawowy"/>
        <w:rPr>
          <w:sz w:val="24"/>
        </w:rPr>
      </w:pPr>
      <w:r w:rsidRPr="00EF1C25">
        <w:rPr>
          <w:sz w:val="24"/>
        </w:rPr>
        <w:tab/>
        <w:t xml:space="preserve">Dodatkowo warto zwrócić uwagę na </w:t>
      </w:r>
      <w:r w:rsidR="00EF1C25" w:rsidRPr="00EF1C25">
        <w:rPr>
          <w:sz w:val="24"/>
        </w:rPr>
        <w:t>znaczny spadek</w:t>
      </w:r>
      <w:r w:rsidR="000A078F" w:rsidRPr="00EF1C25">
        <w:rPr>
          <w:sz w:val="24"/>
        </w:rPr>
        <w:t xml:space="preserve"> liczby </w:t>
      </w:r>
      <w:r w:rsidR="00724158" w:rsidRPr="00EF1C25">
        <w:rPr>
          <w:sz w:val="24"/>
        </w:rPr>
        <w:t>zabitych</w:t>
      </w:r>
      <w:r w:rsidR="00EF1C25" w:rsidRPr="00EF1C25">
        <w:rPr>
          <w:sz w:val="24"/>
        </w:rPr>
        <w:t xml:space="preserve"> (-10</w:t>
      </w:r>
      <w:r w:rsidR="00DE22E9" w:rsidRPr="00EF1C25">
        <w:rPr>
          <w:sz w:val="24"/>
        </w:rPr>
        <w:t>)</w:t>
      </w:r>
      <w:r w:rsidR="00724158" w:rsidRPr="00EF1C25">
        <w:rPr>
          <w:sz w:val="24"/>
        </w:rPr>
        <w:t xml:space="preserve"> w </w:t>
      </w:r>
      <w:r w:rsidRPr="00EF1C25">
        <w:rPr>
          <w:sz w:val="24"/>
        </w:rPr>
        <w:t>wypadk</w:t>
      </w:r>
      <w:r w:rsidR="00724158" w:rsidRPr="00EF1C25">
        <w:rPr>
          <w:sz w:val="24"/>
        </w:rPr>
        <w:t>ach</w:t>
      </w:r>
      <w:r w:rsidRPr="00EF1C25">
        <w:rPr>
          <w:sz w:val="24"/>
        </w:rPr>
        <w:t xml:space="preserve"> spowodowanych przez kierujących </w:t>
      </w:r>
      <w:r w:rsidR="00724158" w:rsidRPr="00EF1C25">
        <w:rPr>
          <w:sz w:val="24"/>
        </w:rPr>
        <w:t>pojazdami ciężarowymi</w:t>
      </w:r>
      <w:r w:rsidRPr="00EF1C25">
        <w:rPr>
          <w:sz w:val="24"/>
        </w:rPr>
        <w:t xml:space="preserve">. W analizowanym okresie w/w kierujący spowodowali łącznie </w:t>
      </w:r>
      <w:r w:rsidR="00EF1C25" w:rsidRPr="00EF1C25">
        <w:rPr>
          <w:sz w:val="24"/>
        </w:rPr>
        <w:t>55</w:t>
      </w:r>
      <w:r w:rsidRPr="00EF1C25">
        <w:rPr>
          <w:sz w:val="24"/>
        </w:rPr>
        <w:t xml:space="preserve"> wypadków</w:t>
      </w:r>
      <w:r w:rsidR="00EF1C25" w:rsidRPr="00EF1C25">
        <w:rPr>
          <w:sz w:val="24"/>
        </w:rPr>
        <w:t xml:space="preserve"> (-10)</w:t>
      </w:r>
      <w:r w:rsidR="00724158" w:rsidRPr="00EF1C25">
        <w:rPr>
          <w:sz w:val="24"/>
        </w:rPr>
        <w:t xml:space="preserve"> </w:t>
      </w:r>
      <w:r w:rsidR="000A078F" w:rsidRPr="00EF1C25">
        <w:rPr>
          <w:sz w:val="24"/>
        </w:rPr>
        <w:t>w wyniku których zginęł</w:t>
      </w:r>
      <w:r w:rsidR="00EF1C25" w:rsidRPr="00EF1C25">
        <w:rPr>
          <w:sz w:val="24"/>
        </w:rPr>
        <w:t>y</w:t>
      </w:r>
      <w:r w:rsidR="000A078F" w:rsidRPr="00EF1C25">
        <w:rPr>
          <w:sz w:val="24"/>
        </w:rPr>
        <w:t xml:space="preserve"> </w:t>
      </w:r>
      <w:r w:rsidR="00DE22E9" w:rsidRPr="00EF1C25">
        <w:rPr>
          <w:sz w:val="24"/>
        </w:rPr>
        <w:t>4</w:t>
      </w:r>
      <w:r w:rsidR="000A078F" w:rsidRPr="00EF1C25">
        <w:rPr>
          <w:sz w:val="24"/>
        </w:rPr>
        <w:t xml:space="preserve"> os</w:t>
      </w:r>
      <w:r w:rsidR="00EF1C25" w:rsidRPr="00EF1C25">
        <w:rPr>
          <w:sz w:val="24"/>
        </w:rPr>
        <w:t>oby</w:t>
      </w:r>
      <w:r w:rsidR="000A078F" w:rsidRPr="00EF1C25">
        <w:rPr>
          <w:sz w:val="24"/>
        </w:rPr>
        <w:t xml:space="preserve"> a </w:t>
      </w:r>
      <w:r w:rsidR="00EF1C25" w:rsidRPr="00EF1C25">
        <w:rPr>
          <w:sz w:val="24"/>
        </w:rPr>
        <w:t>65</w:t>
      </w:r>
      <w:r w:rsidR="000A078F" w:rsidRPr="00EF1C25">
        <w:rPr>
          <w:sz w:val="24"/>
        </w:rPr>
        <w:t xml:space="preserve"> został</w:t>
      </w:r>
      <w:r w:rsidR="00EF1C25" w:rsidRPr="00EF1C25">
        <w:rPr>
          <w:sz w:val="24"/>
        </w:rPr>
        <w:t>o</w:t>
      </w:r>
      <w:r w:rsidR="00366F31" w:rsidRPr="00EF1C25">
        <w:rPr>
          <w:sz w:val="24"/>
        </w:rPr>
        <w:t xml:space="preserve"> rann</w:t>
      </w:r>
      <w:r w:rsidR="00EF1C25" w:rsidRPr="00EF1C25">
        <w:rPr>
          <w:sz w:val="24"/>
        </w:rPr>
        <w:t>ych (-8)</w:t>
      </w:r>
      <w:r w:rsidRPr="00EF1C25">
        <w:rPr>
          <w:sz w:val="24"/>
        </w:rPr>
        <w:t xml:space="preserve">. </w:t>
      </w:r>
    </w:p>
    <w:p w14:paraId="6200A15D" w14:textId="79664185" w:rsidR="005815E6" w:rsidRPr="00EF1C25" w:rsidRDefault="002E0551" w:rsidP="00457E6F">
      <w:pPr>
        <w:pStyle w:val="Tekstpodstawowy"/>
        <w:rPr>
          <w:sz w:val="24"/>
        </w:rPr>
      </w:pPr>
      <w:r w:rsidRPr="00EF1C25">
        <w:rPr>
          <w:sz w:val="24"/>
        </w:rPr>
        <w:tab/>
      </w:r>
      <w:r w:rsidR="0038486E" w:rsidRPr="00EF1C25">
        <w:rPr>
          <w:sz w:val="24"/>
        </w:rPr>
        <w:t xml:space="preserve">Na uwagę zasługuje również </w:t>
      </w:r>
      <w:r w:rsidR="00C7706C" w:rsidRPr="00EF1C25">
        <w:rPr>
          <w:sz w:val="24"/>
        </w:rPr>
        <w:t>ilość</w:t>
      </w:r>
      <w:r w:rsidR="00366F31" w:rsidRPr="00EF1C25">
        <w:rPr>
          <w:sz w:val="24"/>
        </w:rPr>
        <w:t xml:space="preserve"> wypadków z udziałem </w:t>
      </w:r>
      <w:r w:rsidR="00C7706C" w:rsidRPr="00EF1C25">
        <w:rPr>
          <w:sz w:val="24"/>
        </w:rPr>
        <w:t xml:space="preserve">kierujących jednośladami (łącznie </w:t>
      </w:r>
      <w:r w:rsidR="00EF1C25" w:rsidRPr="00EF1C25">
        <w:rPr>
          <w:sz w:val="24"/>
        </w:rPr>
        <w:t>130</w:t>
      </w:r>
      <w:r w:rsidR="00C7706C" w:rsidRPr="00EF1C25">
        <w:rPr>
          <w:sz w:val="24"/>
        </w:rPr>
        <w:t xml:space="preserve"> wypadk</w:t>
      </w:r>
      <w:r w:rsidR="00DE22E9" w:rsidRPr="00EF1C25">
        <w:rPr>
          <w:sz w:val="24"/>
        </w:rPr>
        <w:t>ów</w:t>
      </w:r>
      <w:r w:rsidR="00C7706C" w:rsidRPr="00EF1C25">
        <w:rPr>
          <w:sz w:val="24"/>
        </w:rPr>
        <w:t>)</w:t>
      </w:r>
      <w:r w:rsidR="00366F31" w:rsidRPr="00EF1C25">
        <w:rPr>
          <w:sz w:val="24"/>
        </w:rPr>
        <w:t xml:space="preserve">, w wyniku których </w:t>
      </w:r>
      <w:r w:rsidR="00EF1C25" w:rsidRPr="00EF1C25">
        <w:rPr>
          <w:sz w:val="24"/>
        </w:rPr>
        <w:t>8</w:t>
      </w:r>
      <w:r w:rsidR="00366F31" w:rsidRPr="00EF1C25">
        <w:rPr>
          <w:sz w:val="24"/>
        </w:rPr>
        <w:t xml:space="preserve"> os</w:t>
      </w:r>
      <w:r w:rsidR="00EF1C25" w:rsidRPr="00EF1C25">
        <w:rPr>
          <w:sz w:val="24"/>
        </w:rPr>
        <w:t>ób</w:t>
      </w:r>
      <w:r w:rsidR="00C7706C" w:rsidRPr="00EF1C25">
        <w:rPr>
          <w:sz w:val="24"/>
        </w:rPr>
        <w:t xml:space="preserve"> poniosł</w:t>
      </w:r>
      <w:r w:rsidR="005E432B">
        <w:rPr>
          <w:sz w:val="24"/>
        </w:rPr>
        <w:t>o</w:t>
      </w:r>
      <w:r w:rsidR="00C7706C" w:rsidRPr="00EF1C25">
        <w:rPr>
          <w:sz w:val="24"/>
        </w:rPr>
        <w:t xml:space="preserve"> śmierć</w:t>
      </w:r>
      <w:r w:rsidR="00EF1C25" w:rsidRPr="00EF1C25">
        <w:rPr>
          <w:sz w:val="24"/>
        </w:rPr>
        <w:t xml:space="preserve"> (wzrost o +5)</w:t>
      </w:r>
      <w:r w:rsidR="00C7706C" w:rsidRPr="00EF1C25">
        <w:rPr>
          <w:sz w:val="24"/>
        </w:rPr>
        <w:t xml:space="preserve"> a 13</w:t>
      </w:r>
      <w:r w:rsidR="00EF1C25" w:rsidRPr="00EF1C25">
        <w:rPr>
          <w:sz w:val="24"/>
        </w:rPr>
        <w:t>2</w:t>
      </w:r>
      <w:r w:rsidR="00366F31" w:rsidRPr="00EF1C25">
        <w:rPr>
          <w:sz w:val="24"/>
        </w:rPr>
        <w:t xml:space="preserve"> został</w:t>
      </w:r>
      <w:r w:rsidR="00EF1C25" w:rsidRPr="00EF1C25">
        <w:rPr>
          <w:sz w:val="24"/>
        </w:rPr>
        <w:t>y</w:t>
      </w:r>
      <w:r w:rsidR="00366F31" w:rsidRPr="00EF1C25">
        <w:rPr>
          <w:sz w:val="24"/>
        </w:rPr>
        <w:t xml:space="preserve"> rann</w:t>
      </w:r>
      <w:r w:rsidR="00EF1C25" w:rsidRPr="00EF1C25">
        <w:rPr>
          <w:sz w:val="24"/>
        </w:rPr>
        <w:t>e</w:t>
      </w:r>
      <w:r w:rsidR="005815E6" w:rsidRPr="00EF1C25">
        <w:rPr>
          <w:sz w:val="24"/>
        </w:rPr>
        <w:t xml:space="preserve">. </w:t>
      </w:r>
      <w:r w:rsidR="00724158" w:rsidRPr="00EF1C25">
        <w:rPr>
          <w:sz w:val="24"/>
        </w:rPr>
        <w:t>Warto dodać, że jednym z prioryte</w:t>
      </w:r>
      <w:r w:rsidR="00FC59BC" w:rsidRPr="00EF1C25">
        <w:rPr>
          <w:sz w:val="24"/>
        </w:rPr>
        <w:t>tów Komendanta Głównego Policji</w:t>
      </w:r>
      <w:r w:rsidR="00724158" w:rsidRPr="00EF1C25">
        <w:rPr>
          <w:sz w:val="24"/>
        </w:rPr>
        <w:t xml:space="preserve"> na 202</w:t>
      </w:r>
      <w:r w:rsidR="00EF1C25" w:rsidRPr="00EF1C25">
        <w:rPr>
          <w:sz w:val="24"/>
        </w:rPr>
        <w:t>3</w:t>
      </w:r>
      <w:r w:rsidR="00724158" w:rsidRPr="00EF1C25">
        <w:rPr>
          <w:sz w:val="24"/>
        </w:rPr>
        <w:t xml:space="preserve"> r. jest bezpieczeństwo </w:t>
      </w:r>
      <w:r w:rsidR="00C7706C" w:rsidRPr="00EF1C25">
        <w:rPr>
          <w:sz w:val="24"/>
        </w:rPr>
        <w:t>tej grupy uczestników ruchu drogowego</w:t>
      </w:r>
      <w:r w:rsidR="00724158" w:rsidRPr="00EF1C25">
        <w:rPr>
          <w:sz w:val="24"/>
        </w:rPr>
        <w:t>.</w:t>
      </w:r>
    </w:p>
    <w:p w14:paraId="4D3B65F2" w14:textId="77777777" w:rsidR="005815E6" w:rsidRPr="001E36DD" w:rsidRDefault="005815E6" w:rsidP="00457E6F">
      <w:pPr>
        <w:pStyle w:val="Tekstpodstawowy"/>
        <w:rPr>
          <w:color w:val="FF0000"/>
          <w:sz w:val="24"/>
        </w:rPr>
      </w:pPr>
      <w:r w:rsidRPr="001E36DD">
        <w:rPr>
          <w:color w:val="FF0000"/>
          <w:sz w:val="24"/>
        </w:rPr>
        <w:tab/>
      </w:r>
    </w:p>
    <w:p w14:paraId="7AC2C3BC" w14:textId="77777777" w:rsidR="005815E6" w:rsidRDefault="005815E6" w:rsidP="00457E6F">
      <w:pPr>
        <w:pStyle w:val="Tekstpodstawowy"/>
        <w:rPr>
          <w:sz w:val="24"/>
        </w:rPr>
      </w:pPr>
    </w:p>
    <w:p w14:paraId="1CDC06CC" w14:textId="77777777" w:rsidR="005815E6" w:rsidRDefault="005815E6" w:rsidP="00457E6F">
      <w:pPr>
        <w:pStyle w:val="Tekstpodstawowy"/>
        <w:rPr>
          <w:sz w:val="24"/>
        </w:rPr>
      </w:pPr>
    </w:p>
    <w:p w14:paraId="3FFD918F" w14:textId="77777777" w:rsidR="005815E6" w:rsidRDefault="005815E6" w:rsidP="00457E6F">
      <w:pPr>
        <w:pStyle w:val="Tekstpodstawowy"/>
        <w:rPr>
          <w:sz w:val="24"/>
        </w:rPr>
      </w:pPr>
    </w:p>
    <w:p w14:paraId="7DC5DF6E" w14:textId="77777777" w:rsidR="005815E6" w:rsidRDefault="005815E6" w:rsidP="00457E6F">
      <w:pPr>
        <w:pStyle w:val="Tekstpodstawowy"/>
        <w:rPr>
          <w:sz w:val="24"/>
        </w:rPr>
      </w:pPr>
    </w:p>
    <w:p w14:paraId="2B197FEA" w14:textId="77777777" w:rsidR="005815E6" w:rsidRDefault="005815E6" w:rsidP="00457E6F">
      <w:pPr>
        <w:pStyle w:val="Tekstpodstawowy"/>
        <w:rPr>
          <w:sz w:val="24"/>
        </w:rPr>
      </w:pPr>
    </w:p>
    <w:p w14:paraId="0C4CFEB7" w14:textId="77777777" w:rsidR="005815E6" w:rsidRDefault="005815E6" w:rsidP="00457E6F">
      <w:pPr>
        <w:pStyle w:val="Tekstpodstawowy"/>
        <w:rPr>
          <w:sz w:val="24"/>
        </w:rPr>
      </w:pPr>
    </w:p>
    <w:p w14:paraId="00D469A2" w14:textId="77777777" w:rsidR="005815E6" w:rsidRDefault="005815E6" w:rsidP="00457E6F">
      <w:pPr>
        <w:pStyle w:val="Tekstpodstawowy"/>
        <w:rPr>
          <w:sz w:val="24"/>
        </w:rPr>
      </w:pPr>
    </w:p>
    <w:p w14:paraId="6FE51356" w14:textId="77777777" w:rsidR="005815E6" w:rsidRDefault="005815E6" w:rsidP="00457E6F">
      <w:pPr>
        <w:pStyle w:val="Tekstpodstawowy"/>
        <w:rPr>
          <w:sz w:val="24"/>
        </w:rPr>
      </w:pPr>
    </w:p>
    <w:p w14:paraId="4223BFE2" w14:textId="77777777" w:rsidR="005815E6" w:rsidRDefault="005815E6" w:rsidP="00457E6F">
      <w:pPr>
        <w:pStyle w:val="Tekstpodstawowy"/>
        <w:rPr>
          <w:sz w:val="24"/>
        </w:rPr>
      </w:pPr>
    </w:p>
    <w:p w14:paraId="708506DB" w14:textId="77777777" w:rsidR="00174FC6" w:rsidRDefault="00174FC6" w:rsidP="00FC59BC">
      <w:pPr>
        <w:tabs>
          <w:tab w:val="left" w:pos="3660"/>
        </w:tabs>
        <w:rPr>
          <w:b/>
          <w:smallCaps/>
          <w:sz w:val="32"/>
          <w:szCs w:val="32"/>
        </w:rPr>
      </w:pPr>
    </w:p>
    <w:p w14:paraId="257501BB" w14:textId="77777777" w:rsidR="00EF1C25" w:rsidRDefault="00EF1C25">
      <w:pPr>
        <w:tabs>
          <w:tab w:val="left" w:pos="3660"/>
        </w:tabs>
        <w:jc w:val="center"/>
        <w:rPr>
          <w:b/>
          <w:smallCaps/>
          <w:sz w:val="32"/>
          <w:szCs w:val="32"/>
        </w:rPr>
      </w:pPr>
    </w:p>
    <w:p w14:paraId="3A6503E2" w14:textId="77777777" w:rsidR="005815E6" w:rsidRDefault="005815E6">
      <w:pPr>
        <w:tabs>
          <w:tab w:val="left" w:pos="3660"/>
        </w:tabs>
        <w:jc w:val="center"/>
        <w:rPr>
          <w:b/>
          <w:smallCaps/>
          <w:sz w:val="32"/>
          <w:szCs w:val="32"/>
        </w:rPr>
      </w:pPr>
      <w:r w:rsidRPr="00511C9C">
        <w:rPr>
          <w:b/>
          <w:smallCaps/>
          <w:sz w:val="32"/>
          <w:szCs w:val="32"/>
        </w:rPr>
        <w:lastRenderedPageBreak/>
        <w:t>Wypadki z udziałem osób pieszych</w:t>
      </w:r>
    </w:p>
    <w:p w14:paraId="5052C68C" w14:textId="77777777" w:rsidR="005815E6" w:rsidRPr="00511C9C" w:rsidRDefault="005815E6">
      <w:pPr>
        <w:tabs>
          <w:tab w:val="left" w:pos="3660"/>
        </w:tabs>
        <w:jc w:val="center"/>
        <w:rPr>
          <w:b/>
          <w:smallCaps/>
          <w:sz w:val="32"/>
          <w:szCs w:val="32"/>
        </w:rPr>
      </w:pPr>
    </w:p>
    <w:p w14:paraId="1297D3B6" w14:textId="2468B340" w:rsidR="005815E6" w:rsidRDefault="005815E6">
      <w:pPr>
        <w:tabs>
          <w:tab w:val="left" w:pos="3660"/>
        </w:tabs>
        <w:ind w:left="-120"/>
        <w:rPr>
          <w:b/>
          <w:sz w:val="24"/>
        </w:rPr>
      </w:pPr>
      <w:r>
        <w:rPr>
          <w:b/>
          <w:sz w:val="24"/>
        </w:rPr>
        <w:t>Wypadki zawinione i niezawinione przez pieszych oraz ich skutki w latach 201</w:t>
      </w:r>
      <w:r w:rsidR="0030188B">
        <w:rPr>
          <w:b/>
          <w:sz w:val="24"/>
        </w:rPr>
        <w:t>8</w:t>
      </w:r>
      <w:r>
        <w:rPr>
          <w:b/>
          <w:sz w:val="24"/>
        </w:rPr>
        <w:t xml:space="preserve"> - 20</w:t>
      </w:r>
      <w:r w:rsidR="001E36DD">
        <w:rPr>
          <w:b/>
          <w:sz w:val="24"/>
        </w:rPr>
        <w:t>2</w:t>
      </w:r>
      <w:r w:rsidR="0030188B">
        <w:rPr>
          <w:b/>
          <w:sz w:val="24"/>
        </w:rPr>
        <w:t>2</w:t>
      </w:r>
    </w:p>
    <w:tbl>
      <w:tblPr>
        <w:tblW w:w="9356" w:type="dxa"/>
        <w:jc w:val="center"/>
        <w:tblCellMar>
          <w:left w:w="70" w:type="dxa"/>
          <w:right w:w="70" w:type="dxa"/>
        </w:tblCellMar>
        <w:tblLook w:val="00A0" w:firstRow="1" w:lastRow="0" w:firstColumn="1" w:lastColumn="0" w:noHBand="0" w:noVBand="0"/>
      </w:tblPr>
      <w:tblGrid>
        <w:gridCol w:w="1908"/>
        <w:gridCol w:w="1862"/>
        <w:gridCol w:w="1862"/>
        <w:gridCol w:w="1862"/>
        <w:gridCol w:w="1862"/>
      </w:tblGrid>
      <w:tr w:rsidR="005815E6" w:rsidRPr="001A20F8" w14:paraId="393BDECA" w14:textId="77777777" w:rsidTr="00BC31C9">
        <w:trPr>
          <w:trHeight w:val="615"/>
          <w:jc w:val="center"/>
        </w:trPr>
        <w:tc>
          <w:tcPr>
            <w:tcW w:w="1908" w:type="dxa"/>
            <w:tcBorders>
              <w:top w:val="single" w:sz="4" w:space="0" w:color="auto"/>
              <w:left w:val="single" w:sz="4" w:space="0" w:color="auto"/>
              <w:bottom w:val="single" w:sz="8" w:space="0" w:color="auto"/>
              <w:right w:val="single" w:sz="4" w:space="0" w:color="auto"/>
            </w:tcBorders>
            <w:noWrap/>
            <w:vAlign w:val="center"/>
          </w:tcPr>
          <w:p w14:paraId="65A1A157" w14:textId="77777777" w:rsidR="005815E6" w:rsidRPr="001A20F8" w:rsidRDefault="005815E6" w:rsidP="00BA73CA">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1862" w:type="dxa"/>
            <w:tcBorders>
              <w:top w:val="single" w:sz="4" w:space="0" w:color="auto"/>
              <w:left w:val="single" w:sz="4" w:space="0" w:color="auto"/>
              <w:bottom w:val="single" w:sz="8" w:space="0" w:color="auto"/>
              <w:right w:val="single" w:sz="4" w:space="0" w:color="auto"/>
            </w:tcBorders>
            <w:vAlign w:val="center"/>
          </w:tcPr>
          <w:p w14:paraId="04B7779A" w14:textId="77777777" w:rsidR="005815E6" w:rsidRPr="001A20F8" w:rsidRDefault="005815E6" w:rsidP="001A20F8">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wypadków</w:t>
            </w:r>
          </w:p>
        </w:tc>
        <w:tc>
          <w:tcPr>
            <w:tcW w:w="1862" w:type="dxa"/>
            <w:tcBorders>
              <w:top w:val="single" w:sz="4" w:space="0" w:color="auto"/>
              <w:left w:val="single" w:sz="4" w:space="0" w:color="auto"/>
              <w:bottom w:val="single" w:sz="8" w:space="0" w:color="auto"/>
              <w:right w:val="single" w:sz="4" w:space="0" w:color="auto"/>
            </w:tcBorders>
            <w:vAlign w:val="center"/>
          </w:tcPr>
          <w:p w14:paraId="0D73FF21" w14:textId="2AC02711" w:rsidR="005815E6" w:rsidRPr="001A20F8" w:rsidRDefault="005815E6" w:rsidP="00461E89">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zabitych</w:t>
            </w:r>
          </w:p>
        </w:tc>
        <w:tc>
          <w:tcPr>
            <w:tcW w:w="1862" w:type="dxa"/>
            <w:tcBorders>
              <w:top w:val="single" w:sz="4" w:space="0" w:color="auto"/>
              <w:left w:val="single" w:sz="4" w:space="0" w:color="auto"/>
              <w:bottom w:val="single" w:sz="8" w:space="0" w:color="auto"/>
              <w:right w:val="single" w:sz="4" w:space="0" w:color="auto"/>
            </w:tcBorders>
            <w:vAlign w:val="center"/>
          </w:tcPr>
          <w:p w14:paraId="360F4099" w14:textId="4F321AB9" w:rsidR="005815E6" w:rsidRPr="001A20F8" w:rsidRDefault="005815E6" w:rsidP="00461E89">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rannych</w:t>
            </w:r>
          </w:p>
        </w:tc>
        <w:tc>
          <w:tcPr>
            <w:tcW w:w="1862" w:type="dxa"/>
            <w:tcBorders>
              <w:top w:val="single" w:sz="4" w:space="0" w:color="auto"/>
              <w:left w:val="single" w:sz="4" w:space="0" w:color="auto"/>
              <w:bottom w:val="single" w:sz="8" w:space="0" w:color="auto"/>
              <w:right w:val="single" w:sz="4" w:space="0" w:color="auto"/>
            </w:tcBorders>
            <w:vAlign w:val="center"/>
          </w:tcPr>
          <w:p w14:paraId="022DFC7C" w14:textId="77777777" w:rsidR="005815E6" w:rsidRPr="001A20F8" w:rsidRDefault="005815E6" w:rsidP="001A20F8">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kolizji</w:t>
            </w:r>
          </w:p>
        </w:tc>
      </w:tr>
      <w:tr w:rsidR="0030188B" w:rsidRPr="001A20F8" w14:paraId="61F5A4A5" w14:textId="77777777" w:rsidTr="00BC31C9">
        <w:trPr>
          <w:trHeight w:val="300"/>
          <w:jc w:val="center"/>
        </w:trPr>
        <w:tc>
          <w:tcPr>
            <w:tcW w:w="1908" w:type="dxa"/>
            <w:tcBorders>
              <w:top w:val="single" w:sz="8" w:space="0" w:color="auto"/>
              <w:left w:val="single" w:sz="4" w:space="0" w:color="auto"/>
              <w:bottom w:val="single" w:sz="4" w:space="0" w:color="BFBFBF"/>
              <w:right w:val="nil"/>
            </w:tcBorders>
            <w:shd w:val="clear" w:color="auto" w:fill="auto"/>
            <w:noWrap/>
            <w:vAlign w:val="center"/>
          </w:tcPr>
          <w:p w14:paraId="48DEB8A3" w14:textId="32C9A506" w:rsidR="0030188B" w:rsidRDefault="0030188B" w:rsidP="0030188B">
            <w:pPr>
              <w:suppressAutoHyphens w:val="0"/>
              <w:jc w:val="center"/>
              <w:rPr>
                <w:rFonts w:ascii="Calibri" w:hAnsi="Calibri" w:cs="Calibri"/>
                <w:color w:val="000000"/>
                <w:sz w:val="22"/>
                <w:szCs w:val="22"/>
                <w:lang w:eastAsia="pl-PL"/>
              </w:rPr>
            </w:pPr>
            <w:r>
              <w:rPr>
                <w:rFonts w:ascii="Calibri" w:hAnsi="Calibri" w:cs="Calibri"/>
                <w:color w:val="000000"/>
                <w:sz w:val="22"/>
                <w:szCs w:val="22"/>
              </w:rPr>
              <w:t>2018</w:t>
            </w:r>
          </w:p>
        </w:tc>
        <w:tc>
          <w:tcPr>
            <w:tcW w:w="1862"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235E1A1C" w14:textId="6848EF73" w:rsidR="0030188B" w:rsidRDefault="0030188B" w:rsidP="0030188B">
            <w:pPr>
              <w:suppressAutoHyphens w:val="0"/>
              <w:jc w:val="center"/>
              <w:rPr>
                <w:rFonts w:ascii="Calibri" w:hAnsi="Calibri" w:cs="Calibri"/>
                <w:color w:val="000000"/>
                <w:sz w:val="22"/>
                <w:szCs w:val="22"/>
                <w:lang w:eastAsia="pl-PL"/>
              </w:rPr>
            </w:pPr>
            <w:r>
              <w:rPr>
                <w:rFonts w:ascii="Calibri" w:hAnsi="Calibri" w:cs="Calibri"/>
                <w:color w:val="000000"/>
                <w:sz w:val="22"/>
                <w:szCs w:val="22"/>
              </w:rPr>
              <w:t>261</w:t>
            </w:r>
          </w:p>
        </w:tc>
        <w:tc>
          <w:tcPr>
            <w:tcW w:w="1862"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6C1C764A" w14:textId="511708D6" w:rsidR="0030188B" w:rsidRDefault="0030188B" w:rsidP="0030188B">
            <w:pPr>
              <w:jc w:val="center"/>
              <w:rPr>
                <w:rFonts w:ascii="Calibri" w:hAnsi="Calibri" w:cs="Calibri"/>
                <w:color w:val="000000"/>
                <w:sz w:val="22"/>
                <w:szCs w:val="22"/>
              </w:rPr>
            </w:pPr>
            <w:r>
              <w:rPr>
                <w:rFonts w:ascii="Calibri" w:hAnsi="Calibri" w:cs="Calibri"/>
                <w:color w:val="000000"/>
                <w:sz w:val="22"/>
                <w:szCs w:val="22"/>
              </w:rPr>
              <w:t>33</w:t>
            </w:r>
          </w:p>
        </w:tc>
        <w:tc>
          <w:tcPr>
            <w:tcW w:w="1862"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1AF2F816" w14:textId="11E3FAFD" w:rsidR="0030188B" w:rsidRDefault="00461E89" w:rsidP="00461E89">
            <w:pPr>
              <w:jc w:val="center"/>
              <w:rPr>
                <w:rFonts w:ascii="Calibri" w:hAnsi="Calibri" w:cs="Calibri"/>
                <w:color w:val="000000"/>
                <w:sz w:val="22"/>
                <w:szCs w:val="22"/>
              </w:rPr>
            </w:pPr>
            <w:r>
              <w:rPr>
                <w:rFonts w:ascii="Calibri" w:hAnsi="Calibri" w:cs="Calibri"/>
                <w:color w:val="000000"/>
                <w:sz w:val="22"/>
                <w:szCs w:val="22"/>
              </w:rPr>
              <w:t>243</w:t>
            </w:r>
          </w:p>
        </w:tc>
        <w:tc>
          <w:tcPr>
            <w:tcW w:w="1862"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76241990" w14:textId="48B5B3EA" w:rsidR="0030188B" w:rsidRDefault="0030188B" w:rsidP="0030188B">
            <w:pPr>
              <w:jc w:val="center"/>
              <w:rPr>
                <w:rFonts w:ascii="Calibri" w:hAnsi="Calibri" w:cs="Calibri"/>
                <w:color w:val="000000"/>
                <w:sz w:val="22"/>
                <w:szCs w:val="22"/>
              </w:rPr>
            </w:pPr>
            <w:r>
              <w:rPr>
                <w:rFonts w:ascii="Calibri" w:hAnsi="Calibri" w:cs="Calibri"/>
                <w:color w:val="000000"/>
                <w:sz w:val="22"/>
                <w:szCs w:val="22"/>
              </w:rPr>
              <w:t>242</w:t>
            </w:r>
          </w:p>
        </w:tc>
      </w:tr>
      <w:tr w:rsidR="0030188B" w:rsidRPr="001A20F8" w14:paraId="68A791E8" w14:textId="77777777" w:rsidTr="0032119C">
        <w:trPr>
          <w:trHeight w:val="300"/>
          <w:jc w:val="center"/>
        </w:trPr>
        <w:tc>
          <w:tcPr>
            <w:tcW w:w="1908" w:type="dxa"/>
            <w:tcBorders>
              <w:top w:val="single" w:sz="4" w:space="0" w:color="BFBFBF"/>
              <w:left w:val="single" w:sz="4" w:space="0" w:color="auto"/>
              <w:bottom w:val="single" w:sz="4" w:space="0" w:color="BFBFBF"/>
              <w:right w:val="nil"/>
            </w:tcBorders>
            <w:shd w:val="clear" w:color="auto" w:fill="auto"/>
            <w:noWrap/>
            <w:vAlign w:val="center"/>
          </w:tcPr>
          <w:p w14:paraId="27BA272F" w14:textId="2C1056E3" w:rsidR="0030188B" w:rsidRDefault="0030188B" w:rsidP="00B625E8">
            <w:pPr>
              <w:jc w:val="center"/>
              <w:rPr>
                <w:rFonts w:ascii="Calibri" w:hAnsi="Calibri" w:cs="Calibri"/>
                <w:color w:val="000000"/>
                <w:sz w:val="22"/>
                <w:szCs w:val="22"/>
              </w:rPr>
            </w:pPr>
            <w:r>
              <w:rPr>
                <w:rFonts w:ascii="Calibri" w:hAnsi="Calibri" w:cs="Calibri"/>
                <w:color w:val="000000"/>
                <w:sz w:val="22"/>
                <w:szCs w:val="22"/>
              </w:rPr>
              <w:t>201</w:t>
            </w:r>
            <w:r w:rsidR="00B625E8">
              <w:rPr>
                <w:rFonts w:ascii="Calibri" w:hAnsi="Calibri" w:cs="Calibri"/>
                <w:color w:val="000000"/>
                <w:sz w:val="22"/>
                <w:szCs w:val="22"/>
              </w:rPr>
              <w:t>9</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B7DF65D" w14:textId="7DC3EDF2" w:rsidR="0030188B" w:rsidRDefault="0030188B" w:rsidP="0030188B">
            <w:pPr>
              <w:jc w:val="center"/>
              <w:rPr>
                <w:rFonts w:ascii="Calibri" w:hAnsi="Calibri" w:cs="Calibri"/>
                <w:color w:val="000000"/>
                <w:sz w:val="22"/>
                <w:szCs w:val="22"/>
              </w:rPr>
            </w:pPr>
            <w:r>
              <w:rPr>
                <w:rFonts w:ascii="Calibri" w:hAnsi="Calibri" w:cs="Calibri"/>
                <w:color w:val="000000"/>
                <w:sz w:val="22"/>
                <w:szCs w:val="22"/>
              </w:rPr>
              <w:t>230</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A6121C8" w14:textId="608C6A3A" w:rsidR="0030188B" w:rsidRDefault="0030188B" w:rsidP="0030188B">
            <w:pPr>
              <w:jc w:val="center"/>
              <w:rPr>
                <w:rFonts w:ascii="Calibri" w:hAnsi="Calibri" w:cs="Calibri"/>
                <w:color w:val="000000"/>
                <w:sz w:val="22"/>
                <w:szCs w:val="22"/>
              </w:rPr>
            </w:pPr>
            <w:r>
              <w:rPr>
                <w:rFonts w:ascii="Calibri" w:hAnsi="Calibri" w:cs="Calibri"/>
                <w:color w:val="000000"/>
                <w:sz w:val="22"/>
                <w:szCs w:val="22"/>
              </w:rPr>
              <w:t>18</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B59C0E3" w14:textId="634F4443" w:rsidR="0030188B" w:rsidRDefault="00461E89" w:rsidP="0030188B">
            <w:pPr>
              <w:jc w:val="center"/>
              <w:rPr>
                <w:rFonts w:ascii="Calibri" w:hAnsi="Calibri" w:cs="Calibri"/>
                <w:color w:val="000000"/>
                <w:sz w:val="22"/>
                <w:szCs w:val="22"/>
              </w:rPr>
            </w:pPr>
            <w:r>
              <w:rPr>
                <w:rFonts w:ascii="Calibri" w:hAnsi="Calibri" w:cs="Calibri"/>
                <w:color w:val="000000"/>
                <w:sz w:val="22"/>
                <w:szCs w:val="22"/>
              </w:rPr>
              <w:t>230</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5D498607" w14:textId="3652F209" w:rsidR="0030188B" w:rsidRDefault="0030188B" w:rsidP="0030188B">
            <w:pPr>
              <w:jc w:val="center"/>
              <w:rPr>
                <w:rFonts w:ascii="Calibri" w:hAnsi="Calibri" w:cs="Calibri"/>
                <w:color w:val="000000"/>
                <w:sz w:val="22"/>
                <w:szCs w:val="22"/>
              </w:rPr>
            </w:pPr>
            <w:r>
              <w:rPr>
                <w:rFonts w:ascii="Calibri" w:hAnsi="Calibri" w:cs="Calibri"/>
                <w:color w:val="000000"/>
                <w:sz w:val="22"/>
                <w:szCs w:val="22"/>
              </w:rPr>
              <w:t>243</w:t>
            </w:r>
          </w:p>
        </w:tc>
      </w:tr>
      <w:tr w:rsidR="0030188B" w:rsidRPr="001A20F8" w14:paraId="5DFD60B8" w14:textId="77777777" w:rsidTr="0032119C">
        <w:trPr>
          <w:trHeight w:val="300"/>
          <w:jc w:val="center"/>
        </w:trPr>
        <w:tc>
          <w:tcPr>
            <w:tcW w:w="1908" w:type="dxa"/>
            <w:tcBorders>
              <w:top w:val="single" w:sz="4" w:space="0" w:color="BFBFBF"/>
              <w:left w:val="single" w:sz="4" w:space="0" w:color="auto"/>
              <w:bottom w:val="single" w:sz="4" w:space="0" w:color="BFBFBF"/>
              <w:right w:val="nil"/>
            </w:tcBorders>
            <w:shd w:val="clear" w:color="auto" w:fill="auto"/>
            <w:noWrap/>
            <w:vAlign w:val="center"/>
          </w:tcPr>
          <w:p w14:paraId="7F95698A" w14:textId="41595A09" w:rsidR="0030188B" w:rsidRDefault="0030188B" w:rsidP="00B625E8">
            <w:pPr>
              <w:jc w:val="center"/>
              <w:rPr>
                <w:rFonts w:ascii="Calibri" w:hAnsi="Calibri" w:cs="Calibri"/>
                <w:color w:val="000000"/>
                <w:sz w:val="22"/>
                <w:szCs w:val="22"/>
              </w:rPr>
            </w:pPr>
            <w:r>
              <w:rPr>
                <w:rFonts w:ascii="Calibri" w:hAnsi="Calibri" w:cs="Calibri"/>
                <w:color w:val="000000"/>
                <w:sz w:val="22"/>
                <w:szCs w:val="22"/>
              </w:rPr>
              <w:t>20</w:t>
            </w:r>
            <w:r w:rsidR="00B625E8">
              <w:rPr>
                <w:rFonts w:ascii="Calibri" w:hAnsi="Calibri" w:cs="Calibri"/>
                <w:color w:val="000000"/>
                <w:sz w:val="22"/>
                <w:szCs w:val="22"/>
              </w:rPr>
              <w:t>20</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1FEC16E" w14:textId="271C2474" w:rsidR="0030188B" w:rsidRDefault="0030188B" w:rsidP="0030188B">
            <w:pPr>
              <w:jc w:val="center"/>
              <w:rPr>
                <w:rFonts w:ascii="Calibri" w:hAnsi="Calibri" w:cs="Calibri"/>
                <w:color w:val="000000"/>
                <w:sz w:val="22"/>
                <w:szCs w:val="22"/>
              </w:rPr>
            </w:pPr>
            <w:r>
              <w:rPr>
                <w:rFonts w:ascii="Calibri" w:hAnsi="Calibri" w:cs="Calibri"/>
                <w:color w:val="000000"/>
                <w:sz w:val="22"/>
                <w:szCs w:val="22"/>
              </w:rPr>
              <w:t>188</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54F5AD3" w14:textId="7DAF402B" w:rsidR="0030188B" w:rsidRDefault="0030188B" w:rsidP="0030188B">
            <w:pPr>
              <w:jc w:val="center"/>
              <w:rPr>
                <w:rFonts w:ascii="Calibri" w:hAnsi="Calibri" w:cs="Calibri"/>
                <w:color w:val="000000"/>
                <w:sz w:val="22"/>
                <w:szCs w:val="22"/>
              </w:rPr>
            </w:pPr>
            <w:r>
              <w:rPr>
                <w:rFonts w:ascii="Calibri" w:hAnsi="Calibri" w:cs="Calibri"/>
                <w:color w:val="000000"/>
                <w:sz w:val="22"/>
                <w:szCs w:val="22"/>
              </w:rPr>
              <w:t>15</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05C1D88" w14:textId="1FE70E6B" w:rsidR="0030188B" w:rsidRDefault="0030188B" w:rsidP="00F91502">
            <w:pPr>
              <w:jc w:val="center"/>
              <w:rPr>
                <w:rFonts w:ascii="Calibri" w:hAnsi="Calibri" w:cs="Calibri"/>
                <w:color w:val="000000"/>
                <w:sz w:val="22"/>
                <w:szCs w:val="22"/>
              </w:rPr>
            </w:pPr>
            <w:r>
              <w:rPr>
                <w:rFonts w:ascii="Calibri" w:hAnsi="Calibri" w:cs="Calibri"/>
                <w:color w:val="000000"/>
                <w:sz w:val="22"/>
                <w:szCs w:val="22"/>
              </w:rPr>
              <w:t>18</w:t>
            </w:r>
            <w:r w:rsidR="00F91502">
              <w:rPr>
                <w:rFonts w:ascii="Calibri" w:hAnsi="Calibri" w:cs="Calibri"/>
                <w:color w:val="000000"/>
                <w:sz w:val="22"/>
                <w:szCs w:val="22"/>
              </w:rPr>
              <w:t>5</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38E5ABD2" w14:textId="21C26118" w:rsidR="0030188B" w:rsidRDefault="0030188B" w:rsidP="0030188B">
            <w:pPr>
              <w:jc w:val="center"/>
              <w:rPr>
                <w:rFonts w:ascii="Calibri" w:hAnsi="Calibri" w:cs="Calibri"/>
                <w:color w:val="000000"/>
                <w:sz w:val="22"/>
                <w:szCs w:val="22"/>
              </w:rPr>
            </w:pPr>
            <w:r>
              <w:rPr>
                <w:rFonts w:ascii="Calibri" w:hAnsi="Calibri" w:cs="Calibri"/>
                <w:color w:val="000000"/>
                <w:sz w:val="22"/>
                <w:szCs w:val="22"/>
              </w:rPr>
              <w:t>226</w:t>
            </w:r>
          </w:p>
        </w:tc>
      </w:tr>
      <w:tr w:rsidR="0030188B" w:rsidRPr="001A20F8" w14:paraId="7B28EC88" w14:textId="77777777" w:rsidTr="0032119C">
        <w:trPr>
          <w:trHeight w:val="300"/>
          <w:jc w:val="center"/>
        </w:trPr>
        <w:tc>
          <w:tcPr>
            <w:tcW w:w="1908" w:type="dxa"/>
            <w:tcBorders>
              <w:top w:val="single" w:sz="4" w:space="0" w:color="BFBFBF"/>
              <w:left w:val="single" w:sz="4" w:space="0" w:color="auto"/>
              <w:bottom w:val="single" w:sz="4" w:space="0" w:color="BFBFBF"/>
              <w:right w:val="nil"/>
            </w:tcBorders>
            <w:shd w:val="clear" w:color="auto" w:fill="auto"/>
            <w:noWrap/>
            <w:vAlign w:val="center"/>
          </w:tcPr>
          <w:p w14:paraId="5C744CFB" w14:textId="77459643" w:rsidR="0030188B" w:rsidRDefault="0030188B" w:rsidP="00B625E8">
            <w:pPr>
              <w:jc w:val="center"/>
              <w:rPr>
                <w:rFonts w:ascii="Calibri" w:hAnsi="Calibri" w:cs="Calibri"/>
                <w:color w:val="000000"/>
                <w:sz w:val="22"/>
                <w:szCs w:val="22"/>
              </w:rPr>
            </w:pPr>
            <w:r>
              <w:rPr>
                <w:rFonts w:ascii="Calibri" w:hAnsi="Calibri" w:cs="Calibri"/>
                <w:color w:val="000000"/>
                <w:sz w:val="22"/>
                <w:szCs w:val="22"/>
              </w:rPr>
              <w:t>202</w:t>
            </w:r>
            <w:r w:rsidR="00B625E8">
              <w:rPr>
                <w:rFonts w:ascii="Calibri" w:hAnsi="Calibri" w:cs="Calibri"/>
                <w:color w:val="000000"/>
                <w:sz w:val="22"/>
                <w:szCs w:val="22"/>
              </w:rPr>
              <w:t>1</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4BA26BA" w14:textId="3913A897" w:rsidR="0030188B" w:rsidRDefault="0030188B" w:rsidP="0030188B">
            <w:pPr>
              <w:jc w:val="center"/>
              <w:rPr>
                <w:rFonts w:ascii="Calibri" w:hAnsi="Calibri" w:cs="Calibri"/>
                <w:color w:val="000000"/>
                <w:sz w:val="22"/>
                <w:szCs w:val="22"/>
              </w:rPr>
            </w:pPr>
            <w:r>
              <w:rPr>
                <w:rFonts w:ascii="Calibri" w:hAnsi="Calibri" w:cs="Calibri"/>
                <w:color w:val="000000"/>
                <w:sz w:val="22"/>
                <w:szCs w:val="22"/>
              </w:rPr>
              <w:t>162</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46C9CD7" w14:textId="42377EA6" w:rsidR="0030188B" w:rsidRDefault="0030188B" w:rsidP="0030188B">
            <w:pPr>
              <w:jc w:val="center"/>
              <w:rPr>
                <w:rFonts w:ascii="Calibri" w:hAnsi="Calibri" w:cs="Calibri"/>
                <w:color w:val="000000"/>
                <w:sz w:val="22"/>
                <w:szCs w:val="22"/>
              </w:rPr>
            </w:pPr>
            <w:r>
              <w:rPr>
                <w:rFonts w:ascii="Calibri" w:hAnsi="Calibri" w:cs="Calibri"/>
                <w:color w:val="000000"/>
                <w:sz w:val="22"/>
                <w:szCs w:val="22"/>
              </w:rPr>
              <w:t>14</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5C9B3E7" w14:textId="4E0F9C89" w:rsidR="0030188B" w:rsidRDefault="0030188B" w:rsidP="00F91502">
            <w:pPr>
              <w:jc w:val="center"/>
              <w:rPr>
                <w:rFonts w:ascii="Calibri" w:hAnsi="Calibri" w:cs="Calibri"/>
                <w:color w:val="000000"/>
                <w:sz w:val="22"/>
                <w:szCs w:val="22"/>
              </w:rPr>
            </w:pPr>
            <w:r>
              <w:rPr>
                <w:rFonts w:ascii="Calibri" w:hAnsi="Calibri" w:cs="Calibri"/>
                <w:color w:val="000000"/>
                <w:sz w:val="22"/>
                <w:szCs w:val="22"/>
              </w:rPr>
              <w:t>1</w:t>
            </w:r>
            <w:r w:rsidR="00F91502">
              <w:rPr>
                <w:rFonts w:ascii="Calibri" w:hAnsi="Calibri" w:cs="Calibri"/>
                <w:color w:val="000000"/>
                <w:sz w:val="22"/>
                <w:szCs w:val="22"/>
              </w:rPr>
              <w:t>6</w:t>
            </w:r>
            <w:r>
              <w:rPr>
                <w:rFonts w:ascii="Calibri" w:hAnsi="Calibri" w:cs="Calibri"/>
                <w:color w:val="000000"/>
                <w:sz w:val="22"/>
                <w:szCs w:val="22"/>
              </w:rPr>
              <w:t>0</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56078FEA" w14:textId="23617897" w:rsidR="0030188B" w:rsidRDefault="0030188B" w:rsidP="0030188B">
            <w:pPr>
              <w:jc w:val="center"/>
              <w:rPr>
                <w:rFonts w:ascii="Calibri" w:hAnsi="Calibri" w:cs="Calibri"/>
                <w:color w:val="000000"/>
                <w:sz w:val="22"/>
                <w:szCs w:val="22"/>
              </w:rPr>
            </w:pPr>
            <w:r>
              <w:rPr>
                <w:rFonts w:ascii="Calibri" w:hAnsi="Calibri" w:cs="Calibri"/>
                <w:color w:val="000000"/>
                <w:sz w:val="22"/>
                <w:szCs w:val="22"/>
              </w:rPr>
              <w:t>19</w:t>
            </w:r>
            <w:r w:rsidR="004C7AAF">
              <w:rPr>
                <w:rFonts w:ascii="Calibri" w:hAnsi="Calibri" w:cs="Calibri"/>
                <w:color w:val="000000"/>
                <w:sz w:val="22"/>
                <w:szCs w:val="22"/>
              </w:rPr>
              <w:t>3</w:t>
            </w:r>
          </w:p>
        </w:tc>
      </w:tr>
      <w:tr w:rsidR="0030188B" w:rsidRPr="001A20F8" w14:paraId="613F1FA6" w14:textId="77777777" w:rsidTr="0032119C">
        <w:trPr>
          <w:trHeight w:val="315"/>
          <w:jc w:val="center"/>
        </w:trPr>
        <w:tc>
          <w:tcPr>
            <w:tcW w:w="1908" w:type="dxa"/>
            <w:tcBorders>
              <w:top w:val="single" w:sz="4" w:space="0" w:color="BFBFBF"/>
              <w:left w:val="single" w:sz="4" w:space="0" w:color="auto"/>
              <w:bottom w:val="single" w:sz="8" w:space="0" w:color="auto"/>
              <w:right w:val="nil"/>
            </w:tcBorders>
            <w:shd w:val="clear" w:color="auto" w:fill="auto"/>
            <w:noWrap/>
            <w:vAlign w:val="center"/>
          </w:tcPr>
          <w:p w14:paraId="6C070627" w14:textId="4E572311" w:rsidR="0030188B" w:rsidRDefault="0030188B" w:rsidP="00B625E8">
            <w:pPr>
              <w:jc w:val="center"/>
              <w:rPr>
                <w:rFonts w:ascii="Calibri" w:hAnsi="Calibri" w:cs="Calibri"/>
                <w:color w:val="000000"/>
                <w:sz w:val="22"/>
                <w:szCs w:val="22"/>
              </w:rPr>
            </w:pPr>
            <w:r>
              <w:rPr>
                <w:rFonts w:ascii="Calibri" w:hAnsi="Calibri" w:cs="Calibri"/>
                <w:color w:val="000000"/>
                <w:sz w:val="22"/>
                <w:szCs w:val="22"/>
              </w:rPr>
              <w:t>202</w:t>
            </w:r>
            <w:r w:rsidR="00B625E8">
              <w:rPr>
                <w:rFonts w:ascii="Calibri" w:hAnsi="Calibri" w:cs="Calibri"/>
                <w:color w:val="000000"/>
                <w:sz w:val="22"/>
                <w:szCs w:val="22"/>
              </w:rPr>
              <w:t>2</w:t>
            </w:r>
          </w:p>
        </w:tc>
        <w:tc>
          <w:tcPr>
            <w:tcW w:w="1862"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648403F8" w14:textId="625A7FC0" w:rsidR="0030188B" w:rsidRDefault="004C7AAF" w:rsidP="0030188B">
            <w:pPr>
              <w:jc w:val="center"/>
              <w:rPr>
                <w:rFonts w:ascii="Calibri" w:hAnsi="Calibri" w:cs="Calibri"/>
                <w:color w:val="000000"/>
                <w:sz w:val="22"/>
                <w:szCs w:val="22"/>
              </w:rPr>
            </w:pPr>
            <w:r>
              <w:rPr>
                <w:rFonts w:ascii="Calibri" w:hAnsi="Calibri" w:cs="Calibri"/>
                <w:color w:val="000000"/>
                <w:sz w:val="22"/>
                <w:szCs w:val="22"/>
              </w:rPr>
              <w:t>160</w:t>
            </w:r>
          </w:p>
        </w:tc>
        <w:tc>
          <w:tcPr>
            <w:tcW w:w="1862"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37994066" w14:textId="44E3D745" w:rsidR="0030188B" w:rsidRDefault="004C7AAF" w:rsidP="0030188B">
            <w:pPr>
              <w:jc w:val="center"/>
              <w:rPr>
                <w:rFonts w:ascii="Calibri" w:hAnsi="Calibri" w:cs="Calibri"/>
                <w:color w:val="000000"/>
                <w:sz w:val="22"/>
                <w:szCs w:val="22"/>
              </w:rPr>
            </w:pPr>
            <w:r>
              <w:rPr>
                <w:rFonts w:ascii="Calibri" w:hAnsi="Calibri" w:cs="Calibri"/>
                <w:color w:val="000000"/>
                <w:sz w:val="22"/>
                <w:szCs w:val="22"/>
              </w:rPr>
              <w:t>10</w:t>
            </w:r>
          </w:p>
        </w:tc>
        <w:tc>
          <w:tcPr>
            <w:tcW w:w="1862"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0D4853D6" w14:textId="1FFDE100" w:rsidR="0030188B" w:rsidRDefault="004C7AAF" w:rsidP="00F91502">
            <w:pPr>
              <w:jc w:val="center"/>
              <w:rPr>
                <w:rFonts w:ascii="Calibri" w:hAnsi="Calibri" w:cs="Calibri"/>
                <w:color w:val="000000"/>
                <w:sz w:val="22"/>
                <w:szCs w:val="22"/>
              </w:rPr>
            </w:pPr>
            <w:r>
              <w:rPr>
                <w:rFonts w:ascii="Calibri" w:hAnsi="Calibri" w:cs="Calibri"/>
                <w:color w:val="000000"/>
                <w:sz w:val="22"/>
                <w:szCs w:val="22"/>
              </w:rPr>
              <w:t>15</w:t>
            </w:r>
            <w:r w:rsidR="00F91502">
              <w:rPr>
                <w:rFonts w:ascii="Calibri" w:hAnsi="Calibri" w:cs="Calibri"/>
                <w:color w:val="000000"/>
                <w:sz w:val="22"/>
                <w:szCs w:val="22"/>
              </w:rPr>
              <w:t>7</w:t>
            </w:r>
          </w:p>
        </w:tc>
        <w:tc>
          <w:tcPr>
            <w:tcW w:w="1862"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2AC4F6DC" w14:textId="6D5BFEB0" w:rsidR="0030188B" w:rsidRDefault="004C7AAF" w:rsidP="0030188B">
            <w:pPr>
              <w:jc w:val="center"/>
              <w:rPr>
                <w:rFonts w:ascii="Calibri" w:hAnsi="Calibri" w:cs="Calibri"/>
                <w:color w:val="000000"/>
                <w:sz w:val="22"/>
                <w:szCs w:val="22"/>
              </w:rPr>
            </w:pPr>
            <w:r>
              <w:rPr>
                <w:rFonts w:ascii="Calibri" w:hAnsi="Calibri" w:cs="Calibri"/>
                <w:color w:val="000000"/>
                <w:sz w:val="22"/>
                <w:szCs w:val="22"/>
              </w:rPr>
              <w:t>222</w:t>
            </w:r>
          </w:p>
        </w:tc>
      </w:tr>
      <w:tr w:rsidR="0030188B" w:rsidRPr="001A20F8" w14:paraId="57AEC115" w14:textId="77777777" w:rsidTr="0032119C">
        <w:trPr>
          <w:trHeight w:val="300"/>
          <w:jc w:val="center"/>
        </w:trPr>
        <w:tc>
          <w:tcPr>
            <w:tcW w:w="1908"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4DAE1951" w14:textId="77777777" w:rsidR="0030188B" w:rsidRPr="001A20F8" w:rsidRDefault="0030188B" w:rsidP="0030188B">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Ogółem</w:t>
            </w:r>
          </w:p>
        </w:tc>
        <w:tc>
          <w:tcPr>
            <w:tcW w:w="1862"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2B0E157D" w14:textId="4AF43696" w:rsidR="0030188B" w:rsidRDefault="004C7AAF" w:rsidP="0030188B">
            <w:pPr>
              <w:jc w:val="center"/>
              <w:rPr>
                <w:rFonts w:ascii="Calibri" w:hAnsi="Calibri" w:cs="Calibri"/>
                <w:b/>
                <w:bCs/>
                <w:color w:val="000000"/>
                <w:sz w:val="22"/>
                <w:szCs w:val="22"/>
              </w:rPr>
            </w:pPr>
            <w:r>
              <w:rPr>
                <w:rFonts w:ascii="Calibri" w:hAnsi="Calibri" w:cs="Calibri"/>
                <w:b/>
                <w:bCs/>
                <w:color w:val="000000"/>
                <w:sz w:val="22"/>
                <w:szCs w:val="22"/>
              </w:rPr>
              <w:t>1001</w:t>
            </w:r>
          </w:p>
        </w:tc>
        <w:tc>
          <w:tcPr>
            <w:tcW w:w="1862"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565B26D0" w14:textId="264860F1" w:rsidR="0030188B" w:rsidRDefault="004C7AAF" w:rsidP="0030188B">
            <w:pPr>
              <w:jc w:val="center"/>
              <w:rPr>
                <w:rFonts w:ascii="Calibri" w:hAnsi="Calibri" w:cs="Calibri"/>
                <w:b/>
                <w:bCs/>
                <w:color w:val="000000"/>
                <w:sz w:val="22"/>
                <w:szCs w:val="22"/>
              </w:rPr>
            </w:pPr>
            <w:r>
              <w:rPr>
                <w:rFonts w:ascii="Calibri" w:hAnsi="Calibri" w:cs="Calibri"/>
                <w:b/>
                <w:bCs/>
                <w:color w:val="000000"/>
                <w:sz w:val="22"/>
                <w:szCs w:val="22"/>
              </w:rPr>
              <w:t>90</w:t>
            </w:r>
          </w:p>
        </w:tc>
        <w:tc>
          <w:tcPr>
            <w:tcW w:w="1862"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01ECE191" w14:textId="40056FDE" w:rsidR="0030188B" w:rsidRDefault="004C7AAF" w:rsidP="00F91502">
            <w:pPr>
              <w:jc w:val="center"/>
              <w:rPr>
                <w:rFonts w:ascii="Calibri" w:hAnsi="Calibri" w:cs="Calibri"/>
                <w:b/>
                <w:bCs/>
                <w:color w:val="000000"/>
                <w:sz w:val="22"/>
                <w:szCs w:val="22"/>
              </w:rPr>
            </w:pPr>
            <w:r>
              <w:rPr>
                <w:rFonts w:ascii="Calibri" w:hAnsi="Calibri" w:cs="Calibri"/>
                <w:b/>
                <w:bCs/>
                <w:color w:val="000000"/>
                <w:sz w:val="22"/>
                <w:szCs w:val="22"/>
              </w:rPr>
              <w:t>9</w:t>
            </w:r>
            <w:r w:rsidR="00F91502">
              <w:rPr>
                <w:rFonts w:ascii="Calibri" w:hAnsi="Calibri" w:cs="Calibri"/>
                <w:b/>
                <w:bCs/>
                <w:color w:val="000000"/>
                <w:sz w:val="22"/>
                <w:szCs w:val="22"/>
              </w:rPr>
              <w:t>7</w:t>
            </w:r>
            <w:r>
              <w:rPr>
                <w:rFonts w:ascii="Calibri" w:hAnsi="Calibri" w:cs="Calibri"/>
                <w:b/>
                <w:bCs/>
                <w:color w:val="000000"/>
                <w:sz w:val="22"/>
                <w:szCs w:val="22"/>
              </w:rPr>
              <w:t>5</w:t>
            </w:r>
          </w:p>
        </w:tc>
        <w:tc>
          <w:tcPr>
            <w:tcW w:w="1862"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77962FA5" w14:textId="09848869" w:rsidR="0030188B" w:rsidRDefault="0030188B" w:rsidP="004C7AAF">
            <w:pPr>
              <w:jc w:val="center"/>
              <w:rPr>
                <w:rFonts w:ascii="Calibri" w:hAnsi="Calibri" w:cs="Calibri"/>
                <w:b/>
                <w:bCs/>
                <w:color w:val="000000"/>
                <w:sz w:val="22"/>
                <w:szCs w:val="22"/>
              </w:rPr>
            </w:pPr>
            <w:r>
              <w:rPr>
                <w:rFonts w:ascii="Calibri" w:hAnsi="Calibri" w:cs="Calibri"/>
                <w:b/>
                <w:bCs/>
                <w:color w:val="000000"/>
                <w:sz w:val="22"/>
                <w:szCs w:val="22"/>
              </w:rPr>
              <w:t>11</w:t>
            </w:r>
            <w:r w:rsidR="004C7AAF">
              <w:rPr>
                <w:rFonts w:ascii="Calibri" w:hAnsi="Calibri" w:cs="Calibri"/>
                <w:b/>
                <w:bCs/>
                <w:color w:val="000000"/>
                <w:sz w:val="22"/>
                <w:szCs w:val="22"/>
              </w:rPr>
              <w:t>26</w:t>
            </w:r>
          </w:p>
        </w:tc>
      </w:tr>
    </w:tbl>
    <w:p w14:paraId="66322203" w14:textId="77777777" w:rsidR="005815E6" w:rsidRDefault="005815E6">
      <w:pPr>
        <w:tabs>
          <w:tab w:val="left" w:pos="3660"/>
        </w:tabs>
        <w:ind w:left="-120"/>
        <w:rPr>
          <w:b/>
          <w:sz w:val="24"/>
        </w:rPr>
      </w:pPr>
    </w:p>
    <w:p w14:paraId="2C4FAFB2" w14:textId="77777777" w:rsidR="005815E6" w:rsidRDefault="005815E6" w:rsidP="00012E99">
      <w:pPr>
        <w:tabs>
          <w:tab w:val="left" w:pos="567"/>
        </w:tabs>
        <w:jc w:val="both"/>
        <w:rPr>
          <w:sz w:val="24"/>
        </w:rPr>
      </w:pPr>
      <w:r>
        <w:rPr>
          <w:sz w:val="24"/>
        </w:rPr>
        <w:tab/>
      </w:r>
    </w:p>
    <w:p w14:paraId="08141B01" w14:textId="77777777" w:rsidR="005815E6" w:rsidRPr="00012E99" w:rsidRDefault="005815E6" w:rsidP="00012E99">
      <w:pPr>
        <w:tabs>
          <w:tab w:val="left" w:pos="567"/>
        </w:tabs>
        <w:jc w:val="both"/>
        <w:rPr>
          <w:sz w:val="24"/>
        </w:rPr>
      </w:pPr>
    </w:p>
    <w:p w14:paraId="065CB8F4" w14:textId="77777777" w:rsidR="005815E6" w:rsidRDefault="009E77AC">
      <w:pPr>
        <w:tabs>
          <w:tab w:val="left" w:pos="3660"/>
        </w:tabs>
        <w:jc w:val="center"/>
      </w:pPr>
      <w:r>
        <w:rPr>
          <w:noProof/>
          <w:lang w:eastAsia="pl-PL"/>
        </w:rPr>
        <w:drawing>
          <wp:inline distT="0" distB="0" distL="0" distR="0" wp14:anchorId="367642AF" wp14:editId="2DBF925C">
            <wp:extent cx="5824855" cy="4210050"/>
            <wp:effectExtent l="0" t="0" r="4445" b="0"/>
            <wp:docPr id="19" name="Obiek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E3015F9" w14:textId="352C21F1" w:rsidR="005815E6" w:rsidRDefault="005815E6">
      <w:pPr>
        <w:pStyle w:val="Tekstpodstawowy"/>
        <w:rPr>
          <w:b/>
          <w:bCs/>
          <w:sz w:val="24"/>
        </w:rPr>
      </w:pPr>
      <w:r>
        <w:rPr>
          <w:b/>
          <w:bCs/>
          <w:sz w:val="24"/>
        </w:rPr>
        <w:t>Wypadki spowodowane przez pieszych i ich skutki w latach 201</w:t>
      </w:r>
      <w:r w:rsidR="0001673B">
        <w:rPr>
          <w:b/>
          <w:bCs/>
          <w:sz w:val="24"/>
        </w:rPr>
        <w:t>8</w:t>
      </w:r>
      <w:r>
        <w:rPr>
          <w:b/>
          <w:bCs/>
          <w:sz w:val="24"/>
        </w:rPr>
        <w:t xml:space="preserve"> - 20</w:t>
      </w:r>
      <w:r w:rsidR="002B19E5">
        <w:rPr>
          <w:b/>
          <w:bCs/>
          <w:sz w:val="24"/>
        </w:rPr>
        <w:t>2</w:t>
      </w:r>
      <w:r w:rsidR="0001673B">
        <w:rPr>
          <w:b/>
          <w:bCs/>
          <w:sz w:val="24"/>
        </w:rPr>
        <w:t>2</w:t>
      </w:r>
    </w:p>
    <w:tbl>
      <w:tblPr>
        <w:tblW w:w="9356" w:type="dxa"/>
        <w:tblInd w:w="75" w:type="dxa"/>
        <w:tblLayout w:type="fixed"/>
        <w:tblCellMar>
          <w:left w:w="70" w:type="dxa"/>
          <w:right w:w="70" w:type="dxa"/>
        </w:tblCellMar>
        <w:tblLook w:val="00A0" w:firstRow="1" w:lastRow="0" w:firstColumn="1" w:lastColumn="0" w:noHBand="0" w:noVBand="0"/>
      </w:tblPr>
      <w:tblGrid>
        <w:gridCol w:w="1791"/>
        <w:gridCol w:w="1891"/>
        <w:gridCol w:w="1891"/>
        <w:gridCol w:w="1891"/>
        <w:gridCol w:w="1892"/>
      </w:tblGrid>
      <w:tr w:rsidR="005815E6" w:rsidRPr="00763D05" w14:paraId="5C4E9A82" w14:textId="77777777" w:rsidTr="001D1F22">
        <w:trPr>
          <w:trHeight w:val="315"/>
        </w:trPr>
        <w:tc>
          <w:tcPr>
            <w:tcW w:w="1791" w:type="dxa"/>
            <w:tcBorders>
              <w:top w:val="single" w:sz="4" w:space="0" w:color="auto"/>
              <w:left w:val="single" w:sz="4" w:space="0" w:color="auto"/>
              <w:bottom w:val="single" w:sz="4" w:space="0" w:color="808080"/>
              <w:right w:val="single" w:sz="4" w:space="0" w:color="auto"/>
            </w:tcBorders>
            <w:noWrap/>
            <w:vAlign w:val="center"/>
          </w:tcPr>
          <w:p w14:paraId="05C7C72E" w14:textId="77777777" w:rsidR="005815E6" w:rsidRPr="00763D05" w:rsidRDefault="005815E6" w:rsidP="00647F4A">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1891" w:type="dxa"/>
            <w:tcBorders>
              <w:top w:val="single" w:sz="4" w:space="0" w:color="auto"/>
              <w:left w:val="single" w:sz="4" w:space="0" w:color="auto"/>
              <w:bottom w:val="single" w:sz="8" w:space="0" w:color="auto"/>
              <w:right w:val="single" w:sz="4" w:space="0" w:color="auto"/>
            </w:tcBorders>
            <w:noWrap/>
            <w:vAlign w:val="center"/>
          </w:tcPr>
          <w:p w14:paraId="5C30DB65" w14:textId="77777777" w:rsidR="005815E6" w:rsidRPr="00763D05" w:rsidRDefault="005815E6" w:rsidP="00763D05">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Liczba wypadków</w:t>
            </w:r>
          </w:p>
        </w:tc>
        <w:tc>
          <w:tcPr>
            <w:tcW w:w="1891" w:type="dxa"/>
            <w:tcBorders>
              <w:top w:val="single" w:sz="4" w:space="0" w:color="auto"/>
              <w:left w:val="single" w:sz="4" w:space="0" w:color="auto"/>
              <w:bottom w:val="single" w:sz="8" w:space="0" w:color="auto"/>
              <w:right w:val="single" w:sz="4" w:space="0" w:color="auto"/>
            </w:tcBorders>
            <w:noWrap/>
            <w:vAlign w:val="center"/>
          </w:tcPr>
          <w:p w14:paraId="595D878F" w14:textId="31B74B48" w:rsidR="005815E6" w:rsidRPr="00763D05" w:rsidRDefault="005815E6" w:rsidP="00461E89">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 xml:space="preserve">Liczba zabitych </w:t>
            </w:r>
          </w:p>
        </w:tc>
        <w:tc>
          <w:tcPr>
            <w:tcW w:w="1891" w:type="dxa"/>
            <w:tcBorders>
              <w:top w:val="single" w:sz="4" w:space="0" w:color="auto"/>
              <w:left w:val="single" w:sz="4" w:space="0" w:color="auto"/>
              <w:bottom w:val="single" w:sz="8" w:space="0" w:color="auto"/>
              <w:right w:val="single" w:sz="4" w:space="0" w:color="auto"/>
            </w:tcBorders>
            <w:noWrap/>
            <w:vAlign w:val="center"/>
          </w:tcPr>
          <w:p w14:paraId="742658EE" w14:textId="5FCFCD31" w:rsidR="005815E6" w:rsidRPr="00763D05" w:rsidRDefault="005815E6" w:rsidP="00461E89">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Liczba rannych</w:t>
            </w:r>
            <w:r w:rsidR="001D1F22">
              <w:rPr>
                <w:rFonts w:ascii="Calibri" w:hAnsi="Calibri" w:cs="Calibri"/>
                <w:b/>
                <w:bCs/>
                <w:color w:val="000000"/>
                <w:sz w:val="22"/>
                <w:szCs w:val="22"/>
                <w:lang w:eastAsia="pl-PL"/>
              </w:rPr>
              <w:t xml:space="preserve"> </w:t>
            </w:r>
          </w:p>
        </w:tc>
        <w:tc>
          <w:tcPr>
            <w:tcW w:w="1892" w:type="dxa"/>
            <w:tcBorders>
              <w:top w:val="single" w:sz="4" w:space="0" w:color="auto"/>
              <w:left w:val="single" w:sz="4" w:space="0" w:color="auto"/>
              <w:bottom w:val="single" w:sz="8" w:space="0" w:color="auto"/>
              <w:right w:val="single" w:sz="4" w:space="0" w:color="auto"/>
            </w:tcBorders>
            <w:noWrap/>
            <w:vAlign w:val="center"/>
          </w:tcPr>
          <w:p w14:paraId="7E2E9672" w14:textId="77777777" w:rsidR="005815E6" w:rsidRPr="00763D05" w:rsidRDefault="005815E6" w:rsidP="00763D05">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Liczba kolizji</w:t>
            </w:r>
          </w:p>
        </w:tc>
      </w:tr>
      <w:tr w:rsidR="0001673B" w:rsidRPr="00763D05" w14:paraId="246123CB" w14:textId="77777777" w:rsidTr="00C15605">
        <w:trPr>
          <w:trHeight w:val="300"/>
        </w:trPr>
        <w:tc>
          <w:tcPr>
            <w:tcW w:w="1791" w:type="dxa"/>
            <w:tcBorders>
              <w:top w:val="single" w:sz="8" w:space="0" w:color="auto"/>
              <w:left w:val="single" w:sz="4" w:space="0" w:color="auto"/>
              <w:bottom w:val="single" w:sz="4" w:space="0" w:color="BFBFBF"/>
              <w:right w:val="nil"/>
            </w:tcBorders>
            <w:shd w:val="clear" w:color="auto" w:fill="auto"/>
            <w:noWrap/>
            <w:vAlign w:val="center"/>
          </w:tcPr>
          <w:p w14:paraId="4E8A5A3F" w14:textId="6CCEC45F" w:rsidR="0001673B" w:rsidRDefault="0001673B" w:rsidP="0001673B">
            <w:pPr>
              <w:suppressAutoHyphens w:val="0"/>
              <w:jc w:val="center"/>
              <w:rPr>
                <w:rFonts w:ascii="Calibri" w:hAnsi="Calibri" w:cs="Calibri"/>
                <w:color w:val="000000"/>
                <w:sz w:val="22"/>
                <w:szCs w:val="22"/>
                <w:lang w:eastAsia="pl-PL"/>
              </w:rPr>
            </w:pPr>
            <w:r>
              <w:rPr>
                <w:rFonts w:ascii="Calibri" w:hAnsi="Calibri" w:cs="Calibri"/>
                <w:color w:val="000000"/>
                <w:sz w:val="22"/>
                <w:szCs w:val="22"/>
              </w:rPr>
              <w:t>2018</w:t>
            </w:r>
          </w:p>
        </w:tc>
        <w:tc>
          <w:tcPr>
            <w:tcW w:w="1891"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2CB507BE" w14:textId="70A106BE" w:rsidR="0001673B" w:rsidRDefault="0001673B" w:rsidP="0001673B">
            <w:pPr>
              <w:jc w:val="center"/>
              <w:rPr>
                <w:rFonts w:ascii="Calibri" w:hAnsi="Calibri" w:cs="Calibri"/>
                <w:color w:val="000000"/>
                <w:sz w:val="22"/>
                <w:szCs w:val="22"/>
              </w:rPr>
            </w:pPr>
            <w:r>
              <w:rPr>
                <w:rFonts w:ascii="Calibri" w:hAnsi="Calibri" w:cs="Calibri"/>
                <w:color w:val="000000"/>
                <w:sz w:val="22"/>
                <w:szCs w:val="22"/>
              </w:rPr>
              <w:t>68</w:t>
            </w:r>
          </w:p>
        </w:tc>
        <w:tc>
          <w:tcPr>
            <w:tcW w:w="1891"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37F6CA3B" w14:textId="265828D7" w:rsidR="0001673B" w:rsidRDefault="00F91502" w:rsidP="0001673B">
            <w:pPr>
              <w:jc w:val="center"/>
              <w:rPr>
                <w:rFonts w:ascii="Calibri" w:hAnsi="Calibri" w:cs="Calibri"/>
                <w:color w:val="000000"/>
                <w:sz w:val="22"/>
                <w:szCs w:val="22"/>
              </w:rPr>
            </w:pPr>
            <w:r>
              <w:rPr>
                <w:rFonts w:ascii="Calibri" w:hAnsi="Calibri" w:cs="Calibri"/>
                <w:color w:val="000000"/>
                <w:sz w:val="22"/>
                <w:szCs w:val="22"/>
              </w:rPr>
              <w:t>12</w:t>
            </w:r>
          </w:p>
        </w:tc>
        <w:tc>
          <w:tcPr>
            <w:tcW w:w="1891"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11B91AD8" w14:textId="1F237921" w:rsidR="0001673B" w:rsidRDefault="00F91502" w:rsidP="0001673B">
            <w:pPr>
              <w:jc w:val="center"/>
              <w:rPr>
                <w:rFonts w:ascii="Calibri" w:hAnsi="Calibri" w:cs="Calibri"/>
                <w:color w:val="000000"/>
                <w:sz w:val="22"/>
                <w:szCs w:val="22"/>
              </w:rPr>
            </w:pPr>
            <w:r>
              <w:rPr>
                <w:rFonts w:ascii="Calibri" w:hAnsi="Calibri" w:cs="Calibri"/>
                <w:color w:val="000000"/>
                <w:sz w:val="22"/>
                <w:szCs w:val="22"/>
              </w:rPr>
              <w:t>57</w:t>
            </w:r>
          </w:p>
        </w:tc>
        <w:tc>
          <w:tcPr>
            <w:tcW w:w="1892"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0547890B" w14:textId="2C764335" w:rsidR="0001673B" w:rsidRDefault="0001673B" w:rsidP="0001673B">
            <w:pPr>
              <w:jc w:val="center"/>
              <w:rPr>
                <w:rFonts w:ascii="Calibri" w:hAnsi="Calibri" w:cs="Calibri"/>
                <w:color w:val="000000"/>
                <w:sz w:val="22"/>
                <w:szCs w:val="22"/>
              </w:rPr>
            </w:pPr>
            <w:r>
              <w:rPr>
                <w:rFonts w:ascii="Calibri" w:hAnsi="Calibri" w:cs="Calibri"/>
                <w:color w:val="000000"/>
                <w:sz w:val="22"/>
                <w:szCs w:val="22"/>
              </w:rPr>
              <w:t>86</w:t>
            </w:r>
          </w:p>
        </w:tc>
      </w:tr>
      <w:tr w:rsidR="0001673B" w:rsidRPr="00763D05" w14:paraId="05AF9D08" w14:textId="77777777" w:rsidTr="00C15605">
        <w:trPr>
          <w:trHeight w:val="300"/>
        </w:trPr>
        <w:tc>
          <w:tcPr>
            <w:tcW w:w="1791" w:type="dxa"/>
            <w:tcBorders>
              <w:top w:val="single" w:sz="4" w:space="0" w:color="BFBFBF"/>
              <w:left w:val="single" w:sz="4" w:space="0" w:color="auto"/>
              <w:bottom w:val="single" w:sz="4" w:space="0" w:color="BFBFBF"/>
              <w:right w:val="nil"/>
            </w:tcBorders>
            <w:shd w:val="clear" w:color="auto" w:fill="auto"/>
            <w:noWrap/>
            <w:vAlign w:val="center"/>
          </w:tcPr>
          <w:p w14:paraId="3DA6F072" w14:textId="5350543E" w:rsidR="0001673B" w:rsidRDefault="0001673B" w:rsidP="0001673B">
            <w:pPr>
              <w:jc w:val="center"/>
              <w:rPr>
                <w:rFonts w:ascii="Calibri" w:hAnsi="Calibri" w:cs="Calibri"/>
                <w:color w:val="000000"/>
                <w:sz w:val="22"/>
                <w:szCs w:val="22"/>
              </w:rPr>
            </w:pPr>
            <w:r>
              <w:rPr>
                <w:rFonts w:ascii="Calibri" w:hAnsi="Calibri" w:cs="Calibri"/>
                <w:color w:val="000000"/>
                <w:sz w:val="22"/>
                <w:szCs w:val="22"/>
              </w:rPr>
              <w:t>2019</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8632D1D" w14:textId="4FFD0146" w:rsidR="0001673B" w:rsidRDefault="0001673B" w:rsidP="0001673B">
            <w:pPr>
              <w:jc w:val="center"/>
              <w:rPr>
                <w:rFonts w:ascii="Calibri" w:hAnsi="Calibri" w:cs="Calibri"/>
                <w:color w:val="000000"/>
                <w:sz w:val="22"/>
                <w:szCs w:val="22"/>
              </w:rPr>
            </w:pPr>
            <w:r>
              <w:rPr>
                <w:rFonts w:ascii="Calibri" w:hAnsi="Calibri" w:cs="Calibri"/>
                <w:color w:val="000000"/>
                <w:sz w:val="22"/>
                <w:szCs w:val="22"/>
              </w:rPr>
              <w:t>64</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FC69A5D" w14:textId="2EEAA33B" w:rsidR="0001673B" w:rsidRDefault="00F91502" w:rsidP="0001673B">
            <w:pPr>
              <w:jc w:val="center"/>
              <w:rPr>
                <w:rFonts w:ascii="Calibri" w:hAnsi="Calibri" w:cs="Calibri"/>
                <w:color w:val="000000"/>
                <w:sz w:val="22"/>
                <w:szCs w:val="22"/>
              </w:rPr>
            </w:pPr>
            <w:r>
              <w:rPr>
                <w:rFonts w:ascii="Calibri" w:hAnsi="Calibri" w:cs="Calibri"/>
                <w:color w:val="000000"/>
                <w:sz w:val="22"/>
                <w:szCs w:val="22"/>
              </w:rPr>
              <w:t>10</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11C99AF" w14:textId="7A84E9C5" w:rsidR="0001673B" w:rsidRDefault="00F91502" w:rsidP="0001673B">
            <w:pPr>
              <w:jc w:val="center"/>
              <w:rPr>
                <w:rFonts w:ascii="Calibri" w:hAnsi="Calibri" w:cs="Calibri"/>
                <w:color w:val="000000"/>
                <w:sz w:val="22"/>
                <w:szCs w:val="22"/>
              </w:rPr>
            </w:pPr>
            <w:r>
              <w:rPr>
                <w:rFonts w:ascii="Calibri" w:hAnsi="Calibri" w:cs="Calibri"/>
                <w:color w:val="000000"/>
                <w:sz w:val="22"/>
                <w:szCs w:val="22"/>
              </w:rPr>
              <w:t>55</w:t>
            </w:r>
          </w:p>
        </w:tc>
        <w:tc>
          <w:tcPr>
            <w:tcW w:w="189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61409561" w14:textId="3DF86D42" w:rsidR="0001673B" w:rsidRDefault="0001673B" w:rsidP="0001673B">
            <w:pPr>
              <w:jc w:val="center"/>
              <w:rPr>
                <w:rFonts w:ascii="Calibri" w:hAnsi="Calibri" w:cs="Calibri"/>
                <w:color w:val="000000"/>
                <w:sz w:val="22"/>
                <w:szCs w:val="22"/>
              </w:rPr>
            </w:pPr>
            <w:r>
              <w:rPr>
                <w:rFonts w:ascii="Calibri" w:hAnsi="Calibri" w:cs="Calibri"/>
                <w:color w:val="000000"/>
                <w:sz w:val="22"/>
                <w:szCs w:val="22"/>
              </w:rPr>
              <w:t>80</w:t>
            </w:r>
          </w:p>
        </w:tc>
      </w:tr>
      <w:tr w:rsidR="0001673B" w:rsidRPr="00763D05" w14:paraId="7DA921B4" w14:textId="77777777" w:rsidTr="00C15605">
        <w:trPr>
          <w:trHeight w:val="300"/>
        </w:trPr>
        <w:tc>
          <w:tcPr>
            <w:tcW w:w="1791" w:type="dxa"/>
            <w:tcBorders>
              <w:top w:val="single" w:sz="4" w:space="0" w:color="BFBFBF"/>
              <w:left w:val="single" w:sz="4" w:space="0" w:color="auto"/>
              <w:bottom w:val="single" w:sz="4" w:space="0" w:color="BFBFBF"/>
              <w:right w:val="nil"/>
            </w:tcBorders>
            <w:shd w:val="clear" w:color="auto" w:fill="auto"/>
            <w:noWrap/>
            <w:vAlign w:val="center"/>
          </w:tcPr>
          <w:p w14:paraId="3D27F9DF" w14:textId="4BBC9F5F" w:rsidR="0001673B" w:rsidRDefault="0001673B" w:rsidP="0001673B">
            <w:pPr>
              <w:jc w:val="center"/>
              <w:rPr>
                <w:rFonts w:ascii="Calibri" w:hAnsi="Calibri" w:cs="Calibri"/>
                <w:color w:val="000000"/>
                <w:sz w:val="22"/>
                <w:szCs w:val="22"/>
              </w:rPr>
            </w:pPr>
            <w:r>
              <w:rPr>
                <w:rFonts w:ascii="Calibri" w:hAnsi="Calibri" w:cs="Calibri"/>
                <w:color w:val="000000"/>
                <w:sz w:val="22"/>
                <w:szCs w:val="22"/>
              </w:rPr>
              <w:t>2020</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1A9C22B" w14:textId="7E8450AB" w:rsidR="0001673B" w:rsidRDefault="0001673B" w:rsidP="0001673B">
            <w:pPr>
              <w:jc w:val="center"/>
              <w:rPr>
                <w:rFonts w:ascii="Calibri" w:hAnsi="Calibri" w:cs="Calibri"/>
                <w:color w:val="000000"/>
                <w:sz w:val="22"/>
                <w:szCs w:val="22"/>
              </w:rPr>
            </w:pPr>
            <w:r>
              <w:rPr>
                <w:rFonts w:ascii="Calibri" w:hAnsi="Calibri" w:cs="Calibri"/>
                <w:color w:val="000000"/>
                <w:sz w:val="22"/>
                <w:szCs w:val="22"/>
              </w:rPr>
              <w:t>51</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88AC384" w14:textId="58091484" w:rsidR="0001673B" w:rsidRDefault="00F91502" w:rsidP="0001673B">
            <w:pPr>
              <w:jc w:val="center"/>
              <w:rPr>
                <w:rFonts w:ascii="Calibri" w:hAnsi="Calibri" w:cs="Calibri"/>
                <w:color w:val="000000"/>
                <w:sz w:val="22"/>
                <w:szCs w:val="22"/>
              </w:rPr>
            </w:pPr>
            <w:r>
              <w:rPr>
                <w:rFonts w:ascii="Calibri" w:hAnsi="Calibri" w:cs="Calibri"/>
                <w:color w:val="000000"/>
                <w:sz w:val="22"/>
                <w:szCs w:val="22"/>
              </w:rPr>
              <w:t>6</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6E7B54E6" w14:textId="6F64DFCC" w:rsidR="0001673B" w:rsidRDefault="00F91502" w:rsidP="0001673B">
            <w:pPr>
              <w:jc w:val="center"/>
              <w:rPr>
                <w:rFonts w:ascii="Calibri" w:hAnsi="Calibri" w:cs="Calibri"/>
                <w:color w:val="000000"/>
                <w:sz w:val="22"/>
                <w:szCs w:val="22"/>
              </w:rPr>
            </w:pPr>
            <w:r>
              <w:rPr>
                <w:rFonts w:ascii="Calibri" w:hAnsi="Calibri" w:cs="Calibri"/>
                <w:color w:val="000000"/>
                <w:sz w:val="22"/>
                <w:szCs w:val="22"/>
              </w:rPr>
              <w:t>46</w:t>
            </w:r>
          </w:p>
        </w:tc>
        <w:tc>
          <w:tcPr>
            <w:tcW w:w="189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0C74F35E" w14:textId="75E76D18" w:rsidR="0001673B" w:rsidRDefault="0001673B" w:rsidP="0001673B">
            <w:pPr>
              <w:jc w:val="center"/>
              <w:rPr>
                <w:rFonts w:ascii="Calibri" w:hAnsi="Calibri" w:cs="Calibri"/>
                <w:color w:val="000000"/>
                <w:sz w:val="22"/>
                <w:szCs w:val="22"/>
              </w:rPr>
            </w:pPr>
            <w:r>
              <w:rPr>
                <w:rFonts w:ascii="Calibri" w:hAnsi="Calibri" w:cs="Calibri"/>
                <w:color w:val="000000"/>
                <w:sz w:val="22"/>
                <w:szCs w:val="22"/>
              </w:rPr>
              <w:t>72</w:t>
            </w:r>
          </w:p>
        </w:tc>
      </w:tr>
      <w:tr w:rsidR="0001673B" w:rsidRPr="00763D05" w14:paraId="1DB490D5" w14:textId="77777777" w:rsidTr="00C15605">
        <w:trPr>
          <w:trHeight w:val="300"/>
        </w:trPr>
        <w:tc>
          <w:tcPr>
            <w:tcW w:w="1791" w:type="dxa"/>
            <w:tcBorders>
              <w:top w:val="single" w:sz="4" w:space="0" w:color="BFBFBF"/>
              <w:left w:val="single" w:sz="4" w:space="0" w:color="auto"/>
              <w:bottom w:val="single" w:sz="4" w:space="0" w:color="BFBFBF"/>
              <w:right w:val="nil"/>
            </w:tcBorders>
            <w:shd w:val="clear" w:color="auto" w:fill="auto"/>
            <w:noWrap/>
            <w:vAlign w:val="center"/>
          </w:tcPr>
          <w:p w14:paraId="5C7EFE4F" w14:textId="1E3AD8FA" w:rsidR="0001673B" w:rsidRDefault="0001673B" w:rsidP="0001673B">
            <w:pPr>
              <w:jc w:val="center"/>
              <w:rPr>
                <w:rFonts w:ascii="Calibri" w:hAnsi="Calibri" w:cs="Calibri"/>
                <w:color w:val="000000"/>
                <w:sz w:val="22"/>
                <w:szCs w:val="22"/>
              </w:rPr>
            </w:pPr>
            <w:r>
              <w:rPr>
                <w:rFonts w:ascii="Calibri" w:hAnsi="Calibri" w:cs="Calibri"/>
                <w:color w:val="000000"/>
                <w:sz w:val="22"/>
                <w:szCs w:val="22"/>
              </w:rPr>
              <w:t>2021</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0EEF09B9" w14:textId="64684A11" w:rsidR="0001673B" w:rsidRDefault="0001673B" w:rsidP="0001673B">
            <w:pPr>
              <w:jc w:val="center"/>
              <w:rPr>
                <w:rFonts w:ascii="Calibri" w:hAnsi="Calibri" w:cs="Calibri"/>
                <w:color w:val="000000"/>
                <w:sz w:val="22"/>
                <w:szCs w:val="22"/>
              </w:rPr>
            </w:pPr>
            <w:r>
              <w:rPr>
                <w:rFonts w:ascii="Calibri" w:hAnsi="Calibri" w:cs="Calibri"/>
                <w:color w:val="000000"/>
                <w:sz w:val="22"/>
                <w:szCs w:val="22"/>
              </w:rPr>
              <w:t>36</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0354BCB4" w14:textId="0BEA78C4" w:rsidR="0001673B" w:rsidRDefault="00F91502" w:rsidP="0001673B">
            <w:pPr>
              <w:jc w:val="center"/>
              <w:rPr>
                <w:rFonts w:ascii="Calibri" w:hAnsi="Calibri" w:cs="Calibri"/>
                <w:color w:val="000000"/>
                <w:sz w:val="22"/>
                <w:szCs w:val="22"/>
              </w:rPr>
            </w:pPr>
            <w:r>
              <w:rPr>
                <w:rFonts w:ascii="Calibri" w:hAnsi="Calibri" w:cs="Calibri"/>
                <w:color w:val="000000"/>
                <w:sz w:val="22"/>
                <w:szCs w:val="22"/>
              </w:rPr>
              <w:t>7</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64D7E53C" w14:textId="3D27C128" w:rsidR="0001673B" w:rsidRDefault="00F91502" w:rsidP="0001673B">
            <w:pPr>
              <w:jc w:val="center"/>
              <w:rPr>
                <w:rFonts w:ascii="Calibri" w:hAnsi="Calibri" w:cs="Calibri"/>
                <w:color w:val="000000"/>
                <w:sz w:val="22"/>
                <w:szCs w:val="22"/>
              </w:rPr>
            </w:pPr>
            <w:r>
              <w:rPr>
                <w:rFonts w:ascii="Calibri" w:hAnsi="Calibri" w:cs="Calibri"/>
                <w:color w:val="000000"/>
                <w:sz w:val="22"/>
                <w:szCs w:val="22"/>
              </w:rPr>
              <w:t>31</w:t>
            </w:r>
          </w:p>
        </w:tc>
        <w:tc>
          <w:tcPr>
            <w:tcW w:w="189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9821035" w14:textId="27BE5EDD" w:rsidR="0001673B" w:rsidRDefault="0001673B" w:rsidP="0001673B">
            <w:pPr>
              <w:jc w:val="center"/>
              <w:rPr>
                <w:rFonts w:ascii="Calibri" w:hAnsi="Calibri" w:cs="Calibri"/>
                <w:color w:val="000000"/>
                <w:sz w:val="22"/>
                <w:szCs w:val="22"/>
              </w:rPr>
            </w:pPr>
            <w:r>
              <w:rPr>
                <w:rFonts w:ascii="Calibri" w:hAnsi="Calibri" w:cs="Calibri"/>
                <w:color w:val="000000"/>
                <w:sz w:val="22"/>
                <w:szCs w:val="22"/>
              </w:rPr>
              <w:t>48</w:t>
            </w:r>
          </w:p>
        </w:tc>
      </w:tr>
      <w:tr w:rsidR="0001673B" w:rsidRPr="00763D05" w14:paraId="25D6D86E" w14:textId="77777777" w:rsidTr="00C15605">
        <w:trPr>
          <w:trHeight w:val="315"/>
        </w:trPr>
        <w:tc>
          <w:tcPr>
            <w:tcW w:w="1791" w:type="dxa"/>
            <w:tcBorders>
              <w:top w:val="single" w:sz="4" w:space="0" w:color="BFBFBF"/>
              <w:left w:val="single" w:sz="4" w:space="0" w:color="auto"/>
              <w:bottom w:val="single" w:sz="8" w:space="0" w:color="auto"/>
              <w:right w:val="nil"/>
            </w:tcBorders>
            <w:shd w:val="clear" w:color="auto" w:fill="auto"/>
            <w:noWrap/>
            <w:vAlign w:val="center"/>
          </w:tcPr>
          <w:p w14:paraId="3324EB1C" w14:textId="52A2C403" w:rsidR="0001673B" w:rsidRDefault="0001673B" w:rsidP="0001673B">
            <w:pPr>
              <w:jc w:val="center"/>
              <w:rPr>
                <w:rFonts w:ascii="Calibri" w:hAnsi="Calibri" w:cs="Calibri"/>
                <w:color w:val="000000"/>
                <w:sz w:val="22"/>
                <w:szCs w:val="22"/>
              </w:rPr>
            </w:pPr>
            <w:r>
              <w:rPr>
                <w:rFonts w:ascii="Calibri" w:hAnsi="Calibri" w:cs="Calibri"/>
                <w:color w:val="000000"/>
                <w:sz w:val="22"/>
                <w:szCs w:val="22"/>
              </w:rPr>
              <w:t>2022</w:t>
            </w:r>
          </w:p>
        </w:tc>
        <w:tc>
          <w:tcPr>
            <w:tcW w:w="1891"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2A5C5FB3" w14:textId="5BB96AA5" w:rsidR="0001673B" w:rsidRDefault="0001673B" w:rsidP="0001673B">
            <w:pPr>
              <w:jc w:val="center"/>
              <w:rPr>
                <w:rFonts w:ascii="Calibri" w:hAnsi="Calibri" w:cs="Calibri"/>
                <w:color w:val="000000"/>
                <w:sz w:val="22"/>
                <w:szCs w:val="22"/>
              </w:rPr>
            </w:pPr>
            <w:r>
              <w:rPr>
                <w:rFonts w:ascii="Calibri" w:hAnsi="Calibri" w:cs="Calibri"/>
                <w:color w:val="000000"/>
                <w:sz w:val="22"/>
                <w:szCs w:val="22"/>
              </w:rPr>
              <w:t>46</w:t>
            </w:r>
          </w:p>
        </w:tc>
        <w:tc>
          <w:tcPr>
            <w:tcW w:w="1891"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34D0174A" w14:textId="392A0016" w:rsidR="0001673B" w:rsidRDefault="00F91502" w:rsidP="0001673B">
            <w:pPr>
              <w:jc w:val="center"/>
              <w:rPr>
                <w:rFonts w:ascii="Calibri" w:hAnsi="Calibri" w:cs="Calibri"/>
                <w:color w:val="000000"/>
                <w:sz w:val="22"/>
                <w:szCs w:val="22"/>
              </w:rPr>
            </w:pPr>
            <w:r>
              <w:rPr>
                <w:rFonts w:ascii="Calibri" w:hAnsi="Calibri" w:cs="Calibri"/>
                <w:color w:val="000000"/>
                <w:sz w:val="22"/>
                <w:szCs w:val="22"/>
              </w:rPr>
              <w:t>7</w:t>
            </w:r>
          </w:p>
        </w:tc>
        <w:tc>
          <w:tcPr>
            <w:tcW w:w="1891"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2E1A53BE" w14:textId="1B521CB1" w:rsidR="0001673B" w:rsidRDefault="00F91502" w:rsidP="0001673B">
            <w:pPr>
              <w:jc w:val="center"/>
              <w:rPr>
                <w:rFonts w:ascii="Calibri" w:hAnsi="Calibri" w:cs="Calibri"/>
                <w:color w:val="000000"/>
                <w:sz w:val="22"/>
                <w:szCs w:val="22"/>
              </w:rPr>
            </w:pPr>
            <w:r>
              <w:rPr>
                <w:rFonts w:ascii="Calibri" w:hAnsi="Calibri" w:cs="Calibri"/>
                <w:color w:val="000000"/>
                <w:sz w:val="22"/>
                <w:szCs w:val="22"/>
              </w:rPr>
              <w:t>39</w:t>
            </w:r>
          </w:p>
        </w:tc>
        <w:tc>
          <w:tcPr>
            <w:tcW w:w="1892"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430B5C0B" w14:textId="4D4A1F3F" w:rsidR="0001673B" w:rsidRDefault="0001673B" w:rsidP="0001673B">
            <w:pPr>
              <w:jc w:val="center"/>
              <w:rPr>
                <w:rFonts w:ascii="Calibri" w:hAnsi="Calibri" w:cs="Calibri"/>
                <w:color w:val="000000"/>
                <w:sz w:val="22"/>
                <w:szCs w:val="22"/>
              </w:rPr>
            </w:pPr>
            <w:r>
              <w:rPr>
                <w:rFonts w:ascii="Calibri" w:hAnsi="Calibri" w:cs="Calibri"/>
                <w:color w:val="000000"/>
                <w:sz w:val="22"/>
                <w:szCs w:val="22"/>
              </w:rPr>
              <w:t>53</w:t>
            </w:r>
          </w:p>
        </w:tc>
      </w:tr>
      <w:tr w:rsidR="0001673B" w:rsidRPr="00763D05" w14:paraId="059D8825" w14:textId="77777777" w:rsidTr="00C15605">
        <w:trPr>
          <w:trHeight w:val="300"/>
        </w:trPr>
        <w:tc>
          <w:tcPr>
            <w:tcW w:w="1791" w:type="dxa"/>
            <w:tcBorders>
              <w:top w:val="single" w:sz="8" w:space="0" w:color="auto"/>
              <w:left w:val="single" w:sz="4" w:space="0" w:color="auto"/>
              <w:bottom w:val="single" w:sz="4" w:space="0" w:color="auto"/>
              <w:right w:val="nil"/>
            </w:tcBorders>
            <w:shd w:val="clear" w:color="FFFFFF" w:fill="FFFFFF"/>
            <w:noWrap/>
            <w:vAlign w:val="center"/>
          </w:tcPr>
          <w:p w14:paraId="3E39C3E9" w14:textId="77777777" w:rsidR="0001673B" w:rsidRDefault="0001673B" w:rsidP="0001673B">
            <w:pPr>
              <w:jc w:val="center"/>
              <w:rPr>
                <w:rFonts w:ascii="Calibri" w:hAnsi="Calibri" w:cs="Calibri"/>
                <w:b/>
                <w:bCs/>
                <w:color w:val="000000"/>
                <w:sz w:val="22"/>
                <w:szCs w:val="22"/>
              </w:rPr>
            </w:pPr>
            <w:r>
              <w:rPr>
                <w:rFonts w:ascii="Calibri" w:hAnsi="Calibri" w:cs="Calibri"/>
                <w:b/>
                <w:bCs/>
                <w:color w:val="000000"/>
                <w:sz w:val="22"/>
                <w:szCs w:val="22"/>
              </w:rPr>
              <w:t>Ogółem</w:t>
            </w:r>
          </w:p>
        </w:tc>
        <w:tc>
          <w:tcPr>
            <w:tcW w:w="1891"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491D9437" w14:textId="6828C0CB" w:rsidR="0001673B" w:rsidRDefault="00B31A43" w:rsidP="0001673B">
            <w:pPr>
              <w:jc w:val="center"/>
              <w:rPr>
                <w:rFonts w:ascii="Calibri" w:hAnsi="Calibri" w:cs="Calibri"/>
                <w:b/>
                <w:bCs/>
                <w:color w:val="000000"/>
                <w:sz w:val="22"/>
                <w:szCs w:val="22"/>
              </w:rPr>
            </w:pPr>
            <w:r>
              <w:rPr>
                <w:rFonts w:ascii="Calibri" w:hAnsi="Calibri" w:cs="Calibri"/>
                <w:b/>
                <w:bCs/>
                <w:color w:val="000000"/>
                <w:sz w:val="22"/>
                <w:szCs w:val="22"/>
              </w:rPr>
              <w:t>265</w:t>
            </w:r>
          </w:p>
        </w:tc>
        <w:tc>
          <w:tcPr>
            <w:tcW w:w="1891"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0ECBE244" w14:textId="38237DD4" w:rsidR="0001673B" w:rsidRDefault="00F91502" w:rsidP="0001673B">
            <w:pPr>
              <w:jc w:val="center"/>
              <w:rPr>
                <w:rFonts w:ascii="Calibri" w:hAnsi="Calibri" w:cs="Calibri"/>
                <w:b/>
                <w:bCs/>
                <w:color w:val="000000"/>
                <w:sz w:val="22"/>
                <w:szCs w:val="22"/>
              </w:rPr>
            </w:pPr>
            <w:r>
              <w:rPr>
                <w:rFonts w:ascii="Calibri" w:hAnsi="Calibri" w:cs="Calibri"/>
                <w:b/>
                <w:bCs/>
                <w:color w:val="000000"/>
                <w:sz w:val="22"/>
                <w:szCs w:val="22"/>
              </w:rPr>
              <w:t>42</w:t>
            </w:r>
          </w:p>
        </w:tc>
        <w:tc>
          <w:tcPr>
            <w:tcW w:w="1891"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3EB40DD7" w14:textId="449F0B74" w:rsidR="0001673B" w:rsidRDefault="00F91502" w:rsidP="00B31A43">
            <w:pPr>
              <w:jc w:val="center"/>
              <w:rPr>
                <w:rFonts w:ascii="Calibri" w:hAnsi="Calibri" w:cs="Calibri"/>
                <w:b/>
                <w:bCs/>
                <w:color w:val="000000"/>
                <w:sz w:val="22"/>
                <w:szCs w:val="22"/>
              </w:rPr>
            </w:pPr>
            <w:r>
              <w:rPr>
                <w:rFonts w:ascii="Calibri" w:hAnsi="Calibri" w:cs="Calibri"/>
                <w:b/>
                <w:bCs/>
                <w:color w:val="000000"/>
                <w:sz w:val="22"/>
                <w:szCs w:val="22"/>
              </w:rPr>
              <w:t>228</w:t>
            </w:r>
          </w:p>
        </w:tc>
        <w:tc>
          <w:tcPr>
            <w:tcW w:w="1892"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1C83C15B" w14:textId="12F602C0" w:rsidR="0001673B" w:rsidRDefault="0001673B" w:rsidP="00B31A43">
            <w:pPr>
              <w:jc w:val="center"/>
              <w:rPr>
                <w:rFonts w:ascii="Calibri" w:hAnsi="Calibri" w:cs="Calibri"/>
                <w:b/>
                <w:bCs/>
                <w:color w:val="000000"/>
                <w:sz w:val="22"/>
                <w:szCs w:val="22"/>
              </w:rPr>
            </w:pPr>
            <w:r>
              <w:rPr>
                <w:rFonts w:ascii="Calibri" w:hAnsi="Calibri" w:cs="Calibri"/>
                <w:b/>
                <w:bCs/>
                <w:color w:val="000000"/>
                <w:sz w:val="22"/>
                <w:szCs w:val="22"/>
              </w:rPr>
              <w:t>3</w:t>
            </w:r>
            <w:r w:rsidR="00B31A43">
              <w:rPr>
                <w:rFonts w:ascii="Calibri" w:hAnsi="Calibri" w:cs="Calibri"/>
                <w:b/>
                <w:bCs/>
                <w:color w:val="000000"/>
                <w:sz w:val="22"/>
                <w:szCs w:val="22"/>
              </w:rPr>
              <w:t>39</w:t>
            </w:r>
          </w:p>
        </w:tc>
      </w:tr>
    </w:tbl>
    <w:p w14:paraId="077C9CE1" w14:textId="77777777" w:rsidR="005815E6" w:rsidRDefault="005815E6">
      <w:pPr>
        <w:pStyle w:val="Tekstpodstawowy"/>
        <w:rPr>
          <w:b/>
          <w:bCs/>
          <w:sz w:val="24"/>
        </w:rPr>
      </w:pPr>
    </w:p>
    <w:p w14:paraId="529B285F" w14:textId="77777777" w:rsidR="005815E6" w:rsidRDefault="005815E6">
      <w:pPr>
        <w:pStyle w:val="Tekstpodstawowy"/>
        <w:rPr>
          <w:b/>
          <w:bCs/>
          <w:sz w:val="24"/>
        </w:rPr>
      </w:pPr>
    </w:p>
    <w:p w14:paraId="2568AD0A" w14:textId="77777777" w:rsidR="005815E6" w:rsidRDefault="005815E6">
      <w:pPr>
        <w:pStyle w:val="Tekstpodstawowy"/>
        <w:rPr>
          <w:b/>
          <w:bCs/>
          <w:sz w:val="16"/>
        </w:rPr>
      </w:pPr>
    </w:p>
    <w:p w14:paraId="3BC31B05" w14:textId="77777777" w:rsidR="005815E6" w:rsidRDefault="005815E6">
      <w:pPr>
        <w:pStyle w:val="Tekstpodstawowy"/>
        <w:rPr>
          <w:b/>
          <w:bCs/>
          <w:sz w:val="16"/>
        </w:rPr>
      </w:pPr>
    </w:p>
    <w:p w14:paraId="46F0661C" w14:textId="77777777" w:rsidR="005815E6" w:rsidRDefault="009E77AC">
      <w:pPr>
        <w:jc w:val="center"/>
      </w:pPr>
      <w:r w:rsidRPr="00647F4A">
        <w:rPr>
          <w:noProof/>
          <w:color w:val="008000"/>
          <w:lang w:eastAsia="pl-PL"/>
        </w:rPr>
        <w:lastRenderedPageBreak/>
        <w:drawing>
          <wp:inline distT="0" distB="0" distL="0" distR="0" wp14:anchorId="115613FB" wp14:editId="392D4B75">
            <wp:extent cx="5753735" cy="3260090"/>
            <wp:effectExtent l="0" t="0" r="0" b="0"/>
            <wp:docPr id="20" name="Obiek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F8A0B1A" w14:textId="77777777" w:rsidR="005815E6" w:rsidRDefault="005815E6">
      <w:pPr>
        <w:jc w:val="both"/>
      </w:pPr>
      <w:r>
        <w:tab/>
      </w:r>
    </w:p>
    <w:p w14:paraId="3DD8B07F" w14:textId="29BC0405" w:rsidR="005815E6" w:rsidRDefault="005815E6">
      <w:pPr>
        <w:ind w:right="-170"/>
        <w:rPr>
          <w:b/>
          <w:sz w:val="24"/>
        </w:rPr>
      </w:pPr>
      <w:r w:rsidRPr="00C524F5">
        <w:rPr>
          <w:b/>
          <w:sz w:val="24"/>
        </w:rPr>
        <w:t>Przyczyny wypadków spowodowanych przez osoby piesze i ich skutki w latach 20</w:t>
      </w:r>
      <w:r w:rsidR="00461E89">
        <w:rPr>
          <w:b/>
          <w:sz w:val="24"/>
        </w:rPr>
        <w:t>20</w:t>
      </w:r>
      <w:r>
        <w:rPr>
          <w:b/>
          <w:sz w:val="24"/>
        </w:rPr>
        <w:t xml:space="preserve"> </w:t>
      </w:r>
      <w:r w:rsidR="00C15605">
        <w:rPr>
          <w:b/>
          <w:sz w:val="24"/>
        </w:rPr>
        <w:t>-</w:t>
      </w:r>
      <w:r>
        <w:rPr>
          <w:b/>
          <w:sz w:val="24"/>
        </w:rPr>
        <w:t xml:space="preserve"> </w:t>
      </w:r>
      <w:r w:rsidRPr="00C524F5">
        <w:rPr>
          <w:b/>
          <w:sz w:val="24"/>
        </w:rPr>
        <w:t>20</w:t>
      </w:r>
      <w:r w:rsidR="00A07994">
        <w:rPr>
          <w:b/>
          <w:sz w:val="24"/>
        </w:rPr>
        <w:t>2</w:t>
      </w:r>
      <w:r w:rsidR="00461E89">
        <w:rPr>
          <w:b/>
          <w:sz w:val="24"/>
        </w:rPr>
        <w:t>2</w:t>
      </w:r>
    </w:p>
    <w:tbl>
      <w:tblPr>
        <w:tblW w:w="9356" w:type="dxa"/>
        <w:tblInd w:w="75" w:type="dxa"/>
        <w:tblLayout w:type="fixed"/>
        <w:tblCellMar>
          <w:left w:w="70" w:type="dxa"/>
          <w:right w:w="70" w:type="dxa"/>
        </w:tblCellMar>
        <w:tblLook w:val="00A0" w:firstRow="1" w:lastRow="0" w:firstColumn="1" w:lastColumn="0" w:noHBand="0" w:noVBand="0"/>
      </w:tblPr>
      <w:tblGrid>
        <w:gridCol w:w="1958"/>
        <w:gridCol w:w="616"/>
        <w:gridCol w:w="617"/>
        <w:gridCol w:w="616"/>
        <w:gridCol w:w="617"/>
        <w:gridCol w:w="616"/>
        <w:gridCol w:w="617"/>
        <w:gridCol w:w="616"/>
        <w:gridCol w:w="617"/>
        <w:gridCol w:w="616"/>
        <w:gridCol w:w="617"/>
        <w:gridCol w:w="616"/>
        <w:gridCol w:w="617"/>
      </w:tblGrid>
      <w:tr w:rsidR="005815E6" w:rsidRPr="008A19E2" w14:paraId="619BD0F4" w14:textId="77777777" w:rsidTr="00647F4A">
        <w:trPr>
          <w:trHeight w:val="300"/>
        </w:trPr>
        <w:tc>
          <w:tcPr>
            <w:tcW w:w="1958" w:type="dxa"/>
            <w:tcBorders>
              <w:top w:val="single" w:sz="4" w:space="0" w:color="auto"/>
              <w:left w:val="single" w:sz="4" w:space="0" w:color="auto"/>
              <w:bottom w:val="single" w:sz="4" w:space="0" w:color="D9D9D9"/>
              <w:right w:val="single" w:sz="8" w:space="0" w:color="auto"/>
            </w:tcBorders>
            <w:noWrap/>
            <w:vAlign w:val="center"/>
          </w:tcPr>
          <w:p w14:paraId="3CF7DFFD" w14:textId="77777777" w:rsidR="005815E6" w:rsidRPr="00EA0FFB" w:rsidRDefault="005815E6" w:rsidP="00245D1E">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Przyczyny z winy pieszych</w:t>
            </w:r>
            <w:r w:rsidRPr="00EA0FFB">
              <w:rPr>
                <w:rFonts w:ascii="Calibri" w:hAnsi="Calibri" w:cs="Calibri"/>
                <w:b/>
                <w:bCs/>
                <w:color w:val="000000"/>
                <w:sz w:val="22"/>
                <w:szCs w:val="22"/>
                <w:lang w:eastAsia="pl-PL"/>
              </w:rPr>
              <w:t> </w:t>
            </w:r>
          </w:p>
        </w:tc>
        <w:tc>
          <w:tcPr>
            <w:tcW w:w="1849" w:type="dxa"/>
            <w:gridSpan w:val="3"/>
            <w:tcBorders>
              <w:top w:val="single" w:sz="4" w:space="0" w:color="auto"/>
              <w:left w:val="single" w:sz="8" w:space="0" w:color="auto"/>
              <w:bottom w:val="single" w:sz="4" w:space="0" w:color="D9D9D9"/>
              <w:right w:val="single" w:sz="8" w:space="0" w:color="auto"/>
            </w:tcBorders>
            <w:vAlign w:val="center"/>
          </w:tcPr>
          <w:p w14:paraId="0C58BD50" w14:textId="77777777"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wypadków</w:t>
            </w:r>
          </w:p>
        </w:tc>
        <w:tc>
          <w:tcPr>
            <w:tcW w:w="1850" w:type="dxa"/>
            <w:gridSpan w:val="3"/>
            <w:tcBorders>
              <w:top w:val="single" w:sz="4" w:space="0" w:color="auto"/>
              <w:left w:val="single" w:sz="8" w:space="0" w:color="auto"/>
              <w:bottom w:val="single" w:sz="4" w:space="0" w:color="D9D9D9"/>
              <w:right w:val="single" w:sz="8" w:space="0" w:color="auto"/>
            </w:tcBorders>
            <w:vAlign w:val="center"/>
          </w:tcPr>
          <w:p w14:paraId="436355B8" w14:textId="77777777"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zabitych</w:t>
            </w:r>
          </w:p>
        </w:tc>
        <w:tc>
          <w:tcPr>
            <w:tcW w:w="1849" w:type="dxa"/>
            <w:gridSpan w:val="3"/>
            <w:tcBorders>
              <w:top w:val="single" w:sz="4" w:space="0" w:color="auto"/>
              <w:left w:val="single" w:sz="8" w:space="0" w:color="auto"/>
              <w:bottom w:val="single" w:sz="4" w:space="0" w:color="D9D9D9"/>
              <w:right w:val="single" w:sz="8" w:space="0" w:color="auto"/>
            </w:tcBorders>
            <w:vAlign w:val="center"/>
          </w:tcPr>
          <w:p w14:paraId="54DC3B66" w14:textId="77777777"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rannych</w:t>
            </w:r>
          </w:p>
        </w:tc>
        <w:tc>
          <w:tcPr>
            <w:tcW w:w="1850" w:type="dxa"/>
            <w:gridSpan w:val="3"/>
            <w:tcBorders>
              <w:top w:val="single" w:sz="4" w:space="0" w:color="auto"/>
              <w:left w:val="single" w:sz="8" w:space="0" w:color="auto"/>
              <w:bottom w:val="single" w:sz="4" w:space="0" w:color="D9D9D9"/>
              <w:right w:val="single" w:sz="4" w:space="0" w:color="auto"/>
            </w:tcBorders>
            <w:vAlign w:val="center"/>
          </w:tcPr>
          <w:p w14:paraId="1FDFA3CE" w14:textId="77777777"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kolizji</w:t>
            </w:r>
          </w:p>
        </w:tc>
      </w:tr>
      <w:tr w:rsidR="00A07994" w:rsidRPr="008A19E2" w14:paraId="634FE35C" w14:textId="77777777" w:rsidTr="00647F4A">
        <w:trPr>
          <w:trHeight w:val="315"/>
        </w:trPr>
        <w:tc>
          <w:tcPr>
            <w:tcW w:w="1958" w:type="dxa"/>
            <w:tcBorders>
              <w:top w:val="single" w:sz="4" w:space="0" w:color="auto"/>
              <w:left w:val="single" w:sz="4" w:space="0" w:color="auto"/>
              <w:bottom w:val="single" w:sz="8" w:space="0" w:color="auto"/>
              <w:right w:val="single" w:sz="8" w:space="0" w:color="auto"/>
            </w:tcBorders>
            <w:noWrap/>
            <w:vAlign w:val="center"/>
          </w:tcPr>
          <w:p w14:paraId="31AC068B" w14:textId="77777777" w:rsidR="00A07994" w:rsidRPr="00EA0FFB" w:rsidRDefault="00A07994" w:rsidP="00A07994">
            <w:pPr>
              <w:suppressAutoHyphens w:val="0"/>
              <w:jc w:val="right"/>
              <w:rPr>
                <w:rFonts w:ascii="Calibri" w:hAnsi="Calibri" w:cs="Calibri"/>
                <w:b/>
                <w:bCs/>
                <w:color w:val="000000"/>
                <w:sz w:val="22"/>
                <w:lang w:eastAsia="pl-PL"/>
              </w:rPr>
            </w:pPr>
            <w:r w:rsidRPr="00EA0FFB">
              <w:rPr>
                <w:rFonts w:ascii="Calibri" w:hAnsi="Calibri" w:cs="Calibri"/>
                <w:b/>
                <w:bCs/>
                <w:color w:val="000000"/>
                <w:sz w:val="22"/>
                <w:szCs w:val="22"/>
                <w:lang w:eastAsia="pl-PL"/>
              </w:rPr>
              <w:t>Rok</w:t>
            </w:r>
          </w:p>
        </w:tc>
        <w:tc>
          <w:tcPr>
            <w:tcW w:w="616" w:type="dxa"/>
            <w:tcBorders>
              <w:top w:val="single" w:sz="4" w:space="0" w:color="auto"/>
              <w:left w:val="single" w:sz="8" w:space="0" w:color="auto"/>
              <w:bottom w:val="single" w:sz="4" w:space="0" w:color="808080"/>
              <w:right w:val="nil"/>
            </w:tcBorders>
            <w:vAlign w:val="center"/>
          </w:tcPr>
          <w:p w14:paraId="2F83DD89" w14:textId="42031A1D" w:rsidR="00A07994" w:rsidRPr="00882275" w:rsidRDefault="00A07994" w:rsidP="00005866">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sidR="00005866">
              <w:rPr>
                <w:rFonts w:ascii="Calibri" w:hAnsi="Calibri" w:cs="Calibri"/>
                <w:b/>
                <w:bCs/>
                <w:color w:val="000000"/>
                <w:sz w:val="22"/>
                <w:szCs w:val="22"/>
                <w:lang w:eastAsia="pl-PL"/>
              </w:rPr>
              <w:t>20</w:t>
            </w:r>
          </w:p>
        </w:tc>
        <w:tc>
          <w:tcPr>
            <w:tcW w:w="617" w:type="dxa"/>
            <w:tcBorders>
              <w:top w:val="single" w:sz="4" w:space="0" w:color="auto"/>
              <w:left w:val="single" w:sz="4" w:space="0" w:color="BFBFBF"/>
              <w:bottom w:val="single" w:sz="4" w:space="0" w:color="808080"/>
              <w:right w:val="single" w:sz="4" w:space="0" w:color="BFBFBF"/>
            </w:tcBorders>
            <w:vAlign w:val="center"/>
          </w:tcPr>
          <w:p w14:paraId="70D69ED8" w14:textId="03B8196B" w:rsidR="00A07994" w:rsidRPr="00882275" w:rsidRDefault="00A07994" w:rsidP="00005866">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sidR="00C15605">
              <w:rPr>
                <w:rFonts w:ascii="Calibri" w:hAnsi="Calibri" w:cs="Calibri"/>
                <w:b/>
                <w:bCs/>
                <w:color w:val="000000"/>
                <w:sz w:val="22"/>
                <w:szCs w:val="22"/>
                <w:lang w:eastAsia="pl-PL"/>
              </w:rPr>
              <w:t>2</w:t>
            </w:r>
            <w:r w:rsidR="00005866">
              <w:rPr>
                <w:rFonts w:ascii="Calibri" w:hAnsi="Calibri" w:cs="Calibri"/>
                <w:b/>
                <w:bCs/>
                <w:color w:val="000000"/>
                <w:sz w:val="22"/>
                <w:szCs w:val="22"/>
                <w:lang w:eastAsia="pl-PL"/>
              </w:rPr>
              <w:t>1</w:t>
            </w:r>
          </w:p>
        </w:tc>
        <w:tc>
          <w:tcPr>
            <w:tcW w:w="616" w:type="dxa"/>
            <w:tcBorders>
              <w:top w:val="single" w:sz="4" w:space="0" w:color="auto"/>
              <w:left w:val="nil"/>
              <w:bottom w:val="single" w:sz="4" w:space="0" w:color="808080"/>
              <w:right w:val="single" w:sz="8" w:space="0" w:color="auto"/>
            </w:tcBorders>
            <w:vAlign w:val="center"/>
          </w:tcPr>
          <w:p w14:paraId="7498A8A5" w14:textId="37DD1933" w:rsidR="00A07994" w:rsidRPr="00882275" w:rsidRDefault="00A07994" w:rsidP="00005866">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005866">
              <w:rPr>
                <w:rFonts w:ascii="Calibri" w:hAnsi="Calibri" w:cs="Calibri"/>
                <w:b/>
                <w:bCs/>
                <w:color w:val="000000"/>
                <w:sz w:val="22"/>
                <w:szCs w:val="22"/>
                <w:lang w:eastAsia="pl-PL"/>
              </w:rPr>
              <w:t>2</w:t>
            </w:r>
          </w:p>
        </w:tc>
        <w:tc>
          <w:tcPr>
            <w:tcW w:w="617" w:type="dxa"/>
            <w:tcBorders>
              <w:top w:val="single" w:sz="4" w:space="0" w:color="auto"/>
              <w:left w:val="single" w:sz="8" w:space="0" w:color="auto"/>
              <w:bottom w:val="single" w:sz="4" w:space="0" w:color="808080"/>
              <w:right w:val="nil"/>
            </w:tcBorders>
            <w:vAlign w:val="center"/>
          </w:tcPr>
          <w:p w14:paraId="1F8ABC9A" w14:textId="3AB035EF" w:rsidR="00A07994" w:rsidRPr="00882275" w:rsidRDefault="00A07994" w:rsidP="00005866">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sidR="00005866">
              <w:rPr>
                <w:rFonts w:ascii="Calibri" w:hAnsi="Calibri" w:cs="Calibri"/>
                <w:b/>
                <w:bCs/>
                <w:color w:val="000000"/>
                <w:sz w:val="22"/>
                <w:szCs w:val="22"/>
                <w:lang w:eastAsia="pl-PL"/>
              </w:rPr>
              <w:t>20</w:t>
            </w:r>
          </w:p>
        </w:tc>
        <w:tc>
          <w:tcPr>
            <w:tcW w:w="616" w:type="dxa"/>
            <w:tcBorders>
              <w:top w:val="single" w:sz="4" w:space="0" w:color="auto"/>
              <w:left w:val="single" w:sz="4" w:space="0" w:color="BFBFBF"/>
              <w:bottom w:val="single" w:sz="4" w:space="0" w:color="808080"/>
              <w:right w:val="single" w:sz="4" w:space="0" w:color="BFBFBF"/>
            </w:tcBorders>
            <w:vAlign w:val="center"/>
          </w:tcPr>
          <w:p w14:paraId="287220C3" w14:textId="6AF25148" w:rsidR="00A07994" w:rsidRPr="00882275" w:rsidRDefault="00A07994" w:rsidP="00005866">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sidR="00C15605">
              <w:rPr>
                <w:rFonts w:ascii="Calibri" w:hAnsi="Calibri" w:cs="Calibri"/>
                <w:b/>
                <w:bCs/>
                <w:color w:val="000000"/>
                <w:sz w:val="22"/>
                <w:szCs w:val="22"/>
                <w:lang w:eastAsia="pl-PL"/>
              </w:rPr>
              <w:t>2</w:t>
            </w:r>
            <w:r w:rsidR="00005866">
              <w:rPr>
                <w:rFonts w:ascii="Calibri" w:hAnsi="Calibri" w:cs="Calibri"/>
                <w:b/>
                <w:bCs/>
                <w:color w:val="000000"/>
                <w:sz w:val="22"/>
                <w:szCs w:val="22"/>
                <w:lang w:eastAsia="pl-PL"/>
              </w:rPr>
              <w:t>1</w:t>
            </w:r>
          </w:p>
        </w:tc>
        <w:tc>
          <w:tcPr>
            <w:tcW w:w="617" w:type="dxa"/>
            <w:tcBorders>
              <w:top w:val="single" w:sz="4" w:space="0" w:color="auto"/>
              <w:left w:val="nil"/>
              <w:bottom w:val="single" w:sz="4" w:space="0" w:color="808080"/>
              <w:right w:val="single" w:sz="8" w:space="0" w:color="auto"/>
            </w:tcBorders>
            <w:vAlign w:val="center"/>
          </w:tcPr>
          <w:p w14:paraId="3D5F90E3" w14:textId="45F50B2C" w:rsidR="00A07994" w:rsidRPr="00882275" w:rsidRDefault="00A07994" w:rsidP="00005866">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005866">
              <w:rPr>
                <w:rFonts w:ascii="Calibri" w:hAnsi="Calibri" w:cs="Calibri"/>
                <w:b/>
                <w:bCs/>
                <w:color w:val="000000"/>
                <w:sz w:val="22"/>
                <w:szCs w:val="22"/>
                <w:lang w:eastAsia="pl-PL"/>
              </w:rPr>
              <w:t>2</w:t>
            </w:r>
          </w:p>
        </w:tc>
        <w:tc>
          <w:tcPr>
            <w:tcW w:w="616" w:type="dxa"/>
            <w:tcBorders>
              <w:top w:val="single" w:sz="4" w:space="0" w:color="auto"/>
              <w:left w:val="single" w:sz="8" w:space="0" w:color="auto"/>
              <w:bottom w:val="single" w:sz="4" w:space="0" w:color="808080"/>
              <w:right w:val="nil"/>
            </w:tcBorders>
            <w:vAlign w:val="center"/>
          </w:tcPr>
          <w:p w14:paraId="16462936" w14:textId="6266FF37" w:rsidR="00A07994" w:rsidRPr="00882275" w:rsidRDefault="00A07994" w:rsidP="00005866">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sidR="00005866">
              <w:rPr>
                <w:rFonts w:ascii="Calibri" w:hAnsi="Calibri" w:cs="Calibri"/>
                <w:b/>
                <w:bCs/>
                <w:color w:val="000000"/>
                <w:sz w:val="22"/>
                <w:szCs w:val="22"/>
                <w:lang w:eastAsia="pl-PL"/>
              </w:rPr>
              <w:t>20</w:t>
            </w:r>
          </w:p>
        </w:tc>
        <w:tc>
          <w:tcPr>
            <w:tcW w:w="617" w:type="dxa"/>
            <w:tcBorders>
              <w:top w:val="single" w:sz="4" w:space="0" w:color="auto"/>
              <w:left w:val="single" w:sz="4" w:space="0" w:color="BFBFBF"/>
              <w:bottom w:val="single" w:sz="4" w:space="0" w:color="808080"/>
              <w:right w:val="single" w:sz="4" w:space="0" w:color="BFBFBF"/>
            </w:tcBorders>
            <w:vAlign w:val="center"/>
          </w:tcPr>
          <w:p w14:paraId="1CA7C0CE" w14:textId="242F7BA2" w:rsidR="00A07994" w:rsidRPr="00882275" w:rsidRDefault="00A07994" w:rsidP="00005866">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sidR="00C15605">
              <w:rPr>
                <w:rFonts w:ascii="Calibri" w:hAnsi="Calibri" w:cs="Calibri"/>
                <w:b/>
                <w:bCs/>
                <w:color w:val="000000"/>
                <w:sz w:val="22"/>
                <w:szCs w:val="22"/>
                <w:lang w:eastAsia="pl-PL"/>
              </w:rPr>
              <w:t>2</w:t>
            </w:r>
            <w:r w:rsidR="00005866">
              <w:rPr>
                <w:rFonts w:ascii="Calibri" w:hAnsi="Calibri" w:cs="Calibri"/>
                <w:b/>
                <w:bCs/>
                <w:color w:val="000000"/>
                <w:sz w:val="22"/>
                <w:szCs w:val="22"/>
                <w:lang w:eastAsia="pl-PL"/>
              </w:rPr>
              <w:t>1</w:t>
            </w:r>
          </w:p>
        </w:tc>
        <w:tc>
          <w:tcPr>
            <w:tcW w:w="616" w:type="dxa"/>
            <w:tcBorders>
              <w:top w:val="single" w:sz="4" w:space="0" w:color="auto"/>
              <w:left w:val="nil"/>
              <w:bottom w:val="single" w:sz="4" w:space="0" w:color="808080"/>
              <w:right w:val="single" w:sz="8" w:space="0" w:color="auto"/>
            </w:tcBorders>
            <w:vAlign w:val="center"/>
          </w:tcPr>
          <w:p w14:paraId="6A9C5D8C" w14:textId="317E4465" w:rsidR="00A07994" w:rsidRPr="00882275" w:rsidRDefault="00A07994" w:rsidP="00005866">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005866">
              <w:rPr>
                <w:rFonts w:ascii="Calibri" w:hAnsi="Calibri" w:cs="Calibri"/>
                <w:b/>
                <w:bCs/>
                <w:color w:val="000000"/>
                <w:sz w:val="22"/>
                <w:szCs w:val="22"/>
                <w:lang w:eastAsia="pl-PL"/>
              </w:rPr>
              <w:t>2</w:t>
            </w:r>
          </w:p>
        </w:tc>
        <w:tc>
          <w:tcPr>
            <w:tcW w:w="617" w:type="dxa"/>
            <w:tcBorders>
              <w:top w:val="single" w:sz="4" w:space="0" w:color="auto"/>
              <w:left w:val="single" w:sz="8" w:space="0" w:color="auto"/>
              <w:bottom w:val="single" w:sz="4" w:space="0" w:color="808080"/>
              <w:right w:val="nil"/>
            </w:tcBorders>
            <w:vAlign w:val="center"/>
          </w:tcPr>
          <w:p w14:paraId="0BBDC557" w14:textId="6A397807" w:rsidR="00A07994" w:rsidRPr="00882275" w:rsidRDefault="00A07994" w:rsidP="00005866">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sidR="00005866">
              <w:rPr>
                <w:rFonts w:ascii="Calibri" w:hAnsi="Calibri" w:cs="Calibri"/>
                <w:b/>
                <w:bCs/>
                <w:color w:val="000000"/>
                <w:sz w:val="22"/>
                <w:szCs w:val="22"/>
                <w:lang w:eastAsia="pl-PL"/>
              </w:rPr>
              <w:t>20</w:t>
            </w:r>
          </w:p>
        </w:tc>
        <w:tc>
          <w:tcPr>
            <w:tcW w:w="616" w:type="dxa"/>
            <w:tcBorders>
              <w:top w:val="single" w:sz="4" w:space="0" w:color="auto"/>
              <w:left w:val="single" w:sz="4" w:space="0" w:color="BFBFBF"/>
              <w:bottom w:val="single" w:sz="4" w:space="0" w:color="808080"/>
              <w:right w:val="single" w:sz="4" w:space="0" w:color="BFBFBF"/>
            </w:tcBorders>
            <w:vAlign w:val="center"/>
          </w:tcPr>
          <w:p w14:paraId="0A48494A" w14:textId="5E422D68" w:rsidR="00A07994" w:rsidRPr="00882275" w:rsidRDefault="00A07994" w:rsidP="00005866">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sidR="00C15605">
              <w:rPr>
                <w:rFonts w:ascii="Calibri" w:hAnsi="Calibri" w:cs="Calibri"/>
                <w:b/>
                <w:bCs/>
                <w:color w:val="000000"/>
                <w:sz w:val="22"/>
                <w:szCs w:val="22"/>
                <w:lang w:eastAsia="pl-PL"/>
              </w:rPr>
              <w:t>2</w:t>
            </w:r>
            <w:r w:rsidR="00005866">
              <w:rPr>
                <w:rFonts w:ascii="Calibri" w:hAnsi="Calibri" w:cs="Calibri"/>
                <w:b/>
                <w:bCs/>
                <w:color w:val="000000"/>
                <w:sz w:val="22"/>
                <w:szCs w:val="22"/>
                <w:lang w:eastAsia="pl-PL"/>
              </w:rPr>
              <w:t>1</w:t>
            </w:r>
          </w:p>
        </w:tc>
        <w:tc>
          <w:tcPr>
            <w:tcW w:w="617" w:type="dxa"/>
            <w:tcBorders>
              <w:top w:val="single" w:sz="4" w:space="0" w:color="auto"/>
              <w:left w:val="single" w:sz="4" w:space="0" w:color="BFBFBF"/>
              <w:bottom w:val="single" w:sz="4" w:space="0" w:color="808080"/>
              <w:right w:val="single" w:sz="4" w:space="0" w:color="auto"/>
            </w:tcBorders>
            <w:vAlign w:val="center"/>
          </w:tcPr>
          <w:p w14:paraId="12305595" w14:textId="2006EC12" w:rsidR="00A07994" w:rsidRPr="00882275" w:rsidRDefault="00A07994" w:rsidP="00005866">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005866">
              <w:rPr>
                <w:rFonts w:ascii="Calibri" w:hAnsi="Calibri" w:cs="Calibri"/>
                <w:b/>
                <w:bCs/>
                <w:color w:val="000000"/>
                <w:sz w:val="22"/>
                <w:szCs w:val="22"/>
                <w:lang w:eastAsia="pl-PL"/>
              </w:rPr>
              <w:t>2</w:t>
            </w:r>
          </w:p>
        </w:tc>
      </w:tr>
      <w:tr w:rsidR="00005866" w:rsidRPr="008A19E2" w14:paraId="195430EF" w14:textId="77777777" w:rsidTr="009078BF">
        <w:trPr>
          <w:trHeight w:val="510"/>
        </w:trPr>
        <w:tc>
          <w:tcPr>
            <w:tcW w:w="1958" w:type="dxa"/>
            <w:tcBorders>
              <w:top w:val="single" w:sz="8" w:space="0" w:color="auto"/>
              <w:left w:val="single" w:sz="4" w:space="0" w:color="auto"/>
              <w:bottom w:val="single" w:sz="4" w:space="0" w:color="BFBFBF"/>
              <w:right w:val="nil"/>
            </w:tcBorders>
            <w:shd w:val="clear" w:color="auto" w:fill="auto"/>
            <w:vAlign w:val="center"/>
          </w:tcPr>
          <w:p w14:paraId="0AD21D09" w14:textId="2034187F" w:rsidR="00005866" w:rsidRPr="00005866" w:rsidRDefault="00005866" w:rsidP="00005866">
            <w:pPr>
              <w:suppressAutoHyphens w:val="0"/>
              <w:rPr>
                <w:rFonts w:ascii="Calibri" w:hAnsi="Calibri" w:cs="Calibri"/>
                <w:color w:val="000000"/>
                <w:sz w:val="18"/>
                <w:szCs w:val="22"/>
                <w:lang w:eastAsia="pl-PL"/>
              </w:rPr>
            </w:pPr>
            <w:r w:rsidRPr="00005866">
              <w:rPr>
                <w:rFonts w:ascii="Calibri" w:hAnsi="Calibri" w:cs="Calibri"/>
                <w:color w:val="000000"/>
                <w:sz w:val="18"/>
                <w:szCs w:val="22"/>
              </w:rPr>
              <w:t>Nieostrożne wejście na jezdnię: przed jadącym pojazdem</w:t>
            </w:r>
          </w:p>
        </w:tc>
        <w:tc>
          <w:tcPr>
            <w:tcW w:w="61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9B0A93A" w14:textId="4C49D734" w:rsidR="00005866" w:rsidRDefault="00005866" w:rsidP="00005866">
            <w:pPr>
              <w:suppressAutoHyphens w:val="0"/>
              <w:jc w:val="center"/>
              <w:rPr>
                <w:rFonts w:ascii="Calibri" w:hAnsi="Calibri" w:cs="Calibri"/>
                <w:color w:val="000000"/>
                <w:sz w:val="22"/>
                <w:szCs w:val="22"/>
                <w:lang w:eastAsia="pl-PL"/>
              </w:rPr>
            </w:pPr>
            <w:r>
              <w:rPr>
                <w:rFonts w:ascii="Calibri" w:hAnsi="Calibri" w:cs="Calibri"/>
                <w:color w:val="000000"/>
                <w:sz w:val="22"/>
                <w:szCs w:val="22"/>
              </w:rPr>
              <w:t>28</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958F06F" w14:textId="568CA565"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22</w:t>
            </w:r>
          </w:p>
        </w:tc>
        <w:tc>
          <w:tcPr>
            <w:tcW w:w="616" w:type="dxa"/>
            <w:tcBorders>
              <w:top w:val="single" w:sz="8" w:space="0" w:color="auto"/>
              <w:left w:val="nil"/>
              <w:bottom w:val="single" w:sz="4" w:space="0" w:color="BFBFBF"/>
              <w:right w:val="single" w:sz="8" w:space="0" w:color="auto"/>
            </w:tcBorders>
            <w:shd w:val="clear" w:color="000000" w:fill="FFC7CE"/>
            <w:noWrap/>
            <w:vAlign w:val="center"/>
          </w:tcPr>
          <w:p w14:paraId="740CAE69" w14:textId="03147383" w:rsidR="00005866" w:rsidRDefault="00005866" w:rsidP="00005866">
            <w:pPr>
              <w:jc w:val="center"/>
              <w:rPr>
                <w:rFonts w:ascii="Calibri" w:hAnsi="Calibri" w:cs="Calibri"/>
                <w:color w:val="006100"/>
                <w:sz w:val="22"/>
                <w:szCs w:val="22"/>
              </w:rPr>
            </w:pPr>
            <w:r>
              <w:rPr>
                <w:rFonts w:ascii="Calibri" w:hAnsi="Calibri" w:cs="Calibri"/>
                <w:color w:val="9C0006"/>
                <w:sz w:val="22"/>
                <w:szCs w:val="22"/>
              </w:rPr>
              <w:t>25</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58BD50D" w14:textId="10F4A5CA"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3</w:t>
            </w:r>
          </w:p>
        </w:tc>
        <w:tc>
          <w:tcPr>
            <w:tcW w:w="61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0792493" w14:textId="624CDC6E"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8" w:space="0" w:color="auto"/>
              <w:left w:val="nil"/>
              <w:bottom w:val="single" w:sz="4" w:space="0" w:color="BFBFBF"/>
              <w:right w:val="single" w:sz="8" w:space="0" w:color="auto"/>
            </w:tcBorders>
            <w:shd w:val="clear" w:color="auto" w:fill="auto"/>
            <w:noWrap/>
            <w:vAlign w:val="center"/>
          </w:tcPr>
          <w:p w14:paraId="427CCE81" w14:textId="62FC2733" w:rsidR="00005866" w:rsidRDefault="00005866" w:rsidP="00005866">
            <w:pPr>
              <w:jc w:val="center"/>
              <w:rPr>
                <w:rFonts w:ascii="Calibri" w:hAnsi="Calibri" w:cs="Calibri"/>
                <w:color w:val="9C0006"/>
                <w:sz w:val="22"/>
                <w:szCs w:val="22"/>
              </w:rPr>
            </w:pPr>
            <w:r>
              <w:rPr>
                <w:rFonts w:ascii="Calibri" w:hAnsi="Calibri" w:cs="Calibri"/>
                <w:color w:val="000000"/>
                <w:sz w:val="22"/>
                <w:szCs w:val="22"/>
              </w:rPr>
              <w:t>4</w:t>
            </w:r>
          </w:p>
        </w:tc>
        <w:tc>
          <w:tcPr>
            <w:tcW w:w="61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90B000F" w14:textId="78A40EAF"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26</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60E128B" w14:textId="13CBD9A1"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18</w:t>
            </w:r>
          </w:p>
        </w:tc>
        <w:tc>
          <w:tcPr>
            <w:tcW w:w="616" w:type="dxa"/>
            <w:tcBorders>
              <w:top w:val="single" w:sz="8" w:space="0" w:color="auto"/>
              <w:left w:val="nil"/>
              <w:bottom w:val="single" w:sz="4" w:space="0" w:color="BFBFBF"/>
              <w:right w:val="single" w:sz="8" w:space="0" w:color="auto"/>
            </w:tcBorders>
            <w:shd w:val="clear" w:color="000000" w:fill="FFC7CE"/>
            <w:noWrap/>
            <w:vAlign w:val="center"/>
          </w:tcPr>
          <w:p w14:paraId="24EA4932" w14:textId="61FB6852" w:rsidR="00005866" w:rsidRDefault="00005866" w:rsidP="00005866">
            <w:pPr>
              <w:jc w:val="center"/>
              <w:rPr>
                <w:rFonts w:ascii="Calibri" w:hAnsi="Calibri" w:cs="Calibri"/>
                <w:color w:val="006100"/>
                <w:sz w:val="22"/>
                <w:szCs w:val="22"/>
              </w:rPr>
            </w:pPr>
            <w:r>
              <w:rPr>
                <w:rFonts w:ascii="Calibri" w:hAnsi="Calibri" w:cs="Calibri"/>
                <w:color w:val="9C0006"/>
                <w:sz w:val="22"/>
                <w:szCs w:val="22"/>
              </w:rPr>
              <w:t>21</w:t>
            </w:r>
          </w:p>
        </w:tc>
        <w:tc>
          <w:tcPr>
            <w:tcW w:w="617" w:type="dxa"/>
            <w:tcBorders>
              <w:top w:val="single" w:sz="8" w:space="0" w:color="auto"/>
              <w:left w:val="nil"/>
              <w:bottom w:val="single" w:sz="4" w:space="0" w:color="BFBFBF"/>
              <w:right w:val="single" w:sz="4" w:space="0" w:color="BFBFBF"/>
            </w:tcBorders>
            <w:shd w:val="clear" w:color="auto" w:fill="auto"/>
            <w:noWrap/>
            <w:vAlign w:val="center"/>
          </w:tcPr>
          <w:p w14:paraId="4B06CFD1" w14:textId="53659179"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36</w:t>
            </w:r>
          </w:p>
        </w:tc>
        <w:tc>
          <w:tcPr>
            <w:tcW w:w="61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F5F57CB" w14:textId="38545F6C"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26</w:t>
            </w:r>
          </w:p>
        </w:tc>
        <w:tc>
          <w:tcPr>
            <w:tcW w:w="617" w:type="dxa"/>
            <w:tcBorders>
              <w:top w:val="single" w:sz="8" w:space="0" w:color="auto"/>
              <w:left w:val="nil"/>
              <w:bottom w:val="single" w:sz="4" w:space="0" w:color="BFBFBF"/>
              <w:right w:val="single" w:sz="4" w:space="0" w:color="auto"/>
            </w:tcBorders>
            <w:shd w:val="clear" w:color="000000" w:fill="FFC7CE"/>
            <w:noWrap/>
            <w:vAlign w:val="center"/>
          </w:tcPr>
          <w:p w14:paraId="67B802E6" w14:textId="2A283D01" w:rsidR="00005866" w:rsidRDefault="00005866" w:rsidP="00005866">
            <w:pPr>
              <w:jc w:val="center"/>
              <w:rPr>
                <w:rFonts w:ascii="Calibri" w:hAnsi="Calibri" w:cs="Calibri"/>
                <w:color w:val="006100"/>
                <w:sz w:val="22"/>
                <w:szCs w:val="22"/>
              </w:rPr>
            </w:pPr>
            <w:r>
              <w:rPr>
                <w:rFonts w:ascii="Calibri" w:hAnsi="Calibri" w:cs="Calibri"/>
                <w:color w:val="9C0006"/>
                <w:sz w:val="22"/>
                <w:szCs w:val="22"/>
              </w:rPr>
              <w:t>30</w:t>
            </w:r>
          </w:p>
        </w:tc>
      </w:tr>
      <w:tr w:rsidR="00005866" w:rsidRPr="008A19E2" w14:paraId="37B773D3" w14:textId="77777777" w:rsidTr="009078BF">
        <w:trPr>
          <w:trHeight w:val="300"/>
        </w:trPr>
        <w:tc>
          <w:tcPr>
            <w:tcW w:w="1958" w:type="dxa"/>
            <w:tcBorders>
              <w:top w:val="single" w:sz="4" w:space="0" w:color="BFBFBF"/>
              <w:left w:val="single" w:sz="4" w:space="0" w:color="auto"/>
              <w:bottom w:val="single" w:sz="4" w:space="0" w:color="BFBFBF"/>
              <w:right w:val="nil"/>
            </w:tcBorders>
            <w:shd w:val="clear" w:color="auto" w:fill="auto"/>
            <w:vAlign w:val="center"/>
          </w:tcPr>
          <w:p w14:paraId="4DE61292" w14:textId="5605B1ED" w:rsidR="00005866" w:rsidRPr="00005866" w:rsidRDefault="00005866" w:rsidP="00005866">
            <w:pPr>
              <w:rPr>
                <w:rFonts w:ascii="Calibri" w:hAnsi="Calibri" w:cs="Calibri"/>
                <w:color w:val="000000"/>
                <w:sz w:val="18"/>
                <w:szCs w:val="22"/>
              </w:rPr>
            </w:pPr>
            <w:r w:rsidRPr="00005866">
              <w:rPr>
                <w:rFonts w:ascii="Calibri" w:hAnsi="Calibri" w:cs="Calibri"/>
                <w:color w:val="000000"/>
                <w:sz w:val="18"/>
                <w:szCs w:val="22"/>
              </w:rPr>
              <w:t>Nieostrożne wejście na jezdnię: zza pojazdu, przeszkody</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E634B66" w14:textId="2EA7FEFA"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505229" w14:textId="1DCDEDAC"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3</w:t>
            </w:r>
          </w:p>
        </w:tc>
        <w:tc>
          <w:tcPr>
            <w:tcW w:w="616" w:type="dxa"/>
            <w:tcBorders>
              <w:top w:val="single" w:sz="4" w:space="0" w:color="BFBFBF"/>
              <w:left w:val="nil"/>
              <w:bottom w:val="single" w:sz="4" w:space="0" w:color="BFBFBF"/>
              <w:right w:val="single" w:sz="8" w:space="0" w:color="auto"/>
            </w:tcBorders>
            <w:shd w:val="clear" w:color="000000" w:fill="FFC7CE"/>
            <w:noWrap/>
            <w:vAlign w:val="center"/>
          </w:tcPr>
          <w:p w14:paraId="2E6CBB06" w14:textId="745E8445" w:rsidR="00005866" w:rsidRDefault="00005866" w:rsidP="00005866">
            <w:pPr>
              <w:jc w:val="center"/>
              <w:rPr>
                <w:rFonts w:ascii="Calibri" w:hAnsi="Calibri" w:cs="Calibri"/>
                <w:color w:val="006100"/>
                <w:sz w:val="22"/>
                <w:szCs w:val="22"/>
              </w:rPr>
            </w:pPr>
            <w:r>
              <w:rPr>
                <w:rFonts w:ascii="Calibri" w:hAnsi="Calibri" w:cs="Calibri"/>
                <w:color w:val="9C0006"/>
                <w:sz w:val="22"/>
                <w:szCs w:val="22"/>
              </w:rPr>
              <w:t>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C4F9DA3" w14:textId="0C112B99"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5F427E" w14:textId="7D7C2178"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8" w:space="0" w:color="auto"/>
            </w:tcBorders>
            <w:shd w:val="clear" w:color="auto" w:fill="auto"/>
            <w:noWrap/>
            <w:vAlign w:val="center"/>
          </w:tcPr>
          <w:p w14:paraId="2286B22B" w14:textId="58731C94" w:rsidR="00005866" w:rsidRDefault="00005866" w:rsidP="00005866">
            <w:pPr>
              <w:jc w:val="center"/>
              <w:rPr>
                <w:rFonts w:ascii="Calibri" w:hAnsi="Calibri" w:cs="Calibri"/>
                <w:color w:val="9C0006"/>
                <w:sz w:val="22"/>
                <w:szCs w:val="22"/>
              </w:rPr>
            </w:pPr>
            <w:r>
              <w:rPr>
                <w:rFonts w:ascii="Calibri" w:hAnsi="Calibri" w:cs="Calibri"/>
                <w:color w:val="000000"/>
                <w:sz w:val="22"/>
                <w:szCs w:val="22"/>
              </w:rPr>
              <w:t>0</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6DDFA8" w14:textId="7B50BA59"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62A072D" w14:textId="0ECE7A13"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3</w:t>
            </w:r>
          </w:p>
        </w:tc>
        <w:tc>
          <w:tcPr>
            <w:tcW w:w="616" w:type="dxa"/>
            <w:tcBorders>
              <w:top w:val="single" w:sz="4" w:space="0" w:color="BFBFBF"/>
              <w:left w:val="nil"/>
              <w:bottom w:val="single" w:sz="4" w:space="0" w:color="BFBFBF"/>
              <w:right w:val="single" w:sz="8" w:space="0" w:color="auto"/>
            </w:tcBorders>
            <w:shd w:val="clear" w:color="000000" w:fill="FFC7CE"/>
            <w:noWrap/>
            <w:vAlign w:val="center"/>
          </w:tcPr>
          <w:p w14:paraId="35620657" w14:textId="53F2A9D5" w:rsidR="00005866" w:rsidRDefault="00005866" w:rsidP="00005866">
            <w:pPr>
              <w:jc w:val="center"/>
              <w:rPr>
                <w:rFonts w:ascii="Calibri" w:hAnsi="Calibri" w:cs="Calibri"/>
                <w:color w:val="006100"/>
                <w:sz w:val="22"/>
                <w:szCs w:val="22"/>
              </w:rPr>
            </w:pPr>
            <w:r>
              <w:rPr>
                <w:rFonts w:ascii="Calibri" w:hAnsi="Calibri" w:cs="Calibri"/>
                <w:color w:val="9C0006"/>
                <w:sz w:val="22"/>
                <w:szCs w:val="22"/>
              </w:rPr>
              <w:t>7</w:t>
            </w:r>
          </w:p>
        </w:tc>
        <w:tc>
          <w:tcPr>
            <w:tcW w:w="617" w:type="dxa"/>
            <w:tcBorders>
              <w:top w:val="single" w:sz="4" w:space="0" w:color="BFBFBF"/>
              <w:left w:val="nil"/>
              <w:bottom w:val="single" w:sz="4" w:space="0" w:color="BFBFBF"/>
              <w:right w:val="single" w:sz="4" w:space="0" w:color="BFBFBF"/>
            </w:tcBorders>
            <w:shd w:val="clear" w:color="auto" w:fill="auto"/>
            <w:noWrap/>
            <w:vAlign w:val="center"/>
          </w:tcPr>
          <w:p w14:paraId="0C9A0BE7" w14:textId="492FBD81"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6</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C75DA9" w14:textId="74800842"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4" w:space="0" w:color="auto"/>
            </w:tcBorders>
            <w:shd w:val="clear" w:color="000000" w:fill="FFC7CE"/>
            <w:noWrap/>
            <w:vAlign w:val="center"/>
          </w:tcPr>
          <w:p w14:paraId="5760CD79" w14:textId="4D99BEAB" w:rsidR="00005866" w:rsidRDefault="00005866" w:rsidP="00005866">
            <w:pPr>
              <w:jc w:val="center"/>
              <w:rPr>
                <w:rFonts w:ascii="Calibri" w:hAnsi="Calibri" w:cs="Calibri"/>
                <w:color w:val="006100"/>
                <w:sz w:val="22"/>
                <w:szCs w:val="22"/>
              </w:rPr>
            </w:pPr>
            <w:r>
              <w:rPr>
                <w:rFonts w:ascii="Calibri" w:hAnsi="Calibri" w:cs="Calibri"/>
                <w:color w:val="9C0006"/>
                <w:sz w:val="22"/>
                <w:szCs w:val="22"/>
              </w:rPr>
              <w:t>5</w:t>
            </w:r>
          </w:p>
        </w:tc>
      </w:tr>
      <w:tr w:rsidR="00005866" w:rsidRPr="008A19E2" w14:paraId="33039356" w14:textId="77777777" w:rsidTr="009078BF">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14:paraId="13E32977" w14:textId="767C0D71" w:rsidR="00005866" w:rsidRPr="00005866" w:rsidRDefault="00005866" w:rsidP="00005866">
            <w:pPr>
              <w:rPr>
                <w:rFonts w:ascii="Calibri" w:hAnsi="Calibri" w:cs="Calibri"/>
                <w:color w:val="000000"/>
                <w:sz w:val="18"/>
                <w:szCs w:val="22"/>
              </w:rPr>
            </w:pPr>
            <w:r w:rsidRPr="00005866">
              <w:rPr>
                <w:rFonts w:ascii="Calibri" w:hAnsi="Calibri" w:cs="Calibri"/>
                <w:color w:val="000000"/>
                <w:sz w:val="18"/>
                <w:szCs w:val="22"/>
              </w:rPr>
              <w:t>Chodzenie nieprawidłową stroną drogi</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BA7C78" w14:textId="603D451B"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45D0F2" w14:textId="3ABD3FAF"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3</w:t>
            </w:r>
          </w:p>
        </w:tc>
        <w:tc>
          <w:tcPr>
            <w:tcW w:w="616" w:type="dxa"/>
            <w:tcBorders>
              <w:top w:val="single" w:sz="4" w:space="0" w:color="BFBFBF"/>
              <w:left w:val="nil"/>
              <w:bottom w:val="single" w:sz="4" w:space="0" w:color="BFBFBF"/>
              <w:right w:val="single" w:sz="8" w:space="0" w:color="auto"/>
            </w:tcBorders>
            <w:shd w:val="clear" w:color="000000" w:fill="FFC7CE"/>
            <w:noWrap/>
            <w:vAlign w:val="center"/>
          </w:tcPr>
          <w:p w14:paraId="366DCD73" w14:textId="19153665" w:rsidR="00005866" w:rsidRDefault="00005866" w:rsidP="00005866">
            <w:pPr>
              <w:jc w:val="center"/>
              <w:rPr>
                <w:rFonts w:ascii="Calibri" w:hAnsi="Calibri" w:cs="Calibri"/>
                <w:color w:val="000000"/>
                <w:sz w:val="22"/>
                <w:szCs w:val="22"/>
              </w:rPr>
            </w:pPr>
            <w:r>
              <w:rPr>
                <w:rFonts w:ascii="Calibri" w:hAnsi="Calibri" w:cs="Calibri"/>
                <w:color w:val="9C0006"/>
                <w:sz w:val="22"/>
                <w:szCs w:val="22"/>
              </w:rPr>
              <w:t>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6F8015" w14:textId="3ADB22E6"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2</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916E29" w14:textId="59A8BF55"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single" w:sz="8" w:space="0" w:color="auto"/>
            </w:tcBorders>
            <w:shd w:val="clear" w:color="auto" w:fill="auto"/>
            <w:noWrap/>
            <w:vAlign w:val="center"/>
          </w:tcPr>
          <w:p w14:paraId="4B3BEE24" w14:textId="3E29F7A2"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2BAD59" w14:textId="0CCBF152"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7A61A1C" w14:textId="18247D94"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3</w:t>
            </w:r>
          </w:p>
        </w:tc>
        <w:tc>
          <w:tcPr>
            <w:tcW w:w="616" w:type="dxa"/>
            <w:tcBorders>
              <w:top w:val="single" w:sz="4" w:space="0" w:color="BFBFBF"/>
              <w:left w:val="nil"/>
              <w:bottom w:val="single" w:sz="4" w:space="0" w:color="BFBFBF"/>
              <w:right w:val="single" w:sz="8" w:space="0" w:color="auto"/>
            </w:tcBorders>
            <w:shd w:val="clear" w:color="000000" w:fill="FFC7CE"/>
            <w:noWrap/>
            <w:vAlign w:val="center"/>
          </w:tcPr>
          <w:p w14:paraId="0A44516F" w14:textId="50780BC2" w:rsidR="00005866" w:rsidRDefault="00005866" w:rsidP="00005866">
            <w:pPr>
              <w:jc w:val="center"/>
              <w:rPr>
                <w:rFonts w:ascii="Calibri" w:hAnsi="Calibri" w:cs="Calibri"/>
                <w:color w:val="9C0006"/>
                <w:sz w:val="22"/>
                <w:szCs w:val="22"/>
              </w:rPr>
            </w:pPr>
            <w:r>
              <w:rPr>
                <w:rFonts w:ascii="Calibri" w:hAnsi="Calibri" w:cs="Calibri"/>
                <w:color w:val="9C0006"/>
                <w:sz w:val="22"/>
                <w:szCs w:val="22"/>
              </w:rPr>
              <w:t>4</w:t>
            </w:r>
          </w:p>
        </w:tc>
        <w:tc>
          <w:tcPr>
            <w:tcW w:w="617" w:type="dxa"/>
            <w:tcBorders>
              <w:top w:val="single" w:sz="4" w:space="0" w:color="BFBFBF"/>
              <w:left w:val="nil"/>
              <w:bottom w:val="single" w:sz="4" w:space="0" w:color="BFBFBF"/>
              <w:right w:val="single" w:sz="4" w:space="0" w:color="BFBFBF"/>
            </w:tcBorders>
            <w:shd w:val="clear" w:color="auto" w:fill="auto"/>
            <w:noWrap/>
            <w:vAlign w:val="center"/>
          </w:tcPr>
          <w:p w14:paraId="79F4B7B5" w14:textId="36454DE4"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4</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389749" w14:textId="2E1E25EB"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nil"/>
              <w:bottom w:val="single" w:sz="4" w:space="0" w:color="BFBFBF"/>
              <w:right w:val="single" w:sz="4" w:space="0" w:color="auto"/>
            </w:tcBorders>
            <w:shd w:val="clear" w:color="000000" w:fill="C6EFCE"/>
            <w:noWrap/>
            <w:vAlign w:val="center"/>
          </w:tcPr>
          <w:p w14:paraId="6210A129" w14:textId="2B9AD681" w:rsidR="00005866" w:rsidRDefault="00005866" w:rsidP="00005866">
            <w:pPr>
              <w:jc w:val="center"/>
              <w:rPr>
                <w:rFonts w:ascii="Calibri" w:hAnsi="Calibri" w:cs="Calibri"/>
                <w:color w:val="006100"/>
                <w:sz w:val="22"/>
                <w:szCs w:val="22"/>
              </w:rPr>
            </w:pPr>
            <w:r>
              <w:rPr>
                <w:rFonts w:ascii="Calibri" w:hAnsi="Calibri" w:cs="Calibri"/>
                <w:color w:val="006100"/>
                <w:sz w:val="22"/>
                <w:szCs w:val="22"/>
              </w:rPr>
              <w:t>2</w:t>
            </w:r>
          </w:p>
        </w:tc>
      </w:tr>
      <w:tr w:rsidR="00005866" w:rsidRPr="008A19E2" w14:paraId="61C7174A" w14:textId="77777777" w:rsidTr="009078BF">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14:paraId="2B38243C" w14:textId="3738CE4F" w:rsidR="00005866" w:rsidRPr="00005866" w:rsidRDefault="00005866" w:rsidP="00005866">
            <w:pPr>
              <w:rPr>
                <w:rFonts w:ascii="Calibri" w:hAnsi="Calibri" w:cs="Calibri"/>
                <w:color w:val="000000"/>
                <w:sz w:val="18"/>
                <w:szCs w:val="22"/>
              </w:rPr>
            </w:pPr>
            <w:r w:rsidRPr="00005866">
              <w:rPr>
                <w:rFonts w:ascii="Calibri" w:hAnsi="Calibri" w:cs="Calibri"/>
                <w:color w:val="000000"/>
                <w:sz w:val="18"/>
                <w:szCs w:val="22"/>
              </w:rPr>
              <w:t>Przekraczanie jezdni w miejscu niedozwolonym</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3D2CB0B" w14:textId="7084E65B"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C43624" w14:textId="7805AA1E"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5</w:t>
            </w:r>
          </w:p>
        </w:tc>
        <w:tc>
          <w:tcPr>
            <w:tcW w:w="616" w:type="dxa"/>
            <w:tcBorders>
              <w:top w:val="single" w:sz="4" w:space="0" w:color="BFBFBF"/>
              <w:left w:val="nil"/>
              <w:bottom w:val="single" w:sz="4" w:space="0" w:color="BFBFBF"/>
              <w:right w:val="single" w:sz="8" w:space="0" w:color="auto"/>
            </w:tcBorders>
            <w:shd w:val="clear" w:color="000000" w:fill="C6EFCE"/>
            <w:noWrap/>
            <w:vAlign w:val="center"/>
          </w:tcPr>
          <w:p w14:paraId="4A5DF86A" w14:textId="4A657254" w:rsidR="00005866" w:rsidRDefault="00005866" w:rsidP="00005866">
            <w:pPr>
              <w:jc w:val="center"/>
              <w:rPr>
                <w:rFonts w:ascii="Calibri" w:hAnsi="Calibri" w:cs="Calibri"/>
                <w:color w:val="006100"/>
                <w:sz w:val="22"/>
                <w:szCs w:val="22"/>
              </w:rPr>
            </w:pPr>
            <w:r>
              <w:rPr>
                <w:rFonts w:ascii="Calibri" w:hAnsi="Calibri" w:cs="Calibri"/>
                <w:color w:val="006100"/>
                <w:sz w:val="22"/>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0FE595" w14:textId="154A57EF"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E74E43" w14:textId="337EEC69"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single" w:sz="8" w:space="0" w:color="auto"/>
            </w:tcBorders>
            <w:shd w:val="clear" w:color="000000" w:fill="C6EFCE"/>
            <w:noWrap/>
            <w:vAlign w:val="center"/>
          </w:tcPr>
          <w:p w14:paraId="72B21E9A" w14:textId="68AD2CB1" w:rsidR="00005866" w:rsidRDefault="00005866" w:rsidP="00005866">
            <w:pPr>
              <w:jc w:val="center"/>
              <w:rPr>
                <w:rFonts w:ascii="Calibri" w:hAnsi="Calibri" w:cs="Calibri"/>
                <w:color w:val="000000"/>
                <w:sz w:val="22"/>
                <w:szCs w:val="22"/>
              </w:rPr>
            </w:pPr>
            <w:r>
              <w:rPr>
                <w:rFonts w:ascii="Calibri" w:hAnsi="Calibri" w:cs="Calibri"/>
                <w:color w:val="006100"/>
                <w:sz w:val="22"/>
                <w:szCs w:val="22"/>
              </w:rPr>
              <w:t>0</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4CF7FA" w14:textId="320A5519"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D1F961" w14:textId="3D09BFE1"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3</w:t>
            </w:r>
          </w:p>
        </w:tc>
        <w:tc>
          <w:tcPr>
            <w:tcW w:w="616" w:type="dxa"/>
            <w:tcBorders>
              <w:top w:val="single" w:sz="4" w:space="0" w:color="BFBFBF"/>
              <w:left w:val="nil"/>
              <w:bottom w:val="single" w:sz="4" w:space="0" w:color="BFBFBF"/>
              <w:right w:val="single" w:sz="8" w:space="0" w:color="auto"/>
            </w:tcBorders>
            <w:shd w:val="clear" w:color="auto" w:fill="auto"/>
            <w:noWrap/>
            <w:vAlign w:val="center"/>
          </w:tcPr>
          <w:p w14:paraId="2F58C3A0" w14:textId="058DF44F" w:rsidR="00005866" w:rsidRDefault="00005866" w:rsidP="00005866">
            <w:pPr>
              <w:jc w:val="center"/>
              <w:rPr>
                <w:rFonts w:ascii="Calibri" w:hAnsi="Calibri" w:cs="Calibri"/>
                <w:color w:val="0061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single" w:sz="4" w:space="0" w:color="BFBFBF"/>
            </w:tcBorders>
            <w:shd w:val="clear" w:color="auto" w:fill="auto"/>
            <w:noWrap/>
            <w:vAlign w:val="center"/>
          </w:tcPr>
          <w:p w14:paraId="7B558C3D" w14:textId="4F7C4A37"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5</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F20C6E" w14:textId="73D9A612"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single" w:sz="4" w:space="0" w:color="auto"/>
            </w:tcBorders>
            <w:shd w:val="clear" w:color="000000" w:fill="FFC7CE"/>
            <w:noWrap/>
            <w:vAlign w:val="center"/>
          </w:tcPr>
          <w:p w14:paraId="2FD38CA3" w14:textId="4324D17F" w:rsidR="00005866" w:rsidRDefault="00005866" w:rsidP="00005866">
            <w:pPr>
              <w:jc w:val="center"/>
              <w:rPr>
                <w:rFonts w:ascii="Calibri" w:hAnsi="Calibri" w:cs="Calibri"/>
                <w:color w:val="006100"/>
                <w:sz w:val="22"/>
                <w:szCs w:val="22"/>
              </w:rPr>
            </w:pPr>
            <w:r>
              <w:rPr>
                <w:rFonts w:ascii="Calibri" w:hAnsi="Calibri" w:cs="Calibri"/>
                <w:color w:val="9C0006"/>
                <w:sz w:val="22"/>
                <w:szCs w:val="22"/>
              </w:rPr>
              <w:t>4</w:t>
            </w:r>
          </w:p>
        </w:tc>
      </w:tr>
      <w:tr w:rsidR="00005866" w:rsidRPr="008A19E2" w14:paraId="3C25E79D" w14:textId="77777777" w:rsidTr="009078BF">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14:paraId="2DD55610" w14:textId="18E6A4F5" w:rsidR="00005866" w:rsidRPr="00005866" w:rsidRDefault="00005866" w:rsidP="00005866">
            <w:pPr>
              <w:rPr>
                <w:rFonts w:ascii="Calibri" w:hAnsi="Calibri" w:cs="Calibri"/>
                <w:color w:val="000000"/>
                <w:sz w:val="18"/>
                <w:szCs w:val="22"/>
              </w:rPr>
            </w:pPr>
            <w:r w:rsidRPr="00005866">
              <w:rPr>
                <w:rFonts w:ascii="Calibri" w:hAnsi="Calibri" w:cs="Calibri"/>
                <w:color w:val="000000"/>
                <w:sz w:val="18"/>
                <w:szCs w:val="22"/>
              </w:rPr>
              <w:t>Leżenie, siedzenie, klęczenie, stanie na jezdni</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537808" w14:textId="04FDAE88"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30AB0A" w14:textId="679A7D14"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nil"/>
              <w:bottom w:val="single" w:sz="4" w:space="0" w:color="BFBFBF"/>
              <w:right w:val="single" w:sz="8" w:space="0" w:color="auto"/>
            </w:tcBorders>
            <w:shd w:val="clear" w:color="000000" w:fill="FFC7CE"/>
            <w:noWrap/>
            <w:vAlign w:val="center"/>
          </w:tcPr>
          <w:p w14:paraId="3B1E7A45" w14:textId="78386274" w:rsidR="00005866" w:rsidRDefault="00005866" w:rsidP="00005866">
            <w:pPr>
              <w:jc w:val="center"/>
              <w:rPr>
                <w:rFonts w:ascii="Calibri" w:hAnsi="Calibri" w:cs="Calibri"/>
                <w:color w:val="006100"/>
                <w:sz w:val="22"/>
                <w:szCs w:val="22"/>
              </w:rPr>
            </w:pPr>
            <w:r>
              <w:rPr>
                <w:rFonts w:ascii="Calibri" w:hAnsi="Calibri" w:cs="Calibri"/>
                <w:color w:val="9C0006"/>
                <w:sz w:val="22"/>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B458887" w14:textId="19FE1157"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936641" w14:textId="70858D88"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8" w:space="0" w:color="auto"/>
            </w:tcBorders>
            <w:shd w:val="clear" w:color="000000" w:fill="FFC7CE"/>
            <w:noWrap/>
            <w:vAlign w:val="center"/>
          </w:tcPr>
          <w:p w14:paraId="12C6A2D5" w14:textId="0B18B877" w:rsidR="00005866" w:rsidRDefault="00005866" w:rsidP="00005866">
            <w:pPr>
              <w:jc w:val="center"/>
              <w:rPr>
                <w:rFonts w:ascii="Calibri" w:hAnsi="Calibri" w:cs="Calibri"/>
                <w:color w:val="006100"/>
                <w:sz w:val="22"/>
                <w:szCs w:val="22"/>
              </w:rPr>
            </w:pPr>
            <w:r>
              <w:rPr>
                <w:rFonts w:ascii="Calibri" w:hAnsi="Calibri" w:cs="Calibri"/>
                <w:color w:val="9C0006"/>
                <w:sz w:val="22"/>
                <w:szCs w:val="22"/>
              </w:rPr>
              <w:t>2</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618956" w14:textId="3D4ADEEF"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DE9EC7" w14:textId="3A995422"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nil"/>
              <w:bottom w:val="single" w:sz="4" w:space="0" w:color="BFBFBF"/>
              <w:right w:val="single" w:sz="8" w:space="0" w:color="auto"/>
            </w:tcBorders>
            <w:shd w:val="clear" w:color="000000" w:fill="FFC7CE"/>
            <w:noWrap/>
            <w:vAlign w:val="center"/>
          </w:tcPr>
          <w:p w14:paraId="407E1FC5" w14:textId="7917A80F" w:rsidR="00005866" w:rsidRDefault="00005866" w:rsidP="00005866">
            <w:pPr>
              <w:jc w:val="center"/>
              <w:rPr>
                <w:rFonts w:ascii="Calibri" w:hAnsi="Calibri" w:cs="Calibri"/>
                <w:color w:val="000000"/>
                <w:sz w:val="22"/>
                <w:szCs w:val="22"/>
              </w:rPr>
            </w:pPr>
            <w:r>
              <w:rPr>
                <w:rFonts w:ascii="Calibri" w:hAnsi="Calibri" w:cs="Calibri"/>
                <w:color w:val="9C0006"/>
                <w:sz w:val="22"/>
                <w:szCs w:val="22"/>
              </w:rPr>
              <w:t>1</w:t>
            </w:r>
          </w:p>
        </w:tc>
        <w:tc>
          <w:tcPr>
            <w:tcW w:w="617" w:type="dxa"/>
            <w:tcBorders>
              <w:top w:val="single" w:sz="4" w:space="0" w:color="BFBFBF"/>
              <w:left w:val="nil"/>
              <w:bottom w:val="single" w:sz="4" w:space="0" w:color="BFBFBF"/>
              <w:right w:val="single" w:sz="4" w:space="0" w:color="BFBFBF"/>
            </w:tcBorders>
            <w:shd w:val="clear" w:color="auto" w:fill="auto"/>
            <w:noWrap/>
            <w:vAlign w:val="center"/>
          </w:tcPr>
          <w:p w14:paraId="41959C7C" w14:textId="15FADF8A"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2</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A12BAC" w14:textId="43F8E9D6"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single" w:sz="4" w:space="0" w:color="auto"/>
            </w:tcBorders>
            <w:shd w:val="clear" w:color="000000" w:fill="C6EFCE"/>
            <w:noWrap/>
            <w:vAlign w:val="center"/>
          </w:tcPr>
          <w:p w14:paraId="79152B2A" w14:textId="1E269D2D" w:rsidR="00005866" w:rsidRDefault="00005866" w:rsidP="00005866">
            <w:pPr>
              <w:jc w:val="center"/>
              <w:rPr>
                <w:rFonts w:ascii="Calibri" w:hAnsi="Calibri" w:cs="Calibri"/>
                <w:color w:val="000000"/>
                <w:sz w:val="22"/>
                <w:szCs w:val="22"/>
              </w:rPr>
            </w:pPr>
            <w:r>
              <w:rPr>
                <w:rFonts w:ascii="Calibri" w:hAnsi="Calibri" w:cs="Calibri"/>
                <w:color w:val="006100"/>
                <w:sz w:val="22"/>
                <w:szCs w:val="22"/>
              </w:rPr>
              <w:t>0</w:t>
            </w:r>
          </w:p>
        </w:tc>
      </w:tr>
      <w:tr w:rsidR="00005866" w:rsidRPr="008A19E2" w14:paraId="72791CAF" w14:textId="77777777" w:rsidTr="009078BF">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14:paraId="15334788" w14:textId="03389801" w:rsidR="00005866" w:rsidRPr="00005866" w:rsidRDefault="00005866" w:rsidP="00005866">
            <w:pPr>
              <w:rPr>
                <w:rFonts w:ascii="Calibri" w:hAnsi="Calibri" w:cs="Calibri"/>
                <w:color w:val="000000"/>
                <w:sz w:val="18"/>
                <w:szCs w:val="22"/>
              </w:rPr>
            </w:pPr>
            <w:r w:rsidRPr="00005866">
              <w:rPr>
                <w:rFonts w:ascii="Calibri" w:hAnsi="Calibri" w:cs="Calibri"/>
                <w:color w:val="000000"/>
                <w:sz w:val="18"/>
                <w:szCs w:val="22"/>
              </w:rPr>
              <w:t>Wejście na jezdnię przy czerwonym świetle</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B4BE98C" w14:textId="25E09AF4"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4B8217" w14:textId="46135547"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3</w:t>
            </w:r>
          </w:p>
        </w:tc>
        <w:tc>
          <w:tcPr>
            <w:tcW w:w="616" w:type="dxa"/>
            <w:tcBorders>
              <w:top w:val="single" w:sz="4" w:space="0" w:color="BFBFBF"/>
              <w:left w:val="nil"/>
              <w:bottom w:val="single" w:sz="4" w:space="0" w:color="BFBFBF"/>
              <w:right w:val="single" w:sz="8" w:space="0" w:color="auto"/>
            </w:tcBorders>
            <w:shd w:val="clear" w:color="000000" w:fill="C6EFCE"/>
            <w:noWrap/>
            <w:vAlign w:val="center"/>
          </w:tcPr>
          <w:p w14:paraId="1DCA8B4B" w14:textId="27778403" w:rsidR="00005866" w:rsidRDefault="00005866" w:rsidP="00005866">
            <w:pPr>
              <w:jc w:val="center"/>
              <w:rPr>
                <w:rFonts w:ascii="Calibri" w:hAnsi="Calibri" w:cs="Calibri"/>
                <w:color w:val="006100"/>
                <w:sz w:val="22"/>
                <w:szCs w:val="22"/>
              </w:rPr>
            </w:pPr>
            <w:r>
              <w:rPr>
                <w:rFonts w:ascii="Calibri" w:hAnsi="Calibri" w:cs="Calibri"/>
                <w:color w:val="006100"/>
                <w:sz w:val="22"/>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4E750A" w14:textId="1D69BE34"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ECF4B3" w14:textId="6B9D6D01"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8" w:space="0" w:color="auto"/>
            </w:tcBorders>
            <w:shd w:val="clear" w:color="auto" w:fill="auto"/>
            <w:noWrap/>
            <w:vAlign w:val="center"/>
          </w:tcPr>
          <w:p w14:paraId="77743870" w14:textId="6876AAE9"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0A6107B" w14:textId="0C9A8E0E"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DD318D3" w14:textId="133968A7"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4</w:t>
            </w:r>
          </w:p>
        </w:tc>
        <w:tc>
          <w:tcPr>
            <w:tcW w:w="616" w:type="dxa"/>
            <w:tcBorders>
              <w:top w:val="single" w:sz="4" w:space="0" w:color="BFBFBF"/>
              <w:left w:val="nil"/>
              <w:bottom w:val="single" w:sz="4" w:space="0" w:color="BFBFBF"/>
              <w:right w:val="single" w:sz="8" w:space="0" w:color="auto"/>
            </w:tcBorders>
            <w:shd w:val="clear" w:color="000000" w:fill="C6EFCE"/>
            <w:noWrap/>
            <w:vAlign w:val="center"/>
          </w:tcPr>
          <w:p w14:paraId="666C1DD5" w14:textId="244EAAD4" w:rsidR="00005866" w:rsidRDefault="00005866" w:rsidP="00005866">
            <w:pPr>
              <w:jc w:val="center"/>
              <w:rPr>
                <w:rFonts w:ascii="Calibri" w:hAnsi="Calibri" w:cs="Calibri"/>
                <w:color w:val="006100"/>
                <w:sz w:val="22"/>
                <w:szCs w:val="22"/>
              </w:rPr>
            </w:pPr>
            <w:r>
              <w:rPr>
                <w:rFonts w:ascii="Calibri" w:hAnsi="Calibri" w:cs="Calibri"/>
                <w:color w:val="006100"/>
                <w:sz w:val="22"/>
                <w:szCs w:val="22"/>
              </w:rPr>
              <w:t>2</w:t>
            </w:r>
          </w:p>
        </w:tc>
        <w:tc>
          <w:tcPr>
            <w:tcW w:w="617" w:type="dxa"/>
            <w:tcBorders>
              <w:top w:val="single" w:sz="4" w:space="0" w:color="BFBFBF"/>
              <w:left w:val="nil"/>
              <w:bottom w:val="single" w:sz="4" w:space="0" w:color="BFBFBF"/>
              <w:right w:val="single" w:sz="4" w:space="0" w:color="BFBFBF"/>
            </w:tcBorders>
            <w:shd w:val="clear" w:color="auto" w:fill="auto"/>
            <w:noWrap/>
            <w:vAlign w:val="center"/>
          </w:tcPr>
          <w:p w14:paraId="5CC163A5" w14:textId="03DD7197"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4</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218A708" w14:textId="0933513F"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single" w:sz="4" w:space="0" w:color="auto"/>
            </w:tcBorders>
            <w:shd w:val="clear" w:color="000000" w:fill="C6EFCE"/>
            <w:noWrap/>
            <w:vAlign w:val="center"/>
          </w:tcPr>
          <w:p w14:paraId="06CC9B93" w14:textId="44F1C157" w:rsidR="00005866" w:rsidRDefault="00005866" w:rsidP="00005866">
            <w:pPr>
              <w:jc w:val="center"/>
              <w:rPr>
                <w:rFonts w:ascii="Calibri" w:hAnsi="Calibri" w:cs="Calibri"/>
                <w:color w:val="9C0006"/>
                <w:sz w:val="22"/>
                <w:szCs w:val="22"/>
              </w:rPr>
            </w:pPr>
            <w:r>
              <w:rPr>
                <w:rFonts w:ascii="Calibri" w:hAnsi="Calibri" w:cs="Calibri"/>
                <w:color w:val="006100"/>
                <w:sz w:val="22"/>
                <w:szCs w:val="22"/>
              </w:rPr>
              <w:t>1</w:t>
            </w:r>
          </w:p>
        </w:tc>
      </w:tr>
      <w:tr w:rsidR="00005866" w:rsidRPr="008A19E2" w14:paraId="3A7DA84F" w14:textId="77777777" w:rsidTr="009078BF">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14:paraId="2B4E64F2" w14:textId="0F141284" w:rsidR="00005866" w:rsidRPr="00005866" w:rsidRDefault="00005866" w:rsidP="00005866">
            <w:pPr>
              <w:rPr>
                <w:rFonts w:ascii="Calibri" w:hAnsi="Calibri" w:cs="Calibri"/>
                <w:color w:val="000000"/>
                <w:sz w:val="18"/>
                <w:szCs w:val="22"/>
              </w:rPr>
            </w:pPr>
            <w:r w:rsidRPr="00005866">
              <w:rPr>
                <w:rFonts w:ascii="Calibri" w:hAnsi="Calibri" w:cs="Calibri"/>
                <w:color w:val="000000"/>
                <w:sz w:val="18"/>
                <w:szCs w:val="22"/>
              </w:rPr>
              <w:t>Inne przyczyny</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835A86" w14:textId="65A1FCD0"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F34B2E0" w14:textId="6A46ABC2"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nil"/>
              <w:bottom w:val="single" w:sz="4" w:space="0" w:color="BFBFBF"/>
              <w:right w:val="single" w:sz="8" w:space="0" w:color="auto"/>
            </w:tcBorders>
            <w:shd w:val="clear" w:color="000000" w:fill="FFC7CE"/>
            <w:noWrap/>
            <w:vAlign w:val="center"/>
          </w:tcPr>
          <w:p w14:paraId="63BF204D" w14:textId="6B272E42" w:rsidR="00005866" w:rsidRDefault="00005866" w:rsidP="00005866">
            <w:pPr>
              <w:jc w:val="center"/>
              <w:rPr>
                <w:rFonts w:ascii="Calibri" w:hAnsi="Calibri" w:cs="Calibri"/>
                <w:color w:val="006100"/>
                <w:sz w:val="22"/>
                <w:szCs w:val="22"/>
              </w:rPr>
            </w:pPr>
            <w:r>
              <w:rPr>
                <w:rFonts w:ascii="Calibri" w:hAnsi="Calibri" w:cs="Calibri"/>
                <w:color w:val="9C0006"/>
                <w:sz w:val="22"/>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471D83" w14:textId="38D8E9C0"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4407E0" w14:textId="4597765D"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8" w:space="0" w:color="auto"/>
            </w:tcBorders>
            <w:shd w:val="clear" w:color="auto" w:fill="auto"/>
            <w:noWrap/>
            <w:vAlign w:val="center"/>
          </w:tcPr>
          <w:p w14:paraId="09EEFBB0" w14:textId="6B3B93C3"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3A4436" w14:textId="18735462"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657AB13" w14:textId="0A7082FB"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nil"/>
              <w:bottom w:val="single" w:sz="4" w:space="0" w:color="BFBFBF"/>
              <w:right w:val="single" w:sz="8" w:space="0" w:color="auto"/>
            </w:tcBorders>
            <w:shd w:val="clear" w:color="000000" w:fill="FFC7CE"/>
            <w:noWrap/>
            <w:vAlign w:val="center"/>
          </w:tcPr>
          <w:p w14:paraId="2C4AE17A" w14:textId="3615D620" w:rsidR="00005866" w:rsidRDefault="00005866" w:rsidP="00005866">
            <w:pPr>
              <w:jc w:val="center"/>
              <w:rPr>
                <w:rFonts w:ascii="Calibri" w:hAnsi="Calibri" w:cs="Calibri"/>
                <w:color w:val="006100"/>
                <w:sz w:val="22"/>
                <w:szCs w:val="22"/>
              </w:rPr>
            </w:pPr>
            <w:r>
              <w:rPr>
                <w:rFonts w:ascii="Calibri" w:hAnsi="Calibri" w:cs="Calibri"/>
                <w:color w:val="9C0006"/>
                <w:sz w:val="22"/>
                <w:szCs w:val="22"/>
              </w:rPr>
              <w:t>1</w:t>
            </w:r>
          </w:p>
        </w:tc>
        <w:tc>
          <w:tcPr>
            <w:tcW w:w="617" w:type="dxa"/>
            <w:tcBorders>
              <w:top w:val="single" w:sz="4" w:space="0" w:color="BFBFBF"/>
              <w:left w:val="nil"/>
              <w:bottom w:val="single" w:sz="4" w:space="0" w:color="BFBFBF"/>
              <w:right w:val="single" w:sz="4" w:space="0" w:color="BFBFBF"/>
            </w:tcBorders>
            <w:shd w:val="clear" w:color="auto" w:fill="auto"/>
            <w:noWrap/>
            <w:vAlign w:val="center"/>
          </w:tcPr>
          <w:p w14:paraId="4FB8DC89" w14:textId="4EAD0376"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15</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1F15E19" w14:textId="3EFE8C14"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12</w:t>
            </w:r>
          </w:p>
        </w:tc>
        <w:tc>
          <w:tcPr>
            <w:tcW w:w="617" w:type="dxa"/>
            <w:tcBorders>
              <w:top w:val="single" w:sz="4" w:space="0" w:color="BFBFBF"/>
              <w:left w:val="nil"/>
              <w:bottom w:val="single" w:sz="4" w:space="0" w:color="BFBFBF"/>
              <w:right w:val="single" w:sz="4" w:space="0" w:color="auto"/>
            </w:tcBorders>
            <w:shd w:val="clear" w:color="000000" w:fill="C6EFCE"/>
            <w:noWrap/>
            <w:vAlign w:val="center"/>
          </w:tcPr>
          <w:p w14:paraId="23B38EE5" w14:textId="1E388167" w:rsidR="00005866" w:rsidRDefault="00005866" w:rsidP="00005866">
            <w:pPr>
              <w:jc w:val="center"/>
              <w:rPr>
                <w:rFonts w:ascii="Calibri" w:hAnsi="Calibri" w:cs="Calibri"/>
                <w:color w:val="006100"/>
                <w:sz w:val="22"/>
                <w:szCs w:val="22"/>
              </w:rPr>
            </w:pPr>
            <w:r>
              <w:rPr>
                <w:rFonts w:ascii="Calibri" w:hAnsi="Calibri" w:cs="Calibri"/>
                <w:color w:val="006100"/>
                <w:sz w:val="22"/>
                <w:szCs w:val="22"/>
              </w:rPr>
              <w:t>11</w:t>
            </w:r>
          </w:p>
        </w:tc>
      </w:tr>
      <w:tr w:rsidR="00005866" w:rsidRPr="008A19E2" w14:paraId="3D03F6AB" w14:textId="77777777" w:rsidTr="009078BF">
        <w:trPr>
          <w:trHeight w:val="315"/>
        </w:trPr>
        <w:tc>
          <w:tcPr>
            <w:tcW w:w="1958" w:type="dxa"/>
            <w:tcBorders>
              <w:top w:val="single" w:sz="4" w:space="0" w:color="BFBFBF"/>
              <w:left w:val="single" w:sz="4" w:space="0" w:color="auto"/>
              <w:bottom w:val="single" w:sz="8" w:space="0" w:color="auto"/>
              <w:right w:val="nil"/>
            </w:tcBorders>
            <w:shd w:val="clear" w:color="auto" w:fill="auto"/>
            <w:vAlign w:val="center"/>
          </w:tcPr>
          <w:p w14:paraId="01AEA343" w14:textId="5E775BC9" w:rsidR="00005866" w:rsidRPr="00005866" w:rsidRDefault="00005866" w:rsidP="00005866">
            <w:pPr>
              <w:rPr>
                <w:rFonts w:ascii="Calibri" w:hAnsi="Calibri" w:cs="Calibri"/>
                <w:color w:val="000000"/>
                <w:sz w:val="18"/>
                <w:szCs w:val="22"/>
              </w:rPr>
            </w:pPr>
            <w:r w:rsidRPr="00005866">
              <w:rPr>
                <w:rFonts w:ascii="Calibri" w:hAnsi="Calibri" w:cs="Calibri"/>
                <w:color w:val="000000"/>
                <w:sz w:val="18"/>
                <w:szCs w:val="22"/>
              </w:rPr>
              <w:t>Zatrzymanie, cofnięcie się</w:t>
            </w:r>
          </w:p>
        </w:tc>
        <w:tc>
          <w:tcPr>
            <w:tcW w:w="61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3B9FC89" w14:textId="52024661"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119DA48" w14:textId="5298A201"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nil"/>
              <w:bottom w:val="single" w:sz="8" w:space="0" w:color="auto"/>
              <w:right w:val="single" w:sz="8" w:space="0" w:color="auto"/>
            </w:tcBorders>
            <w:shd w:val="clear" w:color="auto" w:fill="auto"/>
            <w:noWrap/>
            <w:vAlign w:val="center"/>
          </w:tcPr>
          <w:p w14:paraId="47D7C3B6" w14:textId="12B34FFE" w:rsidR="00005866" w:rsidRDefault="00005866" w:rsidP="00005866">
            <w:pPr>
              <w:jc w:val="center"/>
              <w:rPr>
                <w:rFonts w:ascii="Calibri" w:hAnsi="Calibri" w:cs="Calibri"/>
                <w:color w:val="006100"/>
                <w:sz w:val="22"/>
                <w:szCs w:val="22"/>
              </w:rPr>
            </w:pPr>
            <w:r>
              <w:rPr>
                <w:rFonts w:ascii="Calibri" w:hAnsi="Calibri" w:cs="Calibri"/>
                <w:color w:val="000000"/>
                <w:sz w:val="22"/>
                <w:szCs w:val="22"/>
              </w:rPr>
              <w:t> 0</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B7C08DD" w14:textId="4D72A850"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06CE7C5" w14:textId="6E7A676F"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8" w:space="0" w:color="auto"/>
              <w:right w:val="single" w:sz="8" w:space="0" w:color="auto"/>
            </w:tcBorders>
            <w:shd w:val="clear" w:color="auto" w:fill="auto"/>
            <w:noWrap/>
            <w:vAlign w:val="center"/>
          </w:tcPr>
          <w:p w14:paraId="0D04301C" w14:textId="041072A2"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0 </w:t>
            </w:r>
          </w:p>
        </w:tc>
        <w:tc>
          <w:tcPr>
            <w:tcW w:w="61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4B656D8" w14:textId="51074DA9"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22E90E9" w14:textId="1AD45F57"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nil"/>
              <w:bottom w:val="single" w:sz="8" w:space="0" w:color="auto"/>
              <w:right w:val="single" w:sz="8" w:space="0" w:color="auto"/>
            </w:tcBorders>
            <w:shd w:val="clear" w:color="auto" w:fill="auto"/>
            <w:noWrap/>
            <w:vAlign w:val="center"/>
          </w:tcPr>
          <w:p w14:paraId="1F79F89D" w14:textId="060A5C8A" w:rsidR="00005866" w:rsidRDefault="00005866" w:rsidP="00005866">
            <w:pPr>
              <w:jc w:val="center"/>
              <w:rPr>
                <w:rFonts w:ascii="Calibri" w:hAnsi="Calibri" w:cs="Calibri"/>
                <w:color w:val="006100"/>
                <w:sz w:val="22"/>
                <w:szCs w:val="22"/>
              </w:rPr>
            </w:pPr>
            <w:r>
              <w:rPr>
                <w:rFonts w:ascii="Calibri" w:hAnsi="Calibri" w:cs="Calibri"/>
                <w:color w:val="000000"/>
                <w:sz w:val="22"/>
                <w:szCs w:val="22"/>
              </w:rPr>
              <w:t>0 </w:t>
            </w:r>
          </w:p>
        </w:tc>
        <w:tc>
          <w:tcPr>
            <w:tcW w:w="617" w:type="dxa"/>
            <w:tcBorders>
              <w:top w:val="single" w:sz="4" w:space="0" w:color="BFBFBF"/>
              <w:left w:val="nil"/>
              <w:bottom w:val="single" w:sz="8" w:space="0" w:color="auto"/>
              <w:right w:val="single" w:sz="4" w:space="0" w:color="BFBFBF"/>
            </w:tcBorders>
            <w:shd w:val="clear" w:color="auto" w:fill="auto"/>
            <w:noWrap/>
            <w:vAlign w:val="center"/>
          </w:tcPr>
          <w:p w14:paraId="25435AD4" w14:textId="420D4FC1"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4004EE9" w14:textId="4C9303A0" w:rsidR="00005866" w:rsidRDefault="00005866" w:rsidP="0000586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8" w:space="0" w:color="auto"/>
              <w:right w:val="single" w:sz="4" w:space="0" w:color="auto"/>
            </w:tcBorders>
            <w:shd w:val="clear" w:color="000000" w:fill="C6EFCE"/>
            <w:noWrap/>
            <w:vAlign w:val="center"/>
          </w:tcPr>
          <w:p w14:paraId="3ADFF698" w14:textId="568CC9A3" w:rsidR="00005866" w:rsidRDefault="00005866" w:rsidP="00005866">
            <w:pPr>
              <w:jc w:val="center"/>
              <w:rPr>
                <w:rFonts w:ascii="Calibri" w:hAnsi="Calibri" w:cs="Calibri"/>
                <w:color w:val="006100"/>
                <w:sz w:val="22"/>
                <w:szCs w:val="22"/>
              </w:rPr>
            </w:pPr>
            <w:r>
              <w:rPr>
                <w:rFonts w:ascii="Calibri" w:hAnsi="Calibri" w:cs="Calibri"/>
                <w:color w:val="006100"/>
                <w:sz w:val="22"/>
                <w:szCs w:val="22"/>
              </w:rPr>
              <w:t>0 </w:t>
            </w:r>
          </w:p>
        </w:tc>
      </w:tr>
      <w:tr w:rsidR="00005866" w:rsidRPr="008A19E2" w14:paraId="1DF3849A" w14:textId="77777777" w:rsidTr="009078BF">
        <w:trPr>
          <w:trHeight w:val="300"/>
        </w:trPr>
        <w:tc>
          <w:tcPr>
            <w:tcW w:w="1958"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5C1AC29B" w14:textId="77777777" w:rsidR="00005866" w:rsidRPr="008A19E2" w:rsidRDefault="00005866" w:rsidP="00005866">
            <w:pPr>
              <w:suppressAutoHyphens w:val="0"/>
              <w:rPr>
                <w:rFonts w:ascii="Calibri" w:hAnsi="Calibri" w:cs="Calibri"/>
                <w:b/>
                <w:bCs/>
                <w:color w:val="000000"/>
                <w:sz w:val="22"/>
                <w:lang w:eastAsia="pl-PL"/>
              </w:rPr>
            </w:pPr>
            <w:r w:rsidRPr="008A19E2">
              <w:rPr>
                <w:rFonts w:ascii="Calibri" w:hAnsi="Calibri" w:cs="Calibri"/>
                <w:b/>
                <w:bCs/>
                <w:color w:val="000000"/>
                <w:sz w:val="22"/>
                <w:szCs w:val="22"/>
                <w:lang w:eastAsia="pl-PL"/>
              </w:rPr>
              <w:t>Ogółem</w:t>
            </w:r>
          </w:p>
        </w:tc>
        <w:tc>
          <w:tcPr>
            <w:tcW w:w="61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9A88EE7" w14:textId="21F94DA2" w:rsidR="00005866" w:rsidRDefault="00005866" w:rsidP="00005866">
            <w:pPr>
              <w:jc w:val="center"/>
              <w:rPr>
                <w:rFonts w:ascii="Calibri" w:hAnsi="Calibri" w:cs="Calibri"/>
                <w:b/>
                <w:bCs/>
                <w:color w:val="000000"/>
                <w:sz w:val="22"/>
                <w:szCs w:val="22"/>
              </w:rPr>
            </w:pPr>
            <w:r>
              <w:rPr>
                <w:rFonts w:ascii="Calibri" w:hAnsi="Calibri" w:cs="Calibri"/>
                <w:b/>
                <w:bCs/>
                <w:color w:val="000000"/>
                <w:sz w:val="22"/>
                <w:szCs w:val="22"/>
              </w:rPr>
              <w:t>51</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227ED82F" w14:textId="261782B4" w:rsidR="00005866" w:rsidRDefault="00005866" w:rsidP="00005866">
            <w:pPr>
              <w:jc w:val="center"/>
              <w:rPr>
                <w:rFonts w:ascii="Calibri" w:hAnsi="Calibri" w:cs="Calibri"/>
                <w:b/>
                <w:bCs/>
                <w:color w:val="000000"/>
                <w:sz w:val="22"/>
                <w:szCs w:val="22"/>
              </w:rPr>
            </w:pPr>
            <w:r>
              <w:rPr>
                <w:rFonts w:ascii="Calibri" w:hAnsi="Calibri" w:cs="Calibri"/>
                <w:b/>
                <w:bCs/>
                <w:color w:val="000000"/>
                <w:sz w:val="22"/>
                <w:szCs w:val="22"/>
              </w:rPr>
              <w:t>36</w:t>
            </w:r>
          </w:p>
        </w:tc>
        <w:tc>
          <w:tcPr>
            <w:tcW w:w="616" w:type="dxa"/>
            <w:tcBorders>
              <w:top w:val="single" w:sz="4" w:space="0" w:color="BFBFBF"/>
              <w:left w:val="nil"/>
              <w:bottom w:val="single" w:sz="4" w:space="0" w:color="auto"/>
              <w:right w:val="single" w:sz="8" w:space="0" w:color="auto"/>
            </w:tcBorders>
            <w:shd w:val="clear" w:color="FFFFFF" w:fill="FFC7CE"/>
            <w:noWrap/>
            <w:vAlign w:val="center"/>
          </w:tcPr>
          <w:p w14:paraId="7738599D" w14:textId="1DC821BC" w:rsidR="00005866" w:rsidRDefault="00005866" w:rsidP="00005866">
            <w:pPr>
              <w:jc w:val="center"/>
              <w:rPr>
                <w:rFonts w:ascii="Calibri" w:hAnsi="Calibri" w:cs="Calibri"/>
                <w:b/>
                <w:bCs/>
                <w:color w:val="006100"/>
                <w:sz w:val="22"/>
                <w:szCs w:val="22"/>
              </w:rPr>
            </w:pPr>
            <w:r>
              <w:rPr>
                <w:rFonts w:ascii="Calibri" w:hAnsi="Calibri" w:cs="Calibri"/>
                <w:b/>
                <w:bCs/>
                <w:color w:val="9C0006"/>
                <w:sz w:val="22"/>
                <w:szCs w:val="22"/>
              </w:rPr>
              <w:t>46</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7D2D45F" w14:textId="507631BB" w:rsidR="00005866" w:rsidRDefault="00005866" w:rsidP="00005866">
            <w:pPr>
              <w:jc w:val="center"/>
              <w:rPr>
                <w:rFonts w:ascii="Calibri" w:hAnsi="Calibri" w:cs="Calibri"/>
                <w:b/>
                <w:bCs/>
                <w:color w:val="000000"/>
                <w:sz w:val="22"/>
                <w:szCs w:val="22"/>
              </w:rPr>
            </w:pPr>
            <w:r>
              <w:rPr>
                <w:rFonts w:ascii="Calibri" w:hAnsi="Calibri" w:cs="Calibri"/>
                <w:b/>
                <w:bCs/>
                <w:color w:val="000000"/>
                <w:sz w:val="22"/>
                <w:szCs w:val="22"/>
              </w:rPr>
              <w:t>6</w:t>
            </w:r>
          </w:p>
        </w:tc>
        <w:tc>
          <w:tcPr>
            <w:tcW w:w="61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7E2A0F8F" w14:textId="0B6F9311" w:rsidR="00005866" w:rsidRDefault="00005866" w:rsidP="00005866">
            <w:pPr>
              <w:jc w:val="center"/>
              <w:rPr>
                <w:rFonts w:ascii="Calibri" w:hAnsi="Calibri" w:cs="Calibri"/>
                <w:b/>
                <w:bCs/>
                <w:color w:val="000000"/>
                <w:sz w:val="22"/>
                <w:szCs w:val="22"/>
              </w:rPr>
            </w:pPr>
            <w:r>
              <w:rPr>
                <w:rFonts w:ascii="Calibri" w:hAnsi="Calibri" w:cs="Calibri"/>
                <w:b/>
                <w:bCs/>
                <w:color w:val="000000"/>
                <w:sz w:val="22"/>
                <w:szCs w:val="22"/>
              </w:rPr>
              <w:t>7</w:t>
            </w:r>
          </w:p>
        </w:tc>
        <w:tc>
          <w:tcPr>
            <w:tcW w:w="617" w:type="dxa"/>
            <w:tcBorders>
              <w:top w:val="single" w:sz="4" w:space="0" w:color="BFBFBF"/>
              <w:left w:val="nil"/>
              <w:bottom w:val="single" w:sz="4" w:space="0" w:color="auto"/>
              <w:right w:val="single" w:sz="8" w:space="0" w:color="auto"/>
            </w:tcBorders>
            <w:shd w:val="clear" w:color="FFFFFF" w:fill="FFFFFF"/>
            <w:noWrap/>
            <w:vAlign w:val="center"/>
          </w:tcPr>
          <w:p w14:paraId="2EA3D2FE" w14:textId="3A08A7E4" w:rsidR="00005866" w:rsidRDefault="00005866" w:rsidP="00005866">
            <w:pPr>
              <w:jc w:val="center"/>
              <w:rPr>
                <w:rFonts w:ascii="Calibri" w:hAnsi="Calibri" w:cs="Calibri"/>
                <w:b/>
                <w:bCs/>
                <w:color w:val="9C0006"/>
                <w:sz w:val="22"/>
                <w:szCs w:val="22"/>
              </w:rPr>
            </w:pPr>
            <w:r>
              <w:rPr>
                <w:rFonts w:ascii="Calibri" w:hAnsi="Calibri" w:cs="Calibri"/>
                <w:b/>
                <w:bCs/>
                <w:color w:val="000000"/>
                <w:sz w:val="22"/>
                <w:szCs w:val="22"/>
              </w:rPr>
              <w:t>7</w:t>
            </w:r>
          </w:p>
        </w:tc>
        <w:tc>
          <w:tcPr>
            <w:tcW w:w="61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5DE21F6E" w14:textId="0481326F" w:rsidR="00005866" w:rsidRDefault="00005866" w:rsidP="00005866">
            <w:pPr>
              <w:jc w:val="center"/>
              <w:rPr>
                <w:rFonts w:ascii="Calibri" w:hAnsi="Calibri" w:cs="Calibri"/>
                <w:b/>
                <w:bCs/>
                <w:color w:val="000000"/>
                <w:sz w:val="22"/>
                <w:szCs w:val="22"/>
              </w:rPr>
            </w:pPr>
            <w:r>
              <w:rPr>
                <w:rFonts w:ascii="Calibri" w:hAnsi="Calibri" w:cs="Calibri"/>
                <w:b/>
                <w:bCs/>
                <w:color w:val="000000"/>
                <w:sz w:val="22"/>
                <w:szCs w:val="22"/>
              </w:rPr>
              <w:t>46</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46DCB1E7" w14:textId="0744BEBD" w:rsidR="00005866" w:rsidRDefault="00005866" w:rsidP="00005866">
            <w:pPr>
              <w:jc w:val="center"/>
              <w:rPr>
                <w:rFonts w:ascii="Calibri" w:hAnsi="Calibri" w:cs="Calibri"/>
                <w:b/>
                <w:bCs/>
                <w:color w:val="000000"/>
                <w:sz w:val="22"/>
                <w:szCs w:val="22"/>
              </w:rPr>
            </w:pPr>
            <w:r>
              <w:rPr>
                <w:rFonts w:ascii="Calibri" w:hAnsi="Calibri" w:cs="Calibri"/>
                <w:b/>
                <w:bCs/>
                <w:color w:val="000000"/>
                <w:sz w:val="22"/>
                <w:szCs w:val="22"/>
              </w:rPr>
              <w:t>31</w:t>
            </w:r>
          </w:p>
        </w:tc>
        <w:tc>
          <w:tcPr>
            <w:tcW w:w="616" w:type="dxa"/>
            <w:tcBorders>
              <w:top w:val="single" w:sz="4" w:space="0" w:color="BFBFBF"/>
              <w:left w:val="nil"/>
              <w:bottom w:val="single" w:sz="4" w:space="0" w:color="auto"/>
              <w:right w:val="single" w:sz="8" w:space="0" w:color="auto"/>
            </w:tcBorders>
            <w:shd w:val="clear" w:color="FFFFFF" w:fill="FFC7CE"/>
            <w:noWrap/>
            <w:vAlign w:val="center"/>
          </w:tcPr>
          <w:p w14:paraId="1BA1B6D3" w14:textId="44D206C5" w:rsidR="00005866" w:rsidRDefault="00005866" w:rsidP="00005866">
            <w:pPr>
              <w:jc w:val="center"/>
              <w:rPr>
                <w:rFonts w:ascii="Calibri" w:hAnsi="Calibri" w:cs="Calibri"/>
                <w:b/>
                <w:bCs/>
                <w:color w:val="006100"/>
                <w:sz w:val="22"/>
                <w:szCs w:val="22"/>
              </w:rPr>
            </w:pPr>
            <w:r>
              <w:rPr>
                <w:rFonts w:ascii="Calibri" w:hAnsi="Calibri" w:cs="Calibri"/>
                <w:b/>
                <w:bCs/>
                <w:color w:val="9C0006"/>
                <w:sz w:val="22"/>
                <w:szCs w:val="22"/>
              </w:rPr>
              <w:t>39</w:t>
            </w:r>
          </w:p>
        </w:tc>
        <w:tc>
          <w:tcPr>
            <w:tcW w:w="617" w:type="dxa"/>
            <w:tcBorders>
              <w:top w:val="single" w:sz="4" w:space="0" w:color="BFBFBF"/>
              <w:left w:val="nil"/>
              <w:bottom w:val="single" w:sz="4" w:space="0" w:color="auto"/>
              <w:right w:val="single" w:sz="4" w:space="0" w:color="BFBFBF"/>
            </w:tcBorders>
            <w:shd w:val="clear" w:color="FFFFFF" w:fill="FFFFFF"/>
            <w:noWrap/>
            <w:vAlign w:val="center"/>
          </w:tcPr>
          <w:p w14:paraId="25EF7034" w14:textId="5465A6A9" w:rsidR="00005866" w:rsidRDefault="00005866" w:rsidP="00005866">
            <w:pPr>
              <w:jc w:val="center"/>
              <w:rPr>
                <w:rFonts w:ascii="Calibri" w:hAnsi="Calibri" w:cs="Calibri"/>
                <w:b/>
                <w:bCs/>
                <w:color w:val="000000"/>
                <w:sz w:val="22"/>
                <w:szCs w:val="22"/>
              </w:rPr>
            </w:pPr>
            <w:r>
              <w:rPr>
                <w:rFonts w:ascii="Calibri" w:hAnsi="Calibri" w:cs="Calibri"/>
                <w:b/>
                <w:bCs/>
                <w:color w:val="000000"/>
                <w:sz w:val="22"/>
                <w:szCs w:val="22"/>
              </w:rPr>
              <w:t>72</w:t>
            </w:r>
          </w:p>
        </w:tc>
        <w:tc>
          <w:tcPr>
            <w:tcW w:w="61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6DB05387" w14:textId="4CD434E6" w:rsidR="00005866" w:rsidRDefault="00005866" w:rsidP="00005866">
            <w:pPr>
              <w:jc w:val="center"/>
              <w:rPr>
                <w:rFonts w:ascii="Calibri" w:hAnsi="Calibri" w:cs="Calibri"/>
                <w:b/>
                <w:bCs/>
                <w:color w:val="000000"/>
                <w:sz w:val="22"/>
                <w:szCs w:val="22"/>
              </w:rPr>
            </w:pPr>
            <w:r>
              <w:rPr>
                <w:rFonts w:ascii="Calibri" w:hAnsi="Calibri" w:cs="Calibri"/>
                <w:b/>
                <w:bCs/>
                <w:color w:val="000000"/>
                <w:sz w:val="22"/>
                <w:szCs w:val="22"/>
              </w:rPr>
              <w:t>48</w:t>
            </w:r>
          </w:p>
        </w:tc>
        <w:tc>
          <w:tcPr>
            <w:tcW w:w="617" w:type="dxa"/>
            <w:tcBorders>
              <w:top w:val="single" w:sz="4" w:space="0" w:color="BFBFBF"/>
              <w:left w:val="nil"/>
              <w:bottom w:val="single" w:sz="4" w:space="0" w:color="auto"/>
              <w:right w:val="single" w:sz="4" w:space="0" w:color="auto"/>
            </w:tcBorders>
            <w:shd w:val="clear" w:color="FFFFFF" w:fill="FFC7CE"/>
            <w:noWrap/>
            <w:vAlign w:val="center"/>
          </w:tcPr>
          <w:p w14:paraId="20815DAD" w14:textId="4A8CB2C7" w:rsidR="00005866" w:rsidRDefault="00005866" w:rsidP="00005866">
            <w:pPr>
              <w:jc w:val="center"/>
              <w:rPr>
                <w:rFonts w:ascii="Calibri" w:hAnsi="Calibri" w:cs="Calibri"/>
                <w:b/>
                <w:bCs/>
                <w:color w:val="006100"/>
                <w:sz w:val="22"/>
                <w:szCs w:val="22"/>
              </w:rPr>
            </w:pPr>
            <w:r>
              <w:rPr>
                <w:rFonts w:ascii="Calibri" w:hAnsi="Calibri" w:cs="Calibri"/>
                <w:b/>
                <w:bCs/>
                <w:color w:val="9C0006"/>
                <w:sz w:val="22"/>
                <w:szCs w:val="22"/>
              </w:rPr>
              <w:t>53</w:t>
            </w:r>
          </w:p>
        </w:tc>
      </w:tr>
    </w:tbl>
    <w:p w14:paraId="29604E9C" w14:textId="77777777" w:rsidR="00E50553" w:rsidRDefault="00E50553" w:rsidP="002E0551">
      <w:pPr>
        <w:ind w:firstLine="709"/>
        <w:jc w:val="both"/>
        <w:rPr>
          <w:b/>
          <w:sz w:val="24"/>
        </w:rPr>
      </w:pPr>
    </w:p>
    <w:p w14:paraId="0EC0163F" w14:textId="1596C625" w:rsidR="00B75591" w:rsidRPr="00EC4935" w:rsidRDefault="00E50553" w:rsidP="002E0551">
      <w:pPr>
        <w:ind w:firstLine="709"/>
        <w:jc w:val="both"/>
        <w:rPr>
          <w:sz w:val="24"/>
        </w:rPr>
      </w:pPr>
      <w:r>
        <w:rPr>
          <w:sz w:val="24"/>
        </w:rPr>
        <w:t>Przytoczone dane ukazują, że</w:t>
      </w:r>
      <w:r w:rsidR="005815E6" w:rsidRPr="00EC4935">
        <w:rPr>
          <w:sz w:val="24"/>
        </w:rPr>
        <w:t xml:space="preserve"> na przestrzeni ostatnich lat w dalszym ciągu główną przyczynę wypadków spowodowanych przez pieszych stanowią te, w których piesi w sposób nieostrożny próbują przekroczyć jezdnię, nie upewniając się co do możliwości bezpiecznego przejścia i wkraczają wprost przed jadący pojazd; przyczyna ta w 20</w:t>
      </w:r>
      <w:r w:rsidR="007B2660" w:rsidRPr="00EC4935">
        <w:rPr>
          <w:sz w:val="24"/>
        </w:rPr>
        <w:t>2</w:t>
      </w:r>
      <w:r w:rsidR="00EC4935" w:rsidRPr="00EC4935">
        <w:rPr>
          <w:sz w:val="24"/>
        </w:rPr>
        <w:t>2</w:t>
      </w:r>
      <w:r w:rsidR="005815E6" w:rsidRPr="00EC4935">
        <w:rPr>
          <w:sz w:val="24"/>
        </w:rPr>
        <w:t xml:space="preserve"> roku na </w:t>
      </w:r>
      <w:r w:rsidR="00EC4935" w:rsidRPr="00EC4935">
        <w:rPr>
          <w:sz w:val="24"/>
        </w:rPr>
        <w:t>4</w:t>
      </w:r>
      <w:r w:rsidR="00B75591" w:rsidRPr="00EC4935">
        <w:rPr>
          <w:sz w:val="24"/>
        </w:rPr>
        <w:t>6</w:t>
      </w:r>
      <w:r w:rsidR="005815E6" w:rsidRPr="00EC4935">
        <w:rPr>
          <w:sz w:val="24"/>
        </w:rPr>
        <w:t xml:space="preserve"> </w:t>
      </w:r>
      <w:r w:rsidR="00B56E29" w:rsidRPr="00EC4935">
        <w:rPr>
          <w:sz w:val="24"/>
        </w:rPr>
        <w:t>wypadk</w:t>
      </w:r>
      <w:r w:rsidR="007B2660" w:rsidRPr="00EC4935">
        <w:rPr>
          <w:sz w:val="24"/>
        </w:rPr>
        <w:t>ów</w:t>
      </w:r>
      <w:r w:rsidR="00EC4935">
        <w:rPr>
          <w:sz w:val="24"/>
        </w:rPr>
        <w:t xml:space="preserve"> (wzrost o +10)</w:t>
      </w:r>
      <w:r w:rsidR="00B56E29" w:rsidRPr="00EC4935">
        <w:rPr>
          <w:sz w:val="24"/>
        </w:rPr>
        <w:t xml:space="preserve"> stanowiła aż </w:t>
      </w:r>
      <w:r w:rsidR="00B75591" w:rsidRPr="00EC4935">
        <w:rPr>
          <w:sz w:val="24"/>
        </w:rPr>
        <w:t>2</w:t>
      </w:r>
      <w:r w:rsidR="00EC4935" w:rsidRPr="00EC4935">
        <w:rPr>
          <w:sz w:val="24"/>
        </w:rPr>
        <w:t>5</w:t>
      </w:r>
      <w:r w:rsidR="00B56E29" w:rsidRPr="00EC4935">
        <w:rPr>
          <w:sz w:val="24"/>
        </w:rPr>
        <w:t> zdarze</w:t>
      </w:r>
      <w:r w:rsidR="00EC4935" w:rsidRPr="00EC4935">
        <w:rPr>
          <w:sz w:val="24"/>
        </w:rPr>
        <w:t>ń</w:t>
      </w:r>
      <w:r w:rsidR="00B56E29" w:rsidRPr="00EC4935">
        <w:rPr>
          <w:sz w:val="24"/>
        </w:rPr>
        <w:t>,</w:t>
      </w:r>
      <w:r w:rsidR="005815E6" w:rsidRPr="00EC4935">
        <w:rPr>
          <w:sz w:val="24"/>
        </w:rPr>
        <w:t xml:space="preserve"> co wynosi  </w:t>
      </w:r>
      <w:r w:rsidR="00EC4935" w:rsidRPr="00EC4935">
        <w:rPr>
          <w:sz w:val="24"/>
        </w:rPr>
        <w:t>54</w:t>
      </w:r>
      <w:r w:rsidR="005815E6" w:rsidRPr="00EC4935">
        <w:rPr>
          <w:sz w:val="24"/>
        </w:rPr>
        <w:t>,</w:t>
      </w:r>
      <w:r w:rsidR="00EC4935" w:rsidRPr="00EC4935">
        <w:rPr>
          <w:sz w:val="24"/>
        </w:rPr>
        <w:t>3</w:t>
      </w:r>
      <w:r w:rsidR="005815E6" w:rsidRPr="00EC4935">
        <w:rPr>
          <w:sz w:val="24"/>
        </w:rPr>
        <w:t xml:space="preserve">%. W wyniku wtargnięcia na jezdnię liczba </w:t>
      </w:r>
      <w:r w:rsidR="007B2660" w:rsidRPr="00EC4935">
        <w:rPr>
          <w:sz w:val="24"/>
        </w:rPr>
        <w:t>zabitych (</w:t>
      </w:r>
      <w:r w:rsidR="00B75591" w:rsidRPr="00EC4935">
        <w:rPr>
          <w:sz w:val="24"/>
        </w:rPr>
        <w:t>4</w:t>
      </w:r>
      <w:r w:rsidR="007B2660" w:rsidRPr="00EC4935">
        <w:rPr>
          <w:sz w:val="24"/>
        </w:rPr>
        <w:t xml:space="preserve">) oraz </w:t>
      </w:r>
      <w:r w:rsidR="005815E6" w:rsidRPr="00EC4935">
        <w:rPr>
          <w:sz w:val="24"/>
        </w:rPr>
        <w:t>rannych</w:t>
      </w:r>
      <w:r w:rsidR="007B2660" w:rsidRPr="00EC4935">
        <w:rPr>
          <w:sz w:val="24"/>
        </w:rPr>
        <w:t xml:space="preserve"> (</w:t>
      </w:r>
      <w:r w:rsidR="00EC4935" w:rsidRPr="00EC4935">
        <w:rPr>
          <w:sz w:val="24"/>
        </w:rPr>
        <w:t>21</w:t>
      </w:r>
      <w:r w:rsidR="007B2660" w:rsidRPr="00EC4935">
        <w:rPr>
          <w:sz w:val="24"/>
        </w:rPr>
        <w:t>)</w:t>
      </w:r>
      <w:r w:rsidR="005815E6" w:rsidRPr="00EC4935">
        <w:rPr>
          <w:sz w:val="24"/>
        </w:rPr>
        <w:t xml:space="preserve"> również była najwyższa w porównaniu do pozostałych przyczyn</w:t>
      </w:r>
      <w:r w:rsidR="002232AA" w:rsidRPr="00EC4935">
        <w:rPr>
          <w:sz w:val="24"/>
        </w:rPr>
        <w:t>.</w:t>
      </w:r>
      <w:r w:rsidR="00DE2D47" w:rsidRPr="00EC4935">
        <w:rPr>
          <w:sz w:val="24"/>
        </w:rPr>
        <w:t xml:space="preserve"> Piesi w </w:t>
      </w:r>
      <w:r w:rsidR="005815E6" w:rsidRPr="00EC4935">
        <w:rPr>
          <w:sz w:val="24"/>
        </w:rPr>
        <w:t>20</w:t>
      </w:r>
      <w:r w:rsidR="007B2660" w:rsidRPr="00EC4935">
        <w:rPr>
          <w:sz w:val="24"/>
        </w:rPr>
        <w:t>2</w:t>
      </w:r>
      <w:r w:rsidR="00EC4935" w:rsidRPr="00EC4935">
        <w:rPr>
          <w:sz w:val="24"/>
        </w:rPr>
        <w:t>2</w:t>
      </w:r>
      <w:r w:rsidR="005815E6" w:rsidRPr="00EC4935">
        <w:rPr>
          <w:sz w:val="24"/>
        </w:rPr>
        <w:t xml:space="preserve"> roku byli sprawcami </w:t>
      </w:r>
      <w:r w:rsidR="00EC4935" w:rsidRPr="00EC4935">
        <w:rPr>
          <w:sz w:val="24"/>
        </w:rPr>
        <w:t>53</w:t>
      </w:r>
      <w:r w:rsidR="005815E6" w:rsidRPr="00EC4935">
        <w:rPr>
          <w:sz w:val="24"/>
        </w:rPr>
        <w:t xml:space="preserve"> kolizji, tj. o </w:t>
      </w:r>
      <w:r w:rsidR="00EC4935" w:rsidRPr="00EC4935">
        <w:rPr>
          <w:sz w:val="24"/>
        </w:rPr>
        <w:t>(+5</w:t>
      </w:r>
      <w:r w:rsidR="003E3574" w:rsidRPr="00EC4935">
        <w:rPr>
          <w:sz w:val="24"/>
        </w:rPr>
        <w:t xml:space="preserve">) </w:t>
      </w:r>
      <w:r w:rsidR="00EC4935" w:rsidRPr="00EC4935">
        <w:rPr>
          <w:sz w:val="24"/>
        </w:rPr>
        <w:t>więcej</w:t>
      </w:r>
      <w:r w:rsidR="003E3574" w:rsidRPr="00EC4935">
        <w:rPr>
          <w:sz w:val="24"/>
        </w:rPr>
        <w:t xml:space="preserve"> niż w </w:t>
      </w:r>
      <w:r w:rsidR="005815E6" w:rsidRPr="00EC4935">
        <w:rPr>
          <w:sz w:val="24"/>
        </w:rPr>
        <w:t xml:space="preserve">roku poprzedzającym, z czego nieostrożne wejście na jezdnię, przed jadący pojazd stanowiło blisko </w:t>
      </w:r>
      <w:r w:rsidR="00B75591" w:rsidRPr="00EC4935">
        <w:rPr>
          <w:sz w:val="24"/>
        </w:rPr>
        <w:t>5</w:t>
      </w:r>
      <w:r w:rsidR="00EC4935" w:rsidRPr="00EC4935">
        <w:rPr>
          <w:sz w:val="24"/>
        </w:rPr>
        <w:t>6</w:t>
      </w:r>
      <w:r w:rsidR="002232AA" w:rsidRPr="00EC4935">
        <w:rPr>
          <w:sz w:val="24"/>
        </w:rPr>
        <w:t>,</w:t>
      </w:r>
      <w:r w:rsidR="00EC4935" w:rsidRPr="00EC4935">
        <w:rPr>
          <w:sz w:val="24"/>
        </w:rPr>
        <w:t>6</w:t>
      </w:r>
      <w:r w:rsidR="005815E6" w:rsidRPr="00EC4935">
        <w:rPr>
          <w:sz w:val="24"/>
        </w:rPr>
        <w:t xml:space="preserve">% wszystkich kolizji w tej kategorii.   </w:t>
      </w:r>
    </w:p>
    <w:p w14:paraId="7A222C06" w14:textId="77777777" w:rsidR="005815E6" w:rsidRPr="00C15605" w:rsidRDefault="005815E6" w:rsidP="002E0551">
      <w:pPr>
        <w:ind w:firstLine="709"/>
        <w:jc w:val="both"/>
        <w:rPr>
          <w:color w:val="FF0000"/>
          <w:sz w:val="24"/>
        </w:rPr>
      </w:pPr>
      <w:r w:rsidRPr="00C15605">
        <w:rPr>
          <w:color w:val="FF0000"/>
          <w:sz w:val="24"/>
        </w:rPr>
        <w:tab/>
      </w:r>
    </w:p>
    <w:p w14:paraId="0BFFEAC7" w14:textId="4F2502D2" w:rsidR="005815E6" w:rsidRDefault="005815E6" w:rsidP="00503E4F">
      <w:pPr>
        <w:tabs>
          <w:tab w:val="left" w:pos="4050"/>
        </w:tabs>
        <w:ind w:right="-50"/>
        <w:jc w:val="both"/>
        <w:rPr>
          <w:b/>
          <w:sz w:val="24"/>
        </w:rPr>
      </w:pPr>
      <w:r w:rsidRPr="00B93CD1">
        <w:rPr>
          <w:b/>
          <w:sz w:val="24"/>
        </w:rPr>
        <w:lastRenderedPageBreak/>
        <w:t>Piesi jako sprawcy wypadków według grup wiekowych oraz skutki tych zdarzeń w latach 20</w:t>
      </w:r>
      <w:r w:rsidR="00431C0F">
        <w:rPr>
          <w:b/>
          <w:sz w:val="24"/>
        </w:rPr>
        <w:t>20</w:t>
      </w:r>
      <w:r w:rsidRPr="00B93CD1">
        <w:rPr>
          <w:b/>
          <w:sz w:val="24"/>
        </w:rPr>
        <w:t xml:space="preserve"> </w:t>
      </w:r>
      <w:r>
        <w:rPr>
          <w:b/>
          <w:sz w:val="24"/>
        </w:rPr>
        <w:t>-</w:t>
      </w:r>
      <w:r w:rsidRPr="00B93CD1">
        <w:rPr>
          <w:b/>
          <w:sz w:val="24"/>
        </w:rPr>
        <w:t xml:space="preserve"> 20</w:t>
      </w:r>
      <w:r w:rsidR="00F122C4">
        <w:rPr>
          <w:b/>
          <w:sz w:val="24"/>
        </w:rPr>
        <w:t>2</w:t>
      </w:r>
      <w:r w:rsidR="00431C0F">
        <w:rPr>
          <w:b/>
          <w:sz w:val="24"/>
        </w:rPr>
        <w:t>2</w:t>
      </w:r>
    </w:p>
    <w:tbl>
      <w:tblPr>
        <w:tblW w:w="9356" w:type="dxa"/>
        <w:tblInd w:w="75" w:type="dxa"/>
        <w:tblLayout w:type="fixed"/>
        <w:tblCellMar>
          <w:left w:w="70" w:type="dxa"/>
          <w:right w:w="70" w:type="dxa"/>
        </w:tblCellMar>
        <w:tblLook w:val="00A0" w:firstRow="1" w:lastRow="0" w:firstColumn="1" w:lastColumn="0" w:noHBand="0" w:noVBand="0"/>
      </w:tblPr>
      <w:tblGrid>
        <w:gridCol w:w="1268"/>
        <w:gridCol w:w="674"/>
        <w:gridCol w:w="674"/>
        <w:gridCol w:w="674"/>
        <w:gridCol w:w="674"/>
        <w:gridCol w:w="674"/>
        <w:gridCol w:w="674"/>
        <w:gridCol w:w="674"/>
        <w:gridCol w:w="674"/>
        <w:gridCol w:w="674"/>
        <w:gridCol w:w="674"/>
        <w:gridCol w:w="674"/>
        <w:gridCol w:w="674"/>
      </w:tblGrid>
      <w:tr w:rsidR="005815E6" w:rsidRPr="00900377" w14:paraId="1CBCB881" w14:textId="77777777" w:rsidTr="00C15605">
        <w:trPr>
          <w:trHeight w:val="300"/>
        </w:trPr>
        <w:tc>
          <w:tcPr>
            <w:tcW w:w="1268" w:type="dxa"/>
            <w:tcBorders>
              <w:top w:val="single" w:sz="4" w:space="0" w:color="auto"/>
              <w:left w:val="single" w:sz="4" w:space="0" w:color="auto"/>
              <w:bottom w:val="single" w:sz="4" w:space="0" w:color="D9D9D9"/>
              <w:right w:val="single" w:sz="8" w:space="0" w:color="auto"/>
            </w:tcBorders>
            <w:noWrap/>
            <w:vAlign w:val="center"/>
          </w:tcPr>
          <w:p w14:paraId="73DE8CDC" w14:textId="77777777" w:rsidR="005815E6" w:rsidRPr="00900377" w:rsidRDefault="005815E6" w:rsidP="00900377">
            <w:pPr>
              <w:suppressAutoHyphens w:val="0"/>
              <w:rPr>
                <w:rFonts w:ascii="Calibri" w:hAnsi="Calibri" w:cs="Calibri"/>
                <w:b/>
                <w:bCs/>
                <w:color w:val="000000"/>
                <w:sz w:val="22"/>
                <w:lang w:eastAsia="pl-PL"/>
              </w:rPr>
            </w:pPr>
            <w:r w:rsidRPr="00900377">
              <w:rPr>
                <w:rFonts w:ascii="Calibri" w:hAnsi="Calibri" w:cs="Calibri"/>
                <w:b/>
                <w:bCs/>
                <w:color w:val="000000"/>
                <w:sz w:val="22"/>
                <w:szCs w:val="22"/>
                <w:lang w:eastAsia="pl-PL"/>
              </w:rPr>
              <w:t> </w:t>
            </w:r>
            <w:r>
              <w:rPr>
                <w:rFonts w:ascii="Calibri" w:hAnsi="Calibri" w:cs="Calibri"/>
                <w:b/>
                <w:bCs/>
                <w:color w:val="000000"/>
                <w:sz w:val="22"/>
                <w:szCs w:val="22"/>
                <w:lang w:eastAsia="pl-PL"/>
              </w:rPr>
              <w:t>Grupa wieku</w:t>
            </w:r>
          </w:p>
        </w:tc>
        <w:tc>
          <w:tcPr>
            <w:tcW w:w="2022" w:type="dxa"/>
            <w:gridSpan w:val="3"/>
            <w:tcBorders>
              <w:top w:val="single" w:sz="4" w:space="0" w:color="auto"/>
              <w:left w:val="single" w:sz="8" w:space="0" w:color="auto"/>
              <w:bottom w:val="single" w:sz="4" w:space="0" w:color="D9D9D9"/>
              <w:right w:val="single" w:sz="8" w:space="0" w:color="auto"/>
            </w:tcBorders>
            <w:vAlign w:val="center"/>
          </w:tcPr>
          <w:p w14:paraId="3BCED972" w14:textId="77777777"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wypadków</w:t>
            </w:r>
          </w:p>
        </w:tc>
        <w:tc>
          <w:tcPr>
            <w:tcW w:w="2022" w:type="dxa"/>
            <w:gridSpan w:val="3"/>
            <w:tcBorders>
              <w:top w:val="single" w:sz="4" w:space="0" w:color="auto"/>
              <w:left w:val="single" w:sz="8" w:space="0" w:color="auto"/>
              <w:bottom w:val="single" w:sz="4" w:space="0" w:color="auto"/>
              <w:right w:val="single" w:sz="8" w:space="0" w:color="auto"/>
            </w:tcBorders>
            <w:vAlign w:val="center"/>
          </w:tcPr>
          <w:p w14:paraId="0978B845" w14:textId="77777777"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zabitych</w:t>
            </w:r>
          </w:p>
        </w:tc>
        <w:tc>
          <w:tcPr>
            <w:tcW w:w="2022" w:type="dxa"/>
            <w:gridSpan w:val="3"/>
            <w:tcBorders>
              <w:top w:val="single" w:sz="4" w:space="0" w:color="auto"/>
              <w:left w:val="single" w:sz="8" w:space="0" w:color="auto"/>
              <w:bottom w:val="single" w:sz="4" w:space="0" w:color="auto"/>
              <w:right w:val="single" w:sz="8" w:space="0" w:color="auto"/>
            </w:tcBorders>
            <w:vAlign w:val="center"/>
          </w:tcPr>
          <w:p w14:paraId="7741D7F9" w14:textId="77777777"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rannych</w:t>
            </w:r>
          </w:p>
        </w:tc>
        <w:tc>
          <w:tcPr>
            <w:tcW w:w="2022" w:type="dxa"/>
            <w:gridSpan w:val="3"/>
            <w:tcBorders>
              <w:top w:val="single" w:sz="4" w:space="0" w:color="auto"/>
              <w:left w:val="single" w:sz="8" w:space="0" w:color="auto"/>
              <w:bottom w:val="single" w:sz="4" w:space="0" w:color="auto"/>
              <w:right w:val="single" w:sz="4" w:space="0" w:color="auto"/>
            </w:tcBorders>
            <w:vAlign w:val="center"/>
          </w:tcPr>
          <w:p w14:paraId="34077267" w14:textId="77777777"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kolizji</w:t>
            </w:r>
          </w:p>
        </w:tc>
      </w:tr>
      <w:tr w:rsidR="003D5C13" w:rsidRPr="00900377" w14:paraId="5256E4A1" w14:textId="77777777" w:rsidTr="003D5C13">
        <w:trPr>
          <w:trHeight w:val="315"/>
        </w:trPr>
        <w:tc>
          <w:tcPr>
            <w:tcW w:w="1268" w:type="dxa"/>
            <w:tcBorders>
              <w:top w:val="single" w:sz="4" w:space="0" w:color="auto"/>
              <w:left w:val="single" w:sz="4" w:space="0" w:color="auto"/>
              <w:bottom w:val="single" w:sz="8" w:space="0" w:color="auto"/>
              <w:right w:val="single" w:sz="8" w:space="0" w:color="auto"/>
            </w:tcBorders>
            <w:noWrap/>
            <w:vAlign w:val="center"/>
          </w:tcPr>
          <w:p w14:paraId="0EFEF399" w14:textId="77777777" w:rsidR="003D5C13" w:rsidRPr="00900377" w:rsidRDefault="003D5C13" w:rsidP="003D5C13">
            <w:pPr>
              <w:suppressAutoHyphens w:val="0"/>
              <w:jc w:val="right"/>
              <w:rPr>
                <w:rFonts w:ascii="Calibri" w:hAnsi="Calibri" w:cs="Calibri"/>
                <w:b/>
                <w:bCs/>
                <w:color w:val="000000"/>
                <w:sz w:val="22"/>
                <w:lang w:eastAsia="pl-PL"/>
              </w:rPr>
            </w:pPr>
            <w:r w:rsidRPr="00900377">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74" w:type="dxa"/>
            <w:tcBorders>
              <w:top w:val="single" w:sz="4" w:space="0" w:color="auto"/>
              <w:left w:val="single" w:sz="8" w:space="0" w:color="auto"/>
              <w:bottom w:val="single" w:sz="8" w:space="0" w:color="auto"/>
              <w:right w:val="nil"/>
            </w:tcBorders>
            <w:vAlign w:val="center"/>
          </w:tcPr>
          <w:p w14:paraId="65D3FA0A" w14:textId="036E4BB6"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74" w:type="dxa"/>
            <w:tcBorders>
              <w:top w:val="single" w:sz="4" w:space="0" w:color="auto"/>
              <w:left w:val="single" w:sz="4" w:space="0" w:color="BFBFBF"/>
              <w:bottom w:val="single" w:sz="8" w:space="0" w:color="auto"/>
              <w:right w:val="single" w:sz="4" w:space="0" w:color="BFBFBF"/>
            </w:tcBorders>
            <w:vAlign w:val="center"/>
          </w:tcPr>
          <w:p w14:paraId="102C3A16" w14:textId="7B0FD6F7"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74" w:type="dxa"/>
            <w:tcBorders>
              <w:top w:val="single" w:sz="4" w:space="0" w:color="auto"/>
              <w:left w:val="nil"/>
              <w:bottom w:val="single" w:sz="8" w:space="0" w:color="auto"/>
              <w:right w:val="single" w:sz="8" w:space="0" w:color="auto"/>
            </w:tcBorders>
            <w:vAlign w:val="center"/>
          </w:tcPr>
          <w:p w14:paraId="0BBD196A" w14:textId="63715D30"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74" w:type="dxa"/>
            <w:tcBorders>
              <w:top w:val="single" w:sz="4" w:space="0" w:color="auto"/>
              <w:left w:val="single" w:sz="8" w:space="0" w:color="auto"/>
              <w:bottom w:val="single" w:sz="8" w:space="0" w:color="auto"/>
              <w:right w:val="nil"/>
            </w:tcBorders>
            <w:vAlign w:val="center"/>
          </w:tcPr>
          <w:p w14:paraId="7084AC8E" w14:textId="157584E8"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74" w:type="dxa"/>
            <w:tcBorders>
              <w:top w:val="single" w:sz="4" w:space="0" w:color="auto"/>
              <w:left w:val="single" w:sz="4" w:space="0" w:color="BFBFBF"/>
              <w:bottom w:val="single" w:sz="8" w:space="0" w:color="auto"/>
              <w:right w:val="single" w:sz="4" w:space="0" w:color="BFBFBF"/>
            </w:tcBorders>
            <w:vAlign w:val="center"/>
          </w:tcPr>
          <w:p w14:paraId="2CDCB481" w14:textId="1E43A93B"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74" w:type="dxa"/>
            <w:tcBorders>
              <w:top w:val="single" w:sz="4" w:space="0" w:color="auto"/>
              <w:left w:val="nil"/>
              <w:bottom w:val="single" w:sz="8" w:space="0" w:color="auto"/>
              <w:right w:val="single" w:sz="8" w:space="0" w:color="auto"/>
            </w:tcBorders>
            <w:vAlign w:val="center"/>
          </w:tcPr>
          <w:p w14:paraId="2A058884" w14:textId="729A2CDB"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74" w:type="dxa"/>
            <w:tcBorders>
              <w:top w:val="single" w:sz="4" w:space="0" w:color="auto"/>
              <w:left w:val="single" w:sz="8" w:space="0" w:color="auto"/>
              <w:bottom w:val="single" w:sz="8" w:space="0" w:color="auto"/>
              <w:right w:val="nil"/>
            </w:tcBorders>
            <w:vAlign w:val="center"/>
          </w:tcPr>
          <w:p w14:paraId="3152E6A7" w14:textId="690FE700"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74" w:type="dxa"/>
            <w:tcBorders>
              <w:top w:val="single" w:sz="4" w:space="0" w:color="auto"/>
              <w:left w:val="single" w:sz="4" w:space="0" w:color="BFBFBF"/>
              <w:bottom w:val="single" w:sz="8" w:space="0" w:color="auto"/>
              <w:right w:val="single" w:sz="4" w:space="0" w:color="BFBFBF"/>
            </w:tcBorders>
            <w:vAlign w:val="center"/>
          </w:tcPr>
          <w:p w14:paraId="54675F12" w14:textId="703122EE"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74" w:type="dxa"/>
            <w:tcBorders>
              <w:top w:val="single" w:sz="4" w:space="0" w:color="auto"/>
              <w:left w:val="nil"/>
              <w:bottom w:val="single" w:sz="8" w:space="0" w:color="auto"/>
              <w:right w:val="single" w:sz="8" w:space="0" w:color="auto"/>
            </w:tcBorders>
            <w:vAlign w:val="center"/>
          </w:tcPr>
          <w:p w14:paraId="1CB71D8B" w14:textId="7061980E"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74" w:type="dxa"/>
            <w:tcBorders>
              <w:top w:val="single" w:sz="4" w:space="0" w:color="auto"/>
              <w:left w:val="single" w:sz="8" w:space="0" w:color="auto"/>
              <w:bottom w:val="single" w:sz="8" w:space="0" w:color="auto"/>
              <w:right w:val="nil"/>
            </w:tcBorders>
            <w:vAlign w:val="center"/>
          </w:tcPr>
          <w:p w14:paraId="37F51578" w14:textId="5E5BFEA0"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74" w:type="dxa"/>
            <w:tcBorders>
              <w:top w:val="single" w:sz="4" w:space="0" w:color="auto"/>
              <w:left w:val="single" w:sz="4" w:space="0" w:color="BFBFBF"/>
              <w:bottom w:val="single" w:sz="8" w:space="0" w:color="auto"/>
              <w:right w:val="single" w:sz="4" w:space="0" w:color="BFBFBF"/>
            </w:tcBorders>
            <w:vAlign w:val="center"/>
          </w:tcPr>
          <w:p w14:paraId="50456A5E" w14:textId="760BB7B4"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74" w:type="dxa"/>
            <w:tcBorders>
              <w:top w:val="single" w:sz="4" w:space="0" w:color="auto"/>
              <w:left w:val="nil"/>
              <w:bottom w:val="single" w:sz="8" w:space="0" w:color="auto"/>
              <w:right w:val="single" w:sz="4" w:space="0" w:color="auto"/>
            </w:tcBorders>
            <w:vAlign w:val="center"/>
          </w:tcPr>
          <w:p w14:paraId="120E86D2" w14:textId="453A84FC"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r>
      <w:tr w:rsidR="003D5C13" w:rsidRPr="00900377" w14:paraId="1E94FEAD" w14:textId="77777777" w:rsidTr="003D5C13">
        <w:trPr>
          <w:trHeight w:val="300"/>
        </w:trPr>
        <w:tc>
          <w:tcPr>
            <w:tcW w:w="1268" w:type="dxa"/>
            <w:tcBorders>
              <w:top w:val="single" w:sz="8" w:space="0" w:color="auto"/>
              <w:left w:val="single" w:sz="4" w:space="0" w:color="auto"/>
              <w:bottom w:val="single" w:sz="4" w:space="0" w:color="BFBFBF"/>
              <w:right w:val="single" w:sz="4" w:space="0" w:color="auto"/>
            </w:tcBorders>
            <w:noWrap/>
            <w:vAlign w:val="center"/>
          </w:tcPr>
          <w:p w14:paraId="6A8DD31F" w14:textId="77777777" w:rsidR="003D5C13" w:rsidRPr="00900377" w:rsidRDefault="003D5C13" w:rsidP="003D5C13">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1: 0-6</w:t>
            </w:r>
          </w:p>
        </w:tc>
        <w:tc>
          <w:tcPr>
            <w:tcW w:w="674" w:type="dxa"/>
            <w:tcBorders>
              <w:top w:val="single" w:sz="8" w:space="0" w:color="auto"/>
              <w:left w:val="single" w:sz="8" w:space="0" w:color="auto"/>
              <w:bottom w:val="single" w:sz="4" w:space="0" w:color="BFBFBF"/>
              <w:right w:val="single" w:sz="4" w:space="0" w:color="BFBFBF"/>
            </w:tcBorders>
            <w:shd w:val="clear" w:color="000000" w:fill="B8D67F"/>
            <w:noWrap/>
            <w:vAlign w:val="center"/>
          </w:tcPr>
          <w:p w14:paraId="5DE935E9" w14:textId="735AC0E0" w:rsidR="003D5C13" w:rsidRDefault="003D5C13" w:rsidP="003D5C13">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74" w:type="dxa"/>
            <w:tcBorders>
              <w:top w:val="single" w:sz="8" w:space="0" w:color="auto"/>
              <w:left w:val="nil"/>
              <w:bottom w:val="single" w:sz="4" w:space="0" w:color="BFBFBF"/>
              <w:right w:val="nil"/>
            </w:tcBorders>
            <w:shd w:val="clear" w:color="000000" w:fill="63BE7B"/>
            <w:noWrap/>
            <w:vAlign w:val="center"/>
          </w:tcPr>
          <w:p w14:paraId="56C609D4" w14:textId="322ABF6A"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8" w:space="0" w:color="auto"/>
              <w:left w:val="single" w:sz="4" w:space="0" w:color="BFBFBF"/>
              <w:bottom w:val="single" w:sz="4" w:space="0" w:color="BFBFBF"/>
              <w:right w:val="single" w:sz="8" w:space="0" w:color="auto"/>
            </w:tcBorders>
            <w:shd w:val="clear" w:color="000000" w:fill="63BE7B"/>
            <w:noWrap/>
            <w:vAlign w:val="center"/>
          </w:tcPr>
          <w:p w14:paraId="0673F039" w14:textId="298D0775"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8" w:space="0" w:color="auto"/>
              <w:left w:val="single" w:sz="8" w:space="0" w:color="auto"/>
              <w:bottom w:val="single" w:sz="4" w:space="0" w:color="BFBFBF"/>
              <w:right w:val="single" w:sz="4" w:space="0" w:color="BFBFBF"/>
            </w:tcBorders>
            <w:shd w:val="clear" w:color="000000" w:fill="63BE7B"/>
            <w:noWrap/>
            <w:vAlign w:val="center"/>
          </w:tcPr>
          <w:p w14:paraId="28D364E5" w14:textId="6C6773BA"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8" w:space="0" w:color="auto"/>
              <w:left w:val="nil"/>
              <w:bottom w:val="single" w:sz="4" w:space="0" w:color="BFBFBF"/>
              <w:right w:val="nil"/>
            </w:tcBorders>
            <w:shd w:val="clear" w:color="000000" w:fill="63BE7B"/>
            <w:noWrap/>
            <w:vAlign w:val="center"/>
          </w:tcPr>
          <w:p w14:paraId="50D262C8" w14:textId="5340D70E"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32247856" w14:textId="50C30584"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8" w:space="0" w:color="auto"/>
              <w:left w:val="single" w:sz="8" w:space="0" w:color="auto"/>
              <w:bottom w:val="single" w:sz="4" w:space="0" w:color="BFBFBF"/>
              <w:right w:val="single" w:sz="4" w:space="0" w:color="BFBFBF"/>
            </w:tcBorders>
            <w:shd w:val="clear" w:color="000000" w:fill="C0D980"/>
            <w:noWrap/>
            <w:vAlign w:val="center"/>
          </w:tcPr>
          <w:p w14:paraId="3C294160" w14:textId="6B2379C8"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8" w:space="0" w:color="auto"/>
              <w:left w:val="nil"/>
              <w:bottom w:val="single" w:sz="4" w:space="0" w:color="BFBFBF"/>
              <w:right w:val="nil"/>
            </w:tcBorders>
            <w:shd w:val="clear" w:color="000000" w:fill="63BE7B"/>
            <w:noWrap/>
            <w:vAlign w:val="center"/>
          </w:tcPr>
          <w:p w14:paraId="15BDDA51" w14:textId="6C6D94D8"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2F6D121E" w14:textId="2A059C44"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8" w:space="0" w:color="auto"/>
              <w:left w:val="single" w:sz="8" w:space="0" w:color="auto"/>
              <w:bottom w:val="single" w:sz="4" w:space="0" w:color="BFBFBF"/>
              <w:right w:val="single" w:sz="4" w:space="0" w:color="BFBFBF"/>
            </w:tcBorders>
            <w:shd w:val="clear" w:color="000000" w:fill="7BC47C"/>
            <w:noWrap/>
            <w:vAlign w:val="center"/>
          </w:tcPr>
          <w:p w14:paraId="065CE7B0" w14:textId="6264FD20"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8" w:space="0" w:color="auto"/>
              <w:left w:val="nil"/>
              <w:bottom w:val="single" w:sz="4" w:space="0" w:color="BFBFBF"/>
              <w:right w:val="nil"/>
            </w:tcBorders>
            <w:shd w:val="clear" w:color="000000" w:fill="63BE7B"/>
            <w:noWrap/>
            <w:vAlign w:val="center"/>
          </w:tcPr>
          <w:p w14:paraId="3530F5CC" w14:textId="263DED2F"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8" w:space="0" w:color="auto"/>
              <w:left w:val="single" w:sz="4" w:space="0" w:color="BFBFBF"/>
              <w:bottom w:val="single" w:sz="4" w:space="0" w:color="BFBFBF"/>
              <w:right w:val="single" w:sz="4" w:space="0" w:color="auto"/>
            </w:tcBorders>
            <w:shd w:val="clear" w:color="000000" w:fill="82C77C"/>
            <w:noWrap/>
            <w:vAlign w:val="center"/>
          </w:tcPr>
          <w:p w14:paraId="3252690E" w14:textId="731C96BE"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w:t>
            </w:r>
          </w:p>
        </w:tc>
      </w:tr>
      <w:tr w:rsidR="003D5C13" w:rsidRPr="00900377" w14:paraId="1A4EC39C" w14:textId="77777777" w:rsidTr="003D5C13">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54FAFC5A" w14:textId="77777777" w:rsidR="003D5C13" w:rsidRPr="00900377" w:rsidRDefault="003D5C13" w:rsidP="003D5C13">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2: 7-14</w:t>
            </w:r>
          </w:p>
        </w:tc>
        <w:tc>
          <w:tcPr>
            <w:tcW w:w="674" w:type="dxa"/>
            <w:tcBorders>
              <w:top w:val="single" w:sz="4" w:space="0" w:color="BFBFBF"/>
              <w:left w:val="single" w:sz="8" w:space="0" w:color="auto"/>
              <w:bottom w:val="single" w:sz="4" w:space="0" w:color="BFBFBF"/>
              <w:right w:val="single" w:sz="4" w:space="0" w:color="BFBFBF"/>
            </w:tcBorders>
            <w:shd w:val="clear" w:color="000000" w:fill="FEC77D"/>
            <w:noWrap/>
            <w:vAlign w:val="center"/>
          </w:tcPr>
          <w:p w14:paraId="3BAFE9CE" w14:textId="05EAADA7"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9</w:t>
            </w:r>
          </w:p>
        </w:tc>
        <w:tc>
          <w:tcPr>
            <w:tcW w:w="674" w:type="dxa"/>
            <w:tcBorders>
              <w:top w:val="single" w:sz="4" w:space="0" w:color="BFBFBF"/>
              <w:left w:val="nil"/>
              <w:bottom w:val="single" w:sz="4" w:space="0" w:color="BFBFBF"/>
              <w:right w:val="nil"/>
            </w:tcBorders>
            <w:shd w:val="clear" w:color="000000" w:fill="FFD981"/>
            <w:noWrap/>
            <w:vAlign w:val="center"/>
          </w:tcPr>
          <w:p w14:paraId="66A946E5" w14:textId="0C85D6CC"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5</w:t>
            </w:r>
          </w:p>
        </w:tc>
        <w:tc>
          <w:tcPr>
            <w:tcW w:w="674" w:type="dxa"/>
            <w:tcBorders>
              <w:top w:val="single" w:sz="4" w:space="0" w:color="BFBFBF"/>
              <w:left w:val="single" w:sz="4" w:space="0" w:color="BFBFBF"/>
              <w:bottom w:val="single" w:sz="4" w:space="0" w:color="BFBFBF"/>
              <w:right w:val="single" w:sz="8" w:space="0" w:color="auto"/>
            </w:tcBorders>
            <w:shd w:val="clear" w:color="000000" w:fill="F8696B"/>
            <w:noWrap/>
            <w:vAlign w:val="center"/>
          </w:tcPr>
          <w:p w14:paraId="0711AED7" w14:textId="33BC4835"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14</w:t>
            </w:r>
          </w:p>
        </w:tc>
        <w:tc>
          <w:tcPr>
            <w:tcW w:w="674" w:type="dxa"/>
            <w:tcBorders>
              <w:top w:val="single" w:sz="4" w:space="0" w:color="BFBFBF"/>
              <w:left w:val="single" w:sz="8" w:space="0" w:color="auto"/>
              <w:bottom w:val="single" w:sz="4" w:space="0" w:color="BFBFBF"/>
              <w:right w:val="single" w:sz="4" w:space="0" w:color="BFBFBF"/>
            </w:tcBorders>
            <w:shd w:val="clear" w:color="000000" w:fill="63BE7B"/>
            <w:noWrap/>
            <w:vAlign w:val="center"/>
          </w:tcPr>
          <w:p w14:paraId="4C6D13F2" w14:textId="60C2459F"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nil"/>
              <w:bottom w:val="single" w:sz="4" w:space="0" w:color="BFBFBF"/>
              <w:right w:val="nil"/>
            </w:tcBorders>
            <w:shd w:val="clear" w:color="000000" w:fill="63BE7B"/>
            <w:noWrap/>
            <w:vAlign w:val="center"/>
          </w:tcPr>
          <w:p w14:paraId="0FA2FA57" w14:textId="4AD73D85"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BFBFBF"/>
              <w:bottom w:val="single" w:sz="4" w:space="0" w:color="BFBFBF"/>
              <w:right w:val="single" w:sz="4" w:space="0" w:color="BFBFBF"/>
            </w:tcBorders>
            <w:shd w:val="clear" w:color="000000" w:fill="FED280"/>
            <w:noWrap/>
            <w:vAlign w:val="center"/>
          </w:tcPr>
          <w:p w14:paraId="7A6AA3C2" w14:textId="034E6AB7"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8" w:space="0" w:color="auto"/>
              <w:bottom w:val="single" w:sz="4" w:space="0" w:color="BFBFBF"/>
              <w:right w:val="single" w:sz="4" w:space="0" w:color="BFBFBF"/>
            </w:tcBorders>
            <w:shd w:val="clear" w:color="000000" w:fill="FDBC7B"/>
            <w:noWrap/>
            <w:vAlign w:val="center"/>
          </w:tcPr>
          <w:p w14:paraId="6819469B" w14:textId="7E0CFE60"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9</w:t>
            </w:r>
          </w:p>
        </w:tc>
        <w:tc>
          <w:tcPr>
            <w:tcW w:w="674" w:type="dxa"/>
            <w:tcBorders>
              <w:top w:val="single" w:sz="4" w:space="0" w:color="BFBFBF"/>
              <w:left w:val="nil"/>
              <w:bottom w:val="single" w:sz="4" w:space="0" w:color="BFBFBF"/>
              <w:right w:val="nil"/>
            </w:tcBorders>
            <w:shd w:val="clear" w:color="000000" w:fill="FED680"/>
            <w:noWrap/>
            <w:vAlign w:val="center"/>
          </w:tcPr>
          <w:p w14:paraId="2CB68F56" w14:textId="17096F08"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5</w:t>
            </w:r>
          </w:p>
        </w:tc>
        <w:tc>
          <w:tcPr>
            <w:tcW w:w="674"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72A5A6B6" w14:textId="5FC67DD4"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13</w:t>
            </w:r>
          </w:p>
        </w:tc>
        <w:tc>
          <w:tcPr>
            <w:tcW w:w="674" w:type="dxa"/>
            <w:tcBorders>
              <w:top w:val="single" w:sz="4" w:space="0" w:color="BFBFBF"/>
              <w:left w:val="single" w:sz="8" w:space="0" w:color="auto"/>
              <w:bottom w:val="single" w:sz="4" w:space="0" w:color="BFBFBF"/>
              <w:right w:val="single" w:sz="4" w:space="0" w:color="BFBFBF"/>
            </w:tcBorders>
            <w:shd w:val="clear" w:color="000000" w:fill="DBE081"/>
            <w:noWrap/>
            <w:vAlign w:val="center"/>
          </w:tcPr>
          <w:p w14:paraId="57F99777" w14:textId="1DE920D7"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7</w:t>
            </w:r>
          </w:p>
        </w:tc>
        <w:tc>
          <w:tcPr>
            <w:tcW w:w="674" w:type="dxa"/>
            <w:tcBorders>
              <w:top w:val="single" w:sz="4" w:space="0" w:color="BFBFBF"/>
              <w:left w:val="nil"/>
              <w:bottom w:val="single" w:sz="4" w:space="0" w:color="BFBFBF"/>
              <w:right w:val="nil"/>
            </w:tcBorders>
            <w:shd w:val="clear" w:color="000000" w:fill="FA8C72"/>
            <w:noWrap/>
            <w:vAlign w:val="center"/>
          </w:tcPr>
          <w:p w14:paraId="1D349A1B" w14:textId="1FA1720D"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single" w:sz="4" w:space="0" w:color="BFBFBF"/>
              <w:bottom w:val="single" w:sz="4" w:space="0" w:color="BFBFBF"/>
              <w:right w:val="single" w:sz="4" w:space="0" w:color="auto"/>
            </w:tcBorders>
            <w:shd w:val="clear" w:color="000000" w:fill="FFDE82"/>
            <w:noWrap/>
            <w:vAlign w:val="center"/>
          </w:tcPr>
          <w:p w14:paraId="0608CA8A" w14:textId="3355CAEA"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7</w:t>
            </w:r>
          </w:p>
        </w:tc>
      </w:tr>
      <w:tr w:rsidR="003D5C13" w:rsidRPr="00900377" w14:paraId="62E17355" w14:textId="77777777" w:rsidTr="003D5C13">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5AB30958" w14:textId="77777777" w:rsidR="003D5C13" w:rsidRPr="00900377" w:rsidRDefault="003D5C13" w:rsidP="003D5C13">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3: 15-17</w:t>
            </w:r>
          </w:p>
        </w:tc>
        <w:tc>
          <w:tcPr>
            <w:tcW w:w="674" w:type="dxa"/>
            <w:tcBorders>
              <w:top w:val="single" w:sz="4" w:space="0" w:color="BFBFBF"/>
              <w:left w:val="single" w:sz="8" w:space="0" w:color="auto"/>
              <w:bottom w:val="single" w:sz="4" w:space="0" w:color="BFBFBF"/>
              <w:right w:val="single" w:sz="4" w:space="0" w:color="BFBFBF"/>
            </w:tcBorders>
            <w:shd w:val="clear" w:color="000000" w:fill="7FC67C"/>
            <w:noWrap/>
            <w:vAlign w:val="center"/>
          </w:tcPr>
          <w:p w14:paraId="217A4E5C" w14:textId="6EE97F61"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nil"/>
              <w:bottom w:val="single" w:sz="4" w:space="0" w:color="BFBFBF"/>
              <w:right w:val="nil"/>
            </w:tcBorders>
            <w:shd w:val="clear" w:color="000000" w:fill="CBDC81"/>
            <w:noWrap/>
            <w:vAlign w:val="center"/>
          </w:tcPr>
          <w:p w14:paraId="6C1CEDA5" w14:textId="3F536D6D"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single" w:sz="4" w:space="0" w:color="BFBFBF"/>
              <w:bottom w:val="single" w:sz="4" w:space="0" w:color="BFBFBF"/>
              <w:right w:val="single" w:sz="8" w:space="0" w:color="auto"/>
            </w:tcBorders>
            <w:shd w:val="clear" w:color="000000" w:fill="63BE7B"/>
            <w:noWrap/>
            <w:vAlign w:val="center"/>
          </w:tcPr>
          <w:p w14:paraId="2CD5C50F" w14:textId="6A247F75"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8" w:space="0" w:color="auto"/>
              <w:bottom w:val="single" w:sz="4" w:space="0" w:color="BFBFBF"/>
              <w:right w:val="single" w:sz="4" w:space="0" w:color="BFBFBF"/>
            </w:tcBorders>
            <w:shd w:val="clear" w:color="000000" w:fill="63BE7B"/>
            <w:noWrap/>
            <w:vAlign w:val="center"/>
          </w:tcPr>
          <w:p w14:paraId="1FF59C81" w14:textId="0206080A"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nil"/>
              <w:bottom w:val="single" w:sz="4" w:space="0" w:color="BFBFBF"/>
              <w:right w:val="nil"/>
            </w:tcBorders>
            <w:shd w:val="clear" w:color="000000" w:fill="63BE7B"/>
            <w:noWrap/>
            <w:vAlign w:val="center"/>
          </w:tcPr>
          <w:p w14:paraId="2C81C25A" w14:textId="0E7846F4"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0909C719" w14:textId="2C79EE1A"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8" w:space="0" w:color="auto"/>
              <w:bottom w:val="single" w:sz="4" w:space="0" w:color="BFBFBF"/>
              <w:right w:val="single" w:sz="4" w:space="0" w:color="BFBFBF"/>
            </w:tcBorders>
            <w:shd w:val="clear" w:color="000000" w:fill="82C77C"/>
            <w:noWrap/>
            <w:vAlign w:val="center"/>
          </w:tcPr>
          <w:p w14:paraId="5727B9BC" w14:textId="6A6CD791"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nil"/>
              <w:bottom w:val="single" w:sz="4" w:space="0" w:color="BFBFBF"/>
              <w:right w:val="nil"/>
            </w:tcBorders>
            <w:shd w:val="clear" w:color="000000" w:fill="FFEB84"/>
            <w:noWrap/>
            <w:vAlign w:val="center"/>
          </w:tcPr>
          <w:p w14:paraId="2A0D4F38" w14:textId="6EAF6BE7"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5BA4DCBA" w14:textId="4A77EC6C"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8" w:space="0" w:color="auto"/>
              <w:bottom w:val="single" w:sz="4" w:space="0" w:color="BFBFBF"/>
              <w:right w:val="single" w:sz="4" w:space="0" w:color="BFBFBF"/>
            </w:tcBorders>
            <w:shd w:val="clear" w:color="000000" w:fill="63BE7B"/>
            <w:noWrap/>
            <w:vAlign w:val="center"/>
          </w:tcPr>
          <w:p w14:paraId="5EB4AD0D" w14:textId="5C1C3BA1"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nil"/>
              <w:bottom w:val="single" w:sz="4" w:space="0" w:color="BFBFBF"/>
              <w:right w:val="nil"/>
            </w:tcBorders>
            <w:shd w:val="clear" w:color="000000" w:fill="63BE7B"/>
            <w:noWrap/>
            <w:vAlign w:val="center"/>
          </w:tcPr>
          <w:p w14:paraId="545FB1A0" w14:textId="25FE2EED"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single" w:sz="4" w:space="0" w:color="BFBFBF"/>
              <w:bottom w:val="single" w:sz="4" w:space="0" w:color="BFBFBF"/>
              <w:right w:val="single" w:sz="4" w:space="0" w:color="auto"/>
            </w:tcBorders>
            <w:shd w:val="clear" w:color="000000" w:fill="63BE7B"/>
            <w:noWrap/>
            <w:vAlign w:val="center"/>
          </w:tcPr>
          <w:p w14:paraId="762E2229" w14:textId="773E39AF"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r>
      <w:tr w:rsidR="003D5C13" w:rsidRPr="00900377" w14:paraId="271F403C" w14:textId="77777777" w:rsidTr="003D5C13">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7E126834" w14:textId="77777777" w:rsidR="003D5C13" w:rsidRPr="00900377" w:rsidRDefault="003D5C13" w:rsidP="003D5C13">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4: 18-24</w:t>
            </w:r>
          </w:p>
        </w:tc>
        <w:tc>
          <w:tcPr>
            <w:tcW w:w="674" w:type="dxa"/>
            <w:tcBorders>
              <w:top w:val="single" w:sz="4" w:space="0" w:color="BFBFBF"/>
              <w:left w:val="single" w:sz="8" w:space="0" w:color="auto"/>
              <w:bottom w:val="single" w:sz="4" w:space="0" w:color="BFBFBF"/>
              <w:right w:val="single" w:sz="4" w:space="0" w:color="BFBFBF"/>
            </w:tcBorders>
            <w:shd w:val="clear" w:color="000000" w:fill="F0E683"/>
            <w:noWrap/>
            <w:vAlign w:val="center"/>
          </w:tcPr>
          <w:p w14:paraId="23349B69" w14:textId="62B04FF3"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5</w:t>
            </w:r>
          </w:p>
        </w:tc>
        <w:tc>
          <w:tcPr>
            <w:tcW w:w="674" w:type="dxa"/>
            <w:tcBorders>
              <w:top w:val="single" w:sz="4" w:space="0" w:color="BFBFBF"/>
              <w:left w:val="nil"/>
              <w:bottom w:val="single" w:sz="4" w:space="0" w:color="BFBFBF"/>
              <w:right w:val="nil"/>
            </w:tcBorders>
            <w:shd w:val="clear" w:color="000000" w:fill="97CD7E"/>
            <w:noWrap/>
            <w:vAlign w:val="center"/>
          </w:tcPr>
          <w:p w14:paraId="343AE330" w14:textId="685C3731"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single" w:sz="4" w:space="0" w:color="BFBFBF"/>
              <w:bottom w:val="single" w:sz="4" w:space="0" w:color="BFBFBF"/>
              <w:right w:val="single" w:sz="8" w:space="0" w:color="auto"/>
            </w:tcBorders>
            <w:shd w:val="clear" w:color="000000" w:fill="63BE7B"/>
            <w:noWrap/>
            <w:vAlign w:val="center"/>
          </w:tcPr>
          <w:p w14:paraId="522A6C52" w14:textId="01896150"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8" w:space="0" w:color="auto"/>
              <w:bottom w:val="single" w:sz="4" w:space="0" w:color="BFBFBF"/>
              <w:right w:val="single" w:sz="4" w:space="0" w:color="BFBFBF"/>
            </w:tcBorders>
            <w:shd w:val="clear" w:color="000000" w:fill="FDC07C"/>
            <w:noWrap/>
            <w:vAlign w:val="center"/>
          </w:tcPr>
          <w:p w14:paraId="408A755C" w14:textId="1A919CE4"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nil"/>
              <w:bottom w:val="single" w:sz="4" w:space="0" w:color="BFBFBF"/>
              <w:right w:val="nil"/>
            </w:tcBorders>
            <w:shd w:val="clear" w:color="000000" w:fill="63BE7B"/>
            <w:noWrap/>
            <w:vAlign w:val="center"/>
          </w:tcPr>
          <w:p w14:paraId="1AC50FA9" w14:textId="320F82E0"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4F67394" w14:textId="19B3D1EE"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8" w:space="0" w:color="auto"/>
              <w:bottom w:val="single" w:sz="4" w:space="0" w:color="BFBFBF"/>
              <w:right w:val="single" w:sz="4" w:space="0" w:color="BFBFBF"/>
            </w:tcBorders>
            <w:shd w:val="clear" w:color="000000" w:fill="DFE282"/>
            <w:noWrap/>
            <w:vAlign w:val="center"/>
          </w:tcPr>
          <w:p w14:paraId="4DBCBC8C" w14:textId="0791106D"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BFBFBF"/>
              <w:left w:val="nil"/>
              <w:bottom w:val="single" w:sz="4" w:space="0" w:color="BFBFBF"/>
              <w:right w:val="nil"/>
            </w:tcBorders>
            <w:shd w:val="clear" w:color="000000" w:fill="97CD7E"/>
            <w:noWrap/>
            <w:vAlign w:val="center"/>
          </w:tcPr>
          <w:p w14:paraId="5C9A2126" w14:textId="3B65B992"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FF683ED" w14:textId="5F715837"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8" w:space="0" w:color="auto"/>
              <w:bottom w:val="single" w:sz="4" w:space="0" w:color="BFBFBF"/>
              <w:right w:val="single" w:sz="4" w:space="0" w:color="BFBFBF"/>
            </w:tcBorders>
            <w:shd w:val="clear" w:color="000000" w:fill="DBE081"/>
            <w:noWrap/>
            <w:vAlign w:val="center"/>
          </w:tcPr>
          <w:p w14:paraId="4F2FDBC3" w14:textId="59B15766"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7</w:t>
            </w:r>
          </w:p>
        </w:tc>
        <w:tc>
          <w:tcPr>
            <w:tcW w:w="674" w:type="dxa"/>
            <w:tcBorders>
              <w:top w:val="single" w:sz="4" w:space="0" w:color="BFBFBF"/>
              <w:left w:val="nil"/>
              <w:bottom w:val="single" w:sz="4" w:space="0" w:color="BFBFBF"/>
              <w:right w:val="nil"/>
            </w:tcBorders>
            <w:shd w:val="clear" w:color="000000" w:fill="A1D07E"/>
            <w:noWrap/>
            <w:vAlign w:val="center"/>
          </w:tcPr>
          <w:p w14:paraId="7A0E984F" w14:textId="660B136B"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single" w:sz="4" w:space="0" w:color="BFBFBF"/>
              <w:bottom w:val="single" w:sz="4" w:space="0" w:color="BFBFBF"/>
              <w:right w:val="single" w:sz="4" w:space="0" w:color="auto"/>
            </w:tcBorders>
            <w:shd w:val="clear" w:color="000000" w:fill="A1D07E"/>
            <w:noWrap/>
            <w:vAlign w:val="center"/>
          </w:tcPr>
          <w:p w14:paraId="1CF6120D" w14:textId="3ADC0F65"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3</w:t>
            </w:r>
          </w:p>
        </w:tc>
      </w:tr>
      <w:tr w:rsidR="003D5C13" w:rsidRPr="00900377" w14:paraId="00B7523D" w14:textId="77777777" w:rsidTr="003D5C13">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74F00A85" w14:textId="77777777" w:rsidR="003D5C13" w:rsidRPr="00900377" w:rsidRDefault="003D5C13" w:rsidP="003D5C13">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5: 25-39</w:t>
            </w:r>
          </w:p>
        </w:tc>
        <w:tc>
          <w:tcPr>
            <w:tcW w:w="674" w:type="dxa"/>
            <w:tcBorders>
              <w:top w:val="single" w:sz="4" w:space="0" w:color="BFBFBF"/>
              <w:left w:val="single" w:sz="8" w:space="0" w:color="auto"/>
              <w:bottom w:val="single" w:sz="4" w:space="0" w:color="BFBFBF"/>
              <w:right w:val="single" w:sz="4" w:space="0" w:color="BFBFBF"/>
            </w:tcBorders>
            <w:shd w:val="clear" w:color="000000" w:fill="FEC77D"/>
            <w:noWrap/>
            <w:vAlign w:val="center"/>
          </w:tcPr>
          <w:p w14:paraId="37D09085" w14:textId="7C2F5353"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9</w:t>
            </w:r>
          </w:p>
        </w:tc>
        <w:tc>
          <w:tcPr>
            <w:tcW w:w="674" w:type="dxa"/>
            <w:tcBorders>
              <w:top w:val="single" w:sz="4" w:space="0" w:color="BFBFBF"/>
              <w:left w:val="nil"/>
              <w:bottom w:val="single" w:sz="4" w:space="0" w:color="BFBFBF"/>
              <w:right w:val="nil"/>
            </w:tcBorders>
            <w:shd w:val="clear" w:color="000000" w:fill="FFD981"/>
            <w:noWrap/>
            <w:vAlign w:val="center"/>
          </w:tcPr>
          <w:p w14:paraId="57451010" w14:textId="150616CF"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5</w:t>
            </w:r>
          </w:p>
        </w:tc>
        <w:tc>
          <w:tcPr>
            <w:tcW w:w="674" w:type="dxa"/>
            <w:tcBorders>
              <w:top w:val="single" w:sz="4" w:space="0" w:color="BFBFBF"/>
              <w:left w:val="single" w:sz="4" w:space="0" w:color="BFBFBF"/>
              <w:bottom w:val="single" w:sz="4" w:space="0" w:color="BFBFBF"/>
              <w:right w:val="single" w:sz="8" w:space="0" w:color="auto"/>
            </w:tcBorders>
            <w:shd w:val="clear" w:color="000000" w:fill="FBA076"/>
            <w:noWrap/>
            <w:vAlign w:val="center"/>
          </w:tcPr>
          <w:p w14:paraId="0F86162C" w14:textId="654ECF20"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single" w:sz="8" w:space="0" w:color="auto"/>
              <w:bottom w:val="single" w:sz="4" w:space="0" w:color="BFBFBF"/>
              <w:right w:val="single" w:sz="4" w:space="0" w:color="BFBFBF"/>
            </w:tcBorders>
            <w:shd w:val="clear" w:color="000000" w:fill="F8696B"/>
            <w:noWrap/>
            <w:vAlign w:val="center"/>
          </w:tcPr>
          <w:p w14:paraId="260D6017" w14:textId="3B59EC27"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nil"/>
              <w:bottom w:val="single" w:sz="4" w:space="0" w:color="BFBFBF"/>
              <w:right w:val="nil"/>
            </w:tcBorders>
            <w:shd w:val="clear" w:color="000000" w:fill="FECB7E"/>
            <w:noWrap/>
            <w:vAlign w:val="center"/>
          </w:tcPr>
          <w:p w14:paraId="6A2C1E7B" w14:textId="44B8DB53"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399A4381" w14:textId="09E5A49C"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single" w:sz="8" w:space="0" w:color="auto"/>
              <w:bottom w:val="single" w:sz="4" w:space="0" w:color="BFBFBF"/>
              <w:right w:val="single" w:sz="4" w:space="0" w:color="BFBFBF"/>
            </w:tcBorders>
            <w:shd w:val="clear" w:color="000000" w:fill="FED480"/>
            <w:noWrap/>
            <w:vAlign w:val="center"/>
          </w:tcPr>
          <w:p w14:paraId="6E1C7823" w14:textId="7F0BB102"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7</w:t>
            </w:r>
          </w:p>
        </w:tc>
        <w:tc>
          <w:tcPr>
            <w:tcW w:w="674" w:type="dxa"/>
            <w:tcBorders>
              <w:top w:val="single" w:sz="4" w:space="0" w:color="BFBFBF"/>
              <w:left w:val="nil"/>
              <w:bottom w:val="single" w:sz="4" w:space="0" w:color="BFBFBF"/>
              <w:right w:val="nil"/>
            </w:tcBorders>
            <w:shd w:val="clear" w:color="000000" w:fill="FFEB84"/>
            <w:noWrap/>
            <w:vAlign w:val="center"/>
          </w:tcPr>
          <w:p w14:paraId="5539D378" w14:textId="584D9B09"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BFBFBF"/>
              <w:left w:val="single" w:sz="4" w:space="0" w:color="BFBFBF"/>
              <w:bottom w:val="single" w:sz="4" w:space="0" w:color="BFBFBF"/>
              <w:right w:val="single" w:sz="4" w:space="0" w:color="BFBFBF"/>
            </w:tcBorders>
            <w:shd w:val="clear" w:color="000000" w:fill="FDBC7B"/>
            <w:noWrap/>
            <w:vAlign w:val="center"/>
          </w:tcPr>
          <w:p w14:paraId="26728D12" w14:textId="5217A799"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7</w:t>
            </w:r>
          </w:p>
        </w:tc>
        <w:tc>
          <w:tcPr>
            <w:tcW w:w="674" w:type="dxa"/>
            <w:tcBorders>
              <w:top w:val="single" w:sz="4" w:space="0" w:color="BFBFBF"/>
              <w:left w:val="single" w:sz="8" w:space="0" w:color="auto"/>
              <w:bottom w:val="single" w:sz="4" w:space="0" w:color="BFBFBF"/>
              <w:right w:val="single" w:sz="4" w:space="0" w:color="BFBFBF"/>
            </w:tcBorders>
            <w:shd w:val="clear" w:color="000000" w:fill="FDB97B"/>
            <w:noWrap/>
            <w:vAlign w:val="center"/>
          </w:tcPr>
          <w:p w14:paraId="139AA34A" w14:textId="4D748906"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13</w:t>
            </w:r>
          </w:p>
        </w:tc>
        <w:tc>
          <w:tcPr>
            <w:tcW w:w="674" w:type="dxa"/>
            <w:tcBorders>
              <w:top w:val="single" w:sz="4" w:space="0" w:color="BFBFBF"/>
              <w:left w:val="nil"/>
              <w:bottom w:val="single" w:sz="4" w:space="0" w:color="BFBFBF"/>
              <w:right w:val="nil"/>
            </w:tcBorders>
            <w:shd w:val="clear" w:color="000000" w:fill="FFE383"/>
            <w:noWrap/>
            <w:vAlign w:val="center"/>
          </w:tcPr>
          <w:p w14:paraId="2E7706C1" w14:textId="094AECD7"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5</w:t>
            </w:r>
          </w:p>
        </w:tc>
        <w:tc>
          <w:tcPr>
            <w:tcW w:w="674" w:type="dxa"/>
            <w:tcBorders>
              <w:top w:val="single" w:sz="4" w:space="0" w:color="BFBFBF"/>
              <w:left w:val="single" w:sz="4" w:space="0" w:color="BFBFBF"/>
              <w:bottom w:val="single" w:sz="4" w:space="0" w:color="BFBFBF"/>
              <w:right w:val="single" w:sz="4" w:space="0" w:color="auto"/>
            </w:tcBorders>
            <w:shd w:val="clear" w:color="000000" w:fill="FDC47D"/>
            <w:noWrap/>
            <w:vAlign w:val="center"/>
          </w:tcPr>
          <w:p w14:paraId="274AEEC9" w14:textId="52FEAC7A"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9</w:t>
            </w:r>
          </w:p>
        </w:tc>
      </w:tr>
      <w:tr w:rsidR="003D5C13" w:rsidRPr="00900377" w14:paraId="0F191F83" w14:textId="77777777" w:rsidTr="003D5C13">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13DAB100" w14:textId="77777777" w:rsidR="003D5C13" w:rsidRPr="00900377" w:rsidRDefault="003D5C13" w:rsidP="003D5C13">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6: 40-59</w:t>
            </w:r>
          </w:p>
        </w:tc>
        <w:tc>
          <w:tcPr>
            <w:tcW w:w="674" w:type="dxa"/>
            <w:tcBorders>
              <w:top w:val="single" w:sz="4" w:space="0" w:color="BFBFBF"/>
              <w:left w:val="single" w:sz="8" w:space="0" w:color="auto"/>
              <w:bottom w:val="single" w:sz="4" w:space="0" w:color="BFBFBF"/>
              <w:right w:val="single" w:sz="4" w:space="0" w:color="BFBFBF"/>
            </w:tcBorders>
            <w:shd w:val="clear" w:color="000000" w:fill="F8696B"/>
            <w:noWrap/>
            <w:vAlign w:val="center"/>
          </w:tcPr>
          <w:p w14:paraId="47C50160" w14:textId="173CDE1F"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18</w:t>
            </w:r>
          </w:p>
        </w:tc>
        <w:tc>
          <w:tcPr>
            <w:tcW w:w="674" w:type="dxa"/>
            <w:tcBorders>
              <w:top w:val="single" w:sz="4" w:space="0" w:color="BFBFBF"/>
              <w:left w:val="nil"/>
              <w:bottom w:val="single" w:sz="4" w:space="0" w:color="BFBFBF"/>
              <w:right w:val="nil"/>
            </w:tcBorders>
            <w:shd w:val="clear" w:color="000000" w:fill="F8696B"/>
            <w:noWrap/>
            <w:vAlign w:val="center"/>
          </w:tcPr>
          <w:p w14:paraId="6BD2A3F0" w14:textId="55CE97F7"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11</w:t>
            </w:r>
          </w:p>
        </w:tc>
        <w:tc>
          <w:tcPr>
            <w:tcW w:w="674" w:type="dxa"/>
            <w:tcBorders>
              <w:top w:val="single" w:sz="4" w:space="0" w:color="BFBFBF"/>
              <w:left w:val="single" w:sz="4" w:space="0" w:color="BFBFBF"/>
              <w:bottom w:val="single" w:sz="4" w:space="0" w:color="BFBFBF"/>
              <w:right w:val="single" w:sz="8" w:space="0" w:color="auto"/>
            </w:tcBorders>
            <w:shd w:val="clear" w:color="000000" w:fill="FDBC7B"/>
            <w:noWrap/>
            <w:vAlign w:val="center"/>
          </w:tcPr>
          <w:p w14:paraId="0AE83177" w14:textId="74F65A15"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8</w:t>
            </w:r>
          </w:p>
        </w:tc>
        <w:tc>
          <w:tcPr>
            <w:tcW w:w="674" w:type="dxa"/>
            <w:tcBorders>
              <w:top w:val="single" w:sz="4" w:space="0" w:color="BFBFBF"/>
              <w:left w:val="single" w:sz="8" w:space="0" w:color="auto"/>
              <w:bottom w:val="single" w:sz="4" w:space="0" w:color="BFBFBF"/>
              <w:right w:val="single" w:sz="4" w:space="0" w:color="BFBFBF"/>
            </w:tcBorders>
            <w:shd w:val="clear" w:color="000000" w:fill="FB9574"/>
            <w:noWrap/>
            <w:vAlign w:val="center"/>
          </w:tcPr>
          <w:p w14:paraId="08BE5EB4" w14:textId="2F1C7282"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nil"/>
              <w:bottom w:val="single" w:sz="4" w:space="0" w:color="BFBFBF"/>
              <w:right w:val="nil"/>
            </w:tcBorders>
            <w:shd w:val="clear" w:color="000000" w:fill="FCAA78"/>
            <w:noWrap/>
            <w:vAlign w:val="center"/>
          </w:tcPr>
          <w:p w14:paraId="0A43C2E9" w14:textId="4E675B49"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single" w:sz="4" w:space="0" w:color="BFBFBF"/>
              <w:bottom w:val="single" w:sz="4" w:space="0" w:color="BFBFBF"/>
              <w:right w:val="single" w:sz="4" w:space="0" w:color="BFBFBF"/>
            </w:tcBorders>
            <w:shd w:val="clear" w:color="000000" w:fill="FB9D75"/>
            <w:noWrap/>
            <w:vAlign w:val="center"/>
          </w:tcPr>
          <w:p w14:paraId="64991BDD" w14:textId="3F329786"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single" w:sz="8" w:space="0" w:color="auto"/>
              <w:bottom w:val="single" w:sz="4" w:space="0" w:color="BFBFBF"/>
              <w:right w:val="single" w:sz="4" w:space="0" w:color="BFBFBF"/>
            </w:tcBorders>
            <w:shd w:val="clear" w:color="000000" w:fill="F8696B"/>
            <w:noWrap/>
            <w:vAlign w:val="center"/>
          </w:tcPr>
          <w:p w14:paraId="60CEE877" w14:textId="7831E0EB"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16</w:t>
            </w:r>
          </w:p>
        </w:tc>
        <w:tc>
          <w:tcPr>
            <w:tcW w:w="674" w:type="dxa"/>
            <w:tcBorders>
              <w:top w:val="single" w:sz="4" w:space="0" w:color="BFBFBF"/>
              <w:left w:val="nil"/>
              <w:bottom w:val="single" w:sz="4" w:space="0" w:color="BFBFBF"/>
              <w:right w:val="nil"/>
            </w:tcBorders>
            <w:shd w:val="clear" w:color="000000" w:fill="F8696B"/>
            <w:noWrap/>
            <w:vAlign w:val="center"/>
          </w:tcPr>
          <w:p w14:paraId="7CB90EBE" w14:textId="76736779"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single" w:sz="4" w:space="0" w:color="BFBFBF"/>
              <w:bottom w:val="single" w:sz="4" w:space="0" w:color="BFBFBF"/>
              <w:right w:val="single" w:sz="4" w:space="0" w:color="BFBFBF"/>
            </w:tcBorders>
            <w:shd w:val="clear" w:color="000000" w:fill="FEC97E"/>
            <w:noWrap/>
            <w:vAlign w:val="center"/>
          </w:tcPr>
          <w:p w14:paraId="62779658" w14:textId="1F07273C"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6</w:t>
            </w:r>
          </w:p>
        </w:tc>
        <w:tc>
          <w:tcPr>
            <w:tcW w:w="674" w:type="dxa"/>
            <w:tcBorders>
              <w:top w:val="single" w:sz="4" w:space="0" w:color="BFBFBF"/>
              <w:left w:val="single" w:sz="8" w:space="0" w:color="auto"/>
              <w:bottom w:val="single" w:sz="4" w:space="0" w:color="BFBFBF"/>
              <w:right w:val="single" w:sz="4" w:space="0" w:color="BFBFBF"/>
            </w:tcBorders>
            <w:shd w:val="clear" w:color="000000" w:fill="F8696B"/>
            <w:noWrap/>
            <w:vAlign w:val="center"/>
          </w:tcPr>
          <w:p w14:paraId="20CF899C" w14:textId="6B5EB04B"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20</w:t>
            </w:r>
          </w:p>
        </w:tc>
        <w:tc>
          <w:tcPr>
            <w:tcW w:w="674" w:type="dxa"/>
            <w:tcBorders>
              <w:top w:val="single" w:sz="4" w:space="0" w:color="BFBFBF"/>
              <w:left w:val="nil"/>
              <w:bottom w:val="single" w:sz="4" w:space="0" w:color="BFBFBF"/>
              <w:right w:val="nil"/>
            </w:tcBorders>
            <w:shd w:val="clear" w:color="000000" w:fill="FA8C72"/>
            <w:noWrap/>
            <w:vAlign w:val="center"/>
          </w:tcPr>
          <w:p w14:paraId="54DEDEC4" w14:textId="0E00CC08"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single" w:sz="4" w:space="0" w:color="BFBFBF"/>
              <w:bottom w:val="single" w:sz="4" w:space="0" w:color="BFBFBF"/>
              <w:right w:val="single" w:sz="4" w:space="0" w:color="auto"/>
            </w:tcBorders>
            <w:shd w:val="clear" w:color="000000" w:fill="F8696B"/>
            <w:noWrap/>
            <w:vAlign w:val="center"/>
          </w:tcPr>
          <w:p w14:paraId="0514EEC8" w14:textId="4A6285EF"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16</w:t>
            </w:r>
          </w:p>
        </w:tc>
      </w:tr>
      <w:tr w:rsidR="003D5C13" w:rsidRPr="00900377" w14:paraId="7F1123BF" w14:textId="77777777" w:rsidTr="003D5C13">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51DAA88D" w14:textId="77777777" w:rsidR="003D5C13" w:rsidRPr="00900377" w:rsidRDefault="003D5C13" w:rsidP="003D5C13">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7: 60 plus</w:t>
            </w:r>
          </w:p>
        </w:tc>
        <w:tc>
          <w:tcPr>
            <w:tcW w:w="674" w:type="dxa"/>
            <w:tcBorders>
              <w:top w:val="single" w:sz="4" w:space="0" w:color="BFBFBF"/>
              <w:left w:val="single" w:sz="8" w:space="0" w:color="auto"/>
              <w:bottom w:val="single" w:sz="4" w:space="0" w:color="BFBFBF"/>
              <w:right w:val="single" w:sz="4" w:space="0" w:color="BFBFBF"/>
            </w:tcBorders>
            <w:shd w:val="clear" w:color="000000" w:fill="FFE683"/>
            <w:noWrap/>
            <w:vAlign w:val="center"/>
          </w:tcPr>
          <w:p w14:paraId="4C80F965" w14:textId="151F88F9"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6</w:t>
            </w:r>
          </w:p>
        </w:tc>
        <w:tc>
          <w:tcPr>
            <w:tcW w:w="674" w:type="dxa"/>
            <w:tcBorders>
              <w:top w:val="single" w:sz="4" w:space="0" w:color="BFBFBF"/>
              <w:left w:val="nil"/>
              <w:bottom w:val="single" w:sz="4" w:space="0" w:color="BFBFBF"/>
              <w:right w:val="nil"/>
            </w:tcBorders>
            <w:shd w:val="clear" w:color="000000" w:fill="FBA176"/>
            <w:noWrap/>
            <w:vAlign w:val="center"/>
          </w:tcPr>
          <w:p w14:paraId="0AEC7F2C" w14:textId="40C3414B"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8</w:t>
            </w:r>
          </w:p>
        </w:tc>
        <w:tc>
          <w:tcPr>
            <w:tcW w:w="674" w:type="dxa"/>
            <w:tcBorders>
              <w:top w:val="single" w:sz="4" w:space="0" w:color="BFBFBF"/>
              <w:left w:val="single" w:sz="4" w:space="0" w:color="BFBFBF"/>
              <w:bottom w:val="single" w:sz="4" w:space="0" w:color="BFBFBF"/>
              <w:right w:val="single" w:sz="8" w:space="0" w:color="auto"/>
            </w:tcBorders>
            <w:shd w:val="clear" w:color="000000" w:fill="FBA076"/>
            <w:noWrap/>
            <w:vAlign w:val="center"/>
          </w:tcPr>
          <w:p w14:paraId="2DD7688B" w14:textId="06E9F1A2"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single" w:sz="8" w:space="0" w:color="auto"/>
              <w:bottom w:val="single" w:sz="4" w:space="0" w:color="BFBFBF"/>
              <w:right w:val="single" w:sz="4" w:space="0" w:color="BFBFBF"/>
            </w:tcBorders>
            <w:shd w:val="clear" w:color="000000" w:fill="63BE7B"/>
            <w:noWrap/>
            <w:vAlign w:val="center"/>
          </w:tcPr>
          <w:p w14:paraId="3BD260C2" w14:textId="6656C92C"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nil"/>
              <w:bottom w:val="single" w:sz="4" w:space="0" w:color="BFBFBF"/>
              <w:right w:val="nil"/>
            </w:tcBorders>
            <w:shd w:val="clear" w:color="000000" w:fill="F8696B"/>
            <w:noWrap/>
            <w:vAlign w:val="center"/>
          </w:tcPr>
          <w:p w14:paraId="10D6B82A" w14:textId="38FB3DC5"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BFBFBF"/>
              <w:left w:val="single" w:sz="4" w:space="0" w:color="BFBFBF"/>
              <w:bottom w:val="single" w:sz="4" w:space="0" w:color="BFBFBF"/>
              <w:right w:val="single" w:sz="4" w:space="0" w:color="BFBFBF"/>
            </w:tcBorders>
            <w:shd w:val="clear" w:color="000000" w:fill="FED280"/>
            <w:noWrap/>
            <w:vAlign w:val="center"/>
          </w:tcPr>
          <w:p w14:paraId="1863D3E4" w14:textId="01457FAE"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8" w:space="0" w:color="auto"/>
              <w:bottom w:val="single" w:sz="4" w:space="0" w:color="BFBFBF"/>
              <w:right w:val="single" w:sz="4" w:space="0" w:color="BFBFBF"/>
            </w:tcBorders>
            <w:shd w:val="clear" w:color="000000" w:fill="FFE082"/>
            <w:noWrap/>
            <w:vAlign w:val="center"/>
          </w:tcPr>
          <w:p w14:paraId="48C480E2" w14:textId="48485E5F"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6</w:t>
            </w:r>
          </w:p>
        </w:tc>
        <w:tc>
          <w:tcPr>
            <w:tcW w:w="674" w:type="dxa"/>
            <w:tcBorders>
              <w:top w:val="single" w:sz="4" w:space="0" w:color="BFBFBF"/>
              <w:left w:val="nil"/>
              <w:bottom w:val="single" w:sz="4" w:space="0" w:color="BFBFBF"/>
              <w:right w:val="nil"/>
            </w:tcBorders>
            <w:shd w:val="clear" w:color="000000" w:fill="FFEB84"/>
            <w:noWrap/>
            <w:vAlign w:val="center"/>
          </w:tcPr>
          <w:p w14:paraId="35913AA4" w14:textId="47E34C16"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BFBFBF"/>
              <w:left w:val="single" w:sz="4" w:space="0" w:color="BFBFBF"/>
              <w:bottom w:val="single" w:sz="4" w:space="0" w:color="BFBFBF"/>
              <w:right w:val="single" w:sz="4" w:space="0" w:color="BFBFBF"/>
            </w:tcBorders>
            <w:shd w:val="clear" w:color="000000" w:fill="FBA076"/>
            <w:noWrap/>
            <w:vAlign w:val="center"/>
          </w:tcPr>
          <w:p w14:paraId="1F836592" w14:textId="4868CD94"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9</w:t>
            </w:r>
          </w:p>
        </w:tc>
        <w:tc>
          <w:tcPr>
            <w:tcW w:w="674" w:type="dxa"/>
            <w:tcBorders>
              <w:top w:val="single" w:sz="4" w:space="0" w:color="BFBFBF"/>
              <w:left w:val="single" w:sz="8" w:space="0" w:color="auto"/>
              <w:bottom w:val="single" w:sz="4" w:space="0" w:color="BFBFBF"/>
              <w:right w:val="single" w:sz="4" w:space="0" w:color="BFBFBF"/>
            </w:tcBorders>
            <w:shd w:val="clear" w:color="000000" w:fill="FFDB81"/>
            <w:noWrap/>
            <w:vAlign w:val="center"/>
          </w:tcPr>
          <w:p w14:paraId="0EDC4A2A" w14:textId="57BFFE03"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nil"/>
              <w:bottom w:val="single" w:sz="4" w:space="0" w:color="BFBFBF"/>
              <w:right w:val="nil"/>
            </w:tcBorders>
            <w:shd w:val="clear" w:color="000000" w:fill="F8696B"/>
            <w:noWrap/>
            <w:vAlign w:val="center"/>
          </w:tcPr>
          <w:p w14:paraId="3415E29C" w14:textId="10D06C45"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12</w:t>
            </w:r>
          </w:p>
        </w:tc>
        <w:tc>
          <w:tcPr>
            <w:tcW w:w="674" w:type="dxa"/>
            <w:tcBorders>
              <w:top w:val="single" w:sz="4" w:space="0" w:color="BFBFBF"/>
              <w:left w:val="single" w:sz="4" w:space="0" w:color="BFBFBF"/>
              <w:bottom w:val="single" w:sz="4" w:space="0" w:color="BFBFBF"/>
              <w:right w:val="single" w:sz="4" w:space="0" w:color="auto"/>
            </w:tcBorders>
            <w:shd w:val="clear" w:color="000000" w:fill="FDB87B"/>
            <w:noWrap/>
            <w:vAlign w:val="center"/>
          </w:tcPr>
          <w:p w14:paraId="46A33ABC" w14:textId="0848728C"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10</w:t>
            </w:r>
          </w:p>
        </w:tc>
      </w:tr>
      <w:tr w:rsidR="003D5C13" w:rsidRPr="00900377" w14:paraId="6A3F7065" w14:textId="77777777" w:rsidTr="003D5C13">
        <w:trPr>
          <w:trHeight w:val="315"/>
        </w:trPr>
        <w:tc>
          <w:tcPr>
            <w:tcW w:w="1268" w:type="dxa"/>
            <w:tcBorders>
              <w:top w:val="single" w:sz="4" w:space="0" w:color="BFBFBF"/>
              <w:left w:val="single" w:sz="4" w:space="0" w:color="auto"/>
              <w:bottom w:val="single" w:sz="8" w:space="0" w:color="auto"/>
              <w:right w:val="single" w:sz="4" w:space="0" w:color="auto"/>
            </w:tcBorders>
            <w:noWrap/>
            <w:vAlign w:val="center"/>
          </w:tcPr>
          <w:p w14:paraId="4F955457" w14:textId="77777777" w:rsidR="003D5C13" w:rsidRPr="00900377" w:rsidRDefault="003D5C13" w:rsidP="003D5C13">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b/d</w:t>
            </w:r>
          </w:p>
        </w:tc>
        <w:tc>
          <w:tcPr>
            <w:tcW w:w="674" w:type="dxa"/>
            <w:tcBorders>
              <w:top w:val="single" w:sz="4" w:space="0" w:color="BFBFBF"/>
              <w:left w:val="single" w:sz="8" w:space="0" w:color="auto"/>
              <w:bottom w:val="single" w:sz="8" w:space="0" w:color="auto"/>
              <w:right w:val="single" w:sz="4" w:space="0" w:color="BFBFBF"/>
            </w:tcBorders>
            <w:shd w:val="clear" w:color="000000" w:fill="63BE7B"/>
            <w:noWrap/>
            <w:vAlign w:val="center"/>
          </w:tcPr>
          <w:p w14:paraId="2ED1747C" w14:textId="018BA90A"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nil"/>
              <w:bottom w:val="single" w:sz="8" w:space="0" w:color="auto"/>
              <w:right w:val="nil"/>
            </w:tcBorders>
            <w:shd w:val="clear" w:color="000000" w:fill="63BE7B"/>
            <w:noWrap/>
            <w:vAlign w:val="center"/>
          </w:tcPr>
          <w:p w14:paraId="346E7B96" w14:textId="72DF4B5C"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BFBFBF"/>
              <w:bottom w:val="single" w:sz="8" w:space="0" w:color="auto"/>
              <w:right w:val="single" w:sz="8" w:space="0" w:color="auto"/>
            </w:tcBorders>
            <w:shd w:val="clear" w:color="000000" w:fill="63BE7B"/>
            <w:noWrap/>
            <w:vAlign w:val="center"/>
          </w:tcPr>
          <w:p w14:paraId="0D87E85C" w14:textId="6F6C482D"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8" w:space="0" w:color="auto"/>
              <w:bottom w:val="single" w:sz="8" w:space="0" w:color="auto"/>
              <w:right w:val="single" w:sz="4" w:space="0" w:color="BFBFBF"/>
            </w:tcBorders>
            <w:shd w:val="clear" w:color="000000" w:fill="63BE7B"/>
            <w:noWrap/>
            <w:vAlign w:val="center"/>
          </w:tcPr>
          <w:p w14:paraId="31E9D41C" w14:textId="02419CE8"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nil"/>
              <w:bottom w:val="single" w:sz="8" w:space="0" w:color="auto"/>
              <w:right w:val="nil"/>
            </w:tcBorders>
            <w:shd w:val="clear" w:color="000000" w:fill="63BE7B"/>
            <w:noWrap/>
            <w:vAlign w:val="center"/>
          </w:tcPr>
          <w:p w14:paraId="727B02F8" w14:textId="22E6A274"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BFBFBF"/>
              <w:bottom w:val="single" w:sz="8" w:space="0" w:color="auto"/>
              <w:right w:val="single" w:sz="4" w:space="0" w:color="BFBFBF"/>
            </w:tcBorders>
            <w:shd w:val="clear" w:color="000000" w:fill="63BE7B"/>
            <w:noWrap/>
            <w:vAlign w:val="center"/>
          </w:tcPr>
          <w:p w14:paraId="742DEB43" w14:textId="7746CD69"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8" w:space="0" w:color="auto"/>
              <w:bottom w:val="single" w:sz="8" w:space="0" w:color="auto"/>
              <w:right w:val="single" w:sz="4" w:space="0" w:color="BFBFBF"/>
            </w:tcBorders>
            <w:shd w:val="clear" w:color="000000" w:fill="63BE7B"/>
            <w:noWrap/>
            <w:vAlign w:val="center"/>
          </w:tcPr>
          <w:p w14:paraId="20A75D42" w14:textId="1814A110"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nil"/>
              <w:bottom w:val="single" w:sz="8" w:space="0" w:color="auto"/>
              <w:right w:val="nil"/>
            </w:tcBorders>
            <w:shd w:val="clear" w:color="000000" w:fill="63BE7B"/>
            <w:noWrap/>
            <w:vAlign w:val="center"/>
          </w:tcPr>
          <w:p w14:paraId="4FB16074" w14:textId="724A84AB"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BFBFBF"/>
              <w:bottom w:val="single" w:sz="8" w:space="0" w:color="auto"/>
              <w:right w:val="single" w:sz="4" w:space="0" w:color="BFBFBF"/>
            </w:tcBorders>
            <w:shd w:val="clear" w:color="000000" w:fill="63BE7B"/>
            <w:noWrap/>
            <w:vAlign w:val="center"/>
          </w:tcPr>
          <w:p w14:paraId="62CE13D0" w14:textId="6EF1103E"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8" w:space="0" w:color="auto"/>
              <w:bottom w:val="single" w:sz="8" w:space="0" w:color="auto"/>
              <w:right w:val="single" w:sz="4" w:space="0" w:color="BFBFBF"/>
            </w:tcBorders>
            <w:shd w:val="clear" w:color="000000" w:fill="FFDB81"/>
            <w:noWrap/>
            <w:vAlign w:val="center"/>
          </w:tcPr>
          <w:p w14:paraId="16DAEBF4" w14:textId="43F7530A"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nil"/>
              <w:bottom w:val="single" w:sz="8" w:space="0" w:color="auto"/>
              <w:right w:val="nil"/>
            </w:tcBorders>
            <w:shd w:val="clear" w:color="000000" w:fill="DFE282"/>
            <w:noWrap/>
            <w:vAlign w:val="center"/>
          </w:tcPr>
          <w:p w14:paraId="679ABDDD" w14:textId="7504FC7A"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BFBFBF"/>
              <w:left w:val="single" w:sz="4" w:space="0" w:color="BFBFBF"/>
              <w:bottom w:val="single" w:sz="8" w:space="0" w:color="auto"/>
              <w:right w:val="single" w:sz="4" w:space="0" w:color="auto"/>
            </w:tcBorders>
            <w:shd w:val="clear" w:color="000000" w:fill="DFE282"/>
            <w:noWrap/>
            <w:vAlign w:val="center"/>
          </w:tcPr>
          <w:p w14:paraId="3672B967" w14:textId="2BC27157" w:rsidR="003D5C13" w:rsidRDefault="003D5C13" w:rsidP="003D5C13">
            <w:pPr>
              <w:jc w:val="center"/>
              <w:rPr>
                <w:rFonts w:ascii="Calibri" w:hAnsi="Calibri" w:cs="Calibri"/>
                <w:color w:val="000000"/>
                <w:sz w:val="22"/>
                <w:szCs w:val="22"/>
              </w:rPr>
            </w:pPr>
            <w:r>
              <w:rPr>
                <w:rFonts w:ascii="Calibri" w:hAnsi="Calibri" w:cs="Calibri"/>
                <w:color w:val="000000"/>
                <w:sz w:val="22"/>
                <w:szCs w:val="22"/>
              </w:rPr>
              <w:t>5</w:t>
            </w:r>
          </w:p>
        </w:tc>
      </w:tr>
      <w:tr w:rsidR="003D5C13" w:rsidRPr="00287B10" w14:paraId="4F71AE56" w14:textId="77777777" w:rsidTr="003D5C13">
        <w:trPr>
          <w:trHeight w:val="300"/>
        </w:trPr>
        <w:tc>
          <w:tcPr>
            <w:tcW w:w="1268"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1EC7B393" w14:textId="77777777" w:rsidR="003D5C13" w:rsidRPr="00900377" w:rsidRDefault="003D5C13" w:rsidP="003D5C13">
            <w:pPr>
              <w:suppressAutoHyphens w:val="0"/>
              <w:rPr>
                <w:rFonts w:ascii="Calibri" w:hAnsi="Calibri" w:cs="Calibri"/>
                <w:b/>
                <w:bCs/>
                <w:color w:val="000000"/>
                <w:sz w:val="22"/>
                <w:lang w:eastAsia="pl-PL"/>
              </w:rPr>
            </w:pPr>
            <w:r w:rsidRPr="00900377">
              <w:rPr>
                <w:rFonts w:ascii="Calibri" w:hAnsi="Calibri" w:cs="Calibri"/>
                <w:b/>
                <w:bCs/>
                <w:color w:val="000000"/>
                <w:sz w:val="22"/>
                <w:szCs w:val="22"/>
                <w:lang w:eastAsia="pl-PL"/>
              </w:rPr>
              <w:t>Ogółem</w:t>
            </w:r>
          </w:p>
        </w:tc>
        <w:tc>
          <w:tcPr>
            <w:tcW w:w="674"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E40E2EB" w14:textId="7E66EF99" w:rsidR="003D5C13" w:rsidRDefault="003D5C13" w:rsidP="003D5C13">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51</w:t>
            </w:r>
          </w:p>
        </w:tc>
        <w:tc>
          <w:tcPr>
            <w:tcW w:w="674" w:type="dxa"/>
            <w:tcBorders>
              <w:top w:val="single" w:sz="4" w:space="0" w:color="BFBFBF"/>
              <w:left w:val="nil"/>
              <w:bottom w:val="single" w:sz="4" w:space="0" w:color="auto"/>
              <w:right w:val="nil"/>
            </w:tcBorders>
            <w:shd w:val="clear" w:color="FFFFFF" w:fill="FFFFFF"/>
            <w:noWrap/>
            <w:vAlign w:val="center"/>
          </w:tcPr>
          <w:p w14:paraId="4A4E4D61" w14:textId="5A461537" w:rsidR="003D5C13" w:rsidRDefault="003D5C13" w:rsidP="003D5C13">
            <w:pPr>
              <w:jc w:val="center"/>
              <w:rPr>
                <w:rFonts w:ascii="Calibri" w:hAnsi="Calibri" w:cs="Calibri"/>
                <w:b/>
                <w:bCs/>
                <w:color w:val="000000"/>
                <w:sz w:val="22"/>
                <w:szCs w:val="22"/>
              </w:rPr>
            </w:pPr>
            <w:r>
              <w:rPr>
                <w:rFonts w:ascii="Calibri" w:hAnsi="Calibri" w:cs="Calibri"/>
                <w:b/>
                <w:bCs/>
                <w:color w:val="000000"/>
                <w:sz w:val="22"/>
                <w:szCs w:val="22"/>
              </w:rPr>
              <w:t>36</w:t>
            </w:r>
          </w:p>
        </w:tc>
        <w:tc>
          <w:tcPr>
            <w:tcW w:w="674" w:type="dxa"/>
            <w:tcBorders>
              <w:top w:val="single" w:sz="4" w:space="0" w:color="BFBFBF"/>
              <w:left w:val="single" w:sz="4" w:space="0" w:color="BFBFBF"/>
              <w:bottom w:val="single" w:sz="4" w:space="0" w:color="auto"/>
              <w:right w:val="single" w:sz="8" w:space="0" w:color="auto"/>
            </w:tcBorders>
            <w:shd w:val="clear" w:color="auto" w:fill="auto"/>
            <w:noWrap/>
            <w:vAlign w:val="center"/>
          </w:tcPr>
          <w:p w14:paraId="38FB4D64" w14:textId="6114106D" w:rsidR="003D5C13" w:rsidRDefault="003D5C13" w:rsidP="003D5C13">
            <w:pPr>
              <w:jc w:val="center"/>
              <w:rPr>
                <w:rFonts w:ascii="Calibri" w:hAnsi="Calibri" w:cs="Calibri"/>
                <w:b/>
                <w:bCs/>
                <w:color w:val="006100"/>
                <w:sz w:val="22"/>
                <w:szCs w:val="22"/>
              </w:rPr>
            </w:pPr>
            <w:r>
              <w:rPr>
                <w:rFonts w:ascii="Calibri" w:hAnsi="Calibri" w:cs="Calibri"/>
                <w:b/>
                <w:bCs/>
                <w:color w:val="9C0006"/>
                <w:sz w:val="22"/>
                <w:szCs w:val="22"/>
              </w:rPr>
              <w:t>46</w:t>
            </w:r>
          </w:p>
        </w:tc>
        <w:tc>
          <w:tcPr>
            <w:tcW w:w="674"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1BD4D64A" w14:textId="471EE55C" w:rsidR="003D5C13" w:rsidRDefault="003D5C13" w:rsidP="003D5C13">
            <w:pPr>
              <w:jc w:val="center"/>
              <w:rPr>
                <w:rFonts w:ascii="Calibri" w:hAnsi="Calibri" w:cs="Calibri"/>
                <w:b/>
                <w:bCs/>
                <w:color w:val="000000"/>
                <w:sz w:val="22"/>
                <w:szCs w:val="22"/>
              </w:rPr>
            </w:pPr>
            <w:r>
              <w:rPr>
                <w:rFonts w:ascii="Calibri" w:hAnsi="Calibri" w:cs="Calibri"/>
                <w:b/>
                <w:bCs/>
                <w:color w:val="000000"/>
                <w:sz w:val="22"/>
                <w:szCs w:val="22"/>
              </w:rPr>
              <w:t>6</w:t>
            </w:r>
          </w:p>
        </w:tc>
        <w:tc>
          <w:tcPr>
            <w:tcW w:w="674" w:type="dxa"/>
            <w:tcBorders>
              <w:top w:val="single" w:sz="4" w:space="0" w:color="BFBFBF"/>
              <w:left w:val="nil"/>
              <w:bottom w:val="single" w:sz="4" w:space="0" w:color="auto"/>
              <w:right w:val="nil"/>
            </w:tcBorders>
            <w:shd w:val="clear" w:color="FFFFFF" w:fill="FFFFFF"/>
            <w:noWrap/>
            <w:vAlign w:val="center"/>
          </w:tcPr>
          <w:p w14:paraId="4F2D8A02" w14:textId="6C036095" w:rsidR="003D5C13" w:rsidRDefault="003D5C13" w:rsidP="003D5C13">
            <w:pPr>
              <w:jc w:val="center"/>
              <w:rPr>
                <w:rFonts w:ascii="Calibri" w:hAnsi="Calibri" w:cs="Calibri"/>
                <w:b/>
                <w:bCs/>
                <w:color w:val="000000"/>
                <w:sz w:val="22"/>
                <w:szCs w:val="22"/>
              </w:rPr>
            </w:pPr>
            <w:r>
              <w:rPr>
                <w:rFonts w:ascii="Calibri" w:hAnsi="Calibri" w:cs="Calibri"/>
                <w:b/>
                <w:bCs/>
                <w:color w:val="000000"/>
                <w:sz w:val="22"/>
                <w:szCs w:val="22"/>
              </w:rPr>
              <w:t>7</w:t>
            </w:r>
          </w:p>
        </w:tc>
        <w:tc>
          <w:tcPr>
            <w:tcW w:w="674" w:type="dxa"/>
            <w:tcBorders>
              <w:top w:val="single" w:sz="4" w:space="0" w:color="BFBFBF"/>
              <w:left w:val="single" w:sz="4" w:space="0" w:color="BFBFBF"/>
              <w:bottom w:val="single" w:sz="4" w:space="0" w:color="auto"/>
              <w:right w:val="single" w:sz="8" w:space="0" w:color="auto"/>
            </w:tcBorders>
            <w:shd w:val="clear" w:color="FFFFFF" w:fill="FFFFFF"/>
            <w:noWrap/>
            <w:vAlign w:val="center"/>
          </w:tcPr>
          <w:p w14:paraId="21144040" w14:textId="2143DA2F" w:rsidR="003D5C13" w:rsidRDefault="003D5C13" w:rsidP="003D5C13">
            <w:pPr>
              <w:jc w:val="center"/>
              <w:rPr>
                <w:rFonts w:ascii="Calibri" w:hAnsi="Calibri" w:cs="Calibri"/>
                <w:b/>
                <w:bCs/>
                <w:color w:val="9C0006"/>
                <w:sz w:val="22"/>
                <w:szCs w:val="22"/>
              </w:rPr>
            </w:pPr>
            <w:r>
              <w:rPr>
                <w:rFonts w:ascii="Calibri" w:hAnsi="Calibri" w:cs="Calibri"/>
                <w:b/>
                <w:bCs/>
                <w:color w:val="000000"/>
                <w:sz w:val="22"/>
                <w:szCs w:val="22"/>
              </w:rPr>
              <w:t>7</w:t>
            </w:r>
          </w:p>
        </w:tc>
        <w:tc>
          <w:tcPr>
            <w:tcW w:w="674"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20F1A2B4" w14:textId="3D9A2D4C" w:rsidR="003D5C13" w:rsidRDefault="003D5C13" w:rsidP="003D5C13">
            <w:pPr>
              <w:jc w:val="center"/>
              <w:rPr>
                <w:rFonts w:ascii="Calibri" w:hAnsi="Calibri" w:cs="Calibri"/>
                <w:b/>
                <w:bCs/>
                <w:color w:val="000000"/>
                <w:sz w:val="22"/>
                <w:szCs w:val="22"/>
              </w:rPr>
            </w:pPr>
            <w:r>
              <w:rPr>
                <w:rFonts w:ascii="Calibri" w:hAnsi="Calibri" w:cs="Calibri"/>
                <w:b/>
                <w:bCs/>
                <w:color w:val="000000"/>
                <w:sz w:val="22"/>
                <w:szCs w:val="22"/>
              </w:rPr>
              <w:t>46</w:t>
            </w:r>
          </w:p>
        </w:tc>
        <w:tc>
          <w:tcPr>
            <w:tcW w:w="674" w:type="dxa"/>
            <w:tcBorders>
              <w:top w:val="single" w:sz="4" w:space="0" w:color="BFBFBF"/>
              <w:left w:val="nil"/>
              <w:bottom w:val="single" w:sz="4" w:space="0" w:color="auto"/>
              <w:right w:val="nil"/>
            </w:tcBorders>
            <w:shd w:val="clear" w:color="FFFFFF" w:fill="FFFFFF"/>
            <w:noWrap/>
            <w:vAlign w:val="center"/>
          </w:tcPr>
          <w:p w14:paraId="70FBA9DB" w14:textId="50886837" w:rsidR="003D5C13" w:rsidRDefault="003D5C13" w:rsidP="003D5C13">
            <w:pPr>
              <w:jc w:val="center"/>
              <w:rPr>
                <w:rFonts w:ascii="Calibri" w:hAnsi="Calibri" w:cs="Calibri"/>
                <w:b/>
                <w:bCs/>
                <w:color w:val="000000"/>
                <w:sz w:val="22"/>
                <w:szCs w:val="22"/>
              </w:rPr>
            </w:pPr>
            <w:r>
              <w:rPr>
                <w:rFonts w:ascii="Calibri" w:hAnsi="Calibri" w:cs="Calibri"/>
                <w:b/>
                <w:bCs/>
                <w:color w:val="000000"/>
                <w:sz w:val="22"/>
                <w:szCs w:val="22"/>
              </w:rPr>
              <w:t>31</w:t>
            </w:r>
          </w:p>
        </w:tc>
        <w:tc>
          <w:tcPr>
            <w:tcW w:w="674" w:type="dxa"/>
            <w:tcBorders>
              <w:top w:val="single" w:sz="4" w:space="0" w:color="BFBFBF"/>
              <w:left w:val="single" w:sz="4" w:space="0" w:color="BFBFBF"/>
              <w:bottom w:val="single" w:sz="4" w:space="0" w:color="auto"/>
              <w:right w:val="single" w:sz="8" w:space="0" w:color="auto"/>
            </w:tcBorders>
            <w:shd w:val="clear" w:color="auto" w:fill="auto"/>
            <w:noWrap/>
            <w:vAlign w:val="center"/>
          </w:tcPr>
          <w:p w14:paraId="01B027EE" w14:textId="1CDED8EB" w:rsidR="003D5C13" w:rsidRDefault="003D5C13" w:rsidP="003D5C13">
            <w:pPr>
              <w:jc w:val="center"/>
              <w:rPr>
                <w:rFonts w:ascii="Calibri" w:hAnsi="Calibri" w:cs="Calibri"/>
                <w:b/>
                <w:bCs/>
                <w:color w:val="006100"/>
                <w:sz w:val="22"/>
                <w:szCs w:val="22"/>
              </w:rPr>
            </w:pPr>
            <w:r>
              <w:rPr>
                <w:rFonts w:ascii="Calibri" w:hAnsi="Calibri" w:cs="Calibri"/>
                <w:b/>
                <w:bCs/>
                <w:color w:val="9C0006"/>
                <w:sz w:val="22"/>
                <w:szCs w:val="22"/>
              </w:rPr>
              <w:t>39</w:t>
            </w:r>
          </w:p>
        </w:tc>
        <w:tc>
          <w:tcPr>
            <w:tcW w:w="674"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5DF88231" w14:textId="72B23A21" w:rsidR="003D5C13" w:rsidRDefault="003D5C13" w:rsidP="003D5C13">
            <w:pPr>
              <w:jc w:val="center"/>
              <w:rPr>
                <w:rFonts w:ascii="Calibri" w:hAnsi="Calibri" w:cs="Calibri"/>
                <w:b/>
                <w:bCs/>
                <w:color w:val="000000"/>
                <w:sz w:val="22"/>
                <w:szCs w:val="22"/>
              </w:rPr>
            </w:pPr>
            <w:r>
              <w:rPr>
                <w:rFonts w:ascii="Calibri" w:hAnsi="Calibri" w:cs="Calibri"/>
                <w:b/>
                <w:bCs/>
                <w:color w:val="000000"/>
                <w:sz w:val="22"/>
                <w:szCs w:val="22"/>
              </w:rPr>
              <w:t>72</w:t>
            </w:r>
          </w:p>
        </w:tc>
        <w:tc>
          <w:tcPr>
            <w:tcW w:w="674" w:type="dxa"/>
            <w:tcBorders>
              <w:top w:val="single" w:sz="4" w:space="0" w:color="BFBFBF"/>
              <w:left w:val="nil"/>
              <w:bottom w:val="single" w:sz="4" w:space="0" w:color="auto"/>
              <w:right w:val="nil"/>
            </w:tcBorders>
            <w:shd w:val="clear" w:color="FFFFFF" w:fill="FFFFFF"/>
            <w:noWrap/>
            <w:vAlign w:val="center"/>
          </w:tcPr>
          <w:p w14:paraId="21A77C81" w14:textId="7FD9E510" w:rsidR="003D5C13" w:rsidRDefault="003D5C13" w:rsidP="003D5C13">
            <w:pPr>
              <w:jc w:val="center"/>
              <w:rPr>
                <w:rFonts w:ascii="Calibri" w:hAnsi="Calibri" w:cs="Calibri"/>
                <w:b/>
                <w:bCs/>
                <w:color w:val="000000"/>
                <w:sz w:val="22"/>
                <w:szCs w:val="22"/>
              </w:rPr>
            </w:pPr>
            <w:r>
              <w:rPr>
                <w:rFonts w:ascii="Calibri" w:hAnsi="Calibri" w:cs="Calibri"/>
                <w:b/>
                <w:bCs/>
                <w:color w:val="000000"/>
                <w:sz w:val="22"/>
                <w:szCs w:val="22"/>
              </w:rPr>
              <w:t>48</w:t>
            </w:r>
          </w:p>
        </w:tc>
        <w:tc>
          <w:tcPr>
            <w:tcW w:w="674" w:type="dxa"/>
            <w:tcBorders>
              <w:top w:val="single" w:sz="4" w:space="0" w:color="BFBFBF"/>
              <w:left w:val="single" w:sz="4" w:space="0" w:color="BFBFBF"/>
              <w:bottom w:val="single" w:sz="4" w:space="0" w:color="auto"/>
              <w:right w:val="single" w:sz="4" w:space="0" w:color="auto"/>
            </w:tcBorders>
            <w:shd w:val="clear" w:color="auto" w:fill="auto"/>
            <w:noWrap/>
            <w:vAlign w:val="center"/>
          </w:tcPr>
          <w:p w14:paraId="31601E28" w14:textId="5498DEA5" w:rsidR="003D5C13" w:rsidRDefault="003D5C13" w:rsidP="003D5C13">
            <w:pPr>
              <w:jc w:val="center"/>
              <w:rPr>
                <w:rFonts w:ascii="Calibri" w:hAnsi="Calibri" w:cs="Calibri"/>
                <w:b/>
                <w:bCs/>
                <w:color w:val="006100"/>
                <w:sz w:val="22"/>
                <w:szCs w:val="22"/>
              </w:rPr>
            </w:pPr>
            <w:r>
              <w:rPr>
                <w:rFonts w:ascii="Calibri" w:hAnsi="Calibri" w:cs="Calibri"/>
                <w:b/>
                <w:bCs/>
                <w:color w:val="9C0006"/>
                <w:sz w:val="22"/>
                <w:szCs w:val="22"/>
              </w:rPr>
              <w:t>53</w:t>
            </w:r>
          </w:p>
        </w:tc>
      </w:tr>
    </w:tbl>
    <w:p w14:paraId="5739EFDC" w14:textId="77777777" w:rsidR="005815E6" w:rsidRPr="00900377" w:rsidRDefault="005815E6">
      <w:pPr>
        <w:rPr>
          <w:color w:val="FF0000"/>
        </w:rPr>
      </w:pPr>
    </w:p>
    <w:p w14:paraId="64B3A3DC" w14:textId="67B0A0F2" w:rsidR="005815E6" w:rsidRPr="00671C3B" w:rsidRDefault="005815E6" w:rsidP="00587E47">
      <w:pPr>
        <w:jc w:val="both"/>
        <w:rPr>
          <w:sz w:val="24"/>
        </w:rPr>
      </w:pPr>
      <w:r w:rsidRPr="003D5C13">
        <w:rPr>
          <w:color w:val="FF0000"/>
          <w:sz w:val="22"/>
          <w:szCs w:val="22"/>
        </w:rPr>
        <w:tab/>
      </w:r>
      <w:r w:rsidRPr="00671C3B">
        <w:rPr>
          <w:sz w:val="24"/>
        </w:rPr>
        <w:t>Jak wynika z danych zawartych w powyższej tabeli w 20</w:t>
      </w:r>
      <w:r w:rsidR="007B2660" w:rsidRPr="00671C3B">
        <w:rPr>
          <w:sz w:val="24"/>
        </w:rPr>
        <w:t>2</w:t>
      </w:r>
      <w:r w:rsidR="00EC4935" w:rsidRPr="00671C3B">
        <w:rPr>
          <w:sz w:val="24"/>
        </w:rPr>
        <w:t>2</w:t>
      </w:r>
      <w:r w:rsidRPr="00671C3B">
        <w:rPr>
          <w:sz w:val="24"/>
        </w:rPr>
        <w:t xml:space="preserve"> roku na poziomie województwa warmińsko - mazurskiego liczba wypadków spowodowanych przez pieszych użytkowników dróg według poszczególnych grup wiekowych, w porównaniu do roku poprzedzającego uległa </w:t>
      </w:r>
      <w:r w:rsidR="00EC4935" w:rsidRPr="00671C3B">
        <w:rPr>
          <w:sz w:val="24"/>
        </w:rPr>
        <w:t>wzrostowi o (+10</w:t>
      </w:r>
      <w:r w:rsidRPr="00671C3B">
        <w:rPr>
          <w:sz w:val="24"/>
        </w:rPr>
        <w:t xml:space="preserve">), </w:t>
      </w:r>
      <w:r w:rsidR="00EC4935" w:rsidRPr="00671C3B">
        <w:rPr>
          <w:sz w:val="24"/>
        </w:rPr>
        <w:t>zwiększyła</w:t>
      </w:r>
      <w:r w:rsidRPr="00671C3B">
        <w:rPr>
          <w:sz w:val="24"/>
        </w:rPr>
        <w:t xml:space="preserve"> się także liczba </w:t>
      </w:r>
      <w:r w:rsidR="00DE2D47" w:rsidRPr="00671C3B">
        <w:rPr>
          <w:sz w:val="24"/>
        </w:rPr>
        <w:t>rannych</w:t>
      </w:r>
      <w:r w:rsidR="00EC4935" w:rsidRPr="00671C3B">
        <w:rPr>
          <w:sz w:val="24"/>
        </w:rPr>
        <w:t xml:space="preserve"> (+8</w:t>
      </w:r>
      <w:r w:rsidR="007B2660" w:rsidRPr="00671C3B">
        <w:rPr>
          <w:sz w:val="24"/>
        </w:rPr>
        <w:t>)</w:t>
      </w:r>
      <w:r w:rsidR="00EC4935" w:rsidRPr="00671C3B">
        <w:rPr>
          <w:sz w:val="24"/>
        </w:rPr>
        <w:t xml:space="preserve"> oraz kolizji (+</w:t>
      </w:r>
      <w:r w:rsidR="00DE2D47" w:rsidRPr="00671C3B">
        <w:rPr>
          <w:sz w:val="24"/>
        </w:rPr>
        <w:t>5</w:t>
      </w:r>
      <w:r w:rsidRPr="00671C3B">
        <w:rPr>
          <w:sz w:val="24"/>
        </w:rPr>
        <w:t>)</w:t>
      </w:r>
      <w:r w:rsidR="00DE2D47" w:rsidRPr="00671C3B">
        <w:rPr>
          <w:sz w:val="24"/>
        </w:rPr>
        <w:t xml:space="preserve"> </w:t>
      </w:r>
      <w:r w:rsidR="00EC4935" w:rsidRPr="00671C3B">
        <w:rPr>
          <w:sz w:val="24"/>
        </w:rPr>
        <w:t>a</w:t>
      </w:r>
      <w:r w:rsidR="00DE2D47" w:rsidRPr="00671C3B">
        <w:rPr>
          <w:sz w:val="24"/>
        </w:rPr>
        <w:t xml:space="preserve"> liczba osób zabitych</w:t>
      </w:r>
      <w:r w:rsidR="00EC4935" w:rsidRPr="00671C3B">
        <w:rPr>
          <w:sz w:val="24"/>
        </w:rPr>
        <w:t xml:space="preserve"> pozostała na tym samym poziomie (7</w:t>
      </w:r>
      <w:r w:rsidR="00DE2D47" w:rsidRPr="00671C3B">
        <w:rPr>
          <w:sz w:val="24"/>
        </w:rPr>
        <w:t>)</w:t>
      </w:r>
      <w:r w:rsidRPr="00671C3B">
        <w:rPr>
          <w:sz w:val="24"/>
        </w:rPr>
        <w:t>.</w:t>
      </w:r>
    </w:p>
    <w:p w14:paraId="5AA22010" w14:textId="543C2F04" w:rsidR="005815E6" w:rsidRPr="00671C3B" w:rsidRDefault="005815E6" w:rsidP="00587E47">
      <w:pPr>
        <w:jc w:val="both"/>
        <w:rPr>
          <w:sz w:val="24"/>
        </w:rPr>
      </w:pPr>
      <w:r w:rsidRPr="00671C3B">
        <w:rPr>
          <w:sz w:val="24"/>
        </w:rPr>
        <w:tab/>
        <w:t xml:space="preserve">Piesi jako sprawcy stanową w dalszym ciągu </w:t>
      </w:r>
      <w:r w:rsidR="001B233B" w:rsidRPr="00671C3B">
        <w:rPr>
          <w:sz w:val="24"/>
        </w:rPr>
        <w:t>sporą</w:t>
      </w:r>
      <w:r w:rsidRPr="00671C3B">
        <w:rPr>
          <w:sz w:val="24"/>
        </w:rPr>
        <w:t xml:space="preserve"> liczbę w porównaniu do ogólnej liczby wypadków spowodowanych przez wszystkich uczestników ruchu drogowego. Najwięcej wypadków spowodowali piesi w przedziale wiekowym </w:t>
      </w:r>
      <w:r w:rsidR="00EC4935" w:rsidRPr="00671C3B">
        <w:rPr>
          <w:sz w:val="24"/>
        </w:rPr>
        <w:t>7</w:t>
      </w:r>
      <w:r w:rsidR="001B233B" w:rsidRPr="00671C3B">
        <w:rPr>
          <w:sz w:val="24"/>
        </w:rPr>
        <w:t>-</w:t>
      </w:r>
      <w:r w:rsidR="00EC4935" w:rsidRPr="00671C3B">
        <w:rPr>
          <w:sz w:val="24"/>
        </w:rPr>
        <w:t>14</w:t>
      </w:r>
      <w:r w:rsidRPr="00671C3B">
        <w:rPr>
          <w:sz w:val="24"/>
        </w:rPr>
        <w:t xml:space="preserve"> (</w:t>
      </w:r>
      <w:r w:rsidR="001B233B" w:rsidRPr="00671C3B">
        <w:rPr>
          <w:sz w:val="24"/>
        </w:rPr>
        <w:t>1</w:t>
      </w:r>
      <w:r w:rsidR="00EC4935" w:rsidRPr="00671C3B">
        <w:rPr>
          <w:sz w:val="24"/>
        </w:rPr>
        <w:t>4</w:t>
      </w:r>
      <w:r w:rsidRPr="00671C3B">
        <w:rPr>
          <w:sz w:val="24"/>
        </w:rPr>
        <w:t xml:space="preserve"> wypadków), co stanowi </w:t>
      </w:r>
      <w:r w:rsidR="002232AA" w:rsidRPr="00671C3B">
        <w:rPr>
          <w:sz w:val="24"/>
        </w:rPr>
        <w:t>3</w:t>
      </w:r>
      <w:r w:rsidR="00DE2D47" w:rsidRPr="00671C3B">
        <w:rPr>
          <w:sz w:val="24"/>
        </w:rPr>
        <w:t>0</w:t>
      </w:r>
      <w:r w:rsidRPr="00671C3B">
        <w:rPr>
          <w:sz w:val="24"/>
        </w:rPr>
        <w:t>,</w:t>
      </w:r>
      <w:r w:rsidR="008B1FF1" w:rsidRPr="00671C3B">
        <w:rPr>
          <w:sz w:val="24"/>
        </w:rPr>
        <w:t>4</w:t>
      </w:r>
      <w:r w:rsidR="001B233B" w:rsidRPr="00671C3B">
        <w:rPr>
          <w:sz w:val="24"/>
        </w:rPr>
        <w:t xml:space="preserve">% </w:t>
      </w:r>
      <w:r w:rsidRPr="00671C3B">
        <w:rPr>
          <w:sz w:val="24"/>
        </w:rPr>
        <w:t xml:space="preserve">ogółu wypadków spowodowanych przez tą grupę uczestników ruchu drogowego. </w:t>
      </w:r>
    </w:p>
    <w:p w14:paraId="18B4EA4B" w14:textId="74081245" w:rsidR="005815E6" w:rsidRPr="00671C3B" w:rsidRDefault="005815E6" w:rsidP="002E6BB1">
      <w:pPr>
        <w:jc w:val="both"/>
        <w:rPr>
          <w:sz w:val="24"/>
        </w:rPr>
      </w:pPr>
      <w:r w:rsidRPr="00671C3B">
        <w:rPr>
          <w:sz w:val="24"/>
        </w:rPr>
        <w:tab/>
        <w:t>Kolejne grupy wiekowe analizowane pod kątem  sprawstwa pieszych s</w:t>
      </w:r>
      <w:r w:rsidR="001B233B" w:rsidRPr="00671C3B">
        <w:rPr>
          <w:sz w:val="24"/>
        </w:rPr>
        <w:t>tanowią: grupa wiekowa</w:t>
      </w:r>
      <w:r w:rsidR="008B1FF1" w:rsidRPr="00671C3B">
        <w:rPr>
          <w:sz w:val="24"/>
        </w:rPr>
        <w:t xml:space="preserve"> 25-39 lat (10 wypadków</w:t>
      </w:r>
      <w:r w:rsidR="00671C3B" w:rsidRPr="00671C3B">
        <w:rPr>
          <w:sz w:val="24"/>
        </w:rPr>
        <w:t xml:space="preserve"> wzrost o 5 wypadków w stosunku do 2021 r.</w:t>
      </w:r>
      <w:r w:rsidR="008B1FF1" w:rsidRPr="00671C3B">
        <w:rPr>
          <w:sz w:val="24"/>
        </w:rPr>
        <w:t>)</w:t>
      </w:r>
      <w:r w:rsidR="00671C3B" w:rsidRPr="00671C3B">
        <w:rPr>
          <w:sz w:val="24"/>
        </w:rPr>
        <w:t>,</w:t>
      </w:r>
      <w:r w:rsidR="008B1FF1" w:rsidRPr="00671C3B">
        <w:rPr>
          <w:sz w:val="24"/>
        </w:rPr>
        <w:t xml:space="preserve"> </w:t>
      </w:r>
      <w:r w:rsidR="005C545E" w:rsidRPr="00671C3B">
        <w:rPr>
          <w:sz w:val="24"/>
        </w:rPr>
        <w:t xml:space="preserve">60 plus </w:t>
      </w:r>
      <w:r w:rsidRPr="00671C3B">
        <w:rPr>
          <w:sz w:val="24"/>
        </w:rPr>
        <w:t>(</w:t>
      </w:r>
      <w:r w:rsidR="00671C3B" w:rsidRPr="00671C3B">
        <w:rPr>
          <w:sz w:val="24"/>
        </w:rPr>
        <w:t>10</w:t>
      </w:r>
      <w:r w:rsidRPr="00671C3B">
        <w:rPr>
          <w:sz w:val="24"/>
        </w:rPr>
        <w:t xml:space="preserve"> wypadków - </w:t>
      </w:r>
      <w:r w:rsidR="005C545E" w:rsidRPr="00671C3B">
        <w:rPr>
          <w:sz w:val="24"/>
        </w:rPr>
        <w:t>wzrost</w:t>
      </w:r>
      <w:r w:rsidR="001B233B" w:rsidRPr="00671C3B">
        <w:rPr>
          <w:sz w:val="24"/>
        </w:rPr>
        <w:t xml:space="preserve"> o 2</w:t>
      </w:r>
      <w:r w:rsidR="00671C3B" w:rsidRPr="00671C3B">
        <w:rPr>
          <w:sz w:val="24"/>
        </w:rPr>
        <w:t>)</w:t>
      </w:r>
      <w:r w:rsidR="005C545E" w:rsidRPr="00671C3B">
        <w:rPr>
          <w:sz w:val="24"/>
        </w:rPr>
        <w:t xml:space="preserve"> oraz</w:t>
      </w:r>
      <w:r w:rsidR="001B233B" w:rsidRPr="00671C3B">
        <w:rPr>
          <w:sz w:val="24"/>
        </w:rPr>
        <w:t xml:space="preserve"> </w:t>
      </w:r>
      <w:r w:rsidR="00671C3B" w:rsidRPr="00671C3B">
        <w:rPr>
          <w:sz w:val="24"/>
        </w:rPr>
        <w:t>40</w:t>
      </w:r>
      <w:r w:rsidR="005C545E" w:rsidRPr="00671C3B">
        <w:rPr>
          <w:sz w:val="24"/>
        </w:rPr>
        <w:t>-</w:t>
      </w:r>
      <w:r w:rsidR="00671C3B" w:rsidRPr="00671C3B">
        <w:rPr>
          <w:sz w:val="24"/>
        </w:rPr>
        <w:t>59</w:t>
      </w:r>
      <w:r w:rsidR="005C545E" w:rsidRPr="00671C3B">
        <w:rPr>
          <w:sz w:val="24"/>
        </w:rPr>
        <w:t xml:space="preserve"> lat </w:t>
      </w:r>
      <w:r w:rsidRPr="00671C3B">
        <w:rPr>
          <w:sz w:val="24"/>
        </w:rPr>
        <w:t>(</w:t>
      </w:r>
      <w:r w:rsidR="00671C3B" w:rsidRPr="00671C3B">
        <w:rPr>
          <w:sz w:val="24"/>
        </w:rPr>
        <w:t>8</w:t>
      </w:r>
      <w:r w:rsidRPr="00671C3B">
        <w:rPr>
          <w:sz w:val="24"/>
        </w:rPr>
        <w:t xml:space="preserve"> wypadków</w:t>
      </w:r>
      <w:r w:rsidR="001B233B" w:rsidRPr="00671C3B">
        <w:rPr>
          <w:sz w:val="24"/>
        </w:rPr>
        <w:t xml:space="preserve"> - spadek o </w:t>
      </w:r>
      <w:r w:rsidR="00671C3B" w:rsidRPr="00671C3B">
        <w:rPr>
          <w:sz w:val="24"/>
        </w:rPr>
        <w:t>3</w:t>
      </w:r>
      <w:r w:rsidR="001B233B" w:rsidRPr="00671C3B">
        <w:rPr>
          <w:sz w:val="24"/>
        </w:rPr>
        <w:t xml:space="preserve"> zdarze</w:t>
      </w:r>
      <w:r w:rsidR="005C545E" w:rsidRPr="00671C3B">
        <w:rPr>
          <w:sz w:val="24"/>
        </w:rPr>
        <w:t>nia</w:t>
      </w:r>
      <w:r w:rsidRPr="00671C3B">
        <w:rPr>
          <w:sz w:val="24"/>
        </w:rPr>
        <w:t>)</w:t>
      </w:r>
      <w:r w:rsidR="001B233B" w:rsidRPr="00671C3B">
        <w:rPr>
          <w:sz w:val="24"/>
        </w:rPr>
        <w:t>.</w:t>
      </w:r>
      <w:r w:rsidRPr="00671C3B">
        <w:rPr>
          <w:sz w:val="24"/>
        </w:rPr>
        <w:t xml:space="preserve"> </w:t>
      </w:r>
    </w:p>
    <w:p w14:paraId="6F8D08F9" w14:textId="77777777" w:rsidR="005815E6" w:rsidRPr="002E6BB1" w:rsidRDefault="005815E6" w:rsidP="00587E47">
      <w:pPr>
        <w:jc w:val="both"/>
        <w:rPr>
          <w:color w:val="FF0000"/>
          <w:sz w:val="24"/>
        </w:rPr>
      </w:pPr>
    </w:p>
    <w:p w14:paraId="109E2E79" w14:textId="36AE08C4" w:rsidR="005815E6" w:rsidRDefault="005815E6" w:rsidP="00587E47">
      <w:pPr>
        <w:jc w:val="both"/>
        <w:rPr>
          <w:b/>
          <w:sz w:val="24"/>
        </w:rPr>
      </w:pPr>
      <w:r w:rsidRPr="00F33E5D">
        <w:rPr>
          <w:b/>
          <w:sz w:val="24"/>
        </w:rPr>
        <w:t>Wypadki z udziałem osób pieszych według miesięcy w latach 20</w:t>
      </w:r>
      <w:r w:rsidR="003D5C13">
        <w:rPr>
          <w:b/>
          <w:sz w:val="24"/>
        </w:rPr>
        <w:t>20</w:t>
      </w:r>
      <w:r>
        <w:rPr>
          <w:b/>
          <w:sz w:val="24"/>
        </w:rPr>
        <w:t xml:space="preserve"> - </w:t>
      </w:r>
      <w:r w:rsidRPr="00F33E5D">
        <w:rPr>
          <w:b/>
          <w:sz w:val="24"/>
        </w:rPr>
        <w:t>20</w:t>
      </w:r>
      <w:r w:rsidR="00F122C4">
        <w:rPr>
          <w:b/>
          <w:sz w:val="24"/>
        </w:rPr>
        <w:t>2</w:t>
      </w:r>
      <w:r w:rsidR="003D5C13">
        <w:rPr>
          <w:b/>
          <w:sz w:val="24"/>
        </w:rPr>
        <w:t>2</w:t>
      </w:r>
    </w:p>
    <w:tbl>
      <w:tblPr>
        <w:tblW w:w="9200" w:type="dxa"/>
        <w:tblInd w:w="55" w:type="dxa"/>
        <w:tblCellMar>
          <w:left w:w="70" w:type="dxa"/>
          <w:right w:w="70" w:type="dxa"/>
        </w:tblCellMar>
        <w:tblLook w:val="04A0" w:firstRow="1" w:lastRow="0" w:firstColumn="1" w:lastColumn="0" w:noHBand="0" w:noVBand="1"/>
      </w:tblPr>
      <w:tblGrid>
        <w:gridCol w:w="1760"/>
        <w:gridCol w:w="620"/>
        <w:gridCol w:w="620"/>
        <w:gridCol w:w="620"/>
        <w:gridCol w:w="620"/>
        <w:gridCol w:w="620"/>
        <w:gridCol w:w="620"/>
        <w:gridCol w:w="620"/>
        <w:gridCol w:w="620"/>
        <w:gridCol w:w="620"/>
        <w:gridCol w:w="620"/>
        <w:gridCol w:w="620"/>
        <w:gridCol w:w="620"/>
      </w:tblGrid>
      <w:tr w:rsidR="00F42D05" w:rsidRPr="00F42D05" w14:paraId="5A7D0EA6" w14:textId="77777777" w:rsidTr="00F42D05">
        <w:trPr>
          <w:trHeight w:val="300"/>
        </w:trPr>
        <w:tc>
          <w:tcPr>
            <w:tcW w:w="17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F698EBB" w14:textId="77777777" w:rsidR="00F42D05" w:rsidRPr="00F33E5D" w:rsidRDefault="00F42D05" w:rsidP="00004702">
            <w:pPr>
              <w:suppressAutoHyphens w:val="0"/>
              <w:rPr>
                <w:rFonts w:ascii="Calibri" w:hAnsi="Calibri" w:cs="Calibri"/>
                <w:b/>
                <w:bCs/>
                <w:color w:val="000000"/>
                <w:sz w:val="22"/>
                <w:lang w:eastAsia="pl-PL"/>
              </w:rPr>
            </w:pPr>
            <w:r w:rsidRPr="00F33E5D">
              <w:rPr>
                <w:rFonts w:ascii="Calibri" w:hAnsi="Calibri" w:cs="Calibri"/>
                <w:b/>
                <w:bCs/>
                <w:color w:val="000000"/>
                <w:sz w:val="22"/>
                <w:szCs w:val="22"/>
                <w:lang w:eastAsia="pl-PL"/>
              </w:rPr>
              <w:t> </w:t>
            </w:r>
            <w:r>
              <w:rPr>
                <w:rFonts w:ascii="Calibri" w:hAnsi="Calibri" w:cs="Calibri"/>
                <w:b/>
                <w:bCs/>
                <w:color w:val="000000"/>
                <w:sz w:val="22"/>
                <w:szCs w:val="22"/>
                <w:lang w:eastAsia="pl-PL"/>
              </w:rPr>
              <w:t>Miesiąc</w:t>
            </w:r>
          </w:p>
        </w:tc>
        <w:tc>
          <w:tcPr>
            <w:tcW w:w="1860" w:type="dxa"/>
            <w:gridSpan w:val="3"/>
            <w:tcBorders>
              <w:top w:val="single" w:sz="4" w:space="0" w:color="auto"/>
              <w:left w:val="single" w:sz="8" w:space="0" w:color="auto"/>
              <w:bottom w:val="single" w:sz="4" w:space="0" w:color="D9D9D9"/>
              <w:right w:val="single" w:sz="8" w:space="0" w:color="auto"/>
            </w:tcBorders>
            <w:shd w:val="clear" w:color="auto" w:fill="auto"/>
            <w:vAlign w:val="center"/>
            <w:hideMark/>
          </w:tcPr>
          <w:p w14:paraId="2F956D4F"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wypadków</w:t>
            </w:r>
          </w:p>
        </w:tc>
        <w:tc>
          <w:tcPr>
            <w:tcW w:w="1860" w:type="dxa"/>
            <w:gridSpan w:val="3"/>
            <w:tcBorders>
              <w:top w:val="single" w:sz="4" w:space="0" w:color="auto"/>
              <w:left w:val="single" w:sz="8" w:space="0" w:color="auto"/>
              <w:bottom w:val="single" w:sz="4" w:space="0" w:color="D9D9D9"/>
              <w:right w:val="nil"/>
            </w:tcBorders>
            <w:shd w:val="clear" w:color="auto" w:fill="auto"/>
            <w:vAlign w:val="center"/>
            <w:hideMark/>
          </w:tcPr>
          <w:p w14:paraId="128F2D38"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19C675B1"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rannych</w:t>
            </w:r>
          </w:p>
        </w:tc>
        <w:tc>
          <w:tcPr>
            <w:tcW w:w="186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6D9DD18D"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kolizji</w:t>
            </w:r>
          </w:p>
        </w:tc>
      </w:tr>
      <w:tr w:rsidR="003D5C13" w:rsidRPr="00F42D05" w14:paraId="350771E6" w14:textId="77777777" w:rsidTr="00CD7874">
        <w:trPr>
          <w:trHeight w:val="315"/>
        </w:trPr>
        <w:tc>
          <w:tcPr>
            <w:tcW w:w="176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0AA7DD09" w14:textId="77777777" w:rsidR="003D5C13" w:rsidRPr="00F33E5D" w:rsidRDefault="003D5C13" w:rsidP="003D5C13">
            <w:pPr>
              <w:suppressAutoHyphens w:val="0"/>
              <w:jc w:val="center"/>
              <w:rPr>
                <w:rFonts w:ascii="Calibri" w:hAnsi="Calibri" w:cs="Calibri"/>
                <w:b/>
                <w:bCs/>
                <w:color w:val="000000"/>
                <w:sz w:val="22"/>
                <w:lang w:eastAsia="pl-PL"/>
              </w:rPr>
            </w:pPr>
            <w:r w:rsidRPr="00F33E5D">
              <w:rPr>
                <w:rFonts w:ascii="Calibri" w:hAnsi="Calibri" w:cs="Calibri"/>
                <w:b/>
                <w:bCs/>
                <w:color w:val="000000"/>
                <w:sz w:val="22"/>
                <w:szCs w:val="22"/>
                <w:lang w:eastAsia="pl-PL"/>
              </w:rPr>
              <w:t>Rok</w:t>
            </w:r>
          </w:p>
        </w:tc>
        <w:tc>
          <w:tcPr>
            <w:tcW w:w="620" w:type="dxa"/>
            <w:tcBorders>
              <w:top w:val="single" w:sz="4" w:space="0" w:color="auto"/>
              <w:left w:val="single" w:sz="8" w:space="0" w:color="auto"/>
              <w:bottom w:val="single" w:sz="8" w:space="0" w:color="auto"/>
              <w:right w:val="single" w:sz="4" w:space="0" w:color="BFBFBF"/>
            </w:tcBorders>
            <w:shd w:val="clear" w:color="auto" w:fill="auto"/>
            <w:vAlign w:val="center"/>
            <w:hideMark/>
          </w:tcPr>
          <w:p w14:paraId="64D756DE" w14:textId="787CB4E9"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0" w:type="dxa"/>
            <w:tcBorders>
              <w:top w:val="single" w:sz="4" w:space="0" w:color="auto"/>
              <w:left w:val="single" w:sz="4" w:space="0" w:color="BFBFBF"/>
              <w:bottom w:val="single" w:sz="8" w:space="0" w:color="auto"/>
              <w:right w:val="single" w:sz="4" w:space="0" w:color="BFBFBF"/>
            </w:tcBorders>
            <w:shd w:val="clear" w:color="auto" w:fill="auto"/>
            <w:vAlign w:val="center"/>
            <w:hideMark/>
          </w:tcPr>
          <w:p w14:paraId="342C701F" w14:textId="0EB7313D"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20" w:type="dxa"/>
            <w:tcBorders>
              <w:top w:val="single" w:sz="4" w:space="0" w:color="auto"/>
              <w:left w:val="nil"/>
              <w:bottom w:val="single" w:sz="8" w:space="0" w:color="auto"/>
              <w:right w:val="nil"/>
            </w:tcBorders>
            <w:shd w:val="clear" w:color="auto" w:fill="auto"/>
            <w:vAlign w:val="center"/>
            <w:hideMark/>
          </w:tcPr>
          <w:p w14:paraId="27D61733" w14:textId="0C37706F"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20" w:type="dxa"/>
            <w:tcBorders>
              <w:top w:val="single" w:sz="4" w:space="0" w:color="auto"/>
              <w:left w:val="single" w:sz="8" w:space="0" w:color="auto"/>
              <w:bottom w:val="single" w:sz="8" w:space="0" w:color="auto"/>
              <w:right w:val="single" w:sz="4" w:space="0" w:color="BFBFBF"/>
            </w:tcBorders>
            <w:shd w:val="clear" w:color="auto" w:fill="auto"/>
            <w:vAlign w:val="center"/>
            <w:hideMark/>
          </w:tcPr>
          <w:p w14:paraId="5B44D35F" w14:textId="645ABEA2"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0" w:type="dxa"/>
            <w:tcBorders>
              <w:top w:val="single" w:sz="4" w:space="0" w:color="auto"/>
              <w:left w:val="single" w:sz="4" w:space="0" w:color="BFBFBF"/>
              <w:bottom w:val="single" w:sz="8" w:space="0" w:color="auto"/>
              <w:right w:val="single" w:sz="4" w:space="0" w:color="BFBFBF"/>
            </w:tcBorders>
            <w:shd w:val="clear" w:color="auto" w:fill="auto"/>
            <w:vAlign w:val="center"/>
            <w:hideMark/>
          </w:tcPr>
          <w:p w14:paraId="7A6DC72A" w14:textId="0B050B22"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20" w:type="dxa"/>
            <w:tcBorders>
              <w:top w:val="single" w:sz="4" w:space="0" w:color="auto"/>
              <w:left w:val="nil"/>
              <w:bottom w:val="single" w:sz="8" w:space="0" w:color="auto"/>
              <w:right w:val="nil"/>
            </w:tcBorders>
            <w:shd w:val="clear" w:color="auto" w:fill="auto"/>
            <w:vAlign w:val="center"/>
            <w:hideMark/>
          </w:tcPr>
          <w:p w14:paraId="607E866C" w14:textId="2A7DD151"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20" w:type="dxa"/>
            <w:tcBorders>
              <w:top w:val="single" w:sz="4" w:space="0" w:color="auto"/>
              <w:left w:val="single" w:sz="8" w:space="0" w:color="auto"/>
              <w:bottom w:val="single" w:sz="8" w:space="0" w:color="auto"/>
              <w:right w:val="single" w:sz="4" w:space="0" w:color="BFBFBF"/>
            </w:tcBorders>
            <w:shd w:val="clear" w:color="auto" w:fill="auto"/>
            <w:vAlign w:val="center"/>
            <w:hideMark/>
          </w:tcPr>
          <w:p w14:paraId="70F7DA49" w14:textId="5708AD4C"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0" w:type="dxa"/>
            <w:tcBorders>
              <w:top w:val="single" w:sz="4" w:space="0" w:color="auto"/>
              <w:left w:val="single" w:sz="4" w:space="0" w:color="BFBFBF"/>
              <w:bottom w:val="single" w:sz="8" w:space="0" w:color="auto"/>
              <w:right w:val="single" w:sz="4" w:space="0" w:color="BFBFBF"/>
            </w:tcBorders>
            <w:shd w:val="clear" w:color="auto" w:fill="auto"/>
            <w:vAlign w:val="center"/>
            <w:hideMark/>
          </w:tcPr>
          <w:p w14:paraId="6F7E28CA" w14:textId="5ED050F0"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20" w:type="dxa"/>
            <w:tcBorders>
              <w:top w:val="single" w:sz="4" w:space="0" w:color="auto"/>
              <w:left w:val="nil"/>
              <w:bottom w:val="single" w:sz="8" w:space="0" w:color="auto"/>
              <w:right w:val="nil"/>
            </w:tcBorders>
            <w:shd w:val="clear" w:color="auto" w:fill="auto"/>
            <w:vAlign w:val="center"/>
            <w:hideMark/>
          </w:tcPr>
          <w:p w14:paraId="55EFBA67" w14:textId="273DD46B"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20" w:type="dxa"/>
            <w:tcBorders>
              <w:top w:val="single" w:sz="4" w:space="0" w:color="auto"/>
              <w:left w:val="single" w:sz="8" w:space="0" w:color="auto"/>
              <w:bottom w:val="single" w:sz="8" w:space="0" w:color="auto"/>
              <w:right w:val="single" w:sz="4" w:space="0" w:color="BFBFBF"/>
            </w:tcBorders>
            <w:shd w:val="clear" w:color="auto" w:fill="auto"/>
            <w:vAlign w:val="center"/>
            <w:hideMark/>
          </w:tcPr>
          <w:p w14:paraId="68CEE658" w14:textId="5CD4C1B9"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0" w:type="dxa"/>
            <w:tcBorders>
              <w:top w:val="single" w:sz="4" w:space="0" w:color="auto"/>
              <w:left w:val="single" w:sz="4" w:space="0" w:color="BFBFBF"/>
              <w:bottom w:val="single" w:sz="8" w:space="0" w:color="auto"/>
              <w:right w:val="single" w:sz="4" w:space="0" w:color="BFBFBF"/>
            </w:tcBorders>
            <w:shd w:val="clear" w:color="auto" w:fill="auto"/>
            <w:vAlign w:val="center"/>
            <w:hideMark/>
          </w:tcPr>
          <w:p w14:paraId="6467B182" w14:textId="7440415B"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20" w:type="dxa"/>
            <w:tcBorders>
              <w:top w:val="single" w:sz="4" w:space="0" w:color="auto"/>
              <w:left w:val="nil"/>
              <w:bottom w:val="single" w:sz="8" w:space="0" w:color="auto"/>
              <w:right w:val="single" w:sz="4" w:space="0" w:color="auto"/>
            </w:tcBorders>
            <w:shd w:val="clear" w:color="auto" w:fill="auto"/>
            <w:vAlign w:val="center"/>
            <w:hideMark/>
          </w:tcPr>
          <w:p w14:paraId="7911A582" w14:textId="1A4CBFC8" w:rsidR="003D5C13" w:rsidRPr="00882275" w:rsidRDefault="003D5C13" w:rsidP="003D5C13">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r>
      <w:tr w:rsidR="00CD7874" w:rsidRPr="00F42D05" w14:paraId="17FFDD08" w14:textId="77777777" w:rsidTr="00CD7874">
        <w:trPr>
          <w:trHeight w:val="300"/>
        </w:trPr>
        <w:tc>
          <w:tcPr>
            <w:tcW w:w="1760" w:type="dxa"/>
            <w:tcBorders>
              <w:top w:val="single" w:sz="8" w:space="0" w:color="auto"/>
              <w:left w:val="single" w:sz="4" w:space="0" w:color="auto"/>
              <w:bottom w:val="single" w:sz="4" w:space="0" w:color="BFBFBF"/>
              <w:right w:val="nil"/>
            </w:tcBorders>
            <w:shd w:val="clear" w:color="auto" w:fill="auto"/>
            <w:noWrap/>
            <w:vAlign w:val="center"/>
            <w:hideMark/>
          </w:tcPr>
          <w:p w14:paraId="79A96030" w14:textId="77777777" w:rsidR="00CD7874" w:rsidRPr="00F42D05" w:rsidRDefault="00CD7874" w:rsidP="00CD7874">
            <w:pPr>
              <w:suppressAutoHyphens w:val="0"/>
              <w:rPr>
                <w:rFonts w:ascii="Calibri" w:hAnsi="Calibri"/>
                <w:color w:val="000000"/>
                <w:sz w:val="22"/>
                <w:lang w:eastAsia="pl-PL"/>
              </w:rPr>
            </w:pPr>
            <w:r w:rsidRPr="00F42D05">
              <w:rPr>
                <w:rFonts w:ascii="Calibri" w:hAnsi="Calibri"/>
                <w:color w:val="000000"/>
                <w:sz w:val="22"/>
                <w:szCs w:val="22"/>
                <w:lang w:eastAsia="pl-PL"/>
              </w:rPr>
              <w:t>Styczeń</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71DC1742" w14:textId="00C6EC86" w:rsidR="00CD7874" w:rsidRDefault="00CD7874" w:rsidP="00CD7874">
            <w:pPr>
              <w:suppressAutoHyphens w:val="0"/>
              <w:jc w:val="center"/>
              <w:rPr>
                <w:rFonts w:ascii="Calibri" w:hAnsi="Calibri" w:cs="Calibri"/>
                <w:color w:val="000000"/>
                <w:sz w:val="22"/>
                <w:szCs w:val="22"/>
                <w:lang w:eastAsia="pl-PL"/>
              </w:rPr>
            </w:pPr>
            <w:r>
              <w:rPr>
                <w:rFonts w:ascii="Calibri" w:hAnsi="Calibri" w:cs="Calibri"/>
                <w:color w:val="000000"/>
                <w:sz w:val="22"/>
                <w:szCs w:val="22"/>
              </w:rPr>
              <w:t>20</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237528B4" w14:textId="609AFE41"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8" w:space="0" w:color="auto"/>
              <w:left w:val="nil"/>
              <w:bottom w:val="single" w:sz="4" w:space="0" w:color="BFBFBF"/>
              <w:right w:val="nil"/>
            </w:tcBorders>
            <w:shd w:val="clear" w:color="auto" w:fill="auto"/>
            <w:noWrap/>
            <w:vAlign w:val="center"/>
            <w:hideMark/>
          </w:tcPr>
          <w:p w14:paraId="60A74041" w14:textId="17F145ED" w:rsidR="00CD7874" w:rsidRDefault="00CD7874" w:rsidP="00CD7874">
            <w:pPr>
              <w:jc w:val="center"/>
              <w:rPr>
                <w:rFonts w:ascii="Calibri" w:hAnsi="Calibri" w:cs="Calibri"/>
                <w:color w:val="006100"/>
                <w:sz w:val="22"/>
                <w:szCs w:val="22"/>
              </w:rPr>
            </w:pPr>
            <w:r>
              <w:rPr>
                <w:rFonts w:ascii="Calibri" w:hAnsi="Calibri" w:cs="Calibri"/>
                <w:color w:val="000000"/>
                <w:sz w:val="22"/>
                <w:szCs w:val="22"/>
              </w:rPr>
              <w:t>14</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0B58E6AB" w14:textId="0B0BA2C2"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6C95D48F" w14:textId="4F8E6BD6"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8" w:space="0" w:color="auto"/>
              <w:left w:val="nil"/>
              <w:bottom w:val="single" w:sz="4" w:space="0" w:color="BFBFBF"/>
              <w:right w:val="nil"/>
            </w:tcBorders>
            <w:shd w:val="clear" w:color="000000" w:fill="FFC7CE"/>
            <w:noWrap/>
            <w:vAlign w:val="center"/>
            <w:hideMark/>
          </w:tcPr>
          <w:p w14:paraId="4B0852C2" w14:textId="1527B350" w:rsidR="00CD7874" w:rsidRDefault="00CD7874" w:rsidP="00CD7874">
            <w:pPr>
              <w:jc w:val="center"/>
              <w:rPr>
                <w:rFonts w:ascii="Calibri" w:hAnsi="Calibri" w:cs="Calibri"/>
                <w:color w:val="006100"/>
                <w:sz w:val="22"/>
                <w:szCs w:val="22"/>
              </w:rPr>
            </w:pPr>
            <w:r>
              <w:rPr>
                <w:rFonts w:ascii="Calibri" w:hAnsi="Calibri" w:cs="Calibri"/>
                <w:color w:val="9C0006"/>
                <w:sz w:val="22"/>
                <w:szCs w:val="22"/>
              </w:rPr>
              <w:t>3</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195BAA08" w14:textId="18B3B678"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6C96A84E" w14:textId="5E84AA45"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8" w:space="0" w:color="auto"/>
              <w:left w:val="nil"/>
              <w:bottom w:val="single" w:sz="4" w:space="0" w:color="BFBFBF"/>
              <w:right w:val="nil"/>
            </w:tcBorders>
            <w:shd w:val="clear" w:color="000000" w:fill="C6EFCE"/>
            <w:noWrap/>
            <w:vAlign w:val="center"/>
            <w:hideMark/>
          </w:tcPr>
          <w:p w14:paraId="6AC3A967" w14:textId="6638A878" w:rsidR="00CD7874" w:rsidRDefault="00CD7874" w:rsidP="00CD7874">
            <w:pPr>
              <w:jc w:val="center"/>
              <w:rPr>
                <w:rFonts w:ascii="Calibri" w:hAnsi="Calibri" w:cs="Calibri"/>
                <w:color w:val="006100"/>
                <w:sz w:val="22"/>
                <w:szCs w:val="22"/>
              </w:rPr>
            </w:pPr>
            <w:r>
              <w:rPr>
                <w:rFonts w:ascii="Calibri" w:hAnsi="Calibri" w:cs="Calibri"/>
                <w:color w:val="006100"/>
                <w:sz w:val="22"/>
                <w:szCs w:val="22"/>
              </w:rPr>
              <w:t>11</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6F46B200" w14:textId="7CA5A11D"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0627A530" w14:textId="49E154A6"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8" w:space="0" w:color="auto"/>
              <w:left w:val="nil"/>
              <w:bottom w:val="single" w:sz="4" w:space="0" w:color="BFBFBF"/>
              <w:right w:val="single" w:sz="4" w:space="0" w:color="auto"/>
            </w:tcBorders>
            <w:shd w:val="clear" w:color="000000" w:fill="C6EFCE"/>
            <w:noWrap/>
            <w:vAlign w:val="center"/>
            <w:hideMark/>
          </w:tcPr>
          <w:p w14:paraId="39F8C73A" w14:textId="1B155A52" w:rsidR="00CD7874" w:rsidRDefault="00CD7874" w:rsidP="00CD7874">
            <w:pPr>
              <w:jc w:val="center"/>
              <w:rPr>
                <w:rFonts w:ascii="Calibri" w:hAnsi="Calibri" w:cs="Calibri"/>
                <w:color w:val="006100"/>
                <w:sz w:val="22"/>
                <w:szCs w:val="22"/>
              </w:rPr>
            </w:pPr>
            <w:r>
              <w:rPr>
                <w:rFonts w:ascii="Calibri" w:hAnsi="Calibri" w:cs="Calibri"/>
                <w:color w:val="006100"/>
                <w:sz w:val="22"/>
                <w:szCs w:val="22"/>
              </w:rPr>
              <w:t>13</w:t>
            </w:r>
          </w:p>
        </w:tc>
      </w:tr>
      <w:tr w:rsidR="00CD7874" w:rsidRPr="00F42D05" w14:paraId="4153F32F" w14:textId="77777777" w:rsidTr="00CD7874">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4DCF3108" w14:textId="77777777" w:rsidR="00CD7874" w:rsidRPr="00F42D05" w:rsidRDefault="00CD7874" w:rsidP="00CD7874">
            <w:pPr>
              <w:suppressAutoHyphens w:val="0"/>
              <w:rPr>
                <w:rFonts w:ascii="Calibri" w:hAnsi="Calibri"/>
                <w:color w:val="000000"/>
                <w:sz w:val="22"/>
                <w:lang w:eastAsia="pl-PL"/>
              </w:rPr>
            </w:pPr>
            <w:r w:rsidRPr="00F42D05">
              <w:rPr>
                <w:rFonts w:ascii="Calibri" w:hAnsi="Calibri"/>
                <w:color w:val="000000"/>
                <w:sz w:val="22"/>
                <w:szCs w:val="22"/>
                <w:lang w:eastAsia="pl-PL"/>
              </w:rPr>
              <w:t>Luty</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098D16E" w14:textId="59DCA81C"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A7346A" w14:textId="488D6EE5"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nil"/>
              <w:bottom w:val="single" w:sz="4" w:space="0" w:color="BFBFBF"/>
              <w:right w:val="nil"/>
            </w:tcBorders>
            <w:shd w:val="clear" w:color="000000" w:fill="FFC7CE"/>
            <w:noWrap/>
            <w:vAlign w:val="center"/>
            <w:hideMark/>
          </w:tcPr>
          <w:p w14:paraId="26929CFA" w14:textId="71B9ABAC" w:rsidR="00CD7874" w:rsidRDefault="00CD7874" w:rsidP="00CD7874">
            <w:pPr>
              <w:jc w:val="center"/>
              <w:rPr>
                <w:rFonts w:ascii="Calibri" w:hAnsi="Calibri" w:cs="Calibri"/>
                <w:color w:val="006100"/>
                <w:sz w:val="22"/>
                <w:szCs w:val="22"/>
              </w:rPr>
            </w:pPr>
            <w:r>
              <w:rPr>
                <w:rFonts w:ascii="Calibri" w:hAnsi="Calibri" w:cs="Calibri"/>
                <w:color w:val="9C0006"/>
                <w:sz w:val="22"/>
                <w:szCs w:val="22"/>
              </w:rPr>
              <w:t>14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19CEDD2" w14:textId="2D091E4A"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C5C8AAC" w14:textId="770628B1"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nil"/>
            </w:tcBorders>
            <w:shd w:val="clear" w:color="auto" w:fill="auto"/>
            <w:noWrap/>
            <w:vAlign w:val="center"/>
            <w:hideMark/>
          </w:tcPr>
          <w:p w14:paraId="6540CC36" w14:textId="2A5EE369" w:rsidR="00CD7874" w:rsidRDefault="00CD7874" w:rsidP="00CD7874">
            <w:pPr>
              <w:jc w:val="center"/>
              <w:rPr>
                <w:rFonts w:ascii="Calibri" w:hAnsi="Calibri" w:cs="Calibri"/>
                <w:color w:val="9C0006"/>
                <w:sz w:val="22"/>
                <w:szCs w:val="22"/>
              </w:rPr>
            </w:pPr>
            <w:r>
              <w:rPr>
                <w:rFonts w:ascii="Calibri" w:hAnsi="Calibri" w:cs="Calibri"/>
                <w:color w:val="000000"/>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1E72AC2" w14:textId="5E51B92E"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60009D" w14:textId="4B4C8DDE"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nil"/>
            </w:tcBorders>
            <w:shd w:val="clear" w:color="000000" w:fill="FFC7CE"/>
            <w:noWrap/>
            <w:vAlign w:val="center"/>
            <w:hideMark/>
          </w:tcPr>
          <w:p w14:paraId="2A0439FE" w14:textId="29855699" w:rsidR="00CD7874" w:rsidRDefault="00CD7874" w:rsidP="00CD7874">
            <w:pPr>
              <w:jc w:val="center"/>
              <w:rPr>
                <w:rFonts w:ascii="Calibri" w:hAnsi="Calibri" w:cs="Calibri"/>
                <w:color w:val="006100"/>
                <w:sz w:val="22"/>
                <w:szCs w:val="22"/>
              </w:rPr>
            </w:pPr>
            <w:r>
              <w:rPr>
                <w:rFonts w:ascii="Calibri" w:hAnsi="Calibri" w:cs="Calibri"/>
                <w:color w:val="9C0006"/>
                <w:sz w:val="22"/>
                <w:szCs w:val="22"/>
              </w:rPr>
              <w:t>12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F317D2B" w14:textId="7AA9B3D8"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9BC7CB" w14:textId="59AFE39D"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7B4C833F" w14:textId="00D1187D" w:rsidR="00CD7874" w:rsidRDefault="00CD7874" w:rsidP="00CD7874">
            <w:pPr>
              <w:jc w:val="center"/>
              <w:rPr>
                <w:rFonts w:ascii="Calibri" w:hAnsi="Calibri" w:cs="Calibri"/>
                <w:color w:val="006100"/>
                <w:sz w:val="22"/>
                <w:szCs w:val="22"/>
              </w:rPr>
            </w:pPr>
            <w:r>
              <w:rPr>
                <w:rFonts w:ascii="Calibri" w:hAnsi="Calibri" w:cs="Calibri"/>
                <w:color w:val="9C0006"/>
                <w:sz w:val="22"/>
                <w:szCs w:val="22"/>
              </w:rPr>
              <w:t>16</w:t>
            </w:r>
          </w:p>
        </w:tc>
      </w:tr>
      <w:tr w:rsidR="00CD7874" w:rsidRPr="00F42D05" w14:paraId="4A3BAAB8" w14:textId="77777777" w:rsidTr="00CD7874">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4CA5301C" w14:textId="77777777" w:rsidR="00CD7874" w:rsidRPr="00F42D05" w:rsidRDefault="00CD7874" w:rsidP="00CD7874">
            <w:pPr>
              <w:suppressAutoHyphens w:val="0"/>
              <w:rPr>
                <w:rFonts w:ascii="Calibri" w:hAnsi="Calibri"/>
                <w:color w:val="000000"/>
                <w:sz w:val="22"/>
                <w:lang w:eastAsia="pl-PL"/>
              </w:rPr>
            </w:pPr>
            <w:r w:rsidRPr="00F42D05">
              <w:rPr>
                <w:rFonts w:ascii="Calibri" w:hAnsi="Calibri"/>
                <w:color w:val="000000"/>
                <w:sz w:val="22"/>
                <w:szCs w:val="22"/>
                <w:lang w:eastAsia="pl-PL"/>
              </w:rPr>
              <w:t>Marzec</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8337A6F" w14:textId="0CF0EBB3"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9ECF37A" w14:textId="31F61850"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nil"/>
              <w:bottom w:val="single" w:sz="4" w:space="0" w:color="BFBFBF"/>
              <w:right w:val="nil"/>
            </w:tcBorders>
            <w:shd w:val="clear" w:color="000000" w:fill="FFC7CE"/>
            <w:noWrap/>
            <w:vAlign w:val="center"/>
            <w:hideMark/>
          </w:tcPr>
          <w:p w14:paraId="4245729A" w14:textId="72CD9DE6" w:rsidR="00CD7874" w:rsidRDefault="00CD7874" w:rsidP="00CD7874">
            <w:pPr>
              <w:jc w:val="center"/>
              <w:rPr>
                <w:rFonts w:ascii="Calibri" w:hAnsi="Calibri" w:cs="Calibri"/>
                <w:color w:val="006100"/>
                <w:sz w:val="22"/>
                <w:szCs w:val="22"/>
              </w:rPr>
            </w:pPr>
            <w:r>
              <w:rPr>
                <w:rFonts w:ascii="Calibri" w:hAnsi="Calibri" w:cs="Calibri"/>
                <w:color w:val="9C0006"/>
                <w:sz w:val="22"/>
                <w:szCs w:val="22"/>
              </w:rPr>
              <w:t>12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D4A4B45" w14:textId="1B799812"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636814A" w14:textId="78E42C56"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auto" w:fill="auto"/>
            <w:noWrap/>
            <w:vAlign w:val="center"/>
            <w:hideMark/>
          </w:tcPr>
          <w:p w14:paraId="140ACB07" w14:textId="7EEE0954" w:rsidR="00CD7874" w:rsidRDefault="00CD7874" w:rsidP="00CD7874">
            <w:pPr>
              <w:jc w:val="center"/>
              <w:rPr>
                <w:rFonts w:ascii="Calibri" w:hAnsi="Calibri" w:cs="Calibri"/>
                <w:color w:val="006100"/>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D1B8888" w14:textId="59F4AE2D"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451C411" w14:textId="7379E068"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nil"/>
            </w:tcBorders>
            <w:shd w:val="clear" w:color="000000" w:fill="FFC7CE"/>
            <w:noWrap/>
            <w:vAlign w:val="center"/>
            <w:hideMark/>
          </w:tcPr>
          <w:p w14:paraId="6FDB80FC" w14:textId="74B89943" w:rsidR="00CD7874" w:rsidRDefault="00CD7874" w:rsidP="00CD7874">
            <w:pPr>
              <w:jc w:val="center"/>
              <w:rPr>
                <w:rFonts w:ascii="Calibri" w:hAnsi="Calibri" w:cs="Calibri"/>
                <w:color w:val="006100"/>
                <w:sz w:val="22"/>
                <w:szCs w:val="22"/>
              </w:rPr>
            </w:pPr>
            <w:r>
              <w:rPr>
                <w:rFonts w:ascii="Calibri" w:hAnsi="Calibri" w:cs="Calibri"/>
                <w:color w:val="9C0006"/>
                <w:sz w:val="22"/>
                <w:szCs w:val="22"/>
              </w:rPr>
              <w:t>11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2F04852" w14:textId="737402B8"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7134688" w14:textId="4772BF96"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6985B9F4" w14:textId="086D9371" w:rsidR="00CD7874" w:rsidRDefault="00CD7874" w:rsidP="00CD7874">
            <w:pPr>
              <w:jc w:val="center"/>
              <w:rPr>
                <w:rFonts w:ascii="Calibri" w:hAnsi="Calibri" w:cs="Calibri"/>
                <w:color w:val="9C0006"/>
                <w:sz w:val="22"/>
                <w:szCs w:val="22"/>
              </w:rPr>
            </w:pPr>
            <w:r>
              <w:rPr>
                <w:rFonts w:ascii="Calibri" w:hAnsi="Calibri" w:cs="Calibri"/>
                <w:color w:val="9C0006"/>
                <w:sz w:val="22"/>
                <w:szCs w:val="22"/>
              </w:rPr>
              <w:t>20</w:t>
            </w:r>
          </w:p>
        </w:tc>
      </w:tr>
      <w:tr w:rsidR="00CD7874" w:rsidRPr="00F42D05" w14:paraId="2D59E34F" w14:textId="77777777" w:rsidTr="00CD7874">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6E112FF4" w14:textId="77777777" w:rsidR="00CD7874" w:rsidRPr="00F42D05" w:rsidRDefault="00CD7874" w:rsidP="00CD7874">
            <w:pPr>
              <w:suppressAutoHyphens w:val="0"/>
              <w:rPr>
                <w:rFonts w:ascii="Calibri" w:hAnsi="Calibri"/>
                <w:color w:val="000000"/>
                <w:sz w:val="22"/>
                <w:lang w:eastAsia="pl-PL"/>
              </w:rPr>
            </w:pPr>
            <w:r w:rsidRPr="00F42D05">
              <w:rPr>
                <w:rFonts w:ascii="Calibri" w:hAnsi="Calibri"/>
                <w:color w:val="000000"/>
                <w:sz w:val="22"/>
                <w:szCs w:val="22"/>
                <w:lang w:eastAsia="pl-PL"/>
              </w:rPr>
              <w:t>Kwiecień</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4699F0D" w14:textId="094FCAF0"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3076F7F" w14:textId="227BAB92"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nil"/>
            </w:tcBorders>
            <w:shd w:val="clear" w:color="000000" w:fill="FFC7CE"/>
            <w:noWrap/>
            <w:vAlign w:val="center"/>
            <w:hideMark/>
          </w:tcPr>
          <w:p w14:paraId="4F4D1056" w14:textId="1073446F" w:rsidR="00CD7874" w:rsidRDefault="00CD7874" w:rsidP="00CD7874">
            <w:pPr>
              <w:jc w:val="center"/>
              <w:rPr>
                <w:rFonts w:ascii="Calibri" w:hAnsi="Calibri" w:cs="Calibri"/>
                <w:color w:val="006100"/>
                <w:sz w:val="22"/>
                <w:szCs w:val="22"/>
              </w:rPr>
            </w:pPr>
            <w:r>
              <w:rPr>
                <w:rFonts w:ascii="Calibri" w:hAnsi="Calibri" w:cs="Calibri"/>
                <w:color w:val="9C0006"/>
                <w:sz w:val="22"/>
                <w:szCs w:val="22"/>
              </w:rPr>
              <w:t>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A788BBC" w14:textId="126D2962"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D9589A1" w14:textId="2E410FD0"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000000" w:fill="C6EFCE"/>
            <w:noWrap/>
            <w:vAlign w:val="center"/>
            <w:hideMark/>
          </w:tcPr>
          <w:p w14:paraId="4CCDD9A0" w14:textId="0C02EFFA" w:rsidR="00CD7874" w:rsidRDefault="00CD7874" w:rsidP="00CD7874">
            <w:pPr>
              <w:jc w:val="center"/>
              <w:rPr>
                <w:rFonts w:ascii="Calibri" w:hAnsi="Calibri" w:cs="Calibri"/>
                <w:color w:val="0000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022BDCC" w14:textId="5749F9FC"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FD7F974" w14:textId="6DE9C3CC"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nil"/>
            </w:tcBorders>
            <w:shd w:val="clear" w:color="000000" w:fill="FFC7CE"/>
            <w:noWrap/>
            <w:vAlign w:val="center"/>
            <w:hideMark/>
          </w:tcPr>
          <w:p w14:paraId="3B898F6A" w14:textId="4D31753B" w:rsidR="00CD7874" w:rsidRDefault="00CD7874" w:rsidP="00CD7874">
            <w:pPr>
              <w:jc w:val="center"/>
              <w:rPr>
                <w:rFonts w:ascii="Calibri" w:hAnsi="Calibri" w:cs="Calibri"/>
                <w:color w:val="006100"/>
                <w:sz w:val="22"/>
                <w:szCs w:val="22"/>
              </w:rPr>
            </w:pPr>
            <w:r>
              <w:rPr>
                <w:rFonts w:ascii="Calibri" w:hAnsi="Calibri" w:cs="Calibri"/>
                <w:color w:val="9C0006"/>
                <w:sz w:val="22"/>
                <w:szCs w:val="22"/>
              </w:rPr>
              <w:t>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74F98CC" w14:textId="135DA5A6"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A581EF" w14:textId="0056632D"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6F766DA9" w14:textId="38A5DE17" w:rsidR="00CD7874" w:rsidRDefault="00CD7874" w:rsidP="00CD7874">
            <w:pPr>
              <w:jc w:val="center"/>
              <w:rPr>
                <w:rFonts w:ascii="Calibri" w:hAnsi="Calibri" w:cs="Calibri"/>
                <w:color w:val="9C0006"/>
                <w:sz w:val="22"/>
                <w:szCs w:val="22"/>
              </w:rPr>
            </w:pPr>
            <w:r>
              <w:rPr>
                <w:rFonts w:ascii="Calibri" w:hAnsi="Calibri" w:cs="Calibri"/>
                <w:color w:val="9C0006"/>
                <w:sz w:val="22"/>
                <w:szCs w:val="22"/>
              </w:rPr>
              <w:t>18</w:t>
            </w:r>
          </w:p>
        </w:tc>
      </w:tr>
      <w:tr w:rsidR="00CD7874" w:rsidRPr="00F42D05" w14:paraId="5376B3A5" w14:textId="77777777" w:rsidTr="00CD7874">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6C720B5D" w14:textId="77777777" w:rsidR="00CD7874" w:rsidRPr="00F42D05" w:rsidRDefault="00CD7874" w:rsidP="00CD7874">
            <w:pPr>
              <w:suppressAutoHyphens w:val="0"/>
              <w:rPr>
                <w:rFonts w:ascii="Calibri" w:hAnsi="Calibri"/>
                <w:color w:val="000000"/>
                <w:sz w:val="22"/>
                <w:lang w:eastAsia="pl-PL"/>
              </w:rPr>
            </w:pPr>
            <w:r w:rsidRPr="00F42D05">
              <w:rPr>
                <w:rFonts w:ascii="Calibri" w:hAnsi="Calibri"/>
                <w:color w:val="000000"/>
                <w:sz w:val="22"/>
                <w:szCs w:val="22"/>
                <w:lang w:eastAsia="pl-PL"/>
              </w:rPr>
              <w:t>Maj</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E2ADB6E" w14:textId="6ADC2FAB"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D30F37C" w14:textId="3910D8F0"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nil"/>
              <w:bottom w:val="single" w:sz="4" w:space="0" w:color="BFBFBF"/>
              <w:right w:val="nil"/>
            </w:tcBorders>
            <w:shd w:val="clear" w:color="000000" w:fill="C6EFCE"/>
            <w:noWrap/>
            <w:vAlign w:val="center"/>
            <w:hideMark/>
          </w:tcPr>
          <w:p w14:paraId="59F9C4DF" w14:textId="1D9324F9" w:rsidR="00CD7874" w:rsidRDefault="00CD7874" w:rsidP="00CD7874">
            <w:pPr>
              <w:jc w:val="center"/>
              <w:rPr>
                <w:rFonts w:ascii="Calibri" w:hAnsi="Calibri" w:cs="Calibri"/>
                <w:color w:val="9C0006"/>
                <w:sz w:val="22"/>
                <w:szCs w:val="22"/>
              </w:rPr>
            </w:pPr>
            <w:r>
              <w:rPr>
                <w:rFonts w:ascii="Calibri" w:hAnsi="Calibri" w:cs="Calibri"/>
                <w:color w:val="006100"/>
                <w:sz w:val="22"/>
                <w:szCs w:val="22"/>
              </w:rPr>
              <w:t>11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E027D58" w14:textId="1F0E5BD1"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8F8D1C" w14:textId="66B37DE7"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000000" w:fill="C6EFCE"/>
            <w:noWrap/>
            <w:vAlign w:val="center"/>
            <w:hideMark/>
          </w:tcPr>
          <w:p w14:paraId="3E25337A" w14:textId="72CF070C" w:rsidR="00CD7874" w:rsidRDefault="00CD7874" w:rsidP="00CD7874">
            <w:pPr>
              <w:jc w:val="center"/>
              <w:rPr>
                <w:rFonts w:ascii="Calibri" w:hAnsi="Calibri" w:cs="Calibri"/>
                <w:color w:val="0000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434B406" w14:textId="5676AD29"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EB28D0" w14:textId="58A12256"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nil"/>
              <w:bottom w:val="single" w:sz="4" w:space="0" w:color="BFBFBF"/>
              <w:right w:val="nil"/>
            </w:tcBorders>
            <w:shd w:val="clear" w:color="000000" w:fill="C6EFCE"/>
            <w:noWrap/>
            <w:vAlign w:val="center"/>
            <w:hideMark/>
          </w:tcPr>
          <w:p w14:paraId="2C899D37" w14:textId="312C25C2" w:rsidR="00CD7874" w:rsidRDefault="00CD7874" w:rsidP="00CD7874">
            <w:pPr>
              <w:jc w:val="center"/>
              <w:rPr>
                <w:rFonts w:ascii="Calibri" w:hAnsi="Calibri" w:cs="Calibri"/>
                <w:color w:val="9C0006"/>
                <w:sz w:val="22"/>
                <w:szCs w:val="22"/>
              </w:rPr>
            </w:pPr>
            <w:r>
              <w:rPr>
                <w:rFonts w:ascii="Calibri" w:hAnsi="Calibri" w:cs="Calibri"/>
                <w:color w:val="006100"/>
                <w:sz w:val="22"/>
                <w:szCs w:val="22"/>
              </w:rPr>
              <w:t>13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660FECE" w14:textId="7DDA7AAD"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1BE4AD" w14:textId="606D195E"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43209165" w14:textId="60DD12AB" w:rsidR="00CD7874" w:rsidRDefault="00CD7874" w:rsidP="00CD7874">
            <w:pPr>
              <w:jc w:val="center"/>
              <w:rPr>
                <w:rFonts w:ascii="Calibri" w:hAnsi="Calibri" w:cs="Calibri"/>
                <w:color w:val="006100"/>
                <w:sz w:val="22"/>
                <w:szCs w:val="22"/>
              </w:rPr>
            </w:pPr>
            <w:r>
              <w:rPr>
                <w:rFonts w:ascii="Calibri" w:hAnsi="Calibri" w:cs="Calibri"/>
                <w:color w:val="9C0006"/>
                <w:sz w:val="22"/>
                <w:szCs w:val="22"/>
              </w:rPr>
              <w:t>18</w:t>
            </w:r>
          </w:p>
        </w:tc>
      </w:tr>
      <w:tr w:rsidR="00CD7874" w:rsidRPr="00F42D05" w14:paraId="6C4C2ADB" w14:textId="77777777" w:rsidTr="00CD7874">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0BD6A69F" w14:textId="77777777" w:rsidR="00CD7874" w:rsidRPr="00F42D05" w:rsidRDefault="00CD7874" w:rsidP="00CD7874">
            <w:pPr>
              <w:suppressAutoHyphens w:val="0"/>
              <w:rPr>
                <w:rFonts w:ascii="Calibri" w:hAnsi="Calibri"/>
                <w:color w:val="000000"/>
                <w:sz w:val="22"/>
                <w:lang w:eastAsia="pl-PL"/>
              </w:rPr>
            </w:pPr>
            <w:r w:rsidRPr="00F42D05">
              <w:rPr>
                <w:rFonts w:ascii="Calibri" w:hAnsi="Calibri"/>
                <w:color w:val="000000"/>
                <w:sz w:val="22"/>
                <w:szCs w:val="22"/>
                <w:lang w:eastAsia="pl-PL"/>
              </w:rPr>
              <w:t>Czerwiec</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4C2E7E5" w14:textId="62408C0B"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44716A2" w14:textId="589C7829"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nil"/>
              <w:bottom w:val="single" w:sz="4" w:space="0" w:color="BFBFBF"/>
              <w:right w:val="nil"/>
            </w:tcBorders>
            <w:shd w:val="clear" w:color="000000" w:fill="FFC7CE"/>
            <w:noWrap/>
            <w:vAlign w:val="center"/>
            <w:hideMark/>
          </w:tcPr>
          <w:p w14:paraId="363C018B" w14:textId="6340CFF1" w:rsidR="00CD7874" w:rsidRDefault="00CD7874" w:rsidP="00CD7874">
            <w:pPr>
              <w:jc w:val="center"/>
              <w:rPr>
                <w:rFonts w:ascii="Calibri" w:hAnsi="Calibri" w:cs="Calibri"/>
                <w:color w:val="006100"/>
                <w:sz w:val="22"/>
                <w:szCs w:val="22"/>
              </w:rPr>
            </w:pPr>
            <w:r>
              <w:rPr>
                <w:rFonts w:ascii="Calibri" w:hAnsi="Calibri" w:cs="Calibri"/>
                <w:color w:val="9C0006"/>
                <w:sz w:val="22"/>
                <w:szCs w:val="22"/>
              </w:rPr>
              <w:t>13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7141048" w14:textId="78423020"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C16B62" w14:textId="2EB9DF5A"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000000" w:fill="C6EFCE"/>
            <w:noWrap/>
            <w:vAlign w:val="center"/>
            <w:hideMark/>
          </w:tcPr>
          <w:p w14:paraId="72413E2E" w14:textId="257460AE" w:rsidR="00CD7874" w:rsidRDefault="00CD7874" w:rsidP="00CD7874">
            <w:pPr>
              <w:jc w:val="center"/>
              <w:rPr>
                <w:rFonts w:ascii="Calibri" w:hAnsi="Calibri" w:cs="Calibri"/>
                <w:color w:val="0000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BFB51A9" w14:textId="2DA6D6B0"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378B06B" w14:textId="766F7AE5"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nil"/>
              <w:bottom w:val="single" w:sz="4" w:space="0" w:color="BFBFBF"/>
              <w:right w:val="nil"/>
            </w:tcBorders>
            <w:shd w:val="clear" w:color="000000" w:fill="FFC7CE"/>
            <w:noWrap/>
            <w:vAlign w:val="center"/>
            <w:hideMark/>
          </w:tcPr>
          <w:p w14:paraId="48149B30" w14:textId="530A9E81" w:rsidR="00CD7874" w:rsidRDefault="00CD7874" w:rsidP="00CD7874">
            <w:pPr>
              <w:jc w:val="center"/>
              <w:rPr>
                <w:rFonts w:ascii="Calibri" w:hAnsi="Calibri" w:cs="Calibri"/>
                <w:color w:val="006100"/>
                <w:sz w:val="22"/>
                <w:szCs w:val="22"/>
              </w:rPr>
            </w:pPr>
            <w:r>
              <w:rPr>
                <w:rFonts w:ascii="Calibri" w:hAnsi="Calibri" w:cs="Calibri"/>
                <w:color w:val="9C0006"/>
                <w:sz w:val="22"/>
                <w:szCs w:val="22"/>
              </w:rPr>
              <w:t>13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992619E" w14:textId="2B1E12BE"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B7DACA" w14:textId="142C5F86"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2B5162E8" w14:textId="50B00C28" w:rsidR="00CD7874" w:rsidRDefault="00CD7874" w:rsidP="00CD7874">
            <w:pPr>
              <w:jc w:val="center"/>
              <w:rPr>
                <w:rFonts w:ascii="Calibri" w:hAnsi="Calibri" w:cs="Calibri"/>
                <w:color w:val="006100"/>
                <w:sz w:val="22"/>
                <w:szCs w:val="22"/>
              </w:rPr>
            </w:pPr>
            <w:r>
              <w:rPr>
                <w:rFonts w:ascii="Calibri" w:hAnsi="Calibri" w:cs="Calibri"/>
                <w:color w:val="9C0006"/>
                <w:sz w:val="22"/>
                <w:szCs w:val="22"/>
              </w:rPr>
              <w:t>22</w:t>
            </w:r>
          </w:p>
        </w:tc>
      </w:tr>
      <w:tr w:rsidR="00CD7874" w:rsidRPr="00F42D05" w14:paraId="76B65FDF" w14:textId="77777777" w:rsidTr="00CD7874">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411505D3" w14:textId="77777777" w:rsidR="00CD7874" w:rsidRPr="00F42D05" w:rsidRDefault="00CD7874" w:rsidP="00CD7874">
            <w:pPr>
              <w:suppressAutoHyphens w:val="0"/>
              <w:rPr>
                <w:rFonts w:ascii="Calibri" w:hAnsi="Calibri"/>
                <w:color w:val="000000"/>
                <w:sz w:val="22"/>
                <w:lang w:eastAsia="pl-PL"/>
              </w:rPr>
            </w:pPr>
            <w:r w:rsidRPr="00F42D05">
              <w:rPr>
                <w:rFonts w:ascii="Calibri" w:hAnsi="Calibri"/>
                <w:color w:val="000000"/>
                <w:sz w:val="22"/>
                <w:szCs w:val="22"/>
                <w:lang w:eastAsia="pl-PL"/>
              </w:rPr>
              <w:t>Lipiec</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E8D49A4" w14:textId="0363DA56"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D4EF82F" w14:textId="45A8BCAE"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nil"/>
              <w:bottom w:val="single" w:sz="4" w:space="0" w:color="BFBFBF"/>
              <w:right w:val="nil"/>
            </w:tcBorders>
            <w:shd w:val="clear" w:color="000000" w:fill="C6EFCE"/>
            <w:noWrap/>
            <w:vAlign w:val="center"/>
            <w:hideMark/>
          </w:tcPr>
          <w:p w14:paraId="09941A97" w14:textId="4A0CBDD9" w:rsidR="00CD7874" w:rsidRDefault="00CD7874" w:rsidP="00CD7874">
            <w:pPr>
              <w:jc w:val="center"/>
              <w:rPr>
                <w:rFonts w:ascii="Calibri" w:hAnsi="Calibri" w:cs="Calibri"/>
                <w:color w:val="006100"/>
                <w:sz w:val="22"/>
                <w:szCs w:val="22"/>
              </w:rPr>
            </w:pPr>
            <w:r>
              <w:rPr>
                <w:rFonts w:ascii="Calibri" w:hAnsi="Calibri" w:cs="Calibri"/>
                <w:color w:val="006100"/>
                <w:sz w:val="22"/>
                <w:szCs w:val="22"/>
              </w:rPr>
              <w:t>11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1CCBB8B" w14:textId="45C01BEA"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438F2C" w14:textId="54ED4D50"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nil"/>
            </w:tcBorders>
            <w:shd w:val="clear" w:color="000000" w:fill="C6EFCE"/>
            <w:noWrap/>
            <w:vAlign w:val="center"/>
            <w:hideMark/>
          </w:tcPr>
          <w:p w14:paraId="18D8765C" w14:textId="78F801FF" w:rsidR="00CD7874" w:rsidRDefault="00CD7874" w:rsidP="00CD7874">
            <w:pPr>
              <w:jc w:val="center"/>
              <w:rPr>
                <w:rFonts w:ascii="Calibri" w:hAnsi="Calibri" w:cs="Calibri"/>
                <w:color w:val="9C0006"/>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3416623" w14:textId="68C8B648"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EF827D4" w14:textId="36DB582D"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nil"/>
              <w:bottom w:val="single" w:sz="4" w:space="0" w:color="BFBFBF"/>
              <w:right w:val="nil"/>
            </w:tcBorders>
            <w:shd w:val="clear" w:color="000000" w:fill="C6EFCE"/>
            <w:noWrap/>
            <w:vAlign w:val="center"/>
            <w:hideMark/>
          </w:tcPr>
          <w:p w14:paraId="511CC50F" w14:textId="01127439" w:rsidR="00CD7874" w:rsidRDefault="00CD7874" w:rsidP="00CD7874">
            <w:pPr>
              <w:jc w:val="center"/>
              <w:rPr>
                <w:rFonts w:ascii="Calibri" w:hAnsi="Calibri" w:cs="Calibri"/>
                <w:color w:val="006100"/>
                <w:sz w:val="22"/>
                <w:szCs w:val="22"/>
              </w:rPr>
            </w:pPr>
            <w:r>
              <w:rPr>
                <w:rFonts w:ascii="Calibri" w:hAnsi="Calibri" w:cs="Calibri"/>
                <w:color w:val="006100"/>
                <w:sz w:val="22"/>
                <w:szCs w:val="22"/>
              </w:rPr>
              <w:t>11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7C0B082" w14:textId="192F58A2"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403FD3" w14:textId="5943959B"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nil"/>
              <w:bottom w:val="single" w:sz="4" w:space="0" w:color="BFBFBF"/>
              <w:right w:val="single" w:sz="4" w:space="0" w:color="auto"/>
            </w:tcBorders>
            <w:shd w:val="clear" w:color="auto" w:fill="auto"/>
            <w:noWrap/>
            <w:vAlign w:val="center"/>
            <w:hideMark/>
          </w:tcPr>
          <w:p w14:paraId="39DD37E7" w14:textId="79A3D40D" w:rsidR="00CD7874" w:rsidRDefault="00CD7874" w:rsidP="00CD7874">
            <w:pPr>
              <w:jc w:val="center"/>
              <w:rPr>
                <w:rFonts w:ascii="Calibri" w:hAnsi="Calibri" w:cs="Calibri"/>
                <w:color w:val="006100"/>
                <w:sz w:val="22"/>
                <w:szCs w:val="22"/>
              </w:rPr>
            </w:pPr>
            <w:r>
              <w:rPr>
                <w:rFonts w:ascii="Calibri" w:hAnsi="Calibri" w:cs="Calibri"/>
                <w:color w:val="000000"/>
                <w:sz w:val="22"/>
                <w:szCs w:val="22"/>
              </w:rPr>
              <w:t>16</w:t>
            </w:r>
          </w:p>
        </w:tc>
      </w:tr>
      <w:tr w:rsidR="00CD7874" w:rsidRPr="00F42D05" w14:paraId="207A1C1D" w14:textId="77777777" w:rsidTr="00CD7874">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4D88EEBD" w14:textId="77777777" w:rsidR="00CD7874" w:rsidRPr="00F42D05" w:rsidRDefault="00CD7874" w:rsidP="00CD7874">
            <w:pPr>
              <w:suppressAutoHyphens w:val="0"/>
              <w:rPr>
                <w:rFonts w:ascii="Calibri" w:hAnsi="Calibri"/>
                <w:color w:val="000000"/>
                <w:sz w:val="22"/>
                <w:lang w:eastAsia="pl-PL"/>
              </w:rPr>
            </w:pPr>
            <w:r w:rsidRPr="00F42D05">
              <w:rPr>
                <w:rFonts w:ascii="Calibri" w:hAnsi="Calibri"/>
                <w:color w:val="000000"/>
                <w:sz w:val="22"/>
                <w:szCs w:val="22"/>
                <w:lang w:eastAsia="pl-PL"/>
              </w:rPr>
              <w:t>Sierpień</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93BA4E6" w14:textId="44ECBF18"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31D609" w14:textId="48C7424D"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nil"/>
              <w:bottom w:val="single" w:sz="4" w:space="0" w:color="BFBFBF"/>
              <w:right w:val="nil"/>
            </w:tcBorders>
            <w:shd w:val="clear" w:color="000000" w:fill="FFC7CE"/>
            <w:noWrap/>
            <w:vAlign w:val="center"/>
            <w:hideMark/>
          </w:tcPr>
          <w:p w14:paraId="32ECDFE0" w14:textId="121D0CC3" w:rsidR="00CD7874" w:rsidRDefault="00CD7874" w:rsidP="00CD7874">
            <w:pPr>
              <w:jc w:val="center"/>
              <w:rPr>
                <w:rFonts w:ascii="Calibri" w:hAnsi="Calibri" w:cs="Calibri"/>
                <w:color w:val="006100"/>
                <w:sz w:val="22"/>
                <w:szCs w:val="22"/>
              </w:rPr>
            </w:pPr>
            <w:r>
              <w:rPr>
                <w:rFonts w:ascii="Calibri" w:hAnsi="Calibri" w:cs="Calibri"/>
                <w:color w:val="9C0006"/>
                <w:sz w:val="22"/>
                <w:szCs w:val="22"/>
              </w:rPr>
              <w:t>23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4556E97" w14:textId="5006489B"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806502" w14:textId="0566EB03"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nil"/>
            </w:tcBorders>
            <w:shd w:val="clear" w:color="000000" w:fill="C6EFCE"/>
            <w:noWrap/>
            <w:vAlign w:val="center"/>
            <w:hideMark/>
          </w:tcPr>
          <w:p w14:paraId="04AFC284" w14:textId="6F1A7185" w:rsidR="00CD7874" w:rsidRDefault="00CD7874" w:rsidP="00CD7874">
            <w:pPr>
              <w:jc w:val="center"/>
              <w:rPr>
                <w:rFonts w:ascii="Calibri" w:hAnsi="Calibri" w:cs="Calibri"/>
                <w:color w:val="9C0006"/>
                <w:sz w:val="22"/>
                <w:szCs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5C5EBB0" w14:textId="68253FE0"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EF9F71" w14:textId="255BBCBB"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nil"/>
              <w:bottom w:val="single" w:sz="4" w:space="0" w:color="BFBFBF"/>
              <w:right w:val="nil"/>
            </w:tcBorders>
            <w:shd w:val="clear" w:color="000000" w:fill="FFC7CE"/>
            <w:noWrap/>
            <w:vAlign w:val="center"/>
            <w:hideMark/>
          </w:tcPr>
          <w:p w14:paraId="27C4B075" w14:textId="5A833889" w:rsidR="00CD7874" w:rsidRDefault="00CD7874" w:rsidP="00CD7874">
            <w:pPr>
              <w:jc w:val="center"/>
              <w:rPr>
                <w:rFonts w:ascii="Calibri" w:hAnsi="Calibri" w:cs="Calibri"/>
                <w:color w:val="006100"/>
                <w:sz w:val="22"/>
                <w:szCs w:val="22"/>
              </w:rPr>
            </w:pPr>
            <w:r>
              <w:rPr>
                <w:rFonts w:ascii="Calibri" w:hAnsi="Calibri" w:cs="Calibri"/>
                <w:color w:val="9C0006"/>
                <w:sz w:val="22"/>
                <w:szCs w:val="22"/>
              </w:rPr>
              <w:t>23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FB23C77" w14:textId="25231AAC"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C67168" w14:textId="29896F85"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5EF963E4" w14:textId="366FF742" w:rsidR="00CD7874" w:rsidRDefault="00CD7874" w:rsidP="00CD7874">
            <w:pPr>
              <w:jc w:val="center"/>
              <w:rPr>
                <w:rFonts w:ascii="Calibri" w:hAnsi="Calibri" w:cs="Calibri"/>
                <w:color w:val="000000"/>
                <w:sz w:val="22"/>
                <w:szCs w:val="22"/>
              </w:rPr>
            </w:pPr>
            <w:r>
              <w:rPr>
                <w:rFonts w:ascii="Calibri" w:hAnsi="Calibri" w:cs="Calibri"/>
                <w:color w:val="9C0006"/>
                <w:sz w:val="22"/>
                <w:szCs w:val="22"/>
              </w:rPr>
              <w:t>24</w:t>
            </w:r>
          </w:p>
        </w:tc>
      </w:tr>
      <w:tr w:rsidR="00CD7874" w:rsidRPr="00F42D05" w14:paraId="29A6E4B6" w14:textId="77777777" w:rsidTr="00CD7874">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079548CC" w14:textId="77777777" w:rsidR="00CD7874" w:rsidRPr="00F42D05" w:rsidRDefault="00CD7874" w:rsidP="00CD7874">
            <w:pPr>
              <w:suppressAutoHyphens w:val="0"/>
              <w:rPr>
                <w:rFonts w:ascii="Calibri" w:hAnsi="Calibri"/>
                <w:color w:val="000000"/>
                <w:sz w:val="22"/>
                <w:lang w:eastAsia="pl-PL"/>
              </w:rPr>
            </w:pPr>
            <w:r w:rsidRPr="00F42D05">
              <w:rPr>
                <w:rFonts w:ascii="Calibri" w:hAnsi="Calibri"/>
                <w:color w:val="000000"/>
                <w:sz w:val="22"/>
                <w:szCs w:val="22"/>
                <w:lang w:eastAsia="pl-PL"/>
              </w:rPr>
              <w:t>Wrzesień</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5167FCC" w14:textId="0292BDAC"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3165BD" w14:textId="0A31E7F1"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nil"/>
              <w:bottom w:val="single" w:sz="4" w:space="0" w:color="BFBFBF"/>
              <w:right w:val="nil"/>
            </w:tcBorders>
            <w:shd w:val="clear" w:color="000000" w:fill="C6EFCE"/>
            <w:noWrap/>
            <w:vAlign w:val="center"/>
            <w:hideMark/>
          </w:tcPr>
          <w:p w14:paraId="4118D914" w14:textId="6BDF91D8" w:rsidR="00CD7874" w:rsidRDefault="00CD7874" w:rsidP="00CD7874">
            <w:pPr>
              <w:jc w:val="center"/>
              <w:rPr>
                <w:rFonts w:ascii="Calibri" w:hAnsi="Calibri" w:cs="Calibri"/>
                <w:color w:val="006100"/>
                <w:sz w:val="22"/>
                <w:szCs w:val="22"/>
              </w:rPr>
            </w:pPr>
            <w:r>
              <w:rPr>
                <w:rFonts w:ascii="Calibri" w:hAnsi="Calibri" w:cs="Calibri"/>
                <w:color w:val="006100"/>
                <w:sz w:val="22"/>
                <w:szCs w:val="22"/>
              </w:rPr>
              <w:t>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14CB0CD" w14:textId="224BE3ED"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6278ED4" w14:textId="775E73A7"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nil"/>
            </w:tcBorders>
            <w:shd w:val="clear" w:color="000000" w:fill="C6EFCE"/>
            <w:noWrap/>
            <w:vAlign w:val="center"/>
            <w:hideMark/>
          </w:tcPr>
          <w:p w14:paraId="569F1349" w14:textId="5F2DE788" w:rsidR="00CD7874" w:rsidRDefault="00CD7874" w:rsidP="00CD7874">
            <w:pPr>
              <w:jc w:val="center"/>
              <w:rPr>
                <w:rFonts w:ascii="Calibri" w:hAnsi="Calibri" w:cs="Calibri"/>
                <w:color w:val="9C0006"/>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FB3C12B" w14:textId="5E8B3905"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066CCF" w14:textId="01B537BD"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nil"/>
              <w:bottom w:val="single" w:sz="4" w:space="0" w:color="BFBFBF"/>
              <w:right w:val="nil"/>
            </w:tcBorders>
            <w:shd w:val="clear" w:color="000000" w:fill="C6EFCE"/>
            <w:noWrap/>
            <w:vAlign w:val="center"/>
            <w:hideMark/>
          </w:tcPr>
          <w:p w14:paraId="77890109" w14:textId="3953324E" w:rsidR="00CD7874" w:rsidRDefault="00CD7874" w:rsidP="00CD7874">
            <w:pPr>
              <w:jc w:val="center"/>
              <w:rPr>
                <w:rFonts w:ascii="Calibri" w:hAnsi="Calibri" w:cs="Calibri"/>
                <w:color w:val="006100"/>
                <w:sz w:val="22"/>
                <w:szCs w:val="22"/>
              </w:rPr>
            </w:pPr>
            <w:r>
              <w:rPr>
                <w:rFonts w:ascii="Calibri" w:hAnsi="Calibri" w:cs="Calibri"/>
                <w:color w:val="006100"/>
                <w:sz w:val="22"/>
                <w:szCs w:val="22"/>
              </w:rPr>
              <w:t>10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DF9AD2E" w14:textId="51D029E0"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24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E75A1BD" w14:textId="615AF636"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21</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11CABC4F" w14:textId="3060A37A" w:rsidR="00CD7874" w:rsidRDefault="00CD7874" w:rsidP="00CD7874">
            <w:pPr>
              <w:jc w:val="center"/>
              <w:rPr>
                <w:rFonts w:ascii="Calibri" w:hAnsi="Calibri" w:cs="Calibri"/>
                <w:color w:val="006100"/>
                <w:sz w:val="22"/>
                <w:szCs w:val="22"/>
              </w:rPr>
            </w:pPr>
            <w:r>
              <w:rPr>
                <w:rFonts w:ascii="Calibri" w:hAnsi="Calibri" w:cs="Calibri"/>
                <w:color w:val="006100"/>
                <w:sz w:val="22"/>
                <w:szCs w:val="22"/>
              </w:rPr>
              <w:t>18</w:t>
            </w:r>
          </w:p>
        </w:tc>
      </w:tr>
      <w:tr w:rsidR="00CD7874" w:rsidRPr="00F42D05" w14:paraId="6C30D1D9" w14:textId="77777777" w:rsidTr="00CD7874">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02A0F4EF" w14:textId="77777777" w:rsidR="00CD7874" w:rsidRPr="00F42D05" w:rsidRDefault="00CD7874" w:rsidP="00CD7874">
            <w:pPr>
              <w:suppressAutoHyphens w:val="0"/>
              <w:rPr>
                <w:rFonts w:ascii="Calibri" w:hAnsi="Calibri"/>
                <w:color w:val="000000"/>
                <w:sz w:val="22"/>
                <w:lang w:eastAsia="pl-PL"/>
              </w:rPr>
            </w:pPr>
            <w:r w:rsidRPr="00F42D05">
              <w:rPr>
                <w:rFonts w:ascii="Calibri" w:hAnsi="Calibri"/>
                <w:color w:val="000000"/>
                <w:sz w:val="22"/>
                <w:szCs w:val="22"/>
                <w:lang w:eastAsia="pl-PL"/>
              </w:rPr>
              <w:t>Październik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3E12DFE" w14:textId="05438FF8"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AE59D2" w14:textId="149B5A83"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single" w:sz="4" w:space="0" w:color="BFBFBF"/>
              <w:left w:val="nil"/>
              <w:bottom w:val="single" w:sz="4" w:space="0" w:color="BFBFBF"/>
              <w:right w:val="nil"/>
            </w:tcBorders>
            <w:shd w:val="clear" w:color="000000" w:fill="C6EFCE"/>
            <w:noWrap/>
            <w:vAlign w:val="center"/>
            <w:hideMark/>
          </w:tcPr>
          <w:p w14:paraId="5BB89119" w14:textId="466DB925" w:rsidR="00CD7874" w:rsidRDefault="00CD7874" w:rsidP="00CD7874">
            <w:pPr>
              <w:jc w:val="center"/>
              <w:rPr>
                <w:rFonts w:ascii="Calibri" w:hAnsi="Calibri" w:cs="Calibri"/>
                <w:color w:val="006100"/>
                <w:sz w:val="22"/>
                <w:szCs w:val="22"/>
              </w:rPr>
            </w:pPr>
            <w:r>
              <w:rPr>
                <w:rFonts w:ascii="Calibri" w:hAnsi="Calibri" w:cs="Calibri"/>
                <w:color w:val="006100"/>
                <w:sz w:val="22"/>
                <w:szCs w:val="22"/>
              </w:rPr>
              <w:t>19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2A354AE" w14:textId="7DC22D61"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EF486ED" w14:textId="374DCD59"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auto" w:fill="auto"/>
            <w:noWrap/>
            <w:vAlign w:val="center"/>
            <w:hideMark/>
          </w:tcPr>
          <w:p w14:paraId="65E92BA1" w14:textId="2622EECA" w:rsidR="00CD7874" w:rsidRDefault="00CD7874" w:rsidP="00CD7874">
            <w:pPr>
              <w:jc w:val="center"/>
              <w:rPr>
                <w:rFonts w:ascii="Calibri" w:hAnsi="Calibri" w:cs="Calibri"/>
                <w:color w:val="0061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D3BB128" w14:textId="28499942"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24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6081410" w14:textId="6FA59FD4"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nil"/>
              <w:bottom w:val="single" w:sz="4" w:space="0" w:color="BFBFBF"/>
              <w:right w:val="nil"/>
            </w:tcBorders>
            <w:shd w:val="clear" w:color="000000" w:fill="C6EFCE"/>
            <w:noWrap/>
            <w:vAlign w:val="center"/>
            <w:hideMark/>
          </w:tcPr>
          <w:p w14:paraId="6EF67D0E" w14:textId="30C9F518" w:rsidR="00CD7874" w:rsidRDefault="00CD7874" w:rsidP="00CD7874">
            <w:pPr>
              <w:jc w:val="center"/>
              <w:rPr>
                <w:rFonts w:ascii="Calibri" w:hAnsi="Calibri" w:cs="Calibri"/>
                <w:color w:val="006100"/>
                <w:sz w:val="22"/>
                <w:szCs w:val="22"/>
              </w:rPr>
            </w:pPr>
            <w:r>
              <w:rPr>
                <w:rFonts w:ascii="Calibri" w:hAnsi="Calibri" w:cs="Calibri"/>
                <w:color w:val="006100"/>
                <w:sz w:val="22"/>
                <w:szCs w:val="22"/>
              </w:rPr>
              <w:t>22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1287ABA" w14:textId="120A42B0"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F8CFC5" w14:textId="41A03965"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4C4773C3" w14:textId="71033DB1" w:rsidR="00CD7874" w:rsidRDefault="00CD7874" w:rsidP="00CD7874">
            <w:pPr>
              <w:jc w:val="center"/>
              <w:rPr>
                <w:rFonts w:ascii="Calibri" w:hAnsi="Calibri" w:cs="Calibri"/>
                <w:color w:val="9C0006"/>
                <w:sz w:val="22"/>
                <w:szCs w:val="22"/>
              </w:rPr>
            </w:pPr>
            <w:r>
              <w:rPr>
                <w:rFonts w:ascii="Calibri" w:hAnsi="Calibri" w:cs="Calibri"/>
                <w:color w:val="006100"/>
                <w:sz w:val="22"/>
                <w:szCs w:val="22"/>
              </w:rPr>
              <w:t>16</w:t>
            </w:r>
          </w:p>
        </w:tc>
      </w:tr>
      <w:tr w:rsidR="00CD7874" w:rsidRPr="00F42D05" w14:paraId="60639AA3" w14:textId="77777777" w:rsidTr="00CD7874">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27EF5770" w14:textId="77777777" w:rsidR="00CD7874" w:rsidRPr="00F42D05" w:rsidRDefault="00CD7874" w:rsidP="00CD7874">
            <w:pPr>
              <w:suppressAutoHyphens w:val="0"/>
              <w:rPr>
                <w:rFonts w:ascii="Calibri" w:hAnsi="Calibri"/>
                <w:color w:val="000000"/>
                <w:sz w:val="22"/>
                <w:lang w:eastAsia="pl-PL"/>
              </w:rPr>
            </w:pPr>
            <w:r w:rsidRPr="00F42D05">
              <w:rPr>
                <w:rFonts w:ascii="Calibri" w:hAnsi="Calibri"/>
                <w:color w:val="000000"/>
                <w:sz w:val="22"/>
                <w:szCs w:val="22"/>
                <w:lang w:eastAsia="pl-PL"/>
              </w:rPr>
              <w:t>Listopad</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3FA22DB" w14:textId="769534D2"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E17E3C1" w14:textId="20A4567D"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nil"/>
              <w:bottom w:val="single" w:sz="4" w:space="0" w:color="BFBFBF"/>
              <w:right w:val="nil"/>
            </w:tcBorders>
            <w:shd w:val="clear" w:color="000000" w:fill="C6EFCE"/>
            <w:noWrap/>
            <w:vAlign w:val="center"/>
            <w:hideMark/>
          </w:tcPr>
          <w:p w14:paraId="058945CC" w14:textId="408CD9F4" w:rsidR="00CD7874" w:rsidRDefault="00CD7874" w:rsidP="00CD7874">
            <w:pPr>
              <w:jc w:val="center"/>
              <w:rPr>
                <w:rFonts w:ascii="Calibri" w:hAnsi="Calibri" w:cs="Calibri"/>
                <w:color w:val="9C0006"/>
                <w:sz w:val="22"/>
                <w:szCs w:val="22"/>
              </w:rPr>
            </w:pPr>
            <w:r>
              <w:rPr>
                <w:rFonts w:ascii="Calibri" w:hAnsi="Calibri" w:cs="Calibri"/>
                <w:color w:val="006100"/>
                <w:sz w:val="22"/>
                <w:szCs w:val="22"/>
              </w:rPr>
              <w:t>13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E475F0C" w14:textId="630789F3"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165B8E" w14:textId="56D07688"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000000" w:fill="C6EFCE"/>
            <w:noWrap/>
            <w:vAlign w:val="center"/>
            <w:hideMark/>
          </w:tcPr>
          <w:p w14:paraId="5BC3045E" w14:textId="00E609DB" w:rsidR="00CD7874" w:rsidRDefault="00CD7874" w:rsidP="00CD7874">
            <w:pPr>
              <w:jc w:val="center"/>
              <w:rPr>
                <w:rFonts w:ascii="Calibri" w:hAnsi="Calibri" w:cs="Calibri"/>
                <w:color w:val="0061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38B6350" w14:textId="7A4D2752"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56DD3BE" w14:textId="4AC088AC"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34</w:t>
            </w:r>
          </w:p>
        </w:tc>
        <w:tc>
          <w:tcPr>
            <w:tcW w:w="620" w:type="dxa"/>
            <w:tcBorders>
              <w:top w:val="single" w:sz="4" w:space="0" w:color="BFBFBF"/>
              <w:left w:val="nil"/>
              <w:bottom w:val="single" w:sz="4" w:space="0" w:color="BFBFBF"/>
              <w:right w:val="nil"/>
            </w:tcBorders>
            <w:shd w:val="clear" w:color="000000" w:fill="C6EFCE"/>
            <w:noWrap/>
            <w:vAlign w:val="center"/>
            <w:hideMark/>
          </w:tcPr>
          <w:p w14:paraId="11611E81" w14:textId="0248E042" w:rsidR="00CD7874" w:rsidRDefault="00CD7874" w:rsidP="00CD7874">
            <w:pPr>
              <w:jc w:val="center"/>
              <w:rPr>
                <w:rFonts w:ascii="Calibri" w:hAnsi="Calibri" w:cs="Calibri"/>
                <w:color w:val="9C0006"/>
                <w:sz w:val="22"/>
                <w:szCs w:val="22"/>
              </w:rPr>
            </w:pPr>
            <w:r>
              <w:rPr>
                <w:rFonts w:ascii="Calibri" w:hAnsi="Calibri" w:cs="Calibri"/>
                <w:color w:val="006100"/>
                <w:sz w:val="22"/>
                <w:szCs w:val="22"/>
              </w:rPr>
              <w:t>13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5DC05B7" w14:textId="058E6C3B"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D428ED" w14:textId="3D946D38"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24</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0A32F813" w14:textId="58F6A3C6" w:rsidR="00CD7874" w:rsidRDefault="00CD7874" w:rsidP="00CD7874">
            <w:pPr>
              <w:jc w:val="center"/>
              <w:rPr>
                <w:rFonts w:ascii="Calibri" w:hAnsi="Calibri" w:cs="Calibri"/>
                <w:color w:val="9C0006"/>
                <w:sz w:val="22"/>
                <w:szCs w:val="22"/>
              </w:rPr>
            </w:pPr>
            <w:r>
              <w:rPr>
                <w:rFonts w:ascii="Calibri" w:hAnsi="Calibri" w:cs="Calibri"/>
                <w:color w:val="006100"/>
                <w:sz w:val="22"/>
                <w:szCs w:val="22"/>
              </w:rPr>
              <w:t>18</w:t>
            </w:r>
          </w:p>
        </w:tc>
      </w:tr>
      <w:tr w:rsidR="00CD7874" w:rsidRPr="00F42D05" w14:paraId="78E31F43" w14:textId="77777777" w:rsidTr="00CD7874">
        <w:trPr>
          <w:trHeight w:val="315"/>
        </w:trPr>
        <w:tc>
          <w:tcPr>
            <w:tcW w:w="1760" w:type="dxa"/>
            <w:tcBorders>
              <w:top w:val="single" w:sz="4" w:space="0" w:color="BFBFBF"/>
              <w:left w:val="single" w:sz="4" w:space="0" w:color="auto"/>
              <w:bottom w:val="single" w:sz="8" w:space="0" w:color="auto"/>
              <w:right w:val="nil"/>
            </w:tcBorders>
            <w:shd w:val="clear" w:color="auto" w:fill="auto"/>
            <w:noWrap/>
            <w:vAlign w:val="center"/>
            <w:hideMark/>
          </w:tcPr>
          <w:p w14:paraId="68303FB8" w14:textId="77777777" w:rsidR="00CD7874" w:rsidRPr="00F42D05" w:rsidRDefault="00CD7874" w:rsidP="00CD7874">
            <w:pPr>
              <w:suppressAutoHyphens w:val="0"/>
              <w:rPr>
                <w:rFonts w:ascii="Calibri" w:hAnsi="Calibri"/>
                <w:color w:val="000000"/>
                <w:sz w:val="22"/>
                <w:lang w:eastAsia="pl-PL"/>
              </w:rPr>
            </w:pPr>
            <w:r w:rsidRPr="00F42D05">
              <w:rPr>
                <w:rFonts w:ascii="Calibri" w:hAnsi="Calibri"/>
                <w:color w:val="000000"/>
                <w:sz w:val="22"/>
                <w:szCs w:val="22"/>
                <w:lang w:eastAsia="pl-PL"/>
              </w:rPr>
              <w:t>Grudzień</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1E097440" w14:textId="56381BAA"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6BBD7F22" w14:textId="6AFC5DA6"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4" w:space="0" w:color="BFBFBF"/>
              <w:left w:val="nil"/>
              <w:bottom w:val="single" w:sz="8" w:space="0" w:color="auto"/>
              <w:right w:val="nil"/>
            </w:tcBorders>
            <w:shd w:val="clear" w:color="000000" w:fill="C6EFCE"/>
            <w:noWrap/>
            <w:vAlign w:val="center"/>
            <w:hideMark/>
          </w:tcPr>
          <w:p w14:paraId="5FC32AEB" w14:textId="48DFC9C5" w:rsidR="00CD7874" w:rsidRDefault="00CD7874" w:rsidP="00CD7874">
            <w:pPr>
              <w:jc w:val="center"/>
              <w:rPr>
                <w:rFonts w:ascii="Calibri" w:hAnsi="Calibri" w:cs="Calibri"/>
                <w:color w:val="006100"/>
                <w:sz w:val="22"/>
                <w:szCs w:val="22"/>
              </w:rPr>
            </w:pPr>
            <w:r>
              <w:rPr>
                <w:rFonts w:ascii="Calibri" w:hAnsi="Calibri" w:cs="Calibri"/>
                <w:color w:val="006100"/>
                <w:sz w:val="22"/>
                <w:szCs w:val="22"/>
              </w:rPr>
              <w:t>14</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5D52650B" w14:textId="2958BF98"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3CFB3183" w14:textId="3A4A6B25"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8" w:space="0" w:color="auto"/>
              <w:right w:val="nil"/>
            </w:tcBorders>
            <w:shd w:val="clear" w:color="000000" w:fill="FFC7CE"/>
            <w:noWrap/>
            <w:vAlign w:val="center"/>
            <w:hideMark/>
          </w:tcPr>
          <w:p w14:paraId="0BA73241" w14:textId="33B8EC48" w:rsidR="00CD7874" w:rsidRDefault="00CD7874" w:rsidP="00CD7874">
            <w:pPr>
              <w:jc w:val="center"/>
              <w:rPr>
                <w:rFonts w:ascii="Calibri" w:hAnsi="Calibri" w:cs="Calibri"/>
                <w:color w:val="000000"/>
                <w:sz w:val="22"/>
                <w:szCs w:val="22"/>
              </w:rPr>
            </w:pPr>
            <w:r>
              <w:rPr>
                <w:rFonts w:ascii="Calibri" w:hAnsi="Calibri" w:cs="Calibri"/>
                <w:color w:val="9C0006"/>
                <w:sz w:val="22"/>
                <w:szCs w:val="22"/>
              </w:rPr>
              <w:t>3</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283F9BEA" w14:textId="293AE466"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2B4D319B" w14:textId="16078C3F"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nil"/>
              <w:bottom w:val="single" w:sz="8" w:space="0" w:color="auto"/>
              <w:right w:val="nil"/>
            </w:tcBorders>
            <w:shd w:val="clear" w:color="000000" w:fill="C6EFCE"/>
            <w:noWrap/>
            <w:vAlign w:val="center"/>
            <w:hideMark/>
          </w:tcPr>
          <w:p w14:paraId="4B74D9BB" w14:textId="1050643C" w:rsidR="00CD7874" w:rsidRDefault="00CD7874" w:rsidP="00CD7874">
            <w:pPr>
              <w:jc w:val="center"/>
              <w:rPr>
                <w:rFonts w:ascii="Calibri" w:hAnsi="Calibri" w:cs="Calibri"/>
                <w:color w:val="006100"/>
                <w:sz w:val="22"/>
                <w:szCs w:val="22"/>
              </w:rPr>
            </w:pPr>
            <w:r>
              <w:rPr>
                <w:rFonts w:ascii="Calibri" w:hAnsi="Calibri" w:cs="Calibri"/>
                <w:color w:val="006100"/>
                <w:sz w:val="22"/>
                <w:szCs w:val="22"/>
              </w:rPr>
              <w:t>11</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5CD1AD47" w14:textId="6D87B33D"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72F16E88" w14:textId="768F67C5" w:rsidR="00CD7874" w:rsidRDefault="00CD7874" w:rsidP="00CD7874">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nil"/>
              <w:bottom w:val="single" w:sz="8" w:space="0" w:color="auto"/>
              <w:right w:val="single" w:sz="4" w:space="0" w:color="auto"/>
            </w:tcBorders>
            <w:shd w:val="clear" w:color="000000" w:fill="FFC7CE"/>
            <w:noWrap/>
            <w:vAlign w:val="center"/>
            <w:hideMark/>
          </w:tcPr>
          <w:p w14:paraId="332A4D45" w14:textId="190E9B1B" w:rsidR="00CD7874" w:rsidRDefault="00CD7874" w:rsidP="00CD7874">
            <w:pPr>
              <w:jc w:val="center"/>
              <w:rPr>
                <w:rFonts w:ascii="Calibri" w:hAnsi="Calibri" w:cs="Calibri"/>
                <w:color w:val="006100"/>
                <w:sz w:val="22"/>
                <w:szCs w:val="22"/>
              </w:rPr>
            </w:pPr>
            <w:r>
              <w:rPr>
                <w:rFonts w:ascii="Calibri" w:hAnsi="Calibri" w:cs="Calibri"/>
                <w:color w:val="9C0006"/>
                <w:sz w:val="22"/>
                <w:szCs w:val="22"/>
              </w:rPr>
              <w:t>23</w:t>
            </w:r>
          </w:p>
        </w:tc>
      </w:tr>
      <w:tr w:rsidR="00CD7874" w:rsidRPr="00F42D05" w14:paraId="4C463FDC" w14:textId="77777777" w:rsidTr="00CD7874">
        <w:trPr>
          <w:trHeight w:val="300"/>
        </w:trPr>
        <w:tc>
          <w:tcPr>
            <w:tcW w:w="1760" w:type="dxa"/>
            <w:tcBorders>
              <w:top w:val="single" w:sz="8" w:space="0" w:color="auto"/>
              <w:left w:val="single" w:sz="4" w:space="0" w:color="auto"/>
              <w:bottom w:val="single" w:sz="4" w:space="0" w:color="auto"/>
              <w:right w:val="nil"/>
            </w:tcBorders>
            <w:shd w:val="clear" w:color="FFFFFF" w:fill="FFFFFF"/>
            <w:noWrap/>
            <w:vAlign w:val="center"/>
            <w:hideMark/>
          </w:tcPr>
          <w:p w14:paraId="3C334D51" w14:textId="77777777" w:rsidR="00CD7874" w:rsidRPr="00F42D05" w:rsidRDefault="00CD7874" w:rsidP="00CD7874">
            <w:pPr>
              <w:suppressAutoHyphens w:val="0"/>
              <w:rPr>
                <w:rFonts w:ascii="Calibri" w:hAnsi="Calibri"/>
                <w:b/>
                <w:bCs/>
                <w:color w:val="000000"/>
                <w:sz w:val="22"/>
                <w:lang w:eastAsia="pl-PL"/>
              </w:rPr>
            </w:pPr>
            <w:r w:rsidRPr="00F42D05">
              <w:rPr>
                <w:rFonts w:ascii="Calibri" w:hAnsi="Calibri"/>
                <w:b/>
                <w:bCs/>
                <w:color w:val="000000"/>
                <w:sz w:val="22"/>
                <w:szCs w:val="22"/>
                <w:lang w:eastAsia="pl-PL"/>
              </w:rPr>
              <w:t>Ogółem</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1729FF8F" w14:textId="07484E5E" w:rsidR="00CD7874" w:rsidRDefault="00CD7874" w:rsidP="00CD7874">
            <w:pPr>
              <w:jc w:val="center"/>
              <w:rPr>
                <w:rFonts w:ascii="Calibri" w:hAnsi="Calibri" w:cs="Calibri"/>
                <w:b/>
                <w:bCs/>
                <w:color w:val="000000"/>
                <w:sz w:val="22"/>
                <w:szCs w:val="22"/>
              </w:rPr>
            </w:pPr>
            <w:r>
              <w:rPr>
                <w:rFonts w:ascii="Calibri" w:hAnsi="Calibri" w:cs="Calibri"/>
                <w:b/>
                <w:bCs/>
                <w:color w:val="000000"/>
                <w:sz w:val="22"/>
                <w:szCs w:val="22"/>
              </w:rPr>
              <w:t>188</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hideMark/>
          </w:tcPr>
          <w:p w14:paraId="413DD057" w14:textId="380E5A70" w:rsidR="00CD7874" w:rsidRDefault="00CD7874" w:rsidP="00CD7874">
            <w:pPr>
              <w:jc w:val="center"/>
              <w:rPr>
                <w:rFonts w:ascii="Calibri" w:hAnsi="Calibri" w:cs="Calibri"/>
                <w:b/>
                <w:bCs/>
                <w:color w:val="000000"/>
                <w:sz w:val="22"/>
                <w:szCs w:val="22"/>
              </w:rPr>
            </w:pPr>
            <w:r>
              <w:rPr>
                <w:rFonts w:ascii="Calibri" w:hAnsi="Calibri" w:cs="Calibri"/>
                <w:b/>
                <w:bCs/>
                <w:color w:val="000000"/>
                <w:sz w:val="22"/>
                <w:szCs w:val="22"/>
              </w:rPr>
              <w:t>162</w:t>
            </w:r>
          </w:p>
        </w:tc>
        <w:tc>
          <w:tcPr>
            <w:tcW w:w="620" w:type="dxa"/>
            <w:tcBorders>
              <w:top w:val="single" w:sz="4" w:space="0" w:color="BFBFBF"/>
              <w:left w:val="nil"/>
              <w:bottom w:val="single" w:sz="4" w:space="0" w:color="auto"/>
              <w:right w:val="nil"/>
            </w:tcBorders>
            <w:shd w:val="clear" w:color="FFFFFF" w:fill="C6EFCE"/>
            <w:noWrap/>
            <w:vAlign w:val="center"/>
            <w:hideMark/>
          </w:tcPr>
          <w:p w14:paraId="7B6E66B4" w14:textId="1AADA77B" w:rsidR="00CD7874" w:rsidRDefault="00CD7874" w:rsidP="00CD7874">
            <w:pPr>
              <w:jc w:val="center"/>
              <w:rPr>
                <w:rFonts w:ascii="Calibri" w:hAnsi="Calibri" w:cs="Calibri"/>
                <w:b/>
                <w:bCs/>
                <w:color w:val="006100"/>
                <w:sz w:val="22"/>
                <w:szCs w:val="22"/>
              </w:rPr>
            </w:pPr>
            <w:r>
              <w:rPr>
                <w:rFonts w:ascii="Calibri" w:hAnsi="Calibri" w:cs="Calibri"/>
                <w:b/>
                <w:bCs/>
                <w:color w:val="006100"/>
                <w:sz w:val="22"/>
                <w:szCs w:val="22"/>
              </w:rPr>
              <w:t>160</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55670412" w14:textId="5376368D" w:rsidR="00CD7874" w:rsidRDefault="00CD7874" w:rsidP="00CD7874">
            <w:pPr>
              <w:jc w:val="center"/>
              <w:rPr>
                <w:rFonts w:ascii="Calibri" w:hAnsi="Calibri" w:cs="Calibri"/>
                <w:b/>
                <w:bCs/>
                <w:color w:val="000000"/>
                <w:sz w:val="22"/>
                <w:szCs w:val="22"/>
              </w:rPr>
            </w:pPr>
            <w:r>
              <w:rPr>
                <w:rFonts w:ascii="Calibri" w:hAnsi="Calibri" w:cs="Calibri"/>
                <w:b/>
                <w:bCs/>
                <w:color w:val="000000"/>
                <w:sz w:val="22"/>
                <w:szCs w:val="22"/>
              </w:rPr>
              <w:t>15</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hideMark/>
          </w:tcPr>
          <w:p w14:paraId="6C1409F7" w14:textId="18215A74" w:rsidR="00CD7874" w:rsidRDefault="00CD7874" w:rsidP="00CD7874">
            <w:pPr>
              <w:jc w:val="center"/>
              <w:rPr>
                <w:rFonts w:ascii="Calibri" w:hAnsi="Calibri" w:cs="Calibri"/>
                <w:b/>
                <w:bCs/>
                <w:color w:val="000000"/>
                <w:sz w:val="22"/>
                <w:szCs w:val="22"/>
              </w:rPr>
            </w:pPr>
            <w:r>
              <w:rPr>
                <w:rFonts w:ascii="Calibri" w:hAnsi="Calibri" w:cs="Calibri"/>
                <w:b/>
                <w:bCs/>
                <w:color w:val="000000"/>
                <w:sz w:val="22"/>
                <w:szCs w:val="22"/>
              </w:rPr>
              <w:t>14</w:t>
            </w:r>
          </w:p>
        </w:tc>
        <w:tc>
          <w:tcPr>
            <w:tcW w:w="620" w:type="dxa"/>
            <w:tcBorders>
              <w:top w:val="single" w:sz="4" w:space="0" w:color="BFBFBF"/>
              <w:left w:val="nil"/>
              <w:bottom w:val="single" w:sz="4" w:space="0" w:color="auto"/>
              <w:right w:val="nil"/>
            </w:tcBorders>
            <w:shd w:val="clear" w:color="FFFFFF" w:fill="C6EFCE"/>
            <w:noWrap/>
            <w:vAlign w:val="center"/>
            <w:hideMark/>
          </w:tcPr>
          <w:p w14:paraId="57CF4A5B" w14:textId="273BA2C2" w:rsidR="00CD7874" w:rsidRDefault="00CD7874" w:rsidP="00CD7874">
            <w:pPr>
              <w:jc w:val="center"/>
              <w:rPr>
                <w:rFonts w:ascii="Calibri" w:hAnsi="Calibri" w:cs="Calibri"/>
                <w:b/>
                <w:bCs/>
                <w:color w:val="006100"/>
                <w:sz w:val="22"/>
                <w:szCs w:val="22"/>
              </w:rPr>
            </w:pPr>
            <w:r>
              <w:rPr>
                <w:rFonts w:ascii="Calibri" w:hAnsi="Calibri" w:cs="Calibri"/>
                <w:b/>
                <w:bCs/>
                <w:color w:val="006100"/>
                <w:sz w:val="22"/>
                <w:szCs w:val="22"/>
              </w:rPr>
              <w:t>10</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46646830" w14:textId="60F0CF53" w:rsidR="00CD7874" w:rsidRDefault="00CD7874" w:rsidP="00CD7874">
            <w:pPr>
              <w:jc w:val="center"/>
              <w:rPr>
                <w:rFonts w:ascii="Calibri" w:hAnsi="Calibri" w:cs="Calibri"/>
                <w:b/>
                <w:bCs/>
                <w:color w:val="000000"/>
                <w:sz w:val="22"/>
                <w:szCs w:val="22"/>
              </w:rPr>
            </w:pPr>
            <w:r>
              <w:rPr>
                <w:rFonts w:ascii="Calibri" w:hAnsi="Calibri" w:cs="Calibri"/>
                <w:b/>
                <w:bCs/>
                <w:color w:val="000000"/>
                <w:sz w:val="22"/>
                <w:szCs w:val="22"/>
              </w:rPr>
              <w:t>185</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hideMark/>
          </w:tcPr>
          <w:p w14:paraId="14FDDF31" w14:textId="0F4B3DD7" w:rsidR="00CD7874" w:rsidRDefault="00CD7874" w:rsidP="00CD7874">
            <w:pPr>
              <w:jc w:val="center"/>
              <w:rPr>
                <w:rFonts w:ascii="Calibri" w:hAnsi="Calibri" w:cs="Calibri"/>
                <w:b/>
                <w:bCs/>
                <w:color w:val="000000"/>
                <w:sz w:val="22"/>
                <w:szCs w:val="22"/>
              </w:rPr>
            </w:pPr>
            <w:r>
              <w:rPr>
                <w:rFonts w:ascii="Calibri" w:hAnsi="Calibri" w:cs="Calibri"/>
                <w:b/>
                <w:bCs/>
                <w:color w:val="000000"/>
                <w:sz w:val="22"/>
                <w:szCs w:val="22"/>
              </w:rPr>
              <w:t>160</w:t>
            </w:r>
          </w:p>
        </w:tc>
        <w:tc>
          <w:tcPr>
            <w:tcW w:w="620" w:type="dxa"/>
            <w:tcBorders>
              <w:top w:val="single" w:sz="4" w:space="0" w:color="BFBFBF"/>
              <w:left w:val="nil"/>
              <w:bottom w:val="single" w:sz="4" w:space="0" w:color="auto"/>
              <w:right w:val="nil"/>
            </w:tcBorders>
            <w:shd w:val="clear" w:color="FFFFFF" w:fill="C6EFCE"/>
            <w:noWrap/>
            <w:vAlign w:val="center"/>
            <w:hideMark/>
          </w:tcPr>
          <w:p w14:paraId="6A6827E6" w14:textId="369AA7FE" w:rsidR="00CD7874" w:rsidRDefault="00CD7874" w:rsidP="00CD7874">
            <w:pPr>
              <w:jc w:val="center"/>
              <w:rPr>
                <w:rFonts w:ascii="Calibri" w:hAnsi="Calibri" w:cs="Calibri"/>
                <w:b/>
                <w:bCs/>
                <w:color w:val="006100"/>
                <w:sz w:val="22"/>
                <w:szCs w:val="22"/>
              </w:rPr>
            </w:pPr>
            <w:r>
              <w:rPr>
                <w:rFonts w:ascii="Calibri" w:hAnsi="Calibri" w:cs="Calibri"/>
                <w:b/>
                <w:bCs/>
                <w:color w:val="006100"/>
                <w:sz w:val="22"/>
                <w:szCs w:val="22"/>
              </w:rPr>
              <w:t>157</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38CF9F3C" w14:textId="2E0D6D5A" w:rsidR="00CD7874" w:rsidRDefault="00CD7874" w:rsidP="00CD7874">
            <w:pPr>
              <w:jc w:val="center"/>
              <w:rPr>
                <w:rFonts w:ascii="Calibri" w:hAnsi="Calibri" w:cs="Calibri"/>
                <w:b/>
                <w:bCs/>
                <w:color w:val="000000"/>
                <w:sz w:val="22"/>
                <w:szCs w:val="22"/>
              </w:rPr>
            </w:pPr>
            <w:r>
              <w:rPr>
                <w:rFonts w:ascii="Calibri" w:hAnsi="Calibri" w:cs="Calibri"/>
                <w:b/>
                <w:bCs/>
                <w:color w:val="000000"/>
                <w:sz w:val="22"/>
                <w:szCs w:val="22"/>
              </w:rPr>
              <w:t>226</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hideMark/>
          </w:tcPr>
          <w:p w14:paraId="101CA43B" w14:textId="3DBA17A3" w:rsidR="00CD7874" w:rsidRDefault="00CD7874" w:rsidP="00CD7874">
            <w:pPr>
              <w:jc w:val="center"/>
              <w:rPr>
                <w:rFonts w:ascii="Calibri" w:hAnsi="Calibri" w:cs="Calibri"/>
                <w:b/>
                <w:bCs/>
                <w:color w:val="000000"/>
                <w:sz w:val="22"/>
                <w:szCs w:val="22"/>
              </w:rPr>
            </w:pPr>
            <w:r>
              <w:rPr>
                <w:rFonts w:ascii="Calibri" w:hAnsi="Calibri" w:cs="Calibri"/>
                <w:b/>
                <w:bCs/>
                <w:color w:val="000000"/>
                <w:sz w:val="22"/>
                <w:szCs w:val="22"/>
              </w:rPr>
              <w:t>193</w:t>
            </w:r>
          </w:p>
        </w:tc>
        <w:tc>
          <w:tcPr>
            <w:tcW w:w="620" w:type="dxa"/>
            <w:tcBorders>
              <w:top w:val="single" w:sz="4" w:space="0" w:color="BFBFBF"/>
              <w:left w:val="nil"/>
              <w:bottom w:val="single" w:sz="4" w:space="0" w:color="auto"/>
              <w:right w:val="single" w:sz="4" w:space="0" w:color="auto"/>
            </w:tcBorders>
            <w:shd w:val="clear" w:color="FFFFFF" w:fill="FFC7CE"/>
            <w:noWrap/>
            <w:vAlign w:val="center"/>
            <w:hideMark/>
          </w:tcPr>
          <w:p w14:paraId="35D52055" w14:textId="02774D8E" w:rsidR="00CD7874" w:rsidRDefault="00CD7874" w:rsidP="00CD7874">
            <w:pPr>
              <w:jc w:val="center"/>
              <w:rPr>
                <w:rFonts w:ascii="Calibri" w:hAnsi="Calibri" w:cs="Calibri"/>
                <w:b/>
                <w:bCs/>
                <w:color w:val="006100"/>
                <w:sz w:val="22"/>
                <w:szCs w:val="22"/>
              </w:rPr>
            </w:pPr>
            <w:r>
              <w:rPr>
                <w:rFonts w:ascii="Calibri" w:hAnsi="Calibri" w:cs="Calibri"/>
                <w:b/>
                <w:bCs/>
                <w:color w:val="9C0006"/>
                <w:sz w:val="22"/>
                <w:szCs w:val="22"/>
              </w:rPr>
              <w:t>222</w:t>
            </w:r>
          </w:p>
        </w:tc>
      </w:tr>
    </w:tbl>
    <w:p w14:paraId="3E0CB2BD" w14:textId="77777777" w:rsidR="00F42D05" w:rsidRDefault="00F42D05" w:rsidP="00587E47">
      <w:pPr>
        <w:jc w:val="both"/>
        <w:rPr>
          <w:b/>
          <w:sz w:val="24"/>
        </w:rPr>
      </w:pPr>
    </w:p>
    <w:p w14:paraId="0831D202" w14:textId="77777777" w:rsidR="00F42D05" w:rsidRDefault="00F42D05" w:rsidP="00587E47">
      <w:pPr>
        <w:jc w:val="both"/>
        <w:rPr>
          <w:b/>
          <w:sz w:val="24"/>
        </w:rPr>
      </w:pPr>
    </w:p>
    <w:p w14:paraId="7A5245EE" w14:textId="77777777" w:rsidR="00F42D05" w:rsidRDefault="00F42D05" w:rsidP="00587E47">
      <w:pPr>
        <w:jc w:val="both"/>
        <w:rPr>
          <w:b/>
          <w:sz w:val="24"/>
        </w:rPr>
      </w:pPr>
    </w:p>
    <w:p w14:paraId="4151A5EF" w14:textId="77777777" w:rsidR="005815E6" w:rsidRPr="00F33E5D" w:rsidRDefault="005815E6" w:rsidP="00587E47">
      <w:pPr>
        <w:jc w:val="both"/>
        <w:rPr>
          <w:b/>
          <w:sz w:val="24"/>
        </w:rPr>
      </w:pPr>
    </w:p>
    <w:p w14:paraId="7457A002" w14:textId="77777777" w:rsidR="005815E6" w:rsidRDefault="009E77AC" w:rsidP="00587E47">
      <w:pPr>
        <w:jc w:val="both"/>
        <w:rPr>
          <w:noProof/>
          <w:lang w:eastAsia="pl-PL"/>
        </w:rPr>
      </w:pPr>
      <w:r>
        <w:rPr>
          <w:noProof/>
          <w:lang w:eastAsia="pl-PL"/>
        </w:rPr>
        <w:lastRenderedPageBreak/>
        <w:drawing>
          <wp:inline distT="0" distB="0" distL="0" distR="0" wp14:anchorId="4B2B1195" wp14:editId="11B3FABB">
            <wp:extent cx="5740841" cy="3156668"/>
            <wp:effectExtent l="0" t="0" r="0" b="5715"/>
            <wp:docPr id="21" name="Obiek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0A252ED" w14:textId="647B79DE" w:rsidR="005815E6" w:rsidRPr="00CD3D15" w:rsidRDefault="005815E6" w:rsidP="007866E3">
      <w:pPr>
        <w:pStyle w:val="Tekstpodstawowy"/>
        <w:rPr>
          <w:color w:val="FF0000"/>
          <w:sz w:val="24"/>
        </w:rPr>
      </w:pPr>
      <w:r w:rsidRPr="00CD3D15">
        <w:rPr>
          <w:color w:val="FF0000"/>
        </w:rPr>
        <w:tab/>
      </w:r>
      <w:r w:rsidRPr="00531D88">
        <w:rPr>
          <w:sz w:val="24"/>
        </w:rPr>
        <w:t>Wypadki z udziałem osób pieszych</w:t>
      </w:r>
      <w:r w:rsidR="001B233B" w:rsidRPr="00531D88">
        <w:rPr>
          <w:sz w:val="24"/>
        </w:rPr>
        <w:t xml:space="preserve"> na przestrzeni ostatnich lat</w:t>
      </w:r>
      <w:r w:rsidR="003E3574" w:rsidRPr="00531D88">
        <w:rPr>
          <w:sz w:val="24"/>
        </w:rPr>
        <w:t xml:space="preserve"> wyraźnie nasilają się w </w:t>
      </w:r>
      <w:r w:rsidRPr="00531D88">
        <w:rPr>
          <w:sz w:val="24"/>
        </w:rPr>
        <w:t xml:space="preserve">okresie </w:t>
      </w:r>
      <w:proofErr w:type="spellStart"/>
      <w:r w:rsidRPr="00531D88">
        <w:rPr>
          <w:sz w:val="24"/>
        </w:rPr>
        <w:t>jesienno</w:t>
      </w:r>
      <w:proofErr w:type="spellEnd"/>
      <w:r w:rsidRPr="00531D88">
        <w:rPr>
          <w:sz w:val="24"/>
        </w:rPr>
        <w:t xml:space="preserve"> - zimowym, a więc w okresie w którym znacznemu pogorszeniu ulegają warunki atmosferyczne. Opady śniegu oraz deszczu połączone z szybciej zapadającym zmrokiem powodują, że piesi uczestnicy ruchu są mniej widoczni na drodze dla kierujących pojazdami przez co częściej dochodzi do zdarzeń z ich </w:t>
      </w:r>
      <w:r w:rsidR="003E3574" w:rsidRPr="00531D88">
        <w:rPr>
          <w:sz w:val="24"/>
        </w:rPr>
        <w:t>udziałem, dlatego też właśnie w </w:t>
      </w:r>
      <w:r w:rsidRPr="00531D88">
        <w:rPr>
          <w:sz w:val="24"/>
        </w:rPr>
        <w:t>powyższym okresie należy nasilić działania ukierunkow</w:t>
      </w:r>
      <w:r w:rsidR="003E3574" w:rsidRPr="00531D88">
        <w:rPr>
          <w:sz w:val="24"/>
        </w:rPr>
        <w:t>ane na poprawę bezpieczeństwa w </w:t>
      </w:r>
      <w:r w:rsidRPr="00531D88">
        <w:rPr>
          <w:sz w:val="24"/>
        </w:rPr>
        <w:t>przedmiotowym zakresie.</w:t>
      </w:r>
      <w:r w:rsidR="00531D88">
        <w:rPr>
          <w:sz w:val="24"/>
        </w:rPr>
        <w:t xml:space="preserve"> Dodatkowo, w ubiegłym roku</w:t>
      </w:r>
      <w:r w:rsidR="001C2DE4">
        <w:rPr>
          <w:sz w:val="24"/>
        </w:rPr>
        <w:t xml:space="preserve"> duża ilość zdarzeń wystąpiła w </w:t>
      </w:r>
      <w:r w:rsidR="00531D88">
        <w:rPr>
          <w:sz w:val="24"/>
        </w:rPr>
        <w:t>sierpniu (23 wypadki - wzrost o 12)</w:t>
      </w:r>
      <w:r w:rsidR="003C788E">
        <w:rPr>
          <w:sz w:val="24"/>
        </w:rPr>
        <w:t>, w wyniku których najwięcej osób zostało rannych - 23 (wzrost o +14).</w:t>
      </w:r>
    </w:p>
    <w:p w14:paraId="11E841AF" w14:textId="77982979" w:rsidR="005815E6" w:rsidRPr="005D2C26" w:rsidRDefault="005815E6" w:rsidP="007866E3">
      <w:pPr>
        <w:pStyle w:val="Tekstpodstawowy"/>
        <w:rPr>
          <w:color w:val="FF0000"/>
          <w:sz w:val="24"/>
        </w:rPr>
      </w:pPr>
      <w:r w:rsidRPr="00CD3D15">
        <w:rPr>
          <w:color w:val="FF0000"/>
          <w:sz w:val="24"/>
        </w:rPr>
        <w:tab/>
      </w:r>
      <w:r w:rsidRPr="0050337E">
        <w:rPr>
          <w:sz w:val="24"/>
        </w:rPr>
        <w:t>Prowadzenie wzmożonych działań pod kątem niechronionych uczestników ruch</w:t>
      </w:r>
      <w:r w:rsidR="004F4C5E">
        <w:rPr>
          <w:sz w:val="24"/>
        </w:rPr>
        <w:t>u</w:t>
      </w:r>
      <w:r w:rsidRPr="0050337E">
        <w:rPr>
          <w:sz w:val="24"/>
        </w:rPr>
        <w:t xml:space="preserve"> drogowego realizowanych na przestrzeni ostatnich lat, a także egzekwowania obowiązku korzystania przez pieszych z elementów odblaskowych poza obszarem zabudowanym od zm</w:t>
      </w:r>
      <w:r w:rsidR="005C545E" w:rsidRPr="0050337E">
        <w:rPr>
          <w:sz w:val="24"/>
        </w:rPr>
        <w:t xml:space="preserve">ierzchu do świtu </w:t>
      </w:r>
      <w:r w:rsidRPr="0050337E">
        <w:rPr>
          <w:sz w:val="24"/>
        </w:rPr>
        <w:t>z udziałem pieszych w 20</w:t>
      </w:r>
      <w:r w:rsidR="001B233B" w:rsidRPr="0050337E">
        <w:rPr>
          <w:sz w:val="24"/>
        </w:rPr>
        <w:t>2</w:t>
      </w:r>
      <w:r w:rsidR="003C788E" w:rsidRPr="0050337E">
        <w:rPr>
          <w:sz w:val="24"/>
        </w:rPr>
        <w:t>2</w:t>
      </w:r>
      <w:r w:rsidRPr="0050337E">
        <w:rPr>
          <w:sz w:val="24"/>
        </w:rPr>
        <w:t xml:space="preserve"> roku przyniosło </w:t>
      </w:r>
      <w:r w:rsidR="003C788E" w:rsidRPr="0050337E">
        <w:rPr>
          <w:sz w:val="24"/>
        </w:rPr>
        <w:t xml:space="preserve">nieznaczny </w:t>
      </w:r>
      <w:r w:rsidRPr="0050337E">
        <w:rPr>
          <w:sz w:val="24"/>
        </w:rPr>
        <w:t>spadek liczby wypadków z i</w:t>
      </w:r>
      <w:r w:rsidR="00EA2A6C" w:rsidRPr="0050337E">
        <w:rPr>
          <w:sz w:val="24"/>
        </w:rPr>
        <w:t>ch udziałem</w:t>
      </w:r>
      <w:r w:rsidR="005C545E" w:rsidRPr="0050337E">
        <w:rPr>
          <w:sz w:val="24"/>
        </w:rPr>
        <w:t>, zabitych</w:t>
      </w:r>
      <w:r w:rsidR="00EA2A6C" w:rsidRPr="0050337E">
        <w:rPr>
          <w:sz w:val="24"/>
        </w:rPr>
        <w:t xml:space="preserve"> oraz rannych</w:t>
      </w:r>
      <w:r w:rsidRPr="0050337E">
        <w:rPr>
          <w:sz w:val="24"/>
        </w:rPr>
        <w:t xml:space="preserve"> (-</w:t>
      </w:r>
      <w:r w:rsidR="005C545E" w:rsidRPr="0050337E">
        <w:rPr>
          <w:sz w:val="24"/>
        </w:rPr>
        <w:t>2</w:t>
      </w:r>
      <w:r w:rsidRPr="0050337E">
        <w:rPr>
          <w:sz w:val="24"/>
        </w:rPr>
        <w:t xml:space="preserve"> wypadk</w:t>
      </w:r>
      <w:r w:rsidR="003C788E" w:rsidRPr="0050337E">
        <w:rPr>
          <w:sz w:val="24"/>
        </w:rPr>
        <w:t>i</w:t>
      </w:r>
      <w:r w:rsidR="005C545E" w:rsidRPr="0050337E">
        <w:rPr>
          <w:sz w:val="24"/>
        </w:rPr>
        <w:t>, -</w:t>
      </w:r>
      <w:r w:rsidR="003C788E" w:rsidRPr="0050337E">
        <w:rPr>
          <w:sz w:val="24"/>
        </w:rPr>
        <w:t>4</w:t>
      </w:r>
      <w:r w:rsidR="005C545E" w:rsidRPr="0050337E">
        <w:rPr>
          <w:sz w:val="24"/>
        </w:rPr>
        <w:t xml:space="preserve"> zabity</w:t>
      </w:r>
      <w:r w:rsidR="003C788E" w:rsidRPr="0050337E">
        <w:rPr>
          <w:sz w:val="24"/>
        </w:rPr>
        <w:t>ch</w:t>
      </w:r>
      <w:r w:rsidR="00304430" w:rsidRPr="0050337E">
        <w:rPr>
          <w:sz w:val="24"/>
        </w:rPr>
        <w:t xml:space="preserve"> </w:t>
      </w:r>
      <w:r w:rsidRPr="0050337E">
        <w:rPr>
          <w:sz w:val="24"/>
        </w:rPr>
        <w:t>i -</w:t>
      </w:r>
      <w:r w:rsidR="003C788E" w:rsidRPr="0050337E">
        <w:rPr>
          <w:sz w:val="24"/>
        </w:rPr>
        <w:t>3</w:t>
      </w:r>
      <w:r w:rsidRPr="0050337E">
        <w:rPr>
          <w:sz w:val="24"/>
        </w:rPr>
        <w:t xml:space="preserve"> rannych</w:t>
      </w:r>
      <w:r w:rsidR="00304430" w:rsidRPr="0050337E">
        <w:rPr>
          <w:sz w:val="24"/>
        </w:rPr>
        <w:t xml:space="preserve">). </w:t>
      </w:r>
      <w:r w:rsidR="005C545E" w:rsidRPr="0050337E">
        <w:rPr>
          <w:sz w:val="24"/>
        </w:rPr>
        <w:t>Zauważalny wzrost liczby wypadków z udziałem osób pieszych</w:t>
      </w:r>
      <w:r w:rsidR="003C788E" w:rsidRPr="0050337E">
        <w:rPr>
          <w:sz w:val="24"/>
        </w:rPr>
        <w:t xml:space="preserve">, poza miesiącem sierpniem, </w:t>
      </w:r>
      <w:r w:rsidR="005C545E" w:rsidRPr="0050337E">
        <w:rPr>
          <w:sz w:val="24"/>
        </w:rPr>
        <w:t xml:space="preserve"> nastąpił </w:t>
      </w:r>
      <w:r w:rsidR="003C788E" w:rsidRPr="0050337E">
        <w:rPr>
          <w:sz w:val="24"/>
        </w:rPr>
        <w:t>także</w:t>
      </w:r>
      <w:r w:rsidR="005C545E" w:rsidRPr="0050337E">
        <w:rPr>
          <w:sz w:val="24"/>
        </w:rPr>
        <w:t xml:space="preserve"> w </w:t>
      </w:r>
      <w:r w:rsidR="003C788E" w:rsidRPr="0050337E">
        <w:rPr>
          <w:sz w:val="24"/>
        </w:rPr>
        <w:t>lutym</w:t>
      </w:r>
      <w:r w:rsidR="005C545E" w:rsidRPr="0050337E">
        <w:rPr>
          <w:sz w:val="24"/>
        </w:rPr>
        <w:t xml:space="preserve"> (+</w:t>
      </w:r>
      <w:r w:rsidR="003C788E" w:rsidRPr="0050337E">
        <w:rPr>
          <w:sz w:val="24"/>
        </w:rPr>
        <w:t>8</w:t>
      </w:r>
      <w:r w:rsidR="005C545E" w:rsidRPr="0050337E">
        <w:rPr>
          <w:sz w:val="24"/>
        </w:rPr>
        <w:t xml:space="preserve"> wypadków, +</w:t>
      </w:r>
      <w:r w:rsidR="003C788E" w:rsidRPr="0050337E">
        <w:rPr>
          <w:sz w:val="24"/>
        </w:rPr>
        <w:t xml:space="preserve">8 rannych), marcu (+6 wypadków, +6 rannych), kwietniu (+3 wypadki, +4 rannych)  </w:t>
      </w:r>
      <w:r w:rsidR="005C545E" w:rsidRPr="0050337E">
        <w:rPr>
          <w:sz w:val="24"/>
        </w:rPr>
        <w:t xml:space="preserve">oraz w </w:t>
      </w:r>
      <w:r w:rsidR="003C788E" w:rsidRPr="0050337E">
        <w:rPr>
          <w:sz w:val="24"/>
        </w:rPr>
        <w:t>czerwcu</w:t>
      </w:r>
      <w:r w:rsidR="005C545E" w:rsidRPr="0050337E">
        <w:rPr>
          <w:sz w:val="24"/>
        </w:rPr>
        <w:t xml:space="preserve"> (+</w:t>
      </w:r>
      <w:r w:rsidR="003C788E" w:rsidRPr="0050337E">
        <w:rPr>
          <w:sz w:val="24"/>
        </w:rPr>
        <w:t>1</w:t>
      </w:r>
      <w:r w:rsidR="005C545E" w:rsidRPr="0050337E">
        <w:rPr>
          <w:sz w:val="24"/>
        </w:rPr>
        <w:t xml:space="preserve"> wypad</w:t>
      </w:r>
      <w:r w:rsidR="003C788E" w:rsidRPr="0050337E">
        <w:rPr>
          <w:sz w:val="24"/>
        </w:rPr>
        <w:t xml:space="preserve">ek </w:t>
      </w:r>
      <w:r w:rsidR="005C545E" w:rsidRPr="0050337E">
        <w:rPr>
          <w:sz w:val="24"/>
        </w:rPr>
        <w:t xml:space="preserve"> i +1 ranny)</w:t>
      </w:r>
      <w:r w:rsidR="003C788E" w:rsidRPr="0050337E">
        <w:rPr>
          <w:sz w:val="24"/>
        </w:rPr>
        <w:t xml:space="preserve"> a w grudniu wzrosła liczba osób zabitych (+2)</w:t>
      </w:r>
      <w:r w:rsidR="005C545E" w:rsidRPr="0050337E">
        <w:rPr>
          <w:sz w:val="24"/>
        </w:rPr>
        <w:t xml:space="preserve">. </w:t>
      </w:r>
      <w:r w:rsidR="00304430" w:rsidRPr="0050337E">
        <w:rPr>
          <w:sz w:val="24"/>
        </w:rPr>
        <w:t>Ponadto warto dodać, że</w:t>
      </w:r>
      <w:r w:rsidR="00A31A2D" w:rsidRPr="0050337E">
        <w:rPr>
          <w:sz w:val="24"/>
        </w:rPr>
        <w:t xml:space="preserve"> w</w:t>
      </w:r>
      <w:r w:rsidR="00C93B46" w:rsidRPr="0050337E">
        <w:rPr>
          <w:sz w:val="24"/>
        </w:rPr>
        <w:t> </w:t>
      </w:r>
      <w:r w:rsidR="00304430" w:rsidRPr="0050337E">
        <w:rPr>
          <w:sz w:val="24"/>
        </w:rPr>
        <w:t xml:space="preserve">miesiącach: </w:t>
      </w:r>
      <w:r w:rsidR="0050337E" w:rsidRPr="0050337E">
        <w:rPr>
          <w:sz w:val="24"/>
        </w:rPr>
        <w:t>kwiecień, maj, czerwiec, lipiec, wrzesień, październik i listopad</w:t>
      </w:r>
      <w:r w:rsidR="00304430" w:rsidRPr="0050337E">
        <w:rPr>
          <w:sz w:val="24"/>
        </w:rPr>
        <w:t xml:space="preserve"> nie odnotowano ofiar śmiertelnych. </w:t>
      </w:r>
      <w:r w:rsidRPr="0050337E">
        <w:rPr>
          <w:sz w:val="24"/>
        </w:rPr>
        <w:t xml:space="preserve">Jednak utrzymująca się </w:t>
      </w:r>
      <w:r w:rsidR="00304430" w:rsidRPr="0050337E">
        <w:rPr>
          <w:sz w:val="24"/>
        </w:rPr>
        <w:t>podobna</w:t>
      </w:r>
      <w:r w:rsidRPr="0050337E">
        <w:rPr>
          <w:sz w:val="24"/>
        </w:rPr>
        <w:t xml:space="preserve"> liczba </w:t>
      </w:r>
      <w:r w:rsidR="00A31A2D" w:rsidRPr="0050337E">
        <w:rPr>
          <w:sz w:val="24"/>
        </w:rPr>
        <w:t>wypadków</w:t>
      </w:r>
      <w:r w:rsidRPr="0050337E">
        <w:rPr>
          <w:sz w:val="24"/>
        </w:rPr>
        <w:t xml:space="preserve"> w </w:t>
      </w:r>
      <w:r w:rsidR="00304430" w:rsidRPr="0050337E">
        <w:rPr>
          <w:sz w:val="24"/>
        </w:rPr>
        <w:t xml:space="preserve">całym roku </w:t>
      </w:r>
      <w:r w:rsidRPr="0050337E">
        <w:rPr>
          <w:sz w:val="24"/>
        </w:rPr>
        <w:t xml:space="preserve">nakazuje w dalszym ciągu prowadzić wzmożone działania ukierunkowane na poprawę bezpieczeństwa osób pieszych. </w:t>
      </w:r>
    </w:p>
    <w:p w14:paraId="3CA63811" w14:textId="77777777" w:rsidR="007E6D91" w:rsidRDefault="007E6D91" w:rsidP="007866E3">
      <w:pPr>
        <w:pStyle w:val="Tekstpodstawowy"/>
        <w:rPr>
          <w:b/>
          <w:sz w:val="24"/>
        </w:rPr>
      </w:pPr>
    </w:p>
    <w:p w14:paraId="162C95E4" w14:textId="7F6C037F" w:rsidR="005815E6" w:rsidRDefault="005815E6" w:rsidP="007866E3">
      <w:pPr>
        <w:pStyle w:val="Tekstpodstawowy"/>
        <w:rPr>
          <w:b/>
          <w:sz w:val="24"/>
        </w:rPr>
      </w:pPr>
      <w:r w:rsidRPr="007866E3">
        <w:rPr>
          <w:b/>
          <w:sz w:val="24"/>
        </w:rPr>
        <w:t>Wypadki i ich skutki oraz kolizje z udziałem osób pieszych (sprawcy i poszkodowa</w:t>
      </w:r>
      <w:r>
        <w:rPr>
          <w:b/>
          <w:sz w:val="24"/>
        </w:rPr>
        <w:t>ni) wg dni tygodnia w latach 20</w:t>
      </w:r>
      <w:r w:rsidR="00CD3D15">
        <w:rPr>
          <w:b/>
          <w:sz w:val="24"/>
        </w:rPr>
        <w:t>20</w:t>
      </w:r>
      <w:r>
        <w:rPr>
          <w:b/>
          <w:sz w:val="24"/>
        </w:rPr>
        <w:t xml:space="preserve"> - </w:t>
      </w:r>
      <w:r w:rsidRPr="007866E3">
        <w:rPr>
          <w:b/>
          <w:sz w:val="24"/>
        </w:rPr>
        <w:t>20</w:t>
      </w:r>
      <w:r w:rsidR="002F54E0">
        <w:rPr>
          <w:b/>
          <w:sz w:val="24"/>
        </w:rPr>
        <w:t>2</w:t>
      </w:r>
      <w:r w:rsidR="00CD3D15">
        <w:rPr>
          <w:b/>
          <w:sz w:val="24"/>
        </w:rPr>
        <w:t>2</w:t>
      </w:r>
    </w:p>
    <w:tbl>
      <w:tblPr>
        <w:tblW w:w="9200" w:type="dxa"/>
        <w:tblInd w:w="55" w:type="dxa"/>
        <w:tblCellMar>
          <w:left w:w="70" w:type="dxa"/>
          <w:right w:w="70" w:type="dxa"/>
        </w:tblCellMar>
        <w:tblLook w:val="04A0" w:firstRow="1" w:lastRow="0" w:firstColumn="1" w:lastColumn="0" w:noHBand="0" w:noVBand="1"/>
      </w:tblPr>
      <w:tblGrid>
        <w:gridCol w:w="1760"/>
        <w:gridCol w:w="620"/>
        <w:gridCol w:w="620"/>
        <w:gridCol w:w="620"/>
        <w:gridCol w:w="620"/>
        <w:gridCol w:w="620"/>
        <w:gridCol w:w="620"/>
        <w:gridCol w:w="620"/>
        <w:gridCol w:w="620"/>
        <w:gridCol w:w="620"/>
        <w:gridCol w:w="620"/>
        <w:gridCol w:w="620"/>
        <w:gridCol w:w="620"/>
      </w:tblGrid>
      <w:tr w:rsidR="00F42D05" w:rsidRPr="00F42D05" w14:paraId="6E765F92" w14:textId="77777777" w:rsidTr="00F42D05">
        <w:trPr>
          <w:trHeight w:val="300"/>
        </w:trPr>
        <w:tc>
          <w:tcPr>
            <w:tcW w:w="1760" w:type="dxa"/>
            <w:tcBorders>
              <w:top w:val="single" w:sz="4" w:space="0" w:color="auto"/>
              <w:left w:val="single" w:sz="4" w:space="0" w:color="auto"/>
              <w:bottom w:val="single" w:sz="4" w:space="0" w:color="D9D9D9"/>
              <w:right w:val="nil"/>
            </w:tcBorders>
            <w:shd w:val="clear" w:color="auto" w:fill="auto"/>
            <w:noWrap/>
            <w:vAlign w:val="center"/>
            <w:hideMark/>
          </w:tcPr>
          <w:p w14:paraId="477F11F6" w14:textId="77777777" w:rsidR="00F42D05" w:rsidRPr="00EA6B26" w:rsidRDefault="00F42D05" w:rsidP="00004702">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EA6B26">
              <w:rPr>
                <w:rFonts w:ascii="Calibri" w:hAnsi="Calibri" w:cs="Calibri"/>
                <w:b/>
                <w:bCs/>
                <w:color w:val="000000"/>
                <w:sz w:val="22"/>
                <w:szCs w:val="22"/>
                <w:lang w:eastAsia="pl-PL"/>
              </w:rPr>
              <w:t> </w:t>
            </w:r>
          </w:p>
        </w:tc>
        <w:tc>
          <w:tcPr>
            <w:tcW w:w="1860" w:type="dxa"/>
            <w:gridSpan w:val="3"/>
            <w:tcBorders>
              <w:top w:val="single" w:sz="4" w:space="0" w:color="auto"/>
              <w:left w:val="single" w:sz="8" w:space="0" w:color="auto"/>
              <w:bottom w:val="single" w:sz="4" w:space="0" w:color="D9D9D9"/>
              <w:right w:val="single" w:sz="8" w:space="0" w:color="auto"/>
            </w:tcBorders>
            <w:shd w:val="clear" w:color="auto" w:fill="auto"/>
            <w:vAlign w:val="center"/>
            <w:hideMark/>
          </w:tcPr>
          <w:p w14:paraId="70E0E4CE"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wypadków</w:t>
            </w:r>
          </w:p>
        </w:tc>
        <w:tc>
          <w:tcPr>
            <w:tcW w:w="1860" w:type="dxa"/>
            <w:gridSpan w:val="3"/>
            <w:tcBorders>
              <w:top w:val="single" w:sz="4" w:space="0" w:color="auto"/>
              <w:left w:val="single" w:sz="8" w:space="0" w:color="auto"/>
              <w:bottom w:val="single" w:sz="4" w:space="0" w:color="D9D9D9"/>
              <w:right w:val="nil"/>
            </w:tcBorders>
            <w:shd w:val="clear" w:color="auto" w:fill="auto"/>
            <w:vAlign w:val="center"/>
            <w:hideMark/>
          </w:tcPr>
          <w:p w14:paraId="7EB695E3"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3DA12AC3"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rannych</w:t>
            </w:r>
          </w:p>
        </w:tc>
        <w:tc>
          <w:tcPr>
            <w:tcW w:w="186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6AF25A12"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kolizji</w:t>
            </w:r>
          </w:p>
        </w:tc>
      </w:tr>
      <w:tr w:rsidR="0067221D" w:rsidRPr="00F42D05" w14:paraId="2EEF8BB9" w14:textId="77777777" w:rsidTr="0067221D">
        <w:trPr>
          <w:trHeight w:val="315"/>
        </w:trPr>
        <w:tc>
          <w:tcPr>
            <w:tcW w:w="176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4E3D47C5" w14:textId="77777777" w:rsidR="0067221D" w:rsidRPr="00EA6B26" w:rsidRDefault="0067221D" w:rsidP="0067221D">
            <w:pPr>
              <w:suppressAutoHyphens w:val="0"/>
              <w:jc w:val="right"/>
              <w:rPr>
                <w:rFonts w:ascii="Calibri" w:hAnsi="Calibri" w:cs="Calibri"/>
                <w:b/>
                <w:bCs/>
                <w:color w:val="000000"/>
                <w:sz w:val="22"/>
                <w:lang w:eastAsia="pl-PL"/>
              </w:rPr>
            </w:pPr>
            <w:r w:rsidRPr="00EA6B26">
              <w:rPr>
                <w:rFonts w:ascii="Calibri" w:hAnsi="Calibri" w:cs="Calibri"/>
                <w:b/>
                <w:bCs/>
                <w:color w:val="000000"/>
                <w:sz w:val="22"/>
                <w:szCs w:val="22"/>
                <w:lang w:eastAsia="pl-PL"/>
              </w:rPr>
              <w:t>Rok</w:t>
            </w:r>
          </w:p>
        </w:tc>
        <w:tc>
          <w:tcPr>
            <w:tcW w:w="620" w:type="dxa"/>
            <w:tcBorders>
              <w:top w:val="single" w:sz="4" w:space="0" w:color="auto"/>
              <w:left w:val="single" w:sz="8" w:space="0" w:color="auto"/>
              <w:bottom w:val="single" w:sz="8" w:space="0" w:color="auto"/>
              <w:right w:val="nil"/>
            </w:tcBorders>
            <w:shd w:val="clear" w:color="auto" w:fill="auto"/>
            <w:vAlign w:val="center"/>
            <w:hideMark/>
          </w:tcPr>
          <w:p w14:paraId="1FF7216B" w14:textId="36C45FC4" w:rsidR="0067221D" w:rsidRPr="00882275" w:rsidRDefault="0067221D" w:rsidP="0067221D">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0" w:type="dxa"/>
            <w:tcBorders>
              <w:top w:val="single" w:sz="4" w:space="0" w:color="auto"/>
              <w:left w:val="single" w:sz="4" w:space="0" w:color="BFBFBF"/>
              <w:bottom w:val="single" w:sz="8" w:space="0" w:color="auto"/>
              <w:right w:val="single" w:sz="4" w:space="0" w:color="BFBFBF"/>
            </w:tcBorders>
            <w:shd w:val="clear" w:color="auto" w:fill="auto"/>
            <w:vAlign w:val="center"/>
            <w:hideMark/>
          </w:tcPr>
          <w:p w14:paraId="66C9B8F8" w14:textId="178356D0" w:rsidR="0067221D" w:rsidRPr="00882275" w:rsidRDefault="0067221D" w:rsidP="0067221D">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20" w:type="dxa"/>
            <w:tcBorders>
              <w:top w:val="single" w:sz="4" w:space="0" w:color="auto"/>
              <w:left w:val="nil"/>
              <w:bottom w:val="single" w:sz="8" w:space="0" w:color="auto"/>
              <w:right w:val="nil"/>
            </w:tcBorders>
            <w:shd w:val="clear" w:color="auto" w:fill="auto"/>
            <w:vAlign w:val="center"/>
            <w:hideMark/>
          </w:tcPr>
          <w:p w14:paraId="63C9FDA6" w14:textId="130E21CF" w:rsidR="0067221D" w:rsidRPr="00882275" w:rsidRDefault="0067221D" w:rsidP="0067221D">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20" w:type="dxa"/>
            <w:tcBorders>
              <w:top w:val="single" w:sz="4" w:space="0" w:color="auto"/>
              <w:left w:val="single" w:sz="8" w:space="0" w:color="auto"/>
              <w:bottom w:val="single" w:sz="8" w:space="0" w:color="auto"/>
              <w:right w:val="nil"/>
            </w:tcBorders>
            <w:shd w:val="clear" w:color="auto" w:fill="auto"/>
            <w:vAlign w:val="center"/>
            <w:hideMark/>
          </w:tcPr>
          <w:p w14:paraId="5714B74C" w14:textId="7C0F7108" w:rsidR="0067221D" w:rsidRPr="00882275" w:rsidRDefault="0067221D" w:rsidP="0067221D">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0" w:type="dxa"/>
            <w:tcBorders>
              <w:top w:val="single" w:sz="4" w:space="0" w:color="auto"/>
              <w:left w:val="single" w:sz="4" w:space="0" w:color="BFBFBF"/>
              <w:bottom w:val="single" w:sz="8" w:space="0" w:color="auto"/>
              <w:right w:val="single" w:sz="4" w:space="0" w:color="BFBFBF"/>
            </w:tcBorders>
            <w:shd w:val="clear" w:color="auto" w:fill="auto"/>
            <w:vAlign w:val="center"/>
            <w:hideMark/>
          </w:tcPr>
          <w:p w14:paraId="50C8D153" w14:textId="281906C4" w:rsidR="0067221D" w:rsidRPr="00882275" w:rsidRDefault="0067221D" w:rsidP="0067221D">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20" w:type="dxa"/>
            <w:tcBorders>
              <w:top w:val="single" w:sz="4" w:space="0" w:color="auto"/>
              <w:left w:val="nil"/>
              <w:bottom w:val="single" w:sz="8" w:space="0" w:color="auto"/>
              <w:right w:val="nil"/>
            </w:tcBorders>
            <w:shd w:val="clear" w:color="auto" w:fill="auto"/>
            <w:vAlign w:val="center"/>
            <w:hideMark/>
          </w:tcPr>
          <w:p w14:paraId="43133A83" w14:textId="2A42C173" w:rsidR="0067221D" w:rsidRPr="00882275" w:rsidRDefault="0067221D" w:rsidP="0067221D">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20" w:type="dxa"/>
            <w:tcBorders>
              <w:top w:val="single" w:sz="4" w:space="0" w:color="auto"/>
              <w:left w:val="single" w:sz="8" w:space="0" w:color="auto"/>
              <w:bottom w:val="single" w:sz="8" w:space="0" w:color="auto"/>
              <w:right w:val="nil"/>
            </w:tcBorders>
            <w:shd w:val="clear" w:color="auto" w:fill="auto"/>
            <w:vAlign w:val="center"/>
            <w:hideMark/>
          </w:tcPr>
          <w:p w14:paraId="53B899DE" w14:textId="5F87468E" w:rsidR="0067221D" w:rsidRPr="00882275" w:rsidRDefault="0067221D" w:rsidP="0067221D">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0" w:type="dxa"/>
            <w:tcBorders>
              <w:top w:val="single" w:sz="4" w:space="0" w:color="auto"/>
              <w:left w:val="single" w:sz="4" w:space="0" w:color="BFBFBF"/>
              <w:bottom w:val="single" w:sz="8" w:space="0" w:color="auto"/>
              <w:right w:val="single" w:sz="4" w:space="0" w:color="BFBFBF"/>
            </w:tcBorders>
            <w:shd w:val="clear" w:color="auto" w:fill="auto"/>
            <w:vAlign w:val="center"/>
            <w:hideMark/>
          </w:tcPr>
          <w:p w14:paraId="6BF3B12A" w14:textId="24103A75" w:rsidR="0067221D" w:rsidRPr="00882275" w:rsidRDefault="0067221D" w:rsidP="0067221D">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20" w:type="dxa"/>
            <w:tcBorders>
              <w:top w:val="single" w:sz="4" w:space="0" w:color="auto"/>
              <w:left w:val="nil"/>
              <w:bottom w:val="single" w:sz="8" w:space="0" w:color="auto"/>
              <w:right w:val="nil"/>
            </w:tcBorders>
            <w:shd w:val="clear" w:color="auto" w:fill="auto"/>
            <w:vAlign w:val="center"/>
            <w:hideMark/>
          </w:tcPr>
          <w:p w14:paraId="7EE07816" w14:textId="06BB429D" w:rsidR="0067221D" w:rsidRPr="00882275" w:rsidRDefault="0067221D" w:rsidP="0067221D">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20" w:type="dxa"/>
            <w:tcBorders>
              <w:top w:val="single" w:sz="4" w:space="0" w:color="auto"/>
              <w:left w:val="single" w:sz="8" w:space="0" w:color="auto"/>
              <w:bottom w:val="single" w:sz="8" w:space="0" w:color="auto"/>
              <w:right w:val="nil"/>
            </w:tcBorders>
            <w:shd w:val="clear" w:color="auto" w:fill="auto"/>
            <w:vAlign w:val="center"/>
            <w:hideMark/>
          </w:tcPr>
          <w:p w14:paraId="046BF07D" w14:textId="1EF113E7" w:rsidR="0067221D" w:rsidRPr="00882275" w:rsidRDefault="0067221D" w:rsidP="0067221D">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0" w:type="dxa"/>
            <w:tcBorders>
              <w:top w:val="single" w:sz="4" w:space="0" w:color="auto"/>
              <w:left w:val="single" w:sz="4" w:space="0" w:color="BFBFBF"/>
              <w:bottom w:val="single" w:sz="8" w:space="0" w:color="auto"/>
              <w:right w:val="single" w:sz="4" w:space="0" w:color="BFBFBF"/>
            </w:tcBorders>
            <w:shd w:val="clear" w:color="auto" w:fill="auto"/>
            <w:vAlign w:val="center"/>
            <w:hideMark/>
          </w:tcPr>
          <w:p w14:paraId="3BF58EB4" w14:textId="75C0BF6D" w:rsidR="0067221D" w:rsidRPr="00882275" w:rsidRDefault="0067221D" w:rsidP="0067221D">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20" w:type="dxa"/>
            <w:tcBorders>
              <w:top w:val="single" w:sz="4" w:space="0" w:color="auto"/>
              <w:left w:val="nil"/>
              <w:bottom w:val="single" w:sz="8" w:space="0" w:color="auto"/>
              <w:right w:val="single" w:sz="4" w:space="0" w:color="auto"/>
            </w:tcBorders>
            <w:shd w:val="clear" w:color="auto" w:fill="auto"/>
            <w:vAlign w:val="center"/>
            <w:hideMark/>
          </w:tcPr>
          <w:p w14:paraId="56705812" w14:textId="133491ED" w:rsidR="0067221D" w:rsidRPr="00882275" w:rsidRDefault="0067221D" w:rsidP="0067221D">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r>
      <w:tr w:rsidR="0067221D" w:rsidRPr="00F42D05" w14:paraId="2C885677" w14:textId="77777777" w:rsidTr="0067221D">
        <w:trPr>
          <w:trHeight w:val="300"/>
        </w:trPr>
        <w:tc>
          <w:tcPr>
            <w:tcW w:w="1760" w:type="dxa"/>
            <w:tcBorders>
              <w:top w:val="single" w:sz="8" w:space="0" w:color="auto"/>
              <w:left w:val="single" w:sz="4" w:space="0" w:color="auto"/>
              <w:bottom w:val="single" w:sz="4" w:space="0" w:color="BFBFBF"/>
              <w:right w:val="nil"/>
            </w:tcBorders>
            <w:shd w:val="clear" w:color="auto" w:fill="auto"/>
            <w:noWrap/>
            <w:vAlign w:val="center"/>
            <w:hideMark/>
          </w:tcPr>
          <w:p w14:paraId="36D0023D" w14:textId="77777777" w:rsidR="0067221D" w:rsidRPr="00F42D05" w:rsidRDefault="0067221D" w:rsidP="0067221D">
            <w:pPr>
              <w:suppressAutoHyphens w:val="0"/>
              <w:rPr>
                <w:rFonts w:ascii="Calibri" w:hAnsi="Calibri"/>
                <w:color w:val="000000"/>
                <w:sz w:val="22"/>
                <w:lang w:eastAsia="pl-PL"/>
              </w:rPr>
            </w:pPr>
            <w:r w:rsidRPr="00F42D05">
              <w:rPr>
                <w:rFonts w:ascii="Calibri" w:hAnsi="Calibri"/>
                <w:color w:val="000000"/>
                <w:sz w:val="22"/>
                <w:szCs w:val="22"/>
                <w:lang w:eastAsia="pl-PL"/>
              </w:rPr>
              <w:t>Poniedziałek</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64F2A351" w14:textId="1278703C" w:rsidR="0067221D"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31</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4B704D5E" w14:textId="287E0993"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31</w:t>
            </w:r>
          </w:p>
        </w:tc>
        <w:tc>
          <w:tcPr>
            <w:tcW w:w="620" w:type="dxa"/>
            <w:tcBorders>
              <w:top w:val="single" w:sz="8" w:space="0" w:color="auto"/>
              <w:left w:val="nil"/>
              <w:bottom w:val="single" w:sz="4" w:space="0" w:color="BFBFBF"/>
              <w:right w:val="nil"/>
            </w:tcBorders>
            <w:shd w:val="clear" w:color="000000" w:fill="C6EFCE"/>
            <w:noWrap/>
            <w:vAlign w:val="center"/>
            <w:hideMark/>
          </w:tcPr>
          <w:p w14:paraId="2E54DB0D" w14:textId="2EC5781B" w:rsidR="0067221D" w:rsidRDefault="0067221D" w:rsidP="0067221D">
            <w:pPr>
              <w:jc w:val="center"/>
              <w:rPr>
                <w:rFonts w:ascii="Calibri" w:hAnsi="Calibri" w:cs="Calibri"/>
                <w:color w:val="000000"/>
                <w:sz w:val="22"/>
                <w:szCs w:val="22"/>
              </w:rPr>
            </w:pPr>
            <w:r>
              <w:rPr>
                <w:rFonts w:ascii="Calibri" w:hAnsi="Calibri" w:cs="Calibri"/>
                <w:color w:val="006100"/>
                <w:sz w:val="22"/>
                <w:szCs w:val="22"/>
              </w:rPr>
              <w:t>23</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08645BA4" w14:textId="7D9F32D3"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0D1C54DC" w14:textId="13041C9F"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8" w:space="0" w:color="auto"/>
              <w:left w:val="nil"/>
              <w:bottom w:val="single" w:sz="4" w:space="0" w:color="BFBFBF"/>
              <w:right w:val="nil"/>
            </w:tcBorders>
            <w:shd w:val="clear" w:color="auto" w:fill="auto"/>
            <w:noWrap/>
            <w:vAlign w:val="center"/>
            <w:hideMark/>
          </w:tcPr>
          <w:p w14:paraId="12F02AD4" w14:textId="3D6DA6CA" w:rsidR="0067221D" w:rsidRDefault="0067221D" w:rsidP="0067221D">
            <w:pPr>
              <w:jc w:val="center"/>
              <w:rPr>
                <w:rFonts w:ascii="Calibri" w:hAnsi="Calibri" w:cs="Calibri"/>
                <w:color w:val="9C0006"/>
                <w:sz w:val="22"/>
                <w:szCs w:val="22"/>
              </w:rPr>
            </w:pPr>
            <w:r>
              <w:rPr>
                <w:rFonts w:ascii="Calibri" w:hAnsi="Calibri" w:cs="Calibri"/>
                <w:color w:val="000000"/>
                <w:sz w:val="22"/>
                <w:szCs w:val="22"/>
              </w:rPr>
              <w:t>2</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22A7D59E" w14:textId="6A7D442D"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32</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1BBAD6A2" w14:textId="315890AF"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30</w:t>
            </w:r>
          </w:p>
        </w:tc>
        <w:tc>
          <w:tcPr>
            <w:tcW w:w="620" w:type="dxa"/>
            <w:tcBorders>
              <w:top w:val="single" w:sz="8" w:space="0" w:color="auto"/>
              <w:left w:val="nil"/>
              <w:bottom w:val="single" w:sz="4" w:space="0" w:color="BFBFBF"/>
              <w:right w:val="nil"/>
            </w:tcBorders>
            <w:shd w:val="clear" w:color="000000" w:fill="C6EFCE"/>
            <w:noWrap/>
            <w:vAlign w:val="center"/>
            <w:hideMark/>
          </w:tcPr>
          <w:p w14:paraId="69C8BC39" w14:textId="52A9B154" w:rsidR="0067221D" w:rsidRDefault="0067221D" w:rsidP="0067221D">
            <w:pPr>
              <w:jc w:val="center"/>
              <w:rPr>
                <w:rFonts w:ascii="Calibri" w:hAnsi="Calibri" w:cs="Calibri"/>
                <w:color w:val="006100"/>
                <w:sz w:val="22"/>
                <w:szCs w:val="22"/>
              </w:rPr>
            </w:pPr>
            <w:r>
              <w:rPr>
                <w:rFonts w:ascii="Calibri" w:hAnsi="Calibri" w:cs="Calibri"/>
                <w:color w:val="006100"/>
                <w:sz w:val="22"/>
                <w:szCs w:val="22"/>
              </w:rPr>
              <w:t>21</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54E9B976" w14:textId="7BC690DA"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36</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257CCD25" w14:textId="77A5BCBC"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28</w:t>
            </w:r>
          </w:p>
        </w:tc>
        <w:tc>
          <w:tcPr>
            <w:tcW w:w="620" w:type="dxa"/>
            <w:tcBorders>
              <w:top w:val="single" w:sz="8" w:space="0" w:color="auto"/>
              <w:left w:val="nil"/>
              <w:bottom w:val="single" w:sz="4" w:space="0" w:color="BFBFBF"/>
              <w:right w:val="single" w:sz="4" w:space="0" w:color="auto"/>
            </w:tcBorders>
            <w:shd w:val="clear" w:color="000000" w:fill="FFC7CE"/>
            <w:noWrap/>
            <w:vAlign w:val="center"/>
            <w:hideMark/>
          </w:tcPr>
          <w:p w14:paraId="3FD6BFC9" w14:textId="2544C6F0" w:rsidR="0067221D" w:rsidRDefault="0067221D" w:rsidP="0067221D">
            <w:pPr>
              <w:jc w:val="center"/>
              <w:rPr>
                <w:rFonts w:ascii="Calibri" w:hAnsi="Calibri" w:cs="Calibri"/>
                <w:color w:val="006100"/>
                <w:sz w:val="22"/>
                <w:szCs w:val="22"/>
              </w:rPr>
            </w:pPr>
            <w:r>
              <w:rPr>
                <w:rFonts w:ascii="Calibri" w:hAnsi="Calibri" w:cs="Calibri"/>
                <w:color w:val="9C0006"/>
                <w:sz w:val="22"/>
                <w:szCs w:val="22"/>
              </w:rPr>
              <w:t>34</w:t>
            </w:r>
          </w:p>
        </w:tc>
      </w:tr>
      <w:tr w:rsidR="0067221D" w:rsidRPr="00F42D05" w14:paraId="1D7F5CB7" w14:textId="77777777" w:rsidTr="0067221D">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0569E1E9" w14:textId="77777777" w:rsidR="0067221D" w:rsidRPr="00F42D05" w:rsidRDefault="0067221D" w:rsidP="0067221D">
            <w:pPr>
              <w:suppressAutoHyphens w:val="0"/>
              <w:rPr>
                <w:rFonts w:ascii="Calibri" w:hAnsi="Calibri"/>
                <w:color w:val="000000"/>
                <w:sz w:val="22"/>
                <w:lang w:eastAsia="pl-PL"/>
              </w:rPr>
            </w:pPr>
            <w:r w:rsidRPr="00F42D05">
              <w:rPr>
                <w:rFonts w:ascii="Calibri" w:hAnsi="Calibri"/>
                <w:color w:val="000000"/>
                <w:sz w:val="22"/>
                <w:szCs w:val="22"/>
                <w:lang w:eastAsia="pl-PL"/>
              </w:rPr>
              <w:t>Wtorek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A0C507B" w14:textId="7B0F02F7"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78584C" w14:textId="1A35A9D1"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nil"/>
              <w:bottom w:val="single" w:sz="4" w:space="0" w:color="BFBFBF"/>
              <w:right w:val="nil"/>
            </w:tcBorders>
            <w:shd w:val="clear" w:color="000000" w:fill="C6EFCE"/>
            <w:noWrap/>
            <w:vAlign w:val="center"/>
            <w:hideMark/>
          </w:tcPr>
          <w:p w14:paraId="04E03EBE" w14:textId="4F25BBE7" w:rsidR="0067221D" w:rsidRDefault="0067221D" w:rsidP="0067221D">
            <w:pPr>
              <w:jc w:val="center"/>
              <w:rPr>
                <w:rFonts w:ascii="Calibri" w:hAnsi="Calibri" w:cs="Calibri"/>
                <w:color w:val="006100"/>
                <w:sz w:val="22"/>
                <w:szCs w:val="22"/>
              </w:rPr>
            </w:pPr>
            <w:r>
              <w:rPr>
                <w:rFonts w:ascii="Calibri" w:hAnsi="Calibri" w:cs="Calibri"/>
                <w:color w:val="006100"/>
                <w:sz w:val="22"/>
                <w:szCs w:val="22"/>
              </w:rPr>
              <w:t>20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9D3BE6A" w14:textId="0E47B50E"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3CB59C" w14:textId="52B02AE2"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auto" w:fill="auto"/>
            <w:noWrap/>
            <w:vAlign w:val="center"/>
            <w:hideMark/>
          </w:tcPr>
          <w:p w14:paraId="230FF7FE" w14:textId="3AEE6C80" w:rsidR="0067221D" w:rsidRDefault="0067221D" w:rsidP="0067221D">
            <w:pPr>
              <w:jc w:val="center"/>
              <w:rPr>
                <w:rFonts w:ascii="Calibri" w:hAnsi="Calibri" w:cs="Calibri"/>
                <w:color w:val="9C0006"/>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6A98857" w14:textId="15125855"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E04CDF" w14:textId="7B429B1A"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nil"/>
              <w:bottom w:val="single" w:sz="4" w:space="0" w:color="BFBFBF"/>
              <w:right w:val="nil"/>
            </w:tcBorders>
            <w:shd w:val="clear" w:color="000000" w:fill="C6EFCE"/>
            <w:noWrap/>
            <w:vAlign w:val="center"/>
            <w:hideMark/>
          </w:tcPr>
          <w:p w14:paraId="57F1C3A1" w14:textId="0B5D91EB" w:rsidR="0067221D" w:rsidRDefault="0067221D" w:rsidP="0067221D">
            <w:pPr>
              <w:jc w:val="center"/>
              <w:rPr>
                <w:rFonts w:ascii="Calibri" w:hAnsi="Calibri" w:cs="Calibri"/>
                <w:color w:val="006100"/>
                <w:sz w:val="22"/>
                <w:szCs w:val="22"/>
              </w:rPr>
            </w:pPr>
            <w:r>
              <w:rPr>
                <w:rFonts w:ascii="Calibri" w:hAnsi="Calibri" w:cs="Calibri"/>
                <w:color w:val="006100"/>
                <w:sz w:val="22"/>
                <w:szCs w:val="22"/>
              </w:rPr>
              <w:t>19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0EACF4D" w14:textId="464B6339"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38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B1FB8AD" w14:textId="5354CF0F"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32</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0AFCC0DC" w14:textId="29E716B8" w:rsidR="0067221D" w:rsidRDefault="0067221D" w:rsidP="0067221D">
            <w:pPr>
              <w:jc w:val="center"/>
              <w:rPr>
                <w:rFonts w:ascii="Calibri" w:hAnsi="Calibri" w:cs="Calibri"/>
                <w:color w:val="006100"/>
                <w:sz w:val="22"/>
                <w:szCs w:val="22"/>
              </w:rPr>
            </w:pPr>
            <w:r>
              <w:rPr>
                <w:rFonts w:ascii="Calibri" w:hAnsi="Calibri" w:cs="Calibri"/>
                <w:color w:val="006100"/>
                <w:sz w:val="22"/>
                <w:szCs w:val="22"/>
              </w:rPr>
              <w:t>30</w:t>
            </w:r>
          </w:p>
        </w:tc>
      </w:tr>
      <w:tr w:rsidR="0067221D" w:rsidRPr="00F42D05" w14:paraId="0D271139" w14:textId="77777777" w:rsidTr="0067221D">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3A149313" w14:textId="77777777" w:rsidR="0067221D" w:rsidRPr="00F42D05" w:rsidRDefault="0067221D" w:rsidP="0067221D">
            <w:pPr>
              <w:suppressAutoHyphens w:val="0"/>
              <w:rPr>
                <w:rFonts w:ascii="Calibri" w:hAnsi="Calibri"/>
                <w:color w:val="000000"/>
                <w:sz w:val="22"/>
                <w:lang w:eastAsia="pl-PL"/>
              </w:rPr>
            </w:pPr>
            <w:r w:rsidRPr="00F42D05">
              <w:rPr>
                <w:rFonts w:ascii="Calibri" w:hAnsi="Calibri"/>
                <w:color w:val="000000"/>
                <w:sz w:val="22"/>
                <w:szCs w:val="22"/>
                <w:lang w:eastAsia="pl-PL"/>
              </w:rPr>
              <w:t>Środa</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25B1B64" w14:textId="61A6EE9C"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C369CDA" w14:textId="57B734B4"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single" w:sz="4" w:space="0" w:color="BFBFBF"/>
              <w:left w:val="nil"/>
              <w:bottom w:val="single" w:sz="4" w:space="0" w:color="BFBFBF"/>
              <w:right w:val="nil"/>
            </w:tcBorders>
            <w:shd w:val="clear" w:color="000000" w:fill="FFC7CE"/>
            <w:noWrap/>
            <w:vAlign w:val="center"/>
            <w:hideMark/>
          </w:tcPr>
          <w:p w14:paraId="162C22A7" w14:textId="4FECCF27" w:rsidR="0067221D" w:rsidRDefault="0067221D" w:rsidP="0067221D">
            <w:pPr>
              <w:jc w:val="center"/>
              <w:rPr>
                <w:rFonts w:ascii="Calibri" w:hAnsi="Calibri" w:cs="Calibri"/>
                <w:color w:val="9C0006"/>
                <w:sz w:val="22"/>
                <w:szCs w:val="22"/>
              </w:rPr>
            </w:pPr>
            <w:r>
              <w:rPr>
                <w:rFonts w:ascii="Calibri" w:hAnsi="Calibri" w:cs="Calibri"/>
                <w:color w:val="9C0006"/>
                <w:sz w:val="22"/>
                <w:szCs w:val="22"/>
              </w:rPr>
              <w:t>29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63A10C6" w14:textId="4163A89A"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CA246EE" w14:textId="0D4E4179"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000000" w:fill="FFC7CE"/>
            <w:noWrap/>
            <w:vAlign w:val="center"/>
            <w:hideMark/>
          </w:tcPr>
          <w:p w14:paraId="288811D9" w14:textId="40E6D7CA" w:rsidR="0067221D" w:rsidRDefault="0067221D" w:rsidP="0067221D">
            <w:pPr>
              <w:jc w:val="center"/>
              <w:rPr>
                <w:rFonts w:ascii="Calibri" w:hAnsi="Calibri" w:cs="Calibri"/>
                <w:color w:val="006100"/>
                <w:sz w:val="22"/>
                <w:szCs w:val="22"/>
              </w:rPr>
            </w:pPr>
            <w:r>
              <w:rPr>
                <w:rFonts w:ascii="Calibri" w:hAnsi="Calibri" w:cs="Calibri"/>
                <w:color w:val="9C0006"/>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7216F34" w14:textId="2A5C3981"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B3C84D" w14:textId="17B7F547"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nil"/>
              <w:bottom w:val="single" w:sz="4" w:space="0" w:color="BFBFBF"/>
              <w:right w:val="nil"/>
            </w:tcBorders>
            <w:shd w:val="clear" w:color="000000" w:fill="C6EFCE"/>
            <w:noWrap/>
            <w:vAlign w:val="center"/>
            <w:hideMark/>
          </w:tcPr>
          <w:p w14:paraId="14180479" w14:textId="26D43DD2" w:rsidR="0067221D" w:rsidRDefault="0067221D" w:rsidP="0067221D">
            <w:pPr>
              <w:jc w:val="center"/>
              <w:rPr>
                <w:rFonts w:ascii="Calibri" w:hAnsi="Calibri" w:cs="Calibri"/>
                <w:color w:val="9C0006"/>
                <w:sz w:val="22"/>
                <w:szCs w:val="22"/>
              </w:rPr>
            </w:pPr>
            <w:r>
              <w:rPr>
                <w:rFonts w:ascii="Calibri" w:hAnsi="Calibri" w:cs="Calibri"/>
                <w:color w:val="006100"/>
                <w:sz w:val="22"/>
                <w:szCs w:val="22"/>
              </w:rPr>
              <w:t>27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87048E8" w14:textId="3EED73B2"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38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A9D9E8" w14:textId="58D5E99F"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30</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3D1942DE" w14:textId="6F3A174D" w:rsidR="0067221D" w:rsidRDefault="0067221D" w:rsidP="0067221D">
            <w:pPr>
              <w:jc w:val="center"/>
              <w:rPr>
                <w:rFonts w:ascii="Calibri" w:hAnsi="Calibri" w:cs="Calibri"/>
                <w:color w:val="006100"/>
                <w:sz w:val="22"/>
                <w:szCs w:val="22"/>
              </w:rPr>
            </w:pPr>
            <w:r>
              <w:rPr>
                <w:rFonts w:ascii="Calibri" w:hAnsi="Calibri" w:cs="Calibri"/>
                <w:color w:val="9C0006"/>
                <w:sz w:val="22"/>
                <w:szCs w:val="22"/>
              </w:rPr>
              <w:t>35</w:t>
            </w:r>
          </w:p>
        </w:tc>
      </w:tr>
      <w:tr w:rsidR="0067221D" w:rsidRPr="00F42D05" w14:paraId="0156C800" w14:textId="77777777" w:rsidTr="0067221D">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2ECC71A1" w14:textId="77777777" w:rsidR="0067221D" w:rsidRPr="00F42D05" w:rsidRDefault="0067221D" w:rsidP="0067221D">
            <w:pPr>
              <w:suppressAutoHyphens w:val="0"/>
              <w:rPr>
                <w:rFonts w:ascii="Calibri" w:hAnsi="Calibri"/>
                <w:color w:val="000000"/>
                <w:sz w:val="22"/>
                <w:lang w:eastAsia="pl-PL"/>
              </w:rPr>
            </w:pPr>
            <w:r w:rsidRPr="00F42D05">
              <w:rPr>
                <w:rFonts w:ascii="Calibri" w:hAnsi="Calibri"/>
                <w:color w:val="000000"/>
                <w:sz w:val="22"/>
                <w:szCs w:val="22"/>
                <w:lang w:eastAsia="pl-PL"/>
              </w:rPr>
              <w:t>Czwartek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42FF09F" w14:textId="76E00ECD"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E2EFA5F" w14:textId="270D11E1"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25</w:t>
            </w:r>
          </w:p>
        </w:tc>
        <w:tc>
          <w:tcPr>
            <w:tcW w:w="620" w:type="dxa"/>
            <w:tcBorders>
              <w:top w:val="single" w:sz="4" w:space="0" w:color="BFBFBF"/>
              <w:left w:val="nil"/>
              <w:bottom w:val="single" w:sz="4" w:space="0" w:color="BFBFBF"/>
              <w:right w:val="nil"/>
            </w:tcBorders>
            <w:shd w:val="clear" w:color="000000" w:fill="FFC7CE"/>
            <w:noWrap/>
            <w:vAlign w:val="center"/>
            <w:hideMark/>
          </w:tcPr>
          <w:p w14:paraId="1B47FD09" w14:textId="5EC84EF3" w:rsidR="0067221D" w:rsidRDefault="0067221D" w:rsidP="0067221D">
            <w:pPr>
              <w:jc w:val="center"/>
              <w:rPr>
                <w:rFonts w:ascii="Calibri" w:hAnsi="Calibri" w:cs="Calibri"/>
                <w:color w:val="006100"/>
                <w:sz w:val="22"/>
                <w:szCs w:val="22"/>
              </w:rPr>
            </w:pPr>
            <w:r>
              <w:rPr>
                <w:rFonts w:ascii="Calibri" w:hAnsi="Calibri" w:cs="Calibri"/>
                <w:color w:val="9C0006"/>
                <w:sz w:val="22"/>
                <w:szCs w:val="22"/>
              </w:rPr>
              <w:t>31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3C2F2C0" w14:textId="4D9F0367"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E7773B" w14:textId="3BD62F0E"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auto" w:fill="auto"/>
            <w:noWrap/>
            <w:vAlign w:val="center"/>
            <w:hideMark/>
          </w:tcPr>
          <w:p w14:paraId="42D5F736" w14:textId="5196A73B" w:rsidR="0067221D" w:rsidRDefault="0067221D" w:rsidP="0067221D">
            <w:pPr>
              <w:jc w:val="center"/>
              <w:rPr>
                <w:rFonts w:ascii="Calibri" w:hAnsi="Calibri" w:cs="Calibri"/>
                <w:color w:val="006100"/>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579B839" w14:textId="0B8ADE57"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9D21DF" w14:textId="7B85E3E5"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nil"/>
              <w:bottom w:val="single" w:sz="4" w:space="0" w:color="BFBFBF"/>
              <w:right w:val="nil"/>
            </w:tcBorders>
            <w:shd w:val="clear" w:color="000000" w:fill="FFC7CE"/>
            <w:noWrap/>
            <w:vAlign w:val="center"/>
            <w:hideMark/>
          </w:tcPr>
          <w:p w14:paraId="2C294693" w14:textId="329E414D" w:rsidR="0067221D" w:rsidRDefault="0067221D" w:rsidP="0067221D">
            <w:pPr>
              <w:jc w:val="center"/>
              <w:rPr>
                <w:rFonts w:ascii="Calibri" w:hAnsi="Calibri" w:cs="Calibri"/>
                <w:color w:val="9C0006"/>
                <w:sz w:val="22"/>
                <w:szCs w:val="22"/>
              </w:rPr>
            </w:pPr>
            <w:r>
              <w:rPr>
                <w:rFonts w:ascii="Calibri" w:hAnsi="Calibri" w:cs="Calibri"/>
                <w:color w:val="9C0006"/>
                <w:sz w:val="22"/>
                <w:szCs w:val="22"/>
              </w:rPr>
              <w:t>31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68531B8" w14:textId="211849DB"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35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D14225" w14:textId="1D968995"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24</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3CE391A2" w14:textId="405D9B0C" w:rsidR="0067221D" w:rsidRDefault="0067221D" w:rsidP="0067221D">
            <w:pPr>
              <w:jc w:val="center"/>
              <w:rPr>
                <w:rFonts w:ascii="Calibri" w:hAnsi="Calibri" w:cs="Calibri"/>
                <w:color w:val="006100"/>
                <w:sz w:val="22"/>
                <w:szCs w:val="22"/>
              </w:rPr>
            </w:pPr>
            <w:r>
              <w:rPr>
                <w:rFonts w:ascii="Calibri" w:hAnsi="Calibri" w:cs="Calibri"/>
                <w:color w:val="9C0006"/>
                <w:sz w:val="22"/>
                <w:szCs w:val="22"/>
              </w:rPr>
              <w:t>34</w:t>
            </w:r>
          </w:p>
        </w:tc>
      </w:tr>
      <w:tr w:rsidR="0067221D" w:rsidRPr="00F42D05" w14:paraId="58938DC7" w14:textId="77777777" w:rsidTr="0067221D">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79435ACC" w14:textId="77777777" w:rsidR="0067221D" w:rsidRPr="00F42D05" w:rsidRDefault="0067221D" w:rsidP="0067221D">
            <w:pPr>
              <w:suppressAutoHyphens w:val="0"/>
              <w:rPr>
                <w:rFonts w:ascii="Calibri" w:hAnsi="Calibri"/>
                <w:color w:val="000000"/>
                <w:sz w:val="22"/>
                <w:lang w:eastAsia="pl-PL"/>
              </w:rPr>
            </w:pPr>
            <w:r w:rsidRPr="00F42D05">
              <w:rPr>
                <w:rFonts w:ascii="Calibri" w:hAnsi="Calibri"/>
                <w:color w:val="000000"/>
                <w:sz w:val="22"/>
                <w:szCs w:val="22"/>
                <w:lang w:eastAsia="pl-PL"/>
              </w:rPr>
              <w:t>Piątek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7FF4A29" w14:textId="6762A6E7"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36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7CCC444" w14:textId="64AF5725"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25</w:t>
            </w:r>
          </w:p>
        </w:tc>
        <w:tc>
          <w:tcPr>
            <w:tcW w:w="620" w:type="dxa"/>
            <w:tcBorders>
              <w:top w:val="single" w:sz="4" w:space="0" w:color="BFBFBF"/>
              <w:left w:val="nil"/>
              <w:bottom w:val="single" w:sz="4" w:space="0" w:color="BFBFBF"/>
              <w:right w:val="nil"/>
            </w:tcBorders>
            <w:shd w:val="clear" w:color="000000" w:fill="FFC7CE"/>
            <w:noWrap/>
            <w:vAlign w:val="center"/>
            <w:hideMark/>
          </w:tcPr>
          <w:p w14:paraId="55920F1D" w14:textId="160C576F" w:rsidR="0067221D" w:rsidRDefault="0067221D" w:rsidP="0067221D">
            <w:pPr>
              <w:jc w:val="center"/>
              <w:rPr>
                <w:rFonts w:ascii="Calibri" w:hAnsi="Calibri" w:cs="Calibri"/>
                <w:color w:val="006100"/>
                <w:sz w:val="22"/>
                <w:szCs w:val="22"/>
              </w:rPr>
            </w:pPr>
            <w:r>
              <w:rPr>
                <w:rFonts w:ascii="Calibri" w:hAnsi="Calibri" w:cs="Calibri"/>
                <w:color w:val="9C0006"/>
                <w:sz w:val="22"/>
                <w:szCs w:val="22"/>
              </w:rPr>
              <w:t>30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F5A9E08" w14:textId="264B23E7"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26D7239" w14:textId="2B1EBA39"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nil"/>
            </w:tcBorders>
            <w:shd w:val="clear" w:color="000000" w:fill="C6EFCE"/>
            <w:noWrap/>
            <w:vAlign w:val="center"/>
            <w:hideMark/>
          </w:tcPr>
          <w:p w14:paraId="2BC3BBF7" w14:textId="6D0F031A" w:rsidR="0067221D" w:rsidRDefault="0067221D" w:rsidP="0067221D">
            <w:pPr>
              <w:jc w:val="center"/>
              <w:rPr>
                <w:rFonts w:ascii="Calibri" w:hAnsi="Calibri" w:cs="Calibri"/>
                <w:color w:val="9C0006"/>
                <w:sz w:val="22"/>
                <w:szCs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F0EC29B" w14:textId="61D1E5E2"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36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4C7FE9" w14:textId="0AACA628"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single" w:sz="4" w:space="0" w:color="BFBFBF"/>
              <w:left w:val="nil"/>
              <w:bottom w:val="single" w:sz="4" w:space="0" w:color="BFBFBF"/>
              <w:right w:val="nil"/>
            </w:tcBorders>
            <w:shd w:val="clear" w:color="000000" w:fill="FFC7CE"/>
            <w:noWrap/>
            <w:vAlign w:val="center"/>
            <w:hideMark/>
          </w:tcPr>
          <w:p w14:paraId="45D3F20C" w14:textId="68466B12" w:rsidR="0067221D" w:rsidRDefault="0067221D" w:rsidP="0067221D">
            <w:pPr>
              <w:jc w:val="center"/>
              <w:rPr>
                <w:rFonts w:ascii="Calibri" w:hAnsi="Calibri" w:cs="Calibri"/>
                <w:color w:val="006100"/>
                <w:sz w:val="22"/>
                <w:szCs w:val="22"/>
              </w:rPr>
            </w:pPr>
            <w:r>
              <w:rPr>
                <w:rFonts w:ascii="Calibri" w:hAnsi="Calibri" w:cs="Calibri"/>
                <w:color w:val="9C0006"/>
                <w:sz w:val="22"/>
                <w:szCs w:val="22"/>
              </w:rPr>
              <w:t>32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EF99F7B" w14:textId="72C917C4"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31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682BD0" w14:textId="005C91D8"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30</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2C65CDC3" w14:textId="7BEAA366" w:rsidR="0067221D" w:rsidRDefault="0067221D" w:rsidP="0067221D">
            <w:pPr>
              <w:jc w:val="center"/>
              <w:rPr>
                <w:rFonts w:ascii="Calibri" w:hAnsi="Calibri" w:cs="Calibri"/>
                <w:color w:val="006100"/>
                <w:sz w:val="22"/>
                <w:szCs w:val="22"/>
              </w:rPr>
            </w:pPr>
            <w:r>
              <w:rPr>
                <w:rFonts w:ascii="Calibri" w:hAnsi="Calibri" w:cs="Calibri"/>
                <w:color w:val="9C0006"/>
                <w:sz w:val="22"/>
                <w:szCs w:val="22"/>
              </w:rPr>
              <w:t>40</w:t>
            </w:r>
          </w:p>
        </w:tc>
      </w:tr>
      <w:tr w:rsidR="0067221D" w:rsidRPr="00F42D05" w14:paraId="2AC6A458" w14:textId="77777777" w:rsidTr="0067221D">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2FB2E043" w14:textId="77777777" w:rsidR="0067221D" w:rsidRPr="00F42D05" w:rsidRDefault="0067221D" w:rsidP="0067221D">
            <w:pPr>
              <w:suppressAutoHyphens w:val="0"/>
              <w:rPr>
                <w:rFonts w:ascii="Calibri" w:hAnsi="Calibri"/>
                <w:color w:val="000000"/>
                <w:sz w:val="22"/>
                <w:lang w:eastAsia="pl-PL"/>
              </w:rPr>
            </w:pPr>
            <w:r w:rsidRPr="00F42D05">
              <w:rPr>
                <w:rFonts w:ascii="Calibri" w:hAnsi="Calibri"/>
                <w:color w:val="000000"/>
                <w:sz w:val="22"/>
                <w:szCs w:val="22"/>
                <w:lang w:eastAsia="pl-PL"/>
              </w:rPr>
              <w:t>Sobota</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C52436D" w14:textId="4B5C635C"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AF1ABAC" w14:textId="251E1372"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single" w:sz="4" w:space="0" w:color="BFBFBF"/>
              <w:left w:val="nil"/>
              <w:bottom w:val="single" w:sz="4" w:space="0" w:color="BFBFBF"/>
              <w:right w:val="nil"/>
            </w:tcBorders>
            <w:shd w:val="clear" w:color="000000" w:fill="C6EFCE"/>
            <w:noWrap/>
            <w:vAlign w:val="center"/>
            <w:hideMark/>
          </w:tcPr>
          <w:p w14:paraId="2453E816" w14:textId="69346E64" w:rsidR="0067221D" w:rsidRDefault="0067221D" w:rsidP="0067221D">
            <w:pPr>
              <w:jc w:val="center"/>
              <w:rPr>
                <w:rFonts w:ascii="Calibri" w:hAnsi="Calibri" w:cs="Calibri"/>
                <w:color w:val="006100"/>
                <w:sz w:val="22"/>
                <w:szCs w:val="22"/>
              </w:rPr>
            </w:pPr>
            <w:r>
              <w:rPr>
                <w:rFonts w:ascii="Calibri" w:hAnsi="Calibri" w:cs="Calibri"/>
                <w:color w:val="006100"/>
                <w:sz w:val="22"/>
                <w:szCs w:val="22"/>
              </w:rPr>
              <w:t>18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1FB5E8C" w14:textId="7A22FEF5"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366F06E" w14:textId="1B112336"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nil"/>
            </w:tcBorders>
            <w:shd w:val="clear" w:color="000000" w:fill="C6EFCE"/>
            <w:noWrap/>
            <w:vAlign w:val="center"/>
            <w:hideMark/>
          </w:tcPr>
          <w:p w14:paraId="7F22A86A" w14:textId="0B454D51" w:rsidR="0067221D" w:rsidRDefault="0067221D" w:rsidP="0067221D">
            <w:pPr>
              <w:jc w:val="center"/>
              <w:rPr>
                <w:rFonts w:ascii="Calibri" w:hAnsi="Calibri" w:cs="Calibri"/>
                <w:color w:val="006100"/>
                <w:sz w:val="22"/>
                <w:szCs w:val="22"/>
              </w:rPr>
            </w:pPr>
            <w:r>
              <w:rPr>
                <w:rFonts w:ascii="Calibri" w:hAnsi="Calibri" w:cs="Calibri"/>
                <w:color w:val="006100"/>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FA3DF65" w14:textId="1B8BC7F4"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CBE0D50" w14:textId="16EA4CE2"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nil"/>
              <w:bottom w:val="single" w:sz="4" w:space="0" w:color="BFBFBF"/>
              <w:right w:val="nil"/>
            </w:tcBorders>
            <w:shd w:val="clear" w:color="000000" w:fill="FFC7CE"/>
            <w:noWrap/>
            <w:vAlign w:val="center"/>
            <w:hideMark/>
          </w:tcPr>
          <w:p w14:paraId="2211BE5C" w14:textId="14CCE897" w:rsidR="0067221D" w:rsidRDefault="0067221D" w:rsidP="0067221D">
            <w:pPr>
              <w:jc w:val="center"/>
              <w:rPr>
                <w:rFonts w:ascii="Calibri" w:hAnsi="Calibri" w:cs="Calibri"/>
                <w:color w:val="006100"/>
                <w:sz w:val="22"/>
                <w:szCs w:val="22"/>
              </w:rPr>
            </w:pPr>
            <w:r>
              <w:rPr>
                <w:rFonts w:ascii="Calibri" w:hAnsi="Calibri" w:cs="Calibri"/>
                <w:color w:val="9C0006"/>
                <w:sz w:val="22"/>
                <w:szCs w:val="22"/>
              </w:rPr>
              <w:t>19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DC0927C" w14:textId="6AF5AA83"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C06853" w14:textId="7B678A7A"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26</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136F2AB9" w14:textId="6219CDEE" w:rsidR="0067221D" w:rsidRDefault="0067221D" w:rsidP="0067221D">
            <w:pPr>
              <w:jc w:val="center"/>
              <w:rPr>
                <w:rFonts w:ascii="Calibri" w:hAnsi="Calibri" w:cs="Calibri"/>
                <w:color w:val="006100"/>
                <w:sz w:val="22"/>
                <w:szCs w:val="22"/>
              </w:rPr>
            </w:pPr>
            <w:r>
              <w:rPr>
                <w:rFonts w:ascii="Calibri" w:hAnsi="Calibri" w:cs="Calibri"/>
                <w:color w:val="9C0006"/>
                <w:sz w:val="22"/>
                <w:szCs w:val="22"/>
              </w:rPr>
              <w:t>31</w:t>
            </w:r>
          </w:p>
        </w:tc>
      </w:tr>
      <w:tr w:rsidR="0067221D" w:rsidRPr="00F42D05" w14:paraId="2D52FE94" w14:textId="77777777" w:rsidTr="0067221D">
        <w:trPr>
          <w:trHeight w:val="315"/>
        </w:trPr>
        <w:tc>
          <w:tcPr>
            <w:tcW w:w="1760" w:type="dxa"/>
            <w:tcBorders>
              <w:top w:val="single" w:sz="4" w:space="0" w:color="BFBFBF"/>
              <w:left w:val="single" w:sz="4" w:space="0" w:color="auto"/>
              <w:bottom w:val="single" w:sz="8" w:space="0" w:color="auto"/>
              <w:right w:val="nil"/>
            </w:tcBorders>
            <w:shd w:val="clear" w:color="auto" w:fill="auto"/>
            <w:noWrap/>
            <w:vAlign w:val="center"/>
            <w:hideMark/>
          </w:tcPr>
          <w:p w14:paraId="219B9318" w14:textId="77777777" w:rsidR="0067221D" w:rsidRPr="00F42D05" w:rsidRDefault="0067221D" w:rsidP="0067221D">
            <w:pPr>
              <w:suppressAutoHyphens w:val="0"/>
              <w:rPr>
                <w:rFonts w:ascii="Calibri" w:hAnsi="Calibri"/>
                <w:color w:val="000000"/>
                <w:sz w:val="22"/>
                <w:lang w:eastAsia="pl-PL"/>
              </w:rPr>
            </w:pPr>
            <w:r w:rsidRPr="00F42D05">
              <w:rPr>
                <w:rFonts w:ascii="Calibri" w:hAnsi="Calibri"/>
                <w:color w:val="000000"/>
                <w:sz w:val="22"/>
                <w:szCs w:val="22"/>
                <w:lang w:eastAsia="pl-PL"/>
              </w:rPr>
              <w:t>Niedziela</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6866D25D" w14:textId="36C58F4E"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4BA12109" w14:textId="25AE0790"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nil"/>
              <w:bottom w:val="single" w:sz="8" w:space="0" w:color="auto"/>
              <w:right w:val="nil"/>
            </w:tcBorders>
            <w:shd w:val="clear" w:color="000000" w:fill="C6EFCE"/>
            <w:noWrap/>
            <w:vAlign w:val="center"/>
            <w:hideMark/>
          </w:tcPr>
          <w:p w14:paraId="7F7D3BA5" w14:textId="59C320DA" w:rsidR="0067221D" w:rsidRDefault="0067221D" w:rsidP="0067221D">
            <w:pPr>
              <w:jc w:val="center"/>
              <w:rPr>
                <w:rFonts w:ascii="Calibri" w:hAnsi="Calibri" w:cs="Calibri"/>
                <w:color w:val="006100"/>
                <w:sz w:val="22"/>
                <w:szCs w:val="22"/>
              </w:rPr>
            </w:pPr>
            <w:r>
              <w:rPr>
                <w:rFonts w:ascii="Calibri" w:hAnsi="Calibri" w:cs="Calibri"/>
                <w:color w:val="006100"/>
                <w:sz w:val="22"/>
                <w:szCs w:val="22"/>
              </w:rPr>
              <w:t>9</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02661FEE" w14:textId="268B2C09"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22E3B206" w14:textId="604285B7"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8" w:space="0" w:color="auto"/>
              <w:right w:val="nil"/>
            </w:tcBorders>
            <w:shd w:val="clear" w:color="000000" w:fill="FFC7CE"/>
            <w:noWrap/>
            <w:vAlign w:val="center"/>
            <w:hideMark/>
          </w:tcPr>
          <w:p w14:paraId="14314B61" w14:textId="6080FFD4" w:rsidR="0067221D" w:rsidRDefault="0067221D" w:rsidP="0067221D">
            <w:pPr>
              <w:jc w:val="center"/>
              <w:rPr>
                <w:rFonts w:ascii="Calibri" w:hAnsi="Calibri" w:cs="Calibri"/>
                <w:color w:val="006100"/>
                <w:sz w:val="22"/>
                <w:szCs w:val="22"/>
              </w:rPr>
            </w:pPr>
            <w:r>
              <w:rPr>
                <w:rFonts w:ascii="Calibri" w:hAnsi="Calibri" w:cs="Calibri"/>
                <w:color w:val="9C0006"/>
                <w:sz w:val="22"/>
                <w:szCs w:val="22"/>
              </w:rPr>
              <w:t>1</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42257F63" w14:textId="5D7BF38E"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3394C6D1" w14:textId="3FC850C0"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nil"/>
              <w:bottom w:val="single" w:sz="8" w:space="0" w:color="auto"/>
              <w:right w:val="nil"/>
            </w:tcBorders>
            <w:shd w:val="clear" w:color="000000" w:fill="C6EFCE"/>
            <w:noWrap/>
            <w:vAlign w:val="center"/>
            <w:hideMark/>
          </w:tcPr>
          <w:p w14:paraId="6D9C0F33" w14:textId="4C221D53" w:rsidR="0067221D" w:rsidRDefault="0067221D" w:rsidP="0067221D">
            <w:pPr>
              <w:jc w:val="center"/>
              <w:rPr>
                <w:rFonts w:ascii="Calibri" w:hAnsi="Calibri" w:cs="Calibri"/>
                <w:color w:val="006100"/>
                <w:sz w:val="22"/>
                <w:szCs w:val="22"/>
              </w:rPr>
            </w:pPr>
            <w:r>
              <w:rPr>
                <w:rFonts w:ascii="Calibri" w:hAnsi="Calibri" w:cs="Calibri"/>
                <w:color w:val="006100"/>
                <w:sz w:val="22"/>
                <w:szCs w:val="22"/>
              </w:rPr>
              <w:t>8</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16FFF81D" w14:textId="4C00133E"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74DE2941" w14:textId="243A4D73" w:rsidR="0067221D" w:rsidRDefault="0067221D" w:rsidP="0067221D">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nil"/>
              <w:bottom w:val="single" w:sz="8" w:space="0" w:color="auto"/>
              <w:right w:val="single" w:sz="4" w:space="0" w:color="auto"/>
            </w:tcBorders>
            <w:shd w:val="clear" w:color="000000" w:fill="C6EFCE"/>
            <w:noWrap/>
            <w:vAlign w:val="center"/>
            <w:hideMark/>
          </w:tcPr>
          <w:p w14:paraId="09E18FB6" w14:textId="57322A39" w:rsidR="0067221D" w:rsidRDefault="0067221D" w:rsidP="0067221D">
            <w:pPr>
              <w:jc w:val="center"/>
              <w:rPr>
                <w:rFonts w:ascii="Calibri" w:hAnsi="Calibri" w:cs="Calibri"/>
                <w:color w:val="9C0006"/>
                <w:sz w:val="22"/>
                <w:szCs w:val="22"/>
              </w:rPr>
            </w:pPr>
            <w:r>
              <w:rPr>
                <w:rFonts w:ascii="Calibri" w:hAnsi="Calibri" w:cs="Calibri"/>
                <w:color w:val="006100"/>
                <w:sz w:val="22"/>
                <w:szCs w:val="22"/>
              </w:rPr>
              <w:t>18</w:t>
            </w:r>
          </w:p>
        </w:tc>
      </w:tr>
      <w:tr w:rsidR="0067221D" w:rsidRPr="00F42D05" w14:paraId="5CDD2F33" w14:textId="77777777" w:rsidTr="0067221D">
        <w:trPr>
          <w:trHeight w:val="300"/>
        </w:trPr>
        <w:tc>
          <w:tcPr>
            <w:tcW w:w="1760" w:type="dxa"/>
            <w:tcBorders>
              <w:top w:val="single" w:sz="4" w:space="0" w:color="808080"/>
              <w:left w:val="single" w:sz="4" w:space="0" w:color="auto"/>
              <w:bottom w:val="single" w:sz="4" w:space="0" w:color="auto"/>
              <w:right w:val="single" w:sz="4" w:space="0" w:color="auto"/>
            </w:tcBorders>
            <w:shd w:val="clear" w:color="FFFFFF" w:fill="FFFFFF"/>
            <w:noWrap/>
            <w:vAlign w:val="center"/>
            <w:hideMark/>
          </w:tcPr>
          <w:p w14:paraId="63FD35DA" w14:textId="77777777" w:rsidR="0067221D" w:rsidRPr="00F42D05" w:rsidRDefault="0067221D" w:rsidP="0067221D">
            <w:pPr>
              <w:suppressAutoHyphens w:val="0"/>
              <w:rPr>
                <w:rFonts w:ascii="Calibri" w:hAnsi="Calibri"/>
                <w:b/>
                <w:bCs/>
                <w:color w:val="000000"/>
                <w:sz w:val="22"/>
                <w:lang w:eastAsia="pl-PL"/>
              </w:rPr>
            </w:pPr>
            <w:r w:rsidRPr="00F42D05">
              <w:rPr>
                <w:rFonts w:ascii="Calibri" w:hAnsi="Calibri"/>
                <w:b/>
                <w:bCs/>
                <w:color w:val="000000"/>
                <w:sz w:val="22"/>
                <w:szCs w:val="22"/>
                <w:lang w:eastAsia="pl-PL"/>
              </w:rPr>
              <w:t>Ogółem</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0407CDFB" w14:textId="74F31138" w:rsidR="0067221D" w:rsidRDefault="0067221D" w:rsidP="0067221D">
            <w:pPr>
              <w:jc w:val="center"/>
              <w:rPr>
                <w:rFonts w:ascii="Calibri" w:hAnsi="Calibri" w:cs="Calibri"/>
                <w:b/>
                <w:bCs/>
                <w:color w:val="000000"/>
                <w:sz w:val="22"/>
                <w:szCs w:val="22"/>
              </w:rPr>
            </w:pPr>
            <w:r>
              <w:rPr>
                <w:rFonts w:ascii="Calibri" w:hAnsi="Calibri" w:cs="Calibri"/>
                <w:b/>
                <w:bCs/>
                <w:color w:val="000000"/>
                <w:sz w:val="22"/>
                <w:szCs w:val="22"/>
              </w:rPr>
              <w:t>188</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hideMark/>
          </w:tcPr>
          <w:p w14:paraId="3A75CB3C" w14:textId="0FDA6B03" w:rsidR="0067221D" w:rsidRDefault="0067221D" w:rsidP="0067221D">
            <w:pPr>
              <w:jc w:val="center"/>
              <w:rPr>
                <w:rFonts w:ascii="Calibri" w:hAnsi="Calibri" w:cs="Calibri"/>
                <w:b/>
                <w:bCs/>
                <w:color w:val="000000"/>
                <w:sz w:val="22"/>
                <w:szCs w:val="22"/>
              </w:rPr>
            </w:pPr>
            <w:r>
              <w:rPr>
                <w:rFonts w:ascii="Calibri" w:hAnsi="Calibri" w:cs="Calibri"/>
                <w:b/>
                <w:bCs/>
                <w:color w:val="000000"/>
                <w:sz w:val="22"/>
                <w:szCs w:val="22"/>
              </w:rPr>
              <w:t>162</w:t>
            </w:r>
          </w:p>
        </w:tc>
        <w:tc>
          <w:tcPr>
            <w:tcW w:w="620" w:type="dxa"/>
            <w:tcBorders>
              <w:top w:val="single" w:sz="4" w:space="0" w:color="BFBFBF"/>
              <w:left w:val="nil"/>
              <w:bottom w:val="single" w:sz="4" w:space="0" w:color="auto"/>
              <w:right w:val="nil"/>
            </w:tcBorders>
            <w:shd w:val="clear" w:color="FFFFFF" w:fill="C6EFCE"/>
            <w:noWrap/>
            <w:vAlign w:val="center"/>
            <w:hideMark/>
          </w:tcPr>
          <w:p w14:paraId="5402875A" w14:textId="6C382FC4" w:rsidR="0067221D" w:rsidRDefault="0067221D" w:rsidP="0067221D">
            <w:pPr>
              <w:jc w:val="center"/>
              <w:rPr>
                <w:rFonts w:ascii="Calibri" w:hAnsi="Calibri" w:cs="Calibri"/>
                <w:b/>
                <w:bCs/>
                <w:color w:val="006100"/>
                <w:sz w:val="22"/>
                <w:szCs w:val="22"/>
              </w:rPr>
            </w:pPr>
            <w:r>
              <w:rPr>
                <w:rFonts w:ascii="Calibri" w:hAnsi="Calibri" w:cs="Calibri"/>
                <w:b/>
                <w:bCs/>
                <w:color w:val="006100"/>
                <w:sz w:val="22"/>
                <w:szCs w:val="22"/>
              </w:rPr>
              <w:t>160</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000F5746" w14:textId="45BE84DF" w:rsidR="0067221D" w:rsidRDefault="0067221D" w:rsidP="0067221D">
            <w:pPr>
              <w:jc w:val="center"/>
              <w:rPr>
                <w:rFonts w:ascii="Calibri" w:hAnsi="Calibri" w:cs="Calibri"/>
                <w:b/>
                <w:bCs/>
                <w:color w:val="000000"/>
                <w:sz w:val="22"/>
                <w:szCs w:val="22"/>
              </w:rPr>
            </w:pPr>
            <w:r>
              <w:rPr>
                <w:rFonts w:ascii="Calibri" w:hAnsi="Calibri" w:cs="Calibri"/>
                <w:b/>
                <w:bCs/>
                <w:color w:val="000000"/>
                <w:sz w:val="22"/>
                <w:szCs w:val="22"/>
              </w:rPr>
              <w:t>15</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hideMark/>
          </w:tcPr>
          <w:p w14:paraId="6793C828" w14:textId="412BDD33" w:rsidR="0067221D" w:rsidRDefault="0067221D" w:rsidP="0067221D">
            <w:pPr>
              <w:jc w:val="center"/>
              <w:rPr>
                <w:rFonts w:ascii="Calibri" w:hAnsi="Calibri" w:cs="Calibri"/>
                <w:b/>
                <w:bCs/>
                <w:color w:val="000000"/>
                <w:sz w:val="22"/>
                <w:szCs w:val="22"/>
              </w:rPr>
            </w:pPr>
            <w:r>
              <w:rPr>
                <w:rFonts w:ascii="Calibri" w:hAnsi="Calibri" w:cs="Calibri"/>
                <w:b/>
                <w:bCs/>
                <w:color w:val="000000"/>
                <w:sz w:val="22"/>
                <w:szCs w:val="22"/>
              </w:rPr>
              <w:t>14</w:t>
            </w:r>
          </w:p>
        </w:tc>
        <w:tc>
          <w:tcPr>
            <w:tcW w:w="620" w:type="dxa"/>
            <w:tcBorders>
              <w:top w:val="single" w:sz="4" w:space="0" w:color="BFBFBF"/>
              <w:left w:val="nil"/>
              <w:bottom w:val="single" w:sz="4" w:space="0" w:color="auto"/>
              <w:right w:val="nil"/>
            </w:tcBorders>
            <w:shd w:val="clear" w:color="FFFFFF" w:fill="C6EFCE"/>
            <w:noWrap/>
            <w:vAlign w:val="center"/>
            <w:hideMark/>
          </w:tcPr>
          <w:p w14:paraId="2B729B6C" w14:textId="6EBFFCF6" w:rsidR="0067221D" w:rsidRDefault="0067221D" w:rsidP="0067221D">
            <w:pPr>
              <w:jc w:val="center"/>
              <w:rPr>
                <w:rFonts w:ascii="Calibri" w:hAnsi="Calibri" w:cs="Calibri"/>
                <w:b/>
                <w:bCs/>
                <w:color w:val="006100"/>
                <w:sz w:val="22"/>
                <w:szCs w:val="22"/>
              </w:rPr>
            </w:pPr>
            <w:r>
              <w:rPr>
                <w:rFonts w:ascii="Calibri" w:hAnsi="Calibri" w:cs="Calibri"/>
                <w:b/>
                <w:bCs/>
                <w:color w:val="006100"/>
                <w:sz w:val="22"/>
                <w:szCs w:val="22"/>
              </w:rPr>
              <w:t>10</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66C14D22" w14:textId="17E282DB" w:rsidR="0067221D" w:rsidRDefault="0067221D" w:rsidP="0067221D">
            <w:pPr>
              <w:jc w:val="center"/>
              <w:rPr>
                <w:rFonts w:ascii="Calibri" w:hAnsi="Calibri" w:cs="Calibri"/>
                <w:b/>
                <w:bCs/>
                <w:color w:val="000000"/>
                <w:sz w:val="22"/>
                <w:szCs w:val="22"/>
              </w:rPr>
            </w:pPr>
            <w:r>
              <w:rPr>
                <w:rFonts w:ascii="Calibri" w:hAnsi="Calibri" w:cs="Calibri"/>
                <w:b/>
                <w:bCs/>
                <w:color w:val="000000"/>
                <w:sz w:val="22"/>
                <w:szCs w:val="22"/>
              </w:rPr>
              <w:t>185</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hideMark/>
          </w:tcPr>
          <w:p w14:paraId="20B8F575" w14:textId="37ED8E00" w:rsidR="0067221D" w:rsidRDefault="0067221D" w:rsidP="0067221D">
            <w:pPr>
              <w:jc w:val="center"/>
              <w:rPr>
                <w:rFonts w:ascii="Calibri" w:hAnsi="Calibri" w:cs="Calibri"/>
                <w:b/>
                <w:bCs/>
                <w:color w:val="000000"/>
                <w:sz w:val="22"/>
                <w:szCs w:val="22"/>
              </w:rPr>
            </w:pPr>
            <w:r>
              <w:rPr>
                <w:rFonts w:ascii="Calibri" w:hAnsi="Calibri" w:cs="Calibri"/>
                <w:b/>
                <w:bCs/>
                <w:color w:val="000000"/>
                <w:sz w:val="22"/>
                <w:szCs w:val="22"/>
              </w:rPr>
              <w:t>160</w:t>
            </w:r>
          </w:p>
        </w:tc>
        <w:tc>
          <w:tcPr>
            <w:tcW w:w="620" w:type="dxa"/>
            <w:tcBorders>
              <w:top w:val="single" w:sz="4" w:space="0" w:color="BFBFBF"/>
              <w:left w:val="nil"/>
              <w:bottom w:val="single" w:sz="4" w:space="0" w:color="auto"/>
              <w:right w:val="nil"/>
            </w:tcBorders>
            <w:shd w:val="clear" w:color="FFFFFF" w:fill="C6EFCE"/>
            <w:noWrap/>
            <w:vAlign w:val="center"/>
            <w:hideMark/>
          </w:tcPr>
          <w:p w14:paraId="72AD56C1" w14:textId="114660DD" w:rsidR="0067221D" w:rsidRDefault="0067221D" w:rsidP="0067221D">
            <w:pPr>
              <w:jc w:val="center"/>
              <w:rPr>
                <w:rFonts w:ascii="Calibri" w:hAnsi="Calibri" w:cs="Calibri"/>
                <w:b/>
                <w:bCs/>
                <w:color w:val="006100"/>
                <w:sz w:val="22"/>
                <w:szCs w:val="22"/>
              </w:rPr>
            </w:pPr>
            <w:r>
              <w:rPr>
                <w:rFonts w:ascii="Calibri" w:hAnsi="Calibri" w:cs="Calibri"/>
                <w:b/>
                <w:bCs/>
                <w:color w:val="006100"/>
                <w:sz w:val="22"/>
                <w:szCs w:val="22"/>
              </w:rPr>
              <w:t>157</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7EE60E5D" w14:textId="6CB9FA3A" w:rsidR="0067221D" w:rsidRDefault="0067221D" w:rsidP="0067221D">
            <w:pPr>
              <w:jc w:val="center"/>
              <w:rPr>
                <w:rFonts w:ascii="Calibri" w:hAnsi="Calibri" w:cs="Calibri"/>
                <w:b/>
                <w:bCs/>
                <w:color w:val="000000"/>
                <w:sz w:val="22"/>
                <w:szCs w:val="22"/>
              </w:rPr>
            </w:pPr>
            <w:r>
              <w:rPr>
                <w:rFonts w:ascii="Calibri" w:hAnsi="Calibri" w:cs="Calibri"/>
                <w:b/>
                <w:bCs/>
                <w:color w:val="000000"/>
                <w:sz w:val="22"/>
                <w:szCs w:val="22"/>
              </w:rPr>
              <w:t>226</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hideMark/>
          </w:tcPr>
          <w:p w14:paraId="5AC2077C" w14:textId="577D7826" w:rsidR="0067221D" w:rsidRDefault="0067221D" w:rsidP="0067221D">
            <w:pPr>
              <w:jc w:val="center"/>
              <w:rPr>
                <w:rFonts w:ascii="Calibri" w:hAnsi="Calibri" w:cs="Calibri"/>
                <w:b/>
                <w:bCs/>
                <w:color w:val="000000"/>
                <w:sz w:val="22"/>
                <w:szCs w:val="22"/>
              </w:rPr>
            </w:pPr>
            <w:r>
              <w:rPr>
                <w:rFonts w:ascii="Calibri" w:hAnsi="Calibri" w:cs="Calibri"/>
                <w:b/>
                <w:bCs/>
                <w:color w:val="000000"/>
                <w:sz w:val="22"/>
                <w:szCs w:val="22"/>
              </w:rPr>
              <w:t>193</w:t>
            </w:r>
          </w:p>
        </w:tc>
        <w:tc>
          <w:tcPr>
            <w:tcW w:w="620" w:type="dxa"/>
            <w:tcBorders>
              <w:top w:val="single" w:sz="4" w:space="0" w:color="BFBFBF"/>
              <w:left w:val="nil"/>
              <w:bottom w:val="single" w:sz="4" w:space="0" w:color="auto"/>
              <w:right w:val="single" w:sz="4" w:space="0" w:color="auto"/>
            </w:tcBorders>
            <w:shd w:val="clear" w:color="FFFFFF" w:fill="FFC7CE"/>
            <w:noWrap/>
            <w:vAlign w:val="center"/>
            <w:hideMark/>
          </w:tcPr>
          <w:p w14:paraId="60A60A12" w14:textId="0FD83D80" w:rsidR="0067221D" w:rsidRDefault="0067221D" w:rsidP="0067221D">
            <w:pPr>
              <w:jc w:val="center"/>
              <w:rPr>
                <w:rFonts w:ascii="Calibri" w:hAnsi="Calibri" w:cs="Calibri"/>
                <w:b/>
                <w:bCs/>
                <w:color w:val="006100"/>
                <w:sz w:val="22"/>
                <w:szCs w:val="22"/>
              </w:rPr>
            </w:pPr>
            <w:r>
              <w:rPr>
                <w:rFonts w:ascii="Calibri" w:hAnsi="Calibri" w:cs="Calibri"/>
                <w:b/>
                <w:bCs/>
                <w:color w:val="9C0006"/>
                <w:sz w:val="22"/>
                <w:szCs w:val="22"/>
              </w:rPr>
              <w:t>222</w:t>
            </w:r>
          </w:p>
        </w:tc>
      </w:tr>
    </w:tbl>
    <w:p w14:paraId="2C68AF7D" w14:textId="77777777" w:rsidR="005815E6" w:rsidRPr="00556850" w:rsidRDefault="009E77AC" w:rsidP="00556850">
      <w:pPr>
        <w:tabs>
          <w:tab w:val="left" w:pos="1500"/>
        </w:tabs>
        <w:jc w:val="center"/>
      </w:pPr>
      <w:r>
        <w:rPr>
          <w:noProof/>
          <w:lang w:eastAsia="pl-PL"/>
        </w:rPr>
        <w:lastRenderedPageBreak/>
        <w:drawing>
          <wp:inline distT="0" distB="0" distL="0" distR="0" wp14:anchorId="2EC5709D" wp14:editId="2524D97F">
            <wp:extent cx="5557520" cy="3473450"/>
            <wp:effectExtent l="0" t="0" r="5080" b="0"/>
            <wp:docPr id="22" name="Obiek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72120D5" w14:textId="77777777" w:rsidR="005815E6" w:rsidRDefault="005815E6" w:rsidP="00532920">
      <w:pPr>
        <w:pStyle w:val="Tekstpodstawowy"/>
        <w:tabs>
          <w:tab w:val="left" w:pos="567"/>
        </w:tabs>
        <w:rPr>
          <w:color w:val="FF0000"/>
        </w:rPr>
      </w:pPr>
      <w:r>
        <w:rPr>
          <w:color w:val="FF0000"/>
        </w:rPr>
        <w:tab/>
      </w:r>
    </w:p>
    <w:p w14:paraId="5CF55DB9" w14:textId="5F7DB9A2" w:rsidR="005815E6" w:rsidRPr="003272A6" w:rsidRDefault="005815E6" w:rsidP="00532920">
      <w:pPr>
        <w:pStyle w:val="Tekstpodstawowy"/>
        <w:tabs>
          <w:tab w:val="left" w:pos="567"/>
        </w:tabs>
        <w:rPr>
          <w:sz w:val="24"/>
        </w:rPr>
      </w:pPr>
      <w:r w:rsidRPr="0067221D">
        <w:rPr>
          <w:color w:val="FF0000"/>
        </w:rPr>
        <w:tab/>
      </w:r>
      <w:r w:rsidRPr="003272A6">
        <w:rPr>
          <w:sz w:val="24"/>
        </w:rPr>
        <w:t xml:space="preserve">Dane o wypadkach z udziałem pieszych w poszczególnych dniach tygodnia pozwalają na sformułowanie wniosku, iż zagrożenie bezpieczeństwa w tej dziedzinie, występuje z większym lub mniejszym nasileniem każdego dnia tygodnia. </w:t>
      </w:r>
      <w:r w:rsidR="00A348A8" w:rsidRPr="003272A6">
        <w:rPr>
          <w:sz w:val="24"/>
        </w:rPr>
        <w:t>T</w:t>
      </w:r>
      <w:r w:rsidR="00EA2A6C" w:rsidRPr="003272A6">
        <w:rPr>
          <w:sz w:val="24"/>
        </w:rPr>
        <w:t>endencja spadkowa w </w:t>
      </w:r>
      <w:r w:rsidRPr="003272A6">
        <w:rPr>
          <w:sz w:val="24"/>
        </w:rPr>
        <w:t xml:space="preserve">zakresie ogólnej liczby wypadków </w:t>
      </w:r>
      <w:r w:rsidR="00A348A8" w:rsidRPr="003272A6">
        <w:rPr>
          <w:sz w:val="24"/>
        </w:rPr>
        <w:t xml:space="preserve">wystąpiła </w:t>
      </w:r>
      <w:r w:rsidR="00157D88" w:rsidRPr="003272A6">
        <w:rPr>
          <w:sz w:val="24"/>
        </w:rPr>
        <w:t xml:space="preserve">w </w:t>
      </w:r>
      <w:r w:rsidR="005E0F9F" w:rsidRPr="003272A6">
        <w:rPr>
          <w:sz w:val="24"/>
        </w:rPr>
        <w:t>poniedziałek, wtorek, sobotę i niedzielę</w:t>
      </w:r>
      <w:r w:rsidR="00A348A8" w:rsidRPr="003272A6">
        <w:rPr>
          <w:sz w:val="24"/>
        </w:rPr>
        <w:t xml:space="preserve">. </w:t>
      </w:r>
      <w:r w:rsidR="00777C2D" w:rsidRPr="003272A6">
        <w:rPr>
          <w:sz w:val="24"/>
        </w:rPr>
        <w:t xml:space="preserve">Najmniej </w:t>
      </w:r>
      <w:r w:rsidR="00C93B46" w:rsidRPr="003272A6">
        <w:rPr>
          <w:sz w:val="24"/>
        </w:rPr>
        <w:t>wypadków oraz ofiar wystąpiło w </w:t>
      </w:r>
      <w:r w:rsidR="00777C2D" w:rsidRPr="003272A6">
        <w:rPr>
          <w:sz w:val="24"/>
        </w:rPr>
        <w:t xml:space="preserve">niedzielę i taka tendencja utrzymuje się od paru lat. </w:t>
      </w:r>
      <w:r w:rsidR="005E0F9F" w:rsidRPr="003272A6">
        <w:rPr>
          <w:sz w:val="24"/>
        </w:rPr>
        <w:t>Wzrosty odnotowano natomiast w środę (+2), czwartek (+6) i piątek (+5).</w:t>
      </w:r>
    </w:p>
    <w:p w14:paraId="4C1973F3" w14:textId="121674E1" w:rsidR="005815E6" w:rsidRPr="003272A6" w:rsidRDefault="005815E6" w:rsidP="00532920">
      <w:pPr>
        <w:pStyle w:val="Tekstpodstawowy"/>
        <w:tabs>
          <w:tab w:val="left" w:pos="567"/>
        </w:tabs>
        <w:rPr>
          <w:sz w:val="24"/>
        </w:rPr>
      </w:pPr>
      <w:r w:rsidRPr="003272A6">
        <w:rPr>
          <w:sz w:val="24"/>
        </w:rPr>
        <w:tab/>
        <w:t>W 20</w:t>
      </w:r>
      <w:r w:rsidR="00A348A8" w:rsidRPr="003272A6">
        <w:rPr>
          <w:sz w:val="24"/>
        </w:rPr>
        <w:t>2</w:t>
      </w:r>
      <w:r w:rsidR="005E0F9F" w:rsidRPr="003272A6">
        <w:rPr>
          <w:sz w:val="24"/>
        </w:rPr>
        <w:t>2</w:t>
      </w:r>
      <w:r w:rsidRPr="003272A6">
        <w:rPr>
          <w:sz w:val="24"/>
        </w:rPr>
        <w:t xml:space="preserve"> roku średnio od poniedziałku do </w:t>
      </w:r>
      <w:r w:rsidR="005E7A92" w:rsidRPr="003272A6">
        <w:rPr>
          <w:sz w:val="24"/>
        </w:rPr>
        <w:t>soboty</w:t>
      </w:r>
      <w:r w:rsidRPr="003272A6">
        <w:rPr>
          <w:sz w:val="24"/>
        </w:rPr>
        <w:t xml:space="preserve"> liczba wypadków z udziałem pieszych kształtowała się na poziomie </w:t>
      </w:r>
      <w:r w:rsidR="00A348A8" w:rsidRPr="003272A6">
        <w:rPr>
          <w:sz w:val="24"/>
        </w:rPr>
        <w:t>2</w:t>
      </w:r>
      <w:r w:rsidR="00777C2D" w:rsidRPr="003272A6">
        <w:rPr>
          <w:sz w:val="24"/>
        </w:rPr>
        <w:t>5</w:t>
      </w:r>
      <w:r w:rsidRPr="003272A6">
        <w:rPr>
          <w:sz w:val="24"/>
        </w:rPr>
        <w:t xml:space="preserve"> wypadków (w </w:t>
      </w:r>
      <w:r w:rsidR="005E0F9F" w:rsidRPr="003272A6">
        <w:rPr>
          <w:sz w:val="24"/>
        </w:rPr>
        <w:t>czwartek</w:t>
      </w:r>
      <w:r w:rsidRPr="003272A6">
        <w:rPr>
          <w:sz w:val="24"/>
        </w:rPr>
        <w:t xml:space="preserve"> najwięcej - </w:t>
      </w:r>
      <w:r w:rsidR="00777C2D" w:rsidRPr="003272A6">
        <w:rPr>
          <w:sz w:val="24"/>
        </w:rPr>
        <w:t>3</w:t>
      </w:r>
      <w:r w:rsidR="005E0F9F" w:rsidRPr="003272A6">
        <w:rPr>
          <w:sz w:val="24"/>
        </w:rPr>
        <w:t>0</w:t>
      </w:r>
      <w:r w:rsidRPr="003272A6">
        <w:rPr>
          <w:sz w:val="24"/>
        </w:rPr>
        <w:t xml:space="preserve">, najmniej w </w:t>
      </w:r>
      <w:r w:rsidR="005E7A92" w:rsidRPr="003272A6">
        <w:rPr>
          <w:sz w:val="24"/>
        </w:rPr>
        <w:t>sobotę</w:t>
      </w:r>
      <w:r w:rsidRPr="003272A6">
        <w:rPr>
          <w:sz w:val="24"/>
        </w:rPr>
        <w:t xml:space="preserve"> - </w:t>
      </w:r>
      <w:r w:rsidR="005E0F9F" w:rsidRPr="003272A6">
        <w:rPr>
          <w:sz w:val="24"/>
        </w:rPr>
        <w:t>18</w:t>
      </w:r>
      <w:r w:rsidRPr="003272A6">
        <w:rPr>
          <w:sz w:val="24"/>
        </w:rPr>
        <w:t xml:space="preserve">). </w:t>
      </w:r>
    </w:p>
    <w:p w14:paraId="078200C8" w14:textId="0FA6CA7C" w:rsidR="00A348A8" w:rsidRPr="003272A6" w:rsidRDefault="005815E6" w:rsidP="005E7A92">
      <w:pPr>
        <w:pStyle w:val="Tekstpodstawowy"/>
        <w:tabs>
          <w:tab w:val="left" w:pos="567"/>
        </w:tabs>
        <w:rPr>
          <w:sz w:val="24"/>
        </w:rPr>
      </w:pPr>
      <w:r w:rsidRPr="003272A6">
        <w:rPr>
          <w:sz w:val="24"/>
        </w:rPr>
        <w:tab/>
        <w:t>W porównaniu do 20</w:t>
      </w:r>
      <w:r w:rsidR="00777C2D" w:rsidRPr="003272A6">
        <w:rPr>
          <w:sz w:val="24"/>
        </w:rPr>
        <w:t>2</w:t>
      </w:r>
      <w:r w:rsidR="005E0F9F" w:rsidRPr="003272A6">
        <w:rPr>
          <w:sz w:val="24"/>
        </w:rPr>
        <w:t>1</w:t>
      </w:r>
      <w:r w:rsidR="005E7A92" w:rsidRPr="003272A6">
        <w:rPr>
          <w:sz w:val="24"/>
        </w:rPr>
        <w:t xml:space="preserve"> roku </w:t>
      </w:r>
      <w:r w:rsidRPr="003272A6">
        <w:rPr>
          <w:sz w:val="24"/>
        </w:rPr>
        <w:t xml:space="preserve">wzrosła liczba </w:t>
      </w:r>
      <w:r w:rsidR="005E7A92" w:rsidRPr="003272A6">
        <w:rPr>
          <w:sz w:val="24"/>
        </w:rPr>
        <w:t xml:space="preserve">ofiar śmiertelnych w </w:t>
      </w:r>
      <w:r w:rsidR="005E0F9F" w:rsidRPr="003272A6">
        <w:rPr>
          <w:sz w:val="24"/>
        </w:rPr>
        <w:t>środę</w:t>
      </w:r>
      <w:r w:rsidR="005E7A92" w:rsidRPr="003272A6">
        <w:rPr>
          <w:sz w:val="24"/>
        </w:rPr>
        <w:t xml:space="preserve"> </w:t>
      </w:r>
      <w:r w:rsidRPr="003272A6">
        <w:rPr>
          <w:sz w:val="24"/>
        </w:rPr>
        <w:t>(+</w:t>
      </w:r>
      <w:r w:rsidR="005E0F9F" w:rsidRPr="003272A6">
        <w:rPr>
          <w:sz w:val="24"/>
        </w:rPr>
        <w:t>1</w:t>
      </w:r>
      <w:r w:rsidRPr="003272A6">
        <w:rPr>
          <w:sz w:val="24"/>
        </w:rPr>
        <w:t>)</w:t>
      </w:r>
      <w:r w:rsidR="005E7A92" w:rsidRPr="003272A6">
        <w:rPr>
          <w:sz w:val="24"/>
        </w:rPr>
        <w:t xml:space="preserve"> oraz </w:t>
      </w:r>
      <w:r w:rsidR="005E0F9F" w:rsidRPr="003272A6">
        <w:rPr>
          <w:sz w:val="24"/>
        </w:rPr>
        <w:t>niedzielę (</w:t>
      </w:r>
      <w:r w:rsidR="00777C2D" w:rsidRPr="003272A6">
        <w:rPr>
          <w:sz w:val="24"/>
        </w:rPr>
        <w:t>+1)</w:t>
      </w:r>
      <w:r w:rsidR="005E7A92" w:rsidRPr="003272A6">
        <w:rPr>
          <w:sz w:val="24"/>
        </w:rPr>
        <w:t xml:space="preserve"> </w:t>
      </w:r>
      <w:r w:rsidR="00777C2D" w:rsidRPr="003272A6">
        <w:rPr>
          <w:sz w:val="24"/>
        </w:rPr>
        <w:t xml:space="preserve">a najwięcej zabitych odnotowano w </w:t>
      </w:r>
      <w:r w:rsidR="005E0F9F" w:rsidRPr="003272A6">
        <w:rPr>
          <w:sz w:val="24"/>
        </w:rPr>
        <w:t xml:space="preserve">poniedziałek, środę i </w:t>
      </w:r>
      <w:r w:rsidR="00777C2D" w:rsidRPr="003272A6">
        <w:rPr>
          <w:sz w:val="24"/>
        </w:rPr>
        <w:t>sobotę (</w:t>
      </w:r>
      <w:r w:rsidR="005E0F9F" w:rsidRPr="003272A6">
        <w:rPr>
          <w:sz w:val="24"/>
        </w:rPr>
        <w:t>po 2</w:t>
      </w:r>
      <w:r w:rsidR="00777C2D" w:rsidRPr="003272A6">
        <w:rPr>
          <w:sz w:val="24"/>
        </w:rPr>
        <w:t>)</w:t>
      </w:r>
      <w:r w:rsidRPr="003272A6">
        <w:rPr>
          <w:sz w:val="24"/>
        </w:rPr>
        <w:t xml:space="preserve">. </w:t>
      </w:r>
      <w:r w:rsidR="003272A6" w:rsidRPr="003272A6">
        <w:rPr>
          <w:sz w:val="24"/>
        </w:rPr>
        <w:t>W zakresie osób rannych najwięcej wystąpiło w piątek (32, wzrost o +10) oraz czwartek (31, wzrost o +2).</w:t>
      </w:r>
    </w:p>
    <w:p w14:paraId="2164A16B" w14:textId="77777777" w:rsidR="00243928" w:rsidRDefault="00243928" w:rsidP="005D12EC">
      <w:pPr>
        <w:pStyle w:val="Tekstpodstawowy"/>
        <w:tabs>
          <w:tab w:val="left" w:pos="567"/>
        </w:tabs>
        <w:rPr>
          <w:sz w:val="24"/>
        </w:rPr>
      </w:pPr>
    </w:p>
    <w:p w14:paraId="2C915885" w14:textId="6FAA965F" w:rsidR="00243928" w:rsidRDefault="00243928" w:rsidP="00243928">
      <w:pPr>
        <w:pStyle w:val="Tekstpodstawowy"/>
        <w:tabs>
          <w:tab w:val="left" w:pos="567"/>
        </w:tabs>
        <w:ind w:left="142"/>
        <w:rPr>
          <w:sz w:val="24"/>
        </w:rPr>
      </w:pPr>
      <w:r w:rsidRPr="005D12EC">
        <w:rPr>
          <w:b/>
          <w:sz w:val="24"/>
        </w:rPr>
        <w:t>Piesi sprawcy wypadków wg miesięcy w latach 20</w:t>
      </w:r>
      <w:r w:rsidR="0067221D">
        <w:rPr>
          <w:b/>
          <w:sz w:val="24"/>
        </w:rPr>
        <w:t>20</w:t>
      </w:r>
      <w:r>
        <w:rPr>
          <w:b/>
          <w:sz w:val="24"/>
        </w:rPr>
        <w:t xml:space="preserve"> </w:t>
      </w:r>
      <w:r w:rsidRPr="005D12EC">
        <w:rPr>
          <w:b/>
          <w:sz w:val="24"/>
        </w:rPr>
        <w:t>-</w:t>
      </w:r>
      <w:r>
        <w:rPr>
          <w:b/>
          <w:sz w:val="24"/>
        </w:rPr>
        <w:t xml:space="preserve"> </w:t>
      </w:r>
      <w:r w:rsidRPr="005D12EC">
        <w:rPr>
          <w:b/>
          <w:sz w:val="24"/>
        </w:rPr>
        <w:t>20</w:t>
      </w:r>
      <w:r>
        <w:rPr>
          <w:b/>
          <w:sz w:val="24"/>
        </w:rPr>
        <w:t>2</w:t>
      </w:r>
      <w:r w:rsidR="0067221D">
        <w:rPr>
          <w:b/>
          <w:sz w:val="24"/>
        </w:rPr>
        <w:t>2</w:t>
      </w:r>
    </w:p>
    <w:tbl>
      <w:tblPr>
        <w:tblW w:w="9072" w:type="dxa"/>
        <w:jc w:val="center"/>
        <w:tblCellMar>
          <w:left w:w="70" w:type="dxa"/>
          <w:right w:w="70" w:type="dxa"/>
        </w:tblCellMar>
        <w:tblLook w:val="04A0" w:firstRow="1" w:lastRow="0" w:firstColumn="1" w:lastColumn="0" w:noHBand="0" w:noVBand="1"/>
      </w:tblPr>
      <w:tblGrid>
        <w:gridCol w:w="1523"/>
        <w:gridCol w:w="630"/>
        <w:gridCol w:w="629"/>
        <w:gridCol w:w="629"/>
        <w:gridCol w:w="629"/>
        <w:gridCol w:w="629"/>
        <w:gridCol w:w="629"/>
        <w:gridCol w:w="629"/>
        <w:gridCol w:w="629"/>
        <w:gridCol w:w="629"/>
        <w:gridCol w:w="629"/>
        <w:gridCol w:w="629"/>
        <w:gridCol w:w="629"/>
      </w:tblGrid>
      <w:tr w:rsidR="00243928" w:rsidRPr="00243928" w14:paraId="3D921210" w14:textId="77777777" w:rsidTr="0067221D">
        <w:trPr>
          <w:trHeight w:val="660"/>
          <w:jc w:val="center"/>
        </w:trPr>
        <w:tc>
          <w:tcPr>
            <w:tcW w:w="1523"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EFDA734" w14:textId="77777777" w:rsidR="00243928" w:rsidRPr="00243928" w:rsidRDefault="00243928" w:rsidP="00243928">
            <w:pPr>
              <w:suppressAutoHyphens w:val="0"/>
              <w:rPr>
                <w:rFonts w:ascii="Calibri" w:hAnsi="Calibri" w:cs="Calibri"/>
                <w:b/>
                <w:bCs/>
                <w:color w:val="000000"/>
                <w:sz w:val="22"/>
                <w:szCs w:val="22"/>
                <w:lang w:eastAsia="pl-PL"/>
              </w:rPr>
            </w:pPr>
            <w:r>
              <w:rPr>
                <w:rFonts w:ascii="Calibri" w:hAnsi="Calibri" w:cs="Calibri"/>
                <w:b/>
                <w:bCs/>
                <w:color w:val="000000"/>
                <w:sz w:val="22"/>
                <w:szCs w:val="22"/>
                <w:lang w:eastAsia="pl-PL"/>
              </w:rPr>
              <w:t>Miesiąc</w:t>
            </w:r>
          </w:p>
        </w:tc>
        <w:tc>
          <w:tcPr>
            <w:tcW w:w="1888"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44045B45" w14:textId="77777777" w:rsidR="00243928" w:rsidRPr="00243928" w:rsidRDefault="00243928" w:rsidP="00243928">
            <w:pPr>
              <w:suppressAutoHyphens w:val="0"/>
              <w:jc w:val="center"/>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 xml:space="preserve"> Liczba wypadków</w:t>
            </w:r>
          </w:p>
        </w:tc>
        <w:tc>
          <w:tcPr>
            <w:tcW w:w="1887"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762E36B0" w14:textId="77777777" w:rsidR="00243928" w:rsidRPr="00243928" w:rsidRDefault="00243928" w:rsidP="00243928">
            <w:pPr>
              <w:suppressAutoHyphens w:val="0"/>
              <w:jc w:val="center"/>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 xml:space="preserve"> Liczba zabitych</w:t>
            </w:r>
          </w:p>
        </w:tc>
        <w:tc>
          <w:tcPr>
            <w:tcW w:w="188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65F4E8DC" w14:textId="77777777" w:rsidR="00243928" w:rsidRPr="00243928" w:rsidRDefault="00243928" w:rsidP="00243928">
            <w:pPr>
              <w:suppressAutoHyphens w:val="0"/>
              <w:jc w:val="center"/>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 xml:space="preserve"> Liczba rannych</w:t>
            </w:r>
          </w:p>
        </w:tc>
        <w:tc>
          <w:tcPr>
            <w:tcW w:w="188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7F96218D" w14:textId="77777777" w:rsidR="00243928" w:rsidRPr="00243928" w:rsidRDefault="00243928" w:rsidP="00243928">
            <w:pPr>
              <w:suppressAutoHyphens w:val="0"/>
              <w:jc w:val="center"/>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 xml:space="preserve"> Liczba kolizji</w:t>
            </w:r>
          </w:p>
        </w:tc>
      </w:tr>
      <w:tr w:rsidR="0067221D" w:rsidRPr="00243928" w14:paraId="44870BD1" w14:textId="77777777" w:rsidTr="001D1F41">
        <w:trPr>
          <w:trHeight w:val="315"/>
          <w:jc w:val="center"/>
        </w:trPr>
        <w:tc>
          <w:tcPr>
            <w:tcW w:w="1523" w:type="dxa"/>
            <w:tcBorders>
              <w:top w:val="single" w:sz="4" w:space="0" w:color="D9D9D9"/>
              <w:left w:val="single" w:sz="4" w:space="0" w:color="auto"/>
              <w:bottom w:val="single" w:sz="4" w:space="0" w:color="808080"/>
              <w:right w:val="nil"/>
            </w:tcBorders>
            <w:shd w:val="clear" w:color="auto" w:fill="auto"/>
            <w:noWrap/>
            <w:vAlign w:val="center"/>
            <w:hideMark/>
          </w:tcPr>
          <w:p w14:paraId="27CBC2C3" w14:textId="77777777" w:rsidR="0067221D" w:rsidRPr="00243928" w:rsidRDefault="0067221D" w:rsidP="0067221D">
            <w:pPr>
              <w:suppressAutoHyphens w:val="0"/>
              <w:jc w:val="right"/>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30" w:type="dxa"/>
            <w:tcBorders>
              <w:top w:val="single" w:sz="4" w:space="0" w:color="auto"/>
              <w:left w:val="single" w:sz="8" w:space="0" w:color="auto"/>
              <w:bottom w:val="single" w:sz="8" w:space="0" w:color="auto"/>
              <w:right w:val="nil"/>
            </w:tcBorders>
            <w:shd w:val="clear" w:color="auto" w:fill="auto"/>
            <w:vAlign w:val="center"/>
            <w:hideMark/>
          </w:tcPr>
          <w:p w14:paraId="4EFB693D" w14:textId="1118AEDC" w:rsidR="0067221D" w:rsidRPr="00243928" w:rsidRDefault="0067221D" w:rsidP="0067221D">
            <w:pPr>
              <w:suppressAutoHyphens w:val="0"/>
              <w:jc w:val="center"/>
              <w:rPr>
                <w:rFonts w:ascii="Calibri" w:hAnsi="Calibri" w:cs="Calibri"/>
                <w:b/>
                <w:bCs/>
                <w:color w:val="000000"/>
                <w:sz w:val="22"/>
                <w:szCs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9" w:type="dxa"/>
            <w:tcBorders>
              <w:top w:val="single" w:sz="4" w:space="0" w:color="auto"/>
              <w:left w:val="single" w:sz="4" w:space="0" w:color="BFBFBF"/>
              <w:bottom w:val="single" w:sz="8" w:space="0" w:color="auto"/>
              <w:right w:val="single" w:sz="4" w:space="0" w:color="BFBFBF"/>
            </w:tcBorders>
            <w:shd w:val="clear" w:color="auto" w:fill="auto"/>
            <w:vAlign w:val="center"/>
            <w:hideMark/>
          </w:tcPr>
          <w:p w14:paraId="1E011E0E" w14:textId="38987B7A" w:rsidR="0067221D" w:rsidRPr="00243928" w:rsidRDefault="0067221D" w:rsidP="0067221D">
            <w:pPr>
              <w:suppressAutoHyphens w:val="0"/>
              <w:jc w:val="center"/>
              <w:rPr>
                <w:rFonts w:ascii="Calibri" w:hAnsi="Calibri" w:cs="Calibri"/>
                <w:b/>
                <w:bCs/>
                <w:color w:val="000000"/>
                <w:sz w:val="22"/>
                <w:szCs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29" w:type="dxa"/>
            <w:tcBorders>
              <w:top w:val="single" w:sz="4" w:space="0" w:color="auto"/>
              <w:left w:val="nil"/>
              <w:bottom w:val="single" w:sz="8" w:space="0" w:color="auto"/>
              <w:right w:val="nil"/>
            </w:tcBorders>
            <w:shd w:val="clear" w:color="auto" w:fill="auto"/>
            <w:vAlign w:val="center"/>
            <w:hideMark/>
          </w:tcPr>
          <w:p w14:paraId="2BEAD135" w14:textId="5C911C95" w:rsidR="0067221D" w:rsidRPr="00243928" w:rsidRDefault="0067221D" w:rsidP="0067221D">
            <w:pPr>
              <w:suppressAutoHyphens w:val="0"/>
              <w:jc w:val="center"/>
              <w:rPr>
                <w:rFonts w:ascii="Calibri" w:hAnsi="Calibri" w:cs="Calibri"/>
                <w:b/>
                <w:bCs/>
                <w:color w:val="000000"/>
                <w:sz w:val="22"/>
                <w:szCs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29" w:type="dxa"/>
            <w:tcBorders>
              <w:top w:val="single" w:sz="4" w:space="0" w:color="auto"/>
              <w:left w:val="single" w:sz="8" w:space="0" w:color="auto"/>
              <w:bottom w:val="single" w:sz="8" w:space="0" w:color="auto"/>
              <w:right w:val="nil"/>
            </w:tcBorders>
            <w:shd w:val="clear" w:color="auto" w:fill="auto"/>
            <w:vAlign w:val="center"/>
            <w:hideMark/>
          </w:tcPr>
          <w:p w14:paraId="6A68BB16" w14:textId="64564459" w:rsidR="0067221D" w:rsidRPr="00243928" w:rsidRDefault="0067221D" w:rsidP="0067221D">
            <w:pPr>
              <w:suppressAutoHyphens w:val="0"/>
              <w:jc w:val="center"/>
              <w:rPr>
                <w:rFonts w:ascii="Calibri" w:hAnsi="Calibri" w:cs="Calibri"/>
                <w:b/>
                <w:bCs/>
                <w:color w:val="000000"/>
                <w:sz w:val="22"/>
                <w:szCs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9" w:type="dxa"/>
            <w:tcBorders>
              <w:top w:val="single" w:sz="4" w:space="0" w:color="auto"/>
              <w:left w:val="single" w:sz="4" w:space="0" w:color="BFBFBF"/>
              <w:bottom w:val="single" w:sz="8" w:space="0" w:color="auto"/>
              <w:right w:val="single" w:sz="4" w:space="0" w:color="BFBFBF"/>
            </w:tcBorders>
            <w:shd w:val="clear" w:color="auto" w:fill="auto"/>
            <w:vAlign w:val="center"/>
            <w:hideMark/>
          </w:tcPr>
          <w:p w14:paraId="4EDE3D38" w14:textId="0E88D0EA" w:rsidR="0067221D" w:rsidRPr="00243928" w:rsidRDefault="0067221D" w:rsidP="0067221D">
            <w:pPr>
              <w:suppressAutoHyphens w:val="0"/>
              <w:jc w:val="center"/>
              <w:rPr>
                <w:rFonts w:ascii="Calibri" w:hAnsi="Calibri" w:cs="Calibri"/>
                <w:b/>
                <w:bCs/>
                <w:color w:val="000000"/>
                <w:sz w:val="22"/>
                <w:szCs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29" w:type="dxa"/>
            <w:tcBorders>
              <w:top w:val="single" w:sz="4" w:space="0" w:color="auto"/>
              <w:left w:val="nil"/>
              <w:bottom w:val="single" w:sz="8" w:space="0" w:color="auto"/>
              <w:right w:val="nil"/>
            </w:tcBorders>
            <w:shd w:val="clear" w:color="auto" w:fill="auto"/>
            <w:vAlign w:val="center"/>
            <w:hideMark/>
          </w:tcPr>
          <w:p w14:paraId="3EDF5B58" w14:textId="2C84769E" w:rsidR="0067221D" w:rsidRPr="00243928" w:rsidRDefault="0067221D" w:rsidP="0067221D">
            <w:pPr>
              <w:suppressAutoHyphens w:val="0"/>
              <w:jc w:val="center"/>
              <w:rPr>
                <w:rFonts w:ascii="Calibri" w:hAnsi="Calibri" w:cs="Calibri"/>
                <w:b/>
                <w:bCs/>
                <w:color w:val="000000"/>
                <w:sz w:val="22"/>
                <w:szCs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29" w:type="dxa"/>
            <w:tcBorders>
              <w:top w:val="single" w:sz="4" w:space="0" w:color="auto"/>
              <w:left w:val="single" w:sz="8" w:space="0" w:color="auto"/>
              <w:bottom w:val="single" w:sz="8" w:space="0" w:color="auto"/>
              <w:right w:val="nil"/>
            </w:tcBorders>
            <w:shd w:val="clear" w:color="auto" w:fill="auto"/>
            <w:vAlign w:val="center"/>
            <w:hideMark/>
          </w:tcPr>
          <w:p w14:paraId="19C01C2F" w14:textId="2BC5EF5E" w:rsidR="0067221D" w:rsidRPr="00243928" w:rsidRDefault="0067221D" w:rsidP="0067221D">
            <w:pPr>
              <w:suppressAutoHyphens w:val="0"/>
              <w:jc w:val="center"/>
              <w:rPr>
                <w:rFonts w:ascii="Calibri" w:hAnsi="Calibri" w:cs="Calibri"/>
                <w:b/>
                <w:bCs/>
                <w:color w:val="000000"/>
                <w:sz w:val="22"/>
                <w:szCs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9" w:type="dxa"/>
            <w:tcBorders>
              <w:top w:val="single" w:sz="4" w:space="0" w:color="auto"/>
              <w:left w:val="single" w:sz="4" w:space="0" w:color="BFBFBF"/>
              <w:bottom w:val="single" w:sz="8" w:space="0" w:color="auto"/>
              <w:right w:val="single" w:sz="4" w:space="0" w:color="BFBFBF"/>
            </w:tcBorders>
            <w:shd w:val="clear" w:color="auto" w:fill="auto"/>
            <w:vAlign w:val="center"/>
            <w:hideMark/>
          </w:tcPr>
          <w:p w14:paraId="7A05E90C" w14:textId="44C43069" w:rsidR="0067221D" w:rsidRPr="00243928" w:rsidRDefault="0067221D" w:rsidP="0067221D">
            <w:pPr>
              <w:suppressAutoHyphens w:val="0"/>
              <w:jc w:val="center"/>
              <w:rPr>
                <w:rFonts w:ascii="Calibri" w:hAnsi="Calibri" w:cs="Calibri"/>
                <w:b/>
                <w:bCs/>
                <w:color w:val="000000"/>
                <w:sz w:val="22"/>
                <w:szCs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29" w:type="dxa"/>
            <w:tcBorders>
              <w:top w:val="single" w:sz="4" w:space="0" w:color="auto"/>
              <w:left w:val="nil"/>
              <w:bottom w:val="single" w:sz="8" w:space="0" w:color="auto"/>
              <w:right w:val="nil"/>
            </w:tcBorders>
            <w:shd w:val="clear" w:color="auto" w:fill="auto"/>
            <w:vAlign w:val="center"/>
            <w:hideMark/>
          </w:tcPr>
          <w:p w14:paraId="4FCA777B" w14:textId="56663AA7" w:rsidR="0067221D" w:rsidRPr="00243928" w:rsidRDefault="0067221D" w:rsidP="0067221D">
            <w:pPr>
              <w:suppressAutoHyphens w:val="0"/>
              <w:jc w:val="center"/>
              <w:rPr>
                <w:rFonts w:ascii="Calibri" w:hAnsi="Calibri" w:cs="Calibri"/>
                <w:b/>
                <w:bCs/>
                <w:color w:val="000000"/>
                <w:sz w:val="22"/>
                <w:szCs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29" w:type="dxa"/>
            <w:tcBorders>
              <w:top w:val="single" w:sz="4" w:space="0" w:color="auto"/>
              <w:left w:val="single" w:sz="8" w:space="0" w:color="auto"/>
              <w:bottom w:val="single" w:sz="8" w:space="0" w:color="auto"/>
              <w:right w:val="nil"/>
            </w:tcBorders>
            <w:shd w:val="clear" w:color="auto" w:fill="auto"/>
            <w:vAlign w:val="center"/>
            <w:hideMark/>
          </w:tcPr>
          <w:p w14:paraId="255688EB" w14:textId="2BFEB97D" w:rsidR="0067221D" w:rsidRPr="00243928" w:rsidRDefault="0067221D" w:rsidP="0067221D">
            <w:pPr>
              <w:suppressAutoHyphens w:val="0"/>
              <w:jc w:val="center"/>
              <w:rPr>
                <w:rFonts w:ascii="Calibri" w:hAnsi="Calibri" w:cs="Calibri"/>
                <w:b/>
                <w:bCs/>
                <w:color w:val="000000"/>
                <w:sz w:val="22"/>
                <w:szCs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9" w:type="dxa"/>
            <w:tcBorders>
              <w:top w:val="single" w:sz="4" w:space="0" w:color="auto"/>
              <w:left w:val="single" w:sz="4" w:space="0" w:color="BFBFBF"/>
              <w:bottom w:val="single" w:sz="8" w:space="0" w:color="auto"/>
              <w:right w:val="single" w:sz="4" w:space="0" w:color="BFBFBF"/>
            </w:tcBorders>
            <w:shd w:val="clear" w:color="auto" w:fill="auto"/>
            <w:vAlign w:val="center"/>
            <w:hideMark/>
          </w:tcPr>
          <w:p w14:paraId="03CF740B" w14:textId="414B4416" w:rsidR="0067221D" w:rsidRPr="00243928" w:rsidRDefault="0067221D" w:rsidP="0067221D">
            <w:pPr>
              <w:suppressAutoHyphens w:val="0"/>
              <w:jc w:val="center"/>
              <w:rPr>
                <w:rFonts w:ascii="Calibri" w:hAnsi="Calibri" w:cs="Calibri"/>
                <w:b/>
                <w:bCs/>
                <w:color w:val="000000"/>
                <w:sz w:val="22"/>
                <w:szCs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629" w:type="dxa"/>
            <w:tcBorders>
              <w:top w:val="single" w:sz="4" w:space="0" w:color="auto"/>
              <w:left w:val="nil"/>
              <w:bottom w:val="single" w:sz="8" w:space="0" w:color="auto"/>
              <w:right w:val="single" w:sz="4" w:space="0" w:color="auto"/>
            </w:tcBorders>
            <w:shd w:val="clear" w:color="auto" w:fill="auto"/>
            <w:vAlign w:val="center"/>
            <w:hideMark/>
          </w:tcPr>
          <w:p w14:paraId="48A38736" w14:textId="63C6B53A" w:rsidR="0067221D" w:rsidRPr="00243928" w:rsidRDefault="0067221D" w:rsidP="0067221D">
            <w:pPr>
              <w:suppressAutoHyphens w:val="0"/>
              <w:jc w:val="center"/>
              <w:rPr>
                <w:rFonts w:ascii="Calibri" w:hAnsi="Calibri" w:cs="Calibri"/>
                <w:b/>
                <w:bCs/>
                <w:color w:val="000000"/>
                <w:sz w:val="22"/>
                <w:szCs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r>
      <w:tr w:rsidR="0067221D" w:rsidRPr="00243928" w14:paraId="29A5DB50" w14:textId="77777777" w:rsidTr="0067221D">
        <w:trPr>
          <w:trHeight w:val="300"/>
          <w:jc w:val="center"/>
        </w:trPr>
        <w:tc>
          <w:tcPr>
            <w:tcW w:w="1523" w:type="dxa"/>
            <w:tcBorders>
              <w:top w:val="single" w:sz="8" w:space="0" w:color="auto"/>
              <w:left w:val="single" w:sz="4" w:space="0" w:color="auto"/>
              <w:bottom w:val="single" w:sz="4" w:space="0" w:color="BFBFBF"/>
              <w:right w:val="nil"/>
            </w:tcBorders>
            <w:shd w:val="clear" w:color="auto" w:fill="auto"/>
            <w:noWrap/>
            <w:vAlign w:val="center"/>
            <w:hideMark/>
          </w:tcPr>
          <w:p w14:paraId="0BDD2BAB" w14:textId="77777777" w:rsidR="0067221D" w:rsidRPr="00243928" w:rsidRDefault="0067221D" w:rsidP="0067221D">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Styczeń</w:t>
            </w:r>
          </w:p>
        </w:tc>
        <w:tc>
          <w:tcPr>
            <w:tcW w:w="630" w:type="dxa"/>
            <w:tcBorders>
              <w:top w:val="single" w:sz="8" w:space="0" w:color="auto"/>
              <w:left w:val="single" w:sz="8" w:space="0" w:color="auto"/>
              <w:bottom w:val="single" w:sz="4" w:space="0" w:color="BFBFBF"/>
              <w:right w:val="single" w:sz="4" w:space="0" w:color="BFBFBF"/>
            </w:tcBorders>
            <w:shd w:val="clear" w:color="auto" w:fill="auto"/>
            <w:noWrap/>
            <w:vAlign w:val="bottom"/>
            <w:hideMark/>
          </w:tcPr>
          <w:p w14:paraId="3EE0F153" w14:textId="613F44E4"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bottom"/>
            <w:hideMark/>
          </w:tcPr>
          <w:p w14:paraId="5696CB74" w14:textId="465F13FE"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8" w:space="0" w:color="auto"/>
              <w:left w:val="nil"/>
              <w:bottom w:val="single" w:sz="4" w:space="0" w:color="BFBFBF"/>
              <w:right w:val="nil"/>
            </w:tcBorders>
            <w:shd w:val="clear" w:color="000000" w:fill="FFC7CE"/>
            <w:noWrap/>
            <w:vAlign w:val="bottom"/>
            <w:hideMark/>
          </w:tcPr>
          <w:p w14:paraId="7207F3DC" w14:textId="2BB3C34B"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9C0006"/>
                <w:sz w:val="22"/>
                <w:szCs w:val="22"/>
              </w:rPr>
              <w:t>6</w:t>
            </w:r>
          </w:p>
        </w:tc>
        <w:tc>
          <w:tcPr>
            <w:tcW w:w="629" w:type="dxa"/>
            <w:tcBorders>
              <w:top w:val="single" w:sz="8" w:space="0" w:color="auto"/>
              <w:left w:val="single" w:sz="8" w:space="0" w:color="auto"/>
              <w:bottom w:val="single" w:sz="4" w:space="0" w:color="BFBFBF"/>
              <w:right w:val="single" w:sz="4" w:space="0" w:color="BFBFBF"/>
            </w:tcBorders>
            <w:shd w:val="clear" w:color="auto" w:fill="auto"/>
            <w:noWrap/>
            <w:vAlign w:val="bottom"/>
            <w:hideMark/>
          </w:tcPr>
          <w:p w14:paraId="36232D24" w14:textId="07253865"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bottom"/>
            <w:hideMark/>
          </w:tcPr>
          <w:p w14:paraId="7E879F68" w14:textId="775F1871"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8" w:space="0" w:color="auto"/>
              <w:left w:val="nil"/>
              <w:bottom w:val="single" w:sz="4" w:space="0" w:color="BFBFBF"/>
              <w:right w:val="nil"/>
            </w:tcBorders>
            <w:shd w:val="clear" w:color="000000" w:fill="FFC7CE"/>
            <w:noWrap/>
            <w:vAlign w:val="bottom"/>
            <w:hideMark/>
          </w:tcPr>
          <w:p w14:paraId="33FB571D" w14:textId="3B1D4E05"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9C0006"/>
                <w:sz w:val="22"/>
                <w:szCs w:val="22"/>
              </w:rPr>
              <w:t>2</w:t>
            </w:r>
          </w:p>
        </w:tc>
        <w:tc>
          <w:tcPr>
            <w:tcW w:w="629" w:type="dxa"/>
            <w:tcBorders>
              <w:top w:val="single" w:sz="8" w:space="0" w:color="auto"/>
              <w:left w:val="single" w:sz="8" w:space="0" w:color="auto"/>
              <w:bottom w:val="single" w:sz="4" w:space="0" w:color="BFBFBF"/>
              <w:right w:val="single" w:sz="4" w:space="0" w:color="BFBFBF"/>
            </w:tcBorders>
            <w:shd w:val="clear" w:color="auto" w:fill="auto"/>
            <w:noWrap/>
            <w:vAlign w:val="bottom"/>
            <w:hideMark/>
          </w:tcPr>
          <w:p w14:paraId="4C49B09A" w14:textId="2F8212F1"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bottom"/>
            <w:hideMark/>
          </w:tcPr>
          <w:p w14:paraId="4208DF35" w14:textId="00A985A5"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8" w:space="0" w:color="auto"/>
              <w:left w:val="nil"/>
              <w:bottom w:val="single" w:sz="4" w:space="0" w:color="BFBFBF"/>
              <w:right w:val="nil"/>
            </w:tcBorders>
            <w:shd w:val="clear" w:color="auto" w:fill="auto"/>
            <w:noWrap/>
            <w:vAlign w:val="bottom"/>
            <w:hideMark/>
          </w:tcPr>
          <w:p w14:paraId="6967D73B" w14:textId="6DDA58C8"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000000"/>
                <w:sz w:val="22"/>
                <w:szCs w:val="22"/>
              </w:rPr>
              <w:t>4</w:t>
            </w:r>
          </w:p>
        </w:tc>
        <w:tc>
          <w:tcPr>
            <w:tcW w:w="629" w:type="dxa"/>
            <w:tcBorders>
              <w:top w:val="single" w:sz="8" w:space="0" w:color="auto"/>
              <w:left w:val="single" w:sz="8" w:space="0" w:color="auto"/>
              <w:bottom w:val="single" w:sz="4" w:space="0" w:color="BFBFBF"/>
              <w:right w:val="single" w:sz="4" w:space="0" w:color="BFBFBF"/>
            </w:tcBorders>
            <w:shd w:val="clear" w:color="auto" w:fill="auto"/>
            <w:noWrap/>
            <w:vAlign w:val="bottom"/>
            <w:hideMark/>
          </w:tcPr>
          <w:p w14:paraId="4FB8F09D" w14:textId="75197D09"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bottom"/>
            <w:hideMark/>
          </w:tcPr>
          <w:p w14:paraId="04F38C62" w14:textId="15A3B009"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8" w:space="0" w:color="auto"/>
              <w:left w:val="nil"/>
              <w:bottom w:val="single" w:sz="4" w:space="0" w:color="BFBFBF"/>
              <w:right w:val="single" w:sz="4" w:space="0" w:color="auto"/>
            </w:tcBorders>
            <w:shd w:val="clear" w:color="000000" w:fill="C6EFCE"/>
            <w:noWrap/>
            <w:vAlign w:val="bottom"/>
            <w:hideMark/>
          </w:tcPr>
          <w:p w14:paraId="0E5D3ACF" w14:textId="2C1C3614"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006100"/>
                <w:sz w:val="22"/>
                <w:szCs w:val="22"/>
              </w:rPr>
              <w:t>2</w:t>
            </w:r>
          </w:p>
        </w:tc>
      </w:tr>
      <w:tr w:rsidR="0067221D" w:rsidRPr="00243928" w14:paraId="71132387" w14:textId="77777777" w:rsidTr="0067221D">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5ADB43CF" w14:textId="77777777" w:rsidR="0067221D" w:rsidRPr="00243928" w:rsidRDefault="0067221D" w:rsidP="0067221D">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Luty</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28C53B6F" w14:textId="05614E49"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185E5FF" w14:textId="351A52C7"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nil"/>
              <w:bottom w:val="single" w:sz="4" w:space="0" w:color="BFBFBF"/>
              <w:right w:val="nil"/>
            </w:tcBorders>
            <w:shd w:val="clear" w:color="000000" w:fill="FFC7CE"/>
            <w:noWrap/>
            <w:vAlign w:val="bottom"/>
            <w:hideMark/>
          </w:tcPr>
          <w:p w14:paraId="78D524DA" w14:textId="1C465F6D"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9C0006"/>
                <w:sz w:val="22"/>
                <w:szCs w:val="22"/>
              </w:rPr>
              <w:t>6</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23F3A866" w14:textId="4DC855E4"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590056E" w14:textId="5A9F3A20"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nil"/>
              <w:bottom w:val="single" w:sz="4" w:space="0" w:color="BFBFBF"/>
              <w:right w:val="nil"/>
            </w:tcBorders>
            <w:shd w:val="clear" w:color="auto" w:fill="auto"/>
            <w:noWrap/>
            <w:vAlign w:val="bottom"/>
            <w:hideMark/>
          </w:tcPr>
          <w:p w14:paraId="112D2588" w14:textId="0E684D87" w:rsidR="0067221D" w:rsidRPr="00243928" w:rsidRDefault="0067221D" w:rsidP="0067221D">
            <w:pPr>
              <w:suppressAutoHyphens w:val="0"/>
              <w:jc w:val="center"/>
              <w:rPr>
                <w:rFonts w:ascii="Calibri" w:hAnsi="Calibri" w:cs="Calibri"/>
                <w:color w:val="9C0006"/>
                <w:sz w:val="22"/>
                <w:szCs w:val="22"/>
                <w:lang w:eastAsia="pl-PL"/>
              </w:rPr>
            </w:pPr>
            <w:r>
              <w:rPr>
                <w:rFonts w:ascii="Calibri" w:hAnsi="Calibri" w:cs="Calibri"/>
                <w:color w:val="000000"/>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0C057A59" w14:textId="1FEEAB0C"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93354B0" w14:textId="748C0B47"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BFBFBF"/>
              <w:right w:val="nil"/>
            </w:tcBorders>
            <w:shd w:val="clear" w:color="000000" w:fill="FFC7CE"/>
            <w:noWrap/>
            <w:vAlign w:val="bottom"/>
            <w:hideMark/>
          </w:tcPr>
          <w:p w14:paraId="5144D228" w14:textId="0FD2852D"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9C0006"/>
                <w:sz w:val="22"/>
                <w:szCs w:val="22"/>
              </w:rPr>
              <w:t>5</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583F29C9" w14:textId="6AFBE21A"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A32FB62" w14:textId="037B50C9"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BFBFBF"/>
              <w:right w:val="single" w:sz="4" w:space="0" w:color="auto"/>
            </w:tcBorders>
            <w:shd w:val="clear" w:color="auto" w:fill="auto"/>
            <w:noWrap/>
            <w:vAlign w:val="bottom"/>
            <w:hideMark/>
          </w:tcPr>
          <w:p w14:paraId="60E29FA3" w14:textId="4B378E3F"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000000"/>
                <w:sz w:val="22"/>
                <w:szCs w:val="22"/>
              </w:rPr>
              <w:t>2</w:t>
            </w:r>
          </w:p>
        </w:tc>
      </w:tr>
      <w:tr w:rsidR="0067221D" w:rsidRPr="00243928" w14:paraId="00570C67" w14:textId="77777777" w:rsidTr="0067221D">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0646E0CA" w14:textId="77777777" w:rsidR="0067221D" w:rsidRPr="00243928" w:rsidRDefault="0067221D" w:rsidP="0067221D">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Marzec</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682A6AD7" w14:textId="47D158CD"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E51A28E" w14:textId="0920258F"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nil"/>
              <w:bottom w:val="single" w:sz="4" w:space="0" w:color="BFBFBF"/>
              <w:right w:val="nil"/>
            </w:tcBorders>
            <w:shd w:val="clear" w:color="000000" w:fill="FFC7CE"/>
            <w:noWrap/>
            <w:vAlign w:val="bottom"/>
            <w:hideMark/>
          </w:tcPr>
          <w:p w14:paraId="5CD6035E" w14:textId="0997FE85"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9C0006"/>
                <w:sz w:val="22"/>
                <w:szCs w:val="22"/>
              </w:rPr>
              <w:t>6</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194C0890" w14:textId="1126AD22"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4F146DE" w14:textId="2EB6755A"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nil"/>
            </w:tcBorders>
            <w:shd w:val="clear" w:color="000000" w:fill="FFC7CE"/>
            <w:noWrap/>
            <w:vAlign w:val="bottom"/>
            <w:hideMark/>
          </w:tcPr>
          <w:p w14:paraId="0738823A" w14:textId="04DDC533"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9C0006"/>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1DE89ACD" w14:textId="00DD5CD6"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F8778FE" w14:textId="5FB1931C"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nil"/>
              <w:bottom w:val="single" w:sz="4" w:space="0" w:color="BFBFBF"/>
              <w:right w:val="nil"/>
            </w:tcBorders>
            <w:shd w:val="clear" w:color="000000" w:fill="FFC7CE"/>
            <w:noWrap/>
            <w:vAlign w:val="bottom"/>
            <w:hideMark/>
          </w:tcPr>
          <w:p w14:paraId="0B39B644" w14:textId="616746D8"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9C0006"/>
                <w:sz w:val="22"/>
                <w:szCs w:val="22"/>
              </w:rPr>
              <w:t>5</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40120A45" w14:textId="28CFBA5E"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F20E26B" w14:textId="1BF5913B"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nil"/>
              <w:bottom w:val="single" w:sz="4" w:space="0" w:color="BFBFBF"/>
              <w:right w:val="single" w:sz="4" w:space="0" w:color="auto"/>
            </w:tcBorders>
            <w:shd w:val="clear" w:color="000000" w:fill="FFC7CE"/>
            <w:noWrap/>
            <w:vAlign w:val="bottom"/>
            <w:hideMark/>
          </w:tcPr>
          <w:p w14:paraId="7B9AE52E" w14:textId="139434BC"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9C0006"/>
                <w:sz w:val="22"/>
                <w:szCs w:val="22"/>
              </w:rPr>
              <w:t>5</w:t>
            </w:r>
          </w:p>
        </w:tc>
      </w:tr>
      <w:tr w:rsidR="0067221D" w:rsidRPr="00243928" w14:paraId="651A1F50" w14:textId="77777777" w:rsidTr="0067221D">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2683741B" w14:textId="77777777" w:rsidR="0067221D" w:rsidRPr="00243928" w:rsidRDefault="0067221D" w:rsidP="0067221D">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Kwiecień</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1C09FB7D" w14:textId="1EF29F35"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601BDCE" w14:textId="13770DD8"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nil"/>
            </w:tcBorders>
            <w:shd w:val="clear" w:color="000000" w:fill="FFC7CE"/>
            <w:noWrap/>
            <w:vAlign w:val="bottom"/>
            <w:hideMark/>
          </w:tcPr>
          <w:p w14:paraId="4BDB680B" w14:textId="0C142CFC"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9C0006"/>
                <w:sz w:val="22"/>
                <w:szCs w:val="22"/>
              </w:rPr>
              <w:t>3</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3B335087" w14:textId="2F67F2F4"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AA51F6A" w14:textId="56B6BD1D"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nil"/>
            </w:tcBorders>
            <w:shd w:val="clear" w:color="auto" w:fill="auto"/>
            <w:noWrap/>
            <w:vAlign w:val="bottom"/>
            <w:hideMark/>
          </w:tcPr>
          <w:p w14:paraId="6BB2ED36" w14:textId="7FA1855B"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4A432A4D" w14:textId="150D21B7"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DBAA537" w14:textId="45A02DF3"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nil"/>
            </w:tcBorders>
            <w:shd w:val="clear" w:color="000000" w:fill="FFC7CE"/>
            <w:noWrap/>
            <w:vAlign w:val="bottom"/>
            <w:hideMark/>
          </w:tcPr>
          <w:p w14:paraId="4C60EF45" w14:textId="4D5B7EEE"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9C0006"/>
                <w:sz w:val="22"/>
                <w:szCs w:val="22"/>
              </w:rPr>
              <w:t>3</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3DC7FE10" w14:textId="795D46F4"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C6A770B" w14:textId="36E04895"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9" w:type="dxa"/>
            <w:tcBorders>
              <w:top w:val="single" w:sz="4" w:space="0" w:color="BFBFBF"/>
              <w:left w:val="nil"/>
              <w:bottom w:val="single" w:sz="4" w:space="0" w:color="BFBFBF"/>
              <w:right w:val="single" w:sz="4" w:space="0" w:color="auto"/>
            </w:tcBorders>
            <w:shd w:val="clear" w:color="000000" w:fill="FFC7CE"/>
            <w:noWrap/>
            <w:vAlign w:val="bottom"/>
            <w:hideMark/>
          </w:tcPr>
          <w:p w14:paraId="5B65A28F" w14:textId="0F97E2EC" w:rsidR="0067221D" w:rsidRPr="00243928" w:rsidRDefault="0067221D" w:rsidP="0067221D">
            <w:pPr>
              <w:suppressAutoHyphens w:val="0"/>
              <w:jc w:val="center"/>
              <w:rPr>
                <w:rFonts w:ascii="Calibri" w:hAnsi="Calibri" w:cs="Calibri"/>
                <w:color w:val="9C0006"/>
                <w:sz w:val="22"/>
                <w:szCs w:val="22"/>
                <w:lang w:eastAsia="pl-PL"/>
              </w:rPr>
            </w:pPr>
            <w:r>
              <w:rPr>
                <w:rFonts w:ascii="Calibri" w:hAnsi="Calibri" w:cs="Calibri"/>
                <w:color w:val="9C0006"/>
                <w:sz w:val="22"/>
                <w:szCs w:val="22"/>
              </w:rPr>
              <w:t>8</w:t>
            </w:r>
          </w:p>
        </w:tc>
      </w:tr>
      <w:tr w:rsidR="0067221D" w:rsidRPr="00243928" w14:paraId="0AE25DD3" w14:textId="77777777" w:rsidTr="0067221D">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36303853" w14:textId="77777777" w:rsidR="0067221D" w:rsidRPr="00243928" w:rsidRDefault="0067221D" w:rsidP="0067221D">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Maj</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72ED9015" w14:textId="1A513DA1"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EBD5DDB" w14:textId="19CF9233"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BFBFBF"/>
              <w:right w:val="nil"/>
            </w:tcBorders>
            <w:shd w:val="clear" w:color="auto" w:fill="auto"/>
            <w:noWrap/>
            <w:vAlign w:val="bottom"/>
            <w:hideMark/>
          </w:tcPr>
          <w:p w14:paraId="61C66782" w14:textId="6BBF7E6F" w:rsidR="0067221D" w:rsidRPr="00243928" w:rsidRDefault="0067221D" w:rsidP="0067221D">
            <w:pPr>
              <w:suppressAutoHyphens w:val="0"/>
              <w:jc w:val="center"/>
              <w:rPr>
                <w:rFonts w:ascii="Calibri" w:hAnsi="Calibri" w:cs="Calibri"/>
                <w:color w:val="9C0006"/>
                <w:sz w:val="22"/>
                <w:szCs w:val="22"/>
                <w:lang w:eastAsia="pl-PL"/>
              </w:rPr>
            </w:pPr>
            <w:r>
              <w:rPr>
                <w:rFonts w:ascii="Calibri" w:hAnsi="Calibri" w:cs="Calibri"/>
                <w:color w:val="000000"/>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137DD4F9" w14:textId="514BEE86"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D6019C4" w14:textId="4EC7B39A"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nil"/>
            </w:tcBorders>
            <w:shd w:val="clear" w:color="auto" w:fill="auto"/>
            <w:noWrap/>
            <w:vAlign w:val="bottom"/>
            <w:hideMark/>
          </w:tcPr>
          <w:p w14:paraId="4AC94EB7" w14:textId="216D0ACF"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27DDAC81" w14:textId="2E6578DB"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E2FAB86" w14:textId="1D815DF5"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BFBFBF"/>
              <w:right w:val="nil"/>
            </w:tcBorders>
            <w:shd w:val="clear" w:color="auto" w:fill="auto"/>
            <w:noWrap/>
            <w:vAlign w:val="bottom"/>
            <w:hideMark/>
          </w:tcPr>
          <w:p w14:paraId="05D42BA5" w14:textId="6537173F" w:rsidR="0067221D" w:rsidRPr="00243928" w:rsidRDefault="0067221D" w:rsidP="0067221D">
            <w:pPr>
              <w:suppressAutoHyphens w:val="0"/>
              <w:jc w:val="center"/>
              <w:rPr>
                <w:rFonts w:ascii="Calibri" w:hAnsi="Calibri" w:cs="Calibri"/>
                <w:color w:val="9C0006"/>
                <w:sz w:val="22"/>
                <w:szCs w:val="22"/>
                <w:lang w:eastAsia="pl-PL"/>
              </w:rPr>
            </w:pPr>
            <w:r>
              <w:rPr>
                <w:rFonts w:ascii="Calibri" w:hAnsi="Calibri" w:cs="Calibri"/>
                <w:color w:val="000000"/>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379B0513" w14:textId="0EA1E06F"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11E8337" w14:textId="71B32B12"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nil"/>
              <w:bottom w:val="single" w:sz="4" w:space="0" w:color="BFBFBF"/>
              <w:right w:val="single" w:sz="4" w:space="0" w:color="auto"/>
            </w:tcBorders>
            <w:shd w:val="clear" w:color="000000" w:fill="FFC7CE"/>
            <w:noWrap/>
            <w:vAlign w:val="bottom"/>
            <w:hideMark/>
          </w:tcPr>
          <w:p w14:paraId="1A9CC29A" w14:textId="61FA62B4"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9C0006"/>
                <w:sz w:val="22"/>
                <w:szCs w:val="22"/>
              </w:rPr>
              <w:t>4</w:t>
            </w:r>
          </w:p>
        </w:tc>
      </w:tr>
      <w:tr w:rsidR="0067221D" w:rsidRPr="00243928" w14:paraId="6A5B4C30" w14:textId="77777777" w:rsidTr="0067221D">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29360CE5" w14:textId="77777777" w:rsidR="0067221D" w:rsidRPr="00243928" w:rsidRDefault="0067221D" w:rsidP="0067221D">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Czerwiec</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19996B3C" w14:textId="4C9BB659"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DB39F8F" w14:textId="3BD2859B"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nil"/>
              <w:bottom w:val="single" w:sz="4" w:space="0" w:color="BFBFBF"/>
              <w:right w:val="nil"/>
            </w:tcBorders>
            <w:shd w:val="clear" w:color="000000" w:fill="FFC7CE"/>
            <w:noWrap/>
            <w:vAlign w:val="bottom"/>
            <w:hideMark/>
          </w:tcPr>
          <w:p w14:paraId="5EFD04B8" w14:textId="7139B921"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9C0006"/>
                <w:sz w:val="22"/>
                <w:szCs w:val="22"/>
              </w:rPr>
              <w:t>6</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2BAAE388" w14:textId="24979E1F"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5E7A655" w14:textId="10E68272"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nil"/>
              <w:bottom w:val="single" w:sz="4" w:space="0" w:color="BFBFBF"/>
              <w:right w:val="nil"/>
            </w:tcBorders>
            <w:shd w:val="clear" w:color="000000" w:fill="C6EFCE"/>
            <w:noWrap/>
            <w:vAlign w:val="bottom"/>
            <w:hideMark/>
          </w:tcPr>
          <w:p w14:paraId="32E4E11F" w14:textId="5427B9A9" w:rsidR="0067221D" w:rsidRPr="00243928" w:rsidRDefault="0067221D" w:rsidP="0067221D">
            <w:pPr>
              <w:suppressAutoHyphens w:val="0"/>
              <w:jc w:val="center"/>
              <w:rPr>
                <w:rFonts w:ascii="Calibri" w:hAnsi="Calibri" w:cs="Calibri"/>
                <w:color w:val="9C0006"/>
                <w:sz w:val="22"/>
                <w:szCs w:val="22"/>
                <w:lang w:eastAsia="pl-PL"/>
              </w:rPr>
            </w:pPr>
            <w:r>
              <w:rPr>
                <w:rFonts w:ascii="Calibri" w:hAnsi="Calibri" w:cs="Calibri"/>
                <w:color w:val="0061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119D3EBA" w14:textId="109B2725"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87C1E97" w14:textId="54F1AA6C"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nil"/>
              <w:bottom w:val="single" w:sz="4" w:space="0" w:color="BFBFBF"/>
              <w:right w:val="nil"/>
            </w:tcBorders>
            <w:shd w:val="clear" w:color="000000" w:fill="FFC7CE"/>
            <w:noWrap/>
            <w:vAlign w:val="bottom"/>
            <w:hideMark/>
          </w:tcPr>
          <w:p w14:paraId="2CAE6976" w14:textId="3615AADE"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9C0006"/>
                <w:sz w:val="22"/>
                <w:szCs w:val="22"/>
              </w:rPr>
              <w:t>6</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3A10AF35" w14:textId="1F34E8F2"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D1E47D7" w14:textId="6B920C45"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nil"/>
              <w:bottom w:val="single" w:sz="4" w:space="0" w:color="BFBFBF"/>
              <w:right w:val="single" w:sz="4" w:space="0" w:color="auto"/>
            </w:tcBorders>
            <w:shd w:val="clear" w:color="000000" w:fill="FFC7CE"/>
            <w:noWrap/>
            <w:vAlign w:val="bottom"/>
            <w:hideMark/>
          </w:tcPr>
          <w:p w14:paraId="7DB6D6CC" w14:textId="23069237"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9C0006"/>
                <w:sz w:val="22"/>
                <w:szCs w:val="22"/>
              </w:rPr>
              <w:t>5</w:t>
            </w:r>
          </w:p>
        </w:tc>
      </w:tr>
      <w:tr w:rsidR="0067221D" w:rsidRPr="00243928" w14:paraId="626F761F" w14:textId="77777777" w:rsidTr="0067221D">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4B86C5D9" w14:textId="77777777" w:rsidR="0067221D" w:rsidRPr="00243928" w:rsidRDefault="0067221D" w:rsidP="0067221D">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Lipiec</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0C60EBB4" w14:textId="59B9B7E7"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D3F1202" w14:textId="1F56EA24"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nil"/>
              <w:bottom w:val="single" w:sz="4" w:space="0" w:color="BFBFBF"/>
              <w:right w:val="nil"/>
            </w:tcBorders>
            <w:shd w:val="clear" w:color="000000" w:fill="C6EFCE"/>
            <w:noWrap/>
            <w:vAlign w:val="bottom"/>
            <w:hideMark/>
          </w:tcPr>
          <w:p w14:paraId="77A2CAB6" w14:textId="000D3FAE" w:rsidR="0067221D" w:rsidRPr="00243928" w:rsidRDefault="0067221D" w:rsidP="0067221D">
            <w:pPr>
              <w:suppressAutoHyphens w:val="0"/>
              <w:jc w:val="center"/>
              <w:rPr>
                <w:rFonts w:ascii="Calibri" w:hAnsi="Calibri" w:cs="Calibri"/>
                <w:color w:val="9C0006"/>
                <w:sz w:val="22"/>
                <w:szCs w:val="22"/>
                <w:lang w:eastAsia="pl-PL"/>
              </w:rPr>
            </w:pPr>
            <w:r>
              <w:rPr>
                <w:rFonts w:ascii="Calibri" w:hAnsi="Calibri" w:cs="Calibri"/>
                <w:color w:val="006100"/>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3B47AF37" w14:textId="0B5144B6"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81997A3" w14:textId="05EFC65F"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BFBFBF"/>
              <w:right w:val="nil"/>
            </w:tcBorders>
            <w:shd w:val="clear" w:color="000000" w:fill="C6EFCE"/>
            <w:noWrap/>
            <w:vAlign w:val="bottom"/>
            <w:hideMark/>
          </w:tcPr>
          <w:p w14:paraId="18DB2D12" w14:textId="5ACF3120" w:rsidR="0067221D" w:rsidRPr="00243928" w:rsidRDefault="0067221D" w:rsidP="0067221D">
            <w:pPr>
              <w:suppressAutoHyphens w:val="0"/>
              <w:jc w:val="center"/>
              <w:rPr>
                <w:rFonts w:ascii="Calibri" w:hAnsi="Calibri" w:cs="Calibri"/>
                <w:color w:val="9C0006"/>
                <w:sz w:val="22"/>
                <w:szCs w:val="22"/>
                <w:lang w:eastAsia="pl-PL"/>
              </w:rPr>
            </w:pPr>
            <w:r>
              <w:rPr>
                <w:rFonts w:ascii="Calibri" w:hAnsi="Calibri" w:cs="Calibri"/>
                <w:color w:val="0061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2B5CD1C0" w14:textId="6438D5DF"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2E76DCC" w14:textId="6D0AEA4D"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BFBFBF"/>
              <w:right w:val="nil"/>
            </w:tcBorders>
            <w:shd w:val="clear" w:color="auto" w:fill="auto"/>
            <w:noWrap/>
            <w:vAlign w:val="bottom"/>
            <w:hideMark/>
          </w:tcPr>
          <w:p w14:paraId="236BE3AF" w14:textId="56A2D090"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7D0A695E" w14:textId="7EF73130"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13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3792F37" w14:textId="2C4EEA92"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nil"/>
              <w:bottom w:val="single" w:sz="4" w:space="0" w:color="BFBFBF"/>
              <w:right w:val="single" w:sz="4" w:space="0" w:color="auto"/>
            </w:tcBorders>
            <w:shd w:val="clear" w:color="000000" w:fill="C6EFCE"/>
            <w:noWrap/>
            <w:vAlign w:val="bottom"/>
            <w:hideMark/>
          </w:tcPr>
          <w:p w14:paraId="2B151265" w14:textId="3CC48797"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006100"/>
                <w:sz w:val="22"/>
                <w:szCs w:val="22"/>
              </w:rPr>
              <w:t>3</w:t>
            </w:r>
          </w:p>
        </w:tc>
      </w:tr>
      <w:tr w:rsidR="0067221D" w:rsidRPr="00243928" w14:paraId="325D2B8C" w14:textId="77777777" w:rsidTr="0067221D">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69135D66" w14:textId="77777777" w:rsidR="0067221D" w:rsidRPr="00243928" w:rsidRDefault="0067221D" w:rsidP="0067221D">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Sierpień</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26F2FF9A" w14:textId="40372552"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3447FDA" w14:textId="6C85A59B"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nil"/>
              <w:bottom w:val="single" w:sz="4" w:space="0" w:color="BFBFBF"/>
              <w:right w:val="nil"/>
            </w:tcBorders>
            <w:shd w:val="clear" w:color="000000" w:fill="FFC7CE"/>
            <w:noWrap/>
            <w:vAlign w:val="bottom"/>
            <w:hideMark/>
          </w:tcPr>
          <w:p w14:paraId="05E99DEC" w14:textId="4E4404C6"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9C0006"/>
                <w:sz w:val="22"/>
                <w:szCs w:val="22"/>
              </w:rPr>
              <w:t>5</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6E5C2466" w14:textId="7014A7F8"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FED49B3" w14:textId="43DC5B4A"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nil"/>
              <w:bottom w:val="single" w:sz="4" w:space="0" w:color="BFBFBF"/>
              <w:right w:val="nil"/>
            </w:tcBorders>
            <w:shd w:val="clear" w:color="auto" w:fill="auto"/>
            <w:noWrap/>
            <w:vAlign w:val="bottom"/>
            <w:hideMark/>
          </w:tcPr>
          <w:p w14:paraId="2D31408E" w14:textId="5C7C5013" w:rsidR="0067221D" w:rsidRPr="00243928" w:rsidRDefault="0067221D" w:rsidP="0067221D">
            <w:pPr>
              <w:suppressAutoHyphens w:val="0"/>
              <w:jc w:val="center"/>
              <w:rPr>
                <w:rFonts w:ascii="Calibri" w:hAnsi="Calibri" w:cs="Calibri"/>
                <w:color w:val="9C0006"/>
                <w:sz w:val="22"/>
                <w:szCs w:val="22"/>
                <w:lang w:eastAsia="pl-PL"/>
              </w:rPr>
            </w:pPr>
            <w:r>
              <w:rPr>
                <w:rFonts w:ascii="Calibri" w:hAnsi="Calibri" w:cs="Calibri"/>
                <w:color w:val="000000"/>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558649F9" w14:textId="5DA54EA3"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BD0ACC0" w14:textId="44026E11"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nil"/>
              <w:bottom w:val="single" w:sz="4" w:space="0" w:color="BFBFBF"/>
              <w:right w:val="nil"/>
            </w:tcBorders>
            <w:shd w:val="clear" w:color="000000" w:fill="FFC7CE"/>
            <w:noWrap/>
            <w:vAlign w:val="bottom"/>
            <w:hideMark/>
          </w:tcPr>
          <w:p w14:paraId="2F800CAE" w14:textId="7D6905CB"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9C0006"/>
                <w:sz w:val="22"/>
                <w:szCs w:val="22"/>
              </w:rPr>
              <w:t>4</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5E733B43" w14:textId="24A922ED"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5B56132" w14:textId="2BAA8410"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BFBFBF"/>
              <w:right w:val="single" w:sz="4" w:space="0" w:color="auto"/>
            </w:tcBorders>
            <w:shd w:val="clear" w:color="000000" w:fill="FFC7CE"/>
            <w:noWrap/>
            <w:vAlign w:val="bottom"/>
            <w:hideMark/>
          </w:tcPr>
          <w:p w14:paraId="1A5E6534" w14:textId="59DB50CC"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9C0006"/>
                <w:sz w:val="22"/>
                <w:szCs w:val="22"/>
              </w:rPr>
              <w:t>7</w:t>
            </w:r>
          </w:p>
        </w:tc>
      </w:tr>
      <w:tr w:rsidR="0067221D" w:rsidRPr="00243928" w14:paraId="5440DEC6" w14:textId="77777777" w:rsidTr="0067221D">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3B5C616B" w14:textId="77777777" w:rsidR="0067221D" w:rsidRPr="00243928" w:rsidRDefault="0067221D" w:rsidP="0067221D">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Wrzesień</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62120B41" w14:textId="15EC6A7E"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9469E18" w14:textId="7CB4223D"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nil"/>
              <w:bottom w:val="single" w:sz="4" w:space="0" w:color="BFBFBF"/>
              <w:right w:val="nil"/>
            </w:tcBorders>
            <w:shd w:val="clear" w:color="000000" w:fill="C6EFCE"/>
            <w:noWrap/>
            <w:vAlign w:val="bottom"/>
            <w:hideMark/>
          </w:tcPr>
          <w:p w14:paraId="552BE49F" w14:textId="7DADC2A2"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006100"/>
                <w:sz w:val="22"/>
                <w:szCs w:val="22"/>
              </w:rPr>
              <w:t>3</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0FEE82CE" w14:textId="32A8B4F8"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C1CC08C" w14:textId="094F202E"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BFBFBF"/>
              <w:right w:val="nil"/>
            </w:tcBorders>
            <w:shd w:val="clear" w:color="000000" w:fill="C6EFCE"/>
            <w:noWrap/>
            <w:vAlign w:val="bottom"/>
            <w:hideMark/>
          </w:tcPr>
          <w:p w14:paraId="06139F0B" w14:textId="73124026" w:rsidR="0067221D" w:rsidRPr="00243928" w:rsidRDefault="0067221D" w:rsidP="0067221D">
            <w:pPr>
              <w:suppressAutoHyphens w:val="0"/>
              <w:jc w:val="center"/>
              <w:rPr>
                <w:rFonts w:ascii="Calibri" w:hAnsi="Calibri" w:cs="Calibri"/>
                <w:color w:val="9C0006"/>
                <w:sz w:val="22"/>
                <w:szCs w:val="22"/>
                <w:lang w:eastAsia="pl-PL"/>
              </w:rPr>
            </w:pPr>
            <w:r>
              <w:rPr>
                <w:rFonts w:ascii="Calibri" w:hAnsi="Calibri" w:cs="Calibri"/>
                <w:color w:val="0061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39C916DA" w14:textId="4ADD9CC7"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27E8953" w14:textId="1A95DBE0"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BFBFBF"/>
              <w:right w:val="nil"/>
            </w:tcBorders>
            <w:shd w:val="clear" w:color="000000" w:fill="FFC7CE"/>
            <w:noWrap/>
            <w:vAlign w:val="bottom"/>
            <w:hideMark/>
          </w:tcPr>
          <w:p w14:paraId="7B673713" w14:textId="4223F015"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9C0006"/>
                <w:sz w:val="22"/>
                <w:szCs w:val="22"/>
              </w:rPr>
              <w:t>3</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41B8D2E8" w14:textId="539DB4E2"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A7FE39F" w14:textId="4D0F26F2"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nil"/>
              <w:bottom w:val="single" w:sz="4" w:space="0" w:color="BFBFBF"/>
              <w:right w:val="single" w:sz="4" w:space="0" w:color="auto"/>
            </w:tcBorders>
            <w:shd w:val="clear" w:color="000000" w:fill="C6EFCE"/>
            <w:noWrap/>
            <w:vAlign w:val="bottom"/>
            <w:hideMark/>
          </w:tcPr>
          <w:p w14:paraId="474C46B1" w14:textId="4E4273CE"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006100"/>
                <w:sz w:val="22"/>
                <w:szCs w:val="22"/>
              </w:rPr>
              <w:t>3</w:t>
            </w:r>
          </w:p>
        </w:tc>
      </w:tr>
      <w:tr w:rsidR="0067221D" w:rsidRPr="00243928" w14:paraId="6B606035" w14:textId="77777777" w:rsidTr="0067221D">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57AF300A" w14:textId="77777777" w:rsidR="0067221D" w:rsidRPr="00243928" w:rsidRDefault="0067221D" w:rsidP="0067221D">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Październik</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76D2CEDD" w14:textId="460CDA47"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056EF52" w14:textId="121C6D56"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nil"/>
              <w:bottom w:val="single" w:sz="4" w:space="0" w:color="BFBFBF"/>
              <w:right w:val="nil"/>
            </w:tcBorders>
            <w:shd w:val="clear" w:color="000000" w:fill="FFC7CE"/>
            <w:noWrap/>
            <w:vAlign w:val="bottom"/>
            <w:hideMark/>
          </w:tcPr>
          <w:p w14:paraId="7227DA27" w14:textId="4A56D6ED"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9C0006"/>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7DE9014D" w14:textId="4D43DD4A"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EE3DFFB" w14:textId="2ACC2A3D"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nil"/>
            </w:tcBorders>
            <w:shd w:val="clear" w:color="auto" w:fill="auto"/>
            <w:noWrap/>
            <w:vAlign w:val="bottom"/>
            <w:hideMark/>
          </w:tcPr>
          <w:p w14:paraId="37148783" w14:textId="5CE86164"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299F72A6" w14:textId="7AA2C0A6"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4FE1DC6" w14:textId="453614CE"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nil"/>
              <w:bottom w:val="single" w:sz="4" w:space="0" w:color="BFBFBF"/>
              <w:right w:val="nil"/>
            </w:tcBorders>
            <w:shd w:val="clear" w:color="000000" w:fill="FFC7CE"/>
            <w:noWrap/>
            <w:vAlign w:val="bottom"/>
            <w:hideMark/>
          </w:tcPr>
          <w:p w14:paraId="03C91C1C" w14:textId="290AD994"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9C0006"/>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55481638" w14:textId="4C255D8B"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9893716" w14:textId="35E729E9"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nil"/>
              <w:bottom w:val="single" w:sz="4" w:space="0" w:color="BFBFBF"/>
              <w:right w:val="single" w:sz="4" w:space="0" w:color="auto"/>
            </w:tcBorders>
            <w:shd w:val="clear" w:color="000000" w:fill="C6EFCE"/>
            <w:noWrap/>
            <w:vAlign w:val="bottom"/>
            <w:hideMark/>
          </w:tcPr>
          <w:p w14:paraId="3013318B" w14:textId="22EBC787" w:rsidR="0067221D" w:rsidRPr="00243928" w:rsidRDefault="0067221D" w:rsidP="0067221D">
            <w:pPr>
              <w:suppressAutoHyphens w:val="0"/>
              <w:jc w:val="center"/>
              <w:rPr>
                <w:rFonts w:ascii="Calibri" w:hAnsi="Calibri" w:cs="Calibri"/>
                <w:color w:val="9C0006"/>
                <w:sz w:val="22"/>
                <w:szCs w:val="22"/>
                <w:lang w:eastAsia="pl-PL"/>
              </w:rPr>
            </w:pPr>
            <w:r>
              <w:rPr>
                <w:rFonts w:ascii="Calibri" w:hAnsi="Calibri" w:cs="Calibri"/>
                <w:color w:val="006100"/>
                <w:sz w:val="22"/>
                <w:szCs w:val="22"/>
              </w:rPr>
              <w:t>5</w:t>
            </w:r>
          </w:p>
        </w:tc>
      </w:tr>
      <w:tr w:rsidR="0067221D" w:rsidRPr="00243928" w14:paraId="53DFC0AA" w14:textId="77777777" w:rsidTr="0067221D">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6B57D2BA" w14:textId="77777777" w:rsidR="0067221D" w:rsidRPr="00243928" w:rsidRDefault="0067221D" w:rsidP="0067221D">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Listopad</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233C24FB" w14:textId="4FF11DD0"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5636AF4" w14:textId="6DF826EC"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9" w:type="dxa"/>
            <w:tcBorders>
              <w:top w:val="single" w:sz="4" w:space="0" w:color="BFBFBF"/>
              <w:left w:val="nil"/>
              <w:bottom w:val="single" w:sz="4" w:space="0" w:color="BFBFBF"/>
              <w:right w:val="nil"/>
            </w:tcBorders>
            <w:shd w:val="clear" w:color="000000" w:fill="C6EFCE"/>
            <w:noWrap/>
            <w:vAlign w:val="bottom"/>
            <w:hideMark/>
          </w:tcPr>
          <w:p w14:paraId="620AEE34" w14:textId="0CF084E8" w:rsidR="0067221D" w:rsidRPr="00243928" w:rsidRDefault="0067221D" w:rsidP="0067221D">
            <w:pPr>
              <w:suppressAutoHyphens w:val="0"/>
              <w:jc w:val="center"/>
              <w:rPr>
                <w:rFonts w:ascii="Calibri" w:hAnsi="Calibri" w:cs="Calibri"/>
                <w:color w:val="9C0006"/>
                <w:sz w:val="22"/>
                <w:szCs w:val="22"/>
                <w:lang w:eastAsia="pl-PL"/>
              </w:rPr>
            </w:pPr>
            <w:r>
              <w:rPr>
                <w:rFonts w:ascii="Calibri" w:hAnsi="Calibri" w:cs="Calibri"/>
                <w:color w:val="006100"/>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58611961" w14:textId="3EB3D3C2"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0178BF0" w14:textId="1E814586"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nil"/>
            </w:tcBorders>
            <w:shd w:val="clear" w:color="auto" w:fill="auto"/>
            <w:noWrap/>
            <w:vAlign w:val="bottom"/>
            <w:hideMark/>
          </w:tcPr>
          <w:p w14:paraId="426026AB" w14:textId="34D345E8"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7DB83599" w14:textId="7B988A73"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EED39BA" w14:textId="0D3D9E79"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8</w:t>
            </w:r>
          </w:p>
        </w:tc>
        <w:tc>
          <w:tcPr>
            <w:tcW w:w="629" w:type="dxa"/>
            <w:tcBorders>
              <w:top w:val="single" w:sz="4" w:space="0" w:color="BFBFBF"/>
              <w:left w:val="nil"/>
              <w:bottom w:val="single" w:sz="4" w:space="0" w:color="BFBFBF"/>
              <w:right w:val="nil"/>
            </w:tcBorders>
            <w:shd w:val="clear" w:color="000000" w:fill="C6EFCE"/>
            <w:noWrap/>
            <w:vAlign w:val="bottom"/>
            <w:hideMark/>
          </w:tcPr>
          <w:p w14:paraId="0DCC53E3" w14:textId="4F0136F8" w:rsidR="0067221D" w:rsidRPr="00243928" w:rsidRDefault="0067221D" w:rsidP="0067221D">
            <w:pPr>
              <w:suppressAutoHyphens w:val="0"/>
              <w:jc w:val="center"/>
              <w:rPr>
                <w:rFonts w:ascii="Calibri" w:hAnsi="Calibri" w:cs="Calibri"/>
                <w:color w:val="9C0006"/>
                <w:sz w:val="22"/>
                <w:szCs w:val="22"/>
                <w:lang w:eastAsia="pl-PL"/>
              </w:rPr>
            </w:pPr>
            <w:r>
              <w:rPr>
                <w:rFonts w:ascii="Calibri" w:hAnsi="Calibri" w:cs="Calibri"/>
                <w:color w:val="006100"/>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72BAF198" w14:textId="1F9C3FA1"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8D35506" w14:textId="1CA4ACF0"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nil"/>
              <w:bottom w:val="single" w:sz="4" w:space="0" w:color="BFBFBF"/>
              <w:right w:val="single" w:sz="4" w:space="0" w:color="auto"/>
            </w:tcBorders>
            <w:shd w:val="clear" w:color="000000" w:fill="C6EFCE"/>
            <w:noWrap/>
            <w:vAlign w:val="bottom"/>
            <w:hideMark/>
          </w:tcPr>
          <w:p w14:paraId="2E7183F3" w14:textId="1CE37091" w:rsidR="0067221D" w:rsidRPr="00243928" w:rsidRDefault="0067221D" w:rsidP="0067221D">
            <w:pPr>
              <w:suppressAutoHyphens w:val="0"/>
              <w:jc w:val="center"/>
              <w:rPr>
                <w:rFonts w:ascii="Calibri" w:hAnsi="Calibri" w:cs="Calibri"/>
                <w:color w:val="9C0006"/>
                <w:sz w:val="22"/>
                <w:szCs w:val="22"/>
                <w:lang w:eastAsia="pl-PL"/>
              </w:rPr>
            </w:pPr>
            <w:r>
              <w:rPr>
                <w:rFonts w:ascii="Calibri" w:hAnsi="Calibri" w:cs="Calibri"/>
                <w:color w:val="006100"/>
                <w:sz w:val="22"/>
                <w:szCs w:val="22"/>
              </w:rPr>
              <w:t>4</w:t>
            </w:r>
          </w:p>
        </w:tc>
      </w:tr>
      <w:tr w:rsidR="0067221D" w:rsidRPr="00243928" w14:paraId="2F79BEB1" w14:textId="77777777" w:rsidTr="0067221D">
        <w:trPr>
          <w:trHeight w:val="315"/>
          <w:jc w:val="center"/>
        </w:trPr>
        <w:tc>
          <w:tcPr>
            <w:tcW w:w="1523" w:type="dxa"/>
            <w:tcBorders>
              <w:top w:val="single" w:sz="4" w:space="0" w:color="BFBFBF"/>
              <w:left w:val="single" w:sz="4" w:space="0" w:color="auto"/>
              <w:bottom w:val="single" w:sz="8" w:space="0" w:color="auto"/>
              <w:right w:val="nil"/>
            </w:tcBorders>
            <w:shd w:val="clear" w:color="auto" w:fill="auto"/>
            <w:noWrap/>
            <w:vAlign w:val="center"/>
            <w:hideMark/>
          </w:tcPr>
          <w:p w14:paraId="49EF2D39" w14:textId="77777777" w:rsidR="0067221D" w:rsidRPr="00243928" w:rsidRDefault="0067221D" w:rsidP="0067221D">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Grudzień</w:t>
            </w:r>
          </w:p>
        </w:tc>
        <w:tc>
          <w:tcPr>
            <w:tcW w:w="630" w:type="dxa"/>
            <w:tcBorders>
              <w:top w:val="single" w:sz="4" w:space="0" w:color="BFBFBF"/>
              <w:left w:val="single" w:sz="8" w:space="0" w:color="auto"/>
              <w:bottom w:val="single" w:sz="8" w:space="0" w:color="auto"/>
              <w:right w:val="single" w:sz="4" w:space="0" w:color="BFBFBF"/>
            </w:tcBorders>
            <w:shd w:val="clear" w:color="auto" w:fill="auto"/>
            <w:noWrap/>
            <w:vAlign w:val="bottom"/>
            <w:hideMark/>
          </w:tcPr>
          <w:p w14:paraId="77A6BA05" w14:textId="3B708CBD"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bottom"/>
            <w:hideMark/>
          </w:tcPr>
          <w:p w14:paraId="523B5B9C" w14:textId="48F2CF3A"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8" w:space="0" w:color="auto"/>
              <w:right w:val="nil"/>
            </w:tcBorders>
            <w:shd w:val="clear" w:color="000000" w:fill="FFC7CE"/>
            <w:noWrap/>
            <w:vAlign w:val="bottom"/>
            <w:hideMark/>
          </w:tcPr>
          <w:p w14:paraId="4A364B02" w14:textId="216EC8DE"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9C0006"/>
                <w:sz w:val="22"/>
                <w:szCs w:val="22"/>
              </w:rPr>
              <w:t>3</w:t>
            </w:r>
          </w:p>
        </w:tc>
        <w:tc>
          <w:tcPr>
            <w:tcW w:w="629" w:type="dxa"/>
            <w:tcBorders>
              <w:top w:val="single" w:sz="4" w:space="0" w:color="BFBFBF"/>
              <w:left w:val="single" w:sz="8" w:space="0" w:color="auto"/>
              <w:bottom w:val="single" w:sz="8" w:space="0" w:color="auto"/>
              <w:right w:val="single" w:sz="4" w:space="0" w:color="BFBFBF"/>
            </w:tcBorders>
            <w:shd w:val="clear" w:color="auto" w:fill="auto"/>
            <w:noWrap/>
            <w:vAlign w:val="bottom"/>
            <w:hideMark/>
          </w:tcPr>
          <w:p w14:paraId="1FE875AD" w14:textId="1142E5C3"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bottom"/>
            <w:hideMark/>
          </w:tcPr>
          <w:p w14:paraId="33F7418B" w14:textId="00766122"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8" w:space="0" w:color="auto"/>
              <w:right w:val="nil"/>
            </w:tcBorders>
            <w:shd w:val="clear" w:color="000000" w:fill="FFC7CE"/>
            <w:noWrap/>
            <w:vAlign w:val="bottom"/>
            <w:hideMark/>
          </w:tcPr>
          <w:p w14:paraId="2F9A4737" w14:textId="35E7439B"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9C0006"/>
                <w:sz w:val="22"/>
                <w:szCs w:val="22"/>
              </w:rPr>
              <w:t>2</w:t>
            </w:r>
          </w:p>
        </w:tc>
        <w:tc>
          <w:tcPr>
            <w:tcW w:w="629" w:type="dxa"/>
            <w:tcBorders>
              <w:top w:val="single" w:sz="4" w:space="0" w:color="BFBFBF"/>
              <w:left w:val="single" w:sz="8" w:space="0" w:color="auto"/>
              <w:bottom w:val="single" w:sz="8" w:space="0" w:color="auto"/>
              <w:right w:val="single" w:sz="4" w:space="0" w:color="BFBFBF"/>
            </w:tcBorders>
            <w:shd w:val="clear" w:color="auto" w:fill="auto"/>
            <w:noWrap/>
            <w:vAlign w:val="bottom"/>
            <w:hideMark/>
          </w:tcPr>
          <w:p w14:paraId="4CAADB07" w14:textId="5A8FEC3F"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bottom"/>
            <w:hideMark/>
          </w:tcPr>
          <w:p w14:paraId="51A17169" w14:textId="356AD1DA"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8" w:space="0" w:color="auto"/>
              <w:right w:val="nil"/>
            </w:tcBorders>
            <w:shd w:val="clear" w:color="000000" w:fill="C6EFCE"/>
            <w:noWrap/>
            <w:vAlign w:val="bottom"/>
            <w:hideMark/>
          </w:tcPr>
          <w:p w14:paraId="3988A921" w14:textId="7461A467"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629" w:type="dxa"/>
            <w:tcBorders>
              <w:top w:val="single" w:sz="4" w:space="0" w:color="BFBFBF"/>
              <w:left w:val="single" w:sz="8" w:space="0" w:color="auto"/>
              <w:bottom w:val="single" w:sz="8" w:space="0" w:color="auto"/>
              <w:right w:val="single" w:sz="4" w:space="0" w:color="BFBFBF"/>
            </w:tcBorders>
            <w:shd w:val="clear" w:color="auto" w:fill="auto"/>
            <w:noWrap/>
            <w:vAlign w:val="bottom"/>
            <w:hideMark/>
          </w:tcPr>
          <w:p w14:paraId="4ACD249D" w14:textId="7C4F8382"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bottom"/>
            <w:hideMark/>
          </w:tcPr>
          <w:p w14:paraId="3B027BC5" w14:textId="51820C9A" w:rsidR="0067221D" w:rsidRPr="00243928" w:rsidRDefault="0067221D" w:rsidP="0067221D">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8" w:space="0" w:color="auto"/>
              <w:right w:val="single" w:sz="4" w:space="0" w:color="auto"/>
            </w:tcBorders>
            <w:shd w:val="clear" w:color="000000" w:fill="FFC7CE"/>
            <w:noWrap/>
            <w:vAlign w:val="bottom"/>
            <w:hideMark/>
          </w:tcPr>
          <w:p w14:paraId="6952FB26" w14:textId="4614EAE2" w:rsidR="0067221D" w:rsidRPr="00243928" w:rsidRDefault="0067221D" w:rsidP="0067221D">
            <w:pPr>
              <w:suppressAutoHyphens w:val="0"/>
              <w:jc w:val="center"/>
              <w:rPr>
                <w:rFonts w:ascii="Calibri" w:hAnsi="Calibri" w:cs="Calibri"/>
                <w:color w:val="006100"/>
                <w:sz w:val="22"/>
                <w:szCs w:val="22"/>
                <w:lang w:eastAsia="pl-PL"/>
              </w:rPr>
            </w:pPr>
            <w:r>
              <w:rPr>
                <w:rFonts w:ascii="Calibri" w:hAnsi="Calibri" w:cs="Calibri"/>
                <w:color w:val="9C0006"/>
                <w:sz w:val="22"/>
                <w:szCs w:val="22"/>
              </w:rPr>
              <w:t>5</w:t>
            </w:r>
          </w:p>
        </w:tc>
      </w:tr>
      <w:tr w:rsidR="0067221D" w:rsidRPr="00243928" w14:paraId="573E0727" w14:textId="77777777" w:rsidTr="0067221D">
        <w:trPr>
          <w:trHeight w:val="300"/>
          <w:jc w:val="center"/>
        </w:trPr>
        <w:tc>
          <w:tcPr>
            <w:tcW w:w="1523"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C9556A1" w14:textId="77777777" w:rsidR="0067221D" w:rsidRPr="00243928" w:rsidRDefault="0067221D" w:rsidP="0067221D">
            <w:pPr>
              <w:suppressAutoHyphens w:val="0"/>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Ogółem</w:t>
            </w:r>
          </w:p>
        </w:tc>
        <w:tc>
          <w:tcPr>
            <w:tcW w:w="630" w:type="dxa"/>
            <w:tcBorders>
              <w:top w:val="single" w:sz="4" w:space="0" w:color="BFBFBF"/>
              <w:left w:val="single" w:sz="8" w:space="0" w:color="auto"/>
              <w:bottom w:val="single" w:sz="4" w:space="0" w:color="auto"/>
              <w:right w:val="single" w:sz="4" w:space="0" w:color="BFBFBF"/>
            </w:tcBorders>
            <w:shd w:val="clear" w:color="FFFFFF" w:fill="FFFFFF"/>
            <w:noWrap/>
            <w:vAlign w:val="bottom"/>
            <w:hideMark/>
          </w:tcPr>
          <w:p w14:paraId="38293F85" w14:textId="79FC67A3" w:rsidR="0067221D" w:rsidRPr="00243928" w:rsidRDefault="0067221D" w:rsidP="0067221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51</w:t>
            </w:r>
          </w:p>
        </w:tc>
        <w:tc>
          <w:tcPr>
            <w:tcW w:w="629" w:type="dxa"/>
            <w:tcBorders>
              <w:top w:val="single" w:sz="4" w:space="0" w:color="BFBFBF"/>
              <w:left w:val="single" w:sz="4" w:space="0" w:color="BFBFBF"/>
              <w:bottom w:val="single" w:sz="4" w:space="0" w:color="auto"/>
              <w:right w:val="single" w:sz="4" w:space="0" w:color="BFBFBF"/>
            </w:tcBorders>
            <w:shd w:val="clear" w:color="FFFFFF" w:fill="FFFFFF"/>
            <w:noWrap/>
            <w:vAlign w:val="bottom"/>
            <w:hideMark/>
          </w:tcPr>
          <w:p w14:paraId="2176B3D9" w14:textId="7F886244" w:rsidR="0067221D" w:rsidRPr="00243928" w:rsidRDefault="0067221D" w:rsidP="0067221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36</w:t>
            </w:r>
          </w:p>
        </w:tc>
        <w:tc>
          <w:tcPr>
            <w:tcW w:w="629" w:type="dxa"/>
            <w:tcBorders>
              <w:top w:val="single" w:sz="4" w:space="0" w:color="BFBFBF"/>
              <w:left w:val="nil"/>
              <w:bottom w:val="single" w:sz="4" w:space="0" w:color="auto"/>
              <w:right w:val="nil"/>
            </w:tcBorders>
            <w:shd w:val="clear" w:color="FFFFFF" w:fill="FFC7CE"/>
            <w:noWrap/>
            <w:vAlign w:val="bottom"/>
            <w:hideMark/>
          </w:tcPr>
          <w:p w14:paraId="61DE6033" w14:textId="527EAB5F" w:rsidR="0067221D" w:rsidRPr="00243928" w:rsidRDefault="0067221D" w:rsidP="0067221D">
            <w:pPr>
              <w:suppressAutoHyphens w:val="0"/>
              <w:jc w:val="center"/>
              <w:rPr>
                <w:rFonts w:ascii="Calibri" w:hAnsi="Calibri" w:cs="Calibri"/>
                <w:b/>
                <w:bCs/>
                <w:color w:val="006100"/>
                <w:sz w:val="22"/>
                <w:szCs w:val="22"/>
                <w:lang w:eastAsia="pl-PL"/>
              </w:rPr>
            </w:pPr>
            <w:r>
              <w:rPr>
                <w:rFonts w:ascii="Calibri" w:hAnsi="Calibri" w:cs="Calibri"/>
                <w:b/>
                <w:bCs/>
                <w:color w:val="9C0006"/>
                <w:sz w:val="22"/>
                <w:szCs w:val="22"/>
              </w:rPr>
              <w:t>46</w:t>
            </w:r>
          </w:p>
        </w:tc>
        <w:tc>
          <w:tcPr>
            <w:tcW w:w="629" w:type="dxa"/>
            <w:tcBorders>
              <w:top w:val="single" w:sz="4" w:space="0" w:color="BFBFBF"/>
              <w:left w:val="single" w:sz="8" w:space="0" w:color="auto"/>
              <w:bottom w:val="single" w:sz="4" w:space="0" w:color="auto"/>
              <w:right w:val="single" w:sz="4" w:space="0" w:color="BFBFBF"/>
            </w:tcBorders>
            <w:shd w:val="clear" w:color="FFFFFF" w:fill="FFFFFF"/>
            <w:noWrap/>
            <w:vAlign w:val="bottom"/>
            <w:hideMark/>
          </w:tcPr>
          <w:p w14:paraId="2B1D7299" w14:textId="59F697B3" w:rsidR="0067221D" w:rsidRPr="00243928" w:rsidRDefault="0067221D" w:rsidP="0067221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6</w:t>
            </w:r>
          </w:p>
        </w:tc>
        <w:tc>
          <w:tcPr>
            <w:tcW w:w="629" w:type="dxa"/>
            <w:tcBorders>
              <w:top w:val="single" w:sz="4" w:space="0" w:color="BFBFBF"/>
              <w:left w:val="single" w:sz="4" w:space="0" w:color="BFBFBF"/>
              <w:bottom w:val="single" w:sz="4" w:space="0" w:color="auto"/>
              <w:right w:val="single" w:sz="4" w:space="0" w:color="BFBFBF"/>
            </w:tcBorders>
            <w:shd w:val="clear" w:color="FFFFFF" w:fill="FFFFFF"/>
            <w:noWrap/>
            <w:vAlign w:val="bottom"/>
            <w:hideMark/>
          </w:tcPr>
          <w:p w14:paraId="23C22AE8" w14:textId="371CEB77" w:rsidR="0067221D" w:rsidRPr="00243928" w:rsidRDefault="0067221D" w:rsidP="0067221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7</w:t>
            </w:r>
          </w:p>
        </w:tc>
        <w:tc>
          <w:tcPr>
            <w:tcW w:w="629" w:type="dxa"/>
            <w:tcBorders>
              <w:top w:val="single" w:sz="4" w:space="0" w:color="BFBFBF"/>
              <w:left w:val="nil"/>
              <w:bottom w:val="single" w:sz="4" w:space="0" w:color="auto"/>
              <w:right w:val="nil"/>
            </w:tcBorders>
            <w:shd w:val="clear" w:color="FFFFFF" w:fill="FFFFFF"/>
            <w:noWrap/>
            <w:vAlign w:val="bottom"/>
            <w:hideMark/>
          </w:tcPr>
          <w:p w14:paraId="6AF4B928" w14:textId="766E4533" w:rsidR="0067221D" w:rsidRPr="00243928" w:rsidRDefault="0067221D" w:rsidP="0067221D">
            <w:pPr>
              <w:suppressAutoHyphens w:val="0"/>
              <w:jc w:val="center"/>
              <w:rPr>
                <w:rFonts w:ascii="Calibri" w:hAnsi="Calibri" w:cs="Calibri"/>
                <w:b/>
                <w:bCs/>
                <w:color w:val="9C0006"/>
                <w:sz w:val="22"/>
                <w:szCs w:val="22"/>
                <w:lang w:eastAsia="pl-PL"/>
              </w:rPr>
            </w:pPr>
            <w:r>
              <w:rPr>
                <w:rFonts w:ascii="Calibri" w:hAnsi="Calibri" w:cs="Calibri"/>
                <w:b/>
                <w:bCs/>
                <w:color w:val="000000"/>
                <w:sz w:val="22"/>
                <w:szCs w:val="22"/>
              </w:rPr>
              <w:t>7</w:t>
            </w:r>
          </w:p>
        </w:tc>
        <w:tc>
          <w:tcPr>
            <w:tcW w:w="629" w:type="dxa"/>
            <w:tcBorders>
              <w:top w:val="single" w:sz="4" w:space="0" w:color="BFBFBF"/>
              <w:left w:val="single" w:sz="8" w:space="0" w:color="auto"/>
              <w:bottom w:val="single" w:sz="4" w:space="0" w:color="auto"/>
              <w:right w:val="single" w:sz="4" w:space="0" w:color="BFBFBF"/>
            </w:tcBorders>
            <w:shd w:val="clear" w:color="FFFFFF" w:fill="FFFFFF"/>
            <w:noWrap/>
            <w:vAlign w:val="bottom"/>
            <w:hideMark/>
          </w:tcPr>
          <w:p w14:paraId="49701A2F" w14:textId="6337D0A9" w:rsidR="0067221D" w:rsidRPr="00243928" w:rsidRDefault="0067221D" w:rsidP="0067221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46</w:t>
            </w:r>
          </w:p>
        </w:tc>
        <w:tc>
          <w:tcPr>
            <w:tcW w:w="629" w:type="dxa"/>
            <w:tcBorders>
              <w:top w:val="single" w:sz="4" w:space="0" w:color="BFBFBF"/>
              <w:left w:val="single" w:sz="4" w:space="0" w:color="BFBFBF"/>
              <w:bottom w:val="single" w:sz="4" w:space="0" w:color="auto"/>
              <w:right w:val="single" w:sz="4" w:space="0" w:color="BFBFBF"/>
            </w:tcBorders>
            <w:shd w:val="clear" w:color="FFFFFF" w:fill="FFFFFF"/>
            <w:noWrap/>
            <w:vAlign w:val="bottom"/>
            <w:hideMark/>
          </w:tcPr>
          <w:p w14:paraId="6CA95137" w14:textId="70F59695" w:rsidR="0067221D" w:rsidRPr="00243928" w:rsidRDefault="0067221D" w:rsidP="0067221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31</w:t>
            </w:r>
          </w:p>
        </w:tc>
        <w:tc>
          <w:tcPr>
            <w:tcW w:w="629" w:type="dxa"/>
            <w:tcBorders>
              <w:top w:val="single" w:sz="4" w:space="0" w:color="BFBFBF"/>
              <w:left w:val="nil"/>
              <w:bottom w:val="single" w:sz="4" w:space="0" w:color="auto"/>
              <w:right w:val="nil"/>
            </w:tcBorders>
            <w:shd w:val="clear" w:color="FFFFFF" w:fill="FFC7CE"/>
            <w:noWrap/>
            <w:vAlign w:val="bottom"/>
            <w:hideMark/>
          </w:tcPr>
          <w:p w14:paraId="369DAA82" w14:textId="1F11E2F9" w:rsidR="0067221D" w:rsidRPr="00243928" w:rsidRDefault="0067221D" w:rsidP="0067221D">
            <w:pPr>
              <w:suppressAutoHyphens w:val="0"/>
              <w:jc w:val="center"/>
              <w:rPr>
                <w:rFonts w:ascii="Calibri" w:hAnsi="Calibri" w:cs="Calibri"/>
                <w:b/>
                <w:bCs/>
                <w:color w:val="006100"/>
                <w:sz w:val="22"/>
                <w:szCs w:val="22"/>
                <w:lang w:eastAsia="pl-PL"/>
              </w:rPr>
            </w:pPr>
            <w:r>
              <w:rPr>
                <w:rFonts w:ascii="Calibri" w:hAnsi="Calibri" w:cs="Calibri"/>
                <w:b/>
                <w:bCs/>
                <w:color w:val="9C0006"/>
                <w:sz w:val="22"/>
                <w:szCs w:val="22"/>
              </w:rPr>
              <w:t>39</w:t>
            </w:r>
          </w:p>
        </w:tc>
        <w:tc>
          <w:tcPr>
            <w:tcW w:w="629" w:type="dxa"/>
            <w:tcBorders>
              <w:top w:val="single" w:sz="4" w:space="0" w:color="BFBFBF"/>
              <w:left w:val="single" w:sz="8" w:space="0" w:color="auto"/>
              <w:bottom w:val="single" w:sz="4" w:space="0" w:color="auto"/>
              <w:right w:val="single" w:sz="4" w:space="0" w:color="BFBFBF"/>
            </w:tcBorders>
            <w:shd w:val="clear" w:color="FFFFFF" w:fill="FFFFFF"/>
            <w:noWrap/>
            <w:vAlign w:val="bottom"/>
            <w:hideMark/>
          </w:tcPr>
          <w:p w14:paraId="59A31D0F" w14:textId="241618EF" w:rsidR="0067221D" w:rsidRPr="00243928" w:rsidRDefault="0067221D" w:rsidP="0067221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72</w:t>
            </w:r>
          </w:p>
        </w:tc>
        <w:tc>
          <w:tcPr>
            <w:tcW w:w="629" w:type="dxa"/>
            <w:tcBorders>
              <w:top w:val="single" w:sz="4" w:space="0" w:color="BFBFBF"/>
              <w:left w:val="single" w:sz="4" w:space="0" w:color="BFBFBF"/>
              <w:bottom w:val="single" w:sz="4" w:space="0" w:color="auto"/>
              <w:right w:val="single" w:sz="4" w:space="0" w:color="BFBFBF"/>
            </w:tcBorders>
            <w:shd w:val="clear" w:color="FFFFFF" w:fill="FFFFFF"/>
            <w:noWrap/>
            <w:vAlign w:val="bottom"/>
            <w:hideMark/>
          </w:tcPr>
          <w:p w14:paraId="619EAE80" w14:textId="3C4D088D" w:rsidR="0067221D" w:rsidRPr="00243928" w:rsidRDefault="0067221D" w:rsidP="0067221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48</w:t>
            </w:r>
          </w:p>
        </w:tc>
        <w:tc>
          <w:tcPr>
            <w:tcW w:w="629" w:type="dxa"/>
            <w:tcBorders>
              <w:top w:val="single" w:sz="4" w:space="0" w:color="BFBFBF"/>
              <w:left w:val="nil"/>
              <w:bottom w:val="single" w:sz="4" w:space="0" w:color="auto"/>
              <w:right w:val="single" w:sz="4" w:space="0" w:color="auto"/>
            </w:tcBorders>
            <w:shd w:val="clear" w:color="FFFFFF" w:fill="FFC7CE"/>
            <w:noWrap/>
            <w:vAlign w:val="bottom"/>
            <w:hideMark/>
          </w:tcPr>
          <w:p w14:paraId="1F994D7A" w14:textId="2F913F8F" w:rsidR="0067221D" w:rsidRPr="00243928" w:rsidRDefault="0067221D" w:rsidP="0067221D">
            <w:pPr>
              <w:suppressAutoHyphens w:val="0"/>
              <w:jc w:val="center"/>
              <w:rPr>
                <w:rFonts w:ascii="Calibri" w:hAnsi="Calibri" w:cs="Calibri"/>
                <w:b/>
                <w:bCs/>
                <w:color w:val="006100"/>
                <w:sz w:val="22"/>
                <w:szCs w:val="22"/>
                <w:lang w:eastAsia="pl-PL"/>
              </w:rPr>
            </w:pPr>
            <w:r>
              <w:rPr>
                <w:rFonts w:ascii="Calibri" w:hAnsi="Calibri" w:cs="Calibri"/>
                <w:b/>
                <w:bCs/>
                <w:color w:val="9C0006"/>
                <w:sz w:val="22"/>
                <w:szCs w:val="22"/>
              </w:rPr>
              <w:t>53</w:t>
            </w:r>
          </w:p>
        </w:tc>
      </w:tr>
    </w:tbl>
    <w:p w14:paraId="01A5481A" w14:textId="77777777" w:rsidR="005E7A92" w:rsidRDefault="00A348A8" w:rsidP="005D12EC">
      <w:pPr>
        <w:pStyle w:val="Tekstpodstawowy"/>
        <w:tabs>
          <w:tab w:val="left" w:pos="567"/>
        </w:tabs>
        <w:rPr>
          <w:sz w:val="24"/>
        </w:rPr>
      </w:pPr>
      <w:r>
        <w:rPr>
          <w:sz w:val="24"/>
        </w:rPr>
        <w:tab/>
      </w:r>
    </w:p>
    <w:p w14:paraId="3CCBB442" w14:textId="77777777" w:rsidR="005E7A92" w:rsidRDefault="005E7A92" w:rsidP="005D12EC">
      <w:pPr>
        <w:pStyle w:val="Tekstpodstawowy"/>
        <w:tabs>
          <w:tab w:val="left" w:pos="567"/>
        </w:tabs>
        <w:rPr>
          <w:sz w:val="24"/>
        </w:rPr>
      </w:pPr>
    </w:p>
    <w:p w14:paraId="6DCF2543" w14:textId="43EF69D3" w:rsidR="005815E6" w:rsidRPr="00A348A8" w:rsidRDefault="005815E6" w:rsidP="005D12EC">
      <w:pPr>
        <w:pStyle w:val="Tekstpodstawowy"/>
        <w:tabs>
          <w:tab w:val="left" w:pos="567"/>
        </w:tabs>
        <w:rPr>
          <w:sz w:val="24"/>
        </w:rPr>
      </w:pPr>
      <w:r w:rsidRPr="005D12EC">
        <w:rPr>
          <w:b/>
          <w:sz w:val="24"/>
        </w:rPr>
        <w:t>Piesi sprawcy wypadków wg miesięcy w latach 20</w:t>
      </w:r>
      <w:r w:rsidR="00C21E0A">
        <w:rPr>
          <w:b/>
          <w:sz w:val="24"/>
        </w:rPr>
        <w:t>20</w:t>
      </w:r>
      <w:r>
        <w:rPr>
          <w:b/>
          <w:sz w:val="24"/>
        </w:rPr>
        <w:t xml:space="preserve"> </w:t>
      </w:r>
      <w:r w:rsidRPr="005D12EC">
        <w:rPr>
          <w:b/>
          <w:sz w:val="24"/>
        </w:rPr>
        <w:t>-</w:t>
      </w:r>
      <w:r>
        <w:rPr>
          <w:b/>
          <w:sz w:val="24"/>
        </w:rPr>
        <w:t xml:space="preserve"> </w:t>
      </w:r>
      <w:r w:rsidRPr="005D12EC">
        <w:rPr>
          <w:b/>
          <w:sz w:val="24"/>
        </w:rPr>
        <w:t>20</w:t>
      </w:r>
      <w:r w:rsidR="002F54E0">
        <w:rPr>
          <w:b/>
          <w:sz w:val="24"/>
        </w:rPr>
        <w:t>2</w:t>
      </w:r>
      <w:r w:rsidR="00C21E0A">
        <w:rPr>
          <w:b/>
          <w:sz w:val="24"/>
        </w:rPr>
        <w:t>2</w:t>
      </w:r>
    </w:p>
    <w:p w14:paraId="3ED5661D" w14:textId="77777777" w:rsidR="005815E6" w:rsidRPr="00421FCE" w:rsidRDefault="009E77AC" w:rsidP="00421FCE">
      <w:pPr>
        <w:tabs>
          <w:tab w:val="left" w:pos="1500"/>
        </w:tabs>
        <w:rPr>
          <w:b/>
          <w:bCs/>
        </w:rPr>
      </w:pPr>
      <w:r>
        <w:rPr>
          <w:noProof/>
          <w:lang w:eastAsia="pl-PL"/>
        </w:rPr>
        <w:drawing>
          <wp:inline distT="0" distB="0" distL="0" distR="0" wp14:anchorId="669FDDFB" wp14:editId="4103D124">
            <wp:extent cx="5753735" cy="3235960"/>
            <wp:effectExtent l="0" t="0" r="0" b="2540"/>
            <wp:docPr id="23" name="Obiek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BBB3A3C" w14:textId="77777777" w:rsidR="00A8691D" w:rsidRDefault="00A8691D" w:rsidP="003F11CF">
      <w:pPr>
        <w:pStyle w:val="Tekstpodstawowy"/>
        <w:ind w:firstLine="709"/>
        <w:rPr>
          <w:bCs/>
          <w:sz w:val="24"/>
        </w:rPr>
      </w:pPr>
    </w:p>
    <w:p w14:paraId="78B5BF26" w14:textId="247620D8" w:rsidR="005815E6" w:rsidRPr="00D35CC2" w:rsidRDefault="005815E6" w:rsidP="003F11CF">
      <w:pPr>
        <w:pStyle w:val="Tekstpodstawowy"/>
        <w:ind w:firstLine="709"/>
        <w:rPr>
          <w:bCs/>
          <w:sz w:val="24"/>
        </w:rPr>
      </w:pPr>
      <w:r w:rsidRPr="00D35CC2">
        <w:rPr>
          <w:bCs/>
          <w:sz w:val="24"/>
        </w:rPr>
        <w:t>Najwięcej wypadków w 20</w:t>
      </w:r>
      <w:r w:rsidR="005E7A92" w:rsidRPr="00D35CC2">
        <w:rPr>
          <w:bCs/>
          <w:sz w:val="24"/>
        </w:rPr>
        <w:t>2</w:t>
      </w:r>
      <w:r w:rsidR="00D35CC2" w:rsidRPr="00D35CC2">
        <w:rPr>
          <w:bCs/>
          <w:sz w:val="24"/>
        </w:rPr>
        <w:t>2</w:t>
      </w:r>
      <w:r w:rsidRPr="00D35CC2">
        <w:rPr>
          <w:bCs/>
          <w:sz w:val="24"/>
        </w:rPr>
        <w:t xml:space="preserve"> roku spowodowanych przez pieszych uczestników</w:t>
      </w:r>
      <w:r w:rsidR="0097371D" w:rsidRPr="00D35CC2">
        <w:rPr>
          <w:bCs/>
          <w:sz w:val="24"/>
        </w:rPr>
        <w:fldChar w:fldCharType="begin"/>
      </w:r>
      <w:r w:rsidRPr="00D35CC2">
        <w:rPr>
          <w:bCs/>
          <w:sz w:val="24"/>
        </w:rPr>
        <w:instrText xml:space="preserve"> LISTNUM </w:instrText>
      </w:r>
      <w:r w:rsidR="0097371D" w:rsidRPr="00D35CC2">
        <w:rPr>
          <w:bCs/>
          <w:sz w:val="24"/>
        </w:rPr>
        <w:fldChar w:fldCharType="end"/>
      </w:r>
      <w:r w:rsidRPr="00D35CC2">
        <w:rPr>
          <w:bCs/>
          <w:sz w:val="24"/>
        </w:rPr>
        <w:t xml:space="preserve"> drogi wystąpiło podobnie jak w przypadku wszystkich zdarzeń z ich udziałem w okresie </w:t>
      </w:r>
      <w:r w:rsidR="003306EA" w:rsidRPr="00D35CC2">
        <w:rPr>
          <w:bCs/>
          <w:sz w:val="24"/>
        </w:rPr>
        <w:t xml:space="preserve"> </w:t>
      </w:r>
      <w:r w:rsidR="00D35CC2" w:rsidRPr="00D35CC2">
        <w:rPr>
          <w:bCs/>
          <w:sz w:val="24"/>
        </w:rPr>
        <w:t>zimowym</w:t>
      </w:r>
      <w:r w:rsidR="003306EA" w:rsidRPr="00D35CC2">
        <w:rPr>
          <w:bCs/>
          <w:sz w:val="24"/>
        </w:rPr>
        <w:t xml:space="preserve"> oraz </w:t>
      </w:r>
      <w:r w:rsidR="00D35CC2" w:rsidRPr="00D35CC2">
        <w:rPr>
          <w:bCs/>
          <w:sz w:val="24"/>
        </w:rPr>
        <w:t>letnim</w:t>
      </w:r>
      <w:r w:rsidRPr="00D35CC2">
        <w:rPr>
          <w:bCs/>
          <w:sz w:val="24"/>
        </w:rPr>
        <w:t xml:space="preserve">. Związane jest to z </w:t>
      </w:r>
      <w:r w:rsidR="003306EA" w:rsidRPr="00D35CC2">
        <w:rPr>
          <w:bCs/>
          <w:sz w:val="24"/>
        </w:rPr>
        <w:t>istniejącymi</w:t>
      </w:r>
      <w:r w:rsidRPr="00D35CC2">
        <w:rPr>
          <w:bCs/>
          <w:sz w:val="24"/>
        </w:rPr>
        <w:t xml:space="preserve"> warunkami atmosferycznymi oraz szybko zapadającym zmrokiem</w:t>
      </w:r>
      <w:r w:rsidR="003306EA" w:rsidRPr="00D35CC2">
        <w:rPr>
          <w:bCs/>
          <w:sz w:val="24"/>
        </w:rPr>
        <w:t xml:space="preserve"> w okresie </w:t>
      </w:r>
      <w:r w:rsidR="00D35CC2" w:rsidRPr="00D35CC2">
        <w:rPr>
          <w:bCs/>
          <w:sz w:val="24"/>
        </w:rPr>
        <w:t>zimowym</w:t>
      </w:r>
      <w:r w:rsidRPr="00D35CC2">
        <w:rPr>
          <w:bCs/>
          <w:sz w:val="24"/>
        </w:rPr>
        <w:t xml:space="preserve">, co powoduje brak widoczności pieszych użytkowników drogi i większe narażenie na zaistnienie zdarzenia drogowego z ich udziałem.  Taka tendencja utrzymuje się na przestrzeni kilku ostatnich lat. </w:t>
      </w:r>
    </w:p>
    <w:p w14:paraId="6F730D36" w14:textId="77777777" w:rsidR="005815E6" w:rsidRDefault="005815E6">
      <w:pPr>
        <w:pStyle w:val="Tekstpodstawowy"/>
        <w:rPr>
          <w:b/>
          <w:bCs/>
        </w:rPr>
      </w:pPr>
    </w:p>
    <w:p w14:paraId="2BCECCED" w14:textId="602ECC39" w:rsidR="005815E6" w:rsidRDefault="005815E6">
      <w:pPr>
        <w:pStyle w:val="Tekstpodstawowy"/>
        <w:rPr>
          <w:b/>
          <w:bCs/>
          <w:sz w:val="24"/>
        </w:rPr>
      </w:pPr>
      <w:r>
        <w:rPr>
          <w:b/>
          <w:bCs/>
          <w:sz w:val="24"/>
        </w:rPr>
        <w:t>Piesi -</w:t>
      </w:r>
      <w:r w:rsidRPr="00794006">
        <w:rPr>
          <w:b/>
          <w:bCs/>
          <w:sz w:val="24"/>
        </w:rPr>
        <w:t xml:space="preserve"> sprawcy wypadków i ich </w:t>
      </w:r>
      <w:r>
        <w:rPr>
          <w:b/>
          <w:bCs/>
          <w:sz w:val="24"/>
        </w:rPr>
        <w:t>skutki wg pory doby w latach 20</w:t>
      </w:r>
      <w:r w:rsidR="00C46F50">
        <w:rPr>
          <w:b/>
          <w:bCs/>
          <w:sz w:val="24"/>
        </w:rPr>
        <w:t>20</w:t>
      </w:r>
      <w:r w:rsidRPr="00794006">
        <w:rPr>
          <w:b/>
          <w:bCs/>
          <w:sz w:val="24"/>
        </w:rPr>
        <w:t xml:space="preserve"> </w:t>
      </w:r>
      <w:r w:rsidR="00BC31C9">
        <w:rPr>
          <w:b/>
          <w:bCs/>
          <w:sz w:val="24"/>
        </w:rPr>
        <w:t>-</w:t>
      </w:r>
      <w:r w:rsidRPr="00794006">
        <w:rPr>
          <w:b/>
          <w:bCs/>
          <w:sz w:val="24"/>
        </w:rPr>
        <w:t xml:space="preserve"> 20</w:t>
      </w:r>
      <w:r w:rsidR="000E1891">
        <w:rPr>
          <w:b/>
          <w:bCs/>
          <w:sz w:val="24"/>
        </w:rPr>
        <w:t>2</w:t>
      </w:r>
      <w:r w:rsidR="00C46F50">
        <w:rPr>
          <w:b/>
          <w:bCs/>
          <w:sz w:val="24"/>
        </w:rPr>
        <w:t>2</w:t>
      </w:r>
    </w:p>
    <w:tbl>
      <w:tblPr>
        <w:tblW w:w="9356" w:type="dxa"/>
        <w:tblInd w:w="75" w:type="dxa"/>
        <w:tblLayout w:type="fixed"/>
        <w:tblCellMar>
          <w:left w:w="70" w:type="dxa"/>
          <w:right w:w="70" w:type="dxa"/>
        </w:tblCellMar>
        <w:tblLook w:val="00A0" w:firstRow="1" w:lastRow="0" w:firstColumn="1" w:lastColumn="0" w:noHBand="0" w:noVBand="0"/>
      </w:tblPr>
      <w:tblGrid>
        <w:gridCol w:w="1871"/>
        <w:gridCol w:w="618"/>
        <w:gridCol w:w="585"/>
        <w:gridCol w:w="585"/>
        <w:gridCol w:w="585"/>
        <w:gridCol w:w="726"/>
        <w:gridCol w:w="726"/>
        <w:gridCol w:w="617"/>
        <w:gridCol w:w="617"/>
        <w:gridCol w:w="617"/>
        <w:gridCol w:w="617"/>
        <w:gridCol w:w="596"/>
        <w:gridCol w:w="596"/>
      </w:tblGrid>
      <w:tr w:rsidR="005815E6" w:rsidRPr="0092469A" w14:paraId="08429178" w14:textId="77777777" w:rsidTr="00292E8A">
        <w:trPr>
          <w:trHeight w:val="300"/>
        </w:trPr>
        <w:tc>
          <w:tcPr>
            <w:tcW w:w="1871" w:type="dxa"/>
            <w:tcBorders>
              <w:top w:val="single" w:sz="4" w:space="0" w:color="auto"/>
              <w:left w:val="single" w:sz="4" w:space="0" w:color="auto"/>
              <w:bottom w:val="single" w:sz="4" w:space="0" w:color="auto"/>
              <w:right w:val="single" w:sz="8" w:space="0" w:color="auto"/>
            </w:tcBorders>
            <w:noWrap/>
            <w:vAlign w:val="center"/>
          </w:tcPr>
          <w:p w14:paraId="379860C3" w14:textId="77777777" w:rsidR="005815E6" w:rsidRPr="0092469A" w:rsidRDefault="005815E6" w:rsidP="0092469A">
            <w:pPr>
              <w:suppressAutoHyphens w:val="0"/>
              <w:rPr>
                <w:rFonts w:ascii="Calibri" w:hAnsi="Calibri" w:cs="Calibri"/>
                <w:b/>
                <w:bCs/>
                <w:color w:val="000000"/>
                <w:sz w:val="22"/>
                <w:lang w:eastAsia="pl-PL"/>
              </w:rPr>
            </w:pPr>
            <w:r w:rsidRPr="0092469A">
              <w:rPr>
                <w:rFonts w:ascii="Calibri" w:hAnsi="Calibri" w:cs="Calibri"/>
                <w:b/>
                <w:bCs/>
                <w:color w:val="000000"/>
                <w:sz w:val="22"/>
                <w:szCs w:val="22"/>
                <w:lang w:eastAsia="pl-PL"/>
              </w:rPr>
              <w:t>Godziny </w:t>
            </w:r>
          </w:p>
        </w:tc>
        <w:tc>
          <w:tcPr>
            <w:tcW w:w="1788" w:type="dxa"/>
            <w:gridSpan w:val="3"/>
            <w:tcBorders>
              <w:top w:val="single" w:sz="4" w:space="0" w:color="auto"/>
              <w:left w:val="nil"/>
              <w:bottom w:val="single" w:sz="4" w:space="0" w:color="auto"/>
              <w:right w:val="single" w:sz="8" w:space="0" w:color="000000"/>
            </w:tcBorders>
            <w:vAlign w:val="center"/>
          </w:tcPr>
          <w:p w14:paraId="6BC4E94F" w14:textId="77777777"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wypadków</w:t>
            </w:r>
          </w:p>
        </w:tc>
        <w:tc>
          <w:tcPr>
            <w:tcW w:w="2037" w:type="dxa"/>
            <w:gridSpan w:val="3"/>
            <w:tcBorders>
              <w:top w:val="single" w:sz="4" w:space="0" w:color="auto"/>
              <w:left w:val="nil"/>
              <w:bottom w:val="single" w:sz="4" w:space="0" w:color="auto"/>
              <w:right w:val="nil"/>
            </w:tcBorders>
            <w:vAlign w:val="center"/>
          </w:tcPr>
          <w:p w14:paraId="7C377F0C" w14:textId="77777777"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zabitych</w:t>
            </w:r>
          </w:p>
        </w:tc>
        <w:tc>
          <w:tcPr>
            <w:tcW w:w="1851" w:type="dxa"/>
            <w:gridSpan w:val="3"/>
            <w:tcBorders>
              <w:top w:val="single" w:sz="4" w:space="0" w:color="auto"/>
              <w:left w:val="single" w:sz="8" w:space="0" w:color="auto"/>
              <w:bottom w:val="single" w:sz="4" w:space="0" w:color="auto"/>
              <w:right w:val="single" w:sz="4" w:space="0" w:color="000000"/>
            </w:tcBorders>
            <w:vAlign w:val="center"/>
          </w:tcPr>
          <w:p w14:paraId="7811D93B" w14:textId="77777777"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rannych</w:t>
            </w:r>
          </w:p>
        </w:tc>
        <w:tc>
          <w:tcPr>
            <w:tcW w:w="1809" w:type="dxa"/>
            <w:gridSpan w:val="3"/>
            <w:tcBorders>
              <w:top w:val="single" w:sz="4" w:space="0" w:color="auto"/>
              <w:left w:val="single" w:sz="8" w:space="0" w:color="auto"/>
              <w:bottom w:val="single" w:sz="4" w:space="0" w:color="auto"/>
              <w:right w:val="single" w:sz="4" w:space="0" w:color="000000"/>
            </w:tcBorders>
            <w:vAlign w:val="center"/>
          </w:tcPr>
          <w:p w14:paraId="5FC79F99" w14:textId="77777777"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kolizji</w:t>
            </w:r>
          </w:p>
        </w:tc>
      </w:tr>
      <w:tr w:rsidR="00C46F50" w:rsidRPr="0092469A" w14:paraId="7C66BB95" w14:textId="77777777" w:rsidTr="00BC31C9">
        <w:trPr>
          <w:trHeight w:val="315"/>
        </w:trPr>
        <w:tc>
          <w:tcPr>
            <w:tcW w:w="1871" w:type="dxa"/>
            <w:tcBorders>
              <w:top w:val="nil"/>
              <w:left w:val="single" w:sz="4" w:space="0" w:color="auto"/>
              <w:bottom w:val="single" w:sz="8" w:space="0" w:color="auto"/>
              <w:right w:val="single" w:sz="8" w:space="0" w:color="auto"/>
            </w:tcBorders>
            <w:noWrap/>
            <w:vAlign w:val="center"/>
          </w:tcPr>
          <w:p w14:paraId="7CD356BF" w14:textId="77777777" w:rsidR="00C46F50" w:rsidRPr="0092469A" w:rsidRDefault="00C46F50" w:rsidP="00C46F50">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18" w:type="dxa"/>
            <w:tcBorders>
              <w:top w:val="single" w:sz="4" w:space="0" w:color="auto"/>
              <w:left w:val="single" w:sz="8" w:space="0" w:color="auto"/>
              <w:bottom w:val="single" w:sz="4" w:space="0" w:color="808080"/>
              <w:right w:val="nil"/>
            </w:tcBorders>
            <w:vAlign w:val="center"/>
          </w:tcPr>
          <w:p w14:paraId="52B3D964" w14:textId="3E2ECCF7" w:rsidR="00C46F50" w:rsidRPr="00C46F50" w:rsidRDefault="00C46F50" w:rsidP="00C46F50">
            <w:pPr>
              <w:suppressAutoHyphens w:val="0"/>
              <w:jc w:val="center"/>
              <w:rPr>
                <w:rFonts w:ascii="Calibri" w:hAnsi="Calibri" w:cs="Calibri"/>
                <w:b/>
                <w:bCs/>
                <w:color w:val="000000"/>
                <w:sz w:val="20"/>
                <w:szCs w:val="20"/>
                <w:lang w:eastAsia="pl-PL"/>
              </w:rPr>
            </w:pPr>
            <w:r w:rsidRPr="00C46F50">
              <w:rPr>
                <w:rFonts w:ascii="Calibri" w:hAnsi="Calibri" w:cs="Calibri"/>
                <w:b/>
                <w:bCs/>
                <w:color w:val="000000"/>
                <w:sz w:val="20"/>
                <w:szCs w:val="22"/>
                <w:lang w:eastAsia="pl-PL"/>
              </w:rPr>
              <w:t>2020</w:t>
            </w:r>
          </w:p>
        </w:tc>
        <w:tc>
          <w:tcPr>
            <w:tcW w:w="585" w:type="dxa"/>
            <w:tcBorders>
              <w:top w:val="single" w:sz="4" w:space="0" w:color="auto"/>
              <w:left w:val="single" w:sz="4" w:space="0" w:color="BFBFBF"/>
              <w:bottom w:val="single" w:sz="4" w:space="0" w:color="808080"/>
              <w:right w:val="single" w:sz="4" w:space="0" w:color="BFBFBF"/>
            </w:tcBorders>
            <w:vAlign w:val="center"/>
          </w:tcPr>
          <w:p w14:paraId="58A7C2D8" w14:textId="7500D7E0" w:rsidR="00C46F50" w:rsidRPr="00C46F50" w:rsidRDefault="00C46F50" w:rsidP="00C46F50">
            <w:pPr>
              <w:jc w:val="center"/>
              <w:rPr>
                <w:rFonts w:ascii="Calibri" w:hAnsi="Calibri" w:cs="Calibri"/>
                <w:b/>
                <w:bCs/>
                <w:color w:val="000000"/>
                <w:sz w:val="20"/>
                <w:szCs w:val="20"/>
              </w:rPr>
            </w:pPr>
            <w:r w:rsidRPr="00C46F50">
              <w:rPr>
                <w:rFonts w:ascii="Calibri" w:hAnsi="Calibri" w:cs="Calibri"/>
                <w:b/>
                <w:bCs/>
                <w:color w:val="000000"/>
                <w:sz w:val="20"/>
                <w:szCs w:val="22"/>
                <w:lang w:eastAsia="pl-PL"/>
              </w:rPr>
              <w:t>2021</w:t>
            </w:r>
          </w:p>
        </w:tc>
        <w:tc>
          <w:tcPr>
            <w:tcW w:w="585" w:type="dxa"/>
            <w:tcBorders>
              <w:top w:val="single" w:sz="4" w:space="0" w:color="auto"/>
              <w:left w:val="nil"/>
              <w:bottom w:val="single" w:sz="4" w:space="0" w:color="808080"/>
              <w:right w:val="nil"/>
            </w:tcBorders>
            <w:vAlign w:val="center"/>
          </w:tcPr>
          <w:p w14:paraId="36EAB96D" w14:textId="469C021B" w:rsidR="00C46F50" w:rsidRPr="00C46F50" w:rsidRDefault="00C46F50" w:rsidP="00C46F50">
            <w:pPr>
              <w:jc w:val="center"/>
              <w:rPr>
                <w:rFonts w:ascii="Calibri" w:hAnsi="Calibri" w:cs="Calibri"/>
                <w:b/>
                <w:bCs/>
                <w:color w:val="000000"/>
                <w:sz w:val="20"/>
                <w:szCs w:val="20"/>
              </w:rPr>
            </w:pPr>
            <w:r w:rsidRPr="00C46F50">
              <w:rPr>
                <w:rFonts w:ascii="Calibri" w:hAnsi="Calibri" w:cs="Calibri"/>
                <w:b/>
                <w:bCs/>
                <w:color w:val="000000"/>
                <w:sz w:val="20"/>
                <w:szCs w:val="22"/>
                <w:lang w:eastAsia="pl-PL"/>
              </w:rPr>
              <w:t>2022</w:t>
            </w:r>
          </w:p>
        </w:tc>
        <w:tc>
          <w:tcPr>
            <w:tcW w:w="585" w:type="dxa"/>
            <w:tcBorders>
              <w:top w:val="single" w:sz="4" w:space="0" w:color="auto"/>
              <w:left w:val="single" w:sz="8" w:space="0" w:color="auto"/>
              <w:bottom w:val="single" w:sz="4" w:space="0" w:color="808080"/>
              <w:right w:val="nil"/>
            </w:tcBorders>
            <w:vAlign w:val="center"/>
          </w:tcPr>
          <w:p w14:paraId="65D86615" w14:textId="0EDC8DDE" w:rsidR="00C46F50" w:rsidRPr="00C46F50" w:rsidRDefault="00C46F50" w:rsidP="00C46F50">
            <w:pPr>
              <w:suppressAutoHyphens w:val="0"/>
              <w:jc w:val="center"/>
              <w:rPr>
                <w:rFonts w:ascii="Calibri" w:hAnsi="Calibri" w:cs="Calibri"/>
                <w:b/>
                <w:bCs/>
                <w:color w:val="000000"/>
                <w:sz w:val="20"/>
                <w:szCs w:val="20"/>
                <w:lang w:eastAsia="pl-PL"/>
              </w:rPr>
            </w:pPr>
            <w:r w:rsidRPr="00C46F50">
              <w:rPr>
                <w:rFonts w:ascii="Calibri" w:hAnsi="Calibri" w:cs="Calibri"/>
                <w:b/>
                <w:bCs/>
                <w:color w:val="000000"/>
                <w:sz w:val="20"/>
                <w:szCs w:val="22"/>
                <w:lang w:eastAsia="pl-PL"/>
              </w:rPr>
              <w:t>2020</w:t>
            </w:r>
          </w:p>
        </w:tc>
        <w:tc>
          <w:tcPr>
            <w:tcW w:w="726" w:type="dxa"/>
            <w:tcBorders>
              <w:top w:val="single" w:sz="4" w:space="0" w:color="auto"/>
              <w:left w:val="single" w:sz="4" w:space="0" w:color="BFBFBF"/>
              <w:bottom w:val="single" w:sz="4" w:space="0" w:color="808080"/>
              <w:right w:val="single" w:sz="4" w:space="0" w:color="BFBFBF"/>
            </w:tcBorders>
            <w:vAlign w:val="center"/>
          </w:tcPr>
          <w:p w14:paraId="39D12B84" w14:textId="004E4500" w:rsidR="00C46F50" w:rsidRPr="00C46F50" w:rsidRDefault="00C46F50" w:rsidP="00C46F50">
            <w:pPr>
              <w:jc w:val="center"/>
              <w:rPr>
                <w:rFonts w:ascii="Calibri" w:hAnsi="Calibri" w:cs="Calibri"/>
                <w:b/>
                <w:bCs/>
                <w:color w:val="000000"/>
                <w:sz w:val="20"/>
                <w:szCs w:val="20"/>
              </w:rPr>
            </w:pPr>
            <w:r w:rsidRPr="00C46F50">
              <w:rPr>
                <w:rFonts w:ascii="Calibri" w:hAnsi="Calibri" w:cs="Calibri"/>
                <w:b/>
                <w:bCs/>
                <w:color w:val="000000"/>
                <w:sz w:val="20"/>
                <w:szCs w:val="22"/>
                <w:lang w:eastAsia="pl-PL"/>
              </w:rPr>
              <w:t>2021</w:t>
            </w:r>
          </w:p>
        </w:tc>
        <w:tc>
          <w:tcPr>
            <w:tcW w:w="726" w:type="dxa"/>
            <w:tcBorders>
              <w:top w:val="single" w:sz="4" w:space="0" w:color="auto"/>
              <w:left w:val="nil"/>
              <w:bottom w:val="single" w:sz="4" w:space="0" w:color="808080"/>
              <w:right w:val="nil"/>
            </w:tcBorders>
            <w:vAlign w:val="center"/>
          </w:tcPr>
          <w:p w14:paraId="287F3268" w14:textId="504F098A" w:rsidR="00C46F50" w:rsidRPr="00C46F50" w:rsidRDefault="00C46F50" w:rsidP="00C46F50">
            <w:pPr>
              <w:jc w:val="center"/>
              <w:rPr>
                <w:rFonts w:ascii="Calibri" w:hAnsi="Calibri" w:cs="Calibri"/>
                <w:b/>
                <w:bCs/>
                <w:color w:val="000000"/>
                <w:sz w:val="20"/>
                <w:szCs w:val="20"/>
              </w:rPr>
            </w:pPr>
            <w:r w:rsidRPr="00C46F50">
              <w:rPr>
                <w:rFonts w:ascii="Calibri" w:hAnsi="Calibri" w:cs="Calibri"/>
                <w:b/>
                <w:bCs/>
                <w:color w:val="000000"/>
                <w:sz w:val="20"/>
                <w:szCs w:val="22"/>
                <w:lang w:eastAsia="pl-PL"/>
              </w:rPr>
              <w:t>2022</w:t>
            </w:r>
          </w:p>
        </w:tc>
        <w:tc>
          <w:tcPr>
            <w:tcW w:w="617" w:type="dxa"/>
            <w:tcBorders>
              <w:top w:val="single" w:sz="4" w:space="0" w:color="auto"/>
              <w:left w:val="single" w:sz="8" w:space="0" w:color="auto"/>
              <w:bottom w:val="single" w:sz="4" w:space="0" w:color="808080"/>
              <w:right w:val="nil"/>
            </w:tcBorders>
            <w:vAlign w:val="center"/>
          </w:tcPr>
          <w:p w14:paraId="32BD9640" w14:textId="10848DF7" w:rsidR="00C46F50" w:rsidRPr="00C46F50" w:rsidRDefault="00C46F50" w:rsidP="00C46F50">
            <w:pPr>
              <w:suppressAutoHyphens w:val="0"/>
              <w:jc w:val="center"/>
              <w:rPr>
                <w:rFonts w:ascii="Calibri" w:hAnsi="Calibri" w:cs="Calibri"/>
                <w:b/>
                <w:bCs/>
                <w:color w:val="000000"/>
                <w:sz w:val="20"/>
                <w:szCs w:val="20"/>
                <w:lang w:eastAsia="pl-PL"/>
              </w:rPr>
            </w:pPr>
            <w:r w:rsidRPr="00C46F50">
              <w:rPr>
                <w:rFonts w:ascii="Calibri" w:hAnsi="Calibri" w:cs="Calibri"/>
                <w:b/>
                <w:bCs/>
                <w:color w:val="000000"/>
                <w:sz w:val="20"/>
                <w:szCs w:val="22"/>
                <w:lang w:eastAsia="pl-PL"/>
              </w:rPr>
              <w:t>2020</w:t>
            </w:r>
          </w:p>
        </w:tc>
        <w:tc>
          <w:tcPr>
            <w:tcW w:w="617" w:type="dxa"/>
            <w:tcBorders>
              <w:top w:val="single" w:sz="4" w:space="0" w:color="auto"/>
              <w:left w:val="single" w:sz="4" w:space="0" w:color="BFBFBF"/>
              <w:bottom w:val="single" w:sz="4" w:space="0" w:color="808080"/>
              <w:right w:val="single" w:sz="4" w:space="0" w:color="BFBFBF"/>
            </w:tcBorders>
            <w:vAlign w:val="center"/>
          </w:tcPr>
          <w:p w14:paraId="2E39E041" w14:textId="67B304CF" w:rsidR="00C46F50" w:rsidRPr="00C46F50" w:rsidRDefault="00C46F50" w:rsidP="00C46F50">
            <w:pPr>
              <w:jc w:val="center"/>
              <w:rPr>
                <w:rFonts w:ascii="Calibri" w:hAnsi="Calibri" w:cs="Calibri"/>
                <w:b/>
                <w:bCs/>
                <w:color w:val="000000"/>
                <w:sz w:val="20"/>
                <w:szCs w:val="20"/>
              </w:rPr>
            </w:pPr>
            <w:r w:rsidRPr="00C46F50">
              <w:rPr>
                <w:rFonts w:ascii="Calibri" w:hAnsi="Calibri" w:cs="Calibri"/>
                <w:b/>
                <w:bCs/>
                <w:color w:val="000000"/>
                <w:sz w:val="20"/>
                <w:szCs w:val="22"/>
                <w:lang w:eastAsia="pl-PL"/>
              </w:rPr>
              <w:t>2021</w:t>
            </w:r>
          </w:p>
        </w:tc>
        <w:tc>
          <w:tcPr>
            <w:tcW w:w="617" w:type="dxa"/>
            <w:tcBorders>
              <w:top w:val="single" w:sz="4" w:space="0" w:color="auto"/>
              <w:left w:val="nil"/>
              <w:bottom w:val="single" w:sz="4" w:space="0" w:color="808080"/>
              <w:right w:val="nil"/>
            </w:tcBorders>
            <w:vAlign w:val="center"/>
          </w:tcPr>
          <w:p w14:paraId="7D5CF0A1" w14:textId="13E73B44" w:rsidR="00C46F50" w:rsidRPr="00C46F50" w:rsidRDefault="00C46F50" w:rsidP="00C46F50">
            <w:pPr>
              <w:jc w:val="center"/>
              <w:rPr>
                <w:rFonts w:ascii="Calibri" w:hAnsi="Calibri" w:cs="Calibri"/>
                <w:b/>
                <w:bCs/>
                <w:color w:val="000000"/>
                <w:sz w:val="20"/>
                <w:szCs w:val="20"/>
              </w:rPr>
            </w:pPr>
            <w:r w:rsidRPr="00C46F50">
              <w:rPr>
                <w:rFonts w:ascii="Calibri" w:hAnsi="Calibri" w:cs="Calibri"/>
                <w:b/>
                <w:bCs/>
                <w:color w:val="000000"/>
                <w:sz w:val="20"/>
                <w:szCs w:val="22"/>
                <w:lang w:eastAsia="pl-PL"/>
              </w:rPr>
              <w:t>2022</w:t>
            </w:r>
          </w:p>
        </w:tc>
        <w:tc>
          <w:tcPr>
            <w:tcW w:w="617" w:type="dxa"/>
            <w:tcBorders>
              <w:top w:val="single" w:sz="4" w:space="0" w:color="auto"/>
              <w:left w:val="single" w:sz="8" w:space="0" w:color="auto"/>
              <w:bottom w:val="single" w:sz="4" w:space="0" w:color="808080"/>
              <w:right w:val="nil"/>
            </w:tcBorders>
            <w:vAlign w:val="center"/>
          </w:tcPr>
          <w:p w14:paraId="71885A94" w14:textId="35FC8A81" w:rsidR="00C46F50" w:rsidRPr="00C46F50" w:rsidRDefault="00C46F50" w:rsidP="00C46F50">
            <w:pPr>
              <w:suppressAutoHyphens w:val="0"/>
              <w:jc w:val="center"/>
              <w:rPr>
                <w:rFonts w:ascii="Calibri" w:hAnsi="Calibri" w:cs="Calibri"/>
                <w:b/>
                <w:bCs/>
                <w:color w:val="000000"/>
                <w:sz w:val="20"/>
                <w:szCs w:val="20"/>
                <w:lang w:eastAsia="pl-PL"/>
              </w:rPr>
            </w:pPr>
            <w:r w:rsidRPr="00C46F50">
              <w:rPr>
                <w:rFonts w:ascii="Calibri" w:hAnsi="Calibri" w:cs="Calibri"/>
                <w:b/>
                <w:bCs/>
                <w:color w:val="000000"/>
                <w:sz w:val="20"/>
                <w:szCs w:val="22"/>
                <w:lang w:eastAsia="pl-PL"/>
              </w:rPr>
              <w:t>2020</w:t>
            </w:r>
          </w:p>
        </w:tc>
        <w:tc>
          <w:tcPr>
            <w:tcW w:w="596" w:type="dxa"/>
            <w:tcBorders>
              <w:top w:val="single" w:sz="4" w:space="0" w:color="auto"/>
              <w:left w:val="single" w:sz="4" w:space="0" w:color="BFBFBF"/>
              <w:bottom w:val="single" w:sz="4" w:space="0" w:color="808080"/>
              <w:right w:val="single" w:sz="4" w:space="0" w:color="BFBFBF"/>
            </w:tcBorders>
            <w:vAlign w:val="center"/>
          </w:tcPr>
          <w:p w14:paraId="1707D6FB" w14:textId="03D7891B" w:rsidR="00C46F50" w:rsidRPr="00C46F50" w:rsidRDefault="00C46F50" w:rsidP="00C46F50">
            <w:pPr>
              <w:jc w:val="center"/>
              <w:rPr>
                <w:rFonts w:ascii="Calibri" w:hAnsi="Calibri" w:cs="Calibri"/>
                <w:b/>
                <w:bCs/>
                <w:color w:val="000000"/>
                <w:sz w:val="20"/>
                <w:szCs w:val="20"/>
              </w:rPr>
            </w:pPr>
            <w:r w:rsidRPr="00C46F50">
              <w:rPr>
                <w:rFonts w:ascii="Calibri" w:hAnsi="Calibri" w:cs="Calibri"/>
                <w:b/>
                <w:bCs/>
                <w:color w:val="000000"/>
                <w:sz w:val="20"/>
                <w:szCs w:val="22"/>
                <w:lang w:eastAsia="pl-PL"/>
              </w:rPr>
              <w:t>2021</w:t>
            </w:r>
          </w:p>
        </w:tc>
        <w:tc>
          <w:tcPr>
            <w:tcW w:w="596" w:type="dxa"/>
            <w:tcBorders>
              <w:top w:val="single" w:sz="4" w:space="0" w:color="auto"/>
              <w:left w:val="nil"/>
              <w:bottom w:val="single" w:sz="8" w:space="0" w:color="auto"/>
              <w:right w:val="single" w:sz="4" w:space="0" w:color="auto"/>
            </w:tcBorders>
            <w:vAlign w:val="center"/>
          </w:tcPr>
          <w:p w14:paraId="22CF0E5D" w14:textId="4939E6EE" w:rsidR="00C46F50" w:rsidRPr="00C46F50" w:rsidRDefault="00C46F50" w:rsidP="00C46F50">
            <w:pPr>
              <w:jc w:val="center"/>
              <w:rPr>
                <w:rFonts w:ascii="Calibri" w:hAnsi="Calibri" w:cs="Calibri"/>
                <w:b/>
                <w:bCs/>
                <w:color w:val="000000"/>
                <w:sz w:val="20"/>
                <w:szCs w:val="20"/>
              </w:rPr>
            </w:pPr>
            <w:r w:rsidRPr="00C46F50">
              <w:rPr>
                <w:rFonts w:ascii="Calibri" w:hAnsi="Calibri" w:cs="Calibri"/>
                <w:b/>
                <w:bCs/>
                <w:color w:val="000000"/>
                <w:sz w:val="20"/>
                <w:szCs w:val="22"/>
                <w:lang w:eastAsia="pl-PL"/>
              </w:rPr>
              <w:t>2022</w:t>
            </w:r>
          </w:p>
        </w:tc>
      </w:tr>
      <w:tr w:rsidR="006F5359" w:rsidRPr="0092469A" w14:paraId="5F942B61" w14:textId="77777777" w:rsidTr="006F5359">
        <w:trPr>
          <w:trHeight w:val="300"/>
        </w:trPr>
        <w:tc>
          <w:tcPr>
            <w:tcW w:w="1871" w:type="dxa"/>
            <w:tcBorders>
              <w:top w:val="nil"/>
              <w:left w:val="single" w:sz="4" w:space="0" w:color="auto"/>
              <w:bottom w:val="single" w:sz="4" w:space="0" w:color="BFBFBF"/>
              <w:right w:val="single" w:sz="8" w:space="0" w:color="auto"/>
            </w:tcBorders>
            <w:noWrap/>
            <w:vAlign w:val="center"/>
          </w:tcPr>
          <w:p w14:paraId="0C372D02" w14:textId="77777777" w:rsidR="006F5359" w:rsidRPr="0092469A" w:rsidRDefault="006F5359" w:rsidP="006F5359">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0:00-1:59</w:t>
            </w:r>
          </w:p>
        </w:tc>
        <w:tc>
          <w:tcPr>
            <w:tcW w:w="618" w:type="dxa"/>
            <w:tcBorders>
              <w:top w:val="single" w:sz="8" w:space="0" w:color="auto"/>
              <w:left w:val="nil"/>
              <w:bottom w:val="single" w:sz="4" w:space="0" w:color="BFBFBF"/>
              <w:right w:val="nil"/>
            </w:tcBorders>
            <w:shd w:val="clear" w:color="000000" w:fill="63BE7B"/>
            <w:noWrap/>
            <w:vAlign w:val="center"/>
          </w:tcPr>
          <w:p w14:paraId="3BC64C2A" w14:textId="375CBD8A" w:rsidR="006F5359" w:rsidRDefault="006F5359" w:rsidP="006F5359">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585"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4164C811" w14:textId="62DA9118"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8" w:space="0" w:color="auto"/>
              <w:left w:val="nil"/>
              <w:bottom w:val="single" w:sz="4" w:space="0" w:color="BFBFBF"/>
              <w:right w:val="single" w:sz="8" w:space="0" w:color="auto"/>
            </w:tcBorders>
            <w:shd w:val="clear" w:color="000000" w:fill="63BE7B"/>
            <w:noWrap/>
            <w:vAlign w:val="center"/>
          </w:tcPr>
          <w:p w14:paraId="525C01BA" w14:textId="0B73F9D5"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8" w:space="0" w:color="auto"/>
              <w:left w:val="nil"/>
              <w:bottom w:val="single" w:sz="4" w:space="0" w:color="BFBFBF"/>
              <w:right w:val="nil"/>
            </w:tcBorders>
            <w:shd w:val="clear" w:color="000000" w:fill="63BE7B"/>
            <w:noWrap/>
            <w:vAlign w:val="center"/>
          </w:tcPr>
          <w:p w14:paraId="2EBB1656" w14:textId="7BEE9EEB"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5A54ABF2" w14:textId="7FD9563F"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8" w:space="0" w:color="auto"/>
              <w:left w:val="nil"/>
              <w:bottom w:val="single" w:sz="4" w:space="0" w:color="BFBFBF"/>
              <w:right w:val="single" w:sz="8" w:space="0" w:color="auto"/>
            </w:tcBorders>
            <w:shd w:val="clear" w:color="000000" w:fill="F8696B"/>
            <w:noWrap/>
            <w:vAlign w:val="center"/>
          </w:tcPr>
          <w:p w14:paraId="7D55406C" w14:textId="48C6642B"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8" w:space="0" w:color="auto"/>
              <w:left w:val="nil"/>
              <w:bottom w:val="single" w:sz="4" w:space="0" w:color="BFBFBF"/>
              <w:right w:val="nil"/>
            </w:tcBorders>
            <w:shd w:val="clear" w:color="000000" w:fill="63BE7B"/>
            <w:noWrap/>
            <w:vAlign w:val="center"/>
          </w:tcPr>
          <w:p w14:paraId="4A956373" w14:textId="035480A4"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60150220" w14:textId="00E7EB29"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8" w:space="0" w:color="auto"/>
              <w:left w:val="nil"/>
              <w:bottom w:val="single" w:sz="4" w:space="0" w:color="BFBFBF"/>
              <w:right w:val="single" w:sz="8" w:space="0" w:color="auto"/>
            </w:tcBorders>
            <w:shd w:val="clear" w:color="000000" w:fill="63BE7B"/>
            <w:noWrap/>
            <w:vAlign w:val="center"/>
          </w:tcPr>
          <w:p w14:paraId="20FF6D2E" w14:textId="7F5537CC"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8" w:space="0" w:color="auto"/>
              <w:left w:val="single" w:sz="8" w:space="0" w:color="auto"/>
              <w:bottom w:val="single" w:sz="4" w:space="0" w:color="BFBFBF"/>
              <w:right w:val="nil"/>
            </w:tcBorders>
            <w:shd w:val="clear" w:color="000000" w:fill="63BE7B"/>
            <w:noWrap/>
            <w:vAlign w:val="center"/>
          </w:tcPr>
          <w:p w14:paraId="020C323D" w14:textId="5ACEEDD4"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596" w:type="dxa"/>
            <w:tcBorders>
              <w:top w:val="single" w:sz="8" w:space="0" w:color="auto"/>
              <w:left w:val="single" w:sz="4" w:space="0" w:color="BFBFBF"/>
              <w:bottom w:val="single" w:sz="4" w:space="0" w:color="BFBFBF"/>
              <w:right w:val="single" w:sz="4" w:space="0" w:color="BFBFBF"/>
            </w:tcBorders>
            <w:shd w:val="clear" w:color="000000" w:fill="BCD780"/>
            <w:noWrap/>
            <w:vAlign w:val="center"/>
          </w:tcPr>
          <w:p w14:paraId="28F00E4D" w14:textId="029AE372"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2</w:t>
            </w:r>
          </w:p>
        </w:tc>
        <w:tc>
          <w:tcPr>
            <w:tcW w:w="596" w:type="dxa"/>
            <w:tcBorders>
              <w:top w:val="single" w:sz="8" w:space="0" w:color="auto"/>
              <w:left w:val="nil"/>
              <w:bottom w:val="single" w:sz="4" w:space="0" w:color="BFBFBF"/>
              <w:right w:val="single" w:sz="4" w:space="0" w:color="auto"/>
            </w:tcBorders>
            <w:shd w:val="clear" w:color="000000" w:fill="97CD7E"/>
            <w:noWrap/>
            <w:vAlign w:val="center"/>
          </w:tcPr>
          <w:p w14:paraId="1C616609" w14:textId="25288561"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r>
      <w:tr w:rsidR="006F5359" w:rsidRPr="0092469A" w14:paraId="779CA184" w14:textId="77777777" w:rsidTr="006F5359">
        <w:trPr>
          <w:trHeight w:val="300"/>
        </w:trPr>
        <w:tc>
          <w:tcPr>
            <w:tcW w:w="1871" w:type="dxa"/>
            <w:tcBorders>
              <w:top w:val="nil"/>
              <w:left w:val="single" w:sz="4" w:space="0" w:color="auto"/>
              <w:bottom w:val="single" w:sz="4" w:space="0" w:color="BFBFBF"/>
              <w:right w:val="single" w:sz="8" w:space="0" w:color="auto"/>
            </w:tcBorders>
            <w:noWrap/>
            <w:vAlign w:val="center"/>
          </w:tcPr>
          <w:p w14:paraId="52510659" w14:textId="77777777" w:rsidR="006F5359" w:rsidRPr="0092469A" w:rsidRDefault="006F5359" w:rsidP="006F5359">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2:00-3:59</w:t>
            </w:r>
          </w:p>
        </w:tc>
        <w:tc>
          <w:tcPr>
            <w:tcW w:w="618" w:type="dxa"/>
            <w:tcBorders>
              <w:top w:val="single" w:sz="4" w:space="0" w:color="BFBFBF"/>
              <w:left w:val="nil"/>
              <w:bottom w:val="single" w:sz="4" w:space="0" w:color="BFBFBF"/>
              <w:right w:val="nil"/>
            </w:tcBorders>
            <w:shd w:val="clear" w:color="000000" w:fill="63BE7B"/>
            <w:noWrap/>
            <w:vAlign w:val="center"/>
          </w:tcPr>
          <w:p w14:paraId="096D6392" w14:textId="56120055"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44918658" w14:textId="2192C7AF"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nil"/>
              <w:bottom w:val="single" w:sz="4" w:space="0" w:color="BFBFBF"/>
              <w:right w:val="single" w:sz="8" w:space="0" w:color="auto"/>
            </w:tcBorders>
            <w:shd w:val="clear" w:color="000000" w:fill="63BE7B"/>
            <w:noWrap/>
            <w:vAlign w:val="center"/>
          </w:tcPr>
          <w:p w14:paraId="1DDBC18D" w14:textId="743BFD5A"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4" w:space="0" w:color="BFBFBF"/>
              <w:left w:val="nil"/>
              <w:bottom w:val="single" w:sz="4" w:space="0" w:color="BFBFBF"/>
              <w:right w:val="nil"/>
            </w:tcBorders>
            <w:shd w:val="clear" w:color="000000" w:fill="63BE7B"/>
            <w:noWrap/>
            <w:vAlign w:val="center"/>
          </w:tcPr>
          <w:p w14:paraId="129D0110" w14:textId="3349AC98"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2C3E7730" w14:textId="3C7B887A"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736F4500" w14:textId="3C52BE63"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63BE7B"/>
            <w:noWrap/>
            <w:vAlign w:val="center"/>
          </w:tcPr>
          <w:p w14:paraId="0EB705AB" w14:textId="446BDD47"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E611D8E" w14:textId="2BB9362C"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8" w:space="0" w:color="auto"/>
            </w:tcBorders>
            <w:shd w:val="clear" w:color="000000" w:fill="A1D07E"/>
            <w:noWrap/>
            <w:vAlign w:val="center"/>
          </w:tcPr>
          <w:p w14:paraId="0EB79F6A" w14:textId="2F3AA41A"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8" w:space="0" w:color="auto"/>
              <w:bottom w:val="single" w:sz="4" w:space="0" w:color="BFBFBF"/>
              <w:right w:val="nil"/>
            </w:tcBorders>
            <w:shd w:val="clear" w:color="000000" w:fill="63BE7B"/>
            <w:noWrap/>
            <w:vAlign w:val="center"/>
          </w:tcPr>
          <w:p w14:paraId="356B5C48" w14:textId="26898182"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59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72C00787" w14:textId="42F3BDA6"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596" w:type="dxa"/>
            <w:tcBorders>
              <w:top w:val="single" w:sz="4" w:space="0" w:color="BFBFBF"/>
              <w:left w:val="nil"/>
              <w:bottom w:val="single" w:sz="4" w:space="0" w:color="BFBFBF"/>
              <w:right w:val="single" w:sz="4" w:space="0" w:color="auto"/>
            </w:tcBorders>
            <w:shd w:val="clear" w:color="000000" w:fill="63BE7B"/>
            <w:noWrap/>
            <w:vAlign w:val="center"/>
          </w:tcPr>
          <w:p w14:paraId="4BEDA9EC" w14:textId="166E2996"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r>
      <w:tr w:rsidR="006F5359" w:rsidRPr="0092469A" w14:paraId="574C3B58" w14:textId="77777777" w:rsidTr="006F5359">
        <w:trPr>
          <w:trHeight w:val="300"/>
        </w:trPr>
        <w:tc>
          <w:tcPr>
            <w:tcW w:w="1871" w:type="dxa"/>
            <w:tcBorders>
              <w:top w:val="nil"/>
              <w:left w:val="single" w:sz="4" w:space="0" w:color="auto"/>
              <w:bottom w:val="single" w:sz="4" w:space="0" w:color="BFBFBF"/>
              <w:right w:val="single" w:sz="8" w:space="0" w:color="auto"/>
            </w:tcBorders>
            <w:noWrap/>
            <w:vAlign w:val="center"/>
          </w:tcPr>
          <w:p w14:paraId="4EED3C8A" w14:textId="77777777" w:rsidR="006F5359" w:rsidRPr="0092469A" w:rsidRDefault="006F5359" w:rsidP="006F5359">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4:00-5:59</w:t>
            </w:r>
          </w:p>
        </w:tc>
        <w:tc>
          <w:tcPr>
            <w:tcW w:w="618" w:type="dxa"/>
            <w:tcBorders>
              <w:top w:val="single" w:sz="4" w:space="0" w:color="BFBFBF"/>
              <w:left w:val="nil"/>
              <w:bottom w:val="single" w:sz="4" w:space="0" w:color="BFBFBF"/>
              <w:right w:val="nil"/>
            </w:tcBorders>
            <w:shd w:val="clear" w:color="000000" w:fill="DFE282"/>
            <w:noWrap/>
            <w:vAlign w:val="center"/>
          </w:tcPr>
          <w:p w14:paraId="7E385012" w14:textId="366211AA"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single" w:sz="4" w:space="0" w:color="BFBFBF"/>
              <w:bottom w:val="single" w:sz="4" w:space="0" w:color="BFBFBF"/>
              <w:right w:val="single" w:sz="4" w:space="0" w:color="BFBFBF"/>
            </w:tcBorders>
            <w:shd w:val="clear" w:color="000000" w:fill="97CD7E"/>
            <w:noWrap/>
            <w:vAlign w:val="center"/>
          </w:tcPr>
          <w:p w14:paraId="5164CFDA" w14:textId="703087C9"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4" w:space="0" w:color="BFBFBF"/>
              <w:left w:val="nil"/>
              <w:bottom w:val="single" w:sz="4" w:space="0" w:color="BFBFBF"/>
              <w:right w:val="single" w:sz="8" w:space="0" w:color="auto"/>
            </w:tcBorders>
            <w:shd w:val="clear" w:color="000000" w:fill="63BE7B"/>
            <w:noWrap/>
            <w:vAlign w:val="center"/>
          </w:tcPr>
          <w:p w14:paraId="2386CE37" w14:textId="03919949"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4" w:space="0" w:color="BFBFBF"/>
              <w:left w:val="nil"/>
              <w:bottom w:val="single" w:sz="4" w:space="0" w:color="BFBFBF"/>
              <w:right w:val="nil"/>
            </w:tcBorders>
            <w:shd w:val="clear" w:color="000000" w:fill="FCAA78"/>
            <w:noWrap/>
            <w:vAlign w:val="center"/>
          </w:tcPr>
          <w:p w14:paraId="05A1DCAA" w14:textId="668688B6"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2D9B2094" w14:textId="3CFC3367"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F8696B"/>
            <w:noWrap/>
            <w:vAlign w:val="center"/>
          </w:tcPr>
          <w:p w14:paraId="333D97CC" w14:textId="45910029"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B1D47F"/>
            <w:noWrap/>
            <w:vAlign w:val="center"/>
          </w:tcPr>
          <w:p w14:paraId="5CF53244" w14:textId="6EAAA352"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000000" w:fill="B1D47F"/>
            <w:noWrap/>
            <w:vAlign w:val="center"/>
          </w:tcPr>
          <w:p w14:paraId="45964DA5" w14:textId="2C61A670"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single" w:sz="8" w:space="0" w:color="auto"/>
            </w:tcBorders>
            <w:shd w:val="clear" w:color="000000" w:fill="63BE7B"/>
            <w:noWrap/>
            <w:vAlign w:val="center"/>
          </w:tcPr>
          <w:p w14:paraId="322D7ED8" w14:textId="2280FB5E"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8" w:space="0" w:color="auto"/>
              <w:bottom w:val="single" w:sz="4" w:space="0" w:color="BFBFBF"/>
              <w:right w:val="nil"/>
            </w:tcBorders>
            <w:shd w:val="clear" w:color="000000" w:fill="63BE7B"/>
            <w:noWrap/>
            <w:vAlign w:val="center"/>
          </w:tcPr>
          <w:p w14:paraId="1667FE63" w14:textId="05DC262F"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59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2E96CE3E" w14:textId="5DA5D528"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596" w:type="dxa"/>
            <w:tcBorders>
              <w:top w:val="single" w:sz="4" w:space="0" w:color="BFBFBF"/>
              <w:left w:val="nil"/>
              <w:bottom w:val="single" w:sz="4" w:space="0" w:color="BFBFBF"/>
              <w:right w:val="single" w:sz="4" w:space="0" w:color="auto"/>
            </w:tcBorders>
            <w:shd w:val="clear" w:color="000000" w:fill="97CD7E"/>
            <w:noWrap/>
            <w:vAlign w:val="center"/>
          </w:tcPr>
          <w:p w14:paraId="6A72F5CA" w14:textId="20FC7AB5"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r>
      <w:tr w:rsidR="006F5359" w:rsidRPr="0092469A" w14:paraId="708F896B" w14:textId="77777777" w:rsidTr="006F5359">
        <w:trPr>
          <w:trHeight w:val="300"/>
        </w:trPr>
        <w:tc>
          <w:tcPr>
            <w:tcW w:w="1871" w:type="dxa"/>
            <w:tcBorders>
              <w:top w:val="nil"/>
              <w:left w:val="single" w:sz="4" w:space="0" w:color="auto"/>
              <w:bottom w:val="single" w:sz="4" w:space="0" w:color="BFBFBF"/>
              <w:right w:val="single" w:sz="8" w:space="0" w:color="auto"/>
            </w:tcBorders>
            <w:noWrap/>
            <w:vAlign w:val="center"/>
          </w:tcPr>
          <w:p w14:paraId="228D8D91" w14:textId="77777777" w:rsidR="006F5359" w:rsidRPr="0092469A" w:rsidRDefault="006F5359" w:rsidP="006F5359">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6:00-7:59</w:t>
            </w:r>
          </w:p>
        </w:tc>
        <w:tc>
          <w:tcPr>
            <w:tcW w:w="618" w:type="dxa"/>
            <w:tcBorders>
              <w:top w:val="single" w:sz="4" w:space="0" w:color="BFBFBF"/>
              <w:left w:val="nil"/>
              <w:bottom w:val="single" w:sz="4" w:space="0" w:color="BFBFBF"/>
              <w:right w:val="nil"/>
            </w:tcBorders>
            <w:shd w:val="clear" w:color="000000" w:fill="63BE7B"/>
            <w:noWrap/>
            <w:vAlign w:val="center"/>
          </w:tcPr>
          <w:p w14:paraId="2B7CAB0D" w14:textId="3646A1EC"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68BACE1D" w14:textId="048FA3AC"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nil"/>
              <w:bottom w:val="single" w:sz="4" w:space="0" w:color="BFBFBF"/>
              <w:right w:val="single" w:sz="8" w:space="0" w:color="auto"/>
            </w:tcBorders>
            <w:shd w:val="clear" w:color="000000" w:fill="FFEB84"/>
            <w:noWrap/>
            <w:vAlign w:val="center"/>
          </w:tcPr>
          <w:p w14:paraId="618217CF" w14:textId="6DEEA021"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nil"/>
              <w:bottom w:val="single" w:sz="4" w:space="0" w:color="BFBFBF"/>
              <w:right w:val="nil"/>
            </w:tcBorders>
            <w:shd w:val="clear" w:color="000000" w:fill="63BE7B"/>
            <w:noWrap/>
            <w:vAlign w:val="center"/>
          </w:tcPr>
          <w:p w14:paraId="56D841E8" w14:textId="730FC0DD"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416535BA" w14:textId="09B1C756"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F8696B"/>
            <w:noWrap/>
            <w:vAlign w:val="center"/>
          </w:tcPr>
          <w:p w14:paraId="62CAEF3E" w14:textId="14CDC64E"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63BE7B"/>
            <w:noWrap/>
            <w:vAlign w:val="center"/>
          </w:tcPr>
          <w:p w14:paraId="1E491317" w14:textId="0C41CCB2"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000000" w:fill="FED280"/>
            <w:noWrap/>
            <w:vAlign w:val="center"/>
          </w:tcPr>
          <w:p w14:paraId="746E0C9B" w14:textId="381060D0"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single" w:sz="8" w:space="0" w:color="auto"/>
            </w:tcBorders>
            <w:shd w:val="clear" w:color="000000" w:fill="DFE282"/>
            <w:noWrap/>
            <w:vAlign w:val="center"/>
          </w:tcPr>
          <w:p w14:paraId="3CE67970" w14:textId="3AFE7B58"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8" w:space="0" w:color="auto"/>
              <w:bottom w:val="single" w:sz="4" w:space="0" w:color="BFBFBF"/>
              <w:right w:val="nil"/>
            </w:tcBorders>
            <w:shd w:val="clear" w:color="000000" w:fill="9BCE7E"/>
            <w:noWrap/>
            <w:vAlign w:val="center"/>
          </w:tcPr>
          <w:p w14:paraId="70CDA383" w14:textId="4A0D3DEE"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3</w:t>
            </w:r>
          </w:p>
        </w:tc>
        <w:tc>
          <w:tcPr>
            <w:tcW w:w="596" w:type="dxa"/>
            <w:tcBorders>
              <w:top w:val="single" w:sz="4" w:space="0" w:color="BFBFBF"/>
              <w:left w:val="single" w:sz="4" w:space="0" w:color="BFBFBF"/>
              <w:bottom w:val="single" w:sz="4" w:space="0" w:color="BFBFBF"/>
              <w:right w:val="single" w:sz="4" w:space="0" w:color="BFBFBF"/>
            </w:tcBorders>
            <w:shd w:val="clear" w:color="000000" w:fill="BCD780"/>
            <w:noWrap/>
            <w:vAlign w:val="center"/>
          </w:tcPr>
          <w:p w14:paraId="1C06D306" w14:textId="1C429A35"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2</w:t>
            </w:r>
          </w:p>
        </w:tc>
        <w:tc>
          <w:tcPr>
            <w:tcW w:w="596" w:type="dxa"/>
            <w:tcBorders>
              <w:top w:val="single" w:sz="4" w:space="0" w:color="BFBFBF"/>
              <w:left w:val="nil"/>
              <w:bottom w:val="single" w:sz="4" w:space="0" w:color="BFBFBF"/>
              <w:right w:val="single" w:sz="4" w:space="0" w:color="auto"/>
            </w:tcBorders>
            <w:shd w:val="clear" w:color="000000" w:fill="97CD7E"/>
            <w:noWrap/>
            <w:vAlign w:val="center"/>
          </w:tcPr>
          <w:p w14:paraId="4CDA5F87" w14:textId="477E2D41"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r>
      <w:tr w:rsidR="006F5359" w:rsidRPr="0092469A" w14:paraId="551BFC77" w14:textId="77777777" w:rsidTr="006F5359">
        <w:trPr>
          <w:trHeight w:val="300"/>
        </w:trPr>
        <w:tc>
          <w:tcPr>
            <w:tcW w:w="1871" w:type="dxa"/>
            <w:tcBorders>
              <w:top w:val="nil"/>
              <w:left w:val="single" w:sz="4" w:space="0" w:color="auto"/>
              <w:bottom w:val="single" w:sz="4" w:space="0" w:color="BFBFBF"/>
              <w:right w:val="single" w:sz="8" w:space="0" w:color="auto"/>
            </w:tcBorders>
            <w:noWrap/>
            <w:vAlign w:val="center"/>
          </w:tcPr>
          <w:p w14:paraId="4D97C3BC" w14:textId="77777777" w:rsidR="006F5359" w:rsidRPr="0092469A" w:rsidRDefault="006F5359" w:rsidP="006F5359">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8:00-9:59</w:t>
            </w:r>
          </w:p>
        </w:tc>
        <w:tc>
          <w:tcPr>
            <w:tcW w:w="618" w:type="dxa"/>
            <w:tcBorders>
              <w:top w:val="single" w:sz="4" w:space="0" w:color="BFBFBF"/>
              <w:left w:val="nil"/>
              <w:bottom w:val="single" w:sz="4" w:space="0" w:color="BFBFBF"/>
              <w:right w:val="nil"/>
            </w:tcBorders>
            <w:shd w:val="clear" w:color="000000" w:fill="A1D07E"/>
            <w:noWrap/>
            <w:vAlign w:val="center"/>
          </w:tcPr>
          <w:p w14:paraId="523CD27F" w14:textId="2BBF0484"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4" w:space="0" w:color="BFBFBF"/>
              <w:left w:val="single" w:sz="4" w:space="0" w:color="BFBFBF"/>
              <w:bottom w:val="single" w:sz="4" w:space="0" w:color="BFBFBF"/>
              <w:right w:val="single" w:sz="4" w:space="0" w:color="BFBFBF"/>
            </w:tcBorders>
            <w:shd w:val="clear" w:color="000000" w:fill="FED280"/>
            <w:noWrap/>
            <w:vAlign w:val="center"/>
          </w:tcPr>
          <w:p w14:paraId="02642BC1" w14:textId="28CE5EF0"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4</w:t>
            </w:r>
          </w:p>
        </w:tc>
        <w:tc>
          <w:tcPr>
            <w:tcW w:w="585" w:type="dxa"/>
            <w:tcBorders>
              <w:top w:val="single" w:sz="4" w:space="0" w:color="BFBFBF"/>
              <w:left w:val="nil"/>
              <w:bottom w:val="single" w:sz="4" w:space="0" w:color="BFBFBF"/>
              <w:right w:val="single" w:sz="8" w:space="0" w:color="auto"/>
            </w:tcBorders>
            <w:shd w:val="clear" w:color="000000" w:fill="FFEB84"/>
            <w:noWrap/>
            <w:vAlign w:val="center"/>
          </w:tcPr>
          <w:p w14:paraId="57EF47E1" w14:textId="3EE4FFC1"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nil"/>
              <w:bottom w:val="single" w:sz="4" w:space="0" w:color="BFBFBF"/>
              <w:right w:val="nil"/>
            </w:tcBorders>
            <w:shd w:val="clear" w:color="000000" w:fill="63BE7B"/>
            <w:noWrap/>
            <w:vAlign w:val="center"/>
          </w:tcPr>
          <w:p w14:paraId="11A5687F" w14:textId="5FAB2A50"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11A68DE1" w14:textId="7453A81B"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2</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3D9DBDFD" w14:textId="6564EF60"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B1D47F"/>
            <w:noWrap/>
            <w:vAlign w:val="center"/>
          </w:tcPr>
          <w:p w14:paraId="678E772A" w14:textId="71B3051F"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5F7E6172" w14:textId="3A4584FA"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single" w:sz="8" w:space="0" w:color="auto"/>
            </w:tcBorders>
            <w:shd w:val="clear" w:color="000000" w:fill="FFE283"/>
            <w:noWrap/>
            <w:vAlign w:val="center"/>
          </w:tcPr>
          <w:p w14:paraId="0E6D2E6E" w14:textId="0452CDB1"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8" w:space="0" w:color="auto"/>
              <w:bottom w:val="single" w:sz="4" w:space="0" w:color="BFBFBF"/>
              <w:right w:val="nil"/>
            </w:tcBorders>
            <w:shd w:val="clear" w:color="000000" w:fill="7FC67C"/>
            <w:noWrap/>
            <w:vAlign w:val="center"/>
          </w:tcPr>
          <w:p w14:paraId="0D9AE78A" w14:textId="41902CBF"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2</w:t>
            </w:r>
          </w:p>
        </w:tc>
        <w:tc>
          <w:tcPr>
            <w:tcW w:w="596" w:type="dxa"/>
            <w:tcBorders>
              <w:top w:val="single" w:sz="4" w:space="0" w:color="BFBFBF"/>
              <w:left w:val="single" w:sz="4" w:space="0" w:color="BFBFBF"/>
              <w:bottom w:val="single" w:sz="4" w:space="0" w:color="BFBFBF"/>
              <w:right w:val="single" w:sz="4" w:space="0" w:color="BFBFBF"/>
            </w:tcBorders>
            <w:shd w:val="clear" w:color="000000" w:fill="FDBA7B"/>
            <w:noWrap/>
            <w:vAlign w:val="center"/>
          </w:tcPr>
          <w:p w14:paraId="0AB147BE" w14:textId="5D3BA13A"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6</w:t>
            </w:r>
          </w:p>
        </w:tc>
        <w:tc>
          <w:tcPr>
            <w:tcW w:w="596" w:type="dxa"/>
            <w:tcBorders>
              <w:top w:val="single" w:sz="4" w:space="0" w:color="BFBFBF"/>
              <w:left w:val="nil"/>
              <w:bottom w:val="single" w:sz="4" w:space="0" w:color="BFBFBF"/>
              <w:right w:val="single" w:sz="4" w:space="0" w:color="auto"/>
            </w:tcBorders>
            <w:shd w:val="clear" w:color="000000" w:fill="63BE7B"/>
            <w:noWrap/>
            <w:vAlign w:val="center"/>
          </w:tcPr>
          <w:p w14:paraId="4E19F6C0" w14:textId="7FF06780"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r>
      <w:tr w:rsidR="006F5359" w:rsidRPr="0092469A" w14:paraId="11427340" w14:textId="77777777" w:rsidTr="006F5359">
        <w:trPr>
          <w:trHeight w:val="300"/>
        </w:trPr>
        <w:tc>
          <w:tcPr>
            <w:tcW w:w="1871" w:type="dxa"/>
            <w:tcBorders>
              <w:top w:val="nil"/>
              <w:left w:val="single" w:sz="4" w:space="0" w:color="auto"/>
              <w:bottom w:val="single" w:sz="4" w:space="0" w:color="BFBFBF"/>
              <w:right w:val="single" w:sz="8" w:space="0" w:color="auto"/>
            </w:tcBorders>
            <w:noWrap/>
            <w:vAlign w:val="center"/>
          </w:tcPr>
          <w:p w14:paraId="2DB13D78" w14:textId="77777777" w:rsidR="006F5359" w:rsidRPr="0092469A" w:rsidRDefault="006F5359" w:rsidP="006F5359">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10:00-11:59</w:t>
            </w:r>
          </w:p>
        </w:tc>
        <w:tc>
          <w:tcPr>
            <w:tcW w:w="618" w:type="dxa"/>
            <w:tcBorders>
              <w:top w:val="single" w:sz="4" w:space="0" w:color="BFBFBF"/>
              <w:left w:val="nil"/>
              <w:bottom w:val="single" w:sz="4" w:space="0" w:color="BFBFBF"/>
              <w:right w:val="nil"/>
            </w:tcBorders>
            <w:shd w:val="clear" w:color="000000" w:fill="FFE784"/>
            <w:noWrap/>
            <w:vAlign w:val="center"/>
          </w:tcPr>
          <w:p w14:paraId="038FEF14" w14:textId="02F47D1C"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43D37482" w14:textId="08DC1898"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nil"/>
              <w:bottom w:val="single" w:sz="4" w:space="0" w:color="BFBFBF"/>
              <w:right w:val="single" w:sz="8" w:space="0" w:color="auto"/>
            </w:tcBorders>
            <w:shd w:val="clear" w:color="000000" w:fill="B1D47F"/>
            <w:noWrap/>
            <w:vAlign w:val="center"/>
          </w:tcPr>
          <w:p w14:paraId="22297971" w14:textId="148E3545"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nil"/>
            </w:tcBorders>
            <w:shd w:val="clear" w:color="000000" w:fill="63BE7B"/>
            <w:noWrap/>
            <w:vAlign w:val="center"/>
          </w:tcPr>
          <w:p w14:paraId="2C24B234" w14:textId="0DFDB48B"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6D539AD" w14:textId="09F0198F"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0D1271F3" w14:textId="3F0E3D83"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FE283"/>
            <w:noWrap/>
            <w:vAlign w:val="center"/>
          </w:tcPr>
          <w:p w14:paraId="17AA316D" w14:textId="4DC23FE5"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000000" w:fill="FED280"/>
            <w:noWrap/>
            <w:vAlign w:val="center"/>
          </w:tcPr>
          <w:p w14:paraId="7736D446" w14:textId="7351124C"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single" w:sz="8" w:space="0" w:color="auto"/>
            </w:tcBorders>
            <w:shd w:val="clear" w:color="000000" w:fill="DFE282"/>
            <w:noWrap/>
            <w:vAlign w:val="center"/>
          </w:tcPr>
          <w:p w14:paraId="0D7A6BAE" w14:textId="6551CECE"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8" w:space="0" w:color="auto"/>
              <w:bottom w:val="single" w:sz="4" w:space="0" w:color="BFBFBF"/>
              <w:right w:val="nil"/>
            </w:tcBorders>
            <w:shd w:val="clear" w:color="000000" w:fill="FDBA7B"/>
            <w:noWrap/>
            <w:vAlign w:val="center"/>
          </w:tcPr>
          <w:p w14:paraId="2C81BB91" w14:textId="210FF651"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9</w:t>
            </w:r>
          </w:p>
        </w:tc>
        <w:tc>
          <w:tcPr>
            <w:tcW w:w="596" w:type="dxa"/>
            <w:tcBorders>
              <w:top w:val="single" w:sz="4" w:space="0" w:color="BFBFBF"/>
              <w:left w:val="single" w:sz="4" w:space="0" w:color="BFBFBF"/>
              <w:bottom w:val="single" w:sz="4" w:space="0" w:color="BFBFBF"/>
              <w:right w:val="single" w:sz="4" w:space="0" w:color="BFBFBF"/>
            </w:tcBorders>
            <w:shd w:val="clear" w:color="000000" w:fill="FFE283"/>
            <w:noWrap/>
            <w:vAlign w:val="center"/>
          </w:tcPr>
          <w:p w14:paraId="08057CDA" w14:textId="6CF3DE82"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4</w:t>
            </w:r>
          </w:p>
        </w:tc>
        <w:tc>
          <w:tcPr>
            <w:tcW w:w="596" w:type="dxa"/>
            <w:tcBorders>
              <w:top w:val="single" w:sz="4" w:space="0" w:color="BFBFBF"/>
              <w:left w:val="nil"/>
              <w:bottom w:val="single" w:sz="4" w:space="0" w:color="BFBFBF"/>
              <w:right w:val="single" w:sz="4" w:space="0" w:color="auto"/>
            </w:tcBorders>
            <w:shd w:val="clear" w:color="000000" w:fill="FCB279"/>
            <w:noWrap/>
            <w:vAlign w:val="center"/>
          </w:tcPr>
          <w:p w14:paraId="55935C22" w14:textId="7D8EAD1B"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7</w:t>
            </w:r>
          </w:p>
        </w:tc>
      </w:tr>
      <w:tr w:rsidR="006F5359" w:rsidRPr="0092469A" w14:paraId="24D9E59C" w14:textId="77777777" w:rsidTr="006F5359">
        <w:trPr>
          <w:trHeight w:val="300"/>
        </w:trPr>
        <w:tc>
          <w:tcPr>
            <w:tcW w:w="1871" w:type="dxa"/>
            <w:tcBorders>
              <w:top w:val="nil"/>
              <w:left w:val="single" w:sz="4" w:space="0" w:color="auto"/>
              <w:bottom w:val="single" w:sz="4" w:space="0" w:color="BFBFBF"/>
              <w:right w:val="single" w:sz="8" w:space="0" w:color="auto"/>
            </w:tcBorders>
            <w:noWrap/>
            <w:vAlign w:val="center"/>
          </w:tcPr>
          <w:p w14:paraId="3D4C0B22" w14:textId="77777777" w:rsidR="006F5359" w:rsidRPr="0092469A" w:rsidRDefault="006F5359" w:rsidP="006F5359">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12:00-13:59</w:t>
            </w:r>
          </w:p>
        </w:tc>
        <w:tc>
          <w:tcPr>
            <w:tcW w:w="618" w:type="dxa"/>
            <w:tcBorders>
              <w:top w:val="single" w:sz="4" w:space="0" w:color="BFBFBF"/>
              <w:left w:val="nil"/>
              <w:bottom w:val="single" w:sz="4" w:space="0" w:color="BFBFBF"/>
              <w:right w:val="nil"/>
            </w:tcBorders>
            <w:shd w:val="clear" w:color="000000" w:fill="FFE784"/>
            <w:noWrap/>
            <w:vAlign w:val="center"/>
          </w:tcPr>
          <w:p w14:paraId="2953E9A0" w14:textId="744CE6B3"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single" w:sz="4" w:space="0" w:color="BFBFBF"/>
              <w:bottom w:val="single" w:sz="4" w:space="0" w:color="BFBFBF"/>
              <w:right w:val="single" w:sz="4" w:space="0" w:color="BFBFBF"/>
            </w:tcBorders>
            <w:shd w:val="clear" w:color="000000" w:fill="CBDC81"/>
            <w:noWrap/>
            <w:vAlign w:val="center"/>
          </w:tcPr>
          <w:p w14:paraId="1336638A" w14:textId="12670240"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single" w:sz="8" w:space="0" w:color="auto"/>
            </w:tcBorders>
            <w:shd w:val="clear" w:color="000000" w:fill="FB9574"/>
            <w:noWrap/>
            <w:vAlign w:val="center"/>
          </w:tcPr>
          <w:p w14:paraId="28955264" w14:textId="3EB7C3D2"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7</w:t>
            </w:r>
          </w:p>
        </w:tc>
        <w:tc>
          <w:tcPr>
            <w:tcW w:w="585" w:type="dxa"/>
            <w:tcBorders>
              <w:top w:val="single" w:sz="4" w:space="0" w:color="BFBFBF"/>
              <w:left w:val="nil"/>
              <w:bottom w:val="single" w:sz="4" w:space="0" w:color="BFBFBF"/>
              <w:right w:val="nil"/>
            </w:tcBorders>
            <w:shd w:val="clear" w:color="000000" w:fill="63BE7B"/>
            <w:noWrap/>
            <w:vAlign w:val="center"/>
          </w:tcPr>
          <w:p w14:paraId="03869515" w14:textId="737A1576"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5D11F66F" w14:textId="785FCD51"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F8696B"/>
            <w:noWrap/>
            <w:vAlign w:val="center"/>
          </w:tcPr>
          <w:p w14:paraId="1527D5D2" w14:textId="5F8538BF"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FFE283"/>
            <w:noWrap/>
            <w:vAlign w:val="center"/>
          </w:tcPr>
          <w:p w14:paraId="3442966E" w14:textId="47435F3F"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7991DC30" w14:textId="51941DC5"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single" w:sz="8" w:space="0" w:color="auto"/>
            </w:tcBorders>
            <w:shd w:val="clear" w:color="000000" w:fill="FCA677"/>
            <w:noWrap/>
            <w:vAlign w:val="center"/>
          </w:tcPr>
          <w:p w14:paraId="6BB922A8" w14:textId="4E85217C"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8" w:space="0" w:color="auto"/>
              <w:bottom w:val="single" w:sz="4" w:space="0" w:color="BFBFBF"/>
              <w:right w:val="nil"/>
            </w:tcBorders>
            <w:shd w:val="clear" w:color="000000" w:fill="FECD7F"/>
            <w:noWrap/>
            <w:vAlign w:val="center"/>
          </w:tcPr>
          <w:p w14:paraId="387385BC" w14:textId="310ADB88"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8</w:t>
            </w:r>
          </w:p>
        </w:tc>
        <w:tc>
          <w:tcPr>
            <w:tcW w:w="596" w:type="dxa"/>
            <w:tcBorders>
              <w:top w:val="single" w:sz="4" w:space="0" w:color="BFBFBF"/>
              <w:left w:val="single" w:sz="4" w:space="0" w:color="BFBFBF"/>
              <w:bottom w:val="single" w:sz="4" w:space="0" w:color="BFBFBF"/>
              <w:right w:val="single" w:sz="4" w:space="0" w:color="BFBFBF"/>
            </w:tcBorders>
            <w:shd w:val="clear" w:color="000000" w:fill="BCD780"/>
            <w:noWrap/>
            <w:vAlign w:val="center"/>
          </w:tcPr>
          <w:p w14:paraId="42DE5D21" w14:textId="4D81B72E"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2</w:t>
            </w:r>
          </w:p>
        </w:tc>
        <w:tc>
          <w:tcPr>
            <w:tcW w:w="596" w:type="dxa"/>
            <w:tcBorders>
              <w:top w:val="single" w:sz="4" w:space="0" w:color="BFBFBF"/>
              <w:left w:val="nil"/>
              <w:bottom w:val="single" w:sz="4" w:space="0" w:color="BFBFBF"/>
              <w:right w:val="single" w:sz="4" w:space="0" w:color="auto"/>
            </w:tcBorders>
            <w:shd w:val="clear" w:color="000000" w:fill="FCA377"/>
            <w:noWrap/>
            <w:vAlign w:val="center"/>
          </w:tcPr>
          <w:p w14:paraId="67A7A10A" w14:textId="0A1649A3"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8</w:t>
            </w:r>
          </w:p>
        </w:tc>
      </w:tr>
      <w:tr w:rsidR="006F5359" w:rsidRPr="0092469A" w14:paraId="647B09ED" w14:textId="77777777" w:rsidTr="006F5359">
        <w:trPr>
          <w:trHeight w:val="300"/>
        </w:trPr>
        <w:tc>
          <w:tcPr>
            <w:tcW w:w="1871" w:type="dxa"/>
            <w:tcBorders>
              <w:top w:val="nil"/>
              <w:left w:val="single" w:sz="4" w:space="0" w:color="auto"/>
              <w:bottom w:val="single" w:sz="4" w:space="0" w:color="BFBFBF"/>
              <w:right w:val="single" w:sz="8" w:space="0" w:color="auto"/>
            </w:tcBorders>
            <w:noWrap/>
            <w:vAlign w:val="center"/>
          </w:tcPr>
          <w:p w14:paraId="564A5781" w14:textId="77777777" w:rsidR="006F5359" w:rsidRPr="0092469A" w:rsidRDefault="006F5359" w:rsidP="006F5359">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14:00-15:59</w:t>
            </w:r>
          </w:p>
        </w:tc>
        <w:tc>
          <w:tcPr>
            <w:tcW w:w="618" w:type="dxa"/>
            <w:tcBorders>
              <w:top w:val="single" w:sz="4" w:space="0" w:color="BFBFBF"/>
              <w:left w:val="nil"/>
              <w:bottom w:val="single" w:sz="4" w:space="0" w:color="BFBFBF"/>
              <w:right w:val="nil"/>
            </w:tcBorders>
            <w:shd w:val="clear" w:color="000000" w:fill="FDBA7B"/>
            <w:noWrap/>
            <w:vAlign w:val="center"/>
          </w:tcPr>
          <w:p w14:paraId="7D0BD4CA" w14:textId="4FEDD2CD"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8</w:t>
            </w:r>
          </w:p>
        </w:tc>
        <w:tc>
          <w:tcPr>
            <w:tcW w:w="585" w:type="dxa"/>
            <w:tcBorders>
              <w:top w:val="single" w:sz="4" w:space="0" w:color="BFBFBF"/>
              <w:left w:val="single" w:sz="4" w:space="0" w:color="BFBFBF"/>
              <w:bottom w:val="single" w:sz="4" w:space="0" w:color="BFBFBF"/>
              <w:right w:val="single" w:sz="4" w:space="0" w:color="BFBFBF"/>
            </w:tcBorders>
            <w:shd w:val="clear" w:color="000000" w:fill="FED280"/>
            <w:noWrap/>
            <w:vAlign w:val="center"/>
          </w:tcPr>
          <w:p w14:paraId="49EF3CEC" w14:textId="763CF0A5"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4</w:t>
            </w:r>
          </w:p>
        </w:tc>
        <w:tc>
          <w:tcPr>
            <w:tcW w:w="585" w:type="dxa"/>
            <w:tcBorders>
              <w:top w:val="single" w:sz="4" w:space="0" w:color="BFBFBF"/>
              <w:left w:val="nil"/>
              <w:bottom w:val="single" w:sz="4" w:space="0" w:color="BFBFBF"/>
              <w:right w:val="single" w:sz="8" w:space="0" w:color="auto"/>
            </w:tcBorders>
            <w:shd w:val="clear" w:color="000000" w:fill="F8696B"/>
            <w:noWrap/>
            <w:vAlign w:val="center"/>
          </w:tcPr>
          <w:p w14:paraId="7A01072B" w14:textId="722C790D"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9</w:t>
            </w:r>
          </w:p>
        </w:tc>
        <w:tc>
          <w:tcPr>
            <w:tcW w:w="585" w:type="dxa"/>
            <w:tcBorders>
              <w:top w:val="single" w:sz="4" w:space="0" w:color="BFBFBF"/>
              <w:left w:val="nil"/>
              <w:bottom w:val="single" w:sz="4" w:space="0" w:color="BFBFBF"/>
              <w:right w:val="nil"/>
            </w:tcBorders>
            <w:shd w:val="clear" w:color="000000" w:fill="63BE7B"/>
            <w:noWrap/>
            <w:vAlign w:val="center"/>
          </w:tcPr>
          <w:p w14:paraId="147CE9DF" w14:textId="66CD77CF"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724BD32" w14:textId="305F4B1F"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777AEEF1" w14:textId="52E70395"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CAF79"/>
            <w:noWrap/>
            <w:vAlign w:val="center"/>
          </w:tcPr>
          <w:p w14:paraId="422D9434" w14:textId="135097F9"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4" w:space="0" w:color="BFBFBF"/>
            </w:tcBorders>
            <w:shd w:val="clear" w:color="000000" w:fill="FDB87B"/>
            <w:noWrap/>
            <w:vAlign w:val="center"/>
          </w:tcPr>
          <w:p w14:paraId="699B6415" w14:textId="3CD6F9C1"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nil"/>
              <w:bottom w:val="single" w:sz="4" w:space="0" w:color="BFBFBF"/>
              <w:right w:val="single" w:sz="8" w:space="0" w:color="auto"/>
            </w:tcBorders>
            <w:shd w:val="clear" w:color="000000" w:fill="F8696B"/>
            <w:noWrap/>
            <w:vAlign w:val="center"/>
          </w:tcPr>
          <w:p w14:paraId="095B67A1" w14:textId="6CBF0562"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single" w:sz="8" w:space="0" w:color="auto"/>
              <w:bottom w:val="single" w:sz="4" w:space="0" w:color="BFBFBF"/>
              <w:right w:val="nil"/>
            </w:tcBorders>
            <w:shd w:val="clear" w:color="000000" w:fill="F8696B"/>
            <w:noWrap/>
            <w:vAlign w:val="center"/>
          </w:tcPr>
          <w:p w14:paraId="12A3317B" w14:textId="2F17A7AD"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13</w:t>
            </w:r>
          </w:p>
        </w:tc>
        <w:tc>
          <w:tcPr>
            <w:tcW w:w="596" w:type="dxa"/>
            <w:tcBorders>
              <w:top w:val="single" w:sz="4" w:space="0" w:color="BFBFBF"/>
              <w:left w:val="single" w:sz="4" w:space="0" w:color="BFBFBF"/>
              <w:bottom w:val="single" w:sz="4" w:space="0" w:color="BFBFBF"/>
              <w:right w:val="single" w:sz="4" w:space="0" w:color="BFBFBF"/>
            </w:tcBorders>
            <w:shd w:val="clear" w:color="000000" w:fill="FCA677"/>
            <w:noWrap/>
            <w:vAlign w:val="center"/>
          </w:tcPr>
          <w:p w14:paraId="19ADF2AF" w14:textId="421C8302"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7</w:t>
            </w:r>
          </w:p>
        </w:tc>
        <w:tc>
          <w:tcPr>
            <w:tcW w:w="596" w:type="dxa"/>
            <w:tcBorders>
              <w:top w:val="single" w:sz="4" w:space="0" w:color="BFBFBF"/>
              <w:left w:val="nil"/>
              <w:bottom w:val="single" w:sz="4" w:space="0" w:color="BFBFBF"/>
              <w:right w:val="single" w:sz="4" w:space="0" w:color="auto"/>
            </w:tcBorders>
            <w:shd w:val="clear" w:color="000000" w:fill="FCA377"/>
            <w:noWrap/>
            <w:vAlign w:val="center"/>
          </w:tcPr>
          <w:p w14:paraId="4143E37D" w14:textId="12964D26"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8</w:t>
            </w:r>
          </w:p>
        </w:tc>
      </w:tr>
      <w:tr w:rsidR="006F5359" w:rsidRPr="0092469A" w14:paraId="099105ED" w14:textId="77777777" w:rsidTr="006F5359">
        <w:trPr>
          <w:trHeight w:val="300"/>
        </w:trPr>
        <w:tc>
          <w:tcPr>
            <w:tcW w:w="1871" w:type="dxa"/>
            <w:tcBorders>
              <w:top w:val="nil"/>
              <w:left w:val="single" w:sz="4" w:space="0" w:color="auto"/>
              <w:bottom w:val="single" w:sz="4" w:space="0" w:color="BFBFBF"/>
              <w:right w:val="single" w:sz="8" w:space="0" w:color="auto"/>
            </w:tcBorders>
            <w:noWrap/>
            <w:vAlign w:val="center"/>
          </w:tcPr>
          <w:p w14:paraId="5F38A8EE" w14:textId="77777777" w:rsidR="006F5359" w:rsidRPr="0092469A" w:rsidRDefault="006F5359" w:rsidP="006F5359">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16:00-17:59</w:t>
            </w:r>
          </w:p>
        </w:tc>
        <w:tc>
          <w:tcPr>
            <w:tcW w:w="618" w:type="dxa"/>
            <w:tcBorders>
              <w:top w:val="single" w:sz="4" w:space="0" w:color="BFBFBF"/>
              <w:left w:val="nil"/>
              <w:bottom w:val="single" w:sz="4" w:space="0" w:color="BFBFBF"/>
              <w:right w:val="nil"/>
            </w:tcBorders>
            <w:shd w:val="clear" w:color="000000" w:fill="F8696B"/>
            <w:noWrap/>
            <w:vAlign w:val="center"/>
          </w:tcPr>
          <w:p w14:paraId="1BB59884" w14:textId="2C359220"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17</w:t>
            </w:r>
          </w:p>
        </w:tc>
        <w:tc>
          <w:tcPr>
            <w:tcW w:w="585" w:type="dxa"/>
            <w:tcBorders>
              <w:top w:val="single" w:sz="4" w:space="0" w:color="BFBFBF"/>
              <w:left w:val="single" w:sz="4" w:space="0" w:color="BFBFBF"/>
              <w:bottom w:val="single" w:sz="4" w:space="0" w:color="BFBFBF"/>
              <w:right w:val="single" w:sz="4" w:space="0" w:color="BFBFBF"/>
            </w:tcBorders>
            <w:shd w:val="clear" w:color="000000" w:fill="FB9D75"/>
            <w:noWrap/>
            <w:vAlign w:val="center"/>
          </w:tcPr>
          <w:p w14:paraId="20A8C291" w14:textId="3D21D975"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6</w:t>
            </w:r>
          </w:p>
        </w:tc>
        <w:tc>
          <w:tcPr>
            <w:tcW w:w="585" w:type="dxa"/>
            <w:tcBorders>
              <w:top w:val="single" w:sz="4" w:space="0" w:color="BFBFBF"/>
              <w:left w:val="nil"/>
              <w:bottom w:val="single" w:sz="4" w:space="0" w:color="BFBFBF"/>
              <w:right w:val="single" w:sz="8" w:space="0" w:color="auto"/>
            </w:tcBorders>
            <w:shd w:val="clear" w:color="000000" w:fill="FCAA78"/>
            <w:noWrap/>
            <w:vAlign w:val="center"/>
          </w:tcPr>
          <w:p w14:paraId="053CFA83" w14:textId="5C9D2F73"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6</w:t>
            </w:r>
          </w:p>
        </w:tc>
        <w:tc>
          <w:tcPr>
            <w:tcW w:w="585" w:type="dxa"/>
            <w:tcBorders>
              <w:top w:val="single" w:sz="4" w:space="0" w:color="BFBFBF"/>
              <w:left w:val="nil"/>
              <w:bottom w:val="single" w:sz="4" w:space="0" w:color="BFBFBF"/>
              <w:right w:val="nil"/>
            </w:tcBorders>
            <w:shd w:val="clear" w:color="000000" w:fill="F8696B"/>
            <w:noWrap/>
            <w:vAlign w:val="center"/>
          </w:tcPr>
          <w:p w14:paraId="0F633229" w14:textId="407B0500"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2</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6B87F5B4" w14:textId="06E279EF"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F8696B"/>
            <w:noWrap/>
            <w:vAlign w:val="center"/>
          </w:tcPr>
          <w:p w14:paraId="59E9FE0A" w14:textId="1267C5C9"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F8696B"/>
            <w:noWrap/>
            <w:vAlign w:val="center"/>
          </w:tcPr>
          <w:p w14:paraId="00C3A505" w14:textId="5F911323"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15</w:t>
            </w:r>
          </w:p>
        </w:tc>
        <w:tc>
          <w:tcPr>
            <w:tcW w:w="617"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6C9E6D0E" w14:textId="70C0C16E"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nil"/>
              <w:bottom w:val="single" w:sz="4" w:space="0" w:color="BFBFBF"/>
              <w:right w:val="single" w:sz="8" w:space="0" w:color="auto"/>
            </w:tcBorders>
            <w:shd w:val="clear" w:color="000000" w:fill="FDBA7B"/>
            <w:noWrap/>
            <w:vAlign w:val="center"/>
          </w:tcPr>
          <w:p w14:paraId="14CAB3CA" w14:textId="25E9A157"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single" w:sz="8" w:space="0" w:color="auto"/>
              <w:bottom w:val="single" w:sz="4" w:space="0" w:color="BFBFBF"/>
              <w:right w:val="nil"/>
            </w:tcBorders>
            <w:shd w:val="clear" w:color="000000" w:fill="FCA677"/>
            <w:noWrap/>
            <w:vAlign w:val="center"/>
          </w:tcPr>
          <w:p w14:paraId="3F601B95" w14:textId="278FC91A"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10</w:t>
            </w:r>
          </w:p>
        </w:tc>
        <w:tc>
          <w:tcPr>
            <w:tcW w:w="59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650EFCBE" w14:textId="1672C881"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10</w:t>
            </w:r>
          </w:p>
        </w:tc>
        <w:tc>
          <w:tcPr>
            <w:tcW w:w="596" w:type="dxa"/>
            <w:tcBorders>
              <w:top w:val="single" w:sz="4" w:space="0" w:color="BFBFBF"/>
              <w:left w:val="nil"/>
              <w:bottom w:val="single" w:sz="4" w:space="0" w:color="BFBFBF"/>
              <w:right w:val="single" w:sz="4" w:space="0" w:color="auto"/>
            </w:tcBorders>
            <w:shd w:val="clear" w:color="000000" w:fill="F8696B"/>
            <w:noWrap/>
            <w:vAlign w:val="center"/>
          </w:tcPr>
          <w:p w14:paraId="0B02E828" w14:textId="4B693A26"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12</w:t>
            </w:r>
          </w:p>
        </w:tc>
      </w:tr>
      <w:tr w:rsidR="006F5359" w:rsidRPr="0092469A" w14:paraId="4DEF4E23" w14:textId="77777777" w:rsidTr="006F5359">
        <w:trPr>
          <w:trHeight w:val="300"/>
        </w:trPr>
        <w:tc>
          <w:tcPr>
            <w:tcW w:w="1871" w:type="dxa"/>
            <w:tcBorders>
              <w:top w:val="nil"/>
              <w:left w:val="single" w:sz="4" w:space="0" w:color="auto"/>
              <w:bottom w:val="single" w:sz="4" w:space="0" w:color="BFBFBF"/>
              <w:right w:val="single" w:sz="8" w:space="0" w:color="auto"/>
            </w:tcBorders>
            <w:noWrap/>
            <w:vAlign w:val="center"/>
          </w:tcPr>
          <w:p w14:paraId="1B9CFBD7" w14:textId="77777777" w:rsidR="006F5359" w:rsidRPr="0092469A" w:rsidRDefault="006F5359" w:rsidP="006F5359">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18:00-19:59</w:t>
            </w:r>
          </w:p>
        </w:tc>
        <w:tc>
          <w:tcPr>
            <w:tcW w:w="618" w:type="dxa"/>
            <w:tcBorders>
              <w:top w:val="single" w:sz="4" w:space="0" w:color="BFBFBF"/>
              <w:left w:val="nil"/>
              <w:bottom w:val="single" w:sz="4" w:space="0" w:color="BFBFBF"/>
              <w:right w:val="nil"/>
            </w:tcBorders>
            <w:shd w:val="clear" w:color="000000" w:fill="FCB179"/>
            <w:noWrap/>
            <w:vAlign w:val="center"/>
          </w:tcPr>
          <w:p w14:paraId="7076170F" w14:textId="5EEB9DFB"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9</w:t>
            </w:r>
          </w:p>
        </w:tc>
        <w:tc>
          <w:tcPr>
            <w:tcW w:w="585"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7D5F7DE0" w14:textId="180B0B4F"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8</w:t>
            </w:r>
          </w:p>
        </w:tc>
        <w:tc>
          <w:tcPr>
            <w:tcW w:w="585" w:type="dxa"/>
            <w:tcBorders>
              <w:top w:val="single" w:sz="4" w:space="0" w:color="BFBFBF"/>
              <w:left w:val="nil"/>
              <w:bottom w:val="single" w:sz="4" w:space="0" w:color="BFBFBF"/>
              <w:right w:val="single" w:sz="8" w:space="0" w:color="auto"/>
            </w:tcBorders>
            <w:shd w:val="clear" w:color="000000" w:fill="FCAA78"/>
            <w:noWrap/>
            <w:vAlign w:val="center"/>
          </w:tcPr>
          <w:p w14:paraId="536CFC13" w14:textId="5788CF62"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6</w:t>
            </w:r>
          </w:p>
        </w:tc>
        <w:tc>
          <w:tcPr>
            <w:tcW w:w="585" w:type="dxa"/>
            <w:tcBorders>
              <w:top w:val="single" w:sz="4" w:space="0" w:color="BFBFBF"/>
              <w:left w:val="nil"/>
              <w:bottom w:val="single" w:sz="4" w:space="0" w:color="BFBFBF"/>
              <w:right w:val="nil"/>
            </w:tcBorders>
            <w:shd w:val="clear" w:color="000000" w:fill="FCAA78"/>
            <w:noWrap/>
            <w:vAlign w:val="center"/>
          </w:tcPr>
          <w:p w14:paraId="170F4EEE" w14:textId="3AE51C5B"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4153B4C3" w14:textId="28B15DA5"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2</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434A6E70" w14:textId="4F893BA1"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CA677"/>
            <w:noWrap/>
            <w:vAlign w:val="center"/>
          </w:tcPr>
          <w:p w14:paraId="197B911C" w14:textId="3E261F5A"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347AB185" w14:textId="6B5F6FEF"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nil"/>
              <w:bottom w:val="single" w:sz="4" w:space="0" w:color="BFBFBF"/>
              <w:right w:val="single" w:sz="8" w:space="0" w:color="auto"/>
            </w:tcBorders>
            <w:shd w:val="clear" w:color="000000" w:fill="FCA677"/>
            <w:noWrap/>
            <w:vAlign w:val="center"/>
          </w:tcPr>
          <w:p w14:paraId="61F906B1" w14:textId="4D9A1EE9"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8" w:space="0" w:color="auto"/>
              <w:bottom w:val="single" w:sz="4" w:space="0" w:color="BFBFBF"/>
              <w:right w:val="nil"/>
            </w:tcBorders>
            <w:shd w:val="clear" w:color="000000" w:fill="FB9173"/>
            <w:noWrap/>
            <w:vAlign w:val="center"/>
          </w:tcPr>
          <w:p w14:paraId="2982AA2A" w14:textId="2968D7DA"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11</w:t>
            </w:r>
          </w:p>
        </w:tc>
        <w:tc>
          <w:tcPr>
            <w:tcW w:w="596" w:type="dxa"/>
            <w:tcBorders>
              <w:top w:val="single" w:sz="4" w:space="0" w:color="BFBFBF"/>
              <w:left w:val="single" w:sz="4" w:space="0" w:color="BFBFBF"/>
              <w:bottom w:val="single" w:sz="4" w:space="0" w:color="BFBFBF"/>
              <w:right w:val="single" w:sz="4" w:space="0" w:color="BFBFBF"/>
            </w:tcBorders>
            <w:shd w:val="clear" w:color="000000" w:fill="FDBA7B"/>
            <w:noWrap/>
            <w:vAlign w:val="center"/>
          </w:tcPr>
          <w:p w14:paraId="14C6DC63" w14:textId="0CD4C84D"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6</w:t>
            </w:r>
          </w:p>
        </w:tc>
        <w:tc>
          <w:tcPr>
            <w:tcW w:w="596" w:type="dxa"/>
            <w:tcBorders>
              <w:top w:val="single" w:sz="4" w:space="0" w:color="BFBFBF"/>
              <w:left w:val="nil"/>
              <w:bottom w:val="single" w:sz="4" w:space="0" w:color="BFBFBF"/>
              <w:right w:val="single" w:sz="4" w:space="0" w:color="auto"/>
            </w:tcBorders>
            <w:shd w:val="clear" w:color="000000" w:fill="FB9574"/>
            <w:noWrap/>
            <w:vAlign w:val="center"/>
          </w:tcPr>
          <w:p w14:paraId="2C016E40" w14:textId="70D845BF"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9</w:t>
            </w:r>
          </w:p>
        </w:tc>
      </w:tr>
      <w:tr w:rsidR="006F5359" w:rsidRPr="0092469A" w14:paraId="338E002A" w14:textId="77777777" w:rsidTr="006F5359">
        <w:trPr>
          <w:trHeight w:val="300"/>
        </w:trPr>
        <w:tc>
          <w:tcPr>
            <w:tcW w:w="1871" w:type="dxa"/>
            <w:tcBorders>
              <w:top w:val="nil"/>
              <w:left w:val="single" w:sz="4" w:space="0" w:color="auto"/>
              <w:bottom w:val="single" w:sz="4" w:space="0" w:color="BFBFBF"/>
              <w:right w:val="single" w:sz="8" w:space="0" w:color="auto"/>
            </w:tcBorders>
            <w:noWrap/>
            <w:vAlign w:val="center"/>
          </w:tcPr>
          <w:p w14:paraId="70957A17" w14:textId="77777777" w:rsidR="006F5359" w:rsidRPr="0092469A" w:rsidRDefault="006F5359" w:rsidP="006F5359">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20:00-21:59</w:t>
            </w:r>
          </w:p>
        </w:tc>
        <w:tc>
          <w:tcPr>
            <w:tcW w:w="618" w:type="dxa"/>
            <w:tcBorders>
              <w:top w:val="single" w:sz="4" w:space="0" w:color="BFBFBF"/>
              <w:left w:val="nil"/>
              <w:bottom w:val="single" w:sz="4" w:space="0" w:color="BFBFBF"/>
              <w:right w:val="nil"/>
            </w:tcBorders>
            <w:shd w:val="clear" w:color="000000" w:fill="FDBA7B"/>
            <w:noWrap/>
            <w:vAlign w:val="center"/>
          </w:tcPr>
          <w:p w14:paraId="3179BB58" w14:textId="63906593"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8</w:t>
            </w:r>
          </w:p>
        </w:tc>
        <w:tc>
          <w:tcPr>
            <w:tcW w:w="585"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2614E388" w14:textId="46AABF99"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nil"/>
              <w:bottom w:val="single" w:sz="4" w:space="0" w:color="BFBFBF"/>
              <w:right w:val="single" w:sz="8" w:space="0" w:color="auto"/>
            </w:tcBorders>
            <w:shd w:val="clear" w:color="000000" w:fill="FCAA78"/>
            <w:noWrap/>
            <w:vAlign w:val="center"/>
          </w:tcPr>
          <w:p w14:paraId="0A69939A" w14:textId="55A78127"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6</w:t>
            </w:r>
          </w:p>
        </w:tc>
        <w:tc>
          <w:tcPr>
            <w:tcW w:w="585" w:type="dxa"/>
            <w:tcBorders>
              <w:top w:val="single" w:sz="4" w:space="0" w:color="BFBFBF"/>
              <w:left w:val="nil"/>
              <w:bottom w:val="single" w:sz="4" w:space="0" w:color="BFBFBF"/>
              <w:right w:val="nil"/>
            </w:tcBorders>
            <w:shd w:val="clear" w:color="000000" w:fill="F8696B"/>
            <w:noWrap/>
            <w:vAlign w:val="center"/>
          </w:tcPr>
          <w:p w14:paraId="0F504175" w14:textId="60BD34A1"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2</w:t>
            </w:r>
          </w:p>
        </w:tc>
        <w:tc>
          <w:tcPr>
            <w:tcW w:w="72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14EBD60F" w14:textId="6875C191"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2</w:t>
            </w:r>
          </w:p>
        </w:tc>
        <w:tc>
          <w:tcPr>
            <w:tcW w:w="726" w:type="dxa"/>
            <w:tcBorders>
              <w:top w:val="single" w:sz="4" w:space="0" w:color="BFBFBF"/>
              <w:left w:val="nil"/>
              <w:bottom w:val="single" w:sz="4" w:space="0" w:color="BFBFBF"/>
              <w:right w:val="single" w:sz="8" w:space="0" w:color="auto"/>
            </w:tcBorders>
            <w:shd w:val="clear" w:color="000000" w:fill="F8696B"/>
            <w:noWrap/>
            <w:vAlign w:val="center"/>
          </w:tcPr>
          <w:p w14:paraId="367FCBE6" w14:textId="10EF4933"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FDC37D"/>
            <w:noWrap/>
            <w:vAlign w:val="center"/>
          </w:tcPr>
          <w:p w14:paraId="5FBE1736" w14:textId="620FA37E"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000000" w:fill="B1D47F"/>
            <w:noWrap/>
            <w:vAlign w:val="center"/>
          </w:tcPr>
          <w:p w14:paraId="1A8D5899" w14:textId="523660C4"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single" w:sz="8" w:space="0" w:color="auto"/>
            </w:tcBorders>
            <w:shd w:val="clear" w:color="000000" w:fill="FDBA7B"/>
            <w:noWrap/>
            <w:vAlign w:val="center"/>
          </w:tcPr>
          <w:p w14:paraId="3B8CA13A" w14:textId="119753B6"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single" w:sz="8" w:space="0" w:color="auto"/>
              <w:bottom w:val="single" w:sz="4" w:space="0" w:color="BFBFBF"/>
              <w:right w:val="nil"/>
            </w:tcBorders>
            <w:shd w:val="clear" w:color="000000" w:fill="FFE283"/>
            <w:noWrap/>
            <w:vAlign w:val="center"/>
          </w:tcPr>
          <w:p w14:paraId="1D11F807" w14:textId="5E2EC7F3"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7</w:t>
            </w:r>
          </w:p>
        </w:tc>
        <w:tc>
          <w:tcPr>
            <w:tcW w:w="596" w:type="dxa"/>
            <w:tcBorders>
              <w:top w:val="single" w:sz="4" w:space="0" w:color="BFBFBF"/>
              <w:left w:val="single" w:sz="4" w:space="0" w:color="BFBFBF"/>
              <w:bottom w:val="single" w:sz="4" w:space="0" w:color="BFBFBF"/>
              <w:right w:val="single" w:sz="4" w:space="0" w:color="BFBFBF"/>
            </w:tcBorders>
            <w:shd w:val="clear" w:color="000000" w:fill="FDBA7B"/>
            <w:noWrap/>
            <w:vAlign w:val="center"/>
          </w:tcPr>
          <w:p w14:paraId="5564E2BC" w14:textId="403B8901"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6</w:t>
            </w:r>
          </w:p>
        </w:tc>
        <w:tc>
          <w:tcPr>
            <w:tcW w:w="596" w:type="dxa"/>
            <w:tcBorders>
              <w:top w:val="single" w:sz="4" w:space="0" w:color="BFBFBF"/>
              <w:left w:val="nil"/>
              <w:bottom w:val="single" w:sz="4" w:space="0" w:color="BFBFBF"/>
              <w:right w:val="single" w:sz="4" w:space="0" w:color="auto"/>
            </w:tcBorders>
            <w:shd w:val="clear" w:color="000000" w:fill="FFDD82"/>
            <w:noWrap/>
            <w:vAlign w:val="center"/>
          </w:tcPr>
          <w:p w14:paraId="1A5B16FF" w14:textId="73D14EAB"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4</w:t>
            </w:r>
          </w:p>
        </w:tc>
      </w:tr>
      <w:tr w:rsidR="006F5359" w:rsidRPr="0092469A" w14:paraId="6412AF8C" w14:textId="77777777" w:rsidTr="006F5359">
        <w:trPr>
          <w:trHeight w:val="315"/>
        </w:trPr>
        <w:tc>
          <w:tcPr>
            <w:tcW w:w="1871" w:type="dxa"/>
            <w:tcBorders>
              <w:top w:val="nil"/>
              <w:left w:val="single" w:sz="4" w:space="0" w:color="auto"/>
              <w:bottom w:val="single" w:sz="8" w:space="0" w:color="auto"/>
              <w:right w:val="single" w:sz="8" w:space="0" w:color="auto"/>
            </w:tcBorders>
            <w:noWrap/>
            <w:vAlign w:val="center"/>
          </w:tcPr>
          <w:p w14:paraId="69A928B1" w14:textId="77777777" w:rsidR="006F5359" w:rsidRPr="0092469A" w:rsidRDefault="006F5359" w:rsidP="006F5359">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22:00-23:59</w:t>
            </w:r>
          </w:p>
        </w:tc>
        <w:tc>
          <w:tcPr>
            <w:tcW w:w="618" w:type="dxa"/>
            <w:tcBorders>
              <w:top w:val="single" w:sz="4" w:space="0" w:color="BFBFBF"/>
              <w:left w:val="nil"/>
              <w:bottom w:val="single" w:sz="8" w:space="0" w:color="auto"/>
              <w:right w:val="nil"/>
            </w:tcBorders>
            <w:shd w:val="clear" w:color="000000" w:fill="63BE7B"/>
            <w:noWrap/>
            <w:vAlign w:val="center"/>
          </w:tcPr>
          <w:p w14:paraId="198AFB8D" w14:textId="58DC81C8"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single" w:sz="4" w:space="0" w:color="BFBFBF"/>
              <w:bottom w:val="single" w:sz="8" w:space="0" w:color="auto"/>
              <w:right w:val="single" w:sz="4" w:space="0" w:color="BFBFBF"/>
            </w:tcBorders>
            <w:shd w:val="clear" w:color="000000" w:fill="CBDC81"/>
            <w:noWrap/>
            <w:vAlign w:val="center"/>
          </w:tcPr>
          <w:p w14:paraId="03E0FD42" w14:textId="260737FD"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nil"/>
              <w:bottom w:val="single" w:sz="8" w:space="0" w:color="auto"/>
              <w:right w:val="single" w:sz="8" w:space="0" w:color="auto"/>
            </w:tcBorders>
            <w:shd w:val="clear" w:color="000000" w:fill="63BE7B"/>
            <w:noWrap/>
            <w:vAlign w:val="center"/>
          </w:tcPr>
          <w:p w14:paraId="696086D2" w14:textId="3C0E51BA"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4" w:space="0" w:color="BFBFBF"/>
              <w:left w:val="nil"/>
              <w:bottom w:val="single" w:sz="8" w:space="0" w:color="auto"/>
              <w:right w:val="nil"/>
            </w:tcBorders>
            <w:shd w:val="clear" w:color="000000" w:fill="63BE7B"/>
            <w:noWrap/>
            <w:vAlign w:val="center"/>
          </w:tcPr>
          <w:p w14:paraId="372108D2" w14:textId="2B93A563"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8" w:space="0" w:color="auto"/>
              <w:right w:val="single" w:sz="4" w:space="0" w:color="BFBFBF"/>
            </w:tcBorders>
            <w:shd w:val="clear" w:color="000000" w:fill="FCAA78"/>
            <w:noWrap/>
            <w:vAlign w:val="center"/>
          </w:tcPr>
          <w:p w14:paraId="095C34A9" w14:textId="6295D4A5"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nil"/>
              <w:bottom w:val="single" w:sz="8" w:space="0" w:color="auto"/>
              <w:right w:val="single" w:sz="8" w:space="0" w:color="auto"/>
            </w:tcBorders>
            <w:shd w:val="clear" w:color="000000" w:fill="F8696B"/>
            <w:noWrap/>
            <w:vAlign w:val="center"/>
          </w:tcPr>
          <w:p w14:paraId="315CFF1A" w14:textId="3F3D4923"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8" w:space="0" w:color="auto"/>
              <w:right w:val="nil"/>
            </w:tcBorders>
            <w:shd w:val="clear" w:color="000000" w:fill="63BE7B"/>
            <w:noWrap/>
            <w:vAlign w:val="center"/>
          </w:tcPr>
          <w:p w14:paraId="57B35BC4" w14:textId="7ACFBEB5"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8" w:space="0" w:color="auto"/>
              <w:right w:val="single" w:sz="4" w:space="0" w:color="BFBFBF"/>
            </w:tcBorders>
            <w:shd w:val="clear" w:color="000000" w:fill="B1D47F"/>
            <w:noWrap/>
            <w:vAlign w:val="center"/>
          </w:tcPr>
          <w:p w14:paraId="16D44772" w14:textId="799352D6"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8" w:space="0" w:color="auto"/>
              <w:right w:val="single" w:sz="8" w:space="0" w:color="auto"/>
            </w:tcBorders>
            <w:shd w:val="clear" w:color="000000" w:fill="63BE7B"/>
            <w:noWrap/>
            <w:vAlign w:val="center"/>
          </w:tcPr>
          <w:p w14:paraId="68C5A0B3" w14:textId="115A03F1"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8" w:space="0" w:color="auto"/>
              <w:bottom w:val="single" w:sz="8" w:space="0" w:color="auto"/>
              <w:right w:val="nil"/>
            </w:tcBorders>
            <w:shd w:val="clear" w:color="000000" w:fill="F0E683"/>
            <w:noWrap/>
            <w:vAlign w:val="center"/>
          </w:tcPr>
          <w:p w14:paraId="00B2ED64" w14:textId="0E4B2858"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6</w:t>
            </w:r>
          </w:p>
        </w:tc>
        <w:tc>
          <w:tcPr>
            <w:tcW w:w="596" w:type="dxa"/>
            <w:tcBorders>
              <w:top w:val="single" w:sz="4" w:space="0" w:color="BFBFBF"/>
              <w:left w:val="single" w:sz="4" w:space="0" w:color="BFBFBF"/>
              <w:bottom w:val="single" w:sz="8" w:space="0" w:color="auto"/>
              <w:right w:val="single" w:sz="4" w:space="0" w:color="BFBFBF"/>
            </w:tcBorders>
            <w:shd w:val="clear" w:color="000000" w:fill="E8E482"/>
            <w:noWrap/>
            <w:vAlign w:val="center"/>
          </w:tcPr>
          <w:p w14:paraId="6B49BA31" w14:textId="59C19A93"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3</w:t>
            </w:r>
          </w:p>
        </w:tc>
        <w:tc>
          <w:tcPr>
            <w:tcW w:w="596" w:type="dxa"/>
            <w:tcBorders>
              <w:top w:val="single" w:sz="4" w:space="0" w:color="BFBFBF"/>
              <w:left w:val="nil"/>
              <w:bottom w:val="single" w:sz="8" w:space="0" w:color="auto"/>
              <w:right w:val="single" w:sz="4" w:space="0" w:color="auto"/>
            </w:tcBorders>
            <w:shd w:val="clear" w:color="000000" w:fill="CBDC81"/>
            <w:noWrap/>
            <w:vAlign w:val="center"/>
          </w:tcPr>
          <w:p w14:paraId="0678D1BB" w14:textId="745426BE" w:rsidR="006F5359" w:rsidRDefault="006F5359" w:rsidP="006F5359">
            <w:pPr>
              <w:jc w:val="center"/>
              <w:rPr>
                <w:rFonts w:ascii="Calibri" w:hAnsi="Calibri" w:cs="Calibri"/>
                <w:color w:val="000000"/>
                <w:sz w:val="22"/>
                <w:szCs w:val="22"/>
              </w:rPr>
            </w:pPr>
            <w:r>
              <w:rPr>
                <w:rFonts w:ascii="Calibri" w:hAnsi="Calibri" w:cs="Calibri"/>
                <w:color w:val="000000"/>
                <w:sz w:val="22"/>
                <w:szCs w:val="22"/>
              </w:rPr>
              <w:t>2</w:t>
            </w:r>
          </w:p>
        </w:tc>
      </w:tr>
      <w:tr w:rsidR="006F5359" w:rsidRPr="0092469A" w14:paraId="1864AAA1" w14:textId="77777777" w:rsidTr="001D1F41">
        <w:trPr>
          <w:trHeight w:val="300"/>
        </w:trPr>
        <w:tc>
          <w:tcPr>
            <w:tcW w:w="1871" w:type="dxa"/>
            <w:tcBorders>
              <w:top w:val="nil"/>
              <w:left w:val="single" w:sz="4" w:space="0" w:color="auto"/>
              <w:bottom w:val="single" w:sz="4" w:space="0" w:color="auto"/>
              <w:right w:val="single" w:sz="8" w:space="0" w:color="auto"/>
            </w:tcBorders>
            <w:noWrap/>
            <w:vAlign w:val="center"/>
          </w:tcPr>
          <w:p w14:paraId="3BE58C0A" w14:textId="77777777" w:rsidR="006F5359" w:rsidRPr="0092469A" w:rsidRDefault="006F5359" w:rsidP="006F5359">
            <w:pPr>
              <w:suppressAutoHyphens w:val="0"/>
              <w:jc w:val="center"/>
              <w:rPr>
                <w:rFonts w:ascii="Calibri" w:hAnsi="Calibri" w:cs="Calibri"/>
                <w:b/>
                <w:bCs/>
                <w:color w:val="000000"/>
                <w:sz w:val="22"/>
                <w:lang w:eastAsia="pl-PL"/>
              </w:rPr>
            </w:pPr>
            <w:r w:rsidRPr="0092469A">
              <w:rPr>
                <w:rFonts w:ascii="Calibri" w:hAnsi="Calibri" w:cs="Calibri"/>
                <w:b/>
                <w:bCs/>
                <w:color w:val="000000"/>
                <w:sz w:val="22"/>
                <w:szCs w:val="22"/>
                <w:lang w:eastAsia="pl-PL"/>
              </w:rPr>
              <w:t>Ogółem</w:t>
            </w:r>
          </w:p>
        </w:tc>
        <w:tc>
          <w:tcPr>
            <w:tcW w:w="618" w:type="dxa"/>
            <w:tcBorders>
              <w:top w:val="nil"/>
              <w:left w:val="nil"/>
              <w:bottom w:val="single" w:sz="4" w:space="0" w:color="auto"/>
              <w:right w:val="nil"/>
            </w:tcBorders>
            <w:shd w:val="clear" w:color="auto" w:fill="auto"/>
            <w:noWrap/>
            <w:vAlign w:val="center"/>
          </w:tcPr>
          <w:p w14:paraId="703A30F9" w14:textId="6D8D783C" w:rsidR="006F5359" w:rsidRDefault="006F5359" w:rsidP="006F5359">
            <w:pPr>
              <w:jc w:val="center"/>
              <w:rPr>
                <w:rFonts w:ascii="Calibri" w:hAnsi="Calibri" w:cs="Calibri"/>
                <w:b/>
                <w:bCs/>
                <w:color w:val="000000"/>
                <w:sz w:val="22"/>
                <w:szCs w:val="22"/>
              </w:rPr>
            </w:pPr>
            <w:r>
              <w:rPr>
                <w:rFonts w:ascii="Calibri" w:hAnsi="Calibri" w:cs="Calibri"/>
                <w:b/>
                <w:bCs/>
                <w:color w:val="000000"/>
                <w:sz w:val="22"/>
                <w:szCs w:val="22"/>
              </w:rPr>
              <w:t>51</w:t>
            </w:r>
          </w:p>
        </w:tc>
        <w:tc>
          <w:tcPr>
            <w:tcW w:w="585" w:type="dxa"/>
            <w:tcBorders>
              <w:top w:val="nil"/>
              <w:left w:val="single" w:sz="4" w:space="0" w:color="BFBFBF"/>
              <w:bottom w:val="single" w:sz="4" w:space="0" w:color="auto"/>
              <w:right w:val="single" w:sz="4" w:space="0" w:color="BFBFBF"/>
            </w:tcBorders>
            <w:shd w:val="clear" w:color="auto" w:fill="auto"/>
            <w:noWrap/>
            <w:vAlign w:val="center"/>
          </w:tcPr>
          <w:p w14:paraId="0375BC64" w14:textId="2FFC9744" w:rsidR="006F5359" w:rsidRDefault="006F5359" w:rsidP="006F5359">
            <w:pPr>
              <w:jc w:val="center"/>
              <w:rPr>
                <w:rFonts w:ascii="Calibri" w:hAnsi="Calibri" w:cs="Calibri"/>
                <w:b/>
                <w:bCs/>
                <w:color w:val="000000"/>
                <w:sz w:val="22"/>
                <w:szCs w:val="22"/>
              </w:rPr>
            </w:pPr>
            <w:r>
              <w:rPr>
                <w:rFonts w:ascii="Calibri" w:hAnsi="Calibri" w:cs="Calibri"/>
                <w:b/>
                <w:bCs/>
                <w:color w:val="000000"/>
                <w:sz w:val="22"/>
                <w:szCs w:val="22"/>
              </w:rPr>
              <w:t>36</w:t>
            </w:r>
          </w:p>
        </w:tc>
        <w:tc>
          <w:tcPr>
            <w:tcW w:w="585" w:type="dxa"/>
            <w:tcBorders>
              <w:top w:val="single" w:sz="8" w:space="0" w:color="auto"/>
              <w:left w:val="nil"/>
              <w:bottom w:val="single" w:sz="4" w:space="0" w:color="auto"/>
              <w:right w:val="single" w:sz="8" w:space="0" w:color="auto"/>
            </w:tcBorders>
            <w:shd w:val="clear" w:color="auto" w:fill="auto"/>
            <w:noWrap/>
            <w:vAlign w:val="center"/>
          </w:tcPr>
          <w:p w14:paraId="56C90C96" w14:textId="30736F8A" w:rsidR="006F5359" w:rsidRDefault="006F5359" w:rsidP="006F5359">
            <w:pPr>
              <w:jc w:val="center"/>
              <w:rPr>
                <w:rFonts w:ascii="Calibri" w:hAnsi="Calibri" w:cs="Calibri"/>
                <w:b/>
                <w:bCs/>
                <w:color w:val="000000"/>
                <w:sz w:val="22"/>
                <w:szCs w:val="22"/>
              </w:rPr>
            </w:pPr>
            <w:r>
              <w:rPr>
                <w:rFonts w:ascii="Calibri" w:hAnsi="Calibri" w:cs="Calibri"/>
                <w:b/>
                <w:bCs/>
                <w:color w:val="9C0006"/>
                <w:sz w:val="22"/>
                <w:szCs w:val="22"/>
              </w:rPr>
              <w:t>46</w:t>
            </w:r>
          </w:p>
        </w:tc>
        <w:tc>
          <w:tcPr>
            <w:tcW w:w="585" w:type="dxa"/>
            <w:tcBorders>
              <w:top w:val="nil"/>
              <w:left w:val="nil"/>
              <w:bottom w:val="single" w:sz="4" w:space="0" w:color="auto"/>
              <w:right w:val="nil"/>
            </w:tcBorders>
            <w:shd w:val="clear" w:color="auto" w:fill="auto"/>
            <w:noWrap/>
            <w:vAlign w:val="center"/>
          </w:tcPr>
          <w:p w14:paraId="79F4C289" w14:textId="02FCCB48" w:rsidR="006F5359" w:rsidRDefault="006F5359" w:rsidP="006F5359">
            <w:pPr>
              <w:jc w:val="center"/>
              <w:rPr>
                <w:rFonts w:ascii="Calibri" w:hAnsi="Calibri" w:cs="Calibri"/>
                <w:b/>
                <w:bCs/>
                <w:color w:val="000000"/>
                <w:sz w:val="22"/>
                <w:szCs w:val="22"/>
              </w:rPr>
            </w:pPr>
            <w:r>
              <w:rPr>
                <w:rFonts w:ascii="Calibri" w:hAnsi="Calibri" w:cs="Calibri"/>
                <w:b/>
                <w:bCs/>
                <w:color w:val="000000"/>
                <w:sz w:val="22"/>
                <w:szCs w:val="22"/>
              </w:rPr>
              <w:t>6</w:t>
            </w:r>
          </w:p>
        </w:tc>
        <w:tc>
          <w:tcPr>
            <w:tcW w:w="726" w:type="dxa"/>
            <w:tcBorders>
              <w:top w:val="nil"/>
              <w:left w:val="single" w:sz="4" w:space="0" w:color="BFBFBF"/>
              <w:bottom w:val="single" w:sz="4" w:space="0" w:color="auto"/>
              <w:right w:val="single" w:sz="4" w:space="0" w:color="BFBFBF"/>
            </w:tcBorders>
            <w:shd w:val="clear" w:color="auto" w:fill="auto"/>
            <w:noWrap/>
            <w:vAlign w:val="center"/>
          </w:tcPr>
          <w:p w14:paraId="3DD7FF20" w14:textId="5FD4F62B" w:rsidR="006F5359" w:rsidRDefault="006F5359" w:rsidP="006F5359">
            <w:pPr>
              <w:jc w:val="center"/>
              <w:rPr>
                <w:rFonts w:ascii="Calibri" w:hAnsi="Calibri" w:cs="Calibri"/>
                <w:b/>
                <w:bCs/>
                <w:color w:val="000000"/>
                <w:sz w:val="22"/>
                <w:szCs w:val="22"/>
              </w:rPr>
            </w:pPr>
            <w:r>
              <w:rPr>
                <w:rFonts w:ascii="Calibri" w:hAnsi="Calibri" w:cs="Calibri"/>
                <w:b/>
                <w:bCs/>
                <w:color w:val="000000"/>
                <w:sz w:val="22"/>
                <w:szCs w:val="22"/>
              </w:rPr>
              <w:t>7</w:t>
            </w:r>
          </w:p>
        </w:tc>
        <w:tc>
          <w:tcPr>
            <w:tcW w:w="726" w:type="dxa"/>
            <w:tcBorders>
              <w:top w:val="nil"/>
              <w:left w:val="nil"/>
              <w:bottom w:val="single" w:sz="4" w:space="0" w:color="auto"/>
              <w:right w:val="single" w:sz="8" w:space="0" w:color="auto"/>
            </w:tcBorders>
            <w:shd w:val="clear" w:color="auto" w:fill="auto"/>
            <w:noWrap/>
            <w:vAlign w:val="center"/>
          </w:tcPr>
          <w:p w14:paraId="2263441F" w14:textId="53E73991" w:rsidR="006F5359" w:rsidRDefault="006F5359" w:rsidP="006F5359">
            <w:pPr>
              <w:jc w:val="center"/>
              <w:rPr>
                <w:rFonts w:ascii="Calibri" w:hAnsi="Calibri" w:cs="Calibri"/>
                <w:b/>
                <w:bCs/>
                <w:color w:val="000000"/>
                <w:sz w:val="22"/>
                <w:szCs w:val="22"/>
              </w:rPr>
            </w:pPr>
            <w:r>
              <w:rPr>
                <w:rFonts w:ascii="Calibri" w:hAnsi="Calibri" w:cs="Calibri"/>
                <w:b/>
                <w:bCs/>
                <w:color w:val="000000"/>
                <w:sz w:val="22"/>
                <w:szCs w:val="22"/>
              </w:rPr>
              <w:t>7</w:t>
            </w:r>
          </w:p>
        </w:tc>
        <w:tc>
          <w:tcPr>
            <w:tcW w:w="617" w:type="dxa"/>
            <w:tcBorders>
              <w:top w:val="nil"/>
              <w:left w:val="nil"/>
              <w:bottom w:val="single" w:sz="4" w:space="0" w:color="auto"/>
              <w:right w:val="nil"/>
            </w:tcBorders>
            <w:shd w:val="clear" w:color="auto" w:fill="auto"/>
            <w:noWrap/>
            <w:vAlign w:val="center"/>
          </w:tcPr>
          <w:p w14:paraId="55391667" w14:textId="37F53FD9" w:rsidR="006F5359" w:rsidRDefault="006F5359" w:rsidP="006F5359">
            <w:pPr>
              <w:jc w:val="center"/>
              <w:rPr>
                <w:rFonts w:ascii="Calibri" w:hAnsi="Calibri" w:cs="Calibri"/>
                <w:b/>
                <w:bCs/>
                <w:color w:val="000000"/>
                <w:sz w:val="22"/>
                <w:szCs w:val="22"/>
              </w:rPr>
            </w:pPr>
            <w:r>
              <w:rPr>
                <w:rFonts w:ascii="Calibri" w:hAnsi="Calibri" w:cs="Calibri"/>
                <w:b/>
                <w:bCs/>
                <w:color w:val="000000"/>
                <w:sz w:val="22"/>
                <w:szCs w:val="22"/>
              </w:rPr>
              <w:t>46</w:t>
            </w:r>
          </w:p>
        </w:tc>
        <w:tc>
          <w:tcPr>
            <w:tcW w:w="617" w:type="dxa"/>
            <w:tcBorders>
              <w:top w:val="nil"/>
              <w:left w:val="single" w:sz="4" w:space="0" w:color="BFBFBF"/>
              <w:bottom w:val="single" w:sz="4" w:space="0" w:color="auto"/>
              <w:right w:val="single" w:sz="4" w:space="0" w:color="BFBFBF"/>
            </w:tcBorders>
            <w:shd w:val="clear" w:color="auto" w:fill="auto"/>
            <w:noWrap/>
            <w:vAlign w:val="center"/>
          </w:tcPr>
          <w:p w14:paraId="0A1D4FA7" w14:textId="33545B70" w:rsidR="006F5359" w:rsidRDefault="006F5359" w:rsidP="006F5359">
            <w:pPr>
              <w:jc w:val="center"/>
              <w:rPr>
                <w:rFonts w:ascii="Calibri" w:hAnsi="Calibri" w:cs="Calibri"/>
                <w:b/>
                <w:bCs/>
                <w:color w:val="000000"/>
                <w:sz w:val="22"/>
                <w:szCs w:val="22"/>
              </w:rPr>
            </w:pPr>
            <w:r>
              <w:rPr>
                <w:rFonts w:ascii="Calibri" w:hAnsi="Calibri" w:cs="Calibri"/>
                <w:b/>
                <w:bCs/>
                <w:color w:val="000000"/>
                <w:sz w:val="22"/>
                <w:szCs w:val="22"/>
              </w:rPr>
              <w:t>31</w:t>
            </w:r>
          </w:p>
        </w:tc>
        <w:tc>
          <w:tcPr>
            <w:tcW w:w="617" w:type="dxa"/>
            <w:tcBorders>
              <w:top w:val="single" w:sz="8" w:space="0" w:color="auto"/>
              <w:left w:val="nil"/>
              <w:bottom w:val="single" w:sz="4" w:space="0" w:color="auto"/>
              <w:right w:val="single" w:sz="8" w:space="0" w:color="auto"/>
            </w:tcBorders>
            <w:shd w:val="clear" w:color="auto" w:fill="auto"/>
            <w:noWrap/>
            <w:vAlign w:val="center"/>
          </w:tcPr>
          <w:p w14:paraId="2185722B" w14:textId="531F27F1" w:rsidR="006F5359" w:rsidRDefault="006F5359" w:rsidP="006F5359">
            <w:pPr>
              <w:jc w:val="center"/>
              <w:rPr>
                <w:rFonts w:ascii="Calibri" w:hAnsi="Calibri" w:cs="Calibri"/>
                <w:b/>
                <w:bCs/>
                <w:color w:val="000000"/>
                <w:sz w:val="22"/>
                <w:szCs w:val="22"/>
              </w:rPr>
            </w:pPr>
            <w:r>
              <w:rPr>
                <w:rFonts w:ascii="Calibri" w:hAnsi="Calibri" w:cs="Calibri"/>
                <w:b/>
                <w:bCs/>
                <w:color w:val="9C0006"/>
                <w:sz w:val="22"/>
                <w:szCs w:val="22"/>
              </w:rPr>
              <w:t>39</w:t>
            </w:r>
          </w:p>
        </w:tc>
        <w:tc>
          <w:tcPr>
            <w:tcW w:w="617" w:type="dxa"/>
            <w:tcBorders>
              <w:top w:val="nil"/>
              <w:left w:val="nil"/>
              <w:bottom w:val="single" w:sz="4" w:space="0" w:color="auto"/>
              <w:right w:val="nil"/>
            </w:tcBorders>
            <w:shd w:val="clear" w:color="auto" w:fill="auto"/>
            <w:noWrap/>
            <w:vAlign w:val="center"/>
          </w:tcPr>
          <w:p w14:paraId="17798D74" w14:textId="1BB0B4EF" w:rsidR="006F5359" w:rsidRDefault="006F5359" w:rsidP="006F5359">
            <w:pPr>
              <w:jc w:val="center"/>
              <w:rPr>
                <w:rFonts w:ascii="Calibri" w:hAnsi="Calibri" w:cs="Calibri"/>
                <w:b/>
                <w:bCs/>
                <w:color w:val="000000"/>
                <w:sz w:val="22"/>
                <w:szCs w:val="22"/>
              </w:rPr>
            </w:pPr>
            <w:r>
              <w:rPr>
                <w:rFonts w:ascii="Calibri" w:hAnsi="Calibri" w:cs="Calibri"/>
                <w:b/>
                <w:bCs/>
                <w:color w:val="000000"/>
                <w:sz w:val="22"/>
                <w:szCs w:val="22"/>
              </w:rPr>
              <w:t>72</w:t>
            </w:r>
          </w:p>
        </w:tc>
        <w:tc>
          <w:tcPr>
            <w:tcW w:w="596" w:type="dxa"/>
            <w:tcBorders>
              <w:top w:val="nil"/>
              <w:left w:val="single" w:sz="4" w:space="0" w:color="BFBFBF"/>
              <w:bottom w:val="single" w:sz="4" w:space="0" w:color="auto"/>
              <w:right w:val="single" w:sz="4" w:space="0" w:color="BFBFBF"/>
            </w:tcBorders>
            <w:shd w:val="clear" w:color="auto" w:fill="auto"/>
            <w:noWrap/>
            <w:vAlign w:val="center"/>
          </w:tcPr>
          <w:p w14:paraId="2D34469A" w14:textId="322A7305" w:rsidR="006F5359" w:rsidRDefault="006F5359" w:rsidP="006F5359">
            <w:pPr>
              <w:jc w:val="center"/>
              <w:rPr>
                <w:rFonts w:ascii="Calibri" w:hAnsi="Calibri" w:cs="Calibri"/>
                <w:b/>
                <w:bCs/>
                <w:color w:val="000000"/>
                <w:sz w:val="22"/>
                <w:szCs w:val="22"/>
              </w:rPr>
            </w:pPr>
            <w:r>
              <w:rPr>
                <w:rFonts w:ascii="Calibri" w:hAnsi="Calibri" w:cs="Calibri"/>
                <w:b/>
                <w:bCs/>
                <w:color w:val="000000"/>
                <w:sz w:val="22"/>
                <w:szCs w:val="22"/>
              </w:rPr>
              <w:t>48</w:t>
            </w:r>
          </w:p>
        </w:tc>
        <w:tc>
          <w:tcPr>
            <w:tcW w:w="596" w:type="dxa"/>
            <w:tcBorders>
              <w:top w:val="single" w:sz="8" w:space="0" w:color="auto"/>
              <w:left w:val="single" w:sz="4" w:space="0" w:color="BFBFBF"/>
              <w:bottom w:val="single" w:sz="4" w:space="0" w:color="auto"/>
              <w:right w:val="single" w:sz="4" w:space="0" w:color="auto"/>
            </w:tcBorders>
            <w:shd w:val="clear" w:color="auto" w:fill="auto"/>
            <w:noWrap/>
            <w:vAlign w:val="center"/>
          </w:tcPr>
          <w:p w14:paraId="498542E8" w14:textId="78B7B957" w:rsidR="006F5359" w:rsidRDefault="006F5359" w:rsidP="006F5359">
            <w:pPr>
              <w:jc w:val="center"/>
              <w:rPr>
                <w:rFonts w:ascii="Calibri" w:hAnsi="Calibri" w:cs="Calibri"/>
                <w:b/>
                <w:bCs/>
                <w:color w:val="000000"/>
                <w:sz w:val="22"/>
                <w:szCs w:val="22"/>
              </w:rPr>
            </w:pPr>
            <w:r>
              <w:rPr>
                <w:rFonts w:ascii="Calibri" w:hAnsi="Calibri" w:cs="Calibri"/>
                <w:b/>
                <w:bCs/>
                <w:color w:val="9C0006"/>
                <w:sz w:val="22"/>
                <w:szCs w:val="22"/>
              </w:rPr>
              <w:t>53</w:t>
            </w:r>
          </w:p>
        </w:tc>
      </w:tr>
    </w:tbl>
    <w:p w14:paraId="68F2AEFD" w14:textId="77777777" w:rsidR="005815E6" w:rsidRDefault="005815E6"/>
    <w:p w14:paraId="6B2ACE49" w14:textId="3FFB1AC4" w:rsidR="00A8691D" w:rsidRPr="008710BA" w:rsidRDefault="009E77AC" w:rsidP="008710BA">
      <w:r>
        <w:rPr>
          <w:noProof/>
          <w:lang w:eastAsia="pl-PL"/>
        </w:rPr>
        <w:lastRenderedPageBreak/>
        <w:drawing>
          <wp:inline distT="0" distB="0" distL="0" distR="0" wp14:anchorId="7A7A8CA7" wp14:editId="31744866">
            <wp:extent cx="5688330" cy="2094931"/>
            <wp:effectExtent l="0" t="0" r="7620" b="635"/>
            <wp:docPr id="24" name="Obiek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38C525" w14:textId="059099F1" w:rsidR="00430790" w:rsidRPr="00831E33" w:rsidRDefault="00A8691D">
      <w:pPr>
        <w:jc w:val="both"/>
        <w:rPr>
          <w:color w:val="FF0000"/>
          <w:sz w:val="24"/>
        </w:rPr>
      </w:pPr>
      <w:r w:rsidRPr="00831E33">
        <w:rPr>
          <w:color w:val="FF0000"/>
        </w:rPr>
        <w:tab/>
      </w:r>
      <w:r w:rsidR="005815E6" w:rsidRPr="00D35CC2">
        <w:rPr>
          <w:sz w:val="24"/>
        </w:rPr>
        <w:t>Największe nasilenie wypadków spowodowanych przez pieszych w 20</w:t>
      </w:r>
      <w:r w:rsidR="006A5AE0" w:rsidRPr="00D35CC2">
        <w:rPr>
          <w:sz w:val="24"/>
        </w:rPr>
        <w:t>2</w:t>
      </w:r>
      <w:r w:rsidR="00D35CC2" w:rsidRPr="00D35CC2">
        <w:rPr>
          <w:sz w:val="24"/>
        </w:rPr>
        <w:t>2</w:t>
      </w:r>
      <w:r w:rsidR="005815E6" w:rsidRPr="00D35CC2">
        <w:rPr>
          <w:sz w:val="24"/>
        </w:rPr>
        <w:t xml:space="preserve"> roku przypadło na II zmianę służby, tj.  w godz.  1</w:t>
      </w:r>
      <w:r w:rsidR="00D35CC2" w:rsidRPr="00D35CC2">
        <w:rPr>
          <w:sz w:val="24"/>
        </w:rPr>
        <w:t>2</w:t>
      </w:r>
      <w:r w:rsidR="005815E6" w:rsidRPr="00D35CC2">
        <w:rPr>
          <w:sz w:val="24"/>
        </w:rPr>
        <w:t>:00 - 21:59, jednakże zd</w:t>
      </w:r>
      <w:r w:rsidR="003E3574" w:rsidRPr="00D35CC2">
        <w:rPr>
          <w:sz w:val="24"/>
        </w:rPr>
        <w:t>ecydowanie najwięcej wypadków w </w:t>
      </w:r>
      <w:r w:rsidR="005815E6" w:rsidRPr="00D35CC2">
        <w:rPr>
          <w:sz w:val="24"/>
        </w:rPr>
        <w:t>20</w:t>
      </w:r>
      <w:r w:rsidR="006A5AE0" w:rsidRPr="00D35CC2">
        <w:rPr>
          <w:sz w:val="24"/>
        </w:rPr>
        <w:t>2</w:t>
      </w:r>
      <w:r w:rsidR="00D35CC2" w:rsidRPr="00D35CC2">
        <w:rPr>
          <w:sz w:val="24"/>
        </w:rPr>
        <w:t>2</w:t>
      </w:r>
      <w:r w:rsidR="005815E6" w:rsidRPr="00D35CC2">
        <w:rPr>
          <w:sz w:val="24"/>
        </w:rPr>
        <w:t xml:space="preserve"> roku wyraźnie wystąpiło w przedziale czasowym 1</w:t>
      </w:r>
      <w:r w:rsidR="00D35CC2" w:rsidRPr="00D35CC2">
        <w:rPr>
          <w:sz w:val="24"/>
        </w:rPr>
        <w:t>4</w:t>
      </w:r>
      <w:r w:rsidR="005815E6" w:rsidRPr="00D35CC2">
        <w:rPr>
          <w:sz w:val="24"/>
        </w:rPr>
        <w:t>:00 - 1</w:t>
      </w:r>
      <w:r w:rsidR="00D35CC2" w:rsidRPr="00D35CC2">
        <w:rPr>
          <w:sz w:val="24"/>
        </w:rPr>
        <w:t>5</w:t>
      </w:r>
      <w:r w:rsidR="005815E6" w:rsidRPr="00D35CC2">
        <w:rPr>
          <w:sz w:val="24"/>
        </w:rPr>
        <w:t>:59.</w:t>
      </w:r>
    </w:p>
    <w:p w14:paraId="70F01BBE" w14:textId="77777777" w:rsidR="00430790" w:rsidRDefault="00430790">
      <w:pPr>
        <w:jc w:val="both"/>
        <w:rPr>
          <w:b/>
          <w:sz w:val="24"/>
        </w:rPr>
      </w:pPr>
    </w:p>
    <w:p w14:paraId="4665392A" w14:textId="3DDF0BAA" w:rsidR="005815E6" w:rsidRDefault="005815E6">
      <w:pPr>
        <w:jc w:val="both"/>
        <w:rPr>
          <w:b/>
          <w:sz w:val="24"/>
        </w:rPr>
      </w:pPr>
      <w:r>
        <w:rPr>
          <w:b/>
          <w:sz w:val="24"/>
        </w:rPr>
        <w:t>Wybrane miejsca wypadków z udziałem osób pieszych i ich skutki w latach 20</w:t>
      </w:r>
      <w:r w:rsidR="001D1F41">
        <w:rPr>
          <w:b/>
          <w:sz w:val="24"/>
        </w:rPr>
        <w:t>20</w:t>
      </w:r>
      <w:r>
        <w:rPr>
          <w:b/>
          <w:sz w:val="24"/>
        </w:rPr>
        <w:t xml:space="preserve"> - 20</w:t>
      </w:r>
      <w:r w:rsidR="007515F4">
        <w:rPr>
          <w:b/>
          <w:sz w:val="24"/>
        </w:rPr>
        <w:t>2</w:t>
      </w:r>
      <w:r w:rsidR="001D1F41">
        <w:rPr>
          <w:b/>
          <w:sz w:val="24"/>
        </w:rPr>
        <w:t>2</w:t>
      </w:r>
    </w:p>
    <w:tbl>
      <w:tblPr>
        <w:tblW w:w="9072" w:type="dxa"/>
        <w:jc w:val="center"/>
        <w:tblLayout w:type="fixed"/>
        <w:tblCellMar>
          <w:left w:w="70" w:type="dxa"/>
          <w:right w:w="70" w:type="dxa"/>
        </w:tblCellMar>
        <w:tblLook w:val="04A0" w:firstRow="1" w:lastRow="0" w:firstColumn="1" w:lastColumn="0" w:noHBand="0" w:noVBand="1"/>
      </w:tblPr>
      <w:tblGrid>
        <w:gridCol w:w="1843"/>
        <w:gridCol w:w="602"/>
        <w:gridCol w:w="602"/>
        <w:gridCol w:w="603"/>
        <w:gridCol w:w="602"/>
        <w:gridCol w:w="603"/>
        <w:gridCol w:w="602"/>
        <w:gridCol w:w="602"/>
        <w:gridCol w:w="603"/>
        <w:gridCol w:w="602"/>
        <w:gridCol w:w="603"/>
        <w:gridCol w:w="602"/>
        <w:gridCol w:w="603"/>
      </w:tblGrid>
      <w:tr w:rsidR="00223F8A" w:rsidRPr="00223F8A" w14:paraId="32E7A19F" w14:textId="77777777" w:rsidTr="00223F8A">
        <w:trPr>
          <w:trHeight w:val="300"/>
          <w:jc w:val="center"/>
        </w:trPr>
        <w:tc>
          <w:tcPr>
            <w:tcW w:w="1843" w:type="dxa"/>
            <w:tcBorders>
              <w:top w:val="single" w:sz="4" w:space="0" w:color="auto"/>
              <w:left w:val="single" w:sz="4" w:space="0" w:color="auto"/>
              <w:bottom w:val="nil"/>
              <w:right w:val="nil"/>
            </w:tcBorders>
            <w:shd w:val="clear" w:color="auto" w:fill="auto"/>
            <w:vAlign w:val="center"/>
            <w:hideMark/>
          </w:tcPr>
          <w:p w14:paraId="0A6F20F8" w14:textId="4ECBF3FC" w:rsidR="00223F8A" w:rsidRPr="00223F8A" w:rsidRDefault="00223F8A" w:rsidP="00223F8A">
            <w:pPr>
              <w:suppressAutoHyphens w:val="0"/>
              <w:rPr>
                <w:rFonts w:ascii="Calibri" w:hAnsi="Calibri" w:cs="Calibri"/>
                <w:color w:val="000000"/>
                <w:sz w:val="16"/>
                <w:szCs w:val="16"/>
                <w:lang w:eastAsia="pl-PL"/>
              </w:rPr>
            </w:pPr>
            <w:r>
              <w:rPr>
                <w:rFonts w:ascii="Calibri" w:hAnsi="Calibri" w:cs="Calibri"/>
                <w:b/>
                <w:bCs/>
                <w:color w:val="000000"/>
                <w:sz w:val="22"/>
                <w:szCs w:val="22"/>
                <w:lang w:eastAsia="pl-PL"/>
              </w:rPr>
              <w:t>Wybrane miejsca ruchu pieszych</w:t>
            </w:r>
          </w:p>
        </w:tc>
        <w:tc>
          <w:tcPr>
            <w:tcW w:w="1807" w:type="dxa"/>
            <w:gridSpan w:val="3"/>
            <w:tcBorders>
              <w:top w:val="single" w:sz="4" w:space="0" w:color="auto"/>
              <w:left w:val="single" w:sz="8" w:space="0" w:color="auto"/>
              <w:bottom w:val="single" w:sz="4" w:space="0" w:color="979991"/>
              <w:right w:val="single" w:sz="8" w:space="0" w:color="000000"/>
            </w:tcBorders>
            <w:shd w:val="clear" w:color="auto" w:fill="auto"/>
            <w:vAlign w:val="center"/>
            <w:hideMark/>
          </w:tcPr>
          <w:p w14:paraId="64507F5E"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Liczba wypadków</w:t>
            </w:r>
          </w:p>
        </w:tc>
        <w:tc>
          <w:tcPr>
            <w:tcW w:w="1807" w:type="dxa"/>
            <w:gridSpan w:val="3"/>
            <w:tcBorders>
              <w:top w:val="single" w:sz="4" w:space="0" w:color="auto"/>
              <w:left w:val="nil"/>
              <w:bottom w:val="single" w:sz="4" w:space="0" w:color="979991"/>
              <w:right w:val="nil"/>
            </w:tcBorders>
            <w:shd w:val="clear" w:color="auto" w:fill="auto"/>
            <w:vAlign w:val="center"/>
            <w:hideMark/>
          </w:tcPr>
          <w:p w14:paraId="7F33189B"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Liczba zabitych</w:t>
            </w:r>
          </w:p>
        </w:tc>
        <w:tc>
          <w:tcPr>
            <w:tcW w:w="1807" w:type="dxa"/>
            <w:gridSpan w:val="3"/>
            <w:tcBorders>
              <w:top w:val="single" w:sz="4" w:space="0" w:color="auto"/>
              <w:left w:val="single" w:sz="8" w:space="0" w:color="auto"/>
              <w:bottom w:val="single" w:sz="4" w:space="0" w:color="979991"/>
              <w:right w:val="single" w:sz="8" w:space="0" w:color="000000"/>
            </w:tcBorders>
            <w:shd w:val="clear" w:color="auto" w:fill="auto"/>
            <w:vAlign w:val="center"/>
            <w:hideMark/>
          </w:tcPr>
          <w:p w14:paraId="6643DBE1"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Liczba rannych</w:t>
            </w:r>
          </w:p>
        </w:tc>
        <w:tc>
          <w:tcPr>
            <w:tcW w:w="1808" w:type="dxa"/>
            <w:gridSpan w:val="3"/>
            <w:tcBorders>
              <w:top w:val="single" w:sz="4" w:space="0" w:color="auto"/>
              <w:left w:val="nil"/>
              <w:bottom w:val="single" w:sz="4" w:space="0" w:color="979991"/>
              <w:right w:val="single" w:sz="4" w:space="0" w:color="000000"/>
            </w:tcBorders>
            <w:shd w:val="clear" w:color="auto" w:fill="auto"/>
            <w:vAlign w:val="center"/>
            <w:hideMark/>
          </w:tcPr>
          <w:p w14:paraId="54574464"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Liczba kolizji</w:t>
            </w:r>
          </w:p>
        </w:tc>
      </w:tr>
      <w:tr w:rsidR="00223F8A" w:rsidRPr="00223F8A" w14:paraId="31C38A9E" w14:textId="77777777" w:rsidTr="00223F8A">
        <w:trPr>
          <w:trHeight w:val="315"/>
          <w:jc w:val="center"/>
        </w:trPr>
        <w:tc>
          <w:tcPr>
            <w:tcW w:w="1843" w:type="dxa"/>
            <w:tcBorders>
              <w:top w:val="single" w:sz="4" w:space="0" w:color="979991"/>
              <w:left w:val="single" w:sz="4" w:space="0" w:color="auto"/>
              <w:bottom w:val="nil"/>
              <w:right w:val="nil"/>
            </w:tcBorders>
            <w:shd w:val="clear" w:color="auto" w:fill="auto"/>
            <w:vAlign w:val="center"/>
            <w:hideMark/>
          </w:tcPr>
          <w:p w14:paraId="7B301CD0" w14:textId="77777777" w:rsidR="00223F8A" w:rsidRPr="00223F8A" w:rsidRDefault="00223F8A" w:rsidP="001E02AD">
            <w:pPr>
              <w:suppressAutoHyphens w:val="0"/>
              <w:jc w:val="right"/>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Rok</w:t>
            </w:r>
          </w:p>
        </w:tc>
        <w:tc>
          <w:tcPr>
            <w:tcW w:w="602" w:type="dxa"/>
            <w:tcBorders>
              <w:top w:val="nil"/>
              <w:left w:val="single" w:sz="8" w:space="0" w:color="auto"/>
              <w:bottom w:val="nil"/>
              <w:right w:val="nil"/>
            </w:tcBorders>
            <w:shd w:val="clear" w:color="auto" w:fill="auto"/>
            <w:vAlign w:val="center"/>
            <w:hideMark/>
          </w:tcPr>
          <w:p w14:paraId="7FCE3F69"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2020</w:t>
            </w:r>
          </w:p>
        </w:tc>
        <w:tc>
          <w:tcPr>
            <w:tcW w:w="602" w:type="dxa"/>
            <w:tcBorders>
              <w:top w:val="nil"/>
              <w:left w:val="single" w:sz="4" w:space="0" w:color="979991"/>
              <w:bottom w:val="nil"/>
              <w:right w:val="nil"/>
            </w:tcBorders>
            <w:shd w:val="clear" w:color="auto" w:fill="auto"/>
            <w:vAlign w:val="center"/>
            <w:hideMark/>
          </w:tcPr>
          <w:p w14:paraId="2663960F"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2021</w:t>
            </w:r>
          </w:p>
        </w:tc>
        <w:tc>
          <w:tcPr>
            <w:tcW w:w="603" w:type="dxa"/>
            <w:tcBorders>
              <w:top w:val="nil"/>
              <w:left w:val="single" w:sz="4" w:space="0" w:color="979991"/>
              <w:bottom w:val="nil"/>
              <w:right w:val="single" w:sz="8" w:space="0" w:color="auto"/>
            </w:tcBorders>
            <w:shd w:val="clear" w:color="auto" w:fill="auto"/>
            <w:vAlign w:val="center"/>
            <w:hideMark/>
          </w:tcPr>
          <w:p w14:paraId="55807B1D"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2022</w:t>
            </w:r>
          </w:p>
        </w:tc>
        <w:tc>
          <w:tcPr>
            <w:tcW w:w="602" w:type="dxa"/>
            <w:tcBorders>
              <w:top w:val="nil"/>
              <w:left w:val="nil"/>
              <w:bottom w:val="nil"/>
              <w:right w:val="nil"/>
            </w:tcBorders>
            <w:shd w:val="clear" w:color="auto" w:fill="auto"/>
            <w:vAlign w:val="center"/>
            <w:hideMark/>
          </w:tcPr>
          <w:p w14:paraId="3CFFF42F"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2020</w:t>
            </w:r>
          </w:p>
        </w:tc>
        <w:tc>
          <w:tcPr>
            <w:tcW w:w="603" w:type="dxa"/>
            <w:tcBorders>
              <w:top w:val="nil"/>
              <w:left w:val="single" w:sz="4" w:space="0" w:color="979991"/>
              <w:bottom w:val="nil"/>
              <w:right w:val="nil"/>
            </w:tcBorders>
            <w:shd w:val="clear" w:color="auto" w:fill="auto"/>
            <w:vAlign w:val="center"/>
            <w:hideMark/>
          </w:tcPr>
          <w:p w14:paraId="42477116"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2021</w:t>
            </w:r>
          </w:p>
        </w:tc>
        <w:tc>
          <w:tcPr>
            <w:tcW w:w="602" w:type="dxa"/>
            <w:tcBorders>
              <w:top w:val="nil"/>
              <w:left w:val="single" w:sz="4" w:space="0" w:color="979991"/>
              <w:bottom w:val="nil"/>
              <w:right w:val="nil"/>
            </w:tcBorders>
            <w:shd w:val="clear" w:color="auto" w:fill="auto"/>
            <w:vAlign w:val="center"/>
            <w:hideMark/>
          </w:tcPr>
          <w:p w14:paraId="49CA33CE"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2022</w:t>
            </w:r>
          </w:p>
        </w:tc>
        <w:tc>
          <w:tcPr>
            <w:tcW w:w="602" w:type="dxa"/>
            <w:tcBorders>
              <w:top w:val="nil"/>
              <w:left w:val="single" w:sz="8" w:space="0" w:color="auto"/>
              <w:bottom w:val="nil"/>
              <w:right w:val="nil"/>
            </w:tcBorders>
            <w:shd w:val="clear" w:color="auto" w:fill="auto"/>
            <w:vAlign w:val="center"/>
            <w:hideMark/>
          </w:tcPr>
          <w:p w14:paraId="6D32455E"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2020</w:t>
            </w:r>
          </w:p>
        </w:tc>
        <w:tc>
          <w:tcPr>
            <w:tcW w:w="603" w:type="dxa"/>
            <w:tcBorders>
              <w:top w:val="nil"/>
              <w:left w:val="single" w:sz="4" w:space="0" w:color="979991"/>
              <w:bottom w:val="nil"/>
              <w:right w:val="nil"/>
            </w:tcBorders>
            <w:shd w:val="clear" w:color="auto" w:fill="auto"/>
            <w:vAlign w:val="center"/>
            <w:hideMark/>
          </w:tcPr>
          <w:p w14:paraId="3C9C17B1"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2021</w:t>
            </w:r>
          </w:p>
        </w:tc>
        <w:tc>
          <w:tcPr>
            <w:tcW w:w="602" w:type="dxa"/>
            <w:tcBorders>
              <w:top w:val="nil"/>
              <w:left w:val="single" w:sz="4" w:space="0" w:color="979991"/>
              <w:bottom w:val="nil"/>
              <w:right w:val="single" w:sz="8" w:space="0" w:color="auto"/>
            </w:tcBorders>
            <w:shd w:val="clear" w:color="auto" w:fill="auto"/>
            <w:vAlign w:val="center"/>
            <w:hideMark/>
          </w:tcPr>
          <w:p w14:paraId="4B45B48C"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2022</w:t>
            </w:r>
          </w:p>
        </w:tc>
        <w:tc>
          <w:tcPr>
            <w:tcW w:w="603" w:type="dxa"/>
            <w:tcBorders>
              <w:top w:val="nil"/>
              <w:left w:val="nil"/>
              <w:bottom w:val="nil"/>
              <w:right w:val="nil"/>
            </w:tcBorders>
            <w:shd w:val="clear" w:color="auto" w:fill="auto"/>
            <w:vAlign w:val="center"/>
            <w:hideMark/>
          </w:tcPr>
          <w:p w14:paraId="4C2C3121"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2020</w:t>
            </w:r>
          </w:p>
        </w:tc>
        <w:tc>
          <w:tcPr>
            <w:tcW w:w="602" w:type="dxa"/>
            <w:tcBorders>
              <w:top w:val="nil"/>
              <w:left w:val="single" w:sz="4" w:space="0" w:color="979991"/>
              <w:bottom w:val="nil"/>
              <w:right w:val="nil"/>
            </w:tcBorders>
            <w:shd w:val="clear" w:color="auto" w:fill="auto"/>
            <w:vAlign w:val="center"/>
            <w:hideMark/>
          </w:tcPr>
          <w:p w14:paraId="5665A9C3"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2021</w:t>
            </w:r>
          </w:p>
        </w:tc>
        <w:tc>
          <w:tcPr>
            <w:tcW w:w="603" w:type="dxa"/>
            <w:tcBorders>
              <w:top w:val="nil"/>
              <w:left w:val="single" w:sz="4" w:space="0" w:color="979991"/>
              <w:bottom w:val="nil"/>
              <w:right w:val="single" w:sz="4" w:space="0" w:color="auto"/>
            </w:tcBorders>
            <w:shd w:val="clear" w:color="auto" w:fill="auto"/>
            <w:vAlign w:val="center"/>
            <w:hideMark/>
          </w:tcPr>
          <w:p w14:paraId="152E7176"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2022</w:t>
            </w:r>
          </w:p>
        </w:tc>
      </w:tr>
      <w:tr w:rsidR="00223F8A" w:rsidRPr="00223F8A" w14:paraId="3074F542" w14:textId="77777777" w:rsidTr="00223F8A">
        <w:trPr>
          <w:trHeight w:val="300"/>
          <w:jc w:val="center"/>
        </w:trPr>
        <w:tc>
          <w:tcPr>
            <w:tcW w:w="1843" w:type="dxa"/>
            <w:tcBorders>
              <w:top w:val="single" w:sz="8" w:space="0" w:color="auto"/>
              <w:left w:val="single" w:sz="4" w:space="0" w:color="auto"/>
              <w:bottom w:val="single" w:sz="4" w:space="0" w:color="979991"/>
              <w:right w:val="nil"/>
            </w:tcBorders>
            <w:shd w:val="clear" w:color="auto" w:fill="auto"/>
            <w:vAlign w:val="center"/>
            <w:hideMark/>
          </w:tcPr>
          <w:p w14:paraId="35A9A591" w14:textId="77777777" w:rsidR="00223F8A" w:rsidRPr="00223F8A" w:rsidRDefault="00223F8A" w:rsidP="00223F8A">
            <w:pPr>
              <w:suppressAutoHyphens w:val="0"/>
              <w:rPr>
                <w:rFonts w:ascii="Calibri" w:hAnsi="Calibri" w:cs="Calibri"/>
                <w:color w:val="000000"/>
                <w:sz w:val="18"/>
                <w:szCs w:val="16"/>
                <w:lang w:eastAsia="pl-PL"/>
              </w:rPr>
            </w:pPr>
            <w:r w:rsidRPr="00223F8A">
              <w:rPr>
                <w:rFonts w:ascii="Calibri" w:hAnsi="Calibri" w:cs="Calibri"/>
                <w:color w:val="000000"/>
                <w:sz w:val="18"/>
                <w:szCs w:val="16"/>
                <w:lang w:eastAsia="pl-PL"/>
              </w:rPr>
              <w:t>Przejście dla pieszych</w:t>
            </w:r>
          </w:p>
        </w:tc>
        <w:tc>
          <w:tcPr>
            <w:tcW w:w="602" w:type="dxa"/>
            <w:tcBorders>
              <w:top w:val="single" w:sz="8" w:space="0" w:color="auto"/>
              <w:left w:val="single" w:sz="8" w:space="0" w:color="auto"/>
              <w:bottom w:val="single" w:sz="4" w:space="0" w:color="979991"/>
              <w:right w:val="nil"/>
            </w:tcBorders>
            <w:shd w:val="clear" w:color="auto" w:fill="auto"/>
            <w:vAlign w:val="center"/>
            <w:hideMark/>
          </w:tcPr>
          <w:p w14:paraId="4841812B"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101</w:t>
            </w:r>
          </w:p>
        </w:tc>
        <w:tc>
          <w:tcPr>
            <w:tcW w:w="602" w:type="dxa"/>
            <w:tcBorders>
              <w:top w:val="single" w:sz="8" w:space="0" w:color="auto"/>
              <w:left w:val="single" w:sz="4" w:space="0" w:color="979991"/>
              <w:bottom w:val="single" w:sz="4" w:space="0" w:color="979991"/>
              <w:right w:val="nil"/>
            </w:tcBorders>
            <w:shd w:val="clear" w:color="auto" w:fill="auto"/>
            <w:vAlign w:val="center"/>
            <w:hideMark/>
          </w:tcPr>
          <w:p w14:paraId="14053221"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81</w:t>
            </w:r>
          </w:p>
        </w:tc>
        <w:tc>
          <w:tcPr>
            <w:tcW w:w="603" w:type="dxa"/>
            <w:tcBorders>
              <w:top w:val="single" w:sz="8" w:space="0" w:color="auto"/>
              <w:left w:val="single" w:sz="4" w:space="0" w:color="979991"/>
              <w:bottom w:val="single" w:sz="4" w:space="0" w:color="979991"/>
              <w:right w:val="single" w:sz="8" w:space="0" w:color="auto"/>
            </w:tcBorders>
            <w:shd w:val="clear" w:color="000000" w:fill="C6EFCE"/>
            <w:vAlign w:val="center"/>
            <w:hideMark/>
          </w:tcPr>
          <w:p w14:paraId="2660D7DC" w14:textId="77777777" w:rsidR="00223F8A" w:rsidRPr="00223F8A" w:rsidRDefault="00223F8A" w:rsidP="00223F8A">
            <w:pPr>
              <w:suppressAutoHyphens w:val="0"/>
              <w:jc w:val="center"/>
              <w:rPr>
                <w:rFonts w:ascii="Calibri" w:hAnsi="Calibri" w:cs="Calibri"/>
                <w:color w:val="006100"/>
                <w:sz w:val="20"/>
                <w:szCs w:val="20"/>
                <w:lang w:eastAsia="pl-PL"/>
              </w:rPr>
            </w:pPr>
            <w:r w:rsidRPr="00223F8A">
              <w:rPr>
                <w:rFonts w:ascii="Calibri" w:hAnsi="Calibri" w:cs="Calibri"/>
                <w:color w:val="006100"/>
                <w:sz w:val="20"/>
                <w:szCs w:val="20"/>
                <w:lang w:eastAsia="pl-PL"/>
              </w:rPr>
              <w:t>80</w:t>
            </w:r>
          </w:p>
        </w:tc>
        <w:tc>
          <w:tcPr>
            <w:tcW w:w="602" w:type="dxa"/>
            <w:tcBorders>
              <w:top w:val="single" w:sz="8" w:space="0" w:color="auto"/>
              <w:left w:val="nil"/>
              <w:bottom w:val="single" w:sz="4" w:space="0" w:color="979991"/>
              <w:right w:val="nil"/>
            </w:tcBorders>
            <w:shd w:val="clear" w:color="auto" w:fill="auto"/>
            <w:vAlign w:val="center"/>
            <w:hideMark/>
          </w:tcPr>
          <w:p w14:paraId="6C45CB6A"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3</w:t>
            </w:r>
          </w:p>
        </w:tc>
        <w:tc>
          <w:tcPr>
            <w:tcW w:w="603" w:type="dxa"/>
            <w:tcBorders>
              <w:top w:val="single" w:sz="8" w:space="0" w:color="auto"/>
              <w:left w:val="single" w:sz="4" w:space="0" w:color="979991"/>
              <w:bottom w:val="single" w:sz="4" w:space="0" w:color="979991"/>
              <w:right w:val="nil"/>
            </w:tcBorders>
            <w:shd w:val="clear" w:color="auto" w:fill="auto"/>
            <w:vAlign w:val="center"/>
            <w:hideMark/>
          </w:tcPr>
          <w:p w14:paraId="4C99A010"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2</w:t>
            </w:r>
          </w:p>
        </w:tc>
        <w:tc>
          <w:tcPr>
            <w:tcW w:w="602" w:type="dxa"/>
            <w:tcBorders>
              <w:top w:val="single" w:sz="8" w:space="0" w:color="auto"/>
              <w:left w:val="single" w:sz="4" w:space="0" w:color="979991"/>
              <w:bottom w:val="single" w:sz="4" w:space="0" w:color="979991"/>
              <w:right w:val="single" w:sz="8" w:space="0" w:color="auto"/>
            </w:tcBorders>
            <w:shd w:val="clear" w:color="000000" w:fill="C6EFCE"/>
            <w:vAlign w:val="center"/>
            <w:hideMark/>
          </w:tcPr>
          <w:p w14:paraId="3C9E57B6" w14:textId="77777777" w:rsidR="00223F8A" w:rsidRPr="00223F8A" w:rsidRDefault="00223F8A" w:rsidP="00223F8A">
            <w:pPr>
              <w:suppressAutoHyphens w:val="0"/>
              <w:jc w:val="center"/>
              <w:rPr>
                <w:rFonts w:ascii="Calibri" w:hAnsi="Calibri" w:cs="Calibri"/>
                <w:color w:val="006100"/>
                <w:sz w:val="20"/>
                <w:szCs w:val="20"/>
                <w:lang w:eastAsia="pl-PL"/>
              </w:rPr>
            </w:pPr>
            <w:r w:rsidRPr="00223F8A">
              <w:rPr>
                <w:rFonts w:ascii="Calibri" w:hAnsi="Calibri" w:cs="Calibri"/>
                <w:color w:val="006100"/>
                <w:sz w:val="20"/>
                <w:szCs w:val="20"/>
                <w:lang w:eastAsia="pl-PL"/>
              </w:rPr>
              <w:t>1</w:t>
            </w:r>
          </w:p>
        </w:tc>
        <w:tc>
          <w:tcPr>
            <w:tcW w:w="602" w:type="dxa"/>
            <w:tcBorders>
              <w:top w:val="single" w:sz="8" w:space="0" w:color="auto"/>
              <w:left w:val="nil"/>
              <w:bottom w:val="single" w:sz="4" w:space="0" w:color="979991"/>
              <w:right w:val="nil"/>
            </w:tcBorders>
            <w:shd w:val="clear" w:color="auto" w:fill="auto"/>
            <w:vAlign w:val="center"/>
            <w:hideMark/>
          </w:tcPr>
          <w:p w14:paraId="2197A90D"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103</w:t>
            </w:r>
          </w:p>
        </w:tc>
        <w:tc>
          <w:tcPr>
            <w:tcW w:w="603" w:type="dxa"/>
            <w:tcBorders>
              <w:top w:val="single" w:sz="8" w:space="0" w:color="auto"/>
              <w:left w:val="single" w:sz="4" w:space="0" w:color="979991"/>
              <w:bottom w:val="single" w:sz="4" w:space="0" w:color="979991"/>
              <w:right w:val="nil"/>
            </w:tcBorders>
            <w:shd w:val="clear" w:color="auto" w:fill="auto"/>
            <w:vAlign w:val="center"/>
            <w:hideMark/>
          </w:tcPr>
          <w:p w14:paraId="523D1995"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81</w:t>
            </w:r>
          </w:p>
        </w:tc>
        <w:tc>
          <w:tcPr>
            <w:tcW w:w="602" w:type="dxa"/>
            <w:tcBorders>
              <w:top w:val="single" w:sz="8" w:space="0" w:color="auto"/>
              <w:left w:val="single" w:sz="4" w:space="0" w:color="979991"/>
              <w:bottom w:val="single" w:sz="4" w:space="0" w:color="979991"/>
              <w:right w:val="single" w:sz="8" w:space="0" w:color="auto"/>
            </w:tcBorders>
            <w:shd w:val="clear" w:color="000000" w:fill="FFC7CE"/>
            <w:vAlign w:val="center"/>
            <w:hideMark/>
          </w:tcPr>
          <w:p w14:paraId="0D0B5C5F" w14:textId="77777777" w:rsidR="00223F8A" w:rsidRPr="00223F8A" w:rsidRDefault="00223F8A" w:rsidP="00223F8A">
            <w:pPr>
              <w:suppressAutoHyphens w:val="0"/>
              <w:jc w:val="center"/>
              <w:rPr>
                <w:rFonts w:ascii="Calibri" w:hAnsi="Calibri" w:cs="Calibri"/>
                <w:color w:val="9C0006"/>
                <w:sz w:val="20"/>
                <w:szCs w:val="20"/>
                <w:lang w:eastAsia="pl-PL"/>
              </w:rPr>
            </w:pPr>
            <w:r w:rsidRPr="00223F8A">
              <w:rPr>
                <w:rFonts w:ascii="Calibri" w:hAnsi="Calibri" w:cs="Calibri"/>
                <w:color w:val="9C0006"/>
                <w:sz w:val="20"/>
                <w:szCs w:val="20"/>
                <w:lang w:eastAsia="pl-PL"/>
              </w:rPr>
              <w:t>83</w:t>
            </w:r>
          </w:p>
        </w:tc>
        <w:tc>
          <w:tcPr>
            <w:tcW w:w="603" w:type="dxa"/>
            <w:tcBorders>
              <w:top w:val="single" w:sz="8" w:space="0" w:color="auto"/>
              <w:left w:val="nil"/>
              <w:bottom w:val="single" w:sz="4" w:space="0" w:color="979991"/>
              <w:right w:val="nil"/>
            </w:tcBorders>
            <w:shd w:val="clear" w:color="auto" w:fill="auto"/>
            <w:vAlign w:val="center"/>
            <w:hideMark/>
          </w:tcPr>
          <w:p w14:paraId="07E369EE"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107</w:t>
            </w:r>
          </w:p>
        </w:tc>
        <w:tc>
          <w:tcPr>
            <w:tcW w:w="602" w:type="dxa"/>
            <w:tcBorders>
              <w:top w:val="single" w:sz="8" w:space="0" w:color="auto"/>
              <w:left w:val="single" w:sz="4" w:space="0" w:color="979991"/>
              <w:bottom w:val="single" w:sz="4" w:space="0" w:color="979991"/>
              <w:right w:val="nil"/>
            </w:tcBorders>
            <w:shd w:val="clear" w:color="auto" w:fill="auto"/>
            <w:vAlign w:val="center"/>
            <w:hideMark/>
          </w:tcPr>
          <w:p w14:paraId="3A637287"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74</w:t>
            </w:r>
          </w:p>
        </w:tc>
        <w:tc>
          <w:tcPr>
            <w:tcW w:w="603" w:type="dxa"/>
            <w:tcBorders>
              <w:top w:val="single" w:sz="8" w:space="0" w:color="auto"/>
              <w:left w:val="single" w:sz="4" w:space="0" w:color="979991"/>
              <w:bottom w:val="single" w:sz="4" w:space="0" w:color="979991"/>
              <w:right w:val="single" w:sz="4" w:space="0" w:color="auto"/>
            </w:tcBorders>
            <w:shd w:val="clear" w:color="000000" w:fill="FFC7CE"/>
            <w:vAlign w:val="center"/>
            <w:hideMark/>
          </w:tcPr>
          <w:p w14:paraId="142D7F2F" w14:textId="77777777" w:rsidR="00223F8A" w:rsidRPr="00223F8A" w:rsidRDefault="00223F8A" w:rsidP="00223F8A">
            <w:pPr>
              <w:suppressAutoHyphens w:val="0"/>
              <w:jc w:val="center"/>
              <w:rPr>
                <w:rFonts w:ascii="Calibri" w:hAnsi="Calibri" w:cs="Calibri"/>
                <w:color w:val="9C0006"/>
                <w:sz w:val="20"/>
                <w:szCs w:val="20"/>
                <w:lang w:eastAsia="pl-PL"/>
              </w:rPr>
            </w:pPr>
            <w:r w:rsidRPr="00223F8A">
              <w:rPr>
                <w:rFonts w:ascii="Calibri" w:hAnsi="Calibri" w:cs="Calibri"/>
                <w:color w:val="9C0006"/>
                <w:sz w:val="20"/>
                <w:szCs w:val="20"/>
                <w:lang w:eastAsia="pl-PL"/>
              </w:rPr>
              <w:t>107</w:t>
            </w:r>
          </w:p>
        </w:tc>
      </w:tr>
      <w:tr w:rsidR="00223F8A" w:rsidRPr="00223F8A" w14:paraId="4727A015" w14:textId="77777777" w:rsidTr="00223F8A">
        <w:trPr>
          <w:trHeight w:val="300"/>
          <w:jc w:val="center"/>
        </w:trPr>
        <w:tc>
          <w:tcPr>
            <w:tcW w:w="1843" w:type="dxa"/>
            <w:tcBorders>
              <w:top w:val="nil"/>
              <w:left w:val="single" w:sz="4" w:space="0" w:color="auto"/>
              <w:bottom w:val="single" w:sz="4" w:space="0" w:color="979991"/>
              <w:right w:val="nil"/>
            </w:tcBorders>
            <w:shd w:val="clear" w:color="auto" w:fill="auto"/>
            <w:vAlign w:val="center"/>
            <w:hideMark/>
          </w:tcPr>
          <w:p w14:paraId="11F1ADE3" w14:textId="77777777" w:rsidR="00223F8A" w:rsidRPr="00223F8A" w:rsidRDefault="00223F8A" w:rsidP="00223F8A">
            <w:pPr>
              <w:suppressAutoHyphens w:val="0"/>
              <w:rPr>
                <w:rFonts w:ascii="Calibri" w:hAnsi="Calibri" w:cs="Calibri"/>
                <w:color w:val="000000"/>
                <w:sz w:val="18"/>
                <w:szCs w:val="16"/>
                <w:lang w:eastAsia="pl-PL"/>
              </w:rPr>
            </w:pPr>
            <w:r w:rsidRPr="00223F8A">
              <w:rPr>
                <w:rFonts w:ascii="Calibri" w:hAnsi="Calibri" w:cs="Calibri"/>
                <w:color w:val="000000"/>
                <w:sz w:val="18"/>
                <w:szCs w:val="16"/>
                <w:lang w:eastAsia="pl-PL"/>
              </w:rPr>
              <w:t>Skrzyżowanie</w:t>
            </w:r>
          </w:p>
        </w:tc>
        <w:tc>
          <w:tcPr>
            <w:tcW w:w="602" w:type="dxa"/>
            <w:tcBorders>
              <w:top w:val="nil"/>
              <w:left w:val="single" w:sz="8" w:space="0" w:color="auto"/>
              <w:bottom w:val="single" w:sz="4" w:space="0" w:color="979991"/>
              <w:right w:val="nil"/>
            </w:tcBorders>
            <w:shd w:val="clear" w:color="auto" w:fill="auto"/>
            <w:vAlign w:val="center"/>
            <w:hideMark/>
          </w:tcPr>
          <w:p w14:paraId="7FA886D2"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51</w:t>
            </w:r>
          </w:p>
        </w:tc>
        <w:tc>
          <w:tcPr>
            <w:tcW w:w="602" w:type="dxa"/>
            <w:tcBorders>
              <w:top w:val="nil"/>
              <w:left w:val="single" w:sz="4" w:space="0" w:color="979991"/>
              <w:bottom w:val="single" w:sz="4" w:space="0" w:color="979991"/>
              <w:right w:val="nil"/>
            </w:tcBorders>
            <w:shd w:val="clear" w:color="auto" w:fill="auto"/>
            <w:vAlign w:val="center"/>
            <w:hideMark/>
          </w:tcPr>
          <w:p w14:paraId="7F4930AE"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50</w:t>
            </w:r>
          </w:p>
        </w:tc>
        <w:tc>
          <w:tcPr>
            <w:tcW w:w="603" w:type="dxa"/>
            <w:tcBorders>
              <w:top w:val="single" w:sz="4" w:space="0" w:color="979991"/>
              <w:left w:val="single" w:sz="4" w:space="0" w:color="979991"/>
              <w:bottom w:val="single" w:sz="4" w:space="0" w:color="979991"/>
              <w:right w:val="single" w:sz="8" w:space="0" w:color="auto"/>
            </w:tcBorders>
            <w:shd w:val="clear" w:color="000000" w:fill="C6EFCE"/>
            <w:vAlign w:val="center"/>
            <w:hideMark/>
          </w:tcPr>
          <w:p w14:paraId="35DD6FEF" w14:textId="77777777" w:rsidR="00223F8A" w:rsidRPr="00223F8A" w:rsidRDefault="00223F8A" w:rsidP="00223F8A">
            <w:pPr>
              <w:suppressAutoHyphens w:val="0"/>
              <w:jc w:val="center"/>
              <w:rPr>
                <w:rFonts w:ascii="Calibri" w:hAnsi="Calibri" w:cs="Calibri"/>
                <w:color w:val="006100"/>
                <w:sz w:val="20"/>
                <w:szCs w:val="20"/>
                <w:lang w:eastAsia="pl-PL"/>
              </w:rPr>
            </w:pPr>
            <w:r w:rsidRPr="00223F8A">
              <w:rPr>
                <w:rFonts w:ascii="Calibri" w:hAnsi="Calibri" w:cs="Calibri"/>
                <w:color w:val="006100"/>
                <w:sz w:val="20"/>
                <w:szCs w:val="20"/>
                <w:lang w:eastAsia="pl-PL"/>
              </w:rPr>
              <w:t>41</w:t>
            </w:r>
          </w:p>
        </w:tc>
        <w:tc>
          <w:tcPr>
            <w:tcW w:w="602" w:type="dxa"/>
            <w:tcBorders>
              <w:top w:val="nil"/>
              <w:left w:val="nil"/>
              <w:bottom w:val="single" w:sz="4" w:space="0" w:color="979991"/>
              <w:right w:val="nil"/>
            </w:tcBorders>
            <w:shd w:val="clear" w:color="auto" w:fill="auto"/>
            <w:vAlign w:val="center"/>
            <w:hideMark/>
          </w:tcPr>
          <w:p w14:paraId="0B1BECE2"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2</w:t>
            </w:r>
          </w:p>
        </w:tc>
        <w:tc>
          <w:tcPr>
            <w:tcW w:w="603" w:type="dxa"/>
            <w:tcBorders>
              <w:top w:val="nil"/>
              <w:left w:val="single" w:sz="4" w:space="0" w:color="979991"/>
              <w:bottom w:val="single" w:sz="4" w:space="0" w:color="979991"/>
              <w:right w:val="nil"/>
            </w:tcBorders>
            <w:shd w:val="clear" w:color="auto" w:fill="auto"/>
            <w:vAlign w:val="center"/>
            <w:hideMark/>
          </w:tcPr>
          <w:p w14:paraId="495B5166"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2</w:t>
            </w:r>
          </w:p>
        </w:tc>
        <w:tc>
          <w:tcPr>
            <w:tcW w:w="602" w:type="dxa"/>
            <w:tcBorders>
              <w:top w:val="single" w:sz="4" w:space="0" w:color="979991"/>
              <w:left w:val="single" w:sz="4" w:space="0" w:color="979991"/>
              <w:bottom w:val="single" w:sz="4" w:space="0" w:color="979991"/>
              <w:right w:val="single" w:sz="8" w:space="0" w:color="auto"/>
            </w:tcBorders>
            <w:shd w:val="clear" w:color="000000" w:fill="C6EFCE"/>
            <w:vAlign w:val="center"/>
            <w:hideMark/>
          </w:tcPr>
          <w:p w14:paraId="4F4E91D7" w14:textId="77777777" w:rsidR="00223F8A" w:rsidRPr="00223F8A" w:rsidRDefault="00223F8A" w:rsidP="00223F8A">
            <w:pPr>
              <w:suppressAutoHyphens w:val="0"/>
              <w:jc w:val="center"/>
              <w:rPr>
                <w:rFonts w:ascii="Calibri" w:hAnsi="Calibri" w:cs="Calibri"/>
                <w:color w:val="006100"/>
                <w:sz w:val="20"/>
                <w:szCs w:val="20"/>
                <w:lang w:eastAsia="pl-PL"/>
              </w:rPr>
            </w:pPr>
            <w:r w:rsidRPr="00223F8A">
              <w:rPr>
                <w:rFonts w:ascii="Calibri" w:hAnsi="Calibri" w:cs="Calibri"/>
                <w:color w:val="006100"/>
                <w:sz w:val="20"/>
                <w:szCs w:val="20"/>
                <w:lang w:eastAsia="pl-PL"/>
              </w:rPr>
              <w:t>0</w:t>
            </w:r>
          </w:p>
        </w:tc>
        <w:tc>
          <w:tcPr>
            <w:tcW w:w="602" w:type="dxa"/>
            <w:tcBorders>
              <w:top w:val="nil"/>
              <w:left w:val="nil"/>
              <w:bottom w:val="single" w:sz="4" w:space="0" w:color="979991"/>
              <w:right w:val="nil"/>
            </w:tcBorders>
            <w:shd w:val="clear" w:color="auto" w:fill="auto"/>
            <w:vAlign w:val="center"/>
            <w:hideMark/>
          </w:tcPr>
          <w:p w14:paraId="143DD281"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54</w:t>
            </w:r>
          </w:p>
        </w:tc>
        <w:tc>
          <w:tcPr>
            <w:tcW w:w="603" w:type="dxa"/>
            <w:tcBorders>
              <w:top w:val="nil"/>
              <w:left w:val="single" w:sz="4" w:space="0" w:color="979991"/>
              <w:bottom w:val="single" w:sz="4" w:space="0" w:color="979991"/>
              <w:right w:val="nil"/>
            </w:tcBorders>
            <w:shd w:val="clear" w:color="auto" w:fill="auto"/>
            <w:vAlign w:val="center"/>
            <w:hideMark/>
          </w:tcPr>
          <w:p w14:paraId="22C159D5"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48</w:t>
            </w:r>
          </w:p>
        </w:tc>
        <w:tc>
          <w:tcPr>
            <w:tcW w:w="602" w:type="dxa"/>
            <w:tcBorders>
              <w:top w:val="single" w:sz="4" w:space="0" w:color="979991"/>
              <w:left w:val="single" w:sz="4" w:space="0" w:color="979991"/>
              <w:bottom w:val="single" w:sz="4" w:space="0" w:color="979991"/>
              <w:right w:val="single" w:sz="8" w:space="0" w:color="auto"/>
            </w:tcBorders>
            <w:shd w:val="clear" w:color="000000" w:fill="C6EFCE"/>
            <w:vAlign w:val="center"/>
            <w:hideMark/>
          </w:tcPr>
          <w:p w14:paraId="6EA01858" w14:textId="77777777" w:rsidR="00223F8A" w:rsidRPr="00223F8A" w:rsidRDefault="00223F8A" w:rsidP="00223F8A">
            <w:pPr>
              <w:suppressAutoHyphens w:val="0"/>
              <w:jc w:val="center"/>
              <w:rPr>
                <w:rFonts w:ascii="Calibri" w:hAnsi="Calibri" w:cs="Calibri"/>
                <w:color w:val="006100"/>
                <w:sz w:val="20"/>
                <w:szCs w:val="20"/>
                <w:lang w:eastAsia="pl-PL"/>
              </w:rPr>
            </w:pPr>
            <w:r w:rsidRPr="00223F8A">
              <w:rPr>
                <w:rFonts w:ascii="Calibri" w:hAnsi="Calibri" w:cs="Calibri"/>
                <w:color w:val="006100"/>
                <w:sz w:val="20"/>
                <w:szCs w:val="20"/>
                <w:lang w:eastAsia="pl-PL"/>
              </w:rPr>
              <w:t>42</w:t>
            </w:r>
          </w:p>
        </w:tc>
        <w:tc>
          <w:tcPr>
            <w:tcW w:w="603" w:type="dxa"/>
            <w:tcBorders>
              <w:top w:val="nil"/>
              <w:left w:val="nil"/>
              <w:bottom w:val="single" w:sz="4" w:space="0" w:color="979991"/>
              <w:right w:val="nil"/>
            </w:tcBorders>
            <w:shd w:val="clear" w:color="auto" w:fill="auto"/>
            <w:vAlign w:val="center"/>
            <w:hideMark/>
          </w:tcPr>
          <w:p w14:paraId="0ED2CB41"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59</w:t>
            </w:r>
          </w:p>
        </w:tc>
        <w:tc>
          <w:tcPr>
            <w:tcW w:w="602" w:type="dxa"/>
            <w:tcBorders>
              <w:top w:val="nil"/>
              <w:left w:val="single" w:sz="4" w:space="0" w:color="979991"/>
              <w:bottom w:val="single" w:sz="4" w:space="0" w:color="979991"/>
              <w:right w:val="nil"/>
            </w:tcBorders>
            <w:shd w:val="clear" w:color="auto" w:fill="auto"/>
            <w:vAlign w:val="center"/>
            <w:hideMark/>
          </w:tcPr>
          <w:p w14:paraId="47CC23A7"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41</w:t>
            </w:r>
          </w:p>
        </w:tc>
        <w:tc>
          <w:tcPr>
            <w:tcW w:w="603" w:type="dxa"/>
            <w:tcBorders>
              <w:top w:val="single" w:sz="4" w:space="0" w:color="979991"/>
              <w:left w:val="single" w:sz="4" w:space="0" w:color="979991"/>
              <w:bottom w:val="single" w:sz="4" w:space="0" w:color="979991"/>
              <w:right w:val="single" w:sz="4" w:space="0" w:color="auto"/>
            </w:tcBorders>
            <w:shd w:val="clear" w:color="000000" w:fill="FFC7CE"/>
            <w:vAlign w:val="center"/>
            <w:hideMark/>
          </w:tcPr>
          <w:p w14:paraId="7D80897E" w14:textId="77777777" w:rsidR="00223F8A" w:rsidRPr="00223F8A" w:rsidRDefault="00223F8A" w:rsidP="00223F8A">
            <w:pPr>
              <w:suppressAutoHyphens w:val="0"/>
              <w:jc w:val="center"/>
              <w:rPr>
                <w:rFonts w:ascii="Calibri" w:hAnsi="Calibri" w:cs="Calibri"/>
                <w:color w:val="9C0006"/>
                <w:sz w:val="20"/>
                <w:szCs w:val="20"/>
                <w:lang w:eastAsia="pl-PL"/>
              </w:rPr>
            </w:pPr>
            <w:r w:rsidRPr="00223F8A">
              <w:rPr>
                <w:rFonts w:ascii="Calibri" w:hAnsi="Calibri" w:cs="Calibri"/>
                <w:color w:val="9C0006"/>
                <w:sz w:val="20"/>
                <w:szCs w:val="20"/>
                <w:lang w:eastAsia="pl-PL"/>
              </w:rPr>
              <w:t>48</w:t>
            </w:r>
          </w:p>
        </w:tc>
      </w:tr>
      <w:tr w:rsidR="00223F8A" w:rsidRPr="00223F8A" w14:paraId="72751142" w14:textId="77777777" w:rsidTr="00223F8A">
        <w:trPr>
          <w:trHeight w:val="300"/>
          <w:jc w:val="center"/>
        </w:trPr>
        <w:tc>
          <w:tcPr>
            <w:tcW w:w="1843" w:type="dxa"/>
            <w:tcBorders>
              <w:top w:val="nil"/>
              <w:left w:val="single" w:sz="4" w:space="0" w:color="auto"/>
              <w:bottom w:val="single" w:sz="4" w:space="0" w:color="979991"/>
              <w:right w:val="nil"/>
            </w:tcBorders>
            <w:shd w:val="clear" w:color="auto" w:fill="auto"/>
            <w:vAlign w:val="center"/>
            <w:hideMark/>
          </w:tcPr>
          <w:p w14:paraId="56352277" w14:textId="77777777" w:rsidR="00223F8A" w:rsidRPr="00223F8A" w:rsidRDefault="00223F8A" w:rsidP="00223F8A">
            <w:pPr>
              <w:suppressAutoHyphens w:val="0"/>
              <w:rPr>
                <w:rFonts w:ascii="Calibri" w:hAnsi="Calibri" w:cs="Calibri"/>
                <w:color w:val="000000"/>
                <w:sz w:val="18"/>
                <w:szCs w:val="16"/>
                <w:lang w:eastAsia="pl-PL"/>
              </w:rPr>
            </w:pPr>
            <w:r w:rsidRPr="00223F8A">
              <w:rPr>
                <w:rFonts w:ascii="Calibri" w:hAnsi="Calibri" w:cs="Calibri"/>
                <w:color w:val="000000"/>
                <w:sz w:val="18"/>
                <w:szCs w:val="16"/>
                <w:lang w:eastAsia="pl-PL"/>
              </w:rPr>
              <w:t>Chodnik, droga dla pieszych</w:t>
            </w:r>
          </w:p>
        </w:tc>
        <w:tc>
          <w:tcPr>
            <w:tcW w:w="602" w:type="dxa"/>
            <w:tcBorders>
              <w:top w:val="nil"/>
              <w:left w:val="single" w:sz="8" w:space="0" w:color="auto"/>
              <w:bottom w:val="single" w:sz="4" w:space="0" w:color="979991"/>
              <w:right w:val="nil"/>
            </w:tcBorders>
            <w:shd w:val="clear" w:color="auto" w:fill="auto"/>
            <w:vAlign w:val="center"/>
            <w:hideMark/>
          </w:tcPr>
          <w:p w14:paraId="4F780B18"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6</w:t>
            </w:r>
          </w:p>
        </w:tc>
        <w:tc>
          <w:tcPr>
            <w:tcW w:w="602" w:type="dxa"/>
            <w:tcBorders>
              <w:top w:val="nil"/>
              <w:left w:val="single" w:sz="4" w:space="0" w:color="979991"/>
              <w:bottom w:val="single" w:sz="4" w:space="0" w:color="979991"/>
              <w:right w:val="nil"/>
            </w:tcBorders>
            <w:shd w:val="clear" w:color="auto" w:fill="auto"/>
            <w:vAlign w:val="center"/>
            <w:hideMark/>
          </w:tcPr>
          <w:p w14:paraId="4B4E65B8"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14</w:t>
            </w:r>
          </w:p>
        </w:tc>
        <w:tc>
          <w:tcPr>
            <w:tcW w:w="603" w:type="dxa"/>
            <w:tcBorders>
              <w:top w:val="single" w:sz="4" w:space="0" w:color="979991"/>
              <w:left w:val="single" w:sz="4" w:space="0" w:color="979991"/>
              <w:bottom w:val="single" w:sz="4" w:space="0" w:color="979991"/>
              <w:right w:val="single" w:sz="8" w:space="0" w:color="auto"/>
            </w:tcBorders>
            <w:shd w:val="clear" w:color="000000" w:fill="FFC7CE"/>
            <w:vAlign w:val="center"/>
            <w:hideMark/>
          </w:tcPr>
          <w:p w14:paraId="19A1210F" w14:textId="77777777" w:rsidR="00223F8A" w:rsidRPr="00223F8A" w:rsidRDefault="00223F8A" w:rsidP="00223F8A">
            <w:pPr>
              <w:suppressAutoHyphens w:val="0"/>
              <w:jc w:val="center"/>
              <w:rPr>
                <w:rFonts w:ascii="Calibri" w:hAnsi="Calibri" w:cs="Calibri"/>
                <w:color w:val="9C0006"/>
                <w:sz w:val="20"/>
                <w:szCs w:val="20"/>
                <w:lang w:eastAsia="pl-PL"/>
              </w:rPr>
            </w:pPr>
            <w:r w:rsidRPr="00223F8A">
              <w:rPr>
                <w:rFonts w:ascii="Calibri" w:hAnsi="Calibri" w:cs="Calibri"/>
                <w:color w:val="9C0006"/>
                <w:sz w:val="20"/>
                <w:szCs w:val="20"/>
                <w:lang w:eastAsia="pl-PL"/>
              </w:rPr>
              <w:t>15</w:t>
            </w:r>
          </w:p>
        </w:tc>
        <w:tc>
          <w:tcPr>
            <w:tcW w:w="602" w:type="dxa"/>
            <w:tcBorders>
              <w:top w:val="nil"/>
              <w:left w:val="nil"/>
              <w:bottom w:val="single" w:sz="4" w:space="0" w:color="979991"/>
              <w:right w:val="nil"/>
            </w:tcBorders>
            <w:shd w:val="clear" w:color="auto" w:fill="auto"/>
            <w:vAlign w:val="center"/>
            <w:hideMark/>
          </w:tcPr>
          <w:p w14:paraId="557DEE6D"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1</w:t>
            </w:r>
          </w:p>
        </w:tc>
        <w:tc>
          <w:tcPr>
            <w:tcW w:w="603" w:type="dxa"/>
            <w:tcBorders>
              <w:top w:val="nil"/>
              <w:left w:val="single" w:sz="4" w:space="0" w:color="979991"/>
              <w:bottom w:val="single" w:sz="4" w:space="0" w:color="979991"/>
              <w:right w:val="nil"/>
            </w:tcBorders>
            <w:shd w:val="clear" w:color="auto" w:fill="auto"/>
            <w:vAlign w:val="center"/>
            <w:hideMark/>
          </w:tcPr>
          <w:p w14:paraId="5B30AB5B"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1</w:t>
            </w:r>
          </w:p>
        </w:tc>
        <w:tc>
          <w:tcPr>
            <w:tcW w:w="602" w:type="dxa"/>
            <w:tcBorders>
              <w:top w:val="single" w:sz="4" w:space="0" w:color="979991"/>
              <w:left w:val="single" w:sz="4" w:space="0" w:color="979991"/>
              <w:bottom w:val="single" w:sz="4" w:space="0" w:color="979991"/>
              <w:right w:val="single" w:sz="8" w:space="0" w:color="auto"/>
            </w:tcBorders>
            <w:shd w:val="clear" w:color="000000" w:fill="C6EFCE"/>
            <w:vAlign w:val="center"/>
            <w:hideMark/>
          </w:tcPr>
          <w:p w14:paraId="752AA124" w14:textId="77777777" w:rsidR="00223F8A" w:rsidRPr="00223F8A" w:rsidRDefault="00223F8A" w:rsidP="00223F8A">
            <w:pPr>
              <w:suppressAutoHyphens w:val="0"/>
              <w:jc w:val="center"/>
              <w:rPr>
                <w:rFonts w:ascii="Calibri" w:hAnsi="Calibri" w:cs="Calibri"/>
                <w:color w:val="006100"/>
                <w:sz w:val="20"/>
                <w:szCs w:val="20"/>
                <w:lang w:eastAsia="pl-PL"/>
              </w:rPr>
            </w:pPr>
            <w:r w:rsidRPr="00223F8A">
              <w:rPr>
                <w:rFonts w:ascii="Calibri" w:hAnsi="Calibri" w:cs="Calibri"/>
                <w:color w:val="006100"/>
                <w:sz w:val="20"/>
                <w:szCs w:val="20"/>
                <w:lang w:eastAsia="pl-PL"/>
              </w:rPr>
              <w:t>0</w:t>
            </w:r>
          </w:p>
        </w:tc>
        <w:tc>
          <w:tcPr>
            <w:tcW w:w="602" w:type="dxa"/>
            <w:tcBorders>
              <w:top w:val="nil"/>
              <w:left w:val="nil"/>
              <w:bottom w:val="single" w:sz="4" w:space="0" w:color="979991"/>
              <w:right w:val="nil"/>
            </w:tcBorders>
            <w:shd w:val="clear" w:color="auto" w:fill="auto"/>
            <w:vAlign w:val="center"/>
            <w:hideMark/>
          </w:tcPr>
          <w:p w14:paraId="7F74CF2C"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6</w:t>
            </w:r>
          </w:p>
        </w:tc>
        <w:tc>
          <w:tcPr>
            <w:tcW w:w="603" w:type="dxa"/>
            <w:tcBorders>
              <w:top w:val="nil"/>
              <w:left w:val="single" w:sz="4" w:space="0" w:color="979991"/>
              <w:bottom w:val="single" w:sz="4" w:space="0" w:color="979991"/>
              <w:right w:val="nil"/>
            </w:tcBorders>
            <w:shd w:val="clear" w:color="auto" w:fill="auto"/>
            <w:vAlign w:val="center"/>
            <w:hideMark/>
          </w:tcPr>
          <w:p w14:paraId="3F3CB6CE"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12</w:t>
            </w:r>
          </w:p>
        </w:tc>
        <w:tc>
          <w:tcPr>
            <w:tcW w:w="602" w:type="dxa"/>
            <w:tcBorders>
              <w:top w:val="single" w:sz="4" w:space="0" w:color="979991"/>
              <w:left w:val="single" w:sz="4" w:space="0" w:color="979991"/>
              <w:bottom w:val="single" w:sz="4" w:space="0" w:color="979991"/>
              <w:right w:val="single" w:sz="8" w:space="0" w:color="auto"/>
            </w:tcBorders>
            <w:shd w:val="clear" w:color="000000" w:fill="FFC7CE"/>
            <w:vAlign w:val="center"/>
            <w:hideMark/>
          </w:tcPr>
          <w:p w14:paraId="173DE55D" w14:textId="77777777" w:rsidR="00223F8A" w:rsidRPr="00223F8A" w:rsidRDefault="00223F8A" w:rsidP="00223F8A">
            <w:pPr>
              <w:suppressAutoHyphens w:val="0"/>
              <w:jc w:val="center"/>
              <w:rPr>
                <w:rFonts w:ascii="Calibri" w:hAnsi="Calibri" w:cs="Calibri"/>
                <w:color w:val="9C0006"/>
                <w:sz w:val="20"/>
                <w:szCs w:val="20"/>
                <w:lang w:eastAsia="pl-PL"/>
              </w:rPr>
            </w:pPr>
            <w:r w:rsidRPr="00223F8A">
              <w:rPr>
                <w:rFonts w:ascii="Calibri" w:hAnsi="Calibri" w:cs="Calibri"/>
                <w:color w:val="9C0006"/>
                <w:sz w:val="20"/>
                <w:szCs w:val="20"/>
                <w:lang w:eastAsia="pl-PL"/>
              </w:rPr>
              <w:t>15</w:t>
            </w:r>
          </w:p>
        </w:tc>
        <w:tc>
          <w:tcPr>
            <w:tcW w:w="603" w:type="dxa"/>
            <w:tcBorders>
              <w:top w:val="nil"/>
              <w:left w:val="nil"/>
              <w:bottom w:val="single" w:sz="4" w:space="0" w:color="979991"/>
              <w:right w:val="nil"/>
            </w:tcBorders>
            <w:shd w:val="clear" w:color="auto" w:fill="auto"/>
            <w:vAlign w:val="center"/>
            <w:hideMark/>
          </w:tcPr>
          <w:p w14:paraId="3C94E32C"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15</w:t>
            </w:r>
          </w:p>
        </w:tc>
        <w:tc>
          <w:tcPr>
            <w:tcW w:w="602" w:type="dxa"/>
            <w:tcBorders>
              <w:top w:val="nil"/>
              <w:left w:val="single" w:sz="4" w:space="0" w:color="979991"/>
              <w:bottom w:val="single" w:sz="4" w:space="0" w:color="979991"/>
              <w:right w:val="nil"/>
            </w:tcBorders>
            <w:shd w:val="clear" w:color="auto" w:fill="auto"/>
            <w:vAlign w:val="center"/>
            <w:hideMark/>
          </w:tcPr>
          <w:p w14:paraId="36DBE647"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19</w:t>
            </w:r>
          </w:p>
        </w:tc>
        <w:tc>
          <w:tcPr>
            <w:tcW w:w="603" w:type="dxa"/>
            <w:tcBorders>
              <w:top w:val="nil"/>
              <w:left w:val="single" w:sz="4" w:space="0" w:color="979991"/>
              <w:bottom w:val="single" w:sz="4" w:space="0" w:color="979991"/>
              <w:right w:val="single" w:sz="4" w:space="0" w:color="auto"/>
            </w:tcBorders>
            <w:shd w:val="clear" w:color="auto" w:fill="auto"/>
            <w:vAlign w:val="center"/>
            <w:hideMark/>
          </w:tcPr>
          <w:p w14:paraId="2D1DFCB9"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19</w:t>
            </w:r>
          </w:p>
        </w:tc>
      </w:tr>
      <w:tr w:rsidR="00223F8A" w:rsidRPr="00223F8A" w14:paraId="55B53CEC" w14:textId="77777777" w:rsidTr="00223F8A">
        <w:trPr>
          <w:trHeight w:val="300"/>
          <w:jc w:val="center"/>
        </w:trPr>
        <w:tc>
          <w:tcPr>
            <w:tcW w:w="1843" w:type="dxa"/>
            <w:tcBorders>
              <w:top w:val="nil"/>
              <w:left w:val="single" w:sz="4" w:space="0" w:color="auto"/>
              <w:bottom w:val="single" w:sz="4" w:space="0" w:color="979991"/>
              <w:right w:val="nil"/>
            </w:tcBorders>
            <w:shd w:val="clear" w:color="auto" w:fill="auto"/>
            <w:vAlign w:val="center"/>
            <w:hideMark/>
          </w:tcPr>
          <w:p w14:paraId="1023F8D5" w14:textId="77777777" w:rsidR="00223F8A" w:rsidRPr="00223F8A" w:rsidRDefault="00223F8A" w:rsidP="00223F8A">
            <w:pPr>
              <w:suppressAutoHyphens w:val="0"/>
              <w:rPr>
                <w:rFonts w:ascii="Calibri" w:hAnsi="Calibri" w:cs="Calibri"/>
                <w:color w:val="000000"/>
                <w:sz w:val="18"/>
                <w:szCs w:val="16"/>
                <w:lang w:eastAsia="pl-PL"/>
              </w:rPr>
            </w:pPr>
            <w:r w:rsidRPr="00223F8A">
              <w:rPr>
                <w:rFonts w:ascii="Calibri" w:hAnsi="Calibri" w:cs="Calibri"/>
                <w:color w:val="000000"/>
                <w:sz w:val="18"/>
                <w:szCs w:val="16"/>
                <w:lang w:eastAsia="pl-PL"/>
              </w:rPr>
              <w:t>Pobocze</w:t>
            </w:r>
          </w:p>
        </w:tc>
        <w:tc>
          <w:tcPr>
            <w:tcW w:w="602" w:type="dxa"/>
            <w:tcBorders>
              <w:top w:val="nil"/>
              <w:left w:val="single" w:sz="8" w:space="0" w:color="auto"/>
              <w:bottom w:val="single" w:sz="4" w:space="0" w:color="979991"/>
              <w:right w:val="nil"/>
            </w:tcBorders>
            <w:shd w:val="clear" w:color="auto" w:fill="auto"/>
            <w:vAlign w:val="center"/>
            <w:hideMark/>
          </w:tcPr>
          <w:p w14:paraId="4F0DAD90"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3</w:t>
            </w:r>
          </w:p>
        </w:tc>
        <w:tc>
          <w:tcPr>
            <w:tcW w:w="602" w:type="dxa"/>
            <w:tcBorders>
              <w:top w:val="nil"/>
              <w:left w:val="single" w:sz="4" w:space="0" w:color="979991"/>
              <w:bottom w:val="single" w:sz="4" w:space="0" w:color="979991"/>
              <w:right w:val="nil"/>
            </w:tcBorders>
            <w:shd w:val="clear" w:color="auto" w:fill="auto"/>
            <w:vAlign w:val="center"/>
            <w:hideMark/>
          </w:tcPr>
          <w:p w14:paraId="5AC85144"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4</w:t>
            </w:r>
          </w:p>
        </w:tc>
        <w:tc>
          <w:tcPr>
            <w:tcW w:w="603" w:type="dxa"/>
            <w:tcBorders>
              <w:top w:val="single" w:sz="4" w:space="0" w:color="979991"/>
              <w:left w:val="single" w:sz="4" w:space="0" w:color="979991"/>
              <w:bottom w:val="single" w:sz="4" w:space="0" w:color="979991"/>
              <w:right w:val="single" w:sz="8" w:space="0" w:color="auto"/>
            </w:tcBorders>
            <w:shd w:val="clear" w:color="000000" w:fill="C6EFCE"/>
            <w:vAlign w:val="center"/>
            <w:hideMark/>
          </w:tcPr>
          <w:p w14:paraId="51E28361" w14:textId="77777777" w:rsidR="00223F8A" w:rsidRPr="00223F8A" w:rsidRDefault="00223F8A" w:rsidP="00223F8A">
            <w:pPr>
              <w:suppressAutoHyphens w:val="0"/>
              <w:jc w:val="center"/>
              <w:rPr>
                <w:rFonts w:ascii="Calibri" w:hAnsi="Calibri" w:cs="Calibri"/>
                <w:color w:val="006100"/>
                <w:sz w:val="20"/>
                <w:szCs w:val="20"/>
                <w:lang w:eastAsia="pl-PL"/>
              </w:rPr>
            </w:pPr>
            <w:r w:rsidRPr="00223F8A">
              <w:rPr>
                <w:rFonts w:ascii="Calibri" w:hAnsi="Calibri" w:cs="Calibri"/>
                <w:color w:val="006100"/>
                <w:sz w:val="20"/>
                <w:szCs w:val="20"/>
                <w:lang w:eastAsia="pl-PL"/>
              </w:rPr>
              <w:t>3</w:t>
            </w:r>
          </w:p>
        </w:tc>
        <w:tc>
          <w:tcPr>
            <w:tcW w:w="602" w:type="dxa"/>
            <w:tcBorders>
              <w:top w:val="nil"/>
              <w:left w:val="nil"/>
              <w:bottom w:val="single" w:sz="4" w:space="0" w:color="979991"/>
              <w:right w:val="nil"/>
            </w:tcBorders>
            <w:shd w:val="clear" w:color="auto" w:fill="auto"/>
            <w:vAlign w:val="center"/>
            <w:hideMark/>
          </w:tcPr>
          <w:p w14:paraId="79D70CBB"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0</w:t>
            </w:r>
          </w:p>
        </w:tc>
        <w:tc>
          <w:tcPr>
            <w:tcW w:w="603" w:type="dxa"/>
            <w:tcBorders>
              <w:top w:val="nil"/>
              <w:left w:val="single" w:sz="4" w:space="0" w:color="979991"/>
              <w:bottom w:val="single" w:sz="4" w:space="0" w:color="979991"/>
              <w:right w:val="nil"/>
            </w:tcBorders>
            <w:shd w:val="clear" w:color="auto" w:fill="auto"/>
            <w:vAlign w:val="center"/>
            <w:hideMark/>
          </w:tcPr>
          <w:p w14:paraId="4A1062BC"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1</w:t>
            </w:r>
          </w:p>
        </w:tc>
        <w:tc>
          <w:tcPr>
            <w:tcW w:w="602" w:type="dxa"/>
            <w:tcBorders>
              <w:top w:val="single" w:sz="4" w:space="0" w:color="979991"/>
              <w:left w:val="single" w:sz="4" w:space="0" w:color="979991"/>
              <w:bottom w:val="single" w:sz="4" w:space="0" w:color="979991"/>
              <w:right w:val="single" w:sz="8" w:space="0" w:color="auto"/>
            </w:tcBorders>
            <w:shd w:val="clear" w:color="000000" w:fill="C6EFCE"/>
            <w:vAlign w:val="center"/>
            <w:hideMark/>
          </w:tcPr>
          <w:p w14:paraId="71A8A96D" w14:textId="77777777" w:rsidR="00223F8A" w:rsidRPr="00223F8A" w:rsidRDefault="00223F8A" w:rsidP="00223F8A">
            <w:pPr>
              <w:suppressAutoHyphens w:val="0"/>
              <w:jc w:val="center"/>
              <w:rPr>
                <w:rFonts w:ascii="Calibri" w:hAnsi="Calibri" w:cs="Calibri"/>
                <w:color w:val="006100"/>
                <w:sz w:val="20"/>
                <w:szCs w:val="20"/>
                <w:lang w:eastAsia="pl-PL"/>
              </w:rPr>
            </w:pPr>
            <w:r w:rsidRPr="00223F8A">
              <w:rPr>
                <w:rFonts w:ascii="Calibri" w:hAnsi="Calibri" w:cs="Calibri"/>
                <w:color w:val="006100"/>
                <w:sz w:val="20"/>
                <w:szCs w:val="20"/>
                <w:lang w:eastAsia="pl-PL"/>
              </w:rPr>
              <w:t>0</w:t>
            </w:r>
          </w:p>
        </w:tc>
        <w:tc>
          <w:tcPr>
            <w:tcW w:w="602" w:type="dxa"/>
            <w:tcBorders>
              <w:top w:val="nil"/>
              <w:left w:val="nil"/>
              <w:bottom w:val="single" w:sz="4" w:space="0" w:color="979991"/>
              <w:right w:val="nil"/>
            </w:tcBorders>
            <w:shd w:val="clear" w:color="auto" w:fill="auto"/>
            <w:vAlign w:val="center"/>
            <w:hideMark/>
          </w:tcPr>
          <w:p w14:paraId="6E78A059"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3</w:t>
            </w:r>
          </w:p>
        </w:tc>
        <w:tc>
          <w:tcPr>
            <w:tcW w:w="603" w:type="dxa"/>
            <w:tcBorders>
              <w:top w:val="nil"/>
              <w:left w:val="single" w:sz="4" w:space="0" w:color="979991"/>
              <w:bottom w:val="single" w:sz="4" w:space="0" w:color="979991"/>
              <w:right w:val="nil"/>
            </w:tcBorders>
            <w:shd w:val="clear" w:color="auto" w:fill="auto"/>
            <w:vAlign w:val="center"/>
            <w:hideMark/>
          </w:tcPr>
          <w:p w14:paraId="24AC69F3"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6</w:t>
            </w:r>
          </w:p>
        </w:tc>
        <w:tc>
          <w:tcPr>
            <w:tcW w:w="602" w:type="dxa"/>
            <w:tcBorders>
              <w:top w:val="single" w:sz="4" w:space="0" w:color="979991"/>
              <w:left w:val="single" w:sz="4" w:space="0" w:color="979991"/>
              <w:bottom w:val="single" w:sz="4" w:space="0" w:color="979991"/>
              <w:right w:val="single" w:sz="8" w:space="0" w:color="auto"/>
            </w:tcBorders>
            <w:shd w:val="clear" w:color="000000" w:fill="C6EFCE"/>
            <w:vAlign w:val="center"/>
            <w:hideMark/>
          </w:tcPr>
          <w:p w14:paraId="05694D3F" w14:textId="77777777" w:rsidR="00223F8A" w:rsidRPr="00223F8A" w:rsidRDefault="00223F8A" w:rsidP="00223F8A">
            <w:pPr>
              <w:suppressAutoHyphens w:val="0"/>
              <w:jc w:val="center"/>
              <w:rPr>
                <w:rFonts w:ascii="Calibri" w:hAnsi="Calibri" w:cs="Calibri"/>
                <w:color w:val="006100"/>
                <w:sz w:val="20"/>
                <w:szCs w:val="20"/>
                <w:lang w:eastAsia="pl-PL"/>
              </w:rPr>
            </w:pPr>
            <w:r w:rsidRPr="00223F8A">
              <w:rPr>
                <w:rFonts w:ascii="Calibri" w:hAnsi="Calibri" w:cs="Calibri"/>
                <w:color w:val="006100"/>
                <w:sz w:val="20"/>
                <w:szCs w:val="20"/>
                <w:lang w:eastAsia="pl-PL"/>
              </w:rPr>
              <w:t>3</w:t>
            </w:r>
          </w:p>
        </w:tc>
        <w:tc>
          <w:tcPr>
            <w:tcW w:w="603" w:type="dxa"/>
            <w:tcBorders>
              <w:top w:val="nil"/>
              <w:left w:val="nil"/>
              <w:bottom w:val="single" w:sz="4" w:space="0" w:color="979991"/>
              <w:right w:val="nil"/>
            </w:tcBorders>
            <w:shd w:val="clear" w:color="auto" w:fill="auto"/>
            <w:vAlign w:val="center"/>
            <w:hideMark/>
          </w:tcPr>
          <w:p w14:paraId="33C525AE"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3</w:t>
            </w:r>
          </w:p>
        </w:tc>
        <w:tc>
          <w:tcPr>
            <w:tcW w:w="602" w:type="dxa"/>
            <w:tcBorders>
              <w:top w:val="nil"/>
              <w:left w:val="single" w:sz="4" w:space="0" w:color="979991"/>
              <w:bottom w:val="single" w:sz="4" w:space="0" w:color="979991"/>
              <w:right w:val="nil"/>
            </w:tcBorders>
            <w:shd w:val="clear" w:color="auto" w:fill="auto"/>
            <w:vAlign w:val="center"/>
            <w:hideMark/>
          </w:tcPr>
          <w:p w14:paraId="2D435C1A"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2</w:t>
            </w:r>
          </w:p>
        </w:tc>
        <w:tc>
          <w:tcPr>
            <w:tcW w:w="603" w:type="dxa"/>
            <w:tcBorders>
              <w:top w:val="nil"/>
              <w:left w:val="single" w:sz="4" w:space="0" w:color="979991"/>
              <w:bottom w:val="single" w:sz="4" w:space="0" w:color="979991"/>
              <w:right w:val="single" w:sz="4" w:space="0" w:color="auto"/>
            </w:tcBorders>
            <w:shd w:val="clear" w:color="auto" w:fill="auto"/>
            <w:vAlign w:val="center"/>
            <w:hideMark/>
          </w:tcPr>
          <w:p w14:paraId="0C312DC3"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2</w:t>
            </w:r>
          </w:p>
        </w:tc>
      </w:tr>
      <w:tr w:rsidR="00223F8A" w:rsidRPr="00223F8A" w14:paraId="5C9309D6" w14:textId="77777777" w:rsidTr="00223F8A">
        <w:trPr>
          <w:trHeight w:val="300"/>
          <w:jc w:val="center"/>
        </w:trPr>
        <w:tc>
          <w:tcPr>
            <w:tcW w:w="1843" w:type="dxa"/>
            <w:tcBorders>
              <w:top w:val="nil"/>
              <w:left w:val="single" w:sz="4" w:space="0" w:color="auto"/>
              <w:bottom w:val="single" w:sz="4" w:space="0" w:color="auto"/>
              <w:right w:val="nil"/>
            </w:tcBorders>
            <w:shd w:val="clear" w:color="auto" w:fill="auto"/>
            <w:vAlign w:val="center"/>
            <w:hideMark/>
          </w:tcPr>
          <w:p w14:paraId="24EF1496" w14:textId="77777777" w:rsidR="00223F8A" w:rsidRPr="00223F8A" w:rsidRDefault="00223F8A" w:rsidP="00223F8A">
            <w:pPr>
              <w:suppressAutoHyphens w:val="0"/>
              <w:rPr>
                <w:rFonts w:ascii="Calibri" w:hAnsi="Calibri" w:cs="Calibri"/>
                <w:color w:val="000000"/>
                <w:sz w:val="18"/>
                <w:szCs w:val="16"/>
                <w:lang w:eastAsia="pl-PL"/>
              </w:rPr>
            </w:pPr>
            <w:r w:rsidRPr="00223F8A">
              <w:rPr>
                <w:rFonts w:ascii="Calibri" w:hAnsi="Calibri" w:cs="Calibri"/>
                <w:color w:val="000000"/>
                <w:sz w:val="18"/>
                <w:szCs w:val="16"/>
                <w:lang w:eastAsia="pl-PL"/>
              </w:rPr>
              <w:t>Przystanek komunikacji publicznej</w:t>
            </w:r>
          </w:p>
        </w:tc>
        <w:tc>
          <w:tcPr>
            <w:tcW w:w="602" w:type="dxa"/>
            <w:tcBorders>
              <w:top w:val="nil"/>
              <w:left w:val="single" w:sz="8" w:space="0" w:color="auto"/>
              <w:bottom w:val="single" w:sz="4" w:space="0" w:color="auto"/>
              <w:right w:val="nil"/>
            </w:tcBorders>
            <w:shd w:val="clear" w:color="auto" w:fill="auto"/>
            <w:vAlign w:val="center"/>
            <w:hideMark/>
          </w:tcPr>
          <w:p w14:paraId="02F572B9"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 </w:t>
            </w:r>
          </w:p>
        </w:tc>
        <w:tc>
          <w:tcPr>
            <w:tcW w:w="602" w:type="dxa"/>
            <w:tcBorders>
              <w:top w:val="nil"/>
              <w:left w:val="single" w:sz="4" w:space="0" w:color="979991"/>
              <w:bottom w:val="single" w:sz="4" w:space="0" w:color="auto"/>
              <w:right w:val="nil"/>
            </w:tcBorders>
            <w:shd w:val="clear" w:color="auto" w:fill="auto"/>
            <w:vAlign w:val="center"/>
            <w:hideMark/>
          </w:tcPr>
          <w:p w14:paraId="1D3EC77A"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0</w:t>
            </w:r>
          </w:p>
        </w:tc>
        <w:tc>
          <w:tcPr>
            <w:tcW w:w="603" w:type="dxa"/>
            <w:tcBorders>
              <w:top w:val="single" w:sz="4" w:space="0" w:color="979991"/>
              <w:left w:val="single" w:sz="4" w:space="0" w:color="979991"/>
              <w:bottom w:val="single" w:sz="4" w:space="0" w:color="auto"/>
              <w:right w:val="single" w:sz="8" w:space="0" w:color="auto"/>
            </w:tcBorders>
            <w:shd w:val="clear" w:color="000000" w:fill="FFC7CE"/>
            <w:vAlign w:val="center"/>
            <w:hideMark/>
          </w:tcPr>
          <w:p w14:paraId="0C774381" w14:textId="77777777" w:rsidR="00223F8A" w:rsidRPr="00223F8A" w:rsidRDefault="00223F8A" w:rsidP="00223F8A">
            <w:pPr>
              <w:suppressAutoHyphens w:val="0"/>
              <w:jc w:val="center"/>
              <w:rPr>
                <w:rFonts w:ascii="Calibri" w:hAnsi="Calibri" w:cs="Calibri"/>
                <w:color w:val="9C0006"/>
                <w:sz w:val="20"/>
                <w:szCs w:val="20"/>
                <w:lang w:eastAsia="pl-PL"/>
              </w:rPr>
            </w:pPr>
            <w:r w:rsidRPr="00223F8A">
              <w:rPr>
                <w:rFonts w:ascii="Calibri" w:hAnsi="Calibri" w:cs="Calibri"/>
                <w:color w:val="9C0006"/>
                <w:sz w:val="20"/>
                <w:szCs w:val="20"/>
                <w:lang w:eastAsia="pl-PL"/>
              </w:rPr>
              <w:t>1</w:t>
            </w:r>
          </w:p>
        </w:tc>
        <w:tc>
          <w:tcPr>
            <w:tcW w:w="602" w:type="dxa"/>
            <w:tcBorders>
              <w:top w:val="nil"/>
              <w:left w:val="nil"/>
              <w:bottom w:val="single" w:sz="4" w:space="0" w:color="auto"/>
              <w:right w:val="nil"/>
            </w:tcBorders>
            <w:shd w:val="clear" w:color="auto" w:fill="auto"/>
            <w:vAlign w:val="center"/>
            <w:hideMark/>
          </w:tcPr>
          <w:p w14:paraId="56656E79"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 </w:t>
            </w:r>
          </w:p>
        </w:tc>
        <w:tc>
          <w:tcPr>
            <w:tcW w:w="603" w:type="dxa"/>
            <w:tcBorders>
              <w:top w:val="nil"/>
              <w:left w:val="single" w:sz="4" w:space="0" w:color="979991"/>
              <w:bottom w:val="single" w:sz="4" w:space="0" w:color="auto"/>
              <w:right w:val="nil"/>
            </w:tcBorders>
            <w:shd w:val="clear" w:color="auto" w:fill="auto"/>
            <w:vAlign w:val="center"/>
            <w:hideMark/>
          </w:tcPr>
          <w:p w14:paraId="0C4C0428"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0</w:t>
            </w:r>
          </w:p>
        </w:tc>
        <w:tc>
          <w:tcPr>
            <w:tcW w:w="602" w:type="dxa"/>
            <w:tcBorders>
              <w:top w:val="nil"/>
              <w:left w:val="single" w:sz="4" w:space="0" w:color="979991"/>
              <w:bottom w:val="single" w:sz="4" w:space="0" w:color="auto"/>
              <w:right w:val="single" w:sz="8" w:space="0" w:color="auto"/>
            </w:tcBorders>
            <w:shd w:val="clear" w:color="auto" w:fill="auto"/>
            <w:vAlign w:val="center"/>
            <w:hideMark/>
          </w:tcPr>
          <w:p w14:paraId="5B483118"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0</w:t>
            </w:r>
          </w:p>
        </w:tc>
        <w:tc>
          <w:tcPr>
            <w:tcW w:w="602" w:type="dxa"/>
            <w:tcBorders>
              <w:top w:val="nil"/>
              <w:left w:val="nil"/>
              <w:bottom w:val="single" w:sz="4" w:space="0" w:color="auto"/>
              <w:right w:val="nil"/>
            </w:tcBorders>
            <w:shd w:val="clear" w:color="auto" w:fill="auto"/>
            <w:vAlign w:val="center"/>
            <w:hideMark/>
          </w:tcPr>
          <w:p w14:paraId="7B905941"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 </w:t>
            </w:r>
          </w:p>
        </w:tc>
        <w:tc>
          <w:tcPr>
            <w:tcW w:w="603" w:type="dxa"/>
            <w:tcBorders>
              <w:top w:val="nil"/>
              <w:left w:val="single" w:sz="4" w:space="0" w:color="979991"/>
              <w:bottom w:val="single" w:sz="4" w:space="0" w:color="auto"/>
              <w:right w:val="nil"/>
            </w:tcBorders>
            <w:shd w:val="clear" w:color="auto" w:fill="auto"/>
            <w:vAlign w:val="center"/>
            <w:hideMark/>
          </w:tcPr>
          <w:p w14:paraId="6BBD1643"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0</w:t>
            </w:r>
          </w:p>
        </w:tc>
        <w:tc>
          <w:tcPr>
            <w:tcW w:w="602" w:type="dxa"/>
            <w:tcBorders>
              <w:top w:val="single" w:sz="4" w:space="0" w:color="979991"/>
              <w:left w:val="single" w:sz="4" w:space="0" w:color="979991"/>
              <w:bottom w:val="single" w:sz="4" w:space="0" w:color="auto"/>
              <w:right w:val="single" w:sz="8" w:space="0" w:color="auto"/>
            </w:tcBorders>
            <w:shd w:val="clear" w:color="000000" w:fill="FFC7CE"/>
            <w:vAlign w:val="center"/>
            <w:hideMark/>
          </w:tcPr>
          <w:p w14:paraId="500BE7B9" w14:textId="77777777" w:rsidR="00223F8A" w:rsidRPr="00223F8A" w:rsidRDefault="00223F8A" w:rsidP="00223F8A">
            <w:pPr>
              <w:suppressAutoHyphens w:val="0"/>
              <w:jc w:val="center"/>
              <w:rPr>
                <w:rFonts w:ascii="Calibri" w:hAnsi="Calibri" w:cs="Calibri"/>
                <w:color w:val="9C0006"/>
                <w:sz w:val="20"/>
                <w:szCs w:val="20"/>
                <w:lang w:eastAsia="pl-PL"/>
              </w:rPr>
            </w:pPr>
            <w:r w:rsidRPr="00223F8A">
              <w:rPr>
                <w:rFonts w:ascii="Calibri" w:hAnsi="Calibri" w:cs="Calibri"/>
                <w:color w:val="9C0006"/>
                <w:sz w:val="20"/>
                <w:szCs w:val="20"/>
                <w:lang w:eastAsia="pl-PL"/>
              </w:rPr>
              <w:t>1</w:t>
            </w:r>
          </w:p>
        </w:tc>
        <w:tc>
          <w:tcPr>
            <w:tcW w:w="603" w:type="dxa"/>
            <w:tcBorders>
              <w:top w:val="nil"/>
              <w:left w:val="nil"/>
              <w:bottom w:val="single" w:sz="4" w:space="0" w:color="auto"/>
              <w:right w:val="nil"/>
            </w:tcBorders>
            <w:shd w:val="clear" w:color="auto" w:fill="auto"/>
            <w:vAlign w:val="center"/>
            <w:hideMark/>
          </w:tcPr>
          <w:p w14:paraId="73C586E2"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 </w:t>
            </w:r>
          </w:p>
        </w:tc>
        <w:tc>
          <w:tcPr>
            <w:tcW w:w="602" w:type="dxa"/>
            <w:tcBorders>
              <w:top w:val="nil"/>
              <w:left w:val="single" w:sz="4" w:space="0" w:color="979991"/>
              <w:bottom w:val="single" w:sz="4" w:space="0" w:color="auto"/>
              <w:right w:val="nil"/>
            </w:tcBorders>
            <w:shd w:val="clear" w:color="auto" w:fill="auto"/>
            <w:vAlign w:val="center"/>
            <w:hideMark/>
          </w:tcPr>
          <w:p w14:paraId="7BD494C4" w14:textId="77777777" w:rsidR="00223F8A" w:rsidRPr="00223F8A" w:rsidRDefault="00223F8A" w:rsidP="00223F8A">
            <w:pPr>
              <w:suppressAutoHyphens w:val="0"/>
              <w:jc w:val="center"/>
              <w:rPr>
                <w:rFonts w:ascii="Calibri" w:hAnsi="Calibri" w:cs="Calibri"/>
                <w:color w:val="000000"/>
                <w:sz w:val="20"/>
                <w:szCs w:val="20"/>
                <w:lang w:eastAsia="pl-PL"/>
              </w:rPr>
            </w:pPr>
            <w:r w:rsidRPr="00223F8A">
              <w:rPr>
                <w:rFonts w:ascii="Calibri" w:hAnsi="Calibri" w:cs="Calibri"/>
                <w:color w:val="000000"/>
                <w:sz w:val="20"/>
                <w:szCs w:val="20"/>
                <w:lang w:eastAsia="pl-PL"/>
              </w:rPr>
              <w:t>3</w:t>
            </w:r>
          </w:p>
        </w:tc>
        <w:tc>
          <w:tcPr>
            <w:tcW w:w="603" w:type="dxa"/>
            <w:tcBorders>
              <w:top w:val="single" w:sz="4" w:space="0" w:color="979991"/>
              <w:left w:val="single" w:sz="4" w:space="0" w:color="979991"/>
              <w:bottom w:val="single" w:sz="4" w:space="0" w:color="auto"/>
              <w:right w:val="single" w:sz="4" w:space="0" w:color="auto"/>
            </w:tcBorders>
            <w:shd w:val="clear" w:color="000000" w:fill="C6EFCE"/>
            <w:vAlign w:val="center"/>
            <w:hideMark/>
          </w:tcPr>
          <w:p w14:paraId="255C2F65" w14:textId="77777777" w:rsidR="00223F8A" w:rsidRPr="00223F8A" w:rsidRDefault="00223F8A" w:rsidP="00223F8A">
            <w:pPr>
              <w:suppressAutoHyphens w:val="0"/>
              <w:jc w:val="center"/>
              <w:rPr>
                <w:rFonts w:ascii="Calibri" w:hAnsi="Calibri" w:cs="Calibri"/>
                <w:color w:val="006100"/>
                <w:sz w:val="20"/>
                <w:szCs w:val="20"/>
                <w:lang w:eastAsia="pl-PL"/>
              </w:rPr>
            </w:pPr>
            <w:r w:rsidRPr="00223F8A">
              <w:rPr>
                <w:rFonts w:ascii="Calibri" w:hAnsi="Calibri" w:cs="Calibri"/>
                <w:color w:val="006100"/>
                <w:sz w:val="20"/>
                <w:szCs w:val="20"/>
                <w:lang w:eastAsia="pl-PL"/>
              </w:rPr>
              <w:t>0</w:t>
            </w:r>
          </w:p>
        </w:tc>
      </w:tr>
    </w:tbl>
    <w:p w14:paraId="2EA67A18" w14:textId="77777777" w:rsidR="00223F8A" w:rsidRPr="00AF3AA5" w:rsidRDefault="00223F8A">
      <w:pPr>
        <w:jc w:val="both"/>
        <w:rPr>
          <w:sz w:val="24"/>
        </w:rPr>
      </w:pPr>
    </w:p>
    <w:p w14:paraId="1A665C8B" w14:textId="77777777" w:rsidR="005815E6" w:rsidRPr="00A8691D" w:rsidRDefault="009E77AC" w:rsidP="00A8691D">
      <w:pPr>
        <w:tabs>
          <w:tab w:val="left" w:pos="975"/>
        </w:tabs>
        <w:jc w:val="center"/>
      </w:pPr>
      <w:r>
        <w:rPr>
          <w:noProof/>
          <w:lang w:eastAsia="pl-PL"/>
        </w:rPr>
        <w:drawing>
          <wp:inline distT="0" distB="0" distL="0" distR="0" wp14:anchorId="35174F84" wp14:editId="28CA4D44">
            <wp:extent cx="5504180" cy="2408649"/>
            <wp:effectExtent l="0" t="0" r="1270" b="0"/>
            <wp:docPr id="25" name="Obiek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3F8FDB6" w14:textId="335BF40D" w:rsidR="005815E6" w:rsidRPr="002B6C6E" w:rsidRDefault="003A2989" w:rsidP="00CA5968">
      <w:pPr>
        <w:tabs>
          <w:tab w:val="left" w:pos="975"/>
        </w:tabs>
        <w:jc w:val="both"/>
        <w:rPr>
          <w:color w:val="FF0000"/>
          <w:sz w:val="24"/>
        </w:rPr>
      </w:pPr>
      <w:r>
        <w:rPr>
          <w:color w:val="FF0000"/>
        </w:rPr>
        <w:tab/>
      </w:r>
      <w:r w:rsidR="005815E6" w:rsidRPr="00D35CC2">
        <w:rPr>
          <w:sz w:val="24"/>
        </w:rPr>
        <w:t xml:space="preserve">Corocznie ponad </w:t>
      </w:r>
      <w:r w:rsidR="00500B34" w:rsidRPr="00D35CC2">
        <w:rPr>
          <w:sz w:val="24"/>
        </w:rPr>
        <w:t>6</w:t>
      </w:r>
      <w:r w:rsidR="005815E6" w:rsidRPr="00D35CC2">
        <w:rPr>
          <w:sz w:val="24"/>
        </w:rPr>
        <w:t>0% wypadków z udziałem osób pieszych powstaje w miejscach przeznaczonych lub udostępnionych dla ruchu pieszych. Okazuje się, że właśnie w tych miejscach dochodzi do największej kumulacji zdarzeń wbrew powszechnemu przekonaniu,  o ich bezpieczeństwie. Wynikają one w głównej mierze zarówno z braku zachowania szczególnej ostrożności w rejonie przejść dla pieszych oraz skrzyżowa</w:t>
      </w:r>
      <w:r w:rsidR="008710BA">
        <w:rPr>
          <w:sz w:val="24"/>
        </w:rPr>
        <w:t>ń</w:t>
      </w:r>
      <w:r w:rsidR="005815E6" w:rsidRPr="00D35CC2">
        <w:rPr>
          <w:sz w:val="24"/>
        </w:rPr>
        <w:t xml:space="preserve"> zarówno przez kierujących pojazdami, jak również samych niechronionych uczestników ruchu drogowego. </w:t>
      </w:r>
    </w:p>
    <w:p w14:paraId="622A1851" w14:textId="115DBD76" w:rsidR="005815E6" w:rsidRPr="002B6C6E" w:rsidRDefault="005815E6" w:rsidP="00CA5968">
      <w:pPr>
        <w:tabs>
          <w:tab w:val="left" w:pos="975"/>
        </w:tabs>
        <w:jc w:val="both"/>
        <w:rPr>
          <w:color w:val="FF0000"/>
          <w:sz w:val="24"/>
        </w:rPr>
      </w:pPr>
      <w:r w:rsidRPr="002B6C6E">
        <w:rPr>
          <w:color w:val="FF0000"/>
          <w:sz w:val="24"/>
        </w:rPr>
        <w:tab/>
      </w:r>
      <w:r w:rsidRPr="00D35CC2">
        <w:rPr>
          <w:sz w:val="24"/>
        </w:rPr>
        <w:t>W 20</w:t>
      </w:r>
      <w:r w:rsidR="002D30B1" w:rsidRPr="00D35CC2">
        <w:rPr>
          <w:sz w:val="24"/>
        </w:rPr>
        <w:t>2</w:t>
      </w:r>
      <w:r w:rsidR="00D35CC2" w:rsidRPr="00D35CC2">
        <w:rPr>
          <w:sz w:val="24"/>
        </w:rPr>
        <w:t>2</w:t>
      </w:r>
      <w:r w:rsidRPr="00D35CC2">
        <w:rPr>
          <w:sz w:val="24"/>
        </w:rPr>
        <w:t xml:space="preserve"> roku w porównaniu do roku poprzedzającego nastąpił</w:t>
      </w:r>
      <w:r w:rsidR="00D35CC2" w:rsidRPr="00D35CC2">
        <w:rPr>
          <w:sz w:val="24"/>
        </w:rPr>
        <w:t xml:space="preserve"> niewielki</w:t>
      </w:r>
      <w:r w:rsidRPr="00D35CC2">
        <w:rPr>
          <w:sz w:val="24"/>
        </w:rPr>
        <w:t xml:space="preserve"> </w:t>
      </w:r>
      <w:r w:rsidR="002D30B1" w:rsidRPr="00D35CC2">
        <w:rPr>
          <w:sz w:val="24"/>
        </w:rPr>
        <w:t>spadek</w:t>
      </w:r>
      <w:r w:rsidRPr="00D35CC2">
        <w:rPr>
          <w:sz w:val="24"/>
        </w:rPr>
        <w:t xml:space="preserve"> liczby wypadków zaistniałych na wyznaczo</w:t>
      </w:r>
      <w:r w:rsidR="00171E14" w:rsidRPr="00D35CC2">
        <w:rPr>
          <w:sz w:val="24"/>
        </w:rPr>
        <w:t>n</w:t>
      </w:r>
      <w:r w:rsidR="002D30B1" w:rsidRPr="00D35CC2">
        <w:rPr>
          <w:sz w:val="24"/>
        </w:rPr>
        <w:t>ych przejściach dla pieszych (</w:t>
      </w:r>
      <w:r w:rsidR="001F04F7" w:rsidRPr="00D35CC2">
        <w:rPr>
          <w:sz w:val="24"/>
        </w:rPr>
        <w:t>8</w:t>
      </w:r>
      <w:r w:rsidR="00D35CC2" w:rsidRPr="00D35CC2">
        <w:rPr>
          <w:sz w:val="24"/>
        </w:rPr>
        <w:t>0</w:t>
      </w:r>
      <w:r w:rsidR="002D30B1" w:rsidRPr="00D35CC2">
        <w:rPr>
          <w:sz w:val="24"/>
        </w:rPr>
        <w:t xml:space="preserve"> wypadk</w:t>
      </w:r>
      <w:r w:rsidR="001F04F7" w:rsidRPr="00D35CC2">
        <w:rPr>
          <w:sz w:val="24"/>
        </w:rPr>
        <w:t>ów</w:t>
      </w:r>
      <w:r w:rsidR="002D30B1" w:rsidRPr="00D35CC2">
        <w:rPr>
          <w:sz w:val="24"/>
        </w:rPr>
        <w:t xml:space="preserve"> - spadek </w:t>
      </w:r>
      <w:r w:rsidR="00A53FCC">
        <w:rPr>
          <w:sz w:val="24"/>
        </w:rPr>
        <w:t xml:space="preserve">       </w:t>
      </w:r>
      <w:r w:rsidR="002D30B1" w:rsidRPr="00D35CC2">
        <w:rPr>
          <w:sz w:val="24"/>
        </w:rPr>
        <w:t>o -</w:t>
      </w:r>
      <w:r w:rsidR="00D35CC2" w:rsidRPr="00D35CC2">
        <w:rPr>
          <w:sz w:val="24"/>
        </w:rPr>
        <w:t>1</w:t>
      </w:r>
      <w:r w:rsidRPr="00D35CC2">
        <w:rPr>
          <w:sz w:val="24"/>
        </w:rPr>
        <w:t xml:space="preserve">), co w dalszym ciągu stanowi aż </w:t>
      </w:r>
      <w:r w:rsidR="001F04F7" w:rsidRPr="00D35CC2">
        <w:rPr>
          <w:sz w:val="24"/>
        </w:rPr>
        <w:t>5</w:t>
      </w:r>
      <w:r w:rsidR="00D35CC2" w:rsidRPr="00D35CC2">
        <w:rPr>
          <w:sz w:val="24"/>
        </w:rPr>
        <w:t>7</w:t>
      </w:r>
      <w:r w:rsidR="00171E14" w:rsidRPr="00D35CC2">
        <w:rPr>
          <w:sz w:val="24"/>
        </w:rPr>
        <w:t>,</w:t>
      </w:r>
      <w:r w:rsidR="00D35CC2" w:rsidRPr="00D35CC2">
        <w:rPr>
          <w:sz w:val="24"/>
        </w:rPr>
        <w:t>1</w:t>
      </w:r>
      <w:r w:rsidRPr="00D35CC2">
        <w:rPr>
          <w:sz w:val="24"/>
        </w:rPr>
        <w:t xml:space="preserve">% ogólnej liczby wypadków w tej kategorii. Na drugim miejscu wymienić można skrzyżowanie, na którym wystąpiło </w:t>
      </w:r>
      <w:r w:rsidR="00D35CC2" w:rsidRPr="00D35CC2">
        <w:rPr>
          <w:sz w:val="24"/>
        </w:rPr>
        <w:t>41</w:t>
      </w:r>
      <w:r w:rsidRPr="00D35CC2">
        <w:rPr>
          <w:sz w:val="24"/>
        </w:rPr>
        <w:t xml:space="preserve"> wypadków z udziałem niechronionych uczestników ruchu drogowego (</w:t>
      </w:r>
      <w:r w:rsidR="00D35CC2" w:rsidRPr="00D35CC2">
        <w:rPr>
          <w:sz w:val="24"/>
        </w:rPr>
        <w:t>29</w:t>
      </w:r>
      <w:r w:rsidRPr="00D35CC2">
        <w:rPr>
          <w:sz w:val="24"/>
        </w:rPr>
        <w:t>,</w:t>
      </w:r>
      <w:r w:rsidR="00D35CC2" w:rsidRPr="00D35CC2">
        <w:rPr>
          <w:sz w:val="24"/>
        </w:rPr>
        <w:t>3</w:t>
      </w:r>
      <w:r w:rsidRPr="00D35CC2">
        <w:rPr>
          <w:sz w:val="24"/>
        </w:rPr>
        <w:t>%).</w:t>
      </w:r>
    </w:p>
    <w:p w14:paraId="03F3B62B" w14:textId="77777777" w:rsidR="002D30B1" w:rsidRPr="002D30B1" w:rsidRDefault="002D30B1" w:rsidP="00CA5968">
      <w:pPr>
        <w:tabs>
          <w:tab w:val="left" w:pos="975"/>
        </w:tabs>
        <w:jc w:val="both"/>
        <w:rPr>
          <w:sz w:val="24"/>
        </w:rPr>
      </w:pPr>
    </w:p>
    <w:p w14:paraId="37A041D3" w14:textId="77777777" w:rsidR="005815E6" w:rsidRDefault="005815E6" w:rsidP="00CA5968">
      <w:pPr>
        <w:tabs>
          <w:tab w:val="left" w:pos="975"/>
        </w:tabs>
        <w:jc w:val="center"/>
        <w:rPr>
          <w:b/>
          <w:smallCaps/>
          <w:sz w:val="32"/>
        </w:rPr>
      </w:pPr>
      <w:r>
        <w:rPr>
          <w:b/>
          <w:smallCaps/>
          <w:sz w:val="32"/>
        </w:rPr>
        <w:lastRenderedPageBreak/>
        <w:t>Ofiary wypadków drogowych</w:t>
      </w:r>
    </w:p>
    <w:p w14:paraId="1A0A09F4" w14:textId="5D9F8957" w:rsidR="005815E6" w:rsidRDefault="005815E6" w:rsidP="008B3E35">
      <w:pPr>
        <w:pStyle w:val="Nagwek2"/>
        <w:numPr>
          <w:ilvl w:val="0"/>
          <w:numId w:val="0"/>
        </w:numPr>
        <w:rPr>
          <w:rFonts w:ascii="Times New Roman" w:hAnsi="Times New Roman"/>
          <w:i w:val="0"/>
          <w:sz w:val="24"/>
          <w:szCs w:val="24"/>
        </w:rPr>
      </w:pPr>
      <w:r w:rsidRPr="0053161A">
        <w:rPr>
          <w:rFonts w:ascii="Times New Roman" w:hAnsi="Times New Roman"/>
          <w:i w:val="0"/>
          <w:sz w:val="24"/>
          <w:szCs w:val="24"/>
        </w:rPr>
        <w:t>Ofiary wypadków drogowych wg grup wiekowych w latach 20</w:t>
      </w:r>
      <w:r w:rsidR="0088470A">
        <w:rPr>
          <w:rFonts w:ascii="Times New Roman" w:hAnsi="Times New Roman"/>
          <w:i w:val="0"/>
          <w:sz w:val="24"/>
          <w:szCs w:val="24"/>
        </w:rPr>
        <w:t>20</w:t>
      </w:r>
      <w:r>
        <w:rPr>
          <w:rFonts w:ascii="Times New Roman" w:hAnsi="Times New Roman"/>
          <w:i w:val="0"/>
          <w:sz w:val="24"/>
          <w:szCs w:val="24"/>
        </w:rPr>
        <w:t xml:space="preserve"> – </w:t>
      </w:r>
      <w:r w:rsidRPr="0053161A">
        <w:rPr>
          <w:rFonts w:ascii="Times New Roman" w:hAnsi="Times New Roman"/>
          <w:i w:val="0"/>
          <w:sz w:val="24"/>
          <w:szCs w:val="24"/>
        </w:rPr>
        <w:t>20</w:t>
      </w:r>
      <w:r w:rsidR="009B6AF3">
        <w:rPr>
          <w:rFonts w:ascii="Times New Roman" w:hAnsi="Times New Roman"/>
          <w:i w:val="0"/>
          <w:sz w:val="24"/>
          <w:szCs w:val="24"/>
        </w:rPr>
        <w:t>2</w:t>
      </w:r>
      <w:r w:rsidR="0088470A">
        <w:rPr>
          <w:rFonts w:ascii="Times New Roman" w:hAnsi="Times New Roman"/>
          <w:i w:val="0"/>
          <w:sz w:val="24"/>
          <w:szCs w:val="24"/>
        </w:rPr>
        <w:t>2</w:t>
      </w:r>
    </w:p>
    <w:tbl>
      <w:tblPr>
        <w:tblW w:w="9356" w:type="dxa"/>
        <w:tblInd w:w="75" w:type="dxa"/>
        <w:tblCellMar>
          <w:left w:w="70" w:type="dxa"/>
          <w:right w:w="70" w:type="dxa"/>
        </w:tblCellMar>
        <w:tblLook w:val="00A0" w:firstRow="1" w:lastRow="0" w:firstColumn="1" w:lastColumn="0" w:noHBand="0" w:noVBand="0"/>
      </w:tblPr>
      <w:tblGrid>
        <w:gridCol w:w="3500"/>
        <w:gridCol w:w="976"/>
        <w:gridCol w:w="976"/>
        <w:gridCol w:w="976"/>
        <w:gridCol w:w="976"/>
        <w:gridCol w:w="976"/>
        <w:gridCol w:w="976"/>
      </w:tblGrid>
      <w:tr w:rsidR="005815E6" w:rsidRPr="0060520E" w14:paraId="3333FDBE" w14:textId="77777777" w:rsidTr="002F74BE">
        <w:trPr>
          <w:trHeight w:val="300"/>
        </w:trPr>
        <w:tc>
          <w:tcPr>
            <w:tcW w:w="3500" w:type="dxa"/>
            <w:tcBorders>
              <w:top w:val="single" w:sz="4" w:space="0" w:color="auto"/>
              <w:left w:val="single" w:sz="4" w:space="0" w:color="auto"/>
              <w:bottom w:val="single" w:sz="4" w:space="0" w:color="D9D9D9"/>
              <w:right w:val="single" w:sz="8" w:space="0" w:color="auto"/>
            </w:tcBorders>
            <w:noWrap/>
            <w:vAlign w:val="center"/>
          </w:tcPr>
          <w:p w14:paraId="0E2CA85D" w14:textId="77777777" w:rsidR="005815E6" w:rsidRPr="0060520E" w:rsidRDefault="005815E6" w:rsidP="002F74BE">
            <w:pPr>
              <w:suppressAutoHyphens w:val="0"/>
              <w:rPr>
                <w:rFonts w:ascii="Calibri" w:hAnsi="Calibri" w:cs="Calibri"/>
                <w:b/>
                <w:bCs/>
                <w:color w:val="000000"/>
                <w:sz w:val="22"/>
                <w:lang w:eastAsia="pl-PL"/>
              </w:rPr>
            </w:pPr>
            <w:r w:rsidRPr="0060520E">
              <w:rPr>
                <w:rFonts w:ascii="Calibri" w:hAnsi="Calibri" w:cs="Calibri"/>
                <w:b/>
                <w:bCs/>
                <w:color w:val="000000"/>
                <w:sz w:val="22"/>
                <w:szCs w:val="22"/>
                <w:lang w:eastAsia="pl-PL"/>
              </w:rPr>
              <w:t> </w:t>
            </w:r>
            <w:r>
              <w:rPr>
                <w:rFonts w:ascii="Calibri" w:hAnsi="Calibri" w:cs="Calibri"/>
                <w:b/>
                <w:bCs/>
                <w:color w:val="000000"/>
                <w:sz w:val="22"/>
                <w:szCs w:val="22"/>
                <w:lang w:eastAsia="pl-PL"/>
              </w:rPr>
              <w:t>Grupa wieku</w:t>
            </w:r>
          </w:p>
        </w:tc>
        <w:tc>
          <w:tcPr>
            <w:tcW w:w="2928" w:type="dxa"/>
            <w:gridSpan w:val="3"/>
            <w:tcBorders>
              <w:top w:val="single" w:sz="4" w:space="0" w:color="auto"/>
              <w:left w:val="single" w:sz="8" w:space="0" w:color="auto"/>
              <w:bottom w:val="single" w:sz="4" w:space="0" w:color="D9D9D9"/>
              <w:right w:val="single" w:sz="8" w:space="0" w:color="auto"/>
            </w:tcBorders>
            <w:vAlign w:val="center"/>
          </w:tcPr>
          <w:p w14:paraId="6243BFA4" w14:textId="77777777" w:rsidR="005815E6" w:rsidRPr="0060520E" w:rsidRDefault="005815E6" w:rsidP="0060520E">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 xml:space="preserve"> Liczba zabitych</w:t>
            </w:r>
          </w:p>
        </w:tc>
        <w:tc>
          <w:tcPr>
            <w:tcW w:w="2928" w:type="dxa"/>
            <w:gridSpan w:val="3"/>
            <w:tcBorders>
              <w:top w:val="single" w:sz="4" w:space="0" w:color="auto"/>
              <w:left w:val="single" w:sz="8" w:space="0" w:color="auto"/>
              <w:bottom w:val="single" w:sz="4" w:space="0" w:color="D9D9D9"/>
              <w:right w:val="single" w:sz="4" w:space="0" w:color="auto"/>
            </w:tcBorders>
            <w:vAlign w:val="center"/>
          </w:tcPr>
          <w:p w14:paraId="5C1BD7D5" w14:textId="77777777" w:rsidR="005815E6" w:rsidRPr="0060520E" w:rsidRDefault="005815E6" w:rsidP="0060520E">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 xml:space="preserve"> Liczba rannych</w:t>
            </w:r>
          </w:p>
        </w:tc>
      </w:tr>
      <w:tr w:rsidR="005815E6" w:rsidRPr="0060520E" w14:paraId="7052CE43" w14:textId="77777777" w:rsidTr="002F74BE">
        <w:trPr>
          <w:trHeight w:val="315"/>
        </w:trPr>
        <w:tc>
          <w:tcPr>
            <w:tcW w:w="3500" w:type="dxa"/>
            <w:tcBorders>
              <w:top w:val="single" w:sz="4" w:space="0" w:color="auto"/>
              <w:left w:val="single" w:sz="4" w:space="0" w:color="auto"/>
              <w:bottom w:val="single" w:sz="8" w:space="0" w:color="auto"/>
              <w:right w:val="single" w:sz="8" w:space="0" w:color="auto"/>
            </w:tcBorders>
            <w:noWrap/>
            <w:vAlign w:val="center"/>
          </w:tcPr>
          <w:p w14:paraId="6C9A230F" w14:textId="77777777" w:rsidR="005815E6" w:rsidRPr="0060520E" w:rsidRDefault="005815E6" w:rsidP="002F74BE">
            <w:pPr>
              <w:suppressAutoHyphens w:val="0"/>
              <w:jc w:val="right"/>
              <w:rPr>
                <w:rFonts w:ascii="Calibri" w:hAnsi="Calibri" w:cs="Calibri"/>
                <w:b/>
                <w:bCs/>
                <w:color w:val="000000"/>
                <w:sz w:val="22"/>
                <w:lang w:eastAsia="pl-PL"/>
              </w:rPr>
            </w:pPr>
            <w:r w:rsidRPr="0060520E">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976" w:type="dxa"/>
            <w:tcBorders>
              <w:top w:val="single" w:sz="4" w:space="0" w:color="auto"/>
              <w:left w:val="single" w:sz="8" w:space="0" w:color="auto"/>
              <w:bottom w:val="single" w:sz="8" w:space="0" w:color="auto"/>
              <w:right w:val="nil"/>
            </w:tcBorders>
            <w:vAlign w:val="center"/>
          </w:tcPr>
          <w:p w14:paraId="703FE9C3" w14:textId="4F620F45" w:rsidR="005815E6" w:rsidRPr="0060520E" w:rsidRDefault="005815E6" w:rsidP="0088470A">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88470A">
              <w:rPr>
                <w:rFonts w:ascii="Calibri" w:hAnsi="Calibri" w:cs="Calibri"/>
                <w:b/>
                <w:bCs/>
                <w:color w:val="000000"/>
                <w:sz w:val="22"/>
                <w:szCs w:val="22"/>
                <w:lang w:eastAsia="pl-PL"/>
              </w:rPr>
              <w:t>20</w:t>
            </w:r>
          </w:p>
        </w:tc>
        <w:tc>
          <w:tcPr>
            <w:tcW w:w="976" w:type="dxa"/>
            <w:tcBorders>
              <w:top w:val="single" w:sz="4" w:space="0" w:color="auto"/>
              <w:left w:val="single" w:sz="4" w:space="0" w:color="BFBFBF"/>
              <w:bottom w:val="single" w:sz="8" w:space="0" w:color="auto"/>
              <w:right w:val="single" w:sz="4" w:space="0" w:color="BFBFBF"/>
            </w:tcBorders>
            <w:vAlign w:val="center"/>
          </w:tcPr>
          <w:p w14:paraId="5EF7CCA8" w14:textId="5108A7B5" w:rsidR="005815E6" w:rsidRPr="0060520E" w:rsidRDefault="005815E6" w:rsidP="0088470A">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6D69F8">
              <w:rPr>
                <w:rFonts w:ascii="Calibri" w:hAnsi="Calibri" w:cs="Calibri"/>
                <w:b/>
                <w:bCs/>
                <w:color w:val="000000"/>
                <w:sz w:val="22"/>
                <w:szCs w:val="22"/>
                <w:lang w:eastAsia="pl-PL"/>
              </w:rPr>
              <w:t>2</w:t>
            </w:r>
            <w:r w:rsidR="0088470A">
              <w:rPr>
                <w:rFonts w:ascii="Calibri" w:hAnsi="Calibri" w:cs="Calibri"/>
                <w:b/>
                <w:bCs/>
                <w:color w:val="000000"/>
                <w:sz w:val="22"/>
                <w:szCs w:val="22"/>
                <w:lang w:eastAsia="pl-PL"/>
              </w:rPr>
              <w:t>1</w:t>
            </w:r>
          </w:p>
        </w:tc>
        <w:tc>
          <w:tcPr>
            <w:tcW w:w="976" w:type="dxa"/>
            <w:tcBorders>
              <w:top w:val="single" w:sz="4" w:space="0" w:color="auto"/>
              <w:left w:val="nil"/>
              <w:bottom w:val="single" w:sz="8" w:space="0" w:color="auto"/>
              <w:right w:val="single" w:sz="8" w:space="0" w:color="auto"/>
            </w:tcBorders>
            <w:vAlign w:val="center"/>
          </w:tcPr>
          <w:p w14:paraId="63733BBF" w14:textId="0405A946" w:rsidR="005815E6" w:rsidRPr="0060520E" w:rsidRDefault="005815E6" w:rsidP="0088470A">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9B6AF3">
              <w:rPr>
                <w:rFonts w:ascii="Calibri" w:hAnsi="Calibri" w:cs="Calibri"/>
                <w:b/>
                <w:bCs/>
                <w:color w:val="000000"/>
                <w:sz w:val="22"/>
                <w:szCs w:val="22"/>
                <w:lang w:eastAsia="pl-PL"/>
              </w:rPr>
              <w:t>2</w:t>
            </w:r>
            <w:r w:rsidR="0088470A">
              <w:rPr>
                <w:rFonts w:ascii="Calibri" w:hAnsi="Calibri" w:cs="Calibri"/>
                <w:b/>
                <w:bCs/>
                <w:color w:val="000000"/>
                <w:sz w:val="22"/>
                <w:szCs w:val="22"/>
                <w:lang w:eastAsia="pl-PL"/>
              </w:rPr>
              <w:t>2</w:t>
            </w:r>
          </w:p>
        </w:tc>
        <w:tc>
          <w:tcPr>
            <w:tcW w:w="976" w:type="dxa"/>
            <w:tcBorders>
              <w:top w:val="single" w:sz="4" w:space="0" w:color="auto"/>
              <w:left w:val="single" w:sz="8" w:space="0" w:color="auto"/>
              <w:bottom w:val="single" w:sz="8" w:space="0" w:color="auto"/>
              <w:right w:val="nil"/>
            </w:tcBorders>
            <w:vAlign w:val="center"/>
          </w:tcPr>
          <w:p w14:paraId="56C7EBBF" w14:textId="50D5F83F" w:rsidR="005815E6" w:rsidRPr="0060520E" w:rsidRDefault="005815E6" w:rsidP="0088470A">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88470A">
              <w:rPr>
                <w:rFonts w:ascii="Calibri" w:hAnsi="Calibri" w:cs="Calibri"/>
                <w:b/>
                <w:bCs/>
                <w:color w:val="000000"/>
                <w:sz w:val="22"/>
                <w:szCs w:val="22"/>
                <w:lang w:eastAsia="pl-PL"/>
              </w:rPr>
              <w:t>20</w:t>
            </w:r>
          </w:p>
        </w:tc>
        <w:tc>
          <w:tcPr>
            <w:tcW w:w="976" w:type="dxa"/>
            <w:tcBorders>
              <w:top w:val="single" w:sz="4" w:space="0" w:color="auto"/>
              <w:left w:val="single" w:sz="4" w:space="0" w:color="BFBFBF"/>
              <w:bottom w:val="single" w:sz="8" w:space="0" w:color="auto"/>
              <w:right w:val="single" w:sz="4" w:space="0" w:color="BFBFBF"/>
            </w:tcBorders>
            <w:vAlign w:val="center"/>
          </w:tcPr>
          <w:p w14:paraId="4EABE4AA" w14:textId="39B1471B" w:rsidR="005815E6" w:rsidRPr="0060520E" w:rsidRDefault="005815E6" w:rsidP="0088470A">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6D69F8">
              <w:rPr>
                <w:rFonts w:ascii="Calibri" w:hAnsi="Calibri" w:cs="Calibri"/>
                <w:b/>
                <w:bCs/>
                <w:color w:val="000000"/>
                <w:sz w:val="22"/>
                <w:szCs w:val="22"/>
                <w:lang w:eastAsia="pl-PL"/>
              </w:rPr>
              <w:t>2</w:t>
            </w:r>
            <w:r w:rsidR="0088470A">
              <w:rPr>
                <w:rFonts w:ascii="Calibri" w:hAnsi="Calibri" w:cs="Calibri"/>
                <w:b/>
                <w:bCs/>
                <w:color w:val="000000"/>
                <w:sz w:val="22"/>
                <w:szCs w:val="22"/>
                <w:lang w:eastAsia="pl-PL"/>
              </w:rPr>
              <w:t>1</w:t>
            </w:r>
          </w:p>
        </w:tc>
        <w:tc>
          <w:tcPr>
            <w:tcW w:w="976" w:type="dxa"/>
            <w:tcBorders>
              <w:top w:val="single" w:sz="4" w:space="0" w:color="auto"/>
              <w:left w:val="nil"/>
              <w:bottom w:val="single" w:sz="8" w:space="0" w:color="auto"/>
              <w:right w:val="single" w:sz="4" w:space="0" w:color="auto"/>
            </w:tcBorders>
            <w:vAlign w:val="center"/>
          </w:tcPr>
          <w:p w14:paraId="33702546" w14:textId="164D7FB9" w:rsidR="005815E6" w:rsidRPr="0060520E" w:rsidRDefault="005815E6" w:rsidP="0088470A">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9B6AF3">
              <w:rPr>
                <w:rFonts w:ascii="Calibri" w:hAnsi="Calibri" w:cs="Calibri"/>
                <w:b/>
                <w:bCs/>
                <w:color w:val="000000"/>
                <w:sz w:val="22"/>
                <w:szCs w:val="22"/>
                <w:lang w:eastAsia="pl-PL"/>
              </w:rPr>
              <w:t>2</w:t>
            </w:r>
            <w:r w:rsidR="0088470A">
              <w:rPr>
                <w:rFonts w:ascii="Calibri" w:hAnsi="Calibri" w:cs="Calibri"/>
                <w:b/>
                <w:bCs/>
                <w:color w:val="000000"/>
                <w:sz w:val="22"/>
                <w:szCs w:val="22"/>
                <w:lang w:eastAsia="pl-PL"/>
              </w:rPr>
              <w:t>2</w:t>
            </w:r>
          </w:p>
        </w:tc>
      </w:tr>
      <w:tr w:rsidR="0088470A" w:rsidRPr="0060520E" w14:paraId="79461FE5" w14:textId="77777777" w:rsidTr="00605A33">
        <w:trPr>
          <w:trHeight w:val="300"/>
        </w:trPr>
        <w:tc>
          <w:tcPr>
            <w:tcW w:w="3500" w:type="dxa"/>
            <w:tcBorders>
              <w:top w:val="single" w:sz="8" w:space="0" w:color="auto"/>
              <w:left w:val="single" w:sz="4" w:space="0" w:color="auto"/>
              <w:bottom w:val="single" w:sz="4" w:space="0" w:color="BFBFBF"/>
              <w:right w:val="single" w:sz="8" w:space="0" w:color="auto"/>
            </w:tcBorders>
            <w:noWrap/>
            <w:vAlign w:val="center"/>
          </w:tcPr>
          <w:p w14:paraId="33BFC665" w14:textId="77777777" w:rsidR="0088470A" w:rsidRPr="0060520E" w:rsidRDefault="0088470A" w:rsidP="0088470A">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1: 0-6</w:t>
            </w:r>
          </w:p>
        </w:tc>
        <w:tc>
          <w:tcPr>
            <w:tcW w:w="976" w:type="dxa"/>
            <w:tcBorders>
              <w:top w:val="single" w:sz="8" w:space="0" w:color="auto"/>
              <w:left w:val="single" w:sz="8" w:space="0" w:color="auto"/>
              <w:bottom w:val="single" w:sz="4" w:space="0" w:color="BFBFBF"/>
              <w:right w:val="single" w:sz="4" w:space="0" w:color="BFBFBF"/>
            </w:tcBorders>
            <w:shd w:val="clear" w:color="000000" w:fill="6AC07B"/>
            <w:noWrap/>
            <w:vAlign w:val="center"/>
          </w:tcPr>
          <w:p w14:paraId="5F2AD373" w14:textId="6694D70B" w:rsidR="0088470A" w:rsidRDefault="0088470A" w:rsidP="0088470A">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976" w:type="dxa"/>
            <w:tcBorders>
              <w:top w:val="single" w:sz="8" w:space="0" w:color="auto"/>
              <w:left w:val="nil"/>
              <w:bottom w:val="single" w:sz="4" w:space="0" w:color="BFBFBF"/>
              <w:right w:val="nil"/>
            </w:tcBorders>
            <w:shd w:val="clear" w:color="000000" w:fill="63BE7B"/>
            <w:noWrap/>
            <w:vAlign w:val="center"/>
          </w:tcPr>
          <w:p w14:paraId="08FEDCEA" w14:textId="71AB5E52"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346DB355" w14:textId="15B8E83C"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2</w:t>
            </w:r>
          </w:p>
        </w:tc>
        <w:tc>
          <w:tcPr>
            <w:tcW w:w="976" w:type="dxa"/>
            <w:tcBorders>
              <w:top w:val="single" w:sz="8" w:space="0" w:color="auto"/>
              <w:left w:val="single" w:sz="8" w:space="0" w:color="auto"/>
              <w:bottom w:val="single" w:sz="4" w:space="0" w:color="BFBFBF"/>
              <w:right w:val="single" w:sz="4" w:space="0" w:color="BFBFBF"/>
            </w:tcBorders>
            <w:shd w:val="clear" w:color="000000" w:fill="63BE7B"/>
            <w:noWrap/>
            <w:vAlign w:val="center"/>
          </w:tcPr>
          <w:p w14:paraId="6F8591CD" w14:textId="57C83528"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24</w:t>
            </w:r>
          </w:p>
        </w:tc>
        <w:tc>
          <w:tcPr>
            <w:tcW w:w="976" w:type="dxa"/>
            <w:tcBorders>
              <w:top w:val="single" w:sz="8" w:space="0" w:color="auto"/>
              <w:left w:val="nil"/>
              <w:bottom w:val="single" w:sz="4" w:space="0" w:color="BFBFBF"/>
              <w:right w:val="nil"/>
            </w:tcBorders>
            <w:shd w:val="clear" w:color="000000" w:fill="63BE7B"/>
            <w:noWrap/>
            <w:vAlign w:val="center"/>
          </w:tcPr>
          <w:p w14:paraId="72376213" w14:textId="03506372"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18</w:t>
            </w:r>
          </w:p>
        </w:tc>
        <w:tc>
          <w:tcPr>
            <w:tcW w:w="976" w:type="dxa"/>
            <w:tcBorders>
              <w:top w:val="single" w:sz="8" w:space="0" w:color="auto"/>
              <w:left w:val="single" w:sz="4" w:space="0" w:color="BFBFBF"/>
              <w:bottom w:val="single" w:sz="4" w:space="0" w:color="BFBFBF"/>
              <w:right w:val="single" w:sz="4" w:space="0" w:color="auto"/>
            </w:tcBorders>
            <w:shd w:val="clear" w:color="000000" w:fill="63BE7B"/>
            <w:noWrap/>
            <w:vAlign w:val="center"/>
          </w:tcPr>
          <w:p w14:paraId="51BA75CD" w14:textId="3210520E"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19</w:t>
            </w:r>
          </w:p>
        </w:tc>
      </w:tr>
      <w:tr w:rsidR="0088470A" w:rsidRPr="0060520E" w14:paraId="2D58B815" w14:textId="77777777" w:rsidTr="00605A33">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1242A003" w14:textId="77777777" w:rsidR="0088470A" w:rsidRPr="0060520E" w:rsidRDefault="0088470A" w:rsidP="0088470A">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2: 7-14</w:t>
            </w:r>
          </w:p>
        </w:tc>
        <w:tc>
          <w:tcPr>
            <w:tcW w:w="976" w:type="dxa"/>
            <w:tcBorders>
              <w:top w:val="single" w:sz="4" w:space="0" w:color="BFBFBF"/>
              <w:left w:val="single" w:sz="8" w:space="0" w:color="auto"/>
              <w:bottom w:val="single" w:sz="4" w:space="0" w:color="BFBFBF"/>
              <w:right w:val="single" w:sz="4" w:space="0" w:color="BFBFBF"/>
            </w:tcBorders>
            <w:shd w:val="clear" w:color="000000" w:fill="63BE7B"/>
            <w:noWrap/>
            <w:vAlign w:val="center"/>
          </w:tcPr>
          <w:p w14:paraId="21014478" w14:textId="2D892870"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nil"/>
              <w:bottom w:val="single" w:sz="4" w:space="0" w:color="BFBFBF"/>
              <w:right w:val="nil"/>
            </w:tcBorders>
            <w:shd w:val="clear" w:color="000000" w:fill="7FC67C"/>
            <w:noWrap/>
            <w:vAlign w:val="center"/>
          </w:tcPr>
          <w:p w14:paraId="48AC7DF8" w14:textId="36C7679A"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2</w:t>
            </w:r>
          </w:p>
        </w:tc>
        <w:tc>
          <w:tcPr>
            <w:tcW w:w="97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C696CC9" w14:textId="5F76DA64"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2</w:t>
            </w:r>
          </w:p>
        </w:tc>
        <w:tc>
          <w:tcPr>
            <w:tcW w:w="976" w:type="dxa"/>
            <w:tcBorders>
              <w:top w:val="single" w:sz="4" w:space="0" w:color="BFBFBF"/>
              <w:left w:val="single" w:sz="8" w:space="0" w:color="auto"/>
              <w:bottom w:val="single" w:sz="4" w:space="0" w:color="BFBFBF"/>
              <w:right w:val="single" w:sz="4" w:space="0" w:color="BFBFBF"/>
            </w:tcBorders>
            <w:shd w:val="clear" w:color="000000" w:fill="7CC57C"/>
            <w:noWrap/>
            <w:vAlign w:val="center"/>
          </w:tcPr>
          <w:p w14:paraId="137F1EC2" w14:textId="7136D445"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50</w:t>
            </w:r>
          </w:p>
        </w:tc>
        <w:tc>
          <w:tcPr>
            <w:tcW w:w="976" w:type="dxa"/>
            <w:tcBorders>
              <w:top w:val="single" w:sz="4" w:space="0" w:color="BFBFBF"/>
              <w:left w:val="nil"/>
              <w:bottom w:val="single" w:sz="4" w:space="0" w:color="BFBFBF"/>
              <w:right w:val="nil"/>
            </w:tcBorders>
            <w:shd w:val="clear" w:color="000000" w:fill="87C87D"/>
            <w:noWrap/>
            <w:vAlign w:val="center"/>
          </w:tcPr>
          <w:p w14:paraId="0ECBB3C0" w14:textId="7348C09B"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50</w:t>
            </w:r>
          </w:p>
        </w:tc>
        <w:tc>
          <w:tcPr>
            <w:tcW w:w="976" w:type="dxa"/>
            <w:tcBorders>
              <w:top w:val="single" w:sz="4" w:space="0" w:color="BFBFBF"/>
              <w:left w:val="single" w:sz="4" w:space="0" w:color="BFBFBF"/>
              <w:bottom w:val="single" w:sz="4" w:space="0" w:color="BFBFBF"/>
              <w:right w:val="single" w:sz="4" w:space="0" w:color="auto"/>
            </w:tcBorders>
            <w:shd w:val="clear" w:color="000000" w:fill="AFD47F"/>
            <w:noWrap/>
            <w:vAlign w:val="center"/>
          </w:tcPr>
          <w:p w14:paraId="37BB73DD" w14:textId="4EBF0833"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71</w:t>
            </w:r>
          </w:p>
        </w:tc>
      </w:tr>
      <w:tr w:rsidR="0088470A" w:rsidRPr="0060520E" w14:paraId="3424766D" w14:textId="77777777" w:rsidTr="00605A33">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3F9ACC74" w14:textId="77777777" w:rsidR="0088470A" w:rsidRPr="0060520E" w:rsidRDefault="0088470A" w:rsidP="0088470A">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3: 15-17</w:t>
            </w:r>
          </w:p>
        </w:tc>
        <w:tc>
          <w:tcPr>
            <w:tcW w:w="976" w:type="dxa"/>
            <w:tcBorders>
              <w:top w:val="single" w:sz="4" w:space="0" w:color="BFBFBF"/>
              <w:left w:val="single" w:sz="8" w:space="0" w:color="auto"/>
              <w:bottom w:val="single" w:sz="4" w:space="0" w:color="BFBFBF"/>
              <w:right w:val="single" w:sz="4" w:space="0" w:color="BFBFBF"/>
            </w:tcBorders>
            <w:shd w:val="clear" w:color="000000" w:fill="7AC47C"/>
            <w:noWrap/>
            <w:vAlign w:val="center"/>
          </w:tcPr>
          <w:p w14:paraId="30A25B47" w14:textId="52930565"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3</w:t>
            </w:r>
          </w:p>
        </w:tc>
        <w:tc>
          <w:tcPr>
            <w:tcW w:w="976" w:type="dxa"/>
            <w:tcBorders>
              <w:top w:val="single" w:sz="4" w:space="0" w:color="BFBFBF"/>
              <w:left w:val="nil"/>
              <w:bottom w:val="single" w:sz="4" w:space="0" w:color="BFBFBF"/>
              <w:right w:val="nil"/>
            </w:tcBorders>
            <w:shd w:val="clear" w:color="000000" w:fill="A9D27F"/>
            <w:noWrap/>
            <w:vAlign w:val="center"/>
          </w:tcPr>
          <w:p w14:paraId="5F94842A" w14:textId="38D07530"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5</w:t>
            </w:r>
          </w:p>
        </w:tc>
        <w:tc>
          <w:tcPr>
            <w:tcW w:w="976" w:type="dxa"/>
            <w:tcBorders>
              <w:top w:val="single" w:sz="4" w:space="0" w:color="BFBFBF"/>
              <w:left w:val="single" w:sz="4" w:space="0" w:color="BFBFBF"/>
              <w:bottom w:val="single" w:sz="4" w:space="0" w:color="BFBFBF"/>
              <w:right w:val="single" w:sz="4" w:space="0" w:color="BFBFBF"/>
            </w:tcBorders>
            <w:shd w:val="clear" w:color="000000" w:fill="7DC57C"/>
            <w:noWrap/>
            <w:vAlign w:val="center"/>
          </w:tcPr>
          <w:p w14:paraId="5F9F2323" w14:textId="37EBD304"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3</w:t>
            </w:r>
          </w:p>
        </w:tc>
        <w:tc>
          <w:tcPr>
            <w:tcW w:w="976" w:type="dxa"/>
            <w:tcBorders>
              <w:top w:val="single" w:sz="4" w:space="0" w:color="BFBFBF"/>
              <w:left w:val="single" w:sz="8" w:space="0" w:color="auto"/>
              <w:bottom w:val="single" w:sz="4" w:space="0" w:color="BFBFBF"/>
              <w:right w:val="single" w:sz="4" w:space="0" w:color="BFBFBF"/>
            </w:tcBorders>
            <w:shd w:val="clear" w:color="000000" w:fill="7CC57C"/>
            <w:noWrap/>
            <w:vAlign w:val="center"/>
          </w:tcPr>
          <w:p w14:paraId="7713D46C" w14:textId="5F94AE8D"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50</w:t>
            </w:r>
          </w:p>
        </w:tc>
        <w:tc>
          <w:tcPr>
            <w:tcW w:w="976" w:type="dxa"/>
            <w:tcBorders>
              <w:top w:val="single" w:sz="4" w:space="0" w:color="BFBFBF"/>
              <w:left w:val="nil"/>
              <w:bottom w:val="single" w:sz="4" w:space="0" w:color="BFBFBF"/>
              <w:right w:val="nil"/>
            </w:tcBorders>
            <w:shd w:val="clear" w:color="000000" w:fill="8CCA7D"/>
            <w:noWrap/>
            <w:vAlign w:val="center"/>
          </w:tcPr>
          <w:p w14:paraId="4EC923DA" w14:textId="2814D3DC"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54</w:t>
            </w:r>
          </w:p>
        </w:tc>
        <w:tc>
          <w:tcPr>
            <w:tcW w:w="976" w:type="dxa"/>
            <w:tcBorders>
              <w:top w:val="single" w:sz="4" w:space="0" w:color="BFBFBF"/>
              <w:left w:val="single" w:sz="4" w:space="0" w:color="BFBFBF"/>
              <w:bottom w:val="single" w:sz="4" w:space="0" w:color="BFBFBF"/>
              <w:right w:val="single" w:sz="4" w:space="0" w:color="auto"/>
            </w:tcBorders>
            <w:shd w:val="clear" w:color="000000" w:fill="80C67C"/>
            <w:noWrap/>
            <w:vAlign w:val="center"/>
          </w:tcPr>
          <w:p w14:paraId="15713C56" w14:textId="0AA57D28"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39</w:t>
            </w:r>
          </w:p>
        </w:tc>
      </w:tr>
      <w:tr w:rsidR="0088470A" w:rsidRPr="0060520E" w14:paraId="0DA02EFA" w14:textId="77777777" w:rsidTr="00605A33">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75DFFC80" w14:textId="77777777" w:rsidR="0088470A" w:rsidRPr="0060520E" w:rsidRDefault="0088470A" w:rsidP="0088470A">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4: 18-24</w:t>
            </w:r>
          </w:p>
        </w:tc>
        <w:tc>
          <w:tcPr>
            <w:tcW w:w="976" w:type="dxa"/>
            <w:tcBorders>
              <w:top w:val="single" w:sz="4" w:space="0" w:color="BFBFBF"/>
              <w:left w:val="single" w:sz="8" w:space="0" w:color="auto"/>
              <w:bottom w:val="single" w:sz="4" w:space="0" w:color="BFBFBF"/>
              <w:right w:val="single" w:sz="4" w:space="0" w:color="BFBFBF"/>
            </w:tcBorders>
            <w:shd w:val="clear" w:color="000000" w:fill="FFEB84"/>
            <w:noWrap/>
            <w:vAlign w:val="center"/>
          </w:tcPr>
          <w:p w14:paraId="2CE6B097" w14:textId="042865A5"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20</w:t>
            </w:r>
          </w:p>
        </w:tc>
        <w:tc>
          <w:tcPr>
            <w:tcW w:w="976" w:type="dxa"/>
            <w:tcBorders>
              <w:top w:val="single" w:sz="4" w:space="0" w:color="BFBFBF"/>
              <w:left w:val="nil"/>
              <w:bottom w:val="single" w:sz="4" w:space="0" w:color="BFBFBF"/>
              <w:right w:val="nil"/>
            </w:tcBorders>
            <w:shd w:val="clear" w:color="000000" w:fill="FFEB84"/>
            <w:noWrap/>
            <w:vAlign w:val="center"/>
          </w:tcPr>
          <w:p w14:paraId="29114E86" w14:textId="748B1ECD"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11</w:t>
            </w:r>
          </w:p>
        </w:tc>
        <w:tc>
          <w:tcPr>
            <w:tcW w:w="976"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17FE30F7" w14:textId="10711C52"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8</w:t>
            </w:r>
          </w:p>
        </w:tc>
        <w:tc>
          <w:tcPr>
            <w:tcW w:w="976" w:type="dxa"/>
            <w:tcBorders>
              <w:top w:val="single" w:sz="4" w:space="0" w:color="BFBFBF"/>
              <w:left w:val="single" w:sz="8" w:space="0" w:color="auto"/>
              <w:bottom w:val="single" w:sz="4" w:space="0" w:color="BFBFBF"/>
              <w:right w:val="single" w:sz="4" w:space="0" w:color="BFBFBF"/>
            </w:tcBorders>
            <w:shd w:val="clear" w:color="000000" w:fill="FFEB84"/>
            <w:noWrap/>
            <w:vAlign w:val="center"/>
          </w:tcPr>
          <w:p w14:paraId="0DA935BF" w14:textId="78E5F3D8"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186</w:t>
            </w:r>
          </w:p>
        </w:tc>
        <w:tc>
          <w:tcPr>
            <w:tcW w:w="976" w:type="dxa"/>
            <w:tcBorders>
              <w:top w:val="single" w:sz="4" w:space="0" w:color="BFBFBF"/>
              <w:left w:val="nil"/>
              <w:bottom w:val="single" w:sz="4" w:space="0" w:color="BFBFBF"/>
              <w:right w:val="nil"/>
            </w:tcBorders>
            <w:shd w:val="clear" w:color="000000" w:fill="FFEB84"/>
            <w:noWrap/>
            <w:vAlign w:val="center"/>
          </w:tcPr>
          <w:p w14:paraId="2F7F94D6" w14:textId="3332788C"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153</w:t>
            </w:r>
          </w:p>
        </w:tc>
        <w:tc>
          <w:tcPr>
            <w:tcW w:w="976" w:type="dxa"/>
            <w:tcBorders>
              <w:top w:val="single" w:sz="4" w:space="0" w:color="BFBFBF"/>
              <w:left w:val="single" w:sz="4" w:space="0" w:color="BFBFBF"/>
              <w:bottom w:val="single" w:sz="4" w:space="0" w:color="BFBFBF"/>
              <w:right w:val="single" w:sz="4" w:space="0" w:color="auto"/>
            </w:tcBorders>
            <w:shd w:val="clear" w:color="000000" w:fill="FFEB84"/>
            <w:noWrap/>
            <w:vAlign w:val="center"/>
          </w:tcPr>
          <w:p w14:paraId="4C7DB546" w14:textId="77D18FD4"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125</w:t>
            </w:r>
          </w:p>
        </w:tc>
      </w:tr>
      <w:tr w:rsidR="0088470A" w:rsidRPr="0060520E" w14:paraId="35253C90" w14:textId="77777777" w:rsidTr="00605A33">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5536D98D" w14:textId="77777777" w:rsidR="0088470A" w:rsidRPr="0060520E" w:rsidRDefault="0088470A" w:rsidP="0088470A">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5: 25-39</w:t>
            </w:r>
          </w:p>
        </w:tc>
        <w:tc>
          <w:tcPr>
            <w:tcW w:w="976" w:type="dxa"/>
            <w:tcBorders>
              <w:top w:val="single" w:sz="4" w:space="0" w:color="BFBFBF"/>
              <w:left w:val="single" w:sz="8" w:space="0" w:color="auto"/>
              <w:bottom w:val="single" w:sz="4" w:space="0" w:color="BFBFBF"/>
              <w:right w:val="single" w:sz="4" w:space="0" w:color="BFBFBF"/>
            </w:tcBorders>
            <w:shd w:val="clear" w:color="000000" w:fill="F8696B"/>
            <w:noWrap/>
            <w:vAlign w:val="center"/>
          </w:tcPr>
          <w:p w14:paraId="3444E0EC" w14:textId="18268B60"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42</w:t>
            </w:r>
          </w:p>
        </w:tc>
        <w:tc>
          <w:tcPr>
            <w:tcW w:w="976" w:type="dxa"/>
            <w:tcBorders>
              <w:top w:val="single" w:sz="4" w:space="0" w:color="BFBFBF"/>
              <w:left w:val="nil"/>
              <w:bottom w:val="single" w:sz="4" w:space="0" w:color="BFBFBF"/>
              <w:right w:val="nil"/>
            </w:tcBorders>
            <w:shd w:val="clear" w:color="000000" w:fill="FA8070"/>
            <w:noWrap/>
            <w:vAlign w:val="center"/>
          </w:tcPr>
          <w:p w14:paraId="51758A63" w14:textId="1B3C76AB"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25</w:t>
            </w:r>
          </w:p>
        </w:tc>
        <w:tc>
          <w:tcPr>
            <w:tcW w:w="97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254ACAD6" w14:textId="3AAD4D16"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32</w:t>
            </w:r>
          </w:p>
        </w:tc>
        <w:tc>
          <w:tcPr>
            <w:tcW w:w="976" w:type="dxa"/>
            <w:tcBorders>
              <w:top w:val="single" w:sz="4" w:space="0" w:color="BFBFBF"/>
              <w:left w:val="single" w:sz="8" w:space="0" w:color="auto"/>
              <w:bottom w:val="single" w:sz="4" w:space="0" w:color="BFBFBF"/>
              <w:right w:val="single" w:sz="4" w:space="0" w:color="BFBFBF"/>
            </w:tcBorders>
            <w:shd w:val="clear" w:color="000000" w:fill="F8696B"/>
            <w:noWrap/>
            <w:vAlign w:val="center"/>
          </w:tcPr>
          <w:p w14:paraId="41544989" w14:textId="4D081C53"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339</w:t>
            </w:r>
          </w:p>
        </w:tc>
        <w:tc>
          <w:tcPr>
            <w:tcW w:w="976" w:type="dxa"/>
            <w:tcBorders>
              <w:top w:val="single" w:sz="4" w:space="0" w:color="BFBFBF"/>
              <w:left w:val="nil"/>
              <w:bottom w:val="single" w:sz="4" w:space="0" w:color="BFBFBF"/>
              <w:right w:val="nil"/>
            </w:tcBorders>
            <w:shd w:val="clear" w:color="000000" w:fill="F8696B"/>
            <w:noWrap/>
            <w:vAlign w:val="center"/>
          </w:tcPr>
          <w:p w14:paraId="5995E5C8" w14:textId="1292884F"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297</w:t>
            </w:r>
          </w:p>
        </w:tc>
        <w:tc>
          <w:tcPr>
            <w:tcW w:w="976" w:type="dxa"/>
            <w:tcBorders>
              <w:top w:val="single" w:sz="4" w:space="0" w:color="BFBFBF"/>
              <w:left w:val="single" w:sz="4" w:space="0" w:color="BFBFBF"/>
              <w:bottom w:val="single" w:sz="4" w:space="0" w:color="BFBFBF"/>
              <w:right w:val="single" w:sz="4" w:space="0" w:color="auto"/>
            </w:tcBorders>
            <w:shd w:val="clear" w:color="000000" w:fill="F9776E"/>
            <w:noWrap/>
            <w:vAlign w:val="center"/>
          </w:tcPr>
          <w:p w14:paraId="669D21C4" w14:textId="521F8355"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237</w:t>
            </w:r>
          </w:p>
        </w:tc>
      </w:tr>
      <w:tr w:rsidR="0088470A" w:rsidRPr="0060520E" w14:paraId="267021C1" w14:textId="77777777" w:rsidTr="00605A33">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70912A6A" w14:textId="77777777" w:rsidR="0088470A" w:rsidRPr="0060520E" w:rsidRDefault="0088470A" w:rsidP="0088470A">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6: 40-59</w:t>
            </w:r>
          </w:p>
        </w:tc>
        <w:tc>
          <w:tcPr>
            <w:tcW w:w="976" w:type="dxa"/>
            <w:tcBorders>
              <w:top w:val="single" w:sz="4" w:space="0" w:color="BFBFBF"/>
              <w:left w:val="single" w:sz="8" w:space="0" w:color="auto"/>
              <w:bottom w:val="single" w:sz="4" w:space="0" w:color="BFBFBF"/>
              <w:right w:val="single" w:sz="4" w:space="0" w:color="BFBFBF"/>
            </w:tcBorders>
            <w:shd w:val="clear" w:color="000000" w:fill="FFE082"/>
            <w:noWrap/>
            <w:vAlign w:val="center"/>
          </w:tcPr>
          <w:p w14:paraId="0C151700" w14:textId="39948FE1"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22</w:t>
            </w:r>
          </w:p>
        </w:tc>
        <w:tc>
          <w:tcPr>
            <w:tcW w:w="976" w:type="dxa"/>
            <w:tcBorders>
              <w:top w:val="single" w:sz="4" w:space="0" w:color="BFBFBF"/>
              <w:left w:val="nil"/>
              <w:bottom w:val="single" w:sz="4" w:space="0" w:color="BFBFBF"/>
              <w:right w:val="nil"/>
            </w:tcBorders>
            <w:shd w:val="clear" w:color="000000" w:fill="F8696B"/>
            <w:noWrap/>
            <w:vAlign w:val="center"/>
          </w:tcPr>
          <w:p w14:paraId="20202375" w14:textId="7A2F6366"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28</w:t>
            </w:r>
          </w:p>
        </w:tc>
        <w:tc>
          <w:tcPr>
            <w:tcW w:w="976" w:type="dxa"/>
            <w:tcBorders>
              <w:top w:val="single" w:sz="4" w:space="0" w:color="BFBFBF"/>
              <w:left w:val="single" w:sz="4" w:space="0" w:color="BFBFBF"/>
              <w:bottom w:val="single" w:sz="4" w:space="0" w:color="BFBFBF"/>
              <w:right w:val="single" w:sz="4" w:space="0" w:color="BFBFBF"/>
            </w:tcBorders>
            <w:shd w:val="clear" w:color="000000" w:fill="FDC67D"/>
            <w:noWrap/>
            <w:vAlign w:val="center"/>
          </w:tcPr>
          <w:p w14:paraId="0BFD0BC9" w14:textId="6D964BB5"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15</w:t>
            </w:r>
          </w:p>
        </w:tc>
        <w:tc>
          <w:tcPr>
            <w:tcW w:w="976" w:type="dxa"/>
            <w:tcBorders>
              <w:top w:val="single" w:sz="4" w:space="0" w:color="BFBFBF"/>
              <w:left w:val="single" w:sz="8" w:space="0" w:color="auto"/>
              <w:bottom w:val="single" w:sz="4" w:space="0" w:color="BFBFBF"/>
              <w:right w:val="single" w:sz="4" w:space="0" w:color="BFBFBF"/>
            </w:tcBorders>
            <w:shd w:val="clear" w:color="000000" w:fill="FA7D6F"/>
            <w:noWrap/>
            <w:vAlign w:val="center"/>
          </w:tcPr>
          <w:p w14:paraId="05B9CE0D" w14:textId="5F7A344F"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316</w:t>
            </w:r>
          </w:p>
        </w:tc>
        <w:tc>
          <w:tcPr>
            <w:tcW w:w="976" w:type="dxa"/>
            <w:tcBorders>
              <w:top w:val="single" w:sz="4" w:space="0" w:color="BFBFBF"/>
              <w:left w:val="nil"/>
              <w:bottom w:val="single" w:sz="4" w:space="0" w:color="BFBFBF"/>
              <w:right w:val="nil"/>
            </w:tcBorders>
            <w:shd w:val="clear" w:color="000000" w:fill="F96A6C"/>
            <w:noWrap/>
            <w:vAlign w:val="center"/>
          </w:tcPr>
          <w:p w14:paraId="44228CC2" w14:textId="19FD5362"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296</w:t>
            </w:r>
          </w:p>
        </w:tc>
        <w:tc>
          <w:tcPr>
            <w:tcW w:w="976" w:type="dxa"/>
            <w:tcBorders>
              <w:top w:val="single" w:sz="4" w:space="0" w:color="BFBFBF"/>
              <w:left w:val="single" w:sz="4" w:space="0" w:color="BFBFBF"/>
              <w:bottom w:val="single" w:sz="4" w:space="0" w:color="BFBFBF"/>
              <w:right w:val="single" w:sz="4" w:space="0" w:color="auto"/>
            </w:tcBorders>
            <w:shd w:val="clear" w:color="000000" w:fill="F8696B"/>
            <w:noWrap/>
            <w:vAlign w:val="center"/>
          </w:tcPr>
          <w:p w14:paraId="7C7EC59D" w14:textId="61E19BEA"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250</w:t>
            </w:r>
          </w:p>
        </w:tc>
      </w:tr>
      <w:tr w:rsidR="0088470A" w:rsidRPr="0060520E" w14:paraId="2B67D4F6" w14:textId="77777777" w:rsidTr="00605A33">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36CBBD8F" w14:textId="77777777" w:rsidR="0088470A" w:rsidRPr="0060520E" w:rsidRDefault="0088470A" w:rsidP="0088470A">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7: 60 plus</w:t>
            </w:r>
          </w:p>
        </w:tc>
        <w:tc>
          <w:tcPr>
            <w:tcW w:w="976" w:type="dxa"/>
            <w:tcBorders>
              <w:top w:val="single" w:sz="4" w:space="0" w:color="BFBFBF"/>
              <w:left w:val="single" w:sz="8" w:space="0" w:color="auto"/>
              <w:bottom w:val="single" w:sz="8" w:space="0" w:color="auto"/>
              <w:right w:val="single" w:sz="4" w:space="0" w:color="BFBFBF"/>
            </w:tcBorders>
            <w:shd w:val="clear" w:color="000000" w:fill="FDC27D"/>
            <w:noWrap/>
            <w:vAlign w:val="center"/>
          </w:tcPr>
          <w:p w14:paraId="4133E5A0" w14:textId="2BDF5216"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27</w:t>
            </w:r>
          </w:p>
        </w:tc>
        <w:tc>
          <w:tcPr>
            <w:tcW w:w="976" w:type="dxa"/>
            <w:tcBorders>
              <w:top w:val="single" w:sz="4" w:space="0" w:color="BFBFBF"/>
              <w:left w:val="nil"/>
              <w:bottom w:val="single" w:sz="8" w:space="0" w:color="auto"/>
              <w:right w:val="nil"/>
            </w:tcBorders>
            <w:shd w:val="clear" w:color="000000" w:fill="FA8070"/>
            <w:noWrap/>
            <w:vAlign w:val="center"/>
          </w:tcPr>
          <w:p w14:paraId="7EFCFA52" w14:textId="5158FEDE"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25</w:t>
            </w:r>
          </w:p>
        </w:tc>
        <w:tc>
          <w:tcPr>
            <w:tcW w:w="976" w:type="dxa"/>
            <w:tcBorders>
              <w:top w:val="single" w:sz="4" w:space="0" w:color="BFBFBF"/>
              <w:left w:val="single" w:sz="4" w:space="0" w:color="BFBFBF"/>
              <w:bottom w:val="single" w:sz="8" w:space="0" w:color="auto"/>
              <w:right w:val="single" w:sz="4" w:space="0" w:color="BFBFBF"/>
            </w:tcBorders>
            <w:shd w:val="clear" w:color="000000" w:fill="FBA076"/>
            <w:noWrap/>
            <w:vAlign w:val="center"/>
          </w:tcPr>
          <w:p w14:paraId="4A1C1BC4" w14:textId="6701E95B"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22</w:t>
            </w:r>
          </w:p>
        </w:tc>
        <w:tc>
          <w:tcPr>
            <w:tcW w:w="976" w:type="dxa"/>
            <w:tcBorders>
              <w:top w:val="single" w:sz="4" w:space="0" w:color="BFBFBF"/>
              <w:left w:val="single" w:sz="8" w:space="0" w:color="auto"/>
              <w:bottom w:val="single" w:sz="8" w:space="0" w:color="auto"/>
              <w:right w:val="single" w:sz="4" w:space="0" w:color="BFBFBF"/>
            </w:tcBorders>
            <w:shd w:val="clear" w:color="000000" w:fill="FECD7F"/>
            <w:noWrap/>
            <w:vAlign w:val="center"/>
          </w:tcPr>
          <w:p w14:paraId="33621156" w14:textId="07B1CD11"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222</w:t>
            </w:r>
          </w:p>
        </w:tc>
        <w:tc>
          <w:tcPr>
            <w:tcW w:w="976" w:type="dxa"/>
            <w:tcBorders>
              <w:top w:val="single" w:sz="4" w:space="0" w:color="BFBFBF"/>
              <w:left w:val="nil"/>
              <w:bottom w:val="single" w:sz="8" w:space="0" w:color="auto"/>
              <w:right w:val="nil"/>
            </w:tcBorders>
            <w:shd w:val="clear" w:color="000000" w:fill="FDBB7B"/>
            <w:noWrap/>
            <w:vAlign w:val="center"/>
          </w:tcPr>
          <w:p w14:paraId="543FCFA1" w14:textId="77E80EB6"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207</w:t>
            </w:r>
          </w:p>
        </w:tc>
        <w:tc>
          <w:tcPr>
            <w:tcW w:w="976" w:type="dxa"/>
            <w:tcBorders>
              <w:top w:val="single" w:sz="4" w:space="0" w:color="BFBFBF"/>
              <w:left w:val="single" w:sz="4" w:space="0" w:color="BFBFBF"/>
              <w:bottom w:val="single" w:sz="8" w:space="0" w:color="auto"/>
              <w:right w:val="single" w:sz="4" w:space="0" w:color="auto"/>
            </w:tcBorders>
            <w:shd w:val="clear" w:color="000000" w:fill="FCAB78"/>
            <w:noWrap/>
            <w:vAlign w:val="center"/>
          </w:tcPr>
          <w:p w14:paraId="2F0D46F4" w14:textId="5CFDC3A8" w:rsidR="0088470A" w:rsidRDefault="0088470A" w:rsidP="0088470A">
            <w:pPr>
              <w:jc w:val="center"/>
              <w:rPr>
                <w:rFonts w:ascii="Calibri" w:hAnsi="Calibri" w:cs="Calibri"/>
                <w:color w:val="000000"/>
                <w:sz w:val="22"/>
                <w:szCs w:val="22"/>
              </w:rPr>
            </w:pPr>
            <w:r>
              <w:rPr>
                <w:rFonts w:ascii="Calibri" w:hAnsi="Calibri" w:cs="Calibri"/>
                <w:color w:val="000000"/>
                <w:sz w:val="22"/>
                <w:szCs w:val="22"/>
              </w:rPr>
              <w:t>187</w:t>
            </w:r>
          </w:p>
        </w:tc>
      </w:tr>
      <w:tr w:rsidR="0088470A" w:rsidRPr="0060520E" w14:paraId="75FCEB2B" w14:textId="77777777" w:rsidTr="00605A33">
        <w:trPr>
          <w:trHeight w:val="300"/>
        </w:trPr>
        <w:tc>
          <w:tcPr>
            <w:tcW w:w="3500"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49619E6F" w14:textId="77777777" w:rsidR="0088470A" w:rsidRPr="0060520E" w:rsidRDefault="0088470A" w:rsidP="0088470A">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Ogółem</w:t>
            </w:r>
          </w:p>
        </w:tc>
        <w:tc>
          <w:tcPr>
            <w:tcW w:w="97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107E396" w14:textId="75C9E92C" w:rsidR="0088470A" w:rsidRDefault="0088470A" w:rsidP="0088470A">
            <w:pPr>
              <w:jc w:val="center"/>
              <w:rPr>
                <w:rFonts w:ascii="Calibri" w:hAnsi="Calibri" w:cs="Calibri"/>
                <w:b/>
                <w:bCs/>
                <w:color w:val="000000"/>
                <w:sz w:val="22"/>
                <w:szCs w:val="22"/>
              </w:rPr>
            </w:pPr>
            <w:r>
              <w:rPr>
                <w:rFonts w:ascii="Calibri" w:hAnsi="Calibri" w:cs="Calibri"/>
                <w:b/>
                <w:bCs/>
                <w:color w:val="000000"/>
                <w:sz w:val="22"/>
                <w:szCs w:val="22"/>
              </w:rPr>
              <w:t>115</w:t>
            </w:r>
          </w:p>
        </w:tc>
        <w:tc>
          <w:tcPr>
            <w:tcW w:w="976" w:type="dxa"/>
            <w:tcBorders>
              <w:top w:val="single" w:sz="4" w:space="0" w:color="BFBFBF"/>
              <w:left w:val="nil"/>
              <w:bottom w:val="single" w:sz="4" w:space="0" w:color="auto"/>
              <w:right w:val="nil"/>
            </w:tcBorders>
            <w:shd w:val="clear" w:color="FFFFFF" w:fill="FFFFFF"/>
            <w:noWrap/>
            <w:vAlign w:val="center"/>
          </w:tcPr>
          <w:p w14:paraId="66B2D478" w14:textId="3CAB53A2" w:rsidR="0088470A" w:rsidRDefault="0088470A" w:rsidP="0088470A">
            <w:pPr>
              <w:jc w:val="center"/>
              <w:rPr>
                <w:rFonts w:ascii="Calibri" w:hAnsi="Calibri" w:cs="Calibri"/>
                <w:b/>
                <w:bCs/>
                <w:color w:val="000000"/>
                <w:sz w:val="22"/>
                <w:szCs w:val="22"/>
              </w:rPr>
            </w:pPr>
            <w:r>
              <w:rPr>
                <w:rFonts w:ascii="Calibri" w:hAnsi="Calibri" w:cs="Calibri"/>
                <w:b/>
                <w:bCs/>
                <w:color w:val="000000"/>
                <w:sz w:val="22"/>
                <w:szCs w:val="22"/>
              </w:rPr>
              <w:t>96</w:t>
            </w:r>
          </w:p>
        </w:tc>
        <w:tc>
          <w:tcPr>
            <w:tcW w:w="97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758DFDC5" w14:textId="0329E5C4" w:rsidR="0088470A" w:rsidRDefault="0088470A" w:rsidP="0088470A">
            <w:pPr>
              <w:jc w:val="center"/>
              <w:rPr>
                <w:rFonts w:ascii="Calibri" w:hAnsi="Calibri" w:cs="Calibri"/>
                <w:b/>
                <w:bCs/>
                <w:color w:val="000000"/>
                <w:sz w:val="22"/>
                <w:szCs w:val="22"/>
              </w:rPr>
            </w:pPr>
            <w:r>
              <w:rPr>
                <w:rFonts w:ascii="Calibri" w:hAnsi="Calibri" w:cs="Calibri"/>
                <w:b/>
                <w:bCs/>
                <w:color w:val="000000"/>
                <w:sz w:val="22"/>
                <w:szCs w:val="22"/>
              </w:rPr>
              <w:t>84</w:t>
            </w:r>
          </w:p>
        </w:tc>
        <w:tc>
          <w:tcPr>
            <w:tcW w:w="97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34D6A45" w14:textId="7C67A383" w:rsidR="0088470A" w:rsidRDefault="0088470A" w:rsidP="0088470A">
            <w:pPr>
              <w:jc w:val="center"/>
              <w:rPr>
                <w:rFonts w:ascii="Calibri" w:hAnsi="Calibri" w:cs="Calibri"/>
                <w:b/>
                <w:bCs/>
                <w:color w:val="000000"/>
                <w:sz w:val="22"/>
                <w:szCs w:val="22"/>
              </w:rPr>
            </w:pPr>
            <w:r>
              <w:rPr>
                <w:rFonts w:ascii="Calibri" w:hAnsi="Calibri" w:cs="Calibri"/>
                <w:b/>
                <w:bCs/>
                <w:color w:val="000000"/>
                <w:sz w:val="22"/>
                <w:szCs w:val="22"/>
              </w:rPr>
              <w:t>1187</w:t>
            </w:r>
          </w:p>
        </w:tc>
        <w:tc>
          <w:tcPr>
            <w:tcW w:w="976" w:type="dxa"/>
            <w:tcBorders>
              <w:top w:val="single" w:sz="4" w:space="0" w:color="BFBFBF"/>
              <w:left w:val="nil"/>
              <w:bottom w:val="single" w:sz="4" w:space="0" w:color="auto"/>
              <w:right w:val="nil"/>
            </w:tcBorders>
            <w:shd w:val="clear" w:color="FFFFFF" w:fill="FFFFFF"/>
            <w:noWrap/>
            <w:vAlign w:val="center"/>
          </w:tcPr>
          <w:p w14:paraId="2BF2D513" w14:textId="1B347A69" w:rsidR="0088470A" w:rsidRDefault="0088470A" w:rsidP="0088470A">
            <w:pPr>
              <w:jc w:val="center"/>
              <w:rPr>
                <w:rFonts w:ascii="Calibri" w:hAnsi="Calibri" w:cs="Calibri"/>
                <w:b/>
                <w:bCs/>
                <w:color w:val="000000"/>
                <w:sz w:val="22"/>
                <w:szCs w:val="22"/>
              </w:rPr>
            </w:pPr>
            <w:r>
              <w:rPr>
                <w:rFonts w:ascii="Calibri" w:hAnsi="Calibri" w:cs="Calibri"/>
                <w:b/>
                <w:bCs/>
                <w:color w:val="000000"/>
                <w:sz w:val="22"/>
                <w:szCs w:val="22"/>
              </w:rPr>
              <w:t>1075</w:t>
            </w:r>
          </w:p>
        </w:tc>
        <w:tc>
          <w:tcPr>
            <w:tcW w:w="976" w:type="dxa"/>
            <w:tcBorders>
              <w:top w:val="single" w:sz="4" w:space="0" w:color="BFBFBF"/>
              <w:left w:val="single" w:sz="4" w:space="0" w:color="BFBFBF"/>
              <w:bottom w:val="single" w:sz="4" w:space="0" w:color="auto"/>
              <w:right w:val="single" w:sz="4" w:space="0" w:color="auto"/>
            </w:tcBorders>
            <w:shd w:val="clear" w:color="FFFFFF" w:fill="FFFFFF"/>
            <w:noWrap/>
            <w:vAlign w:val="center"/>
          </w:tcPr>
          <w:p w14:paraId="1DE504FC" w14:textId="4EAB91C0" w:rsidR="0088470A" w:rsidRDefault="0088470A" w:rsidP="0088470A">
            <w:pPr>
              <w:jc w:val="center"/>
              <w:rPr>
                <w:rFonts w:ascii="Calibri" w:hAnsi="Calibri" w:cs="Calibri"/>
                <w:b/>
                <w:bCs/>
                <w:color w:val="000000"/>
                <w:sz w:val="22"/>
                <w:szCs w:val="22"/>
              </w:rPr>
            </w:pPr>
            <w:r>
              <w:rPr>
                <w:rFonts w:ascii="Calibri" w:hAnsi="Calibri" w:cs="Calibri"/>
                <w:b/>
                <w:bCs/>
                <w:color w:val="000000"/>
                <w:sz w:val="22"/>
                <w:szCs w:val="22"/>
              </w:rPr>
              <w:t>928</w:t>
            </w:r>
          </w:p>
        </w:tc>
      </w:tr>
    </w:tbl>
    <w:p w14:paraId="02D6D699" w14:textId="104EF4B3" w:rsidR="005815E6" w:rsidRDefault="005815E6" w:rsidP="00503EAC">
      <w:pPr>
        <w:pStyle w:val="Nagwek2"/>
        <w:tabs>
          <w:tab w:val="left" w:pos="0"/>
        </w:tabs>
        <w:jc w:val="center"/>
        <w:rPr>
          <w:rFonts w:ascii="Times New Roman" w:hAnsi="Times New Roman"/>
          <w:i w:val="0"/>
          <w:sz w:val="24"/>
          <w:szCs w:val="24"/>
        </w:rPr>
      </w:pPr>
      <w:r w:rsidRPr="0053161A">
        <w:rPr>
          <w:rFonts w:ascii="Times New Roman" w:hAnsi="Times New Roman"/>
          <w:i w:val="0"/>
          <w:sz w:val="24"/>
          <w:szCs w:val="24"/>
        </w:rPr>
        <w:t xml:space="preserve">Ofiary wypadków drogowych wg </w:t>
      </w:r>
      <w:r>
        <w:rPr>
          <w:rFonts w:ascii="Times New Roman" w:hAnsi="Times New Roman"/>
          <w:i w:val="0"/>
          <w:sz w:val="24"/>
          <w:szCs w:val="24"/>
        </w:rPr>
        <w:t xml:space="preserve">rodzaju uczestnika i </w:t>
      </w:r>
      <w:r w:rsidRPr="0053161A">
        <w:rPr>
          <w:rFonts w:ascii="Times New Roman" w:hAnsi="Times New Roman"/>
          <w:i w:val="0"/>
          <w:sz w:val="24"/>
          <w:szCs w:val="24"/>
        </w:rPr>
        <w:t>grup wiekowych w latach 20</w:t>
      </w:r>
      <w:r w:rsidR="0088470A">
        <w:rPr>
          <w:rFonts w:ascii="Times New Roman" w:hAnsi="Times New Roman"/>
          <w:i w:val="0"/>
          <w:sz w:val="24"/>
          <w:szCs w:val="24"/>
        </w:rPr>
        <w:t>20</w:t>
      </w:r>
      <w:r w:rsidRPr="0053161A">
        <w:rPr>
          <w:rFonts w:ascii="Times New Roman" w:hAnsi="Times New Roman"/>
          <w:i w:val="0"/>
          <w:sz w:val="24"/>
          <w:szCs w:val="24"/>
        </w:rPr>
        <w:t>-20</w:t>
      </w:r>
      <w:r w:rsidR="00480E55">
        <w:rPr>
          <w:rFonts w:ascii="Times New Roman" w:hAnsi="Times New Roman"/>
          <w:i w:val="0"/>
          <w:sz w:val="24"/>
          <w:szCs w:val="24"/>
        </w:rPr>
        <w:t>2</w:t>
      </w:r>
      <w:r w:rsidR="0088470A">
        <w:rPr>
          <w:rFonts w:ascii="Times New Roman" w:hAnsi="Times New Roman"/>
          <w:i w:val="0"/>
          <w:sz w:val="24"/>
          <w:szCs w:val="24"/>
        </w:rPr>
        <w:t>2</w:t>
      </w:r>
    </w:p>
    <w:tbl>
      <w:tblPr>
        <w:tblW w:w="9356" w:type="dxa"/>
        <w:tblInd w:w="75" w:type="dxa"/>
        <w:tblCellMar>
          <w:left w:w="70" w:type="dxa"/>
          <w:right w:w="70" w:type="dxa"/>
        </w:tblCellMar>
        <w:tblLook w:val="00A0" w:firstRow="1" w:lastRow="0" w:firstColumn="1" w:lastColumn="0" w:noHBand="0" w:noVBand="0"/>
      </w:tblPr>
      <w:tblGrid>
        <w:gridCol w:w="3500"/>
        <w:gridCol w:w="976"/>
        <w:gridCol w:w="976"/>
        <w:gridCol w:w="976"/>
        <w:gridCol w:w="976"/>
        <w:gridCol w:w="976"/>
        <w:gridCol w:w="976"/>
      </w:tblGrid>
      <w:tr w:rsidR="005815E6" w:rsidRPr="00346FB4" w14:paraId="39697763" w14:textId="77777777" w:rsidTr="00E1389D">
        <w:trPr>
          <w:trHeight w:val="300"/>
        </w:trPr>
        <w:tc>
          <w:tcPr>
            <w:tcW w:w="3500" w:type="dxa"/>
            <w:tcBorders>
              <w:top w:val="single" w:sz="4" w:space="0" w:color="auto"/>
              <w:left w:val="single" w:sz="4" w:space="0" w:color="auto"/>
              <w:bottom w:val="single" w:sz="4" w:space="0" w:color="D9D9D9"/>
              <w:right w:val="single" w:sz="8" w:space="0" w:color="auto"/>
            </w:tcBorders>
            <w:noWrap/>
            <w:vAlign w:val="center"/>
          </w:tcPr>
          <w:p w14:paraId="06F3565F" w14:textId="77777777" w:rsidR="005815E6" w:rsidRDefault="005815E6" w:rsidP="00346FB4">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Rodzaj uczestnika</w:t>
            </w:r>
          </w:p>
          <w:p w14:paraId="40452320" w14:textId="77777777" w:rsidR="005815E6" w:rsidRPr="00503EAC" w:rsidRDefault="005815E6" w:rsidP="00346FB4">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 xml:space="preserve">    Grupa wieku</w:t>
            </w:r>
            <w:r w:rsidRPr="00503EAC">
              <w:rPr>
                <w:rFonts w:ascii="Calibri" w:hAnsi="Calibri" w:cs="Calibri"/>
                <w:b/>
                <w:bCs/>
                <w:color w:val="000000"/>
                <w:sz w:val="22"/>
                <w:szCs w:val="22"/>
                <w:lang w:eastAsia="pl-PL"/>
              </w:rPr>
              <w:t> </w:t>
            </w:r>
          </w:p>
        </w:tc>
        <w:tc>
          <w:tcPr>
            <w:tcW w:w="2928" w:type="dxa"/>
            <w:gridSpan w:val="3"/>
            <w:tcBorders>
              <w:top w:val="single" w:sz="4" w:space="0" w:color="auto"/>
              <w:left w:val="single" w:sz="8" w:space="0" w:color="auto"/>
              <w:bottom w:val="single" w:sz="4" w:space="0" w:color="auto"/>
              <w:right w:val="single" w:sz="8" w:space="0" w:color="auto"/>
            </w:tcBorders>
            <w:vAlign w:val="center"/>
          </w:tcPr>
          <w:p w14:paraId="37615E54" w14:textId="77777777" w:rsidR="005815E6" w:rsidRPr="00346FB4" w:rsidRDefault="005815E6" w:rsidP="00346FB4">
            <w:pPr>
              <w:suppressAutoHyphens w:val="0"/>
              <w:jc w:val="center"/>
              <w:rPr>
                <w:rFonts w:ascii="Calibri" w:hAnsi="Calibri" w:cs="Calibri"/>
                <w:b/>
                <w:bCs/>
                <w:color w:val="000000"/>
                <w:sz w:val="22"/>
                <w:lang w:eastAsia="pl-PL"/>
              </w:rPr>
            </w:pPr>
            <w:r w:rsidRPr="00346FB4">
              <w:rPr>
                <w:rFonts w:ascii="Calibri" w:hAnsi="Calibri" w:cs="Calibri"/>
                <w:b/>
                <w:bCs/>
                <w:color w:val="000000"/>
                <w:sz w:val="22"/>
                <w:szCs w:val="22"/>
                <w:lang w:eastAsia="pl-PL"/>
              </w:rPr>
              <w:t xml:space="preserve"> Liczba zabitych</w:t>
            </w:r>
          </w:p>
        </w:tc>
        <w:tc>
          <w:tcPr>
            <w:tcW w:w="2928" w:type="dxa"/>
            <w:gridSpan w:val="3"/>
            <w:tcBorders>
              <w:top w:val="single" w:sz="4" w:space="0" w:color="auto"/>
              <w:left w:val="single" w:sz="8" w:space="0" w:color="auto"/>
              <w:bottom w:val="single" w:sz="4" w:space="0" w:color="auto"/>
              <w:right w:val="single" w:sz="4" w:space="0" w:color="auto"/>
            </w:tcBorders>
            <w:vAlign w:val="center"/>
          </w:tcPr>
          <w:p w14:paraId="2D6C93A9" w14:textId="77777777" w:rsidR="005815E6" w:rsidRPr="00346FB4" w:rsidRDefault="005815E6" w:rsidP="00346FB4">
            <w:pPr>
              <w:suppressAutoHyphens w:val="0"/>
              <w:jc w:val="center"/>
              <w:rPr>
                <w:rFonts w:ascii="Calibri" w:hAnsi="Calibri" w:cs="Calibri"/>
                <w:b/>
                <w:bCs/>
                <w:color w:val="000000"/>
                <w:sz w:val="22"/>
                <w:lang w:eastAsia="pl-PL"/>
              </w:rPr>
            </w:pPr>
            <w:r w:rsidRPr="00346FB4">
              <w:rPr>
                <w:rFonts w:ascii="Calibri" w:hAnsi="Calibri" w:cs="Calibri"/>
                <w:b/>
                <w:bCs/>
                <w:color w:val="000000"/>
                <w:sz w:val="22"/>
                <w:szCs w:val="22"/>
                <w:lang w:eastAsia="pl-PL"/>
              </w:rPr>
              <w:t xml:space="preserve"> Liczba rannych</w:t>
            </w:r>
          </w:p>
        </w:tc>
      </w:tr>
      <w:tr w:rsidR="0088470A" w:rsidRPr="00346FB4" w14:paraId="4E42A666" w14:textId="77777777" w:rsidTr="00E1389D">
        <w:trPr>
          <w:trHeight w:val="315"/>
        </w:trPr>
        <w:tc>
          <w:tcPr>
            <w:tcW w:w="3500" w:type="dxa"/>
            <w:tcBorders>
              <w:top w:val="single" w:sz="4" w:space="0" w:color="auto"/>
              <w:left w:val="single" w:sz="4" w:space="0" w:color="auto"/>
              <w:bottom w:val="single" w:sz="8" w:space="0" w:color="auto"/>
              <w:right w:val="single" w:sz="4" w:space="0" w:color="auto"/>
            </w:tcBorders>
            <w:noWrap/>
            <w:vAlign w:val="center"/>
          </w:tcPr>
          <w:p w14:paraId="1E15E543" w14:textId="77777777" w:rsidR="0088470A" w:rsidRPr="00503EAC" w:rsidRDefault="0088470A" w:rsidP="0088470A">
            <w:pPr>
              <w:suppressAutoHyphens w:val="0"/>
              <w:jc w:val="right"/>
              <w:rPr>
                <w:rFonts w:ascii="Calibri" w:hAnsi="Calibri" w:cs="Calibri"/>
                <w:b/>
                <w:bCs/>
                <w:color w:val="000000"/>
                <w:sz w:val="22"/>
                <w:lang w:eastAsia="pl-PL"/>
              </w:rPr>
            </w:pPr>
            <w:r w:rsidRPr="00503EAC">
              <w:rPr>
                <w:rFonts w:ascii="Calibri" w:hAnsi="Calibri" w:cs="Calibri"/>
                <w:b/>
                <w:bCs/>
                <w:color w:val="000000"/>
                <w:sz w:val="22"/>
                <w:szCs w:val="22"/>
                <w:lang w:eastAsia="pl-PL"/>
              </w:rPr>
              <w:t>Rok</w:t>
            </w:r>
          </w:p>
        </w:tc>
        <w:tc>
          <w:tcPr>
            <w:tcW w:w="976" w:type="dxa"/>
            <w:tcBorders>
              <w:top w:val="single" w:sz="4" w:space="0" w:color="auto"/>
              <w:left w:val="single" w:sz="8" w:space="0" w:color="auto"/>
              <w:bottom w:val="single" w:sz="8" w:space="0" w:color="auto"/>
              <w:right w:val="nil"/>
            </w:tcBorders>
            <w:vAlign w:val="center"/>
          </w:tcPr>
          <w:p w14:paraId="4908FC14" w14:textId="60E93AA2" w:rsidR="0088470A" w:rsidRDefault="0088470A" w:rsidP="0088470A">
            <w:pPr>
              <w:suppressAutoHyphens w:val="0"/>
              <w:jc w:val="center"/>
              <w:rPr>
                <w:rFonts w:ascii="Calibri" w:hAnsi="Calibri" w:cs="Calibri"/>
                <w:color w:val="000000"/>
                <w:sz w:val="16"/>
                <w:szCs w:val="16"/>
                <w:lang w:eastAsia="pl-PL"/>
              </w:rPr>
            </w:pPr>
            <w:r w:rsidRPr="0060520E">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976" w:type="dxa"/>
            <w:tcBorders>
              <w:top w:val="single" w:sz="4" w:space="0" w:color="auto"/>
              <w:left w:val="single" w:sz="4" w:space="0" w:color="979991"/>
              <w:bottom w:val="single" w:sz="8" w:space="0" w:color="auto"/>
              <w:right w:val="nil"/>
            </w:tcBorders>
            <w:vAlign w:val="center"/>
          </w:tcPr>
          <w:p w14:paraId="78BB62B4" w14:textId="097C6925" w:rsidR="0088470A" w:rsidRDefault="0088470A" w:rsidP="0088470A">
            <w:pPr>
              <w:jc w:val="center"/>
              <w:rPr>
                <w:rFonts w:ascii="Calibri" w:hAnsi="Calibri" w:cs="Calibri"/>
                <w:color w:val="000000"/>
                <w:sz w:val="16"/>
                <w:szCs w:val="16"/>
              </w:rPr>
            </w:pPr>
            <w:r w:rsidRPr="0060520E">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976" w:type="dxa"/>
            <w:tcBorders>
              <w:top w:val="single" w:sz="4" w:space="0" w:color="auto"/>
              <w:left w:val="single" w:sz="4" w:space="0" w:color="979991"/>
              <w:bottom w:val="single" w:sz="8" w:space="0" w:color="auto"/>
              <w:right w:val="single" w:sz="8" w:space="0" w:color="auto"/>
            </w:tcBorders>
            <w:vAlign w:val="center"/>
          </w:tcPr>
          <w:p w14:paraId="47C6929E" w14:textId="4B5467BB" w:rsidR="0088470A" w:rsidRDefault="0088470A" w:rsidP="0088470A">
            <w:pPr>
              <w:jc w:val="center"/>
              <w:rPr>
                <w:rFonts w:ascii="Calibri" w:hAnsi="Calibri" w:cs="Calibri"/>
                <w:color w:val="000000"/>
                <w:sz w:val="16"/>
                <w:szCs w:val="16"/>
              </w:rPr>
            </w:pPr>
            <w:r w:rsidRPr="0060520E">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976" w:type="dxa"/>
            <w:tcBorders>
              <w:top w:val="single" w:sz="4" w:space="0" w:color="auto"/>
              <w:left w:val="nil"/>
              <w:bottom w:val="single" w:sz="8" w:space="0" w:color="auto"/>
              <w:right w:val="nil"/>
            </w:tcBorders>
            <w:vAlign w:val="center"/>
          </w:tcPr>
          <w:p w14:paraId="27F3A1B9" w14:textId="573CAD4F" w:rsidR="0088470A" w:rsidRDefault="0088470A" w:rsidP="0088470A">
            <w:pPr>
              <w:jc w:val="center"/>
              <w:rPr>
                <w:rFonts w:ascii="Calibri" w:hAnsi="Calibri" w:cs="Calibri"/>
                <w:color w:val="000000"/>
                <w:sz w:val="16"/>
                <w:szCs w:val="16"/>
              </w:rPr>
            </w:pPr>
            <w:r w:rsidRPr="0060520E">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976" w:type="dxa"/>
            <w:tcBorders>
              <w:top w:val="single" w:sz="4" w:space="0" w:color="auto"/>
              <w:left w:val="single" w:sz="4" w:space="0" w:color="979991"/>
              <w:bottom w:val="single" w:sz="8" w:space="0" w:color="auto"/>
              <w:right w:val="nil"/>
            </w:tcBorders>
            <w:vAlign w:val="center"/>
          </w:tcPr>
          <w:p w14:paraId="48900661" w14:textId="7CBE3A5B" w:rsidR="0088470A" w:rsidRDefault="0088470A" w:rsidP="0088470A">
            <w:pPr>
              <w:jc w:val="center"/>
              <w:rPr>
                <w:rFonts w:ascii="Calibri" w:hAnsi="Calibri" w:cs="Calibri"/>
                <w:color w:val="000000"/>
                <w:sz w:val="16"/>
                <w:szCs w:val="16"/>
              </w:rPr>
            </w:pPr>
            <w:r w:rsidRPr="0060520E">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976" w:type="dxa"/>
            <w:tcBorders>
              <w:top w:val="single" w:sz="4" w:space="0" w:color="auto"/>
              <w:left w:val="single" w:sz="4" w:space="0" w:color="979991"/>
              <w:bottom w:val="single" w:sz="8" w:space="0" w:color="auto"/>
              <w:right w:val="single" w:sz="4" w:space="0" w:color="auto"/>
            </w:tcBorders>
            <w:vAlign w:val="center"/>
          </w:tcPr>
          <w:p w14:paraId="58519EB7" w14:textId="11824D50" w:rsidR="0088470A" w:rsidRDefault="0088470A" w:rsidP="0088470A">
            <w:pPr>
              <w:jc w:val="center"/>
              <w:rPr>
                <w:rFonts w:ascii="Calibri" w:hAnsi="Calibri" w:cs="Calibri"/>
                <w:color w:val="000000"/>
                <w:sz w:val="16"/>
                <w:szCs w:val="16"/>
              </w:rPr>
            </w:pPr>
            <w:r w:rsidRPr="0060520E">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r>
      <w:tr w:rsidR="006134C2" w:rsidRPr="00346FB4" w14:paraId="4A01EFC7" w14:textId="77777777" w:rsidTr="00605A33">
        <w:trPr>
          <w:trHeight w:val="315"/>
        </w:trPr>
        <w:tc>
          <w:tcPr>
            <w:tcW w:w="3500" w:type="dxa"/>
            <w:tcBorders>
              <w:top w:val="single" w:sz="8" w:space="0" w:color="auto"/>
              <w:left w:val="single" w:sz="4" w:space="0" w:color="auto"/>
              <w:bottom w:val="single" w:sz="4" w:space="0" w:color="D9D9D9"/>
              <w:right w:val="nil"/>
            </w:tcBorders>
            <w:shd w:val="clear" w:color="auto" w:fill="auto"/>
            <w:noWrap/>
            <w:vAlign w:val="center"/>
          </w:tcPr>
          <w:p w14:paraId="6DF681AD" w14:textId="3BF92E31" w:rsidR="006134C2" w:rsidRPr="00346FB4" w:rsidRDefault="006134C2" w:rsidP="006134C2">
            <w:pPr>
              <w:suppressAutoHyphens w:val="0"/>
              <w:rPr>
                <w:rFonts w:ascii="Calibri" w:hAnsi="Calibri" w:cs="Calibri"/>
                <w:b/>
                <w:bCs/>
                <w:color w:val="000000"/>
                <w:sz w:val="22"/>
                <w:lang w:eastAsia="pl-PL"/>
              </w:rPr>
            </w:pPr>
            <w:r>
              <w:rPr>
                <w:rFonts w:ascii="Calibri" w:hAnsi="Calibri" w:cs="Calibri"/>
                <w:b/>
                <w:bCs/>
                <w:color w:val="000000"/>
                <w:sz w:val="22"/>
                <w:szCs w:val="22"/>
              </w:rPr>
              <w:t>Kierujący</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4D9B5E5" w14:textId="522DFB4C" w:rsidR="006134C2" w:rsidRDefault="006134C2" w:rsidP="006134C2">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72</w:t>
            </w:r>
          </w:p>
        </w:tc>
        <w:tc>
          <w:tcPr>
            <w:tcW w:w="976" w:type="dxa"/>
            <w:tcBorders>
              <w:top w:val="single" w:sz="8" w:space="0" w:color="auto"/>
              <w:left w:val="nil"/>
              <w:bottom w:val="single" w:sz="4" w:space="0" w:color="BFBFBF"/>
              <w:right w:val="nil"/>
            </w:tcBorders>
            <w:shd w:val="clear" w:color="auto" w:fill="auto"/>
            <w:noWrap/>
            <w:vAlign w:val="center"/>
          </w:tcPr>
          <w:p w14:paraId="4F23E955" w14:textId="4CC1A2A7" w:rsidR="006134C2" w:rsidRDefault="006134C2" w:rsidP="006134C2">
            <w:pPr>
              <w:jc w:val="center"/>
              <w:rPr>
                <w:rFonts w:ascii="Calibri" w:hAnsi="Calibri" w:cs="Calibri"/>
                <w:b/>
                <w:bCs/>
                <w:color w:val="000000"/>
                <w:sz w:val="22"/>
                <w:szCs w:val="22"/>
              </w:rPr>
            </w:pPr>
            <w:r>
              <w:rPr>
                <w:rFonts w:ascii="Calibri" w:hAnsi="Calibri" w:cs="Calibri"/>
                <w:b/>
                <w:bCs/>
                <w:color w:val="000000"/>
                <w:sz w:val="22"/>
                <w:szCs w:val="22"/>
              </w:rPr>
              <w:t>58</w:t>
            </w:r>
          </w:p>
        </w:tc>
        <w:tc>
          <w:tcPr>
            <w:tcW w:w="976"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14:paraId="2FBB453C" w14:textId="2C662EAD" w:rsidR="006134C2" w:rsidRDefault="006134C2" w:rsidP="006134C2">
            <w:pPr>
              <w:jc w:val="center"/>
              <w:rPr>
                <w:rFonts w:ascii="Calibri" w:hAnsi="Calibri" w:cs="Calibri"/>
                <w:b/>
                <w:bCs/>
                <w:color w:val="006100"/>
                <w:sz w:val="22"/>
                <w:szCs w:val="22"/>
              </w:rPr>
            </w:pPr>
            <w:r>
              <w:rPr>
                <w:rFonts w:ascii="Calibri" w:hAnsi="Calibri" w:cs="Calibri"/>
                <w:b/>
                <w:bCs/>
                <w:color w:val="006100"/>
                <w:sz w:val="22"/>
                <w:szCs w:val="22"/>
              </w:rPr>
              <w:t>54</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E5BE317" w14:textId="585B3767" w:rsidR="006134C2" w:rsidRDefault="006134C2" w:rsidP="006134C2">
            <w:pPr>
              <w:jc w:val="center"/>
              <w:rPr>
                <w:rFonts w:ascii="Calibri" w:hAnsi="Calibri" w:cs="Calibri"/>
                <w:b/>
                <w:bCs/>
                <w:color w:val="000000"/>
                <w:sz w:val="22"/>
                <w:szCs w:val="22"/>
              </w:rPr>
            </w:pPr>
            <w:r>
              <w:rPr>
                <w:rFonts w:ascii="Calibri" w:hAnsi="Calibri" w:cs="Calibri"/>
                <w:b/>
                <w:bCs/>
                <w:color w:val="000000"/>
                <w:sz w:val="22"/>
                <w:szCs w:val="22"/>
              </w:rPr>
              <w:t>671</w:t>
            </w:r>
          </w:p>
        </w:tc>
        <w:tc>
          <w:tcPr>
            <w:tcW w:w="976" w:type="dxa"/>
            <w:tcBorders>
              <w:top w:val="single" w:sz="8" w:space="0" w:color="auto"/>
              <w:left w:val="nil"/>
              <w:bottom w:val="single" w:sz="4" w:space="0" w:color="BFBFBF"/>
              <w:right w:val="nil"/>
            </w:tcBorders>
            <w:shd w:val="clear" w:color="auto" w:fill="auto"/>
            <w:noWrap/>
            <w:vAlign w:val="center"/>
          </w:tcPr>
          <w:p w14:paraId="6623D074" w14:textId="667534C5" w:rsidR="006134C2" w:rsidRDefault="006134C2" w:rsidP="006134C2">
            <w:pPr>
              <w:jc w:val="center"/>
              <w:rPr>
                <w:rFonts w:ascii="Calibri" w:hAnsi="Calibri" w:cs="Calibri"/>
                <w:b/>
                <w:bCs/>
                <w:color w:val="000000"/>
                <w:sz w:val="22"/>
                <w:szCs w:val="22"/>
              </w:rPr>
            </w:pPr>
            <w:r>
              <w:rPr>
                <w:rFonts w:ascii="Calibri" w:hAnsi="Calibri" w:cs="Calibri"/>
                <w:b/>
                <w:bCs/>
                <w:color w:val="000000"/>
                <w:sz w:val="22"/>
                <w:szCs w:val="22"/>
              </w:rPr>
              <w:t>606</w:t>
            </w:r>
          </w:p>
        </w:tc>
        <w:tc>
          <w:tcPr>
            <w:tcW w:w="976"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0700EFF3" w14:textId="0A522F74" w:rsidR="006134C2" w:rsidRDefault="006134C2" w:rsidP="006134C2">
            <w:pPr>
              <w:jc w:val="center"/>
              <w:rPr>
                <w:rFonts w:ascii="Calibri" w:hAnsi="Calibri" w:cs="Calibri"/>
                <w:b/>
                <w:bCs/>
                <w:color w:val="006100"/>
                <w:sz w:val="22"/>
                <w:szCs w:val="22"/>
              </w:rPr>
            </w:pPr>
            <w:r>
              <w:rPr>
                <w:rFonts w:ascii="Calibri" w:hAnsi="Calibri" w:cs="Calibri"/>
                <w:b/>
                <w:bCs/>
                <w:color w:val="006100"/>
                <w:sz w:val="22"/>
                <w:szCs w:val="22"/>
              </w:rPr>
              <w:t>535</w:t>
            </w:r>
          </w:p>
        </w:tc>
      </w:tr>
      <w:tr w:rsidR="006134C2" w:rsidRPr="00346FB4" w14:paraId="71C75A6E" w14:textId="77777777" w:rsidTr="00605A33">
        <w:trPr>
          <w:trHeight w:val="300"/>
        </w:trPr>
        <w:tc>
          <w:tcPr>
            <w:tcW w:w="3500" w:type="dxa"/>
            <w:tcBorders>
              <w:top w:val="single" w:sz="8" w:space="0" w:color="auto"/>
              <w:left w:val="single" w:sz="4" w:space="0" w:color="auto"/>
              <w:bottom w:val="single" w:sz="4" w:space="0" w:color="BFBFBF"/>
              <w:right w:val="nil"/>
            </w:tcBorders>
            <w:shd w:val="clear" w:color="auto" w:fill="auto"/>
            <w:noWrap/>
            <w:vAlign w:val="center"/>
          </w:tcPr>
          <w:p w14:paraId="47588F77" w14:textId="47722427" w:rsidR="006134C2" w:rsidRPr="00346FB4" w:rsidRDefault="006134C2" w:rsidP="006134C2">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rPr>
              <w:t>1: 0-6</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B84B0D5" w14:textId="705F0D6E"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 </w:t>
            </w:r>
          </w:p>
        </w:tc>
        <w:tc>
          <w:tcPr>
            <w:tcW w:w="976" w:type="dxa"/>
            <w:tcBorders>
              <w:top w:val="single" w:sz="8" w:space="0" w:color="auto"/>
              <w:left w:val="nil"/>
              <w:bottom w:val="single" w:sz="4" w:space="0" w:color="BFBFBF"/>
              <w:right w:val="nil"/>
            </w:tcBorders>
            <w:shd w:val="clear" w:color="auto" w:fill="auto"/>
            <w:noWrap/>
            <w:vAlign w:val="center"/>
          </w:tcPr>
          <w:p w14:paraId="1C80A4BC" w14:textId="6E8B33A1"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 </w:t>
            </w:r>
          </w:p>
        </w:tc>
        <w:tc>
          <w:tcPr>
            <w:tcW w:w="976" w:type="dxa"/>
            <w:tcBorders>
              <w:top w:val="single" w:sz="8" w:space="0" w:color="auto"/>
              <w:left w:val="single" w:sz="4" w:space="0" w:color="BFBFBF"/>
              <w:bottom w:val="single" w:sz="4" w:space="0" w:color="BFBFBF"/>
              <w:right w:val="single" w:sz="4" w:space="0" w:color="BFBFBF"/>
            </w:tcBorders>
            <w:shd w:val="clear" w:color="000000" w:fill="FFC7CE"/>
            <w:noWrap/>
            <w:vAlign w:val="center"/>
          </w:tcPr>
          <w:p w14:paraId="0E3C9378" w14:textId="1495C2CF" w:rsidR="006134C2" w:rsidRDefault="006134C2" w:rsidP="006134C2">
            <w:pPr>
              <w:jc w:val="center"/>
              <w:rPr>
                <w:rFonts w:ascii="Calibri" w:hAnsi="Calibri" w:cs="Calibri"/>
                <w:color w:val="000000"/>
                <w:sz w:val="22"/>
                <w:szCs w:val="22"/>
              </w:rPr>
            </w:pPr>
            <w:r>
              <w:rPr>
                <w:rFonts w:ascii="Calibri" w:hAnsi="Calibri" w:cs="Calibri"/>
                <w:color w:val="9C0006"/>
                <w:sz w:val="22"/>
                <w:szCs w:val="22"/>
              </w:rPr>
              <w:t>1</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4F22DE6" w14:textId="7304BC07"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 </w:t>
            </w:r>
          </w:p>
        </w:tc>
        <w:tc>
          <w:tcPr>
            <w:tcW w:w="976" w:type="dxa"/>
            <w:tcBorders>
              <w:top w:val="single" w:sz="8" w:space="0" w:color="auto"/>
              <w:left w:val="nil"/>
              <w:bottom w:val="single" w:sz="4" w:space="0" w:color="BFBFBF"/>
              <w:right w:val="nil"/>
            </w:tcBorders>
            <w:shd w:val="clear" w:color="auto" w:fill="auto"/>
            <w:noWrap/>
            <w:vAlign w:val="center"/>
          </w:tcPr>
          <w:p w14:paraId="19D79917" w14:textId="16C326CF"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 </w:t>
            </w:r>
          </w:p>
        </w:tc>
        <w:tc>
          <w:tcPr>
            <w:tcW w:w="976"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7F18B43C" w14:textId="44FB3CDF" w:rsidR="006134C2" w:rsidRDefault="006134C2" w:rsidP="006134C2">
            <w:pPr>
              <w:jc w:val="center"/>
              <w:rPr>
                <w:rFonts w:ascii="Calibri" w:hAnsi="Calibri" w:cs="Calibri"/>
                <w:color w:val="000000"/>
                <w:sz w:val="22"/>
                <w:szCs w:val="22"/>
              </w:rPr>
            </w:pPr>
            <w:r>
              <w:rPr>
                <w:rFonts w:ascii="Calibri" w:hAnsi="Calibri" w:cs="Calibri"/>
                <w:color w:val="9C0006"/>
                <w:sz w:val="22"/>
                <w:szCs w:val="22"/>
              </w:rPr>
              <w:t>1</w:t>
            </w:r>
          </w:p>
        </w:tc>
      </w:tr>
      <w:tr w:rsidR="006134C2" w:rsidRPr="00346FB4" w14:paraId="4AEE8595" w14:textId="77777777" w:rsidTr="00605A33">
        <w:trPr>
          <w:trHeight w:val="300"/>
        </w:trPr>
        <w:tc>
          <w:tcPr>
            <w:tcW w:w="3500" w:type="dxa"/>
            <w:tcBorders>
              <w:top w:val="single" w:sz="4" w:space="0" w:color="BFBFBF"/>
              <w:left w:val="single" w:sz="4" w:space="0" w:color="auto"/>
              <w:bottom w:val="single" w:sz="4" w:space="0" w:color="BFBFBF"/>
              <w:right w:val="nil"/>
            </w:tcBorders>
            <w:shd w:val="clear" w:color="auto" w:fill="auto"/>
            <w:noWrap/>
            <w:vAlign w:val="center"/>
          </w:tcPr>
          <w:p w14:paraId="07E518E3" w14:textId="4193ED84" w:rsidR="006134C2" w:rsidRPr="00346FB4" w:rsidRDefault="006134C2" w:rsidP="006134C2">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rPr>
              <w:t>2: 7-14</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F877BB" w14:textId="51522EB7"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nil"/>
              <w:bottom w:val="single" w:sz="4" w:space="0" w:color="BFBFBF"/>
              <w:right w:val="nil"/>
            </w:tcBorders>
            <w:shd w:val="clear" w:color="auto" w:fill="auto"/>
            <w:noWrap/>
            <w:vAlign w:val="center"/>
          </w:tcPr>
          <w:p w14:paraId="291634C6" w14:textId="4A83A87F"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3F362E0" w14:textId="3CB3B795" w:rsidR="006134C2" w:rsidRDefault="006134C2" w:rsidP="006134C2">
            <w:pPr>
              <w:jc w:val="center"/>
              <w:rPr>
                <w:rFonts w:ascii="Calibri" w:hAnsi="Calibri" w:cs="Calibri"/>
                <w:color w:val="000000"/>
                <w:sz w:val="22"/>
                <w:szCs w:val="22"/>
              </w:rPr>
            </w:pPr>
            <w:r>
              <w:rPr>
                <w:rFonts w:ascii="Calibri" w:hAnsi="Calibri" w:cs="Calibri"/>
                <w:color w:val="9C0006"/>
                <w:sz w:val="22"/>
                <w:szCs w:val="22"/>
              </w:rPr>
              <w:t>1</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B250823" w14:textId="0C39ADAC"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13</w:t>
            </w:r>
          </w:p>
        </w:tc>
        <w:tc>
          <w:tcPr>
            <w:tcW w:w="976" w:type="dxa"/>
            <w:tcBorders>
              <w:top w:val="single" w:sz="4" w:space="0" w:color="BFBFBF"/>
              <w:left w:val="nil"/>
              <w:bottom w:val="single" w:sz="4" w:space="0" w:color="BFBFBF"/>
              <w:right w:val="nil"/>
            </w:tcBorders>
            <w:shd w:val="clear" w:color="auto" w:fill="auto"/>
            <w:noWrap/>
            <w:vAlign w:val="center"/>
          </w:tcPr>
          <w:p w14:paraId="16B5FB9D" w14:textId="6DF2C6BF"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13</w:t>
            </w:r>
          </w:p>
        </w:tc>
        <w:tc>
          <w:tcPr>
            <w:tcW w:w="976"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5E8261CB" w14:textId="6D0FD4FC" w:rsidR="006134C2" w:rsidRDefault="006134C2" w:rsidP="006134C2">
            <w:pPr>
              <w:jc w:val="center"/>
              <w:rPr>
                <w:rFonts w:ascii="Calibri" w:hAnsi="Calibri" w:cs="Calibri"/>
                <w:color w:val="000000"/>
                <w:sz w:val="22"/>
                <w:szCs w:val="22"/>
              </w:rPr>
            </w:pPr>
            <w:r>
              <w:rPr>
                <w:rFonts w:ascii="Calibri" w:hAnsi="Calibri" w:cs="Calibri"/>
                <w:color w:val="9C0006"/>
                <w:sz w:val="22"/>
                <w:szCs w:val="22"/>
              </w:rPr>
              <w:t>19</w:t>
            </w:r>
          </w:p>
        </w:tc>
      </w:tr>
      <w:tr w:rsidR="006134C2" w:rsidRPr="00346FB4" w14:paraId="07703075" w14:textId="77777777" w:rsidTr="00605A33">
        <w:trPr>
          <w:trHeight w:val="300"/>
        </w:trPr>
        <w:tc>
          <w:tcPr>
            <w:tcW w:w="3500" w:type="dxa"/>
            <w:tcBorders>
              <w:top w:val="single" w:sz="4" w:space="0" w:color="BFBFBF"/>
              <w:left w:val="single" w:sz="4" w:space="0" w:color="auto"/>
              <w:bottom w:val="single" w:sz="4" w:space="0" w:color="BFBFBF"/>
              <w:right w:val="nil"/>
            </w:tcBorders>
            <w:shd w:val="clear" w:color="auto" w:fill="auto"/>
            <w:noWrap/>
            <w:vAlign w:val="center"/>
          </w:tcPr>
          <w:p w14:paraId="3B8780FE" w14:textId="7FE020B3" w:rsidR="006134C2" w:rsidRPr="00346FB4" w:rsidRDefault="006134C2" w:rsidP="006134C2">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rPr>
              <w:t>3: 15-17</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6C5E46" w14:textId="22A8F70A"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w:t>
            </w:r>
          </w:p>
        </w:tc>
        <w:tc>
          <w:tcPr>
            <w:tcW w:w="976" w:type="dxa"/>
            <w:tcBorders>
              <w:top w:val="single" w:sz="4" w:space="0" w:color="BFBFBF"/>
              <w:left w:val="nil"/>
              <w:bottom w:val="single" w:sz="4" w:space="0" w:color="BFBFBF"/>
              <w:right w:val="nil"/>
            </w:tcBorders>
            <w:shd w:val="clear" w:color="auto" w:fill="auto"/>
            <w:noWrap/>
            <w:vAlign w:val="center"/>
          </w:tcPr>
          <w:p w14:paraId="506980A4" w14:textId="4B237F13"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78EBEA" w14:textId="377D9C1F" w:rsidR="006134C2" w:rsidRDefault="006134C2" w:rsidP="006134C2">
            <w:pPr>
              <w:jc w:val="center"/>
              <w:rPr>
                <w:rFonts w:ascii="Calibri" w:hAnsi="Calibri" w:cs="Calibri"/>
                <w:color w:val="006100"/>
                <w:sz w:val="22"/>
                <w:szCs w:val="22"/>
              </w:rPr>
            </w:pPr>
            <w:r>
              <w:rPr>
                <w:rFonts w:ascii="Calibri" w:hAnsi="Calibri" w:cs="Calibri"/>
                <w:color w:val="000000"/>
                <w:sz w:val="22"/>
                <w:szCs w:val="22"/>
              </w:rPr>
              <w:t>0</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FF7622" w14:textId="38F20E8F"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11</w:t>
            </w:r>
          </w:p>
        </w:tc>
        <w:tc>
          <w:tcPr>
            <w:tcW w:w="976" w:type="dxa"/>
            <w:tcBorders>
              <w:top w:val="single" w:sz="4" w:space="0" w:color="BFBFBF"/>
              <w:left w:val="nil"/>
              <w:bottom w:val="single" w:sz="4" w:space="0" w:color="BFBFBF"/>
              <w:right w:val="nil"/>
            </w:tcBorders>
            <w:shd w:val="clear" w:color="auto" w:fill="auto"/>
            <w:noWrap/>
            <w:vAlign w:val="center"/>
          </w:tcPr>
          <w:p w14:paraId="6263AF38" w14:textId="6B382CC8"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15</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545F261" w14:textId="56168EE8" w:rsidR="006134C2" w:rsidRDefault="006134C2" w:rsidP="006134C2">
            <w:pPr>
              <w:jc w:val="center"/>
              <w:rPr>
                <w:rFonts w:ascii="Calibri" w:hAnsi="Calibri" w:cs="Calibri"/>
                <w:color w:val="9C0006"/>
                <w:sz w:val="22"/>
                <w:szCs w:val="22"/>
              </w:rPr>
            </w:pPr>
            <w:r>
              <w:rPr>
                <w:rFonts w:ascii="Calibri" w:hAnsi="Calibri" w:cs="Calibri"/>
                <w:color w:val="006100"/>
                <w:sz w:val="22"/>
                <w:szCs w:val="22"/>
              </w:rPr>
              <w:t>14</w:t>
            </w:r>
          </w:p>
        </w:tc>
      </w:tr>
      <w:tr w:rsidR="006134C2" w:rsidRPr="00346FB4" w14:paraId="09105183" w14:textId="77777777" w:rsidTr="00605A33">
        <w:trPr>
          <w:trHeight w:val="300"/>
        </w:trPr>
        <w:tc>
          <w:tcPr>
            <w:tcW w:w="3500" w:type="dxa"/>
            <w:tcBorders>
              <w:top w:val="single" w:sz="4" w:space="0" w:color="BFBFBF"/>
              <w:left w:val="single" w:sz="4" w:space="0" w:color="auto"/>
              <w:bottom w:val="single" w:sz="4" w:space="0" w:color="BFBFBF"/>
              <w:right w:val="nil"/>
            </w:tcBorders>
            <w:shd w:val="clear" w:color="auto" w:fill="auto"/>
            <w:noWrap/>
            <w:vAlign w:val="center"/>
          </w:tcPr>
          <w:p w14:paraId="75FFBB56" w14:textId="3F31E5DB" w:rsidR="006134C2" w:rsidRPr="00346FB4" w:rsidRDefault="006134C2" w:rsidP="006134C2">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rPr>
              <w:t>4: 18-24</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EC2D357" w14:textId="0E538943"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12</w:t>
            </w:r>
          </w:p>
        </w:tc>
        <w:tc>
          <w:tcPr>
            <w:tcW w:w="976" w:type="dxa"/>
            <w:tcBorders>
              <w:top w:val="single" w:sz="4" w:space="0" w:color="BFBFBF"/>
              <w:left w:val="nil"/>
              <w:bottom w:val="single" w:sz="4" w:space="0" w:color="BFBFBF"/>
              <w:right w:val="nil"/>
            </w:tcBorders>
            <w:shd w:val="clear" w:color="auto" w:fill="auto"/>
            <w:noWrap/>
            <w:vAlign w:val="center"/>
          </w:tcPr>
          <w:p w14:paraId="4332AF9C" w14:textId="73557352"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6</w:t>
            </w:r>
          </w:p>
        </w:tc>
        <w:tc>
          <w:tcPr>
            <w:tcW w:w="976"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0A87C905" w14:textId="256A6FB2" w:rsidR="006134C2" w:rsidRDefault="006134C2" w:rsidP="006134C2">
            <w:pPr>
              <w:jc w:val="center"/>
              <w:rPr>
                <w:rFonts w:ascii="Calibri" w:hAnsi="Calibri" w:cs="Calibri"/>
                <w:color w:val="006100"/>
                <w:sz w:val="22"/>
                <w:szCs w:val="22"/>
              </w:rPr>
            </w:pPr>
            <w:r>
              <w:rPr>
                <w:rFonts w:ascii="Calibri" w:hAnsi="Calibri" w:cs="Calibri"/>
                <w:color w:val="006100"/>
                <w:sz w:val="22"/>
                <w:szCs w:val="22"/>
              </w:rPr>
              <w:t>5</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377406" w14:textId="17800E1B"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108</w:t>
            </w:r>
          </w:p>
        </w:tc>
        <w:tc>
          <w:tcPr>
            <w:tcW w:w="976" w:type="dxa"/>
            <w:tcBorders>
              <w:top w:val="single" w:sz="4" w:space="0" w:color="BFBFBF"/>
              <w:left w:val="nil"/>
              <w:bottom w:val="single" w:sz="4" w:space="0" w:color="BFBFBF"/>
              <w:right w:val="nil"/>
            </w:tcBorders>
            <w:shd w:val="clear" w:color="auto" w:fill="auto"/>
            <w:noWrap/>
            <w:vAlign w:val="center"/>
          </w:tcPr>
          <w:p w14:paraId="686ACE4A" w14:textId="5C5CA3B5"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99</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6478CAFE" w14:textId="70192D36" w:rsidR="006134C2" w:rsidRDefault="006134C2" w:rsidP="006134C2">
            <w:pPr>
              <w:jc w:val="center"/>
              <w:rPr>
                <w:rFonts w:ascii="Calibri" w:hAnsi="Calibri" w:cs="Calibri"/>
                <w:color w:val="006100"/>
                <w:sz w:val="22"/>
                <w:szCs w:val="22"/>
              </w:rPr>
            </w:pPr>
            <w:r>
              <w:rPr>
                <w:rFonts w:ascii="Calibri" w:hAnsi="Calibri" w:cs="Calibri"/>
                <w:color w:val="006100"/>
                <w:sz w:val="22"/>
                <w:szCs w:val="22"/>
              </w:rPr>
              <w:t>78</w:t>
            </w:r>
          </w:p>
        </w:tc>
      </w:tr>
      <w:tr w:rsidR="006134C2" w:rsidRPr="00346FB4" w14:paraId="34B8BC1B" w14:textId="77777777" w:rsidTr="00605A33">
        <w:trPr>
          <w:trHeight w:val="300"/>
        </w:trPr>
        <w:tc>
          <w:tcPr>
            <w:tcW w:w="3500" w:type="dxa"/>
            <w:tcBorders>
              <w:top w:val="single" w:sz="4" w:space="0" w:color="BFBFBF"/>
              <w:left w:val="single" w:sz="4" w:space="0" w:color="auto"/>
              <w:bottom w:val="single" w:sz="4" w:space="0" w:color="BFBFBF"/>
              <w:right w:val="nil"/>
            </w:tcBorders>
            <w:shd w:val="clear" w:color="auto" w:fill="auto"/>
            <w:noWrap/>
            <w:vAlign w:val="center"/>
          </w:tcPr>
          <w:p w14:paraId="5213BCE5" w14:textId="403CFA09" w:rsidR="006134C2" w:rsidRPr="00A36C3A" w:rsidRDefault="006134C2" w:rsidP="006134C2">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rPr>
              <w:t>5: 25-39</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4280C5" w14:textId="0637E999"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27</w:t>
            </w:r>
          </w:p>
        </w:tc>
        <w:tc>
          <w:tcPr>
            <w:tcW w:w="976" w:type="dxa"/>
            <w:tcBorders>
              <w:top w:val="single" w:sz="4" w:space="0" w:color="BFBFBF"/>
              <w:left w:val="nil"/>
              <w:bottom w:val="single" w:sz="4" w:space="0" w:color="BFBFBF"/>
              <w:right w:val="nil"/>
            </w:tcBorders>
            <w:shd w:val="clear" w:color="auto" w:fill="auto"/>
            <w:noWrap/>
            <w:vAlign w:val="center"/>
          </w:tcPr>
          <w:p w14:paraId="4452EEC4" w14:textId="3EC656A9"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19</w:t>
            </w:r>
          </w:p>
        </w:tc>
        <w:tc>
          <w:tcPr>
            <w:tcW w:w="976"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C9EAFF1" w14:textId="01334CFE" w:rsidR="006134C2" w:rsidRDefault="006134C2" w:rsidP="006134C2">
            <w:pPr>
              <w:jc w:val="center"/>
              <w:rPr>
                <w:rFonts w:ascii="Calibri" w:hAnsi="Calibri" w:cs="Calibri"/>
                <w:color w:val="006100"/>
                <w:sz w:val="22"/>
                <w:szCs w:val="22"/>
              </w:rPr>
            </w:pPr>
            <w:r>
              <w:rPr>
                <w:rFonts w:ascii="Calibri" w:hAnsi="Calibri" w:cs="Calibri"/>
                <w:color w:val="9C0006"/>
                <w:sz w:val="22"/>
                <w:szCs w:val="22"/>
              </w:rPr>
              <w:t>23</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ED0891E" w14:textId="0BE343EC"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228</w:t>
            </w:r>
          </w:p>
        </w:tc>
        <w:tc>
          <w:tcPr>
            <w:tcW w:w="976" w:type="dxa"/>
            <w:tcBorders>
              <w:top w:val="single" w:sz="4" w:space="0" w:color="BFBFBF"/>
              <w:left w:val="nil"/>
              <w:bottom w:val="single" w:sz="4" w:space="0" w:color="BFBFBF"/>
              <w:right w:val="nil"/>
            </w:tcBorders>
            <w:shd w:val="clear" w:color="auto" w:fill="auto"/>
            <w:noWrap/>
            <w:vAlign w:val="center"/>
          </w:tcPr>
          <w:p w14:paraId="11291234" w14:textId="3C65D9C8"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189</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6FAC013F" w14:textId="57222AA3" w:rsidR="006134C2" w:rsidRDefault="006134C2" w:rsidP="006134C2">
            <w:pPr>
              <w:jc w:val="center"/>
              <w:rPr>
                <w:rFonts w:ascii="Calibri" w:hAnsi="Calibri" w:cs="Calibri"/>
                <w:color w:val="006100"/>
                <w:sz w:val="22"/>
                <w:szCs w:val="22"/>
              </w:rPr>
            </w:pPr>
            <w:r>
              <w:rPr>
                <w:rFonts w:ascii="Calibri" w:hAnsi="Calibri" w:cs="Calibri"/>
                <w:color w:val="006100"/>
                <w:sz w:val="22"/>
                <w:szCs w:val="22"/>
              </w:rPr>
              <w:t>153</w:t>
            </w:r>
          </w:p>
        </w:tc>
      </w:tr>
      <w:tr w:rsidR="006134C2" w:rsidRPr="00346FB4" w14:paraId="6DC2BD92" w14:textId="77777777" w:rsidTr="00605A33">
        <w:trPr>
          <w:trHeight w:val="300"/>
        </w:trPr>
        <w:tc>
          <w:tcPr>
            <w:tcW w:w="3500" w:type="dxa"/>
            <w:tcBorders>
              <w:top w:val="single" w:sz="4" w:space="0" w:color="BFBFBF"/>
              <w:left w:val="single" w:sz="4" w:space="0" w:color="auto"/>
              <w:bottom w:val="single" w:sz="4" w:space="0" w:color="BFBFBF"/>
              <w:right w:val="nil"/>
            </w:tcBorders>
            <w:shd w:val="clear" w:color="auto" w:fill="auto"/>
            <w:noWrap/>
            <w:vAlign w:val="center"/>
          </w:tcPr>
          <w:p w14:paraId="2E153924" w14:textId="7A0123DB" w:rsidR="006134C2" w:rsidRPr="00A36C3A" w:rsidRDefault="006134C2" w:rsidP="006134C2">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rPr>
              <w:t>6: 40-59</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F3DF20A" w14:textId="072BAB9B"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17</w:t>
            </w:r>
          </w:p>
        </w:tc>
        <w:tc>
          <w:tcPr>
            <w:tcW w:w="976" w:type="dxa"/>
            <w:tcBorders>
              <w:top w:val="single" w:sz="4" w:space="0" w:color="BFBFBF"/>
              <w:left w:val="nil"/>
              <w:bottom w:val="single" w:sz="4" w:space="0" w:color="BFBFBF"/>
              <w:right w:val="nil"/>
            </w:tcBorders>
            <w:shd w:val="clear" w:color="auto" w:fill="auto"/>
            <w:noWrap/>
            <w:vAlign w:val="center"/>
          </w:tcPr>
          <w:p w14:paraId="067B7348" w14:textId="420D9440"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18</w:t>
            </w:r>
          </w:p>
        </w:tc>
        <w:tc>
          <w:tcPr>
            <w:tcW w:w="976"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9023832" w14:textId="141BB9DA" w:rsidR="006134C2" w:rsidRDefault="006134C2" w:rsidP="006134C2">
            <w:pPr>
              <w:jc w:val="center"/>
              <w:rPr>
                <w:rFonts w:ascii="Calibri" w:hAnsi="Calibri" w:cs="Calibri"/>
                <w:color w:val="9C0006"/>
                <w:sz w:val="22"/>
                <w:szCs w:val="22"/>
              </w:rPr>
            </w:pPr>
            <w:r>
              <w:rPr>
                <w:rFonts w:ascii="Calibri" w:hAnsi="Calibri" w:cs="Calibri"/>
                <w:color w:val="006100"/>
                <w:sz w:val="22"/>
                <w:szCs w:val="22"/>
              </w:rPr>
              <w:t>10</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32A1FD" w14:textId="008FCC68"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196</w:t>
            </w:r>
          </w:p>
        </w:tc>
        <w:tc>
          <w:tcPr>
            <w:tcW w:w="976" w:type="dxa"/>
            <w:tcBorders>
              <w:top w:val="single" w:sz="4" w:space="0" w:color="BFBFBF"/>
              <w:left w:val="nil"/>
              <w:bottom w:val="single" w:sz="4" w:space="0" w:color="BFBFBF"/>
              <w:right w:val="nil"/>
            </w:tcBorders>
            <w:shd w:val="clear" w:color="auto" w:fill="auto"/>
            <w:noWrap/>
            <w:vAlign w:val="center"/>
          </w:tcPr>
          <w:p w14:paraId="327D6038" w14:textId="7814EB5C"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186</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0EE1212F" w14:textId="7A751CDB" w:rsidR="006134C2" w:rsidRDefault="006134C2" w:rsidP="006134C2">
            <w:pPr>
              <w:jc w:val="center"/>
              <w:rPr>
                <w:rFonts w:ascii="Calibri" w:hAnsi="Calibri" w:cs="Calibri"/>
                <w:color w:val="006100"/>
                <w:sz w:val="22"/>
                <w:szCs w:val="22"/>
              </w:rPr>
            </w:pPr>
            <w:r>
              <w:rPr>
                <w:rFonts w:ascii="Calibri" w:hAnsi="Calibri" w:cs="Calibri"/>
                <w:color w:val="006100"/>
                <w:sz w:val="22"/>
                <w:szCs w:val="22"/>
              </w:rPr>
              <w:t>168</w:t>
            </w:r>
          </w:p>
        </w:tc>
      </w:tr>
      <w:tr w:rsidR="006134C2" w:rsidRPr="00346FB4" w14:paraId="17A7ACCC" w14:textId="77777777" w:rsidTr="00605A33">
        <w:trPr>
          <w:trHeight w:val="300"/>
        </w:trPr>
        <w:tc>
          <w:tcPr>
            <w:tcW w:w="3500" w:type="dxa"/>
            <w:tcBorders>
              <w:top w:val="single" w:sz="4" w:space="0" w:color="BFBFBF"/>
              <w:left w:val="single" w:sz="4" w:space="0" w:color="auto"/>
              <w:bottom w:val="single" w:sz="8" w:space="0" w:color="auto"/>
              <w:right w:val="nil"/>
            </w:tcBorders>
            <w:shd w:val="clear" w:color="auto" w:fill="auto"/>
            <w:noWrap/>
            <w:vAlign w:val="center"/>
          </w:tcPr>
          <w:p w14:paraId="62EF7E67" w14:textId="46AD9C96" w:rsidR="006134C2" w:rsidRPr="00346FB4" w:rsidRDefault="006134C2" w:rsidP="006134C2">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rPr>
              <w:t>7: 60 plus</w:t>
            </w:r>
          </w:p>
        </w:tc>
        <w:tc>
          <w:tcPr>
            <w:tcW w:w="97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8D112B5" w14:textId="42899E12"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15</w:t>
            </w:r>
          </w:p>
        </w:tc>
        <w:tc>
          <w:tcPr>
            <w:tcW w:w="976" w:type="dxa"/>
            <w:tcBorders>
              <w:top w:val="single" w:sz="4" w:space="0" w:color="BFBFBF"/>
              <w:left w:val="nil"/>
              <w:bottom w:val="single" w:sz="8" w:space="0" w:color="auto"/>
              <w:right w:val="nil"/>
            </w:tcBorders>
            <w:shd w:val="clear" w:color="auto" w:fill="auto"/>
            <w:noWrap/>
            <w:vAlign w:val="center"/>
          </w:tcPr>
          <w:p w14:paraId="27C762B4" w14:textId="778A0CED"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15</w:t>
            </w:r>
          </w:p>
        </w:tc>
        <w:tc>
          <w:tcPr>
            <w:tcW w:w="976" w:type="dxa"/>
            <w:tcBorders>
              <w:top w:val="single" w:sz="4" w:space="0" w:color="BFBFBF"/>
              <w:left w:val="single" w:sz="4" w:space="0" w:color="BFBFBF"/>
              <w:bottom w:val="single" w:sz="8" w:space="0" w:color="auto"/>
              <w:right w:val="single" w:sz="4" w:space="0" w:color="BFBFBF"/>
            </w:tcBorders>
            <w:shd w:val="clear" w:color="000000" w:fill="C6EFCE"/>
            <w:noWrap/>
            <w:vAlign w:val="center"/>
          </w:tcPr>
          <w:p w14:paraId="272248AB" w14:textId="678A52FF" w:rsidR="006134C2" w:rsidRDefault="006134C2" w:rsidP="006134C2">
            <w:pPr>
              <w:jc w:val="center"/>
              <w:rPr>
                <w:rFonts w:ascii="Calibri" w:hAnsi="Calibri" w:cs="Calibri"/>
                <w:color w:val="000000"/>
                <w:sz w:val="22"/>
                <w:szCs w:val="22"/>
              </w:rPr>
            </w:pPr>
            <w:r>
              <w:rPr>
                <w:rFonts w:ascii="Calibri" w:hAnsi="Calibri" w:cs="Calibri"/>
                <w:color w:val="006100"/>
                <w:sz w:val="22"/>
                <w:szCs w:val="22"/>
              </w:rPr>
              <w:t>14</w:t>
            </w:r>
          </w:p>
        </w:tc>
        <w:tc>
          <w:tcPr>
            <w:tcW w:w="97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94A8137" w14:textId="2C18CA80"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115</w:t>
            </w:r>
          </w:p>
        </w:tc>
        <w:tc>
          <w:tcPr>
            <w:tcW w:w="976" w:type="dxa"/>
            <w:tcBorders>
              <w:top w:val="single" w:sz="4" w:space="0" w:color="BFBFBF"/>
              <w:left w:val="nil"/>
              <w:bottom w:val="single" w:sz="8" w:space="0" w:color="auto"/>
              <w:right w:val="nil"/>
            </w:tcBorders>
            <w:shd w:val="clear" w:color="auto" w:fill="auto"/>
            <w:noWrap/>
            <w:vAlign w:val="center"/>
          </w:tcPr>
          <w:p w14:paraId="6A4C048D" w14:textId="54B9F480"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104</w:t>
            </w:r>
          </w:p>
        </w:tc>
        <w:tc>
          <w:tcPr>
            <w:tcW w:w="976" w:type="dxa"/>
            <w:tcBorders>
              <w:top w:val="single" w:sz="4" w:space="0" w:color="BFBFBF"/>
              <w:left w:val="single" w:sz="4" w:space="0" w:color="BFBFBF"/>
              <w:bottom w:val="single" w:sz="8" w:space="0" w:color="auto"/>
              <w:right w:val="single" w:sz="4" w:space="0" w:color="auto"/>
            </w:tcBorders>
            <w:shd w:val="clear" w:color="000000" w:fill="C6EFCE"/>
            <w:noWrap/>
            <w:vAlign w:val="center"/>
          </w:tcPr>
          <w:p w14:paraId="015792CE" w14:textId="113F80B9" w:rsidR="006134C2" w:rsidRDefault="006134C2" w:rsidP="006134C2">
            <w:pPr>
              <w:jc w:val="center"/>
              <w:rPr>
                <w:rFonts w:ascii="Calibri" w:hAnsi="Calibri" w:cs="Calibri"/>
                <w:color w:val="006100"/>
                <w:sz w:val="22"/>
                <w:szCs w:val="22"/>
              </w:rPr>
            </w:pPr>
            <w:r>
              <w:rPr>
                <w:rFonts w:ascii="Calibri" w:hAnsi="Calibri" w:cs="Calibri"/>
                <w:color w:val="006100"/>
                <w:sz w:val="22"/>
                <w:szCs w:val="22"/>
              </w:rPr>
              <w:t>102</w:t>
            </w:r>
          </w:p>
        </w:tc>
      </w:tr>
      <w:tr w:rsidR="006134C2" w:rsidRPr="00346FB4" w14:paraId="47CB1106" w14:textId="77777777" w:rsidTr="00605A33">
        <w:trPr>
          <w:trHeight w:val="315"/>
        </w:trPr>
        <w:tc>
          <w:tcPr>
            <w:tcW w:w="3500" w:type="dxa"/>
            <w:tcBorders>
              <w:top w:val="single" w:sz="8" w:space="0" w:color="auto"/>
              <w:left w:val="single" w:sz="4" w:space="0" w:color="auto"/>
              <w:bottom w:val="single" w:sz="4" w:space="0" w:color="D9D9D9"/>
              <w:right w:val="nil"/>
            </w:tcBorders>
            <w:shd w:val="clear" w:color="auto" w:fill="auto"/>
            <w:noWrap/>
            <w:vAlign w:val="center"/>
          </w:tcPr>
          <w:p w14:paraId="169CDE49" w14:textId="6442925E" w:rsidR="006134C2" w:rsidRPr="00346FB4" w:rsidRDefault="006134C2" w:rsidP="006134C2">
            <w:pPr>
              <w:suppressAutoHyphens w:val="0"/>
              <w:rPr>
                <w:rFonts w:ascii="Calibri" w:hAnsi="Calibri" w:cs="Calibri"/>
                <w:b/>
                <w:bCs/>
                <w:color w:val="000000"/>
                <w:sz w:val="22"/>
                <w:lang w:eastAsia="pl-PL"/>
              </w:rPr>
            </w:pPr>
            <w:r>
              <w:rPr>
                <w:rFonts w:ascii="Calibri" w:hAnsi="Calibri" w:cs="Calibri"/>
                <w:b/>
                <w:bCs/>
                <w:color w:val="000000"/>
                <w:sz w:val="22"/>
                <w:szCs w:val="22"/>
              </w:rPr>
              <w:t>Pasażer</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B086323" w14:textId="40D1A195" w:rsidR="006134C2" w:rsidRDefault="006134C2" w:rsidP="006134C2">
            <w:pPr>
              <w:jc w:val="center"/>
              <w:rPr>
                <w:rFonts w:ascii="Calibri" w:hAnsi="Calibri" w:cs="Calibri"/>
                <w:b/>
                <w:bCs/>
                <w:color w:val="000000"/>
                <w:sz w:val="22"/>
                <w:szCs w:val="22"/>
              </w:rPr>
            </w:pPr>
            <w:r>
              <w:rPr>
                <w:rFonts w:ascii="Calibri" w:hAnsi="Calibri" w:cs="Calibri"/>
                <w:b/>
                <w:bCs/>
                <w:color w:val="000000"/>
                <w:sz w:val="22"/>
                <w:szCs w:val="22"/>
              </w:rPr>
              <w:t>28</w:t>
            </w:r>
          </w:p>
        </w:tc>
        <w:tc>
          <w:tcPr>
            <w:tcW w:w="976" w:type="dxa"/>
            <w:tcBorders>
              <w:top w:val="single" w:sz="8" w:space="0" w:color="auto"/>
              <w:left w:val="nil"/>
              <w:bottom w:val="single" w:sz="4" w:space="0" w:color="BFBFBF"/>
              <w:right w:val="nil"/>
            </w:tcBorders>
            <w:shd w:val="clear" w:color="auto" w:fill="auto"/>
            <w:noWrap/>
            <w:vAlign w:val="center"/>
          </w:tcPr>
          <w:p w14:paraId="2BCFF1EC" w14:textId="74641D0F" w:rsidR="006134C2" w:rsidRDefault="006134C2" w:rsidP="006134C2">
            <w:pPr>
              <w:jc w:val="center"/>
              <w:rPr>
                <w:rFonts w:ascii="Calibri" w:hAnsi="Calibri" w:cs="Calibri"/>
                <w:b/>
                <w:bCs/>
                <w:color w:val="000000"/>
                <w:sz w:val="22"/>
                <w:szCs w:val="22"/>
              </w:rPr>
            </w:pPr>
            <w:r>
              <w:rPr>
                <w:rFonts w:ascii="Calibri" w:hAnsi="Calibri" w:cs="Calibri"/>
                <w:b/>
                <w:bCs/>
                <w:color w:val="000000"/>
                <w:sz w:val="22"/>
                <w:szCs w:val="22"/>
              </w:rPr>
              <w:t>24</w:t>
            </w:r>
          </w:p>
        </w:tc>
        <w:tc>
          <w:tcPr>
            <w:tcW w:w="976"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14:paraId="6380AF68" w14:textId="21F68174" w:rsidR="006134C2" w:rsidRDefault="006134C2" w:rsidP="006134C2">
            <w:pPr>
              <w:jc w:val="center"/>
              <w:rPr>
                <w:rFonts w:ascii="Calibri" w:hAnsi="Calibri" w:cs="Calibri"/>
                <w:b/>
                <w:bCs/>
                <w:color w:val="006100"/>
                <w:sz w:val="22"/>
                <w:szCs w:val="22"/>
              </w:rPr>
            </w:pPr>
            <w:r>
              <w:rPr>
                <w:rFonts w:ascii="Calibri" w:hAnsi="Calibri" w:cs="Calibri"/>
                <w:b/>
                <w:bCs/>
                <w:color w:val="006100"/>
                <w:sz w:val="22"/>
                <w:szCs w:val="22"/>
              </w:rPr>
              <w:t>20</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AD6019C" w14:textId="53238721" w:rsidR="006134C2" w:rsidRDefault="006134C2" w:rsidP="006134C2">
            <w:pPr>
              <w:jc w:val="center"/>
              <w:rPr>
                <w:rFonts w:ascii="Calibri" w:hAnsi="Calibri" w:cs="Calibri"/>
                <w:b/>
                <w:bCs/>
                <w:color w:val="000000"/>
                <w:sz w:val="22"/>
                <w:szCs w:val="22"/>
              </w:rPr>
            </w:pPr>
            <w:r>
              <w:rPr>
                <w:rFonts w:ascii="Calibri" w:hAnsi="Calibri" w:cs="Calibri"/>
                <w:b/>
                <w:bCs/>
                <w:color w:val="000000"/>
                <w:sz w:val="22"/>
                <w:szCs w:val="22"/>
              </w:rPr>
              <w:t>338</w:t>
            </w:r>
          </w:p>
        </w:tc>
        <w:tc>
          <w:tcPr>
            <w:tcW w:w="976" w:type="dxa"/>
            <w:tcBorders>
              <w:top w:val="single" w:sz="8" w:space="0" w:color="auto"/>
              <w:left w:val="nil"/>
              <w:bottom w:val="single" w:sz="4" w:space="0" w:color="BFBFBF"/>
              <w:right w:val="nil"/>
            </w:tcBorders>
            <w:shd w:val="clear" w:color="auto" w:fill="auto"/>
            <w:noWrap/>
            <w:vAlign w:val="center"/>
          </w:tcPr>
          <w:p w14:paraId="5F089124" w14:textId="51801BBA" w:rsidR="006134C2" w:rsidRDefault="006134C2" w:rsidP="006134C2">
            <w:pPr>
              <w:jc w:val="center"/>
              <w:rPr>
                <w:rFonts w:ascii="Calibri" w:hAnsi="Calibri" w:cs="Calibri"/>
                <w:b/>
                <w:bCs/>
                <w:color w:val="000000"/>
                <w:sz w:val="22"/>
                <w:szCs w:val="22"/>
              </w:rPr>
            </w:pPr>
            <w:r>
              <w:rPr>
                <w:rFonts w:ascii="Calibri" w:hAnsi="Calibri" w:cs="Calibri"/>
                <w:b/>
                <w:bCs/>
                <w:color w:val="000000"/>
                <w:sz w:val="22"/>
                <w:szCs w:val="22"/>
              </w:rPr>
              <w:t>319</w:t>
            </w:r>
          </w:p>
        </w:tc>
        <w:tc>
          <w:tcPr>
            <w:tcW w:w="976"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66B4F941" w14:textId="3C5A84E0" w:rsidR="006134C2" w:rsidRDefault="006134C2" w:rsidP="006134C2">
            <w:pPr>
              <w:jc w:val="center"/>
              <w:rPr>
                <w:rFonts w:ascii="Calibri" w:hAnsi="Calibri" w:cs="Calibri"/>
                <w:b/>
                <w:bCs/>
                <w:color w:val="006100"/>
                <w:sz w:val="22"/>
                <w:szCs w:val="22"/>
              </w:rPr>
            </w:pPr>
            <w:r>
              <w:rPr>
                <w:rFonts w:ascii="Calibri" w:hAnsi="Calibri" w:cs="Calibri"/>
                <w:b/>
                <w:bCs/>
                <w:color w:val="006100"/>
                <w:sz w:val="22"/>
                <w:szCs w:val="22"/>
              </w:rPr>
              <w:t>240</w:t>
            </w:r>
          </w:p>
        </w:tc>
      </w:tr>
      <w:tr w:rsidR="006134C2" w:rsidRPr="00346FB4" w14:paraId="1C57126B" w14:textId="77777777" w:rsidTr="00605A33">
        <w:trPr>
          <w:trHeight w:val="300"/>
        </w:trPr>
        <w:tc>
          <w:tcPr>
            <w:tcW w:w="3500" w:type="dxa"/>
            <w:tcBorders>
              <w:top w:val="single" w:sz="8" w:space="0" w:color="auto"/>
              <w:left w:val="single" w:sz="4" w:space="0" w:color="auto"/>
              <w:bottom w:val="single" w:sz="4" w:space="0" w:color="BFBFBF"/>
              <w:right w:val="nil"/>
            </w:tcBorders>
            <w:shd w:val="clear" w:color="auto" w:fill="auto"/>
            <w:noWrap/>
            <w:vAlign w:val="center"/>
          </w:tcPr>
          <w:p w14:paraId="5458E7EC" w14:textId="10DDF837" w:rsidR="006134C2" w:rsidRPr="00346FB4" w:rsidRDefault="006134C2" w:rsidP="006134C2">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rPr>
              <w:t>1: 0-6</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1C63348" w14:textId="376076D4"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8" w:space="0" w:color="auto"/>
              <w:left w:val="nil"/>
              <w:bottom w:val="single" w:sz="4" w:space="0" w:color="BFBFBF"/>
              <w:right w:val="nil"/>
            </w:tcBorders>
            <w:shd w:val="clear" w:color="auto" w:fill="auto"/>
            <w:noWrap/>
            <w:vAlign w:val="center"/>
          </w:tcPr>
          <w:p w14:paraId="5BAA363C" w14:textId="52A99226"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8" w:space="0" w:color="auto"/>
              <w:left w:val="single" w:sz="4" w:space="0" w:color="BFBFBF"/>
              <w:bottom w:val="single" w:sz="4" w:space="0" w:color="BFBFBF"/>
              <w:right w:val="single" w:sz="4" w:space="0" w:color="BFBFBF"/>
            </w:tcBorders>
            <w:shd w:val="clear" w:color="000000" w:fill="FFC7CE"/>
            <w:noWrap/>
            <w:vAlign w:val="center"/>
          </w:tcPr>
          <w:p w14:paraId="2BEF76FC" w14:textId="37662D22" w:rsidR="006134C2" w:rsidRDefault="006134C2" w:rsidP="006134C2">
            <w:pPr>
              <w:jc w:val="center"/>
              <w:rPr>
                <w:rFonts w:ascii="Calibri" w:hAnsi="Calibri" w:cs="Calibri"/>
                <w:color w:val="000000"/>
                <w:sz w:val="22"/>
                <w:szCs w:val="22"/>
              </w:rPr>
            </w:pPr>
            <w:r>
              <w:rPr>
                <w:rFonts w:ascii="Calibri" w:hAnsi="Calibri" w:cs="Calibri"/>
                <w:color w:val="9C0006"/>
                <w:sz w:val="22"/>
                <w:szCs w:val="22"/>
              </w:rPr>
              <w:t>1</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CB47D90" w14:textId="189ECF04"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18</w:t>
            </w:r>
          </w:p>
        </w:tc>
        <w:tc>
          <w:tcPr>
            <w:tcW w:w="976" w:type="dxa"/>
            <w:tcBorders>
              <w:top w:val="single" w:sz="8" w:space="0" w:color="auto"/>
              <w:left w:val="nil"/>
              <w:bottom w:val="single" w:sz="4" w:space="0" w:color="BFBFBF"/>
              <w:right w:val="nil"/>
            </w:tcBorders>
            <w:shd w:val="clear" w:color="auto" w:fill="auto"/>
            <w:noWrap/>
            <w:vAlign w:val="center"/>
          </w:tcPr>
          <w:p w14:paraId="5341B2E3" w14:textId="6CD09F21"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15</w:t>
            </w:r>
          </w:p>
        </w:tc>
        <w:tc>
          <w:tcPr>
            <w:tcW w:w="976" w:type="dxa"/>
            <w:tcBorders>
              <w:top w:val="single" w:sz="8" w:space="0" w:color="auto"/>
              <w:left w:val="single" w:sz="4" w:space="0" w:color="BFBFBF"/>
              <w:bottom w:val="single" w:sz="4" w:space="0" w:color="BFBFBF"/>
              <w:right w:val="single" w:sz="4" w:space="0" w:color="auto"/>
            </w:tcBorders>
            <w:shd w:val="clear" w:color="auto" w:fill="auto"/>
            <w:noWrap/>
            <w:vAlign w:val="center"/>
          </w:tcPr>
          <w:p w14:paraId="1A788370" w14:textId="30A3AB53" w:rsidR="006134C2" w:rsidRDefault="006134C2" w:rsidP="006134C2">
            <w:pPr>
              <w:jc w:val="center"/>
              <w:rPr>
                <w:rFonts w:ascii="Calibri" w:hAnsi="Calibri" w:cs="Calibri"/>
                <w:color w:val="006100"/>
                <w:sz w:val="22"/>
                <w:szCs w:val="22"/>
              </w:rPr>
            </w:pPr>
            <w:r>
              <w:rPr>
                <w:rFonts w:ascii="Calibri" w:hAnsi="Calibri" w:cs="Calibri"/>
                <w:color w:val="000000"/>
                <w:sz w:val="22"/>
                <w:szCs w:val="22"/>
              </w:rPr>
              <w:t>15</w:t>
            </w:r>
          </w:p>
        </w:tc>
      </w:tr>
      <w:tr w:rsidR="006134C2" w:rsidRPr="00346FB4" w14:paraId="04F247DD" w14:textId="77777777" w:rsidTr="00605A33">
        <w:trPr>
          <w:trHeight w:val="300"/>
        </w:trPr>
        <w:tc>
          <w:tcPr>
            <w:tcW w:w="3500" w:type="dxa"/>
            <w:tcBorders>
              <w:top w:val="single" w:sz="4" w:space="0" w:color="BFBFBF"/>
              <w:left w:val="single" w:sz="4" w:space="0" w:color="auto"/>
              <w:bottom w:val="single" w:sz="4" w:space="0" w:color="BFBFBF"/>
              <w:right w:val="nil"/>
            </w:tcBorders>
            <w:shd w:val="clear" w:color="auto" w:fill="auto"/>
            <w:noWrap/>
            <w:vAlign w:val="center"/>
          </w:tcPr>
          <w:p w14:paraId="536A4539" w14:textId="4DE7963B" w:rsidR="006134C2" w:rsidRPr="00346FB4" w:rsidRDefault="006134C2" w:rsidP="006134C2">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rPr>
              <w:t>2: 7-14</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EEE77F2" w14:textId="39EDF54D"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nil"/>
              <w:bottom w:val="single" w:sz="4" w:space="0" w:color="BFBFBF"/>
              <w:right w:val="nil"/>
            </w:tcBorders>
            <w:shd w:val="clear" w:color="auto" w:fill="auto"/>
            <w:noWrap/>
            <w:vAlign w:val="center"/>
          </w:tcPr>
          <w:p w14:paraId="0D7C4965" w14:textId="02B8DC0C"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2</w:t>
            </w:r>
          </w:p>
        </w:tc>
        <w:tc>
          <w:tcPr>
            <w:tcW w:w="976"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7418704B" w14:textId="5540E06B" w:rsidR="006134C2" w:rsidRDefault="006134C2" w:rsidP="006134C2">
            <w:pPr>
              <w:jc w:val="center"/>
              <w:rPr>
                <w:rFonts w:ascii="Calibri" w:hAnsi="Calibri" w:cs="Calibri"/>
                <w:color w:val="9C0006"/>
                <w:sz w:val="22"/>
                <w:szCs w:val="22"/>
              </w:rPr>
            </w:pPr>
            <w:r>
              <w:rPr>
                <w:rFonts w:ascii="Calibri" w:hAnsi="Calibri" w:cs="Calibri"/>
                <w:color w:val="006100"/>
                <w:sz w:val="22"/>
                <w:szCs w:val="22"/>
              </w:rPr>
              <w:t>0</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898EDD2" w14:textId="366FF406"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19</w:t>
            </w:r>
          </w:p>
        </w:tc>
        <w:tc>
          <w:tcPr>
            <w:tcW w:w="976" w:type="dxa"/>
            <w:tcBorders>
              <w:top w:val="single" w:sz="4" w:space="0" w:color="BFBFBF"/>
              <w:left w:val="nil"/>
              <w:bottom w:val="single" w:sz="4" w:space="0" w:color="BFBFBF"/>
              <w:right w:val="nil"/>
            </w:tcBorders>
            <w:shd w:val="clear" w:color="auto" w:fill="auto"/>
            <w:noWrap/>
            <w:vAlign w:val="center"/>
          </w:tcPr>
          <w:p w14:paraId="4DE885CD" w14:textId="69FE8C57"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20</w:t>
            </w:r>
          </w:p>
        </w:tc>
        <w:tc>
          <w:tcPr>
            <w:tcW w:w="976"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6C61F49E" w14:textId="695D5CD2" w:rsidR="006134C2" w:rsidRDefault="006134C2" w:rsidP="006134C2">
            <w:pPr>
              <w:jc w:val="center"/>
              <w:rPr>
                <w:rFonts w:ascii="Calibri" w:hAnsi="Calibri" w:cs="Calibri"/>
                <w:color w:val="9C0006"/>
                <w:sz w:val="22"/>
                <w:szCs w:val="22"/>
              </w:rPr>
            </w:pPr>
            <w:r>
              <w:rPr>
                <w:rFonts w:ascii="Calibri" w:hAnsi="Calibri" w:cs="Calibri"/>
                <w:color w:val="9C0006"/>
                <w:sz w:val="22"/>
                <w:szCs w:val="22"/>
              </w:rPr>
              <w:t>21</w:t>
            </w:r>
          </w:p>
        </w:tc>
      </w:tr>
      <w:tr w:rsidR="006134C2" w:rsidRPr="00346FB4" w14:paraId="67878002" w14:textId="77777777" w:rsidTr="00605A33">
        <w:trPr>
          <w:trHeight w:val="300"/>
        </w:trPr>
        <w:tc>
          <w:tcPr>
            <w:tcW w:w="3500" w:type="dxa"/>
            <w:tcBorders>
              <w:top w:val="single" w:sz="4" w:space="0" w:color="BFBFBF"/>
              <w:left w:val="single" w:sz="4" w:space="0" w:color="auto"/>
              <w:bottom w:val="single" w:sz="4" w:space="0" w:color="BFBFBF"/>
              <w:right w:val="nil"/>
            </w:tcBorders>
            <w:shd w:val="clear" w:color="auto" w:fill="auto"/>
            <w:noWrap/>
            <w:vAlign w:val="center"/>
          </w:tcPr>
          <w:p w14:paraId="5DBBA381" w14:textId="5BCFAFCB" w:rsidR="006134C2" w:rsidRPr="00346FB4" w:rsidRDefault="006134C2" w:rsidP="006134C2">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rPr>
              <w:t>3: 15-17</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7C6AE0" w14:textId="644262CC"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2</w:t>
            </w:r>
          </w:p>
        </w:tc>
        <w:tc>
          <w:tcPr>
            <w:tcW w:w="976" w:type="dxa"/>
            <w:tcBorders>
              <w:top w:val="single" w:sz="4" w:space="0" w:color="BFBFBF"/>
              <w:left w:val="nil"/>
              <w:bottom w:val="single" w:sz="4" w:space="0" w:color="BFBFBF"/>
              <w:right w:val="nil"/>
            </w:tcBorders>
            <w:shd w:val="clear" w:color="auto" w:fill="auto"/>
            <w:noWrap/>
            <w:vAlign w:val="center"/>
          </w:tcPr>
          <w:p w14:paraId="7A1CD323" w14:textId="45E47AD8"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5</w:t>
            </w:r>
          </w:p>
        </w:tc>
        <w:tc>
          <w:tcPr>
            <w:tcW w:w="976"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3EDCD5A9" w14:textId="45010DBC" w:rsidR="006134C2" w:rsidRDefault="006134C2" w:rsidP="006134C2">
            <w:pPr>
              <w:jc w:val="center"/>
              <w:rPr>
                <w:rFonts w:ascii="Calibri" w:hAnsi="Calibri" w:cs="Calibri"/>
                <w:color w:val="9C0006"/>
                <w:sz w:val="22"/>
                <w:szCs w:val="22"/>
              </w:rPr>
            </w:pPr>
            <w:r>
              <w:rPr>
                <w:rFonts w:ascii="Calibri" w:hAnsi="Calibri" w:cs="Calibri"/>
                <w:color w:val="006100"/>
                <w:sz w:val="22"/>
                <w:szCs w:val="22"/>
              </w:rPr>
              <w:t>2</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FD8D2F" w14:textId="360781DF"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29</w:t>
            </w:r>
          </w:p>
        </w:tc>
        <w:tc>
          <w:tcPr>
            <w:tcW w:w="976" w:type="dxa"/>
            <w:tcBorders>
              <w:top w:val="single" w:sz="4" w:space="0" w:color="BFBFBF"/>
              <w:left w:val="nil"/>
              <w:bottom w:val="single" w:sz="4" w:space="0" w:color="BFBFBF"/>
              <w:right w:val="nil"/>
            </w:tcBorders>
            <w:shd w:val="clear" w:color="auto" w:fill="auto"/>
            <w:noWrap/>
            <w:vAlign w:val="center"/>
          </w:tcPr>
          <w:p w14:paraId="721E2747" w14:textId="0E523894"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33</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09D5BB84" w14:textId="5D8F56E2" w:rsidR="006134C2" w:rsidRDefault="006134C2" w:rsidP="006134C2">
            <w:pPr>
              <w:jc w:val="center"/>
              <w:rPr>
                <w:rFonts w:ascii="Calibri" w:hAnsi="Calibri" w:cs="Calibri"/>
                <w:color w:val="9C0006"/>
                <w:sz w:val="22"/>
                <w:szCs w:val="22"/>
              </w:rPr>
            </w:pPr>
            <w:r>
              <w:rPr>
                <w:rFonts w:ascii="Calibri" w:hAnsi="Calibri" w:cs="Calibri"/>
                <w:color w:val="006100"/>
                <w:sz w:val="22"/>
                <w:szCs w:val="22"/>
              </w:rPr>
              <w:t>19</w:t>
            </w:r>
          </w:p>
        </w:tc>
      </w:tr>
      <w:tr w:rsidR="006134C2" w:rsidRPr="00346FB4" w14:paraId="634EDD28" w14:textId="77777777" w:rsidTr="00605A33">
        <w:trPr>
          <w:trHeight w:val="300"/>
        </w:trPr>
        <w:tc>
          <w:tcPr>
            <w:tcW w:w="3500" w:type="dxa"/>
            <w:tcBorders>
              <w:top w:val="single" w:sz="4" w:space="0" w:color="BFBFBF"/>
              <w:left w:val="single" w:sz="4" w:space="0" w:color="auto"/>
              <w:bottom w:val="single" w:sz="4" w:space="0" w:color="BFBFBF"/>
              <w:right w:val="nil"/>
            </w:tcBorders>
            <w:shd w:val="clear" w:color="auto" w:fill="auto"/>
            <w:noWrap/>
            <w:vAlign w:val="center"/>
          </w:tcPr>
          <w:p w14:paraId="5446AA63" w14:textId="607817E4" w:rsidR="006134C2" w:rsidRPr="00346FB4" w:rsidRDefault="006134C2" w:rsidP="006134C2">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rPr>
              <w:t>4: 18-24</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0373C1" w14:textId="0898F7F5"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7</w:t>
            </w:r>
          </w:p>
        </w:tc>
        <w:tc>
          <w:tcPr>
            <w:tcW w:w="976" w:type="dxa"/>
            <w:tcBorders>
              <w:top w:val="single" w:sz="4" w:space="0" w:color="BFBFBF"/>
              <w:left w:val="nil"/>
              <w:bottom w:val="single" w:sz="4" w:space="0" w:color="BFBFBF"/>
              <w:right w:val="nil"/>
            </w:tcBorders>
            <w:shd w:val="clear" w:color="auto" w:fill="auto"/>
            <w:noWrap/>
            <w:vAlign w:val="center"/>
          </w:tcPr>
          <w:p w14:paraId="3D7C7A25" w14:textId="49776F07"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5</w:t>
            </w:r>
          </w:p>
        </w:tc>
        <w:tc>
          <w:tcPr>
            <w:tcW w:w="976"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6B66BEC5" w14:textId="2C55B2A7" w:rsidR="006134C2" w:rsidRDefault="006134C2" w:rsidP="006134C2">
            <w:pPr>
              <w:jc w:val="center"/>
              <w:rPr>
                <w:rFonts w:ascii="Calibri" w:hAnsi="Calibri" w:cs="Calibri"/>
                <w:color w:val="006100"/>
                <w:sz w:val="22"/>
                <w:szCs w:val="22"/>
              </w:rPr>
            </w:pPr>
            <w:r>
              <w:rPr>
                <w:rFonts w:ascii="Calibri" w:hAnsi="Calibri" w:cs="Calibri"/>
                <w:color w:val="006100"/>
                <w:sz w:val="22"/>
                <w:szCs w:val="22"/>
              </w:rPr>
              <w:t>3</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FB189E5" w14:textId="78B8B030"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62</w:t>
            </w:r>
          </w:p>
        </w:tc>
        <w:tc>
          <w:tcPr>
            <w:tcW w:w="976" w:type="dxa"/>
            <w:tcBorders>
              <w:top w:val="single" w:sz="4" w:space="0" w:color="BFBFBF"/>
              <w:left w:val="nil"/>
              <w:bottom w:val="single" w:sz="4" w:space="0" w:color="BFBFBF"/>
              <w:right w:val="nil"/>
            </w:tcBorders>
            <w:shd w:val="clear" w:color="auto" w:fill="auto"/>
            <w:noWrap/>
            <w:vAlign w:val="center"/>
          </w:tcPr>
          <w:p w14:paraId="3903F99F" w14:textId="640F5E2F"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47</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688C2406" w14:textId="73EE742E" w:rsidR="006134C2" w:rsidRDefault="006134C2" w:rsidP="006134C2">
            <w:pPr>
              <w:jc w:val="center"/>
              <w:rPr>
                <w:rFonts w:ascii="Calibri" w:hAnsi="Calibri" w:cs="Calibri"/>
                <w:color w:val="006100"/>
                <w:sz w:val="22"/>
                <w:szCs w:val="22"/>
              </w:rPr>
            </w:pPr>
            <w:r>
              <w:rPr>
                <w:rFonts w:ascii="Calibri" w:hAnsi="Calibri" w:cs="Calibri"/>
                <w:color w:val="006100"/>
                <w:sz w:val="22"/>
                <w:szCs w:val="22"/>
              </w:rPr>
              <w:t>38</w:t>
            </w:r>
          </w:p>
        </w:tc>
      </w:tr>
      <w:tr w:rsidR="006134C2" w:rsidRPr="00346FB4" w14:paraId="55D1271B" w14:textId="77777777" w:rsidTr="00605A33">
        <w:trPr>
          <w:trHeight w:val="300"/>
        </w:trPr>
        <w:tc>
          <w:tcPr>
            <w:tcW w:w="3500" w:type="dxa"/>
            <w:tcBorders>
              <w:top w:val="single" w:sz="4" w:space="0" w:color="BFBFBF"/>
              <w:left w:val="single" w:sz="4" w:space="0" w:color="auto"/>
              <w:bottom w:val="single" w:sz="4" w:space="0" w:color="BFBFBF"/>
              <w:right w:val="nil"/>
            </w:tcBorders>
            <w:shd w:val="clear" w:color="auto" w:fill="auto"/>
            <w:noWrap/>
            <w:vAlign w:val="center"/>
          </w:tcPr>
          <w:p w14:paraId="638745B5" w14:textId="016CBE36" w:rsidR="006134C2" w:rsidRPr="00346FB4" w:rsidRDefault="006134C2" w:rsidP="006134C2">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rPr>
              <w:t>5: 25-39</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78A2C76" w14:textId="319AE98E"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11</w:t>
            </w:r>
          </w:p>
        </w:tc>
        <w:tc>
          <w:tcPr>
            <w:tcW w:w="976" w:type="dxa"/>
            <w:tcBorders>
              <w:top w:val="single" w:sz="4" w:space="0" w:color="BFBFBF"/>
              <w:left w:val="nil"/>
              <w:bottom w:val="single" w:sz="4" w:space="0" w:color="BFBFBF"/>
              <w:right w:val="nil"/>
            </w:tcBorders>
            <w:shd w:val="clear" w:color="auto" w:fill="auto"/>
            <w:noWrap/>
            <w:vAlign w:val="center"/>
          </w:tcPr>
          <w:p w14:paraId="6AD8806F" w14:textId="2DDE62FB"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4</w:t>
            </w:r>
          </w:p>
        </w:tc>
        <w:tc>
          <w:tcPr>
            <w:tcW w:w="976"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EC40CCD" w14:textId="466A0E3C" w:rsidR="006134C2" w:rsidRDefault="006134C2" w:rsidP="006134C2">
            <w:pPr>
              <w:jc w:val="center"/>
              <w:rPr>
                <w:rFonts w:ascii="Calibri" w:hAnsi="Calibri" w:cs="Calibri"/>
                <w:color w:val="006100"/>
                <w:sz w:val="22"/>
                <w:szCs w:val="22"/>
              </w:rPr>
            </w:pPr>
            <w:r>
              <w:rPr>
                <w:rFonts w:ascii="Calibri" w:hAnsi="Calibri" w:cs="Calibri"/>
                <w:color w:val="9C0006"/>
                <w:sz w:val="22"/>
                <w:szCs w:val="22"/>
              </w:rPr>
              <w:t>6</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2BCC4C" w14:textId="39AFFFD5"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87</w:t>
            </w:r>
          </w:p>
        </w:tc>
        <w:tc>
          <w:tcPr>
            <w:tcW w:w="976" w:type="dxa"/>
            <w:tcBorders>
              <w:top w:val="single" w:sz="4" w:space="0" w:color="BFBFBF"/>
              <w:left w:val="nil"/>
              <w:bottom w:val="single" w:sz="4" w:space="0" w:color="BFBFBF"/>
              <w:right w:val="nil"/>
            </w:tcBorders>
            <w:shd w:val="clear" w:color="auto" w:fill="auto"/>
            <w:noWrap/>
            <w:vAlign w:val="center"/>
          </w:tcPr>
          <w:p w14:paraId="35493F73" w14:textId="1B147D80"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77</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5613EF53" w14:textId="5AC24581" w:rsidR="006134C2" w:rsidRDefault="006134C2" w:rsidP="006134C2">
            <w:pPr>
              <w:jc w:val="center"/>
              <w:rPr>
                <w:rFonts w:ascii="Calibri" w:hAnsi="Calibri" w:cs="Calibri"/>
                <w:color w:val="006100"/>
                <w:sz w:val="22"/>
                <w:szCs w:val="22"/>
              </w:rPr>
            </w:pPr>
            <w:r>
              <w:rPr>
                <w:rFonts w:ascii="Calibri" w:hAnsi="Calibri" w:cs="Calibri"/>
                <w:color w:val="006100"/>
                <w:sz w:val="22"/>
                <w:szCs w:val="22"/>
              </w:rPr>
              <w:t>63</w:t>
            </w:r>
          </w:p>
        </w:tc>
      </w:tr>
      <w:tr w:rsidR="006134C2" w:rsidRPr="00346FB4" w14:paraId="0CE81F48" w14:textId="77777777" w:rsidTr="00605A33">
        <w:trPr>
          <w:trHeight w:val="300"/>
        </w:trPr>
        <w:tc>
          <w:tcPr>
            <w:tcW w:w="3500" w:type="dxa"/>
            <w:tcBorders>
              <w:top w:val="single" w:sz="4" w:space="0" w:color="BFBFBF"/>
              <w:left w:val="single" w:sz="4" w:space="0" w:color="auto"/>
              <w:bottom w:val="single" w:sz="4" w:space="0" w:color="BFBFBF"/>
              <w:right w:val="nil"/>
            </w:tcBorders>
            <w:shd w:val="clear" w:color="auto" w:fill="auto"/>
            <w:noWrap/>
            <w:vAlign w:val="center"/>
          </w:tcPr>
          <w:p w14:paraId="53D61C7C" w14:textId="68AC9C79" w:rsidR="006134C2" w:rsidRPr="00346FB4" w:rsidRDefault="006134C2" w:rsidP="006134C2">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rPr>
              <w:t>6: 40-59</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0FAD8B" w14:textId="138EB5B2"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2</w:t>
            </w:r>
          </w:p>
        </w:tc>
        <w:tc>
          <w:tcPr>
            <w:tcW w:w="976" w:type="dxa"/>
            <w:tcBorders>
              <w:top w:val="single" w:sz="4" w:space="0" w:color="BFBFBF"/>
              <w:left w:val="nil"/>
              <w:bottom w:val="single" w:sz="4" w:space="0" w:color="BFBFBF"/>
              <w:right w:val="nil"/>
            </w:tcBorders>
            <w:shd w:val="clear" w:color="auto" w:fill="auto"/>
            <w:noWrap/>
            <w:vAlign w:val="center"/>
          </w:tcPr>
          <w:p w14:paraId="6C8187EF" w14:textId="1327A9ED"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5</w:t>
            </w:r>
          </w:p>
        </w:tc>
        <w:tc>
          <w:tcPr>
            <w:tcW w:w="976"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048BEE1" w14:textId="0BB6D0B8" w:rsidR="006134C2" w:rsidRDefault="006134C2" w:rsidP="006134C2">
            <w:pPr>
              <w:jc w:val="center"/>
              <w:rPr>
                <w:rFonts w:ascii="Calibri" w:hAnsi="Calibri" w:cs="Calibri"/>
                <w:color w:val="9C0006"/>
                <w:sz w:val="22"/>
                <w:szCs w:val="22"/>
              </w:rPr>
            </w:pPr>
            <w:r>
              <w:rPr>
                <w:rFonts w:ascii="Calibri" w:hAnsi="Calibri" w:cs="Calibri"/>
                <w:color w:val="006100"/>
                <w:sz w:val="22"/>
                <w:szCs w:val="22"/>
              </w:rPr>
              <w:t>2</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1CF9CAC" w14:textId="4B3DF039"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71</w:t>
            </w:r>
          </w:p>
        </w:tc>
        <w:tc>
          <w:tcPr>
            <w:tcW w:w="976" w:type="dxa"/>
            <w:tcBorders>
              <w:top w:val="single" w:sz="4" w:space="0" w:color="BFBFBF"/>
              <w:left w:val="nil"/>
              <w:bottom w:val="single" w:sz="4" w:space="0" w:color="BFBFBF"/>
              <w:right w:val="nil"/>
            </w:tcBorders>
            <w:shd w:val="clear" w:color="auto" w:fill="auto"/>
            <w:noWrap/>
            <w:vAlign w:val="center"/>
          </w:tcPr>
          <w:p w14:paraId="54BA51A4" w14:textId="7BFB1741"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77</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0ADAF4A5" w14:textId="312A37DE" w:rsidR="006134C2" w:rsidRDefault="006134C2" w:rsidP="006134C2">
            <w:pPr>
              <w:jc w:val="center"/>
              <w:rPr>
                <w:rFonts w:ascii="Calibri" w:hAnsi="Calibri" w:cs="Calibri"/>
                <w:color w:val="9C0006"/>
                <w:sz w:val="22"/>
                <w:szCs w:val="22"/>
              </w:rPr>
            </w:pPr>
            <w:r>
              <w:rPr>
                <w:rFonts w:ascii="Calibri" w:hAnsi="Calibri" w:cs="Calibri"/>
                <w:color w:val="006100"/>
                <w:sz w:val="22"/>
                <w:szCs w:val="22"/>
              </w:rPr>
              <w:t>50</w:t>
            </w:r>
          </w:p>
        </w:tc>
      </w:tr>
      <w:tr w:rsidR="006134C2" w:rsidRPr="00346FB4" w14:paraId="79051150" w14:textId="77777777" w:rsidTr="00605A33">
        <w:trPr>
          <w:trHeight w:val="300"/>
        </w:trPr>
        <w:tc>
          <w:tcPr>
            <w:tcW w:w="3500" w:type="dxa"/>
            <w:tcBorders>
              <w:top w:val="single" w:sz="4" w:space="0" w:color="BFBFBF"/>
              <w:left w:val="single" w:sz="4" w:space="0" w:color="auto"/>
              <w:bottom w:val="single" w:sz="8" w:space="0" w:color="auto"/>
              <w:right w:val="nil"/>
            </w:tcBorders>
            <w:shd w:val="clear" w:color="auto" w:fill="auto"/>
            <w:noWrap/>
            <w:vAlign w:val="center"/>
          </w:tcPr>
          <w:p w14:paraId="4004CF9E" w14:textId="1EB61D5F" w:rsidR="006134C2" w:rsidRPr="00346FB4" w:rsidRDefault="006134C2" w:rsidP="006134C2">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rPr>
              <w:t>7: 60 plus</w:t>
            </w:r>
          </w:p>
        </w:tc>
        <w:tc>
          <w:tcPr>
            <w:tcW w:w="97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39DBEA9" w14:textId="2A9E4842"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6</w:t>
            </w:r>
          </w:p>
        </w:tc>
        <w:tc>
          <w:tcPr>
            <w:tcW w:w="976" w:type="dxa"/>
            <w:tcBorders>
              <w:top w:val="single" w:sz="4" w:space="0" w:color="BFBFBF"/>
              <w:left w:val="nil"/>
              <w:bottom w:val="single" w:sz="8" w:space="0" w:color="auto"/>
              <w:right w:val="nil"/>
            </w:tcBorders>
            <w:shd w:val="clear" w:color="auto" w:fill="auto"/>
            <w:noWrap/>
            <w:vAlign w:val="center"/>
          </w:tcPr>
          <w:p w14:paraId="25A82034" w14:textId="5BEE3478"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3</w:t>
            </w:r>
          </w:p>
        </w:tc>
        <w:tc>
          <w:tcPr>
            <w:tcW w:w="976" w:type="dxa"/>
            <w:tcBorders>
              <w:top w:val="single" w:sz="4" w:space="0" w:color="BFBFBF"/>
              <w:left w:val="single" w:sz="4" w:space="0" w:color="BFBFBF"/>
              <w:bottom w:val="single" w:sz="8" w:space="0" w:color="auto"/>
              <w:right w:val="single" w:sz="4" w:space="0" w:color="BFBFBF"/>
            </w:tcBorders>
            <w:shd w:val="clear" w:color="000000" w:fill="FFC7CE"/>
            <w:noWrap/>
            <w:vAlign w:val="center"/>
          </w:tcPr>
          <w:p w14:paraId="3DE83751" w14:textId="5EAA50E2" w:rsidR="006134C2" w:rsidRDefault="006134C2" w:rsidP="006134C2">
            <w:pPr>
              <w:jc w:val="center"/>
              <w:rPr>
                <w:rFonts w:ascii="Calibri" w:hAnsi="Calibri" w:cs="Calibri"/>
                <w:color w:val="006100"/>
                <w:sz w:val="22"/>
                <w:szCs w:val="22"/>
              </w:rPr>
            </w:pPr>
            <w:r>
              <w:rPr>
                <w:rFonts w:ascii="Calibri" w:hAnsi="Calibri" w:cs="Calibri"/>
                <w:color w:val="9C0006"/>
                <w:sz w:val="22"/>
                <w:szCs w:val="22"/>
              </w:rPr>
              <w:t>6</w:t>
            </w:r>
          </w:p>
        </w:tc>
        <w:tc>
          <w:tcPr>
            <w:tcW w:w="97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09F02C2" w14:textId="2E387667"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52</w:t>
            </w:r>
          </w:p>
        </w:tc>
        <w:tc>
          <w:tcPr>
            <w:tcW w:w="976" w:type="dxa"/>
            <w:tcBorders>
              <w:top w:val="single" w:sz="4" w:space="0" w:color="BFBFBF"/>
              <w:left w:val="nil"/>
              <w:bottom w:val="single" w:sz="8" w:space="0" w:color="auto"/>
              <w:right w:val="nil"/>
            </w:tcBorders>
            <w:shd w:val="clear" w:color="auto" w:fill="auto"/>
            <w:noWrap/>
            <w:vAlign w:val="center"/>
          </w:tcPr>
          <w:p w14:paraId="3F398845" w14:textId="263C337A"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50</w:t>
            </w:r>
          </w:p>
        </w:tc>
        <w:tc>
          <w:tcPr>
            <w:tcW w:w="976" w:type="dxa"/>
            <w:tcBorders>
              <w:top w:val="single" w:sz="4" w:space="0" w:color="BFBFBF"/>
              <w:left w:val="single" w:sz="4" w:space="0" w:color="BFBFBF"/>
              <w:bottom w:val="single" w:sz="8" w:space="0" w:color="auto"/>
              <w:right w:val="single" w:sz="4" w:space="0" w:color="auto"/>
            </w:tcBorders>
            <w:shd w:val="clear" w:color="000000" w:fill="C6EFCE"/>
            <w:noWrap/>
            <w:vAlign w:val="center"/>
          </w:tcPr>
          <w:p w14:paraId="1D2D96F6" w14:textId="13C77034" w:rsidR="006134C2" w:rsidRDefault="006134C2" w:rsidP="006134C2">
            <w:pPr>
              <w:jc w:val="center"/>
              <w:rPr>
                <w:rFonts w:ascii="Calibri" w:hAnsi="Calibri" w:cs="Calibri"/>
                <w:color w:val="006100"/>
                <w:sz w:val="22"/>
                <w:szCs w:val="22"/>
              </w:rPr>
            </w:pPr>
            <w:r>
              <w:rPr>
                <w:rFonts w:ascii="Calibri" w:hAnsi="Calibri" w:cs="Calibri"/>
                <w:color w:val="006100"/>
                <w:sz w:val="22"/>
                <w:szCs w:val="22"/>
              </w:rPr>
              <w:t>34</w:t>
            </w:r>
          </w:p>
        </w:tc>
      </w:tr>
      <w:tr w:rsidR="006134C2" w:rsidRPr="00346FB4" w14:paraId="423209F4" w14:textId="77777777" w:rsidTr="00605A33">
        <w:trPr>
          <w:trHeight w:val="315"/>
        </w:trPr>
        <w:tc>
          <w:tcPr>
            <w:tcW w:w="3500" w:type="dxa"/>
            <w:tcBorders>
              <w:top w:val="single" w:sz="8" w:space="0" w:color="auto"/>
              <w:left w:val="single" w:sz="4" w:space="0" w:color="auto"/>
              <w:bottom w:val="single" w:sz="4" w:space="0" w:color="D9D9D9"/>
              <w:right w:val="nil"/>
            </w:tcBorders>
            <w:shd w:val="clear" w:color="auto" w:fill="auto"/>
            <w:noWrap/>
            <w:vAlign w:val="center"/>
          </w:tcPr>
          <w:p w14:paraId="527621DF" w14:textId="559DEEBF" w:rsidR="006134C2" w:rsidRPr="00346FB4" w:rsidRDefault="006134C2" w:rsidP="006134C2">
            <w:pPr>
              <w:suppressAutoHyphens w:val="0"/>
              <w:rPr>
                <w:rFonts w:ascii="Calibri" w:hAnsi="Calibri" w:cs="Calibri"/>
                <w:b/>
                <w:bCs/>
                <w:color w:val="000000"/>
                <w:sz w:val="22"/>
                <w:lang w:eastAsia="pl-PL"/>
              </w:rPr>
            </w:pPr>
            <w:r>
              <w:rPr>
                <w:rFonts w:ascii="Calibri" w:hAnsi="Calibri" w:cs="Calibri"/>
                <w:b/>
                <w:bCs/>
                <w:color w:val="000000"/>
                <w:sz w:val="22"/>
                <w:szCs w:val="22"/>
              </w:rPr>
              <w:t>Pieszy</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8FE52F0" w14:textId="042B9D3F" w:rsidR="006134C2" w:rsidRDefault="006134C2" w:rsidP="006134C2">
            <w:pPr>
              <w:jc w:val="center"/>
              <w:rPr>
                <w:rFonts w:ascii="Calibri" w:hAnsi="Calibri" w:cs="Calibri"/>
                <w:b/>
                <w:bCs/>
                <w:color w:val="000000"/>
                <w:sz w:val="22"/>
                <w:szCs w:val="22"/>
              </w:rPr>
            </w:pPr>
            <w:r>
              <w:rPr>
                <w:rFonts w:ascii="Calibri" w:hAnsi="Calibri" w:cs="Calibri"/>
                <w:b/>
                <w:bCs/>
                <w:color w:val="000000"/>
                <w:sz w:val="22"/>
                <w:szCs w:val="22"/>
              </w:rPr>
              <w:t>15</w:t>
            </w:r>
          </w:p>
        </w:tc>
        <w:tc>
          <w:tcPr>
            <w:tcW w:w="976" w:type="dxa"/>
            <w:tcBorders>
              <w:top w:val="single" w:sz="8" w:space="0" w:color="auto"/>
              <w:left w:val="nil"/>
              <w:bottom w:val="single" w:sz="4" w:space="0" w:color="BFBFBF"/>
              <w:right w:val="nil"/>
            </w:tcBorders>
            <w:shd w:val="clear" w:color="auto" w:fill="auto"/>
            <w:noWrap/>
            <w:vAlign w:val="center"/>
          </w:tcPr>
          <w:p w14:paraId="6FC07C61" w14:textId="58E70BF9" w:rsidR="006134C2" w:rsidRDefault="006134C2" w:rsidP="006134C2">
            <w:pPr>
              <w:jc w:val="center"/>
              <w:rPr>
                <w:rFonts w:ascii="Calibri" w:hAnsi="Calibri" w:cs="Calibri"/>
                <w:b/>
                <w:bCs/>
                <w:color w:val="000000"/>
                <w:sz w:val="22"/>
                <w:szCs w:val="22"/>
              </w:rPr>
            </w:pPr>
            <w:r>
              <w:rPr>
                <w:rFonts w:ascii="Calibri" w:hAnsi="Calibri" w:cs="Calibri"/>
                <w:b/>
                <w:bCs/>
                <w:color w:val="000000"/>
                <w:sz w:val="22"/>
                <w:szCs w:val="22"/>
              </w:rPr>
              <w:t>14</w:t>
            </w:r>
          </w:p>
        </w:tc>
        <w:tc>
          <w:tcPr>
            <w:tcW w:w="976"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14:paraId="4670821C" w14:textId="03D4DD21" w:rsidR="006134C2" w:rsidRDefault="006134C2" w:rsidP="006134C2">
            <w:pPr>
              <w:jc w:val="center"/>
              <w:rPr>
                <w:rFonts w:ascii="Calibri" w:hAnsi="Calibri" w:cs="Calibri"/>
                <w:b/>
                <w:bCs/>
                <w:color w:val="006100"/>
                <w:sz w:val="22"/>
                <w:szCs w:val="22"/>
              </w:rPr>
            </w:pPr>
            <w:r>
              <w:rPr>
                <w:rFonts w:ascii="Calibri" w:hAnsi="Calibri" w:cs="Calibri"/>
                <w:b/>
                <w:bCs/>
                <w:color w:val="006100"/>
                <w:sz w:val="22"/>
                <w:szCs w:val="22"/>
              </w:rPr>
              <w:t>10</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53C4329" w14:textId="1D5585A0" w:rsidR="006134C2" w:rsidRDefault="006134C2" w:rsidP="006134C2">
            <w:pPr>
              <w:jc w:val="center"/>
              <w:rPr>
                <w:rFonts w:ascii="Calibri" w:hAnsi="Calibri" w:cs="Calibri"/>
                <w:b/>
                <w:bCs/>
                <w:color w:val="000000"/>
                <w:sz w:val="22"/>
                <w:szCs w:val="22"/>
              </w:rPr>
            </w:pPr>
            <w:r>
              <w:rPr>
                <w:rFonts w:ascii="Calibri" w:hAnsi="Calibri" w:cs="Calibri"/>
                <w:b/>
                <w:bCs/>
                <w:color w:val="000000"/>
                <w:sz w:val="22"/>
                <w:szCs w:val="22"/>
              </w:rPr>
              <w:t>178</w:t>
            </w:r>
          </w:p>
        </w:tc>
        <w:tc>
          <w:tcPr>
            <w:tcW w:w="976" w:type="dxa"/>
            <w:tcBorders>
              <w:top w:val="single" w:sz="8" w:space="0" w:color="auto"/>
              <w:left w:val="nil"/>
              <w:bottom w:val="single" w:sz="4" w:space="0" w:color="BFBFBF"/>
              <w:right w:val="nil"/>
            </w:tcBorders>
            <w:shd w:val="clear" w:color="auto" w:fill="auto"/>
            <w:noWrap/>
            <w:vAlign w:val="center"/>
          </w:tcPr>
          <w:p w14:paraId="53E977AD" w14:textId="533B406C" w:rsidR="006134C2" w:rsidRDefault="006134C2" w:rsidP="006134C2">
            <w:pPr>
              <w:jc w:val="center"/>
              <w:rPr>
                <w:rFonts w:ascii="Calibri" w:hAnsi="Calibri" w:cs="Calibri"/>
                <w:b/>
                <w:bCs/>
                <w:color w:val="000000"/>
                <w:sz w:val="22"/>
                <w:szCs w:val="22"/>
              </w:rPr>
            </w:pPr>
            <w:r>
              <w:rPr>
                <w:rFonts w:ascii="Calibri" w:hAnsi="Calibri" w:cs="Calibri"/>
                <w:b/>
                <w:bCs/>
                <w:color w:val="000000"/>
                <w:sz w:val="22"/>
                <w:szCs w:val="22"/>
              </w:rPr>
              <w:t>150</w:t>
            </w:r>
          </w:p>
        </w:tc>
        <w:tc>
          <w:tcPr>
            <w:tcW w:w="976"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3EA10462" w14:textId="1C582856" w:rsidR="006134C2" w:rsidRDefault="006134C2" w:rsidP="006134C2">
            <w:pPr>
              <w:jc w:val="center"/>
              <w:rPr>
                <w:rFonts w:ascii="Calibri" w:hAnsi="Calibri" w:cs="Calibri"/>
                <w:b/>
                <w:bCs/>
                <w:color w:val="006100"/>
                <w:sz w:val="22"/>
                <w:szCs w:val="22"/>
              </w:rPr>
            </w:pPr>
            <w:r>
              <w:rPr>
                <w:rFonts w:ascii="Calibri" w:hAnsi="Calibri" w:cs="Calibri"/>
                <w:b/>
                <w:bCs/>
                <w:color w:val="9C0006"/>
                <w:sz w:val="22"/>
                <w:szCs w:val="22"/>
              </w:rPr>
              <w:t>153</w:t>
            </w:r>
          </w:p>
        </w:tc>
      </w:tr>
      <w:tr w:rsidR="006134C2" w:rsidRPr="00346FB4" w14:paraId="73D64018" w14:textId="77777777" w:rsidTr="00605A33">
        <w:trPr>
          <w:trHeight w:val="300"/>
        </w:trPr>
        <w:tc>
          <w:tcPr>
            <w:tcW w:w="3500" w:type="dxa"/>
            <w:tcBorders>
              <w:top w:val="single" w:sz="8" w:space="0" w:color="auto"/>
              <w:left w:val="single" w:sz="4" w:space="0" w:color="auto"/>
              <w:bottom w:val="single" w:sz="4" w:space="0" w:color="BFBFBF"/>
              <w:right w:val="nil"/>
            </w:tcBorders>
            <w:shd w:val="clear" w:color="auto" w:fill="auto"/>
            <w:noWrap/>
            <w:vAlign w:val="center"/>
          </w:tcPr>
          <w:p w14:paraId="14B4B421" w14:textId="6E4F0C53" w:rsidR="006134C2" w:rsidRPr="00346FB4" w:rsidRDefault="006134C2" w:rsidP="006134C2">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rPr>
              <w:t>1: 0-6</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36F0B56" w14:textId="22F9326F"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w:t>
            </w:r>
          </w:p>
        </w:tc>
        <w:tc>
          <w:tcPr>
            <w:tcW w:w="976" w:type="dxa"/>
            <w:tcBorders>
              <w:top w:val="single" w:sz="8" w:space="0" w:color="auto"/>
              <w:left w:val="nil"/>
              <w:bottom w:val="single" w:sz="4" w:space="0" w:color="BFBFBF"/>
              <w:right w:val="nil"/>
            </w:tcBorders>
            <w:shd w:val="clear" w:color="auto" w:fill="auto"/>
            <w:noWrap/>
            <w:vAlign w:val="center"/>
          </w:tcPr>
          <w:p w14:paraId="0612C8AC" w14:textId="0D96468D"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9A92DA7" w14:textId="5582DCF2" w:rsidR="006134C2" w:rsidRDefault="006134C2" w:rsidP="006134C2">
            <w:pPr>
              <w:jc w:val="center"/>
              <w:rPr>
                <w:rFonts w:ascii="Calibri" w:hAnsi="Calibri" w:cs="Calibri"/>
                <w:color w:val="006100"/>
                <w:sz w:val="22"/>
                <w:szCs w:val="22"/>
              </w:rPr>
            </w:pPr>
            <w:r>
              <w:rPr>
                <w:rFonts w:ascii="Calibri" w:hAnsi="Calibri" w:cs="Calibri"/>
                <w:color w:val="000000"/>
                <w:sz w:val="22"/>
                <w:szCs w:val="22"/>
              </w:rPr>
              <w:t>0</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A4917DE" w14:textId="2A322605"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6</w:t>
            </w:r>
          </w:p>
        </w:tc>
        <w:tc>
          <w:tcPr>
            <w:tcW w:w="976" w:type="dxa"/>
            <w:tcBorders>
              <w:top w:val="single" w:sz="8" w:space="0" w:color="auto"/>
              <w:left w:val="nil"/>
              <w:bottom w:val="single" w:sz="4" w:space="0" w:color="BFBFBF"/>
              <w:right w:val="nil"/>
            </w:tcBorders>
            <w:shd w:val="clear" w:color="auto" w:fill="auto"/>
            <w:noWrap/>
            <w:vAlign w:val="center"/>
          </w:tcPr>
          <w:p w14:paraId="31255BF8" w14:textId="735A5F4C"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3</w:t>
            </w:r>
          </w:p>
        </w:tc>
        <w:tc>
          <w:tcPr>
            <w:tcW w:w="976" w:type="dxa"/>
            <w:tcBorders>
              <w:top w:val="single" w:sz="8" w:space="0" w:color="auto"/>
              <w:left w:val="single" w:sz="4" w:space="0" w:color="BFBFBF"/>
              <w:bottom w:val="single" w:sz="4" w:space="0" w:color="BFBFBF"/>
              <w:right w:val="single" w:sz="4" w:space="0" w:color="auto"/>
            </w:tcBorders>
            <w:shd w:val="clear" w:color="auto" w:fill="auto"/>
            <w:noWrap/>
            <w:vAlign w:val="center"/>
          </w:tcPr>
          <w:p w14:paraId="0145F50A" w14:textId="3C67302B" w:rsidR="006134C2" w:rsidRDefault="006134C2" w:rsidP="006134C2">
            <w:pPr>
              <w:jc w:val="center"/>
              <w:rPr>
                <w:rFonts w:ascii="Calibri" w:hAnsi="Calibri" w:cs="Calibri"/>
                <w:color w:val="006100"/>
                <w:sz w:val="22"/>
                <w:szCs w:val="22"/>
              </w:rPr>
            </w:pPr>
            <w:r>
              <w:rPr>
                <w:rFonts w:ascii="Calibri" w:hAnsi="Calibri" w:cs="Calibri"/>
                <w:color w:val="000000"/>
                <w:sz w:val="22"/>
                <w:szCs w:val="22"/>
              </w:rPr>
              <w:t>3</w:t>
            </w:r>
          </w:p>
        </w:tc>
      </w:tr>
      <w:tr w:rsidR="006134C2" w:rsidRPr="00346FB4" w14:paraId="1266A462" w14:textId="77777777" w:rsidTr="00605A33">
        <w:trPr>
          <w:trHeight w:val="300"/>
        </w:trPr>
        <w:tc>
          <w:tcPr>
            <w:tcW w:w="3500" w:type="dxa"/>
            <w:tcBorders>
              <w:top w:val="single" w:sz="4" w:space="0" w:color="BFBFBF"/>
              <w:left w:val="single" w:sz="4" w:space="0" w:color="auto"/>
              <w:bottom w:val="single" w:sz="4" w:space="0" w:color="BFBFBF"/>
              <w:right w:val="nil"/>
            </w:tcBorders>
            <w:shd w:val="clear" w:color="auto" w:fill="auto"/>
            <w:noWrap/>
            <w:vAlign w:val="center"/>
          </w:tcPr>
          <w:p w14:paraId="7D65D326" w14:textId="3B9A59D0" w:rsidR="006134C2" w:rsidRPr="00346FB4" w:rsidRDefault="006134C2" w:rsidP="006134C2">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rPr>
              <w:t>2: 7-14</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6625CE7" w14:textId="2966B6F9"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nil"/>
              <w:bottom w:val="single" w:sz="4" w:space="0" w:color="BFBFBF"/>
              <w:right w:val="nil"/>
            </w:tcBorders>
            <w:shd w:val="clear" w:color="auto" w:fill="auto"/>
            <w:noWrap/>
            <w:vAlign w:val="center"/>
          </w:tcPr>
          <w:p w14:paraId="4692ECC0" w14:textId="0A071188"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D914BA2" w14:textId="277D732B" w:rsidR="006134C2" w:rsidRDefault="006134C2" w:rsidP="006134C2">
            <w:pPr>
              <w:jc w:val="center"/>
              <w:rPr>
                <w:rFonts w:ascii="Calibri" w:hAnsi="Calibri" w:cs="Calibri"/>
                <w:color w:val="000000"/>
                <w:sz w:val="22"/>
                <w:szCs w:val="22"/>
              </w:rPr>
            </w:pPr>
            <w:r>
              <w:rPr>
                <w:rFonts w:ascii="Calibri" w:hAnsi="Calibri" w:cs="Calibri"/>
                <w:color w:val="9C0006"/>
                <w:sz w:val="22"/>
                <w:szCs w:val="22"/>
              </w:rPr>
              <w:t>1</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A0F3D14" w14:textId="390B1D2A"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18</w:t>
            </w:r>
          </w:p>
        </w:tc>
        <w:tc>
          <w:tcPr>
            <w:tcW w:w="976" w:type="dxa"/>
            <w:tcBorders>
              <w:top w:val="single" w:sz="4" w:space="0" w:color="BFBFBF"/>
              <w:left w:val="nil"/>
              <w:bottom w:val="single" w:sz="4" w:space="0" w:color="BFBFBF"/>
              <w:right w:val="nil"/>
            </w:tcBorders>
            <w:shd w:val="clear" w:color="auto" w:fill="auto"/>
            <w:noWrap/>
            <w:vAlign w:val="center"/>
          </w:tcPr>
          <w:p w14:paraId="55A6D6B8" w14:textId="6686AAB4"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17</w:t>
            </w:r>
          </w:p>
        </w:tc>
        <w:tc>
          <w:tcPr>
            <w:tcW w:w="976"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7C88425B" w14:textId="280211B9" w:rsidR="006134C2" w:rsidRDefault="006134C2" w:rsidP="006134C2">
            <w:pPr>
              <w:jc w:val="center"/>
              <w:rPr>
                <w:rFonts w:ascii="Calibri" w:hAnsi="Calibri" w:cs="Calibri"/>
                <w:color w:val="006100"/>
                <w:sz w:val="22"/>
                <w:szCs w:val="22"/>
              </w:rPr>
            </w:pPr>
            <w:r>
              <w:rPr>
                <w:rFonts w:ascii="Calibri" w:hAnsi="Calibri" w:cs="Calibri"/>
                <w:color w:val="9C0006"/>
                <w:sz w:val="22"/>
                <w:szCs w:val="22"/>
              </w:rPr>
              <w:t>31</w:t>
            </w:r>
          </w:p>
        </w:tc>
      </w:tr>
      <w:tr w:rsidR="006134C2" w:rsidRPr="00346FB4" w14:paraId="6D6E3E17" w14:textId="77777777" w:rsidTr="00605A33">
        <w:trPr>
          <w:trHeight w:val="300"/>
        </w:trPr>
        <w:tc>
          <w:tcPr>
            <w:tcW w:w="3500" w:type="dxa"/>
            <w:tcBorders>
              <w:top w:val="single" w:sz="4" w:space="0" w:color="BFBFBF"/>
              <w:left w:val="single" w:sz="4" w:space="0" w:color="auto"/>
              <w:bottom w:val="single" w:sz="4" w:space="0" w:color="BFBFBF"/>
              <w:right w:val="nil"/>
            </w:tcBorders>
            <w:shd w:val="clear" w:color="auto" w:fill="auto"/>
            <w:noWrap/>
            <w:vAlign w:val="center"/>
          </w:tcPr>
          <w:p w14:paraId="06BCF8E1" w14:textId="18EAD629" w:rsidR="006134C2" w:rsidRPr="00346FB4" w:rsidRDefault="006134C2" w:rsidP="006134C2">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rPr>
              <w:t>3: 15-17</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AA488D6" w14:textId="5AE463D5"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nil"/>
              <w:bottom w:val="single" w:sz="4" w:space="0" w:color="BFBFBF"/>
              <w:right w:val="nil"/>
            </w:tcBorders>
            <w:shd w:val="clear" w:color="auto" w:fill="auto"/>
            <w:noWrap/>
            <w:vAlign w:val="center"/>
          </w:tcPr>
          <w:p w14:paraId="35223CF4" w14:textId="79B722B7"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D8933DB" w14:textId="1BB679D7" w:rsidR="006134C2" w:rsidRDefault="006134C2" w:rsidP="006134C2">
            <w:pPr>
              <w:jc w:val="center"/>
              <w:rPr>
                <w:rFonts w:ascii="Calibri" w:hAnsi="Calibri" w:cs="Calibri"/>
                <w:color w:val="000000"/>
                <w:sz w:val="22"/>
                <w:szCs w:val="22"/>
              </w:rPr>
            </w:pPr>
            <w:r>
              <w:rPr>
                <w:rFonts w:ascii="Calibri" w:hAnsi="Calibri" w:cs="Calibri"/>
                <w:color w:val="9C0006"/>
                <w:sz w:val="22"/>
                <w:szCs w:val="22"/>
              </w:rPr>
              <w:t>1</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39742E3" w14:textId="69631519"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10</w:t>
            </w:r>
          </w:p>
        </w:tc>
        <w:tc>
          <w:tcPr>
            <w:tcW w:w="976" w:type="dxa"/>
            <w:tcBorders>
              <w:top w:val="single" w:sz="4" w:space="0" w:color="BFBFBF"/>
              <w:left w:val="nil"/>
              <w:bottom w:val="single" w:sz="4" w:space="0" w:color="BFBFBF"/>
              <w:right w:val="nil"/>
            </w:tcBorders>
            <w:shd w:val="clear" w:color="auto" w:fill="auto"/>
            <w:noWrap/>
            <w:vAlign w:val="center"/>
          </w:tcPr>
          <w:p w14:paraId="2CEDA85A" w14:textId="7B863131"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6</w:t>
            </w:r>
          </w:p>
        </w:tc>
        <w:tc>
          <w:tcPr>
            <w:tcW w:w="976"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34604CC7" w14:textId="10DFCD95" w:rsidR="006134C2" w:rsidRDefault="006134C2" w:rsidP="006134C2">
            <w:pPr>
              <w:jc w:val="center"/>
              <w:rPr>
                <w:rFonts w:ascii="Calibri" w:hAnsi="Calibri" w:cs="Calibri"/>
                <w:color w:val="006100"/>
                <w:sz w:val="22"/>
                <w:szCs w:val="22"/>
              </w:rPr>
            </w:pPr>
            <w:r>
              <w:rPr>
                <w:rFonts w:ascii="Calibri" w:hAnsi="Calibri" w:cs="Calibri"/>
                <w:color w:val="000000"/>
                <w:sz w:val="22"/>
                <w:szCs w:val="22"/>
              </w:rPr>
              <w:t>6</w:t>
            </w:r>
          </w:p>
        </w:tc>
      </w:tr>
      <w:tr w:rsidR="006134C2" w:rsidRPr="00346FB4" w14:paraId="4F0847A8" w14:textId="77777777" w:rsidTr="00605A33">
        <w:trPr>
          <w:trHeight w:val="300"/>
        </w:trPr>
        <w:tc>
          <w:tcPr>
            <w:tcW w:w="3500" w:type="dxa"/>
            <w:tcBorders>
              <w:top w:val="single" w:sz="4" w:space="0" w:color="BFBFBF"/>
              <w:left w:val="single" w:sz="4" w:space="0" w:color="auto"/>
              <w:bottom w:val="single" w:sz="4" w:space="0" w:color="BFBFBF"/>
              <w:right w:val="nil"/>
            </w:tcBorders>
            <w:shd w:val="clear" w:color="auto" w:fill="auto"/>
            <w:noWrap/>
            <w:vAlign w:val="center"/>
          </w:tcPr>
          <w:p w14:paraId="3950E35B" w14:textId="19A1CD55" w:rsidR="006134C2" w:rsidRPr="00346FB4" w:rsidRDefault="006134C2" w:rsidP="006134C2">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rPr>
              <w:t>4: 18-24</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2EDC38" w14:textId="4468F68E"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w:t>
            </w:r>
          </w:p>
        </w:tc>
        <w:tc>
          <w:tcPr>
            <w:tcW w:w="976" w:type="dxa"/>
            <w:tcBorders>
              <w:top w:val="single" w:sz="4" w:space="0" w:color="BFBFBF"/>
              <w:left w:val="nil"/>
              <w:bottom w:val="single" w:sz="4" w:space="0" w:color="BFBFBF"/>
              <w:right w:val="nil"/>
            </w:tcBorders>
            <w:shd w:val="clear" w:color="auto" w:fill="auto"/>
            <w:noWrap/>
            <w:vAlign w:val="center"/>
          </w:tcPr>
          <w:p w14:paraId="73C33917" w14:textId="4422D945"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72252A" w14:textId="06E28936" w:rsidR="006134C2" w:rsidRDefault="006134C2" w:rsidP="006134C2">
            <w:pPr>
              <w:jc w:val="center"/>
              <w:rPr>
                <w:rFonts w:ascii="Calibri" w:hAnsi="Calibri" w:cs="Calibri"/>
                <w:color w:val="006100"/>
                <w:sz w:val="22"/>
                <w:szCs w:val="22"/>
              </w:rPr>
            </w:pPr>
            <w:r>
              <w:rPr>
                <w:rFonts w:ascii="Calibri" w:hAnsi="Calibri" w:cs="Calibri"/>
                <w:color w:val="000000"/>
                <w:sz w:val="22"/>
                <w:szCs w:val="22"/>
              </w:rPr>
              <w:t>0</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086ED5" w14:textId="6760A7C4"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16</w:t>
            </w:r>
          </w:p>
        </w:tc>
        <w:tc>
          <w:tcPr>
            <w:tcW w:w="976" w:type="dxa"/>
            <w:tcBorders>
              <w:top w:val="single" w:sz="4" w:space="0" w:color="BFBFBF"/>
              <w:left w:val="nil"/>
              <w:bottom w:val="single" w:sz="4" w:space="0" w:color="BFBFBF"/>
              <w:right w:val="nil"/>
            </w:tcBorders>
            <w:shd w:val="clear" w:color="auto" w:fill="auto"/>
            <w:noWrap/>
            <w:vAlign w:val="center"/>
          </w:tcPr>
          <w:p w14:paraId="7790D284" w14:textId="6005E944"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7</w:t>
            </w:r>
          </w:p>
        </w:tc>
        <w:tc>
          <w:tcPr>
            <w:tcW w:w="976"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09E91CF3" w14:textId="7906B4C0" w:rsidR="006134C2" w:rsidRDefault="006134C2" w:rsidP="006134C2">
            <w:pPr>
              <w:jc w:val="center"/>
              <w:rPr>
                <w:rFonts w:ascii="Calibri" w:hAnsi="Calibri" w:cs="Calibri"/>
                <w:color w:val="006100"/>
                <w:sz w:val="22"/>
                <w:szCs w:val="22"/>
              </w:rPr>
            </w:pPr>
            <w:r>
              <w:rPr>
                <w:rFonts w:ascii="Calibri" w:hAnsi="Calibri" w:cs="Calibri"/>
                <w:color w:val="9C0006"/>
                <w:sz w:val="22"/>
                <w:szCs w:val="22"/>
              </w:rPr>
              <w:t>9</w:t>
            </w:r>
          </w:p>
        </w:tc>
      </w:tr>
      <w:tr w:rsidR="006134C2" w:rsidRPr="00346FB4" w14:paraId="55F8B03F" w14:textId="77777777" w:rsidTr="00605A33">
        <w:trPr>
          <w:trHeight w:val="300"/>
        </w:trPr>
        <w:tc>
          <w:tcPr>
            <w:tcW w:w="3500" w:type="dxa"/>
            <w:tcBorders>
              <w:top w:val="single" w:sz="4" w:space="0" w:color="BFBFBF"/>
              <w:left w:val="single" w:sz="4" w:space="0" w:color="auto"/>
              <w:bottom w:val="single" w:sz="4" w:space="0" w:color="BFBFBF"/>
              <w:right w:val="nil"/>
            </w:tcBorders>
            <w:shd w:val="clear" w:color="auto" w:fill="auto"/>
            <w:noWrap/>
            <w:vAlign w:val="center"/>
          </w:tcPr>
          <w:p w14:paraId="0BB1C669" w14:textId="71A3A8BB" w:rsidR="006134C2" w:rsidRPr="00346FB4" w:rsidRDefault="006134C2" w:rsidP="006134C2">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rPr>
              <w:t>5: 25-39</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E155D79" w14:textId="755E3B48"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4</w:t>
            </w:r>
          </w:p>
        </w:tc>
        <w:tc>
          <w:tcPr>
            <w:tcW w:w="976" w:type="dxa"/>
            <w:tcBorders>
              <w:top w:val="single" w:sz="4" w:space="0" w:color="BFBFBF"/>
              <w:left w:val="nil"/>
              <w:bottom w:val="single" w:sz="4" w:space="0" w:color="BFBFBF"/>
              <w:right w:val="nil"/>
            </w:tcBorders>
            <w:shd w:val="clear" w:color="auto" w:fill="auto"/>
            <w:noWrap/>
            <w:vAlign w:val="center"/>
          </w:tcPr>
          <w:p w14:paraId="54AFAEB1" w14:textId="384EEFDB"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2</w:t>
            </w:r>
          </w:p>
        </w:tc>
        <w:tc>
          <w:tcPr>
            <w:tcW w:w="976"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2CD9DEE" w14:textId="0FACFECA" w:rsidR="006134C2" w:rsidRDefault="006134C2" w:rsidP="006134C2">
            <w:pPr>
              <w:jc w:val="center"/>
              <w:rPr>
                <w:rFonts w:ascii="Calibri" w:hAnsi="Calibri" w:cs="Calibri"/>
                <w:color w:val="006100"/>
                <w:sz w:val="22"/>
                <w:szCs w:val="22"/>
              </w:rPr>
            </w:pPr>
            <w:r>
              <w:rPr>
                <w:rFonts w:ascii="Calibri" w:hAnsi="Calibri" w:cs="Calibri"/>
                <w:color w:val="9C0006"/>
                <w:sz w:val="22"/>
                <w:szCs w:val="22"/>
              </w:rPr>
              <w:t>3</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30A74D" w14:textId="651E16A2"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24</w:t>
            </w:r>
          </w:p>
        </w:tc>
        <w:tc>
          <w:tcPr>
            <w:tcW w:w="976" w:type="dxa"/>
            <w:tcBorders>
              <w:top w:val="single" w:sz="4" w:space="0" w:color="BFBFBF"/>
              <w:left w:val="nil"/>
              <w:bottom w:val="single" w:sz="4" w:space="0" w:color="BFBFBF"/>
              <w:right w:val="nil"/>
            </w:tcBorders>
            <w:shd w:val="clear" w:color="auto" w:fill="auto"/>
            <w:noWrap/>
            <w:vAlign w:val="center"/>
          </w:tcPr>
          <w:p w14:paraId="468F07EB" w14:textId="00BCACE8"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31</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782F9F21" w14:textId="391777D3" w:rsidR="006134C2" w:rsidRDefault="006134C2" w:rsidP="006134C2">
            <w:pPr>
              <w:jc w:val="center"/>
              <w:rPr>
                <w:rFonts w:ascii="Calibri" w:hAnsi="Calibri" w:cs="Calibri"/>
                <w:color w:val="9C0006"/>
                <w:sz w:val="22"/>
                <w:szCs w:val="22"/>
              </w:rPr>
            </w:pPr>
            <w:r>
              <w:rPr>
                <w:rFonts w:ascii="Calibri" w:hAnsi="Calibri" w:cs="Calibri"/>
                <w:color w:val="006100"/>
                <w:sz w:val="22"/>
                <w:szCs w:val="22"/>
              </w:rPr>
              <w:t>21</w:t>
            </w:r>
          </w:p>
        </w:tc>
      </w:tr>
      <w:tr w:rsidR="006134C2" w:rsidRPr="00346FB4" w14:paraId="487B7E82" w14:textId="77777777" w:rsidTr="00605A33">
        <w:trPr>
          <w:trHeight w:val="300"/>
        </w:trPr>
        <w:tc>
          <w:tcPr>
            <w:tcW w:w="3500" w:type="dxa"/>
            <w:tcBorders>
              <w:top w:val="single" w:sz="4" w:space="0" w:color="BFBFBF"/>
              <w:left w:val="single" w:sz="4" w:space="0" w:color="auto"/>
              <w:bottom w:val="single" w:sz="4" w:space="0" w:color="BFBFBF"/>
              <w:right w:val="nil"/>
            </w:tcBorders>
            <w:shd w:val="clear" w:color="auto" w:fill="auto"/>
            <w:noWrap/>
            <w:vAlign w:val="center"/>
          </w:tcPr>
          <w:p w14:paraId="408E3315" w14:textId="024DA6BC" w:rsidR="006134C2" w:rsidRPr="00346FB4" w:rsidRDefault="006134C2" w:rsidP="006134C2">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rPr>
              <w:t>6: 40-59</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4A906F" w14:textId="07BF69CE"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3</w:t>
            </w:r>
          </w:p>
        </w:tc>
        <w:tc>
          <w:tcPr>
            <w:tcW w:w="976" w:type="dxa"/>
            <w:tcBorders>
              <w:top w:val="single" w:sz="4" w:space="0" w:color="BFBFBF"/>
              <w:left w:val="nil"/>
              <w:bottom w:val="single" w:sz="4" w:space="0" w:color="BFBFBF"/>
              <w:right w:val="nil"/>
            </w:tcBorders>
            <w:shd w:val="clear" w:color="auto" w:fill="auto"/>
            <w:noWrap/>
            <w:vAlign w:val="center"/>
          </w:tcPr>
          <w:p w14:paraId="0993CA12" w14:textId="2E224CD7"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5</w:t>
            </w:r>
          </w:p>
        </w:tc>
        <w:tc>
          <w:tcPr>
            <w:tcW w:w="976"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05BBBC8E" w14:textId="67A1CB4B" w:rsidR="006134C2" w:rsidRDefault="006134C2" w:rsidP="006134C2">
            <w:pPr>
              <w:jc w:val="center"/>
              <w:rPr>
                <w:rFonts w:ascii="Calibri" w:hAnsi="Calibri" w:cs="Calibri"/>
                <w:color w:val="9C0006"/>
                <w:sz w:val="22"/>
                <w:szCs w:val="22"/>
              </w:rPr>
            </w:pPr>
            <w:r>
              <w:rPr>
                <w:rFonts w:ascii="Calibri" w:hAnsi="Calibri" w:cs="Calibri"/>
                <w:color w:val="006100"/>
                <w:sz w:val="22"/>
                <w:szCs w:val="22"/>
              </w:rPr>
              <w:t>3</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E3D46EA" w14:textId="50F02450"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49</w:t>
            </w:r>
          </w:p>
        </w:tc>
        <w:tc>
          <w:tcPr>
            <w:tcW w:w="976" w:type="dxa"/>
            <w:tcBorders>
              <w:top w:val="single" w:sz="4" w:space="0" w:color="BFBFBF"/>
              <w:left w:val="nil"/>
              <w:bottom w:val="single" w:sz="4" w:space="0" w:color="BFBFBF"/>
              <w:right w:val="nil"/>
            </w:tcBorders>
            <w:shd w:val="clear" w:color="auto" w:fill="auto"/>
            <w:noWrap/>
            <w:vAlign w:val="center"/>
          </w:tcPr>
          <w:p w14:paraId="5FD642BE" w14:textId="562AB0D0"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33</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39CB54A8" w14:textId="00462B55" w:rsidR="006134C2" w:rsidRDefault="006134C2" w:rsidP="006134C2">
            <w:pPr>
              <w:jc w:val="center"/>
              <w:rPr>
                <w:rFonts w:ascii="Calibri" w:hAnsi="Calibri" w:cs="Calibri"/>
                <w:color w:val="006100"/>
                <w:sz w:val="22"/>
                <w:szCs w:val="22"/>
              </w:rPr>
            </w:pPr>
            <w:r>
              <w:rPr>
                <w:rFonts w:ascii="Calibri" w:hAnsi="Calibri" w:cs="Calibri"/>
                <w:color w:val="006100"/>
                <w:sz w:val="22"/>
                <w:szCs w:val="22"/>
              </w:rPr>
              <w:t>32</w:t>
            </w:r>
          </w:p>
        </w:tc>
      </w:tr>
      <w:tr w:rsidR="006134C2" w:rsidRPr="00346FB4" w14:paraId="43D68FEB" w14:textId="77777777" w:rsidTr="00605A33">
        <w:trPr>
          <w:trHeight w:val="300"/>
        </w:trPr>
        <w:tc>
          <w:tcPr>
            <w:tcW w:w="3500" w:type="dxa"/>
            <w:tcBorders>
              <w:top w:val="single" w:sz="4" w:space="0" w:color="BFBFBF"/>
              <w:left w:val="single" w:sz="4" w:space="0" w:color="auto"/>
              <w:bottom w:val="single" w:sz="8" w:space="0" w:color="auto"/>
              <w:right w:val="nil"/>
            </w:tcBorders>
            <w:shd w:val="clear" w:color="auto" w:fill="auto"/>
            <w:noWrap/>
            <w:vAlign w:val="center"/>
          </w:tcPr>
          <w:p w14:paraId="44B11406" w14:textId="5447A24D" w:rsidR="006134C2" w:rsidRPr="00346FB4" w:rsidRDefault="006134C2" w:rsidP="006134C2">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rPr>
              <w:t>7: 60 plus</w:t>
            </w:r>
          </w:p>
        </w:tc>
        <w:tc>
          <w:tcPr>
            <w:tcW w:w="97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859F901" w14:textId="7DB7B00F"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6</w:t>
            </w:r>
          </w:p>
        </w:tc>
        <w:tc>
          <w:tcPr>
            <w:tcW w:w="976" w:type="dxa"/>
            <w:tcBorders>
              <w:top w:val="single" w:sz="4" w:space="0" w:color="BFBFBF"/>
              <w:left w:val="nil"/>
              <w:bottom w:val="single" w:sz="8" w:space="0" w:color="auto"/>
              <w:right w:val="nil"/>
            </w:tcBorders>
            <w:shd w:val="clear" w:color="auto" w:fill="auto"/>
            <w:noWrap/>
            <w:vAlign w:val="center"/>
          </w:tcPr>
          <w:p w14:paraId="0EB27881" w14:textId="56132154"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7</w:t>
            </w:r>
          </w:p>
        </w:tc>
        <w:tc>
          <w:tcPr>
            <w:tcW w:w="976" w:type="dxa"/>
            <w:tcBorders>
              <w:top w:val="single" w:sz="4" w:space="0" w:color="BFBFBF"/>
              <w:left w:val="single" w:sz="4" w:space="0" w:color="BFBFBF"/>
              <w:bottom w:val="single" w:sz="8" w:space="0" w:color="auto"/>
              <w:right w:val="single" w:sz="4" w:space="0" w:color="BFBFBF"/>
            </w:tcBorders>
            <w:shd w:val="clear" w:color="000000" w:fill="C6EFCE"/>
            <w:noWrap/>
            <w:vAlign w:val="center"/>
          </w:tcPr>
          <w:p w14:paraId="6FC597DF" w14:textId="0C267B92" w:rsidR="006134C2" w:rsidRDefault="006134C2" w:rsidP="006134C2">
            <w:pPr>
              <w:jc w:val="center"/>
              <w:rPr>
                <w:rFonts w:ascii="Calibri" w:hAnsi="Calibri" w:cs="Calibri"/>
                <w:color w:val="9C0006"/>
                <w:sz w:val="22"/>
                <w:szCs w:val="22"/>
              </w:rPr>
            </w:pPr>
            <w:r>
              <w:rPr>
                <w:rFonts w:ascii="Calibri" w:hAnsi="Calibri" w:cs="Calibri"/>
                <w:color w:val="006100"/>
                <w:sz w:val="22"/>
                <w:szCs w:val="22"/>
              </w:rPr>
              <w:t>2</w:t>
            </w:r>
          </w:p>
        </w:tc>
        <w:tc>
          <w:tcPr>
            <w:tcW w:w="97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A6029E5" w14:textId="5373F0AE"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55</w:t>
            </w:r>
          </w:p>
        </w:tc>
        <w:tc>
          <w:tcPr>
            <w:tcW w:w="976" w:type="dxa"/>
            <w:tcBorders>
              <w:top w:val="single" w:sz="4" w:space="0" w:color="BFBFBF"/>
              <w:left w:val="nil"/>
              <w:bottom w:val="single" w:sz="8" w:space="0" w:color="auto"/>
              <w:right w:val="nil"/>
            </w:tcBorders>
            <w:shd w:val="clear" w:color="auto" w:fill="auto"/>
            <w:noWrap/>
            <w:vAlign w:val="center"/>
          </w:tcPr>
          <w:p w14:paraId="2633EE9D" w14:textId="70360F42" w:rsidR="006134C2" w:rsidRDefault="006134C2" w:rsidP="006134C2">
            <w:pPr>
              <w:jc w:val="center"/>
              <w:rPr>
                <w:rFonts w:ascii="Calibri" w:hAnsi="Calibri" w:cs="Calibri"/>
                <w:color w:val="000000"/>
                <w:sz w:val="22"/>
                <w:szCs w:val="22"/>
              </w:rPr>
            </w:pPr>
            <w:r>
              <w:rPr>
                <w:rFonts w:ascii="Calibri" w:hAnsi="Calibri" w:cs="Calibri"/>
                <w:color w:val="000000"/>
                <w:sz w:val="22"/>
                <w:szCs w:val="22"/>
              </w:rPr>
              <w:t>53</w:t>
            </w:r>
          </w:p>
        </w:tc>
        <w:tc>
          <w:tcPr>
            <w:tcW w:w="976" w:type="dxa"/>
            <w:tcBorders>
              <w:top w:val="single" w:sz="4" w:space="0" w:color="BFBFBF"/>
              <w:left w:val="single" w:sz="4" w:space="0" w:color="BFBFBF"/>
              <w:bottom w:val="single" w:sz="8" w:space="0" w:color="auto"/>
              <w:right w:val="single" w:sz="4" w:space="0" w:color="auto"/>
            </w:tcBorders>
            <w:shd w:val="clear" w:color="000000" w:fill="C6EFCE"/>
            <w:noWrap/>
            <w:vAlign w:val="center"/>
          </w:tcPr>
          <w:p w14:paraId="3155CE42" w14:textId="0C84F440" w:rsidR="006134C2" w:rsidRDefault="006134C2" w:rsidP="006134C2">
            <w:pPr>
              <w:jc w:val="center"/>
              <w:rPr>
                <w:rFonts w:ascii="Calibri" w:hAnsi="Calibri" w:cs="Calibri"/>
                <w:color w:val="006100"/>
                <w:sz w:val="22"/>
                <w:szCs w:val="22"/>
              </w:rPr>
            </w:pPr>
            <w:r>
              <w:rPr>
                <w:rFonts w:ascii="Calibri" w:hAnsi="Calibri" w:cs="Calibri"/>
                <w:color w:val="006100"/>
                <w:sz w:val="22"/>
                <w:szCs w:val="22"/>
              </w:rPr>
              <w:t>51</w:t>
            </w:r>
          </w:p>
        </w:tc>
      </w:tr>
      <w:tr w:rsidR="006134C2" w:rsidRPr="00346FB4" w14:paraId="410D394F" w14:textId="77777777" w:rsidTr="00605A33">
        <w:trPr>
          <w:trHeight w:val="300"/>
        </w:trPr>
        <w:tc>
          <w:tcPr>
            <w:tcW w:w="3500" w:type="dxa"/>
            <w:tcBorders>
              <w:top w:val="single" w:sz="4" w:space="0" w:color="808080"/>
              <w:left w:val="single" w:sz="4" w:space="0" w:color="auto"/>
              <w:bottom w:val="single" w:sz="4" w:space="0" w:color="auto"/>
              <w:right w:val="single" w:sz="8" w:space="0" w:color="auto"/>
            </w:tcBorders>
            <w:shd w:val="clear" w:color="FFFFFF" w:fill="FFFFFF"/>
            <w:noWrap/>
            <w:vAlign w:val="center"/>
          </w:tcPr>
          <w:p w14:paraId="195C1153" w14:textId="4D431F05" w:rsidR="006134C2" w:rsidRPr="00346FB4" w:rsidRDefault="006134C2" w:rsidP="006134C2">
            <w:pPr>
              <w:suppressAutoHyphens w:val="0"/>
              <w:rPr>
                <w:rFonts w:ascii="Calibri" w:hAnsi="Calibri" w:cs="Calibri"/>
                <w:b/>
                <w:bCs/>
                <w:color w:val="000000"/>
                <w:sz w:val="22"/>
                <w:lang w:eastAsia="pl-PL"/>
              </w:rPr>
            </w:pPr>
            <w:r>
              <w:rPr>
                <w:rFonts w:ascii="Calibri" w:hAnsi="Calibri" w:cs="Calibri"/>
                <w:b/>
                <w:bCs/>
                <w:color w:val="000000"/>
                <w:sz w:val="22"/>
                <w:szCs w:val="22"/>
              </w:rPr>
              <w:t>Ogółem</w:t>
            </w:r>
          </w:p>
        </w:tc>
        <w:tc>
          <w:tcPr>
            <w:tcW w:w="97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C1166A7" w14:textId="4FB8A44B" w:rsidR="006134C2" w:rsidRDefault="006134C2" w:rsidP="006134C2">
            <w:pPr>
              <w:jc w:val="center"/>
              <w:rPr>
                <w:rFonts w:ascii="Calibri" w:hAnsi="Calibri" w:cs="Calibri"/>
                <w:b/>
                <w:bCs/>
                <w:color w:val="000000"/>
                <w:sz w:val="22"/>
                <w:szCs w:val="22"/>
              </w:rPr>
            </w:pPr>
            <w:r>
              <w:rPr>
                <w:rFonts w:ascii="Calibri" w:hAnsi="Calibri" w:cs="Calibri"/>
                <w:b/>
                <w:bCs/>
                <w:color w:val="000000"/>
                <w:sz w:val="22"/>
                <w:szCs w:val="22"/>
              </w:rPr>
              <w:t>115</w:t>
            </w:r>
          </w:p>
        </w:tc>
        <w:tc>
          <w:tcPr>
            <w:tcW w:w="976" w:type="dxa"/>
            <w:tcBorders>
              <w:top w:val="single" w:sz="4" w:space="0" w:color="BFBFBF"/>
              <w:left w:val="nil"/>
              <w:bottom w:val="single" w:sz="4" w:space="0" w:color="auto"/>
              <w:right w:val="nil"/>
            </w:tcBorders>
            <w:shd w:val="clear" w:color="FFFFFF" w:fill="FFFFFF"/>
            <w:noWrap/>
            <w:vAlign w:val="center"/>
          </w:tcPr>
          <w:p w14:paraId="429C1C23" w14:textId="4BC2D71A" w:rsidR="006134C2" w:rsidRDefault="006134C2" w:rsidP="006134C2">
            <w:pPr>
              <w:jc w:val="center"/>
              <w:rPr>
                <w:rFonts w:ascii="Calibri" w:hAnsi="Calibri" w:cs="Calibri"/>
                <w:b/>
                <w:bCs/>
                <w:color w:val="000000"/>
                <w:sz w:val="22"/>
                <w:szCs w:val="22"/>
              </w:rPr>
            </w:pPr>
            <w:r>
              <w:rPr>
                <w:rFonts w:ascii="Calibri" w:hAnsi="Calibri" w:cs="Calibri"/>
                <w:b/>
                <w:bCs/>
                <w:color w:val="000000"/>
                <w:sz w:val="22"/>
                <w:szCs w:val="22"/>
              </w:rPr>
              <w:t>96</w:t>
            </w:r>
          </w:p>
        </w:tc>
        <w:tc>
          <w:tcPr>
            <w:tcW w:w="976" w:type="dxa"/>
            <w:tcBorders>
              <w:top w:val="single" w:sz="4" w:space="0" w:color="BFBFBF"/>
              <w:left w:val="single" w:sz="4" w:space="0" w:color="BFBFBF"/>
              <w:bottom w:val="single" w:sz="4" w:space="0" w:color="auto"/>
              <w:right w:val="single" w:sz="4" w:space="0" w:color="BFBFBF"/>
            </w:tcBorders>
            <w:shd w:val="clear" w:color="FFFFFF" w:fill="C6EFCE"/>
            <w:noWrap/>
            <w:vAlign w:val="center"/>
          </w:tcPr>
          <w:p w14:paraId="79F05423" w14:textId="2C5F1B9F" w:rsidR="006134C2" w:rsidRDefault="006134C2" w:rsidP="006134C2">
            <w:pPr>
              <w:jc w:val="center"/>
              <w:rPr>
                <w:rFonts w:ascii="Calibri" w:hAnsi="Calibri" w:cs="Calibri"/>
                <w:b/>
                <w:bCs/>
                <w:color w:val="006100"/>
                <w:sz w:val="22"/>
                <w:szCs w:val="22"/>
              </w:rPr>
            </w:pPr>
            <w:r>
              <w:rPr>
                <w:rFonts w:ascii="Calibri" w:hAnsi="Calibri" w:cs="Calibri"/>
                <w:b/>
                <w:bCs/>
                <w:color w:val="006100"/>
                <w:sz w:val="22"/>
                <w:szCs w:val="22"/>
              </w:rPr>
              <w:t>84</w:t>
            </w:r>
          </w:p>
        </w:tc>
        <w:tc>
          <w:tcPr>
            <w:tcW w:w="97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13D8B25C" w14:textId="19530D8E" w:rsidR="006134C2" w:rsidRDefault="006134C2" w:rsidP="006134C2">
            <w:pPr>
              <w:jc w:val="center"/>
              <w:rPr>
                <w:rFonts w:ascii="Calibri" w:hAnsi="Calibri" w:cs="Calibri"/>
                <w:b/>
                <w:bCs/>
                <w:color w:val="000000"/>
                <w:sz w:val="22"/>
                <w:szCs w:val="22"/>
              </w:rPr>
            </w:pPr>
            <w:r>
              <w:rPr>
                <w:rFonts w:ascii="Calibri" w:hAnsi="Calibri" w:cs="Calibri"/>
                <w:b/>
                <w:bCs/>
                <w:color w:val="000000"/>
                <w:sz w:val="22"/>
                <w:szCs w:val="22"/>
              </w:rPr>
              <w:t>1187</w:t>
            </w:r>
          </w:p>
        </w:tc>
        <w:tc>
          <w:tcPr>
            <w:tcW w:w="976" w:type="dxa"/>
            <w:tcBorders>
              <w:top w:val="single" w:sz="4" w:space="0" w:color="BFBFBF"/>
              <w:left w:val="nil"/>
              <w:bottom w:val="single" w:sz="4" w:space="0" w:color="auto"/>
              <w:right w:val="nil"/>
            </w:tcBorders>
            <w:shd w:val="clear" w:color="FFFFFF" w:fill="FFFFFF"/>
            <w:noWrap/>
            <w:vAlign w:val="center"/>
          </w:tcPr>
          <w:p w14:paraId="7B3F3FC5" w14:textId="68914ECF" w:rsidR="006134C2" w:rsidRDefault="006134C2" w:rsidP="006134C2">
            <w:pPr>
              <w:jc w:val="center"/>
              <w:rPr>
                <w:rFonts w:ascii="Calibri" w:hAnsi="Calibri" w:cs="Calibri"/>
                <w:b/>
                <w:bCs/>
                <w:color w:val="000000"/>
                <w:sz w:val="22"/>
                <w:szCs w:val="22"/>
              </w:rPr>
            </w:pPr>
            <w:r>
              <w:rPr>
                <w:rFonts w:ascii="Calibri" w:hAnsi="Calibri" w:cs="Calibri"/>
                <w:b/>
                <w:bCs/>
                <w:color w:val="000000"/>
                <w:sz w:val="22"/>
                <w:szCs w:val="22"/>
              </w:rPr>
              <w:t>1075</w:t>
            </w:r>
          </w:p>
        </w:tc>
        <w:tc>
          <w:tcPr>
            <w:tcW w:w="976" w:type="dxa"/>
            <w:tcBorders>
              <w:top w:val="single" w:sz="4" w:space="0" w:color="BFBFBF"/>
              <w:left w:val="single" w:sz="4" w:space="0" w:color="BFBFBF"/>
              <w:bottom w:val="single" w:sz="4" w:space="0" w:color="auto"/>
              <w:right w:val="single" w:sz="4" w:space="0" w:color="auto"/>
            </w:tcBorders>
            <w:shd w:val="clear" w:color="FFFFFF" w:fill="C6EFCE"/>
            <w:noWrap/>
            <w:vAlign w:val="center"/>
          </w:tcPr>
          <w:p w14:paraId="447E6C4A" w14:textId="126AF3C9" w:rsidR="006134C2" w:rsidRDefault="006134C2" w:rsidP="006134C2">
            <w:pPr>
              <w:jc w:val="center"/>
              <w:rPr>
                <w:rFonts w:ascii="Calibri" w:hAnsi="Calibri" w:cs="Calibri"/>
                <w:b/>
                <w:bCs/>
                <w:color w:val="006100"/>
                <w:sz w:val="22"/>
                <w:szCs w:val="22"/>
              </w:rPr>
            </w:pPr>
            <w:r>
              <w:rPr>
                <w:rFonts w:ascii="Calibri" w:hAnsi="Calibri" w:cs="Calibri"/>
                <w:b/>
                <w:bCs/>
                <w:color w:val="006100"/>
                <w:sz w:val="22"/>
                <w:szCs w:val="22"/>
              </w:rPr>
              <w:t>928</w:t>
            </w:r>
          </w:p>
        </w:tc>
      </w:tr>
    </w:tbl>
    <w:p w14:paraId="404EBA98" w14:textId="77777777" w:rsidR="008710BA" w:rsidRDefault="005815E6" w:rsidP="00CC1B9C">
      <w:pPr>
        <w:spacing w:line="276" w:lineRule="auto"/>
        <w:jc w:val="both"/>
        <w:rPr>
          <w:color w:val="FF0000"/>
        </w:rPr>
      </w:pPr>
      <w:r w:rsidRPr="002B4832">
        <w:rPr>
          <w:color w:val="FF0000"/>
        </w:rPr>
        <w:tab/>
      </w:r>
    </w:p>
    <w:p w14:paraId="335C7127" w14:textId="25788792" w:rsidR="005815E6" w:rsidRPr="00CF25EB" w:rsidRDefault="008710BA" w:rsidP="00CC1B9C">
      <w:pPr>
        <w:spacing w:line="276" w:lineRule="auto"/>
        <w:jc w:val="both"/>
        <w:rPr>
          <w:sz w:val="24"/>
        </w:rPr>
      </w:pPr>
      <w:r>
        <w:rPr>
          <w:color w:val="FF0000"/>
        </w:rPr>
        <w:tab/>
      </w:r>
      <w:r w:rsidR="005815E6" w:rsidRPr="00CF25EB">
        <w:rPr>
          <w:sz w:val="24"/>
        </w:rPr>
        <w:t>W latach 20</w:t>
      </w:r>
      <w:r w:rsidR="00D35CC2" w:rsidRPr="00CF25EB">
        <w:rPr>
          <w:sz w:val="24"/>
        </w:rPr>
        <w:t>20</w:t>
      </w:r>
      <w:r w:rsidR="005815E6" w:rsidRPr="00CF25EB">
        <w:rPr>
          <w:sz w:val="24"/>
        </w:rPr>
        <w:t xml:space="preserve"> - 20</w:t>
      </w:r>
      <w:r w:rsidR="003D2530" w:rsidRPr="00CF25EB">
        <w:rPr>
          <w:sz w:val="24"/>
        </w:rPr>
        <w:t>2</w:t>
      </w:r>
      <w:r w:rsidR="00D35CC2" w:rsidRPr="00CF25EB">
        <w:rPr>
          <w:sz w:val="24"/>
        </w:rPr>
        <w:t>2</w:t>
      </w:r>
      <w:r w:rsidR="005815E6" w:rsidRPr="00CF25EB">
        <w:rPr>
          <w:sz w:val="24"/>
        </w:rPr>
        <w:t xml:space="preserve"> liczba ofiar wypadków drogowych z grup wiekowych do 6 lat,       7-14 lat oraz 15-17 lat pozostaje na podobnym poziomie; ponadto w tych grupach wiekowych odnotowuje się najniższą liczbę ofiar. </w:t>
      </w:r>
    </w:p>
    <w:p w14:paraId="2B8E8E9C" w14:textId="77777777" w:rsidR="009D4D49" w:rsidRDefault="005815E6" w:rsidP="00CC1B9C">
      <w:pPr>
        <w:spacing w:line="276" w:lineRule="auto"/>
        <w:ind w:firstLine="709"/>
        <w:jc w:val="both"/>
        <w:rPr>
          <w:color w:val="FF0000"/>
          <w:sz w:val="24"/>
        </w:rPr>
      </w:pPr>
      <w:r w:rsidRPr="00CF25EB">
        <w:rPr>
          <w:sz w:val="24"/>
        </w:rPr>
        <w:lastRenderedPageBreak/>
        <w:t>W dalszym ciągu na przestrzeni ostatnich lat grupy wiekowe 25-39</w:t>
      </w:r>
      <w:r w:rsidR="0061619E" w:rsidRPr="00CF25EB">
        <w:rPr>
          <w:sz w:val="24"/>
        </w:rPr>
        <w:t xml:space="preserve"> lat, 40 - 59 lat oraz 60 plus </w:t>
      </w:r>
      <w:r w:rsidRPr="00CF25EB">
        <w:rPr>
          <w:sz w:val="24"/>
        </w:rPr>
        <w:t>są zagrożone największą liczbą ofiar wśród kierujących pojazdami.</w:t>
      </w:r>
      <w:r w:rsidRPr="002B4832">
        <w:rPr>
          <w:color w:val="FF0000"/>
          <w:sz w:val="24"/>
        </w:rPr>
        <w:t xml:space="preserve"> </w:t>
      </w:r>
    </w:p>
    <w:p w14:paraId="7C6DBCC1" w14:textId="3BB324F6" w:rsidR="005815E6" w:rsidRPr="00974439" w:rsidRDefault="009D4D49" w:rsidP="00CC1B9C">
      <w:pPr>
        <w:spacing w:line="276" w:lineRule="auto"/>
        <w:ind w:firstLine="709"/>
        <w:jc w:val="both"/>
        <w:rPr>
          <w:sz w:val="24"/>
        </w:rPr>
      </w:pPr>
      <w:r w:rsidRPr="00974439">
        <w:rPr>
          <w:sz w:val="24"/>
        </w:rPr>
        <w:t>Największy wzrost liczby osób zabitych ogółem z</w:t>
      </w:r>
      <w:r w:rsidR="0061619E" w:rsidRPr="00974439">
        <w:rPr>
          <w:sz w:val="24"/>
        </w:rPr>
        <w:t>auważalny jest</w:t>
      </w:r>
      <w:r w:rsidR="003D2530" w:rsidRPr="00974439">
        <w:rPr>
          <w:sz w:val="24"/>
        </w:rPr>
        <w:t xml:space="preserve"> </w:t>
      </w:r>
      <w:r w:rsidR="00CF25EB" w:rsidRPr="00974439">
        <w:rPr>
          <w:sz w:val="24"/>
        </w:rPr>
        <w:t>w przedziale</w:t>
      </w:r>
      <w:r w:rsidR="0061619E" w:rsidRPr="00974439">
        <w:rPr>
          <w:sz w:val="24"/>
        </w:rPr>
        <w:t xml:space="preserve"> wiekowy</w:t>
      </w:r>
      <w:r w:rsidR="00CF25EB" w:rsidRPr="00974439">
        <w:rPr>
          <w:sz w:val="24"/>
        </w:rPr>
        <w:t>m</w:t>
      </w:r>
      <w:r w:rsidR="0061619E" w:rsidRPr="00974439">
        <w:rPr>
          <w:sz w:val="24"/>
        </w:rPr>
        <w:t xml:space="preserve"> </w:t>
      </w:r>
      <w:r w:rsidR="00CF25EB" w:rsidRPr="00974439">
        <w:rPr>
          <w:sz w:val="24"/>
        </w:rPr>
        <w:t>25</w:t>
      </w:r>
      <w:r w:rsidR="0061619E" w:rsidRPr="00974439">
        <w:rPr>
          <w:sz w:val="24"/>
        </w:rPr>
        <w:t>-</w:t>
      </w:r>
      <w:r w:rsidR="00CF25EB" w:rsidRPr="00974439">
        <w:rPr>
          <w:sz w:val="24"/>
        </w:rPr>
        <w:t>39 lat (+7)</w:t>
      </w:r>
      <w:r w:rsidR="0061619E" w:rsidRPr="00974439">
        <w:rPr>
          <w:sz w:val="24"/>
        </w:rPr>
        <w:t xml:space="preserve"> </w:t>
      </w:r>
      <w:r w:rsidR="00CF25EB" w:rsidRPr="00974439">
        <w:rPr>
          <w:sz w:val="24"/>
        </w:rPr>
        <w:t xml:space="preserve">a także </w:t>
      </w:r>
      <w:r w:rsidR="00B91900" w:rsidRPr="00B91900">
        <w:rPr>
          <w:sz w:val="24"/>
        </w:rPr>
        <w:t xml:space="preserve">poszczególnie </w:t>
      </w:r>
      <w:r w:rsidR="00CF25EB" w:rsidRPr="00974439">
        <w:rPr>
          <w:sz w:val="24"/>
        </w:rPr>
        <w:t>w każdej kategorii - jako kierujących, pasażerów i osób pieszych</w:t>
      </w:r>
      <w:r w:rsidR="00974439" w:rsidRPr="00974439">
        <w:rPr>
          <w:sz w:val="24"/>
        </w:rPr>
        <w:t xml:space="preserve"> </w:t>
      </w:r>
      <w:r w:rsidR="00610446" w:rsidRPr="00974439">
        <w:rPr>
          <w:sz w:val="24"/>
        </w:rPr>
        <w:t>oraz</w:t>
      </w:r>
      <w:r w:rsidR="00974439" w:rsidRPr="00974439">
        <w:rPr>
          <w:sz w:val="24"/>
        </w:rPr>
        <w:t xml:space="preserve"> w kat.</w:t>
      </w:r>
      <w:r w:rsidR="00610446" w:rsidRPr="00974439">
        <w:rPr>
          <w:sz w:val="24"/>
        </w:rPr>
        <w:t xml:space="preserve"> </w:t>
      </w:r>
      <w:r w:rsidR="00974439" w:rsidRPr="00974439">
        <w:rPr>
          <w:sz w:val="24"/>
        </w:rPr>
        <w:t>60+ jako pasażerów</w:t>
      </w:r>
      <w:r w:rsidR="00610446" w:rsidRPr="00974439">
        <w:rPr>
          <w:sz w:val="24"/>
        </w:rPr>
        <w:t xml:space="preserve"> </w:t>
      </w:r>
      <w:r w:rsidR="00BB5853" w:rsidRPr="00974439">
        <w:rPr>
          <w:sz w:val="24"/>
        </w:rPr>
        <w:t>(</w:t>
      </w:r>
      <w:r w:rsidR="003D2530" w:rsidRPr="00974439">
        <w:rPr>
          <w:sz w:val="24"/>
        </w:rPr>
        <w:t>+3</w:t>
      </w:r>
      <w:r w:rsidR="00BB5853" w:rsidRPr="00974439">
        <w:rPr>
          <w:sz w:val="24"/>
        </w:rPr>
        <w:t>).</w:t>
      </w:r>
      <w:r w:rsidR="003D2530" w:rsidRPr="00974439">
        <w:t xml:space="preserve"> </w:t>
      </w:r>
      <w:r w:rsidR="00974439">
        <w:rPr>
          <w:sz w:val="24"/>
        </w:rPr>
        <w:t>Znaczny wzrost osób rannych wśród pieszych odnotowano w kat. wiekowej 7-14 (łącznie 31 osób, wzrost o +14).</w:t>
      </w:r>
    </w:p>
    <w:p w14:paraId="2E4196BA" w14:textId="77777777" w:rsidR="00C03EA9" w:rsidRPr="00610446" w:rsidRDefault="00C03EA9" w:rsidP="00FE7DBB">
      <w:pPr>
        <w:spacing w:line="276" w:lineRule="auto"/>
        <w:ind w:firstLine="709"/>
        <w:jc w:val="both"/>
        <w:rPr>
          <w:sz w:val="24"/>
        </w:rPr>
      </w:pPr>
    </w:p>
    <w:p w14:paraId="2540208F" w14:textId="77777777" w:rsidR="005815E6" w:rsidRPr="00FE7DBB" w:rsidRDefault="005815E6" w:rsidP="00FE7DBB">
      <w:pPr>
        <w:spacing w:line="276" w:lineRule="auto"/>
        <w:ind w:firstLine="709"/>
        <w:jc w:val="both"/>
        <w:rPr>
          <w:sz w:val="12"/>
          <w:szCs w:val="12"/>
        </w:rPr>
      </w:pPr>
    </w:p>
    <w:p w14:paraId="25453D11" w14:textId="11610181" w:rsidR="005F7165" w:rsidRDefault="005815E6" w:rsidP="00834557">
      <w:pPr>
        <w:pStyle w:val="Tekstpodstawowy"/>
        <w:rPr>
          <w:b/>
          <w:bCs/>
          <w:sz w:val="24"/>
        </w:rPr>
      </w:pPr>
      <w:r>
        <w:rPr>
          <w:b/>
          <w:bCs/>
          <w:sz w:val="24"/>
        </w:rPr>
        <w:t>Ofiary wypadków wg podstawowych rodzajó</w:t>
      </w:r>
      <w:r w:rsidR="0097371D">
        <w:rPr>
          <w:b/>
          <w:bCs/>
          <w:sz w:val="24"/>
        </w:rPr>
        <w:fldChar w:fldCharType="begin"/>
      </w:r>
      <w:r>
        <w:rPr>
          <w:b/>
          <w:bCs/>
          <w:sz w:val="24"/>
        </w:rPr>
        <w:instrText xml:space="preserve"> LISTNUM </w:instrText>
      </w:r>
      <w:r w:rsidR="0097371D">
        <w:rPr>
          <w:b/>
          <w:bCs/>
          <w:sz w:val="24"/>
        </w:rPr>
        <w:fldChar w:fldCharType="end"/>
      </w:r>
      <w:r>
        <w:rPr>
          <w:b/>
          <w:bCs/>
          <w:sz w:val="24"/>
        </w:rPr>
        <w:t>w użytkowników</w:t>
      </w:r>
      <w:r w:rsidR="0097371D">
        <w:rPr>
          <w:b/>
          <w:bCs/>
          <w:sz w:val="24"/>
        </w:rPr>
        <w:fldChar w:fldCharType="begin"/>
      </w:r>
      <w:r>
        <w:rPr>
          <w:b/>
          <w:bCs/>
          <w:sz w:val="24"/>
        </w:rPr>
        <w:instrText xml:space="preserve"> LISTNUM </w:instrText>
      </w:r>
      <w:r w:rsidR="0097371D">
        <w:rPr>
          <w:b/>
          <w:bCs/>
          <w:sz w:val="24"/>
        </w:rPr>
        <w:fldChar w:fldCharType="end"/>
      </w:r>
      <w:r>
        <w:rPr>
          <w:b/>
          <w:bCs/>
          <w:sz w:val="24"/>
        </w:rPr>
        <w:t xml:space="preserve"> w latach 20</w:t>
      </w:r>
      <w:r w:rsidR="002B4832">
        <w:rPr>
          <w:b/>
          <w:bCs/>
          <w:sz w:val="24"/>
        </w:rPr>
        <w:t>20</w:t>
      </w:r>
      <w:r>
        <w:rPr>
          <w:b/>
          <w:bCs/>
          <w:sz w:val="24"/>
        </w:rPr>
        <w:t xml:space="preserve"> - 20</w:t>
      </w:r>
      <w:r w:rsidR="00480E55">
        <w:rPr>
          <w:b/>
          <w:bCs/>
          <w:sz w:val="24"/>
        </w:rPr>
        <w:t>2</w:t>
      </w:r>
      <w:r w:rsidR="002B4832">
        <w:rPr>
          <w:b/>
          <w:bCs/>
          <w:sz w:val="24"/>
        </w:rPr>
        <w:t>2</w:t>
      </w:r>
    </w:p>
    <w:tbl>
      <w:tblPr>
        <w:tblW w:w="9418" w:type="dxa"/>
        <w:tblInd w:w="75" w:type="dxa"/>
        <w:tblLayout w:type="fixed"/>
        <w:tblCellMar>
          <w:left w:w="70" w:type="dxa"/>
          <w:right w:w="70" w:type="dxa"/>
        </w:tblCellMar>
        <w:tblLook w:val="00A0" w:firstRow="1" w:lastRow="0" w:firstColumn="1" w:lastColumn="0" w:noHBand="0" w:noVBand="0"/>
      </w:tblPr>
      <w:tblGrid>
        <w:gridCol w:w="3114"/>
        <w:gridCol w:w="700"/>
        <w:gridCol w:w="700"/>
        <w:gridCol w:w="701"/>
        <w:gridCol w:w="700"/>
        <w:gridCol w:w="701"/>
        <w:gridCol w:w="700"/>
        <w:gridCol w:w="701"/>
        <w:gridCol w:w="700"/>
        <w:gridCol w:w="701"/>
      </w:tblGrid>
      <w:tr w:rsidR="005F7165" w:rsidRPr="00B90B39" w14:paraId="1308B237" w14:textId="6AE8079E" w:rsidTr="005F7165">
        <w:trPr>
          <w:trHeight w:val="300"/>
        </w:trPr>
        <w:tc>
          <w:tcPr>
            <w:tcW w:w="3114" w:type="dxa"/>
            <w:tcBorders>
              <w:top w:val="single" w:sz="4" w:space="0" w:color="auto"/>
              <w:left w:val="single" w:sz="4" w:space="0" w:color="auto"/>
              <w:bottom w:val="single" w:sz="4" w:space="0" w:color="D9D9D9"/>
              <w:right w:val="single" w:sz="8" w:space="0" w:color="auto"/>
            </w:tcBorders>
            <w:noWrap/>
            <w:vAlign w:val="center"/>
          </w:tcPr>
          <w:p w14:paraId="009B6AAB" w14:textId="77777777" w:rsidR="005F7165" w:rsidRPr="00E04D40" w:rsidRDefault="005F7165" w:rsidP="0091557D">
            <w:pPr>
              <w:suppressAutoHyphens w:val="0"/>
              <w:rPr>
                <w:rFonts w:ascii="Calibri" w:hAnsi="Calibri" w:cs="Calibri"/>
                <w:sz w:val="20"/>
                <w:szCs w:val="20"/>
                <w:lang w:eastAsia="pl-PL"/>
              </w:rPr>
            </w:pPr>
            <w:r>
              <w:rPr>
                <w:rFonts w:ascii="Calibri" w:hAnsi="Calibri" w:cs="Calibri"/>
                <w:sz w:val="20"/>
                <w:szCs w:val="20"/>
                <w:lang w:eastAsia="pl-PL"/>
              </w:rPr>
              <w:t xml:space="preserve">   </w:t>
            </w:r>
            <w:r w:rsidRPr="00834557">
              <w:rPr>
                <w:rFonts w:ascii="Calibri" w:hAnsi="Calibri" w:cs="Calibri"/>
                <w:sz w:val="20"/>
                <w:szCs w:val="20"/>
                <w:lang w:eastAsia="pl-PL"/>
              </w:rPr>
              <w:t>Rodzaj użytkownika</w:t>
            </w:r>
          </w:p>
        </w:tc>
        <w:tc>
          <w:tcPr>
            <w:tcW w:w="2101" w:type="dxa"/>
            <w:gridSpan w:val="3"/>
            <w:tcBorders>
              <w:top w:val="single" w:sz="4" w:space="0" w:color="auto"/>
              <w:left w:val="single" w:sz="8" w:space="0" w:color="auto"/>
              <w:bottom w:val="single" w:sz="4" w:space="0" w:color="auto"/>
              <w:right w:val="single" w:sz="8" w:space="0" w:color="auto"/>
            </w:tcBorders>
            <w:vAlign w:val="center"/>
          </w:tcPr>
          <w:p w14:paraId="6557CACE" w14:textId="77777777" w:rsidR="005F7165" w:rsidRPr="00B90B39" w:rsidRDefault="005F7165" w:rsidP="00B90B39">
            <w:pPr>
              <w:suppressAutoHyphens w:val="0"/>
              <w:jc w:val="center"/>
              <w:rPr>
                <w:rFonts w:ascii="Calibri" w:hAnsi="Calibri" w:cs="Calibri"/>
                <w:b/>
                <w:bCs/>
                <w:color w:val="000000"/>
                <w:sz w:val="22"/>
                <w:lang w:eastAsia="pl-PL"/>
              </w:rPr>
            </w:pPr>
            <w:r w:rsidRPr="00B90B39">
              <w:rPr>
                <w:rFonts w:ascii="Calibri" w:hAnsi="Calibri" w:cs="Calibri"/>
                <w:b/>
                <w:bCs/>
                <w:color w:val="000000"/>
                <w:sz w:val="22"/>
                <w:szCs w:val="22"/>
                <w:lang w:eastAsia="pl-PL"/>
              </w:rPr>
              <w:t xml:space="preserve"> Liczba zabitych</w:t>
            </w:r>
          </w:p>
        </w:tc>
        <w:tc>
          <w:tcPr>
            <w:tcW w:w="2101" w:type="dxa"/>
            <w:gridSpan w:val="3"/>
            <w:tcBorders>
              <w:top w:val="single" w:sz="4" w:space="0" w:color="auto"/>
              <w:left w:val="single" w:sz="8" w:space="0" w:color="auto"/>
              <w:bottom w:val="single" w:sz="4" w:space="0" w:color="auto"/>
              <w:right w:val="single" w:sz="4" w:space="0" w:color="auto"/>
            </w:tcBorders>
            <w:vAlign w:val="center"/>
          </w:tcPr>
          <w:p w14:paraId="740C32E0" w14:textId="77777777" w:rsidR="005F7165" w:rsidRPr="00B90B39" w:rsidRDefault="005F7165" w:rsidP="00B90B39">
            <w:pPr>
              <w:suppressAutoHyphens w:val="0"/>
              <w:jc w:val="center"/>
              <w:rPr>
                <w:rFonts w:ascii="Calibri" w:hAnsi="Calibri" w:cs="Calibri"/>
                <w:b/>
                <w:bCs/>
                <w:color w:val="000000"/>
                <w:sz w:val="22"/>
                <w:lang w:eastAsia="pl-PL"/>
              </w:rPr>
            </w:pPr>
            <w:r w:rsidRPr="00B90B39">
              <w:rPr>
                <w:rFonts w:ascii="Calibri" w:hAnsi="Calibri" w:cs="Calibri"/>
                <w:b/>
                <w:bCs/>
                <w:color w:val="000000"/>
                <w:sz w:val="22"/>
                <w:szCs w:val="22"/>
                <w:lang w:eastAsia="pl-PL"/>
              </w:rPr>
              <w:t xml:space="preserve"> Liczba rannych</w:t>
            </w:r>
          </w:p>
        </w:tc>
        <w:tc>
          <w:tcPr>
            <w:tcW w:w="2102" w:type="dxa"/>
            <w:gridSpan w:val="3"/>
            <w:tcBorders>
              <w:top w:val="single" w:sz="4" w:space="0" w:color="auto"/>
              <w:left w:val="single" w:sz="8" w:space="0" w:color="auto"/>
              <w:bottom w:val="single" w:sz="4" w:space="0" w:color="auto"/>
              <w:right w:val="single" w:sz="4" w:space="0" w:color="auto"/>
            </w:tcBorders>
          </w:tcPr>
          <w:p w14:paraId="627938E6" w14:textId="440E88F5" w:rsidR="005F7165" w:rsidRPr="00B90B39" w:rsidRDefault="005F7165" w:rsidP="00B90B39">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lang w:eastAsia="pl-PL"/>
              </w:rPr>
              <w:t>Liczba ofiar</w:t>
            </w:r>
          </w:p>
        </w:tc>
      </w:tr>
      <w:tr w:rsidR="005F7165" w:rsidRPr="00B90B39" w14:paraId="1804C1B3" w14:textId="5F88BD2C" w:rsidTr="00605A33">
        <w:trPr>
          <w:trHeight w:val="315"/>
        </w:trPr>
        <w:tc>
          <w:tcPr>
            <w:tcW w:w="3114" w:type="dxa"/>
            <w:tcBorders>
              <w:top w:val="single" w:sz="4" w:space="0" w:color="auto"/>
              <w:left w:val="single" w:sz="4" w:space="0" w:color="auto"/>
              <w:bottom w:val="single" w:sz="8" w:space="0" w:color="auto"/>
              <w:right w:val="single" w:sz="4" w:space="0" w:color="auto"/>
            </w:tcBorders>
            <w:noWrap/>
            <w:vAlign w:val="center"/>
          </w:tcPr>
          <w:p w14:paraId="4FA99EC1" w14:textId="77777777" w:rsidR="005F7165" w:rsidRPr="00E04D40" w:rsidRDefault="005F7165" w:rsidP="005F7165">
            <w:pPr>
              <w:suppressAutoHyphens w:val="0"/>
              <w:jc w:val="right"/>
              <w:rPr>
                <w:rFonts w:ascii="Calibri" w:hAnsi="Calibri" w:cs="Calibri"/>
                <w:b/>
                <w:bCs/>
                <w:color w:val="000000"/>
                <w:sz w:val="22"/>
                <w:lang w:eastAsia="pl-PL"/>
              </w:rPr>
            </w:pPr>
            <w:r w:rsidRPr="00E04D40">
              <w:rPr>
                <w:rFonts w:ascii="Calibri" w:hAnsi="Calibri" w:cs="Calibri"/>
                <w:b/>
                <w:bCs/>
                <w:color w:val="000000"/>
                <w:sz w:val="22"/>
                <w:szCs w:val="22"/>
                <w:lang w:eastAsia="pl-PL"/>
              </w:rPr>
              <w:t>Rok</w:t>
            </w:r>
            <w:r>
              <w:rPr>
                <w:rFonts w:ascii="Calibri" w:hAnsi="Calibri" w:cs="Calibri"/>
                <w:b/>
                <w:bCs/>
                <w:color w:val="000000"/>
                <w:sz w:val="22"/>
                <w:szCs w:val="22"/>
                <w:lang w:eastAsia="pl-PL"/>
              </w:rPr>
              <w:t xml:space="preserve">  </w:t>
            </w:r>
          </w:p>
        </w:tc>
        <w:tc>
          <w:tcPr>
            <w:tcW w:w="700" w:type="dxa"/>
            <w:tcBorders>
              <w:top w:val="single" w:sz="4" w:space="0" w:color="auto"/>
              <w:left w:val="single" w:sz="8" w:space="0" w:color="auto"/>
              <w:bottom w:val="single" w:sz="8" w:space="0" w:color="auto"/>
              <w:right w:val="nil"/>
            </w:tcBorders>
            <w:vAlign w:val="center"/>
          </w:tcPr>
          <w:p w14:paraId="393C237C" w14:textId="3FAD86E4" w:rsidR="005F7165" w:rsidRDefault="005F7165" w:rsidP="005F7165">
            <w:pPr>
              <w:suppressAutoHyphens w:val="0"/>
              <w:jc w:val="center"/>
              <w:rPr>
                <w:rFonts w:ascii="Calibri" w:hAnsi="Calibri" w:cs="Calibri"/>
                <w:color w:val="000000"/>
                <w:sz w:val="22"/>
                <w:lang w:eastAsia="pl-PL"/>
              </w:rPr>
            </w:pPr>
            <w:r>
              <w:rPr>
                <w:rFonts w:ascii="Calibri" w:hAnsi="Calibri" w:cs="Calibri"/>
                <w:color w:val="000000"/>
                <w:sz w:val="22"/>
                <w:szCs w:val="22"/>
              </w:rPr>
              <w:t>2020</w:t>
            </w:r>
          </w:p>
        </w:tc>
        <w:tc>
          <w:tcPr>
            <w:tcW w:w="700" w:type="dxa"/>
            <w:tcBorders>
              <w:top w:val="single" w:sz="4" w:space="0" w:color="auto"/>
              <w:left w:val="single" w:sz="4" w:space="0" w:color="979991"/>
              <w:bottom w:val="single" w:sz="8" w:space="0" w:color="auto"/>
              <w:right w:val="nil"/>
            </w:tcBorders>
            <w:vAlign w:val="center"/>
          </w:tcPr>
          <w:p w14:paraId="532A2FED" w14:textId="0CA2C8EA" w:rsidR="005F7165" w:rsidRDefault="005F7165" w:rsidP="005F7165">
            <w:pPr>
              <w:jc w:val="center"/>
              <w:rPr>
                <w:rFonts w:ascii="Calibri" w:hAnsi="Calibri" w:cs="Calibri"/>
                <w:color w:val="000000"/>
                <w:sz w:val="22"/>
              </w:rPr>
            </w:pPr>
            <w:r>
              <w:rPr>
                <w:rFonts w:ascii="Calibri" w:hAnsi="Calibri" w:cs="Calibri"/>
                <w:color w:val="000000"/>
                <w:sz w:val="22"/>
                <w:szCs w:val="22"/>
              </w:rPr>
              <w:t>2021</w:t>
            </w:r>
          </w:p>
        </w:tc>
        <w:tc>
          <w:tcPr>
            <w:tcW w:w="701" w:type="dxa"/>
            <w:tcBorders>
              <w:top w:val="single" w:sz="4" w:space="0" w:color="auto"/>
              <w:left w:val="single" w:sz="4" w:space="0" w:color="979991"/>
              <w:bottom w:val="single" w:sz="8" w:space="0" w:color="auto"/>
              <w:right w:val="single" w:sz="8" w:space="0" w:color="auto"/>
            </w:tcBorders>
            <w:vAlign w:val="center"/>
          </w:tcPr>
          <w:p w14:paraId="147D75CF" w14:textId="65C90E8B" w:rsidR="005F7165" w:rsidRDefault="005F7165" w:rsidP="005F7165">
            <w:pPr>
              <w:jc w:val="center"/>
              <w:rPr>
                <w:rFonts w:ascii="Calibri" w:hAnsi="Calibri" w:cs="Calibri"/>
                <w:color w:val="000000"/>
                <w:sz w:val="22"/>
              </w:rPr>
            </w:pPr>
            <w:r>
              <w:rPr>
                <w:rFonts w:ascii="Calibri" w:hAnsi="Calibri" w:cs="Calibri"/>
                <w:color w:val="000000"/>
                <w:sz w:val="22"/>
                <w:szCs w:val="22"/>
              </w:rPr>
              <w:t>2022</w:t>
            </w:r>
          </w:p>
        </w:tc>
        <w:tc>
          <w:tcPr>
            <w:tcW w:w="700" w:type="dxa"/>
            <w:tcBorders>
              <w:top w:val="single" w:sz="4" w:space="0" w:color="auto"/>
              <w:left w:val="nil"/>
              <w:bottom w:val="single" w:sz="8" w:space="0" w:color="auto"/>
              <w:right w:val="nil"/>
            </w:tcBorders>
            <w:vAlign w:val="center"/>
          </w:tcPr>
          <w:p w14:paraId="2C1D5074" w14:textId="43AF19A7" w:rsidR="005F7165" w:rsidRDefault="005F7165" w:rsidP="005F7165">
            <w:pPr>
              <w:jc w:val="center"/>
              <w:rPr>
                <w:rFonts w:ascii="Calibri" w:hAnsi="Calibri" w:cs="Calibri"/>
                <w:color w:val="000000"/>
                <w:sz w:val="22"/>
              </w:rPr>
            </w:pPr>
            <w:r>
              <w:rPr>
                <w:rFonts w:ascii="Calibri" w:hAnsi="Calibri" w:cs="Calibri"/>
                <w:color w:val="000000"/>
                <w:sz w:val="22"/>
                <w:szCs w:val="22"/>
              </w:rPr>
              <w:t>2020</w:t>
            </w:r>
          </w:p>
        </w:tc>
        <w:tc>
          <w:tcPr>
            <w:tcW w:w="701" w:type="dxa"/>
            <w:tcBorders>
              <w:top w:val="single" w:sz="4" w:space="0" w:color="auto"/>
              <w:left w:val="single" w:sz="4" w:space="0" w:color="979991"/>
              <w:bottom w:val="single" w:sz="8" w:space="0" w:color="auto"/>
              <w:right w:val="nil"/>
            </w:tcBorders>
            <w:vAlign w:val="center"/>
          </w:tcPr>
          <w:p w14:paraId="7BA44C33" w14:textId="29DE3935" w:rsidR="005F7165" w:rsidRDefault="005F7165" w:rsidP="005F7165">
            <w:pPr>
              <w:jc w:val="center"/>
              <w:rPr>
                <w:rFonts w:ascii="Calibri" w:hAnsi="Calibri" w:cs="Calibri"/>
                <w:color w:val="000000"/>
                <w:sz w:val="22"/>
              </w:rPr>
            </w:pPr>
            <w:r>
              <w:rPr>
                <w:rFonts w:ascii="Calibri" w:hAnsi="Calibri" w:cs="Calibri"/>
                <w:color w:val="000000"/>
                <w:sz w:val="22"/>
                <w:szCs w:val="22"/>
              </w:rPr>
              <w:t>2021</w:t>
            </w:r>
          </w:p>
        </w:tc>
        <w:tc>
          <w:tcPr>
            <w:tcW w:w="700" w:type="dxa"/>
            <w:tcBorders>
              <w:top w:val="single" w:sz="4" w:space="0" w:color="auto"/>
              <w:left w:val="single" w:sz="4" w:space="0" w:color="979991"/>
              <w:bottom w:val="single" w:sz="8" w:space="0" w:color="auto"/>
              <w:right w:val="single" w:sz="8" w:space="0" w:color="auto"/>
            </w:tcBorders>
            <w:vAlign w:val="center"/>
          </w:tcPr>
          <w:p w14:paraId="690C4D77" w14:textId="7D2AB794" w:rsidR="005F7165" w:rsidRDefault="005F7165" w:rsidP="005F7165">
            <w:pPr>
              <w:jc w:val="center"/>
              <w:rPr>
                <w:rFonts w:ascii="Calibri" w:hAnsi="Calibri" w:cs="Calibri"/>
                <w:color w:val="000000"/>
                <w:sz w:val="22"/>
              </w:rPr>
            </w:pPr>
            <w:r>
              <w:rPr>
                <w:rFonts w:ascii="Calibri" w:hAnsi="Calibri" w:cs="Calibri"/>
                <w:color w:val="000000"/>
                <w:sz w:val="22"/>
                <w:szCs w:val="22"/>
              </w:rPr>
              <w:t>2022</w:t>
            </w:r>
          </w:p>
        </w:tc>
        <w:tc>
          <w:tcPr>
            <w:tcW w:w="701" w:type="dxa"/>
            <w:tcBorders>
              <w:top w:val="single" w:sz="4" w:space="0" w:color="auto"/>
              <w:left w:val="single" w:sz="8" w:space="0" w:color="auto"/>
              <w:bottom w:val="single" w:sz="8" w:space="0" w:color="auto"/>
              <w:right w:val="single" w:sz="4" w:space="0" w:color="BFBFBF" w:themeColor="background1" w:themeShade="BF"/>
            </w:tcBorders>
            <w:vAlign w:val="center"/>
          </w:tcPr>
          <w:p w14:paraId="7FC19BFD" w14:textId="15BE7532" w:rsidR="005F7165" w:rsidRDefault="005F7165" w:rsidP="005F7165">
            <w:pPr>
              <w:jc w:val="center"/>
              <w:rPr>
                <w:rFonts w:ascii="Calibri" w:hAnsi="Calibri" w:cs="Calibri"/>
                <w:color w:val="000000"/>
                <w:sz w:val="22"/>
                <w:szCs w:val="22"/>
              </w:rPr>
            </w:pPr>
            <w:r>
              <w:rPr>
                <w:rFonts w:ascii="Calibri" w:hAnsi="Calibri" w:cs="Calibri"/>
                <w:color w:val="000000"/>
                <w:sz w:val="22"/>
                <w:szCs w:val="22"/>
              </w:rPr>
              <w:t>2020</w:t>
            </w:r>
          </w:p>
        </w:tc>
        <w:tc>
          <w:tcPr>
            <w:tcW w:w="700" w:type="dxa"/>
            <w:tcBorders>
              <w:top w:val="single" w:sz="4" w:space="0" w:color="auto"/>
              <w:left w:val="single" w:sz="4" w:space="0" w:color="BFBFBF" w:themeColor="background1" w:themeShade="BF"/>
              <w:bottom w:val="single" w:sz="8" w:space="0" w:color="auto"/>
              <w:right w:val="single" w:sz="4" w:space="0" w:color="BFBFBF" w:themeColor="background1" w:themeShade="BF"/>
            </w:tcBorders>
            <w:vAlign w:val="center"/>
          </w:tcPr>
          <w:p w14:paraId="336B364F" w14:textId="46A2B8DC" w:rsidR="005F7165" w:rsidRDefault="005F7165" w:rsidP="005F7165">
            <w:pPr>
              <w:jc w:val="center"/>
              <w:rPr>
                <w:rFonts w:ascii="Calibri" w:hAnsi="Calibri" w:cs="Calibri"/>
                <w:color w:val="000000"/>
                <w:sz w:val="22"/>
                <w:szCs w:val="22"/>
              </w:rPr>
            </w:pPr>
            <w:r>
              <w:rPr>
                <w:rFonts w:ascii="Calibri" w:hAnsi="Calibri" w:cs="Calibri"/>
                <w:color w:val="000000"/>
                <w:sz w:val="22"/>
                <w:szCs w:val="22"/>
              </w:rPr>
              <w:t>2021</w:t>
            </w:r>
          </w:p>
        </w:tc>
        <w:tc>
          <w:tcPr>
            <w:tcW w:w="701" w:type="dxa"/>
            <w:tcBorders>
              <w:top w:val="single" w:sz="4" w:space="0" w:color="auto"/>
              <w:left w:val="single" w:sz="4" w:space="0" w:color="BFBFBF" w:themeColor="background1" w:themeShade="BF"/>
              <w:bottom w:val="single" w:sz="8" w:space="0" w:color="auto"/>
              <w:right w:val="single" w:sz="4" w:space="0" w:color="auto"/>
            </w:tcBorders>
            <w:vAlign w:val="center"/>
          </w:tcPr>
          <w:p w14:paraId="1BCE3739" w14:textId="6B9AA483" w:rsidR="005F7165" w:rsidRDefault="005F7165" w:rsidP="005F7165">
            <w:pPr>
              <w:jc w:val="center"/>
              <w:rPr>
                <w:rFonts w:ascii="Calibri" w:hAnsi="Calibri" w:cs="Calibri"/>
                <w:color w:val="000000"/>
                <w:sz w:val="22"/>
                <w:szCs w:val="22"/>
              </w:rPr>
            </w:pPr>
            <w:r>
              <w:rPr>
                <w:rFonts w:ascii="Calibri" w:hAnsi="Calibri" w:cs="Calibri"/>
                <w:color w:val="000000"/>
                <w:sz w:val="22"/>
                <w:szCs w:val="22"/>
              </w:rPr>
              <w:t>2022</w:t>
            </w:r>
          </w:p>
        </w:tc>
      </w:tr>
      <w:tr w:rsidR="005F7165" w:rsidRPr="00B90B39" w14:paraId="1F24A69B" w14:textId="5129514F" w:rsidTr="00605A33">
        <w:trPr>
          <w:trHeight w:val="227"/>
        </w:trPr>
        <w:tc>
          <w:tcPr>
            <w:tcW w:w="3114" w:type="dxa"/>
            <w:tcBorders>
              <w:top w:val="single" w:sz="8" w:space="0" w:color="auto"/>
              <w:left w:val="single" w:sz="4" w:space="0" w:color="auto"/>
              <w:bottom w:val="single" w:sz="4" w:space="0" w:color="BFBFBF"/>
              <w:right w:val="single" w:sz="4" w:space="0" w:color="auto"/>
            </w:tcBorders>
            <w:shd w:val="clear" w:color="auto" w:fill="auto"/>
            <w:vAlign w:val="center"/>
          </w:tcPr>
          <w:p w14:paraId="09879FFC" w14:textId="59B15E82" w:rsidR="005F7165" w:rsidRPr="005F7165" w:rsidRDefault="005F7165" w:rsidP="005F7165">
            <w:pPr>
              <w:suppressAutoHyphens w:val="0"/>
              <w:rPr>
                <w:rFonts w:ascii="Calibri" w:hAnsi="Calibri" w:cs="Calibri"/>
                <w:color w:val="000000"/>
                <w:sz w:val="18"/>
                <w:szCs w:val="16"/>
                <w:lang w:eastAsia="pl-PL"/>
              </w:rPr>
            </w:pPr>
            <w:r w:rsidRPr="005F7165">
              <w:rPr>
                <w:rFonts w:ascii="Calibri" w:hAnsi="Calibri" w:cs="Calibri"/>
                <w:color w:val="000000"/>
                <w:sz w:val="18"/>
                <w:szCs w:val="22"/>
              </w:rPr>
              <w:t>Użytkownicy samochodów osobowych</w:t>
            </w:r>
          </w:p>
        </w:tc>
        <w:tc>
          <w:tcPr>
            <w:tcW w:w="700" w:type="dxa"/>
            <w:tcBorders>
              <w:top w:val="single" w:sz="8" w:space="0" w:color="auto"/>
              <w:left w:val="single" w:sz="8" w:space="0" w:color="auto"/>
              <w:bottom w:val="single" w:sz="4" w:space="0" w:color="BFBFBF"/>
              <w:right w:val="nil"/>
            </w:tcBorders>
            <w:shd w:val="clear" w:color="auto" w:fill="auto"/>
            <w:noWrap/>
            <w:vAlign w:val="center"/>
          </w:tcPr>
          <w:p w14:paraId="3311439D" w14:textId="3F46AE4C" w:rsidR="005F7165" w:rsidRPr="0091557D" w:rsidRDefault="005F7165" w:rsidP="005F7165">
            <w:pPr>
              <w:suppressAutoHyphens w:val="0"/>
              <w:jc w:val="center"/>
              <w:rPr>
                <w:rFonts w:ascii="Calibri" w:hAnsi="Calibri" w:cs="Calibri"/>
                <w:color w:val="000000"/>
                <w:sz w:val="22"/>
                <w:szCs w:val="22"/>
                <w:lang w:eastAsia="pl-PL"/>
              </w:rPr>
            </w:pPr>
            <w:r>
              <w:rPr>
                <w:rFonts w:ascii="Calibri" w:hAnsi="Calibri" w:cs="Calibri"/>
                <w:color w:val="000000"/>
                <w:sz w:val="22"/>
                <w:szCs w:val="22"/>
              </w:rPr>
              <w:t>76</w:t>
            </w:r>
          </w:p>
        </w:tc>
        <w:tc>
          <w:tcPr>
            <w:tcW w:w="70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85BB94C" w14:textId="39EC2017"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64</w:t>
            </w:r>
          </w:p>
        </w:tc>
        <w:tc>
          <w:tcPr>
            <w:tcW w:w="701" w:type="dxa"/>
            <w:tcBorders>
              <w:top w:val="single" w:sz="8" w:space="0" w:color="auto"/>
              <w:left w:val="nil"/>
              <w:bottom w:val="single" w:sz="4" w:space="0" w:color="BFBFBF"/>
              <w:right w:val="single" w:sz="8" w:space="0" w:color="auto"/>
            </w:tcBorders>
            <w:shd w:val="clear" w:color="000000" w:fill="C6EFCE"/>
            <w:noWrap/>
            <w:vAlign w:val="center"/>
          </w:tcPr>
          <w:p w14:paraId="31E07B97" w14:textId="0753229A" w:rsidR="005F7165" w:rsidRPr="0091557D" w:rsidRDefault="005F7165" w:rsidP="005F7165">
            <w:pPr>
              <w:jc w:val="center"/>
              <w:rPr>
                <w:rFonts w:ascii="Calibri" w:hAnsi="Calibri" w:cs="Calibri"/>
                <w:color w:val="006100"/>
                <w:sz w:val="22"/>
                <w:szCs w:val="22"/>
              </w:rPr>
            </w:pPr>
            <w:r>
              <w:rPr>
                <w:rFonts w:ascii="Calibri" w:hAnsi="Calibri" w:cs="Calibri"/>
                <w:color w:val="006100"/>
                <w:sz w:val="22"/>
                <w:szCs w:val="22"/>
              </w:rPr>
              <w:t>60</w:t>
            </w:r>
          </w:p>
        </w:tc>
        <w:tc>
          <w:tcPr>
            <w:tcW w:w="700" w:type="dxa"/>
            <w:tcBorders>
              <w:top w:val="single" w:sz="8" w:space="0" w:color="auto"/>
              <w:left w:val="single" w:sz="8" w:space="0" w:color="auto"/>
              <w:bottom w:val="single" w:sz="4" w:space="0" w:color="BFBFBF"/>
              <w:right w:val="nil"/>
            </w:tcBorders>
            <w:shd w:val="clear" w:color="auto" w:fill="auto"/>
            <w:noWrap/>
            <w:vAlign w:val="center"/>
          </w:tcPr>
          <w:p w14:paraId="0BF227AD" w14:textId="446AC4E4"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680</w:t>
            </w:r>
          </w:p>
        </w:tc>
        <w:tc>
          <w:tcPr>
            <w:tcW w:w="701"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3E8C6D3" w14:textId="3B2457C3"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596</w:t>
            </w:r>
          </w:p>
        </w:tc>
        <w:tc>
          <w:tcPr>
            <w:tcW w:w="700" w:type="dxa"/>
            <w:tcBorders>
              <w:top w:val="single" w:sz="8" w:space="0" w:color="auto"/>
              <w:left w:val="nil"/>
              <w:bottom w:val="single" w:sz="4" w:space="0" w:color="BFBFBF"/>
              <w:right w:val="single" w:sz="8" w:space="0" w:color="auto"/>
            </w:tcBorders>
            <w:shd w:val="clear" w:color="000000" w:fill="C6EFCE"/>
            <w:noWrap/>
            <w:vAlign w:val="center"/>
          </w:tcPr>
          <w:p w14:paraId="74208895" w14:textId="6283190A" w:rsidR="005F7165" w:rsidRPr="0091557D" w:rsidRDefault="005F7165" w:rsidP="005F7165">
            <w:pPr>
              <w:jc w:val="center"/>
              <w:rPr>
                <w:rFonts w:ascii="Calibri" w:hAnsi="Calibri" w:cs="Calibri"/>
                <w:color w:val="006100"/>
                <w:sz w:val="22"/>
                <w:szCs w:val="22"/>
              </w:rPr>
            </w:pPr>
            <w:r>
              <w:rPr>
                <w:rFonts w:ascii="Calibri" w:hAnsi="Calibri" w:cs="Calibri"/>
                <w:color w:val="006100"/>
                <w:sz w:val="22"/>
                <w:szCs w:val="22"/>
              </w:rPr>
              <w:t>449</w:t>
            </w:r>
          </w:p>
        </w:tc>
        <w:tc>
          <w:tcPr>
            <w:tcW w:w="701" w:type="dxa"/>
            <w:tcBorders>
              <w:top w:val="single" w:sz="8" w:space="0" w:color="auto"/>
              <w:left w:val="single" w:sz="8" w:space="0" w:color="auto"/>
              <w:bottom w:val="single" w:sz="4" w:space="0" w:color="BFBFBF"/>
              <w:right w:val="nil"/>
            </w:tcBorders>
            <w:shd w:val="clear" w:color="auto" w:fill="auto"/>
            <w:vAlign w:val="center"/>
          </w:tcPr>
          <w:p w14:paraId="6C429BEF" w14:textId="5A648373" w:rsidR="005F7165" w:rsidRPr="0091557D" w:rsidRDefault="005F7165" w:rsidP="005F7165">
            <w:pPr>
              <w:jc w:val="center"/>
              <w:rPr>
                <w:rFonts w:ascii="Calibri" w:hAnsi="Calibri" w:cs="Calibri"/>
                <w:color w:val="006100"/>
                <w:sz w:val="22"/>
                <w:szCs w:val="22"/>
              </w:rPr>
            </w:pPr>
            <w:r>
              <w:rPr>
                <w:rFonts w:ascii="Calibri" w:hAnsi="Calibri" w:cs="Calibri"/>
                <w:color w:val="000000"/>
                <w:sz w:val="22"/>
                <w:szCs w:val="22"/>
              </w:rPr>
              <w:t>756</w:t>
            </w:r>
          </w:p>
        </w:tc>
        <w:tc>
          <w:tcPr>
            <w:tcW w:w="700" w:type="dxa"/>
            <w:tcBorders>
              <w:top w:val="single" w:sz="8" w:space="0" w:color="auto"/>
              <w:left w:val="single" w:sz="4" w:space="0" w:color="BFBFBF"/>
              <w:bottom w:val="single" w:sz="4" w:space="0" w:color="BFBFBF"/>
              <w:right w:val="single" w:sz="4" w:space="0" w:color="BFBFBF"/>
            </w:tcBorders>
            <w:shd w:val="clear" w:color="auto" w:fill="auto"/>
            <w:vAlign w:val="center"/>
          </w:tcPr>
          <w:p w14:paraId="6AB85329" w14:textId="5D13C56B" w:rsidR="005F7165" w:rsidRPr="0091557D" w:rsidRDefault="005F7165" w:rsidP="005F7165">
            <w:pPr>
              <w:jc w:val="center"/>
              <w:rPr>
                <w:rFonts w:ascii="Calibri" w:hAnsi="Calibri" w:cs="Calibri"/>
                <w:color w:val="006100"/>
                <w:sz w:val="22"/>
                <w:szCs w:val="22"/>
              </w:rPr>
            </w:pPr>
            <w:r>
              <w:rPr>
                <w:rFonts w:ascii="Calibri" w:hAnsi="Calibri" w:cs="Calibri"/>
                <w:color w:val="000000"/>
                <w:sz w:val="22"/>
                <w:szCs w:val="22"/>
              </w:rPr>
              <w:t>660</w:t>
            </w:r>
          </w:p>
        </w:tc>
        <w:tc>
          <w:tcPr>
            <w:tcW w:w="701" w:type="dxa"/>
            <w:tcBorders>
              <w:top w:val="single" w:sz="8" w:space="0" w:color="auto"/>
              <w:left w:val="single" w:sz="4" w:space="0" w:color="BFBFBF"/>
              <w:bottom w:val="single" w:sz="4" w:space="0" w:color="BFBFBF"/>
              <w:right w:val="single" w:sz="4" w:space="0" w:color="auto"/>
            </w:tcBorders>
            <w:shd w:val="clear" w:color="000000" w:fill="C6EFCE"/>
            <w:vAlign w:val="center"/>
          </w:tcPr>
          <w:p w14:paraId="3921281B" w14:textId="5A897043" w:rsidR="005F7165" w:rsidRPr="0091557D" w:rsidRDefault="005F7165" w:rsidP="005F7165">
            <w:pPr>
              <w:jc w:val="center"/>
              <w:rPr>
                <w:rFonts w:ascii="Calibri" w:hAnsi="Calibri" w:cs="Calibri"/>
                <w:color w:val="006100"/>
                <w:sz w:val="22"/>
                <w:szCs w:val="22"/>
              </w:rPr>
            </w:pPr>
            <w:r>
              <w:rPr>
                <w:rFonts w:ascii="Calibri" w:hAnsi="Calibri" w:cs="Calibri"/>
                <w:color w:val="006100"/>
                <w:sz w:val="22"/>
                <w:szCs w:val="22"/>
              </w:rPr>
              <w:t>509</w:t>
            </w:r>
          </w:p>
        </w:tc>
      </w:tr>
      <w:tr w:rsidR="005F7165" w:rsidRPr="00B90B39" w14:paraId="7CDFC1E1" w14:textId="480C5692" w:rsidTr="00605A33">
        <w:trPr>
          <w:trHeight w:val="227"/>
        </w:trPr>
        <w:tc>
          <w:tcPr>
            <w:tcW w:w="3114" w:type="dxa"/>
            <w:tcBorders>
              <w:top w:val="single" w:sz="4" w:space="0" w:color="BFBFBF"/>
              <w:left w:val="single" w:sz="4" w:space="0" w:color="auto"/>
              <w:bottom w:val="single" w:sz="4" w:space="0" w:color="BFBFBF"/>
              <w:right w:val="single" w:sz="4" w:space="0" w:color="auto"/>
            </w:tcBorders>
            <w:shd w:val="clear" w:color="auto" w:fill="auto"/>
            <w:vAlign w:val="center"/>
          </w:tcPr>
          <w:p w14:paraId="5C184021" w14:textId="432C0BD0" w:rsidR="005F7165" w:rsidRPr="005F7165" w:rsidRDefault="005F7165" w:rsidP="005F7165">
            <w:pPr>
              <w:rPr>
                <w:rFonts w:ascii="Calibri" w:hAnsi="Calibri" w:cs="Calibri"/>
                <w:color w:val="000000"/>
                <w:sz w:val="18"/>
                <w:szCs w:val="16"/>
              </w:rPr>
            </w:pPr>
            <w:r w:rsidRPr="005F7165">
              <w:rPr>
                <w:rFonts w:ascii="Calibri" w:hAnsi="Calibri" w:cs="Calibri"/>
                <w:color w:val="000000"/>
                <w:sz w:val="18"/>
                <w:szCs w:val="22"/>
              </w:rPr>
              <w:t>Piesi</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29611831" w14:textId="7850BDCC"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15</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E9E05A" w14:textId="08F34D77"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14</w:t>
            </w:r>
          </w:p>
        </w:tc>
        <w:tc>
          <w:tcPr>
            <w:tcW w:w="701" w:type="dxa"/>
            <w:tcBorders>
              <w:top w:val="single" w:sz="4" w:space="0" w:color="BFBFBF"/>
              <w:left w:val="nil"/>
              <w:bottom w:val="single" w:sz="4" w:space="0" w:color="BFBFBF"/>
              <w:right w:val="single" w:sz="8" w:space="0" w:color="auto"/>
            </w:tcBorders>
            <w:shd w:val="clear" w:color="000000" w:fill="C6EFCE"/>
            <w:noWrap/>
            <w:vAlign w:val="center"/>
          </w:tcPr>
          <w:p w14:paraId="03509A4A" w14:textId="15A381B3" w:rsidR="005F7165" w:rsidRPr="0091557D" w:rsidRDefault="005F7165" w:rsidP="005F7165">
            <w:pPr>
              <w:jc w:val="center"/>
              <w:rPr>
                <w:rFonts w:ascii="Calibri" w:hAnsi="Calibri" w:cs="Calibri"/>
                <w:color w:val="006100"/>
                <w:sz w:val="22"/>
                <w:szCs w:val="22"/>
              </w:rPr>
            </w:pPr>
            <w:r>
              <w:rPr>
                <w:rFonts w:ascii="Calibri" w:hAnsi="Calibri" w:cs="Calibri"/>
                <w:color w:val="006100"/>
                <w:sz w:val="22"/>
                <w:szCs w:val="22"/>
              </w:rPr>
              <w:t>10</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463BC832" w14:textId="48F75DCB"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178</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E7C12A9" w14:textId="342554B7"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150</w:t>
            </w:r>
          </w:p>
        </w:tc>
        <w:tc>
          <w:tcPr>
            <w:tcW w:w="700" w:type="dxa"/>
            <w:tcBorders>
              <w:top w:val="single" w:sz="4" w:space="0" w:color="BFBFBF"/>
              <w:left w:val="nil"/>
              <w:bottom w:val="single" w:sz="4" w:space="0" w:color="BFBFBF"/>
              <w:right w:val="single" w:sz="8" w:space="0" w:color="auto"/>
            </w:tcBorders>
            <w:shd w:val="clear" w:color="000000" w:fill="FFC7CE"/>
            <w:noWrap/>
            <w:vAlign w:val="center"/>
          </w:tcPr>
          <w:p w14:paraId="78E4CED5" w14:textId="1E63499F" w:rsidR="005F7165" w:rsidRPr="0091557D" w:rsidRDefault="005F7165" w:rsidP="005F7165">
            <w:pPr>
              <w:jc w:val="center"/>
              <w:rPr>
                <w:rFonts w:ascii="Calibri" w:hAnsi="Calibri" w:cs="Calibri"/>
                <w:color w:val="006100"/>
                <w:sz w:val="22"/>
                <w:szCs w:val="22"/>
              </w:rPr>
            </w:pPr>
            <w:r>
              <w:rPr>
                <w:rFonts w:ascii="Calibri" w:hAnsi="Calibri" w:cs="Calibri"/>
                <w:color w:val="9C0006"/>
                <w:sz w:val="22"/>
                <w:szCs w:val="22"/>
              </w:rPr>
              <w:t>153</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0D11984A" w14:textId="620C0F88" w:rsidR="005F7165" w:rsidRPr="0091557D" w:rsidRDefault="005F7165" w:rsidP="005F7165">
            <w:pPr>
              <w:jc w:val="center"/>
              <w:rPr>
                <w:rFonts w:ascii="Calibri" w:hAnsi="Calibri" w:cs="Calibri"/>
                <w:color w:val="006100"/>
                <w:sz w:val="22"/>
                <w:szCs w:val="22"/>
              </w:rPr>
            </w:pPr>
            <w:r>
              <w:rPr>
                <w:rFonts w:ascii="Calibri" w:hAnsi="Calibri" w:cs="Calibri"/>
                <w:color w:val="000000"/>
                <w:sz w:val="22"/>
                <w:szCs w:val="22"/>
              </w:rPr>
              <w:t>193</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E87645" w14:textId="03BCCC25" w:rsidR="005F7165" w:rsidRPr="0091557D" w:rsidRDefault="005F7165" w:rsidP="005F7165">
            <w:pPr>
              <w:jc w:val="center"/>
              <w:rPr>
                <w:rFonts w:ascii="Calibri" w:hAnsi="Calibri" w:cs="Calibri"/>
                <w:color w:val="006100"/>
                <w:sz w:val="22"/>
                <w:szCs w:val="22"/>
              </w:rPr>
            </w:pPr>
            <w:r>
              <w:rPr>
                <w:rFonts w:ascii="Calibri" w:hAnsi="Calibri" w:cs="Calibri"/>
                <w:color w:val="000000"/>
                <w:sz w:val="22"/>
                <w:szCs w:val="22"/>
              </w:rPr>
              <w:t>164</w:t>
            </w:r>
          </w:p>
        </w:tc>
        <w:tc>
          <w:tcPr>
            <w:tcW w:w="701"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1C61F2D0" w14:textId="7CF064F4" w:rsidR="005F7165" w:rsidRPr="0091557D" w:rsidRDefault="005F7165" w:rsidP="005F7165">
            <w:pPr>
              <w:jc w:val="center"/>
              <w:rPr>
                <w:rFonts w:ascii="Calibri" w:hAnsi="Calibri" w:cs="Calibri"/>
                <w:color w:val="006100"/>
                <w:sz w:val="22"/>
                <w:szCs w:val="22"/>
              </w:rPr>
            </w:pPr>
            <w:r>
              <w:rPr>
                <w:rFonts w:ascii="Calibri" w:hAnsi="Calibri" w:cs="Calibri"/>
                <w:color w:val="006100"/>
                <w:sz w:val="22"/>
                <w:szCs w:val="22"/>
              </w:rPr>
              <w:t>163</w:t>
            </w:r>
          </w:p>
        </w:tc>
      </w:tr>
      <w:tr w:rsidR="005F7165" w:rsidRPr="00B90B39" w14:paraId="417E3F67" w14:textId="74ACCBE2" w:rsidTr="00605A33">
        <w:trPr>
          <w:trHeight w:val="227"/>
        </w:trPr>
        <w:tc>
          <w:tcPr>
            <w:tcW w:w="3114" w:type="dxa"/>
            <w:tcBorders>
              <w:top w:val="single" w:sz="4" w:space="0" w:color="BFBFBF"/>
              <w:left w:val="single" w:sz="4" w:space="0" w:color="auto"/>
              <w:bottom w:val="single" w:sz="4" w:space="0" w:color="BFBFBF"/>
              <w:right w:val="single" w:sz="4" w:space="0" w:color="auto"/>
            </w:tcBorders>
            <w:shd w:val="clear" w:color="auto" w:fill="auto"/>
            <w:vAlign w:val="center"/>
          </w:tcPr>
          <w:p w14:paraId="2F1DC25C" w14:textId="7A496C8D" w:rsidR="005F7165" w:rsidRPr="005F7165" w:rsidRDefault="005F7165" w:rsidP="005F7165">
            <w:pPr>
              <w:rPr>
                <w:rFonts w:ascii="Calibri" w:hAnsi="Calibri" w:cs="Calibri"/>
                <w:color w:val="000000"/>
                <w:sz w:val="18"/>
                <w:szCs w:val="16"/>
              </w:rPr>
            </w:pPr>
            <w:r w:rsidRPr="005F7165">
              <w:rPr>
                <w:rFonts w:ascii="Calibri" w:hAnsi="Calibri" w:cs="Calibri"/>
                <w:color w:val="000000"/>
                <w:sz w:val="18"/>
                <w:szCs w:val="22"/>
              </w:rPr>
              <w:t>Rowerzyści</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23B6135F" w14:textId="06DBDBBD"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4</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11F616" w14:textId="2833D100"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2</w:t>
            </w:r>
          </w:p>
        </w:tc>
        <w:tc>
          <w:tcPr>
            <w:tcW w:w="701" w:type="dxa"/>
            <w:tcBorders>
              <w:top w:val="single" w:sz="4" w:space="0" w:color="BFBFBF"/>
              <w:left w:val="nil"/>
              <w:bottom w:val="single" w:sz="4" w:space="0" w:color="BFBFBF"/>
              <w:right w:val="single" w:sz="8" w:space="0" w:color="auto"/>
            </w:tcBorders>
            <w:shd w:val="clear" w:color="000000" w:fill="FFC7CE"/>
            <w:noWrap/>
            <w:vAlign w:val="center"/>
          </w:tcPr>
          <w:p w14:paraId="1B1A63EA" w14:textId="161E6DE5" w:rsidR="005F7165" w:rsidRPr="0091557D" w:rsidRDefault="005F7165" w:rsidP="005F7165">
            <w:pPr>
              <w:jc w:val="center"/>
              <w:rPr>
                <w:rFonts w:ascii="Calibri" w:hAnsi="Calibri" w:cs="Calibri"/>
                <w:color w:val="9C0006"/>
                <w:sz w:val="22"/>
                <w:szCs w:val="22"/>
              </w:rPr>
            </w:pPr>
            <w:r>
              <w:rPr>
                <w:rFonts w:ascii="Calibri" w:hAnsi="Calibri" w:cs="Calibri"/>
                <w:color w:val="9C0006"/>
                <w:sz w:val="22"/>
                <w:szCs w:val="22"/>
              </w:rPr>
              <w:t>5</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5E77CB24" w14:textId="1F3D8321"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127</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4B91AB1" w14:textId="3EEE3D0C"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115</w:t>
            </w:r>
          </w:p>
        </w:tc>
        <w:tc>
          <w:tcPr>
            <w:tcW w:w="700" w:type="dxa"/>
            <w:tcBorders>
              <w:top w:val="single" w:sz="4" w:space="0" w:color="BFBFBF"/>
              <w:left w:val="nil"/>
              <w:bottom w:val="single" w:sz="4" w:space="0" w:color="BFBFBF"/>
              <w:right w:val="single" w:sz="8" w:space="0" w:color="auto"/>
            </w:tcBorders>
            <w:shd w:val="clear" w:color="000000" w:fill="FFC7CE"/>
            <w:noWrap/>
            <w:vAlign w:val="center"/>
          </w:tcPr>
          <w:p w14:paraId="3C41C062" w14:textId="6A2D5431" w:rsidR="005F7165" w:rsidRPr="0091557D" w:rsidRDefault="005F7165" w:rsidP="005F7165">
            <w:pPr>
              <w:jc w:val="center"/>
              <w:rPr>
                <w:rFonts w:ascii="Calibri" w:hAnsi="Calibri" w:cs="Calibri"/>
                <w:color w:val="006100"/>
                <w:sz w:val="22"/>
                <w:szCs w:val="22"/>
              </w:rPr>
            </w:pPr>
            <w:r>
              <w:rPr>
                <w:rFonts w:ascii="Calibri" w:hAnsi="Calibri" w:cs="Calibri"/>
                <w:color w:val="9C0006"/>
                <w:sz w:val="22"/>
                <w:szCs w:val="22"/>
              </w:rPr>
              <w:t>120</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2480E10D" w14:textId="6803BA35" w:rsidR="005F7165" w:rsidRPr="0091557D" w:rsidRDefault="005F7165" w:rsidP="005F7165">
            <w:pPr>
              <w:jc w:val="center"/>
              <w:rPr>
                <w:rFonts w:ascii="Calibri" w:hAnsi="Calibri" w:cs="Calibri"/>
                <w:color w:val="006100"/>
                <w:sz w:val="22"/>
                <w:szCs w:val="22"/>
              </w:rPr>
            </w:pPr>
            <w:r>
              <w:rPr>
                <w:rFonts w:ascii="Calibri" w:hAnsi="Calibri" w:cs="Calibri"/>
                <w:color w:val="000000"/>
                <w:sz w:val="22"/>
                <w:szCs w:val="22"/>
              </w:rPr>
              <w:t>131</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53AF01" w14:textId="720B7E5C" w:rsidR="005F7165" w:rsidRPr="0091557D" w:rsidRDefault="005F7165" w:rsidP="005F7165">
            <w:pPr>
              <w:jc w:val="center"/>
              <w:rPr>
                <w:rFonts w:ascii="Calibri" w:hAnsi="Calibri" w:cs="Calibri"/>
                <w:color w:val="006100"/>
                <w:sz w:val="22"/>
                <w:szCs w:val="22"/>
              </w:rPr>
            </w:pPr>
            <w:r>
              <w:rPr>
                <w:rFonts w:ascii="Calibri" w:hAnsi="Calibri" w:cs="Calibri"/>
                <w:color w:val="000000"/>
                <w:sz w:val="22"/>
                <w:szCs w:val="22"/>
              </w:rPr>
              <w:t>117</w:t>
            </w:r>
          </w:p>
        </w:tc>
        <w:tc>
          <w:tcPr>
            <w:tcW w:w="701"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24169164" w14:textId="3DFB79F8" w:rsidR="005F7165" w:rsidRPr="0091557D" w:rsidRDefault="005F7165" w:rsidP="005F7165">
            <w:pPr>
              <w:jc w:val="center"/>
              <w:rPr>
                <w:rFonts w:ascii="Calibri" w:hAnsi="Calibri" w:cs="Calibri"/>
                <w:color w:val="006100"/>
                <w:sz w:val="22"/>
                <w:szCs w:val="22"/>
              </w:rPr>
            </w:pPr>
            <w:r>
              <w:rPr>
                <w:rFonts w:ascii="Calibri" w:hAnsi="Calibri" w:cs="Calibri"/>
                <w:color w:val="9C0006"/>
                <w:sz w:val="22"/>
                <w:szCs w:val="22"/>
              </w:rPr>
              <w:t>125</w:t>
            </w:r>
          </w:p>
        </w:tc>
      </w:tr>
      <w:tr w:rsidR="005F7165" w:rsidRPr="00B90B39" w14:paraId="2319E388" w14:textId="10D47F93" w:rsidTr="00605A33">
        <w:trPr>
          <w:trHeight w:val="227"/>
        </w:trPr>
        <w:tc>
          <w:tcPr>
            <w:tcW w:w="3114" w:type="dxa"/>
            <w:tcBorders>
              <w:top w:val="single" w:sz="4" w:space="0" w:color="BFBFBF"/>
              <w:left w:val="single" w:sz="4" w:space="0" w:color="auto"/>
              <w:bottom w:val="single" w:sz="4" w:space="0" w:color="BFBFBF"/>
              <w:right w:val="single" w:sz="4" w:space="0" w:color="auto"/>
            </w:tcBorders>
            <w:shd w:val="clear" w:color="auto" w:fill="auto"/>
            <w:vAlign w:val="center"/>
          </w:tcPr>
          <w:p w14:paraId="2353170E" w14:textId="53357712" w:rsidR="005F7165" w:rsidRPr="005F7165" w:rsidRDefault="005F7165" w:rsidP="005F7165">
            <w:pPr>
              <w:rPr>
                <w:rFonts w:ascii="Calibri" w:hAnsi="Calibri" w:cs="Calibri"/>
                <w:color w:val="000000"/>
                <w:sz w:val="18"/>
                <w:szCs w:val="16"/>
              </w:rPr>
            </w:pPr>
            <w:r w:rsidRPr="005F7165">
              <w:rPr>
                <w:rFonts w:ascii="Calibri" w:hAnsi="Calibri" w:cs="Calibri"/>
                <w:color w:val="000000"/>
                <w:sz w:val="18"/>
                <w:szCs w:val="22"/>
              </w:rPr>
              <w:t>Użytkownicy motocykli</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45A8363F" w14:textId="0449A6D8"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10</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35F7A3" w14:textId="40892ED5"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4</w:t>
            </w:r>
          </w:p>
        </w:tc>
        <w:tc>
          <w:tcPr>
            <w:tcW w:w="701" w:type="dxa"/>
            <w:tcBorders>
              <w:top w:val="single" w:sz="4" w:space="0" w:color="BFBFBF"/>
              <w:left w:val="nil"/>
              <w:bottom w:val="single" w:sz="4" w:space="0" w:color="BFBFBF"/>
              <w:right w:val="single" w:sz="8" w:space="0" w:color="auto"/>
            </w:tcBorders>
            <w:shd w:val="clear" w:color="000000" w:fill="C6EFCE"/>
            <w:noWrap/>
            <w:vAlign w:val="center"/>
          </w:tcPr>
          <w:p w14:paraId="6E69FF81" w14:textId="612E4873" w:rsidR="005F7165" w:rsidRPr="0091557D" w:rsidRDefault="005F7165" w:rsidP="005F7165">
            <w:pPr>
              <w:jc w:val="center"/>
              <w:rPr>
                <w:rFonts w:ascii="Calibri" w:hAnsi="Calibri" w:cs="Calibri"/>
                <w:color w:val="006100"/>
                <w:sz w:val="22"/>
                <w:szCs w:val="22"/>
              </w:rPr>
            </w:pPr>
            <w:r>
              <w:rPr>
                <w:rFonts w:ascii="Calibri" w:hAnsi="Calibri" w:cs="Calibri"/>
                <w:color w:val="006100"/>
                <w:sz w:val="22"/>
                <w:szCs w:val="22"/>
              </w:rPr>
              <w:t>2</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737BE927" w14:textId="1F1B8C23"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74</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3AC6F95" w14:textId="56058B7C"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86</w:t>
            </w:r>
          </w:p>
        </w:tc>
        <w:tc>
          <w:tcPr>
            <w:tcW w:w="700" w:type="dxa"/>
            <w:tcBorders>
              <w:top w:val="single" w:sz="4" w:space="0" w:color="BFBFBF"/>
              <w:left w:val="nil"/>
              <w:bottom w:val="single" w:sz="4" w:space="0" w:color="BFBFBF"/>
              <w:right w:val="single" w:sz="8" w:space="0" w:color="auto"/>
            </w:tcBorders>
            <w:shd w:val="clear" w:color="000000" w:fill="C6EFCE"/>
            <w:noWrap/>
            <w:vAlign w:val="center"/>
          </w:tcPr>
          <w:p w14:paraId="39418F0E" w14:textId="75C77C11" w:rsidR="005F7165" w:rsidRPr="0091557D" w:rsidRDefault="005F7165" w:rsidP="005F7165">
            <w:pPr>
              <w:jc w:val="center"/>
              <w:rPr>
                <w:rFonts w:ascii="Calibri" w:hAnsi="Calibri" w:cs="Calibri"/>
                <w:color w:val="006100"/>
                <w:sz w:val="22"/>
                <w:szCs w:val="22"/>
              </w:rPr>
            </w:pPr>
            <w:r>
              <w:rPr>
                <w:rFonts w:ascii="Calibri" w:hAnsi="Calibri" w:cs="Calibri"/>
                <w:color w:val="006100"/>
                <w:sz w:val="22"/>
                <w:szCs w:val="22"/>
              </w:rPr>
              <w:t>74</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4C4C96B2" w14:textId="00EF8E0B" w:rsidR="005F7165" w:rsidRPr="0091557D" w:rsidRDefault="005F7165" w:rsidP="005F7165">
            <w:pPr>
              <w:jc w:val="center"/>
              <w:rPr>
                <w:rFonts w:ascii="Calibri" w:hAnsi="Calibri" w:cs="Calibri"/>
                <w:color w:val="006100"/>
                <w:sz w:val="22"/>
                <w:szCs w:val="22"/>
              </w:rPr>
            </w:pPr>
            <w:r>
              <w:rPr>
                <w:rFonts w:ascii="Calibri" w:hAnsi="Calibri" w:cs="Calibri"/>
                <w:color w:val="000000"/>
                <w:sz w:val="22"/>
                <w:szCs w:val="22"/>
              </w:rPr>
              <w:t>84</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87DF2F" w14:textId="0128E4D6" w:rsidR="005F7165" w:rsidRPr="0091557D" w:rsidRDefault="005F7165" w:rsidP="005F7165">
            <w:pPr>
              <w:jc w:val="center"/>
              <w:rPr>
                <w:rFonts w:ascii="Calibri" w:hAnsi="Calibri" w:cs="Calibri"/>
                <w:color w:val="006100"/>
                <w:sz w:val="22"/>
                <w:szCs w:val="22"/>
              </w:rPr>
            </w:pPr>
            <w:r>
              <w:rPr>
                <w:rFonts w:ascii="Calibri" w:hAnsi="Calibri" w:cs="Calibri"/>
                <w:color w:val="000000"/>
                <w:sz w:val="22"/>
                <w:szCs w:val="22"/>
              </w:rPr>
              <w:t>90</w:t>
            </w:r>
          </w:p>
        </w:tc>
        <w:tc>
          <w:tcPr>
            <w:tcW w:w="701"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432EE080" w14:textId="18DF98FF" w:rsidR="005F7165" w:rsidRPr="0091557D" w:rsidRDefault="005F7165" w:rsidP="005F7165">
            <w:pPr>
              <w:jc w:val="center"/>
              <w:rPr>
                <w:rFonts w:ascii="Calibri" w:hAnsi="Calibri" w:cs="Calibri"/>
                <w:color w:val="006100"/>
                <w:sz w:val="22"/>
                <w:szCs w:val="22"/>
              </w:rPr>
            </w:pPr>
            <w:r>
              <w:rPr>
                <w:rFonts w:ascii="Calibri" w:hAnsi="Calibri" w:cs="Calibri"/>
                <w:color w:val="006100"/>
                <w:sz w:val="22"/>
                <w:szCs w:val="22"/>
              </w:rPr>
              <w:t>76</w:t>
            </w:r>
          </w:p>
        </w:tc>
      </w:tr>
      <w:tr w:rsidR="005F7165" w:rsidRPr="00B90B39" w14:paraId="7568ED25" w14:textId="78676DE1" w:rsidTr="00605A33">
        <w:trPr>
          <w:trHeight w:val="227"/>
        </w:trPr>
        <w:tc>
          <w:tcPr>
            <w:tcW w:w="3114" w:type="dxa"/>
            <w:tcBorders>
              <w:top w:val="single" w:sz="4" w:space="0" w:color="BFBFBF"/>
              <w:left w:val="single" w:sz="4" w:space="0" w:color="auto"/>
              <w:bottom w:val="single" w:sz="4" w:space="0" w:color="BFBFBF"/>
              <w:right w:val="single" w:sz="4" w:space="0" w:color="auto"/>
            </w:tcBorders>
            <w:shd w:val="clear" w:color="auto" w:fill="auto"/>
            <w:vAlign w:val="center"/>
          </w:tcPr>
          <w:p w14:paraId="333A8AE9" w14:textId="53FA35F2" w:rsidR="005F7165" w:rsidRPr="005F7165" w:rsidRDefault="005F7165" w:rsidP="005F7165">
            <w:pPr>
              <w:rPr>
                <w:rFonts w:ascii="Calibri" w:hAnsi="Calibri" w:cs="Calibri"/>
                <w:color w:val="000000"/>
                <w:sz w:val="18"/>
                <w:szCs w:val="16"/>
              </w:rPr>
            </w:pPr>
            <w:r w:rsidRPr="005F7165">
              <w:rPr>
                <w:rFonts w:ascii="Calibri" w:hAnsi="Calibri" w:cs="Calibri"/>
                <w:color w:val="000000"/>
                <w:sz w:val="18"/>
                <w:szCs w:val="22"/>
              </w:rPr>
              <w:t>Motorowerzyści</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67EFD074" w14:textId="11301952"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6</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61CDABD" w14:textId="5075F1EF"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2</w:t>
            </w:r>
          </w:p>
        </w:tc>
        <w:tc>
          <w:tcPr>
            <w:tcW w:w="701" w:type="dxa"/>
            <w:tcBorders>
              <w:top w:val="single" w:sz="4" w:space="0" w:color="BFBFBF"/>
              <w:left w:val="nil"/>
              <w:bottom w:val="single" w:sz="4" w:space="0" w:color="BFBFBF"/>
              <w:right w:val="single" w:sz="8" w:space="0" w:color="auto"/>
            </w:tcBorders>
            <w:shd w:val="clear" w:color="000000" w:fill="FFC7CE"/>
            <w:noWrap/>
            <w:vAlign w:val="center"/>
          </w:tcPr>
          <w:p w14:paraId="4C007461" w14:textId="47181E14" w:rsidR="005F7165" w:rsidRPr="0091557D" w:rsidRDefault="005F7165" w:rsidP="005F7165">
            <w:pPr>
              <w:jc w:val="center"/>
              <w:rPr>
                <w:rFonts w:ascii="Calibri" w:hAnsi="Calibri" w:cs="Calibri"/>
                <w:color w:val="006100"/>
                <w:sz w:val="22"/>
                <w:szCs w:val="22"/>
              </w:rPr>
            </w:pPr>
            <w:r>
              <w:rPr>
                <w:rFonts w:ascii="Calibri" w:hAnsi="Calibri" w:cs="Calibri"/>
                <w:color w:val="9C0006"/>
                <w:sz w:val="22"/>
                <w:szCs w:val="22"/>
              </w:rPr>
              <w:t>3</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487D807C" w14:textId="4ED5E12F"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52</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B6E752" w14:textId="1140F734"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39</w:t>
            </w:r>
          </w:p>
        </w:tc>
        <w:tc>
          <w:tcPr>
            <w:tcW w:w="700" w:type="dxa"/>
            <w:tcBorders>
              <w:top w:val="single" w:sz="4" w:space="0" w:color="BFBFBF"/>
              <w:left w:val="nil"/>
              <w:bottom w:val="single" w:sz="4" w:space="0" w:color="BFBFBF"/>
              <w:right w:val="single" w:sz="8" w:space="0" w:color="auto"/>
            </w:tcBorders>
            <w:shd w:val="clear" w:color="000000" w:fill="FFC7CE"/>
            <w:noWrap/>
            <w:vAlign w:val="center"/>
          </w:tcPr>
          <w:p w14:paraId="30D4F933" w14:textId="48ABD0AA" w:rsidR="005F7165" w:rsidRPr="0091557D" w:rsidRDefault="005F7165" w:rsidP="005F7165">
            <w:pPr>
              <w:jc w:val="center"/>
              <w:rPr>
                <w:rFonts w:ascii="Calibri" w:hAnsi="Calibri" w:cs="Calibri"/>
                <w:color w:val="9C0006"/>
                <w:sz w:val="22"/>
                <w:szCs w:val="22"/>
              </w:rPr>
            </w:pPr>
            <w:r>
              <w:rPr>
                <w:rFonts w:ascii="Calibri" w:hAnsi="Calibri" w:cs="Calibri"/>
                <w:color w:val="9C0006"/>
                <w:sz w:val="22"/>
                <w:szCs w:val="22"/>
              </w:rPr>
              <w:t>46</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34F486E1" w14:textId="0270DF68" w:rsidR="005F7165" w:rsidRPr="0091557D" w:rsidRDefault="005F7165" w:rsidP="005F7165">
            <w:pPr>
              <w:jc w:val="center"/>
              <w:rPr>
                <w:rFonts w:ascii="Calibri" w:hAnsi="Calibri" w:cs="Calibri"/>
                <w:color w:val="9C0006"/>
                <w:sz w:val="22"/>
                <w:szCs w:val="22"/>
              </w:rPr>
            </w:pPr>
            <w:r>
              <w:rPr>
                <w:rFonts w:ascii="Calibri" w:hAnsi="Calibri" w:cs="Calibri"/>
                <w:color w:val="000000"/>
                <w:sz w:val="22"/>
                <w:szCs w:val="22"/>
              </w:rPr>
              <w:t>58</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C14E23" w14:textId="3F373D7F" w:rsidR="005F7165" w:rsidRPr="0091557D" w:rsidRDefault="005F7165" w:rsidP="005F7165">
            <w:pPr>
              <w:jc w:val="center"/>
              <w:rPr>
                <w:rFonts w:ascii="Calibri" w:hAnsi="Calibri" w:cs="Calibri"/>
                <w:color w:val="9C0006"/>
                <w:sz w:val="22"/>
                <w:szCs w:val="22"/>
              </w:rPr>
            </w:pPr>
            <w:r>
              <w:rPr>
                <w:rFonts w:ascii="Calibri" w:hAnsi="Calibri" w:cs="Calibri"/>
                <w:color w:val="000000"/>
                <w:sz w:val="22"/>
                <w:szCs w:val="22"/>
              </w:rPr>
              <w:t>41</w:t>
            </w:r>
          </w:p>
        </w:tc>
        <w:tc>
          <w:tcPr>
            <w:tcW w:w="701"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32EF59B5" w14:textId="453F0B21" w:rsidR="005F7165" w:rsidRPr="0091557D" w:rsidRDefault="005F7165" w:rsidP="005F7165">
            <w:pPr>
              <w:jc w:val="center"/>
              <w:rPr>
                <w:rFonts w:ascii="Calibri" w:hAnsi="Calibri" w:cs="Calibri"/>
                <w:color w:val="9C0006"/>
                <w:sz w:val="22"/>
                <w:szCs w:val="22"/>
              </w:rPr>
            </w:pPr>
            <w:r>
              <w:rPr>
                <w:rFonts w:ascii="Calibri" w:hAnsi="Calibri" w:cs="Calibri"/>
                <w:color w:val="9C0006"/>
                <w:sz w:val="22"/>
                <w:szCs w:val="22"/>
              </w:rPr>
              <w:t>49</w:t>
            </w:r>
          </w:p>
        </w:tc>
      </w:tr>
      <w:tr w:rsidR="005F7165" w:rsidRPr="00B90B39" w14:paraId="47FF3B06" w14:textId="77777777" w:rsidTr="00605A33">
        <w:trPr>
          <w:trHeight w:val="227"/>
        </w:trPr>
        <w:tc>
          <w:tcPr>
            <w:tcW w:w="3114" w:type="dxa"/>
            <w:tcBorders>
              <w:top w:val="single" w:sz="4" w:space="0" w:color="BFBFBF"/>
              <w:left w:val="single" w:sz="4" w:space="0" w:color="auto"/>
              <w:bottom w:val="single" w:sz="4" w:space="0" w:color="BFBFBF"/>
              <w:right w:val="single" w:sz="4" w:space="0" w:color="auto"/>
            </w:tcBorders>
            <w:shd w:val="clear" w:color="auto" w:fill="auto"/>
            <w:vAlign w:val="center"/>
          </w:tcPr>
          <w:p w14:paraId="0F9C318A" w14:textId="40F46A98" w:rsidR="005F7165" w:rsidRPr="005F7165" w:rsidRDefault="005F7165" w:rsidP="005F7165">
            <w:pPr>
              <w:rPr>
                <w:rFonts w:ascii="Calibri" w:hAnsi="Calibri" w:cs="Calibri"/>
                <w:color w:val="000000"/>
                <w:sz w:val="18"/>
                <w:szCs w:val="16"/>
              </w:rPr>
            </w:pPr>
            <w:r w:rsidRPr="005F7165">
              <w:rPr>
                <w:rFonts w:ascii="Calibri" w:hAnsi="Calibri" w:cs="Calibri"/>
                <w:color w:val="000000"/>
                <w:sz w:val="18"/>
                <w:szCs w:val="22"/>
              </w:rPr>
              <w:t>Użytkownicy samochodów ciężarowych</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7625308E" w14:textId="1E9AC13D"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4</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C4A4FC" w14:textId="31F4093E"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10</w:t>
            </w:r>
          </w:p>
        </w:tc>
        <w:tc>
          <w:tcPr>
            <w:tcW w:w="701" w:type="dxa"/>
            <w:tcBorders>
              <w:top w:val="single" w:sz="4" w:space="0" w:color="BFBFBF"/>
              <w:left w:val="nil"/>
              <w:bottom w:val="single" w:sz="4" w:space="0" w:color="BFBFBF"/>
              <w:right w:val="single" w:sz="8" w:space="0" w:color="auto"/>
            </w:tcBorders>
            <w:shd w:val="clear" w:color="000000" w:fill="C6EFCE"/>
            <w:noWrap/>
            <w:vAlign w:val="center"/>
          </w:tcPr>
          <w:p w14:paraId="11FA1285" w14:textId="7A135F52" w:rsidR="005F7165" w:rsidRPr="0091557D" w:rsidRDefault="005F7165" w:rsidP="005F7165">
            <w:pPr>
              <w:jc w:val="center"/>
              <w:rPr>
                <w:rFonts w:ascii="Calibri" w:hAnsi="Calibri" w:cs="Calibri"/>
                <w:color w:val="006100"/>
                <w:sz w:val="22"/>
                <w:szCs w:val="22"/>
              </w:rPr>
            </w:pPr>
            <w:r>
              <w:rPr>
                <w:rFonts w:ascii="Calibri" w:hAnsi="Calibri" w:cs="Calibri"/>
                <w:color w:val="006100"/>
                <w:sz w:val="22"/>
                <w:szCs w:val="22"/>
              </w:rPr>
              <w:t>3</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41A529EB" w14:textId="543CB7C9"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42</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45FFA6" w14:textId="3863828C"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38</w:t>
            </w:r>
          </w:p>
        </w:tc>
        <w:tc>
          <w:tcPr>
            <w:tcW w:w="700" w:type="dxa"/>
            <w:tcBorders>
              <w:top w:val="single" w:sz="4" w:space="0" w:color="BFBFBF"/>
              <w:left w:val="nil"/>
              <w:bottom w:val="single" w:sz="4" w:space="0" w:color="BFBFBF"/>
              <w:right w:val="single" w:sz="8" w:space="0" w:color="auto"/>
            </w:tcBorders>
            <w:shd w:val="clear" w:color="000000" w:fill="FFC7CE"/>
            <w:noWrap/>
            <w:vAlign w:val="center"/>
          </w:tcPr>
          <w:p w14:paraId="306D76FF" w14:textId="5C93F73F" w:rsidR="005F7165" w:rsidRPr="0091557D" w:rsidRDefault="005F7165" w:rsidP="005F7165">
            <w:pPr>
              <w:jc w:val="center"/>
              <w:rPr>
                <w:rFonts w:ascii="Calibri" w:hAnsi="Calibri" w:cs="Calibri"/>
                <w:color w:val="9C0006"/>
                <w:sz w:val="22"/>
                <w:szCs w:val="22"/>
              </w:rPr>
            </w:pPr>
            <w:r>
              <w:rPr>
                <w:rFonts w:ascii="Calibri" w:hAnsi="Calibri" w:cs="Calibri"/>
                <w:color w:val="9C0006"/>
                <w:sz w:val="22"/>
                <w:szCs w:val="22"/>
              </w:rPr>
              <w:t>46</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727AD97E" w14:textId="3381032E" w:rsidR="005F7165" w:rsidRPr="0091557D" w:rsidRDefault="005F7165" w:rsidP="005F7165">
            <w:pPr>
              <w:jc w:val="center"/>
              <w:rPr>
                <w:rFonts w:ascii="Calibri" w:hAnsi="Calibri" w:cs="Calibri"/>
                <w:color w:val="9C0006"/>
                <w:sz w:val="22"/>
                <w:szCs w:val="22"/>
              </w:rPr>
            </w:pPr>
            <w:r>
              <w:rPr>
                <w:rFonts w:ascii="Calibri" w:hAnsi="Calibri" w:cs="Calibri"/>
                <w:color w:val="000000"/>
                <w:sz w:val="22"/>
                <w:szCs w:val="22"/>
              </w:rPr>
              <w:t>46</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F6B433" w14:textId="7763C6A3" w:rsidR="005F7165" w:rsidRPr="0091557D" w:rsidRDefault="005F7165" w:rsidP="005F7165">
            <w:pPr>
              <w:jc w:val="center"/>
              <w:rPr>
                <w:rFonts w:ascii="Calibri" w:hAnsi="Calibri" w:cs="Calibri"/>
                <w:color w:val="9C0006"/>
                <w:sz w:val="22"/>
                <w:szCs w:val="22"/>
              </w:rPr>
            </w:pPr>
            <w:r>
              <w:rPr>
                <w:rFonts w:ascii="Calibri" w:hAnsi="Calibri" w:cs="Calibri"/>
                <w:color w:val="000000"/>
                <w:sz w:val="22"/>
                <w:szCs w:val="22"/>
              </w:rPr>
              <w:t>48</w:t>
            </w:r>
          </w:p>
        </w:tc>
        <w:tc>
          <w:tcPr>
            <w:tcW w:w="701"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2C6C0B6E" w14:textId="49C84DA1" w:rsidR="005F7165" w:rsidRPr="0091557D" w:rsidRDefault="005F7165" w:rsidP="005F7165">
            <w:pPr>
              <w:jc w:val="center"/>
              <w:rPr>
                <w:rFonts w:ascii="Calibri" w:hAnsi="Calibri" w:cs="Calibri"/>
                <w:color w:val="9C0006"/>
                <w:sz w:val="22"/>
                <w:szCs w:val="22"/>
              </w:rPr>
            </w:pPr>
            <w:r>
              <w:rPr>
                <w:rFonts w:ascii="Calibri" w:hAnsi="Calibri" w:cs="Calibri"/>
                <w:color w:val="9C0006"/>
                <w:sz w:val="22"/>
                <w:szCs w:val="22"/>
              </w:rPr>
              <w:t>49</w:t>
            </w:r>
          </w:p>
        </w:tc>
      </w:tr>
      <w:tr w:rsidR="005F7165" w:rsidRPr="00B90B39" w14:paraId="650A4158" w14:textId="23515018" w:rsidTr="00605A33">
        <w:trPr>
          <w:trHeight w:val="227"/>
        </w:trPr>
        <w:tc>
          <w:tcPr>
            <w:tcW w:w="3114" w:type="dxa"/>
            <w:tcBorders>
              <w:top w:val="single" w:sz="4" w:space="0" w:color="BFBFBF"/>
              <w:left w:val="single" w:sz="4" w:space="0" w:color="auto"/>
              <w:bottom w:val="single" w:sz="4" w:space="0" w:color="BFBFBF"/>
              <w:right w:val="single" w:sz="4" w:space="0" w:color="auto"/>
            </w:tcBorders>
            <w:shd w:val="clear" w:color="auto" w:fill="auto"/>
            <w:vAlign w:val="center"/>
          </w:tcPr>
          <w:p w14:paraId="555E998E" w14:textId="461BCA22" w:rsidR="005F7165" w:rsidRPr="005F7165" w:rsidRDefault="005F7165" w:rsidP="005F7165">
            <w:pPr>
              <w:rPr>
                <w:rFonts w:ascii="Calibri" w:hAnsi="Calibri" w:cs="Calibri"/>
                <w:color w:val="000000"/>
                <w:sz w:val="18"/>
                <w:szCs w:val="16"/>
              </w:rPr>
            </w:pPr>
            <w:r w:rsidRPr="005F7165">
              <w:rPr>
                <w:rFonts w:ascii="Calibri" w:hAnsi="Calibri" w:cs="Calibri"/>
                <w:color w:val="000000"/>
                <w:sz w:val="18"/>
                <w:szCs w:val="22"/>
              </w:rPr>
              <w:t>Użytkownicy hulajnóg elektrycznych</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2935B2D5" w14:textId="38DE16E0"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 </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1A4B7B" w14:textId="6440825C"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 </w:t>
            </w:r>
          </w:p>
        </w:tc>
        <w:tc>
          <w:tcPr>
            <w:tcW w:w="701" w:type="dxa"/>
            <w:tcBorders>
              <w:top w:val="single" w:sz="4" w:space="0" w:color="BFBFBF"/>
              <w:left w:val="nil"/>
              <w:bottom w:val="single" w:sz="4" w:space="0" w:color="BFBFBF"/>
              <w:right w:val="single" w:sz="8" w:space="0" w:color="auto"/>
            </w:tcBorders>
            <w:shd w:val="clear" w:color="auto" w:fill="auto"/>
            <w:noWrap/>
            <w:vAlign w:val="center"/>
          </w:tcPr>
          <w:p w14:paraId="67CE66B4" w14:textId="3EBE0C2E" w:rsidR="005F7165" w:rsidRPr="0091557D" w:rsidRDefault="005F7165" w:rsidP="005F7165">
            <w:pPr>
              <w:jc w:val="center"/>
              <w:rPr>
                <w:rFonts w:ascii="Calibri" w:hAnsi="Calibri" w:cs="Calibri"/>
                <w:color w:val="006100"/>
                <w:sz w:val="22"/>
                <w:szCs w:val="22"/>
              </w:rPr>
            </w:pPr>
            <w:r>
              <w:rPr>
                <w:rFonts w:ascii="Calibri" w:hAnsi="Calibri" w:cs="Calibri"/>
                <w:color w:val="000000"/>
                <w:sz w:val="22"/>
                <w:szCs w:val="22"/>
              </w:rPr>
              <w:t>0</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7446E9FE" w14:textId="67AC0CD6"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 </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F8BB6F9" w14:textId="0A132E12"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 </w:t>
            </w:r>
          </w:p>
        </w:tc>
        <w:tc>
          <w:tcPr>
            <w:tcW w:w="700" w:type="dxa"/>
            <w:tcBorders>
              <w:top w:val="single" w:sz="4" w:space="0" w:color="BFBFBF"/>
              <w:left w:val="nil"/>
              <w:bottom w:val="single" w:sz="4" w:space="0" w:color="BFBFBF"/>
              <w:right w:val="single" w:sz="8" w:space="0" w:color="auto"/>
            </w:tcBorders>
            <w:shd w:val="clear" w:color="000000" w:fill="FFC7CE"/>
            <w:noWrap/>
            <w:vAlign w:val="center"/>
          </w:tcPr>
          <w:p w14:paraId="0DF7587C" w14:textId="2004B224" w:rsidR="005F7165" w:rsidRPr="0091557D" w:rsidRDefault="005F7165" w:rsidP="005F7165">
            <w:pPr>
              <w:jc w:val="center"/>
              <w:rPr>
                <w:rFonts w:ascii="Calibri" w:hAnsi="Calibri" w:cs="Calibri"/>
                <w:color w:val="006100"/>
                <w:sz w:val="22"/>
                <w:szCs w:val="22"/>
              </w:rPr>
            </w:pPr>
            <w:r>
              <w:rPr>
                <w:rFonts w:ascii="Calibri" w:hAnsi="Calibri" w:cs="Calibri"/>
                <w:color w:val="9C0006"/>
                <w:sz w:val="22"/>
                <w:szCs w:val="22"/>
              </w:rPr>
              <w:t>22</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778AB8F0" w14:textId="6F32CCBE" w:rsidR="005F7165" w:rsidRPr="0091557D" w:rsidRDefault="005F7165" w:rsidP="005F7165">
            <w:pPr>
              <w:jc w:val="center"/>
              <w:rPr>
                <w:rFonts w:ascii="Calibri" w:hAnsi="Calibri" w:cs="Calibri"/>
                <w:color w:val="006100"/>
                <w:sz w:val="22"/>
                <w:szCs w:val="22"/>
              </w:rPr>
            </w:pPr>
            <w:r>
              <w:rPr>
                <w:rFonts w:ascii="Calibri" w:hAnsi="Calibri" w:cs="Calibri"/>
                <w:color w:val="000000"/>
                <w:sz w:val="22"/>
                <w:szCs w:val="22"/>
              </w:rPr>
              <w:t> </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E18F047" w14:textId="0AE581AC" w:rsidR="005F7165" w:rsidRPr="0091557D" w:rsidRDefault="005F7165" w:rsidP="005F7165">
            <w:pPr>
              <w:jc w:val="center"/>
              <w:rPr>
                <w:rFonts w:ascii="Calibri" w:hAnsi="Calibri" w:cs="Calibri"/>
                <w:color w:val="006100"/>
                <w:sz w:val="22"/>
                <w:szCs w:val="22"/>
              </w:rPr>
            </w:pPr>
            <w:r>
              <w:rPr>
                <w:rFonts w:ascii="Calibri" w:hAnsi="Calibri" w:cs="Calibri"/>
                <w:color w:val="000000"/>
                <w:sz w:val="22"/>
                <w:szCs w:val="22"/>
              </w:rPr>
              <w:t> </w:t>
            </w:r>
          </w:p>
        </w:tc>
        <w:tc>
          <w:tcPr>
            <w:tcW w:w="701"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017A6C4F" w14:textId="21AC65A6" w:rsidR="005F7165" w:rsidRPr="0091557D" w:rsidRDefault="005F7165" w:rsidP="005F7165">
            <w:pPr>
              <w:jc w:val="center"/>
              <w:rPr>
                <w:rFonts w:ascii="Calibri" w:hAnsi="Calibri" w:cs="Calibri"/>
                <w:color w:val="006100"/>
                <w:sz w:val="22"/>
                <w:szCs w:val="22"/>
              </w:rPr>
            </w:pPr>
            <w:r>
              <w:rPr>
                <w:rFonts w:ascii="Calibri" w:hAnsi="Calibri" w:cs="Calibri"/>
                <w:color w:val="9C0006"/>
                <w:sz w:val="22"/>
                <w:szCs w:val="22"/>
              </w:rPr>
              <w:t>22</w:t>
            </w:r>
          </w:p>
        </w:tc>
      </w:tr>
      <w:tr w:rsidR="005F7165" w:rsidRPr="00B90B39" w14:paraId="5B20A8B2" w14:textId="5099C008" w:rsidTr="00605A33">
        <w:trPr>
          <w:trHeight w:val="227"/>
        </w:trPr>
        <w:tc>
          <w:tcPr>
            <w:tcW w:w="3114" w:type="dxa"/>
            <w:tcBorders>
              <w:top w:val="single" w:sz="4" w:space="0" w:color="BFBFBF"/>
              <w:left w:val="single" w:sz="4" w:space="0" w:color="auto"/>
              <w:bottom w:val="single" w:sz="4" w:space="0" w:color="BFBFBF"/>
              <w:right w:val="single" w:sz="4" w:space="0" w:color="auto"/>
            </w:tcBorders>
            <w:shd w:val="clear" w:color="auto" w:fill="auto"/>
            <w:vAlign w:val="center"/>
          </w:tcPr>
          <w:p w14:paraId="5579C4EE" w14:textId="61DD1D6F" w:rsidR="005F7165" w:rsidRPr="005F7165" w:rsidRDefault="005F7165" w:rsidP="005F7165">
            <w:pPr>
              <w:rPr>
                <w:rFonts w:ascii="Calibri" w:hAnsi="Calibri" w:cs="Calibri"/>
                <w:color w:val="000000"/>
                <w:sz w:val="18"/>
                <w:szCs w:val="16"/>
              </w:rPr>
            </w:pPr>
            <w:r w:rsidRPr="005F7165">
              <w:rPr>
                <w:rFonts w:ascii="Calibri" w:hAnsi="Calibri" w:cs="Calibri"/>
                <w:color w:val="000000"/>
                <w:sz w:val="18"/>
                <w:szCs w:val="22"/>
              </w:rPr>
              <w:t>Użytkownicy autobusów</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3B84B0E2" w14:textId="1FCB8498"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82A072" w14:textId="71EC0BBA"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single" w:sz="4" w:space="0" w:color="BFBFBF"/>
              <w:left w:val="nil"/>
              <w:bottom w:val="single" w:sz="4" w:space="0" w:color="BFBFBF"/>
              <w:right w:val="single" w:sz="8" w:space="0" w:color="auto"/>
            </w:tcBorders>
            <w:shd w:val="clear" w:color="auto" w:fill="auto"/>
            <w:noWrap/>
            <w:vAlign w:val="center"/>
          </w:tcPr>
          <w:p w14:paraId="6A522727" w14:textId="714CD4D1"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6CB4F92D" w14:textId="681FA274"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18</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C836C5" w14:textId="707BF502"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25</w:t>
            </w:r>
          </w:p>
        </w:tc>
        <w:tc>
          <w:tcPr>
            <w:tcW w:w="700" w:type="dxa"/>
            <w:tcBorders>
              <w:top w:val="single" w:sz="4" w:space="0" w:color="BFBFBF"/>
              <w:left w:val="nil"/>
              <w:bottom w:val="single" w:sz="4" w:space="0" w:color="BFBFBF"/>
              <w:right w:val="single" w:sz="8" w:space="0" w:color="auto"/>
            </w:tcBorders>
            <w:shd w:val="clear" w:color="000000" w:fill="C6EFCE"/>
            <w:noWrap/>
            <w:vAlign w:val="center"/>
          </w:tcPr>
          <w:p w14:paraId="1CEA147C" w14:textId="09254DC4" w:rsidR="005F7165" w:rsidRPr="0091557D" w:rsidRDefault="005F7165" w:rsidP="005F7165">
            <w:pPr>
              <w:jc w:val="center"/>
              <w:rPr>
                <w:rFonts w:ascii="Calibri" w:hAnsi="Calibri" w:cs="Calibri"/>
                <w:color w:val="9C0006"/>
                <w:sz w:val="22"/>
                <w:szCs w:val="22"/>
              </w:rPr>
            </w:pPr>
            <w:r>
              <w:rPr>
                <w:rFonts w:ascii="Calibri" w:hAnsi="Calibri" w:cs="Calibri"/>
                <w:color w:val="006100"/>
                <w:sz w:val="22"/>
                <w:szCs w:val="22"/>
              </w:rPr>
              <w:t>11</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4C7A9649" w14:textId="77250681" w:rsidR="005F7165" w:rsidRPr="0091557D" w:rsidRDefault="005F7165" w:rsidP="005F7165">
            <w:pPr>
              <w:jc w:val="center"/>
              <w:rPr>
                <w:rFonts w:ascii="Calibri" w:hAnsi="Calibri" w:cs="Calibri"/>
                <w:color w:val="9C0006"/>
                <w:sz w:val="22"/>
                <w:szCs w:val="22"/>
              </w:rPr>
            </w:pPr>
            <w:r>
              <w:rPr>
                <w:rFonts w:ascii="Calibri" w:hAnsi="Calibri" w:cs="Calibri"/>
                <w:color w:val="000000"/>
                <w:sz w:val="22"/>
                <w:szCs w:val="22"/>
              </w:rPr>
              <w:t>18</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1FE71F" w14:textId="62778CCE" w:rsidR="005F7165" w:rsidRPr="0091557D" w:rsidRDefault="005F7165" w:rsidP="005F7165">
            <w:pPr>
              <w:jc w:val="center"/>
              <w:rPr>
                <w:rFonts w:ascii="Calibri" w:hAnsi="Calibri" w:cs="Calibri"/>
                <w:color w:val="9C0006"/>
                <w:sz w:val="22"/>
                <w:szCs w:val="22"/>
              </w:rPr>
            </w:pPr>
            <w:r>
              <w:rPr>
                <w:rFonts w:ascii="Calibri" w:hAnsi="Calibri" w:cs="Calibri"/>
                <w:color w:val="000000"/>
                <w:sz w:val="22"/>
                <w:szCs w:val="22"/>
              </w:rPr>
              <w:t>25</w:t>
            </w:r>
          </w:p>
        </w:tc>
        <w:tc>
          <w:tcPr>
            <w:tcW w:w="701"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3568C8A0" w14:textId="1F61A41D" w:rsidR="005F7165" w:rsidRPr="0091557D" w:rsidRDefault="005F7165" w:rsidP="005F7165">
            <w:pPr>
              <w:jc w:val="center"/>
              <w:rPr>
                <w:rFonts w:ascii="Calibri" w:hAnsi="Calibri" w:cs="Calibri"/>
                <w:color w:val="9C0006"/>
                <w:sz w:val="22"/>
                <w:szCs w:val="22"/>
              </w:rPr>
            </w:pPr>
            <w:r>
              <w:rPr>
                <w:rFonts w:ascii="Calibri" w:hAnsi="Calibri" w:cs="Calibri"/>
                <w:color w:val="006100"/>
                <w:sz w:val="22"/>
                <w:szCs w:val="22"/>
              </w:rPr>
              <w:t>11</w:t>
            </w:r>
          </w:p>
        </w:tc>
      </w:tr>
      <w:tr w:rsidR="005F7165" w:rsidRPr="00B90B39" w14:paraId="14681463" w14:textId="0FE57FA4" w:rsidTr="00605A33">
        <w:trPr>
          <w:trHeight w:val="227"/>
        </w:trPr>
        <w:tc>
          <w:tcPr>
            <w:tcW w:w="3114" w:type="dxa"/>
            <w:tcBorders>
              <w:top w:val="single" w:sz="4" w:space="0" w:color="BFBFBF"/>
              <w:left w:val="single" w:sz="4" w:space="0" w:color="auto"/>
              <w:bottom w:val="single" w:sz="4" w:space="0" w:color="BFBFBF"/>
              <w:right w:val="single" w:sz="4" w:space="0" w:color="auto"/>
            </w:tcBorders>
            <w:shd w:val="clear" w:color="auto" w:fill="auto"/>
            <w:vAlign w:val="center"/>
          </w:tcPr>
          <w:p w14:paraId="0EF491BA" w14:textId="110D01B4" w:rsidR="005F7165" w:rsidRPr="005F7165" w:rsidRDefault="005F7165" w:rsidP="005F7165">
            <w:pPr>
              <w:rPr>
                <w:rFonts w:ascii="Calibri" w:hAnsi="Calibri" w:cs="Calibri"/>
                <w:color w:val="000000"/>
                <w:sz w:val="18"/>
                <w:szCs w:val="16"/>
              </w:rPr>
            </w:pPr>
            <w:r w:rsidRPr="005F7165">
              <w:rPr>
                <w:rFonts w:ascii="Calibri" w:hAnsi="Calibri" w:cs="Calibri"/>
                <w:color w:val="000000"/>
                <w:sz w:val="18"/>
                <w:szCs w:val="22"/>
              </w:rPr>
              <w:t>Użytkownicy czterokołowców</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578756F9" w14:textId="0EF23730"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E207674" w14:textId="7B6078D1"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single" w:sz="4" w:space="0" w:color="BFBFBF"/>
              <w:left w:val="nil"/>
              <w:bottom w:val="single" w:sz="4" w:space="0" w:color="BFBFBF"/>
              <w:right w:val="single" w:sz="8" w:space="0" w:color="auto"/>
            </w:tcBorders>
            <w:shd w:val="clear" w:color="auto" w:fill="auto"/>
            <w:noWrap/>
            <w:vAlign w:val="center"/>
          </w:tcPr>
          <w:p w14:paraId="3E6D44D7" w14:textId="2D0CCCFB"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00F6B9F6" w14:textId="7B0674C7"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7</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448BB48" w14:textId="3B50262A"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4</w:t>
            </w:r>
          </w:p>
        </w:tc>
        <w:tc>
          <w:tcPr>
            <w:tcW w:w="700" w:type="dxa"/>
            <w:tcBorders>
              <w:top w:val="single" w:sz="4" w:space="0" w:color="BFBFBF"/>
              <w:left w:val="nil"/>
              <w:bottom w:val="single" w:sz="4" w:space="0" w:color="BFBFBF"/>
              <w:right w:val="single" w:sz="8" w:space="0" w:color="auto"/>
            </w:tcBorders>
            <w:shd w:val="clear" w:color="auto" w:fill="auto"/>
            <w:noWrap/>
            <w:vAlign w:val="center"/>
          </w:tcPr>
          <w:p w14:paraId="45457360" w14:textId="5FFD7D92" w:rsidR="005F7165" w:rsidRPr="0091557D" w:rsidRDefault="005F7165" w:rsidP="005F7165">
            <w:pPr>
              <w:jc w:val="center"/>
              <w:rPr>
                <w:rFonts w:ascii="Calibri" w:hAnsi="Calibri" w:cs="Calibri"/>
                <w:color w:val="9C0006"/>
                <w:sz w:val="22"/>
                <w:szCs w:val="22"/>
              </w:rPr>
            </w:pPr>
            <w:r>
              <w:rPr>
                <w:rFonts w:ascii="Calibri" w:hAnsi="Calibri" w:cs="Calibri"/>
                <w:color w:val="000000"/>
                <w:sz w:val="22"/>
                <w:szCs w:val="22"/>
              </w:rPr>
              <w:t>4</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707F7130" w14:textId="1AC7436D" w:rsidR="005F7165" w:rsidRPr="0091557D" w:rsidRDefault="005F7165" w:rsidP="005F7165">
            <w:pPr>
              <w:jc w:val="center"/>
              <w:rPr>
                <w:rFonts w:ascii="Calibri" w:hAnsi="Calibri" w:cs="Calibri"/>
                <w:color w:val="9C0006"/>
                <w:sz w:val="22"/>
                <w:szCs w:val="22"/>
              </w:rPr>
            </w:pPr>
            <w:r>
              <w:rPr>
                <w:rFonts w:ascii="Calibri" w:hAnsi="Calibri" w:cs="Calibri"/>
                <w:color w:val="000000"/>
                <w:sz w:val="22"/>
                <w:szCs w:val="22"/>
              </w:rPr>
              <w:t>7</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72DDE8" w14:textId="697269F6" w:rsidR="005F7165" w:rsidRPr="0091557D" w:rsidRDefault="005F7165" w:rsidP="005F7165">
            <w:pPr>
              <w:jc w:val="center"/>
              <w:rPr>
                <w:rFonts w:ascii="Calibri" w:hAnsi="Calibri" w:cs="Calibri"/>
                <w:color w:val="9C0006"/>
                <w:sz w:val="22"/>
                <w:szCs w:val="22"/>
              </w:rPr>
            </w:pPr>
            <w:r>
              <w:rPr>
                <w:rFonts w:ascii="Calibri" w:hAnsi="Calibri" w:cs="Calibri"/>
                <w:color w:val="000000"/>
                <w:sz w:val="22"/>
                <w:szCs w:val="22"/>
              </w:rPr>
              <w:t>4</w:t>
            </w:r>
          </w:p>
        </w:tc>
        <w:tc>
          <w:tcPr>
            <w:tcW w:w="701" w:type="dxa"/>
            <w:tcBorders>
              <w:top w:val="single" w:sz="4" w:space="0" w:color="BFBFBF"/>
              <w:left w:val="single" w:sz="4" w:space="0" w:color="BFBFBF"/>
              <w:bottom w:val="single" w:sz="4" w:space="0" w:color="BFBFBF"/>
              <w:right w:val="single" w:sz="4" w:space="0" w:color="auto"/>
            </w:tcBorders>
            <w:shd w:val="clear" w:color="auto" w:fill="auto"/>
            <w:vAlign w:val="center"/>
          </w:tcPr>
          <w:p w14:paraId="725E5E10" w14:textId="6557F980" w:rsidR="005F7165" w:rsidRPr="0091557D" w:rsidRDefault="005F7165" w:rsidP="005F7165">
            <w:pPr>
              <w:jc w:val="center"/>
              <w:rPr>
                <w:rFonts w:ascii="Calibri" w:hAnsi="Calibri" w:cs="Calibri"/>
                <w:color w:val="9C0006"/>
                <w:sz w:val="22"/>
                <w:szCs w:val="22"/>
              </w:rPr>
            </w:pPr>
            <w:r>
              <w:rPr>
                <w:rFonts w:ascii="Calibri" w:hAnsi="Calibri" w:cs="Calibri"/>
                <w:color w:val="000000"/>
                <w:sz w:val="22"/>
                <w:szCs w:val="22"/>
              </w:rPr>
              <w:t>4</w:t>
            </w:r>
          </w:p>
        </w:tc>
      </w:tr>
      <w:tr w:rsidR="005F7165" w:rsidRPr="00B90B39" w14:paraId="09D868B9" w14:textId="294B8174" w:rsidTr="00605A33">
        <w:trPr>
          <w:trHeight w:val="227"/>
        </w:trPr>
        <w:tc>
          <w:tcPr>
            <w:tcW w:w="3114" w:type="dxa"/>
            <w:tcBorders>
              <w:top w:val="single" w:sz="4" w:space="0" w:color="BFBFBF"/>
              <w:left w:val="single" w:sz="4" w:space="0" w:color="auto"/>
              <w:bottom w:val="single" w:sz="4" w:space="0" w:color="BFBFBF"/>
              <w:right w:val="single" w:sz="4" w:space="0" w:color="auto"/>
            </w:tcBorders>
            <w:shd w:val="clear" w:color="auto" w:fill="auto"/>
            <w:vAlign w:val="center"/>
          </w:tcPr>
          <w:p w14:paraId="77E2E856" w14:textId="19824AC5" w:rsidR="005F7165" w:rsidRPr="005F7165" w:rsidRDefault="005F7165" w:rsidP="005F7165">
            <w:pPr>
              <w:rPr>
                <w:rFonts w:ascii="Calibri" w:hAnsi="Calibri" w:cs="Calibri"/>
                <w:color w:val="000000"/>
                <w:sz w:val="18"/>
                <w:szCs w:val="16"/>
              </w:rPr>
            </w:pPr>
            <w:r w:rsidRPr="005F7165">
              <w:rPr>
                <w:rFonts w:ascii="Calibri" w:hAnsi="Calibri" w:cs="Calibri"/>
                <w:color w:val="000000"/>
                <w:sz w:val="18"/>
                <w:szCs w:val="22"/>
              </w:rPr>
              <w:t>Użytkownicy tramwajów i trolejbusów</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56F82B4B" w14:textId="077A4EBD"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A1C66C" w14:textId="6F715A3E"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single" w:sz="4" w:space="0" w:color="BFBFBF"/>
              <w:left w:val="nil"/>
              <w:bottom w:val="single" w:sz="4" w:space="0" w:color="BFBFBF"/>
              <w:right w:val="single" w:sz="8" w:space="0" w:color="auto"/>
            </w:tcBorders>
            <w:shd w:val="clear" w:color="auto" w:fill="auto"/>
            <w:noWrap/>
            <w:vAlign w:val="center"/>
          </w:tcPr>
          <w:p w14:paraId="1E45DF79" w14:textId="1492D5A2"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799AEE4F" w14:textId="7047FF00"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2</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7B5463C" w14:textId="6D053A28"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single" w:sz="4" w:space="0" w:color="BFBFBF"/>
              <w:left w:val="nil"/>
              <w:bottom w:val="single" w:sz="4" w:space="0" w:color="BFBFBF"/>
              <w:right w:val="single" w:sz="8" w:space="0" w:color="auto"/>
            </w:tcBorders>
            <w:shd w:val="clear" w:color="000000" w:fill="FFC7CE"/>
            <w:noWrap/>
            <w:vAlign w:val="center"/>
          </w:tcPr>
          <w:p w14:paraId="10543741" w14:textId="7A9F116C" w:rsidR="005F7165" w:rsidRPr="0091557D" w:rsidRDefault="005F7165" w:rsidP="005F7165">
            <w:pPr>
              <w:jc w:val="center"/>
              <w:rPr>
                <w:rFonts w:ascii="Calibri" w:hAnsi="Calibri" w:cs="Calibri"/>
                <w:color w:val="006100"/>
                <w:sz w:val="22"/>
                <w:szCs w:val="22"/>
              </w:rPr>
            </w:pPr>
            <w:r>
              <w:rPr>
                <w:rFonts w:ascii="Calibri" w:hAnsi="Calibri" w:cs="Calibri"/>
                <w:color w:val="9C0006"/>
                <w:sz w:val="22"/>
                <w:szCs w:val="22"/>
              </w:rPr>
              <w:t>2</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28805F4C" w14:textId="436C5026" w:rsidR="005F7165" w:rsidRPr="0091557D" w:rsidRDefault="005F7165" w:rsidP="005F7165">
            <w:pPr>
              <w:jc w:val="center"/>
              <w:rPr>
                <w:rFonts w:ascii="Calibri" w:hAnsi="Calibri" w:cs="Calibri"/>
                <w:color w:val="006100"/>
                <w:sz w:val="22"/>
                <w:szCs w:val="22"/>
              </w:rPr>
            </w:pPr>
            <w:r>
              <w:rPr>
                <w:rFonts w:ascii="Calibri" w:hAnsi="Calibri" w:cs="Calibri"/>
                <w:color w:val="000000"/>
                <w:sz w:val="22"/>
                <w:szCs w:val="22"/>
              </w:rPr>
              <w:t>2</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34069C" w14:textId="2D4B9BA5" w:rsidR="005F7165" w:rsidRPr="0091557D" w:rsidRDefault="005F7165" w:rsidP="005F7165">
            <w:pPr>
              <w:jc w:val="center"/>
              <w:rPr>
                <w:rFonts w:ascii="Calibri" w:hAnsi="Calibri" w:cs="Calibri"/>
                <w:color w:val="006100"/>
                <w:sz w:val="22"/>
                <w:szCs w:val="22"/>
              </w:rPr>
            </w:pPr>
            <w:r>
              <w:rPr>
                <w:rFonts w:ascii="Calibri" w:hAnsi="Calibri" w:cs="Calibri"/>
                <w:color w:val="000000"/>
                <w:sz w:val="22"/>
                <w:szCs w:val="22"/>
              </w:rPr>
              <w:t>0</w:t>
            </w:r>
          </w:p>
        </w:tc>
        <w:tc>
          <w:tcPr>
            <w:tcW w:w="701"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50B1F982" w14:textId="489EDA9D" w:rsidR="005F7165" w:rsidRPr="0091557D" w:rsidRDefault="005F7165" w:rsidP="005F7165">
            <w:pPr>
              <w:jc w:val="center"/>
              <w:rPr>
                <w:rFonts w:ascii="Calibri" w:hAnsi="Calibri" w:cs="Calibri"/>
                <w:color w:val="006100"/>
                <w:sz w:val="22"/>
                <w:szCs w:val="22"/>
              </w:rPr>
            </w:pPr>
            <w:r>
              <w:rPr>
                <w:rFonts w:ascii="Calibri" w:hAnsi="Calibri" w:cs="Calibri"/>
                <w:color w:val="9C0006"/>
                <w:sz w:val="22"/>
                <w:szCs w:val="22"/>
              </w:rPr>
              <w:t>2</w:t>
            </w:r>
          </w:p>
        </w:tc>
      </w:tr>
      <w:tr w:rsidR="005F7165" w:rsidRPr="00B90B39" w14:paraId="4F04C1FC" w14:textId="56BDDD2C" w:rsidTr="00605A33">
        <w:trPr>
          <w:trHeight w:val="227"/>
        </w:trPr>
        <w:tc>
          <w:tcPr>
            <w:tcW w:w="3114" w:type="dxa"/>
            <w:tcBorders>
              <w:top w:val="single" w:sz="4" w:space="0" w:color="BFBFBF"/>
              <w:left w:val="single" w:sz="4" w:space="0" w:color="auto"/>
              <w:bottom w:val="single" w:sz="4" w:space="0" w:color="BFBFBF"/>
              <w:right w:val="single" w:sz="4" w:space="0" w:color="auto"/>
            </w:tcBorders>
            <w:shd w:val="clear" w:color="auto" w:fill="auto"/>
            <w:vAlign w:val="center"/>
          </w:tcPr>
          <w:p w14:paraId="4E3625D9" w14:textId="2D27F6E4" w:rsidR="005F7165" w:rsidRPr="005F7165" w:rsidRDefault="005F7165" w:rsidP="005F7165">
            <w:pPr>
              <w:rPr>
                <w:rFonts w:ascii="Calibri" w:hAnsi="Calibri" w:cs="Calibri"/>
                <w:color w:val="000000"/>
                <w:sz w:val="18"/>
                <w:szCs w:val="16"/>
              </w:rPr>
            </w:pPr>
            <w:r w:rsidRPr="005F7165">
              <w:rPr>
                <w:rFonts w:ascii="Calibri" w:hAnsi="Calibri" w:cs="Calibri"/>
                <w:color w:val="000000"/>
                <w:sz w:val="18"/>
                <w:szCs w:val="22"/>
              </w:rPr>
              <w:t>Użytkownicy ciągników</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0E56C8DB" w14:textId="4F3F2DD2"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26436ED" w14:textId="01CE38C3"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single" w:sz="4" w:space="0" w:color="BFBFBF"/>
              <w:left w:val="nil"/>
              <w:bottom w:val="single" w:sz="4" w:space="0" w:color="BFBFBF"/>
              <w:right w:val="single" w:sz="8" w:space="0" w:color="auto"/>
            </w:tcBorders>
            <w:shd w:val="clear" w:color="000000" w:fill="FFC7CE"/>
            <w:noWrap/>
            <w:vAlign w:val="center"/>
          </w:tcPr>
          <w:p w14:paraId="499BF2DF" w14:textId="25ABDCF2" w:rsidR="005F7165" w:rsidRPr="0091557D" w:rsidRDefault="005F7165" w:rsidP="005F7165">
            <w:pPr>
              <w:jc w:val="center"/>
              <w:rPr>
                <w:rFonts w:ascii="Calibri" w:hAnsi="Calibri" w:cs="Calibri"/>
                <w:color w:val="000000"/>
                <w:sz w:val="22"/>
                <w:szCs w:val="22"/>
              </w:rPr>
            </w:pPr>
            <w:r>
              <w:rPr>
                <w:rFonts w:ascii="Calibri" w:hAnsi="Calibri" w:cs="Calibri"/>
                <w:color w:val="9C0006"/>
                <w:sz w:val="22"/>
                <w:szCs w:val="22"/>
              </w:rPr>
              <w:t>1</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7EC12781" w14:textId="5CBCC48A"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2</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157F8A" w14:textId="59796F72"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4</w:t>
            </w:r>
          </w:p>
        </w:tc>
        <w:tc>
          <w:tcPr>
            <w:tcW w:w="700" w:type="dxa"/>
            <w:tcBorders>
              <w:top w:val="single" w:sz="4" w:space="0" w:color="BFBFBF"/>
              <w:left w:val="nil"/>
              <w:bottom w:val="single" w:sz="4" w:space="0" w:color="BFBFBF"/>
              <w:right w:val="single" w:sz="8" w:space="0" w:color="auto"/>
            </w:tcBorders>
            <w:shd w:val="clear" w:color="000000" w:fill="C6EFCE"/>
            <w:noWrap/>
            <w:vAlign w:val="center"/>
          </w:tcPr>
          <w:p w14:paraId="7ACABEC0" w14:textId="2222821A" w:rsidR="005F7165" w:rsidRPr="0091557D" w:rsidRDefault="005F7165" w:rsidP="005F7165">
            <w:pPr>
              <w:jc w:val="center"/>
              <w:rPr>
                <w:rFonts w:ascii="Calibri" w:hAnsi="Calibri" w:cs="Calibri"/>
                <w:color w:val="9C0006"/>
                <w:sz w:val="22"/>
                <w:szCs w:val="22"/>
              </w:rPr>
            </w:pPr>
            <w:r>
              <w:rPr>
                <w:rFonts w:ascii="Calibri" w:hAnsi="Calibri" w:cs="Calibri"/>
                <w:color w:val="006100"/>
                <w:sz w:val="22"/>
                <w:szCs w:val="22"/>
              </w:rPr>
              <w:t>1</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7DD4055F" w14:textId="20E5E3C8" w:rsidR="005F7165" w:rsidRPr="0091557D" w:rsidRDefault="005F7165" w:rsidP="005F7165">
            <w:pPr>
              <w:jc w:val="center"/>
              <w:rPr>
                <w:rFonts w:ascii="Calibri" w:hAnsi="Calibri" w:cs="Calibri"/>
                <w:color w:val="9C0006"/>
                <w:sz w:val="22"/>
                <w:szCs w:val="22"/>
              </w:rPr>
            </w:pPr>
            <w:r>
              <w:rPr>
                <w:rFonts w:ascii="Calibri" w:hAnsi="Calibri" w:cs="Calibri"/>
                <w:color w:val="000000"/>
                <w:sz w:val="22"/>
                <w:szCs w:val="22"/>
              </w:rPr>
              <w:t>2</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4F67C0" w14:textId="2E603C4F" w:rsidR="005F7165" w:rsidRPr="0091557D" w:rsidRDefault="005F7165" w:rsidP="005F7165">
            <w:pPr>
              <w:jc w:val="center"/>
              <w:rPr>
                <w:rFonts w:ascii="Calibri" w:hAnsi="Calibri" w:cs="Calibri"/>
                <w:color w:val="9C0006"/>
                <w:sz w:val="22"/>
                <w:szCs w:val="22"/>
              </w:rPr>
            </w:pPr>
            <w:r>
              <w:rPr>
                <w:rFonts w:ascii="Calibri" w:hAnsi="Calibri" w:cs="Calibri"/>
                <w:color w:val="000000"/>
                <w:sz w:val="22"/>
                <w:szCs w:val="22"/>
              </w:rPr>
              <w:t>4</w:t>
            </w:r>
          </w:p>
        </w:tc>
        <w:tc>
          <w:tcPr>
            <w:tcW w:w="701"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4CDABEDE" w14:textId="3CF67592" w:rsidR="005F7165" w:rsidRPr="0091557D" w:rsidRDefault="005F7165" w:rsidP="005F7165">
            <w:pPr>
              <w:jc w:val="center"/>
              <w:rPr>
                <w:rFonts w:ascii="Calibri" w:hAnsi="Calibri" w:cs="Calibri"/>
                <w:color w:val="9C0006"/>
                <w:sz w:val="22"/>
                <w:szCs w:val="22"/>
              </w:rPr>
            </w:pPr>
            <w:r>
              <w:rPr>
                <w:rFonts w:ascii="Calibri" w:hAnsi="Calibri" w:cs="Calibri"/>
                <w:color w:val="006100"/>
                <w:sz w:val="22"/>
                <w:szCs w:val="22"/>
              </w:rPr>
              <w:t>2</w:t>
            </w:r>
          </w:p>
        </w:tc>
      </w:tr>
      <w:tr w:rsidR="005F7165" w:rsidRPr="00B90B39" w14:paraId="7C1B4980" w14:textId="7ED93B56" w:rsidTr="00605A33">
        <w:trPr>
          <w:trHeight w:val="227"/>
        </w:trPr>
        <w:tc>
          <w:tcPr>
            <w:tcW w:w="3114" w:type="dxa"/>
            <w:tcBorders>
              <w:top w:val="single" w:sz="4" w:space="0" w:color="BFBFBF"/>
              <w:left w:val="single" w:sz="4" w:space="0" w:color="auto"/>
              <w:bottom w:val="single" w:sz="4" w:space="0" w:color="BFBFBF"/>
              <w:right w:val="single" w:sz="4" w:space="0" w:color="auto"/>
            </w:tcBorders>
            <w:shd w:val="clear" w:color="auto" w:fill="auto"/>
            <w:vAlign w:val="center"/>
          </w:tcPr>
          <w:p w14:paraId="0492D2AB" w14:textId="7424938D" w:rsidR="005F7165" w:rsidRPr="005F7165" w:rsidRDefault="005F7165" w:rsidP="005F7165">
            <w:pPr>
              <w:rPr>
                <w:rFonts w:ascii="Calibri" w:hAnsi="Calibri" w:cs="Calibri"/>
                <w:color w:val="000000"/>
                <w:sz w:val="18"/>
                <w:szCs w:val="16"/>
              </w:rPr>
            </w:pPr>
            <w:r w:rsidRPr="005F7165">
              <w:rPr>
                <w:rFonts w:ascii="Calibri" w:hAnsi="Calibri" w:cs="Calibri"/>
                <w:color w:val="000000"/>
                <w:sz w:val="18"/>
                <w:szCs w:val="22"/>
              </w:rPr>
              <w:t>Pojazd nieustalony</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0FA88FBD" w14:textId="3AAFBF65"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9F002E" w14:textId="6F7D440B"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single" w:sz="4" w:space="0" w:color="BFBFBF"/>
              <w:left w:val="nil"/>
              <w:bottom w:val="single" w:sz="4" w:space="0" w:color="BFBFBF"/>
              <w:right w:val="single" w:sz="8" w:space="0" w:color="auto"/>
            </w:tcBorders>
            <w:shd w:val="clear" w:color="auto" w:fill="auto"/>
            <w:noWrap/>
            <w:vAlign w:val="center"/>
          </w:tcPr>
          <w:p w14:paraId="7ED6B93A" w14:textId="5A3D9A5C"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0E8CE214" w14:textId="24CF0873"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1</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C9E46B" w14:textId="231E4E27"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single" w:sz="4" w:space="0" w:color="BFBFBF"/>
              <w:left w:val="nil"/>
              <w:bottom w:val="single" w:sz="4" w:space="0" w:color="BFBFBF"/>
              <w:right w:val="single" w:sz="8" w:space="0" w:color="auto"/>
            </w:tcBorders>
            <w:shd w:val="clear" w:color="auto" w:fill="auto"/>
            <w:noWrap/>
            <w:vAlign w:val="center"/>
          </w:tcPr>
          <w:p w14:paraId="554CBDD4" w14:textId="561BE628" w:rsidR="005F7165" w:rsidRPr="0091557D" w:rsidRDefault="005F7165" w:rsidP="005F7165">
            <w:pPr>
              <w:jc w:val="center"/>
              <w:rPr>
                <w:rFonts w:ascii="Calibri" w:hAnsi="Calibri" w:cs="Calibri"/>
                <w:color w:val="006100"/>
                <w:sz w:val="22"/>
                <w:szCs w:val="22"/>
              </w:rPr>
            </w:pPr>
            <w:r>
              <w:rPr>
                <w:rFonts w:ascii="Calibri" w:hAnsi="Calibri" w:cs="Calibri"/>
                <w:color w:val="000000"/>
                <w:sz w:val="22"/>
                <w:szCs w:val="22"/>
              </w:rPr>
              <w:t>0</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0C51E057" w14:textId="0759645A" w:rsidR="005F7165" w:rsidRPr="0091557D" w:rsidRDefault="005F7165" w:rsidP="005F7165">
            <w:pPr>
              <w:jc w:val="center"/>
              <w:rPr>
                <w:rFonts w:ascii="Calibri" w:hAnsi="Calibri" w:cs="Calibri"/>
                <w:color w:val="006100"/>
                <w:sz w:val="22"/>
                <w:szCs w:val="22"/>
              </w:rPr>
            </w:pPr>
            <w:r>
              <w:rPr>
                <w:rFonts w:ascii="Calibri" w:hAnsi="Calibri" w:cs="Calibri"/>
                <w:color w:val="000000"/>
                <w:sz w:val="22"/>
                <w:szCs w:val="22"/>
              </w:rPr>
              <w:t>1</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E8D868" w14:textId="0B6B7FAE" w:rsidR="005F7165" w:rsidRPr="0091557D" w:rsidRDefault="005F7165" w:rsidP="005F7165">
            <w:pPr>
              <w:jc w:val="center"/>
              <w:rPr>
                <w:rFonts w:ascii="Calibri" w:hAnsi="Calibri" w:cs="Calibri"/>
                <w:color w:val="006100"/>
                <w:sz w:val="22"/>
                <w:szCs w:val="22"/>
              </w:rPr>
            </w:pPr>
            <w:r>
              <w:rPr>
                <w:rFonts w:ascii="Calibri" w:hAnsi="Calibri" w:cs="Calibri"/>
                <w:color w:val="000000"/>
                <w:sz w:val="22"/>
                <w:szCs w:val="22"/>
              </w:rPr>
              <w:t>0</w:t>
            </w:r>
          </w:p>
        </w:tc>
        <w:tc>
          <w:tcPr>
            <w:tcW w:w="701" w:type="dxa"/>
            <w:tcBorders>
              <w:top w:val="single" w:sz="4" w:space="0" w:color="BFBFBF"/>
              <w:left w:val="single" w:sz="4" w:space="0" w:color="BFBFBF"/>
              <w:bottom w:val="single" w:sz="4" w:space="0" w:color="BFBFBF"/>
              <w:right w:val="single" w:sz="4" w:space="0" w:color="auto"/>
            </w:tcBorders>
            <w:shd w:val="clear" w:color="auto" w:fill="auto"/>
            <w:vAlign w:val="center"/>
          </w:tcPr>
          <w:p w14:paraId="6EC659A3" w14:textId="360DE56B" w:rsidR="005F7165" w:rsidRPr="0091557D" w:rsidRDefault="005F7165" w:rsidP="005F7165">
            <w:pPr>
              <w:jc w:val="center"/>
              <w:rPr>
                <w:rFonts w:ascii="Calibri" w:hAnsi="Calibri" w:cs="Calibri"/>
                <w:color w:val="006100"/>
                <w:sz w:val="22"/>
                <w:szCs w:val="22"/>
              </w:rPr>
            </w:pPr>
            <w:r>
              <w:rPr>
                <w:rFonts w:ascii="Calibri" w:hAnsi="Calibri" w:cs="Calibri"/>
                <w:color w:val="000000"/>
                <w:sz w:val="22"/>
                <w:szCs w:val="22"/>
              </w:rPr>
              <w:t>0</w:t>
            </w:r>
          </w:p>
        </w:tc>
      </w:tr>
      <w:tr w:rsidR="005F7165" w:rsidRPr="00B90B39" w14:paraId="17F55C95" w14:textId="4A69A4BF" w:rsidTr="00605A33">
        <w:trPr>
          <w:trHeight w:val="227"/>
        </w:trPr>
        <w:tc>
          <w:tcPr>
            <w:tcW w:w="3114" w:type="dxa"/>
            <w:tcBorders>
              <w:top w:val="single" w:sz="4" w:space="0" w:color="BFBFBF"/>
              <w:left w:val="single" w:sz="4" w:space="0" w:color="auto"/>
              <w:bottom w:val="single" w:sz="4" w:space="0" w:color="BFBFBF"/>
              <w:right w:val="single" w:sz="4" w:space="0" w:color="auto"/>
            </w:tcBorders>
            <w:shd w:val="clear" w:color="auto" w:fill="auto"/>
            <w:vAlign w:val="center"/>
          </w:tcPr>
          <w:p w14:paraId="3DDFAB63" w14:textId="626BB497" w:rsidR="005F7165" w:rsidRPr="005F7165" w:rsidRDefault="005F7165" w:rsidP="005F7165">
            <w:pPr>
              <w:rPr>
                <w:rFonts w:ascii="Calibri" w:hAnsi="Calibri" w:cs="Calibri"/>
                <w:color w:val="000000"/>
                <w:sz w:val="18"/>
                <w:szCs w:val="16"/>
              </w:rPr>
            </w:pPr>
            <w:r w:rsidRPr="005F7165">
              <w:rPr>
                <w:rFonts w:ascii="Calibri" w:hAnsi="Calibri" w:cs="Calibri"/>
                <w:color w:val="000000"/>
                <w:sz w:val="18"/>
                <w:szCs w:val="22"/>
              </w:rPr>
              <w:t>Użytkownicy pociągu</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48BEC06B" w14:textId="48EA644B"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8E89F56" w14:textId="6EE5F35A"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single" w:sz="4" w:space="0" w:color="BFBFBF"/>
              <w:left w:val="nil"/>
              <w:bottom w:val="single" w:sz="4" w:space="0" w:color="BFBFBF"/>
              <w:right w:val="single" w:sz="8" w:space="0" w:color="auto"/>
            </w:tcBorders>
            <w:shd w:val="clear" w:color="auto" w:fill="auto"/>
            <w:noWrap/>
            <w:vAlign w:val="center"/>
          </w:tcPr>
          <w:p w14:paraId="6F35979B" w14:textId="01DF11B5"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76060EB0" w14:textId="39BE7B87"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6E8007" w14:textId="1D4EB258"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single" w:sz="4" w:space="0" w:color="BFBFBF"/>
              <w:left w:val="nil"/>
              <w:bottom w:val="single" w:sz="4" w:space="0" w:color="BFBFBF"/>
              <w:right w:val="single" w:sz="8" w:space="0" w:color="auto"/>
            </w:tcBorders>
            <w:shd w:val="clear" w:color="auto" w:fill="auto"/>
            <w:noWrap/>
            <w:vAlign w:val="center"/>
          </w:tcPr>
          <w:p w14:paraId="673283C0" w14:textId="35821F0D"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01EA39C8" w14:textId="5BEE14A8"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730277" w14:textId="579B5030"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single" w:sz="4" w:space="0" w:color="BFBFBF"/>
              <w:left w:val="single" w:sz="4" w:space="0" w:color="BFBFBF"/>
              <w:bottom w:val="single" w:sz="4" w:space="0" w:color="BFBFBF"/>
              <w:right w:val="single" w:sz="4" w:space="0" w:color="auto"/>
            </w:tcBorders>
            <w:shd w:val="clear" w:color="auto" w:fill="auto"/>
            <w:vAlign w:val="center"/>
          </w:tcPr>
          <w:p w14:paraId="51E207D5" w14:textId="7C603580"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r>
      <w:tr w:rsidR="005F7165" w:rsidRPr="00B90B39" w14:paraId="6F69FD08" w14:textId="6753450D" w:rsidTr="00605A33">
        <w:trPr>
          <w:trHeight w:val="227"/>
        </w:trPr>
        <w:tc>
          <w:tcPr>
            <w:tcW w:w="3114" w:type="dxa"/>
            <w:tcBorders>
              <w:top w:val="single" w:sz="4" w:space="0" w:color="BFBFBF"/>
              <w:left w:val="single" w:sz="4" w:space="0" w:color="auto"/>
              <w:bottom w:val="single" w:sz="8" w:space="0" w:color="auto"/>
              <w:right w:val="single" w:sz="4" w:space="0" w:color="auto"/>
            </w:tcBorders>
            <w:shd w:val="clear" w:color="auto" w:fill="auto"/>
            <w:vAlign w:val="center"/>
          </w:tcPr>
          <w:p w14:paraId="3AED6EF6" w14:textId="52393D39" w:rsidR="005F7165" w:rsidRPr="005F7165" w:rsidRDefault="005F7165" w:rsidP="005F7165">
            <w:pPr>
              <w:rPr>
                <w:rFonts w:ascii="Calibri" w:hAnsi="Calibri" w:cs="Calibri"/>
                <w:color w:val="000000"/>
                <w:sz w:val="18"/>
                <w:szCs w:val="16"/>
              </w:rPr>
            </w:pPr>
            <w:r w:rsidRPr="005F7165">
              <w:rPr>
                <w:rFonts w:ascii="Calibri" w:hAnsi="Calibri" w:cs="Calibri"/>
                <w:color w:val="000000"/>
                <w:sz w:val="18"/>
                <w:szCs w:val="22"/>
              </w:rPr>
              <w:t>Użytkownicy innych pojazdów</w:t>
            </w:r>
          </w:p>
        </w:tc>
        <w:tc>
          <w:tcPr>
            <w:tcW w:w="700" w:type="dxa"/>
            <w:tcBorders>
              <w:top w:val="single" w:sz="4" w:space="0" w:color="BFBFBF"/>
              <w:left w:val="single" w:sz="8" w:space="0" w:color="auto"/>
              <w:bottom w:val="single" w:sz="8" w:space="0" w:color="auto"/>
              <w:right w:val="nil"/>
            </w:tcBorders>
            <w:shd w:val="clear" w:color="auto" w:fill="auto"/>
            <w:noWrap/>
            <w:vAlign w:val="center"/>
          </w:tcPr>
          <w:p w14:paraId="41C69B00" w14:textId="72AB2859"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B351B59" w14:textId="1A0A97F7"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1" w:type="dxa"/>
            <w:tcBorders>
              <w:top w:val="single" w:sz="4" w:space="0" w:color="BFBFBF"/>
              <w:left w:val="nil"/>
              <w:bottom w:val="single" w:sz="8" w:space="0" w:color="auto"/>
              <w:right w:val="single" w:sz="8" w:space="0" w:color="auto"/>
            </w:tcBorders>
            <w:shd w:val="clear" w:color="auto" w:fill="auto"/>
            <w:noWrap/>
            <w:vAlign w:val="center"/>
          </w:tcPr>
          <w:p w14:paraId="3F67290E" w14:textId="4A2DEC05"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0</w:t>
            </w:r>
          </w:p>
        </w:tc>
        <w:tc>
          <w:tcPr>
            <w:tcW w:w="700" w:type="dxa"/>
            <w:tcBorders>
              <w:top w:val="single" w:sz="4" w:space="0" w:color="BFBFBF"/>
              <w:left w:val="single" w:sz="8" w:space="0" w:color="auto"/>
              <w:bottom w:val="single" w:sz="8" w:space="0" w:color="auto"/>
              <w:right w:val="nil"/>
            </w:tcBorders>
            <w:shd w:val="clear" w:color="auto" w:fill="auto"/>
            <w:noWrap/>
            <w:vAlign w:val="center"/>
          </w:tcPr>
          <w:p w14:paraId="739EE483" w14:textId="2E72B00E"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4</w:t>
            </w:r>
          </w:p>
        </w:tc>
        <w:tc>
          <w:tcPr>
            <w:tcW w:w="701"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1B15B0B" w14:textId="1B78106B" w:rsidR="005F7165" w:rsidRPr="0091557D" w:rsidRDefault="005F7165" w:rsidP="005F7165">
            <w:pPr>
              <w:jc w:val="center"/>
              <w:rPr>
                <w:rFonts w:ascii="Calibri" w:hAnsi="Calibri" w:cs="Calibri"/>
                <w:color w:val="000000"/>
                <w:sz w:val="22"/>
                <w:szCs w:val="22"/>
              </w:rPr>
            </w:pPr>
            <w:r>
              <w:rPr>
                <w:rFonts w:ascii="Calibri" w:hAnsi="Calibri" w:cs="Calibri"/>
                <w:color w:val="000000"/>
                <w:sz w:val="22"/>
                <w:szCs w:val="22"/>
              </w:rPr>
              <w:t>18</w:t>
            </w:r>
          </w:p>
        </w:tc>
        <w:tc>
          <w:tcPr>
            <w:tcW w:w="700" w:type="dxa"/>
            <w:tcBorders>
              <w:top w:val="single" w:sz="4" w:space="0" w:color="BFBFBF"/>
              <w:left w:val="nil"/>
              <w:bottom w:val="single" w:sz="8" w:space="0" w:color="auto"/>
              <w:right w:val="single" w:sz="8" w:space="0" w:color="auto"/>
            </w:tcBorders>
            <w:shd w:val="clear" w:color="000000" w:fill="C6EFCE"/>
            <w:noWrap/>
            <w:vAlign w:val="center"/>
          </w:tcPr>
          <w:p w14:paraId="7BFE8CBC" w14:textId="608C4CB7" w:rsidR="005F7165" w:rsidRPr="0091557D" w:rsidRDefault="005F7165" w:rsidP="005F7165">
            <w:pPr>
              <w:jc w:val="center"/>
              <w:rPr>
                <w:rFonts w:ascii="Calibri" w:hAnsi="Calibri" w:cs="Calibri"/>
                <w:color w:val="006100"/>
                <w:sz w:val="22"/>
                <w:szCs w:val="22"/>
              </w:rPr>
            </w:pPr>
            <w:r>
              <w:rPr>
                <w:rFonts w:ascii="Calibri" w:hAnsi="Calibri" w:cs="Calibri"/>
                <w:color w:val="006100"/>
                <w:sz w:val="22"/>
                <w:szCs w:val="22"/>
              </w:rPr>
              <w:t>0</w:t>
            </w:r>
          </w:p>
        </w:tc>
        <w:tc>
          <w:tcPr>
            <w:tcW w:w="701" w:type="dxa"/>
            <w:tcBorders>
              <w:top w:val="single" w:sz="4" w:space="0" w:color="BFBFBF"/>
              <w:left w:val="single" w:sz="8" w:space="0" w:color="auto"/>
              <w:bottom w:val="single" w:sz="8" w:space="0" w:color="auto"/>
              <w:right w:val="nil"/>
            </w:tcBorders>
            <w:shd w:val="clear" w:color="auto" w:fill="auto"/>
            <w:vAlign w:val="center"/>
          </w:tcPr>
          <w:p w14:paraId="43F37D11" w14:textId="0167F488" w:rsidR="005F7165" w:rsidRPr="0091557D" w:rsidRDefault="005F7165" w:rsidP="005F7165">
            <w:pPr>
              <w:jc w:val="center"/>
              <w:rPr>
                <w:rFonts w:ascii="Calibri" w:hAnsi="Calibri" w:cs="Calibri"/>
                <w:color w:val="006100"/>
                <w:sz w:val="22"/>
                <w:szCs w:val="22"/>
              </w:rPr>
            </w:pPr>
            <w:r>
              <w:rPr>
                <w:rFonts w:ascii="Calibri" w:hAnsi="Calibri" w:cs="Calibri"/>
                <w:color w:val="000000"/>
                <w:sz w:val="22"/>
                <w:szCs w:val="22"/>
              </w:rPr>
              <w:t>4</w:t>
            </w:r>
          </w:p>
        </w:tc>
        <w:tc>
          <w:tcPr>
            <w:tcW w:w="700" w:type="dxa"/>
            <w:tcBorders>
              <w:top w:val="single" w:sz="4" w:space="0" w:color="BFBFBF"/>
              <w:left w:val="single" w:sz="4" w:space="0" w:color="BFBFBF"/>
              <w:bottom w:val="single" w:sz="8" w:space="0" w:color="auto"/>
              <w:right w:val="single" w:sz="4" w:space="0" w:color="BFBFBF"/>
            </w:tcBorders>
            <w:shd w:val="clear" w:color="auto" w:fill="auto"/>
            <w:vAlign w:val="center"/>
          </w:tcPr>
          <w:p w14:paraId="6E2ECF9A" w14:textId="0C1CB60A" w:rsidR="005F7165" w:rsidRPr="0091557D" w:rsidRDefault="005F7165" w:rsidP="005F7165">
            <w:pPr>
              <w:jc w:val="center"/>
              <w:rPr>
                <w:rFonts w:ascii="Calibri" w:hAnsi="Calibri" w:cs="Calibri"/>
                <w:color w:val="006100"/>
                <w:sz w:val="22"/>
                <w:szCs w:val="22"/>
              </w:rPr>
            </w:pPr>
            <w:r>
              <w:rPr>
                <w:rFonts w:ascii="Calibri" w:hAnsi="Calibri" w:cs="Calibri"/>
                <w:color w:val="000000"/>
                <w:sz w:val="22"/>
                <w:szCs w:val="22"/>
              </w:rPr>
              <w:t>18</w:t>
            </w:r>
          </w:p>
        </w:tc>
        <w:tc>
          <w:tcPr>
            <w:tcW w:w="701" w:type="dxa"/>
            <w:tcBorders>
              <w:top w:val="single" w:sz="4" w:space="0" w:color="BFBFBF"/>
              <w:left w:val="single" w:sz="4" w:space="0" w:color="BFBFBF"/>
              <w:bottom w:val="single" w:sz="8" w:space="0" w:color="auto"/>
              <w:right w:val="single" w:sz="4" w:space="0" w:color="auto"/>
            </w:tcBorders>
            <w:shd w:val="clear" w:color="000000" w:fill="C6EFCE"/>
            <w:vAlign w:val="center"/>
          </w:tcPr>
          <w:p w14:paraId="008CF94A" w14:textId="44804CB0" w:rsidR="005F7165" w:rsidRPr="0091557D" w:rsidRDefault="005F7165" w:rsidP="005F7165">
            <w:pPr>
              <w:jc w:val="center"/>
              <w:rPr>
                <w:rFonts w:ascii="Calibri" w:hAnsi="Calibri" w:cs="Calibri"/>
                <w:color w:val="006100"/>
                <w:sz w:val="22"/>
                <w:szCs w:val="22"/>
              </w:rPr>
            </w:pPr>
            <w:r>
              <w:rPr>
                <w:rFonts w:ascii="Calibri" w:hAnsi="Calibri" w:cs="Calibri"/>
                <w:color w:val="006100"/>
                <w:sz w:val="22"/>
                <w:szCs w:val="22"/>
              </w:rPr>
              <w:t>0</w:t>
            </w:r>
          </w:p>
        </w:tc>
      </w:tr>
      <w:tr w:rsidR="005F7165" w:rsidRPr="00B90B39" w14:paraId="6D17BFBA" w14:textId="3B443F22" w:rsidTr="00605A33">
        <w:trPr>
          <w:trHeight w:val="227"/>
        </w:trPr>
        <w:tc>
          <w:tcPr>
            <w:tcW w:w="3114"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501D1C1C" w14:textId="77777777" w:rsidR="005F7165" w:rsidRPr="00B90B39" w:rsidRDefault="005F7165" w:rsidP="005F7165">
            <w:pPr>
              <w:suppressAutoHyphens w:val="0"/>
              <w:jc w:val="center"/>
              <w:rPr>
                <w:rFonts w:ascii="Calibri" w:hAnsi="Calibri" w:cs="Calibri"/>
                <w:b/>
                <w:bCs/>
                <w:color w:val="000000"/>
                <w:sz w:val="22"/>
                <w:lang w:eastAsia="pl-PL"/>
              </w:rPr>
            </w:pPr>
            <w:r w:rsidRPr="00B90B39">
              <w:rPr>
                <w:rFonts w:ascii="Calibri" w:hAnsi="Calibri" w:cs="Calibri"/>
                <w:b/>
                <w:bCs/>
                <w:color w:val="000000"/>
                <w:sz w:val="22"/>
                <w:szCs w:val="22"/>
                <w:lang w:eastAsia="pl-PL"/>
              </w:rPr>
              <w:t>Ogółem</w:t>
            </w:r>
          </w:p>
        </w:tc>
        <w:tc>
          <w:tcPr>
            <w:tcW w:w="700" w:type="dxa"/>
            <w:tcBorders>
              <w:top w:val="single" w:sz="4" w:space="0" w:color="808080"/>
              <w:left w:val="single" w:sz="8" w:space="0" w:color="auto"/>
              <w:bottom w:val="single" w:sz="4" w:space="0" w:color="auto"/>
              <w:right w:val="nil"/>
            </w:tcBorders>
            <w:shd w:val="clear" w:color="FFFFFF" w:fill="FFFFFF"/>
            <w:noWrap/>
            <w:vAlign w:val="center"/>
          </w:tcPr>
          <w:p w14:paraId="07CC2FEC" w14:textId="01D8BC80" w:rsidR="005F7165" w:rsidRPr="0091557D" w:rsidRDefault="005F7165" w:rsidP="005F7165">
            <w:pPr>
              <w:jc w:val="center"/>
              <w:rPr>
                <w:rFonts w:ascii="Calibri" w:hAnsi="Calibri" w:cs="Calibri"/>
                <w:b/>
                <w:bCs/>
                <w:color w:val="000000"/>
                <w:sz w:val="22"/>
                <w:szCs w:val="22"/>
              </w:rPr>
            </w:pPr>
            <w:r>
              <w:rPr>
                <w:rFonts w:ascii="Calibri" w:hAnsi="Calibri" w:cs="Calibri"/>
                <w:b/>
                <w:bCs/>
                <w:color w:val="000000"/>
                <w:sz w:val="22"/>
                <w:szCs w:val="22"/>
              </w:rPr>
              <w:t>115</w:t>
            </w:r>
          </w:p>
        </w:tc>
        <w:tc>
          <w:tcPr>
            <w:tcW w:w="700"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14:paraId="3F572ABB" w14:textId="698C73DB" w:rsidR="005F7165" w:rsidRPr="0091557D" w:rsidRDefault="005F7165" w:rsidP="005F7165">
            <w:pPr>
              <w:jc w:val="center"/>
              <w:rPr>
                <w:rFonts w:ascii="Calibri" w:hAnsi="Calibri" w:cs="Calibri"/>
                <w:b/>
                <w:bCs/>
                <w:color w:val="000000"/>
                <w:sz w:val="22"/>
                <w:szCs w:val="22"/>
              </w:rPr>
            </w:pPr>
            <w:r>
              <w:rPr>
                <w:rFonts w:ascii="Calibri" w:hAnsi="Calibri" w:cs="Calibri"/>
                <w:b/>
                <w:bCs/>
                <w:color w:val="000000"/>
                <w:sz w:val="22"/>
                <w:szCs w:val="22"/>
              </w:rPr>
              <w:t>96</w:t>
            </w:r>
          </w:p>
        </w:tc>
        <w:tc>
          <w:tcPr>
            <w:tcW w:w="701" w:type="dxa"/>
            <w:tcBorders>
              <w:top w:val="single" w:sz="4" w:space="0" w:color="808080"/>
              <w:left w:val="nil"/>
              <w:bottom w:val="single" w:sz="4" w:space="0" w:color="auto"/>
              <w:right w:val="single" w:sz="8" w:space="0" w:color="auto"/>
            </w:tcBorders>
            <w:shd w:val="clear" w:color="FFFFFF" w:fill="C6EFCE"/>
            <w:noWrap/>
            <w:vAlign w:val="center"/>
          </w:tcPr>
          <w:p w14:paraId="0E0F120B" w14:textId="241C4CDC" w:rsidR="005F7165" w:rsidRPr="0091557D" w:rsidRDefault="005F7165" w:rsidP="005F7165">
            <w:pPr>
              <w:jc w:val="center"/>
              <w:rPr>
                <w:rFonts w:ascii="Calibri" w:hAnsi="Calibri" w:cs="Calibri"/>
                <w:b/>
                <w:bCs/>
                <w:color w:val="006100"/>
                <w:sz w:val="22"/>
                <w:szCs w:val="22"/>
              </w:rPr>
            </w:pPr>
            <w:r>
              <w:rPr>
                <w:rFonts w:ascii="Calibri" w:hAnsi="Calibri" w:cs="Calibri"/>
                <w:b/>
                <w:bCs/>
                <w:color w:val="006100"/>
                <w:sz w:val="22"/>
                <w:szCs w:val="22"/>
              </w:rPr>
              <w:t>84</w:t>
            </w:r>
          </w:p>
        </w:tc>
        <w:tc>
          <w:tcPr>
            <w:tcW w:w="700" w:type="dxa"/>
            <w:tcBorders>
              <w:top w:val="single" w:sz="4" w:space="0" w:color="808080"/>
              <w:left w:val="single" w:sz="8" w:space="0" w:color="auto"/>
              <w:bottom w:val="single" w:sz="4" w:space="0" w:color="auto"/>
              <w:right w:val="nil"/>
            </w:tcBorders>
            <w:shd w:val="clear" w:color="FFFFFF" w:fill="FFFFFF"/>
            <w:noWrap/>
            <w:vAlign w:val="center"/>
          </w:tcPr>
          <w:p w14:paraId="7333D5C2" w14:textId="37C17F30" w:rsidR="005F7165" w:rsidRPr="0091557D" w:rsidRDefault="005F7165" w:rsidP="005F7165">
            <w:pPr>
              <w:jc w:val="center"/>
              <w:rPr>
                <w:rFonts w:ascii="Calibri" w:hAnsi="Calibri" w:cs="Calibri"/>
                <w:b/>
                <w:bCs/>
                <w:color w:val="000000"/>
                <w:sz w:val="22"/>
                <w:szCs w:val="22"/>
              </w:rPr>
            </w:pPr>
            <w:r>
              <w:rPr>
                <w:rFonts w:ascii="Calibri" w:hAnsi="Calibri" w:cs="Calibri"/>
                <w:b/>
                <w:bCs/>
                <w:color w:val="000000"/>
                <w:sz w:val="22"/>
                <w:szCs w:val="22"/>
              </w:rPr>
              <w:t>1187</w:t>
            </w:r>
          </w:p>
        </w:tc>
        <w:tc>
          <w:tcPr>
            <w:tcW w:w="701"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14:paraId="269C624C" w14:textId="4D8EAD04" w:rsidR="005F7165" w:rsidRPr="0091557D" w:rsidRDefault="005F7165" w:rsidP="005F7165">
            <w:pPr>
              <w:jc w:val="center"/>
              <w:rPr>
                <w:rFonts w:ascii="Calibri" w:hAnsi="Calibri" w:cs="Calibri"/>
                <w:b/>
                <w:bCs/>
                <w:color w:val="000000"/>
                <w:sz w:val="22"/>
                <w:szCs w:val="22"/>
              </w:rPr>
            </w:pPr>
            <w:r>
              <w:rPr>
                <w:rFonts w:ascii="Calibri" w:hAnsi="Calibri" w:cs="Calibri"/>
                <w:b/>
                <w:bCs/>
                <w:color w:val="000000"/>
                <w:sz w:val="22"/>
                <w:szCs w:val="22"/>
              </w:rPr>
              <w:t>1075</w:t>
            </w:r>
          </w:p>
        </w:tc>
        <w:tc>
          <w:tcPr>
            <w:tcW w:w="700" w:type="dxa"/>
            <w:tcBorders>
              <w:top w:val="single" w:sz="4" w:space="0" w:color="808080"/>
              <w:left w:val="nil"/>
              <w:bottom w:val="single" w:sz="4" w:space="0" w:color="auto"/>
              <w:right w:val="single" w:sz="8" w:space="0" w:color="auto"/>
            </w:tcBorders>
            <w:shd w:val="clear" w:color="FFFFFF" w:fill="C6EFCE"/>
            <w:noWrap/>
            <w:vAlign w:val="center"/>
          </w:tcPr>
          <w:p w14:paraId="5873C9F6" w14:textId="3D63D88E" w:rsidR="005F7165" w:rsidRPr="0091557D" w:rsidRDefault="005F7165" w:rsidP="005F7165">
            <w:pPr>
              <w:jc w:val="center"/>
              <w:rPr>
                <w:rFonts w:ascii="Calibri" w:hAnsi="Calibri" w:cs="Calibri"/>
                <w:b/>
                <w:bCs/>
                <w:color w:val="006100"/>
                <w:sz w:val="22"/>
                <w:szCs w:val="22"/>
              </w:rPr>
            </w:pPr>
            <w:r>
              <w:rPr>
                <w:rFonts w:ascii="Calibri" w:hAnsi="Calibri" w:cs="Calibri"/>
                <w:b/>
                <w:bCs/>
                <w:color w:val="006100"/>
                <w:sz w:val="22"/>
                <w:szCs w:val="22"/>
              </w:rPr>
              <w:t>928</w:t>
            </w:r>
          </w:p>
        </w:tc>
        <w:tc>
          <w:tcPr>
            <w:tcW w:w="701" w:type="dxa"/>
            <w:tcBorders>
              <w:top w:val="single" w:sz="4" w:space="0" w:color="808080"/>
              <w:left w:val="single" w:sz="8" w:space="0" w:color="auto"/>
              <w:bottom w:val="single" w:sz="4" w:space="0" w:color="auto"/>
              <w:right w:val="nil"/>
            </w:tcBorders>
            <w:shd w:val="clear" w:color="FFFFFF" w:fill="FFFFFF"/>
            <w:vAlign w:val="center"/>
          </w:tcPr>
          <w:p w14:paraId="1B11492D" w14:textId="3A778F3C" w:rsidR="005F7165" w:rsidRPr="0091557D" w:rsidRDefault="005F7165" w:rsidP="005F7165">
            <w:pPr>
              <w:jc w:val="center"/>
              <w:rPr>
                <w:rFonts w:ascii="Calibri" w:hAnsi="Calibri" w:cs="Calibri"/>
                <w:b/>
                <w:bCs/>
                <w:color w:val="006100"/>
                <w:sz w:val="22"/>
                <w:szCs w:val="22"/>
              </w:rPr>
            </w:pPr>
            <w:r>
              <w:rPr>
                <w:rFonts w:ascii="Calibri" w:hAnsi="Calibri" w:cs="Calibri"/>
                <w:b/>
                <w:bCs/>
                <w:color w:val="000000"/>
                <w:sz w:val="22"/>
                <w:szCs w:val="22"/>
              </w:rPr>
              <w:t>1302</w:t>
            </w:r>
          </w:p>
        </w:tc>
        <w:tc>
          <w:tcPr>
            <w:tcW w:w="700" w:type="dxa"/>
            <w:tcBorders>
              <w:top w:val="single" w:sz="4" w:space="0" w:color="808080"/>
              <w:left w:val="single" w:sz="4" w:space="0" w:color="BFBFBF"/>
              <w:bottom w:val="single" w:sz="4" w:space="0" w:color="auto"/>
              <w:right w:val="single" w:sz="4" w:space="0" w:color="BFBFBF"/>
            </w:tcBorders>
            <w:shd w:val="clear" w:color="FFFFFF" w:fill="FFFFFF"/>
            <w:vAlign w:val="center"/>
          </w:tcPr>
          <w:p w14:paraId="531B612C" w14:textId="17BECDDC" w:rsidR="005F7165" w:rsidRPr="0091557D" w:rsidRDefault="005F7165" w:rsidP="005F7165">
            <w:pPr>
              <w:jc w:val="center"/>
              <w:rPr>
                <w:rFonts w:ascii="Calibri" w:hAnsi="Calibri" w:cs="Calibri"/>
                <w:b/>
                <w:bCs/>
                <w:color w:val="006100"/>
                <w:sz w:val="22"/>
                <w:szCs w:val="22"/>
              </w:rPr>
            </w:pPr>
            <w:r>
              <w:rPr>
                <w:rFonts w:ascii="Calibri" w:hAnsi="Calibri" w:cs="Calibri"/>
                <w:b/>
                <w:bCs/>
                <w:color w:val="000000"/>
                <w:sz w:val="22"/>
                <w:szCs w:val="22"/>
              </w:rPr>
              <w:t>1171</w:t>
            </w:r>
          </w:p>
        </w:tc>
        <w:tc>
          <w:tcPr>
            <w:tcW w:w="701" w:type="dxa"/>
            <w:tcBorders>
              <w:top w:val="single" w:sz="4" w:space="0" w:color="808080"/>
              <w:left w:val="single" w:sz="4" w:space="0" w:color="BFBFBF"/>
              <w:bottom w:val="single" w:sz="4" w:space="0" w:color="auto"/>
              <w:right w:val="single" w:sz="4" w:space="0" w:color="auto"/>
            </w:tcBorders>
            <w:shd w:val="clear" w:color="FFFFFF" w:fill="C6EFCE"/>
            <w:vAlign w:val="center"/>
          </w:tcPr>
          <w:p w14:paraId="4436DE7C" w14:textId="0DEC3B54" w:rsidR="005F7165" w:rsidRPr="0091557D" w:rsidRDefault="005F7165" w:rsidP="005F7165">
            <w:pPr>
              <w:jc w:val="center"/>
              <w:rPr>
                <w:rFonts w:ascii="Calibri" w:hAnsi="Calibri" w:cs="Calibri"/>
                <w:b/>
                <w:bCs/>
                <w:color w:val="006100"/>
                <w:sz w:val="22"/>
                <w:szCs w:val="22"/>
              </w:rPr>
            </w:pPr>
            <w:r>
              <w:rPr>
                <w:rFonts w:ascii="Calibri" w:hAnsi="Calibri" w:cs="Calibri"/>
                <w:b/>
                <w:bCs/>
                <w:color w:val="006100"/>
                <w:sz w:val="22"/>
                <w:szCs w:val="22"/>
              </w:rPr>
              <w:t>1012</w:t>
            </w:r>
          </w:p>
        </w:tc>
      </w:tr>
    </w:tbl>
    <w:p w14:paraId="432328D9" w14:textId="77777777" w:rsidR="005815E6" w:rsidRDefault="005815E6" w:rsidP="00C217D9">
      <w:pPr>
        <w:jc w:val="center"/>
        <w:rPr>
          <w:b/>
          <w:sz w:val="24"/>
        </w:rPr>
      </w:pPr>
    </w:p>
    <w:p w14:paraId="36E2E46D" w14:textId="77777777" w:rsidR="00C03EA9" w:rsidRDefault="00C03EA9" w:rsidP="00C217D9">
      <w:pPr>
        <w:jc w:val="center"/>
        <w:rPr>
          <w:b/>
          <w:sz w:val="24"/>
        </w:rPr>
      </w:pPr>
    </w:p>
    <w:p w14:paraId="3961EA09" w14:textId="5C5FC411" w:rsidR="005815E6" w:rsidRDefault="005815E6" w:rsidP="00C217D9">
      <w:pPr>
        <w:jc w:val="center"/>
        <w:rPr>
          <w:b/>
          <w:sz w:val="24"/>
        </w:rPr>
      </w:pPr>
      <w:r w:rsidRPr="006E1522">
        <w:rPr>
          <w:b/>
          <w:sz w:val="24"/>
        </w:rPr>
        <w:t>Ofiary - dzieci do lat 14 według uczestnika ruchu</w:t>
      </w:r>
      <w:r>
        <w:rPr>
          <w:b/>
          <w:sz w:val="24"/>
        </w:rPr>
        <w:t xml:space="preserve"> </w:t>
      </w:r>
      <w:r w:rsidRPr="006E1522">
        <w:rPr>
          <w:b/>
          <w:sz w:val="24"/>
        </w:rPr>
        <w:t>w latach 20</w:t>
      </w:r>
      <w:r w:rsidR="00BA37C1">
        <w:rPr>
          <w:b/>
          <w:sz w:val="24"/>
        </w:rPr>
        <w:t>20</w:t>
      </w:r>
      <w:r>
        <w:rPr>
          <w:b/>
          <w:sz w:val="24"/>
        </w:rPr>
        <w:t xml:space="preserve"> - </w:t>
      </w:r>
      <w:r w:rsidRPr="006E1522">
        <w:rPr>
          <w:b/>
          <w:sz w:val="24"/>
        </w:rPr>
        <w:t>20</w:t>
      </w:r>
      <w:r w:rsidR="00020BB6">
        <w:rPr>
          <w:b/>
          <w:sz w:val="24"/>
        </w:rPr>
        <w:t>2</w:t>
      </w:r>
      <w:r w:rsidR="00BA37C1">
        <w:rPr>
          <w:b/>
          <w:sz w:val="24"/>
        </w:rPr>
        <w:t>2</w:t>
      </w:r>
    </w:p>
    <w:tbl>
      <w:tblPr>
        <w:tblW w:w="9356" w:type="dxa"/>
        <w:tblInd w:w="75" w:type="dxa"/>
        <w:tblLayout w:type="fixed"/>
        <w:tblCellMar>
          <w:left w:w="70" w:type="dxa"/>
          <w:right w:w="70" w:type="dxa"/>
        </w:tblCellMar>
        <w:tblLook w:val="00A0" w:firstRow="1" w:lastRow="0" w:firstColumn="1" w:lastColumn="0" w:noHBand="0" w:noVBand="0"/>
      </w:tblPr>
      <w:tblGrid>
        <w:gridCol w:w="3823"/>
        <w:gridCol w:w="614"/>
        <w:gridCol w:w="615"/>
        <w:gridCol w:w="615"/>
        <w:gridCol w:w="615"/>
        <w:gridCol w:w="614"/>
        <w:gridCol w:w="615"/>
        <w:gridCol w:w="615"/>
        <w:gridCol w:w="615"/>
        <w:gridCol w:w="615"/>
      </w:tblGrid>
      <w:tr w:rsidR="005815E6" w:rsidRPr="00BA4C02" w14:paraId="6AC4F41E" w14:textId="77777777" w:rsidTr="007C1AF2">
        <w:trPr>
          <w:trHeight w:val="227"/>
        </w:trPr>
        <w:tc>
          <w:tcPr>
            <w:tcW w:w="3823" w:type="dxa"/>
            <w:tcBorders>
              <w:top w:val="single" w:sz="4" w:space="0" w:color="auto"/>
              <w:left w:val="single" w:sz="4" w:space="0" w:color="auto"/>
              <w:bottom w:val="single" w:sz="4" w:space="0" w:color="D9D9D9"/>
              <w:right w:val="single" w:sz="8" w:space="0" w:color="auto"/>
            </w:tcBorders>
            <w:noWrap/>
            <w:vAlign w:val="center"/>
          </w:tcPr>
          <w:p w14:paraId="7C5C3D33" w14:textId="77777777" w:rsidR="005815E6" w:rsidRDefault="005815E6" w:rsidP="00FA102F">
            <w:pPr>
              <w:suppressAutoHyphens w:val="0"/>
              <w:rPr>
                <w:rFonts w:ascii="Calibri" w:hAnsi="Calibri" w:cs="Calibri"/>
                <w:b/>
                <w:bCs/>
                <w:color w:val="000000"/>
                <w:sz w:val="20"/>
                <w:lang w:eastAsia="pl-PL"/>
              </w:rPr>
            </w:pPr>
            <w:r>
              <w:rPr>
                <w:rFonts w:ascii="Calibri" w:hAnsi="Calibri" w:cs="Calibri"/>
                <w:b/>
                <w:bCs/>
                <w:color w:val="000000"/>
                <w:sz w:val="20"/>
                <w:szCs w:val="22"/>
                <w:lang w:eastAsia="pl-PL"/>
              </w:rPr>
              <w:t xml:space="preserve">Grupa wieku </w:t>
            </w:r>
          </w:p>
          <w:p w14:paraId="79A4B6E0" w14:textId="77777777" w:rsidR="005815E6" w:rsidRPr="00BA4C02" w:rsidRDefault="005815E6" w:rsidP="00FA102F">
            <w:pPr>
              <w:suppressAutoHyphens w:val="0"/>
              <w:rPr>
                <w:rFonts w:ascii="Calibri" w:hAnsi="Calibri" w:cs="Calibri"/>
                <w:b/>
                <w:bCs/>
                <w:color w:val="000000"/>
                <w:sz w:val="20"/>
                <w:lang w:eastAsia="pl-PL"/>
              </w:rPr>
            </w:pPr>
            <w:r>
              <w:rPr>
                <w:rFonts w:ascii="Calibri" w:hAnsi="Calibri" w:cs="Calibri"/>
                <w:b/>
                <w:bCs/>
                <w:color w:val="000000"/>
                <w:sz w:val="20"/>
                <w:szCs w:val="22"/>
                <w:lang w:eastAsia="pl-PL"/>
              </w:rPr>
              <w:t xml:space="preserve">     Rodzaj uczestnika</w:t>
            </w:r>
            <w:r w:rsidRPr="00BA4C02">
              <w:rPr>
                <w:rFonts w:ascii="Calibri" w:hAnsi="Calibri" w:cs="Calibri"/>
                <w:b/>
                <w:bCs/>
                <w:color w:val="000000"/>
                <w:sz w:val="20"/>
                <w:szCs w:val="22"/>
                <w:lang w:eastAsia="pl-PL"/>
              </w:rPr>
              <w:t> </w:t>
            </w:r>
            <w:r>
              <w:rPr>
                <w:rFonts w:ascii="Calibri" w:hAnsi="Calibri" w:cs="Calibri"/>
                <w:b/>
                <w:bCs/>
                <w:color w:val="000000"/>
                <w:sz w:val="20"/>
                <w:szCs w:val="22"/>
                <w:lang w:eastAsia="pl-PL"/>
              </w:rPr>
              <w:t>i użytkownika</w:t>
            </w:r>
          </w:p>
        </w:tc>
        <w:tc>
          <w:tcPr>
            <w:tcW w:w="1844" w:type="dxa"/>
            <w:gridSpan w:val="3"/>
            <w:tcBorders>
              <w:top w:val="single" w:sz="4" w:space="0" w:color="auto"/>
              <w:left w:val="single" w:sz="8" w:space="0" w:color="auto"/>
              <w:bottom w:val="single" w:sz="4" w:space="0" w:color="D9D9D9"/>
              <w:right w:val="single" w:sz="8" w:space="0" w:color="auto"/>
            </w:tcBorders>
            <w:vAlign w:val="center"/>
          </w:tcPr>
          <w:p w14:paraId="3F089833" w14:textId="77777777" w:rsidR="005815E6" w:rsidRPr="00BA4C02" w:rsidRDefault="005815E6" w:rsidP="00BA4C02">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 xml:space="preserve"> Liczba wypadków</w:t>
            </w:r>
          </w:p>
        </w:tc>
        <w:tc>
          <w:tcPr>
            <w:tcW w:w="1844" w:type="dxa"/>
            <w:gridSpan w:val="3"/>
            <w:tcBorders>
              <w:top w:val="single" w:sz="4" w:space="0" w:color="auto"/>
              <w:left w:val="single" w:sz="8" w:space="0" w:color="auto"/>
              <w:bottom w:val="single" w:sz="4" w:space="0" w:color="D9D9D9"/>
              <w:right w:val="nil"/>
            </w:tcBorders>
            <w:vAlign w:val="center"/>
          </w:tcPr>
          <w:p w14:paraId="47C3BADD" w14:textId="77777777" w:rsidR="005815E6" w:rsidRPr="00BA4C02" w:rsidRDefault="005815E6" w:rsidP="00BA4C02">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 xml:space="preserve"> Liczba zabitych</w:t>
            </w:r>
          </w:p>
        </w:tc>
        <w:tc>
          <w:tcPr>
            <w:tcW w:w="1845" w:type="dxa"/>
            <w:gridSpan w:val="3"/>
            <w:tcBorders>
              <w:top w:val="single" w:sz="4" w:space="0" w:color="auto"/>
              <w:left w:val="single" w:sz="8" w:space="0" w:color="auto"/>
              <w:bottom w:val="single" w:sz="4" w:space="0" w:color="D9D9D9"/>
              <w:right w:val="single" w:sz="4" w:space="0" w:color="auto"/>
            </w:tcBorders>
            <w:vAlign w:val="center"/>
          </w:tcPr>
          <w:p w14:paraId="3AE47E10" w14:textId="77777777" w:rsidR="005815E6" w:rsidRPr="00BA4C02" w:rsidRDefault="005815E6" w:rsidP="00BA4C02">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 xml:space="preserve"> Liczba rannych</w:t>
            </w:r>
          </w:p>
        </w:tc>
      </w:tr>
      <w:tr w:rsidR="005815E6" w:rsidRPr="00BA4C02" w14:paraId="593D9C9D" w14:textId="77777777" w:rsidTr="00484623">
        <w:trPr>
          <w:trHeight w:val="227"/>
        </w:trPr>
        <w:tc>
          <w:tcPr>
            <w:tcW w:w="3823" w:type="dxa"/>
            <w:tcBorders>
              <w:top w:val="single" w:sz="4" w:space="0" w:color="auto"/>
              <w:left w:val="single" w:sz="4" w:space="0" w:color="auto"/>
              <w:bottom w:val="single" w:sz="4" w:space="0" w:color="808080"/>
              <w:right w:val="single" w:sz="8" w:space="0" w:color="auto"/>
            </w:tcBorders>
            <w:noWrap/>
            <w:vAlign w:val="center"/>
          </w:tcPr>
          <w:p w14:paraId="20D6079B" w14:textId="77777777" w:rsidR="005815E6" w:rsidRPr="00BA4C02" w:rsidRDefault="005815E6" w:rsidP="00FA102F">
            <w:pPr>
              <w:suppressAutoHyphens w:val="0"/>
              <w:jc w:val="right"/>
              <w:rPr>
                <w:rFonts w:ascii="Calibri" w:hAnsi="Calibri" w:cs="Calibri"/>
                <w:b/>
                <w:bCs/>
                <w:color w:val="000000"/>
                <w:sz w:val="20"/>
                <w:lang w:eastAsia="pl-PL"/>
              </w:rPr>
            </w:pPr>
            <w:r>
              <w:rPr>
                <w:rFonts w:ascii="Calibri" w:hAnsi="Calibri" w:cs="Calibri"/>
                <w:b/>
                <w:bCs/>
                <w:color w:val="000000"/>
                <w:sz w:val="20"/>
                <w:szCs w:val="22"/>
                <w:lang w:eastAsia="pl-PL"/>
              </w:rPr>
              <w:t>Rok</w:t>
            </w:r>
            <w:r w:rsidRPr="00BA4C02">
              <w:rPr>
                <w:rFonts w:ascii="Calibri" w:hAnsi="Calibri" w:cs="Calibri"/>
                <w:b/>
                <w:bCs/>
                <w:color w:val="000000"/>
                <w:sz w:val="20"/>
                <w:szCs w:val="22"/>
                <w:lang w:eastAsia="pl-PL"/>
              </w:rPr>
              <w:t> </w:t>
            </w:r>
          </w:p>
        </w:tc>
        <w:tc>
          <w:tcPr>
            <w:tcW w:w="614" w:type="dxa"/>
            <w:tcBorders>
              <w:top w:val="single" w:sz="4" w:space="0" w:color="auto"/>
              <w:left w:val="single" w:sz="8" w:space="0" w:color="auto"/>
              <w:bottom w:val="single" w:sz="8" w:space="0" w:color="auto"/>
              <w:right w:val="nil"/>
            </w:tcBorders>
            <w:vAlign w:val="center"/>
          </w:tcPr>
          <w:p w14:paraId="4DEE7D94" w14:textId="2F77BF95" w:rsidR="005815E6" w:rsidRPr="00BA4C02" w:rsidRDefault="005815E6" w:rsidP="00BA37C1">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sidR="00BA37C1">
              <w:rPr>
                <w:rFonts w:ascii="Calibri" w:hAnsi="Calibri" w:cs="Calibri"/>
                <w:b/>
                <w:bCs/>
                <w:color w:val="000000"/>
                <w:sz w:val="20"/>
                <w:szCs w:val="22"/>
                <w:lang w:eastAsia="pl-PL"/>
              </w:rPr>
              <w:t>20</w:t>
            </w:r>
          </w:p>
        </w:tc>
        <w:tc>
          <w:tcPr>
            <w:tcW w:w="615" w:type="dxa"/>
            <w:tcBorders>
              <w:top w:val="single" w:sz="4" w:space="0" w:color="auto"/>
              <w:left w:val="single" w:sz="4" w:space="0" w:color="BFBFBF"/>
              <w:bottom w:val="single" w:sz="8" w:space="0" w:color="auto"/>
              <w:right w:val="single" w:sz="4" w:space="0" w:color="BFBFBF"/>
            </w:tcBorders>
            <w:vAlign w:val="center"/>
          </w:tcPr>
          <w:p w14:paraId="5154806A" w14:textId="5DDA69D3" w:rsidR="005815E6" w:rsidRPr="00BA4C02" w:rsidRDefault="005815E6" w:rsidP="00BA37C1">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sidR="005557C1">
              <w:rPr>
                <w:rFonts w:ascii="Calibri" w:hAnsi="Calibri" w:cs="Calibri"/>
                <w:b/>
                <w:bCs/>
                <w:color w:val="000000"/>
                <w:sz w:val="20"/>
                <w:szCs w:val="22"/>
                <w:lang w:eastAsia="pl-PL"/>
              </w:rPr>
              <w:t>2</w:t>
            </w:r>
            <w:r w:rsidR="00BA37C1">
              <w:rPr>
                <w:rFonts w:ascii="Calibri" w:hAnsi="Calibri" w:cs="Calibri"/>
                <w:b/>
                <w:bCs/>
                <w:color w:val="000000"/>
                <w:sz w:val="20"/>
                <w:szCs w:val="22"/>
                <w:lang w:eastAsia="pl-PL"/>
              </w:rPr>
              <w:t>1</w:t>
            </w:r>
          </w:p>
        </w:tc>
        <w:tc>
          <w:tcPr>
            <w:tcW w:w="615" w:type="dxa"/>
            <w:tcBorders>
              <w:top w:val="single" w:sz="4" w:space="0" w:color="auto"/>
              <w:left w:val="nil"/>
              <w:bottom w:val="single" w:sz="8" w:space="0" w:color="auto"/>
              <w:right w:val="single" w:sz="8" w:space="0" w:color="auto"/>
            </w:tcBorders>
            <w:vAlign w:val="center"/>
          </w:tcPr>
          <w:p w14:paraId="31CF40B2" w14:textId="5D43837C" w:rsidR="005815E6" w:rsidRPr="00BA4C02" w:rsidRDefault="005815E6" w:rsidP="00BA37C1">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sidR="00480E55">
              <w:rPr>
                <w:rFonts w:ascii="Calibri" w:hAnsi="Calibri" w:cs="Calibri"/>
                <w:b/>
                <w:bCs/>
                <w:color w:val="000000"/>
                <w:sz w:val="20"/>
                <w:szCs w:val="22"/>
                <w:lang w:eastAsia="pl-PL"/>
              </w:rPr>
              <w:t>2</w:t>
            </w:r>
            <w:r w:rsidR="00BA37C1">
              <w:rPr>
                <w:rFonts w:ascii="Calibri" w:hAnsi="Calibri" w:cs="Calibri"/>
                <w:b/>
                <w:bCs/>
                <w:color w:val="000000"/>
                <w:sz w:val="20"/>
                <w:szCs w:val="22"/>
                <w:lang w:eastAsia="pl-PL"/>
              </w:rPr>
              <w:t>2</w:t>
            </w:r>
          </w:p>
        </w:tc>
        <w:tc>
          <w:tcPr>
            <w:tcW w:w="615" w:type="dxa"/>
            <w:tcBorders>
              <w:top w:val="single" w:sz="4" w:space="0" w:color="auto"/>
              <w:left w:val="single" w:sz="8" w:space="0" w:color="auto"/>
              <w:bottom w:val="single" w:sz="8" w:space="0" w:color="auto"/>
              <w:right w:val="nil"/>
            </w:tcBorders>
            <w:vAlign w:val="center"/>
          </w:tcPr>
          <w:p w14:paraId="76F1AC80" w14:textId="701F3631" w:rsidR="005815E6" w:rsidRPr="00BA4C02" w:rsidRDefault="005815E6" w:rsidP="00BA37C1">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sidR="00BA37C1">
              <w:rPr>
                <w:rFonts w:ascii="Calibri" w:hAnsi="Calibri" w:cs="Calibri"/>
                <w:b/>
                <w:bCs/>
                <w:color w:val="000000"/>
                <w:sz w:val="20"/>
                <w:szCs w:val="22"/>
                <w:lang w:eastAsia="pl-PL"/>
              </w:rPr>
              <w:t>20</w:t>
            </w:r>
          </w:p>
        </w:tc>
        <w:tc>
          <w:tcPr>
            <w:tcW w:w="614" w:type="dxa"/>
            <w:tcBorders>
              <w:top w:val="single" w:sz="4" w:space="0" w:color="auto"/>
              <w:left w:val="single" w:sz="4" w:space="0" w:color="BFBFBF"/>
              <w:bottom w:val="single" w:sz="8" w:space="0" w:color="auto"/>
              <w:right w:val="single" w:sz="4" w:space="0" w:color="BFBFBF"/>
            </w:tcBorders>
            <w:vAlign w:val="center"/>
          </w:tcPr>
          <w:p w14:paraId="3073A16A" w14:textId="5364D2AC" w:rsidR="005815E6" w:rsidRPr="00BA4C02" w:rsidRDefault="005815E6" w:rsidP="00BA37C1">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sidR="005557C1">
              <w:rPr>
                <w:rFonts w:ascii="Calibri" w:hAnsi="Calibri" w:cs="Calibri"/>
                <w:b/>
                <w:bCs/>
                <w:color w:val="000000"/>
                <w:sz w:val="20"/>
                <w:szCs w:val="22"/>
                <w:lang w:eastAsia="pl-PL"/>
              </w:rPr>
              <w:t>2</w:t>
            </w:r>
            <w:r w:rsidR="00BA37C1">
              <w:rPr>
                <w:rFonts w:ascii="Calibri" w:hAnsi="Calibri" w:cs="Calibri"/>
                <w:b/>
                <w:bCs/>
                <w:color w:val="000000"/>
                <w:sz w:val="20"/>
                <w:szCs w:val="22"/>
                <w:lang w:eastAsia="pl-PL"/>
              </w:rPr>
              <w:t>1</w:t>
            </w:r>
          </w:p>
        </w:tc>
        <w:tc>
          <w:tcPr>
            <w:tcW w:w="615" w:type="dxa"/>
            <w:tcBorders>
              <w:top w:val="single" w:sz="4" w:space="0" w:color="auto"/>
              <w:left w:val="nil"/>
              <w:bottom w:val="single" w:sz="8" w:space="0" w:color="auto"/>
              <w:right w:val="nil"/>
            </w:tcBorders>
            <w:vAlign w:val="center"/>
          </w:tcPr>
          <w:p w14:paraId="5F041D2C" w14:textId="4E449F18" w:rsidR="005815E6" w:rsidRPr="00BA4C02" w:rsidRDefault="005815E6" w:rsidP="00BA37C1">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sidR="00480E55">
              <w:rPr>
                <w:rFonts w:ascii="Calibri" w:hAnsi="Calibri" w:cs="Calibri"/>
                <w:b/>
                <w:bCs/>
                <w:color w:val="000000"/>
                <w:sz w:val="20"/>
                <w:szCs w:val="22"/>
                <w:lang w:eastAsia="pl-PL"/>
              </w:rPr>
              <w:t>2</w:t>
            </w:r>
            <w:r w:rsidR="00BA37C1">
              <w:rPr>
                <w:rFonts w:ascii="Calibri" w:hAnsi="Calibri" w:cs="Calibri"/>
                <w:b/>
                <w:bCs/>
                <w:color w:val="000000"/>
                <w:sz w:val="20"/>
                <w:szCs w:val="22"/>
                <w:lang w:eastAsia="pl-PL"/>
              </w:rPr>
              <w:t>2</w:t>
            </w:r>
          </w:p>
        </w:tc>
        <w:tc>
          <w:tcPr>
            <w:tcW w:w="615" w:type="dxa"/>
            <w:tcBorders>
              <w:top w:val="single" w:sz="4" w:space="0" w:color="auto"/>
              <w:left w:val="single" w:sz="8" w:space="0" w:color="auto"/>
              <w:bottom w:val="single" w:sz="8" w:space="0" w:color="auto"/>
              <w:right w:val="nil"/>
            </w:tcBorders>
            <w:vAlign w:val="center"/>
          </w:tcPr>
          <w:p w14:paraId="3BE00DA2" w14:textId="220EA0CF" w:rsidR="005815E6" w:rsidRPr="00BA4C02" w:rsidRDefault="005815E6" w:rsidP="00BA37C1">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sidR="00BA37C1">
              <w:rPr>
                <w:rFonts w:ascii="Calibri" w:hAnsi="Calibri" w:cs="Calibri"/>
                <w:b/>
                <w:bCs/>
                <w:color w:val="000000"/>
                <w:sz w:val="20"/>
                <w:szCs w:val="22"/>
                <w:lang w:eastAsia="pl-PL"/>
              </w:rPr>
              <w:t>20</w:t>
            </w:r>
          </w:p>
        </w:tc>
        <w:tc>
          <w:tcPr>
            <w:tcW w:w="615" w:type="dxa"/>
            <w:tcBorders>
              <w:top w:val="single" w:sz="4" w:space="0" w:color="auto"/>
              <w:left w:val="single" w:sz="4" w:space="0" w:color="BFBFBF"/>
              <w:bottom w:val="single" w:sz="8" w:space="0" w:color="auto"/>
              <w:right w:val="single" w:sz="4" w:space="0" w:color="BFBFBF"/>
            </w:tcBorders>
            <w:vAlign w:val="center"/>
          </w:tcPr>
          <w:p w14:paraId="1D77C1DE" w14:textId="64301146" w:rsidR="005815E6" w:rsidRPr="00BA4C02" w:rsidRDefault="005815E6" w:rsidP="00BA37C1">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sidR="005557C1">
              <w:rPr>
                <w:rFonts w:ascii="Calibri" w:hAnsi="Calibri" w:cs="Calibri"/>
                <w:b/>
                <w:bCs/>
                <w:color w:val="000000"/>
                <w:sz w:val="20"/>
                <w:szCs w:val="22"/>
                <w:lang w:eastAsia="pl-PL"/>
              </w:rPr>
              <w:t>2</w:t>
            </w:r>
            <w:r w:rsidR="00BA37C1">
              <w:rPr>
                <w:rFonts w:ascii="Calibri" w:hAnsi="Calibri" w:cs="Calibri"/>
                <w:b/>
                <w:bCs/>
                <w:color w:val="000000"/>
                <w:sz w:val="20"/>
                <w:szCs w:val="22"/>
                <w:lang w:eastAsia="pl-PL"/>
              </w:rPr>
              <w:t>1</w:t>
            </w:r>
          </w:p>
        </w:tc>
        <w:tc>
          <w:tcPr>
            <w:tcW w:w="615" w:type="dxa"/>
            <w:tcBorders>
              <w:top w:val="single" w:sz="4" w:space="0" w:color="auto"/>
              <w:left w:val="nil"/>
              <w:bottom w:val="single" w:sz="8" w:space="0" w:color="auto"/>
              <w:right w:val="single" w:sz="4" w:space="0" w:color="auto"/>
            </w:tcBorders>
            <w:vAlign w:val="center"/>
          </w:tcPr>
          <w:p w14:paraId="1655161A" w14:textId="3F10D960" w:rsidR="005815E6" w:rsidRPr="00BA4C02" w:rsidRDefault="005815E6" w:rsidP="00BA37C1">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sidR="00480E55">
              <w:rPr>
                <w:rFonts w:ascii="Calibri" w:hAnsi="Calibri" w:cs="Calibri"/>
                <w:b/>
                <w:bCs/>
                <w:color w:val="000000"/>
                <w:sz w:val="20"/>
                <w:szCs w:val="22"/>
                <w:lang w:eastAsia="pl-PL"/>
              </w:rPr>
              <w:t>2</w:t>
            </w:r>
            <w:r w:rsidR="00BA37C1">
              <w:rPr>
                <w:rFonts w:ascii="Calibri" w:hAnsi="Calibri" w:cs="Calibri"/>
                <w:b/>
                <w:bCs/>
                <w:color w:val="000000"/>
                <w:sz w:val="20"/>
                <w:szCs w:val="22"/>
                <w:lang w:eastAsia="pl-PL"/>
              </w:rPr>
              <w:t>2</w:t>
            </w:r>
          </w:p>
        </w:tc>
      </w:tr>
      <w:tr w:rsidR="00BA37C1" w:rsidRPr="00BA4C02" w14:paraId="28058B93" w14:textId="77777777" w:rsidTr="00605A33">
        <w:trPr>
          <w:trHeight w:val="227"/>
        </w:trPr>
        <w:tc>
          <w:tcPr>
            <w:tcW w:w="3823" w:type="dxa"/>
            <w:tcBorders>
              <w:top w:val="single" w:sz="8" w:space="0" w:color="auto"/>
              <w:left w:val="single" w:sz="4" w:space="0" w:color="auto"/>
              <w:bottom w:val="single" w:sz="4" w:space="0" w:color="D9D9D9"/>
              <w:right w:val="nil"/>
            </w:tcBorders>
            <w:noWrap/>
            <w:vAlign w:val="center"/>
          </w:tcPr>
          <w:p w14:paraId="2BAE2394" w14:textId="77777777" w:rsidR="00BA37C1" w:rsidRPr="00BA4C02" w:rsidRDefault="00BA37C1" w:rsidP="00BA37C1">
            <w:pPr>
              <w:suppressAutoHyphens w:val="0"/>
              <w:rPr>
                <w:rFonts w:ascii="Calibri" w:hAnsi="Calibri" w:cs="Calibri"/>
                <w:b/>
                <w:bCs/>
                <w:color w:val="000000"/>
                <w:sz w:val="20"/>
                <w:lang w:eastAsia="pl-PL"/>
              </w:rPr>
            </w:pPr>
            <w:r w:rsidRPr="00BA4C02">
              <w:rPr>
                <w:rFonts w:ascii="Calibri" w:hAnsi="Calibri" w:cs="Calibri"/>
                <w:b/>
                <w:bCs/>
                <w:color w:val="000000"/>
                <w:sz w:val="20"/>
                <w:szCs w:val="22"/>
                <w:lang w:eastAsia="pl-PL"/>
              </w:rPr>
              <w:t>1: 0-14</w:t>
            </w:r>
            <w:r>
              <w:rPr>
                <w:rFonts w:ascii="Calibri" w:hAnsi="Calibri" w:cs="Calibri"/>
                <w:b/>
                <w:bCs/>
                <w:color w:val="000000"/>
                <w:sz w:val="20"/>
                <w:szCs w:val="22"/>
                <w:lang w:eastAsia="pl-PL"/>
              </w:rPr>
              <w:t xml:space="preserve"> lat</w:t>
            </w:r>
          </w:p>
        </w:tc>
        <w:tc>
          <w:tcPr>
            <w:tcW w:w="614" w:type="dxa"/>
            <w:tcBorders>
              <w:top w:val="single" w:sz="4" w:space="0" w:color="BFBFBF"/>
              <w:left w:val="single" w:sz="8" w:space="0" w:color="auto"/>
              <w:bottom w:val="single" w:sz="4" w:space="0" w:color="auto"/>
              <w:right w:val="nil"/>
            </w:tcBorders>
            <w:shd w:val="clear" w:color="FFFFFF" w:fill="FFFFFF"/>
            <w:noWrap/>
            <w:vAlign w:val="center"/>
          </w:tcPr>
          <w:p w14:paraId="5297B7DC" w14:textId="773E997D" w:rsidR="00BA37C1" w:rsidRDefault="00BA37C1" w:rsidP="00BA37C1">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76</w:t>
            </w:r>
          </w:p>
        </w:tc>
        <w:tc>
          <w:tcPr>
            <w:tcW w:w="615"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21755D9F" w14:textId="2B1516F0" w:rsidR="00BA37C1" w:rsidRDefault="00BA37C1" w:rsidP="00BA37C1">
            <w:pPr>
              <w:jc w:val="center"/>
              <w:rPr>
                <w:rFonts w:ascii="Calibri" w:hAnsi="Calibri" w:cs="Calibri"/>
                <w:b/>
                <w:bCs/>
                <w:color w:val="000000"/>
                <w:sz w:val="22"/>
                <w:szCs w:val="22"/>
              </w:rPr>
            </w:pPr>
            <w:r>
              <w:rPr>
                <w:rFonts w:ascii="Calibri" w:hAnsi="Calibri" w:cs="Calibri"/>
                <w:b/>
                <w:bCs/>
                <w:color w:val="000000"/>
                <w:sz w:val="22"/>
                <w:szCs w:val="22"/>
              </w:rPr>
              <w:t>68</w:t>
            </w:r>
          </w:p>
        </w:tc>
        <w:tc>
          <w:tcPr>
            <w:tcW w:w="615" w:type="dxa"/>
            <w:tcBorders>
              <w:top w:val="single" w:sz="4" w:space="0" w:color="BFBFBF"/>
              <w:left w:val="nil"/>
              <w:bottom w:val="single" w:sz="4" w:space="0" w:color="auto"/>
              <w:right w:val="single" w:sz="8" w:space="0" w:color="auto"/>
            </w:tcBorders>
            <w:shd w:val="clear" w:color="FFFFFF" w:fill="FFC7CE"/>
            <w:noWrap/>
            <w:vAlign w:val="center"/>
          </w:tcPr>
          <w:p w14:paraId="2E95696A" w14:textId="05D91C8B" w:rsidR="00BA37C1" w:rsidRDefault="00BA37C1" w:rsidP="00BA37C1">
            <w:pPr>
              <w:jc w:val="center"/>
              <w:rPr>
                <w:rFonts w:ascii="Calibri" w:hAnsi="Calibri" w:cs="Calibri"/>
                <w:b/>
                <w:bCs/>
                <w:color w:val="006100"/>
                <w:sz w:val="22"/>
                <w:szCs w:val="22"/>
              </w:rPr>
            </w:pPr>
            <w:r>
              <w:rPr>
                <w:rFonts w:ascii="Calibri" w:hAnsi="Calibri" w:cs="Calibri"/>
                <w:b/>
                <w:bCs/>
                <w:color w:val="9C0006"/>
                <w:sz w:val="22"/>
                <w:szCs w:val="22"/>
              </w:rPr>
              <w:t>92</w:t>
            </w:r>
          </w:p>
        </w:tc>
        <w:tc>
          <w:tcPr>
            <w:tcW w:w="615" w:type="dxa"/>
            <w:tcBorders>
              <w:top w:val="single" w:sz="4" w:space="0" w:color="BFBFBF"/>
              <w:left w:val="single" w:sz="8" w:space="0" w:color="auto"/>
              <w:bottom w:val="single" w:sz="4" w:space="0" w:color="auto"/>
              <w:right w:val="nil"/>
            </w:tcBorders>
            <w:shd w:val="clear" w:color="FFFFFF" w:fill="FFFFFF"/>
            <w:noWrap/>
            <w:vAlign w:val="center"/>
          </w:tcPr>
          <w:p w14:paraId="34F9DA61" w14:textId="3567CAD0" w:rsidR="00BA37C1" w:rsidRDefault="00BA37C1" w:rsidP="00BA37C1">
            <w:pPr>
              <w:jc w:val="center"/>
              <w:rPr>
                <w:rFonts w:ascii="Calibri" w:hAnsi="Calibri" w:cs="Calibri"/>
                <w:b/>
                <w:bCs/>
                <w:color w:val="000000"/>
                <w:sz w:val="22"/>
                <w:szCs w:val="22"/>
              </w:rPr>
            </w:pPr>
            <w:r>
              <w:rPr>
                <w:rFonts w:ascii="Calibri" w:hAnsi="Calibri" w:cs="Calibri"/>
                <w:b/>
                <w:bCs/>
                <w:color w:val="000000"/>
                <w:sz w:val="22"/>
                <w:szCs w:val="22"/>
              </w:rPr>
              <w:t>1</w:t>
            </w:r>
          </w:p>
        </w:tc>
        <w:tc>
          <w:tcPr>
            <w:tcW w:w="614"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703B9107" w14:textId="43F114B3" w:rsidR="00BA37C1" w:rsidRDefault="00BA37C1" w:rsidP="00BA37C1">
            <w:pPr>
              <w:jc w:val="center"/>
              <w:rPr>
                <w:rFonts w:ascii="Calibri" w:hAnsi="Calibri" w:cs="Calibri"/>
                <w:b/>
                <w:bCs/>
                <w:color w:val="000000"/>
                <w:sz w:val="22"/>
                <w:szCs w:val="22"/>
              </w:rPr>
            </w:pPr>
            <w:r>
              <w:rPr>
                <w:rFonts w:ascii="Calibri" w:hAnsi="Calibri" w:cs="Calibri"/>
                <w:b/>
                <w:bCs/>
                <w:color w:val="000000"/>
                <w:sz w:val="22"/>
                <w:szCs w:val="22"/>
              </w:rPr>
              <w:t>2</w:t>
            </w:r>
          </w:p>
        </w:tc>
        <w:tc>
          <w:tcPr>
            <w:tcW w:w="615" w:type="dxa"/>
            <w:tcBorders>
              <w:top w:val="single" w:sz="4" w:space="0" w:color="BFBFBF"/>
              <w:left w:val="nil"/>
              <w:bottom w:val="single" w:sz="4" w:space="0" w:color="auto"/>
              <w:right w:val="single" w:sz="8" w:space="0" w:color="auto"/>
            </w:tcBorders>
            <w:shd w:val="clear" w:color="FFFFFF" w:fill="FFC7CE"/>
            <w:noWrap/>
            <w:vAlign w:val="center"/>
          </w:tcPr>
          <w:p w14:paraId="3837B8EC" w14:textId="1A8E58F2" w:rsidR="00BA37C1" w:rsidRDefault="00BA37C1" w:rsidP="00BA37C1">
            <w:pPr>
              <w:jc w:val="center"/>
              <w:rPr>
                <w:rFonts w:ascii="Calibri" w:hAnsi="Calibri" w:cs="Calibri"/>
                <w:b/>
                <w:bCs/>
                <w:color w:val="9C0006"/>
                <w:sz w:val="22"/>
                <w:szCs w:val="22"/>
              </w:rPr>
            </w:pPr>
            <w:r>
              <w:rPr>
                <w:rFonts w:ascii="Calibri" w:hAnsi="Calibri" w:cs="Calibri"/>
                <w:b/>
                <w:bCs/>
                <w:color w:val="9C0006"/>
                <w:sz w:val="22"/>
                <w:szCs w:val="22"/>
              </w:rPr>
              <w:t>4</w:t>
            </w:r>
          </w:p>
        </w:tc>
        <w:tc>
          <w:tcPr>
            <w:tcW w:w="615" w:type="dxa"/>
            <w:tcBorders>
              <w:top w:val="single" w:sz="4" w:space="0" w:color="BFBFBF"/>
              <w:left w:val="single" w:sz="8" w:space="0" w:color="auto"/>
              <w:bottom w:val="single" w:sz="4" w:space="0" w:color="auto"/>
              <w:right w:val="nil"/>
            </w:tcBorders>
            <w:shd w:val="clear" w:color="FFFFFF" w:fill="FFFFFF"/>
            <w:noWrap/>
            <w:vAlign w:val="center"/>
          </w:tcPr>
          <w:p w14:paraId="4CBE077B" w14:textId="5BEB42BD" w:rsidR="00BA37C1" w:rsidRDefault="00BA37C1" w:rsidP="00BA37C1">
            <w:pPr>
              <w:jc w:val="center"/>
              <w:rPr>
                <w:rFonts w:ascii="Calibri" w:hAnsi="Calibri" w:cs="Calibri"/>
                <w:b/>
                <w:bCs/>
                <w:color w:val="000000"/>
                <w:sz w:val="22"/>
                <w:szCs w:val="22"/>
              </w:rPr>
            </w:pPr>
            <w:r>
              <w:rPr>
                <w:rFonts w:ascii="Calibri" w:hAnsi="Calibri" w:cs="Calibri"/>
                <w:b/>
                <w:bCs/>
                <w:color w:val="000000"/>
                <w:sz w:val="22"/>
                <w:szCs w:val="22"/>
              </w:rPr>
              <w:t>74</w:t>
            </w:r>
          </w:p>
        </w:tc>
        <w:tc>
          <w:tcPr>
            <w:tcW w:w="615"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131DA0B" w14:textId="2E335801" w:rsidR="00BA37C1" w:rsidRDefault="00BA37C1" w:rsidP="00BA37C1">
            <w:pPr>
              <w:jc w:val="center"/>
              <w:rPr>
                <w:rFonts w:ascii="Calibri" w:hAnsi="Calibri" w:cs="Calibri"/>
                <w:b/>
                <w:bCs/>
                <w:color w:val="000000"/>
                <w:sz w:val="22"/>
                <w:szCs w:val="22"/>
              </w:rPr>
            </w:pPr>
            <w:r>
              <w:rPr>
                <w:rFonts w:ascii="Calibri" w:hAnsi="Calibri" w:cs="Calibri"/>
                <w:b/>
                <w:bCs/>
                <w:color w:val="000000"/>
                <w:sz w:val="22"/>
                <w:szCs w:val="22"/>
              </w:rPr>
              <w:t>68</w:t>
            </w:r>
          </w:p>
        </w:tc>
        <w:tc>
          <w:tcPr>
            <w:tcW w:w="615" w:type="dxa"/>
            <w:tcBorders>
              <w:top w:val="single" w:sz="4" w:space="0" w:color="BFBFBF"/>
              <w:left w:val="nil"/>
              <w:bottom w:val="single" w:sz="4" w:space="0" w:color="auto"/>
              <w:right w:val="single" w:sz="4" w:space="0" w:color="auto"/>
            </w:tcBorders>
            <w:shd w:val="clear" w:color="FFFFFF" w:fill="FFC7CE"/>
            <w:noWrap/>
            <w:vAlign w:val="center"/>
          </w:tcPr>
          <w:p w14:paraId="6086A219" w14:textId="2E3BEC6F" w:rsidR="00BA37C1" w:rsidRDefault="00BA37C1" w:rsidP="00BA37C1">
            <w:pPr>
              <w:jc w:val="center"/>
              <w:rPr>
                <w:rFonts w:ascii="Calibri" w:hAnsi="Calibri" w:cs="Calibri"/>
                <w:b/>
                <w:bCs/>
                <w:color w:val="006100"/>
                <w:sz w:val="22"/>
                <w:szCs w:val="22"/>
              </w:rPr>
            </w:pPr>
            <w:r>
              <w:rPr>
                <w:rFonts w:ascii="Calibri" w:hAnsi="Calibri" w:cs="Calibri"/>
                <w:b/>
                <w:bCs/>
                <w:color w:val="9C0006"/>
                <w:sz w:val="22"/>
                <w:szCs w:val="22"/>
              </w:rPr>
              <w:t>90</w:t>
            </w:r>
          </w:p>
        </w:tc>
      </w:tr>
      <w:tr w:rsidR="00BA37C1" w:rsidRPr="00BA4C02" w14:paraId="1A950359" w14:textId="77777777" w:rsidTr="00605A33">
        <w:trPr>
          <w:trHeight w:val="227"/>
        </w:trPr>
        <w:tc>
          <w:tcPr>
            <w:tcW w:w="3823" w:type="dxa"/>
            <w:tcBorders>
              <w:top w:val="single" w:sz="8" w:space="0" w:color="auto"/>
              <w:left w:val="single" w:sz="4" w:space="0" w:color="auto"/>
              <w:bottom w:val="single" w:sz="8" w:space="0" w:color="auto"/>
              <w:right w:val="nil"/>
            </w:tcBorders>
            <w:shd w:val="clear" w:color="auto" w:fill="auto"/>
            <w:noWrap/>
            <w:vAlign w:val="center"/>
          </w:tcPr>
          <w:p w14:paraId="77C84EDB" w14:textId="71093807" w:rsidR="00BA37C1" w:rsidRPr="00BA37C1" w:rsidRDefault="00BA37C1" w:rsidP="00BA37C1">
            <w:pPr>
              <w:suppressAutoHyphens w:val="0"/>
              <w:ind w:firstLineChars="100" w:firstLine="201"/>
              <w:rPr>
                <w:rFonts w:ascii="Calibri" w:hAnsi="Calibri" w:cs="Calibri"/>
                <w:b/>
                <w:bCs/>
                <w:sz w:val="20"/>
                <w:lang w:eastAsia="pl-PL"/>
              </w:rPr>
            </w:pPr>
            <w:r w:rsidRPr="00BA37C1">
              <w:rPr>
                <w:rFonts w:ascii="Calibri" w:hAnsi="Calibri" w:cs="Calibri"/>
                <w:b/>
                <w:bCs/>
                <w:color w:val="000000"/>
                <w:sz w:val="20"/>
                <w:szCs w:val="22"/>
              </w:rPr>
              <w:t>Kierujący</w:t>
            </w:r>
          </w:p>
        </w:tc>
        <w:tc>
          <w:tcPr>
            <w:tcW w:w="614" w:type="dxa"/>
            <w:tcBorders>
              <w:top w:val="single" w:sz="8" w:space="0" w:color="auto"/>
              <w:left w:val="single" w:sz="8" w:space="0" w:color="auto"/>
              <w:bottom w:val="single" w:sz="8" w:space="0" w:color="auto"/>
              <w:right w:val="nil"/>
            </w:tcBorders>
            <w:shd w:val="clear" w:color="auto" w:fill="auto"/>
            <w:noWrap/>
            <w:vAlign w:val="center"/>
          </w:tcPr>
          <w:p w14:paraId="5A861A33" w14:textId="2413AB03" w:rsidR="00BA37C1" w:rsidRDefault="00BA37C1" w:rsidP="00BA37C1">
            <w:pPr>
              <w:suppressAutoHyphens w:val="0"/>
              <w:jc w:val="center"/>
              <w:rPr>
                <w:rFonts w:ascii="Calibri" w:hAnsi="Calibri" w:cs="Calibri"/>
                <w:b/>
                <w:bCs/>
                <w:sz w:val="22"/>
                <w:szCs w:val="22"/>
                <w:lang w:eastAsia="pl-PL"/>
              </w:rPr>
            </w:pPr>
            <w:r>
              <w:rPr>
                <w:rFonts w:ascii="Calibri" w:hAnsi="Calibri" w:cs="Calibri"/>
                <w:b/>
                <w:bCs/>
                <w:color w:val="000000"/>
                <w:sz w:val="22"/>
                <w:szCs w:val="22"/>
              </w:rPr>
              <w:t>15</w:t>
            </w:r>
          </w:p>
        </w:tc>
        <w:tc>
          <w:tcPr>
            <w:tcW w:w="615"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65A7ED11" w14:textId="52852318" w:rsidR="00BA37C1" w:rsidRDefault="00BA37C1" w:rsidP="00BA37C1">
            <w:pPr>
              <w:jc w:val="center"/>
              <w:rPr>
                <w:rFonts w:ascii="Calibri" w:hAnsi="Calibri" w:cs="Calibri"/>
                <w:b/>
                <w:bCs/>
                <w:sz w:val="22"/>
                <w:szCs w:val="22"/>
              </w:rPr>
            </w:pPr>
            <w:r>
              <w:rPr>
                <w:rFonts w:ascii="Calibri" w:hAnsi="Calibri" w:cs="Calibri"/>
                <w:b/>
                <w:bCs/>
                <w:color w:val="000000"/>
                <w:sz w:val="22"/>
                <w:szCs w:val="22"/>
              </w:rPr>
              <w:t>14</w:t>
            </w:r>
          </w:p>
        </w:tc>
        <w:tc>
          <w:tcPr>
            <w:tcW w:w="615" w:type="dxa"/>
            <w:tcBorders>
              <w:top w:val="single" w:sz="8" w:space="0" w:color="auto"/>
              <w:left w:val="nil"/>
              <w:bottom w:val="single" w:sz="8" w:space="0" w:color="auto"/>
              <w:right w:val="single" w:sz="8" w:space="0" w:color="auto"/>
            </w:tcBorders>
            <w:shd w:val="clear" w:color="000000" w:fill="FFC7CE"/>
            <w:noWrap/>
            <w:vAlign w:val="center"/>
          </w:tcPr>
          <w:p w14:paraId="763E9D82" w14:textId="14727899" w:rsidR="00BA37C1" w:rsidRDefault="00BA37C1" w:rsidP="00BA37C1">
            <w:pPr>
              <w:jc w:val="center"/>
              <w:rPr>
                <w:rFonts w:ascii="Calibri" w:hAnsi="Calibri" w:cs="Calibri"/>
                <w:b/>
                <w:bCs/>
                <w:color w:val="006100"/>
                <w:sz w:val="22"/>
                <w:szCs w:val="22"/>
              </w:rPr>
            </w:pPr>
            <w:r>
              <w:rPr>
                <w:rFonts w:ascii="Calibri" w:hAnsi="Calibri" w:cs="Calibri"/>
                <w:b/>
                <w:bCs/>
                <w:color w:val="9C0006"/>
                <w:sz w:val="22"/>
                <w:szCs w:val="22"/>
              </w:rPr>
              <w:t>24</w:t>
            </w:r>
          </w:p>
        </w:tc>
        <w:tc>
          <w:tcPr>
            <w:tcW w:w="615" w:type="dxa"/>
            <w:tcBorders>
              <w:top w:val="single" w:sz="8" w:space="0" w:color="auto"/>
              <w:left w:val="single" w:sz="8" w:space="0" w:color="auto"/>
              <w:bottom w:val="single" w:sz="8" w:space="0" w:color="auto"/>
              <w:right w:val="nil"/>
            </w:tcBorders>
            <w:shd w:val="clear" w:color="auto" w:fill="auto"/>
            <w:noWrap/>
            <w:vAlign w:val="center"/>
          </w:tcPr>
          <w:p w14:paraId="5B2D797D" w14:textId="595BE640" w:rsidR="00BA37C1" w:rsidRDefault="00BA37C1" w:rsidP="00BA37C1">
            <w:pPr>
              <w:jc w:val="center"/>
              <w:rPr>
                <w:rFonts w:ascii="Calibri" w:hAnsi="Calibri" w:cs="Calibri"/>
                <w:b/>
                <w:bCs/>
                <w:sz w:val="22"/>
                <w:szCs w:val="22"/>
              </w:rPr>
            </w:pPr>
            <w:r>
              <w:rPr>
                <w:rFonts w:ascii="Calibri" w:hAnsi="Calibri" w:cs="Calibri"/>
                <w:b/>
                <w:bCs/>
                <w:color w:val="000000"/>
                <w:sz w:val="22"/>
                <w:szCs w:val="22"/>
              </w:rPr>
              <w:t>0</w:t>
            </w:r>
          </w:p>
        </w:tc>
        <w:tc>
          <w:tcPr>
            <w:tcW w:w="614"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7A9A9496" w14:textId="637FC0B0" w:rsidR="00BA37C1" w:rsidRDefault="00BA37C1" w:rsidP="00BA37C1">
            <w:pPr>
              <w:jc w:val="center"/>
              <w:rPr>
                <w:rFonts w:ascii="Calibri" w:hAnsi="Calibri" w:cs="Calibri"/>
                <w:b/>
                <w:bCs/>
                <w:sz w:val="22"/>
                <w:szCs w:val="22"/>
              </w:rPr>
            </w:pPr>
            <w:r>
              <w:rPr>
                <w:rFonts w:ascii="Calibri" w:hAnsi="Calibri" w:cs="Calibri"/>
                <w:b/>
                <w:bCs/>
                <w:color w:val="000000"/>
                <w:sz w:val="22"/>
                <w:szCs w:val="22"/>
              </w:rPr>
              <w:t>0</w:t>
            </w:r>
          </w:p>
        </w:tc>
        <w:tc>
          <w:tcPr>
            <w:tcW w:w="615" w:type="dxa"/>
            <w:tcBorders>
              <w:top w:val="single" w:sz="8" w:space="0" w:color="auto"/>
              <w:left w:val="nil"/>
              <w:bottom w:val="single" w:sz="8" w:space="0" w:color="auto"/>
              <w:right w:val="single" w:sz="8" w:space="0" w:color="auto"/>
            </w:tcBorders>
            <w:shd w:val="clear" w:color="000000" w:fill="FFC7CE"/>
            <w:noWrap/>
            <w:vAlign w:val="center"/>
          </w:tcPr>
          <w:p w14:paraId="17433914" w14:textId="7F1888FB" w:rsidR="00BA37C1" w:rsidRDefault="00BA37C1" w:rsidP="00BA37C1">
            <w:pPr>
              <w:jc w:val="center"/>
              <w:rPr>
                <w:rFonts w:ascii="Calibri" w:hAnsi="Calibri" w:cs="Calibri"/>
                <w:b/>
                <w:bCs/>
                <w:sz w:val="22"/>
                <w:szCs w:val="22"/>
              </w:rPr>
            </w:pPr>
            <w:r>
              <w:rPr>
                <w:rFonts w:ascii="Calibri" w:hAnsi="Calibri" w:cs="Calibri"/>
                <w:b/>
                <w:bCs/>
                <w:color w:val="9C0006"/>
                <w:sz w:val="22"/>
                <w:szCs w:val="22"/>
              </w:rPr>
              <w:t>2</w:t>
            </w:r>
          </w:p>
        </w:tc>
        <w:tc>
          <w:tcPr>
            <w:tcW w:w="615" w:type="dxa"/>
            <w:tcBorders>
              <w:top w:val="single" w:sz="8" w:space="0" w:color="auto"/>
              <w:left w:val="single" w:sz="8" w:space="0" w:color="auto"/>
              <w:bottom w:val="single" w:sz="8" w:space="0" w:color="auto"/>
              <w:right w:val="nil"/>
            </w:tcBorders>
            <w:shd w:val="clear" w:color="auto" w:fill="auto"/>
            <w:noWrap/>
            <w:vAlign w:val="center"/>
          </w:tcPr>
          <w:p w14:paraId="08F16E0A" w14:textId="5F3DCFB6" w:rsidR="00BA37C1" w:rsidRDefault="00BA37C1" w:rsidP="00BA37C1">
            <w:pPr>
              <w:jc w:val="center"/>
              <w:rPr>
                <w:rFonts w:ascii="Calibri" w:hAnsi="Calibri" w:cs="Calibri"/>
                <w:b/>
                <w:bCs/>
                <w:sz w:val="22"/>
                <w:szCs w:val="22"/>
              </w:rPr>
            </w:pPr>
            <w:r>
              <w:rPr>
                <w:rFonts w:ascii="Calibri" w:hAnsi="Calibri" w:cs="Calibri"/>
                <w:b/>
                <w:bCs/>
                <w:color w:val="000000"/>
                <w:sz w:val="22"/>
                <w:szCs w:val="22"/>
              </w:rPr>
              <w:t>13</w:t>
            </w:r>
          </w:p>
        </w:tc>
        <w:tc>
          <w:tcPr>
            <w:tcW w:w="615"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31172AD5" w14:textId="4B0C2C65" w:rsidR="00BA37C1" w:rsidRDefault="00BA37C1" w:rsidP="00BA37C1">
            <w:pPr>
              <w:jc w:val="center"/>
              <w:rPr>
                <w:rFonts w:ascii="Calibri" w:hAnsi="Calibri" w:cs="Calibri"/>
                <w:b/>
                <w:bCs/>
                <w:sz w:val="22"/>
                <w:szCs w:val="22"/>
              </w:rPr>
            </w:pPr>
            <w:r>
              <w:rPr>
                <w:rFonts w:ascii="Calibri" w:hAnsi="Calibri" w:cs="Calibri"/>
                <w:b/>
                <w:bCs/>
                <w:color w:val="000000"/>
                <w:sz w:val="22"/>
                <w:szCs w:val="22"/>
              </w:rPr>
              <w:t>13</w:t>
            </w:r>
          </w:p>
        </w:tc>
        <w:tc>
          <w:tcPr>
            <w:tcW w:w="615" w:type="dxa"/>
            <w:tcBorders>
              <w:top w:val="single" w:sz="8" w:space="0" w:color="auto"/>
              <w:left w:val="nil"/>
              <w:bottom w:val="single" w:sz="8" w:space="0" w:color="auto"/>
              <w:right w:val="single" w:sz="4" w:space="0" w:color="auto"/>
            </w:tcBorders>
            <w:shd w:val="clear" w:color="000000" w:fill="FFC7CE"/>
            <w:noWrap/>
            <w:vAlign w:val="center"/>
          </w:tcPr>
          <w:p w14:paraId="60D305DE" w14:textId="59D7FE67" w:rsidR="00BA37C1" w:rsidRDefault="00BA37C1" w:rsidP="00BA37C1">
            <w:pPr>
              <w:jc w:val="center"/>
              <w:rPr>
                <w:rFonts w:ascii="Calibri" w:hAnsi="Calibri" w:cs="Calibri"/>
                <w:b/>
                <w:bCs/>
                <w:sz w:val="22"/>
                <w:szCs w:val="22"/>
              </w:rPr>
            </w:pPr>
            <w:r>
              <w:rPr>
                <w:rFonts w:ascii="Calibri" w:hAnsi="Calibri" w:cs="Calibri"/>
                <w:b/>
                <w:bCs/>
                <w:color w:val="9C0006"/>
                <w:sz w:val="22"/>
                <w:szCs w:val="22"/>
              </w:rPr>
              <w:t>20</w:t>
            </w:r>
          </w:p>
        </w:tc>
      </w:tr>
      <w:tr w:rsidR="00BA37C1" w:rsidRPr="00BA4C02" w14:paraId="480A27A5" w14:textId="77777777" w:rsidTr="00605A33">
        <w:trPr>
          <w:trHeight w:val="227"/>
        </w:trPr>
        <w:tc>
          <w:tcPr>
            <w:tcW w:w="3823" w:type="dxa"/>
            <w:tcBorders>
              <w:top w:val="single" w:sz="4" w:space="0" w:color="D9D9D9"/>
              <w:left w:val="single" w:sz="4" w:space="0" w:color="auto"/>
              <w:bottom w:val="single" w:sz="4" w:space="0" w:color="BFBFBF"/>
              <w:right w:val="nil"/>
            </w:tcBorders>
            <w:shd w:val="clear" w:color="auto" w:fill="auto"/>
            <w:vAlign w:val="center"/>
          </w:tcPr>
          <w:p w14:paraId="61AE1DCF" w14:textId="574B370D" w:rsidR="00BA37C1" w:rsidRPr="00BA37C1" w:rsidRDefault="00BA37C1" w:rsidP="00BA37C1">
            <w:pPr>
              <w:suppressAutoHyphens w:val="0"/>
              <w:ind w:left="351"/>
              <w:rPr>
                <w:rFonts w:ascii="Calibri" w:hAnsi="Calibri" w:cs="Calibri"/>
                <w:color w:val="000000"/>
                <w:sz w:val="20"/>
                <w:lang w:eastAsia="pl-PL"/>
              </w:rPr>
            </w:pPr>
            <w:r w:rsidRPr="00BA37C1">
              <w:rPr>
                <w:rFonts w:ascii="Calibri" w:hAnsi="Calibri" w:cs="Calibri"/>
                <w:color w:val="000000"/>
                <w:sz w:val="20"/>
                <w:szCs w:val="22"/>
              </w:rPr>
              <w:t>Rowerzyści</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14:paraId="6FBA7C0B" w14:textId="2CF60A21"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15</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3596C6" w14:textId="7B3E87BD"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12</w:t>
            </w:r>
          </w:p>
        </w:tc>
        <w:tc>
          <w:tcPr>
            <w:tcW w:w="615" w:type="dxa"/>
            <w:tcBorders>
              <w:top w:val="single" w:sz="4" w:space="0" w:color="BFBFBF"/>
              <w:left w:val="nil"/>
              <w:bottom w:val="single" w:sz="4" w:space="0" w:color="BFBFBF"/>
              <w:right w:val="single" w:sz="8" w:space="0" w:color="auto"/>
            </w:tcBorders>
            <w:shd w:val="clear" w:color="000000" w:fill="FFC7CE"/>
            <w:noWrap/>
            <w:vAlign w:val="center"/>
          </w:tcPr>
          <w:p w14:paraId="02E60F9D" w14:textId="41F1BB1A" w:rsidR="00BA37C1" w:rsidRDefault="00BA37C1" w:rsidP="00BA37C1">
            <w:pPr>
              <w:jc w:val="center"/>
              <w:rPr>
                <w:rFonts w:ascii="Calibri" w:hAnsi="Calibri" w:cs="Calibri"/>
                <w:color w:val="006100"/>
                <w:sz w:val="22"/>
                <w:szCs w:val="22"/>
              </w:rPr>
            </w:pPr>
            <w:r>
              <w:rPr>
                <w:rFonts w:ascii="Calibri" w:hAnsi="Calibri" w:cs="Calibri"/>
                <w:color w:val="9C0006"/>
                <w:sz w:val="22"/>
                <w:szCs w:val="22"/>
              </w:rPr>
              <w:t>22</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14:paraId="4EF199CE" w14:textId="2EBE1F90"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A64E47" w14:textId="44B8AF57"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nil"/>
              <w:bottom w:val="single" w:sz="4" w:space="0" w:color="BFBFBF"/>
              <w:right w:val="single" w:sz="8" w:space="0" w:color="auto"/>
            </w:tcBorders>
            <w:shd w:val="clear" w:color="000000" w:fill="FFC7CE"/>
            <w:noWrap/>
            <w:vAlign w:val="center"/>
          </w:tcPr>
          <w:p w14:paraId="7815CD7C" w14:textId="29075520" w:rsidR="00BA37C1" w:rsidRDefault="00BA37C1" w:rsidP="00BA37C1">
            <w:pPr>
              <w:jc w:val="center"/>
              <w:rPr>
                <w:rFonts w:ascii="Calibri" w:hAnsi="Calibri" w:cs="Calibri"/>
                <w:color w:val="000000"/>
                <w:sz w:val="22"/>
                <w:szCs w:val="22"/>
              </w:rPr>
            </w:pPr>
            <w:r>
              <w:rPr>
                <w:rFonts w:ascii="Calibri" w:hAnsi="Calibri" w:cs="Calibri"/>
                <w:color w:val="9C0006"/>
                <w:sz w:val="22"/>
                <w:szCs w:val="22"/>
              </w:rPr>
              <w:t>2</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14:paraId="77790A20" w14:textId="1694826E"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13</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866608" w14:textId="25208C8D"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12</w:t>
            </w:r>
          </w:p>
        </w:tc>
        <w:tc>
          <w:tcPr>
            <w:tcW w:w="615" w:type="dxa"/>
            <w:tcBorders>
              <w:top w:val="single" w:sz="4" w:space="0" w:color="BFBFBF"/>
              <w:left w:val="nil"/>
              <w:bottom w:val="single" w:sz="4" w:space="0" w:color="BFBFBF"/>
              <w:right w:val="single" w:sz="4" w:space="0" w:color="auto"/>
            </w:tcBorders>
            <w:shd w:val="clear" w:color="000000" w:fill="FFC7CE"/>
            <w:noWrap/>
            <w:vAlign w:val="center"/>
          </w:tcPr>
          <w:p w14:paraId="34053D37" w14:textId="2342D61C" w:rsidR="00BA37C1" w:rsidRDefault="00BA37C1" w:rsidP="00BA37C1">
            <w:pPr>
              <w:jc w:val="center"/>
              <w:rPr>
                <w:rFonts w:ascii="Calibri" w:hAnsi="Calibri" w:cs="Calibri"/>
                <w:color w:val="006100"/>
                <w:sz w:val="22"/>
                <w:szCs w:val="22"/>
              </w:rPr>
            </w:pPr>
            <w:r>
              <w:rPr>
                <w:rFonts w:ascii="Calibri" w:hAnsi="Calibri" w:cs="Calibri"/>
                <w:color w:val="9C0006"/>
                <w:sz w:val="22"/>
                <w:szCs w:val="22"/>
              </w:rPr>
              <w:t>18</w:t>
            </w:r>
          </w:p>
        </w:tc>
      </w:tr>
      <w:tr w:rsidR="00BA37C1" w:rsidRPr="00BA4C02" w14:paraId="0AABEA41" w14:textId="77777777" w:rsidTr="00605A33">
        <w:trPr>
          <w:trHeight w:val="227"/>
        </w:trPr>
        <w:tc>
          <w:tcPr>
            <w:tcW w:w="3823" w:type="dxa"/>
            <w:tcBorders>
              <w:top w:val="single" w:sz="4" w:space="0" w:color="BFBFBF"/>
              <w:left w:val="single" w:sz="4" w:space="0" w:color="auto"/>
              <w:bottom w:val="single" w:sz="8" w:space="0" w:color="auto"/>
              <w:right w:val="nil"/>
            </w:tcBorders>
            <w:shd w:val="clear" w:color="auto" w:fill="auto"/>
            <w:vAlign w:val="center"/>
          </w:tcPr>
          <w:p w14:paraId="2519CC40" w14:textId="4019E6F4" w:rsidR="00BA37C1" w:rsidRPr="00BA37C1" w:rsidRDefault="00BA37C1" w:rsidP="00BA37C1">
            <w:pPr>
              <w:ind w:left="351"/>
              <w:rPr>
                <w:rFonts w:ascii="Calibri" w:hAnsi="Calibri" w:cs="Calibri"/>
                <w:color w:val="000000"/>
                <w:sz w:val="20"/>
              </w:rPr>
            </w:pPr>
            <w:r w:rsidRPr="00BA37C1">
              <w:rPr>
                <w:rFonts w:ascii="Calibri" w:hAnsi="Calibri" w:cs="Calibri"/>
                <w:color w:val="000000"/>
                <w:sz w:val="20"/>
                <w:szCs w:val="22"/>
              </w:rPr>
              <w:t>Motorowerzyści</w:t>
            </w:r>
          </w:p>
        </w:tc>
        <w:tc>
          <w:tcPr>
            <w:tcW w:w="614" w:type="dxa"/>
            <w:tcBorders>
              <w:top w:val="single" w:sz="4" w:space="0" w:color="BFBFBF"/>
              <w:left w:val="single" w:sz="8" w:space="0" w:color="auto"/>
              <w:bottom w:val="single" w:sz="8" w:space="0" w:color="auto"/>
              <w:right w:val="nil"/>
            </w:tcBorders>
            <w:shd w:val="clear" w:color="auto" w:fill="auto"/>
            <w:noWrap/>
            <w:vAlign w:val="center"/>
          </w:tcPr>
          <w:p w14:paraId="69BD6779" w14:textId="23BEE8FB"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2377DF3" w14:textId="0E681DD8"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2</w:t>
            </w:r>
          </w:p>
        </w:tc>
        <w:tc>
          <w:tcPr>
            <w:tcW w:w="615" w:type="dxa"/>
            <w:tcBorders>
              <w:top w:val="single" w:sz="4" w:space="0" w:color="BFBFBF"/>
              <w:left w:val="nil"/>
              <w:bottom w:val="single" w:sz="8" w:space="0" w:color="auto"/>
              <w:right w:val="single" w:sz="8" w:space="0" w:color="auto"/>
            </w:tcBorders>
            <w:shd w:val="clear" w:color="auto" w:fill="auto"/>
            <w:noWrap/>
            <w:vAlign w:val="center"/>
          </w:tcPr>
          <w:p w14:paraId="45E7A9D2" w14:textId="7EE15DAE"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2</w:t>
            </w:r>
          </w:p>
        </w:tc>
        <w:tc>
          <w:tcPr>
            <w:tcW w:w="615" w:type="dxa"/>
            <w:tcBorders>
              <w:top w:val="single" w:sz="4" w:space="0" w:color="BFBFBF"/>
              <w:left w:val="single" w:sz="8" w:space="0" w:color="auto"/>
              <w:bottom w:val="single" w:sz="8" w:space="0" w:color="auto"/>
              <w:right w:val="nil"/>
            </w:tcBorders>
            <w:shd w:val="clear" w:color="auto" w:fill="auto"/>
            <w:noWrap/>
            <w:vAlign w:val="center"/>
          </w:tcPr>
          <w:p w14:paraId="636AAF42" w14:textId="29C9D41A"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4"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ED26C3E" w14:textId="642D369F"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nil"/>
              <w:bottom w:val="single" w:sz="8" w:space="0" w:color="auto"/>
              <w:right w:val="single" w:sz="8" w:space="0" w:color="auto"/>
            </w:tcBorders>
            <w:shd w:val="clear" w:color="auto" w:fill="auto"/>
            <w:noWrap/>
            <w:vAlign w:val="center"/>
          </w:tcPr>
          <w:p w14:paraId="398F4444" w14:textId="3B9643B6"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single" w:sz="8" w:space="0" w:color="auto"/>
              <w:bottom w:val="single" w:sz="8" w:space="0" w:color="auto"/>
              <w:right w:val="nil"/>
            </w:tcBorders>
            <w:shd w:val="clear" w:color="auto" w:fill="auto"/>
            <w:noWrap/>
            <w:vAlign w:val="center"/>
          </w:tcPr>
          <w:p w14:paraId="483AB1F4" w14:textId="242C3708"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EC9C1E6" w14:textId="138FDEEC"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nil"/>
              <w:bottom w:val="single" w:sz="8" w:space="0" w:color="auto"/>
              <w:right w:val="single" w:sz="4" w:space="0" w:color="auto"/>
            </w:tcBorders>
            <w:shd w:val="clear" w:color="000000" w:fill="FFC7CE"/>
            <w:noWrap/>
            <w:vAlign w:val="center"/>
          </w:tcPr>
          <w:p w14:paraId="6D204960" w14:textId="55F1A180" w:rsidR="00BA37C1" w:rsidRDefault="00BA37C1" w:rsidP="00BA37C1">
            <w:pPr>
              <w:jc w:val="center"/>
              <w:rPr>
                <w:rFonts w:ascii="Calibri" w:hAnsi="Calibri" w:cs="Calibri"/>
                <w:color w:val="000000"/>
                <w:sz w:val="22"/>
                <w:szCs w:val="22"/>
              </w:rPr>
            </w:pPr>
            <w:r>
              <w:rPr>
                <w:rFonts w:ascii="Calibri" w:hAnsi="Calibri" w:cs="Calibri"/>
                <w:color w:val="9C0006"/>
                <w:sz w:val="22"/>
                <w:szCs w:val="22"/>
              </w:rPr>
              <w:t>2</w:t>
            </w:r>
          </w:p>
        </w:tc>
      </w:tr>
      <w:tr w:rsidR="00BA37C1" w:rsidRPr="00BA4C02" w14:paraId="34CEC1AE" w14:textId="77777777" w:rsidTr="00605A33">
        <w:trPr>
          <w:trHeight w:val="227"/>
        </w:trPr>
        <w:tc>
          <w:tcPr>
            <w:tcW w:w="3823" w:type="dxa"/>
            <w:tcBorders>
              <w:top w:val="single" w:sz="8" w:space="0" w:color="auto"/>
              <w:left w:val="single" w:sz="4" w:space="0" w:color="auto"/>
              <w:bottom w:val="single" w:sz="8" w:space="0" w:color="auto"/>
              <w:right w:val="nil"/>
            </w:tcBorders>
            <w:shd w:val="clear" w:color="auto" w:fill="auto"/>
            <w:noWrap/>
            <w:vAlign w:val="center"/>
          </w:tcPr>
          <w:p w14:paraId="00467531" w14:textId="5F65532E" w:rsidR="00BA37C1" w:rsidRPr="00BA37C1" w:rsidRDefault="00BA37C1" w:rsidP="00BA37C1">
            <w:pPr>
              <w:suppressAutoHyphens w:val="0"/>
              <w:ind w:firstLineChars="100" w:firstLine="201"/>
              <w:rPr>
                <w:rFonts w:ascii="Calibri" w:hAnsi="Calibri" w:cs="Calibri"/>
                <w:b/>
                <w:bCs/>
                <w:sz w:val="20"/>
                <w:lang w:eastAsia="pl-PL"/>
              </w:rPr>
            </w:pPr>
            <w:r w:rsidRPr="00BA37C1">
              <w:rPr>
                <w:rFonts w:ascii="Calibri" w:hAnsi="Calibri" w:cs="Calibri"/>
                <w:b/>
                <w:bCs/>
                <w:color w:val="000000"/>
                <w:sz w:val="20"/>
                <w:szCs w:val="22"/>
              </w:rPr>
              <w:t>Pasażer</w:t>
            </w:r>
          </w:p>
        </w:tc>
        <w:tc>
          <w:tcPr>
            <w:tcW w:w="614" w:type="dxa"/>
            <w:tcBorders>
              <w:top w:val="single" w:sz="8" w:space="0" w:color="auto"/>
              <w:left w:val="single" w:sz="8" w:space="0" w:color="auto"/>
              <w:bottom w:val="single" w:sz="8" w:space="0" w:color="auto"/>
              <w:right w:val="nil"/>
            </w:tcBorders>
            <w:shd w:val="clear" w:color="auto" w:fill="auto"/>
            <w:noWrap/>
            <w:vAlign w:val="center"/>
          </w:tcPr>
          <w:p w14:paraId="2A0A8768" w14:textId="35084633" w:rsidR="00BA37C1" w:rsidRDefault="00BA37C1" w:rsidP="00BA37C1">
            <w:pPr>
              <w:jc w:val="center"/>
              <w:rPr>
                <w:rFonts w:ascii="Calibri" w:hAnsi="Calibri" w:cs="Calibri"/>
                <w:b/>
                <w:bCs/>
                <w:sz w:val="22"/>
                <w:szCs w:val="22"/>
              </w:rPr>
            </w:pPr>
            <w:r>
              <w:rPr>
                <w:rFonts w:ascii="Calibri" w:hAnsi="Calibri" w:cs="Calibri"/>
                <w:b/>
                <w:bCs/>
                <w:color w:val="000000"/>
                <w:sz w:val="22"/>
                <w:szCs w:val="22"/>
              </w:rPr>
              <w:t>35</w:t>
            </w:r>
          </w:p>
        </w:tc>
        <w:tc>
          <w:tcPr>
            <w:tcW w:w="615"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70F979DF" w14:textId="751487D4" w:rsidR="00BA37C1" w:rsidRDefault="00BA37C1" w:rsidP="00BA37C1">
            <w:pPr>
              <w:jc w:val="center"/>
              <w:rPr>
                <w:rFonts w:ascii="Calibri" w:hAnsi="Calibri" w:cs="Calibri"/>
                <w:b/>
                <w:bCs/>
                <w:sz w:val="22"/>
                <w:szCs w:val="22"/>
              </w:rPr>
            </w:pPr>
            <w:r>
              <w:rPr>
                <w:rFonts w:ascii="Calibri" w:hAnsi="Calibri" w:cs="Calibri"/>
                <w:b/>
                <w:bCs/>
                <w:color w:val="000000"/>
                <w:sz w:val="22"/>
                <w:szCs w:val="22"/>
              </w:rPr>
              <w:t>34</w:t>
            </w:r>
          </w:p>
        </w:tc>
        <w:tc>
          <w:tcPr>
            <w:tcW w:w="615" w:type="dxa"/>
            <w:tcBorders>
              <w:top w:val="single" w:sz="8" w:space="0" w:color="auto"/>
              <w:left w:val="nil"/>
              <w:bottom w:val="single" w:sz="8" w:space="0" w:color="auto"/>
              <w:right w:val="single" w:sz="8" w:space="0" w:color="auto"/>
            </w:tcBorders>
            <w:shd w:val="clear" w:color="auto" w:fill="auto"/>
            <w:noWrap/>
            <w:vAlign w:val="center"/>
          </w:tcPr>
          <w:p w14:paraId="2DC5471D" w14:textId="6974934C" w:rsidR="00BA37C1" w:rsidRDefault="00BA37C1" w:rsidP="00BA37C1">
            <w:pPr>
              <w:jc w:val="center"/>
              <w:rPr>
                <w:rFonts w:ascii="Calibri" w:hAnsi="Calibri" w:cs="Calibri"/>
                <w:b/>
                <w:bCs/>
                <w:color w:val="006100"/>
                <w:sz w:val="22"/>
                <w:szCs w:val="22"/>
              </w:rPr>
            </w:pPr>
            <w:r>
              <w:rPr>
                <w:rFonts w:ascii="Calibri" w:hAnsi="Calibri" w:cs="Calibri"/>
                <w:b/>
                <w:bCs/>
                <w:color w:val="000000"/>
                <w:sz w:val="22"/>
                <w:szCs w:val="22"/>
              </w:rPr>
              <w:t>34</w:t>
            </w:r>
          </w:p>
        </w:tc>
        <w:tc>
          <w:tcPr>
            <w:tcW w:w="615" w:type="dxa"/>
            <w:tcBorders>
              <w:top w:val="single" w:sz="8" w:space="0" w:color="auto"/>
              <w:left w:val="single" w:sz="8" w:space="0" w:color="auto"/>
              <w:bottom w:val="single" w:sz="8" w:space="0" w:color="auto"/>
              <w:right w:val="nil"/>
            </w:tcBorders>
            <w:shd w:val="clear" w:color="auto" w:fill="auto"/>
            <w:noWrap/>
            <w:vAlign w:val="center"/>
          </w:tcPr>
          <w:p w14:paraId="0445FAFB" w14:textId="1ADF89B6" w:rsidR="00BA37C1" w:rsidRDefault="00BA37C1" w:rsidP="00BA37C1">
            <w:pPr>
              <w:jc w:val="center"/>
              <w:rPr>
                <w:rFonts w:ascii="Calibri" w:hAnsi="Calibri" w:cs="Calibri"/>
                <w:b/>
                <w:bCs/>
                <w:sz w:val="22"/>
                <w:szCs w:val="22"/>
              </w:rPr>
            </w:pPr>
            <w:r>
              <w:rPr>
                <w:rFonts w:ascii="Calibri" w:hAnsi="Calibri" w:cs="Calibri"/>
                <w:b/>
                <w:bCs/>
                <w:color w:val="000000"/>
                <w:sz w:val="22"/>
                <w:szCs w:val="22"/>
              </w:rPr>
              <w:t>0</w:t>
            </w:r>
          </w:p>
        </w:tc>
        <w:tc>
          <w:tcPr>
            <w:tcW w:w="614"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0BBA21B0" w14:textId="443D513D" w:rsidR="00BA37C1" w:rsidRDefault="00BA37C1" w:rsidP="00BA37C1">
            <w:pPr>
              <w:jc w:val="center"/>
              <w:rPr>
                <w:rFonts w:ascii="Calibri" w:hAnsi="Calibri" w:cs="Calibri"/>
                <w:b/>
                <w:bCs/>
                <w:sz w:val="22"/>
                <w:szCs w:val="22"/>
              </w:rPr>
            </w:pPr>
            <w:r>
              <w:rPr>
                <w:rFonts w:ascii="Calibri" w:hAnsi="Calibri" w:cs="Calibri"/>
                <w:b/>
                <w:bCs/>
                <w:color w:val="000000"/>
                <w:sz w:val="22"/>
                <w:szCs w:val="22"/>
              </w:rPr>
              <w:t>2</w:t>
            </w:r>
          </w:p>
        </w:tc>
        <w:tc>
          <w:tcPr>
            <w:tcW w:w="615" w:type="dxa"/>
            <w:tcBorders>
              <w:top w:val="single" w:sz="8" w:space="0" w:color="auto"/>
              <w:left w:val="nil"/>
              <w:bottom w:val="single" w:sz="8" w:space="0" w:color="auto"/>
              <w:right w:val="single" w:sz="8" w:space="0" w:color="auto"/>
            </w:tcBorders>
            <w:shd w:val="clear" w:color="000000" w:fill="C6EFCE"/>
            <w:noWrap/>
            <w:vAlign w:val="center"/>
          </w:tcPr>
          <w:p w14:paraId="7EAB20BE" w14:textId="7E144C24" w:rsidR="00BA37C1" w:rsidRDefault="00BA37C1" w:rsidP="00BA37C1">
            <w:pPr>
              <w:jc w:val="center"/>
              <w:rPr>
                <w:rFonts w:ascii="Calibri" w:hAnsi="Calibri" w:cs="Calibri"/>
                <w:b/>
                <w:bCs/>
                <w:color w:val="9C0006"/>
                <w:sz w:val="22"/>
                <w:szCs w:val="22"/>
              </w:rPr>
            </w:pPr>
            <w:r>
              <w:rPr>
                <w:rFonts w:ascii="Calibri" w:hAnsi="Calibri" w:cs="Calibri"/>
                <w:b/>
                <w:bCs/>
                <w:color w:val="006100"/>
                <w:sz w:val="22"/>
                <w:szCs w:val="22"/>
              </w:rPr>
              <w:t>1</w:t>
            </w:r>
          </w:p>
        </w:tc>
        <w:tc>
          <w:tcPr>
            <w:tcW w:w="615" w:type="dxa"/>
            <w:tcBorders>
              <w:top w:val="single" w:sz="8" w:space="0" w:color="auto"/>
              <w:left w:val="single" w:sz="8" w:space="0" w:color="auto"/>
              <w:bottom w:val="single" w:sz="8" w:space="0" w:color="auto"/>
              <w:right w:val="nil"/>
            </w:tcBorders>
            <w:shd w:val="clear" w:color="auto" w:fill="auto"/>
            <w:noWrap/>
            <w:vAlign w:val="center"/>
          </w:tcPr>
          <w:p w14:paraId="061427FE" w14:textId="5B2329A4" w:rsidR="00BA37C1" w:rsidRDefault="00BA37C1" w:rsidP="00BA37C1">
            <w:pPr>
              <w:jc w:val="center"/>
              <w:rPr>
                <w:rFonts w:ascii="Calibri" w:hAnsi="Calibri" w:cs="Calibri"/>
                <w:b/>
                <w:bCs/>
                <w:sz w:val="22"/>
                <w:szCs w:val="22"/>
              </w:rPr>
            </w:pPr>
            <w:r>
              <w:rPr>
                <w:rFonts w:ascii="Calibri" w:hAnsi="Calibri" w:cs="Calibri"/>
                <w:b/>
                <w:bCs/>
                <w:color w:val="000000"/>
                <w:sz w:val="22"/>
                <w:szCs w:val="22"/>
              </w:rPr>
              <w:t>37</w:t>
            </w:r>
          </w:p>
        </w:tc>
        <w:tc>
          <w:tcPr>
            <w:tcW w:w="615"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4E4EDE44" w14:textId="239DC3B2" w:rsidR="00BA37C1" w:rsidRDefault="00BA37C1" w:rsidP="00BA37C1">
            <w:pPr>
              <w:jc w:val="center"/>
              <w:rPr>
                <w:rFonts w:ascii="Calibri" w:hAnsi="Calibri" w:cs="Calibri"/>
                <w:b/>
                <w:bCs/>
                <w:sz w:val="22"/>
                <w:szCs w:val="22"/>
              </w:rPr>
            </w:pPr>
            <w:r>
              <w:rPr>
                <w:rFonts w:ascii="Calibri" w:hAnsi="Calibri" w:cs="Calibri"/>
                <w:b/>
                <w:bCs/>
                <w:color w:val="000000"/>
                <w:sz w:val="22"/>
                <w:szCs w:val="22"/>
              </w:rPr>
              <w:t>35</w:t>
            </w:r>
          </w:p>
        </w:tc>
        <w:tc>
          <w:tcPr>
            <w:tcW w:w="615" w:type="dxa"/>
            <w:tcBorders>
              <w:top w:val="single" w:sz="8" w:space="0" w:color="auto"/>
              <w:left w:val="nil"/>
              <w:bottom w:val="single" w:sz="8" w:space="0" w:color="auto"/>
              <w:right w:val="single" w:sz="4" w:space="0" w:color="auto"/>
            </w:tcBorders>
            <w:shd w:val="clear" w:color="000000" w:fill="FFC7CE"/>
            <w:noWrap/>
            <w:vAlign w:val="center"/>
          </w:tcPr>
          <w:p w14:paraId="42B1A9E0" w14:textId="41800331" w:rsidR="00BA37C1" w:rsidRDefault="00BA37C1" w:rsidP="00BA37C1">
            <w:pPr>
              <w:jc w:val="center"/>
              <w:rPr>
                <w:rFonts w:ascii="Calibri" w:hAnsi="Calibri" w:cs="Calibri"/>
                <w:b/>
                <w:bCs/>
                <w:color w:val="006100"/>
                <w:sz w:val="22"/>
                <w:szCs w:val="22"/>
              </w:rPr>
            </w:pPr>
            <w:r>
              <w:rPr>
                <w:rFonts w:ascii="Calibri" w:hAnsi="Calibri" w:cs="Calibri"/>
                <w:b/>
                <w:bCs/>
                <w:color w:val="9C0006"/>
                <w:sz w:val="22"/>
                <w:szCs w:val="22"/>
              </w:rPr>
              <w:t>36</w:t>
            </w:r>
          </w:p>
        </w:tc>
      </w:tr>
      <w:tr w:rsidR="00BA37C1" w:rsidRPr="00BA4C02" w14:paraId="76826D9F" w14:textId="77777777" w:rsidTr="00605A33">
        <w:trPr>
          <w:trHeight w:val="227"/>
        </w:trPr>
        <w:tc>
          <w:tcPr>
            <w:tcW w:w="3823" w:type="dxa"/>
            <w:tcBorders>
              <w:top w:val="single" w:sz="4" w:space="0" w:color="D9D9D9"/>
              <w:left w:val="single" w:sz="4" w:space="0" w:color="auto"/>
              <w:bottom w:val="single" w:sz="4" w:space="0" w:color="BFBFBF"/>
              <w:right w:val="nil"/>
            </w:tcBorders>
            <w:shd w:val="clear" w:color="auto" w:fill="auto"/>
            <w:vAlign w:val="center"/>
          </w:tcPr>
          <w:p w14:paraId="7AE8F8BD" w14:textId="0550B61E" w:rsidR="00BA37C1" w:rsidRPr="00BA37C1" w:rsidRDefault="00BA37C1" w:rsidP="00BA37C1">
            <w:pPr>
              <w:suppressAutoHyphens w:val="0"/>
              <w:ind w:left="351"/>
              <w:rPr>
                <w:rFonts w:ascii="Calibri" w:hAnsi="Calibri" w:cs="Calibri"/>
                <w:color w:val="000000"/>
                <w:sz w:val="20"/>
                <w:szCs w:val="18"/>
                <w:lang w:eastAsia="pl-PL"/>
              </w:rPr>
            </w:pPr>
            <w:r w:rsidRPr="00BA37C1">
              <w:rPr>
                <w:rFonts w:ascii="Calibri" w:hAnsi="Calibri" w:cs="Calibri"/>
                <w:color w:val="000000"/>
                <w:sz w:val="20"/>
                <w:szCs w:val="22"/>
              </w:rPr>
              <w:t>Użytkownicy samochodów osobowych</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14:paraId="569B6445" w14:textId="1F51F80B" w:rsidR="00BA37C1" w:rsidRDefault="00BA37C1" w:rsidP="00BA37C1">
            <w:pPr>
              <w:suppressAutoHyphens w:val="0"/>
              <w:jc w:val="center"/>
              <w:rPr>
                <w:rFonts w:ascii="Calibri" w:hAnsi="Calibri" w:cs="Calibri"/>
                <w:color w:val="000000"/>
                <w:sz w:val="22"/>
                <w:szCs w:val="22"/>
                <w:lang w:eastAsia="pl-PL"/>
              </w:rPr>
            </w:pPr>
            <w:r>
              <w:rPr>
                <w:rFonts w:ascii="Calibri" w:hAnsi="Calibri" w:cs="Calibri"/>
                <w:color w:val="000000"/>
                <w:sz w:val="22"/>
                <w:szCs w:val="22"/>
              </w:rPr>
              <w:t>32</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627D6A" w14:textId="3621280F"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29</w:t>
            </w:r>
          </w:p>
        </w:tc>
        <w:tc>
          <w:tcPr>
            <w:tcW w:w="615" w:type="dxa"/>
            <w:tcBorders>
              <w:top w:val="single" w:sz="4" w:space="0" w:color="BFBFBF"/>
              <w:left w:val="nil"/>
              <w:bottom w:val="single" w:sz="4" w:space="0" w:color="BFBFBF"/>
              <w:right w:val="single" w:sz="8" w:space="0" w:color="auto"/>
            </w:tcBorders>
            <w:shd w:val="clear" w:color="000000" w:fill="C6EFCE"/>
            <w:noWrap/>
            <w:vAlign w:val="center"/>
          </w:tcPr>
          <w:p w14:paraId="377216E3" w14:textId="7D6D817C" w:rsidR="00BA37C1" w:rsidRDefault="00BA37C1" w:rsidP="00BA37C1">
            <w:pPr>
              <w:jc w:val="center"/>
              <w:rPr>
                <w:rFonts w:ascii="Calibri" w:hAnsi="Calibri" w:cs="Calibri"/>
                <w:color w:val="006100"/>
                <w:sz w:val="22"/>
                <w:szCs w:val="22"/>
              </w:rPr>
            </w:pPr>
            <w:r>
              <w:rPr>
                <w:rFonts w:ascii="Calibri" w:hAnsi="Calibri" w:cs="Calibri"/>
                <w:color w:val="006100"/>
                <w:sz w:val="22"/>
                <w:szCs w:val="22"/>
              </w:rPr>
              <w:t>27</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14:paraId="2EE4D1F7" w14:textId="38FE8653"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57BFDB" w14:textId="54F2747B"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2</w:t>
            </w:r>
          </w:p>
        </w:tc>
        <w:tc>
          <w:tcPr>
            <w:tcW w:w="615" w:type="dxa"/>
            <w:tcBorders>
              <w:top w:val="single" w:sz="4" w:space="0" w:color="BFBFBF"/>
              <w:left w:val="nil"/>
              <w:bottom w:val="single" w:sz="4" w:space="0" w:color="BFBFBF"/>
              <w:right w:val="single" w:sz="8" w:space="0" w:color="auto"/>
            </w:tcBorders>
            <w:shd w:val="clear" w:color="000000" w:fill="C6EFCE"/>
            <w:noWrap/>
            <w:vAlign w:val="center"/>
          </w:tcPr>
          <w:p w14:paraId="10680735" w14:textId="5B487EA8" w:rsidR="00BA37C1" w:rsidRDefault="00BA37C1" w:rsidP="00BA37C1">
            <w:pPr>
              <w:jc w:val="center"/>
              <w:rPr>
                <w:rFonts w:ascii="Calibri" w:hAnsi="Calibri" w:cs="Calibri"/>
                <w:color w:val="9C0006"/>
                <w:sz w:val="22"/>
                <w:szCs w:val="22"/>
              </w:rPr>
            </w:pPr>
            <w:r>
              <w:rPr>
                <w:rFonts w:ascii="Calibri" w:hAnsi="Calibri" w:cs="Calibri"/>
                <w:color w:val="006100"/>
                <w:sz w:val="22"/>
                <w:szCs w:val="22"/>
              </w:rPr>
              <w:t>1</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14:paraId="01E93D25" w14:textId="51CD41EC"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34</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DB7374" w14:textId="666E97A4"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30</w:t>
            </w:r>
          </w:p>
        </w:tc>
        <w:tc>
          <w:tcPr>
            <w:tcW w:w="615" w:type="dxa"/>
            <w:tcBorders>
              <w:top w:val="single" w:sz="4" w:space="0" w:color="BFBFBF"/>
              <w:left w:val="nil"/>
              <w:bottom w:val="single" w:sz="4" w:space="0" w:color="BFBFBF"/>
              <w:right w:val="single" w:sz="4" w:space="0" w:color="auto"/>
            </w:tcBorders>
            <w:shd w:val="clear" w:color="000000" w:fill="C6EFCE"/>
            <w:noWrap/>
            <w:vAlign w:val="center"/>
          </w:tcPr>
          <w:p w14:paraId="5CE92021" w14:textId="43F062FD" w:rsidR="00BA37C1" w:rsidRDefault="00BA37C1" w:rsidP="00BA37C1">
            <w:pPr>
              <w:jc w:val="center"/>
              <w:rPr>
                <w:rFonts w:ascii="Calibri" w:hAnsi="Calibri" w:cs="Calibri"/>
                <w:color w:val="006100"/>
                <w:sz w:val="22"/>
                <w:szCs w:val="22"/>
              </w:rPr>
            </w:pPr>
            <w:r>
              <w:rPr>
                <w:rFonts w:ascii="Calibri" w:hAnsi="Calibri" w:cs="Calibri"/>
                <w:color w:val="006100"/>
                <w:sz w:val="22"/>
                <w:szCs w:val="22"/>
              </w:rPr>
              <w:t>29</w:t>
            </w:r>
          </w:p>
        </w:tc>
      </w:tr>
      <w:tr w:rsidR="00BA37C1" w:rsidRPr="00BA4C02" w14:paraId="157D1D8F" w14:textId="77777777" w:rsidTr="00605A33">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14:paraId="04B47296" w14:textId="0A49C723" w:rsidR="00BA37C1" w:rsidRPr="00BA37C1" w:rsidRDefault="00BA37C1" w:rsidP="00BA37C1">
            <w:pPr>
              <w:ind w:left="351"/>
              <w:rPr>
                <w:rFonts w:ascii="Calibri" w:hAnsi="Calibri" w:cs="Calibri"/>
                <w:color w:val="000000"/>
                <w:sz w:val="20"/>
                <w:szCs w:val="18"/>
              </w:rPr>
            </w:pPr>
            <w:r w:rsidRPr="00BA37C1">
              <w:rPr>
                <w:rFonts w:ascii="Calibri" w:hAnsi="Calibri" w:cs="Calibri"/>
                <w:color w:val="000000"/>
                <w:sz w:val="20"/>
                <w:szCs w:val="22"/>
              </w:rPr>
              <w:t>Użytkownicy motocykli</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14:paraId="199CA7DB" w14:textId="725BAF2A"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2</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E03B5A" w14:textId="550B594F"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nil"/>
              <w:bottom w:val="single" w:sz="4" w:space="0" w:color="BFBFBF"/>
              <w:right w:val="single" w:sz="8" w:space="0" w:color="auto"/>
            </w:tcBorders>
            <w:shd w:val="clear" w:color="000000" w:fill="FFC7CE"/>
            <w:noWrap/>
            <w:vAlign w:val="center"/>
          </w:tcPr>
          <w:p w14:paraId="1A51A76A" w14:textId="2C725E50" w:rsidR="00BA37C1" w:rsidRDefault="00BA37C1" w:rsidP="00BA37C1">
            <w:pPr>
              <w:jc w:val="center"/>
              <w:rPr>
                <w:rFonts w:ascii="Calibri" w:hAnsi="Calibri" w:cs="Calibri"/>
                <w:color w:val="9C0006"/>
                <w:sz w:val="22"/>
                <w:szCs w:val="22"/>
              </w:rPr>
            </w:pPr>
            <w:r>
              <w:rPr>
                <w:rFonts w:ascii="Calibri" w:hAnsi="Calibri" w:cs="Calibri"/>
                <w:color w:val="9C0006"/>
                <w:sz w:val="22"/>
                <w:szCs w:val="22"/>
              </w:rPr>
              <w:t>3</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14:paraId="49905E6E" w14:textId="1805F44B"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2838265" w14:textId="5133CD62"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nil"/>
              <w:bottom w:val="single" w:sz="4" w:space="0" w:color="BFBFBF"/>
              <w:right w:val="single" w:sz="8" w:space="0" w:color="auto"/>
            </w:tcBorders>
            <w:shd w:val="clear" w:color="auto" w:fill="auto"/>
            <w:noWrap/>
            <w:vAlign w:val="center"/>
          </w:tcPr>
          <w:p w14:paraId="4A2E2DC3" w14:textId="7E6DCFBA"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14:paraId="689E8035" w14:textId="50563131"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2</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A96073" w14:textId="36B73E73"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nil"/>
              <w:bottom w:val="single" w:sz="4" w:space="0" w:color="BFBFBF"/>
              <w:right w:val="single" w:sz="4" w:space="0" w:color="auto"/>
            </w:tcBorders>
            <w:shd w:val="clear" w:color="000000" w:fill="FFC7CE"/>
            <w:noWrap/>
            <w:vAlign w:val="center"/>
          </w:tcPr>
          <w:p w14:paraId="33E5E489" w14:textId="691E58E0" w:rsidR="00BA37C1" w:rsidRDefault="00BA37C1" w:rsidP="00BA37C1">
            <w:pPr>
              <w:jc w:val="center"/>
              <w:rPr>
                <w:rFonts w:ascii="Calibri" w:hAnsi="Calibri" w:cs="Calibri"/>
                <w:color w:val="9C0006"/>
                <w:sz w:val="22"/>
                <w:szCs w:val="22"/>
              </w:rPr>
            </w:pPr>
            <w:r>
              <w:rPr>
                <w:rFonts w:ascii="Calibri" w:hAnsi="Calibri" w:cs="Calibri"/>
                <w:color w:val="9C0006"/>
                <w:sz w:val="22"/>
                <w:szCs w:val="22"/>
              </w:rPr>
              <w:t>3</w:t>
            </w:r>
          </w:p>
        </w:tc>
      </w:tr>
      <w:tr w:rsidR="00BA37C1" w:rsidRPr="00BA4C02" w14:paraId="623F4BDE" w14:textId="77777777" w:rsidTr="00605A33">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14:paraId="7BE3BCDB" w14:textId="2026896C" w:rsidR="00BA37C1" w:rsidRPr="00BA37C1" w:rsidRDefault="00BA37C1" w:rsidP="00BA37C1">
            <w:pPr>
              <w:ind w:left="351"/>
              <w:rPr>
                <w:rFonts w:ascii="Calibri" w:hAnsi="Calibri" w:cs="Calibri"/>
                <w:color w:val="000000"/>
                <w:sz w:val="20"/>
                <w:szCs w:val="18"/>
              </w:rPr>
            </w:pPr>
            <w:r w:rsidRPr="00BA37C1">
              <w:rPr>
                <w:rFonts w:ascii="Calibri" w:hAnsi="Calibri" w:cs="Calibri"/>
                <w:color w:val="000000"/>
                <w:sz w:val="20"/>
                <w:szCs w:val="22"/>
              </w:rPr>
              <w:t>Rowerzyści</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14:paraId="6AD10974" w14:textId="79C10291"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64968E" w14:textId="33868C3F"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nil"/>
              <w:bottom w:val="single" w:sz="4" w:space="0" w:color="BFBFBF"/>
              <w:right w:val="single" w:sz="8" w:space="0" w:color="auto"/>
            </w:tcBorders>
            <w:shd w:val="clear" w:color="000000" w:fill="FFC7CE"/>
            <w:noWrap/>
            <w:vAlign w:val="center"/>
          </w:tcPr>
          <w:p w14:paraId="5DF0C9AF" w14:textId="7F5FFDB0" w:rsidR="00BA37C1" w:rsidRDefault="00BA37C1" w:rsidP="00BA37C1">
            <w:pPr>
              <w:jc w:val="center"/>
              <w:rPr>
                <w:rFonts w:ascii="Calibri" w:hAnsi="Calibri" w:cs="Calibri"/>
                <w:color w:val="006100"/>
                <w:sz w:val="22"/>
                <w:szCs w:val="22"/>
              </w:rPr>
            </w:pPr>
            <w:r>
              <w:rPr>
                <w:rFonts w:ascii="Calibri" w:hAnsi="Calibri" w:cs="Calibri"/>
                <w:color w:val="9C0006"/>
                <w:sz w:val="22"/>
                <w:szCs w:val="22"/>
              </w:rPr>
              <w:t>2</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14:paraId="79762167" w14:textId="720C0FBD"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3EC5CA9" w14:textId="3D40F3F8"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nil"/>
              <w:bottom w:val="single" w:sz="4" w:space="0" w:color="BFBFBF"/>
              <w:right w:val="single" w:sz="8" w:space="0" w:color="auto"/>
            </w:tcBorders>
            <w:shd w:val="clear" w:color="auto" w:fill="auto"/>
            <w:noWrap/>
            <w:vAlign w:val="center"/>
          </w:tcPr>
          <w:p w14:paraId="5DAB9D21" w14:textId="3FEEB31C"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14:paraId="1BB7DDBF" w14:textId="7255E339"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C2AB4B" w14:textId="2EEFA01E"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nil"/>
              <w:bottom w:val="single" w:sz="4" w:space="0" w:color="BFBFBF"/>
              <w:right w:val="single" w:sz="4" w:space="0" w:color="auto"/>
            </w:tcBorders>
            <w:shd w:val="clear" w:color="000000" w:fill="FFC7CE"/>
            <w:noWrap/>
            <w:vAlign w:val="center"/>
          </w:tcPr>
          <w:p w14:paraId="02326452" w14:textId="25636C80" w:rsidR="00BA37C1" w:rsidRDefault="00BA37C1" w:rsidP="00BA37C1">
            <w:pPr>
              <w:jc w:val="center"/>
              <w:rPr>
                <w:rFonts w:ascii="Calibri" w:hAnsi="Calibri" w:cs="Calibri"/>
                <w:color w:val="006100"/>
                <w:sz w:val="22"/>
                <w:szCs w:val="22"/>
              </w:rPr>
            </w:pPr>
            <w:r>
              <w:rPr>
                <w:rFonts w:ascii="Calibri" w:hAnsi="Calibri" w:cs="Calibri"/>
                <w:color w:val="9C0006"/>
                <w:sz w:val="22"/>
                <w:szCs w:val="22"/>
              </w:rPr>
              <w:t>2</w:t>
            </w:r>
          </w:p>
        </w:tc>
      </w:tr>
      <w:tr w:rsidR="00BA37C1" w:rsidRPr="00BA4C02" w14:paraId="26123FBC" w14:textId="77777777" w:rsidTr="00605A33">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14:paraId="5081B9C6" w14:textId="0172B9B2" w:rsidR="00BA37C1" w:rsidRPr="00BA37C1" w:rsidRDefault="00BA37C1" w:rsidP="00BA37C1">
            <w:pPr>
              <w:ind w:left="351"/>
              <w:rPr>
                <w:rFonts w:ascii="Calibri" w:hAnsi="Calibri" w:cs="Calibri"/>
                <w:color w:val="000000"/>
                <w:sz w:val="20"/>
                <w:szCs w:val="18"/>
              </w:rPr>
            </w:pPr>
            <w:r w:rsidRPr="00BA37C1">
              <w:rPr>
                <w:rFonts w:ascii="Calibri" w:hAnsi="Calibri" w:cs="Calibri"/>
                <w:color w:val="000000"/>
                <w:sz w:val="20"/>
                <w:szCs w:val="22"/>
              </w:rPr>
              <w:t>Motorowerzyści</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14:paraId="1BC0B347" w14:textId="72462DEF"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AA762C" w14:textId="095D15F3"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nil"/>
              <w:bottom w:val="single" w:sz="4" w:space="0" w:color="BFBFBF"/>
              <w:right w:val="single" w:sz="8" w:space="0" w:color="auto"/>
            </w:tcBorders>
            <w:shd w:val="clear" w:color="000000" w:fill="FFC7CE"/>
            <w:noWrap/>
            <w:vAlign w:val="center"/>
          </w:tcPr>
          <w:p w14:paraId="0884457D" w14:textId="531FC2F3" w:rsidR="00BA37C1" w:rsidRDefault="00BA37C1" w:rsidP="00BA37C1">
            <w:pPr>
              <w:jc w:val="center"/>
              <w:rPr>
                <w:rFonts w:ascii="Calibri" w:hAnsi="Calibri" w:cs="Calibri"/>
                <w:color w:val="006100"/>
                <w:sz w:val="22"/>
                <w:szCs w:val="22"/>
              </w:rPr>
            </w:pPr>
            <w:r>
              <w:rPr>
                <w:rFonts w:ascii="Calibri" w:hAnsi="Calibri" w:cs="Calibri"/>
                <w:color w:val="9C0006"/>
                <w:sz w:val="22"/>
                <w:szCs w:val="22"/>
              </w:rPr>
              <w:t>1</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14:paraId="556A752C" w14:textId="0486BC8C"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1DEBA1" w14:textId="3FFBF949"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nil"/>
              <w:bottom w:val="single" w:sz="4" w:space="0" w:color="BFBFBF"/>
              <w:right w:val="single" w:sz="8" w:space="0" w:color="auto"/>
            </w:tcBorders>
            <w:shd w:val="clear" w:color="auto" w:fill="auto"/>
            <w:noWrap/>
            <w:vAlign w:val="center"/>
          </w:tcPr>
          <w:p w14:paraId="46E566BD" w14:textId="409748BA"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14:paraId="69A34630" w14:textId="06CDCDEF"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7C87DFF" w14:textId="2061EC71"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nil"/>
              <w:bottom w:val="single" w:sz="4" w:space="0" w:color="BFBFBF"/>
              <w:right w:val="single" w:sz="4" w:space="0" w:color="auto"/>
            </w:tcBorders>
            <w:shd w:val="clear" w:color="000000" w:fill="FFC7CE"/>
            <w:noWrap/>
            <w:vAlign w:val="center"/>
          </w:tcPr>
          <w:p w14:paraId="21968252" w14:textId="67B881BE" w:rsidR="00BA37C1" w:rsidRDefault="00BA37C1" w:rsidP="00BA37C1">
            <w:pPr>
              <w:jc w:val="center"/>
              <w:rPr>
                <w:rFonts w:ascii="Calibri" w:hAnsi="Calibri" w:cs="Calibri"/>
                <w:color w:val="006100"/>
                <w:sz w:val="22"/>
                <w:szCs w:val="22"/>
              </w:rPr>
            </w:pPr>
            <w:r>
              <w:rPr>
                <w:rFonts w:ascii="Calibri" w:hAnsi="Calibri" w:cs="Calibri"/>
                <w:color w:val="9C0006"/>
                <w:sz w:val="22"/>
                <w:szCs w:val="22"/>
              </w:rPr>
              <w:t>1</w:t>
            </w:r>
          </w:p>
        </w:tc>
      </w:tr>
      <w:tr w:rsidR="00BA37C1" w:rsidRPr="00BA4C02" w14:paraId="659885CC" w14:textId="77777777" w:rsidTr="00605A33">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14:paraId="314E78B1" w14:textId="2F78DE89" w:rsidR="00BA37C1" w:rsidRPr="00BA37C1" w:rsidRDefault="00BA37C1" w:rsidP="00BA37C1">
            <w:pPr>
              <w:ind w:left="351"/>
              <w:rPr>
                <w:rFonts w:ascii="Calibri" w:hAnsi="Calibri" w:cs="Calibri"/>
                <w:color w:val="000000"/>
                <w:sz w:val="20"/>
                <w:szCs w:val="18"/>
              </w:rPr>
            </w:pPr>
            <w:r w:rsidRPr="00BA37C1">
              <w:rPr>
                <w:rFonts w:ascii="Calibri" w:hAnsi="Calibri" w:cs="Calibri"/>
                <w:color w:val="000000"/>
                <w:sz w:val="20"/>
                <w:szCs w:val="22"/>
              </w:rPr>
              <w:t>Użytkownicy autobusów</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14:paraId="2A78DE24" w14:textId="025FD87C"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EEDB9F" w14:textId="638D3357"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3</w:t>
            </w:r>
          </w:p>
        </w:tc>
        <w:tc>
          <w:tcPr>
            <w:tcW w:w="615" w:type="dxa"/>
            <w:tcBorders>
              <w:top w:val="single" w:sz="4" w:space="0" w:color="BFBFBF"/>
              <w:left w:val="nil"/>
              <w:bottom w:val="single" w:sz="4" w:space="0" w:color="BFBFBF"/>
              <w:right w:val="single" w:sz="8" w:space="0" w:color="auto"/>
            </w:tcBorders>
            <w:shd w:val="clear" w:color="000000" w:fill="C6EFCE"/>
            <w:noWrap/>
            <w:vAlign w:val="center"/>
          </w:tcPr>
          <w:p w14:paraId="5B6C6D14" w14:textId="45503452" w:rsidR="00BA37C1" w:rsidRDefault="00BA37C1" w:rsidP="00BA37C1">
            <w:pPr>
              <w:jc w:val="center"/>
              <w:rPr>
                <w:rFonts w:ascii="Calibri" w:hAnsi="Calibri" w:cs="Calibri"/>
                <w:color w:val="9C0006"/>
                <w:sz w:val="22"/>
                <w:szCs w:val="22"/>
              </w:rPr>
            </w:pPr>
            <w:r>
              <w:rPr>
                <w:rFonts w:ascii="Calibri" w:hAnsi="Calibri" w:cs="Calibri"/>
                <w:color w:val="006100"/>
                <w:sz w:val="22"/>
                <w:szCs w:val="22"/>
              </w:rPr>
              <w:t>1</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14:paraId="69A17E17" w14:textId="1DC1328F"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36F32C9" w14:textId="550BDA5F"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nil"/>
              <w:bottom w:val="single" w:sz="4" w:space="0" w:color="BFBFBF"/>
              <w:right w:val="single" w:sz="8" w:space="0" w:color="auto"/>
            </w:tcBorders>
            <w:shd w:val="clear" w:color="auto" w:fill="auto"/>
            <w:noWrap/>
            <w:vAlign w:val="center"/>
          </w:tcPr>
          <w:p w14:paraId="0BFC4195" w14:textId="2610AF63"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14:paraId="676CAEA5" w14:textId="50D4E04E"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F74CEA6" w14:textId="5BE02545"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3</w:t>
            </w:r>
          </w:p>
        </w:tc>
        <w:tc>
          <w:tcPr>
            <w:tcW w:w="615" w:type="dxa"/>
            <w:tcBorders>
              <w:top w:val="single" w:sz="4" w:space="0" w:color="BFBFBF"/>
              <w:left w:val="nil"/>
              <w:bottom w:val="single" w:sz="4" w:space="0" w:color="BFBFBF"/>
              <w:right w:val="single" w:sz="4" w:space="0" w:color="auto"/>
            </w:tcBorders>
            <w:shd w:val="clear" w:color="000000" w:fill="C6EFCE"/>
            <w:noWrap/>
            <w:vAlign w:val="center"/>
          </w:tcPr>
          <w:p w14:paraId="4F28A6EC" w14:textId="21C15CA3" w:rsidR="00BA37C1" w:rsidRDefault="00BA37C1" w:rsidP="00BA37C1">
            <w:pPr>
              <w:jc w:val="center"/>
              <w:rPr>
                <w:rFonts w:ascii="Calibri" w:hAnsi="Calibri" w:cs="Calibri"/>
                <w:color w:val="9C0006"/>
                <w:sz w:val="22"/>
                <w:szCs w:val="22"/>
              </w:rPr>
            </w:pPr>
            <w:r>
              <w:rPr>
                <w:rFonts w:ascii="Calibri" w:hAnsi="Calibri" w:cs="Calibri"/>
                <w:color w:val="006100"/>
                <w:sz w:val="22"/>
                <w:szCs w:val="22"/>
              </w:rPr>
              <w:t>1</w:t>
            </w:r>
          </w:p>
        </w:tc>
      </w:tr>
      <w:tr w:rsidR="00BA37C1" w:rsidRPr="00BA4C02" w14:paraId="344CD4FF" w14:textId="77777777" w:rsidTr="00605A33">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14:paraId="2751C9B0" w14:textId="0AAC98FF" w:rsidR="00BA37C1" w:rsidRPr="00BA37C1" w:rsidRDefault="00BA37C1" w:rsidP="00BA37C1">
            <w:pPr>
              <w:ind w:left="351"/>
              <w:rPr>
                <w:rFonts w:ascii="Calibri" w:hAnsi="Calibri" w:cs="Calibri"/>
                <w:color w:val="000000"/>
                <w:sz w:val="20"/>
                <w:szCs w:val="18"/>
              </w:rPr>
            </w:pPr>
            <w:r w:rsidRPr="00BA37C1">
              <w:rPr>
                <w:rFonts w:ascii="Calibri" w:hAnsi="Calibri" w:cs="Calibri"/>
                <w:color w:val="000000"/>
                <w:sz w:val="20"/>
                <w:szCs w:val="22"/>
              </w:rPr>
              <w:t>Użytkownicy samochodów ciężarowych</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14:paraId="07B331F8" w14:textId="65233A4B"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090A015" w14:textId="3727FD7E"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nil"/>
              <w:bottom w:val="single" w:sz="4" w:space="0" w:color="BFBFBF"/>
              <w:right w:val="single" w:sz="8" w:space="0" w:color="auto"/>
            </w:tcBorders>
            <w:shd w:val="clear" w:color="auto" w:fill="auto"/>
            <w:noWrap/>
            <w:vAlign w:val="center"/>
          </w:tcPr>
          <w:p w14:paraId="475A06D1" w14:textId="40D5C124"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14:paraId="63C45AD0" w14:textId="5C1C9AA1"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EDCCF86" w14:textId="4B945B22"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nil"/>
              <w:bottom w:val="single" w:sz="4" w:space="0" w:color="BFBFBF"/>
              <w:right w:val="single" w:sz="8" w:space="0" w:color="auto"/>
            </w:tcBorders>
            <w:shd w:val="clear" w:color="auto" w:fill="auto"/>
            <w:noWrap/>
            <w:vAlign w:val="center"/>
          </w:tcPr>
          <w:p w14:paraId="78125272" w14:textId="60E1676F"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14:paraId="71F1C889" w14:textId="2966BA39"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3A729FA" w14:textId="3B6EC4EA"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nil"/>
              <w:bottom w:val="single" w:sz="4" w:space="0" w:color="BFBFBF"/>
              <w:right w:val="single" w:sz="4" w:space="0" w:color="auto"/>
            </w:tcBorders>
            <w:shd w:val="clear" w:color="auto" w:fill="auto"/>
            <w:noWrap/>
            <w:vAlign w:val="center"/>
          </w:tcPr>
          <w:p w14:paraId="1F023F8D" w14:textId="446D82F8"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r>
      <w:tr w:rsidR="00BA37C1" w:rsidRPr="00BA4C02" w14:paraId="55978F86" w14:textId="77777777" w:rsidTr="00605A33">
        <w:trPr>
          <w:trHeight w:val="227"/>
        </w:trPr>
        <w:tc>
          <w:tcPr>
            <w:tcW w:w="3823" w:type="dxa"/>
            <w:tcBorders>
              <w:top w:val="single" w:sz="4" w:space="0" w:color="BFBFBF"/>
              <w:left w:val="single" w:sz="4" w:space="0" w:color="auto"/>
              <w:bottom w:val="single" w:sz="8" w:space="0" w:color="auto"/>
              <w:right w:val="nil"/>
            </w:tcBorders>
            <w:shd w:val="clear" w:color="auto" w:fill="auto"/>
            <w:vAlign w:val="center"/>
          </w:tcPr>
          <w:p w14:paraId="02940D23" w14:textId="3F8EF526" w:rsidR="00BA37C1" w:rsidRPr="00BA37C1" w:rsidRDefault="00BA37C1" w:rsidP="00BA37C1">
            <w:pPr>
              <w:ind w:left="351"/>
              <w:rPr>
                <w:rFonts w:ascii="Calibri" w:hAnsi="Calibri" w:cs="Calibri"/>
                <w:color w:val="000000"/>
                <w:sz w:val="20"/>
                <w:szCs w:val="18"/>
              </w:rPr>
            </w:pPr>
            <w:r w:rsidRPr="00BA37C1">
              <w:rPr>
                <w:rFonts w:ascii="Calibri" w:hAnsi="Calibri" w:cs="Calibri"/>
                <w:color w:val="000000"/>
                <w:sz w:val="20"/>
                <w:szCs w:val="22"/>
              </w:rPr>
              <w:t>Użytkownicy innych pojazdów</w:t>
            </w:r>
          </w:p>
        </w:tc>
        <w:tc>
          <w:tcPr>
            <w:tcW w:w="614" w:type="dxa"/>
            <w:tcBorders>
              <w:top w:val="single" w:sz="4" w:space="0" w:color="BFBFBF"/>
              <w:left w:val="single" w:sz="8" w:space="0" w:color="auto"/>
              <w:bottom w:val="single" w:sz="8" w:space="0" w:color="auto"/>
              <w:right w:val="nil"/>
            </w:tcBorders>
            <w:shd w:val="clear" w:color="auto" w:fill="auto"/>
            <w:noWrap/>
            <w:vAlign w:val="center"/>
          </w:tcPr>
          <w:p w14:paraId="04C8AAAC" w14:textId="7BD3B3B2"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1482962" w14:textId="6EC5CEA6"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nil"/>
              <w:bottom w:val="single" w:sz="8" w:space="0" w:color="auto"/>
              <w:right w:val="single" w:sz="8" w:space="0" w:color="auto"/>
            </w:tcBorders>
            <w:shd w:val="clear" w:color="000000" w:fill="C6EFCE"/>
            <w:noWrap/>
            <w:vAlign w:val="center"/>
          </w:tcPr>
          <w:p w14:paraId="6868551A" w14:textId="4B174FF1" w:rsidR="00BA37C1" w:rsidRDefault="00BA37C1" w:rsidP="00BA37C1">
            <w:pPr>
              <w:jc w:val="center"/>
              <w:rPr>
                <w:rFonts w:ascii="Calibri" w:hAnsi="Calibri" w:cs="Calibri"/>
                <w:color w:val="006100"/>
                <w:sz w:val="22"/>
                <w:szCs w:val="22"/>
              </w:rPr>
            </w:pPr>
            <w:r>
              <w:rPr>
                <w:rFonts w:ascii="Calibri" w:hAnsi="Calibri" w:cs="Calibri"/>
                <w:color w:val="006100"/>
                <w:sz w:val="22"/>
                <w:szCs w:val="22"/>
              </w:rPr>
              <w:t> </w:t>
            </w:r>
          </w:p>
        </w:tc>
        <w:tc>
          <w:tcPr>
            <w:tcW w:w="615" w:type="dxa"/>
            <w:tcBorders>
              <w:top w:val="single" w:sz="4" w:space="0" w:color="BFBFBF"/>
              <w:left w:val="single" w:sz="8" w:space="0" w:color="auto"/>
              <w:bottom w:val="single" w:sz="8" w:space="0" w:color="auto"/>
              <w:right w:val="nil"/>
            </w:tcBorders>
            <w:shd w:val="clear" w:color="auto" w:fill="auto"/>
            <w:noWrap/>
            <w:vAlign w:val="center"/>
          </w:tcPr>
          <w:p w14:paraId="0595C677" w14:textId="5D35243B"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4"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DEB7056" w14:textId="71C53201"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nil"/>
              <w:bottom w:val="single" w:sz="8" w:space="0" w:color="auto"/>
              <w:right w:val="single" w:sz="8" w:space="0" w:color="auto"/>
            </w:tcBorders>
            <w:shd w:val="clear" w:color="auto" w:fill="auto"/>
            <w:noWrap/>
            <w:vAlign w:val="center"/>
          </w:tcPr>
          <w:p w14:paraId="2C417A6C" w14:textId="1626EC39"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single" w:sz="8" w:space="0" w:color="auto"/>
              <w:bottom w:val="single" w:sz="8" w:space="0" w:color="auto"/>
              <w:right w:val="nil"/>
            </w:tcBorders>
            <w:shd w:val="clear" w:color="auto" w:fill="auto"/>
            <w:noWrap/>
            <w:vAlign w:val="center"/>
          </w:tcPr>
          <w:p w14:paraId="67023947" w14:textId="4DBC4F64"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B5C53E6" w14:textId="19292561" w:rsidR="00BA37C1" w:rsidRDefault="00BA37C1" w:rsidP="00BA37C1">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nil"/>
              <w:bottom w:val="single" w:sz="8" w:space="0" w:color="auto"/>
              <w:right w:val="single" w:sz="4" w:space="0" w:color="auto"/>
            </w:tcBorders>
            <w:shd w:val="clear" w:color="000000" w:fill="C6EFCE"/>
            <w:noWrap/>
            <w:vAlign w:val="center"/>
          </w:tcPr>
          <w:p w14:paraId="000B891B" w14:textId="3B7D1830" w:rsidR="00BA37C1" w:rsidRDefault="00BA37C1" w:rsidP="00BA37C1">
            <w:pPr>
              <w:jc w:val="center"/>
              <w:rPr>
                <w:rFonts w:ascii="Calibri" w:hAnsi="Calibri" w:cs="Calibri"/>
                <w:color w:val="006100"/>
                <w:sz w:val="22"/>
                <w:szCs w:val="22"/>
              </w:rPr>
            </w:pPr>
            <w:r>
              <w:rPr>
                <w:rFonts w:ascii="Calibri" w:hAnsi="Calibri" w:cs="Calibri"/>
                <w:color w:val="006100"/>
                <w:sz w:val="22"/>
                <w:szCs w:val="22"/>
              </w:rPr>
              <w:t> </w:t>
            </w:r>
          </w:p>
        </w:tc>
      </w:tr>
      <w:tr w:rsidR="00BA37C1" w:rsidRPr="00BA4C02" w14:paraId="1DC65118" w14:textId="77777777" w:rsidTr="00BA37C1">
        <w:trPr>
          <w:trHeight w:val="227"/>
        </w:trPr>
        <w:tc>
          <w:tcPr>
            <w:tcW w:w="3823" w:type="dxa"/>
            <w:tcBorders>
              <w:top w:val="single" w:sz="8" w:space="0" w:color="auto"/>
              <w:left w:val="single" w:sz="4" w:space="0" w:color="auto"/>
              <w:bottom w:val="single" w:sz="4" w:space="0" w:color="auto"/>
              <w:right w:val="nil"/>
            </w:tcBorders>
            <w:shd w:val="clear" w:color="auto" w:fill="auto"/>
            <w:noWrap/>
            <w:vAlign w:val="center"/>
          </w:tcPr>
          <w:p w14:paraId="3269E2CC" w14:textId="6EFC839A" w:rsidR="00BA37C1" w:rsidRPr="00BA37C1" w:rsidRDefault="00BA37C1" w:rsidP="00BA37C1">
            <w:pPr>
              <w:suppressAutoHyphens w:val="0"/>
              <w:ind w:firstLineChars="100" w:firstLine="201"/>
              <w:rPr>
                <w:rFonts w:ascii="Calibri" w:hAnsi="Calibri" w:cs="Calibri"/>
                <w:b/>
                <w:bCs/>
                <w:sz w:val="20"/>
                <w:lang w:eastAsia="pl-PL"/>
              </w:rPr>
            </w:pPr>
            <w:r w:rsidRPr="00BA37C1">
              <w:rPr>
                <w:rFonts w:ascii="Calibri" w:hAnsi="Calibri" w:cs="Calibri"/>
                <w:b/>
                <w:bCs/>
                <w:color w:val="000000"/>
                <w:sz w:val="20"/>
                <w:szCs w:val="22"/>
              </w:rPr>
              <w:t>Pieszy</w:t>
            </w:r>
          </w:p>
        </w:tc>
        <w:tc>
          <w:tcPr>
            <w:tcW w:w="614" w:type="dxa"/>
            <w:tcBorders>
              <w:top w:val="single" w:sz="8" w:space="0" w:color="auto"/>
              <w:left w:val="single" w:sz="8" w:space="0" w:color="auto"/>
              <w:bottom w:val="single" w:sz="4" w:space="0" w:color="auto"/>
              <w:right w:val="nil"/>
            </w:tcBorders>
            <w:shd w:val="clear" w:color="auto" w:fill="auto"/>
            <w:noWrap/>
            <w:vAlign w:val="center"/>
          </w:tcPr>
          <w:p w14:paraId="232E686E" w14:textId="6211168D" w:rsidR="00BA37C1" w:rsidRDefault="00BA37C1" w:rsidP="00BA37C1">
            <w:pPr>
              <w:jc w:val="center"/>
              <w:rPr>
                <w:rFonts w:ascii="Calibri" w:hAnsi="Calibri" w:cs="Calibri"/>
                <w:b/>
                <w:bCs/>
                <w:sz w:val="22"/>
                <w:szCs w:val="22"/>
              </w:rPr>
            </w:pPr>
            <w:r>
              <w:rPr>
                <w:rFonts w:ascii="Calibri" w:hAnsi="Calibri" w:cs="Calibri"/>
                <w:b/>
                <w:bCs/>
                <w:color w:val="000000"/>
                <w:sz w:val="22"/>
                <w:szCs w:val="22"/>
              </w:rPr>
              <w:t>26</w:t>
            </w:r>
          </w:p>
        </w:tc>
        <w:tc>
          <w:tcPr>
            <w:tcW w:w="615" w:type="dxa"/>
            <w:tcBorders>
              <w:top w:val="single" w:sz="8" w:space="0" w:color="auto"/>
              <w:left w:val="single" w:sz="4" w:space="0" w:color="BFBFBF"/>
              <w:bottom w:val="single" w:sz="4" w:space="0" w:color="auto"/>
              <w:right w:val="single" w:sz="4" w:space="0" w:color="BFBFBF"/>
            </w:tcBorders>
            <w:shd w:val="clear" w:color="auto" w:fill="auto"/>
            <w:noWrap/>
            <w:vAlign w:val="center"/>
          </w:tcPr>
          <w:p w14:paraId="4668FFE7" w14:textId="0A6E142D" w:rsidR="00BA37C1" w:rsidRDefault="00BA37C1" w:rsidP="00BA37C1">
            <w:pPr>
              <w:jc w:val="center"/>
              <w:rPr>
                <w:rFonts w:ascii="Calibri" w:hAnsi="Calibri" w:cs="Calibri"/>
                <w:b/>
                <w:bCs/>
                <w:sz w:val="22"/>
                <w:szCs w:val="22"/>
              </w:rPr>
            </w:pPr>
            <w:r>
              <w:rPr>
                <w:rFonts w:ascii="Calibri" w:hAnsi="Calibri" w:cs="Calibri"/>
                <w:b/>
                <w:bCs/>
                <w:color w:val="000000"/>
                <w:sz w:val="22"/>
                <w:szCs w:val="22"/>
              </w:rPr>
              <w:t>20</w:t>
            </w:r>
          </w:p>
        </w:tc>
        <w:tc>
          <w:tcPr>
            <w:tcW w:w="615" w:type="dxa"/>
            <w:tcBorders>
              <w:top w:val="single" w:sz="8" w:space="0" w:color="auto"/>
              <w:left w:val="nil"/>
              <w:bottom w:val="single" w:sz="4" w:space="0" w:color="auto"/>
              <w:right w:val="single" w:sz="8" w:space="0" w:color="auto"/>
            </w:tcBorders>
            <w:shd w:val="clear" w:color="000000" w:fill="FFC7CE"/>
            <w:noWrap/>
            <w:vAlign w:val="center"/>
          </w:tcPr>
          <w:p w14:paraId="452E26BF" w14:textId="34037F09" w:rsidR="00BA37C1" w:rsidRDefault="00BA37C1" w:rsidP="00BA37C1">
            <w:pPr>
              <w:jc w:val="center"/>
              <w:rPr>
                <w:rFonts w:ascii="Calibri" w:hAnsi="Calibri" w:cs="Calibri"/>
                <w:b/>
                <w:bCs/>
                <w:color w:val="006100"/>
                <w:sz w:val="22"/>
                <w:szCs w:val="22"/>
              </w:rPr>
            </w:pPr>
            <w:r>
              <w:rPr>
                <w:rFonts w:ascii="Calibri" w:hAnsi="Calibri" w:cs="Calibri"/>
                <w:b/>
                <w:bCs/>
                <w:color w:val="9C0006"/>
                <w:sz w:val="22"/>
                <w:szCs w:val="22"/>
              </w:rPr>
              <w:t>34</w:t>
            </w:r>
          </w:p>
        </w:tc>
        <w:tc>
          <w:tcPr>
            <w:tcW w:w="615" w:type="dxa"/>
            <w:tcBorders>
              <w:top w:val="single" w:sz="8" w:space="0" w:color="auto"/>
              <w:left w:val="single" w:sz="8" w:space="0" w:color="auto"/>
              <w:bottom w:val="single" w:sz="4" w:space="0" w:color="auto"/>
              <w:right w:val="nil"/>
            </w:tcBorders>
            <w:shd w:val="clear" w:color="auto" w:fill="auto"/>
            <w:noWrap/>
            <w:vAlign w:val="center"/>
          </w:tcPr>
          <w:p w14:paraId="16914176" w14:textId="33B56B3B" w:rsidR="00BA37C1" w:rsidRDefault="00BA37C1" w:rsidP="00BA37C1">
            <w:pPr>
              <w:jc w:val="center"/>
              <w:rPr>
                <w:rFonts w:ascii="Calibri" w:hAnsi="Calibri" w:cs="Calibri"/>
                <w:b/>
                <w:bCs/>
                <w:sz w:val="22"/>
                <w:szCs w:val="22"/>
              </w:rPr>
            </w:pPr>
            <w:r>
              <w:rPr>
                <w:rFonts w:ascii="Calibri" w:hAnsi="Calibri" w:cs="Calibri"/>
                <w:b/>
                <w:bCs/>
                <w:color w:val="000000"/>
                <w:sz w:val="22"/>
                <w:szCs w:val="22"/>
              </w:rPr>
              <w:t>1</w:t>
            </w:r>
          </w:p>
        </w:tc>
        <w:tc>
          <w:tcPr>
            <w:tcW w:w="614" w:type="dxa"/>
            <w:tcBorders>
              <w:top w:val="single" w:sz="8" w:space="0" w:color="auto"/>
              <w:left w:val="single" w:sz="4" w:space="0" w:color="BFBFBF"/>
              <w:bottom w:val="single" w:sz="4" w:space="0" w:color="auto"/>
              <w:right w:val="single" w:sz="4" w:space="0" w:color="BFBFBF"/>
            </w:tcBorders>
            <w:shd w:val="clear" w:color="auto" w:fill="auto"/>
            <w:noWrap/>
            <w:vAlign w:val="center"/>
          </w:tcPr>
          <w:p w14:paraId="5D88F7B3" w14:textId="05058944" w:rsidR="00BA37C1" w:rsidRDefault="00BA37C1" w:rsidP="00BA37C1">
            <w:pPr>
              <w:jc w:val="center"/>
              <w:rPr>
                <w:rFonts w:ascii="Calibri" w:hAnsi="Calibri" w:cs="Calibri"/>
                <w:b/>
                <w:bCs/>
                <w:sz w:val="22"/>
                <w:szCs w:val="22"/>
              </w:rPr>
            </w:pPr>
            <w:r>
              <w:rPr>
                <w:rFonts w:ascii="Calibri" w:hAnsi="Calibri" w:cs="Calibri"/>
                <w:b/>
                <w:bCs/>
                <w:color w:val="000000"/>
                <w:sz w:val="22"/>
                <w:szCs w:val="22"/>
              </w:rPr>
              <w:t>0</w:t>
            </w:r>
          </w:p>
        </w:tc>
        <w:tc>
          <w:tcPr>
            <w:tcW w:w="615" w:type="dxa"/>
            <w:tcBorders>
              <w:top w:val="single" w:sz="8" w:space="0" w:color="auto"/>
              <w:left w:val="nil"/>
              <w:bottom w:val="single" w:sz="4" w:space="0" w:color="auto"/>
              <w:right w:val="single" w:sz="8" w:space="0" w:color="auto"/>
            </w:tcBorders>
            <w:shd w:val="clear" w:color="000000" w:fill="FFC7CE"/>
            <w:noWrap/>
            <w:vAlign w:val="center"/>
          </w:tcPr>
          <w:p w14:paraId="6A9371D4" w14:textId="16C59ADE" w:rsidR="00BA37C1" w:rsidRDefault="00BA37C1" w:rsidP="00BA37C1">
            <w:pPr>
              <w:jc w:val="center"/>
              <w:rPr>
                <w:rFonts w:ascii="Calibri" w:hAnsi="Calibri" w:cs="Calibri"/>
                <w:b/>
                <w:bCs/>
                <w:color w:val="006100"/>
                <w:sz w:val="22"/>
                <w:szCs w:val="22"/>
              </w:rPr>
            </w:pPr>
            <w:r>
              <w:rPr>
                <w:rFonts w:ascii="Calibri" w:hAnsi="Calibri" w:cs="Calibri"/>
                <w:b/>
                <w:bCs/>
                <w:color w:val="9C0006"/>
                <w:sz w:val="22"/>
                <w:szCs w:val="22"/>
              </w:rPr>
              <w:t>1</w:t>
            </w:r>
          </w:p>
        </w:tc>
        <w:tc>
          <w:tcPr>
            <w:tcW w:w="615" w:type="dxa"/>
            <w:tcBorders>
              <w:top w:val="single" w:sz="8" w:space="0" w:color="auto"/>
              <w:left w:val="single" w:sz="8" w:space="0" w:color="auto"/>
              <w:bottom w:val="single" w:sz="4" w:space="0" w:color="auto"/>
              <w:right w:val="nil"/>
            </w:tcBorders>
            <w:shd w:val="clear" w:color="auto" w:fill="auto"/>
            <w:noWrap/>
            <w:vAlign w:val="center"/>
          </w:tcPr>
          <w:p w14:paraId="3582D01F" w14:textId="7AA2BA4E" w:rsidR="00BA37C1" w:rsidRDefault="00BA37C1" w:rsidP="00BA37C1">
            <w:pPr>
              <w:jc w:val="center"/>
              <w:rPr>
                <w:rFonts w:ascii="Calibri" w:hAnsi="Calibri" w:cs="Calibri"/>
                <w:b/>
                <w:bCs/>
                <w:sz w:val="22"/>
                <w:szCs w:val="22"/>
              </w:rPr>
            </w:pPr>
            <w:r>
              <w:rPr>
                <w:rFonts w:ascii="Calibri" w:hAnsi="Calibri" w:cs="Calibri"/>
                <w:b/>
                <w:bCs/>
                <w:color w:val="000000"/>
                <w:sz w:val="22"/>
                <w:szCs w:val="22"/>
              </w:rPr>
              <w:t>24</w:t>
            </w:r>
          </w:p>
        </w:tc>
        <w:tc>
          <w:tcPr>
            <w:tcW w:w="615" w:type="dxa"/>
            <w:tcBorders>
              <w:top w:val="single" w:sz="8" w:space="0" w:color="auto"/>
              <w:left w:val="single" w:sz="4" w:space="0" w:color="BFBFBF"/>
              <w:bottom w:val="single" w:sz="4" w:space="0" w:color="auto"/>
              <w:right w:val="single" w:sz="4" w:space="0" w:color="BFBFBF"/>
            </w:tcBorders>
            <w:shd w:val="clear" w:color="auto" w:fill="auto"/>
            <w:noWrap/>
            <w:vAlign w:val="center"/>
          </w:tcPr>
          <w:p w14:paraId="767703A2" w14:textId="51D6684A" w:rsidR="00BA37C1" w:rsidRDefault="00BA37C1" w:rsidP="00BA37C1">
            <w:pPr>
              <w:jc w:val="center"/>
              <w:rPr>
                <w:rFonts w:ascii="Calibri" w:hAnsi="Calibri" w:cs="Calibri"/>
                <w:b/>
                <w:bCs/>
                <w:sz w:val="22"/>
                <w:szCs w:val="22"/>
              </w:rPr>
            </w:pPr>
            <w:r>
              <w:rPr>
                <w:rFonts w:ascii="Calibri" w:hAnsi="Calibri" w:cs="Calibri"/>
                <w:b/>
                <w:bCs/>
                <w:color w:val="000000"/>
                <w:sz w:val="22"/>
                <w:szCs w:val="22"/>
              </w:rPr>
              <w:t>20</w:t>
            </w:r>
          </w:p>
        </w:tc>
        <w:tc>
          <w:tcPr>
            <w:tcW w:w="615" w:type="dxa"/>
            <w:tcBorders>
              <w:top w:val="single" w:sz="8" w:space="0" w:color="auto"/>
              <w:left w:val="nil"/>
              <w:bottom w:val="single" w:sz="4" w:space="0" w:color="auto"/>
              <w:right w:val="single" w:sz="4" w:space="0" w:color="auto"/>
            </w:tcBorders>
            <w:shd w:val="clear" w:color="000000" w:fill="FFC7CE"/>
            <w:noWrap/>
            <w:vAlign w:val="center"/>
          </w:tcPr>
          <w:p w14:paraId="4ED35DE7" w14:textId="27D35DC4" w:rsidR="00BA37C1" w:rsidRDefault="00BA37C1" w:rsidP="00BA37C1">
            <w:pPr>
              <w:jc w:val="center"/>
              <w:rPr>
                <w:rFonts w:ascii="Calibri" w:hAnsi="Calibri" w:cs="Calibri"/>
                <w:b/>
                <w:bCs/>
                <w:color w:val="006100"/>
                <w:sz w:val="22"/>
                <w:szCs w:val="22"/>
              </w:rPr>
            </w:pPr>
            <w:r>
              <w:rPr>
                <w:rFonts w:ascii="Calibri" w:hAnsi="Calibri" w:cs="Calibri"/>
                <w:b/>
                <w:bCs/>
                <w:color w:val="9C0006"/>
                <w:sz w:val="22"/>
                <w:szCs w:val="22"/>
              </w:rPr>
              <w:t>34</w:t>
            </w:r>
          </w:p>
        </w:tc>
      </w:tr>
    </w:tbl>
    <w:p w14:paraId="5C21C7F4" w14:textId="77777777" w:rsidR="005815E6" w:rsidRDefault="005815E6" w:rsidP="00C217D9">
      <w:pPr>
        <w:jc w:val="center"/>
        <w:rPr>
          <w:b/>
          <w:sz w:val="24"/>
        </w:rPr>
      </w:pPr>
    </w:p>
    <w:p w14:paraId="1700CB5D" w14:textId="77777777" w:rsidR="00C77403" w:rsidRDefault="00C77403" w:rsidP="00C217D9">
      <w:pPr>
        <w:jc w:val="center"/>
        <w:rPr>
          <w:b/>
          <w:sz w:val="24"/>
        </w:rPr>
      </w:pPr>
    </w:p>
    <w:p w14:paraId="14865B98" w14:textId="77777777" w:rsidR="00C77403" w:rsidRDefault="00C77403" w:rsidP="00C217D9">
      <w:pPr>
        <w:jc w:val="center"/>
        <w:rPr>
          <w:b/>
          <w:sz w:val="24"/>
        </w:rPr>
      </w:pPr>
    </w:p>
    <w:p w14:paraId="0174A187" w14:textId="77777777" w:rsidR="00C77403" w:rsidRDefault="00C77403" w:rsidP="00C217D9">
      <w:pPr>
        <w:jc w:val="center"/>
        <w:rPr>
          <w:b/>
          <w:sz w:val="24"/>
        </w:rPr>
      </w:pPr>
    </w:p>
    <w:p w14:paraId="72655A35" w14:textId="77777777" w:rsidR="00B90384" w:rsidRDefault="00B90384" w:rsidP="00C217D9">
      <w:pPr>
        <w:jc w:val="center"/>
        <w:rPr>
          <w:b/>
          <w:sz w:val="24"/>
        </w:rPr>
      </w:pPr>
    </w:p>
    <w:p w14:paraId="35429CDD" w14:textId="77777777" w:rsidR="00C03EA9" w:rsidRDefault="00C03EA9" w:rsidP="00C217D9">
      <w:pPr>
        <w:jc w:val="center"/>
        <w:rPr>
          <w:b/>
          <w:sz w:val="24"/>
        </w:rPr>
      </w:pPr>
    </w:p>
    <w:p w14:paraId="5788A82B" w14:textId="77777777" w:rsidR="00610446" w:rsidRDefault="00610446" w:rsidP="005D7FCA">
      <w:pPr>
        <w:jc w:val="both"/>
        <w:rPr>
          <w:b/>
          <w:sz w:val="24"/>
        </w:rPr>
      </w:pPr>
    </w:p>
    <w:p w14:paraId="30A86A51" w14:textId="425A09F0" w:rsidR="005815E6" w:rsidRDefault="005815E6" w:rsidP="005D7FCA">
      <w:pPr>
        <w:jc w:val="both"/>
        <w:rPr>
          <w:b/>
          <w:sz w:val="24"/>
        </w:rPr>
      </w:pPr>
      <w:r w:rsidRPr="006E1522">
        <w:rPr>
          <w:b/>
          <w:sz w:val="24"/>
        </w:rPr>
        <w:lastRenderedPageBreak/>
        <w:t>Ofiary - młodzież do lat 1</w:t>
      </w:r>
      <w:r w:rsidR="000606CD">
        <w:rPr>
          <w:b/>
          <w:sz w:val="24"/>
        </w:rPr>
        <w:t>7</w:t>
      </w:r>
      <w:r w:rsidRPr="006E1522">
        <w:rPr>
          <w:b/>
          <w:sz w:val="24"/>
        </w:rPr>
        <w:t xml:space="preserve"> według uczestnika ruchu</w:t>
      </w:r>
      <w:r>
        <w:rPr>
          <w:b/>
          <w:sz w:val="24"/>
        </w:rPr>
        <w:t xml:space="preserve"> </w:t>
      </w:r>
      <w:r w:rsidRPr="006E1522">
        <w:rPr>
          <w:b/>
          <w:sz w:val="24"/>
        </w:rPr>
        <w:t>w latach 20</w:t>
      </w:r>
      <w:r w:rsidR="00605A33">
        <w:rPr>
          <w:b/>
          <w:sz w:val="24"/>
        </w:rPr>
        <w:t>20</w:t>
      </w:r>
      <w:r>
        <w:rPr>
          <w:b/>
          <w:sz w:val="24"/>
        </w:rPr>
        <w:t xml:space="preserve"> </w:t>
      </w:r>
      <w:r w:rsidRPr="006E1522">
        <w:rPr>
          <w:b/>
          <w:sz w:val="24"/>
        </w:rPr>
        <w:t>-</w:t>
      </w:r>
      <w:r>
        <w:rPr>
          <w:b/>
          <w:sz w:val="24"/>
        </w:rPr>
        <w:t xml:space="preserve"> </w:t>
      </w:r>
      <w:r w:rsidRPr="006E1522">
        <w:rPr>
          <w:b/>
          <w:sz w:val="24"/>
        </w:rPr>
        <w:t>20</w:t>
      </w:r>
      <w:r w:rsidR="00480E55">
        <w:rPr>
          <w:b/>
          <w:sz w:val="24"/>
        </w:rPr>
        <w:t>2</w:t>
      </w:r>
      <w:r w:rsidR="00605A33">
        <w:rPr>
          <w:b/>
          <w:sz w:val="24"/>
        </w:rPr>
        <w:t>2</w:t>
      </w:r>
    </w:p>
    <w:tbl>
      <w:tblPr>
        <w:tblW w:w="9356" w:type="dxa"/>
        <w:tblInd w:w="75" w:type="dxa"/>
        <w:tblLayout w:type="fixed"/>
        <w:tblCellMar>
          <w:left w:w="70" w:type="dxa"/>
          <w:right w:w="70" w:type="dxa"/>
        </w:tblCellMar>
        <w:tblLook w:val="00A0" w:firstRow="1" w:lastRow="0" w:firstColumn="1" w:lastColumn="0" w:noHBand="0" w:noVBand="0"/>
      </w:tblPr>
      <w:tblGrid>
        <w:gridCol w:w="4106"/>
        <w:gridCol w:w="583"/>
        <w:gridCol w:w="583"/>
        <w:gridCol w:w="584"/>
        <w:gridCol w:w="583"/>
        <w:gridCol w:w="583"/>
        <w:gridCol w:w="584"/>
        <w:gridCol w:w="583"/>
        <w:gridCol w:w="583"/>
        <w:gridCol w:w="584"/>
      </w:tblGrid>
      <w:tr w:rsidR="005815E6" w:rsidRPr="00226551" w14:paraId="3819FDE1" w14:textId="77777777" w:rsidTr="007C1AF2">
        <w:trPr>
          <w:trHeight w:val="292"/>
        </w:trPr>
        <w:tc>
          <w:tcPr>
            <w:tcW w:w="4106" w:type="dxa"/>
            <w:tcBorders>
              <w:top w:val="single" w:sz="4" w:space="0" w:color="auto"/>
              <w:left w:val="single" w:sz="4" w:space="0" w:color="auto"/>
              <w:bottom w:val="single" w:sz="4" w:space="0" w:color="D9D9D9"/>
              <w:right w:val="single" w:sz="8" w:space="0" w:color="auto"/>
            </w:tcBorders>
            <w:noWrap/>
            <w:vAlign w:val="center"/>
          </w:tcPr>
          <w:p w14:paraId="48036018" w14:textId="77777777" w:rsidR="005815E6" w:rsidRDefault="005815E6" w:rsidP="00226551">
            <w:pPr>
              <w:suppressAutoHyphens w:val="0"/>
              <w:rPr>
                <w:rFonts w:ascii="Calibri" w:hAnsi="Calibri" w:cs="Calibri"/>
                <w:b/>
                <w:bCs/>
                <w:color w:val="000000"/>
                <w:sz w:val="20"/>
                <w:lang w:eastAsia="pl-PL"/>
              </w:rPr>
            </w:pPr>
            <w:r>
              <w:rPr>
                <w:rFonts w:ascii="Calibri" w:hAnsi="Calibri" w:cs="Calibri"/>
                <w:b/>
                <w:bCs/>
                <w:color w:val="000000"/>
                <w:sz w:val="20"/>
                <w:szCs w:val="22"/>
                <w:lang w:eastAsia="pl-PL"/>
              </w:rPr>
              <w:t xml:space="preserve">Grupa wieku </w:t>
            </w:r>
          </w:p>
          <w:p w14:paraId="448A5B2D" w14:textId="77777777" w:rsidR="005815E6" w:rsidRPr="00BA4C02" w:rsidRDefault="005815E6" w:rsidP="00226551">
            <w:pPr>
              <w:suppressAutoHyphens w:val="0"/>
              <w:rPr>
                <w:rFonts w:ascii="Calibri" w:hAnsi="Calibri" w:cs="Calibri"/>
                <w:b/>
                <w:bCs/>
                <w:color w:val="000000"/>
                <w:sz w:val="20"/>
                <w:lang w:eastAsia="pl-PL"/>
              </w:rPr>
            </w:pPr>
            <w:r>
              <w:rPr>
                <w:rFonts w:ascii="Calibri" w:hAnsi="Calibri" w:cs="Calibri"/>
                <w:b/>
                <w:bCs/>
                <w:color w:val="000000"/>
                <w:sz w:val="20"/>
                <w:szCs w:val="22"/>
                <w:lang w:eastAsia="pl-PL"/>
              </w:rPr>
              <w:t xml:space="preserve">     Rodzaj uczestnika</w:t>
            </w:r>
            <w:r w:rsidRPr="00BA4C02">
              <w:rPr>
                <w:rFonts w:ascii="Calibri" w:hAnsi="Calibri" w:cs="Calibri"/>
                <w:b/>
                <w:bCs/>
                <w:color w:val="000000"/>
                <w:sz w:val="20"/>
                <w:szCs w:val="22"/>
                <w:lang w:eastAsia="pl-PL"/>
              </w:rPr>
              <w:t> </w:t>
            </w:r>
            <w:r>
              <w:rPr>
                <w:rFonts w:ascii="Calibri" w:hAnsi="Calibri" w:cs="Calibri"/>
                <w:b/>
                <w:bCs/>
                <w:color w:val="000000"/>
                <w:sz w:val="20"/>
                <w:szCs w:val="22"/>
                <w:lang w:eastAsia="pl-PL"/>
              </w:rPr>
              <w:t>i użytkownika</w:t>
            </w:r>
          </w:p>
        </w:tc>
        <w:tc>
          <w:tcPr>
            <w:tcW w:w="1750" w:type="dxa"/>
            <w:gridSpan w:val="3"/>
            <w:tcBorders>
              <w:top w:val="single" w:sz="4" w:space="0" w:color="auto"/>
              <w:left w:val="single" w:sz="8" w:space="0" w:color="auto"/>
              <w:bottom w:val="single" w:sz="4" w:space="0" w:color="D9D9D9"/>
              <w:right w:val="single" w:sz="8" w:space="0" w:color="auto"/>
            </w:tcBorders>
            <w:vAlign w:val="center"/>
          </w:tcPr>
          <w:p w14:paraId="0AD89AC1" w14:textId="77777777" w:rsidR="005815E6" w:rsidRPr="00226551" w:rsidRDefault="005815E6" w:rsidP="00226551">
            <w:pPr>
              <w:suppressAutoHyphens w:val="0"/>
              <w:jc w:val="center"/>
              <w:rPr>
                <w:rFonts w:ascii="Calibri" w:hAnsi="Calibri" w:cs="Calibri"/>
                <w:b/>
                <w:bCs/>
                <w:color w:val="000000"/>
                <w:sz w:val="22"/>
                <w:lang w:eastAsia="pl-PL"/>
              </w:rPr>
            </w:pPr>
            <w:r w:rsidRPr="00226551">
              <w:rPr>
                <w:rFonts w:ascii="Calibri" w:hAnsi="Calibri" w:cs="Calibri"/>
                <w:b/>
                <w:bCs/>
                <w:color w:val="000000"/>
                <w:sz w:val="22"/>
                <w:szCs w:val="22"/>
                <w:lang w:eastAsia="pl-PL"/>
              </w:rPr>
              <w:t xml:space="preserve"> Liczba wypadków</w:t>
            </w:r>
          </w:p>
        </w:tc>
        <w:tc>
          <w:tcPr>
            <w:tcW w:w="1750" w:type="dxa"/>
            <w:gridSpan w:val="3"/>
            <w:tcBorders>
              <w:top w:val="single" w:sz="4" w:space="0" w:color="auto"/>
              <w:left w:val="single" w:sz="8" w:space="0" w:color="auto"/>
              <w:bottom w:val="single" w:sz="4" w:space="0" w:color="D9D9D9"/>
              <w:right w:val="single" w:sz="8" w:space="0" w:color="auto"/>
            </w:tcBorders>
            <w:vAlign w:val="center"/>
          </w:tcPr>
          <w:p w14:paraId="32B58394" w14:textId="77777777" w:rsidR="005815E6" w:rsidRPr="00226551" w:rsidRDefault="005815E6" w:rsidP="00226551">
            <w:pPr>
              <w:suppressAutoHyphens w:val="0"/>
              <w:jc w:val="center"/>
              <w:rPr>
                <w:rFonts w:ascii="Calibri" w:hAnsi="Calibri" w:cs="Calibri"/>
                <w:b/>
                <w:bCs/>
                <w:color w:val="000000"/>
                <w:sz w:val="22"/>
                <w:lang w:eastAsia="pl-PL"/>
              </w:rPr>
            </w:pPr>
            <w:r w:rsidRPr="00226551">
              <w:rPr>
                <w:rFonts w:ascii="Calibri" w:hAnsi="Calibri" w:cs="Calibri"/>
                <w:b/>
                <w:bCs/>
                <w:color w:val="000000"/>
                <w:sz w:val="22"/>
                <w:szCs w:val="22"/>
                <w:lang w:eastAsia="pl-PL"/>
              </w:rPr>
              <w:t xml:space="preserve"> Liczba zabitych</w:t>
            </w:r>
          </w:p>
        </w:tc>
        <w:tc>
          <w:tcPr>
            <w:tcW w:w="1750" w:type="dxa"/>
            <w:gridSpan w:val="3"/>
            <w:tcBorders>
              <w:top w:val="single" w:sz="4" w:space="0" w:color="auto"/>
              <w:left w:val="single" w:sz="8" w:space="0" w:color="auto"/>
              <w:bottom w:val="single" w:sz="4" w:space="0" w:color="D9D9D9"/>
              <w:right w:val="single" w:sz="4" w:space="0" w:color="auto"/>
            </w:tcBorders>
            <w:vAlign w:val="center"/>
          </w:tcPr>
          <w:p w14:paraId="788597B5" w14:textId="77777777" w:rsidR="005815E6" w:rsidRPr="00226551" w:rsidRDefault="005815E6" w:rsidP="00226551">
            <w:pPr>
              <w:suppressAutoHyphens w:val="0"/>
              <w:jc w:val="center"/>
              <w:rPr>
                <w:rFonts w:ascii="Calibri" w:hAnsi="Calibri" w:cs="Calibri"/>
                <w:b/>
                <w:bCs/>
                <w:color w:val="000000"/>
                <w:sz w:val="22"/>
                <w:lang w:eastAsia="pl-PL"/>
              </w:rPr>
            </w:pPr>
            <w:r w:rsidRPr="00226551">
              <w:rPr>
                <w:rFonts w:ascii="Calibri" w:hAnsi="Calibri" w:cs="Calibri"/>
                <w:b/>
                <w:bCs/>
                <w:color w:val="000000"/>
                <w:sz w:val="22"/>
                <w:szCs w:val="22"/>
                <w:lang w:eastAsia="pl-PL"/>
              </w:rPr>
              <w:t xml:space="preserve"> Liczba rannych</w:t>
            </w:r>
          </w:p>
        </w:tc>
      </w:tr>
      <w:tr w:rsidR="00605A33" w:rsidRPr="00226551" w14:paraId="79AECD25" w14:textId="77777777" w:rsidTr="007C3B30">
        <w:trPr>
          <w:trHeight w:val="227"/>
        </w:trPr>
        <w:tc>
          <w:tcPr>
            <w:tcW w:w="4106" w:type="dxa"/>
            <w:tcBorders>
              <w:top w:val="single" w:sz="4" w:space="0" w:color="auto"/>
              <w:left w:val="single" w:sz="4" w:space="0" w:color="auto"/>
              <w:bottom w:val="single" w:sz="4" w:space="0" w:color="808080"/>
              <w:right w:val="single" w:sz="8" w:space="0" w:color="auto"/>
            </w:tcBorders>
            <w:noWrap/>
            <w:vAlign w:val="center"/>
          </w:tcPr>
          <w:p w14:paraId="582D75C8" w14:textId="77777777" w:rsidR="00605A33" w:rsidRPr="00226551" w:rsidRDefault="00605A33" w:rsidP="00605A33">
            <w:pPr>
              <w:suppressAutoHyphens w:val="0"/>
              <w:jc w:val="right"/>
              <w:rPr>
                <w:rFonts w:ascii="Calibri" w:hAnsi="Calibri" w:cs="Calibri"/>
                <w:b/>
                <w:bCs/>
                <w:color w:val="000000"/>
                <w:sz w:val="22"/>
                <w:lang w:eastAsia="pl-PL"/>
              </w:rPr>
            </w:pPr>
            <w:r w:rsidRPr="00226551">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583" w:type="dxa"/>
            <w:tcBorders>
              <w:top w:val="single" w:sz="4" w:space="0" w:color="auto"/>
              <w:left w:val="single" w:sz="8" w:space="0" w:color="auto"/>
              <w:bottom w:val="single" w:sz="8" w:space="0" w:color="auto"/>
              <w:right w:val="nil"/>
            </w:tcBorders>
            <w:vAlign w:val="center"/>
          </w:tcPr>
          <w:p w14:paraId="630C59B6" w14:textId="59C100C5" w:rsidR="00605A33" w:rsidRPr="00BA4C02" w:rsidRDefault="00605A33" w:rsidP="00605A33">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Pr>
                <w:rFonts w:ascii="Calibri" w:hAnsi="Calibri" w:cs="Calibri"/>
                <w:b/>
                <w:bCs/>
                <w:color w:val="000000"/>
                <w:sz w:val="20"/>
                <w:szCs w:val="22"/>
                <w:lang w:eastAsia="pl-PL"/>
              </w:rPr>
              <w:t>20</w:t>
            </w:r>
          </w:p>
        </w:tc>
        <w:tc>
          <w:tcPr>
            <w:tcW w:w="583" w:type="dxa"/>
            <w:tcBorders>
              <w:top w:val="single" w:sz="4" w:space="0" w:color="auto"/>
              <w:left w:val="single" w:sz="4" w:space="0" w:color="BFBFBF"/>
              <w:bottom w:val="single" w:sz="8" w:space="0" w:color="auto"/>
              <w:right w:val="single" w:sz="4" w:space="0" w:color="BFBFBF"/>
            </w:tcBorders>
            <w:vAlign w:val="center"/>
          </w:tcPr>
          <w:p w14:paraId="6BDA9612" w14:textId="39C7C315" w:rsidR="00605A33" w:rsidRPr="00BA4C02" w:rsidRDefault="00605A33" w:rsidP="00605A33">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Pr>
                <w:rFonts w:ascii="Calibri" w:hAnsi="Calibri" w:cs="Calibri"/>
                <w:b/>
                <w:bCs/>
                <w:color w:val="000000"/>
                <w:sz w:val="20"/>
                <w:szCs w:val="22"/>
                <w:lang w:eastAsia="pl-PL"/>
              </w:rPr>
              <w:t>21</w:t>
            </w:r>
          </w:p>
        </w:tc>
        <w:tc>
          <w:tcPr>
            <w:tcW w:w="584" w:type="dxa"/>
            <w:tcBorders>
              <w:top w:val="single" w:sz="4" w:space="0" w:color="auto"/>
              <w:left w:val="nil"/>
              <w:bottom w:val="single" w:sz="8" w:space="0" w:color="auto"/>
              <w:right w:val="single" w:sz="8" w:space="0" w:color="auto"/>
            </w:tcBorders>
            <w:vAlign w:val="center"/>
          </w:tcPr>
          <w:p w14:paraId="3BBC3384" w14:textId="24D13431" w:rsidR="00605A33" w:rsidRPr="00BA4C02" w:rsidRDefault="00605A33" w:rsidP="00605A33">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Pr>
                <w:rFonts w:ascii="Calibri" w:hAnsi="Calibri" w:cs="Calibri"/>
                <w:b/>
                <w:bCs/>
                <w:color w:val="000000"/>
                <w:sz w:val="20"/>
                <w:szCs w:val="22"/>
                <w:lang w:eastAsia="pl-PL"/>
              </w:rPr>
              <w:t>22</w:t>
            </w:r>
          </w:p>
        </w:tc>
        <w:tc>
          <w:tcPr>
            <w:tcW w:w="583" w:type="dxa"/>
            <w:tcBorders>
              <w:top w:val="single" w:sz="4" w:space="0" w:color="auto"/>
              <w:left w:val="single" w:sz="8" w:space="0" w:color="auto"/>
              <w:bottom w:val="single" w:sz="8" w:space="0" w:color="auto"/>
              <w:right w:val="nil"/>
            </w:tcBorders>
            <w:vAlign w:val="center"/>
          </w:tcPr>
          <w:p w14:paraId="3E1115E9" w14:textId="14F48DF5" w:rsidR="00605A33" w:rsidRPr="00BA4C02" w:rsidRDefault="00605A33" w:rsidP="00605A33">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Pr>
                <w:rFonts w:ascii="Calibri" w:hAnsi="Calibri" w:cs="Calibri"/>
                <w:b/>
                <w:bCs/>
                <w:color w:val="000000"/>
                <w:sz w:val="20"/>
                <w:szCs w:val="22"/>
                <w:lang w:eastAsia="pl-PL"/>
              </w:rPr>
              <w:t>20</w:t>
            </w:r>
          </w:p>
        </w:tc>
        <w:tc>
          <w:tcPr>
            <w:tcW w:w="583" w:type="dxa"/>
            <w:tcBorders>
              <w:top w:val="single" w:sz="4" w:space="0" w:color="auto"/>
              <w:left w:val="single" w:sz="4" w:space="0" w:color="BFBFBF"/>
              <w:bottom w:val="single" w:sz="8" w:space="0" w:color="auto"/>
              <w:right w:val="single" w:sz="4" w:space="0" w:color="BFBFBF"/>
            </w:tcBorders>
            <w:vAlign w:val="center"/>
          </w:tcPr>
          <w:p w14:paraId="30826602" w14:textId="04B9998F" w:rsidR="00605A33" w:rsidRPr="00BA4C02" w:rsidRDefault="00605A33" w:rsidP="00605A33">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Pr>
                <w:rFonts w:ascii="Calibri" w:hAnsi="Calibri" w:cs="Calibri"/>
                <w:b/>
                <w:bCs/>
                <w:color w:val="000000"/>
                <w:sz w:val="20"/>
                <w:szCs w:val="22"/>
                <w:lang w:eastAsia="pl-PL"/>
              </w:rPr>
              <w:t>21</w:t>
            </w:r>
          </w:p>
        </w:tc>
        <w:tc>
          <w:tcPr>
            <w:tcW w:w="584" w:type="dxa"/>
            <w:tcBorders>
              <w:top w:val="single" w:sz="4" w:space="0" w:color="auto"/>
              <w:left w:val="nil"/>
              <w:bottom w:val="single" w:sz="8" w:space="0" w:color="auto"/>
              <w:right w:val="single" w:sz="8" w:space="0" w:color="auto"/>
            </w:tcBorders>
            <w:vAlign w:val="center"/>
          </w:tcPr>
          <w:p w14:paraId="159036D1" w14:textId="6906318E" w:rsidR="00605A33" w:rsidRPr="00BA4C02" w:rsidRDefault="00605A33" w:rsidP="00605A33">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Pr>
                <w:rFonts w:ascii="Calibri" w:hAnsi="Calibri" w:cs="Calibri"/>
                <w:b/>
                <w:bCs/>
                <w:color w:val="000000"/>
                <w:sz w:val="20"/>
                <w:szCs w:val="22"/>
                <w:lang w:eastAsia="pl-PL"/>
              </w:rPr>
              <w:t>22</w:t>
            </w:r>
          </w:p>
        </w:tc>
        <w:tc>
          <w:tcPr>
            <w:tcW w:w="583" w:type="dxa"/>
            <w:tcBorders>
              <w:top w:val="single" w:sz="4" w:space="0" w:color="auto"/>
              <w:left w:val="single" w:sz="8" w:space="0" w:color="auto"/>
              <w:bottom w:val="single" w:sz="8" w:space="0" w:color="auto"/>
              <w:right w:val="nil"/>
            </w:tcBorders>
            <w:vAlign w:val="center"/>
          </w:tcPr>
          <w:p w14:paraId="5893AC77" w14:textId="1F8F3078" w:rsidR="00605A33" w:rsidRPr="00BA4C02" w:rsidRDefault="00605A33" w:rsidP="00605A33">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Pr>
                <w:rFonts w:ascii="Calibri" w:hAnsi="Calibri" w:cs="Calibri"/>
                <w:b/>
                <w:bCs/>
                <w:color w:val="000000"/>
                <w:sz w:val="20"/>
                <w:szCs w:val="22"/>
                <w:lang w:eastAsia="pl-PL"/>
              </w:rPr>
              <w:t>20</w:t>
            </w:r>
          </w:p>
        </w:tc>
        <w:tc>
          <w:tcPr>
            <w:tcW w:w="583" w:type="dxa"/>
            <w:tcBorders>
              <w:top w:val="single" w:sz="4" w:space="0" w:color="auto"/>
              <w:left w:val="single" w:sz="4" w:space="0" w:color="BFBFBF"/>
              <w:bottom w:val="single" w:sz="8" w:space="0" w:color="auto"/>
              <w:right w:val="single" w:sz="4" w:space="0" w:color="BFBFBF"/>
            </w:tcBorders>
            <w:vAlign w:val="center"/>
          </w:tcPr>
          <w:p w14:paraId="344C4871" w14:textId="53140FCD" w:rsidR="00605A33" w:rsidRPr="00BA4C02" w:rsidRDefault="00605A33" w:rsidP="00605A33">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Pr>
                <w:rFonts w:ascii="Calibri" w:hAnsi="Calibri" w:cs="Calibri"/>
                <w:b/>
                <w:bCs/>
                <w:color w:val="000000"/>
                <w:sz w:val="20"/>
                <w:szCs w:val="22"/>
                <w:lang w:eastAsia="pl-PL"/>
              </w:rPr>
              <w:t>21</w:t>
            </w:r>
          </w:p>
        </w:tc>
        <w:tc>
          <w:tcPr>
            <w:tcW w:w="584" w:type="dxa"/>
            <w:tcBorders>
              <w:top w:val="single" w:sz="4" w:space="0" w:color="auto"/>
              <w:left w:val="nil"/>
              <w:bottom w:val="single" w:sz="8" w:space="0" w:color="auto"/>
              <w:right w:val="single" w:sz="4" w:space="0" w:color="auto"/>
            </w:tcBorders>
            <w:vAlign w:val="center"/>
          </w:tcPr>
          <w:p w14:paraId="6D83F083" w14:textId="2F8D9BA7" w:rsidR="00605A33" w:rsidRPr="00BA4C02" w:rsidRDefault="00605A33" w:rsidP="00605A33">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Pr>
                <w:rFonts w:ascii="Calibri" w:hAnsi="Calibri" w:cs="Calibri"/>
                <w:b/>
                <w:bCs/>
                <w:color w:val="000000"/>
                <w:sz w:val="20"/>
                <w:szCs w:val="22"/>
                <w:lang w:eastAsia="pl-PL"/>
              </w:rPr>
              <w:t>22</w:t>
            </w:r>
          </w:p>
        </w:tc>
      </w:tr>
      <w:tr w:rsidR="00605A33" w:rsidRPr="00226551" w14:paraId="30C07A81" w14:textId="77777777" w:rsidTr="00605A33">
        <w:trPr>
          <w:trHeight w:val="227"/>
        </w:trPr>
        <w:tc>
          <w:tcPr>
            <w:tcW w:w="4106" w:type="dxa"/>
            <w:tcBorders>
              <w:top w:val="single" w:sz="8" w:space="0" w:color="auto"/>
              <w:left w:val="single" w:sz="4" w:space="0" w:color="auto"/>
              <w:bottom w:val="single" w:sz="8" w:space="0" w:color="auto"/>
              <w:right w:val="nil"/>
            </w:tcBorders>
            <w:noWrap/>
            <w:vAlign w:val="center"/>
          </w:tcPr>
          <w:p w14:paraId="4200F283" w14:textId="77777777" w:rsidR="00605A33" w:rsidRPr="00226551" w:rsidRDefault="00605A33" w:rsidP="00605A33">
            <w:pPr>
              <w:suppressAutoHyphens w:val="0"/>
              <w:rPr>
                <w:rFonts w:ascii="Calibri" w:hAnsi="Calibri" w:cs="Calibri"/>
                <w:b/>
                <w:bCs/>
                <w:color w:val="000000"/>
                <w:sz w:val="22"/>
                <w:lang w:eastAsia="pl-PL"/>
              </w:rPr>
            </w:pPr>
            <w:r w:rsidRPr="00226551">
              <w:rPr>
                <w:rFonts w:ascii="Calibri" w:hAnsi="Calibri" w:cs="Calibri"/>
                <w:b/>
                <w:bCs/>
                <w:color w:val="000000"/>
                <w:sz w:val="22"/>
                <w:szCs w:val="22"/>
                <w:lang w:eastAsia="pl-PL"/>
              </w:rPr>
              <w:t xml:space="preserve">3: </w:t>
            </w:r>
            <w:r w:rsidRPr="000606CD">
              <w:rPr>
                <w:rFonts w:ascii="Calibri" w:hAnsi="Calibri" w:cs="Calibri"/>
                <w:b/>
                <w:bCs/>
                <w:color w:val="000000"/>
                <w:sz w:val="22"/>
                <w:szCs w:val="22"/>
                <w:lang w:eastAsia="pl-PL"/>
              </w:rPr>
              <w:t>15-17 lat</w:t>
            </w:r>
          </w:p>
        </w:tc>
        <w:tc>
          <w:tcPr>
            <w:tcW w:w="583" w:type="dxa"/>
            <w:tcBorders>
              <w:top w:val="single" w:sz="4" w:space="0" w:color="BFBFBF"/>
              <w:left w:val="single" w:sz="8" w:space="0" w:color="auto"/>
              <w:bottom w:val="single" w:sz="4" w:space="0" w:color="auto"/>
              <w:right w:val="nil"/>
            </w:tcBorders>
            <w:shd w:val="clear" w:color="FFFFFF" w:fill="FFFFFF"/>
            <w:noWrap/>
            <w:vAlign w:val="center"/>
          </w:tcPr>
          <w:p w14:paraId="39645EFC" w14:textId="35D5A247" w:rsidR="00605A33" w:rsidRDefault="00605A33" w:rsidP="00605A33">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54</w:t>
            </w:r>
          </w:p>
        </w:tc>
        <w:tc>
          <w:tcPr>
            <w:tcW w:w="58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5A9CC9C1" w14:textId="4769F7DD" w:rsidR="00605A33" w:rsidRDefault="00605A33" w:rsidP="00605A33">
            <w:pPr>
              <w:jc w:val="center"/>
              <w:rPr>
                <w:rFonts w:ascii="Calibri" w:hAnsi="Calibri" w:cs="Calibri"/>
                <w:b/>
                <w:bCs/>
                <w:color w:val="000000"/>
                <w:sz w:val="22"/>
                <w:szCs w:val="22"/>
              </w:rPr>
            </w:pPr>
            <w:r>
              <w:rPr>
                <w:rFonts w:ascii="Calibri" w:hAnsi="Calibri" w:cs="Calibri"/>
                <w:b/>
                <w:bCs/>
                <w:color w:val="000000"/>
                <w:sz w:val="22"/>
                <w:szCs w:val="22"/>
              </w:rPr>
              <w:t>54</w:t>
            </w:r>
          </w:p>
        </w:tc>
        <w:tc>
          <w:tcPr>
            <w:tcW w:w="584" w:type="dxa"/>
            <w:tcBorders>
              <w:top w:val="single" w:sz="4" w:space="0" w:color="BFBFBF"/>
              <w:left w:val="nil"/>
              <w:bottom w:val="single" w:sz="4" w:space="0" w:color="auto"/>
              <w:right w:val="single" w:sz="8" w:space="0" w:color="auto"/>
            </w:tcBorders>
            <w:shd w:val="clear" w:color="FFFFFF" w:fill="C6EFCE"/>
            <w:noWrap/>
            <w:vAlign w:val="center"/>
          </w:tcPr>
          <w:p w14:paraId="4BF4D3A5" w14:textId="652278C9" w:rsidR="00605A33" w:rsidRDefault="00605A33" w:rsidP="00605A33">
            <w:pPr>
              <w:jc w:val="center"/>
              <w:rPr>
                <w:rFonts w:ascii="Calibri" w:hAnsi="Calibri" w:cs="Calibri"/>
                <w:b/>
                <w:bCs/>
                <w:color w:val="9C0006"/>
                <w:sz w:val="22"/>
                <w:szCs w:val="22"/>
              </w:rPr>
            </w:pPr>
            <w:r>
              <w:rPr>
                <w:rFonts w:ascii="Calibri" w:hAnsi="Calibri" w:cs="Calibri"/>
                <w:b/>
                <w:bCs/>
                <w:color w:val="006100"/>
                <w:sz w:val="22"/>
                <w:szCs w:val="22"/>
              </w:rPr>
              <w:t>38</w:t>
            </w:r>
          </w:p>
        </w:tc>
        <w:tc>
          <w:tcPr>
            <w:tcW w:w="583" w:type="dxa"/>
            <w:tcBorders>
              <w:top w:val="single" w:sz="4" w:space="0" w:color="BFBFBF"/>
              <w:left w:val="single" w:sz="8" w:space="0" w:color="auto"/>
              <w:bottom w:val="single" w:sz="4" w:space="0" w:color="auto"/>
              <w:right w:val="nil"/>
            </w:tcBorders>
            <w:shd w:val="clear" w:color="FFFFFF" w:fill="FFFFFF"/>
            <w:noWrap/>
            <w:vAlign w:val="center"/>
          </w:tcPr>
          <w:p w14:paraId="0A683550" w14:textId="3FB79D46" w:rsidR="00605A33" w:rsidRDefault="00605A33" w:rsidP="00605A33">
            <w:pPr>
              <w:jc w:val="center"/>
              <w:rPr>
                <w:rFonts w:ascii="Calibri" w:hAnsi="Calibri" w:cs="Calibri"/>
                <w:b/>
                <w:bCs/>
                <w:color w:val="000000"/>
                <w:sz w:val="22"/>
                <w:szCs w:val="22"/>
              </w:rPr>
            </w:pPr>
            <w:r>
              <w:rPr>
                <w:rFonts w:ascii="Calibri" w:hAnsi="Calibri" w:cs="Calibri"/>
                <w:b/>
                <w:bCs/>
                <w:color w:val="000000"/>
                <w:sz w:val="22"/>
                <w:szCs w:val="22"/>
              </w:rPr>
              <w:t>3</w:t>
            </w:r>
          </w:p>
        </w:tc>
        <w:tc>
          <w:tcPr>
            <w:tcW w:w="58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5AD205C4" w14:textId="1F7B6C2D" w:rsidR="00605A33" w:rsidRDefault="00605A33" w:rsidP="00605A33">
            <w:pPr>
              <w:jc w:val="center"/>
              <w:rPr>
                <w:rFonts w:ascii="Calibri" w:hAnsi="Calibri" w:cs="Calibri"/>
                <w:b/>
                <w:bCs/>
                <w:color w:val="000000"/>
                <w:sz w:val="22"/>
                <w:szCs w:val="22"/>
              </w:rPr>
            </w:pPr>
            <w:r>
              <w:rPr>
                <w:rFonts w:ascii="Calibri" w:hAnsi="Calibri" w:cs="Calibri"/>
                <w:b/>
                <w:bCs/>
                <w:color w:val="000000"/>
                <w:sz w:val="22"/>
                <w:szCs w:val="22"/>
              </w:rPr>
              <w:t>5</w:t>
            </w:r>
          </w:p>
        </w:tc>
        <w:tc>
          <w:tcPr>
            <w:tcW w:w="584" w:type="dxa"/>
            <w:tcBorders>
              <w:top w:val="single" w:sz="4" w:space="0" w:color="BFBFBF"/>
              <w:left w:val="nil"/>
              <w:bottom w:val="single" w:sz="4" w:space="0" w:color="auto"/>
              <w:right w:val="single" w:sz="8" w:space="0" w:color="auto"/>
            </w:tcBorders>
            <w:shd w:val="clear" w:color="FFFFFF" w:fill="C6EFCE"/>
            <w:noWrap/>
            <w:vAlign w:val="center"/>
          </w:tcPr>
          <w:p w14:paraId="463429E3" w14:textId="41134465" w:rsidR="00605A33" w:rsidRDefault="00605A33" w:rsidP="00605A33">
            <w:pPr>
              <w:jc w:val="center"/>
              <w:rPr>
                <w:rFonts w:ascii="Calibri" w:hAnsi="Calibri" w:cs="Calibri"/>
                <w:b/>
                <w:bCs/>
                <w:color w:val="9C0006"/>
                <w:sz w:val="22"/>
                <w:szCs w:val="22"/>
              </w:rPr>
            </w:pPr>
            <w:r>
              <w:rPr>
                <w:rFonts w:ascii="Calibri" w:hAnsi="Calibri" w:cs="Calibri"/>
                <w:b/>
                <w:bCs/>
                <w:color w:val="006100"/>
                <w:sz w:val="22"/>
                <w:szCs w:val="22"/>
              </w:rPr>
              <w:t>3</w:t>
            </w:r>
          </w:p>
        </w:tc>
        <w:tc>
          <w:tcPr>
            <w:tcW w:w="583" w:type="dxa"/>
            <w:tcBorders>
              <w:top w:val="single" w:sz="4" w:space="0" w:color="BFBFBF"/>
              <w:left w:val="single" w:sz="8" w:space="0" w:color="auto"/>
              <w:bottom w:val="single" w:sz="4" w:space="0" w:color="auto"/>
              <w:right w:val="nil"/>
            </w:tcBorders>
            <w:shd w:val="clear" w:color="FFFFFF" w:fill="FFFFFF"/>
            <w:noWrap/>
            <w:vAlign w:val="center"/>
          </w:tcPr>
          <w:p w14:paraId="5A37C2B4" w14:textId="267020F4" w:rsidR="00605A33" w:rsidRDefault="00605A33" w:rsidP="00605A33">
            <w:pPr>
              <w:jc w:val="center"/>
              <w:rPr>
                <w:rFonts w:ascii="Calibri" w:hAnsi="Calibri" w:cs="Calibri"/>
                <w:b/>
                <w:bCs/>
                <w:color w:val="000000"/>
                <w:sz w:val="22"/>
                <w:szCs w:val="22"/>
              </w:rPr>
            </w:pPr>
            <w:r>
              <w:rPr>
                <w:rFonts w:ascii="Calibri" w:hAnsi="Calibri" w:cs="Calibri"/>
                <w:b/>
                <w:bCs/>
                <w:color w:val="000000"/>
                <w:sz w:val="22"/>
                <w:szCs w:val="22"/>
              </w:rPr>
              <w:t>50</w:t>
            </w:r>
          </w:p>
        </w:tc>
        <w:tc>
          <w:tcPr>
            <w:tcW w:w="58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28355A0B" w14:textId="26558F6B" w:rsidR="00605A33" w:rsidRDefault="00605A33" w:rsidP="00605A33">
            <w:pPr>
              <w:jc w:val="center"/>
              <w:rPr>
                <w:rFonts w:ascii="Calibri" w:hAnsi="Calibri" w:cs="Calibri"/>
                <w:b/>
                <w:bCs/>
                <w:color w:val="000000"/>
                <w:sz w:val="22"/>
                <w:szCs w:val="22"/>
              </w:rPr>
            </w:pPr>
            <w:r>
              <w:rPr>
                <w:rFonts w:ascii="Calibri" w:hAnsi="Calibri" w:cs="Calibri"/>
                <w:b/>
                <w:bCs/>
                <w:color w:val="000000"/>
                <w:sz w:val="22"/>
                <w:szCs w:val="22"/>
              </w:rPr>
              <w:t>54</w:t>
            </w:r>
          </w:p>
        </w:tc>
        <w:tc>
          <w:tcPr>
            <w:tcW w:w="584" w:type="dxa"/>
            <w:tcBorders>
              <w:top w:val="single" w:sz="4" w:space="0" w:color="BFBFBF"/>
              <w:left w:val="nil"/>
              <w:bottom w:val="single" w:sz="4" w:space="0" w:color="auto"/>
              <w:right w:val="single" w:sz="4" w:space="0" w:color="auto"/>
            </w:tcBorders>
            <w:shd w:val="clear" w:color="FFFFFF" w:fill="C6EFCE"/>
            <w:noWrap/>
            <w:vAlign w:val="center"/>
          </w:tcPr>
          <w:p w14:paraId="21CC2BFE" w14:textId="3203E386" w:rsidR="00605A33" w:rsidRDefault="00605A33" w:rsidP="00605A33">
            <w:pPr>
              <w:jc w:val="center"/>
              <w:rPr>
                <w:rFonts w:ascii="Calibri" w:hAnsi="Calibri" w:cs="Calibri"/>
                <w:b/>
                <w:bCs/>
                <w:color w:val="9C0006"/>
                <w:sz w:val="22"/>
                <w:szCs w:val="22"/>
              </w:rPr>
            </w:pPr>
            <w:r>
              <w:rPr>
                <w:rFonts w:ascii="Calibri" w:hAnsi="Calibri" w:cs="Calibri"/>
                <w:b/>
                <w:bCs/>
                <w:color w:val="006100"/>
                <w:sz w:val="22"/>
                <w:szCs w:val="22"/>
              </w:rPr>
              <w:t>39</w:t>
            </w:r>
          </w:p>
        </w:tc>
      </w:tr>
      <w:tr w:rsidR="00605A33" w:rsidRPr="00226551" w14:paraId="779A9AE0" w14:textId="77777777" w:rsidTr="00605A33">
        <w:trPr>
          <w:trHeight w:val="227"/>
        </w:trPr>
        <w:tc>
          <w:tcPr>
            <w:tcW w:w="4106" w:type="dxa"/>
            <w:tcBorders>
              <w:top w:val="single" w:sz="8" w:space="0" w:color="auto"/>
              <w:left w:val="single" w:sz="4" w:space="0" w:color="auto"/>
              <w:bottom w:val="single" w:sz="8" w:space="0" w:color="auto"/>
              <w:right w:val="single" w:sz="4" w:space="0" w:color="auto"/>
            </w:tcBorders>
            <w:noWrap/>
            <w:vAlign w:val="center"/>
          </w:tcPr>
          <w:p w14:paraId="6328686C" w14:textId="4BFA6139" w:rsidR="00605A33" w:rsidRPr="00605A33" w:rsidRDefault="00605A33" w:rsidP="00605A33">
            <w:pPr>
              <w:suppressAutoHyphens w:val="0"/>
              <w:ind w:firstLineChars="100" w:firstLine="201"/>
              <w:rPr>
                <w:rFonts w:ascii="Calibri" w:hAnsi="Calibri" w:cs="Calibri"/>
                <w:b/>
                <w:bCs/>
                <w:sz w:val="20"/>
                <w:lang w:eastAsia="pl-PL"/>
              </w:rPr>
            </w:pPr>
            <w:r w:rsidRPr="00605A33">
              <w:rPr>
                <w:rFonts w:ascii="Calibri" w:hAnsi="Calibri" w:cs="Calibri"/>
                <w:b/>
                <w:bCs/>
                <w:color w:val="000000"/>
                <w:sz w:val="20"/>
                <w:szCs w:val="22"/>
              </w:rPr>
              <w:t>Kierujący</w:t>
            </w:r>
          </w:p>
        </w:tc>
        <w:tc>
          <w:tcPr>
            <w:tcW w:w="583" w:type="dxa"/>
            <w:tcBorders>
              <w:top w:val="single" w:sz="8" w:space="0" w:color="auto"/>
              <w:left w:val="single" w:sz="8" w:space="0" w:color="auto"/>
              <w:bottom w:val="single" w:sz="8" w:space="0" w:color="auto"/>
              <w:right w:val="nil"/>
            </w:tcBorders>
            <w:shd w:val="clear" w:color="auto" w:fill="auto"/>
            <w:noWrap/>
            <w:vAlign w:val="center"/>
          </w:tcPr>
          <w:p w14:paraId="203AF4F7" w14:textId="56FD094E" w:rsidR="00605A33" w:rsidRDefault="00605A33" w:rsidP="00605A33">
            <w:pPr>
              <w:suppressAutoHyphens w:val="0"/>
              <w:jc w:val="center"/>
              <w:rPr>
                <w:rFonts w:ascii="Calibri" w:hAnsi="Calibri" w:cs="Calibri"/>
                <w:b/>
                <w:bCs/>
                <w:sz w:val="22"/>
                <w:szCs w:val="22"/>
                <w:lang w:eastAsia="pl-PL"/>
              </w:rPr>
            </w:pPr>
            <w:r>
              <w:rPr>
                <w:rFonts w:ascii="Calibri" w:hAnsi="Calibri" w:cs="Calibri"/>
                <w:b/>
                <w:bCs/>
                <w:color w:val="000000"/>
                <w:sz w:val="22"/>
                <w:szCs w:val="22"/>
              </w:rPr>
              <w:t>17</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10D479A1" w14:textId="6DB62164" w:rsidR="00605A33" w:rsidRDefault="00605A33" w:rsidP="00605A33">
            <w:pPr>
              <w:jc w:val="center"/>
              <w:rPr>
                <w:rFonts w:ascii="Calibri" w:hAnsi="Calibri" w:cs="Calibri"/>
                <w:b/>
                <w:bCs/>
                <w:sz w:val="22"/>
                <w:szCs w:val="22"/>
              </w:rPr>
            </w:pPr>
            <w:r>
              <w:rPr>
                <w:rFonts w:ascii="Calibri" w:hAnsi="Calibri" w:cs="Calibri"/>
                <w:b/>
                <w:bCs/>
                <w:color w:val="000000"/>
                <w:sz w:val="22"/>
                <w:szCs w:val="22"/>
              </w:rPr>
              <w:t>15</w:t>
            </w:r>
          </w:p>
        </w:tc>
        <w:tc>
          <w:tcPr>
            <w:tcW w:w="584" w:type="dxa"/>
            <w:tcBorders>
              <w:top w:val="single" w:sz="8" w:space="0" w:color="auto"/>
              <w:left w:val="nil"/>
              <w:bottom w:val="single" w:sz="8" w:space="0" w:color="auto"/>
              <w:right w:val="single" w:sz="8" w:space="0" w:color="auto"/>
            </w:tcBorders>
            <w:shd w:val="clear" w:color="auto" w:fill="auto"/>
            <w:noWrap/>
            <w:vAlign w:val="center"/>
          </w:tcPr>
          <w:p w14:paraId="424ADD6B" w14:textId="5566E446" w:rsidR="00605A33" w:rsidRDefault="00605A33" w:rsidP="00605A33">
            <w:pPr>
              <w:jc w:val="center"/>
              <w:rPr>
                <w:rFonts w:ascii="Calibri" w:hAnsi="Calibri" w:cs="Calibri"/>
                <w:b/>
                <w:bCs/>
                <w:color w:val="006100"/>
                <w:sz w:val="22"/>
                <w:szCs w:val="22"/>
              </w:rPr>
            </w:pPr>
            <w:r>
              <w:rPr>
                <w:rFonts w:ascii="Calibri" w:hAnsi="Calibri" w:cs="Calibri"/>
                <w:b/>
                <w:bCs/>
                <w:color w:val="000000"/>
                <w:sz w:val="22"/>
                <w:szCs w:val="22"/>
              </w:rPr>
              <w:t>15</w:t>
            </w:r>
          </w:p>
        </w:tc>
        <w:tc>
          <w:tcPr>
            <w:tcW w:w="583" w:type="dxa"/>
            <w:tcBorders>
              <w:top w:val="single" w:sz="8" w:space="0" w:color="auto"/>
              <w:left w:val="single" w:sz="8" w:space="0" w:color="auto"/>
              <w:bottom w:val="single" w:sz="8" w:space="0" w:color="auto"/>
              <w:right w:val="nil"/>
            </w:tcBorders>
            <w:shd w:val="clear" w:color="auto" w:fill="auto"/>
            <w:noWrap/>
            <w:vAlign w:val="center"/>
          </w:tcPr>
          <w:p w14:paraId="4D1D3A19" w14:textId="094E0B1B" w:rsidR="00605A33" w:rsidRDefault="00605A33" w:rsidP="00605A33">
            <w:pPr>
              <w:jc w:val="center"/>
              <w:rPr>
                <w:rFonts w:ascii="Calibri" w:hAnsi="Calibri" w:cs="Calibri"/>
                <w:b/>
                <w:bCs/>
                <w:sz w:val="22"/>
                <w:szCs w:val="22"/>
              </w:rPr>
            </w:pPr>
            <w:r>
              <w:rPr>
                <w:rFonts w:ascii="Calibri" w:hAnsi="Calibri" w:cs="Calibri"/>
                <w:b/>
                <w:bCs/>
                <w:color w:val="000000"/>
                <w:sz w:val="22"/>
                <w:szCs w:val="22"/>
              </w:rPr>
              <w:t>1</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754A9DF5" w14:textId="0CAAD6AE" w:rsidR="00605A33" w:rsidRDefault="00605A33" w:rsidP="00605A33">
            <w:pPr>
              <w:jc w:val="center"/>
              <w:rPr>
                <w:rFonts w:ascii="Calibri" w:hAnsi="Calibri" w:cs="Calibri"/>
                <w:b/>
                <w:bCs/>
                <w:sz w:val="22"/>
                <w:szCs w:val="22"/>
              </w:rPr>
            </w:pPr>
            <w:r>
              <w:rPr>
                <w:rFonts w:ascii="Calibri" w:hAnsi="Calibri" w:cs="Calibri"/>
                <w:b/>
                <w:bCs/>
                <w:color w:val="000000"/>
                <w:sz w:val="22"/>
                <w:szCs w:val="22"/>
              </w:rPr>
              <w:t>0</w:t>
            </w:r>
          </w:p>
        </w:tc>
        <w:tc>
          <w:tcPr>
            <w:tcW w:w="584" w:type="dxa"/>
            <w:tcBorders>
              <w:top w:val="single" w:sz="8" w:space="0" w:color="auto"/>
              <w:left w:val="nil"/>
              <w:bottom w:val="single" w:sz="8" w:space="0" w:color="auto"/>
              <w:right w:val="single" w:sz="8" w:space="0" w:color="auto"/>
            </w:tcBorders>
            <w:shd w:val="clear" w:color="auto" w:fill="auto"/>
            <w:noWrap/>
            <w:vAlign w:val="center"/>
          </w:tcPr>
          <w:p w14:paraId="4A9AA7C7" w14:textId="75DDE450" w:rsidR="00605A33" w:rsidRDefault="00605A33" w:rsidP="00605A33">
            <w:pPr>
              <w:jc w:val="center"/>
              <w:rPr>
                <w:rFonts w:ascii="Calibri" w:hAnsi="Calibri" w:cs="Calibri"/>
                <w:b/>
                <w:bCs/>
                <w:color w:val="006100"/>
                <w:sz w:val="22"/>
                <w:szCs w:val="22"/>
              </w:rPr>
            </w:pPr>
            <w:r>
              <w:rPr>
                <w:rFonts w:ascii="Calibri" w:hAnsi="Calibri" w:cs="Calibri"/>
                <w:b/>
                <w:bCs/>
                <w:color w:val="000000"/>
                <w:sz w:val="22"/>
                <w:szCs w:val="22"/>
              </w:rPr>
              <w:t>0</w:t>
            </w:r>
          </w:p>
        </w:tc>
        <w:tc>
          <w:tcPr>
            <w:tcW w:w="583" w:type="dxa"/>
            <w:tcBorders>
              <w:top w:val="single" w:sz="8" w:space="0" w:color="auto"/>
              <w:left w:val="single" w:sz="8" w:space="0" w:color="auto"/>
              <w:bottom w:val="single" w:sz="8" w:space="0" w:color="auto"/>
              <w:right w:val="nil"/>
            </w:tcBorders>
            <w:shd w:val="clear" w:color="auto" w:fill="auto"/>
            <w:noWrap/>
            <w:vAlign w:val="center"/>
          </w:tcPr>
          <w:p w14:paraId="2A236D2A" w14:textId="20C67524" w:rsidR="00605A33" w:rsidRDefault="00605A33" w:rsidP="00605A33">
            <w:pPr>
              <w:jc w:val="center"/>
              <w:rPr>
                <w:rFonts w:ascii="Calibri" w:hAnsi="Calibri" w:cs="Calibri"/>
                <w:b/>
                <w:bCs/>
                <w:sz w:val="22"/>
                <w:szCs w:val="22"/>
              </w:rPr>
            </w:pPr>
            <w:r>
              <w:rPr>
                <w:rFonts w:ascii="Calibri" w:hAnsi="Calibri" w:cs="Calibri"/>
                <w:b/>
                <w:bCs/>
                <w:color w:val="000000"/>
                <w:sz w:val="22"/>
                <w:szCs w:val="22"/>
              </w:rPr>
              <w:t>11</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2C1F9F01" w14:textId="309F12E6" w:rsidR="00605A33" w:rsidRDefault="00605A33" w:rsidP="00605A33">
            <w:pPr>
              <w:jc w:val="center"/>
              <w:rPr>
                <w:rFonts w:ascii="Calibri" w:hAnsi="Calibri" w:cs="Calibri"/>
                <w:b/>
                <w:bCs/>
                <w:sz w:val="22"/>
                <w:szCs w:val="22"/>
              </w:rPr>
            </w:pPr>
            <w:r>
              <w:rPr>
                <w:rFonts w:ascii="Calibri" w:hAnsi="Calibri" w:cs="Calibri"/>
                <w:b/>
                <w:bCs/>
                <w:color w:val="000000"/>
                <w:sz w:val="22"/>
                <w:szCs w:val="22"/>
              </w:rPr>
              <w:t>15</w:t>
            </w:r>
          </w:p>
        </w:tc>
        <w:tc>
          <w:tcPr>
            <w:tcW w:w="584" w:type="dxa"/>
            <w:tcBorders>
              <w:top w:val="single" w:sz="8" w:space="0" w:color="auto"/>
              <w:left w:val="nil"/>
              <w:bottom w:val="single" w:sz="8" w:space="0" w:color="auto"/>
              <w:right w:val="single" w:sz="4" w:space="0" w:color="auto"/>
            </w:tcBorders>
            <w:shd w:val="clear" w:color="000000" w:fill="C6EFCE"/>
            <w:noWrap/>
            <w:vAlign w:val="center"/>
          </w:tcPr>
          <w:p w14:paraId="5423AC6C" w14:textId="0AAFD851" w:rsidR="00605A33" w:rsidRDefault="00605A33" w:rsidP="00605A33">
            <w:pPr>
              <w:jc w:val="center"/>
              <w:rPr>
                <w:rFonts w:ascii="Calibri" w:hAnsi="Calibri" w:cs="Calibri"/>
                <w:b/>
                <w:bCs/>
                <w:color w:val="9C0006"/>
                <w:sz w:val="22"/>
                <w:szCs w:val="22"/>
              </w:rPr>
            </w:pPr>
            <w:r>
              <w:rPr>
                <w:rFonts w:ascii="Calibri" w:hAnsi="Calibri" w:cs="Calibri"/>
                <w:b/>
                <w:bCs/>
                <w:color w:val="006100"/>
                <w:sz w:val="22"/>
                <w:szCs w:val="22"/>
              </w:rPr>
              <w:t>14</w:t>
            </w:r>
          </w:p>
        </w:tc>
      </w:tr>
      <w:tr w:rsidR="00605A33" w:rsidRPr="00226551" w14:paraId="43636958" w14:textId="77777777" w:rsidTr="00605A33">
        <w:trPr>
          <w:trHeight w:val="227"/>
        </w:trPr>
        <w:tc>
          <w:tcPr>
            <w:tcW w:w="4106" w:type="dxa"/>
            <w:tcBorders>
              <w:top w:val="single" w:sz="4" w:space="0" w:color="D9D9D9"/>
              <w:left w:val="single" w:sz="4" w:space="0" w:color="auto"/>
              <w:bottom w:val="single" w:sz="4" w:space="0" w:color="BFBFBF"/>
              <w:right w:val="single" w:sz="4" w:space="0" w:color="auto"/>
            </w:tcBorders>
            <w:shd w:val="clear" w:color="auto" w:fill="auto"/>
            <w:vAlign w:val="center"/>
          </w:tcPr>
          <w:p w14:paraId="013475F2" w14:textId="7EE6CA0C" w:rsidR="00605A33" w:rsidRPr="00605A33" w:rsidRDefault="00605A33" w:rsidP="00605A33">
            <w:pPr>
              <w:suppressAutoHyphens w:val="0"/>
              <w:ind w:firstLineChars="200" w:firstLine="400"/>
              <w:rPr>
                <w:rFonts w:ascii="Calibri" w:hAnsi="Calibri" w:cs="Calibri"/>
                <w:color w:val="000000"/>
                <w:sz w:val="20"/>
                <w:szCs w:val="18"/>
                <w:lang w:eastAsia="pl-PL"/>
              </w:rPr>
            </w:pPr>
            <w:r w:rsidRPr="00605A33">
              <w:rPr>
                <w:rFonts w:ascii="Calibri" w:hAnsi="Calibri" w:cs="Calibri"/>
                <w:color w:val="000000"/>
                <w:sz w:val="20"/>
                <w:szCs w:val="22"/>
              </w:rPr>
              <w:t>Użytkownicy motocykli</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549D6E0C" w14:textId="03C0ABBB"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6</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93B7D9" w14:textId="4708E6AA"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4</w:t>
            </w:r>
          </w:p>
        </w:tc>
        <w:tc>
          <w:tcPr>
            <w:tcW w:w="584" w:type="dxa"/>
            <w:tcBorders>
              <w:top w:val="single" w:sz="4" w:space="0" w:color="BFBFBF"/>
              <w:left w:val="nil"/>
              <w:bottom w:val="single" w:sz="4" w:space="0" w:color="BFBFBF"/>
              <w:right w:val="single" w:sz="8" w:space="0" w:color="auto"/>
            </w:tcBorders>
            <w:shd w:val="clear" w:color="auto" w:fill="auto"/>
            <w:noWrap/>
            <w:vAlign w:val="center"/>
          </w:tcPr>
          <w:p w14:paraId="5C00DDF1" w14:textId="1BBEEA27" w:rsidR="00605A33" w:rsidRDefault="00605A33" w:rsidP="00605A33">
            <w:pPr>
              <w:jc w:val="center"/>
              <w:rPr>
                <w:rFonts w:ascii="Calibri" w:hAnsi="Calibri" w:cs="Calibri"/>
                <w:color w:val="9C0006"/>
                <w:sz w:val="22"/>
                <w:szCs w:val="22"/>
              </w:rPr>
            </w:pPr>
            <w:r>
              <w:rPr>
                <w:rFonts w:ascii="Calibri" w:hAnsi="Calibri" w:cs="Calibri"/>
                <w:color w:val="000000"/>
                <w:sz w:val="22"/>
                <w:szCs w:val="22"/>
              </w:rPr>
              <w:t>4</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284F45C9" w14:textId="02E107FB"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43504B1" w14:textId="10E4C28E"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0</w:t>
            </w:r>
          </w:p>
        </w:tc>
        <w:tc>
          <w:tcPr>
            <w:tcW w:w="584" w:type="dxa"/>
            <w:tcBorders>
              <w:top w:val="single" w:sz="4" w:space="0" w:color="BFBFBF"/>
              <w:left w:val="nil"/>
              <w:bottom w:val="single" w:sz="4" w:space="0" w:color="BFBFBF"/>
              <w:right w:val="single" w:sz="8" w:space="0" w:color="auto"/>
            </w:tcBorders>
            <w:shd w:val="clear" w:color="auto" w:fill="auto"/>
            <w:noWrap/>
            <w:vAlign w:val="center"/>
          </w:tcPr>
          <w:p w14:paraId="0101B785" w14:textId="6A0EEF7C"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39EA2C27" w14:textId="427B5531"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5</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7ACAEE8" w14:textId="19A8EE29"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4</w:t>
            </w:r>
          </w:p>
        </w:tc>
        <w:tc>
          <w:tcPr>
            <w:tcW w:w="584" w:type="dxa"/>
            <w:tcBorders>
              <w:top w:val="single" w:sz="4" w:space="0" w:color="BFBFBF"/>
              <w:left w:val="nil"/>
              <w:bottom w:val="single" w:sz="4" w:space="0" w:color="BFBFBF"/>
              <w:right w:val="single" w:sz="4" w:space="0" w:color="auto"/>
            </w:tcBorders>
            <w:shd w:val="clear" w:color="auto" w:fill="auto"/>
            <w:noWrap/>
            <w:vAlign w:val="center"/>
          </w:tcPr>
          <w:p w14:paraId="66BEDE4F" w14:textId="302AD858" w:rsidR="00605A33" w:rsidRDefault="00605A33" w:rsidP="00605A33">
            <w:pPr>
              <w:jc w:val="center"/>
              <w:rPr>
                <w:rFonts w:ascii="Calibri" w:hAnsi="Calibri" w:cs="Calibri"/>
                <w:color w:val="9C0006"/>
                <w:sz w:val="22"/>
                <w:szCs w:val="22"/>
              </w:rPr>
            </w:pPr>
            <w:r>
              <w:rPr>
                <w:rFonts w:ascii="Calibri" w:hAnsi="Calibri" w:cs="Calibri"/>
                <w:color w:val="000000"/>
                <w:sz w:val="22"/>
                <w:szCs w:val="22"/>
              </w:rPr>
              <w:t>4</w:t>
            </w:r>
          </w:p>
        </w:tc>
      </w:tr>
      <w:tr w:rsidR="00605A33" w:rsidRPr="00226551" w14:paraId="073E93F4" w14:textId="77777777" w:rsidTr="00605A33">
        <w:trPr>
          <w:trHeight w:val="227"/>
        </w:trPr>
        <w:tc>
          <w:tcPr>
            <w:tcW w:w="4106" w:type="dxa"/>
            <w:tcBorders>
              <w:top w:val="nil"/>
              <w:left w:val="single" w:sz="4" w:space="0" w:color="auto"/>
              <w:bottom w:val="single" w:sz="4" w:space="0" w:color="BFBFBF"/>
              <w:right w:val="single" w:sz="4" w:space="0" w:color="auto"/>
            </w:tcBorders>
            <w:shd w:val="clear" w:color="auto" w:fill="auto"/>
            <w:vAlign w:val="center"/>
          </w:tcPr>
          <w:p w14:paraId="57CD3D58" w14:textId="5AC88299" w:rsidR="00605A33" w:rsidRPr="00605A33" w:rsidRDefault="00605A33" w:rsidP="00605A33">
            <w:pPr>
              <w:ind w:firstLineChars="200" w:firstLine="400"/>
              <w:rPr>
                <w:rFonts w:ascii="Calibri" w:hAnsi="Calibri" w:cs="Calibri"/>
                <w:color w:val="000000"/>
                <w:sz w:val="20"/>
                <w:szCs w:val="18"/>
              </w:rPr>
            </w:pPr>
            <w:r w:rsidRPr="00605A33">
              <w:rPr>
                <w:rFonts w:ascii="Calibri" w:hAnsi="Calibri" w:cs="Calibri"/>
                <w:color w:val="000000"/>
                <w:sz w:val="20"/>
                <w:szCs w:val="22"/>
              </w:rPr>
              <w:t>Rowerzyści</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77B733C7" w14:textId="699D3BB1"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8</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4A5F31" w14:textId="5BCCAE42"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4</w:t>
            </w:r>
          </w:p>
        </w:tc>
        <w:tc>
          <w:tcPr>
            <w:tcW w:w="584" w:type="dxa"/>
            <w:tcBorders>
              <w:top w:val="single" w:sz="4" w:space="0" w:color="BFBFBF"/>
              <w:left w:val="nil"/>
              <w:bottom w:val="single" w:sz="4" w:space="0" w:color="BFBFBF"/>
              <w:right w:val="single" w:sz="8" w:space="0" w:color="auto"/>
            </w:tcBorders>
            <w:shd w:val="clear" w:color="auto" w:fill="auto"/>
            <w:noWrap/>
            <w:vAlign w:val="center"/>
          </w:tcPr>
          <w:p w14:paraId="2232A50F" w14:textId="57F48493" w:rsidR="00605A33" w:rsidRDefault="00605A33" w:rsidP="00605A33">
            <w:pPr>
              <w:jc w:val="center"/>
              <w:rPr>
                <w:rFonts w:ascii="Calibri" w:hAnsi="Calibri" w:cs="Calibri"/>
                <w:color w:val="006100"/>
                <w:sz w:val="22"/>
                <w:szCs w:val="22"/>
              </w:rPr>
            </w:pPr>
            <w:r>
              <w:rPr>
                <w:rFonts w:ascii="Calibri" w:hAnsi="Calibri" w:cs="Calibri"/>
                <w:color w:val="000000"/>
                <w:sz w:val="22"/>
                <w:szCs w:val="22"/>
              </w:rPr>
              <w:t>4</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0BF2E427" w14:textId="36ED624C"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0276C63" w14:textId="09AAFFFD"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0</w:t>
            </w:r>
          </w:p>
        </w:tc>
        <w:tc>
          <w:tcPr>
            <w:tcW w:w="584" w:type="dxa"/>
            <w:tcBorders>
              <w:top w:val="single" w:sz="4" w:space="0" w:color="BFBFBF"/>
              <w:left w:val="nil"/>
              <w:bottom w:val="single" w:sz="4" w:space="0" w:color="BFBFBF"/>
              <w:right w:val="single" w:sz="8" w:space="0" w:color="auto"/>
            </w:tcBorders>
            <w:shd w:val="clear" w:color="auto" w:fill="auto"/>
            <w:noWrap/>
            <w:vAlign w:val="center"/>
          </w:tcPr>
          <w:p w14:paraId="0375B8A2" w14:textId="196B43F2" w:rsidR="00605A33" w:rsidRDefault="00605A33" w:rsidP="00605A33">
            <w:pPr>
              <w:jc w:val="center"/>
              <w:rPr>
                <w:rFonts w:ascii="Calibri" w:hAnsi="Calibri" w:cs="Calibri"/>
                <w:color w:val="006100"/>
                <w:sz w:val="22"/>
                <w:szCs w:val="22"/>
              </w:rPr>
            </w:pPr>
            <w:r>
              <w:rPr>
                <w:rFonts w:ascii="Calibri" w:hAnsi="Calibri" w:cs="Calibri"/>
                <w:color w:val="000000"/>
                <w:sz w:val="22"/>
                <w:szCs w:val="22"/>
              </w:rPr>
              <w:t>0</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5638C7D6" w14:textId="65325BDD"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5</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B5752AA" w14:textId="5677EF56"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4</w:t>
            </w:r>
          </w:p>
        </w:tc>
        <w:tc>
          <w:tcPr>
            <w:tcW w:w="584" w:type="dxa"/>
            <w:tcBorders>
              <w:top w:val="single" w:sz="4" w:space="0" w:color="BFBFBF"/>
              <w:left w:val="nil"/>
              <w:bottom w:val="single" w:sz="4" w:space="0" w:color="BFBFBF"/>
              <w:right w:val="single" w:sz="4" w:space="0" w:color="auto"/>
            </w:tcBorders>
            <w:shd w:val="clear" w:color="auto" w:fill="auto"/>
            <w:noWrap/>
            <w:vAlign w:val="center"/>
          </w:tcPr>
          <w:p w14:paraId="400B295C" w14:textId="078DD65D" w:rsidR="00605A33" w:rsidRDefault="00605A33" w:rsidP="00605A33">
            <w:pPr>
              <w:jc w:val="center"/>
              <w:rPr>
                <w:rFonts w:ascii="Calibri" w:hAnsi="Calibri" w:cs="Calibri"/>
                <w:color w:val="006100"/>
                <w:sz w:val="22"/>
                <w:szCs w:val="22"/>
              </w:rPr>
            </w:pPr>
            <w:r>
              <w:rPr>
                <w:rFonts w:ascii="Calibri" w:hAnsi="Calibri" w:cs="Calibri"/>
                <w:color w:val="000000"/>
                <w:sz w:val="22"/>
                <w:szCs w:val="22"/>
              </w:rPr>
              <w:t>4</w:t>
            </w:r>
          </w:p>
        </w:tc>
      </w:tr>
      <w:tr w:rsidR="00605A33" w:rsidRPr="00226551" w14:paraId="4EB7DB87" w14:textId="77777777" w:rsidTr="00605A33">
        <w:trPr>
          <w:trHeight w:val="227"/>
        </w:trPr>
        <w:tc>
          <w:tcPr>
            <w:tcW w:w="4106" w:type="dxa"/>
            <w:tcBorders>
              <w:top w:val="nil"/>
              <w:left w:val="single" w:sz="4" w:space="0" w:color="auto"/>
              <w:bottom w:val="single" w:sz="4" w:space="0" w:color="BFBFBF"/>
              <w:right w:val="single" w:sz="4" w:space="0" w:color="auto"/>
            </w:tcBorders>
            <w:shd w:val="clear" w:color="auto" w:fill="auto"/>
            <w:vAlign w:val="center"/>
          </w:tcPr>
          <w:p w14:paraId="06BEAFD7" w14:textId="151C91C1" w:rsidR="00605A33" w:rsidRPr="00605A33" w:rsidRDefault="00605A33" w:rsidP="00605A33">
            <w:pPr>
              <w:ind w:firstLineChars="200" w:firstLine="400"/>
              <w:rPr>
                <w:rFonts w:ascii="Calibri" w:hAnsi="Calibri" w:cs="Calibri"/>
                <w:color w:val="000000"/>
                <w:sz w:val="20"/>
                <w:szCs w:val="18"/>
              </w:rPr>
            </w:pPr>
            <w:r w:rsidRPr="00605A33">
              <w:rPr>
                <w:rFonts w:ascii="Calibri" w:hAnsi="Calibri" w:cs="Calibri"/>
                <w:color w:val="000000"/>
                <w:sz w:val="20"/>
                <w:szCs w:val="22"/>
              </w:rPr>
              <w:t>Użytkownicy samochodów osobowych</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5C6C876C" w14:textId="36D57E93"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2</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941C8A" w14:textId="4F8C0130"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4" w:type="dxa"/>
            <w:tcBorders>
              <w:top w:val="single" w:sz="4" w:space="0" w:color="BFBFBF"/>
              <w:left w:val="nil"/>
              <w:bottom w:val="single" w:sz="4" w:space="0" w:color="BFBFBF"/>
              <w:right w:val="single" w:sz="8" w:space="0" w:color="auto"/>
            </w:tcBorders>
            <w:shd w:val="clear" w:color="000000" w:fill="FFC7CE"/>
            <w:noWrap/>
            <w:vAlign w:val="center"/>
          </w:tcPr>
          <w:p w14:paraId="2F17BFF6" w14:textId="7F00F70D" w:rsidR="00605A33" w:rsidRDefault="00605A33" w:rsidP="00605A33">
            <w:pPr>
              <w:jc w:val="center"/>
              <w:rPr>
                <w:rFonts w:ascii="Calibri" w:hAnsi="Calibri" w:cs="Calibri"/>
                <w:color w:val="006100"/>
                <w:sz w:val="22"/>
                <w:szCs w:val="22"/>
              </w:rPr>
            </w:pPr>
            <w:r>
              <w:rPr>
                <w:rFonts w:ascii="Calibri" w:hAnsi="Calibri" w:cs="Calibri"/>
                <w:color w:val="9C0006"/>
                <w:sz w:val="22"/>
                <w:szCs w:val="22"/>
              </w:rPr>
              <w:t>2</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3D2C1470" w14:textId="5F22C95B"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F18DEE2" w14:textId="3E2115BB"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4" w:type="dxa"/>
            <w:tcBorders>
              <w:top w:val="single" w:sz="4" w:space="0" w:color="BFBFBF"/>
              <w:left w:val="nil"/>
              <w:bottom w:val="single" w:sz="4" w:space="0" w:color="BFBFBF"/>
              <w:right w:val="single" w:sz="8" w:space="0" w:color="auto"/>
            </w:tcBorders>
            <w:shd w:val="clear" w:color="auto" w:fill="auto"/>
            <w:noWrap/>
            <w:vAlign w:val="center"/>
          </w:tcPr>
          <w:p w14:paraId="582B67E8" w14:textId="67E5F121"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143E0706" w14:textId="3B7020DA"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AA03F8E" w14:textId="0C18FD50"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4" w:type="dxa"/>
            <w:tcBorders>
              <w:top w:val="single" w:sz="4" w:space="0" w:color="BFBFBF"/>
              <w:left w:val="nil"/>
              <w:bottom w:val="single" w:sz="4" w:space="0" w:color="BFBFBF"/>
              <w:right w:val="single" w:sz="4" w:space="0" w:color="auto"/>
            </w:tcBorders>
            <w:shd w:val="clear" w:color="000000" w:fill="FFC7CE"/>
            <w:noWrap/>
            <w:vAlign w:val="center"/>
          </w:tcPr>
          <w:p w14:paraId="60B30446" w14:textId="50EC2876" w:rsidR="00605A33" w:rsidRDefault="00605A33" w:rsidP="00605A33">
            <w:pPr>
              <w:jc w:val="center"/>
              <w:rPr>
                <w:rFonts w:ascii="Calibri" w:hAnsi="Calibri" w:cs="Calibri"/>
                <w:color w:val="006100"/>
                <w:sz w:val="22"/>
                <w:szCs w:val="22"/>
              </w:rPr>
            </w:pPr>
            <w:r>
              <w:rPr>
                <w:rFonts w:ascii="Calibri" w:hAnsi="Calibri" w:cs="Calibri"/>
                <w:color w:val="9C0006"/>
                <w:sz w:val="22"/>
                <w:szCs w:val="22"/>
              </w:rPr>
              <w:t>2</w:t>
            </w:r>
          </w:p>
        </w:tc>
      </w:tr>
      <w:tr w:rsidR="00605A33" w:rsidRPr="00226551" w14:paraId="5FB02673" w14:textId="77777777" w:rsidTr="00605A33">
        <w:trPr>
          <w:trHeight w:val="227"/>
        </w:trPr>
        <w:tc>
          <w:tcPr>
            <w:tcW w:w="4106" w:type="dxa"/>
            <w:tcBorders>
              <w:top w:val="nil"/>
              <w:left w:val="single" w:sz="4" w:space="0" w:color="auto"/>
              <w:bottom w:val="single" w:sz="4" w:space="0" w:color="BFBFBF"/>
              <w:right w:val="single" w:sz="4" w:space="0" w:color="auto"/>
            </w:tcBorders>
            <w:shd w:val="clear" w:color="auto" w:fill="auto"/>
            <w:vAlign w:val="center"/>
          </w:tcPr>
          <w:p w14:paraId="356E8006" w14:textId="04104866" w:rsidR="00605A33" w:rsidRPr="00605A33" w:rsidRDefault="00605A33" w:rsidP="00605A33">
            <w:pPr>
              <w:ind w:firstLineChars="200" w:firstLine="400"/>
              <w:rPr>
                <w:rFonts w:ascii="Calibri" w:hAnsi="Calibri" w:cs="Calibri"/>
                <w:color w:val="000000"/>
                <w:sz w:val="20"/>
                <w:szCs w:val="18"/>
              </w:rPr>
            </w:pPr>
            <w:r w:rsidRPr="00605A33">
              <w:rPr>
                <w:rFonts w:ascii="Calibri" w:hAnsi="Calibri" w:cs="Calibri"/>
                <w:color w:val="000000"/>
                <w:sz w:val="20"/>
                <w:szCs w:val="22"/>
              </w:rPr>
              <w:t>Motorowerzyści</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6B323288" w14:textId="3A346C7A"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C968C3" w14:textId="0CF1B7FD"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5</w:t>
            </w:r>
          </w:p>
        </w:tc>
        <w:tc>
          <w:tcPr>
            <w:tcW w:w="584" w:type="dxa"/>
            <w:tcBorders>
              <w:top w:val="single" w:sz="4" w:space="0" w:color="BFBFBF"/>
              <w:left w:val="nil"/>
              <w:bottom w:val="single" w:sz="4" w:space="0" w:color="BFBFBF"/>
              <w:right w:val="single" w:sz="8" w:space="0" w:color="auto"/>
            </w:tcBorders>
            <w:shd w:val="clear" w:color="000000" w:fill="C6EFCE"/>
            <w:noWrap/>
            <w:vAlign w:val="center"/>
          </w:tcPr>
          <w:p w14:paraId="6CC50DA1" w14:textId="2551AF6B" w:rsidR="00605A33" w:rsidRDefault="00605A33" w:rsidP="00605A33">
            <w:pPr>
              <w:jc w:val="center"/>
              <w:rPr>
                <w:rFonts w:ascii="Calibri" w:hAnsi="Calibri" w:cs="Calibri"/>
                <w:color w:val="006100"/>
                <w:sz w:val="22"/>
                <w:szCs w:val="22"/>
              </w:rPr>
            </w:pPr>
            <w:r>
              <w:rPr>
                <w:rFonts w:ascii="Calibri" w:hAnsi="Calibri" w:cs="Calibri"/>
                <w:color w:val="006100"/>
                <w:sz w:val="22"/>
                <w:szCs w:val="22"/>
              </w:rPr>
              <w:t>2</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5EA8BF04" w14:textId="6551D4CB"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B4DB17" w14:textId="0DA55A13"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0</w:t>
            </w:r>
          </w:p>
        </w:tc>
        <w:tc>
          <w:tcPr>
            <w:tcW w:w="584" w:type="dxa"/>
            <w:tcBorders>
              <w:top w:val="single" w:sz="4" w:space="0" w:color="BFBFBF"/>
              <w:left w:val="nil"/>
              <w:bottom w:val="single" w:sz="4" w:space="0" w:color="BFBFBF"/>
              <w:right w:val="single" w:sz="8" w:space="0" w:color="auto"/>
            </w:tcBorders>
            <w:shd w:val="clear" w:color="auto" w:fill="auto"/>
            <w:noWrap/>
            <w:vAlign w:val="center"/>
          </w:tcPr>
          <w:p w14:paraId="5745C4A4" w14:textId="301C51E9"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2A95A5C4" w14:textId="2CE29304"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05100B" w14:textId="1F6241F4"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5</w:t>
            </w:r>
          </w:p>
        </w:tc>
        <w:tc>
          <w:tcPr>
            <w:tcW w:w="584" w:type="dxa"/>
            <w:tcBorders>
              <w:top w:val="single" w:sz="4" w:space="0" w:color="BFBFBF"/>
              <w:left w:val="nil"/>
              <w:bottom w:val="single" w:sz="4" w:space="0" w:color="BFBFBF"/>
              <w:right w:val="single" w:sz="4" w:space="0" w:color="auto"/>
            </w:tcBorders>
            <w:shd w:val="clear" w:color="000000" w:fill="C6EFCE"/>
            <w:noWrap/>
            <w:vAlign w:val="center"/>
          </w:tcPr>
          <w:p w14:paraId="3F45468B" w14:textId="7E109570" w:rsidR="00605A33" w:rsidRDefault="00605A33" w:rsidP="00605A33">
            <w:pPr>
              <w:jc w:val="center"/>
              <w:rPr>
                <w:rFonts w:ascii="Calibri" w:hAnsi="Calibri" w:cs="Calibri"/>
                <w:color w:val="006100"/>
                <w:sz w:val="22"/>
                <w:szCs w:val="22"/>
              </w:rPr>
            </w:pPr>
            <w:r>
              <w:rPr>
                <w:rFonts w:ascii="Calibri" w:hAnsi="Calibri" w:cs="Calibri"/>
                <w:color w:val="006100"/>
                <w:sz w:val="22"/>
                <w:szCs w:val="22"/>
              </w:rPr>
              <w:t>1</w:t>
            </w:r>
          </w:p>
        </w:tc>
      </w:tr>
      <w:tr w:rsidR="00605A33" w:rsidRPr="00226551" w14:paraId="0C573FAD" w14:textId="77777777" w:rsidTr="00605A33">
        <w:trPr>
          <w:trHeight w:val="227"/>
        </w:trPr>
        <w:tc>
          <w:tcPr>
            <w:tcW w:w="4106" w:type="dxa"/>
            <w:tcBorders>
              <w:top w:val="nil"/>
              <w:left w:val="single" w:sz="4" w:space="0" w:color="auto"/>
              <w:bottom w:val="single" w:sz="4" w:space="0" w:color="BFBFBF"/>
              <w:right w:val="single" w:sz="4" w:space="0" w:color="auto"/>
            </w:tcBorders>
            <w:shd w:val="clear" w:color="auto" w:fill="auto"/>
            <w:vAlign w:val="center"/>
          </w:tcPr>
          <w:p w14:paraId="7E6DABAC" w14:textId="076E008F" w:rsidR="00605A33" w:rsidRPr="00605A33" w:rsidRDefault="00605A33" w:rsidP="00605A33">
            <w:pPr>
              <w:ind w:firstLineChars="200" w:firstLine="400"/>
              <w:rPr>
                <w:rFonts w:ascii="Calibri" w:hAnsi="Calibri" w:cs="Calibri"/>
                <w:color w:val="000000"/>
                <w:sz w:val="20"/>
                <w:szCs w:val="18"/>
              </w:rPr>
            </w:pPr>
            <w:r w:rsidRPr="00605A33">
              <w:rPr>
                <w:rFonts w:ascii="Calibri" w:hAnsi="Calibri" w:cs="Calibri"/>
                <w:color w:val="000000"/>
                <w:sz w:val="20"/>
                <w:szCs w:val="22"/>
              </w:rPr>
              <w:t>Użytkownicy hulajnóg elektrycznych</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505FD953" w14:textId="46D30943"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21181A" w14:textId="786E3D10"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4" w:type="dxa"/>
            <w:tcBorders>
              <w:top w:val="single" w:sz="4" w:space="0" w:color="BFBFBF"/>
              <w:left w:val="nil"/>
              <w:bottom w:val="single" w:sz="4" w:space="0" w:color="BFBFBF"/>
              <w:right w:val="single" w:sz="8" w:space="0" w:color="auto"/>
            </w:tcBorders>
            <w:shd w:val="clear" w:color="000000" w:fill="FFC7CE"/>
            <w:noWrap/>
            <w:vAlign w:val="center"/>
          </w:tcPr>
          <w:p w14:paraId="78A653D7" w14:textId="29D6E6DD" w:rsidR="00605A33" w:rsidRDefault="00605A33" w:rsidP="00605A33">
            <w:pPr>
              <w:jc w:val="center"/>
              <w:rPr>
                <w:rFonts w:ascii="Calibri" w:hAnsi="Calibri" w:cs="Calibri"/>
                <w:color w:val="9C0006"/>
                <w:sz w:val="22"/>
                <w:szCs w:val="22"/>
              </w:rPr>
            </w:pPr>
            <w:r>
              <w:rPr>
                <w:rFonts w:ascii="Calibri" w:hAnsi="Calibri" w:cs="Calibri"/>
                <w:color w:val="9C0006"/>
                <w:sz w:val="22"/>
                <w:szCs w:val="22"/>
              </w:rPr>
              <w:t>2</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1FEB5A5D" w14:textId="681D76CE"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F673FC" w14:textId="03BFF82F"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4" w:type="dxa"/>
            <w:tcBorders>
              <w:top w:val="single" w:sz="4" w:space="0" w:color="BFBFBF"/>
              <w:left w:val="nil"/>
              <w:bottom w:val="single" w:sz="4" w:space="0" w:color="BFBFBF"/>
              <w:right w:val="single" w:sz="8" w:space="0" w:color="auto"/>
            </w:tcBorders>
            <w:shd w:val="clear" w:color="auto" w:fill="auto"/>
            <w:noWrap/>
            <w:vAlign w:val="center"/>
          </w:tcPr>
          <w:p w14:paraId="63CC47FC" w14:textId="12315DF6"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2EF28CA7" w14:textId="740DCFBE"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A0AB10B" w14:textId="619C0C44"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4" w:type="dxa"/>
            <w:tcBorders>
              <w:top w:val="single" w:sz="4" w:space="0" w:color="BFBFBF"/>
              <w:left w:val="nil"/>
              <w:bottom w:val="single" w:sz="4" w:space="0" w:color="BFBFBF"/>
              <w:right w:val="single" w:sz="4" w:space="0" w:color="auto"/>
            </w:tcBorders>
            <w:shd w:val="clear" w:color="000000" w:fill="FFC7CE"/>
            <w:noWrap/>
            <w:vAlign w:val="center"/>
          </w:tcPr>
          <w:p w14:paraId="7736CCAF" w14:textId="2C54BD8A" w:rsidR="00605A33" w:rsidRDefault="00605A33" w:rsidP="00605A33">
            <w:pPr>
              <w:jc w:val="center"/>
              <w:rPr>
                <w:rFonts w:ascii="Calibri" w:hAnsi="Calibri" w:cs="Calibri"/>
                <w:color w:val="9C0006"/>
                <w:sz w:val="22"/>
                <w:szCs w:val="22"/>
              </w:rPr>
            </w:pPr>
            <w:r>
              <w:rPr>
                <w:rFonts w:ascii="Calibri" w:hAnsi="Calibri" w:cs="Calibri"/>
                <w:color w:val="9C0006"/>
                <w:sz w:val="22"/>
                <w:szCs w:val="22"/>
              </w:rPr>
              <w:t>2</w:t>
            </w:r>
          </w:p>
        </w:tc>
      </w:tr>
      <w:tr w:rsidR="00605A33" w:rsidRPr="00226551" w14:paraId="018D5C6E" w14:textId="77777777" w:rsidTr="00605A33">
        <w:trPr>
          <w:trHeight w:val="227"/>
        </w:trPr>
        <w:tc>
          <w:tcPr>
            <w:tcW w:w="4106" w:type="dxa"/>
            <w:tcBorders>
              <w:top w:val="nil"/>
              <w:left w:val="single" w:sz="4" w:space="0" w:color="auto"/>
              <w:bottom w:val="single" w:sz="4" w:space="0" w:color="BFBFBF"/>
              <w:right w:val="single" w:sz="4" w:space="0" w:color="auto"/>
            </w:tcBorders>
            <w:shd w:val="clear" w:color="auto" w:fill="auto"/>
            <w:vAlign w:val="center"/>
          </w:tcPr>
          <w:p w14:paraId="0A328B1F" w14:textId="13A75A2F" w:rsidR="00605A33" w:rsidRPr="00605A33" w:rsidRDefault="00605A33" w:rsidP="00605A33">
            <w:pPr>
              <w:ind w:firstLineChars="200" w:firstLine="400"/>
              <w:rPr>
                <w:rFonts w:ascii="Calibri" w:hAnsi="Calibri" w:cs="Calibri"/>
                <w:color w:val="000000"/>
                <w:sz w:val="20"/>
                <w:szCs w:val="18"/>
              </w:rPr>
            </w:pPr>
            <w:r w:rsidRPr="00605A33">
              <w:rPr>
                <w:rFonts w:ascii="Calibri" w:hAnsi="Calibri" w:cs="Calibri"/>
                <w:color w:val="000000"/>
                <w:sz w:val="20"/>
                <w:szCs w:val="22"/>
              </w:rPr>
              <w:t>Użytkownicy czterokołowców</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500FCB60" w14:textId="4CD2A7CC"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F9F4AD" w14:textId="5ECDB450"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4" w:type="dxa"/>
            <w:tcBorders>
              <w:top w:val="single" w:sz="4" w:space="0" w:color="BFBFBF"/>
              <w:left w:val="nil"/>
              <w:bottom w:val="single" w:sz="4" w:space="0" w:color="BFBFBF"/>
              <w:right w:val="single" w:sz="8" w:space="0" w:color="auto"/>
            </w:tcBorders>
            <w:shd w:val="clear" w:color="000000" w:fill="FFC7CE"/>
            <w:noWrap/>
            <w:vAlign w:val="center"/>
          </w:tcPr>
          <w:p w14:paraId="782C394E" w14:textId="408FB15A" w:rsidR="00605A33" w:rsidRDefault="00605A33" w:rsidP="00605A33">
            <w:pPr>
              <w:jc w:val="center"/>
              <w:rPr>
                <w:rFonts w:ascii="Calibri" w:hAnsi="Calibri" w:cs="Calibri"/>
                <w:color w:val="006100"/>
                <w:sz w:val="22"/>
                <w:szCs w:val="22"/>
              </w:rPr>
            </w:pPr>
            <w:r>
              <w:rPr>
                <w:rFonts w:ascii="Calibri" w:hAnsi="Calibri" w:cs="Calibri"/>
                <w:color w:val="9C0006"/>
                <w:sz w:val="22"/>
                <w:szCs w:val="22"/>
              </w:rPr>
              <w:t>1</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539F68D6" w14:textId="317FB5BF"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85AB31" w14:textId="4E849CF6"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4" w:type="dxa"/>
            <w:tcBorders>
              <w:top w:val="single" w:sz="4" w:space="0" w:color="BFBFBF"/>
              <w:left w:val="nil"/>
              <w:bottom w:val="single" w:sz="4" w:space="0" w:color="BFBFBF"/>
              <w:right w:val="single" w:sz="8" w:space="0" w:color="auto"/>
            </w:tcBorders>
            <w:shd w:val="clear" w:color="auto" w:fill="auto"/>
            <w:noWrap/>
            <w:vAlign w:val="center"/>
          </w:tcPr>
          <w:p w14:paraId="14053B4A" w14:textId="50E03FAC"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27C03A1C" w14:textId="44812CCC"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4820ECE" w14:textId="66BDC714"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4" w:type="dxa"/>
            <w:tcBorders>
              <w:top w:val="single" w:sz="4" w:space="0" w:color="BFBFBF"/>
              <w:left w:val="nil"/>
              <w:bottom w:val="single" w:sz="4" w:space="0" w:color="BFBFBF"/>
              <w:right w:val="single" w:sz="4" w:space="0" w:color="auto"/>
            </w:tcBorders>
            <w:shd w:val="clear" w:color="000000" w:fill="FFC7CE"/>
            <w:noWrap/>
            <w:vAlign w:val="center"/>
          </w:tcPr>
          <w:p w14:paraId="5C7EA503" w14:textId="0A81CB26" w:rsidR="00605A33" w:rsidRDefault="00605A33" w:rsidP="00605A33">
            <w:pPr>
              <w:jc w:val="center"/>
              <w:rPr>
                <w:rFonts w:ascii="Calibri" w:hAnsi="Calibri" w:cs="Calibri"/>
                <w:color w:val="000000"/>
                <w:sz w:val="22"/>
                <w:szCs w:val="22"/>
              </w:rPr>
            </w:pPr>
            <w:r>
              <w:rPr>
                <w:rFonts w:ascii="Calibri" w:hAnsi="Calibri" w:cs="Calibri"/>
                <w:color w:val="9C0006"/>
                <w:sz w:val="22"/>
                <w:szCs w:val="22"/>
              </w:rPr>
              <w:t>1</w:t>
            </w:r>
          </w:p>
        </w:tc>
      </w:tr>
      <w:tr w:rsidR="00605A33" w:rsidRPr="00226551" w14:paraId="51019A8D" w14:textId="77777777" w:rsidTr="00605A33">
        <w:trPr>
          <w:trHeight w:val="227"/>
        </w:trPr>
        <w:tc>
          <w:tcPr>
            <w:tcW w:w="4106" w:type="dxa"/>
            <w:tcBorders>
              <w:top w:val="nil"/>
              <w:left w:val="single" w:sz="4" w:space="0" w:color="auto"/>
              <w:bottom w:val="single" w:sz="8" w:space="0" w:color="auto"/>
              <w:right w:val="single" w:sz="4" w:space="0" w:color="auto"/>
            </w:tcBorders>
            <w:shd w:val="clear" w:color="auto" w:fill="auto"/>
            <w:vAlign w:val="center"/>
          </w:tcPr>
          <w:p w14:paraId="271F9080" w14:textId="04DA7A8C" w:rsidR="00605A33" w:rsidRPr="00605A33" w:rsidRDefault="00605A33" w:rsidP="00605A33">
            <w:pPr>
              <w:ind w:firstLineChars="200" w:firstLine="400"/>
              <w:rPr>
                <w:rFonts w:ascii="Calibri" w:hAnsi="Calibri" w:cs="Calibri"/>
                <w:color w:val="000000"/>
                <w:sz w:val="20"/>
                <w:szCs w:val="18"/>
              </w:rPr>
            </w:pPr>
            <w:r w:rsidRPr="00605A33">
              <w:rPr>
                <w:rFonts w:ascii="Calibri" w:hAnsi="Calibri" w:cs="Calibri"/>
                <w:color w:val="000000"/>
                <w:sz w:val="20"/>
                <w:szCs w:val="22"/>
              </w:rPr>
              <w:t>Użytkownicy innych pojazdów</w:t>
            </w:r>
          </w:p>
        </w:tc>
        <w:tc>
          <w:tcPr>
            <w:tcW w:w="583" w:type="dxa"/>
            <w:tcBorders>
              <w:top w:val="single" w:sz="4" w:space="0" w:color="BFBFBF"/>
              <w:left w:val="single" w:sz="8" w:space="0" w:color="auto"/>
              <w:bottom w:val="single" w:sz="8" w:space="0" w:color="auto"/>
              <w:right w:val="nil"/>
            </w:tcBorders>
            <w:shd w:val="clear" w:color="auto" w:fill="auto"/>
            <w:noWrap/>
            <w:vAlign w:val="center"/>
          </w:tcPr>
          <w:p w14:paraId="00F73C3F" w14:textId="31F66210"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7CEEF47" w14:textId="729D046A"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2</w:t>
            </w:r>
          </w:p>
        </w:tc>
        <w:tc>
          <w:tcPr>
            <w:tcW w:w="584" w:type="dxa"/>
            <w:tcBorders>
              <w:top w:val="single" w:sz="4" w:space="0" w:color="BFBFBF"/>
              <w:left w:val="nil"/>
              <w:bottom w:val="single" w:sz="8" w:space="0" w:color="auto"/>
              <w:right w:val="single" w:sz="8" w:space="0" w:color="auto"/>
            </w:tcBorders>
            <w:shd w:val="clear" w:color="000000" w:fill="C6EFCE"/>
            <w:noWrap/>
            <w:vAlign w:val="center"/>
          </w:tcPr>
          <w:p w14:paraId="48BE4355" w14:textId="0CBF4674" w:rsidR="00605A33" w:rsidRDefault="00605A33" w:rsidP="00605A33">
            <w:pPr>
              <w:jc w:val="center"/>
              <w:rPr>
                <w:rFonts w:ascii="Calibri" w:hAnsi="Calibri" w:cs="Calibri"/>
                <w:color w:val="000000"/>
                <w:sz w:val="22"/>
                <w:szCs w:val="22"/>
              </w:rPr>
            </w:pPr>
            <w:r>
              <w:rPr>
                <w:rFonts w:ascii="Calibri" w:hAnsi="Calibri" w:cs="Calibri"/>
                <w:color w:val="006100"/>
                <w:sz w:val="22"/>
                <w:szCs w:val="22"/>
              </w:rPr>
              <w:t> </w:t>
            </w:r>
          </w:p>
        </w:tc>
        <w:tc>
          <w:tcPr>
            <w:tcW w:w="583" w:type="dxa"/>
            <w:tcBorders>
              <w:top w:val="single" w:sz="4" w:space="0" w:color="BFBFBF"/>
              <w:left w:val="single" w:sz="8" w:space="0" w:color="auto"/>
              <w:bottom w:val="single" w:sz="8" w:space="0" w:color="auto"/>
              <w:right w:val="nil"/>
            </w:tcBorders>
            <w:shd w:val="clear" w:color="auto" w:fill="auto"/>
            <w:noWrap/>
            <w:vAlign w:val="center"/>
          </w:tcPr>
          <w:p w14:paraId="4629FAFB" w14:textId="6133FD3D"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38E46A0" w14:textId="2E6F649E"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0</w:t>
            </w:r>
          </w:p>
        </w:tc>
        <w:tc>
          <w:tcPr>
            <w:tcW w:w="584" w:type="dxa"/>
            <w:tcBorders>
              <w:top w:val="single" w:sz="4" w:space="0" w:color="BFBFBF"/>
              <w:left w:val="nil"/>
              <w:bottom w:val="single" w:sz="8" w:space="0" w:color="auto"/>
              <w:right w:val="single" w:sz="8" w:space="0" w:color="auto"/>
            </w:tcBorders>
            <w:shd w:val="clear" w:color="auto" w:fill="auto"/>
            <w:noWrap/>
            <w:vAlign w:val="center"/>
          </w:tcPr>
          <w:p w14:paraId="143840FE" w14:textId="31BA0451"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3" w:type="dxa"/>
            <w:tcBorders>
              <w:top w:val="single" w:sz="4" w:space="0" w:color="BFBFBF"/>
              <w:left w:val="single" w:sz="8" w:space="0" w:color="auto"/>
              <w:bottom w:val="single" w:sz="8" w:space="0" w:color="auto"/>
              <w:right w:val="nil"/>
            </w:tcBorders>
            <w:shd w:val="clear" w:color="auto" w:fill="auto"/>
            <w:noWrap/>
            <w:vAlign w:val="center"/>
          </w:tcPr>
          <w:p w14:paraId="4D221415" w14:textId="0230839C"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F69523B" w14:textId="181EC08B"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2</w:t>
            </w:r>
          </w:p>
        </w:tc>
        <w:tc>
          <w:tcPr>
            <w:tcW w:w="584" w:type="dxa"/>
            <w:tcBorders>
              <w:top w:val="single" w:sz="4" w:space="0" w:color="BFBFBF"/>
              <w:left w:val="nil"/>
              <w:bottom w:val="single" w:sz="8" w:space="0" w:color="auto"/>
              <w:right w:val="single" w:sz="4" w:space="0" w:color="auto"/>
            </w:tcBorders>
            <w:shd w:val="clear" w:color="000000" w:fill="C6EFCE"/>
            <w:noWrap/>
            <w:vAlign w:val="center"/>
          </w:tcPr>
          <w:p w14:paraId="76846AC9" w14:textId="6ECD4712" w:rsidR="00605A33" w:rsidRDefault="00605A33" w:rsidP="00605A33">
            <w:pPr>
              <w:jc w:val="center"/>
              <w:rPr>
                <w:rFonts w:ascii="Calibri" w:hAnsi="Calibri" w:cs="Calibri"/>
                <w:color w:val="000000"/>
                <w:sz w:val="22"/>
                <w:szCs w:val="22"/>
              </w:rPr>
            </w:pPr>
            <w:r>
              <w:rPr>
                <w:rFonts w:ascii="Calibri" w:hAnsi="Calibri" w:cs="Calibri"/>
                <w:color w:val="006100"/>
                <w:sz w:val="22"/>
                <w:szCs w:val="22"/>
              </w:rPr>
              <w:t> </w:t>
            </w:r>
          </w:p>
        </w:tc>
      </w:tr>
      <w:tr w:rsidR="00605A33" w:rsidRPr="00226551" w14:paraId="1BDDA71B" w14:textId="77777777" w:rsidTr="00605A33">
        <w:trPr>
          <w:trHeight w:val="227"/>
        </w:trPr>
        <w:tc>
          <w:tcPr>
            <w:tcW w:w="4106" w:type="dxa"/>
            <w:tcBorders>
              <w:top w:val="single" w:sz="8" w:space="0" w:color="auto"/>
              <w:left w:val="single" w:sz="4" w:space="0" w:color="auto"/>
              <w:bottom w:val="single" w:sz="8" w:space="0" w:color="auto"/>
              <w:right w:val="single" w:sz="4" w:space="0" w:color="auto"/>
            </w:tcBorders>
            <w:noWrap/>
            <w:vAlign w:val="center"/>
          </w:tcPr>
          <w:p w14:paraId="4593050A" w14:textId="1A7D559F" w:rsidR="00605A33" w:rsidRPr="00605A33" w:rsidRDefault="00605A33" w:rsidP="00605A33">
            <w:pPr>
              <w:suppressAutoHyphens w:val="0"/>
              <w:ind w:firstLineChars="100" w:firstLine="201"/>
              <w:rPr>
                <w:rFonts w:ascii="Calibri" w:hAnsi="Calibri" w:cs="Calibri"/>
                <w:b/>
                <w:bCs/>
                <w:sz w:val="20"/>
                <w:lang w:eastAsia="pl-PL"/>
              </w:rPr>
            </w:pPr>
            <w:r w:rsidRPr="00605A33">
              <w:rPr>
                <w:rFonts w:ascii="Calibri" w:hAnsi="Calibri" w:cs="Calibri"/>
                <w:b/>
                <w:bCs/>
                <w:color w:val="000000"/>
                <w:sz w:val="20"/>
                <w:szCs w:val="22"/>
              </w:rPr>
              <w:t>Pasażer</w:t>
            </w:r>
          </w:p>
        </w:tc>
        <w:tc>
          <w:tcPr>
            <w:tcW w:w="583" w:type="dxa"/>
            <w:tcBorders>
              <w:top w:val="single" w:sz="8" w:space="0" w:color="auto"/>
              <w:left w:val="single" w:sz="8" w:space="0" w:color="auto"/>
              <w:bottom w:val="single" w:sz="8" w:space="0" w:color="auto"/>
              <w:right w:val="nil"/>
            </w:tcBorders>
            <w:shd w:val="clear" w:color="auto" w:fill="auto"/>
            <w:noWrap/>
            <w:vAlign w:val="center"/>
          </w:tcPr>
          <w:p w14:paraId="3435271A" w14:textId="479EEDD7" w:rsidR="00605A33" w:rsidRDefault="00605A33" w:rsidP="00605A33">
            <w:pPr>
              <w:jc w:val="center"/>
              <w:rPr>
                <w:rFonts w:ascii="Calibri" w:hAnsi="Calibri" w:cs="Calibri"/>
                <w:b/>
                <w:bCs/>
                <w:sz w:val="22"/>
                <w:szCs w:val="22"/>
              </w:rPr>
            </w:pPr>
            <w:r>
              <w:rPr>
                <w:rFonts w:ascii="Calibri" w:hAnsi="Calibri" w:cs="Calibri"/>
                <w:b/>
                <w:bCs/>
                <w:color w:val="000000"/>
                <w:sz w:val="22"/>
                <w:szCs w:val="22"/>
              </w:rPr>
              <w:t>28</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7629DB72" w14:textId="0E83FB57" w:rsidR="00605A33" w:rsidRDefault="00605A33" w:rsidP="00605A33">
            <w:pPr>
              <w:jc w:val="center"/>
              <w:rPr>
                <w:rFonts w:ascii="Calibri" w:hAnsi="Calibri" w:cs="Calibri"/>
                <w:b/>
                <w:bCs/>
                <w:sz w:val="22"/>
                <w:szCs w:val="22"/>
              </w:rPr>
            </w:pPr>
            <w:r>
              <w:rPr>
                <w:rFonts w:ascii="Calibri" w:hAnsi="Calibri" w:cs="Calibri"/>
                <w:b/>
                <w:bCs/>
                <w:color w:val="000000"/>
                <w:sz w:val="22"/>
                <w:szCs w:val="22"/>
              </w:rPr>
              <w:t>33</w:t>
            </w:r>
          </w:p>
        </w:tc>
        <w:tc>
          <w:tcPr>
            <w:tcW w:w="584" w:type="dxa"/>
            <w:tcBorders>
              <w:top w:val="single" w:sz="8" w:space="0" w:color="auto"/>
              <w:left w:val="nil"/>
              <w:bottom w:val="single" w:sz="8" w:space="0" w:color="auto"/>
              <w:right w:val="single" w:sz="8" w:space="0" w:color="auto"/>
            </w:tcBorders>
            <w:shd w:val="clear" w:color="000000" w:fill="C6EFCE"/>
            <w:noWrap/>
            <w:vAlign w:val="center"/>
          </w:tcPr>
          <w:p w14:paraId="3ED49DCC" w14:textId="60FF0C72" w:rsidR="00605A33" w:rsidRDefault="00605A33" w:rsidP="00605A33">
            <w:pPr>
              <w:jc w:val="center"/>
              <w:rPr>
                <w:rFonts w:ascii="Calibri" w:hAnsi="Calibri" w:cs="Calibri"/>
                <w:b/>
                <w:bCs/>
                <w:color w:val="9C0006"/>
                <w:sz w:val="22"/>
                <w:szCs w:val="22"/>
              </w:rPr>
            </w:pPr>
            <w:r>
              <w:rPr>
                <w:rFonts w:ascii="Calibri" w:hAnsi="Calibri" w:cs="Calibri"/>
                <w:b/>
                <w:bCs/>
                <w:color w:val="006100"/>
                <w:sz w:val="22"/>
                <w:szCs w:val="22"/>
              </w:rPr>
              <w:t>15</w:t>
            </w:r>
          </w:p>
        </w:tc>
        <w:tc>
          <w:tcPr>
            <w:tcW w:w="583" w:type="dxa"/>
            <w:tcBorders>
              <w:top w:val="single" w:sz="8" w:space="0" w:color="auto"/>
              <w:left w:val="single" w:sz="8" w:space="0" w:color="auto"/>
              <w:bottom w:val="single" w:sz="8" w:space="0" w:color="auto"/>
              <w:right w:val="nil"/>
            </w:tcBorders>
            <w:shd w:val="clear" w:color="auto" w:fill="auto"/>
            <w:noWrap/>
            <w:vAlign w:val="center"/>
          </w:tcPr>
          <w:p w14:paraId="7DB67ED6" w14:textId="5041BAA0" w:rsidR="00605A33" w:rsidRDefault="00605A33" w:rsidP="00605A33">
            <w:pPr>
              <w:jc w:val="center"/>
              <w:rPr>
                <w:rFonts w:ascii="Calibri" w:hAnsi="Calibri" w:cs="Calibri"/>
                <w:b/>
                <w:bCs/>
                <w:sz w:val="22"/>
                <w:szCs w:val="22"/>
              </w:rPr>
            </w:pPr>
            <w:r>
              <w:rPr>
                <w:rFonts w:ascii="Calibri" w:hAnsi="Calibri" w:cs="Calibri"/>
                <w:b/>
                <w:bCs/>
                <w:color w:val="000000"/>
                <w:sz w:val="22"/>
                <w:szCs w:val="22"/>
              </w:rPr>
              <w:t>2</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5D2CCEE0" w14:textId="429D1AB1" w:rsidR="00605A33" w:rsidRDefault="00605A33" w:rsidP="00605A33">
            <w:pPr>
              <w:jc w:val="center"/>
              <w:rPr>
                <w:rFonts w:ascii="Calibri" w:hAnsi="Calibri" w:cs="Calibri"/>
                <w:b/>
                <w:bCs/>
                <w:sz w:val="22"/>
                <w:szCs w:val="22"/>
              </w:rPr>
            </w:pPr>
            <w:r>
              <w:rPr>
                <w:rFonts w:ascii="Calibri" w:hAnsi="Calibri" w:cs="Calibri"/>
                <w:b/>
                <w:bCs/>
                <w:color w:val="000000"/>
                <w:sz w:val="22"/>
                <w:szCs w:val="22"/>
              </w:rPr>
              <w:t>5</w:t>
            </w:r>
          </w:p>
        </w:tc>
        <w:tc>
          <w:tcPr>
            <w:tcW w:w="584" w:type="dxa"/>
            <w:tcBorders>
              <w:top w:val="single" w:sz="8" w:space="0" w:color="auto"/>
              <w:left w:val="nil"/>
              <w:bottom w:val="single" w:sz="8" w:space="0" w:color="auto"/>
              <w:right w:val="single" w:sz="8" w:space="0" w:color="auto"/>
            </w:tcBorders>
            <w:shd w:val="clear" w:color="000000" w:fill="C6EFCE"/>
            <w:noWrap/>
            <w:vAlign w:val="center"/>
          </w:tcPr>
          <w:p w14:paraId="1B096063" w14:textId="7E5415F5" w:rsidR="00605A33" w:rsidRDefault="00605A33" w:rsidP="00605A33">
            <w:pPr>
              <w:jc w:val="center"/>
              <w:rPr>
                <w:rFonts w:ascii="Calibri" w:hAnsi="Calibri" w:cs="Calibri"/>
                <w:b/>
                <w:bCs/>
                <w:color w:val="9C0006"/>
                <w:sz w:val="22"/>
                <w:szCs w:val="22"/>
              </w:rPr>
            </w:pPr>
            <w:r>
              <w:rPr>
                <w:rFonts w:ascii="Calibri" w:hAnsi="Calibri" w:cs="Calibri"/>
                <w:b/>
                <w:bCs/>
                <w:color w:val="006100"/>
                <w:sz w:val="22"/>
                <w:szCs w:val="22"/>
              </w:rPr>
              <w:t>2</w:t>
            </w:r>
          </w:p>
        </w:tc>
        <w:tc>
          <w:tcPr>
            <w:tcW w:w="583" w:type="dxa"/>
            <w:tcBorders>
              <w:top w:val="single" w:sz="8" w:space="0" w:color="auto"/>
              <w:left w:val="single" w:sz="8" w:space="0" w:color="auto"/>
              <w:bottom w:val="single" w:sz="8" w:space="0" w:color="auto"/>
              <w:right w:val="nil"/>
            </w:tcBorders>
            <w:shd w:val="clear" w:color="auto" w:fill="auto"/>
            <w:noWrap/>
            <w:vAlign w:val="center"/>
          </w:tcPr>
          <w:p w14:paraId="51C376DA" w14:textId="498F1520" w:rsidR="00605A33" w:rsidRDefault="00605A33" w:rsidP="00605A33">
            <w:pPr>
              <w:jc w:val="center"/>
              <w:rPr>
                <w:rFonts w:ascii="Calibri" w:hAnsi="Calibri" w:cs="Calibri"/>
                <w:b/>
                <w:bCs/>
                <w:sz w:val="22"/>
                <w:szCs w:val="22"/>
              </w:rPr>
            </w:pPr>
            <w:r>
              <w:rPr>
                <w:rFonts w:ascii="Calibri" w:hAnsi="Calibri" w:cs="Calibri"/>
                <w:b/>
                <w:bCs/>
                <w:color w:val="000000"/>
                <w:sz w:val="22"/>
                <w:szCs w:val="22"/>
              </w:rPr>
              <w:t>29</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52B36E93" w14:textId="1D205D71" w:rsidR="00605A33" w:rsidRDefault="00605A33" w:rsidP="00605A33">
            <w:pPr>
              <w:jc w:val="center"/>
              <w:rPr>
                <w:rFonts w:ascii="Calibri" w:hAnsi="Calibri" w:cs="Calibri"/>
                <w:b/>
                <w:bCs/>
                <w:sz w:val="22"/>
                <w:szCs w:val="22"/>
              </w:rPr>
            </w:pPr>
            <w:r>
              <w:rPr>
                <w:rFonts w:ascii="Calibri" w:hAnsi="Calibri" w:cs="Calibri"/>
                <w:b/>
                <w:bCs/>
                <w:color w:val="000000"/>
                <w:sz w:val="22"/>
                <w:szCs w:val="22"/>
              </w:rPr>
              <w:t>33</w:t>
            </w:r>
          </w:p>
        </w:tc>
        <w:tc>
          <w:tcPr>
            <w:tcW w:w="584" w:type="dxa"/>
            <w:tcBorders>
              <w:top w:val="single" w:sz="8" w:space="0" w:color="auto"/>
              <w:left w:val="nil"/>
              <w:bottom w:val="single" w:sz="8" w:space="0" w:color="auto"/>
              <w:right w:val="single" w:sz="4" w:space="0" w:color="auto"/>
            </w:tcBorders>
            <w:shd w:val="clear" w:color="000000" w:fill="C6EFCE"/>
            <w:noWrap/>
            <w:vAlign w:val="center"/>
          </w:tcPr>
          <w:p w14:paraId="48A5CE06" w14:textId="0175E68C" w:rsidR="00605A33" w:rsidRDefault="00605A33" w:rsidP="00605A33">
            <w:pPr>
              <w:jc w:val="center"/>
              <w:rPr>
                <w:rFonts w:ascii="Calibri" w:hAnsi="Calibri" w:cs="Calibri"/>
                <w:b/>
                <w:bCs/>
                <w:color w:val="9C0006"/>
                <w:sz w:val="22"/>
                <w:szCs w:val="22"/>
              </w:rPr>
            </w:pPr>
            <w:r>
              <w:rPr>
                <w:rFonts w:ascii="Calibri" w:hAnsi="Calibri" w:cs="Calibri"/>
                <w:b/>
                <w:bCs/>
                <w:color w:val="006100"/>
                <w:sz w:val="22"/>
                <w:szCs w:val="22"/>
              </w:rPr>
              <w:t>19</w:t>
            </w:r>
          </w:p>
        </w:tc>
      </w:tr>
      <w:tr w:rsidR="00605A33" w:rsidRPr="00226551" w14:paraId="2212FD6A" w14:textId="77777777" w:rsidTr="00605A33">
        <w:trPr>
          <w:trHeight w:val="227"/>
        </w:trPr>
        <w:tc>
          <w:tcPr>
            <w:tcW w:w="4106" w:type="dxa"/>
            <w:tcBorders>
              <w:top w:val="single" w:sz="4" w:space="0" w:color="D9D9D9"/>
              <w:left w:val="single" w:sz="4" w:space="0" w:color="auto"/>
              <w:bottom w:val="single" w:sz="4" w:space="0" w:color="BFBFBF"/>
              <w:right w:val="single" w:sz="4" w:space="0" w:color="auto"/>
            </w:tcBorders>
            <w:shd w:val="clear" w:color="auto" w:fill="auto"/>
            <w:vAlign w:val="center"/>
          </w:tcPr>
          <w:p w14:paraId="21607201" w14:textId="22823E5A" w:rsidR="00605A33" w:rsidRPr="00605A33" w:rsidRDefault="00605A33" w:rsidP="00605A33">
            <w:pPr>
              <w:suppressAutoHyphens w:val="0"/>
              <w:ind w:firstLineChars="200" w:firstLine="400"/>
              <w:rPr>
                <w:rFonts w:ascii="Calibri" w:hAnsi="Calibri" w:cs="Calibri"/>
                <w:color w:val="000000"/>
                <w:sz w:val="20"/>
                <w:szCs w:val="18"/>
                <w:lang w:eastAsia="pl-PL"/>
              </w:rPr>
            </w:pPr>
            <w:r w:rsidRPr="00605A33">
              <w:rPr>
                <w:rFonts w:ascii="Calibri" w:hAnsi="Calibri" w:cs="Calibri"/>
                <w:color w:val="000000"/>
                <w:sz w:val="20"/>
                <w:szCs w:val="22"/>
              </w:rPr>
              <w:t>Użytkownicy samochodów osobowych</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0C0256E0" w14:textId="3EC91517"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25</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CB7FEE" w14:textId="46EDF5D6"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31</w:t>
            </w:r>
          </w:p>
        </w:tc>
        <w:tc>
          <w:tcPr>
            <w:tcW w:w="584" w:type="dxa"/>
            <w:tcBorders>
              <w:top w:val="single" w:sz="4" w:space="0" w:color="BFBFBF"/>
              <w:left w:val="nil"/>
              <w:bottom w:val="single" w:sz="4" w:space="0" w:color="BFBFBF"/>
              <w:right w:val="single" w:sz="8" w:space="0" w:color="auto"/>
            </w:tcBorders>
            <w:shd w:val="clear" w:color="000000" w:fill="C6EFCE"/>
            <w:noWrap/>
            <w:vAlign w:val="center"/>
          </w:tcPr>
          <w:p w14:paraId="29F79BEA" w14:textId="4C7D7F49" w:rsidR="00605A33" w:rsidRDefault="00605A33" w:rsidP="00605A33">
            <w:pPr>
              <w:jc w:val="center"/>
              <w:rPr>
                <w:rFonts w:ascii="Calibri" w:hAnsi="Calibri" w:cs="Calibri"/>
                <w:color w:val="9C0006"/>
                <w:sz w:val="22"/>
                <w:szCs w:val="22"/>
              </w:rPr>
            </w:pPr>
            <w:r>
              <w:rPr>
                <w:rFonts w:ascii="Calibri" w:hAnsi="Calibri" w:cs="Calibri"/>
                <w:color w:val="006100"/>
                <w:sz w:val="22"/>
                <w:szCs w:val="22"/>
              </w:rPr>
              <w:t>13</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1B251A4E" w14:textId="73C9D447"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2</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6EE1F2" w14:textId="0972D05B"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5</w:t>
            </w:r>
          </w:p>
        </w:tc>
        <w:tc>
          <w:tcPr>
            <w:tcW w:w="584" w:type="dxa"/>
            <w:tcBorders>
              <w:top w:val="single" w:sz="4" w:space="0" w:color="BFBFBF"/>
              <w:left w:val="nil"/>
              <w:bottom w:val="single" w:sz="4" w:space="0" w:color="BFBFBF"/>
              <w:right w:val="single" w:sz="8" w:space="0" w:color="auto"/>
            </w:tcBorders>
            <w:shd w:val="clear" w:color="000000" w:fill="C6EFCE"/>
            <w:noWrap/>
            <w:vAlign w:val="center"/>
          </w:tcPr>
          <w:p w14:paraId="2DDF0949" w14:textId="3C81F80D" w:rsidR="00605A33" w:rsidRDefault="00605A33" w:rsidP="00605A33">
            <w:pPr>
              <w:jc w:val="center"/>
              <w:rPr>
                <w:rFonts w:ascii="Calibri" w:hAnsi="Calibri" w:cs="Calibri"/>
                <w:color w:val="9C0006"/>
                <w:sz w:val="22"/>
                <w:szCs w:val="22"/>
              </w:rPr>
            </w:pPr>
            <w:r>
              <w:rPr>
                <w:rFonts w:ascii="Calibri" w:hAnsi="Calibri" w:cs="Calibri"/>
                <w:color w:val="006100"/>
                <w:sz w:val="22"/>
                <w:szCs w:val="22"/>
              </w:rPr>
              <w:t>2</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6073FF79" w14:textId="211C0C68"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26</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1CA982" w14:textId="532817B4"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31</w:t>
            </w:r>
          </w:p>
        </w:tc>
        <w:tc>
          <w:tcPr>
            <w:tcW w:w="584" w:type="dxa"/>
            <w:tcBorders>
              <w:top w:val="single" w:sz="4" w:space="0" w:color="BFBFBF"/>
              <w:left w:val="nil"/>
              <w:bottom w:val="single" w:sz="4" w:space="0" w:color="BFBFBF"/>
              <w:right w:val="single" w:sz="4" w:space="0" w:color="auto"/>
            </w:tcBorders>
            <w:shd w:val="clear" w:color="000000" w:fill="C6EFCE"/>
            <w:noWrap/>
            <w:vAlign w:val="center"/>
          </w:tcPr>
          <w:p w14:paraId="2F9FD74A" w14:textId="6E4BBF7E" w:rsidR="00605A33" w:rsidRDefault="00605A33" w:rsidP="00605A33">
            <w:pPr>
              <w:jc w:val="center"/>
              <w:rPr>
                <w:rFonts w:ascii="Calibri" w:hAnsi="Calibri" w:cs="Calibri"/>
                <w:color w:val="9C0006"/>
                <w:sz w:val="22"/>
                <w:szCs w:val="22"/>
              </w:rPr>
            </w:pPr>
            <w:r>
              <w:rPr>
                <w:rFonts w:ascii="Calibri" w:hAnsi="Calibri" w:cs="Calibri"/>
                <w:color w:val="006100"/>
                <w:sz w:val="22"/>
                <w:szCs w:val="22"/>
              </w:rPr>
              <w:t>17</w:t>
            </w:r>
          </w:p>
        </w:tc>
      </w:tr>
      <w:tr w:rsidR="00605A33" w:rsidRPr="00226551" w14:paraId="3C23BCCA" w14:textId="77777777" w:rsidTr="00605A33">
        <w:trPr>
          <w:trHeight w:val="227"/>
        </w:trPr>
        <w:tc>
          <w:tcPr>
            <w:tcW w:w="4106" w:type="dxa"/>
            <w:tcBorders>
              <w:top w:val="nil"/>
              <w:left w:val="single" w:sz="4" w:space="0" w:color="auto"/>
              <w:bottom w:val="single" w:sz="4" w:space="0" w:color="BFBFBF"/>
              <w:right w:val="single" w:sz="4" w:space="0" w:color="auto"/>
            </w:tcBorders>
            <w:shd w:val="clear" w:color="auto" w:fill="auto"/>
            <w:vAlign w:val="center"/>
          </w:tcPr>
          <w:p w14:paraId="4D908294" w14:textId="5B26ABFB" w:rsidR="00605A33" w:rsidRPr="00605A33" w:rsidRDefault="00605A33" w:rsidP="00605A33">
            <w:pPr>
              <w:ind w:firstLineChars="200" w:firstLine="400"/>
              <w:rPr>
                <w:rFonts w:ascii="Calibri" w:hAnsi="Calibri" w:cs="Calibri"/>
                <w:color w:val="000000"/>
                <w:sz w:val="20"/>
                <w:szCs w:val="18"/>
              </w:rPr>
            </w:pPr>
            <w:r w:rsidRPr="00605A33">
              <w:rPr>
                <w:rFonts w:ascii="Calibri" w:hAnsi="Calibri" w:cs="Calibri"/>
                <w:color w:val="000000"/>
                <w:sz w:val="20"/>
                <w:szCs w:val="22"/>
              </w:rPr>
              <w:t>Motorowerzyści</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3BEE5503" w14:textId="33B24A4C"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40277C" w14:textId="756B008E"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1</w:t>
            </w:r>
          </w:p>
        </w:tc>
        <w:tc>
          <w:tcPr>
            <w:tcW w:w="584" w:type="dxa"/>
            <w:tcBorders>
              <w:top w:val="single" w:sz="4" w:space="0" w:color="BFBFBF"/>
              <w:left w:val="nil"/>
              <w:bottom w:val="single" w:sz="4" w:space="0" w:color="BFBFBF"/>
              <w:right w:val="single" w:sz="8" w:space="0" w:color="auto"/>
            </w:tcBorders>
            <w:shd w:val="clear" w:color="auto" w:fill="auto"/>
            <w:noWrap/>
            <w:vAlign w:val="center"/>
          </w:tcPr>
          <w:p w14:paraId="5537A041" w14:textId="3CE1257E"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1</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520BC025" w14:textId="4B4DB72A"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D71FD0" w14:textId="51CDCED0"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0</w:t>
            </w:r>
          </w:p>
        </w:tc>
        <w:tc>
          <w:tcPr>
            <w:tcW w:w="584" w:type="dxa"/>
            <w:tcBorders>
              <w:top w:val="single" w:sz="4" w:space="0" w:color="BFBFBF"/>
              <w:left w:val="nil"/>
              <w:bottom w:val="single" w:sz="4" w:space="0" w:color="BFBFBF"/>
              <w:right w:val="single" w:sz="8" w:space="0" w:color="auto"/>
            </w:tcBorders>
            <w:shd w:val="clear" w:color="auto" w:fill="auto"/>
            <w:noWrap/>
            <w:vAlign w:val="center"/>
          </w:tcPr>
          <w:p w14:paraId="02EC3646" w14:textId="62B27700"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3AEAC863" w14:textId="60E2C3F2"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C165735" w14:textId="44142AF3"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1</w:t>
            </w:r>
          </w:p>
        </w:tc>
        <w:tc>
          <w:tcPr>
            <w:tcW w:w="584" w:type="dxa"/>
            <w:tcBorders>
              <w:top w:val="single" w:sz="4" w:space="0" w:color="BFBFBF"/>
              <w:left w:val="nil"/>
              <w:bottom w:val="single" w:sz="4" w:space="0" w:color="BFBFBF"/>
              <w:right w:val="single" w:sz="4" w:space="0" w:color="auto"/>
            </w:tcBorders>
            <w:shd w:val="clear" w:color="auto" w:fill="auto"/>
            <w:noWrap/>
            <w:vAlign w:val="center"/>
          </w:tcPr>
          <w:p w14:paraId="601C638B" w14:textId="7B756115"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1</w:t>
            </w:r>
          </w:p>
        </w:tc>
      </w:tr>
      <w:tr w:rsidR="00605A33" w:rsidRPr="00226551" w14:paraId="72DE466F" w14:textId="77777777" w:rsidTr="00605A33">
        <w:trPr>
          <w:trHeight w:val="227"/>
        </w:trPr>
        <w:tc>
          <w:tcPr>
            <w:tcW w:w="4106" w:type="dxa"/>
            <w:tcBorders>
              <w:top w:val="nil"/>
              <w:left w:val="single" w:sz="4" w:space="0" w:color="auto"/>
              <w:bottom w:val="single" w:sz="4" w:space="0" w:color="BFBFBF"/>
              <w:right w:val="single" w:sz="4" w:space="0" w:color="auto"/>
            </w:tcBorders>
            <w:shd w:val="clear" w:color="auto" w:fill="auto"/>
            <w:vAlign w:val="center"/>
          </w:tcPr>
          <w:p w14:paraId="420E5D6F" w14:textId="2CA835DA" w:rsidR="00605A33" w:rsidRPr="00605A33" w:rsidRDefault="00605A33" w:rsidP="00605A33">
            <w:pPr>
              <w:ind w:firstLineChars="200" w:firstLine="400"/>
              <w:rPr>
                <w:rFonts w:ascii="Calibri" w:hAnsi="Calibri" w:cs="Calibri"/>
                <w:color w:val="000000"/>
                <w:sz w:val="20"/>
                <w:szCs w:val="18"/>
              </w:rPr>
            </w:pPr>
            <w:r w:rsidRPr="00605A33">
              <w:rPr>
                <w:rFonts w:ascii="Calibri" w:hAnsi="Calibri" w:cs="Calibri"/>
                <w:color w:val="000000"/>
                <w:sz w:val="20"/>
                <w:szCs w:val="22"/>
              </w:rPr>
              <w:t>Użytkownicy samochodów ciężarowych</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3C23532D" w14:textId="4968B87E"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23AB5BF" w14:textId="65D42756"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4" w:type="dxa"/>
            <w:tcBorders>
              <w:top w:val="single" w:sz="4" w:space="0" w:color="BFBFBF"/>
              <w:left w:val="nil"/>
              <w:bottom w:val="single" w:sz="4" w:space="0" w:color="BFBFBF"/>
              <w:right w:val="single" w:sz="8" w:space="0" w:color="auto"/>
            </w:tcBorders>
            <w:shd w:val="clear" w:color="000000" w:fill="FFC7CE"/>
            <w:noWrap/>
            <w:vAlign w:val="center"/>
          </w:tcPr>
          <w:p w14:paraId="115B3668" w14:textId="74B549B3" w:rsidR="00605A33" w:rsidRDefault="00605A33" w:rsidP="00605A33">
            <w:pPr>
              <w:jc w:val="center"/>
              <w:rPr>
                <w:rFonts w:ascii="Calibri" w:hAnsi="Calibri" w:cs="Calibri"/>
                <w:color w:val="000000"/>
                <w:sz w:val="22"/>
                <w:szCs w:val="22"/>
              </w:rPr>
            </w:pPr>
            <w:r>
              <w:rPr>
                <w:rFonts w:ascii="Calibri" w:hAnsi="Calibri" w:cs="Calibri"/>
                <w:color w:val="9C0006"/>
                <w:sz w:val="22"/>
                <w:szCs w:val="22"/>
              </w:rPr>
              <w:t>1</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7342FB56" w14:textId="52627DDF"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B0FDFD" w14:textId="036EE1D3"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4" w:type="dxa"/>
            <w:tcBorders>
              <w:top w:val="single" w:sz="4" w:space="0" w:color="BFBFBF"/>
              <w:left w:val="nil"/>
              <w:bottom w:val="single" w:sz="4" w:space="0" w:color="BFBFBF"/>
              <w:right w:val="single" w:sz="8" w:space="0" w:color="auto"/>
            </w:tcBorders>
            <w:shd w:val="clear" w:color="auto" w:fill="auto"/>
            <w:noWrap/>
            <w:vAlign w:val="center"/>
          </w:tcPr>
          <w:p w14:paraId="000CB48C" w14:textId="7D748049"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0277060D" w14:textId="0006827A"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B2FD420" w14:textId="60711D05"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4" w:type="dxa"/>
            <w:tcBorders>
              <w:top w:val="single" w:sz="4" w:space="0" w:color="BFBFBF"/>
              <w:left w:val="nil"/>
              <w:bottom w:val="single" w:sz="4" w:space="0" w:color="BFBFBF"/>
              <w:right w:val="single" w:sz="4" w:space="0" w:color="auto"/>
            </w:tcBorders>
            <w:shd w:val="clear" w:color="000000" w:fill="FFC7CE"/>
            <w:noWrap/>
            <w:vAlign w:val="center"/>
          </w:tcPr>
          <w:p w14:paraId="64E9A7FB" w14:textId="57305529" w:rsidR="00605A33" w:rsidRDefault="00605A33" w:rsidP="00605A33">
            <w:pPr>
              <w:jc w:val="center"/>
              <w:rPr>
                <w:rFonts w:ascii="Calibri" w:hAnsi="Calibri" w:cs="Calibri"/>
                <w:color w:val="000000"/>
                <w:sz w:val="22"/>
                <w:szCs w:val="22"/>
              </w:rPr>
            </w:pPr>
            <w:r>
              <w:rPr>
                <w:rFonts w:ascii="Calibri" w:hAnsi="Calibri" w:cs="Calibri"/>
                <w:color w:val="9C0006"/>
                <w:sz w:val="22"/>
                <w:szCs w:val="22"/>
              </w:rPr>
              <w:t>1</w:t>
            </w:r>
          </w:p>
        </w:tc>
      </w:tr>
      <w:tr w:rsidR="00605A33" w:rsidRPr="00226551" w14:paraId="16B6D80F" w14:textId="77777777" w:rsidTr="00605A33">
        <w:trPr>
          <w:trHeight w:val="227"/>
        </w:trPr>
        <w:tc>
          <w:tcPr>
            <w:tcW w:w="4106" w:type="dxa"/>
            <w:tcBorders>
              <w:top w:val="nil"/>
              <w:left w:val="single" w:sz="4" w:space="0" w:color="auto"/>
              <w:bottom w:val="single" w:sz="4" w:space="0" w:color="BFBFBF"/>
              <w:right w:val="single" w:sz="4" w:space="0" w:color="auto"/>
            </w:tcBorders>
            <w:shd w:val="clear" w:color="auto" w:fill="auto"/>
            <w:vAlign w:val="center"/>
          </w:tcPr>
          <w:p w14:paraId="54411300" w14:textId="067C9976" w:rsidR="00605A33" w:rsidRPr="00605A33" w:rsidRDefault="00605A33" w:rsidP="00605A33">
            <w:pPr>
              <w:ind w:firstLineChars="200" w:firstLine="400"/>
              <w:rPr>
                <w:rFonts w:ascii="Calibri" w:hAnsi="Calibri" w:cs="Calibri"/>
                <w:color w:val="000000"/>
                <w:sz w:val="20"/>
                <w:szCs w:val="18"/>
              </w:rPr>
            </w:pPr>
            <w:r w:rsidRPr="00605A33">
              <w:rPr>
                <w:rFonts w:ascii="Calibri" w:hAnsi="Calibri" w:cs="Calibri"/>
                <w:color w:val="000000"/>
                <w:sz w:val="20"/>
                <w:szCs w:val="22"/>
              </w:rPr>
              <w:t>Użytkownicy autobusów</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5F82B872" w14:textId="545C9F9A"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4EAD843" w14:textId="0D144E97"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1</w:t>
            </w:r>
          </w:p>
        </w:tc>
        <w:tc>
          <w:tcPr>
            <w:tcW w:w="584" w:type="dxa"/>
            <w:tcBorders>
              <w:top w:val="single" w:sz="4" w:space="0" w:color="BFBFBF"/>
              <w:left w:val="nil"/>
              <w:bottom w:val="single" w:sz="4" w:space="0" w:color="BFBFBF"/>
              <w:right w:val="single" w:sz="8" w:space="0" w:color="auto"/>
            </w:tcBorders>
            <w:shd w:val="clear" w:color="000000" w:fill="C6EFCE"/>
            <w:noWrap/>
            <w:vAlign w:val="center"/>
          </w:tcPr>
          <w:p w14:paraId="30775CEE" w14:textId="29A3A24B" w:rsidR="00605A33" w:rsidRDefault="00605A33" w:rsidP="00605A33">
            <w:pPr>
              <w:jc w:val="center"/>
              <w:rPr>
                <w:rFonts w:ascii="Calibri" w:hAnsi="Calibri" w:cs="Calibri"/>
                <w:color w:val="000000"/>
                <w:sz w:val="22"/>
                <w:szCs w:val="22"/>
              </w:rPr>
            </w:pPr>
            <w:r>
              <w:rPr>
                <w:rFonts w:ascii="Calibri" w:hAnsi="Calibri" w:cs="Calibri"/>
                <w:color w:val="006100"/>
                <w:sz w:val="22"/>
                <w:szCs w:val="22"/>
              </w:rPr>
              <w:t> </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6E34E116" w14:textId="600A5BCE"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AC05E5" w14:textId="6E4F13FA"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0</w:t>
            </w:r>
          </w:p>
        </w:tc>
        <w:tc>
          <w:tcPr>
            <w:tcW w:w="584" w:type="dxa"/>
            <w:tcBorders>
              <w:top w:val="single" w:sz="4" w:space="0" w:color="BFBFBF"/>
              <w:left w:val="nil"/>
              <w:bottom w:val="single" w:sz="4" w:space="0" w:color="BFBFBF"/>
              <w:right w:val="single" w:sz="8" w:space="0" w:color="auto"/>
            </w:tcBorders>
            <w:shd w:val="clear" w:color="auto" w:fill="auto"/>
            <w:noWrap/>
            <w:vAlign w:val="center"/>
          </w:tcPr>
          <w:p w14:paraId="4B6B1A9A" w14:textId="2160FE00"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14:paraId="66E85BE3" w14:textId="28A47953"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B19FA6A" w14:textId="4E496F21"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1</w:t>
            </w:r>
          </w:p>
        </w:tc>
        <w:tc>
          <w:tcPr>
            <w:tcW w:w="584" w:type="dxa"/>
            <w:tcBorders>
              <w:top w:val="single" w:sz="4" w:space="0" w:color="BFBFBF"/>
              <w:left w:val="nil"/>
              <w:bottom w:val="single" w:sz="4" w:space="0" w:color="BFBFBF"/>
              <w:right w:val="single" w:sz="4" w:space="0" w:color="auto"/>
            </w:tcBorders>
            <w:shd w:val="clear" w:color="000000" w:fill="C6EFCE"/>
            <w:noWrap/>
            <w:vAlign w:val="center"/>
          </w:tcPr>
          <w:p w14:paraId="2EA8A461" w14:textId="7239336E" w:rsidR="00605A33" w:rsidRDefault="00605A33" w:rsidP="00605A33">
            <w:pPr>
              <w:jc w:val="center"/>
              <w:rPr>
                <w:rFonts w:ascii="Calibri" w:hAnsi="Calibri" w:cs="Calibri"/>
                <w:color w:val="000000"/>
                <w:sz w:val="22"/>
                <w:szCs w:val="22"/>
              </w:rPr>
            </w:pPr>
            <w:r>
              <w:rPr>
                <w:rFonts w:ascii="Calibri" w:hAnsi="Calibri" w:cs="Calibri"/>
                <w:color w:val="006100"/>
                <w:sz w:val="22"/>
                <w:szCs w:val="22"/>
              </w:rPr>
              <w:t> </w:t>
            </w:r>
          </w:p>
        </w:tc>
      </w:tr>
      <w:tr w:rsidR="00605A33" w:rsidRPr="00226551" w14:paraId="10EF2A01" w14:textId="77777777" w:rsidTr="00605A33">
        <w:trPr>
          <w:trHeight w:val="227"/>
        </w:trPr>
        <w:tc>
          <w:tcPr>
            <w:tcW w:w="4106" w:type="dxa"/>
            <w:tcBorders>
              <w:top w:val="nil"/>
              <w:left w:val="single" w:sz="4" w:space="0" w:color="auto"/>
              <w:bottom w:val="single" w:sz="8" w:space="0" w:color="auto"/>
              <w:right w:val="single" w:sz="4" w:space="0" w:color="auto"/>
            </w:tcBorders>
            <w:shd w:val="clear" w:color="auto" w:fill="auto"/>
            <w:vAlign w:val="center"/>
          </w:tcPr>
          <w:p w14:paraId="7F8B817A" w14:textId="35DFE0F7" w:rsidR="00605A33" w:rsidRPr="00605A33" w:rsidRDefault="00605A33" w:rsidP="00605A33">
            <w:pPr>
              <w:ind w:firstLineChars="200" w:firstLine="400"/>
              <w:rPr>
                <w:rFonts w:ascii="Calibri" w:hAnsi="Calibri" w:cs="Calibri"/>
                <w:color w:val="000000"/>
                <w:sz w:val="20"/>
                <w:szCs w:val="18"/>
              </w:rPr>
            </w:pPr>
            <w:r w:rsidRPr="00605A33">
              <w:rPr>
                <w:rFonts w:ascii="Calibri" w:hAnsi="Calibri" w:cs="Calibri"/>
                <w:color w:val="000000"/>
                <w:sz w:val="20"/>
                <w:szCs w:val="22"/>
              </w:rPr>
              <w:t>Użytkownicy motocykli</w:t>
            </w:r>
          </w:p>
        </w:tc>
        <w:tc>
          <w:tcPr>
            <w:tcW w:w="583" w:type="dxa"/>
            <w:tcBorders>
              <w:top w:val="single" w:sz="4" w:space="0" w:color="BFBFBF"/>
              <w:left w:val="single" w:sz="8" w:space="0" w:color="auto"/>
              <w:bottom w:val="single" w:sz="8" w:space="0" w:color="auto"/>
              <w:right w:val="nil"/>
            </w:tcBorders>
            <w:shd w:val="clear" w:color="auto" w:fill="auto"/>
            <w:noWrap/>
            <w:vAlign w:val="center"/>
          </w:tcPr>
          <w:p w14:paraId="25F310D8" w14:textId="4A400555"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8D9FB1E" w14:textId="0DEB8A25"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4" w:type="dxa"/>
            <w:tcBorders>
              <w:top w:val="single" w:sz="4" w:space="0" w:color="BFBFBF"/>
              <w:left w:val="nil"/>
              <w:bottom w:val="single" w:sz="8" w:space="0" w:color="auto"/>
              <w:right w:val="single" w:sz="8" w:space="0" w:color="auto"/>
            </w:tcBorders>
            <w:shd w:val="clear" w:color="auto" w:fill="auto"/>
            <w:noWrap/>
            <w:vAlign w:val="center"/>
          </w:tcPr>
          <w:p w14:paraId="5D83A722" w14:textId="6E828CCA" w:rsidR="00605A33" w:rsidRDefault="00605A33" w:rsidP="00605A33">
            <w:pPr>
              <w:jc w:val="center"/>
              <w:rPr>
                <w:rFonts w:ascii="Calibri" w:hAnsi="Calibri" w:cs="Calibri"/>
                <w:color w:val="006100"/>
                <w:sz w:val="22"/>
                <w:szCs w:val="22"/>
              </w:rPr>
            </w:pPr>
            <w:r>
              <w:rPr>
                <w:rFonts w:ascii="Calibri" w:hAnsi="Calibri" w:cs="Calibri"/>
                <w:color w:val="000000"/>
                <w:sz w:val="22"/>
                <w:szCs w:val="22"/>
              </w:rPr>
              <w:t> </w:t>
            </w:r>
          </w:p>
        </w:tc>
        <w:tc>
          <w:tcPr>
            <w:tcW w:w="583" w:type="dxa"/>
            <w:tcBorders>
              <w:top w:val="single" w:sz="4" w:space="0" w:color="BFBFBF"/>
              <w:left w:val="single" w:sz="8" w:space="0" w:color="auto"/>
              <w:bottom w:val="single" w:sz="8" w:space="0" w:color="auto"/>
              <w:right w:val="nil"/>
            </w:tcBorders>
            <w:shd w:val="clear" w:color="auto" w:fill="auto"/>
            <w:noWrap/>
            <w:vAlign w:val="center"/>
          </w:tcPr>
          <w:p w14:paraId="1EAF994C" w14:textId="008DA250"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198B932" w14:textId="7CB9AE46"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4" w:type="dxa"/>
            <w:tcBorders>
              <w:top w:val="single" w:sz="4" w:space="0" w:color="BFBFBF"/>
              <w:left w:val="nil"/>
              <w:bottom w:val="single" w:sz="8" w:space="0" w:color="auto"/>
              <w:right w:val="single" w:sz="8" w:space="0" w:color="auto"/>
            </w:tcBorders>
            <w:shd w:val="clear" w:color="auto" w:fill="auto"/>
            <w:noWrap/>
            <w:vAlign w:val="center"/>
          </w:tcPr>
          <w:p w14:paraId="6B05A308" w14:textId="44DCDB34"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3" w:type="dxa"/>
            <w:tcBorders>
              <w:top w:val="single" w:sz="4" w:space="0" w:color="BFBFBF"/>
              <w:left w:val="single" w:sz="8" w:space="0" w:color="auto"/>
              <w:bottom w:val="single" w:sz="8" w:space="0" w:color="auto"/>
              <w:right w:val="nil"/>
            </w:tcBorders>
            <w:shd w:val="clear" w:color="auto" w:fill="auto"/>
            <w:noWrap/>
            <w:vAlign w:val="center"/>
          </w:tcPr>
          <w:p w14:paraId="524C4B03" w14:textId="03543E6C"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3E69B83" w14:textId="517E4460" w:rsidR="00605A33" w:rsidRDefault="00605A33" w:rsidP="00605A33">
            <w:pPr>
              <w:jc w:val="center"/>
              <w:rPr>
                <w:rFonts w:ascii="Calibri" w:hAnsi="Calibri" w:cs="Calibri"/>
                <w:color w:val="000000"/>
                <w:sz w:val="22"/>
                <w:szCs w:val="22"/>
              </w:rPr>
            </w:pPr>
            <w:r>
              <w:rPr>
                <w:rFonts w:ascii="Calibri" w:hAnsi="Calibri" w:cs="Calibri"/>
                <w:color w:val="000000"/>
                <w:sz w:val="22"/>
                <w:szCs w:val="22"/>
              </w:rPr>
              <w:t> </w:t>
            </w:r>
          </w:p>
        </w:tc>
        <w:tc>
          <w:tcPr>
            <w:tcW w:w="584" w:type="dxa"/>
            <w:tcBorders>
              <w:top w:val="single" w:sz="4" w:space="0" w:color="BFBFBF"/>
              <w:left w:val="nil"/>
              <w:bottom w:val="single" w:sz="8" w:space="0" w:color="auto"/>
              <w:right w:val="single" w:sz="4" w:space="0" w:color="auto"/>
            </w:tcBorders>
            <w:shd w:val="clear" w:color="auto" w:fill="auto"/>
            <w:noWrap/>
            <w:vAlign w:val="center"/>
          </w:tcPr>
          <w:p w14:paraId="50E8E03B" w14:textId="6E3B5A70" w:rsidR="00605A33" w:rsidRDefault="00605A33" w:rsidP="00605A33">
            <w:pPr>
              <w:jc w:val="center"/>
              <w:rPr>
                <w:rFonts w:ascii="Calibri" w:hAnsi="Calibri" w:cs="Calibri"/>
                <w:color w:val="006100"/>
                <w:sz w:val="22"/>
                <w:szCs w:val="22"/>
              </w:rPr>
            </w:pPr>
            <w:r>
              <w:rPr>
                <w:rFonts w:ascii="Calibri" w:hAnsi="Calibri" w:cs="Calibri"/>
                <w:color w:val="000000"/>
                <w:sz w:val="22"/>
                <w:szCs w:val="22"/>
              </w:rPr>
              <w:t> </w:t>
            </w:r>
          </w:p>
        </w:tc>
      </w:tr>
      <w:tr w:rsidR="00605A33" w:rsidRPr="00226551" w14:paraId="65729EBC" w14:textId="77777777" w:rsidTr="00605A33">
        <w:trPr>
          <w:trHeight w:val="227"/>
        </w:trPr>
        <w:tc>
          <w:tcPr>
            <w:tcW w:w="4106" w:type="dxa"/>
            <w:tcBorders>
              <w:top w:val="single" w:sz="8" w:space="0" w:color="auto"/>
              <w:left w:val="single" w:sz="4" w:space="0" w:color="auto"/>
              <w:bottom w:val="single" w:sz="4" w:space="0" w:color="auto"/>
              <w:right w:val="single" w:sz="4" w:space="0" w:color="auto"/>
            </w:tcBorders>
            <w:noWrap/>
            <w:vAlign w:val="center"/>
          </w:tcPr>
          <w:p w14:paraId="422B116D" w14:textId="1834DBB7" w:rsidR="00605A33" w:rsidRPr="00605A33" w:rsidRDefault="00605A33" w:rsidP="00605A33">
            <w:pPr>
              <w:suppressAutoHyphens w:val="0"/>
              <w:ind w:firstLineChars="100" w:firstLine="201"/>
              <w:rPr>
                <w:rFonts w:ascii="Calibri" w:hAnsi="Calibri" w:cs="Calibri"/>
                <w:b/>
                <w:bCs/>
                <w:sz w:val="20"/>
                <w:lang w:eastAsia="pl-PL"/>
              </w:rPr>
            </w:pPr>
            <w:r w:rsidRPr="00605A33">
              <w:rPr>
                <w:rFonts w:ascii="Calibri" w:hAnsi="Calibri" w:cs="Calibri"/>
                <w:b/>
                <w:bCs/>
                <w:color w:val="000000"/>
                <w:sz w:val="20"/>
                <w:szCs w:val="22"/>
              </w:rPr>
              <w:t>Pieszy</w:t>
            </w:r>
          </w:p>
        </w:tc>
        <w:tc>
          <w:tcPr>
            <w:tcW w:w="583" w:type="dxa"/>
            <w:tcBorders>
              <w:top w:val="single" w:sz="8" w:space="0" w:color="auto"/>
              <w:left w:val="single" w:sz="8" w:space="0" w:color="auto"/>
              <w:bottom w:val="single" w:sz="8" w:space="0" w:color="auto"/>
              <w:right w:val="nil"/>
            </w:tcBorders>
            <w:shd w:val="clear" w:color="auto" w:fill="auto"/>
            <w:noWrap/>
            <w:vAlign w:val="center"/>
          </w:tcPr>
          <w:p w14:paraId="09484AC2" w14:textId="601C03DB" w:rsidR="00605A33" w:rsidRDefault="00605A33" w:rsidP="00605A33">
            <w:pPr>
              <w:jc w:val="center"/>
              <w:rPr>
                <w:rFonts w:ascii="Calibri" w:hAnsi="Calibri" w:cs="Calibri"/>
                <w:b/>
                <w:bCs/>
                <w:sz w:val="22"/>
                <w:szCs w:val="22"/>
              </w:rPr>
            </w:pPr>
            <w:r>
              <w:rPr>
                <w:rFonts w:ascii="Calibri" w:hAnsi="Calibri" w:cs="Calibri"/>
                <w:b/>
                <w:bCs/>
                <w:color w:val="000000"/>
                <w:sz w:val="22"/>
                <w:szCs w:val="22"/>
              </w:rPr>
              <w:t>9</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3568A4E2" w14:textId="25C2F847" w:rsidR="00605A33" w:rsidRDefault="00605A33" w:rsidP="00605A33">
            <w:pPr>
              <w:jc w:val="center"/>
              <w:rPr>
                <w:rFonts w:ascii="Calibri" w:hAnsi="Calibri" w:cs="Calibri"/>
                <w:b/>
                <w:bCs/>
                <w:sz w:val="22"/>
                <w:szCs w:val="22"/>
              </w:rPr>
            </w:pPr>
            <w:r>
              <w:rPr>
                <w:rFonts w:ascii="Calibri" w:hAnsi="Calibri" w:cs="Calibri"/>
                <w:b/>
                <w:bCs/>
                <w:color w:val="000000"/>
                <w:sz w:val="22"/>
                <w:szCs w:val="22"/>
              </w:rPr>
              <w:t>6</w:t>
            </w:r>
          </w:p>
        </w:tc>
        <w:tc>
          <w:tcPr>
            <w:tcW w:w="584" w:type="dxa"/>
            <w:tcBorders>
              <w:top w:val="single" w:sz="8" w:space="0" w:color="auto"/>
              <w:left w:val="nil"/>
              <w:bottom w:val="single" w:sz="8" w:space="0" w:color="auto"/>
              <w:right w:val="single" w:sz="8" w:space="0" w:color="auto"/>
            </w:tcBorders>
            <w:shd w:val="clear" w:color="000000" w:fill="FFC7CE"/>
            <w:noWrap/>
            <w:vAlign w:val="center"/>
          </w:tcPr>
          <w:p w14:paraId="0A8A329E" w14:textId="0AB3A434" w:rsidR="00605A33" w:rsidRDefault="00605A33" w:rsidP="00605A33">
            <w:pPr>
              <w:jc w:val="center"/>
              <w:rPr>
                <w:rFonts w:ascii="Calibri" w:hAnsi="Calibri" w:cs="Calibri"/>
                <w:b/>
                <w:bCs/>
                <w:color w:val="006100"/>
                <w:sz w:val="22"/>
                <w:szCs w:val="22"/>
              </w:rPr>
            </w:pPr>
            <w:r>
              <w:rPr>
                <w:rFonts w:ascii="Calibri" w:hAnsi="Calibri" w:cs="Calibri"/>
                <w:b/>
                <w:bCs/>
                <w:color w:val="9C0006"/>
                <w:sz w:val="22"/>
                <w:szCs w:val="22"/>
              </w:rPr>
              <w:t>8</w:t>
            </w:r>
          </w:p>
        </w:tc>
        <w:tc>
          <w:tcPr>
            <w:tcW w:w="583" w:type="dxa"/>
            <w:tcBorders>
              <w:top w:val="single" w:sz="8" w:space="0" w:color="auto"/>
              <w:left w:val="single" w:sz="8" w:space="0" w:color="auto"/>
              <w:bottom w:val="single" w:sz="8" w:space="0" w:color="auto"/>
              <w:right w:val="nil"/>
            </w:tcBorders>
            <w:shd w:val="clear" w:color="auto" w:fill="auto"/>
            <w:noWrap/>
            <w:vAlign w:val="center"/>
          </w:tcPr>
          <w:p w14:paraId="72C499EF" w14:textId="61E454D9" w:rsidR="00605A33" w:rsidRDefault="00605A33" w:rsidP="00605A33">
            <w:pPr>
              <w:jc w:val="center"/>
              <w:rPr>
                <w:rFonts w:ascii="Calibri" w:hAnsi="Calibri" w:cs="Calibri"/>
                <w:b/>
                <w:bCs/>
                <w:sz w:val="22"/>
                <w:szCs w:val="22"/>
              </w:rPr>
            </w:pPr>
            <w:r>
              <w:rPr>
                <w:rFonts w:ascii="Calibri" w:hAnsi="Calibri" w:cs="Calibri"/>
                <w:b/>
                <w:bCs/>
                <w:color w:val="000000"/>
                <w:sz w:val="22"/>
                <w:szCs w:val="22"/>
              </w:rPr>
              <w:t>0</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7B524B0D" w14:textId="563234DB" w:rsidR="00605A33" w:rsidRDefault="00605A33" w:rsidP="00605A33">
            <w:pPr>
              <w:jc w:val="center"/>
              <w:rPr>
                <w:rFonts w:ascii="Calibri" w:hAnsi="Calibri" w:cs="Calibri"/>
                <w:b/>
                <w:bCs/>
                <w:sz w:val="22"/>
                <w:szCs w:val="22"/>
              </w:rPr>
            </w:pPr>
            <w:r>
              <w:rPr>
                <w:rFonts w:ascii="Calibri" w:hAnsi="Calibri" w:cs="Calibri"/>
                <w:b/>
                <w:bCs/>
                <w:color w:val="000000"/>
                <w:sz w:val="22"/>
                <w:szCs w:val="22"/>
              </w:rPr>
              <w:t>0</w:t>
            </w:r>
          </w:p>
        </w:tc>
        <w:tc>
          <w:tcPr>
            <w:tcW w:w="584" w:type="dxa"/>
            <w:tcBorders>
              <w:top w:val="single" w:sz="8" w:space="0" w:color="auto"/>
              <w:left w:val="nil"/>
              <w:bottom w:val="single" w:sz="8" w:space="0" w:color="auto"/>
              <w:right w:val="single" w:sz="8" w:space="0" w:color="auto"/>
            </w:tcBorders>
            <w:shd w:val="clear" w:color="000000" w:fill="FFC7CE"/>
            <w:noWrap/>
            <w:vAlign w:val="center"/>
          </w:tcPr>
          <w:p w14:paraId="1F161AD9" w14:textId="4C4B8912" w:rsidR="00605A33" w:rsidRDefault="00605A33" w:rsidP="00605A33">
            <w:pPr>
              <w:jc w:val="center"/>
              <w:rPr>
                <w:rFonts w:ascii="Calibri" w:hAnsi="Calibri" w:cs="Calibri"/>
                <w:b/>
                <w:bCs/>
                <w:sz w:val="22"/>
                <w:szCs w:val="22"/>
              </w:rPr>
            </w:pPr>
            <w:r>
              <w:rPr>
                <w:rFonts w:ascii="Calibri" w:hAnsi="Calibri" w:cs="Calibri"/>
                <w:b/>
                <w:bCs/>
                <w:color w:val="9C0006"/>
                <w:sz w:val="22"/>
                <w:szCs w:val="22"/>
              </w:rPr>
              <w:t>1</w:t>
            </w:r>
          </w:p>
        </w:tc>
        <w:tc>
          <w:tcPr>
            <w:tcW w:w="583" w:type="dxa"/>
            <w:tcBorders>
              <w:top w:val="single" w:sz="8" w:space="0" w:color="auto"/>
              <w:left w:val="single" w:sz="8" w:space="0" w:color="auto"/>
              <w:bottom w:val="single" w:sz="8" w:space="0" w:color="auto"/>
              <w:right w:val="nil"/>
            </w:tcBorders>
            <w:shd w:val="clear" w:color="auto" w:fill="auto"/>
            <w:noWrap/>
            <w:vAlign w:val="center"/>
          </w:tcPr>
          <w:p w14:paraId="2E10CAAE" w14:textId="21AEFFE5" w:rsidR="00605A33" w:rsidRDefault="00605A33" w:rsidP="00605A33">
            <w:pPr>
              <w:jc w:val="center"/>
              <w:rPr>
                <w:rFonts w:ascii="Calibri" w:hAnsi="Calibri" w:cs="Calibri"/>
                <w:b/>
                <w:bCs/>
                <w:sz w:val="22"/>
                <w:szCs w:val="22"/>
              </w:rPr>
            </w:pPr>
            <w:r>
              <w:rPr>
                <w:rFonts w:ascii="Calibri" w:hAnsi="Calibri" w:cs="Calibri"/>
                <w:b/>
                <w:bCs/>
                <w:color w:val="000000"/>
                <w:sz w:val="22"/>
                <w:szCs w:val="22"/>
              </w:rPr>
              <w:t>10</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553C3280" w14:textId="5D5F0711" w:rsidR="00605A33" w:rsidRDefault="00605A33" w:rsidP="00605A33">
            <w:pPr>
              <w:jc w:val="center"/>
              <w:rPr>
                <w:rFonts w:ascii="Calibri" w:hAnsi="Calibri" w:cs="Calibri"/>
                <w:b/>
                <w:bCs/>
                <w:sz w:val="22"/>
                <w:szCs w:val="22"/>
              </w:rPr>
            </w:pPr>
            <w:r>
              <w:rPr>
                <w:rFonts w:ascii="Calibri" w:hAnsi="Calibri" w:cs="Calibri"/>
                <w:b/>
                <w:bCs/>
                <w:color w:val="000000"/>
                <w:sz w:val="22"/>
                <w:szCs w:val="22"/>
              </w:rPr>
              <w:t>6</w:t>
            </w:r>
          </w:p>
        </w:tc>
        <w:tc>
          <w:tcPr>
            <w:tcW w:w="584" w:type="dxa"/>
            <w:tcBorders>
              <w:top w:val="single" w:sz="8" w:space="0" w:color="auto"/>
              <w:left w:val="nil"/>
              <w:bottom w:val="single" w:sz="8" w:space="0" w:color="auto"/>
              <w:right w:val="single" w:sz="4" w:space="0" w:color="auto"/>
            </w:tcBorders>
            <w:shd w:val="clear" w:color="auto" w:fill="auto"/>
            <w:noWrap/>
            <w:vAlign w:val="center"/>
          </w:tcPr>
          <w:p w14:paraId="016A48AC" w14:textId="693ABC01" w:rsidR="00605A33" w:rsidRDefault="00605A33" w:rsidP="00605A33">
            <w:pPr>
              <w:jc w:val="center"/>
              <w:rPr>
                <w:rFonts w:ascii="Calibri" w:hAnsi="Calibri" w:cs="Calibri"/>
                <w:b/>
                <w:bCs/>
                <w:color w:val="006100"/>
                <w:sz w:val="22"/>
                <w:szCs w:val="22"/>
              </w:rPr>
            </w:pPr>
            <w:r>
              <w:rPr>
                <w:rFonts w:ascii="Calibri" w:hAnsi="Calibri" w:cs="Calibri"/>
                <w:b/>
                <w:bCs/>
                <w:color w:val="000000"/>
                <w:sz w:val="22"/>
                <w:szCs w:val="22"/>
              </w:rPr>
              <w:t>6</w:t>
            </w:r>
          </w:p>
        </w:tc>
      </w:tr>
    </w:tbl>
    <w:p w14:paraId="79409199" w14:textId="77777777" w:rsidR="005815E6" w:rsidRPr="009F6710" w:rsidRDefault="005815E6">
      <w:pPr>
        <w:pStyle w:val="Tekstpodstawowywcity21"/>
        <w:spacing w:line="240" w:lineRule="auto"/>
        <w:ind w:left="0"/>
        <w:jc w:val="both"/>
        <w:rPr>
          <w:color w:val="FF0000"/>
          <w:sz w:val="24"/>
        </w:rPr>
      </w:pPr>
    </w:p>
    <w:p w14:paraId="0CA88D33" w14:textId="543A0F50" w:rsidR="007F3173" w:rsidRDefault="005815E6" w:rsidP="00A3128D">
      <w:pPr>
        <w:spacing w:line="276" w:lineRule="auto"/>
        <w:ind w:firstLine="709"/>
        <w:jc w:val="both"/>
        <w:rPr>
          <w:sz w:val="24"/>
        </w:rPr>
      </w:pPr>
      <w:r w:rsidRPr="007F3173">
        <w:rPr>
          <w:sz w:val="24"/>
        </w:rPr>
        <w:t>W  20</w:t>
      </w:r>
      <w:r w:rsidR="003D2530" w:rsidRPr="007F3173">
        <w:rPr>
          <w:sz w:val="24"/>
        </w:rPr>
        <w:t>2</w:t>
      </w:r>
      <w:r w:rsidR="000F27CB" w:rsidRPr="007F3173">
        <w:rPr>
          <w:sz w:val="24"/>
        </w:rPr>
        <w:t>2</w:t>
      </w:r>
      <w:r w:rsidRPr="007F3173">
        <w:rPr>
          <w:sz w:val="24"/>
        </w:rPr>
        <w:t xml:space="preserve"> roku całkowita liczba wypadków</w:t>
      </w:r>
      <w:r w:rsidR="000F27CB" w:rsidRPr="007F3173">
        <w:rPr>
          <w:sz w:val="24"/>
        </w:rPr>
        <w:t>, zabitych</w:t>
      </w:r>
      <w:r w:rsidRPr="007F3173">
        <w:rPr>
          <w:sz w:val="24"/>
        </w:rPr>
        <w:t xml:space="preserve"> oraz </w:t>
      </w:r>
      <w:r w:rsidR="00610446" w:rsidRPr="007F3173">
        <w:rPr>
          <w:sz w:val="24"/>
        </w:rPr>
        <w:t>rannych</w:t>
      </w:r>
      <w:r w:rsidRPr="007F3173">
        <w:rPr>
          <w:sz w:val="24"/>
        </w:rPr>
        <w:t xml:space="preserve"> w wyniku zdarzeń z udziałem dzieci w przedziale wiekowym 0-14 lat uległa </w:t>
      </w:r>
      <w:r w:rsidR="000F27CB" w:rsidRPr="007F3173">
        <w:rPr>
          <w:sz w:val="24"/>
        </w:rPr>
        <w:t>wzrostowi</w:t>
      </w:r>
      <w:r w:rsidRPr="007F3173">
        <w:rPr>
          <w:sz w:val="24"/>
        </w:rPr>
        <w:t xml:space="preserve"> w porównaniu do poprzedzającego roku</w:t>
      </w:r>
      <w:r w:rsidR="000F27CB" w:rsidRPr="007F3173">
        <w:rPr>
          <w:sz w:val="24"/>
        </w:rPr>
        <w:t xml:space="preserve">, </w:t>
      </w:r>
      <w:r w:rsidR="00DB4738" w:rsidRPr="007F3173">
        <w:rPr>
          <w:sz w:val="24"/>
        </w:rPr>
        <w:t xml:space="preserve">zwłaszcza wśród </w:t>
      </w:r>
      <w:r w:rsidR="00610446" w:rsidRPr="007F3173">
        <w:rPr>
          <w:sz w:val="24"/>
        </w:rPr>
        <w:t>pieszych</w:t>
      </w:r>
      <w:r w:rsidR="000F27CB" w:rsidRPr="007F3173">
        <w:rPr>
          <w:sz w:val="24"/>
        </w:rPr>
        <w:t xml:space="preserve"> (+14 wypa</w:t>
      </w:r>
      <w:r w:rsidR="001C2DE4">
        <w:rPr>
          <w:sz w:val="24"/>
        </w:rPr>
        <w:t>dków, +1 zabity, +14 rannych) i </w:t>
      </w:r>
      <w:r w:rsidR="000F27CB" w:rsidRPr="007F3173">
        <w:rPr>
          <w:sz w:val="24"/>
        </w:rPr>
        <w:t>kierujących (+</w:t>
      </w:r>
      <w:r w:rsidR="007F3173" w:rsidRPr="007F3173">
        <w:rPr>
          <w:sz w:val="24"/>
        </w:rPr>
        <w:t>10 wypadków, +2 zabitych, +7 rannych)</w:t>
      </w:r>
      <w:r w:rsidRPr="007F3173">
        <w:rPr>
          <w:sz w:val="24"/>
        </w:rPr>
        <w:t xml:space="preserve">. </w:t>
      </w:r>
      <w:r w:rsidR="000F27CB" w:rsidRPr="007F3173">
        <w:rPr>
          <w:sz w:val="24"/>
        </w:rPr>
        <w:t>Spadła natomiast</w:t>
      </w:r>
      <w:r w:rsidRPr="007F3173">
        <w:rPr>
          <w:sz w:val="24"/>
        </w:rPr>
        <w:t xml:space="preserve"> liczba </w:t>
      </w:r>
      <w:r w:rsidR="003D2530" w:rsidRPr="007F3173">
        <w:rPr>
          <w:sz w:val="24"/>
        </w:rPr>
        <w:t>wypadków</w:t>
      </w:r>
      <w:r w:rsidR="001C2DE4">
        <w:rPr>
          <w:sz w:val="24"/>
        </w:rPr>
        <w:t xml:space="preserve"> </w:t>
      </w:r>
      <w:r w:rsidR="00A53FCC">
        <w:rPr>
          <w:sz w:val="24"/>
        </w:rPr>
        <w:t xml:space="preserve">    </w:t>
      </w:r>
      <w:r w:rsidR="000F27CB" w:rsidRPr="007F3173">
        <w:rPr>
          <w:sz w:val="24"/>
        </w:rPr>
        <w:t>(-16</w:t>
      </w:r>
      <w:r w:rsidR="00705CD7" w:rsidRPr="007F3173">
        <w:rPr>
          <w:sz w:val="24"/>
        </w:rPr>
        <w:t>)</w:t>
      </w:r>
      <w:r w:rsidR="000F27CB" w:rsidRPr="007F3173">
        <w:rPr>
          <w:sz w:val="24"/>
        </w:rPr>
        <w:t>, zabitych (-</w:t>
      </w:r>
      <w:r w:rsidR="00610446" w:rsidRPr="007F3173">
        <w:rPr>
          <w:sz w:val="24"/>
        </w:rPr>
        <w:t>2)</w:t>
      </w:r>
      <w:r w:rsidR="003D2530" w:rsidRPr="007F3173">
        <w:rPr>
          <w:sz w:val="24"/>
        </w:rPr>
        <w:t xml:space="preserve"> oraz </w:t>
      </w:r>
      <w:r w:rsidR="00DB4738" w:rsidRPr="007F3173">
        <w:rPr>
          <w:sz w:val="24"/>
        </w:rPr>
        <w:t>osób rannych</w:t>
      </w:r>
      <w:r w:rsidR="00705CD7" w:rsidRPr="007F3173">
        <w:rPr>
          <w:sz w:val="24"/>
        </w:rPr>
        <w:t xml:space="preserve"> (</w:t>
      </w:r>
      <w:r w:rsidR="000F27CB" w:rsidRPr="007F3173">
        <w:rPr>
          <w:sz w:val="24"/>
        </w:rPr>
        <w:t>-15</w:t>
      </w:r>
      <w:r w:rsidR="00705CD7" w:rsidRPr="007F3173">
        <w:rPr>
          <w:sz w:val="24"/>
        </w:rPr>
        <w:t>)</w:t>
      </w:r>
      <w:r w:rsidRPr="007F3173">
        <w:rPr>
          <w:sz w:val="24"/>
        </w:rPr>
        <w:t xml:space="preserve"> wśród młodzieży w przedziale wiekowym 15-17</w:t>
      </w:r>
      <w:r w:rsidR="00705CD7" w:rsidRPr="007F3173">
        <w:rPr>
          <w:sz w:val="24"/>
        </w:rPr>
        <w:t>.</w:t>
      </w:r>
      <w:r w:rsidR="00DB4738" w:rsidRPr="007F3173">
        <w:rPr>
          <w:sz w:val="24"/>
        </w:rPr>
        <w:t xml:space="preserve"> </w:t>
      </w:r>
    </w:p>
    <w:p w14:paraId="599AE8F9" w14:textId="526A59C9" w:rsidR="005815E6" w:rsidRPr="001E304E" w:rsidRDefault="00705CD7" w:rsidP="00A3128D">
      <w:pPr>
        <w:spacing w:line="276" w:lineRule="auto"/>
        <w:ind w:firstLine="709"/>
        <w:jc w:val="both"/>
        <w:rPr>
          <w:sz w:val="24"/>
        </w:rPr>
      </w:pPr>
      <w:r w:rsidRPr="001E304E">
        <w:rPr>
          <w:sz w:val="24"/>
        </w:rPr>
        <w:t>W przedziale wiekowym do 14 lat</w:t>
      </w:r>
      <w:r w:rsidR="008F3B1B" w:rsidRPr="001E304E">
        <w:rPr>
          <w:sz w:val="24"/>
        </w:rPr>
        <w:t xml:space="preserve"> </w:t>
      </w:r>
      <w:r w:rsidR="007F3173" w:rsidRPr="001E304E">
        <w:rPr>
          <w:sz w:val="24"/>
        </w:rPr>
        <w:t>91,7</w:t>
      </w:r>
      <w:r w:rsidRPr="001E304E">
        <w:rPr>
          <w:sz w:val="24"/>
        </w:rPr>
        <w:t>%</w:t>
      </w:r>
      <w:r w:rsidR="005815E6" w:rsidRPr="001E304E">
        <w:rPr>
          <w:sz w:val="24"/>
        </w:rPr>
        <w:t xml:space="preserve"> </w:t>
      </w:r>
      <w:r w:rsidRPr="001E304E">
        <w:rPr>
          <w:sz w:val="24"/>
        </w:rPr>
        <w:t>wypadków</w:t>
      </w:r>
      <w:r w:rsidR="005815E6" w:rsidRPr="001E304E">
        <w:rPr>
          <w:sz w:val="24"/>
        </w:rPr>
        <w:t xml:space="preserve"> </w:t>
      </w:r>
      <w:r w:rsidRPr="001E304E">
        <w:rPr>
          <w:sz w:val="24"/>
        </w:rPr>
        <w:t>(</w:t>
      </w:r>
      <w:r w:rsidR="007F3173" w:rsidRPr="001E304E">
        <w:rPr>
          <w:sz w:val="24"/>
        </w:rPr>
        <w:t>2</w:t>
      </w:r>
      <w:r w:rsidR="009B3A45" w:rsidRPr="001E304E">
        <w:rPr>
          <w:sz w:val="24"/>
        </w:rPr>
        <w:t>2</w:t>
      </w:r>
      <w:r w:rsidR="007F3173" w:rsidRPr="001E304E">
        <w:rPr>
          <w:sz w:val="24"/>
        </w:rPr>
        <w:t>, wzrost o +10</w:t>
      </w:r>
      <w:r w:rsidRPr="001E304E">
        <w:rPr>
          <w:sz w:val="24"/>
        </w:rPr>
        <w:t>)</w:t>
      </w:r>
      <w:r w:rsidR="005815E6" w:rsidRPr="001E304E">
        <w:rPr>
          <w:sz w:val="24"/>
        </w:rPr>
        <w:t xml:space="preserve">  </w:t>
      </w:r>
      <w:r w:rsidRPr="001E304E">
        <w:rPr>
          <w:sz w:val="24"/>
        </w:rPr>
        <w:t>ogółem wśród kierujących</w:t>
      </w:r>
      <w:r w:rsidR="005815E6" w:rsidRPr="001E304E">
        <w:rPr>
          <w:sz w:val="24"/>
        </w:rPr>
        <w:t xml:space="preserve"> </w:t>
      </w:r>
      <w:r w:rsidRPr="001E304E">
        <w:rPr>
          <w:sz w:val="24"/>
        </w:rPr>
        <w:t>stanowili</w:t>
      </w:r>
      <w:r w:rsidR="005815E6" w:rsidRPr="001E304E">
        <w:rPr>
          <w:sz w:val="24"/>
        </w:rPr>
        <w:t xml:space="preserve"> rowerzyści</w:t>
      </w:r>
      <w:r w:rsidR="007F3173" w:rsidRPr="001E304E">
        <w:rPr>
          <w:sz w:val="24"/>
        </w:rPr>
        <w:t xml:space="preserve">, wśród których </w:t>
      </w:r>
      <w:r w:rsidR="001E304E" w:rsidRPr="001E304E">
        <w:rPr>
          <w:sz w:val="24"/>
        </w:rPr>
        <w:t>2 zginęło a 18 odniosło obrażenia</w:t>
      </w:r>
      <w:r w:rsidR="005815E6" w:rsidRPr="001E304E">
        <w:rPr>
          <w:sz w:val="24"/>
        </w:rPr>
        <w:t xml:space="preserve">; </w:t>
      </w:r>
      <w:r w:rsidR="006D01B5" w:rsidRPr="001E304E">
        <w:rPr>
          <w:sz w:val="24"/>
        </w:rPr>
        <w:t>natomiast</w:t>
      </w:r>
      <w:r w:rsidR="001C2DE4">
        <w:rPr>
          <w:sz w:val="24"/>
        </w:rPr>
        <w:t xml:space="preserve"> w </w:t>
      </w:r>
      <w:r w:rsidR="005815E6" w:rsidRPr="001E304E">
        <w:rPr>
          <w:sz w:val="24"/>
        </w:rPr>
        <w:t>przedziale wiekowym 15-17 lat, w 1</w:t>
      </w:r>
      <w:r w:rsidR="002500E7" w:rsidRPr="001E304E">
        <w:rPr>
          <w:sz w:val="24"/>
        </w:rPr>
        <w:t>5</w:t>
      </w:r>
      <w:r w:rsidR="005815E6" w:rsidRPr="001E304E">
        <w:rPr>
          <w:sz w:val="24"/>
        </w:rPr>
        <w:t xml:space="preserve"> wypadkach uczestnikami było </w:t>
      </w:r>
      <w:r w:rsidR="007F3173" w:rsidRPr="001E304E">
        <w:rPr>
          <w:sz w:val="24"/>
        </w:rPr>
        <w:t>4</w:t>
      </w:r>
      <w:r w:rsidR="005815E6" w:rsidRPr="001E304E">
        <w:rPr>
          <w:sz w:val="24"/>
        </w:rPr>
        <w:t xml:space="preserve"> kierujących </w:t>
      </w:r>
      <w:r w:rsidR="007F3173" w:rsidRPr="001E304E">
        <w:rPr>
          <w:sz w:val="24"/>
        </w:rPr>
        <w:t xml:space="preserve">motocyklem, 4 rowerem </w:t>
      </w:r>
      <w:r w:rsidR="002500E7" w:rsidRPr="001E304E">
        <w:rPr>
          <w:sz w:val="24"/>
        </w:rPr>
        <w:t xml:space="preserve">oraz po </w:t>
      </w:r>
      <w:r w:rsidR="007F3173" w:rsidRPr="001E304E">
        <w:rPr>
          <w:sz w:val="24"/>
        </w:rPr>
        <w:t>2</w:t>
      </w:r>
      <w:r w:rsidR="002500E7" w:rsidRPr="001E304E">
        <w:rPr>
          <w:sz w:val="24"/>
        </w:rPr>
        <w:t xml:space="preserve"> użytkowników </w:t>
      </w:r>
      <w:r w:rsidR="007F3173" w:rsidRPr="001E304E">
        <w:rPr>
          <w:sz w:val="24"/>
        </w:rPr>
        <w:t>samochodu, motoroweru i hulajnogi elektrycznej a 1 kierował czterokołowcem</w:t>
      </w:r>
      <w:r w:rsidR="005815E6" w:rsidRPr="001E304E">
        <w:rPr>
          <w:sz w:val="24"/>
        </w:rPr>
        <w:t xml:space="preserve">. </w:t>
      </w:r>
      <w:r w:rsidR="001E304E" w:rsidRPr="001E304E">
        <w:rPr>
          <w:sz w:val="24"/>
        </w:rPr>
        <w:t>W wyniku tych wypadków nikt nie zginął a 14 osób odniosło obrażenia. Zauważalny jest także spadek wypadków (-</w:t>
      </w:r>
      <w:r w:rsidR="001C2DE4">
        <w:rPr>
          <w:sz w:val="24"/>
        </w:rPr>
        <w:t xml:space="preserve">18), zabitych (-3) oraz rannych </w:t>
      </w:r>
      <w:r w:rsidR="00A53FCC">
        <w:rPr>
          <w:sz w:val="24"/>
        </w:rPr>
        <w:t xml:space="preserve"> </w:t>
      </w:r>
      <w:r w:rsidR="001E304E" w:rsidRPr="001E304E">
        <w:rPr>
          <w:sz w:val="24"/>
        </w:rPr>
        <w:t>(-14) tej kategorii wiekowej wśród pasażerów.</w:t>
      </w:r>
    </w:p>
    <w:p w14:paraId="4055A9AF" w14:textId="77777777" w:rsidR="005815E6" w:rsidRDefault="005815E6" w:rsidP="00946E52">
      <w:pPr>
        <w:spacing w:line="276" w:lineRule="auto"/>
        <w:ind w:firstLine="709"/>
        <w:jc w:val="both"/>
        <w:rPr>
          <w:sz w:val="24"/>
        </w:rPr>
      </w:pPr>
    </w:p>
    <w:p w14:paraId="315B7A4A" w14:textId="77777777" w:rsidR="005815E6" w:rsidRDefault="005815E6" w:rsidP="00946E52">
      <w:pPr>
        <w:spacing w:line="276" w:lineRule="auto"/>
        <w:ind w:firstLine="709"/>
        <w:jc w:val="both"/>
        <w:rPr>
          <w:sz w:val="24"/>
        </w:rPr>
      </w:pPr>
    </w:p>
    <w:p w14:paraId="1D6F28F3" w14:textId="77777777" w:rsidR="005815E6" w:rsidRDefault="005815E6" w:rsidP="00946E52">
      <w:pPr>
        <w:spacing w:line="276" w:lineRule="auto"/>
        <w:ind w:firstLine="709"/>
        <w:jc w:val="both"/>
        <w:rPr>
          <w:sz w:val="24"/>
        </w:rPr>
      </w:pPr>
    </w:p>
    <w:p w14:paraId="4C82B15E" w14:textId="77777777" w:rsidR="005815E6" w:rsidRDefault="005815E6" w:rsidP="00946E52">
      <w:pPr>
        <w:spacing w:line="276" w:lineRule="auto"/>
        <w:ind w:firstLine="709"/>
        <w:jc w:val="both"/>
        <w:rPr>
          <w:sz w:val="24"/>
        </w:rPr>
      </w:pPr>
    </w:p>
    <w:p w14:paraId="4CDB3ABD" w14:textId="77777777" w:rsidR="005815E6" w:rsidRDefault="005815E6" w:rsidP="00946E52">
      <w:pPr>
        <w:spacing w:line="276" w:lineRule="auto"/>
        <w:ind w:firstLine="709"/>
        <w:jc w:val="both"/>
        <w:rPr>
          <w:sz w:val="24"/>
        </w:rPr>
      </w:pPr>
    </w:p>
    <w:p w14:paraId="11694B77" w14:textId="77777777" w:rsidR="005815E6" w:rsidRDefault="005815E6" w:rsidP="00946E52">
      <w:pPr>
        <w:spacing w:line="276" w:lineRule="auto"/>
        <w:ind w:firstLine="709"/>
        <w:jc w:val="both"/>
        <w:rPr>
          <w:sz w:val="24"/>
        </w:rPr>
      </w:pPr>
    </w:p>
    <w:p w14:paraId="0F80CFCD" w14:textId="77777777" w:rsidR="005815E6" w:rsidRDefault="005815E6" w:rsidP="00946E52">
      <w:pPr>
        <w:spacing w:line="276" w:lineRule="auto"/>
        <w:ind w:firstLine="709"/>
        <w:jc w:val="both"/>
        <w:rPr>
          <w:sz w:val="24"/>
        </w:rPr>
      </w:pPr>
    </w:p>
    <w:p w14:paraId="5BB0AE75" w14:textId="77777777" w:rsidR="005815E6" w:rsidRDefault="005815E6" w:rsidP="00946E52">
      <w:pPr>
        <w:spacing w:line="276" w:lineRule="auto"/>
        <w:ind w:firstLine="709"/>
        <w:jc w:val="both"/>
        <w:rPr>
          <w:sz w:val="24"/>
        </w:rPr>
      </w:pPr>
    </w:p>
    <w:p w14:paraId="2421A72E" w14:textId="77777777" w:rsidR="005815E6" w:rsidRDefault="005815E6" w:rsidP="00946E52">
      <w:pPr>
        <w:spacing w:line="276" w:lineRule="auto"/>
        <w:ind w:firstLine="709"/>
        <w:jc w:val="both"/>
        <w:rPr>
          <w:sz w:val="24"/>
        </w:rPr>
      </w:pPr>
    </w:p>
    <w:p w14:paraId="3A176009" w14:textId="77777777" w:rsidR="005815E6" w:rsidRDefault="005815E6" w:rsidP="00946E52">
      <w:pPr>
        <w:spacing w:line="276" w:lineRule="auto"/>
        <w:ind w:firstLine="709"/>
        <w:jc w:val="both"/>
        <w:rPr>
          <w:sz w:val="24"/>
        </w:rPr>
      </w:pPr>
    </w:p>
    <w:p w14:paraId="7B2D1D65" w14:textId="77777777" w:rsidR="00A91887" w:rsidRDefault="00A91887" w:rsidP="00946E52">
      <w:pPr>
        <w:spacing w:line="276" w:lineRule="auto"/>
        <w:ind w:firstLine="709"/>
        <w:jc w:val="both"/>
        <w:rPr>
          <w:sz w:val="24"/>
        </w:rPr>
      </w:pPr>
    </w:p>
    <w:p w14:paraId="0CCD9EEF" w14:textId="77777777" w:rsidR="00A91887" w:rsidRDefault="00A91887" w:rsidP="00946E52">
      <w:pPr>
        <w:spacing w:line="276" w:lineRule="auto"/>
        <w:ind w:firstLine="709"/>
        <w:jc w:val="both"/>
        <w:rPr>
          <w:sz w:val="24"/>
        </w:rPr>
      </w:pPr>
    </w:p>
    <w:p w14:paraId="2DCC0852" w14:textId="77777777" w:rsidR="00AE2E6A" w:rsidRDefault="00AE2E6A" w:rsidP="00946E52">
      <w:pPr>
        <w:spacing w:line="276" w:lineRule="auto"/>
        <w:ind w:firstLine="709"/>
        <w:jc w:val="both"/>
        <w:rPr>
          <w:sz w:val="24"/>
        </w:rPr>
      </w:pPr>
    </w:p>
    <w:p w14:paraId="0767FD78" w14:textId="77777777" w:rsidR="002500E7" w:rsidRDefault="002500E7" w:rsidP="00946E52">
      <w:pPr>
        <w:spacing w:line="276" w:lineRule="auto"/>
        <w:ind w:firstLine="709"/>
        <w:jc w:val="both"/>
        <w:rPr>
          <w:sz w:val="24"/>
        </w:rPr>
      </w:pPr>
    </w:p>
    <w:p w14:paraId="76A7076B" w14:textId="77777777" w:rsidR="008162CA" w:rsidRPr="00946E52" w:rsidRDefault="008162CA" w:rsidP="00946E52">
      <w:pPr>
        <w:spacing w:line="276" w:lineRule="auto"/>
        <w:ind w:firstLine="709"/>
        <w:jc w:val="both"/>
        <w:rPr>
          <w:sz w:val="24"/>
        </w:rPr>
      </w:pPr>
    </w:p>
    <w:p w14:paraId="00D49367" w14:textId="77777777" w:rsidR="005815E6" w:rsidRPr="009B3FB1" w:rsidRDefault="005815E6">
      <w:pPr>
        <w:pStyle w:val="Tekstpodstawowywcity21"/>
        <w:spacing w:line="360" w:lineRule="auto"/>
        <w:jc w:val="center"/>
        <w:rPr>
          <w:b/>
          <w:smallCaps/>
          <w:sz w:val="32"/>
        </w:rPr>
      </w:pPr>
      <w:r w:rsidRPr="009B3FB1">
        <w:rPr>
          <w:b/>
          <w:smallCaps/>
          <w:sz w:val="32"/>
        </w:rPr>
        <w:lastRenderedPageBreak/>
        <w:t>Nietrzeźwość uczestników zdarzeń drogowych</w:t>
      </w:r>
    </w:p>
    <w:p w14:paraId="76278FE3" w14:textId="51F58E17" w:rsidR="005815E6" w:rsidRPr="001867EF" w:rsidRDefault="005815E6">
      <w:pPr>
        <w:pStyle w:val="Tekstpodstawowywcity21"/>
        <w:spacing w:line="240" w:lineRule="auto"/>
        <w:ind w:left="0" w:firstLine="840"/>
        <w:jc w:val="both"/>
        <w:rPr>
          <w:sz w:val="24"/>
        </w:rPr>
      </w:pPr>
      <w:r w:rsidRPr="001867EF">
        <w:rPr>
          <w:sz w:val="24"/>
        </w:rPr>
        <w:t>W minionym 20</w:t>
      </w:r>
      <w:r w:rsidR="00C77403">
        <w:rPr>
          <w:sz w:val="24"/>
        </w:rPr>
        <w:t>2</w:t>
      </w:r>
      <w:r w:rsidR="005C551F">
        <w:rPr>
          <w:sz w:val="24"/>
        </w:rPr>
        <w:t>2</w:t>
      </w:r>
      <w:r w:rsidRPr="001867EF">
        <w:rPr>
          <w:sz w:val="24"/>
        </w:rPr>
        <w:t xml:space="preserve"> roku nietrzeźwi uczestnicy ruchu drogowego spowodowali</w:t>
      </w:r>
      <w:r w:rsidR="001F35E9">
        <w:rPr>
          <w:sz w:val="24"/>
        </w:rPr>
        <w:t xml:space="preserve"> </w:t>
      </w:r>
      <w:r w:rsidR="005C551F">
        <w:rPr>
          <w:sz w:val="24"/>
        </w:rPr>
        <w:t>99</w:t>
      </w:r>
      <w:r w:rsidR="001F35E9">
        <w:rPr>
          <w:sz w:val="24"/>
        </w:rPr>
        <w:t> wypadków drogowych</w:t>
      </w:r>
      <w:r w:rsidRPr="001867EF">
        <w:rPr>
          <w:sz w:val="24"/>
        </w:rPr>
        <w:t xml:space="preserve">, tj. </w:t>
      </w:r>
      <w:r w:rsidR="00085259">
        <w:rPr>
          <w:sz w:val="24"/>
        </w:rPr>
        <w:t>1</w:t>
      </w:r>
      <w:r w:rsidR="005C551F">
        <w:rPr>
          <w:sz w:val="24"/>
        </w:rPr>
        <w:t>1</w:t>
      </w:r>
      <w:r w:rsidRPr="001867EF">
        <w:rPr>
          <w:sz w:val="24"/>
        </w:rPr>
        <w:t>,</w:t>
      </w:r>
      <w:r w:rsidR="005C551F">
        <w:rPr>
          <w:sz w:val="24"/>
        </w:rPr>
        <w:t>9</w:t>
      </w:r>
      <w:r w:rsidRPr="001867EF">
        <w:rPr>
          <w:sz w:val="24"/>
        </w:rPr>
        <w:t xml:space="preserve">% ogółu wypadków, z czego kierujący pojazdami spowodowali </w:t>
      </w:r>
      <w:r w:rsidR="005C551F">
        <w:rPr>
          <w:sz w:val="24"/>
        </w:rPr>
        <w:t>88</w:t>
      </w:r>
      <w:r w:rsidR="002C6CB7">
        <w:rPr>
          <w:sz w:val="24"/>
        </w:rPr>
        <w:t xml:space="preserve"> wypadków,</w:t>
      </w:r>
      <w:r w:rsidRPr="001867EF">
        <w:rPr>
          <w:sz w:val="24"/>
        </w:rPr>
        <w:t xml:space="preserve"> natomiast piesi użytkownicy drogi </w:t>
      </w:r>
      <w:r w:rsidR="002C6CB7">
        <w:rPr>
          <w:sz w:val="24"/>
        </w:rPr>
        <w:t>–</w:t>
      </w:r>
      <w:r w:rsidRPr="001867EF">
        <w:rPr>
          <w:sz w:val="24"/>
        </w:rPr>
        <w:t xml:space="preserve"> 1</w:t>
      </w:r>
      <w:r w:rsidR="005C551F">
        <w:rPr>
          <w:sz w:val="24"/>
        </w:rPr>
        <w:t>1</w:t>
      </w:r>
      <w:r w:rsidR="002C6CB7">
        <w:rPr>
          <w:sz w:val="24"/>
        </w:rPr>
        <w:t xml:space="preserve"> wypadków</w:t>
      </w:r>
      <w:r w:rsidRPr="001867EF">
        <w:rPr>
          <w:sz w:val="24"/>
        </w:rPr>
        <w:t xml:space="preserve">. </w:t>
      </w:r>
    </w:p>
    <w:p w14:paraId="66C7DD84" w14:textId="77777777" w:rsidR="005815E6" w:rsidRDefault="005815E6">
      <w:pPr>
        <w:pStyle w:val="Tekstpodstawowy"/>
        <w:rPr>
          <w:b/>
          <w:bCs/>
        </w:rPr>
      </w:pPr>
    </w:p>
    <w:p w14:paraId="1C8A0578" w14:textId="31050680" w:rsidR="005815E6" w:rsidRDefault="005815E6" w:rsidP="009409A6">
      <w:pPr>
        <w:pStyle w:val="Tekstpodstawowy"/>
        <w:ind w:right="-3"/>
        <w:rPr>
          <w:b/>
          <w:bCs/>
          <w:sz w:val="24"/>
        </w:rPr>
      </w:pPr>
      <w:r>
        <w:rPr>
          <w:b/>
          <w:bCs/>
          <w:sz w:val="24"/>
        </w:rPr>
        <w:t>Wypadki i ich skutki oraz kolizje drogowe spowodowane przez nietrzeźwych uczestników ruchu w latach 20</w:t>
      </w:r>
      <w:r w:rsidR="005C551F">
        <w:rPr>
          <w:b/>
          <w:bCs/>
          <w:sz w:val="24"/>
        </w:rPr>
        <w:t>20</w:t>
      </w:r>
      <w:r>
        <w:rPr>
          <w:b/>
          <w:bCs/>
          <w:sz w:val="24"/>
        </w:rPr>
        <w:t xml:space="preserve"> - 20</w:t>
      </w:r>
      <w:r w:rsidR="008406C4">
        <w:rPr>
          <w:b/>
          <w:bCs/>
          <w:sz w:val="24"/>
        </w:rPr>
        <w:t>2</w:t>
      </w:r>
      <w:r w:rsidR="005C551F">
        <w:rPr>
          <w:b/>
          <w:bCs/>
          <w:sz w:val="24"/>
        </w:rPr>
        <w:t>2</w:t>
      </w:r>
    </w:p>
    <w:tbl>
      <w:tblPr>
        <w:tblW w:w="9356" w:type="dxa"/>
        <w:tblInd w:w="70" w:type="dxa"/>
        <w:tblLayout w:type="fixed"/>
        <w:tblCellMar>
          <w:left w:w="70" w:type="dxa"/>
          <w:right w:w="70" w:type="dxa"/>
        </w:tblCellMar>
        <w:tblLook w:val="00A0" w:firstRow="1" w:lastRow="0" w:firstColumn="1" w:lastColumn="0" w:noHBand="0" w:noVBand="0"/>
      </w:tblPr>
      <w:tblGrid>
        <w:gridCol w:w="1701"/>
        <w:gridCol w:w="637"/>
        <w:gridCol w:w="638"/>
        <w:gridCol w:w="638"/>
        <w:gridCol w:w="638"/>
        <w:gridCol w:w="638"/>
        <w:gridCol w:w="638"/>
        <w:gridCol w:w="638"/>
        <w:gridCol w:w="638"/>
        <w:gridCol w:w="638"/>
        <w:gridCol w:w="638"/>
        <w:gridCol w:w="638"/>
        <w:gridCol w:w="638"/>
      </w:tblGrid>
      <w:tr w:rsidR="005815E6" w:rsidRPr="00216BFE" w14:paraId="6FAE6D42" w14:textId="77777777" w:rsidTr="00D008A8">
        <w:trPr>
          <w:trHeight w:val="300"/>
        </w:trPr>
        <w:tc>
          <w:tcPr>
            <w:tcW w:w="1701" w:type="dxa"/>
            <w:tcBorders>
              <w:top w:val="single" w:sz="4" w:space="0" w:color="auto"/>
              <w:left w:val="single" w:sz="4" w:space="0" w:color="auto"/>
              <w:bottom w:val="single" w:sz="4" w:space="0" w:color="D9D9D9"/>
              <w:right w:val="single" w:sz="8" w:space="0" w:color="auto"/>
            </w:tcBorders>
            <w:noWrap/>
            <w:vAlign w:val="center"/>
          </w:tcPr>
          <w:p w14:paraId="76009160" w14:textId="77777777" w:rsidR="005815E6" w:rsidRPr="00216BFE" w:rsidRDefault="005815E6" w:rsidP="00216BFE">
            <w:pPr>
              <w:suppressAutoHyphens w:val="0"/>
              <w:rPr>
                <w:rFonts w:ascii="Calibri" w:hAnsi="Calibri" w:cs="Calibri"/>
                <w:b/>
                <w:bCs/>
                <w:color w:val="000000"/>
                <w:sz w:val="22"/>
                <w:lang w:eastAsia="pl-PL"/>
              </w:rPr>
            </w:pPr>
            <w:r w:rsidRPr="00216BFE">
              <w:rPr>
                <w:rFonts w:ascii="Calibri" w:hAnsi="Calibri" w:cs="Calibri"/>
                <w:b/>
                <w:bCs/>
                <w:color w:val="000000"/>
                <w:sz w:val="22"/>
                <w:szCs w:val="22"/>
                <w:lang w:eastAsia="pl-PL"/>
              </w:rPr>
              <w:t>Sprawca</w:t>
            </w:r>
          </w:p>
        </w:tc>
        <w:tc>
          <w:tcPr>
            <w:tcW w:w="1913" w:type="dxa"/>
            <w:gridSpan w:val="3"/>
            <w:tcBorders>
              <w:top w:val="single" w:sz="4" w:space="0" w:color="auto"/>
              <w:left w:val="nil"/>
              <w:bottom w:val="single" w:sz="4" w:space="0" w:color="D9D9D9"/>
              <w:right w:val="single" w:sz="8" w:space="0" w:color="000000"/>
            </w:tcBorders>
            <w:vAlign w:val="center"/>
          </w:tcPr>
          <w:p w14:paraId="0ED60657" w14:textId="77777777"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wypadków</w:t>
            </w:r>
          </w:p>
        </w:tc>
        <w:tc>
          <w:tcPr>
            <w:tcW w:w="1914" w:type="dxa"/>
            <w:gridSpan w:val="3"/>
            <w:tcBorders>
              <w:top w:val="single" w:sz="4" w:space="0" w:color="auto"/>
              <w:left w:val="nil"/>
              <w:bottom w:val="single" w:sz="4" w:space="0" w:color="auto"/>
              <w:right w:val="nil"/>
            </w:tcBorders>
            <w:vAlign w:val="center"/>
          </w:tcPr>
          <w:p w14:paraId="43BDF1D3" w14:textId="77777777"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zabitych</w:t>
            </w:r>
          </w:p>
        </w:tc>
        <w:tc>
          <w:tcPr>
            <w:tcW w:w="1914" w:type="dxa"/>
            <w:gridSpan w:val="3"/>
            <w:tcBorders>
              <w:top w:val="single" w:sz="4" w:space="0" w:color="auto"/>
              <w:left w:val="single" w:sz="8" w:space="0" w:color="auto"/>
              <w:bottom w:val="single" w:sz="4" w:space="0" w:color="auto"/>
              <w:right w:val="single" w:sz="8" w:space="0" w:color="000000"/>
            </w:tcBorders>
            <w:vAlign w:val="center"/>
          </w:tcPr>
          <w:p w14:paraId="68F30AA9" w14:textId="77777777"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rannych</w:t>
            </w:r>
          </w:p>
        </w:tc>
        <w:tc>
          <w:tcPr>
            <w:tcW w:w="1914" w:type="dxa"/>
            <w:gridSpan w:val="3"/>
            <w:tcBorders>
              <w:top w:val="single" w:sz="4" w:space="0" w:color="auto"/>
              <w:left w:val="nil"/>
              <w:bottom w:val="single" w:sz="4" w:space="0" w:color="auto"/>
              <w:right w:val="single" w:sz="4" w:space="0" w:color="000000"/>
            </w:tcBorders>
            <w:vAlign w:val="center"/>
          </w:tcPr>
          <w:p w14:paraId="4EECDB85" w14:textId="77777777"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kolizji</w:t>
            </w:r>
          </w:p>
        </w:tc>
      </w:tr>
      <w:tr w:rsidR="00D008A8" w:rsidRPr="00216BFE" w14:paraId="627CA99D" w14:textId="77777777" w:rsidTr="00D008A8">
        <w:trPr>
          <w:trHeight w:val="315"/>
        </w:trPr>
        <w:tc>
          <w:tcPr>
            <w:tcW w:w="1701" w:type="dxa"/>
            <w:tcBorders>
              <w:top w:val="single" w:sz="4" w:space="0" w:color="auto"/>
              <w:left w:val="single" w:sz="4" w:space="0" w:color="auto"/>
              <w:bottom w:val="single" w:sz="8" w:space="0" w:color="auto"/>
              <w:right w:val="single" w:sz="8" w:space="0" w:color="auto"/>
            </w:tcBorders>
            <w:noWrap/>
            <w:vAlign w:val="center"/>
          </w:tcPr>
          <w:p w14:paraId="11A2650E" w14:textId="77777777" w:rsidR="00D008A8" w:rsidRPr="00216BFE" w:rsidRDefault="00D008A8" w:rsidP="00D008A8">
            <w:pPr>
              <w:suppressAutoHyphens w:val="0"/>
              <w:jc w:val="right"/>
              <w:rPr>
                <w:rFonts w:ascii="Calibri" w:hAnsi="Calibri" w:cs="Calibri"/>
                <w:b/>
                <w:bCs/>
                <w:color w:val="000000"/>
                <w:sz w:val="22"/>
                <w:lang w:eastAsia="pl-PL"/>
              </w:rPr>
            </w:pPr>
            <w:r w:rsidRPr="00216BFE">
              <w:rPr>
                <w:rFonts w:ascii="Calibri" w:hAnsi="Calibri" w:cs="Calibri"/>
                <w:b/>
                <w:bCs/>
                <w:color w:val="000000"/>
                <w:sz w:val="22"/>
                <w:szCs w:val="22"/>
                <w:lang w:eastAsia="pl-PL"/>
              </w:rPr>
              <w:t>Rok</w:t>
            </w:r>
          </w:p>
        </w:tc>
        <w:tc>
          <w:tcPr>
            <w:tcW w:w="637" w:type="dxa"/>
            <w:tcBorders>
              <w:top w:val="single" w:sz="4" w:space="0" w:color="auto"/>
              <w:left w:val="nil"/>
              <w:bottom w:val="single" w:sz="4" w:space="0" w:color="808080"/>
              <w:right w:val="nil"/>
            </w:tcBorders>
            <w:vAlign w:val="center"/>
          </w:tcPr>
          <w:p w14:paraId="1E0B891A" w14:textId="4D1CAED2" w:rsidR="00D008A8" w:rsidRPr="00216BFE" w:rsidRDefault="00D008A8" w:rsidP="005C551F">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w:t>
            </w:r>
            <w:r w:rsidR="005C551F">
              <w:rPr>
                <w:rFonts w:ascii="Calibri" w:hAnsi="Calibri" w:cs="Calibri"/>
                <w:b/>
                <w:bCs/>
                <w:color w:val="000000"/>
                <w:sz w:val="22"/>
                <w:szCs w:val="22"/>
                <w:lang w:eastAsia="pl-PL"/>
              </w:rPr>
              <w:t>20</w:t>
            </w:r>
          </w:p>
        </w:tc>
        <w:tc>
          <w:tcPr>
            <w:tcW w:w="638" w:type="dxa"/>
            <w:tcBorders>
              <w:top w:val="single" w:sz="4" w:space="0" w:color="auto"/>
              <w:left w:val="single" w:sz="4" w:space="0" w:color="BFBFBF"/>
              <w:bottom w:val="single" w:sz="4" w:space="0" w:color="808080"/>
              <w:right w:val="single" w:sz="4" w:space="0" w:color="BFBFBF"/>
            </w:tcBorders>
            <w:vAlign w:val="center"/>
          </w:tcPr>
          <w:p w14:paraId="3B977B12" w14:textId="1B182BB8" w:rsidR="00D008A8" w:rsidRPr="00216BFE" w:rsidRDefault="00D008A8" w:rsidP="005C551F">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5C551F">
              <w:rPr>
                <w:rFonts w:ascii="Calibri" w:hAnsi="Calibri" w:cs="Calibri"/>
                <w:b/>
                <w:bCs/>
                <w:color w:val="000000"/>
                <w:sz w:val="22"/>
                <w:szCs w:val="22"/>
                <w:lang w:eastAsia="pl-PL"/>
              </w:rPr>
              <w:t>1</w:t>
            </w:r>
          </w:p>
        </w:tc>
        <w:tc>
          <w:tcPr>
            <w:tcW w:w="638" w:type="dxa"/>
            <w:tcBorders>
              <w:top w:val="single" w:sz="4" w:space="0" w:color="auto"/>
              <w:left w:val="nil"/>
              <w:bottom w:val="single" w:sz="4" w:space="0" w:color="808080"/>
              <w:right w:val="single" w:sz="8" w:space="0" w:color="auto"/>
            </w:tcBorders>
            <w:vAlign w:val="center"/>
          </w:tcPr>
          <w:p w14:paraId="3D592619" w14:textId="28750E54" w:rsidR="00D008A8" w:rsidRPr="00216BFE" w:rsidRDefault="00D008A8" w:rsidP="005C551F">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5C551F">
              <w:rPr>
                <w:rFonts w:ascii="Calibri" w:hAnsi="Calibri" w:cs="Calibri"/>
                <w:b/>
                <w:bCs/>
                <w:color w:val="000000"/>
                <w:sz w:val="22"/>
                <w:szCs w:val="22"/>
                <w:lang w:eastAsia="pl-PL"/>
              </w:rPr>
              <w:t>2</w:t>
            </w:r>
          </w:p>
        </w:tc>
        <w:tc>
          <w:tcPr>
            <w:tcW w:w="638" w:type="dxa"/>
            <w:tcBorders>
              <w:top w:val="single" w:sz="4" w:space="0" w:color="auto"/>
              <w:left w:val="single" w:sz="8" w:space="0" w:color="auto"/>
              <w:bottom w:val="single" w:sz="8" w:space="0" w:color="auto"/>
              <w:right w:val="nil"/>
            </w:tcBorders>
            <w:vAlign w:val="center"/>
          </w:tcPr>
          <w:p w14:paraId="20176EA4" w14:textId="5AF9C572" w:rsidR="00D008A8" w:rsidRPr="00216BFE" w:rsidRDefault="00D008A8" w:rsidP="005C551F">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w:t>
            </w:r>
            <w:r w:rsidR="005C551F">
              <w:rPr>
                <w:rFonts w:ascii="Calibri" w:hAnsi="Calibri" w:cs="Calibri"/>
                <w:b/>
                <w:bCs/>
                <w:color w:val="000000"/>
                <w:sz w:val="22"/>
                <w:szCs w:val="22"/>
                <w:lang w:eastAsia="pl-PL"/>
              </w:rPr>
              <w:t>20</w:t>
            </w:r>
          </w:p>
        </w:tc>
        <w:tc>
          <w:tcPr>
            <w:tcW w:w="638" w:type="dxa"/>
            <w:tcBorders>
              <w:top w:val="single" w:sz="4" w:space="0" w:color="auto"/>
              <w:left w:val="single" w:sz="4" w:space="0" w:color="BFBFBF"/>
              <w:bottom w:val="single" w:sz="8" w:space="0" w:color="auto"/>
              <w:right w:val="single" w:sz="4" w:space="0" w:color="BFBFBF"/>
            </w:tcBorders>
            <w:vAlign w:val="center"/>
          </w:tcPr>
          <w:p w14:paraId="3DFC5016" w14:textId="37645F1F" w:rsidR="00D008A8" w:rsidRPr="00216BFE" w:rsidRDefault="00D008A8" w:rsidP="005C551F">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5C551F">
              <w:rPr>
                <w:rFonts w:ascii="Calibri" w:hAnsi="Calibri" w:cs="Calibri"/>
                <w:b/>
                <w:bCs/>
                <w:color w:val="000000"/>
                <w:sz w:val="22"/>
                <w:szCs w:val="22"/>
                <w:lang w:eastAsia="pl-PL"/>
              </w:rPr>
              <w:t>1</w:t>
            </w:r>
          </w:p>
        </w:tc>
        <w:tc>
          <w:tcPr>
            <w:tcW w:w="638" w:type="dxa"/>
            <w:tcBorders>
              <w:top w:val="single" w:sz="4" w:space="0" w:color="auto"/>
              <w:left w:val="nil"/>
              <w:bottom w:val="single" w:sz="8" w:space="0" w:color="auto"/>
              <w:right w:val="single" w:sz="8" w:space="0" w:color="auto"/>
            </w:tcBorders>
            <w:vAlign w:val="center"/>
          </w:tcPr>
          <w:p w14:paraId="139932E9" w14:textId="7FB0AE36" w:rsidR="00D008A8" w:rsidRPr="00216BFE" w:rsidRDefault="00D008A8" w:rsidP="005C551F">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5C551F">
              <w:rPr>
                <w:rFonts w:ascii="Calibri" w:hAnsi="Calibri" w:cs="Calibri"/>
                <w:b/>
                <w:bCs/>
                <w:color w:val="000000"/>
                <w:sz w:val="22"/>
                <w:szCs w:val="22"/>
                <w:lang w:eastAsia="pl-PL"/>
              </w:rPr>
              <w:t>2</w:t>
            </w:r>
          </w:p>
        </w:tc>
        <w:tc>
          <w:tcPr>
            <w:tcW w:w="638" w:type="dxa"/>
            <w:tcBorders>
              <w:top w:val="single" w:sz="4" w:space="0" w:color="auto"/>
              <w:left w:val="single" w:sz="8" w:space="0" w:color="auto"/>
              <w:bottom w:val="single" w:sz="8" w:space="0" w:color="auto"/>
              <w:right w:val="nil"/>
            </w:tcBorders>
            <w:vAlign w:val="center"/>
          </w:tcPr>
          <w:p w14:paraId="7742E317" w14:textId="1857187D" w:rsidR="00D008A8" w:rsidRPr="00216BFE" w:rsidRDefault="00D008A8" w:rsidP="005C551F">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w:t>
            </w:r>
            <w:r w:rsidR="005C551F">
              <w:rPr>
                <w:rFonts w:ascii="Calibri" w:hAnsi="Calibri" w:cs="Calibri"/>
                <w:b/>
                <w:bCs/>
                <w:color w:val="000000"/>
                <w:sz w:val="22"/>
                <w:szCs w:val="22"/>
                <w:lang w:eastAsia="pl-PL"/>
              </w:rPr>
              <w:t>20</w:t>
            </w:r>
          </w:p>
        </w:tc>
        <w:tc>
          <w:tcPr>
            <w:tcW w:w="638" w:type="dxa"/>
            <w:tcBorders>
              <w:top w:val="single" w:sz="4" w:space="0" w:color="auto"/>
              <w:left w:val="single" w:sz="4" w:space="0" w:color="BFBFBF"/>
              <w:bottom w:val="single" w:sz="8" w:space="0" w:color="auto"/>
              <w:right w:val="single" w:sz="4" w:space="0" w:color="BFBFBF"/>
            </w:tcBorders>
            <w:vAlign w:val="center"/>
          </w:tcPr>
          <w:p w14:paraId="5C0EF060" w14:textId="72AE311F" w:rsidR="00D008A8" w:rsidRPr="00216BFE" w:rsidRDefault="00D008A8" w:rsidP="005C551F">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5C551F">
              <w:rPr>
                <w:rFonts w:ascii="Calibri" w:hAnsi="Calibri" w:cs="Calibri"/>
                <w:b/>
                <w:bCs/>
                <w:color w:val="000000"/>
                <w:sz w:val="22"/>
                <w:szCs w:val="22"/>
                <w:lang w:eastAsia="pl-PL"/>
              </w:rPr>
              <w:t>1</w:t>
            </w:r>
          </w:p>
        </w:tc>
        <w:tc>
          <w:tcPr>
            <w:tcW w:w="638" w:type="dxa"/>
            <w:tcBorders>
              <w:top w:val="single" w:sz="4" w:space="0" w:color="auto"/>
              <w:left w:val="nil"/>
              <w:bottom w:val="single" w:sz="8" w:space="0" w:color="auto"/>
              <w:right w:val="single" w:sz="8" w:space="0" w:color="auto"/>
            </w:tcBorders>
            <w:vAlign w:val="center"/>
          </w:tcPr>
          <w:p w14:paraId="44287901" w14:textId="441963D7" w:rsidR="00D008A8" w:rsidRPr="00216BFE" w:rsidRDefault="00D008A8" w:rsidP="005C551F">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5C551F">
              <w:rPr>
                <w:rFonts w:ascii="Calibri" w:hAnsi="Calibri" w:cs="Calibri"/>
                <w:b/>
                <w:bCs/>
                <w:color w:val="000000"/>
                <w:sz w:val="22"/>
                <w:szCs w:val="22"/>
                <w:lang w:eastAsia="pl-PL"/>
              </w:rPr>
              <w:t>2</w:t>
            </w:r>
          </w:p>
        </w:tc>
        <w:tc>
          <w:tcPr>
            <w:tcW w:w="638" w:type="dxa"/>
            <w:tcBorders>
              <w:top w:val="single" w:sz="4" w:space="0" w:color="auto"/>
              <w:left w:val="single" w:sz="8" w:space="0" w:color="auto"/>
              <w:bottom w:val="single" w:sz="8" w:space="0" w:color="auto"/>
              <w:right w:val="nil"/>
            </w:tcBorders>
            <w:vAlign w:val="center"/>
          </w:tcPr>
          <w:p w14:paraId="5FB6E4F1" w14:textId="3EE81467" w:rsidR="00D008A8" w:rsidRPr="00216BFE" w:rsidRDefault="00D008A8" w:rsidP="005C551F">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w:t>
            </w:r>
            <w:r w:rsidR="005C551F">
              <w:rPr>
                <w:rFonts w:ascii="Calibri" w:hAnsi="Calibri" w:cs="Calibri"/>
                <w:b/>
                <w:bCs/>
                <w:color w:val="000000"/>
                <w:sz w:val="22"/>
                <w:szCs w:val="22"/>
                <w:lang w:eastAsia="pl-PL"/>
              </w:rPr>
              <w:t>20</w:t>
            </w:r>
          </w:p>
        </w:tc>
        <w:tc>
          <w:tcPr>
            <w:tcW w:w="638" w:type="dxa"/>
            <w:tcBorders>
              <w:top w:val="single" w:sz="4" w:space="0" w:color="auto"/>
              <w:left w:val="single" w:sz="4" w:space="0" w:color="BFBFBF"/>
              <w:bottom w:val="single" w:sz="8" w:space="0" w:color="auto"/>
              <w:right w:val="single" w:sz="4" w:space="0" w:color="BFBFBF"/>
            </w:tcBorders>
            <w:vAlign w:val="center"/>
          </w:tcPr>
          <w:p w14:paraId="0679D9A1" w14:textId="5042B6B9" w:rsidR="00D008A8" w:rsidRPr="00216BFE" w:rsidRDefault="00D008A8" w:rsidP="005C551F">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5C551F">
              <w:rPr>
                <w:rFonts w:ascii="Calibri" w:hAnsi="Calibri" w:cs="Calibri"/>
                <w:b/>
                <w:bCs/>
                <w:color w:val="000000"/>
                <w:sz w:val="22"/>
                <w:szCs w:val="22"/>
                <w:lang w:eastAsia="pl-PL"/>
              </w:rPr>
              <w:t>1</w:t>
            </w:r>
          </w:p>
        </w:tc>
        <w:tc>
          <w:tcPr>
            <w:tcW w:w="638" w:type="dxa"/>
            <w:tcBorders>
              <w:top w:val="single" w:sz="4" w:space="0" w:color="auto"/>
              <w:left w:val="nil"/>
              <w:bottom w:val="single" w:sz="8" w:space="0" w:color="auto"/>
              <w:right w:val="single" w:sz="4" w:space="0" w:color="auto"/>
            </w:tcBorders>
            <w:vAlign w:val="center"/>
          </w:tcPr>
          <w:p w14:paraId="0B9EB46E" w14:textId="0E068368" w:rsidR="00D008A8" w:rsidRPr="00216BFE" w:rsidRDefault="00D008A8" w:rsidP="005C551F">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5C551F">
              <w:rPr>
                <w:rFonts w:ascii="Calibri" w:hAnsi="Calibri" w:cs="Calibri"/>
                <w:b/>
                <w:bCs/>
                <w:color w:val="000000"/>
                <w:sz w:val="22"/>
                <w:szCs w:val="22"/>
                <w:lang w:eastAsia="pl-PL"/>
              </w:rPr>
              <w:t>2</w:t>
            </w:r>
          </w:p>
        </w:tc>
      </w:tr>
      <w:tr w:rsidR="005C551F" w:rsidRPr="00216BFE" w14:paraId="00FFA5A0" w14:textId="77777777" w:rsidTr="005C551F">
        <w:trPr>
          <w:trHeight w:val="300"/>
        </w:trPr>
        <w:tc>
          <w:tcPr>
            <w:tcW w:w="1701" w:type="dxa"/>
            <w:tcBorders>
              <w:top w:val="nil"/>
              <w:left w:val="single" w:sz="4" w:space="0" w:color="auto"/>
              <w:bottom w:val="single" w:sz="4" w:space="0" w:color="BFBFBF"/>
              <w:right w:val="nil"/>
            </w:tcBorders>
            <w:noWrap/>
            <w:vAlign w:val="center"/>
          </w:tcPr>
          <w:p w14:paraId="6383DB14" w14:textId="77777777" w:rsidR="005C551F" w:rsidRPr="00216BFE" w:rsidRDefault="005C551F" w:rsidP="005C551F">
            <w:pPr>
              <w:suppressAutoHyphens w:val="0"/>
              <w:rPr>
                <w:rFonts w:ascii="Calibri" w:hAnsi="Calibri" w:cs="Calibri"/>
                <w:color w:val="000000"/>
                <w:sz w:val="22"/>
                <w:lang w:eastAsia="pl-PL"/>
              </w:rPr>
            </w:pPr>
            <w:r w:rsidRPr="00216BFE">
              <w:rPr>
                <w:rFonts w:ascii="Calibri" w:hAnsi="Calibri" w:cs="Calibri"/>
                <w:color w:val="000000"/>
                <w:sz w:val="22"/>
                <w:szCs w:val="22"/>
                <w:lang w:eastAsia="pl-PL"/>
              </w:rPr>
              <w:t>Kierujący</w:t>
            </w:r>
          </w:p>
        </w:tc>
        <w:tc>
          <w:tcPr>
            <w:tcW w:w="63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4786F72" w14:textId="5C2C220A" w:rsidR="005C551F" w:rsidRDefault="005C551F" w:rsidP="005C551F">
            <w:pPr>
              <w:suppressAutoHyphens w:val="0"/>
              <w:jc w:val="center"/>
              <w:rPr>
                <w:rFonts w:ascii="Calibri" w:hAnsi="Calibri" w:cs="Calibri"/>
                <w:color w:val="000000"/>
                <w:sz w:val="22"/>
                <w:szCs w:val="22"/>
                <w:lang w:eastAsia="pl-PL"/>
              </w:rPr>
            </w:pPr>
            <w:r>
              <w:rPr>
                <w:rFonts w:ascii="Calibri" w:hAnsi="Calibri" w:cs="Calibri"/>
                <w:color w:val="000000"/>
                <w:sz w:val="22"/>
                <w:szCs w:val="22"/>
              </w:rPr>
              <w:t>112</w:t>
            </w:r>
          </w:p>
        </w:tc>
        <w:tc>
          <w:tcPr>
            <w:tcW w:w="638" w:type="dxa"/>
            <w:tcBorders>
              <w:top w:val="single" w:sz="8" w:space="0" w:color="auto"/>
              <w:left w:val="nil"/>
              <w:bottom w:val="single" w:sz="4" w:space="0" w:color="BFBFBF"/>
              <w:right w:val="nil"/>
            </w:tcBorders>
            <w:shd w:val="clear" w:color="auto" w:fill="auto"/>
            <w:noWrap/>
            <w:vAlign w:val="center"/>
          </w:tcPr>
          <w:p w14:paraId="2B5858CF" w14:textId="632C478B" w:rsidR="005C551F" w:rsidRDefault="005C551F" w:rsidP="005C551F">
            <w:pPr>
              <w:jc w:val="center"/>
              <w:rPr>
                <w:rFonts w:ascii="Calibri" w:hAnsi="Calibri" w:cs="Calibri"/>
                <w:color w:val="000000"/>
                <w:sz w:val="22"/>
                <w:szCs w:val="22"/>
              </w:rPr>
            </w:pPr>
            <w:r>
              <w:rPr>
                <w:rFonts w:ascii="Calibri" w:hAnsi="Calibri" w:cs="Calibri"/>
                <w:color w:val="000000"/>
                <w:sz w:val="22"/>
                <w:szCs w:val="22"/>
              </w:rPr>
              <w:t>102</w:t>
            </w:r>
          </w:p>
        </w:tc>
        <w:tc>
          <w:tcPr>
            <w:tcW w:w="638" w:type="dxa"/>
            <w:tcBorders>
              <w:top w:val="single" w:sz="8" w:space="0" w:color="auto"/>
              <w:left w:val="single" w:sz="4" w:space="0" w:color="BFBFBF"/>
              <w:bottom w:val="single" w:sz="4" w:space="0" w:color="BFBFBF"/>
              <w:right w:val="nil"/>
            </w:tcBorders>
            <w:shd w:val="clear" w:color="000000" w:fill="C6EFCE"/>
            <w:noWrap/>
            <w:vAlign w:val="center"/>
          </w:tcPr>
          <w:p w14:paraId="7753C25B" w14:textId="7F7DB136" w:rsidR="005C551F" w:rsidRDefault="005C551F" w:rsidP="005C551F">
            <w:pPr>
              <w:jc w:val="center"/>
              <w:rPr>
                <w:rFonts w:ascii="Calibri" w:hAnsi="Calibri" w:cs="Calibri"/>
                <w:color w:val="006100"/>
                <w:sz w:val="22"/>
                <w:szCs w:val="22"/>
              </w:rPr>
            </w:pPr>
            <w:r>
              <w:rPr>
                <w:rFonts w:ascii="Calibri" w:hAnsi="Calibri" w:cs="Calibri"/>
                <w:color w:val="006100"/>
                <w:sz w:val="22"/>
                <w:szCs w:val="22"/>
              </w:rPr>
              <w:t>88</w:t>
            </w:r>
          </w:p>
        </w:tc>
        <w:tc>
          <w:tcPr>
            <w:tcW w:w="63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3540FFF" w14:textId="0491A103" w:rsidR="005C551F" w:rsidRDefault="005C551F" w:rsidP="005C551F">
            <w:pPr>
              <w:jc w:val="center"/>
              <w:rPr>
                <w:rFonts w:ascii="Calibri" w:hAnsi="Calibri" w:cs="Calibri"/>
                <w:color w:val="000000"/>
                <w:sz w:val="22"/>
                <w:szCs w:val="22"/>
              </w:rPr>
            </w:pPr>
            <w:r>
              <w:rPr>
                <w:rFonts w:ascii="Calibri" w:hAnsi="Calibri" w:cs="Calibri"/>
                <w:color w:val="000000"/>
                <w:sz w:val="22"/>
                <w:szCs w:val="22"/>
              </w:rPr>
              <w:t>16</w:t>
            </w:r>
          </w:p>
        </w:tc>
        <w:tc>
          <w:tcPr>
            <w:tcW w:w="638" w:type="dxa"/>
            <w:tcBorders>
              <w:top w:val="single" w:sz="8" w:space="0" w:color="auto"/>
              <w:left w:val="nil"/>
              <w:bottom w:val="single" w:sz="4" w:space="0" w:color="BFBFBF"/>
              <w:right w:val="nil"/>
            </w:tcBorders>
            <w:shd w:val="clear" w:color="auto" w:fill="auto"/>
            <w:noWrap/>
            <w:vAlign w:val="center"/>
          </w:tcPr>
          <w:p w14:paraId="2AF69C0E" w14:textId="1C545CC1" w:rsidR="005C551F" w:rsidRDefault="005C551F" w:rsidP="005C551F">
            <w:pPr>
              <w:jc w:val="center"/>
              <w:rPr>
                <w:rFonts w:ascii="Calibri" w:hAnsi="Calibri" w:cs="Calibri"/>
                <w:color w:val="000000"/>
                <w:sz w:val="22"/>
                <w:szCs w:val="22"/>
              </w:rPr>
            </w:pPr>
            <w:r>
              <w:rPr>
                <w:rFonts w:ascii="Calibri" w:hAnsi="Calibri" w:cs="Calibri"/>
                <w:color w:val="000000"/>
                <w:sz w:val="22"/>
                <w:szCs w:val="22"/>
              </w:rPr>
              <w:t>12</w:t>
            </w:r>
          </w:p>
        </w:tc>
        <w:tc>
          <w:tcPr>
            <w:tcW w:w="638" w:type="dxa"/>
            <w:tcBorders>
              <w:top w:val="single" w:sz="8" w:space="0" w:color="auto"/>
              <w:left w:val="single" w:sz="4" w:space="0" w:color="BFBFBF"/>
              <w:bottom w:val="single" w:sz="4" w:space="0" w:color="BFBFBF"/>
              <w:right w:val="nil"/>
            </w:tcBorders>
            <w:shd w:val="clear" w:color="000000" w:fill="C6EFCE"/>
            <w:noWrap/>
            <w:vAlign w:val="center"/>
          </w:tcPr>
          <w:p w14:paraId="51CD8693" w14:textId="53F2AFC6" w:rsidR="005C551F" w:rsidRDefault="005C551F" w:rsidP="005C551F">
            <w:pPr>
              <w:jc w:val="center"/>
              <w:rPr>
                <w:rFonts w:ascii="Calibri" w:hAnsi="Calibri" w:cs="Calibri"/>
                <w:color w:val="006100"/>
                <w:sz w:val="22"/>
                <w:szCs w:val="22"/>
              </w:rPr>
            </w:pPr>
            <w:r>
              <w:rPr>
                <w:rFonts w:ascii="Calibri" w:hAnsi="Calibri" w:cs="Calibri"/>
                <w:color w:val="006100"/>
                <w:sz w:val="22"/>
                <w:szCs w:val="22"/>
              </w:rPr>
              <w:t>9</w:t>
            </w:r>
          </w:p>
        </w:tc>
        <w:tc>
          <w:tcPr>
            <w:tcW w:w="63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4B085CD" w14:textId="6ED41257" w:rsidR="005C551F" w:rsidRDefault="005C551F" w:rsidP="005C551F">
            <w:pPr>
              <w:jc w:val="center"/>
              <w:rPr>
                <w:rFonts w:ascii="Calibri" w:hAnsi="Calibri" w:cs="Calibri"/>
                <w:color w:val="000000"/>
                <w:sz w:val="22"/>
                <w:szCs w:val="22"/>
              </w:rPr>
            </w:pPr>
            <w:r>
              <w:rPr>
                <w:rFonts w:ascii="Calibri" w:hAnsi="Calibri" w:cs="Calibri"/>
                <w:color w:val="000000"/>
                <w:sz w:val="22"/>
                <w:szCs w:val="22"/>
              </w:rPr>
              <w:t>127</w:t>
            </w:r>
          </w:p>
        </w:tc>
        <w:tc>
          <w:tcPr>
            <w:tcW w:w="638" w:type="dxa"/>
            <w:tcBorders>
              <w:top w:val="single" w:sz="8" w:space="0" w:color="auto"/>
              <w:left w:val="nil"/>
              <w:bottom w:val="single" w:sz="4" w:space="0" w:color="BFBFBF"/>
              <w:right w:val="nil"/>
            </w:tcBorders>
            <w:shd w:val="clear" w:color="auto" w:fill="auto"/>
            <w:noWrap/>
            <w:vAlign w:val="center"/>
          </w:tcPr>
          <w:p w14:paraId="1309DF7E" w14:textId="52451AA8" w:rsidR="005C551F" w:rsidRDefault="005C551F" w:rsidP="005C551F">
            <w:pPr>
              <w:jc w:val="center"/>
              <w:rPr>
                <w:rFonts w:ascii="Calibri" w:hAnsi="Calibri" w:cs="Calibri"/>
                <w:color w:val="000000"/>
                <w:sz w:val="22"/>
                <w:szCs w:val="22"/>
              </w:rPr>
            </w:pPr>
            <w:r>
              <w:rPr>
                <w:rFonts w:ascii="Calibri" w:hAnsi="Calibri" w:cs="Calibri"/>
                <w:color w:val="000000"/>
                <w:sz w:val="22"/>
                <w:szCs w:val="22"/>
              </w:rPr>
              <w:t>114</w:t>
            </w:r>
          </w:p>
        </w:tc>
        <w:tc>
          <w:tcPr>
            <w:tcW w:w="638" w:type="dxa"/>
            <w:tcBorders>
              <w:top w:val="single" w:sz="8" w:space="0" w:color="auto"/>
              <w:left w:val="single" w:sz="4" w:space="0" w:color="BFBFBF"/>
              <w:bottom w:val="single" w:sz="4" w:space="0" w:color="BFBFBF"/>
              <w:right w:val="nil"/>
            </w:tcBorders>
            <w:shd w:val="clear" w:color="000000" w:fill="C6EFCE"/>
            <w:noWrap/>
            <w:vAlign w:val="center"/>
          </w:tcPr>
          <w:p w14:paraId="7CCFAC54" w14:textId="1F6FB386" w:rsidR="005C551F" w:rsidRDefault="005C551F" w:rsidP="005C551F">
            <w:pPr>
              <w:jc w:val="center"/>
              <w:rPr>
                <w:rFonts w:ascii="Calibri" w:hAnsi="Calibri" w:cs="Calibri"/>
                <w:color w:val="006100"/>
                <w:sz w:val="22"/>
                <w:szCs w:val="22"/>
              </w:rPr>
            </w:pPr>
            <w:r>
              <w:rPr>
                <w:rFonts w:ascii="Calibri" w:hAnsi="Calibri" w:cs="Calibri"/>
                <w:color w:val="006100"/>
                <w:sz w:val="22"/>
                <w:szCs w:val="22"/>
              </w:rPr>
              <w:t>103</w:t>
            </w:r>
          </w:p>
        </w:tc>
        <w:tc>
          <w:tcPr>
            <w:tcW w:w="63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612FE43" w14:textId="06A5A1C9" w:rsidR="005C551F" w:rsidRDefault="005C551F" w:rsidP="005C551F">
            <w:pPr>
              <w:jc w:val="center"/>
              <w:rPr>
                <w:rFonts w:ascii="Calibri" w:hAnsi="Calibri" w:cs="Calibri"/>
                <w:color w:val="000000"/>
                <w:sz w:val="22"/>
                <w:szCs w:val="22"/>
              </w:rPr>
            </w:pPr>
            <w:r>
              <w:rPr>
                <w:rFonts w:ascii="Calibri" w:hAnsi="Calibri" w:cs="Calibri"/>
                <w:color w:val="000000"/>
                <w:sz w:val="22"/>
                <w:szCs w:val="22"/>
              </w:rPr>
              <w:t>436</w:t>
            </w:r>
          </w:p>
        </w:tc>
        <w:tc>
          <w:tcPr>
            <w:tcW w:w="638" w:type="dxa"/>
            <w:tcBorders>
              <w:top w:val="single" w:sz="8" w:space="0" w:color="auto"/>
              <w:left w:val="nil"/>
              <w:bottom w:val="single" w:sz="4" w:space="0" w:color="BFBFBF"/>
              <w:right w:val="nil"/>
            </w:tcBorders>
            <w:shd w:val="clear" w:color="auto" w:fill="auto"/>
            <w:noWrap/>
            <w:vAlign w:val="center"/>
          </w:tcPr>
          <w:p w14:paraId="61B131F8" w14:textId="72A5F99C" w:rsidR="005C551F" w:rsidRDefault="005C551F" w:rsidP="005C551F">
            <w:pPr>
              <w:jc w:val="center"/>
              <w:rPr>
                <w:rFonts w:ascii="Calibri" w:hAnsi="Calibri" w:cs="Calibri"/>
                <w:color w:val="000000"/>
                <w:sz w:val="22"/>
                <w:szCs w:val="22"/>
              </w:rPr>
            </w:pPr>
            <w:r>
              <w:rPr>
                <w:rFonts w:ascii="Calibri" w:hAnsi="Calibri" w:cs="Calibri"/>
                <w:color w:val="000000"/>
                <w:sz w:val="22"/>
                <w:szCs w:val="22"/>
              </w:rPr>
              <w:t>494</w:t>
            </w:r>
          </w:p>
        </w:tc>
        <w:tc>
          <w:tcPr>
            <w:tcW w:w="638"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65D6EAEE" w14:textId="2F9FFD28" w:rsidR="005C551F" w:rsidRDefault="005C551F" w:rsidP="005C551F">
            <w:pPr>
              <w:jc w:val="center"/>
              <w:rPr>
                <w:rFonts w:ascii="Calibri" w:hAnsi="Calibri" w:cs="Calibri"/>
                <w:color w:val="9C0006"/>
                <w:sz w:val="22"/>
                <w:szCs w:val="22"/>
              </w:rPr>
            </w:pPr>
            <w:r>
              <w:rPr>
                <w:rFonts w:ascii="Calibri" w:hAnsi="Calibri" w:cs="Calibri"/>
                <w:color w:val="006100"/>
                <w:sz w:val="22"/>
                <w:szCs w:val="22"/>
              </w:rPr>
              <w:t>450</w:t>
            </w:r>
          </w:p>
        </w:tc>
      </w:tr>
      <w:tr w:rsidR="005C551F" w:rsidRPr="00216BFE" w14:paraId="0C845057" w14:textId="77777777" w:rsidTr="005C551F">
        <w:trPr>
          <w:trHeight w:val="315"/>
        </w:trPr>
        <w:tc>
          <w:tcPr>
            <w:tcW w:w="1701" w:type="dxa"/>
            <w:tcBorders>
              <w:top w:val="nil"/>
              <w:left w:val="single" w:sz="4" w:space="0" w:color="auto"/>
              <w:bottom w:val="single" w:sz="8" w:space="0" w:color="auto"/>
              <w:right w:val="nil"/>
            </w:tcBorders>
            <w:noWrap/>
            <w:vAlign w:val="center"/>
          </w:tcPr>
          <w:p w14:paraId="6A819396" w14:textId="77777777" w:rsidR="005C551F" w:rsidRPr="00216BFE" w:rsidRDefault="005C551F" w:rsidP="005C551F">
            <w:pPr>
              <w:suppressAutoHyphens w:val="0"/>
              <w:rPr>
                <w:rFonts w:ascii="Calibri" w:hAnsi="Calibri" w:cs="Calibri"/>
                <w:color w:val="000000"/>
                <w:sz w:val="22"/>
                <w:lang w:eastAsia="pl-PL"/>
              </w:rPr>
            </w:pPr>
            <w:r w:rsidRPr="00216BFE">
              <w:rPr>
                <w:rFonts w:ascii="Calibri" w:hAnsi="Calibri" w:cs="Calibri"/>
                <w:color w:val="000000"/>
                <w:sz w:val="22"/>
                <w:szCs w:val="22"/>
                <w:lang w:eastAsia="pl-PL"/>
              </w:rPr>
              <w:t>Pieszy</w:t>
            </w:r>
          </w:p>
        </w:tc>
        <w:tc>
          <w:tcPr>
            <w:tcW w:w="637" w:type="dxa"/>
            <w:tcBorders>
              <w:top w:val="nil"/>
              <w:left w:val="single" w:sz="8" w:space="0" w:color="auto"/>
              <w:bottom w:val="single" w:sz="8" w:space="0" w:color="auto"/>
              <w:right w:val="single" w:sz="4" w:space="0" w:color="BFBFBF"/>
            </w:tcBorders>
            <w:shd w:val="clear" w:color="auto" w:fill="auto"/>
            <w:noWrap/>
            <w:vAlign w:val="center"/>
          </w:tcPr>
          <w:p w14:paraId="0807BEA2" w14:textId="02E5C5A0" w:rsidR="005C551F" w:rsidRDefault="005C551F" w:rsidP="005C551F">
            <w:pPr>
              <w:jc w:val="center"/>
              <w:rPr>
                <w:rFonts w:ascii="Calibri" w:hAnsi="Calibri" w:cs="Calibri"/>
                <w:color w:val="000000"/>
                <w:sz w:val="22"/>
                <w:szCs w:val="22"/>
              </w:rPr>
            </w:pPr>
            <w:r>
              <w:rPr>
                <w:rFonts w:ascii="Calibri" w:hAnsi="Calibri" w:cs="Calibri"/>
                <w:color w:val="000000"/>
                <w:sz w:val="22"/>
                <w:szCs w:val="22"/>
              </w:rPr>
              <w:t>12</w:t>
            </w:r>
          </w:p>
        </w:tc>
        <w:tc>
          <w:tcPr>
            <w:tcW w:w="638" w:type="dxa"/>
            <w:tcBorders>
              <w:top w:val="nil"/>
              <w:left w:val="nil"/>
              <w:bottom w:val="single" w:sz="8" w:space="0" w:color="auto"/>
              <w:right w:val="nil"/>
            </w:tcBorders>
            <w:shd w:val="clear" w:color="auto" w:fill="auto"/>
            <w:noWrap/>
            <w:vAlign w:val="center"/>
          </w:tcPr>
          <w:p w14:paraId="2C290353" w14:textId="4F1CB32D" w:rsidR="005C551F" w:rsidRDefault="005C551F" w:rsidP="005C551F">
            <w:pPr>
              <w:jc w:val="center"/>
              <w:rPr>
                <w:rFonts w:ascii="Calibri" w:hAnsi="Calibri" w:cs="Calibri"/>
                <w:color w:val="000000"/>
                <w:sz w:val="22"/>
                <w:szCs w:val="22"/>
              </w:rPr>
            </w:pPr>
            <w:r>
              <w:rPr>
                <w:rFonts w:ascii="Calibri" w:hAnsi="Calibri" w:cs="Calibri"/>
                <w:color w:val="000000"/>
                <w:sz w:val="22"/>
                <w:szCs w:val="22"/>
              </w:rPr>
              <w:t>12</w:t>
            </w:r>
          </w:p>
        </w:tc>
        <w:tc>
          <w:tcPr>
            <w:tcW w:w="638" w:type="dxa"/>
            <w:tcBorders>
              <w:top w:val="single" w:sz="4" w:space="0" w:color="BFBFBF"/>
              <w:left w:val="single" w:sz="4" w:space="0" w:color="BFBFBF"/>
              <w:bottom w:val="single" w:sz="8" w:space="0" w:color="auto"/>
              <w:right w:val="nil"/>
            </w:tcBorders>
            <w:shd w:val="clear" w:color="000000" w:fill="C6EFCE"/>
            <w:noWrap/>
            <w:vAlign w:val="center"/>
          </w:tcPr>
          <w:p w14:paraId="3C716304" w14:textId="3615733B" w:rsidR="005C551F" w:rsidRDefault="005C551F" w:rsidP="005C551F">
            <w:pPr>
              <w:jc w:val="center"/>
              <w:rPr>
                <w:rFonts w:ascii="Calibri" w:hAnsi="Calibri" w:cs="Calibri"/>
                <w:color w:val="9C0006"/>
                <w:sz w:val="22"/>
                <w:szCs w:val="22"/>
              </w:rPr>
            </w:pPr>
            <w:r>
              <w:rPr>
                <w:rFonts w:ascii="Calibri" w:hAnsi="Calibri" w:cs="Calibri"/>
                <w:color w:val="006100"/>
                <w:sz w:val="22"/>
                <w:szCs w:val="22"/>
              </w:rPr>
              <w:t>11</w:t>
            </w:r>
          </w:p>
        </w:tc>
        <w:tc>
          <w:tcPr>
            <w:tcW w:w="638" w:type="dxa"/>
            <w:tcBorders>
              <w:top w:val="nil"/>
              <w:left w:val="single" w:sz="8" w:space="0" w:color="auto"/>
              <w:bottom w:val="single" w:sz="8" w:space="0" w:color="auto"/>
              <w:right w:val="single" w:sz="4" w:space="0" w:color="BFBFBF"/>
            </w:tcBorders>
            <w:shd w:val="clear" w:color="auto" w:fill="auto"/>
            <w:noWrap/>
            <w:vAlign w:val="center"/>
          </w:tcPr>
          <w:p w14:paraId="64F05E74" w14:textId="3FFD9524" w:rsidR="005C551F" w:rsidRDefault="005C551F" w:rsidP="005C551F">
            <w:pPr>
              <w:jc w:val="center"/>
              <w:rPr>
                <w:rFonts w:ascii="Calibri" w:hAnsi="Calibri" w:cs="Calibri"/>
                <w:color w:val="000000"/>
                <w:sz w:val="22"/>
                <w:szCs w:val="22"/>
              </w:rPr>
            </w:pPr>
            <w:r>
              <w:rPr>
                <w:rFonts w:ascii="Calibri" w:hAnsi="Calibri" w:cs="Calibri"/>
                <w:color w:val="000000"/>
                <w:sz w:val="22"/>
                <w:szCs w:val="22"/>
              </w:rPr>
              <w:t>3</w:t>
            </w:r>
          </w:p>
        </w:tc>
        <w:tc>
          <w:tcPr>
            <w:tcW w:w="638" w:type="dxa"/>
            <w:tcBorders>
              <w:top w:val="nil"/>
              <w:left w:val="nil"/>
              <w:bottom w:val="single" w:sz="8" w:space="0" w:color="auto"/>
              <w:right w:val="nil"/>
            </w:tcBorders>
            <w:shd w:val="clear" w:color="auto" w:fill="auto"/>
            <w:noWrap/>
            <w:vAlign w:val="center"/>
          </w:tcPr>
          <w:p w14:paraId="74646559" w14:textId="47787C86" w:rsidR="005C551F" w:rsidRDefault="005C551F" w:rsidP="005C551F">
            <w:pPr>
              <w:jc w:val="center"/>
              <w:rPr>
                <w:rFonts w:ascii="Calibri" w:hAnsi="Calibri" w:cs="Calibri"/>
                <w:color w:val="000000"/>
                <w:sz w:val="22"/>
                <w:szCs w:val="22"/>
              </w:rPr>
            </w:pPr>
            <w:r>
              <w:rPr>
                <w:rFonts w:ascii="Calibri" w:hAnsi="Calibri" w:cs="Calibri"/>
                <w:color w:val="000000"/>
                <w:sz w:val="22"/>
                <w:szCs w:val="22"/>
              </w:rPr>
              <w:t>2</w:t>
            </w:r>
          </w:p>
        </w:tc>
        <w:tc>
          <w:tcPr>
            <w:tcW w:w="638" w:type="dxa"/>
            <w:tcBorders>
              <w:top w:val="single" w:sz="4" w:space="0" w:color="BFBFBF"/>
              <w:left w:val="single" w:sz="4" w:space="0" w:color="BFBFBF"/>
              <w:bottom w:val="single" w:sz="8" w:space="0" w:color="auto"/>
              <w:right w:val="nil"/>
            </w:tcBorders>
            <w:shd w:val="clear" w:color="000000" w:fill="FFC7CE"/>
            <w:noWrap/>
            <w:vAlign w:val="center"/>
          </w:tcPr>
          <w:p w14:paraId="4A910609" w14:textId="6F260B43" w:rsidR="005C551F" w:rsidRDefault="005C551F" w:rsidP="005C551F">
            <w:pPr>
              <w:jc w:val="center"/>
              <w:rPr>
                <w:rFonts w:ascii="Calibri" w:hAnsi="Calibri" w:cs="Calibri"/>
                <w:color w:val="006100"/>
                <w:sz w:val="22"/>
                <w:szCs w:val="22"/>
              </w:rPr>
            </w:pPr>
            <w:r>
              <w:rPr>
                <w:rFonts w:ascii="Calibri" w:hAnsi="Calibri" w:cs="Calibri"/>
                <w:color w:val="9C0006"/>
                <w:sz w:val="22"/>
                <w:szCs w:val="22"/>
              </w:rPr>
              <w:t>3</w:t>
            </w:r>
          </w:p>
        </w:tc>
        <w:tc>
          <w:tcPr>
            <w:tcW w:w="638" w:type="dxa"/>
            <w:tcBorders>
              <w:top w:val="nil"/>
              <w:left w:val="single" w:sz="8" w:space="0" w:color="auto"/>
              <w:bottom w:val="single" w:sz="8" w:space="0" w:color="auto"/>
              <w:right w:val="single" w:sz="4" w:space="0" w:color="BFBFBF"/>
            </w:tcBorders>
            <w:shd w:val="clear" w:color="auto" w:fill="auto"/>
            <w:noWrap/>
            <w:vAlign w:val="center"/>
          </w:tcPr>
          <w:p w14:paraId="38A1671B" w14:textId="6A90128E" w:rsidR="005C551F" w:rsidRDefault="005C551F" w:rsidP="005C551F">
            <w:pPr>
              <w:jc w:val="center"/>
              <w:rPr>
                <w:rFonts w:ascii="Calibri" w:hAnsi="Calibri" w:cs="Calibri"/>
                <w:color w:val="000000"/>
                <w:sz w:val="22"/>
                <w:szCs w:val="22"/>
              </w:rPr>
            </w:pPr>
            <w:r>
              <w:rPr>
                <w:rFonts w:ascii="Calibri" w:hAnsi="Calibri" w:cs="Calibri"/>
                <w:color w:val="000000"/>
                <w:sz w:val="22"/>
                <w:szCs w:val="22"/>
              </w:rPr>
              <w:t>9</w:t>
            </w:r>
          </w:p>
        </w:tc>
        <w:tc>
          <w:tcPr>
            <w:tcW w:w="638" w:type="dxa"/>
            <w:tcBorders>
              <w:top w:val="nil"/>
              <w:left w:val="nil"/>
              <w:bottom w:val="single" w:sz="8" w:space="0" w:color="auto"/>
              <w:right w:val="nil"/>
            </w:tcBorders>
            <w:shd w:val="clear" w:color="auto" w:fill="auto"/>
            <w:noWrap/>
            <w:vAlign w:val="center"/>
          </w:tcPr>
          <w:p w14:paraId="22FD3680" w14:textId="02912F92" w:rsidR="005C551F" w:rsidRDefault="005C551F" w:rsidP="005C551F">
            <w:pPr>
              <w:jc w:val="center"/>
              <w:rPr>
                <w:rFonts w:ascii="Calibri" w:hAnsi="Calibri" w:cs="Calibri"/>
                <w:color w:val="000000"/>
                <w:sz w:val="22"/>
                <w:szCs w:val="22"/>
              </w:rPr>
            </w:pPr>
            <w:r>
              <w:rPr>
                <w:rFonts w:ascii="Calibri" w:hAnsi="Calibri" w:cs="Calibri"/>
                <w:color w:val="000000"/>
                <w:sz w:val="22"/>
                <w:szCs w:val="22"/>
              </w:rPr>
              <w:t>10</w:t>
            </w:r>
          </w:p>
        </w:tc>
        <w:tc>
          <w:tcPr>
            <w:tcW w:w="638" w:type="dxa"/>
            <w:tcBorders>
              <w:top w:val="single" w:sz="4" w:space="0" w:color="BFBFBF"/>
              <w:left w:val="single" w:sz="4" w:space="0" w:color="BFBFBF"/>
              <w:bottom w:val="single" w:sz="8" w:space="0" w:color="auto"/>
              <w:right w:val="nil"/>
            </w:tcBorders>
            <w:shd w:val="clear" w:color="000000" w:fill="C6EFCE"/>
            <w:noWrap/>
            <w:vAlign w:val="center"/>
          </w:tcPr>
          <w:p w14:paraId="67208F1C" w14:textId="5AC14280" w:rsidR="005C551F" w:rsidRDefault="005C551F" w:rsidP="005C551F">
            <w:pPr>
              <w:jc w:val="center"/>
              <w:rPr>
                <w:rFonts w:ascii="Calibri" w:hAnsi="Calibri" w:cs="Calibri"/>
                <w:color w:val="9C0006"/>
                <w:sz w:val="22"/>
                <w:szCs w:val="22"/>
              </w:rPr>
            </w:pPr>
            <w:r>
              <w:rPr>
                <w:rFonts w:ascii="Calibri" w:hAnsi="Calibri" w:cs="Calibri"/>
                <w:color w:val="006100"/>
                <w:sz w:val="22"/>
                <w:szCs w:val="22"/>
              </w:rPr>
              <w:t>8</w:t>
            </w:r>
          </w:p>
        </w:tc>
        <w:tc>
          <w:tcPr>
            <w:tcW w:w="638" w:type="dxa"/>
            <w:tcBorders>
              <w:top w:val="nil"/>
              <w:left w:val="single" w:sz="8" w:space="0" w:color="auto"/>
              <w:bottom w:val="single" w:sz="8" w:space="0" w:color="auto"/>
              <w:right w:val="single" w:sz="4" w:space="0" w:color="BFBFBF"/>
            </w:tcBorders>
            <w:shd w:val="clear" w:color="auto" w:fill="auto"/>
            <w:noWrap/>
            <w:vAlign w:val="center"/>
          </w:tcPr>
          <w:p w14:paraId="671F115E" w14:textId="66B3BAA2" w:rsidR="005C551F" w:rsidRDefault="005C551F" w:rsidP="005C551F">
            <w:pPr>
              <w:jc w:val="center"/>
              <w:rPr>
                <w:rFonts w:ascii="Calibri" w:hAnsi="Calibri" w:cs="Calibri"/>
                <w:color w:val="000000"/>
                <w:sz w:val="22"/>
                <w:szCs w:val="22"/>
              </w:rPr>
            </w:pPr>
            <w:r>
              <w:rPr>
                <w:rFonts w:ascii="Calibri" w:hAnsi="Calibri" w:cs="Calibri"/>
                <w:color w:val="000000"/>
                <w:sz w:val="22"/>
                <w:szCs w:val="22"/>
              </w:rPr>
              <w:t>18</w:t>
            </w:r>
          </w:p>
        </w:tc>
        <w:tc>
          <w:tcPr>
            <w:tcW w:w="638" w:type="dxa"/>
            <w:tcBorders>
              <w:top w:val="nil"/>
              <w:left w:val="nil"/>
              <w:bottom w:val="single" w:sz="8" w:space="0" w:color="auto"/>
              <w:right w:val="nil"/>
            </w:tcBorders>
            <w:shd w:val="clear" w:color="auto" w:fill="auto"/>
            <w:noWrap/>
            <w:vAlign w:val="center"/>
          </w:tcPr>
          <w:p w14:paraId="2DEA2814" w14:textId="18C3C912" w:rsidR="005C551F" w:rsidRDefault="005C551F" w:rsidP="005C551F">
            <w:pPr>
              <w:jc w:val="center"/>
              <w:rPr>
                <w:rFonts w:ascii="Calibri" w:hAnsi="Calibri" w:cs="Calibri"/>
                <w:color w:val="000000"/>
                <w:sz w:val="22"/>
                <w:szCs w:val="22"/>
              </w:rPr>
            </w:pPr>
            <w:r>
              <w:rPr>
                <w:rFonts w:ascii="Calibri" w:hAnsi="Calibri" w:cs="Calibri"/>
                <w:color w:val="000000"/>
                <w:sz w:val="22"/>
                <w:szCs w:val="22"/>
              </w:rPr>
              <w:t>12</w:t>
            </w:r>
          </w:p>
        </w:tc>
        <w:tc>
          <w:tcPr>
            <w:tcW w:w="638" w:type="dxa"/>
            <w:tcBorders>
              <w:top w:val="single" w:sz="4" w:space="0" w:color="BFBFBF"/>
              <w:left w:val="single" w:sz="4" w:space="0" w:color="BFBFBF"/>
              <w:bottom w:val="single" w:sz="8" w:space="0" w:color="auto"/>
              <w:right w:val="single" w:sz="4" w:space="0" w:color="auto"/>
            </w:tcBorders>
            <w:shd w:val="clear" w:color="000000" w:fill="FFC7CE"/>
            <w:noWrap/>
            <w:vAlign w:val="center"/>
          </w:tcPr>
          <w:p w14:paraId="0B105472" w14:textId="310EDA47" w:rsidR="005C551F" w:rsidRDefault="005C551F" w:rsidP="005C551F">
            <w:pPr>
              <w:jc w:val="center"/>
              <w:rPr>
                <w:rFonts w:ascii="Calibri" w:hAnsi="Calibri" w:cs="Calibri"/>
                <w:color w:val="006100"/>
                <w:sz w:val="22"/>
                <w:szCs w:val="22"/>
              </w:rPr>
            </w:pPr>
            <w:r>
              <w:rPr>
                <w:rFonts w:ascii="Calibri" w:hAnsi="Calibri" w:cs="Calibri"/>
                <w:color w:val="9C0006"/>
                <w:sz w:val="22"/>
                <w:szCs w:val="22"/>
              </w:rPr>
              <w:t>16</w:t>
            </w:r>
          </w:p>
        </w:tc>
      </w:tr>
      <w:tr w:rsidR="005C551F" w:rsidRPr="00216BFE" w14:paraId="795F7836" w14:textId="77777777" w:rsidTr="005C551F">
        <w:trPr>
          <w:trHeight w:val="300"/>
        </w:trPr>
        <w:tc>
          <w:tcPr>
            <w:tcW w:w="1701" w:type="dxa"/>
            <w:tcBorders>
              <w:top w:val="single" w:sz="4" w:space="0" w:color="808080"/>
              <w:left w:val="single" w:sz="4" w:space="0" w:color="auto"/>
              <w:bottom w:val="single" w:sz="4" w:space="0" w:color="auto"/>
              <w:right w:val="single" w:sz="8" w:space="0" w:color="auto"/>
            </w:tcBorders>
            <w:shd w:val="clear" w:color="FFFFFF" w:fill="FFFFFF"/>
            <w:noWrap/>
            <w:vAlign w:val="center"/>
          </w:tcPr>
          <w:p w14:paraId="4B0AD28D" w14:textId="77777777" w:rsidR="005C551F" w:rsidRPr="00216BFE" w:rsidRDefault="005C551F" w:rsidP="005C551F">
            <w:pPr>
              <w:suppressAutoHyphens w:val="0"/>
              <w:rPr>
                <w:rFonts w:ascii="Calibri" w:hAnsi="Calibri" w:cs="Calibri"/>
                <w:b/>
                <w:bCs/>
                <w:color w:val="000000"/>
                <w:sz w:val="22"/>
                <w:lang w:eastAsia="pl-PL"/>
              </w:rPr>
            </w:pPr>
            <w:r w:rsidRPr="00216BFE">
              <w:rPr>
                <w:rFonts w:ascii="Calibri" w:hAnsi="Calibri" w:cs="Calibri"/>
                <w:b/>
                <w:bCs/>
                <w:color w:val="000000"/>
                <w:sz w:val="22"/>
                <w:szCs w:val="22"/>
                <w:lang w:eastAsia="pl-PL"/>
              </w:rPr>
              <w:t>Ogółem</w:t>
            </w:r>
          </w:p>
        </w:tc>
        <w:tc>
          <w:tcPr>
            <w:tcW w:w="63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93C46DB" w14:textId="0C7B5DB5" w:rsidR="005C551F" w:rsidRDefault="005C551F" w:rsidP="005C551F">
            <w:pPr>
              <w:jc w:val="center"/>
              <w:rPr>
                <w:rFonts w:ascii="Calibri" w:hAnsi="Calibri" w:cs="Calibri"/>
                <w:b/>
                <w:bCs/>
                <w:color w:val="000000"/>
                <w:sz w:val="22"/>
                <w:szCs w:val="22"/>
              </w:rPr>
            </w:pPr>
            <w:r>
              <w:rPr>
                <w:rFonts w:ascii="Calibri" w:hAnsi="Calibri" w:cs="Calibri"/>
                <w:b/>
                <w:bCs/>
                <w:color w:val="000000"/>
                <w:sz w:val="22"/>
                <w:szCs w:val="22"/>
              </w:rPr>
              <w:t>124</w:t>
            </w:r>
          </w:p>
        </w:tc>
        <w:tc>
          <w:tcPr>
            <w:tcW w:w="638" w:type="dxa"/>
            <w:tcBorders>
              <w:top w:val="single" w:sz="4" w:space="0" w:color="BFBFBF"/>
              <w:left w:val="nil"/>
              <w:bottom w:val="single" w:sz="4" w:space="0" w:color="auto"/>
              <w:right w:val="nil"/>
            </w:tcBorders>
            <w:shd w:val="clear" w:color="FFFFFF" w:fill="FFFFFF"/>
            <w:noWrap/>
            <w:vAlign w:val="center"/>
          </w:tcPr>
          <w:p w14:paraId="18774562" w14:textId="237BAB18" w:rsidR="005C551F" w:rsidRDefault="005C551F" w:rsidP="005C551F">
            <w:pPr>
              <w:jc w:val="center"/>
              <w:rPr>
                <w:rFonts w:ascii="Calibri" w:hAnsi="Calibri" w:cs="Calibri"/>
                <w:b/>
                <w:bCs/>
                <w:color w:val="000000"/>
                <w:sz w:val="22"/>
                <w:szCs w:val="22"/>
              </w:rPr>
            </w:pPr>
            <w:r>
              <w:rPr>
                <w:rFonts w:ascii="Calibri" w:hAnsi="Calibri" w:cs="Calibri"/>
                <w:b/>
                <w:bCs/>
                <w:color w:val="000000"/>
                <w:sz w:val="22"/>
                <w:szCs w:val="22"/>
              </w:rPr>
              <w:t>114</w:t>
            </w:r>
          </w:p>
        </w:tc>
        <w:tc>
          <w:tcPr>
            <w:tcW w:w="638" w:type="dxa"/>
            <w:tcBorders>
              <w:top w:val="single" w:sz="4" w:space="0" w:color="BFBFBF"/>
              <w:left w:val="single" w:sz="4" w:space="0" w:color="BFBFBF"/>
              <w:bottom w:val="single" w:sz="4" w:space="0" w:color="auto"/>
              <w:right w:val="nil"/>
            </w:tcBorders>
            <w:shd w:val="clear" w:color="FFFFFF" w:fill="C6EFCE"/>
            <w:noWrap/>
            <w:vAlign w:val="center"/>
          </w:tcPr>
          <w:p w14:paraId="32AD83F7" w14:textId="1B101E49" w:rsidR="005C551F" w:rsidRDefault="005C551F" w:rsidP="005C551F">
            <w:pPr>
              <w:jc w:val="center"/>
              <w:rPr>
                <w:rFonts w:ascii="Calibri" w:hAnsi="Calibri" w:cs="Calibri"/>
                <w:b/>
                <w:bCs/>
                <w:color w:val="006100"/>
                <w:sz w:val="22"/>
                <w:szCs w:val="22"/>
              </w:rPr>
            </w:pPr>
            <w:r>
              <w:rPr>
                <w:rFonts w:ascii="Calibri" w:hAnsi="Calibri" w:cs="Calibri"/>
                <w:b/>
                <w:bCs/>
                <w:color w:val="006100"/>
                <w:sz w:val="22"/>
                <w:szCs w:val="22"/>
              </w:rPr>
              <w:t>99</w:t>
            </w:r>
          </w:p>
        </w:tc>
        <w:tc>
          <w:tcPr>
            <w:tcW w:w="63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5AC5985" w14:textId="7E277D87" w:rsidR="005C551F" w:rsidRDefault="005C551F" w:rsidP="005C551F">
            <w:pPr>
              <w:jc w:val="center"/>
              <w:rPr>
                <w:rFonts w:ascii="Calibri" w:hAnsi="Calibri" w:cs="Calibri"/>
                <w:b/>
                <w:bCs/>
                <w:color w:val="000000"/>
                <w:sz w:val="22"/>
                <w:szCs w:val="22"/>
              </w:rPr>
            </w:pPr>
            <w:r>
              <w:rPr>
                <w:rFonts w:ascii="Calibri" w:hAnsi="Calibri" w:cs="Calibri"/>
                <w:b/>
                <w:bCs/>
                <w:color w:val="000000"/>
                <w:sz w:val="22"/>
                <w:szCs w:val="22"/>
              </w:rPr>
              <w:t>19</w:t>
            </w:r>
          </w:p>
        </w:tc>
        <w:tc>
          <w:tcPr>
            <w:tcW w:w="638" w:type="dxa"/>
            <w:tcBorders>
              <w:top w:val="single" w:sz="4" w:space="0" w:color="BFBFBF"/>
              <w:left w:val="nil"/>
              <w:bottom w:val="single" w:sz="4" w:space="0" w:color="auto"/>
              <w:right w:val="nil"/>
            </w:tcBorders>
            <w:shd w:val="clear" w:color="FFFFFF" w:fill="FFFFFF"/>
            <w:noWrap/>
            <w:vAlign w:val="center"/>
          </w:tcPr>
          <w:p w14:paraId="7FF32565" w14:textId="5B885E64" w:rsidR="005C551F" w:rsidRDefault="005C551F" w:rsidP="005C551F">
            <w:pPr>
              <w:jc w:val="center"/>
              <w:rPr>
                <w:rFonts w:ascii="Calibri" w:hAnsi="Calibri" w:cs="Calibri"/>
                <w:b/>
                <w:bCs/>
                <w:color w:val="000000"/>
                <w:sz w:val="22"/>
                <w:szCs w:val="22"/>
              </w:rPr>
            </w:pPr>
            <w:r>
              <w:rPr>
                <w:rFonts w:ascii="Calibri" w:hAnsi="Calibri" w:cs="Calibri"/>
                <w:b/>
                <w:bCs/>
                <w:color w:val="000000"/>
                <w:sz w:val="22"/>
                <w:szCs w:val="22"/>
              </w:rPr>
              <w:t>14</w:t>
            </w:r>
          </w:p>
        </w:tc>
        <w:tc>
          <w:tcPr>
            <w:tcW w:w="638" w:type="dxa"/>
            <w:tcBorders>
              <w:top w:val="single" w:sz="4" w:space="0" w:color="BFBFBF"/>
              <w:left w:val="single" w:sz="4" w:space="0" w:color="BFBFBF"/>
              <w:bottom w:val="single" w:sz="4" w:space="0" w:color="auto"/>
              <w:right w:val="nil"/>
            </w:tcBorders>
            <w:shd w:val="clear" w:color="FFFFFF" w:fill="C6EFCE"/>
            <w:noWrap/>
            <w:vAlign w:val="center"/>
          </w:tcPr>
          <w:p w14:paraId="2DEE8AFB" w14:textId="46F5468E" w:rsidR="005C551F" w:rsidRDefault="005C551F" w:rsidP="005C551F">
            <w:pPr>
              <w:jc w:val="center"/>
              <w:rPr>
                <w:rFonts w:ascii="Calibri" w:hAnsi="Calibri" w:cs="Calibri"/>
                <w:b/>
                <w:bCs/>
                <w:color w:val="006100"/>
                <w:sz w:val="22"/>
                <w:szCs w:val="22"/>
              </w:rPr>
            </w:pPr>
            <w:r>
              <w:rPr>
                <w:rFonts w:ascii="Calibri" w:hAnsi="Calibri" w:cs="Calibri"/>
                <w:b/>
                <w:bCs/>
                <w:color w:val="006100"/>
                <w:sz w:val="22"/>
                <w:szCs w:val="22"/>
              </w:rPr>
              <w:t>12</w:t>
            </w:r>
          </w:p>
        </w:tc>
        <w:tc>
          <w:tcPr>
            <w:tcW w:w="63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3567941" w14:textId="0D887051" w:rsidR="005C551F" w:rsidRDefault="005C551F" w:rsidP="005C551F">
            <w:pPr>
              <w:jc w:val="center"/>
              <w:rPr>
                <w:rFonts w:ascii="Calibri" w:hAnsi="Calibri" w:cs="Calibri"/>
                <w:b/>
                <w:bCs/>
                <w:color w:val="000000"/>
                <w:sz w:val="22"/>
                <w:szCs w:val="22"/>
              </w:rPr>
            </w:pPr>
            <w:r>
              <w:rPr>
                <w:rFonts w:ascii="Calibri" w:hAnsi="Calibri" w:cs="Calibri"/>
                <w:b/>
                <w:bCs/>
                <w:color w:val="000000"/>
                <w:sz w:val="22"/>
                <w:szCs w:val="22"/>
              </w:rPr>
              <w:t>136</w:t>
            </w:r>
          </w:p>
        </w:tc>
        <w:tc>
          <w:tcPr>
            <w:tcW w:w="638" w:type="dxa"/>
            <w:tcBorders>
              <w:top w:val="single" w:sz="4" w:space="0" w:color="BFBFBF"/>
              <w:left w:val="nil"/>
              <w:bottom w:val="single" w:sz="4" w:space="0" w:color="auto"/>
              <w:right w:val="nil"/>
            </w:tcBorders>
            <w:shd w:val="clear" w:color="FFFFFF" w:fill="FFFFFF"/>
            <w:noWrap/>
            <w:vAlign w:val="center"/>
          </w:tcPr>
          <w:p w14:paraId="177683B0" w14:textId="0C285058" w:rsidR="005C551F" w:rsidRDefault="005C551F" w:rsidP="005C551F">
            <w:pPr>
              <w:jc w:val="center"/>
              <w:rPr>
                <w:rFonts w:ascii="Calibri" w:hAnsi="Calibri" w:cs="Calibri"/>
                <w:b/>
                <w:bCs/>
                <w:color w:val="000000"/>
                <w:sz w:val="22"/>
                <w:szCs w:val="22"/>
              </w:rPr>
            </w:pPr>
            <w:r>
              <w:rPr>
                <w:rFonts w:ascii="Calibri" w:hAnsi="Calibri" w:cs="Calibri"/>
                <w:b/>
                <w:bCs/>
                <w:color w:val="000000"/>
                <w:sz w:val="22"/>
                <w:szCs w:val="22"/>
              </w:rPr>
              <w:t>124</w:t>
            </w:r>
          </w:p>
        </w:tc>
        <w:tc>
          <w:tcPr>
            <w:tcW w:w="638" w:type="dxa"/>
            <w:tcBorders>
              <w:top w:val="single" w:sz="4" w:space="0" w:color="BFBFBF"/>
              <w:left w:val="single" w:sz="4" w:space="0" w:color="BFBFBF"/>
              <w:bottom w:val="single" w:sz="4" w:space="0" w:color="auto"/>
              <w:right w:val="nil"/>
            </w:tcBorders>
            <w:shd w:val="clear" w:color="FFFFFF" w:fill="C6EFCE"/>
            <w:noWrap/>
            <w:vAlign w:val="center"/>
          </w:tcPr>
          <w:p w14:paraId="38A6BEF2" w14:textId="4D2CE8B6" w:rsidR="005C551F" w:rsidRDefault="005C551F" w:rsidP="005C551F">
            <w:pPr>
              <w:jc w:val="center"/>
              <w:rPr>
                <w:rFonts w:ascii="Calibri" w:hAnsi="Calibri" w:cs="Calibri"/>
                <w:b/>
                <w:bCs/>
                <w:color w:val="006100"/>
                <w:sz w:val="22"/>
                <w:szCs w:val="22"/>
              </w:rPr>
            </w:pPr>
            <w:r>
              <w:rPr>
                <w:rFonts w:ascii="Calibri" w:hAnsi="Calibri" w:cs="Calibri"/>
                <w:b/>
                <w:bCs/>
                <w:color w:val="006100"/>
                <w:sz w:val="22"/>
                <w:szCs w:val="22"/>
              </w:rPr>
              <w:t>111</w:t>
            </w:r>
          </w:p>
        </w:tc>
        <w:tc>
          <w:tcPr>
            <w:tcW w:w="63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FF812BE" w14:textId="4495A2E4" w:rsidR="005C551F" w:rsidRDefault="005C551F" w:rsidP="005C551F">
            <w:pPr>
              <w:jc w:val="center"/>
              <w:rPr>
                <w:rFonts w:ascii="Calibri" w:hAnsi="Calibri" w:cs="Calibri"/>
                <w:b/>
                <w:bCs/>
                <w:color w:val="000000"/>
                <w:sz w:val="22"/>
                <w:szCs w:val="22"/>
              </w:rPr>
            </w:pPr>
            <w:r>
              <w:rPr>
                <w:rFonts w:ascii="Calibri" w:hAnsi="Calibri" w:cs="Calibri"/>
                <w:b/>
                <w:bCs/>
                <w:color w:val="000000"/>
                <w:sz w:val="22"/>
                <w:szCs w:val="22"/>
              </w:rPr>
              <w:t>454</w:t>
            </w:r>
          </w:p>
        </w:tc>
        <w:tc>
          <w:tcPr>
            <w:tcW w:w="638" w:type="dxa"/>
            <w:tcBorders>
              <w:top w:val="single" w:sz="4" w:space="0" w:color="BFBFBF"/>
              <w:left w:val="nil"/>
              <w:bottom w:val="single" w:sz="4" w:space="0" w:color="auto"/>
              <w:right w:val="nil"/>
            </w:tcBorders>
            <w:shd w:val="clear" w:color="FFFFFF" w:fill="FFFFFF"/>
            <w:noWrap/>
            <w:vAlign w:val="center"/>
          </w:tcPr>
          <w:p w14:paraId="1AF3F225" w14:textId="254DDEC7" w:rsidR="005C551F" w:rsidRDefault="005C551F" w:rsidP="005C551F">
            <w:pPr>
              <w:jc w:val="center"/>
              <w:rPr>
                <w:rFonts w:ascii="Calibri" w:hAnsi="Calibri" w:cs="Calibri"/>
                <w:b/>
                <w:bCs/>
                <w:color w:val="000000"/>
                <w:sz w:val="22"/>
                <w:szCs w:val="22"/>
              </w:rPr>
            </w:pPr>
            <w:r>
              <w:rPr>
                <w:rFonts w:ascii="Calibri" w:hAnsi="Calibri" w:cs="Calibri"/>
                <w:b/>
                <w:bCs/>
                <w:color w:val="000000"/>
                <w:sz w:val="22"/>
                <w:szCs w:val="22"/>
              </w:rPr>
              <w:t>506</w:t>
            </w:r>
          </w:p>
        </w:tc>
        <w:tc>
          <w:tcPr>
            <w:tcW w:w="638" w:type="dxa"/>
            <w:tcBorders>
              <w:top w:val="single" w:sz="4" w:space="0" w:color="BFBFBF"/>
              <w:left w:val="single" w:sz="4" w:space="0" w:color="BFBFBF"/>
              <w:bottom w:val="single" w:sz="4" w:space="0" w:color="auto"/>
              <w:right w:val="single" w:sz="4" w:space="0" w:color="auto"/>
            </w:tcBorders>
            <w:shd w:val="clear" w:color="FFFFFF" w:fill="C6EFCE"/>
            <w:noWrap/>
            <w:vAlign w:val="center"/>
          </w:tcPr>
          <w:p w14:paraId="1B9D374E" w14:textId="36ED41FE" w:rsidR="005C551F" w:rsidRDefault="005C551F" w:rsidP="005C551F">
            <w:pPr>
              <w:jc w:val="center"/>
              <w:rPr>
                <w:rFonts w:ascii="Calibri" w:hAnsi="Calibri" w:cs="Calibri"/>
                <w:b/>
                <w:bCs/>
                <w:color w:val="9C0006"/>
                <w:sz w:val="22"/>
                <w:szCs w:val="22"/>
              </w:rPr>
            </w:pPr>
            <w:r>
              <w:rPr>
                <w:rFonts w:ascii="Calibri" w:hAnsi="Calibri" w:cs="Calibri"/>
                <w:b/>
                <w:bCs/>
                <w:color w:val="006100"/>
                <w:sz w:val="22"/>
                <w:szCs w:val="22"/>
              </w:rPr>
              <w:t>466</w:t>
            </w:r>
          </w:p>
        </w:tc>
      </w:tr>
      <w:tr w:rsidR="005C551F" w:rsidRPr="00216BFE" w14:paraId="0FF4ABA4" w14:textId="77777777" w:rsidTr="0086017E">
        <w:trPr>
          <w:cantSplit/>
          <w:trHeight w:val="1134"/>
        </w:trPr>
        <w:tc>
          <w:tcPr>
            <w:tcW w:w="1701" w:type="dxa"/>
            <w:tcBorders>
              <w:top w:val="single" w:sz="4" w:space="0" w:color="auto"/>
              <w:left w:val="single" w:sz="4" w:space="0" w:color="auto"/>
              <w:bottom w:val="single" w:sz="4" w:space="0" w:color="auto"/>
              <w:right w:val="single" w:sz="4" w:space="0" w:color="auto"/>
            </w:tcBorders>
            <w:vAlign w:val="center"/>
          </w:tcPr>
          <w:p w14:paraId="5E939764" w14:textId="77777777" w:rsidR="005C551F" w:rsidRPr="00216BFE" w:rsidRDefault="005C551F" w:rsidP="005C551F">
            <w:pPr>
              <w:suppressAutoHyphens w:val="0"/>
              <w:rPr>
                <w:rFonts w:ascii="Calibri" w:hAnsi="Calibri" w:cs="Calibri"/>
                <w:b/>
                <w:bCs/>
                <w:color w:val="000000"/>
                <w:sz w:val="18"/>
                <w:szCs w:val="18"/>
                <w:lang w:eastAsia="pl-PL"/>
              </w:rPr>
            </w:pPr>
            <w:r w:rsidRPr="00216BFE">
              <w:rPr>
                <w:rFonts w:ascii="Calibri" w:hAnsi="Calibri" w:cs="Calibri"/>
                <w:b/>
                <w:bCs/>
                <w:color w:val="000000"/>
                <w:sz w:val="18"/>
                <w:szCs w:val="18"/>
                <w:lang w:eastAsia="pl-PL"/>
              </w:rPr>
              <w:t>Wskaźnik % nietrzeźwych sprawców do ogółu wypadków, zabitych, rannych, kolizji</w:t>
            </w:r>
          </w:p>
        </w:tc>
        <w:tc>
          <w:tcPr>
            <w:tcW w:w="637" w:type="dxa"/>
            <w:tcBorders>
              <w:top w:val="single" w:sz="4" w:space="0" w:color="auto"/>
              <w:left w:val="single" w:sz="8" w:space="0" w:color="auto"/>
              <w:bottom w:val="single" w:sz="4" w:space="0" w:color="auto"/>
              <w:right w:val="nil"/>
            </w:tcBorders>
            <w:shd w:val="clear" w:color="auto" w:fill="auto"/>
            <w:noWrap/>
            <w:textDirection w:val="btLr"/>
            <w:vAlign w:val="center"/>
          </w:tcPr>
          <w:p w14:paraId="5F23C732" w14:textId="46403FBE" w:rsidR="005C551F" w:rsidRDefault="005C551F" w:rsidP="005C551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11,9%</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14:paraId="7A9DAA45" w14:textId="344E2594" w:rsidR="005C551F" w:rsidRDefault="005C551F" w:rsidP="005C551F">
            <w:pPr>
              <w:jc w:val="center"/>
              <w:rPr>
                <w:rFonts w:ascii="Calibri" w:hAnsi="Calibri" w:cs="Calibri"/>
                <w:b/>
                <w:bCs/>
                <w:color w:val="000000"/>
                <w:sz w:val="22"/>
                <w:szCs w:val="22"/>
              </w:rPr>
            </w:pPr>
            <w:r>
              <w:rPr>
                <w:rFonts w:ascii="Calibri" w:hAnsi="Calibri" w:cs="Calibri"/>
                <w:b/>
                <w:bCs/>
                <w:color w:val="000000"/>
                <w:sz w:val="22"/>
                <w:szCs w:val="22"/>
              </w:rPr>
              <w:t>12,4%</w:t>
            </w:r>
          </w:p>
        </w:tc>
        <w:tc>
          <w:tcPr>
            <w:tcW w:w="638" w:type="dxa"/>
            <w:tcBorders>
              <w:top w:val="single" w:sz="4" w:space="0" w:color="auto"/>
              <w:left w:val="nil"/>
              <w:bottom w:val="single" w:sz="4" w:space="0" w:color="auto"/>
              <w:right w:val="single" w:sz="8" w:space="0" w:color="auto"/>
            </w:tcBorders>
            <w:shd w:val="clear" w:color="auto" w:fill="auto"/>
            <w:noWrap/>
            <w:textDirection w:val="btLr"/>
            <w:vAlign w:val="center"/>
          </w:tcPr>
          <w:p w14:paraId="0D9A027E" w14:textId="04E782C4" w:rsidR="005C551F" w:rsidRDefault="005C551F" w:rsidP="005C551F">
            <w:pPr>
              <w:jc w:val="center"/>
              <w:rPr>
                <w:rFonts w:ascii="Calibri" w:hAnsi="Calibri" w:cs="Calibri"/>
                <w:b/>
                <w:bCs/>
                <w:color w:val="000000"/>
                <w:sz w:val="22"/>
                <w:szCs w:val="22"/>
              </w:rPr>
            </w:pPr>
            <w:r>
              <w:rPr>
                <w:rFonts w:ascii="Calibri" w:hAnsi="Calibri" w:cs="Calibri"/>
                <w:b/>
                <w:bCs/>
                <w:color w:val="000000"/>
                <w:sz w:val="22"/>
                <w:szCs w:val="22"/>
              </w:rPr>
              <w:t>11,9%</w:t>
            </w:r>
          </w:p>
        </w:tc>
        <w:tc>
          <w:tcPr>
            <w:tcW w:w="638" w:type="dxa"/>
            <w:tcBorders>
              <w:top w:val="single" w:sz="4" w:space="0" w:color="auto"/>
              <w:left w:val="nil"/>
              <w:bottom w:val="single" w:sz="4" w:space="0" w:color="auto"/>
              <w:right w:val="nil"/>
            </w:tcBorders>
            <w:shd w:val="clear" w:color="auto" w:fill="auto"/>
            <w:noWrap/>
            <w:textDirection w:val="btLr"/>
            <w:vAlign w:val="center"/>
          </w:tcPr>
          <w:p w14:paraId="685E6520" w14:textId="784B1E5E" w:rsidR="005C551F" w:rsidRDefault="005C551F" w:rsidP="005C551F">
            <w:pPr>
              <w:jc w:val="center"/>
              <w:rPr>
                <w:rFonts w:ascii="Calibri" w:hAnsi="Calibri" w:cs="Calibri"/>
                <w:b/>
                <w:bCs/>
                <w:color w:val="000000"/>
                <w:sz w:val="22"/>
                <w:szCs w:val="22"/>
              </w:rPr>
            </w:pPr>
            <w:r>
              <w:rPr>
                <w:rFonts w:ascii="Calibri" w:hAnsi="Calibri" w:cs="Calibri"/>
                <w:b/>
                <w:bCs/>
                <w:color w:val="000000"/>
                <w:sz w:val="22"/>
                <w:szCs w:val="22"/>
              </w:rPr>
              <w:t>16,5%</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14:paraId="085A762A" w14:textId="40593CD8" w:rsidR="005C551F" w:rsidRDefault="005C551F" w:rsidP="005C551F">
            <w:pPr>
              <w:jc w:val="center"/>
              <w:rPr>
                <w:rFonts w:ascii="Calibri" w:hAnsi="Calibri" w:cs="Calibri"/>
                <w:b/>
                <w:bCs/>
                <w:color w:val="000000"/>
                <w:sz w:val="22"/>
                <w:szCs w:val="22"/>
              </w:rPr>
            </w:pPr>
            <w:r>
              <w:rPr>
                <w:rFonts w:ascii="Calibri" w:hAnsi="Calibri" w:cs="Calibri"/>
                <w:b/>
                <w:bCs/>
                <w:color w:val="000000"/>
                <w:sz w:val="22"/>
                <w:szCs w:val="22"/>
              </w:rPr>
              <w:t>14,6%</w:t>
            </w:r>
          </w:p>
        </w:tc>
        <w:tc>
          <w:tcPr>
            <w:tcW w:w="638" w:type="dxa"/>
            <w:tcBorders>
              <w:top w:val="single" w:sz="4" w:space="0" w:color="auto"/>
              <w:left w:val="nil"/>
              <w:bottom w:val="single" w:sz="4" w:space="0" w:color="auto"/>
              <w:right w:val="single" w:sz="8" w:space="0" w:color="auto"/>
            </w:tcBorders>
            <w:shd w:val="clear" w:color="auto" w:fill="auto"/>
            <w:noWrap/>
            <w:textDirection w:val="btLr"/>
            <w:vAlign w:val="center"/>
          </w:tcPr>
          <w:p w14:paraId="1173CE33" w14:textId="5ABC6D2F" w:rsidR="005C551F" w:rsidRDefault="005C551F" w:rsidP="005C551F">
            <w:pPr>
              <w:jc w:val="center"/>
              <w:rPr>
                <w:rFonts w:ascii="Calibri" w:hAnsi="Calibri" w:cs="Calibri"/>
                <w:b/>
                <w:bCs/>
                <w:color w:val="000000"/>
                <w:sz w:val="22"/>
                <w:szCs w:val="22"/>
              </w:rPr>
            </w:pPr>
            <w:r>
              <w:rPr>
                <w:rFonts w:ascii="Calibri" w:hAnsi="Calibri" w:cs="Calibri"/>
                <w:b/>
                <w:bCs/>
                <w:color w:val="000000"/>
                <w:sz w:val="22"/>
                <w:szCs w:val="22"/>
              </w:rPr>
              <w:t>14,3%</w:t>
            </w:r>
          </w:p>
        </w:tc>
        <w:tc>
          <w:tcPr>
            <w:tcW w:w="638" w:type="dxa"/>
            <w:tcBorders>
              <w:top w:val="single" w:sz="4" w:space="0" w:color="auto"/>
              <w:left w:val="nil"/>
              <w:bottom w:val="single" w:sz="4" w:space="0" w:color="auto"/>
              <w:right w:val="nil"/>
            </w:tcBorders>
            <w:shd w:val="clear" w:color="auto" w:fill="auto"/>
            <w:noWrap/>
            <w:textDirection w:val="btLr"/>
            <w:vAlign w:val="center"/>
          </w:tcPr>
          <w:p w14:paraId="22BA430F" w14:textId="12674EC9" w:rsidR="005C551F" w:rsidRDefault="005C551F" w:rsidP="005C551F">
            <w:pPr>
              <w:jc w:val="center"/>
              <w:rPr>
                <w:rFonts w:ascii="Calibri" w:hAnsi="Calibri" w:cs="Calibri"/>
                <w:b/>
                <w:bCs/>
                <w:color w:val="000000"/>
                <w:sz w:val="22"/>
                <w:szCs w:val="22"/>
              </w:rPr>
            </w:pPr>
            <w:r>
              <w:rPr>
                <w:rFonts w:ascii="Calibri" w:hAnsi="Calibri" w:cs="Calibri"/>
                <w:b/>
                <w:bCs/>
                <w:color w:val="000000"/>
                <w:sz w:val="22"/>
                <w:szCs w:val="22"/>
              </w:rPr>
              <w:t>11,5%</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14:paraId="5EAB69B1" w14:textId="41CDFC4E" w:rsidR="005C551F" w:rsidRDefault="005C551F" w:rsidP="005C551F">
            <w:pPr>
              <w:jc w:val="center"/>
              <w:rPr>
                <w:rFonts w:ascii="Calibri" w:hAnsi="Calibri" w:cs="Calibri"/>
                <w:b/>
                <w:bCs/>
                <w:color w:val="000000"/>
                <w:sz w:val="22"/>
                <w:szCs w:val="22"/>
              </w:rPr>
            </w:pPr>
            <w:r>
              <w:rPr>
                <w:rFonts w:ascii="Calibri" w:hAnsi="Calibri" w:cs="Calibri"/>
                <w:b/>
                <w:bCs/>
                <w:color w:val="000000"/>
                <w:sz w:val="22"/>
                <w:szCs w:val="22"/>
              </w:rPr>
              <w:t>11,5%</w:t>
            </w:r>
          </w:p>
        </w:tc>
        <w:tc>
          <w:tcPr>
            <w:tcW w:w="638" w:type="dxa"/>
            <w:tcBorders>
              <w:top w:val="single" w:sz="4" w:space="0" w:color="auto"/>
              <w:left w:val="nil"/>
              <w:bottom w:val="single" w:sz="4" w:space="0" w:color="auto"/>
              <w:right w:val="single" w:sz="8" w:space="0" w:color="auto"/>
            </w:tcBorders>
            <w:shd w:val="clear" w:color="auto" w:fill="auto"/>
            <w:noWrap/>
            <w:textDirection w:val="btLr"/>
            <w:vAlign w:val="center"/>
          </w:tcPr>
          <w:p w14:paraId="7102A3EF" w14:textId="584F18E2" w:rsidR="005C551F" w:rsidRDefault="005C551F" w:rsidP="005C551F">
            <w:pPr>
              <w:jc w:val="center"/>
              <w:rPr>
                <w:rFonts w:ascii="Calibri" w:hAnsi="Calibri" w:cs="Calibri"/>
                <w:b/>
                <w:bCs/>
                <w:color w:val="000000"/>
                <w:sz w:val="22"/>
                <w:szCs w:val="22"/>
              </w:rPr>
            </w:pPr>
            <w:r>
              <w:rPr>
                <w:rFonts w:ascii="Calibri" w:hAnsi="Calibri" w:cs="Calibri"/>
                <w:b/>
                <w:bCs/>
                <w:color w:val="000000"/>
                <w:sz w:val="22"/>
                <w:szCs w:val="22"/>
              </w:rPr>
              <w:t>12,0%</w:t>
            </w:r>
          </w:p>
        </w:tc>
        <w:tc>
          <w:tcPr>
            <w:tcW w:w="638" w:type="dxa"/>
            <w:tcBorders>
              <w:top w:val="single" w:sz="4" w:space="0" w:color="auto"/>
              <w:left w:val="nil"/>
              <w:bottom w:val="single" w:sz="4" w:space="0" w:color="auto"/>
              <w:right w:val="nil"/>
            </w:tcBorders>
            <w:shd w:val="clear" w:color="auto" w:fill="auto"/>
            <w:noWrap/>
            <w:textDirection w:val="btLr"/>
            <w:vAlign w:val="center"/>
          </w:tcPr>
          <w:p w14:paraId="0D57F29A" w14:textId="0D368173" w:rsidR="005C551F" w:rsidRDefault="005C551F" w:rsidP="005C551F">
            <w:pPr>
              <w:jc w:val="center"/>
              <w:rPr>
                <w:rFonts w:ascii="Calibri" w:hAnsi="Calibri" w:cs="Calibri"/>
                <w:b/>
                <w:bCs/>
                <w:color w:val="000000"/>
                <w:sz w:val="22"/>
                <w:szCs w:val="22"/>
              </w:rPr>
            </w:pPr>
            <w:r>
              <w:rPr>
                <w:rFonts w:ascii="Calibri" w:hAnsi="Calibri" w:cs="Calibri"/>
                <w:b/>
                <w:bCs/>
                <w:color w:val="000000"/>
                <w:sz w:val="22"/>
                <w:szCs w:val="22"/>
              </w:rPr>
              <w:t>3,3%</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14:paraId="0202AB48" w14:textId="44729486" w:rsidR="005C551F" w:rsidRDefault="005C551F" w:rsidP="005C551F">
            <w:pPr>
              <w:jc w:val="center"/>
              <w:rPr>
                <w:rFonts w:ascii="Calibri" w:hAnsi="Calibri" w:cs="Calibri"/>
                <w:b/>
                <w:bCs/>
                <w:color w:val="000000"/>
                <w:sz w:val="22"/>
                <w:szCs w:val="22"/>
              </w:rPr>
            </w:pPr>
            <w:r>
              <w:rPr>
                <w:rFonts w:ascii="Calibri" w:hAnsi="Calibri" w:cs="Calibri"/>
                <w:b/>
                <w:bCs/>
                <w:color w:val="000000"/>
                <w:sz w:val="22"/>
                <w:szCs w:val="22"/>
              </w:rPr>
              <w:t>3,3%</w:t>
            </w:r>
          </w:p>
        </w:tc>
        <w:tc>
          <w:tcPr>
            <w:tcW w:w="638" w:type="dxa"/>
            <w:tcBorders>
              <w:top w:val="single" w:sz="4" w:space="0" w:color="auto"/>
              <w:left w:val="nil"/>
              <w:bottom w:val="single" w:sz="4" w:space="0" w:color="auto"/>
              <w:right w:val="single" w:sz="4" w:space="0" w:color="auto"/>
            </w:tcBorders>
            <w:shd w:val="clear" w:color="auto" w:fill="auto"/>
            <w:noWrap/>
            <w:textDirection w:val="btLr"/>
            <w:vAlign w:val="center"/>
          </w:tcPr>
          <w:p w14:paraId="3B719883" w14:textId="1B23E44D" w:rsidR="005C551F" w:rsidRDefault="005C551F" w:rsidP="005C551F">
            <w:pPr>
              <w:jc w:val="center"/>
              <w:rPr>
                <w:rFonts w:ascii="Calibri" w:hAnsi="Calibri" w:cs="Calibri"/>
                <w:b/>
                <w:bCs/>
                <w:color w:val="000000"/>
                <w:sz w:val="22"/>
                <w:szCs w:val="22"/>
              </w:rPr>
            </w:pPr>
            <w:r>
              <w:rPr>
                <w:rFonts w:ascii="Calibri" w:hAnsi="Calibri" w:cs="Calibri"/>
                <w:b/>
                <w:bCs/>
                <w:color w:val="000000"/>
                <w:sz w:val="22"/>
                <w:szCs w:val="22"/>
              </w:rPr>
              <w:t>3,5%</w:t>
            </w:r>
          </w:p>
        </w:tc>
      </w:tr>
    </w:tbl>
    <w:p w14:paraId="38697916" w14:textId="77777777" w:rsidR="005815E6" w:rsidRPr="00A91252" w:rsidRDefault="005815E6">
      <w:pPr>
        <w:pStyle w:val="Tekstpodstawowy"/>
        <w:ind w:left="-240" w:right="-290"/>
        <w:rPr>
          <w:rFonts w:ascii="Calibri" w:hAnsi="Calibri" w:cs="Calibri"/>
          <w:b/>
          <w:bCs/>
          <w:sz w:val="24"/>
        </w:rPr>
      </w:pPr>
    </w:p>
    <w:p w14:paraId="453D1418" w14:textId="77777777" w:rsidR="005815E6" w:rsidRDefault="005815E6">
      <w:pPr>
        <w:jc w:val="both"/>
      </w:pPr>
    </w:p>
    <w:p w14:paraId="5338BD60" w14:textId="77777777" w:rsidR="005815E6" w:rsidRDefault="009E77AC">
      <w:pPr>
        <w:pStyle w:val="Tekstpodstawowywcity21"/>
        <w:spacing w:line="240" w:lineRule="auto"/>
        <w:ind w:left="0"/>
        <w:jc w:val="both"/>
      </w:pPr>
      <w:r>
        <w:rPr>
          <w:noProof/>
          <w:lang w:eastAsia="pl-PL"/>
        </w:rPr>
        <w:drawing>
          <wp:inline distT="0" distB="0" distL="0" distR="0" wp14:anchorId="246ED734" wp14:editId="22CB9569">
            <wp:extent cx="5759450" cy="3693160"/>
            <wp:effectExtent l="0" t="0" r="0" b="2540"/>
            <wp:docPr id="26" name="Obiek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C5F1DA" w14:textId="77777777" w:rsidR="00AE2E6A" w:rsidRDefault="00AE2E6A">
      <w:pPr>
        <w:pStyle w:val="Tekstpodstawowywcity21"/>
        <w:spacing w:line="240" w:lineRule="auto"/>
        <w:ind w:left="0"/>
        <w:jc w:val="both"/>
      </w:pPr>
    </w:p>
    <w:p w14:paraId="3EDC1A34" w14:textId="15C91BC0" w:rsidR="005815E6" w:rsidRPr="003B789D" w:rsidRDefault="005815E6" w:rsidP="000D0891">
      <w:pPr>
        <w:pStyle w:val="Bezodstpw"/>
        <w:ind w:firstLine="709"/>
        <w:jc w:val="both"/>
        <w:rPr>
          <w:rFonts w:ascii="Times New Roman" w:hAnsi="Times New Roman"/>
          <w:sz w:val="24"/>
          <w:szCs w:val="24"/>
        </w:rPr>
      </w:pPr>
      <w:r w:rsidRPr="003B789D">
        <w:rPr>
          <w:rFonts w:ascii="Times New Roman" w:hAnsi="Times New Roman"/>
          <w:sz w:val="24"/>
          <w:szCs w:val="24"/>
        </w:rPr>
        <w:t>Przedstawione powyżej dane o wypadkach spowodowanych przez nietrzeźwych sprawców obrazują panującą na przestrzeni ubiegł</w:t>
      </w:r>
      <w:r w:rsidR="006428B7" w:rsidRPr="003B789D">
        <w:rPr>
          <w:rFonts w:ascii="Times New Roman" w:hAnsi="Times New Roman"/>
          <w:sz w:val="24"/>
          <w:szCs w:val="24"/>
        </w:rPr>
        <w:t>ych lat tendencję spadkową w</w:t>
      </w:r>
      <w:r w:rsidRPr="003B789D">
        <w:rPr>
          <w:rFonts w:ascii="Times New Roman" w:hAnsi="Times New Roman"/>
          <w:sz w:val="24"/>
          <w:szCs w:val="24"/>
        </w:rPr>
        <w:t xml:space="preserve"> zakresie</w:t>
      </w:r>
      <w:r w:rsidR="003B789D" w:rsidRPr="003B789D">
        <w:rPr>
          <w:rFonts w:ascii="Times New Roman" w:hAnsi="Times New Roman"/>
          <w:sz w:val="24"/>
          <w:szCs w:val="24"/>
        </w:rPr>
        <w:t xml:space="preserve"> liczby zdarzeń (spadek o -15 wypadków i -40 kolizji) oraz</w:t>
      </w:r>
      <w:r w:rsidRPr="003B789D">
        <w:rPr>
          <w:rFonts w:ascii="Times New Roman" w:hAnsi="Times New Roman"/>
          <w:sz w:val="24"/>
          <w:szCs w:val="24"/>
        </w:rPr>
        <w:t xml:space="preserve"> </w:t>
      </w:r>
      <w:r w:rsidR="006428B7" w:rsidRPr="003B789D">
        <w:rPr>
          <w:rFonts w:ascii="Times New Roman" w:hAnsi="Times New Roman"/>
          <w:sz w:val="24"/>
          <w:szCs w:val="24"/>
        </w:rPr>
        <w:t xml:space="preserve">ofiar wypadków </w:t>
      </w:r>
      <w:r w:rsidRPr="003B789D">
        <w:rPr>
          <w:rFonts w:ascii="Times New Roman" w:hAnsi="Times New Roman"/>
          <w:sz w:val="24"/>
          <w:szCs w:val="24"/>
        </w:rPr>
        <w:t>(w 20</w:t>
      </w:r>
      <w:r w:rsidR="006428B7" w:rsidRPr="003B789D">
        <w:rPr>
          <w:rFonts w:ascii="Times New Roman" w:hAnsi="Times New Roman"/>
          <w:sz w:val="24"/>
          <w:szCs w:val="24"/>
        </w:rPr>
        <w:t>2</w:t>
      </w:r>
      <w:r w:rsidR="003B789D" w:rsidRPr="003B789D">
        <w:rPr>
          <w:rFonts w:ascii="Times New Roman" w:hAnsi="Times New Roman"/>
          <w:sz w:val="24"/>
          <w:szCs w:val="24"/>
        </w:rPr>
        <w:t>2</w:t>
      </w:r>
      <w:r w:rsidRPr="003B789D">
        <w:rPr>
          <w:rFonts w:ascii="Times New Roman" w:hAnsi="Times New Roman"/>
          <w:sz w:val="24"/>
          <w:szCs w:val="24"/>
        </w:rPr>
        <w:t xml:space="preserve"> roku spadek o </w:t>
      </w:r>
      <w:r w:rsidR="00A82F13">
        <w:rPr>
          <w:rFonts w:ascii="Times New Roman" w:hAnsi="Times New Roman"/>
          <w:sz w:val="24"/>
          <w:szCs w:val="24"/>
        </w:rPr>
        <w:t>-</w:t>
      </w:r>
      <w:r w:rsidR="003B789D" w:rsidRPr="003B789D">
        <w:rPr>
          <w:rFonts w:ascii="Times New Roman" w:hAnsi="Times New Roman"/>
          <w:sz w:val="24"/>
          <w:szCs w:val="24"/>
        </w:rPr>
        <w:t>2</w:t>
      </w:r>
      <w:r w:rsidRPr="003B789D">
        <w:rPr>
          <w:rFonts w:ascii="Times New Roman" w:hAnsi="Times New Roman"/>
          <w:sz w:val="24"/>
          <w:szCs w:val="24"/>
        </w:rPr>
        <w:t xml:space="preserve"> </w:t>
      </w:r>
      <w:r w:rsidR="006428B7" w:rsidRPr="003B789D">
        <w:rPr>
          <w:rFonts w:ascii="Times New Roman" w:hAnsi="Times New Roman"/>
          <w:sz w:val="24"/>
          <w:szCs w:val="24"/>
        </w:rPr>
        <w:t xml:space="preserve">zabitych i </w:t>
      </w:r>
      <w:r w:rsidR="00A82F13">
        <w:rPr>
          <w:rFonts w:ascii="Times New Roman" w:hAnsi="Times New Roman"/>
          <w:sz w:val="24"/>
          <w:szCs w:val="24"/>
        </w:rPr>
        <w:t>-</w:t>
      </w:r>
      <w:r w:rsidR="00A61582" w:rsidRPr="003B789D">
        <w:rPr>
          <w:rFonts w:ascii="Times New Roman" w:hAnsi="Times New Roman"/>
          <w:sz w:val="24"/>
          <w:szCs w:val="24"/>
        </w:rPr>
        <w:t>13</w:t>
      </w:r>
      <w:r w:rsidR="006428B7" w:rsidRPr="003B789D">
        <w:rPr>
          <w:rFonts w:ascii="Times New Roman" w:hAnsi="Times New Roman"/>
          <w:sz w:val="24"/>
          <w:szCs w:val="24"/>
        </w:rPr>
        <w:t xml:space="preserve"> rannych</w:t>
      </w:r>
      <w:r w:rsidR="003B789D" w:rsidRPr="003B789D">
        <w:rPr>
          <w:rFonts w:ascii="Times New Roman" w:hAnsi="Times New Roman"/>
          <w:sz w:val="24"/>
          <w:szCs w:val="24"/>
        </w:rPr>
        <w:t xml:space="preserve"> ogółem</w:t>
      </w:r>
      <w:r w:rsidRPr="003B789D">
        <w:rPr>
          <w:rFonts w:ascii="Times New Roman" w:hAnsi="Times New Roman"/>
          <w:sz w:val="24"/>
          <w:szCs w:val="24"/>
        </w:rPr>
        <w:t xml:space="preserve">). W analizowanym roku </w:t>
      </w:r>
      <w:r w:rsidR="00A91887">
        <w:rPr>
          <w:rFonts w:ascii="Times New Roman" w:hAnsi="Times New Roman"/>
          <w:sz w:val="24"/>
          <w:szCs w:val="24"/>
        </w:rPr>
        <w:t>zwiększyła się</w:t>
      </w:r>
      <w:r w:rsidRPr="003B789D">
        <w:rPr>
          <w:rFonts w:ascii="Times New Roman" w:hAnsi="Times New Roman"/>
          <w:sz w:val="24"/>
          <w:szCs w:val="24"/>
        </w:rPr>
        <w:t xml:space="preserve"> </w:t>
      </w:r>
      <w:r w:rsidR="00A61582" w:rsidRPr="003B789D">
        <w:rPr>
          <w:rFonts w:ascii="Times New Roman" w:hAnsi="Times New Roman"/>
          <w:sz w:val="24"/>
          <w:szCs w:val="24"/>
        </w:rPr>
        <w:t>t</w:t>
      </w:r>
      <w:r w:rsidR="003B789D" w:rsidRPr="003B789D">
        <w:rPr>
          <w:rFonts w:ascii="Times New Roman" w:hAnsi="Times New Roman"/>
          <w:sz w:val="24"/>
          <w:szCs w:val="24"/>
        </w:rPr>
        <w:t>ylko</w:t>
      </w:r>
      <w:r w:rsidR="00A61582" w:rsidRPr="003B789D">
        <w:rPr>
          <w:rFonts w:ascii="Times New Roman" w:hAnsi="Times New Roman"/>
          <w:sz w:val="24"/>
          <w:szCs w:val="24"/>
        </w:rPr>
        <w:t xml:space="preserve"> </w:t>
      </w:r>
      <w:r w:rsidRPr="003B789D">
        <w:rPr>
          <w:rFonts w:ascii="Times New Roman" w:hAnsi="Times New Roman"/>
          <w:sz w:val="24"/>
          <w:szCs w:val="24"/>
        </w:rPr>
        <w:t xml:space="preserve">liczba </w:t>
      </w:r>
      <w:r w:rsidR="003B789D" w:rsidRPr="003B789D">
        <w:rPr>
          <w:rFonts w:ascii="Times New Roman" w:hAnsi="Times New Roman"/>
          <w:sz w:val="24"/>
          <w:szCs w:val="24"/>
        </w:rPr>
        <w:t>zabitych (+1) i kolizji drogowych (+4)</w:t>
      </w:r>
      <w:r w:rsidR="004A570B" w:rsidRPr="003B789D">
        <w:rPr>
          <w:rFonts w:ascii="Times New Roman" w:hAnsi="Times New Roman"/>
          <w:sz w:val="24"/>
          <w:szCs w:val="24"/>
        </w:rPr>
        <w:t xml:space="preserve"> spowodowanych przez nietrzeźwych </w:t>
      </w:r>
      <w:r w:rsidR="003B789D" w:rsidRPr="003B789D">
        <w:rPr>
          <w:rFonts w:ascii="Times New Roman" w:hAnsi="Times New Roman"/>
          <w:sz w:val="24"/>
          <w:szCs w:val="24"/>
        </w:rPr>
        <w:t>pieszych</w:t>
      </w:r>
      <w:r w:rsidRPr="003B789D">
        <w:rPr>
          <w:rFonts w:ascii="Times New Roman" w:hAnsi="Times New Roman"/>
          <w:sz w:val="24"/>
          <w:szCs w:val="24"/>
        </w:rPr>
        <w:t>.</w:t>
      </w:r>
      <w:r w:rsidR="00A61582" w:rsidRPr="003B789D">
        <w:rPr>
          <w:rFonts w:ascii="Times New Roman" w:hAnsi="Times New Roman"/>
          <w:sz w:val="24"/>
          <w:szCs w:val="24"/>
        </w:rPr>
        <w:t xml:space="preserve"> </w:t>
      </w:r>
    </w:p>
    <w:p w14:paraId="2A70E8D5" w14:textId="77777777" w:rsidR="00B34800" w:rsidRPr="00B34800" w:rsidRDefault="00B34800" w:rsidP="000D0891">
      <w:pPr>
        <w:pStyle w:val="Bezodstpw"/>
        <w:ind w:firstLine="709"/>
        <w:jc w:val="both"/>
        <w:rPr>
          <w:rFonts w:ascii="Times New Roman" w:hAnsi="Times New Roman"/>
          <w:color w:val="FF0000"/>
          <w:sz w:val="24"/>
          <w:szCs w:val="24"/>
        </w:rPr>
      </w:pPr>
    </w:p>
    <w:p w14:paraId="1CE606D9" w14:textId="77777777" w:rsidR="005815E6" w:rsidRDefault="009E77AC">
      <w:pPr>
        <w:tabs>
          <w:tab w:val="left" w:pos="975"/>
        </w:tabs>
        <w:jc w:val="both"/>
      </w:pPr>
      <w:r>
        <w:rPr>
          <w:noProof/>
          <w:color w:val="E36C0A"/>
          <w:lang w:eastAsia="pl-PL"/>
        </w:rPr>
        <w:lastRenderedPageBreak/>
        <w:drawing>
          <wp:inline distT="0" distB="0" distL="0" distR="0" wp14:anchorId="57E53B95" wp14:editId="0CCCDE18">
            <wp:extent cx="5753735" cy="3675380"/>
            <wp:effectExtent l="0" t="0" r="0" b="1270"/>
            <wp:docPr id="27" name="Obiek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FA17106" w14:textId="77777777" w:rsidR="005815E6" w:rsidRDefault="005815E6">
      <w:pPr>
        <w:tabs>
          <w:tab w:val="left" w:pos="975"/>
        </w:tabs>
        <w:jc w:val="both"/>
        <w:rPr>
          <w:sz w:val="24"/>
        </w:rPr>
      </w:pPr>
    </w:p>
    <w:p w14:paraId="2F79C3E1" w14:textId="150196E3" w:rsidR="005815E6" w:rsidRPr="00B34800" w:rsidRDefault="005815E6">
      <w:pPr>
        <w:tabs>
          <w:tab w:val="left" w:pos="975"/>
        </w:tabs>
        <w:jc w:val="both"/>
        <w:rPr>
          <w:color w:val="FF0000"/>
          <w:sz w:val="24"/>
        </w:rPr>
      </w:pPr>
      <w:r w:rsidRPr="00B34800">
        <w:rPr>
          <w:color w:val="FF0000"/>
          <w:sz w:val="24"/>
        </w:rPr>
        <w:tab/>
      </w:r>
      <w:r w:rsidRPr="00A82F13">
        <w:rPr>
          <w:sz w:val="24"/>
        </w:rPr>
        <w:t xml:space="preserve">Dokonując oceny zagrożenia wypadkami ze strony nietrzeźwych kierujących na przestrzeni ostatnich 3 lat, nie można jednoznacznie wskazać konkretnych miesięcy w trakcie których dochodzi do największej liczby zdarzeń z winy nietrzeźwych kierujących, jednakże wyraźnie zwiększoną liczbę wypadków z ich udziałem odnotowano w okresie </w:t>
      </w:r>
      <w:r w:rsidR="00A82F13" w:rsidRPr="00A82F13">
        <w:rPr>
          <w:sz w:val="24"/>
        </w:rPr>
        <w:t>wiosenno-</w:t>
      </w:r>
      <w:r w:rsidRPr="00A82F13">
        <w:rPr>
          <w:sz w:val="24"/>
        </w:rPr>
        <w:t>letnim</w:t>
      </w:r>
      <w:r w:rsidR="00A61582" w:rsidRPr="00A82F13">
        <w:rPr>
          <w:sz w:val="24"/>
        </w:rPr>
        <w:t xml:space="preserve"> </w:t>
      </w:r>
      <w:r w:rsidR="00A82F13" w:rsidRPr="00A82F13">
        <w:rPr>
          <w:sz w:val="24"/>
        </w:rPr>
        <w:t>od maja do września</w:t>
      </w:r>
      <w:r w:rsidRPr="00A82F13">
        <w:rPr>
          <w:sz w:val="24"/>
        </w:rPr>
        <w:t xml:space="preserve">.  </w:t>
      </w:r>
    </w:p>
    <w:p w14:paraId="6D5C5A43" w14:textId="77777777" w:rsidR="005815E6" w:rsidRPr="00A82F13" w:rsidRDefault="005815E6">
      <w:pPr>
        <w:tabs>
          <w:tab w:val="left" w:pos="975"/>
        </w:tabs>
        <w:jc w:val="both"/>
        <w:rPr>
          <w:sz w:val="24"/>
        </w:rPr>
      </w:pPr>
      <w:r w:rsidRPr="00A82F13">
        <w:rPr>
          <w:sz w:val="24"/>
        </w:rPr>
        <w:tab/>
        <w:t>W zakresie wypadków spowodowanych przez nietrzeźwych pieszych zauważyć można cyklicznie utrzymujące się podobne wartości na przestrzeni całego roku (z niewielkimi wahaniami niskiej wartości liczbowej wypadkó</w:t>
      </w:r>
      <w:r w:rsidR="0097371D" w:rsidRPr="00A82F13">
        <w:rPr>
          <w:sz w:val="24"/>
        </w:rPr>
        <w:fldChar w:fldCharType="begin"/>
      </w:r>
      <w:r w:rsidRPr="00A82F13">
        <w:rPr>
          <w:sz w:val="24"/>
        </w:rPr>
        <w:instrText xml:space="preserve"> LISTNUM </w:instrText>
      </w:r>
      <w:r w:rsidR="0097371D" w:rsidRPr="00A82F13">
        <w:rPr>
          <w:sz w:val="24"/>
        </w:rPr>
        <w:fldChar w:fldCharType="end"/>
      </w:r>
      <w:r w:rsidRPr="00A82F13">
        <w:rPr>
          <w:sz w:val="24"/>
        </w:rPr>
        <w:t>w), w związku z czym trudno jest wskazać dokładne miesiące, w których stanowią oni zagrożenie w ruchu drogowym.</w:t>
      </w:r>
    </w:p>
    <w:p w14:paraId="0AFFC024" w14:textId="77777777" w:rsidR="005815E6" w:rsidRPr="00BD6D88" w:rsidRDefault="005815E6">
      <w:pPr>
        <w:tabs>
          <w:tab w:val="left" w:pos="975"/>
        </w:tabs>
        <w:jc w:val="both"/>
        <w:rPr>
          <w:color w:val="FF0000"/>
          <w:sz w:val="24"/>
        </w:rPr>
      </w:pPr>
    </w:p>
    <w:p w14:paraId="107AEC0A" w14:textId="77777777" w:rsidR="005815E6" w:rsidRDefault="009E77AC">
      <w:pPr>
        <w:tabs>
          <w:tab w:val="left" w:pos="2955"/>
        </w:tabs>
      </w:pPr>
      <w:r>
        <w:rPr>
          <w:noProof/>
          <w:lang w:eastAsia="pl-PL"/>
        </w:rPr>
        <w:drawing>
          <wp:inline distT="0" distB="0" distL="0" distR="0" wp14:anchorId="76622E8B" wp14:editId="7AD5C4DC">
            <wp:extent cx="5753735" cy="2916000"/>
            <wp:effectExtent l="0" t="0" r="0" b="0"/>
            <wp:docPr id="28" name="Obiek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04DDB18" w14:textId="1617FD21" w:rsidR="005815E6" w:rsidRDefault="009E77AC" w:rsidP="00EC7815">
      <w:pPr>
        <w:jc w:val="both"/>
      </w:pPr>
      <w:r>
        <w:rPr>
          <w:noProof/>
          <w:lang w:eastAsia="pl-PL"/>
        </w:rPr>
        <w:lastRenderedPageBreak/>
        <w:drawing>
          <wp:anchor distT="207264" distB="131826" distL="236220" distR="223012" simplePos="0" relativeHeight="251658240" behindDoc="0" locked="0" layoutInCell="1" allowOverlap="1" wp14:anchorId="3D3223FC" wp14:editId="766445E0">
            <wp:simplePos x="0" y="0"/>
            <wp:positionH relativeFrom="column">
              <wp:align>left</wp:align>
            </wp:positionH>
            <wp:positionV relativeFrom="paragraph">
              <wp:align>top</wp:align>
            </wp:positionV>
            <wp:extent cx="5474335" cy="7528560"/>
            <wp:effectExtent l="0" t="0" r="0" b="0"/>
            <wp:wrapSquare wrapText="bothSides"/>
            <wp:docPr id="29" name="Obiek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5815E6">
        <w:br w:type="textWrapping" w:clear="all"/>
      </w:r>
    </w:p>
    <w:p w14:paraId="31568E3E" w14:textId="77777777" w:rsidR="00F61CA5" w:rsidRPr="00AF7F0E" w:rsidRDefault="00F61CA5" w:rsidP="00EC7815">
      <w:pPr>
        <w:jc w:val="both"/>
      </w:pPr>
    </w:p>
    <w:p w14:paraId="65DAF890" w14:textId="16E7D5BD" w:rsidR="005815E6" w:rsidRPr="00F61CA5" w:rsidRDefault="005815E6" w:rsidP="00EC7815">
      <w:pPr>
        <w:jc w:val="both"/>
        <w:rPr>
          <w:sz w:val="24"/>
        </w:rPr>
      </w:pPr>
      <w:r w:rsidRPr="00490EDE">
        <w:rPr>
          <w:color w:val="FF0000"/>
        </w:rPr>
        <w:tab/>
      </w:r>
      <w:r w:rsidRPr="00F61CA5">
        <w:rPr>
          <w:sz w:val="24"/>
        </w:rPr>
        <w:t>W minionym 20</w:t>
      </w:r>
      <w:r w:rsidR="006428B7" w:rsidRPr="00F61CA5">
        <w:rPr>
          <w:sz w:val="24"/>
        </w:rPr>
        <w:t>2</w:t>
      </w:r>
      <w:r w:rsidR="00F61CA5" w:rsidRPr="00F61CA5">
        <w:rPr>
          <w:sz w:val="24"/>
        </w:rPr>
        <w:t>2</w:t>
      </w:r>
      <w:r w:rsidRPr="00F61CA5">
        <w:rPr>
          <w:sz w:val="24"/>
        </w:rPr>
        <w:t xml:space="preserve"> roku podobnie jak w poprzednich latach, największe nasilenie zdarzeń spowodowanych przez nietrzeźwych uczestników ruchu zaistniało w godzinach 1</w:t>
      </w:r>
      <w:r w:rsidR="00A91887">
        <w:rPr>
          <w:sz w:val="24"/>
        </w:rPr>
        <w:t>4</w:t>
      </w:r>
      <w:r w:rsidRPr="00F61CA5">
        <w:rPr>
          <w:sz w:val="24"/>
        </w:rPr>
        <w:t>:00 - 2</w:t>
      </w:r>
      <w:r w:rsidR="00F61CA5" w:rsidRPr="00F61CA5">
        <w:rPr>
          <w:sz w:val="24"/>
        </w:rPr>
        <w:t>3</w:t>
      </w:r>
      <w:r w:rsidR="00F61CA5">
        <w:rPr>
          <w:sz w:val="24"/>
        </w:rPr>
        <w:t>:59.</w:t>
      </w:r>
    </w:p>
    <w:p w14:paraId="1C7EAC25" w14:textId="77777777" w:rsidR="005815E6" w:rsidRDefault="005815E6" w:rsidP="00EC7815">
      <w:pPr>
        <w:pStyle w:val="Tekstpodstawowy"/>
        <w:tabs>
          <w:tab w:val="left" w:pos="2955"/>
        </w:tabs>
      </w:pPr>
      <w:r w:rsidRPr="00883F93">
        <w:rPr>
          <w:color w:val="FF0000"/>
        </w:rPr>
        <w:br w:type="page"/>
      </w:r>
      <w:r w:rsidR="009E77AC">
        <w:rPr>
          <w:noProof/>
          <w:lang w:eastAsia="pl-PL"/>
        </w:rPr>
        <w:lastRenderedPageBreak/>
        <w:drawing>
          <wp:inline distT="0" distB="0" distL="0" distR="0" wp14:anchorId="2B775D5B" wp14:editId="34F78E94">
            <wp:extent cx="5646420" cy="3134995"/>
            <wp:effectExtent l="0" t="0" r="0" b="8255"/>
            <wp:docPr id="30" name="Obiek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29EB646" w14:textId="77777777" w:rsidR="005815E6" w:rsidRDefault="005815E6" w:rsidP="00B15BFD">
      <w:pPr>
        <w:ind w:firstLine="709"/>
        <w:jc w:val="both"/>
        <w:rPr>
          <w:sz w:val="24"/>
        </w:rPr>
      </w:pPr>
    </w:p>
    <w:p w14:paraId="5DC3630F" w14:textId="77777777" w:rsidR="005815E6" w:rsidRPr="00F515B7" w:rsidRDefault="005815E6" w:rsidP="00B15BFD">
      <w:pPr>
        <w:ind w:firstLine="709"/>
        <w:jc w:val="both"/>
        <w:rPr>
          <w:sz w:val="24"/>
        </w:rPr>
      </w:pPr>
      <w:r w:rsidRPr="00F515B7">
        <w:rPr>
          <w:sz w:val="24"/>
        </w:rPr>
        <w:t>Największe zagrożenie ze strony nietrzeźwych uczestników ruchu od kilku lat niezmiennie występuje w okresie weekendu, tj. w sobotę i  niedzielę  oraz w piątek przed jego rozpoczęciem.</w:t>
      </w:r>
    </w:p>
    <w:p w14:paraId="2BBC292A" w14:textId="77777777" w:rsidR="005815E6" w:rsidRDefault="005815E6">
      <w:pPr>
        <w:pStyle w:val="Nagwek"/>
      </w:pPr>
    </w:p>
    <w:p w14:paraId="6C840D9E" w14:textId="7FFDA2B4" w:rsidR="005815E6" w:rsidRDefault="005815E6" w:rsidP="0058006D">
      <w:pPr>
        <w:tabs>
          <w:tab w:val="left" w:pos="3274"/>
        </w:tabs>
        <w:jc w:val="both"/>
        <w:rPr>
          <w:b/>
          <w:bCs/>
          <w:sz w:val="24"/>
        </w:rPr>
      </w:pPr>
      <w:r w:rsidRPr="0058006D">
        <w:rPr>
          <w:b/>
          <w:bCs/>
          <w:sz w:val="24"/>
        </w:rPr>
        <w:t>Nietrzeźwi kierujący - sprawcy wypadków drogowych w poszczególnych powiatach</w:t>
      </w:r>
      <w:r w:rsidR="007339E8">
        <w:rPr>
          <w:b/>
          <w:bCs/>
          <w:sz w:val="24"/>
        </w:rPr>
        <w:t xml:space="preserve"> </w:t>
      </w:r>
      <w:r w:rsidR="007339E8">
        <w:rPr>
          <w:b/>
          <w:bCs/>
          <w:sz w:val="24"/>
        </w:rPr>
        <w:br/>
      </w:r>
      <w:r w:rsidRPr="0058006D">
        <w:rPr>
          <w:b/>
          <w:bCs/>
          <w:sz w:val="24"/>
        </w:rPr>
        <w:t>w 20</w:t>
      </w:r>
      <w:r w:rsidR="000B74D2">
        <w:rPr>
          <w:b/>
          <w:bCs/>
          <w:sz w:val="24"/>
        </w:rPr>
        <w:t>2</w:t>
      </w:r>
      <w:r w:rsidR="00412E20">
        <w:rPr>
          <w:b/>
          <w:bCs/>
          <w:sz w:val="24"/>
        </w:rPr>
        <w:t>1</w:t>
      </w:r>
      <w:r w:rsidRPr="0058006D">
        <w:rPr>
          <w:b/>
          <w:bCs/>
          <w:sz w:val="24"/>
        </w:rPr>
        <w:t xml:space="preserve"> i 20</w:t>
      </w:r>
      <w:r w:rsidR="006B3A00">
        <w:rPr>
          <w:b/>
          <w:bCs/>
          <w:sz w:val="24"/>
        </w:rPr>
        <w:t>2</w:t>
      </w:r>
      <w:r w:rsidR="00412E20">
        <w:rPr>
          <w:b/>
          <w:bCs/>
          <w:sz w:val="24"/>
        </w:rPr>
        <w:t>2</w:t>
      </w:r>
      <w:r w:rsidRPr="0058006D">
        <w:rPr>
          <w:b/>
          <w:bCs/>
          <w:sz w:val="24"/>
        </w:rPr>
        <w:t xml:space="preserve"> roku</w:t>
      </w:r>
    </w:p>
    <w:tbl>
      <w:tblPr>
        <w:tblW w:w="9640" w:type="dxa"/>
        <w:tblInd w:w="-214" w:type="dxa"/>
        <w:tblLayout w:type="fixed"/>
        <w:tblCellMar>
          <w:left w:w="70" w:type="dxa"/>
          <w:right w:w="70" w:type="dxa"/>
        </w:tblCellMar>
        <w:tblLook w:val="00A0" w:firstRow="1" w:lastRow="0" w:firstColumn="1" w:lastColumn="0" w:noHBand="0" w:noVBand="0"/>
      </w:tblPr>
      <w:tblGrid>
        <w:gridCol w:w="2552"/>
        <w:gridCol w:w="1134"/>
        <w:gridCol w:w="1276"/>
        <w:gridCol w:w="1025"/>
        <w:gridCol w:w="1340"/>
        <w:gridCol w:w="1179"/>
        <w:gridCol w:w="1134"/>
      </w:tblGrid>
      <w:tr w:rsidR="005815E6" w:rsidRPr="00BB70ED" w14:paraId="57597350" w14:textId="77777777" w:rsidTr="002A3E7A">
        <w:trPr>
          <w:trHeight w:val="300"/>
        </w:trPr>
        <w:tc>
          <w:tcPr>
            <w:tcW w:w="2552" w:type="dxa"/>
            <w:vMerge w:val="restart"/>
            <w:tcBorders>
              <w:top w:val="single" w:sz="4" w:space="0" w:color="auto"/>
              <w:left w:val="single" w:sz="4" w:space="0" w:color="auto"/>
              <w:bottom w:val="single" w:sz="8" w:space="0" w:color="000000"/>
              <w:right w:val="single" w:sz="8" w:space="0" w:color="auto"/>
            </w:tcBorders>
            <w:noWrap/>
            <w:vAlign w:val="center"/>
          </w:tcPr>
          <w:p w14:paraId="210B4CAE" w14:textId="77777777" w:rsidR="005815E6" w:rsidRPr="00BB70ED" w:rsidRDefault="005815E6" w:rsidP="00BB70ED">
            <w:pPr>
              <w:suppressAutoHyphens w:val="0"/>
              <w:jc w:val="center"/>
              <w:rPr>
                <w:rFonts w:ascii="Calibri" w:hAnsi="Calibri" w:cs="Calibri"/>
                <w:b/>
                <w:bCs/>
                <w:color w:val="000000"/>
                <w:sz w:val="22"/>
                <w:lang w:eastAsia="pl-PL"/>
              </w:rPr>
            </w:pPr>
            <w:r w:rsidRPr="00BB70ED">
              <w:rPr>
                <w:rFonts w:ascii="Calibri" w:hAnsi="Calibri" w:cs="Calibri"/>
                <w:b/>
                <w:bCs/>
                <w:color w:val="000000"/>
                <w:sz w:val="22"/>
                <w:szCs w:val="22"/>
                <w:lang w:eastAsia="pl-PL"/>
              </w:rPr>
              <w:t>Powiat</w:t>
            </w:r>
          </w:p>
        </w:tc>
        <w:tc>
          <w:tcPr>
            <w:tcW w:w="2410" w:type="dxa"/>
            <w:gridSpan w:val="2"/>
            <w:tcBorders>
              <w:top w:val="single" w:sz="4" w:space="0" w:color="auto"/>
              <w:left w:val="nil"/>
              <w:bottom w:val="single" w:sz="4" w:space="0" w:color="808080"/>
              <w:right w:val="single" w:sz="4" w:space="0" w:color="auto"/>
            </w:tcBorders>
            <w:vAlign w:val="center"/>
          </w:tcPr>
          <w:p w14:paraId="49896070" w14:textId="06A0791E" w:rsidR="005815E6" w:rsidRPr="00BB70ED" w:rsidRDefault="005815E6" w:rsidP="00360713">
            <w:pPr>
              <w:suppressAutoHyphens w:val="0"/>
              <w:jc w:val="center"/>
              <w:rPr>
                <w:rFonts w:ascii="Calibri" w:hAnsi="Calibri" w:cs="Calibri"/>
                <w:b/>
                <w:bCs/>
                <w:color w:val="000000"/>
                <w:sz w:val="22"/>
                <w:lang w:eastAsia="pl-PL"/>
              </w:rPr>
            </w:pPr>
            <w:r w:rsidRPr="00BB70ED">
              <w:rPr>
                <w:rFonts w:ascii="Calibri" w:hAnsi="Calibri" w:cs="Calibri"/>
                <w:b/>
                <w:bCs/>
                <w:color w:val="000000"/>
                <w:sz w:val="22"/>
                <w:szCs w:val="22"/>
                <w:lang w:eastAsia="pl-PL"/>
              </w:rPr>
              <w:t>Wypadki 20</w:t>
            </w:r>
            <w:r w:rsidR="000B74D2">
              <w:rPr>
                <w:rFonts w:ascii="Calibri" w:hAnsi="Calibri" w:cs="Calibri"/>
                <w:b/>
                <w:bCs/>
                <w:color w:val="000000"/>
                <w:sz w:val="22"/>
                <w:szCs w:val="22"/>
                <w:lang w:eastAsia="pl-PL"/>
              </w:rPr>
              <w:t>2</w:t>
            </w:r>
            <w:r w:rsidR="00360713">
              <w:rPr>
                <w:rFonts w:ascii="Calibri" w:hAnsi="Calibri" w:cs="Calibri"/>
                <w:b/>
                <w:bCs/>
                <w:color w:val="000000"/>
                <w:sz w:val="22"/>
                <w:szCs w:val="22"/>
                <w:lang w:eastAsia="pl-PL"/>
              </w:rPr>
              <w:t>1</w:t>
            </w:r>
          </w:p>
        </w:tc>
        <w:tc>
          <w:tcPr>
            <w:tcW w:w="1025" w:type="dxa"/>
            <w:vMerge w:val="restart"/>
            <w:tcBorders>
              <w:top w:val="single" w:sz="4" w:space="0" w:color="auto"/>
              <w:left w:val="single" w:sz="8" w:space="0" w:color="auto"/>
              <w:bottom w:val="single" w:sz="8" w:space="0" w:color="000000"/>
              <w:right w:val="single" w:sz="8" w:space="0" w:color="auto"/>
            </w:tcBorders>
            <w:vAlign w:val="center"/>
          </w:tcPr>
          <w:p w14:paraId="36458F7D" w14:textId="0BA00DAD" w:rsidR="005815E6" w:rsidRPr="00BB70ED" w:rsidRDefault="005815E6" w:rsidP="00360713">
            <w:pPr>
              <w:suppressAutoHyphens w:val="0"/>
              <w:jc w:val="center"/>
              <w:rPr>
                <w:rFonts w:ascii="Calibri" w:hAnsi="Calibri" w:cs="Calibri"/>
                <w:color w:val="000000"/>
                <w:sz w:val="16"/>
                <w:szCs w:val="16"/>
                <w:lang w:eastAsia="pl-PL"/>
              </w:rPr>
            </w:pPr>
            <w:r w:rsidRPr="00BB70ED">
              <w:rPr>
                <w:rFonts w:ascii="Calibri" w:hAnsi="Calibri" w:cs="Calibri"/>
                <w:color w:val="000000"/>
                <w:sz w:val="16"/>
                <w:szCs w:val="16"/>
                <w:lang w:eastAsia="pl-PL"/>
              </w:rPr>
              <w:t>(%) wskaźnik udziału nietrzeźwych kierujących              w  20</w:t>
            </w:r>
            <w:r w:rsidR="000B74D2">
              <w:rPr>
                <w:rFonts w:ascii="Calibri" w:hAnsi="Calibri" w:cs="Calibri"/>
                <w:color w:val="000000"/>
                <w:sz w:val="16"/>
                <w:szCs w:val="16"/>
                <w:lang w:eastAsia="pl-PL"/>
              </w:rPr>
              <w:t>2</w:t>
            </w:r>
            <w:r w:rsidR="00360713">
              <w:rPr>
                <w:rFonts w:ascii="Calibri" w:hAnsi="Calibri" w:cs="Calibri"/>
                <w:color w:val="000000"/>
                <w:sz w:val="16"/>
                <w:szCs w:val="16"/>
                <w:lang w:eastAsia="pl-PL"/>
              </w:rPr>
              <w:t>1</w:t>
            </w:r>
            <w:r w:rsidRPr="00BB70ED">
              <w:rPr>
                <w:rFonts w:ascii="Calibri" w:hAnsi="Calibri" w:cs="Calibri"/>
                <w:color w:val="000000"/>
                <w:sz w:val="16"/>
                <w:szCs w:val="16"/>
                <w:lang w:eastAsia="pl-PL"/>
              </w:rPr>
              <w:t xml:space="preserve"> roku</w:t>
            </w:r>
          </w:p>
        </w:tc>
        <w:tc>
          <w:tcPr>
            <w:tcW w:w="2519" w:type="dxa"/>
            <w:gridSpan w:val="2"/>
            <w:tcBorders>
              <w:top w:val="single" w:sz="4" w:space="0" w:color="auto"/>
              <w:left w:val="nil"/>
              <w:bottom w:val="single" w:sz="4" w:space="0" w:color="808080"/>
              <w:right w:val="single" w:sz="4" w:space="0" w:color="auto"/>
            </w:tcBorders>
            <w:vAlign w:val="center"/>
          </w:tcPr>
          <w:p w14:paraId="259E9058" w14:textId="750B7DA9" w:rsidR="005815E6" w:rsidRPr="00BB70ED" w:rsidRDefault="005815E6" w:rsidP="00360713">
            <w:pPr>
              <w:suppressAutoHyphens w:val="0"/>
              <w:jc w:val="center"/>
              <w:rPr>
                <w:rFonts w:ascii="Calibri" w:hAnsi="Calibri" w:cs="Calibri"/>
                <w:b/>
                <w:bCs/>
                <w:color w:val="000000"/>
                <w:sz w:val="22"/>
                <w:lang w:eastAsia="pl-PL"/>
              </w:rPr>
            </w:pPr>
            <w:r w:rsidRPr="00BB70ED">
              <w:rPr>
                <w:rFonts w:ascii="Calibri" w:hAnsi="Calibri" w:cs="Calibri"/>
                <w:b/>
                <w:bCs/>
                <w:color w:val="000000"/>
                <w:sz w:val="22"/>
                <w:szCs w:val="22"/>
                <w:lang w:eastAsia="pl-PL"/>
              </w:rPr>
              <w:t>Wypadki 20</w:t>
            </w:r>
            <w:r w:rsidR="006B3A00">
              <w:rPr>
                <w:rFonts w:ascii="Calibri" w:hAnsi="Calibri" w:cs="Calibri"/>
                <w:b/>
                <w:bCs/>
                <w:color w:val="000000"/>
                <w:sz w:val="22"/>
                <w:szCs w:val="22"/>
                <w:lang w:eastAsia="pl-PL"/>
              </w:rPr>
              <w:t>2</w:t>
            </w:r>
            <w:r w:rsidR="00360713">
              <w:rPr>
                <w:rFonts w:ascii="Calibri" w:hAnsi="Calibri" w:cs="Calibri"/>
                <w:b/>
                <w:bCs/>
                <w:color w:val="000000"/>
                <w:sz w:val="22"/>
                <w:szCs w:val="22"/>
                <w:lang w:eastAsia="pl-PL"/>
              </w:rPr>
              <w:t>2</w:t>
            </w:r>
          </w:p>
        </w:tc>
        <w:tc>
          <w:tcPr>
            <w:tcW w:w="1134" w:type="dxa"/>
            <w:vMerge w:val="restart"/>
            <w:tcBorders>
              <w:top w:val="single" w:sz="4" w:space="0" w:color="auto"/>
              <w:left w:val="single" w:sz="8" w:space="0" w:color="auto"/>
              <w:bottom w:val="single" w:sz="8" w:space="0" w:color="000000"/>
              <w:right w:val="single" w:sz="4" w:space="0" w:color="auto"/>
            </w:tcBorders>
            <w:vAlign w:val="center"/>
          </w:tcPr>
          <w:p w14:paraId="4F1442F4" w14:textId="3186526E" w:rsidR="005815E6" w:rsidRPr="00BB70ED" w:rsidRDefault="005815E6" w:rsidP="00360713">
            <w:pPr>
              <w:suppressAutoHyphens w:val="0"/>
              <w:jc w:val="center"/>
              <w:rPr>
                <w:rFonts w:ascii="Calibri" w:hAnsi="Calibri" w:cs="Calibri"/>
                <w:color w:val="000000"/>
                <w:sz w:val="16"/>
                <w:szCs w:val="16"/>
                <w:lang w:eastAsia="pl-PL"/>
              </w:rPr>
            </w:pPr>
            <w:r w:rsidRPr="00BB70ED">
              <w:rPr>
                <w:rFonts w:ascii="Calibri" w:hAnsi="Calibri" w:cs="Calibri"/>
                <w:color w:val="000000"/>
                <w:sz w:val="16"/>
                <w:szCs w:val="16"/>
                <w:lang w:eastAsia="pl-PL"/>
              </w:rPr>
              <w:t>(%) wskaźnik udziału nietrzeźwych kierujących              w  20</w:t>
            </w:r>
            <w:r w:rsidR="006428B7">
              <w:rPr>
                <w:rFonts w:ascii="Calibri" w:hAnsi="Calibri" w:cs="Calibri"/>
                <w:color w:val="000000"/>
                <w:sz w:val="16"/>
                <w:szCs w:val="16"/>
                <w:lang w:eastAsia="pl-PL"/>
              </w:rPr>
              <w:t>2</w:t>
            </w:r>
            <w:r w:rsidR="00360713">
              <w:rPr>
                <w:rFonts w:ascii="Calibri" w:hAnsi="Calibri" w:cs="Calibri"/>
                <w:color w:val="000000"/>
                <w:sz w:val="16"/>
                <w:szCs w:val="16"/>
                <w:lang w:eastAsia="pl-PL"/>
              </w:rPr>
              <w:t>2</w:t>
            </w:r>
            <w:r w:rsidRPr="00BB70ED">
              <w:rPr>
                <w:rFonts w:ascii="Calibri" w:hAnsi="Calibri" w:cs="Calibri"/>
                <w:color w:val="000000"/>
                <w:sz w:val="16"/>
                <w:szCs w:val="16"/>
                <w:lang w:eastAsia="pl-PL"/>
              </w:rPr>
              <w:t xml:space="preserve"> roku</w:t>
            </w:r>
          </w:p>
        </w:tc>
      </w:tr>
      <w:tr w:rsidR="005815E6" w:rsidRPr="00BB70ED" w14:paraId="75A779BF" w14:textId="77777777" w:rsidTr="00360713">
        <w:trPr>
          <w:trHeight w:val="738"/>
        </w:trPr>
        <w:tc>
          <w:tcPr>
            <w:tcW w:w="2552" w:type="dxa"/>
            <w:vMerge/>
            <w:tcBorders>
              <w:top w:val="single" w:sz="4" w:space="0" w:color="auto"/>
              <w:left w:val="single" w:sz="4" w:space="0" w:color="auto"/>
              <w:bottom w:val="single" w:sz="8" w:space="0" w:color="000000"/>
              <w:right w:val="single" w:sz="8" w:space="0" w:color="auto"/>
            </w:tcBorders>
            <w:vAlign w:val="center"/>
          </w:tcPr>
          <w:p w14:paraId="1DA9BAC0" w14:textId="77777777" w:rsidR="005815E6" w:rsidRPr="00BB70ED" w:rsidRDefault="005815E6" w:rsidP="00BB70ED">
            <w:pPr>
              <w:suppressAutoHyphens w:val="0"/>
              <w:rPr>
                <w:rFonts w:ascii="Calibri" w:hAnsi="Calibri" w:cs="Calibri"/>
                <w:b/>
                <w:bCs/>
                <w:color w:val="000000"/>
                <w:sz w:val="22"/>
                <w:lang w:eastAsia="pl-PL"/>
              </w:rPr>
            </w:pPr>
          </w:p>
        </w:tc>
        <w:tc>
          <w:tcPr>
            <w:tcW w:w="1134" w:type="dxa"/>
            <w:tcBorders>
              <w:top w:val="nil"/>
              <w:left w:val="nil"/>
              <w:bottom w:val="single" w:sz="8" w:space="0" w:color="auto"/>
              <w:right w:val="single" w:sz="4" w:space="0" w:color="BFBFBF" w:themeColor="background1" w:themeShade="BF"/>
            </w:tcBorders>
            <w:vAlign w:val="center"/>
          </w:tcPr>
          <w:p w14:paraId="136E26CD" w14:textId="77777777"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kierujących ogółem</w:t>
            </w:r>
          </w:p>
        </w:tc>
        <w:tc>
          <w:tcPr>
            <w:tcW w:w="1276" w:type="dxa"/>
            <w:tcBorders>
              <w:top w:val="nil"/>
              <w:left w:val="single" w:sz="4" w:space="0" w:color="BFBFBF" w:themeColor="background1" w:themeShade="BF"/>
              <w:bottom w:val="single" w:sz="8" w:space="0" w:color="auto"/>
              <w:right w:val="nil"/>
            </w:tcBorders>
            <w:vAlign w:val="center"/>
          </w:tcPr>
          <w:p w14:paraId="03D35227" w14:textId="77777777"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nietrzeźwych kierujących</w:t>
            </w:r>
          </w:p>
        </w:tc>
        <w:tc>
          <w:tcPr>
            <w:tcW w:w="1025" w:type="dxa"/>
            <w:vMerge/>
            <w:tcBorders>
              <w:top w:val="single" w:sz="4" w:space="0" w:color="auto"/>
              <w:left w:val="single" w:sz="8" w:space="0" w:color="auto"/>
              <w:bottom w:val="single" w:sz="8" w:space="0" w:color="000000"/>
              <w:right w:val="single" w:sz="8" w:space="0" w:color="auto"/>
            </w:tcBorders>
            <w:vAlign w:val="center"/>
          </w:tcPr>
          <w:p w14:paraId="5D03672D" w14:textId="77777777" w:rsidR="005815E6" w:rsidRPr="00BB70ED" w:rsidRDefault="005815E6" w:rsidP="00BB70ED">
            <w:pPr>
              <w:suppressAutoHyphens w:val="0"/>
              <w:rPr>
                <w:rFonts w:ascii="Calibri" w:hAnsi="Calibri" w:cs="Calibri"/>
                <w:color w:val="000000"/>
                <w:sz w:val="16"/>
                <w:szCs w:val="16"/>
                <w:lang w:eastAsia="pl-PL"/>
              </w:rPr>
            </w:pPr>
          </w:p>
        </w:tc>
        <w:tc>
          <w:tcPr>
            <w:tcW w:w="1340" w:type="dxa"/>
            <w:tcBorders>
              <w:top w:val="nil"/>
              <w:left w:val="nil"/>
              <w:bottom w:val="single" w:sz="8" w:space="0" w:color="auto"/>
              <w:right w:val="single" w:sz="4" w:space="0" w:color="BFBFBF" w:themeColor="background1" w:themeShade="BF"/>
            </w:tcBorders>
            <w:vAlign w:val="center"/>
          </w:tcPr>
          <w:p w14:paraId="669A0E59" w14:textId="77777777"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kierujących ogółem</w:t>
            </w:r>
          </w:p>
        </w:tc>
        <w:tc>
          <w:tcPr>
            <w:tcW w:w="1179" w:type="dxa"/>
            <w:tcBorders>
              <w:top w:val="nil"/>
              <w:left w:val="single" w:sz="4" w:space="0" w:color="BFBFBF" w:themeColor="background1" w:themeShade="BF"/>
              <w:bottom w:val="single" w:sz="8" w:space="0" w:color="auto"/>
              <w:right w:val="nil"/>
            </w:tcBorders>
            <w:vAlign w:val="center"/>
          </w:tcPr>
          <w:p w14:paraId="3F2566D7" w14:textId="77777777"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nietrzeźwych kierujących</w:t>
            </w:r>
          </w:p>
        </w:tc>
        <w:tc>
          <w:tcPr>
            <w:tcW w:w="1134" w:type="dxa"/>
            <w:vMerge/>
            <w:tcBorders>
              <w:top w:val="single" w:sz="4" w:space="0" w:color="auto"/>
              <w:left w:val="single" w:sz="8" w:space="0" w:color="auto"/>
              <w:bottom w:val="single" w:sz="8" w:space="0" w:color="000000"/>
              <w:right w:val="single" w:sz="4" w:space="0" w:color="auto"/>
            </w:tcBorders>
            <w:vAlign w:val="center"/>
          </w:tcPr>
          <w:p w14:paraId="18E71F46" w14:textId="77777777" w:rsidR="005815E6" w:rsidRPr="00BB70ED" w:rsidRDefault="005815E6" w:rsidP="00BB70ED">
            <w:pPr>
              <w:suppressAutoHyphens w:val="0"/>
              <w:rPr>
                <w:rFonts w:ascii="Calibri" w:hAnsi="Calibri" w:cs="Calibri"/>
                <w:color w:val="000000"/>
                <w:sz w:val="16"/>
                <w:szCs w:val="16"/>
                <w:lang w:eastAsia="pl-PL"/>
              </w:rPr>
            </w:pPr>
          </w:p>
        </w:tc>
      </w:tr>
      <w:tr w:rsidR="00360713" w:rsidRPr="00BB70ED" w14:paraId="135E27CE" w14:textId="77777777" w:rsidTr="00360713">
        <w:trPr>
          <w:trHeight w:val="227"/>
        </w:trPr>
        <w:tc>
          <w:tcPr>
            <w:tcW w:w="2552" w:type="dxa"/>
            <w:tcBorders>
              <w:top w:val="nil"/>
              <w:left w:val="single" w:sz="4" w:space="0" w:color="auto"/>
              <w:bottom w:val="single" w:sz="4" w:space="0" w:color="D9D9D9"/>
              <w:right w:val="single" w:sz="8" w:space="0" w:color="auto"/>
            </w:tcBorders>
            <w:noWrap/>
            <w:vAlign w:val="center"/>
          </w:tcPr>
          <w:p w14:paraId="34F692DE" w14:textId="77777777" w:rsidR="00360713" w:rsidRPr="00BB70ED" w:rsidRDefault="00360713" w:rsidP="00360713">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BARTOSZYCKI</w:t>
            </w:r>
          </w:p>
        </w:tc>
        <w:tc>
          <w:tcPr>
            <w:tcW w:w="113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26D1980" w14:textId="70E78D60" w:rsidR="00360713" w:rsidRDefault="00360713" w:rsidP="00360713">
            <w:pPr>
              <w:suppressAutoHyphens w:val="0"/>
              <w:jc w:val="center"/>
              <w:rPr>
                <w:rFonts w:ascii="Calibri" w:hAnsi="Calibri" w:cs="Calibri"/>
                <w:color w:val="000000"/>
                <w:sz w:val="20"/>
                <w:szCs w:val="20"/>
                <w:lang w:eastAsia="pl-PL"/>
              </w:rPr>
            </w:pPr>
            <w:r>
              <w:rPr>
                <w:rFonts w:ascii="Calibri" w:hAnsi="Calibri" w:cs="Calibri"/>
                <w:color w:val="006100"/>
                <w:sz w:val="22"/>
                <w:szCs w:val="22"/>
              </w:rPr>
              <w:t>27</w:t>
            </w:r>
          </w:p>
        </w:tc>
        <w:tc>
          <w:tcPr>
            <w:tcW w:w="1276" w:type="dxa"/>
            <w:tcBorders>
              <w:top w:val="single" w:sz="8" w:space="0" w:color="auto"/>
              <w:left w:val="nil"/>
              <w:bottom w:val="single" w:sz="4" w:space="0" w:color="BFBFBF"/>
              <w:right w:val="single" w:sz="8" w:space="0" w:color="auto"/>
            </w:tcBorders>
            <w:shd w:val="clear" w:color="auto" w:fill="auto"/>
            <w:noWrap/>
            <w:vAlign w:val="center"/>
          </w:tcPr>
          <w:p w14:paraId="5E782EF2" w14:textId="37488AF5" w:rsidR="00360713" w:rsidRDefault="00360713" w:rsidP="00360713">
            <w:pPr>
              <w:jc w:val="center"/>
              <w:rPr>
                <w:rFonts w:ascii="Calibri" w:hAnsi="Calibri" w:cs="Calibri"/>
                <w:color w:val="000000"/>
                <w:sz w:val="20"/>
                <w:szCs w:val="20"/>
              </w:rPr>
            </w:pPr>
            <w:r>
              <w:rPr>
                <w:rFonts w:ascii="Calibri" w:hAnsi="Calibri" w:cs="Calibri"/>
                <w:color w:val="000000"/>
                <w:sz w:val="22"/>
                <w:szCs w:val="22"/>
              </w:rPr>
              <w:t>5</w:t>
            </w:r>
          </w:p>
        </w:tc>
        <w:tc>
          <w:tcPr>
            <w:tcW w:w="1025" w:type="dxa"/>
            <w:tcBorders>
              <w:top w:val="single" w:sz="8" w:space="0" w:color="auto"/>
              <w:left w:val="nil"/>
              <w:bottom w:val="single" w:sz="4" w:space="0" w:color="BFBFBF"/>
              <w:right w:val="single" w:sz="8" w:space="0" w:color="auto"/>
            </w:tcBorders>
            <w:shd w:val="clear" w:color="000000" w:fill="FECC7E"/>
            <w:noWrap/>
            <w:vAlign w:val="center"/>
          </w:tcPr>
          <w:p w14:paraId="43ADE609" w14:textId="386C143B"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18,52%</w:t>
            </w:r>
          </w:p>
        </w:tc>
        <w:tc>
          <w:tcPr>
            <w:tcW w:w="1340" w:type="dxa"/>
            <w:tcBorders>
              <w:top w:val="single" w:sz="8" w:space="0" w:color="auto"/>
              <w:left w:val="nil"/>
              <w:bottom w:val="single" w:sz="4" w:space="0" w:color="BFBFBF"/>
              <w:right w:val="single" w:sz="4" w:space="0" w:color="BFBFBF" w:themeColor="background1" w:themeShade="BF"/>
            </w:tcBorders>
            <w:shd w:val="clear" w:color="auto" w:fill="auto"/>
            <w:noWrap/>
            <w:vAlign w:val="center"/>
          </w:tcPr>
          <w:p w14:paraId="015EC53C" w14:textId="40E3C602" w:rsidR="00360713" w:rsidRDefault="00360713" w:rsidP="00360713">
            <w:pPr>
              <w:jc w:val="center"/>
              <w:rPr>
                <w:rFonts w:ascii="Calibri" w:hAnsi="Calibri" w:cs="Calibri"/>
                <w:b/>
                <w:bCs/>
                <w:color w:val="00B050"/>
                <w:sz w:val="20"/>
                <w:szCs w:val="20"/>
              </w:rPr>
            </w:pPr>
            <w:r>
              <w:rPr>
                <w:rFonts w:ascii="Calibri" w:hAnsi="Calibri" w:cs="Calibri"/>
                <w:color w:val="006100"/>
                <w:sz w:val="22"/>
                <w:szCs w:val="22"/>
              </w:rPr>
              <w:t>25</w:t>
            </w:r>
          </w:p>
        </w:tc>
        <w:tc>
          <w:tcPr>
            <w:tcW w:w="1179" w:type="dxa"/>
            <w:tcBorders>
              <w:top w:val="single" w:sz="8" w:space="0" w:color="auto"/>
              <w:left w:val="single" w:sz="4" w:space="0" w:color="BFBFBF"/>
              <w:bottom w:val="single" w:sz="4" w:space="0" w:color="BFBFBF"/>
              <w:right w:val="single" w:sz="8" w:space="0" w:color="auto"/>
            </w:tcBorders>
            <w:shd w:val="clear" w:color="auto" w:fill="auto"/>
            <w:noWrap/>
            <w:vAlign w:val="center"/>
          </w:tcPr>
          <w:p w14:paraId="2BC139BB" w14:textId="47DE18AE" w:rsidR="00360713" w:rsidRDefault="00360713" w:rsidP="00360713">
            <w:pPr>
              <w:jc w:val="center"/>
              <w:rPr>
                <w:rFonts w:ascii="Calibri" w:hAnsi="Calibri" w:cs="Calibri"/>
                <w:sz w:val="22"/>
                <w:szCs w:val="22"/>
              </w:rPr>
            </w:pPr>
            <w:r>
              <w:rPr>
                <w:rFonts w:ascii="Calibri" w:hAnsi="Calibri" w:cs="Calibri"/>
                <w:color w:val="9C0006"/>
                <w:sz w:val="22"/>
                <w:szCs w:val="22"/>
              </w:rPr>
              <w:t>6</w:t>
            </w:r>
          </w:p>
        </w:tc>
        <w:tc>
          <w:tcPr>
            <w:tcW w:w="1134" w:type="dxa"/>
            <w:tcBorders>
              <w:top w:val="single" w:sz="8" w:space="0" w:color="000000"/>
              <w:left w:val="nil"/>
              <w:bottom w:val="single" w:sz="4" w:space="0" w:color="BFBFBF"/>
              <w:right w:val="single" w:sz="4" w:space="0" w:color="auto"/>
            </w:tcBorders>
            <w:shd w:val="clear" w:color="000000" w:fill="F97B6F"/>
            <w:noWrap/>
            <w:vAlign w:val="center"/>
          </w:tcPr>
          <w:p w14:paraId="2ED097D9" w14:textId="1D63A36C"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24,00%</w:t>
            </w:r>
          </w:p>
        </w:tc>
      </w:tr>
      <w:tr w:rsidR="00360713" w:rsidRPr="00BB70ED" w14:paraId="47E5A721" w14:textId="77777777" w:rsidTr="00360713">
        <w:trPr>
          <w:trHeight w:val="227"/>
        </w:trPr>
        <w:tc>
          <w:tcPr>
            <w:tcW w:w="2552" w:type="dxa"/>
            <w:tcBorders>
              <w:top w:val="nil"/>
              <w:left w:val="single" w:sz="4" w:space="0" w:color="auto"/>
              <w:bottom w:val="single" w:sz="4" w:space="0" w:color="D9D9D9"/>
              <w:right w:val="single" w:sz="8" w:space="0" w:color="auto"/>
            </w:tcBorders>
            <w:noWrap/>
            <w:vAlign w:val="center"/>
          </w:tcPr>
          <w:p w14:paraId="1E29BC01" w14:textId="77777777" w:rsidR="00360713" w:rsidRPr="00BB70ED" w:rsidRDefault="00360713" w:rsidP="00360713">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BRANIEWSKI</w:t>
            </w:r>
          </w:p>
        </w:tc>
        <w:tc>
          <w:tcPr>
            <w:tcW w:w="113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21E29FF" w14:textId="4C966B50" w:rsidR="00360713" w:rsidRDefault="00360713" w:rsidP="00360713">
            <w:pPr>
              <w:jc w:val="center"/>
              <w:rPr>
                <w:rFonts w:ascii="Calibri" w:hAnsi="Calibri" w:cs="Calibri"/>
                <w:color w:val="000000"/>
                <w:sz w:val="20"/>
                <w:szCs w:val="20"/>
              </w:rPr>
            </w:pPr>
            <w:r>
              <w:rPr>
                <w:rFonts w:ascii="Calibri" w:hAnsi="Calibri" w:cs="Calibri"/>
                <w:color w:val="006100"/>
                <w:sz w:val="22"/>
                <w:szCs w:val="22"/>
              </w:rPr>
              <w:t>18</w:t>
            </w:r>
          </w:p>
        </w:tc>
        <w:tc>
          <w:tcPr>
            <w:tcW w:w="1276" w:type="dxa"/>
            <w:tcBorders>
              <w:top w:val="single" w:sz="4" w:space="0" w:color="BFBFBF"/>
              <w:left w:val="nil"/>
              <w:bottom w:val="single" w:sz="4" w:space="0" w:color="BFBFBF"/>
              <w:right w:val="single" w:sz="8" w:space="0" w:color="auto"/>
            </w:tcBorders>
            <w:shd w:val="clear" w:color="auto" w:fill="auto"/>
            <w:noWrap/>
            <w:vAlign w:val="center"/>
          </w:tcPr>
          <w:p w14:paraId="1A3E039A" w14:textId="419BCEB4"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3</w:t>
            </w:r>
          </w:p>
        </w:tc>
        <w:tc>
          <w:tcPr>
            <w:tcW w:w="1025" w:type="dxa"/>
            <w:tcBorders>
              <w:top w:val="single" w:sz="4" w:space="0" w:color="BFBFBF"/>
              <w:left w:val="nil"/>
              <w:bottom w:val="single" w:sz="4" w:space="0" w:color="BFBFBF"/>
              <w:right w:val="single" w:sz="8" w:space="0" w:color="auto"/>
            </w:tcBorders>
            <w:shd w:val="clear" w:color="000000" w:fill="FED781"/>
            <w:noWrap/>
            <w:vAlign w:val="center"/>
          </w:tcPr>
          <w:p w14:paraId="581CF293" w14:textId="2CF57A94"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16,67%</w:t>
            </w:r>
          </w:p>
        </w:tc>
        <w:tc>
          <w:tcPr>
            <w:tcW w:w="1340" w:type="dxa"/>
            <w:tcBorders>
              <w:top w:val="single" w:sz="4" w:space="0" w:color="BFBFBF"/>
              <w:left w:val="nil"/>
              <w:bottom w:val="single" w:sz="4" w:space="0" w:color="BFBFBF"/>
              <w:right w:val="single" w:sz="4" w:space="0" w:color="BFBFBF" w:themeColor="background1" w:themeShade="BF"/>
            </w:tcBorders>
            <w:shd w:val="clear" w:color="auto" w:fill="auto"/>
            <w:noWrap/>
            <w:vAlign w:val="center"/>
          </w:tcPr>
          <w:p w14:paraId="6992E41E" w14:textId="3572B44D" w:rsidR="00360713" w:rsidRDefault="00360713" w:rsidP="00360713">
            <w:pPr>
              <w:jc w:val="center"/>
              <w:rPr>
                <w:rFonts w:ascii="Calibri" w:hAnsi="Calibri" w:cs="Calibri"/>
                <w:b/>
                <w:bCs/>
                <w:color w:val="00B050"/>
                <w:sz w:val="20"/>
                <w:szCs w:val="20"/>
              </w:rPr>
            </w:pPr>
            <w:r>
              <w:rPr>
                <w:rFonts w:ascii="Calibri" w:hAnsi="Calibri" w:cs="Calibri"/>
                <w:color w:val="006100"/>
                <w:sz w:val="22"/>
                <w:szCs w:val="22"/>
              </w:rPr>
              <w:t>16</w:t>
            </w:r>
          </w:p>
        </w:tc>
        <w:tc>
          <w:tcPr>
            <w:tcW w:w="1179"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43463042" w14:textId="0D514BB3" w:rsidR="00360713" w:rsidRDefault="00360713" w:rsidP="00360713">
            <w:pPr>
              <w:jc w:val="center"/>
              <w:rPr>
                <w:rFonts w:ascii="Calibri" w:hAnsi="Calibri" w:cs="Calibri"/>
                <w:b/>
                <w:bCs/>
                <w:color w:val="00B050"/>
                <w:sz w:val="22"/>
                <w:szCs w:val="22"/>
              </w:rPr>
            </w:pPr>
            <w:r>
              <w:rPr>
                <w:rFonts w:ascii="Calibri" w:hAnsi="Calibri" w:cs="Calibri"/>
                <w:color w:val="006100"/>
                <w:sz w:val="22"/>
                <w:szCs w:val="22"/>
              </w:rPr>
              <w:t>1</w:t>
            </w:r>
          </w:p>
        </w:tc>
        <w:tc>
          <w:tcPr>
            <w:tcW w:w="1134" w:type="dxa"/>
            <w:tcBorders>
              <w:top w:val="single" w:sz="4" w:space="0" w:color="BFBFBF"/>
              <w:left w:val="nil"/>
              <w:bottom w:val="single" w:sz="4" w:space="0" w:color="BFBFBF"/>
              <w:right w:val="single" w:sz="4" w:space="0" w:color="auto"/>
            </w:tcBorders>
            <w:shd w:val="clear" w:color="000000" w:fill="86C87D"/>
            <w:noWrap/>
            <w:vAlign w:val="center"/>
          </w:tcPr>
          <w:p w14:paraId="76B63A40" w14:textId="7EAD024F"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6,25%</w:t>
            </w:r>
          </w:p>
        </w:tc>
      </w:tr>
      <w:tr w:rsidR="00360713" w:rsidRPr="00BB70ED" w14:paraId="6E8E2262" w14:textId="77777777" w:rsidTr="00360713">
        <w:trPr>
          <w:trHeight w:val="227"/>
        </w:trPr>
        <w:tc>
          <w:tcPr>
            <w:tcW w:w="2552" w:type="dxa"/>
            <w:tcBorders>
              <w:top w:val="nil"/>
              <w:left w:val="single" w:sz="4" w:space="0" w:color="auto"/>
              <w:bottom w:val="single" w:sz="4" w:space="0" w:color="D9D9D9"/>
              <w:right w:val="single" w:sz="8" w:space="0" w:color="auto"/>
            </w:tcBorders>
            <w:noWrap/>
            <w:vAlign w:val="center"/>
          </w:tcPr>
          <w:p w14:paraId="50497CD2" w14:textId="77777777" w:rsidR="00360713" w:rsidRPr="00BB70ED" w:rsidRDefault="00360713" w:rsidP="00360713">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DZIAŁDOWSKI</w:t>
            </w:r>
          </w:p>
        </w:tc>
        <w:tc>
          <w:tcPr>
            <w:tcW w:w="113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466A58" w14:textId="24F0092A"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29</w:t>
            </w:r>
          </w:p>
        </w:tc>
        <w:tc>
          <w:tcPr>
            <w:tcW w:w="1276" w:type="dxa"/>
            <w:tcBorders>
              <w:top w:val="single" w:sz="4" w:space="0" w:color="BFBFBF"/>
              <w:left w:val="nil"/>
              <w:bottom w:val="single" w:sz="4" w:space="0" w:color="BFBFBF"/>
              <w:right w:val="single" w:sz="8" w:space="0" w:color="auto"/>
            </w:tcBorders>
            <w:shd w:val="clear" w:color="auto" w:fill="auto"/>
            <w:noWrap/>
            <w:vAlign w:val="center"/>
          </w:tcPr>
          <w:p w14:paraId="5E6A7494" w14:textId="1EB18974"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2</w:t>
            </w:r>
          </w:p>
        </w:tc>
        <w:tc>
          <w:tcPr>
            <w:tcW w:w="1025" w:type="dxa"/>
            <w:tcBorders>
              <w:top w:val="single" w:sz="4" w:space="0" w:color="BFBFBF"/>
              <w:left w:val="nil"/>
              <w:bottom w:val="single" w:sz="4" w:space="0" w:color="BFBFBF"/>
              <w:right w:val="single" w:sz="8" w:space="0" w:color="auto"/>
            </w:tcBorders>
            <w:shd w:val="clear" w:color="000000" w:fill="B4D57F"/>
            <w:noWrap/>
            <w:vAlign w:val="center"/>
          </w:tcPr>
          <w:p w14:paraId="35073DF7" w14:textId="35ED558B"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6,90%</w:t>
            </w:r>
          </w:p>
        </w:tc>
        <w:tc>
          <w:tcPr>
            <w:tcW w:w="1340" w:type="dxa"/>
            <w:tcBorders>
              <w:top w:val="single" w:sz="4" w:space="0" w:color="BFBFBF"/>
              <w:left w:val="nil"/>
              <w:bottom w:val="single" w:sz="4" w:space="0" w:color="BFBFBF"/>
              <w:right w:val="single" w:sz="4" w:space="0" w:color="BFBFBF" w:themeColor="background1" w:themeShade="BF"/>
            </w:tcBorders>
            <w:shd w:val="clear" w:color="auto" w:fill="auto"/>
            <w:noWrap/>
            <w:vAlign w:val="center"/>
          </w:tcPr>
          <w:p w14:paraId="71E0EB4B" w14:textId="02D2D211" w:rsidR="00360713" w:rsidRDefault="00360713" w:rsidP="00360713">
            <w:pPr>
              <w:jc w:val="center"/>
              <w:rPr>
                <w:rFonts w:ascii="Calibri" w:hAnsi="Calibri" w:cs="Calibri"/>
                <w:b/>
                <w:bCs/>
                <w:color w:val="9C0006"/>
                <w:sz w:val="20"/>
                <w:szCs w:val="20"/>
              </w:rPr>
            </w:pPr>
            <w:r>
              <w:rPr>
                <w:rFonts w:ascii="Calibri" w:hAnsi="Calibri" w:cs="Calibri"/>
                <w:color w:val="9C0006"/>
                <w:sz w:val="22"/>
                <w:szCs w:val="22"/>
              </w:rPr>
              <w:t>32</w:t>
            </w:r>
          </w:p>
        </w:tc>
        <w:tc>
          <w:tcPr>
            <w:tcW w:w="1179"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5CAF8FC9" w14:textId="442E1C10" w:rsidR="00360713" w:rsidRDefault="00360713" w:rsidP="00360713">
            <w:pPr>
              <w:jc w:val="center"/>
              <w:rPr>
                <w:rFonts w:ascii="Calibri" w:hAnsi="Calibri" w:cs="Calibri"/>
                <w:b/>
                <w:bCs/>
                <w:color w:val="00B050"/>
                <w:sz w:val="22"/>
                <w:szCs w:val="22"/>
              </w:rPr>
            </w:pPr>
            <w:r>
              <w:rPr>
                <w:rFonts w:ascii="Calibri" w:hAnsi="Calibri" w:cs="Calibri"/>
                <w:color w:val="9C0006"/>
                <w:sz w:val="22"/>
                <w:szCs w:val="22"/>
              </w:rPr>
              <w:t>4</w:t>
            </w:r>
          </w:p>
        </w:tc>
        <w:tc>
          <w:tcPr>
            <w:tcW w:w="1134" w:type="dxa"/>
            <w:tcBorders>
              <w:top w:val="single" w:sz="4" w:space="0" w:color="BFBFBF"/>
              <w:left w:val="nil"/>
              <w:bottom w:val="single" w:sz="4" w:space="0" w:color="BFBFBF"/>
              <w:right w:val="single" w:sz="4" w:space="0" w:color="auto"/>
            </w:tcBorders>
            <w:shd w:val="clear" w:color="000000" w:fill="FFE182"/>
            <w:noWrap/>
            <w:vAlign w:val="center"/>
          </w:tcPr>
          <w:p w14:paraId="562BEF74" w14:textId="52F04CBA"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12,50%</w:t>
            </w:r>
          </w:p>
        </w:tc>
      </w:tr>
      <w:tr w:rsidR="00360713" w:rsidRPr="00BB70ED" w14:paraId="10A68647" w14:textId="77777777" w:rsidTr="00360713">
        <w:trPr>
          <w:trHeight w:val="227"/>
        </w:trPr>
        <w:tc>
          <w:tcPr>
            <w:tcW w:w="2552" w:type="dxa"/>
            <w:tcBorders>
              <w:top w:val="nil"/>
              <w:left w:val="single" w:sz="4" w:space="0" w:color="auto"/>
              <w:bottom w:val="single" w:sz="4" w:space="0" w:color="D9D9D9"/>
              <w:right w:val="single" w:sz="8" w:space="0" w:color="auto"/>
            </w:tcBorders>
            <w:noWrap/>
            <w:vAlign w:val="center"/>
          </w:tcPr>
          <w:p w14:paraId="5DCA035C" w14:textId="77777777" w:rsidR="00360713" w:rsidRPr="00BB70ED" w:rsidRDefault="00360713" w:rsidP="00360713">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 xml:space="preserve">POWIAT </w:t>
            </w:r>
            <w:r>
              <w:rPr>
                <w:rFonts w:ascii="Calibri" w:hAnsi="Calibri" w:cs="Calibri"/>
                <w:color w:val="000000"/>
                <w:sz w:val="20"/>
                <w:szCs w:val="20"/>
                <w:lang w:eastAsia="pl-PL"/>
              </w:rPr>
              <w:t xml:space="preserve">(MIASTO) </w:t>
            </w:r>
            <w:r w:rsidRPr="00BB70ED">
              <w:rPr>
                <w:rFonts w:ascii="Calibri" w:hAnsi="Calibri" w:cs="Calibri"/>
                <w:color w:val="000000"/>
                <w:sz w:val="20"/>
                <w:szCs w:val="20"/>
                <w:lang w:eastAsia="pl-PL"/>
              </w:rPr>
              <w:t>ELBLĄG</w:t>
            </w:r>
          </w:p>
        </w:tc>
        <w:tc>
          <w:tcPr>
            <w:tcW w:w="113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EFC0B5" w14:textId="3329BA96"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50</w:t>
            </w:r>
          </w:p>
        </w:tc>
        <w:tc>
          <w:tcPr>
            <w:tcW w:w="1276" w:type="dxa"/>
            <w:tcBorders>
              <w:top w:val="single" w:sz="4" w:space="0" w:color="BFBFBF"/>
              <w:left w:val="nil"/>
              <w:bottom w:val="single" w:sz="4" w:space="0" w:color="BFBFBF"/>
              <w:right w:val="single" w:sz="8" w:space="0" w:color="auto"/>
            </w:tcBorders>
            <w:shd w:val="clear" w:color="auto" w:fill="auto"/>
            <w:noWrap/>
            <w:vAlign w:val="center"/>
          </w:tcPr>
          <w:p w14:paraId="6DC0A2E3" w14:textId="4F6BE90D"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6</w:t>
            </w:r>
          </w:p>
        </w:tc>
        <w:tc>
          <w:tcPr>
            <w:tcW w:w="1025" w:type="dxa"/>
            <w:tcBorders>
              <w:top w:val="single" w:sz="4" w:space="0" w:color="BFBFBF"/>
              <w:left w:val="nil"/>
              <w:bottom w:val="single" w:sz="4" w:space="0" w:color="BFBFBF"/>
              <w:right w:val="single" w:sz="8" w:space="0" w:color="auto"/>
            </w:tcBorders>
            <w:shd w:val="clear" w:color="000000" w:fill="F1E783"/>
            <w:noWrap/>
            <w:vAlign w:val="center"/>
          </w:tcPr>
          <w:p w14:paraId="1235D514" w14:textId="70A74363"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12,00%</w:t>
            </w:r>
          </w:p>
        </w:tc>
        <w:tc>
          <w:tcPr>
            <w:tcW w:w="1340" w:type="dxa"/>
            <w:tcBorders>
              <w:top w:val="single" w:sz="4" w:space="0" w:color="BFBFBF"/>
              <w:left w:val="nil"/>
              <w:bottom w:val="single" w:sz="4" w:space="0" w:color="BFBFBF"/>
              <w:right w:val="single" w:sz="4" w:space="0" w:color="BFBFBF" w:themeColor="background1" w:themeShade="BF"/>
            </w:tcBorders>
            <w:shd w:val="clear" w:color="auto" w:fill="auto"/>
            <w:noWrap/>
            <w:vAlign w:val="center"/>
          </w:tcPr>
          <w:p w14:paraId="363C286C" w14:textId="3E7AD341" w:rsidR="00360713" w:rsidRDefault="00360713" w:rsidP="00360713">
            <w:pPr>
              <w:jc w:val="center"/>
              <w:rPr>
                <w:rFonts w:ascii="Calibri" w:hAnsi="Calibri" w:cs="Calibri"/>
                <w:b/>
                <w:bCs/>
                <w:color w:val="9C0006"/>
                <w:sz w:val="20"/>
                <w:szCs w:val="20"/>
              </w:rPr>
            </w:pPr>
            <w:r>
              <w:rPr>
                <w:rFonts w:ascii="Calibri" w:hAnsi="Calibri" w:cs="Calibri"/>
                <w:color w:val="006100"/>
                <w:sz w:val="22"/>
                <w:szCs w:val="22"/>
              </w:rPr>
              <w:t>37</w:t>
            </w:r>
          </w:p>
        </w:tc>
        <w:tc>
          <w:tcPr>
            <w:tcW w:w="1179"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3CE78E00" w14:textId="2876FF07" w:rsidR="00360713" w:rsidRDefault="00360713" w:rsidP="00360713">
            <w:pPr>
              <w:jc w:val="center"/>
              <w:rPr>
                <w:rFonts w:ascii="Calibri" w:hAnsi="Calibri" w:cs="Calibri"/>
                <w:b/>
                <w:bCs/>
                <w:color w:val="9C0006"/>
                <w:sz w:val="22"/>
                <w:szCs w:val="22"/>
              </w:rPr>
            </w:pPr>
            <w:r>
              <w:rPr>
                <w:rFonts w:ascii="Calibri" w:hAnsi="Calibri" w:cs="Calibri"/>
                <w:color w:val="006100"/>
                <w:sz w:val="22"/>
                <w:szCs w:val="22"/>
              </w:rPr>
              <w:t>2</w:t>
            </w:r>
          </w:p>
        </w:tc>
        <w:tc>
          <w:tcPr>
            <w:tcW w:w="1134" w:type="dxa"/>
            <w:tcBorders>
              <w:top w:val="single" w:sz="4" w:space="0" w:color="BFBFBF"/>
              <w:left w:val="nil"/>
              <w:bottom w:val="single" w:sz="4" w:space="0" w:color="BFBFBF"/>
              <w:right w:val="single" w:sz="4" w:space="0" w:color="auto"/>
            </w:tcBorders>
            <w:shd w:val="clear" w:color="000000" w:fill="72C27B"/>
            <w:noWrap/>
            <w:vAlign w:val="center"/>
          </w:tcPr>
          <w:p w14:paraId="1A3F7CE1" w14:textId="425E69B3"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5,41%</w:t>
            </w:r>
          </w:p>
        </w:tc>
      </w:tr>
      <w:tr w:rsidR="00360713" w:rsidRPr="00BB70ED" w14:paraId="17619375" w14:textId="77777777" w:rsidTr="00360713">
        <w:trPr>
          <w:trHeight w:val="227"/>
        </w:trPr>
        <w:tc>
          <w:tcPr>
            <w:tcW w:w="2552" w:type="dxa"/>
            <w:tcBorders>
              <w:top w:val="nil"/>
              <w:left w:val="single" w:sz="4" w:space="0" w:color="auto"/>
              <w:bottom w:val="single" w:sz="4" w:space="0" w:color="D9D9D9"/>
              <w:right w:val="single" w:sz="8" w:space="0" w:color="auto"/>
            </w:tcBorders>
            <w:noWrap/>
            <w:vAlign w:val="center"/>
          </w:tcPr>
          <w:p w14:paraId="5F7A10A8" w14:textId="77777777" w:rsidR="00360713" w:rsidRPr="00BB70ED" w:rsidRDefault="00360713" w:rsidP="00360713">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ELBLĄSKI</w:t>
            </w:r>
          </w:p>
        </w:tc>
        <w:tc>
          <w:tcPr>
            <w:tcW w:w="113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DDE614" w14:textId="75E957A2" w:rsidR="00360713" w:rsidRDefault="00360713" w:rsidP="00360713">
            <w:pPr>
              <w:jc w:val="center"/>
              <w:rPr>
                <w:rFonts w:ascii="Calibri" w:hAnsi="Calibri" w:cs="Calibri"/>
                <w:color w:val="000000"/>
                <w:sz w:val="20"/>
                <w:szCs w:val="20"/>
              </w:rPr>
            </w:pPr>
            <w:r>
              <w:rPr>
                <w:rFonts w:ascii="Calibri" w:hAnsi="Calibri" w:cs="Calibri"/>
                <w:color w:val="006100"/>
                <w:sz w:val="22"/>
                <w:szCs w:val="22"/>
              </w:rPr>
              <w:t>22</w:t>
            </w:r>
          </w:p>
        </w:tc>
        <w:tc>
          <w:tcPr>
            <w:tcW w:w="1276" w:type="dxa"/>
            <w:tcBorders>
              <w:top w:val="single" w:sz="4" w:space="0" w:color="BFBFBF"/>
              <w:left w:val="nil"/>
              <w:bottom w:val="single" w:sz="4" w:space="0" w:color="BFBFBF"/>
              <w:right w:val="single" w:sz="8" w:space="0" w:color="auto"/>
            </w:tcBorders>
            <w:shd w:val="clear" w:color="auto" w:fill="auto"/>
            <w:noWrap/>
            <w:vAlign w:val="center"/>
          </w:tcPr>
          <w:p w14:paraId="23D0806F" w14:textId="016C5D43"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1</w:t>
            </w:r>
          </w:p>
        </w:tc>
        <w:tc>
          <w:tcPr>
            <w:tcW w:w="1025" w:type="dxa"/>
            <w:tcBorders>
              <w:top w:val="single" w:sz="4" w:space="0" w:color="BFBFBF"/>
              <w:left w:val="nil"/>
              <w:bottom w:val="single" w:sz="4" w:space="0" w:color="BFBFBF"/>
              <w:right w:val="single" w:sz="8" w:space="0" w:color="auto"/>
            </w:tcBorders>
            <w:shd w:val="clear" w:color="000000" w:fill="98CD7E"/>
            <w:noWrap/>
            <w:vAlign w:val="center"/>
          </w:tcPr>
          <w:p w14:paraId="10DBDCC6" w14:textId="7E520F52"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4,55%</w:t>
            </w:r>
          </w:p>
        </w:tc>
        <w:tc>
          <w:tcPr>
            <w:tcW w:w="1340" w:type="dxa"/>
            <w:tcBorders>
              <w:top w:val="single" w:sz="4" w:space="0" w:color="BFBFBF"/>
              <w:left w:val="nil"/>
              <w:bottom w:val="single" w:sz="4" w:space="0" w:color="BFBFBF"/>
              <w:right w:val="single" w:sz="4" w:space="0" w:color="BFBFBF" w:themeColor="background1" w:themeShade="BF"/>
            </w:tcBorders>
            <w:shd w:val="clear" w:color="auto" w:fill="auto"/>
            <w:noWrap/>
            <w:vAlign w:val="center"/>
          </w:tcPr>
          <w:p w14:paraId="5DB13F1E" w14:textId="772A2BD8" w:rsidR="00360713" w:rsidRDefault="00360713" w:rsidP="00360713">
            <w:pPr>
              <w:jc w:val="center"/>
              <w:rPr>
                <w:rFonts w:ascii="Calibri" w:hAnsi="Calibri" w:cs="Calibri"/>
                <w:b/>
                <w:bCs/>
                <w:color w:val="00B050"/>
                <w:sz w:val="20"/>
                <w:szCs w:val="20"/>
              </w:rPr>
            </w:pPr>
            <w:r>
              <w:rPr>
                <w:rFonts w:ascii="Calibri" w:hAnsi="Calibri" w:cs="Calibri"/>
                <w:color w:val="9C0006"/>
                <w:sz w:val="22"/>
                <w:szCs w:val="22"/>
              </w:rPr>
              <w:t>24</w:t>
            </w:r>
          </w:p>
        </w:tc>
        <w:tc>
          <w:tcPr>
            <w:tcW w:w="1179"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73CF3BA9" w14:textId="5DBE6023" w:rsidR="00360713" w:rsidRDefault="00360713" w:rsidP="00360713">
            <w:pPr>
              <w:jc w:val="center"/>
              <w:rPr>
                <w:rFonts w:ascii="Calibri" w:hAnsi="Calibri" w:cs="Calibri"/>
                <w:b/>
                <w:bCs/>
                <w:color w:val="00B050"/>
                <w:sz w:val="22"/>
                <w:szCs w:val="22"/>
              </w:rPr>
            </w:pPr>
            <w:r>
              <w:rPr>
                <w:rFonts w:ascii="Calibri" w:hAnsi="Calibri" w:cs="Calibri"/>
                <w:color w:val="9C0006"/>
                <w:sz w:val="22"/>
                <w:szCs w:val="22"/>
              </w:rPr>
              <w:t>4</w:t>
            </w:r>
          </w:p>
        </w:tc>
        <w:tc>
          <w:tcPr>
            <w:tcW w:w="1134" w:type="dxa"/>
            <w:tcBorders>
              <w:top w:val="single" w:sz="4" w:space="0" w:color="BFBFBF"/>
              <w:left w:val="nil"/>
              <w:bottom w:val="single" w:sz="4" w:space="0" w:color="BFBFBF"/>
              <w:right w:val="single" w:sz="4" w:space="0" w:color="auto"/>
            </w:tcBorders>
            <w:shd w:val="clear" w:color="000000" w:fill="FDBC7B"/>
            <w:noWrap/>
            <w:vAlign w:val="center"/>
          </w:tcPr>
          <w:p w14:paraId="7030B375" w14:textId="03ADD8D9"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16,67%</w:t>
            </w:r>
          </w:p>
        </w:tc>
      </w:tr>
      <w:tr w:rsidR="00360713" w:rsidRPr="00BB70ED" w14:paraId="61C86C25" w14:textId="77777777" w:rsidTr="00360713">
        <w:trPr>
          <w:trHeight w:val="227"/>
        </w:trPr>
        <w:tc>
          <w:tcPr>
            <w:tcW w:w="2552" w:type="dxa"/>
            <w:tcBorders>
              <w:top w:val="nil"/>
              <w:left w:val="single" w:sz="4" w:space="0" w:color="auto"/>
              <w:bottom w:val="single" w:sz="4" w:space="0" w:color="D9D9D9"/>
              <w:right w:val="single" w:sz="8" w:space="0" w:color="auto"/>
            </w:tcBorders>
            <w:noWrap/>
            <w:vAlign w:val="center"/>
          </w:tcPr>
          <w:p w14:paraId="15629E0A" w14:textId="77777777" w:rsidR="00360713" w:rsidRPr="00BB70ED" w:rsidRDefault="00360713" w:rsidP="00360713">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EŁCKI</w:t>
            </w:r>
          </w:p>
        </w:tc>
        <w:tc>
          <w:tcPr>
            <w:tcW w:w="113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3559165" w14:textId="420A0B0A" w:rsidR="00360713" w:rsidRDefault="00360713" w:rsidP="00360713">
            <w:pPr>
              <w:jc w:val="center"/>
              <w:rPr>
                <w:rFonts w:ascii="Calibri" w:hAnsi="Calibri" w:cs="Calibri"/>
                <w:color w:val="000000"/>
                <w:sz w:val="20"/>
                <w:szCs w:val="20"/>
              </w:rPr>
            </w:pPr>
            <w:r>
              <w:rPr>
                <w:rFonts w:ascii="Calibri" w:hAnsi="Calibri" w:cs="Calibri"/>
                <w:color w:val="006100"/>
                <w:sz w:val="22"/>
                <w:szCs w:val="22"/>
              </w:rPr>
              <w:t>44</w:t>
            </w:r>
          </w:p>
        </w:tc>
        <w:tc>
          <w:tcPr>
            <w:tcW w:w="1276" w:type="dxa"/>
            <w:tcBorders>
              <w:top w:val="single" w:sz="4" w:space="0" w:color="BFBFBF"/>
              <w:left w:val="nil"/>
              <w:bottom w:val="single" w:sz="4" w:space="0" w:color="BFBFBF"/>
              <w:right w:val="single" w:sz="8" w:space="0" w:color="auto"/>
            </w:tcBorders>
            <w:shd w:val="clear" w:color="auto" w:fill="auto"/>
            <w:noWrap/>
            <w:vAlign w:val="center"/>
          </w:tcPr>
          <w:p w14:paraId="04B7862B" w14:textId="53EA5538"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7</w:t>
            </w:r>
          </w:p>
        </w:tc>
        <w:tc>
          <w:tcPr>
            <w:tcW w:w="1025" w:type="dxa"/>
            <w:tcBorders>
              <w:top w:val="single" w:sz="4" w:space="0" w:color="BFBFBF"/>
              <w:left w:val="nil"/>
              <w:bottom w:val="single" w:sz="4" w:space="0" w:color="BFBFBF"/>
              <w:right w:val="single" w:sz="8" w:space="0" w:color="auto"/>
            </w:tcBorders>
            <w:shd w:val="clear" w:color="000000" w:fill="FFDB81"/>
            <w:noWrap/>
            <w:vAlign w:val="center"/>
          </w:tcPr>
          <w:p w14:paraId="0FA2D520" w14:textId="25D0AF71"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15,91%</w:t>
            </w:r>
          </w:p>
        </w:tc>
        <w:tc>
          <w:tcPr>
            <w:tcW w:w="1340" w:type="dxa"/>
            <w:tcBorders>
              <w:top w:val="single" w:sz="4" w:space="0" w:color="BFBFBF"/>
              <w:left w:val="nil"/>
              <w:bottom w:val="single" w:sz="4" w:space="0" w:color="BFBFBF"/>
              <w:right w:val="single" w:sz="4" w:space="0" w:color="BFBFBF" w:themeColor="background1" w:themeShade="BF"/>
            </w:tcBorders>
            <w:shd w:val="clear" w:color="auto" w:fill="auto"/>
            <w:noWrap/>
            <w:vAlign w:val="center"/>
          </w:tcPr>
          <w:p w14:paraId="74D6D442" w14:textId="79E9E9D6" w:rsidR="00360713" w:rsidRDefault="00360713" w:rsidP="00360713">
            <w:pPr>
              <w:jc w:val="center"/>
              <w:rPr>
                <w:rFonts w:ascii="Calibri" w:hAnsi="Calibri" w:cs="Calibri"/>
                <w:b/>
                <w:bCs/>
                <w:color w:val="00B050"/>
                <w:sz w:val="20"/>
                <w:szCs w:val="20"/>
              </w:rPr>
            </w:pPr>
            <w:r>
              <w:rPr>
                <w:rFonts w:ascii="Calibri" w:hAnsi="Calibri" w:cs="Calibri"/>
                <w:color w:val="9C0006"/>
                <w:sz w:val="22"/>
                <w:szCs w:val="22"/>
              </w:rPr>
              <w:t>58</w:t>
            </w:r>
          </w:p>
        </w:tc>
        <w:tc>
          <w:tcPr>
            <w:tcW w:w="1179"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7099EB8C" w14:textId="6A5B91B3" w:rsidR="00360713" w:rsidRDefault="00360713" w:rsidP="00360713">
            <w:pPr>
              <w:jc w:val="center"/>
              <w:rPr>
                <w:rFonts w:ascii="Calibri" w:hAnsi="Calibri" w:cs="Calibri"/>
                <w:b/>
                <w:bCs/>
                <w:color w:val="00B050"/>
                <w:sz w:val="22"/>
                <w:szCs w:val="22"/>
              </w:rPr>
            </w:pPr>
            <w:r>
              <w:rPr>
                <w:rFonts w:ascii="Calibri" w:hAnsi="Calibri" w:cs="Calibri"/>
                <w:color w:val="000000"/>
                <w:sz w:val="22"/>
                <w:szCs w:val="22"/>
              </w:rPr>
              <w:t>7</w:t>
            </w:r>
          </w:p>
        </w:tc>
        <w:tc>
          <w:tcPr>
            <w:tcW w:w="1134" w:type="dxa"/>
            <w:tcBorders>
              <w:top w:val="single" w:sz="4" w:space="0" w:color="BFBFBF"/>
              <w:left w:val="nil"/>
              <w:bottom w:val="single" w:sz="4" w:space="0" w:color="BFBFBF"/>
              <w:right w:val="single" w:sz="4" w:space="0" w:color="auto"/>
            </w:tcBorders>
            <w:shd w:val="clear" w:color="000000" w:fill="FFE583"/>
            <w:noWrap/>
            <w:vAlign w:val="center"/>
          </w:tcPr>
          <w:p w14:paraId="5BEE5890" w14:textId="1673255D"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12,07%</w:t>
            </w:r>
          </w:p>
        </w:tc>
      </w:tr>
      <w:tr w:rsidR="00360713" w:rsidRPr="00BB70ED" w14:paraId="5CDABAC7" w14:textId="77777777" w:rsidTr="00360713">
        <w:trPr>
          <w:trHeight w:val="227"/>
        </w:trPr>
        <w:tc>
          <w:tcPr>
            <w:tcW w:w="2552" w:type="dxa"/>
            <w:tcBorders>
              <w:top w:val="nil"/>
              <w:left w:val="single" w:sz="4" w:space="0" w:color="auto"/>
              <w:bottom w:val="single" w:sz="4" w:space="0" w:color="D9D9D9"/>
              <w:right w:val="single" w:sz="8" w:space="0" w:color="auto"/>
            </w:tcBorders>
            <w:noWrap/>
            <w:vAlign w:val="center"/>
          </w:tcPr>
          <w:p w14:paraId="60E9AD7E" w14:textId="77777777" w:rsidR="00360713" w:rsidRPr="00BB70ED" w:rsidRDefault="00360713" w:rsidP="00360713">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GIŻYCKI</w:t>
            </w:r>
          </w:p>
        </w:tc>
        <w:tc>
          <w:tcPr>
            <w:tcW w:w="113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B1A3BF" w14:textId="0B6CF609"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38</w:t>
            </w:r>
          </w:p>
        </w:tc>
        <w:tc>
          <w:tcPr>
            <w:tcW w:w="1276" w:type="dxa"/>
            <w:tcBorders>
              <w:top w:val="single" w:sz="4" w:space="0" w:color="BFBFBF"/>
              <w:left w:val="nil"/>
              <w:bottom w:val="single" w:sz="4" w:space="0" w:color="BFBFBF"/>
              <w:right w:val="single" w:sz="8" w:space="0" w:color="auto"/>
            </w:tcBorders>
            <w:shd w:val="clear" w:color="auto" w:fill="auto"/>
            <w:noWrap/>
            <w:vAlign w:val="center"/>
          </w:tcPr>
          <w:p w14:paraId="5CE3C295" w14:textId="69709C30"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5</w:t>
            </w:r>
          </w:p>
        </w:tc>
        <w:tc>
          <w:tcPr>
            <w:tcW w:w="1025" w:type="dxa"/>
            <w:tcBorders>
              <w:top w:val="single" w:sz="4" w:space="0" w:color="BFBFBF"/>
              <w:left w:val="nil"/>
              <w:bottom w:val="single" w:sz="4" w:space="0" w:color="BFBFBF"/>
              <w:right w:val="single" w:sz="8" w:space="0" w:color="auto"/>
            </w:tcBorders>
            <w:shd w:val="clear" w:color="000000" w:fill="FFEB84"/>
            <w:noWrap/>
            <w:vAlign w:val="center"/>
          </w:tcPr>
          <w:p w14:paraId="28ACB30F" w14:textId="32A6380C"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13,16%</w:t>
            </w:r>
          </w:p>
        </w:tc>
        <w:tc>
          <w:tcPr>
            <w:tcW w:w="1340" w:type="dxa"/>
            <w:tcBorders>
              <w:top w:val="single" w:sz="4" w:space="0" w:color="BFBFBF"/>
              <w:left w:val="nil"/>
              <w:bottom w:val="single" w:sz="4" w:space="0" w:color="BFBFBF"/>
              <w:right w:val="single" w:sz="4" w:space="0" w:color="BFBFBF" w:themeColor="background1" w:themeShade="BF"/>
            </w:tcBorders>
            <w:shd w:val="clear" w:color="auto" w:fill="auto"/>
            <w:noWrap/>
            <w:vAlign w:val="center"/>
          </w:tcPr>
          <w:p w14:paraId="045E13A1" w14:textId="6B309A2E" w:rsidR="00360713" w:rsidRDefault="00360713" w:rsidP="00360713">
            <w:pPr>
              <w:jc w:val="center"/>
              <w:rPr>
                <w:rFonts w:ascii="Calibri" w:hAnsi="Calibri" w:cs="Calibri"/>
                <w:b/>
                <w:bCs/>
                <w:color w:val="9C0006"/>
                <w:sz w:val="20"/>
                <w:szCs w:val="20"/>
              </w:rPr>
            </w:pPr>
            <w:r>
              <w:rPr>
                <w:rFonts w:ascii="Calibri" w:hAnsi="Calibri" w:cs="Calibri"/>
                <w:color w:val="9C0006"/>
                <w:sz w:val="22"/>
                <w:szCs w:val="22"/>
              </w:rPr>
              <w:t>42</w:t>
            </w:r>
          </w:p>
        </w:tc>
        <w:tc>
          <w:tcPr>
            <w:tcW w:w="1179"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2823BE6A" w14:textId="2B8F3797" w:rsidR="00360713" w:rsidRDefault="00360713" w:rsidP="00360713">
            <w:pPr>
              <w:jc w:val="center"/>
              <w:rPr>
                <w:rFonts w:ascii="Calibri" w:hAnsi="Calibri" w:cs="Calibri"/>
                <w:b/>
                <w:bCs/>
                <w:color w:val="9C0006"/>
                <w:sz w:val="22"/>
                <w:szCs w:val="22"/>
              </w:rPr>
            </w:pPr>
            <w:r>
              <w:rPr>
                <w:rFonts w:ascii="Calibri" w:hAnsi="Calibri" w:cs="Calibri"/>
                <w:color w:val="006100"/>
                <w:sz w:val="22"/>
                <w:szCs w:val="22"/>
              </w:rPr>
              <w:t>2</w:t>
            </w:r>
          </w:p>
        </w:tc>
        <w:tc>
          <w:tcPr>
            <w:tcW w:w="1134" w:type="dxa"/>
            <w:tcBorders>
              <w:top w:val="single" w:sz="4" w:space="0" w:color="BFBFBF"/>
              <w:left w:val="nil"/>
              <w:bottom w:val="single" w:sz="4" w:space="0" w:color="BFBFBF"/>
              <w:right w:val="single" w:sz="4" w:space="0" w:color="auto"/>
            </w:tcBorders>
            <w:shd w:val="clear" w:color="000000" w:fill="63BE7B"/>
            <w:noWrap/>
            <w:vAlign w:val="center"/>
          </w:tcPr>
          <w:p w14:paraId="7E4CA173" w14:textId="26D172F4"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4,76%</w:t>
            </w:r>
          </w:p>
        </w:tc>
      </w:tr>
      <w:tr w:rsidR="00360713" w:rsidRPr="00BB70ED" w14:paraId="31A241EC" w14:textId="77777777" w:rsidTr="00360713">
        <w:trPr>
          <w:trHeight w:val="227"/>
        </w:trPr>
        <w:tc>
          <w:tcPr>
            <w:tcW w:w="2552" w:type="dxa"/>
            <w:tcBorders>
              <w:top w:val="nil"/>
              <w:left w:val="single" w:sz="4" w:space="0" w:color="auto"/>
              <w:bottom w:val="single" w:sz="4" w:space="0" w:color="D9D9D9"/>
              <w:right w:val="single" w:sz="8" w:space="0" w:color="auto"/>
            </w:tcBorders>
            <w:noWrap/>
            <w:vAlign w:val="center"/>
          </w:tcPr>
          <w:p w14:paraId="4E3C43D3" w14:textId="77777777" w:rsidR="00360713" w:rsidRPr="00BB70ED" w:rsidRDefault="00360713" w:rsidP="00360713">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GOŁDAPSKI</w:t>
            </w:r>
          </w:p>
        </w:tc>
        <w:tc>
          <w:tcPr>
            <w:tcW w:w="113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02E631" w14:textId="797ECFD2" w:rsidR="00360713" w:rsidRDefault="00360713" w:rsidP="00360713">
            <w:pPr>
              <w:jc w:val="center"/>
              <w:rPr>
                <w:rFonts w:ascii="Calibri" w:hAnsi="Calibri" w:cs="Calibri"/>
                <w:color w:val="000000"/>
                <w:sz w:val="20"/>
                <w:szCs w:val="20"/>
              </w:rPr>
            </w:pPr>
            <w:r>
              <w:rPr>
                <w:rFonts w:ascii="Calibri" w:hAnsi="Calibri" w:cs="Calibri"/>
                <w:color w:val="006100"/>
                <w:sz w:val="22"/>
                <w:szCs w:val="22"/>
              </w:rPr>
              <w:t>12</w:t>
            </w:r>
          </w:p>
        </w:tc>
        <w:tc>
          <w:tcPr>
            <w:tcW w:w="1276" w:type="dxa"/>
            <w:tcBorders>
              <w:top w:val="single" w:sz="4" w:space="0" w:color="BFBFBF"/>
              <w:left w:val="nil"/>
              <w:bottom w:val="single" w:sz="4" w:space="0" w:color="BFBFBF"/>
              <w:right w:val="single" w:sz="8" w:space="0" w:color="auto"/>
            </w:tcBorders>
            <w:shd w:val="clear" w:color="auto" w:fill="auto"/>
            <w:noWrap/>
            <w:vAlign w:val="center"/>
          </w:tcPr>
          <w:p w14:paraId="7F45DF42" w14:textId="40383B2F"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0</w:t>
            </w:r>
          </w:p>
        </w:tc>
        <w:tc>
          <w:tcPr>
            <w:tcW w:w="1025" w:type="dxa"/>
            <w:tcBorders>
              <w:top w:val="single" w:sz="4" w:space="0" w:color="BFBFBF"/>
              <w:left w:val="nil"/>
              <w:bottom w:val="single" w:sz="4" w:space="0" w:color="BFBFBF"/>
              <w:right w:val="single" w:sz="8" w:space="0" w:color="auto"/>
            </w:tcBorders>
            <w:shd w:val="clear" w:color="000000" w:fill="63BE7B"/>
            <w:noWrap/>
            <w:vAlign w:val="center"/>
          </w:tcPr>
          <w:p w14:paraId="3692D1C0" w14:textId="5C7DC362"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0,00%</w:t>
            </w:r>
          </w:p>
        </w:tc>
        <w:tc>
          <w:tcPr>
            <w:tcW w:w="1340" w:type="dxa"/>
            <w:tcBorders>
              <w:top w:val="single" w:sz="4" w:space="0" w:color="BFBFBF"/>
              <w:left w:val="nil"/>
              <w:bottom w:val="single" w:sz="4" w:space="0" w:color="BFBFBF"/>
              <w:right w:val="single" w:sz="4" w:space="0" w:color="BFBFBF" w:themeColor="background1" w:themeShade="BF"/>
            </w:tcBorders>
            <w:shd w:val="clear" w:color="auto" w:fill="auto"/>
            <w:noWrap/>
            <w:vAlign w:val="center"/>
          </w:tcPr>
          <w:p w14:paraId="39858672" w14:textId="530BE422" w:rsidR="00360713" w:rsidRDefault="00360713" w:rsidP="00360713">
            <w:pPr>
              <w:jc w:val="center"/>
              <w:rPr>
                <w:rFonts w:ascii="Calibri" w:hAnsi="Calibri" w:cs="Calibri"/>
                <w:b/>
                <w:bCs/>
                <w:color w:val="00B050"/>
                <w:sz w:val="20"/>
                <w:szCs w:val="20"/>
              </w:rPr>
            </w:pPr>
            <w:r>
              <w:rPr>
                <w:rFonts w:ascii="Calibri" w:hAnsi="Calibri" w:cs="Calibri"/>
                <w:color w:val="006100"/>
                <w:sz w:val="22"/>
                <w:szCs w:val="22"/>
              </w:rPr>
              <w:t>10</w:t>
            </w:r>
          </w:p>
        </w:tc>
        <w:tc>
          <w:tcPr>
            <w:tcW w:w="1179"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52839922" w14:textId="3350BE0B" w:rsidR="00360713" w:rsidRDefault="00360713" w:rsidP="00360713">
            <w:pPr>
              <w:jc w:val="center"/>
              <w:rPr>
                <w:rFonts w:ascii="Calibri" w:hAnsi="Calibri" w:cs="Calibri"/>
                <w:b/>
                <w:bCs/>
                <w:color w:val="00B050"/>
                <w:sz w:val="22"/>
                <w:szCs w:val="22"/>
              </w:rPr>
            </w:pPr>
            <w:r>
              <w:rPr>
                <w:rFonts w:ascii="Calibri" w:hAnsi="Calibri" w:cs="Calibri"/>
                <w:color w:val="9C0006"/>
                <w:sz w:val="22"/>
                <w:szCs w:val="22"/>
              </w:rPr>
              <w:t>1</w:t>
            </w:r>
          </w:p>
        </w:tc>
        <w:tc>
          <w:tcPr>
            <w:tcW w:w="1134" w:type="dxa"/>
            <w:tcBorders>
              <w:top w:val="single" w:sz="4" w:space="0" w:color="BFBFBF"/>
              <w:left w:val="nil"/>
              <w:bottom w:val="single" w:sz="4" w:space="0" w:color="BFBFBF"/>
              <w:right w:val="single" w:sz="4" w:space="0" w:color="auto"/>
            </w:tcBorders>
            <w:shd w:val="clear" w:color="000000" w:fill="E0E282"/>
            <w:noWrap/>
            <w:vAlign w:val="center"/>
          </w:tcPr>
          <w:p w14:paraId="1D967F67" w14:textId="76779D63"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10,00%</w:t>
            </w:r>
          </w:p>
        </w:tc>
      </w:tr>
      <w:tr w:rsidR="00360713" w:rsidRPr="00BB70ED" w14:paraId="0C735E2A" w14:textId="77777777" w:rsidTr="00360713">
        <w:trPr>
          <w:trHeight w:val="227"/>
        </w:trPr>
        <w:tc>
          <w:tcPr>
            <w:tcW w:w="2552" w:type="dxa"/>
            <w:tcBorders>
              <w:top w:val="nil"/>
              <w:left w:val="single" w:sz="4" w:space="0" w:color="auto"/>
              <w:bottom w:val="single" w:sz="4" w:space="0" w:color="D9D9D9"/>
              <w:right w:val="single" w:sz="8" w:space="0" w:color="auto"/>
            </w:tcBorders>
            <w:noWrap/>
            <w:vAlign w:val="center"/>
          </w:tcPr>
          <w:p w14:paraId="38C7DAB8" w14:textId="77777777" w:rsidR="00360713" w:rsidRPr="00BB70ED" w:rsidRDefault="00360713" w:rsidP="00360713">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IŁAWSKI</w:t>
            </w:r>
          </w:p>
        </w:tc>
        <w:tc>
          <w:tcPr>
            <w:tcW w:w="113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1E9278" w14:textId="0A3B3E59" w:rsidR="00360713" w:rsidRDefault="00360713" w:rsidP="00360713">
            <w:pPr>
              <w:jc w:val="center"/>
              <w:rPr>
                <w:rFonts w:ascii="Calibri" w:hAnsi="Calibri" w:cs="Calibri"/>
                <w:color w:val="000000"/>
                <w:sz w:val="20"/>
                <w:szCs w:val="20"/>
              </w:rPr>
            </w:pPr>
            <w:r>
              <w:rPr>
                <w:rFonts w:ascii="Calibri" w:hAnsi="Calibri" w:cs="Calibri"/>
                <w:color w:val="006100"/>
                <w:sz w:val="22"/>
                <w:szCs w:val="22"/>
              </w:rPr>
              <w:t>60</w:t>
            </w:r>
          </w:p>
        </w:tc>
        <w:tc>
          <w:tcPr>
            <w:tcW w:w="1276" w:type="dxa"/>
            <w:tcBorders>
              <w:top w:val="single" w:sz="4" w:space="0" w:color="BFBFBF"/>
              <w:left w:val="nil"/>
              <w:bottom w:val="single" w:sz="4" w:space="0" w:color="BFBFBF"/>
              <w:right w:val="single" w:sz="8" w:space="0" w:color="auto"/>
            </w:tcBorders>
            <w:shd w:val="clear" w:color="auto" w:fill="auto"/>
            <w:noWrap/>
            <w:vAlign w:val="center"/>
          </w:tcPr>
          <w:p w14:paraId="3DE5E654" w14:textId="586A5B87"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8</w:t>
            </w:r>
          </w:p>
        </w:tc>
        <w:tc>
          <w:tcPr>
            <w:tcW w:w="1025" w:type="dxa"/>
            <w:tcBorders>
              <w:top w:val="single" w:sz="4" w:space="0" w:color="BFBFBF"/>
              <w:left w:val="nil"/>
              <w:bottom w:val="single" w:sz="4" w:space="0" w:color="BFBFBF"/>
              <w:right w:val="single" w:sz="8" w:space="0" w:color="auto"/>
            </w:tcBorders>
            <w:shd w:val="clear" w:color="000000" w:fill="FFEA84"/>
            <w:noWrap/>
            <w:vAlign w:val="center"/>
          </w:tcPr>
          <w:p w14:paraId="37C1EB19" w14:textId="02401D29"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13,33%</w:t>
            </w:r>
          </w:p>
        </w:tc>
        <w:tc>
          <w:tcPr>
            <w:tcW w:w="1340" w:type="dxa"/>
            <w:tcBorders>
              <w:top w:val="single" w:sz="4" w:space="0" w:color="BFBFBF"/>
              <w:left w:val="nil"/>
              <w:bottom w:val="single" w:sz="4" w:space="0" w:color="BFBFBF"/>
              <w:right w:val="single" w:sz="4" w:space="0" w:color="BFBFBF" w:themeColor="background1" w:themeShade="BF"/>
            </w:tcBorders>
            <w:shd w:val="clear" w:color="auto" w:fill="auto"/>
            <w:noWrap/>
            <w:vAlign w:val="center"/>
          </w:tcPr>
          <w:p w14:paraId="2564FBF8" w14:textId="36148A99" w:rsidR="00360713" w:rsidRDefault="00360713" w:rsidP="00360713">
            <w:pPr>
              <w:jc w:val="center"/>
              <w:rPr>
                <w:rFonts w:ascii="Calibri" w:hAnsi="Calibri" w:cs="Calibri"/>
                <w:b/>
                <w:bCs/>
                <w:color w:val="00B050"/>
                <w:sz w:val="20"/>
                <w:szCs w:val="20"/>
              </w:rPr>
            </w:pPr>
            <w:r>
              <w:rPr>
                <w:rFonts w:ascii="Calibri" w:hAnsi="Calibri" w:cs="Calibri"/>
                <w:color w:val="9C0006"/>
                <w:sz w:val="22"/>
                <w:szCs w:val="22"/>
              </w:rPr>
              <w:t>62</w:t>
            </w:r>
          </w:p>
        </w:tc>
        <w:tc>
          <w:tcPr>
            <w:tcW w:w="1179"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2E23236D" w14:textId="3E77BA1B" w:rsidR="00360713" w:rsidRDefault="00360713" w:rsidP="00360713">
            <w:pPr>
              <w:jc w:val="center"/>
              <w:rPr>
                <w:rFonts w:ascii="Calibri" w:hAnsi="Calibri" w:cs="Calibri"/>
                <w:b/>
                <w:bCs/>
                <w:color w:val="9C0006"/>
                <w:sz w:val="22"/>
                <w:szCs w:val="22"/>
              </w:rPr>
            </w:pPr>
            <w:r>
              <w:rPr>
                <w:rFonts w:ascii="Calibri" w:hAnsi="Calibri" w:cs="Calibri"/>
                <w:color w:val="006100"/>
                <w:sz w:val="22"/>
                <w:szCs w:val="22"/>
              </w:rPr>
              <w:t>7</w:t>
            </w:r>
          </w:p>
        </w:tc>
        <w:tc>
          <w:tcPr>
            <w:tcW w:w="1134" w:type="dxa"/>
            <w:tcBorders>
              <w:top w:val="single" w:sz="4" w:space="0" w:color="BFBFBF"/>
              <w:left w:val="nil"/>
              <w:bottom w:val="single" w:sz="4" w:space="0" w:color="BFBFBF"/>
              <w:right w:val="single" w:sz="4" w:space="0" w:color="auto"/>
            </w:tcBorders>
            <w:shd w:val="clear" w:color="000000" w:fill="FFEB84"/>
            <w:noWrap/>
            <w:vAlign w:val="center"/>
          </w:tcPr>
          <w:p w14:paraId="1512C745" w14:textId="081B5096"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11,29%</w:t>
            </w:r>
          </w:p>
        </w:tc>
      </w:tr>
      <w:tr w:rsidR="00360713" w:rsidRPr="00BB70ED" w14:paraId="16CF1398" w14:textId="77777777" w:rsidTr="00360713">
        <w:trPr>
          <w:trHeight w:val="227"/>
        </w:trPr>
        <w:tc>
          <w:tcPr>
            <w:tcW w:w="2552" w:type="dxa"/>
            <w:tcBorders>
              <w:top w:val="nil"/>
              <w:left w:val="single" w:sz="4" w:space="0" w:color="auto"/>
              <w:bottom w:val="single" w:sz="4" w:space="0" w:color="D9D9D9"/>
              <w:right w:val="single" w:sz="8" w:space="0" w:color="auto"/>
            </w:tcBorders>
            <w:noWrap/>
            <w:vAlign w:val="center"/>
          </w:tcPr>
          <w:p w14:paraId="40F0184C" w14:textId="77777777" w:rsidR="00360713" w:rsidRPr="00BB70ED" w:rsidRDefault="00360713" w:rsidP="00360713">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KĘTRZYŃSKI</w:t>
            </w:r>
          </w:p>
        </w:tc>
        <w:tc>
          <w:tcPr>
            <w:tcW w:w="113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E0E770" w14:textId="5A9F4E95" w:rsidR="00360713" w:rsidRDefault="00360713" w:rsidP="00360713">
            <w:pPr>
              <w:jc w:val="center"/>
              <w:rPr>
                <w:rFonts w:ascii="Calibri" w:hAnsi="Calibri" w:cs="Calibri"/>
                <w:color w:val="000000"/>
                <w:sz w:val="20"/>
                <w:szCs w:val="20"/>
              </w:rPr>
            </w:pPr>
            <w:r>
              <w:rPr>
                <w:rFonts w:ascii="Calibri" w:hAnsi="Calibri" w:cs="Calibri"/>
                <w:color w:val="006100"/>
                <w:sz w:val="22"/>
                <w:szCs w:val="22"/>
              </w:rPr>
              <w:t>36</w:t>
            </w:r>
          </w:p>
        </w:tc>
        <w:tc>
          <w:tcPr>
            <w:tcW w:w="1276" w:type="dxa"/>
            <w:tcBorders>
              <w:top w:val="single" w:sz="4" w:space="0" w:color="BFBFBF"/>
              <w:left w:val="nil"/>
              <w:bottom w:val="single" w:sz="4" w:space="0" w:color="BFBFBF"/>
              <w:right w:val="single" w:sz="8" w:space="0" w:color="auto"/>
            </w:tcBorders>
            <w:shd w:val="clear" w:color="auto" w:fill="auto"/>
            <w:noWrap/>
            <w:vAlign w:val="center"/>
          </w:tcPr>
          <w:p w14:paraId="301B86A2" w14:textId="33C77331" w:rsidR="00360713" w:rsidRDefault="00360713" w:rsidP="00360713">
            <w:pPr>
              <w:jc w:val="center"/>
              <w:rPr>
                <w:rFonts w:ascii="Calibri" w:hAnsi="Calibri" w:cs="Calibri"/>
                <w:color w:val="000000"/>
                <w:sz w:val="20"/>
                <w:szCs w:val="20"/>
              </w:rPr>
            </w:pPr>
            <w:r>
              <w:rPr>
                <w:rFonts w:ascii="Calibri" w:hAnsi="Calibri" w:cs="Calibri"/>
                <w:color w:val="000000"/>
                <w:sz w:val="22"/>
                <w:szCs w:val="22"/>
              </w:rPr>
              <w:t>5</w:t>
            </w:r>
          </w:p>
        </w:tc>
        <w:tc>
          <w:tcPr>
            <w:tcW w:w="1025" w:type="dxa"/>
            <w:tcBorders>
              <w:top w:val="single" w:sz="4" w:space="0" w:color="BFBFBF"/>
              <w:left w:val="nil"/>
              <w:bottom w:val="single" w:sz="4" w:space="0" w:color="BFBFBF"/>
              <w:right w:val="single" w:sz="8" w:space="0" w:color="auto"/>
            </w:tcBorders>
            <w:shd w:val="clear" w:color="000000" w:fill="FFE784"/>
            <w:noWrap/>
            <w:vAlign w:val="center"/>
          </w:tcPr>
          <w:p w14:paraId="2B08D19D" w14:textId="7C558D91"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13,89%</w:t>
            </w:r>
          </w:p>
        </w:tc>
        <w:tc>
          <w:tcPr>
            <w:tcW w:w="1340" w:type="dxa"/>
            <w:tcBorders>
              <w:top w:val="single" w:sz="4" w:space="0" w:color="BFBFBF"/>
              <w:left w:val="nil"/>
              <w:bottom w:val="single" w:sz="4" w:space="0" w:color="BFBFBF"/>
              <w:right w:val="single" w:sz="4" w:space="0" w:color="BFBFBF" w:themeColor="background1" w:themeShade="BF"/>
            </w:tcBorders>
            <w:shd w:val="clear" w:color="auto" w:fill="auto"/>
            <w:noWrap/>
            <w:vAlign w:val="center"/>
          </w:tcPr>
          <w:p w14:paraId="0C5E48EF" w14:textId="5B0218EA" w:rsidR="00360713" w:rsidRDefault="00360713" w:rsidP="00360713">
            <w:pPr>
              <w:jc w:val="center"/>
              <w:rPr>
                <w:rFonts w:ascii="Calibri" w:hAnsi="Calibri" w:cs="Calibri"/>
                <w:b/>
                <w:bCs/>
                <w:color w:val="00B050"/>
                <w:sz w:val="20"/>
                <w:szCs w:val="20"/>
              </w:rPr>
            </w:pPr>
            <w:r>
              <w:rPr>
                <w:rFonts w:ascii="Calibri" w:hAnsi="Calibri" w:cs="Calibri"/>
                <w:color w:val="006100"/>
                <w:sz w:val="22"/>
                <w:szCs w:val="22"/>
              </w:rPr>
              <w:t>28</w:t>
            </w:r>
          </w:p>
        </w:tc>
        <w:tc>
          <w:tcPr>
            <w:tcW w:w="1179"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1820A496" w14:textId="26F63FDC" w:rsidR="00360713" w:rsidRDefault="00360713" w:rsidP="00360713">
            <w:pPr>
              <w:jc w:val="center"/>
              <w:rPr>
                <w:rFonts w:ascii="Calibri" w:hAnsi="Calibri" w:cs="Calibri"/>
                <w:sz w:val="22"/>
                <w:szCs w:val="22"/>
              </w:rPr>
            </w:pPr>
            <w:r>
              <w:rPr>
                <w:rFonts w:ascii="Calibri" w:hAnsi="Calibri" w:cs="Calibri"/>
                <w:color w:val="006100"/>
                <w:sz w:val="22"/>
                <w:szCs w:val="22"/>
              </w:rPr>
              <w:t>3</w:t>
            </w:r>
          </w:p>
        </w:tc>
        <w:tc>
          <w:tcPr>
            <w:tcW w:w="1134" w:type="dxa"/>
            <w:tcBorders>
              <w:top w:val="single" w:sz="4" w:space="0" w:color="BFBFBF"/>
              <w:left w:val="nil"/>
              <w:bottom w:val="single" w:sz="4" w:space="0" w:color="BFBFBF"/>
              <w:right w:val="single" w:sz="4" w:space="0" w:color="auto"/>
            </w:tcBorders>
            <w:shd w:val="clear" w:color="000000" w:fill="F1E783"/>
            <w:noWrap/>
            <w:vAlign w:val="center"/>
          </w:tcPr>
          <w:p w14:paraId="3756C4F7" w14:textId="67D2BD22"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10,71%</w:t>
            </w:r>
          </w:p>
        </w:tc>
      </w:tr>
      <w:tr w:rsidR="00360713" w:rsidRPr="00BB70ED" w14:paraId="46ECA7AD" w14:textId="77777777" w:rsidTr="00360713">
        <w:trPr>
          <w:trHeight w:val="227"/>
        </w:trPr>
        <w:tc>
          <w:tcPr>
            <w:tcW w:w="2552" w:type="dxa"/>
            <w:tcBorders>
              <w:top w:val="nil"/>
              <w:left w:val="single" w:sz="4" w:space="0" w:color="auto"/>
              <w:bottom w:val="single" w:sz="4" w:space="0" w:color="D9D9D9"/>
              <w:right w:val="single" w:sz="8" w:space="0" w:color="auto"/>
            </w:tcBorders>
            <w:noWrap/>
            <w:vAlign w:val="center"/>
          </w:tcPr>
          <w:p w14:paraId="212F7C39" w14:textId="77777777" w:rsidR="00360713" w:rsidRPr="00BB70ED" w:rsidRDefault="00360713" w:rsidP="00360713">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LIDZBARSKI</w:t>
            </w:r>
          </w:p>
        </w:tc>
        <w:tc>
          <w:tcPr>
            <w:tcW w:w="113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BD4D8E" w14:textId="272BDD6E" w:rsidR="00360713" w:rsidRDefault="00360713" w:rsidP="00360713">
            <w:pPr>
              <w:jc w:val="center"/>
              <w:rPr>
                <w:rFonts w:ascii="Calibri" w:hAnsi="Calibri" w:cs="Calibri"/>
                <w:color w:val="000000"/>
                <w:sz w:val="20"/>
                <w:szCs w:val="20"/>
              </w:rPr>
            </w:pPr>
            <w:r>
              <w:rPr>
                <w:rFonts w:ascii="Calibri" w:hAnsi="Calibri" w:cs="Calibri"/>
                <w:color w:val="006100"/>
                <w:sz w:val="22"/>
                <w:szCs w:val="22"/>
              </w:rPr>
              <w:t>21</w:t>
            </w:r>
          </w:p>
        </w:tc>
        <w:tc>
          <w:tcPr>
            <w:tcW w:w="1276" w:type="dxa"/>
            <w:tcBorders>
              <w:top w:val="single" w:sz="4" w:space="0" w:color="BFBFBF"/>
              <w:left w:val="nil"/>
              <w:bottom w:val="single" w:sz="4" w:space="0" w:color="BFBFBF"/>
              <w:right w:val="single" w:sz="8" w:space="0" w:color="auto"/>
            </w:tcBorders>
            <w:shd w:val="clear" w:color="auto" w:fill="auto"/>
            <w:noWrap/>
            <w:vAlign w:val="center"/>
          </w:tcPr>
          <w:p w14:paraId="3A5518ED" w14:textId="213C828E"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3</w:t>
            </w:r>
          </w:p>
        </w:tc>
        <w:tc>
          <w:tcPr>
            <w:tcW w:w="1025" w:type="dxa"/>
            <w:tcBorders>
              <w:top w:val="single" w:sz="4" w:space="0" w:color="BFBFBF"/>
              <w:left w:val="nil"/>
              <w:bottom w:val="single" w:sz="4" w:space="0" w:color="BFBFBF"/>
              <w:right w:val="single" w:sz="8" w:space="0" w:color="auto"/>
            </w:tcBorders>
            <w:shd w:val="clear" w:color="000000" w:fill="FFE583"/>
            <w:noWrap/>
            <w:vAlign w:val="center"/>
          </w:tcPr>
          <w:p w14:paraId="6DAA1BDB" w14:textId="199B9144"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14,29%</w:t>
            </w:r>
          </w:p>
        </w:tc>
        <w:tc>
          <w:tcPr>
            <w:tcW w:w="1340" w:type="dxa"/>
            <w:tcBorders>
              <w:top w:val="single" w:sz="4" w:space="0" w:color="BFBFBF"/>
              <w:left w:val="nil"/>
              <w:bottom w:val="single" w:sz="4" w:space="0" w:color="BFBFBF"/>
              <w:right w:val="single" w:sz="4" w:space="0" w:color="BFBFBF" w:themeColor="background1" w:themeShade="BF"/>
            </w:tcBorders>
            <w:shd w:val="clear" w:color="auto" w:fill="auto"/>
            <w:noWrap/>
            <w:vAlign w:val="center"/>
          </w:tcPr>
          <w:p w14:paraId="31FB7FA5" w14:textId="05291CE8" w:rsidR="00360713" w:rsidRDefault="00360713" w:rsidP="00360713">
            <w:pPr>
              <w:jc w:val="center"/>
              <w:rPr>
                <w:rFonts w:ascii="Calibri" w:hAnsi="Calibri" w:cs="Calibri"/>
                <w:b/>
                <w:bCs/>
                <w:color w:val="00B050"/>
                <w:sz w:val="20"/>
                <w:szCs w:val="20"/>
              </w:rPr>
            </w:pPr>
            <w:r>
              <w:rPr>
                <w:rFonts w:ascii="Calibri" w:hAnsi="Calibri" w:cs="Calibri"/>
                <w:color w:val="9C0006"/>
                <w:sz w:val="22"/>
                <w:szCs w:val="22"/>
              </w:rPr>
              <w:t>23</w:t>
            </w:r>
          </w:p>
        </w:tc>
        <w:tc>
          <w:tcPr>
            <w:tcW w:w="1179"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185CA3C0" w14:textId="2ACC843D" w:rsidR="00360713" w:rsidRDefault="00360713" w:rsidP="00360713">
            <w:pPr>
              <w:jc w:val="center"/>
              <w:rPr>
                <w:rFonts w:ascii="Calibri" w:hAnsi="Calibri" w:cs="Calibri"/>
                <w:b/>
                <w:bCs/>
                <w:color w:val="00B050"/>
                <w:sz w:val="22"/>
                <w:szCs w:val="22"/>
              </w:rPr>
            </w:pPr>
            <w:r>
              <w:rPr>
                <w:rFonts w:ascii="Calibri" w:hAnsi="Calibri" w:cs="Calibri"/>
                <w:color w:val="006100"/>
                <w:sz w:val="22"/>
                <w:szCs w:val="22"/>
              </w:rPr>
              <w:t>2</w:t>
            </w:r>
          </w:p>
        </w:tc>
        <w:tc>
          <w:tcPr>
            <w:tcW w:w="1134" w:type="dxa"/>
            <w:tcBorders>
              <w:top w:val="single" w:sz="4" w:space="0" w:color="BFBFBF"/>
              <w:left w:val="nil"/>
              <w:bottom w:val="single" w:sz="4" w:space="0" w:color="BFBFBF"/>
              <w:right w:val="single" w:sz="4" w:space="0" w:color="auto"/>
            </w:tcBorders>
            <w:shd w:val="clear" w:color="000000" w:fill="C0D980"/>
            <w:noWrap/>
            <w:vAlign w:val="center"/>
          </w:tcPr>
          <w:p w14:paraId="3502C92E" w14:textId="3B41AD68"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8,70%</w:t>
            </w:r>
          </w:p>
        </w:tc>
      </w:tr>
      <w:tr w:rsidR="00360713" w:rsidRPr="00BB70ED" w14:paraId="3E5E0E37" w14:textId="77777777" w:rsidTr="00360713">
        <w:trPr>
          <w:trHeight w:val="227"/>
        </w:trPr>
        <w:tc>
          <w:tcPr>
            <w:tcW w:w="2552" w:type="dxa"/>
            <w:tcBorders>
              <w:top w:val="nil"/>
              <w:left w:val="single" w:sz="4" w:space="0" w:color="auto"/>
              <w:bottom w:val="single" w:sz="4" w:space="0" w:color="D9D9D9"/>
              <w:right w:val="single" w:sz="8" w:space="0" w:color="auto"/>
            </w:tcBorders>
            <w:noWrap/>
            <w:vAlign w:val="center"/>
          </w:tcPr>
          <w:p w14:paraId="7FE97A00" w14:textId="77777777" w:rsidR="00360713" w:rsidRPr="00BB70ED" w:rsidRDefault="00360713" w:rsidP="00360713">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MRĄGOWSKI</w:t>
            </w:r>
          </w:p>
        </w:tc>
        <w:tc>
          <w:tcPr>
            <w:tcW w:w="113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FA5041" w14:textId="51CF40E6"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42</w:t>
            </w:r>
          </w:p>
        </w:tc>
        <w:tc>
          <w:tcPr>
            <w:tcW w:w="1276" w:type="dxa"/>
            <w:tcBorders>
              <w:top w:val="single" w:sz="4" w:space="0" w:color="BFBFBF"/>
              <w:left w:val="nil"/>
              <w:bottom w:val="single" w:sz="4" w:space="0" w:color="BFBFBF"/>
              <w:right w:val="single" w:sz="8" w:space="0" w:color="auto"/>
            </w:tcBorders>
            <w:shd w:val="clear" w:color="auto" w:fill="auto"/>
            <w:noWrap/>
            <w:vAlign w:val="center"/>
          </w:tcPr>
          <w:p w14:paraId="2FE5AA00" w14:textId="45590AA5"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5</w:t>
            </w:r>
          </w:p>
        </w:tc>
        <w:tc>
          <w:tcPr>
            <w:tcW w:w="1025" w:type="dxa"/>
            <w:tcBorders>
              <w:top w:val="single" w:sz="4" w:space="0" w:color="BFBFBF"/>
              <w:left w:val="nil"/>
              <w:bottom w:val="single" w:sz="4" w:space="0" w:color="BFBFBF"/>
              <w:right w:val="single" w:sz="8" w:space="0" w:color="auto"/>
            </w:tcBorders>
            <w:shd w:val="clear" w:color="000000" w:fill="F0E683"/>
            <w:noWrap/>
            <w:vAlign w:val="center"/>
          </w:tcPr>
          <w:p w14:paraId="18B79A6B" w14:textId="7B602F89"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11,90%</w:t>
            </w:r>
          </w:p>
        </w:tc>
        <w:tc>
          <w:tcPr>
            <w:tcW w:w="1340" w:type="dxa"/>
            <w:tcBorders>
              <w:top w:val="single" w:sz="4" w:space="0" w:color="BFBFBF"/>
              <w:left w:val="nil"/>
              <w:bottom w:val="single" w:sz="4" w:space="0" w:color="BFBFBF"/>
              <w:right w:val="single" w:sz="4" w:space="0" w:color="BFBFBF" w:themeColor="background1" w:themeShade="BF"/>
            </w:tcBorders>
            <w:shd w:val="clear" w:color="auto" w:fill="auto"/>
            <w:noWrap/>
            <w:vAlign w:val="center"/>
          </w:tcPr>
          <w:p w14:paraId="56ABBB3C" w14:textId="52C2D29D" w:rsidR="00360713" w:rsidRDefault="00360713" w:rsidP="00360713">
            <w:pPr>
              <w:jc w:val="center"/>
              <w:rPr>
                <w:rFonts w:ascii="Calibri" w:hAnsi="Calibri" w:cs="Calibri"/>
                <w:b/>
                <w:bCs/>
                <w:color w:val="9C0006"/>
                <w:sz w:val="20"/>
                <w:szCs w:val="20"/>
              </w:rPr>
            </w:pPr>
            <w:r>
              <w:rPr>
                <w:rFonts w:ascii="Calibri" w:hAnsi="Calibri" w:cs="Calibri"/>
                <w:color w:val="006100"/>
                <w:sz w:val="22"/>
                <w:szCs w:val="22"/>
              </w:rPr>
              <w:t>34</w:t>
            </w:r>
          </w:p>
        </w:tc>
        <w:tc>
          <w:tcPr>
            <w:tcW w:w="1179"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153AC7C3" w14:textId="49F97958" w:rsidR="00360713" w:rsidRDefault="00360713" w:rsidP="00360713">
            <w:pPr>
              <w:jc w:val="center"/>
              <w:rPr>
                <w:rFonts w:ascii="Calibri" w:hAnsi="Calibri" w:cs="Calibri"/>
                <w:b/>
                <w:bCs/>
                <w:color w:val="9C0006"/>
                <w:sz w:val="22"/>
                <w:szCs w:val="22"/>
              </w:rPr>
            </w:pPr>
            <w:r>
              <w:rPr>
                <w:rFonts w:ascii="Calibri" w:hAnsi="Calibri" w:cs="Calibri"/>
                <w:color w:val="006100"/>
                <w:sz w:val="22"/>
                <w:szCs w:val="22"/>
              </w:rPr>
              <w:t>2</w:t>
            </w:r>
          </w:p>
        </w:tc>
        <w:tc>
          <w:tcPr>
            <w:tcW w:w="1134" w:type="dxa"/>
            <w:tcBorders>
              <w:top w:val="single" w:sz="4" w:space="0" w:color="BFBFBF"/>
              <w:left w:val="nil"/>
              <w:bottom w:val="single" w:sz="4" w:space="0" w:color="BFBFBF"/>
              <w:right w:val="single" w:sz="4" w:space="0" w:color="auto"/>
            </w:tcBorders>
            <w:shd w:val="clear" w:color="000000" w:fill="7DC57C"/>
            <w:noWrap/>
            <w:vAlign w:val="center"/>
          </w:tcPr>
          <w:p w14:paraId="0B0E4AF3" w14:textId="447BDF14"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5,88%</w:t>
            </w:r>
          </w:p>
        </w:tc>
      </w:tr>
      <w:tr w:rsidR="00360713" w:rsidRPr="00BB70ED" w14:paraId="24B68B28" w14:textId="77777777" w:rsidTr="00360713">
        <w:trPr>
          <w:trHeight w:val="227"/>
        </w:trPr>
        <w:tc>
          <w:tcPr>
            <w:tcW w:w="2552" w:type="dxa"/>
            <w:tcBorders>
              <w:top w:val="nil"/>
              <w:left w:val="single" w:sz="4" w:space="0" w:color="auto"/>
              <w:bottom w:val="single" w:sz="4" w:space="0" w:color="D9D9D9"/>
              <w:right w:val="single" w:sz="8" w:space="0" w:color="auto"/>
            </w:tcBorders>
            <w:noWrap/>
            <w:vAlign w:val="center"/>
          </w:tcPr>
          <w:p w14:paraId="395427D3" w14:textId="77777777" w:rsidR="00360713" w:rsidRPr="00BB70ED" w:rsidRDefault="00360713" w:rsidP="00360713">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NIDZICKI</w:t>
            </w:r>
          </w:p>
        </w:tc>
        <w:tc>
          <w:tcPr>
            <w:tcW w:w="113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88AD4E" w14:textId="0217612A" w:rsidR="00360713" w:rsidRDefault="00360713" w:rsidP="00360713">
            <w:pPr>
              <w:jc w:val="center"/>
              <w:rPr>
                <w:rFonts w:ascii="Calibri" w:hAnsi="Calibri" w:cs="Calibri"/>
                <w:color w:val="000000"/>
                <w:sz w:val="20"/>
                <w:szCs w:val="20"/>
              </w:rPr>
            </w:pPr>
            <w:r>
              <w:rPr>
                <w:rFonts w:ascii="Calibri" w:hAnsi="Calibri" w:cs="Calibri"/>
                <w:color w:val="006100"/>
                <w:sz w:val="22"/>
                <w:szCs w:val="22"/>
              </w:rPr>
              <w:t>17</w:t>
            </w:r>
          </w:p>
        </w:tc>
        <w:tc>
          <w:tcPr>
            <w:tcW w:w="1276" w:type="dxa"/>
            <w:tcBorders>
              <w:top w:val="single" w:sz="4" w:space="0" w:color="BFBFBF"/>
              <w:left w:val="nil"/>
              <w:bottom w:val="single" w:sz="4" w:space="0" w:color="BFBFBF"/>
              <w:right w:val="single" w:sz="8" w:space="0" w:color="auto"/>
            </w:tcBorders>
            <w:shd w:val="clear" w:color="auto" w:fill="auto"/>
            <w:noWrap/>
            <w:vAlign w:val="center"/>
          </w:tcPr>
          <w:p w14:paraId="526D7981" w14:textId="33C54A9C"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6</w:t>
            </w:r>
          </w:p>
        </w:tc>
        <w:tc>
          <w:tcPr>
            <w:tcW w:w="1025" w:type="dxa"/>
            <w:tcBorders>
              <w:top w:val="single" w:sz="4" w:space="0" w:color="BFBFBF"/>
              <w:left w:val="nil"/>
              <w:bottom w:val="single" w:sz="4" w:space="0" w:color="BFBFBF"/>
              <w:right w:val="single" w:sz="8" w:space="0" w:color="auto"/>
            </w:tcBorders>
            <w:shd w:val="clear" w:color="000000" w:fill="F8696B"/>
            <w:noWrap/>
            <w:vAlign w:val="center"/>
          </w:tcPr>
          <w:p w14:paraId="4CDB208E" w14:textId="63209CE6"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35,29%</w:t>
            </w:r>
          </w:p>
        </w:tc>
        <w:tc>
          <w:tcPr>
            <w:tcW w:w="1340" w:type="dxa"/>
            <w:tcBorders>
              <w:top w:val="single" w:sz="4" w:space="0" w:color="BFBFBF"/>
              <w:left w:val="nil"/>
              <w:bottom w:val="single" w:sz="4" w:space="0" w:color="BFBFBF"/>
              <w:right w:val="single" w:sz="4" w:space="0" w:color="BFBFBF" w:themeColor="background1" w:themeShade="BF"/>
            </w:tcBorders>
            <w:shd w:val="clear" w:color="auto" w:fill="auto"/>
            <w:noWrap/>
            <w:vAlign w:val="center"/>
          </w:tcPr>
          <w:p w14:paraId="0D7CC77F" w14:textId="5B10ABC5" w:rsidR="00360713" w:rsidRDefault="00360713" w:rsidP="00360713">
            <w:pPr>
              <w:jc w:val="center"/>
              <w:rPr>
                <w:rFonts w:ascii="Calibri" w:hAnsi="Calibri" w:cs="Calibri"/>
                <w:b/>
                <w:bCs/>
                <w:color w:val="00B050"/>
                <w:sz w:val="20"/>
                <w:szCs w:val="20"/>
              </w:rPr>
            </w:pPr>
            <w:r>
              <w:rPr>
                <w:rFonts w:ascii="Calibri" w:hAnsi="Calibri" w:cs="Calibri"/>
                <w:color w:val="9C0006"/>
                <w:sz w:val="22"/>
                <w:szCs w:val="22"/>
              </w:rPr>
              <w:t>29</w:t>
            </w:r>
          </w:p>
        </w:tc>
        <w:tc>
          <w:tcPr>
            <w:tcW w:w="1179"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06FE19CC" w14:textId="5B7CB040" w:rsidR="00360713" w:rsidRDefault="00360713" w:rsidP="00360713">
            <w:pPr>
              <w:jc w:val="center"/>
              <w:rPr>
                <w:rFonts w:ascii="Calibri" w:hAnsi="Calibri" w:cs="Calibri"/>
                <w:b/>
                <w:bCs/>
                <w:color w:val="9C0006"/>
                <w:sz w:val="22"/>
                <w:szCs w:val="22"/>
              </w:rPr>
            </w:pPr>
            <w:r>
              <w:rPr>
                <w:rFonts w:ascii="Calibri" w:hAnsi="Calibri" w:cs="Calibri"/>
                <w:color w:val="9C0006"/>
                <w:sz w:val="22"/>
                <w:szCs w:val="22"/>
              </w:rPr>
              <w:t>7</w:t>
            </w:r>
          </w:p>
        </w:tc>
        <w:tc>
          <w:tcPr>
            <w:tcW w:w="1134" w:type="dxa"/>
            <w:tcBorders>
              <w:top w:val="single" w:sz="4" w:space="0" w:color="BFBFBF"/>
              <w:left w:val="nil"/>
              <w:bottom w:val="single" w:sz="4" w:space="0" w:color="BFBFBF"/>
              <w:right w:val="single" w:sz="4" w:space="0" w:color="auto"/>
            </w:tcBorders>
            <w:shd w:val="clear" w:color="000000" w:fill="F9796F"/>
            <w:noWrap/>
            <w:vAlign w:val="center"/>
          </w:tcPr>
          <w:p w14:paraId="5D306599" w14:textId="644CA536"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24,14%</w:t>
            </w:r>
          </w:p>
        </w:tc>
      </w:tr>
      <w:tr w:rsidR="00360713" w:rsidRPr="00BB70ED" w14:paraId="36AC09CE" w14:textId="77777777" w:rsidTr="00360713">
        <w:trPr>
          <w:trHeight w:val="227"/>
        </w:trPr>
        <w:tc>
          <w:tcPr>
            <w:tcW w:w="2552" w:type="dxa"/>
            <w:tcBorders>
              <w:top w:val="nil"/>
              <w:left w:val="single" w:sz="4" w:space="0" w:color="auto"/>
              <w:bottom w:val="single" w:sz="4" w:space="0" w:color="D9D9D9"/>
              <w:right w:val="single" w:sz="8" w:space="0" w:color="auto"/>
            </w:tcBorders>
            <w:noWrap/>
            <w:vAlign w:val="center"/>
          </w:tcPr>
          <w:p w14:paraId="0A053894" w14:textId="77777777" w:rsidR="00360713" w:rsidRPr="00BB70ED" w:rsidRDefault="00360713" w:rsidP="00360713">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NOWOMIEJSKI</w:t>
            </w:r>
          </w:p>
        </w:tc>
        <w:tc>
          <w:tcPr>
            <w:tcW w:w="113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5583E57" w14:textId="0A1CFD11" w:rsidR="00360713" w:rsidRDefault="00360713" w:rsidP="00360713">
            <w:pPr>
              <w:jc w:val="center"/>
              <w:rPr>
                <w:rFonts w:ascii="Calibri" w:hAnsi="Calibri" w:cs="Calibri"/>
                <w:color w:val="000000"/>
                <w:sz w:val="20"/>
                <w:szCs w:val="20"/>
              </w:rPr>
            </w:pPr>
            <w:r>
              <w:rPr>
                <w:rFonts w:ascii="Calibri" w:hAnsi="Calibri" w:cs="Calibri"/>
                <w:color w:val="006100"/>
                <w:sz w:val="22"/>
                <w:szCs w:val="22"/>
              </w:rPr>
              <w:t>20</w:t>
            </w:r>
          </w:p>
        </w:tc>
        <w:tc>
          <w:tcPr>
            <w:tcW w:w="1276" w:type="dxa"/>
            <w:tcBorders>
              <w:top w:val="single" w:sz="4" w:space="0" w:color="BFBFBF"/>
              <w:left w:val="nil"/>
              <w:bottom w:val="single" w:sz="4" w:space="0" w:color="BFBFBF"/>
              <w:right w:val="single" w:sz="8" w:space="0" w:color="auto"/>
            </w:tcBorders>
            <w:shd w:val="clear" w:color="auto" w:fill="auto"/>
            <w:noWrap/>
            <w:vAlign w:val="center"/>
          </w:tcPr>
          <w:p w14:paraId="255C4867" w14:textId="5A57CBCE"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0</w:t>
            </w:r>
          </w:p>
        </w:tc>
        <w:tc>
          <w:tcPr>
            <w:tcW w:w="1025" w:type="dxa"/>
            <w:tcBorders>
              <w:top w:val="single" w:sz="4" w:space="0" w:color="BFBFBF"/>
              <w:left w:val="nil"/>
              <w:bottom w:val="single" w:sz="4" w:space="0" w:color="BFBFBF"/>
              <w:right w:val="single" w:sz="8" w:space="0" w:color="auto"/>
            </w:tcBorders>
            <w:shd w:val="clear" w:color="000000" w:fill="63BE7B"/>
            <w:noWrap/>
            <w:vAlign w:val="center"/>
          </w:tcPr>
          <w:p w14:paraId="6052651E" w14:textId="4EED6848"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0,00%</w:t>
            </w:r>
          </w:p>
        </w:tc>
        <w:tc>
          <w:tcPr>
            <w:tcW w:w="1340" w:type="dxa"/>
            <w:tcBorders>
              <w:top w:val="single" w:sz="4" w:space="0" w:color="BFBFBF"/>
              <w:left w:val="nil"/>
              <w:bottom w:val="single" w:sz="4" w:space="0" w:color="BFBFBF"/>
              <w:right w:val="single" w:sz="4" w:space="0" w:color="BFBFBF" w:themeColor="background1" w:themeShade="BF"/>
            </w:tcBorders>
            <w:shd w:val="clear" w:color="auto" w:fill="auto"/>
            <w:noWrap/>
            <w:vAlign w:val="center"/>
          </w:tcPr>
          <w:p w14:paraId="53FE1799" w14:textId="2A3D476F" w:rsidR="00360713" w:rsidRDefault="00360713" w:rsidP="00360713">
            <w:pPr>
              <w:jc w:val="center"/>
              <w:rPr>
                <w:rFonts w:ascii="Calibri" w:hAnsi="Calibri" w:cs="Calibri"/>
                <w:b/>
                <w:bCs/>
                <w:color w:val="00B050"/>
                <w:sz w:val="20"/>
                <w:szCs w:val="20"/>
              </w:rPr>
            </w:pPr>
            <w:r>
              <w:rPr>
                <w:rFonts w:ascii="Calibri" w:hAnsi="Calibri" w:cs="Calibri"/>
                <w:color w:val="9C0006"/>
                <w:sz w:val="22"/>
                <w:szCs w:val="22"/>
              </w:rPr>
              <w:t>22</w:t>
            </w:r>
          </w:p>
        </w:tc>
        <w:tc>
          <w:tcPr>
            <w:tcW w:w="1179"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55DC3168" w14:textId="7E1AC6C1" w:rsidR="00360713" w:rsidRDefault="00360713" w:rsidP="00360713">
            <w:pPr>
              <w:jc w:val="center"/>
              <w:rPr>
                <w:rFonts w:ascii="Calibri" w:hAnsi="Calibri" w:cs="Calibri"/>
                <w:b/>
                <w:bCs/>
                <w:color w:val="00B050"/>
                <w:sz w:val="22"/>
                <w:szCs w:val="22"/>
              </w:rPr>
            </w:pPr>
            <w:r>
              <w:rPr>
                <w:rFonts w:ascii="Calibri" w:hAnsi="Calibri" w:cs="Calibri"/>
                <w:color w:val="9C0006"/>
                <w:sz w:val="22"/>
                <w:szCs w:val="22"/>
              </w:rPr>
              <w:t>5</w:t>
            </w:r>
          </w:p>
        </w:tc>
        <w:tc>
          <w:tcPr>
            <w:tcW w:w="1134" w:type="dxa"/>
            <w:tcBorders>
              <w:top w:val="single" w:sz="4" w:space="0" w:color="BFBFBF"/>
              <w:left w:val="nil"/>
              <w:bottom w:val="single" w:sz="4" w:space="0" w:color="BFBFBF"/>
              <w:right w:val="single" w:sz="4" w:space="0" w:color="auto"/>
            </w:tcBorders>
            <w:shd w:val="clear" w:color="000000" w:fill="FA8671"/>
            <w:noWrap/>
            <w:vAlign w:val="center"/>
          </w:tcPr>
          <w:p w14:paraId="7B60410A" w14:textId="010AF6D3"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22,73%</w:t>
            </w:r>
          </w:p>
        </w:tc>
      </w:tr>
      <w:tr w:rsidR="00360713" w:rsidRPr="00BB70ED" w14:paraId="4FB23554" w14:textId="77777777" w:rsidTr="00360713">
        <w:trPr>
          <w:trHeight w:val="227"/>
        </w:trPr>
        <w:tc>
          <w:tcPr>
            <w:tcW w:w="2552" w:type="dxa"/>
            <w:tcBorders>
              <w:top w:val="nil"/>
              <w:left w:val="single" w:sz="4" w:space="0" w:color="auto"/>
              <w:bottom w:val="single" w:sz="4" w:space="0" w:color="D9D9D9"/>
              <w:right w:val="single" w:sz="8" w:space="0" w:color="auto"/>
            </w:tcBorders>
            <w:noWrap/>
            <w:vAlign w:val="center"/>
          </w:tcPr>
          <w:p w14:paraId="0100F058" w14:textId="77777777" w:rsidR="00360713" w:rsidRPr="00BB70ED" w:rsidRDefault="00360713" w:rsidP="00360713">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OLECKI</w:t>
            </w:r>
          </w:p>
        </w:tc>
        <w:tc>
          <w:tcPr>
            <w:tcW w:w="113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10FE8B" w14:textId="4FBD4782"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27</w:t>
            </w:r>
          </w:p>
        </w:tc>
        <w:tc>
          <w:tcPr>
            <w:tcW w:w="1276" w:type="dxa"/>
            <w:tcBorders>
              <w:top w:val="single" w:sz="4" w:space="0" w:color="BFBFBF"/>
              <w:left w:val="nil"/>
              <w:bottom w:val="single" w:sz="4" w:space="0" w:color="BFBFBF"/>
              <w:right w:val="single" w:sz="8" w:space="0" w:color="auto"/>
            </w:tcBorders>
            <w:shd w:val="clear" w:color="auto" w:fill="auto"/>
            <w:noWrap/>
            <w:vAlign w:val="center"/>
          </w:tcPr>
          <w:p w14:paraId="5301D22B" w14:textId="2E7EBE7E"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3</w:t>
            </w:r>
          </w:p>
        </w:tc>
        <w:tc>
          <w:tcPr>
            <w:tcW w:w="1025" w:type="dxa"/>
            <w:tcBorders>
              <w:top w:val="single" w:sz="4" w:space="0" w:color="BFBFBF"/>
              <w:left w:val="nil"/>
              <w:bottom w:val="single" w:sz="4" w:space="0" w:color="BFBFBF"/>
              <w:right w:val="single" w:sz="8" w:space="0" w:color="auto"/>
            </w:tcBorders>
            <w:shd w:val="clear" w:color="000000" w:fill="E6E482"/>
            <w:noWrap/>
            <w:vAlign w:val="center"/>
          </w:tcPr>
          <w:p w14:paraId="07E89F64" w14:textId="4DED077E"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11,11%</w:t>
            </w:r>
          </w:p>
        </w:tc>
        <w:tc>
          <w:tcPr>
            <w:tcW w:w="1340" w:type="dxa"/>
            <w:tcBorders>
              <w:top w:val="single" w:sz="4" w:space="0" w:color="BFBFBF"/>
              <w:left w:val="nil"/>
              <w:bottom w:val="single" w:sz="4" w:space="0" w:color="BFBFBF"/>
              <w:right w:val="single" w:sz="4" w:space="0" w:color="BFBFBF" w:themeColor="background1" w:themeShade="BF"/>
            </w:tcBorders>
            <w:shd w:val="clear" w:color="auto" w:fill="auto"/>
            <w:noWrap/>
            <w:vAlign w:val="center"/>
          </w:tcPr>
          <w:p w14:paraId="0237805F" w14:textId="324F0F3F" w:rsidR="00360713" w:rsidRDefault="00360713" w:rsidP="00360713">
            <w:pPr>
              <w:jc w:val="center"/>
              <w:rPr>
                <w:rFonts w:ascii="Calibri" w:hAnsi="Calibri" w:cs="Calibri"/>
                <w:sz w:val="20"/>
                <w:szCs w:val="20"/>
              </w:rPr>
            </w:pPr>
            <w:r>
              <w:rPr>
                <w:rFonts w:ascii="Calibri" w:hAnsi="Calibri" w:cs="Calibri"/>
                <w:color w:val="006100"/>
                <w:sz w:val="22"/>
                <w:szCs w:val="22"/>
              </w:rPr>
              <w:t>17</w:t>
            </w:r>
          </w:p>
        </w:tc>
        <w:tc>
          <w:tcPr>
            <w:tcW w:w="1179"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2644631A" w14:textId="328C72D0" w:rsidR="00360713" w:rsidRDefault="00360713" w:rsidP="00360713">
            <w:pPr>
              <w:jc w:val="center"/>
              <w:rPr>
                <w:rFonts w:ascii="Calibri" w:hAnsi="Calibri" w:cs="Calibri"/>
                <w:b/>
                <w:bCs/>
                <w:color w:val="00B050"/>
                <w:sz w:val="22"/>
                <w:szCs w:val="22"/>
              </w:rPr>
            </w:pPr>
            <w:r>
              <w:rPr>
                <w:rFonts w:ascii="Calibri" w:hAnsi="Calibri" w:cs="Calibri"/>
                <w:color w:val="000000"/>
                <w:sz w:val="22"/>
                <w:szCs w:val="22"/>
              </w:rPr>
              <w:t>3</w:t>
            </w:r>
          </w:p>
        </w:tc>
        <w:tc>
          <w:tcPr>
            <w:tcW w:w="1134" w:type="dxa"/>
            <w:tcBorders>
              <w:top w:val="single" w:sz="4" w:space="0" w:color="BFBFBF"/>
              <w:left w:val="nil"/>
              <w:bottom w:val="single" w:sz="4" w:space="0" w:color="BFBFBF"/>
              <w:right w:val="single" w:sz="4" w:space="0" w:color="auto"/>
            </w:tcBorders>
            <w:shd w:val="clear" w:color="000000" w:fill="FCB37A"/>
            <w:noWrap/>
            <w:vAlign w:val="center"/>
          </w:tcPr>
          <w:p w14:paraId="289AA4D5" w14:textId="7F4C0DC8"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17,65%</w:t>
            </w:r>
          </w:p>
        </w:tc>
      </w:tr>
      <w:tr w:rsidR="00360713" w:rsidRPr="00BB70ED" w14:paraId="32046DC4" w14:textId="77777777" w:rsidTr="00360713">
        <w:trPr>
          <w:trHeight w:val="227"/>
        </w:trPr>
        <w:tc>
          <w:tcPr>
            <w:tcW w:w="2552" w:type="dxa"/>
            <w:tcBorders>
              <w:top w:val="nil"/>
              <w:left w:val="single" w:sz="4" w:space="0" w:color="auto"/>
              <w:bottom w:val="single" w:sz="4" w:space="0" w:color="D9D9D9"/>
              <w:right w:val="single" w:sz="8" w:space="0" w:color="auto"/>
            </w:tcBorders>
            <w:noWrap/>
            <w:vAlign w:val="center"/>
          </w:tcPr>
          <w:p w14:paraId="02B4A8F7" w14:textId="77777777" w:rsidR="00360713" w:rsidRPr="00BB70ED" w:rsidRDefault="00360713" w:rsidP="00360713">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w:t>
            </w:r>
            <w:r>
              <w:rPr>
                <w:rFonts w:ascii="Calibri" w:hAnsi="Calibri" w:cs="Calibri"/>
                <w:color w:val="000000"/>
                <w:sz w:val="20"/>
                <w:szCs w:val="20"/>
                <w:lang w:eastAsia="pl-PL"/>
              </w:rPr>
              <w:t xml:space="preserve"> (MIASTO)</w:t>
            </w:r>
            <w:r w:rsidRPr="00BB70ED">
              <w:rPr>
                <w:rFonts w:ascii="Calibri" w:hAnsi="Calibri" w:cs="Calibri"/>
                <w:color w:val="000000"/>
                <w:sz w:val="20"/>
                <w:szCs w:val="20"/>
                <w:lang w:eastAsia="pl-PL"/>
              </w:rPr>
              <w:t xml:space="preserve"> OLSZTYN</w:t>
            </w:r>
          </w:p>
        </w:tc>
        <w:tc>
          <w:tcPr>
            <w:tcW w:w="113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7C2D036" w14:textId="168AA5CC" w:rsidR="00360713" w:rsidRDefault="00360713" w:rsidP="00360713">
            <w:pPr>
              <w:jc w:val="center"/>
              <w:rPr>
                <w:rFonts w:ascii="Calibri" w:hAnsi="Calibri" w:cs="Calibri"/>
                <w:color w:val="000000"/>
                <w:sz w:val="20"/>
                <w:szCs w:val="20"/>
              </w:rPr>
            </w:pPr>
            <w:r>
              <w:rPr>
                <w:rFonts w:ascii="Calibri" w:hAnsi="Calibri" w:cs="Calibri"/>
                <w:color w:val="006100"/>
                <w:sz w:val="22"/>
                <w:szCs w:val="22"/>
              </w:rPr>
              <w:t>115</w:t>
            </w:r>
          </w:p>
        </w:tc>
        <w:tc>
          <w:tcPr>
            <w:tcW w:w="1276" w:type="dxa"/>
            <w:tcBorders>
              <w:top w:val="single" w:sz="4" w:space="0" w:color="BFBFBF"/>
              <w:left w:val="nil"/>
              <w:bottom w:val="single" w:sz="4" w:space="0" w:color="BFBFBF"/>
              <w:right w:val="single" w:sz="8" w:space="0" w:color="auto"/>
            </w:tcBorders>
            <w:shd w:val="clear" w:color="auto" w:fill="auto"/>
            <w:noWrap/>
            <w:vAlign w:val="center"/>
          </w:tcPr>
          <w:p w14:paraId="37BAA892" w14:textId="7E901439"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6</w:t>
            </w:r>
          </w:p>
        </w:tc>
        <w:tc>
          <w:tcPr>
            <w:tcW w:w="1025" w:type="dxa"/>
            <w:tcBorders>
              <w:top w:val="single" w:sz="4" w:space="0" w:color="BFBFBF"/>
              <w:left w:val="nil"/>
              <w:bottom w:val="single" w:sz="4" w:space="0" w:color="BFBFBF"/>
              <w:right w:val="single" w:sz="8" w:space="0" w:color="auto"/>
            </w:tcBorders>
            <w:shd w:val="clear" w:color="000000" w:fill="A0CF7E"/>
            <w:noWrap/>
            <w:vAlign w:val="center"/>
          </w:tcPr>
          <w:p w14:paraId="0EE1CAAD" w14:textId="14EEA177"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5,22%</w:t>
            </w:r>
          </w:p>
        </w:tc>
        <w:tc>
          <w:tcPr>
            <w:tcW w:w="1340" w:type="dxa"/>
            <w:tcBorders>
              <w:top w:val="single" w:sz="4" w:space="0" w:color="BFBFBF"/>
              <w:left w:val="nil"/>
              <w:bottom w:val="single" w:sz="4" w:space="0" w:color="BFBFBF"/>
              <w:right w:val="single" w:sz="4" w:space="0" w:color="BFBFBF" w:themeColor="background1" w:themeShade="BF"/>
            </w:tcBorders>
            <w:shd w:val="clear" w:color="auto" w:fill="auto"/>
            <w:noWrap/>
            <w:vAlign w:val="center"/>
          </w:tcPr>
          <w:p w14:paraId="0728F5F7" w14:textId="4E5831C7" w:rsidR="00360713" w:rsidRDefault="00360713" w:rsidP="00360713">
            <w:pPr>
              <w:jc w:val="center"/>
              <w:rPr>
                <w:rFonts w:ascii="Calibri" w:hAnsi="Calibri" w:cs="Calibri"/>
                <w:b/>
                <w:bCs/>
                <w:color w:val="00B050"/>
                <w:sz w:val="20"/>
                <w:szCs w:val="20"/>
              </w:rPr>
            </w:pPr>
            <w:r>
              <w:rPr>
                <w:rFonts w:ascii="Calibri" w:hAnsi="Calibri" w:cs="Calibri"/>
                <w:color w:val="006100"/>
                <w:sz w:val="22"/>
                <w:szCs w:val="22"/>
              </w:rPr>
              <w:t>91</w:t>
            </w:r>
          </w:p>
        </w:tc>
        <w:tc>
          <w:tcPr>
            <w:tcW w:w="1179"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4970B12A" w14:textId="7058FED2" w:rsidR="00360713" w:rsidRDefault="00360713" w:rsidP="00360713">
            <w:pPr>
              <w:jc w:val="center"/>
              <w:rPr>
                <w:rFonts w:ascii="Calibri" w:hAnsi="Calibri" w:cs="Calibri"/>
                <w:b/>
                <w:bCs/>
                <w:color w:val="9C0006"/>
                <w:sz w:val="22"/>
                <w:szCs w:val="22"/>
              </w:rPr>
            </w:pPr>
            <w:r>
              <w:rPr>
                <w:rFonts w:ascii="Calibri" w:hAnsi="Calibri" w:cs="Calibri"/>
                <w:color w:val="9C0006"/>
                <w:sz w:val="22"/>
                <w:szCs w:val="22"/>
              </w:rPr>
              <w:t>8</w:t>
            </w:r>
          </w:p>
        </w:tc>
        <w:tc>
          <w:tcPr>
            <w:tcW w:w="1134" w:type="dxa"/>
            <w:tcBorders>
              <w:top w:val="single" w:sz="4" w:space="0" w:color="BFBFBF"/>
              <w:left w:val="nil"/>
              <w:bottom w:val="single" w:sz="4" w:space="0" w:color="BFBFBF"/>
              <w:right w:val="single" w:sz="4" w:space="0" w:color="auto"/>
            </w:tcBorders>
            <w:shd w:val="clear" w:color="000000" w:fill="C3D980"/>
            <w:noWrap/>
            <w:vAlign w:val="center"/>
          </w:tcPr>
          <w:p w14:paraId="03496716" w14:textId="25D6678C"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8,79%</w:t>
            </w:r>
          </w:p>
        </w:tc>
      </w:tr>
      <w:tr w:rsidR="00360713" w:rsidRPr="00BB70ED" w14:paraId="7238E86A" w14:textId="77777777" w:rsidTr="00360713">
        <w:trPr>
          <w:trHeight w:val="227"/>
        </w:trPr>
        <w:tc>
          <w:tcPr>
            <w:tcW w:w="2552" w:type="dxa"/>
            <w:tcBorders>
              <w:top w:val="nil"/>
              <w:left w:val="single" w:sz="4" w:space="0" w:color="auto"/>
              <w:bottom w:val="single" w:sz="4" w:space="0" w:color="D9D9D9"/>
              <w:right w:val="single" w:sz="8" w:space="0" w:color="auto"/>
            </w:tcBorders>
            <w:noWrap/>
            <w:vAlign w:val="center"/>
          </w:tcPr>
          <w:p w14:paraId="6EF3C993" w14:textId="77777777" w:rsidR="00360713" w:rsidRPr="00BB70ED" w:rsidRDefault="00360713" w:rsidP="00360713">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OLSZTYŃSKI</w:t>
            </w:r>
          </w:p>
        </w:tc>
        <w:tc>
          <w:tcPr>
            <w:tcW w:w="113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89074A" w14:textId="0FD169A6" w:rsidR="00360713" w:rsidRDefault="00360713" w:rsidP="00360713">
            <w:pPr>
              <w:jc w:val="center"/>
              <w:rPr>
                <w:rFonts w:ascii="Calibri" w:hAnsi="Calibri" w:cs="Calibri"/>
                <w:color w:val="000000"/>
                <w:sz w:val="20"/>
                <w:szCs w:val="20"/>
              </w:rPr>
            </w:pPr>
            <w:r>
              <w:rPr>
                <w:rFonts w:ascii="Calibri" w:hAnsi="Calibri" w:cs="Calibri"/>
                <w:color w:val="006100"/>
                <w:sz w:val="22"/>
                <w:szCs w:val="22"/>
              </w:rPr>
              <w:t>108</w:t>
            </w:r>
          </w:p>
        </w:tc>
        <w:tc>
          <w:tcPr>
            <w:tcW w:w="1276" w:type="dxa"/>
            <w:tcBorders>
              <w:top w:val="single" w:sz="4" w:space="0" w:color="BFBFBF"/>
              <w:left w:val="nil"/>
              <w:bottom w:val="single" w:sz="4" w:space="0" w:color="BFBFBF"/>
              <w:right w:val="single" w:sz="8" w:space="0" w:color="auto"/>
            </w:tcBorders>
            <w:shd w:val="clear" w:color="auto" w:fill="auto"/>
            <w:noWrap/>
            <w:vAlign w:val="center"/>
          </w:tcPr>
          <w:p w14:paraId="38E9512A" w14:textId="5056BBE3"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19</w:t>
            </w:r>
          </w:p>
        </w:tc>
        <w:tc>
          <w:tcPr>
            <w:tcW w:w="1025" w:type="dxa"/>
            <w:tcBorders>
              <w:top w:val="single" w:sz="4" w:space="0" w:color="BFBFBF"/>
              <w:left w:val="nil"/>
              <w:bottom w:val="single" w:sz="4" w:space="0" w:color="BFBFBF"/>
              <w:right w:val="single" w:sz="8" w:space="0" w:color="auto"/>
            </w:tcBorders>
            <w:shd w:val="clear" w:color="000000" w:fill="FED17F"/>
            <w:noWrap/>
            <w:vAlign w:val="center"/>
          </w:tcPr>
          <w:p w14:paraId="69DB8355" w14:textId="38F37F10"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17,59%</w:t>
            </w:r>
          </w:p>
        </w:tc>
        <w:tc>
          <w:tcPr>
            <w:tcW w:w="1340" w:type="dxa"/>
            <w:tcBorders>
              <w:top w:val="single" w:sz="4" w:space="0" w:color="BFBFBF"/>
              <w:left w:val="nil"/>
              <w:bottom w:val="single" w:sz="4" w:space="0" w:color="BFBFBF"/>
              <w:right w:val="single" w:sz="4" w:space="0" w:color="BFBFBF" w:themeColor="background1" w:themeShade="BF"/>
            </w:tcBorders>
            <w:shd w:val="clear" w:color="auto" w:fill="auto"/>
            <w:noWrap/>
            <w:vAlign w:val="center"/>
          </w:tcPr>
          <w:p w14:paraId="254A543C" w14:textId="009F3B55" w:rsidR="00360713" w:rsidRDefault="00360713" w:rsidP="00360713">
            <w:pPr>
              <w:jc w:val="center"/>
              <w:rPr>
                <w:rFonts w:ascii="Calibri" w:hAnsi="Calibri" w:cs="Calibri"/>
                <w:b/>
                <w:bCs/>
                <w:color w:val="00B050"/>
                <w:sz w:val="20"/>
                <w:szCs w:val="20"/>
              </w:rPr>
            </w:pPr>
            <w:r>
              <w:rPr>
                <w:rFonts w:ascii="Calibri" w:hAnsi="Calibri" w:cs="Calibri"/>
                <w:color w:val="006100"/>
                <w:sz w:val="22"/>
                <w:szCs w:val="22"/>
              </w:rPr>
              <w:t>70</w:t>
            </w:r>
          </w:p>
        </w:tc>
        <w:tc>
          <w:tcPr>
            <w:tcW w:w="1179"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2F8E3B0B" w14:textId="7EEFDFEE" w:rsidR="00360713" w:rsidRDefault="00360713" w:rsidP="00360713">
            <w:pPr>
              <w:jc w:val="center"/>
              <w:rPr>
                <w:rFonts w:ascii="Calibri" w:hAnsi="Calibri" w:cs="Calibri"/>
                <w:b/>
                <w:bCs/>
                <w:color w:val="9C0006"/>
                <w:sz w:val="22"/>
                <w:szCs w:val="22"/>
              </w:rPr>
            </w:pPr>
            <w:r>
              <w:rPr>
                <w:rFonts w:ascii="Calibri" w:hAnsi="Calibri" w:cs="Calibri"/>
                <w:color w:val="006100"/>
                <w:sz w:val="22"/>
                <w:szCs w:val="22"/>
              </w:rPr>
              <w:t>5</w:t>
            </w:r>
          </w:p>
        </w:tc>
        <w:tc>
          <w:tcPr>
            <w:tcW w:w="1134" w:type="dxa"/>
            <w:tcBorders>
              <w:top w:val="single" w:sz="4" w:space="0" w:color="BFBFBF"/>
              <w:left w:val="nil"/>
              <w:bottom w:val="single" w:sz="4" w:space="0" w:color="BFBFBF"/>
              <w:right w:val="single" w:sz="4" w:space="0" w:color="auto"/>
            </w:tcBorders>
            <w:shd w:val="clear" w:color="000000" w:fill="9BCE7E"/>
            <w:noWrap/>
            <w:vAlign w:val="center"/>
          </w:tcPr>
          <w:p w14:paraId="7E7BE624" w14:textId="540F2A6A"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7,14%</w:t>
            </w:r>
          </w:p>
        </w:tc>
      </w:tr>
      <w:tr w:rsidR="00360713" w:rsidRPr="00BB70ED" w14:paraId="650AC639" w14:textId="77777777" w:rsidTr="00360713">
        <w:trPr>
          <w:trHeight w:val="227"/>
        </w:trPr>
        <w:tc>
          <w:tcPr>
            <w:tcW w:w="2552" w:type="dxa"/>
            <w:tcBorders>
              <w:top w:val="nil"/>
              <w:left w:val="single" w:sz="4" w:space="0" w:color="auto"/>
              <w:bottom w:val="single" w:sz="4" w:space="0" w:color="D9D9D9"/>
              <w:right w:val="single" w:sz="8" w:space="0" w:color="auto"/>
            </w:tcBorders>
            <w:noWrap/>
            <w:vAlign w:val="center"/>
          </w:tcPr>
          <w:p w14:paraId="0C3915BC" w14:textId="77777777" w:rsidR="00360713" w:rsidRPr="00BB70ED" w:rsidRDefault="00360713" w:rsidP="00360713">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OSTRÓDZKI</w:t>
            </w:r>
          </w:p>
        </w:tc>
        <w:tc>
          <w:tcPr>
            <w:tcW w:w="113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5037E14" w14:textId="6BC9BD57" w:rsidR="00360713" w:rsidRDefault="00360713" w:rsidP="00360713">
            <w:pPr>
              <w:jc w:val="center"/>
              <w:rPr>
                <w:rFonts w:ascii="Calibri" w:hAnsi="Calibri" w:cs="Calibri"/>
                <w:color w:val="000000"/>
                <w:sz w:val="20"/>
                <w:szCs w:val="20"/>
              </w:rPr>
            </w:pPr>
            <w:r>
              <w:rPr>
                <w:rFonts w:ascii="Calibri" w:hAnsi="Calibri" w:cs="Calibri"/>
                <w:color w:val="006100"/>
                <w:sz w:val="22"/>
                <w:szCs w:val="22"/>
              </w:rPr>
              <w:t>56</w:t>
            </w:r>
          </w:p>
        </w:tc>
        <w:tc>
          <w:tcPr>
            <w:tcW w:w="1276" w:type="dxa"/>
            <w:tcBorders>
              <w:top w:val="single" w:sz="4" w:space="0" w:color="BFBFBF"/>
              <w:left w:val="nil"/>
              <w:bottom w:val="single" w:sz="4" w:space="0" w:color="BFBFBF"/>
              <w:right w:val="single" w:sz="8" w:space="0" w:color="auto"/>
            </w:tcBorders>
            <w:shd w:val="clear" w:color="auto" w:fill="auto"/>
            <w:noWrap/>
            <w:vAlign w:val="center"/>
          </w:tcPr>
          <w:p w14:paraId="72088241" w14:textId="13FE1B32" w:rsidR="00360713" w:rsidRDefault="00360713" w:rsidP="00360713">
            <w:pPr>
              <w:jc w:val="center"/>
              <w:rPr>
                <w:rFonts w:ascii="Calibri" w:hAnsi="Calibri" w:cs="Calibri"/>
                <w:color w:val="000000"/>
                <w:sz w:val="20"/>
                <w:szCs w:val="20"/>
              </w:rPr>
            </w:pPr>
            <w:r>
              <w:rPr>
                <w:rFonts w:ascii="Calibri" w:hAnsi="Calibri" w:cs="Calibri"/>
                <w:color w:val="000000"/>
                <w:sz w:val="22"/>
                <w:szCs w:val="22"/>
              </w:rPr>
              <w:t>7</w:t>
            </w:r>
          </w:p>
        </w:tc>
        <w:tc>
          <w:tcPr>
            <w:tcW w:w="1025" w:type="dxa"/>
            <w:tcBorders>
              <w:top w:val="single" w:sz="4" w:space="0" w:color="BFBFBF"/>
              <w:left w:val="nil"/>
              <w:bottom w:val="single" w:sz="4" w:space="0" w:color="BFBFBF"/>
              <w:right w:val="single" w:sz="8" w:space="0" w:color="auto"/>
            </w:tcBorders>
            <w:shd w:val="clear" w:color="000000" w:fill="F7E883"/>
            <w:noWrap/>
            <w:vAlign w:val="center"/>
          </w:tcPr>
          <w:p w14:paraId="4B79F245" w14:textId="711AE568"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12,50%</w:t>
            </w:r>
          </w:p>
        </w:tc>
        <w:tc>
          <w:tcPr>
            <w:tcW w:w="1340" w:type="dxa"/>
            <w:tcBorders>
              <w:top w:val="single" w:sz="4" w:space="0" w:color="BFBFBF"/>
              <w:left w:val="nil"/>
              <w:bottom w:val="single" w:sz="4" w:space="0" w:color="BFBFBF"/>
              <w:right w:val="single" w:sz="4" w:space="0" w:color="BFBFBF" w:themeColor="background1" w:themeShade="BF"/>
            </w:tcBorders>
            <w:shd w:val="clear" w:color="auto" w:fill="auto"/>
            <w:noWrap/>
            <w:vAlign w:val="center"/>
          </w:tcPr>
          <w:p w14:paraId="2050283F" w14:textId="4C80A13A" w:rsidR="00360713" w:rsidRDefault="00360713" w:rsidP="00360713">
            <w:pPr>
              <w:jc w:val="center"/>
              <w:rPr>
                <w:rFonts w:ascii="Calibri" w:hAnsi="Calibri" w:cs="Calibri"/>
                <w:b/>
                <w:bCs/>
                <w:color w:val="00B050"/>
                <w:sz w:val="20"/>
                <w:szCs w:val="20"/>
              </w:rPr>
            </w:pPr>
            <w:r>
              <w:rPr>
                <w:rFonts w:ascii="Calibri" w:hAnsi="Calibri" w:cs="Calibri"/>
                <w:color w:val="006100"/>
                <w:sz w:val="22"/>
                <w:szCs w:val="22"/>
              </w:rPr>
              <w:t>30</w:t>
            </w:r>
          </w:p>
        </w:tc>
        <w:tc>
          <w:tcPr>
            <w:tcW w:w="1179"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3E24B0EF" w14:textId="55D2DE0E" w:rsidR="00360713" w:rsidRDefault="00360713" w:rsidP="00360713">
            <w:pPr>
              <w:jc w:val="center"/>
              <w:rPr>
                <w:rFonts w:ascii="Calibri" w:hAnsi="Calibri" w:cs="Calibri"/>
                <w:b/>
                <w:bCs/>
                <w:color w:val="00B050"/>
                <w:sz w:val="22"/>
                <w:szCs w:val="22"/>
              </w:rPr>
            </w:pPr>
            <w:r>
              <w:rPr>
                <w:rFonts w:ascii="Calibri" w:hAnsi="Calibri" w:cs="Calibri"/>
                <w:color w:val="006100"/>
                <w:sz w:val="22"/>
                <w:szCs w:val="22"/>
              </w:rPr>
              <w:t>3</w:t>
            </w:r>
          </w:p>
        </w:tc>
        <w:tc>
          <w:tcPr>
            <w:tcW w:w="1134" w:type="dxa"/>
            <w:tcBorders>
              <w:top w:val="single" w:sz="4" w:space="0" w:color="BFBFBF"/>
              <w:left w:val="nil"/>
              <w:bottom w:val="single" w:sz="4" w:space="0" w:color="BFBFBF"/>
              <w:right w:val="single" w:sz="4" w:space="0" w:color="auto"/>
            </w:tcBorders>
            <w:shd w:val="clear" w:color="000000" w:fill="E0E282"/>
            <w:noWrap/>
            <w:vAlign w:val="center"/>
          </w:tcPr>
          <w:p w14:paraId="20A49592" w14:textId="41C3BDD7"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10,00%</w:t>
            </w:r>
          </w:p>
        </w:tc>
      </w:tr>
      <w:tr w:rsidR="00360713" w:rsidRPr="00BB70ED" w14:paraId="52BE796E" w14:textId="77777777" w:rsidTr="00360713">
        <w:trPr>
          <w:trHeight w:val="227"/>
        </w:trPr>
        <w:tc>
          <w:tcPr>
            <w:tcW w:w="2552" w:type="dxa"/>
            <w:tcBorders>
              <w:top w:val="nil"/>
              <w:left w:val="single" w:sz="4" w:space="0" w:color="auto"/>
              <w:bottom w:val="single" w:sz="4" w:space="0" w:color="D9D9D9"/>
              <w:right w:val="single" w:sz="8" w:space="0" w:color="auto"/>
            </w:tcBorders>
            <w:noWrap/>
            <w:vAlign w:val="center"/>
          </w:tcPr>
          <w:p w14:paraId="69635DC8" w14:textId="77777777" w:rsidR="00360713" w:rsidRPr="00BB70ED" w:rsidRDefault="00360713" w:rsidP="00360713">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PISKI</w:t>
            </w:r>
          </w:p>
        </w:tc>
        <w:tc>
          <w:tcPr>
            <w:tcW w:w="113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411C322" w14:textId="61ACB192" w:rsidR="00360713" w:rsidRDefault="00360713" w:rsidP="00360713">
            <w:pPr>
              <w:jc w:val="center"/>
              <w:rPr>
                <w:rFonts w:ascii="Calibri" w:hAnsi="Calibri" w:cs="Calibri"/>
                <w:color w:val="000000"/>
                <w:sz w:val="20"/>
                <w:szCs w:val="20"/>
              </w:rPr>
            </w:pPr>
            <w:r>
              <w:rPr>
                <w:rFonts w:ascii="Calibri" w:hAnsi="Calibri" w:cs="Calibri"/>
                <w:color w:val="006100"/>
                <w:sz w:val="22"/>
                <w:szCs w:val="22"/>
              </w:rPr>
              <w:t>32</w:t>
            </w:r>
          </w:p>
        </w:tc>
        <w:tc>
          <w:tcPr>
            <w:tcW w:w="1276" w:type="dxa"/>
            <w:tcBorders>
              <w:top w:val="single" w:sz="4" w:space="0" w:color="BFBFBF"/>
              <w:left w:val="nil"/>
              <w:bottom w:val="single" w:sz="4" w:space="0" w:color="BFBFBF"/>
              <w:right w:val="single" w:sz="8" w:space="0" w:color="auto"/>
            </w:tcBorders>
            <w:shd w:val="clear" w:color="auto" w:fill="auto"/>
            <w:noWrap/>
            <w:vAlign w:val="center"/>
          </w:tcPr>
          <w:p w14:paraId="5877C465" w14:textId="656F4001"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2</w:t>
            </w:r>
          </w:p>
        </w:tc>
        <w:tc>
          <w:tcPr>
            <w:tcW w:w="1025" w:type="dxa"/>
            <w:tcBorders>
              <w:top w:val="single" w:sz="4" w:space="0" w:color="BFBFBF"/>
              <w:left w:val="nil"/>
              <w:bottom w:val="single" w:sz="4" w:space="0" w:color="BFBFBF"/>
              <w:right w:val="single" w:sz="8" w:space="0" w:color="auto"/>
            </w:tcBorders>
            <w:shd w:val="clear" w:color="000000" w:fill="ADD37F"/>
            <w:noWrap/>
            <w:vAlign w:val="center"/>
          </w:tcPr>
          <w:p w14:paraId="05B636C1" w14:textId="3291B4F5"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6,25%</w:t>
            </w:r>
          </w:p>
        </w:tc>
        <w:tc>
          <w:tcPr>
            <w:tcW w:w="1340" w:type="dxa"/>
            <w:tcBorders>
              <w:top w:val="single" w:sz="4" w:space="0" w:color="BFBFBF"/>
              <w:left w:val="nil"/>
              <w:bottom w:val="single" w:sz="4" w:space="0" w:color="BFBFBF"/>
              <w:right w:val="single" w:sz="4" w:space="0" w:color="BFBFBF" w:themeColor="background1" w:themeShade="BF"/>
            </w:tcBorders>
            <w:shd w:val="clear" w:color="auto" w:fill="auto"/>
            <w:noWrap/>
            <w:vAlign w:val="center"/>
          </w:tcPr>
          <w:p w14:paraId="3A5F3858" w14:textId="4EC9DFBE" w:rsidR="00360713" w:rsidRDefault="00360713" w:rsidP="00360713">
            <w:pPr>
              <w:jc w:val="center"/>
              <w:rPr>
                <w:rFonts w:ascii="Calibri" w:hAnsi="Calibri" w:cs="Calibri"/>
                <w:b/>
                <w:bCs/>
                <w:color w:val="00B050"/>
                <w:sz w:val="20"/>
                <w:szCs w:val="20"/>
              </w:rPr>
            </w:pPr>
            <w:r>
              <w:rPr>
                <w:rFonts w:ascii="Calibri" w:hAnsi="Calibri" w:cs="Calibri"/>
                <w:color w:val="9C0006"/>
                <w:sz w:val="22"/>
                <w:szCs w:val="22"/>
              </w:rPr>
              <w:t>37</w:t>
            </w:r>
          </w:p>
        </w:tc>
        <w:tc>
          <w:tcPr>
            <w:tcW w:w="1179"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72016494" w14:textId="5CF48BC1" w:rsidR="00360713" w:rsidRDefault="00360713" w:rsidP="00360713">
            <w:pPr>
              <w:jc w:val="center"/>
              <w:rPr>
                <w:rFonts w:ascii="Calibri" w:hAnsi="Calibri" w:cs="Calibri"/>
                <w:b/>
                <w:bCs/>
                <w:color w:val="9C0006"/>
                <w:sz w:val="22"/>
                <w:szCs w:val="22"/>
              </w:rPr>
            </w:pPr>
            <w:r>
              <w:rPr>
                <w:rFonts w:ascii="Calibri" w:hAnsi="Calibri" w:cs="Calibri"/>
                <w:color w:val="9C0006"/>
                <w:sz w:val="22"/>
                <w:szCs w:val="22"/>
              </w:rPr>
              <w:t>7</w:t>
            </w:r>
          </w:p>
        </w:tc>
        <w:tc>
          <w:tcPr>
            <w:tcW w:w="1134" w:type="dxa"/>
            <w:tcBorders>
              <w:top w:val="single" w:sz="4" w:space="0" w:color="BFBFBF"/>
              <w:left w:val="nil"/>
              <w:bottom w:val="single" w:sz="4" w:space="0" w:color="BFBFBF"/>
              <w:right w:val="single" w:sz="4" w:space="0" w:color="auto"/>
            </w:tcBorders>
            <w:shd w:val="clear" w:color="000000" w:fill="FCA877"/>
            <w:noWrap/>
            <w:vAlign w:val="center"/>
          </w:tcPr>
          <w:p w14:paraId="3A7C6F16" w14:textId="50C7E4AF"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18,92%</w:t>
            </w:r>
          </w:p>
        </w:tc>
      </w:tr>
      <w:tr w:rsidR="00360713" w:rsidRPr="00BB70ED" w14:paraId="099563F9" w14:textId="77777777" w:rsidTr="00360713">
        <w:trPr>
          <w:trHeight w:val="227"/>
        </w:trPr>
        <w:tc>
          <w:tcPr>
            <w:tcW w:w="2552" w:type="dxa"/>
            <w:tcBorders>
              <w:top w:val="nil"/>
              <w:left w:val="single" w:sz="4" w:space="0" w:color="auto"/>
              <w:bottom w:val="single" w:sz="4" w:space="0" w:color="D9D9D9"/>
              <w:right w:val="single" w:sz="8" w:space="0" w:color="auto"/>
            </w:tcBorders>
            <w:noWrap/>
            <w:vAlign w:val="center"/>
          </w:tcPr>
          <w:p w14:paraId="70455403" w14:textId="77777777" w:rsidR="00360713" w:rsidRPr="00BB70ED" w:rsidRDefault="00360713" w:rsidP="00360713">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SZCZYCIEŃSKI</w:t>
            </w:r>
          </w:p>
        </w:tc>
        <w:tc>
          <w:tcPr>
            <w:tcW w:w="113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B4FC3D" w14:textId="5FE50F4B" w:rsidR="00360713" w:rsidRDefault="00360713" w:rsidP="00360713">
            <w:pPr>
              <w:jc w:val="center"/>
              <w:rPr>
                <w:rFonts w:ascii="Calibri" w:hAnsi="Calibri" w:cs="Calibri"/>
                <w:color w:val="000000"/>
                <w:sz w:val="20"/>
                <w:szCs w:val="20"/>
              </w:rPr>
            </w:pPr>
            <w:r>
              <w:rPr>
                <w:rFonts w:ascii="Calibri" w:hAnsi="Calibri" w:cs="Calibri"/>
                <w:color w:val="006100"/>
                <w:sz w:val="22"/>
                <w:szCs w:val="22"/>
              </w:rPr>
              <w:t>34</w:t>
            </w:r>
          </w:p>
        </w:tc>
        <w:tc>
          <w:tcPr>
            <w:tcW w:w="1276" w:type="dxa"/>
            <w:tcBorders>
              <w:top w:val="single" w:sz="4" w:space="0" w:color="BFBFBF"/>
              <w:left w:val="nil"/>
              <w:bottom w:val="single" w:sz="4" w:space="0" w:color="BFBFBF"/>
              <w:right w:val="single" w:sz="8" w:space="0" w:color="auto"/>
            </w:tcBorders>
            <w:shd w:val="clear" w:color="auto" w:fill="auto"/>
            <w:noWrap/>
            <w:vAlign w:val="center"/>
          </w:tcPr>
          <w:p w14:paraId="703D8174" w14:textId="63B19933"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7</w:t>
            </w:r>
          </w:p>
        </w:tc>
        <w:tc>
          <w:tcPr>
            <w:tcW w:w="1025" w:type="dxa"/>
            <w:tcBorders>
              <w:top w:val="single" w:sz="4" w:space="0" w:color="BFBFBF"/>
              <w:left w:val="nil"/>
              <w:bottom w:val="single" w:sz="4" w:space="0" w:color="BFBFBF"/>
              <w:right w:val="single" w:sz="8" w:space="0" w:color="auto"/>
            </w:tcBorders>
            <w:shd w:val="clear" w:color="000000" w:fill="FDC07C"/>
            <w:noWrap/>
            <w:vAlign w:val="center"/>
          </w:tcPr>
          <w:p w14:paraId="029C426B" w14:textId="66831A8C"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20,59%</w:t>
            </w:r>
          </w:p>
        </w:tc>
        <w:tc>
          <w:tcPr>
            <w:tcW w:w="1340" w:type="dxa"/>
            <w:tcBorders>
              <w:top w:val="single" w:sz="4" w:space="0" w:color="BFBFBF"/>
              <w:left w:val="nil"/>
              <w:bottom w:val="single" w:sz="4" w:space="0" w:color="BFBFBF"/>
              <w:right w:val="single" w:sz="4" w:space="0" w:color="BFBFBF" w:themeColor="background1" w:themeShade="BF"/>
            </w:tcBorders>
            <w:shd w:val="clear" w:color="auto" w:fill="auto"/>
            <w:noWrap/>
            <w:vAlign w:val="center"/>
          </w:tcPr>
          <w:p w14:paraId="3FACBF57" w14:textId="632C4932" w:rsidR="00360713" w:rsidRDefault="00360713" w:rsidP="00360713">
            <w:pPr>
              <w:jc w:val="center"/>
              <w:rPr>
                <w:rFonts w:ascii="Calibri" w:hAnsi="Calibri" w:cs="Calibri"/>
                <w:b/>
                <w:bCs/>
                <w:color w:val="00B050"/>
                <w:sz w:val="20"/>
                <w:szCs w:val="20"/>
              </w:rPr>
            </w:pPr>
            <w:r>
              <w:rPr>
                <w:rFonts w:ascii="Calibri" w:hAnsi="Calibri" w:cs="Calibri"/>
                <w:color w:val="006100"/>
                <w:sz w:val="22"/>
                <w:szCs w:val="22"/>
              </w:rPr>
              <w:t>27</w:t>
            </w:r>
          </w:p>
        </w:tc>
        <w:tc>
          <w:tcPr>
            <w:tcW w:w="1179"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6135367C" w14:textId="6C77C58E" w:rsidR="00360713" w:rsidRDefault="00360713" w:rsidP="00360713">
            <w:pPr>
              <w:jc w:val="center"/>
              <w:rPr>
                <w:rFonts w:ascii="Calibri" w:hAnsi="Calibri" w:cs="Calibri"/>
                <w:b/>
                <w:bCs/>
                <w:color w:val="9C0006"/>
                <w:sz w:val="22"/>
                <w:szCs w:val="22"/>
              </w:rPr>
            </w:pPr>
            <w:r>
              <w:rPr>
                <w:rFonts w:ascii="Calibri" w:hAnsi="Calibri" w:cs="Calibri"/>
                <w:color w:val="000000"/>
                <w:sz w:val="22"/>
                <w:szCs w:val="22"/>
              </w:rPr>
              <w:t>7</w:t>
            </w:r>
          </w:p>
        </w:tc>
        <w:tc>
          <w:tcPr>
            <w:tcW w:w="1134" w:type="dxa"/>
            <w:tcBorders>
              <w:top w:val="single" w:sz="4" w:space="0" w:color="BFBFBF"/>
              <w:left w:val="nil"/>
              <w:bottom w:val="single" w:sz="4" w:space="0" w:color="BFBFBF"/>
              <w:right w:val="single" w:sz="4" w:space="0" w:color="auto"/>
            </w:tcBorders>
            <w:shd w:val="clear" w:color="000000" w:fill="F8696B"/>
            <w:noWrap/>
            <w:vAlign w:val="center"/>
          </w:tcPr>
          <w:p w14:paraId="517827A2" w14:textId="624F74B4"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25,93%</w:t>
            </w:r>
          </w:p>
        </w:tc>
      </w:tr>
      <w:tr w:rsidR="00360713" w:rsidRPr="00BB70ED" w14:paraId="01E88D3E" w14:textId="77777777" w:rsidTr="00360713">
        <w:trPr>
          <w:trHeight w:val="227"/>
        </w:trPr>
        <w:tc>
          <w:tcPr>
            <w:tcW w:w="2552" w:type="dxa"/>
            <w:tcBorders>
              <w:top w:val="nil"/>
              <w:left w:val="single" w:sz="4" w:space="0" w:color="auto"/>
              <w:bottom w:val="single" w:sz="8" w:space="0" w:color="auto"/>
              <w:right w:val="single" w:sz="8" w:space="0" w:color="auto"/>
            </w:tcBorders>
            <w:noWrap/>
            <w:vAlign w:val="center"/>
          </w:tcPr>
          <w:p w14:paraId="4328ED12" w14:textId="77777777" w:rsidR="00360713" w:rsidRPr="00BB70ED" w:rsidRDefault="00360713" w:rsidP="00360713">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WĘGORZEWSKI</w:t>
            </w:r>
          </w:p>
        </w:tc>
        <w:tc>
          <w:tcPr>
            <w:tcW w:w="1134"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41BAC6D" w14:textId="1F0F1531" w:rsidR="00360713" w:rsidRDefault="00360713" w:rsidP="00360713">
            <w:pPr>
              <w:jc w:val="center"/>
              <w:rPr>
                <w:rFonts w:ascii="Calibri" w:hAnsi="Calibri" w:cs="Calibri"/>
                <w:color w:val="000000"/>
                <w:sz w:val="20"/>
                <w:szCs w:val="20"/>
              </w:rPr>
            </w:pPr>
            <w:r>
              <w:rPr>
                <w:rFonts w:ascii="Calibri" w:hAnsi="Calibri" w:cs="Calibri"/>
                <w:color w:val="006100"/>
                <w:sz w:val="22"/>
                <w:szCs w:val="22"/>
              </w:rPr>
              <w:t>13</w:t>
            </w:r>
          </w:p>
        </w:tc>
        <w:tc>
          <w:tcPr>
            <w:tcW w:w="1276" w:type="dxa"/>
            <w:tcBorders>
              <w:top w:val="single" w:sz="4" w:space="0" w:color="BFBFBF"/>
              <w:left w:val="nil"/>
              <w:bottom w:val="single" w:sz="8" w:space="0" w:color="auto"/>
              <w:right w:val="single" w:sz="8" w:space="0" w:color="auto"/>
            </w:tcBorders>
            <w:shd w:val="clear" w:color="auto" w:fill="auto"/>
            <w:noWrap/>
            <w:vAlign w:val="center"/>
          </w:tcPr>
          <w:p w14:paraId="04B27FC2" w14:textId="08C641E4" w:rsidR="00360713" w:rsidRDefault="00360713" w:rsidP="00360713">
            <w:pPr>
              <w:jc w:val="center"/>
              <w:rPr>
                <w:rFonts w:ascii="Calibri" w:hAnsi="Calibri" w:cs="Calibri"/>
                <w:color w:val="000000"/>
                <w:sz w:val="20"/>
                <w:szCs w:val="20"/>
              </w:rPr>
            </w:pPr>
            <w:r>
              <w:rPr>
                <w:rFonts w:ascii="Calibri" w:hAnsi="Calibri" w:cs="Calibri"/>
                <w:color w:val="9C0006"/>
                <w:sz w:val="22"/>
                <w:szCs w:val="22"/>
              </w:rPr>
              <w:t>2</w:t>
            </w:r>
          </w:p>
        </w:tc>
        <w:tc>
          <w:tcPr>
            <w:tcW w:w="1025" w:type="dxa"/>
            <w:tcBorders>
              <w:top w:val="single" w:sz="4" w:space="0" w:color="BFBFBF"/>
              <w:left w:val="nil"/>
              <w:bottom w:val="single" w:sz="8" w:space="0" w:color="auto"/>
              <w:right w:val="single" w:sz="8" w:space="0" w:color="auto"/>
            </w:tcBorders>
            <w:shd w:val="clear" w:color="000000" w:fill="FFDE82"/>
            <w:noWrap/>
            <w:vAlign w:val="center"/>
          </w:tcPr>
          <w:p w14:paraId="4EDBE4C1" w14:textId="2E2CB799"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15,38%</w:t>
            </w:r>
          </w:p>
        </w:tc>
        <w:tc>
          <w:tcPr>
            <w:tcW w:w="1340" w:type="dxa"/>
            <w:tcBorders>
              <w:top w:val="single" w:sz="4" w:space="0" w:color="BFBFBF"/>
              <w:left w:val="nil"/>
              <w:bottom w:val="single" w:sz="8" w:space="0" w:color="auto"/>
              <w:right w:val="single" w:sz="4" w:space="0" w:color="BFBFBF" w:themeColor="background1" w:themeShade="BF"/>
            </w:tcBorders>
            <w:shd w:val="clear" w:color="auto" w:fill="auto"/>
            <w:noWrap/>
            <w:vAlign w:val="center"/>
          </w:tcPr>
          <w:p w14:paraId="64E3B18E" w14:textId="004A5D16" w:rsidR="00360713" w:rsidRDefault="00360713" w:rsidP="00360713">
            <w:pPr>
              <w:jc w:val="center"/>
              <w:rPr>
                <w:rFonts w:ascii="Calibri" w:hAnsi="Calibri" w:cs="Calibri"/>
                <w:b/>
                <w:bCs/>
                <w:color w:val="00B050"/>
                <w:sz w:val="20"/>
                <w:szCs w:val="20"/>
              </w:rPr>
            </w:pPr>
            <w:r>
              <w:rPr>
                <w:rFonts w:ascii="Calibri" w:hAnsi="Calibri" w:cs="Calibri"/>
                <w:color w:val="006100"/>
                <w:sz w:val="22"/>
                <w:szCs w:val="22"/>
              </w:rPr>
              <w:t>11</w:t>
            </w:r>
          </w:p>
        </w:tc>
        <w:tc>
          <w:tcPr>
            <w:tcW w:w="1179" w:type="dxa"/>
            <w:tcBorders>
              <w:top w:val="single" w:sz="4" w:space="0" w:color="BFBFBF"/>
              <w:left w:val="single" w:sz="4" w:space="0" w:color="BFBFBF"/>
              <w:bottom w:val="single" w:sz="8" w:space="0" w:color="auto"/>
              <w:right w:val="single" w:sz="8" w:space="0" w:color="auto"/>
            </w:tcBorders>
            <w:shd w:val="clear" w:color="auto" w:fill="auto"/>
            <w:noWrap/>
            <w:vAlign w:val="center"/>
          </w:tcPr>
          <w:p w14:paraId="0E1F6E94" w14:textId="1BB550F6" w:rsidR="00360713" w:rsidRDefault="00360713" w:rsidP="00360713">
            <w:pPr>
              <w:jc w:val="center"/>
              <w:rPr>
                <w:rFonts w:ascii="Calibri" w:hAnsi="Calibri" w:cs="Calibri"/>
                <w:b/>
                <w:bCs/>
                <w:color w:val="00B050"/>
                <w:sz w:val="22"/>
                <w:szCs w:val="22"/>
              </w:rPr>
            </w:pPr>
            <w:r>
              <w:rPr>
                <w:rFonts w:ascii="Calibri" w:hAnsi="Calibri" w:cs="Calibri"/>
                <w:color w:val="000000"/>
                <w:sz w:val="22"/>
                <w:szCs w:val="22"/>
              </w:rPr>
              <w:t>2</w:t>
            </w:r>
          </w:p>
        </w:tc>
        <w:tc>
          <w:tcPr>
            <w:tcW w:w="1134" w:type="dxa"/>
            <w:tcBorders>
              <w:top w:val="single" w:sz="4" w:space="0" w:color="BFBFBF"/>
              <w:left w:val="nil"/>
              <w:bottom w:val="single" w:sz="8" w:space="0" w:color="auto"/>
              <w:right w:val="single" w:sz="4" w:space="0" w:color="auto"/>
            </w:tcBorders>
            <w:shd w:val="clear" w:color="000000" w:fill="FCAE79"/>
            <w:noWrap/>
            <w:vAlign w:val="center"/>
          </w:tcPr>
          <w:p w14:paraId="66E1DD02" w14:textId="488BF118" w:rsidR="00360713" w:rsidRDefault="00360713" w:rsidP="00360713">
            <w:pPr>
              <w:jc w:val="center"/>
              <w:rPr>
                <w:rFonts w:ascii="Calibri" w:hAnsi="Calibri" w:cs="Calibri"/>
                <w:color w:val="000000"/>
                <w:sz w:val="20"/>
                <w:szCs w:val="20"/>
              </w:rPr>
            </w:pPr>
            <w:r>
              <w:rPr>
                <w:rFonts w:ascii="Calibri" w:hAnsi="Calibri" w:cs="Calibri"/>
                <w:color w:val="000000"/>
                <w:sz w:val="20"/>
                <w:szCs w:val="20"/>
              </w:rPr>
              <w:t>18,18%</w:t>
            </w:r>
          </w:p>
        </w:tc>
      </w:tr>
      <w:tr w:rsidR="00360713" w:rsidRPr="00BB70ED" w14:paraId="1A19FAD6" w14:textId="77777777" w:rsidTr="00360713">
        <w:trPr>
          <w:trHeight w:val="227"/>
        </w:trPr>
        <w:tc>
          <w:tcPr>
            <w:tcW w:w="2552"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517F2C22" w14:textId="77777777" w:rsidR="00360713" w:rsidRPr="00BB70ED" w:rsidRDefault="00360713" w:rsidP="00360713">
            <w:pPr>
              <w:suppressAutoHyphens w:val="0"/>
              <w:jc w:val="center"/>
              <w:rPr>
                <w:rFonts w:ascii="Calibri" w:hAnsi="Calibri" w:cs="Calibri"/>
                <w:b/>
                <w:bCs/>
                <w:color w:val="000000"/>
                <w:sz w:val="20"/>
                <w:szCs w:val="20"/>
                <w:lang w:eastAsia="pl-PL"/>
              </w:rPr>
            </w:pPr>
            <w:r w:rsidRPr="00BB70ED">
              <w:rPr>
                <w:rFonts w:ascii="Calibri" w:hAnsi="Calibri" w:cs="Calibri"/>
                <w:b/>
                <w:bCs/>
                <w:color w:val="000000"/>
                <w:sz w:val="20"/>
                <w:szCs w:val="20"/>
                <w:lang w:eastAsia="pl-PL"/>
              </w:rPr>
              <w:t>Ogółem</w:t>
            </w:r>
          </w:p>
        </w:tc>
        <w:tc>
          <w:tcPr>
            <w:tcW w:w="1134" w:type="dxa"/>
            <w:tcBorders>
              <w:top w:val="single" w:sz="8" w:space="0" w:color="auto"/>
              <w:left w:val="single" w:sz="4" w:space="0" w:color="BFBFBF"/>
              <w:bottom w:val="single" w:sz="4" w:space="0" w:color="auto"/>
              <w:right w:val="single" w:sz="4" w:space="0" w:color="BFBFBF"/>
            </w:tcBorders>
            <w:shd w:val="clear" w:color="auto" w:fill="auto"/>
            <w:noWrap/>
            <w:vAlign w:val="center"/>
          </w:tcPr>
          <w:p w14:paraId="16CCFF6E" w14:textId="1D035E54" w:rsidR="00360713" w:rsidRDefault="00360713" w:rsidP="00360713">
            <w:pPr>
              <w:jc w:val="center"/>
              <w:rPr>
                <w:rFonts w:ascii="Calibri" w:hAnsi="Calibri" w:cs="Calibri"/>
                <w:b/>
                <w:bCs/>
                <w:color w:val="000000"/>
                <w:szCs w:val="28"/>
              </w:rPr>
            </w:pPr>
            <w:r w:rsidRPr="00360713">
              <w:rPr>
                <w:rFonts w:ascii="Calibri" w:hAnsi="Calibri" w:cs="Calibri"/>
                <w:b/>
                <w:bCs/>
                <w:color w:val="006100"/>
                <w:szCs w:val="22"/>
              </w:rPr>
              <w:t>821</w:t>
            </w:r>
          </w:p>
        </w:tc>
        <w:tc>
          <w:tcPr>
            <w:tcW w:w="1276" w:type="dxa"/>
            <w:tcBorders>
              <w:top w:val="single" w:sz="8" w:space="0" w:color="auto"/>
              <w:left w:val="nil"/>
              <w:bottom w:val="single" w:sz="4" w:space="0" w:color="auto"/>
              <w:right w:val="single" w:sz="8" w:space="0" w:color="auto"/>
            </w:tcBorders>
            <w:shd w:val="clear" w:color="auto" w:fill="auto"/>
            <w:noWrap/>
            <w:vAlign w:val="center"/>
          </w:tcPr>
          <w:p w14:paraId="516FD8BB" w14:textId="322360B7" w:rsidR="00360713" w:rsidRDefault="00360713" w:rsidP="00360713">
            <w:pPr>
              <w:jc w:val="center"/>
              <w:rPr>
                <w:rFonts w:ascii="Calibri" w:hAnsi="Calibri" w:cs="Calibri"/>
                <w:b/>
                <w:bCs/>
                <w:color w:val="000000"/>
                <w:szCs w:val="28"/>
              </w:rPr>
            </w:pPr>
            <w:r w:rsidRPr="00360713">
              <w:rPr>
                <w:rFonts w:ascii="Calibri" w:hAnsi="Calibri" w:cs="Calibri"/>
                <w:b/>
                <w:bCs/>
                <w:color w:val="9C0006"/>
                <w:szCs w:val="22"/>
              </w:rPr>
              <w:t>102</w:t>
            </w:r>
          </w:p>
        </w:tc>
        <w:tc>
          <w:tcPr>
            <w:tcW w:w="1025" w:type="dxa"/>
            <w:tcBorders>
              <w:top w:val="single" w:sz="8" w:space="0" w:color="auto"/>
              <w:left w:val="nil"/>
              <w:bottom w:val="single" w:sz="4" w:space="0" w:color="auto"/>
              <w:right w:val="single" w:sz="8" w:space="0" w:color="auto"/>
            </w:tcBorders>
            <w:shd w:val="clear" w:color="auto" w:fill="auto"/>
            <w:noWrap/>
            <w:vAlign w:val="center"/>
          </w:tcPr>
          <w:p w14:paraId="4ADA597F" w14:textId="390065EF" w:rsidR="00360713" w:rsidRDefault="00360713" w:rsidP="00360713">
            <w:pPr>
              <w:suppressAutoHyphens w:val="0"/>
              <w:jc w:val="center"/>
              <w:rPr>
                <w:rFonts w:ascii="Calibri" w:hAnsi="Calibri" w:cs="Calibri"/>
                <w:b/>
                <w:bCs/>
                <w:color w:val="000000"/>
                <w:szCs w:val="28"/>
              </w:rPr>
            </w:pPr>
            <w:r>
              <w:rPr>
                <w:rFonts w:ascii="Calibri" w:hAnsi="Calibri" w:cs="Calibri"/>
                <w:b/>
                <w:bCs/>
                <w:color w:val="000000"/>
                <w:szCs w:val="28"/>
              </w:rPr>
              <w:t>12,42%</w:t>
            </w:r>
          </w:p>
        </w:tc>
        <w:tc>
          <w:tcPr>
            <w:tcW w:w="1340" w:type="dxa"/>
            <w:tcBorders>
              <w:top w:val="single" w:sz="8" w:space="0" w:color="auto"/>
              <w:left w:val="nil"/>
              <w:bottom w:val="single" w:sz="4" w:space="0" w:color="auto"/>
              <w:right w:val="single" w:sz="4" w:space="0" w:color="BFBFBF" w:themeColor="background1" w:themeShade="BF"/>
            </w:tcBorders>
            <w:shd w:val="clear" w:color="auto" w:fill="auto"/>
            <w:noWrap/>
            <w:vAlign w:val="center"/>
          </w:tcPr>
          <w:p w14:paraId="35A835A1" w14:textId="548C6CFD" w:rsidR="00360713" w:rsidRDefault="00360713" w:rsidP="00360713">
            <w:pPr>
              <w:jc w:val="center"/>
              <w:rPr>
                <w:rFonts w:ascii="Calibri" w:hAnsi="Calibri" w:cs="Calibri"/>
                <w:b/>
                <w:bCs/>
                <w:color w:val="00B050"/>
                <w:sz w:val="32"/>
                <w:szCs w:val="32"/>
              </w:rPr>
            </w:pPr>
            <w:r w:rsidRPr="00360713">
              <w:rPr>
                <w:rFonts w:ascii="Calibri" w:hAnsi="Calibri" w:cs="Calibri"/>
                <w:b/>
                <w:bCs/>
                <w:color w:val="006100"/>
                <w:szCs w:val="22"/>
              </w:rPr>
              <w:t>725</w:t>
            </w:r>
          </w:p>
        </w:tc>
        <w:tc>
          <w:tcPr>
            <w:tcW w:w="1179" w:type="dxa"/>
            <w:tcBorders>
              <w:top w:val="single" w:sz="8" w:space="0" w:color="auto"/>
              <w:left w:val="single" w:sz="4" w:space="0" w:color="BFBFBF"/>
              <w:bottom w:val="single" w:sz="4" w:space="0" w:color="auto"/>
              <w:right w:val="single" w:sz="8" w:space="0" w:color="auto"/>
            </w:tcBorders>
            <w:shd w:val="clear" w:color="auto" w:fill="auto"/>
            <w:noWrap/>
            <w:vAlign w:val="center"/>
          </w:tcPr>
          <w:p w14:paraId="111E28D3" w14:textId="27365668" w:rsidR="00360713" w:rsidRDefault="00360713" w:rsidP="00360713">
            <w:pPr>
              <w:jc w:val="center"/>
              <w:rPr>
                <w:rFonts w:ascii="Calibri" w:hAnsi="Calibri" w:cs="Calibri"/>
                <w:b/>
                <w:bCs/>
                <w:color w:val="006100"/>
                <w:szCs w:val="28"/>
              </w:rPr>
            </w:pPr>
            <w:r w:rsidRPr="00360713">
              <w:rPr>
                <w:rFonts w:ascii="Calibri" w:hAnsi="Calibri" w:cs="Calibri"/>
                <w:b/>
                <w:bCs/>
                <w:color w:val="006100"/>
                <w:szCs w:val="22"/>
              </w:rPr>
              <w:t>88</w:t>
            </w:r>
          </w:p>
        </w:tc>
        <w:tc>
          <w:tcPr>
            <w:tcW w:w="1134" w:type="dxa"/>
            <w:tcBorders>
              <w:top w:val="single" w:sz="8" w:space="0" w:color="auto"/>
              <w:left w:val="single" w:sz="8" w:space="0" w:color="auto"/>
              <w:bottom w:val="single" w:sz="4" w:space="0" w:color="auto"/>
              <w:right w:val="single" w:sz="4" w:space="0" w:color="auto"/>
            </w:tcBorders>
            <w:shd w:val="clear" w:color="FFFFFF" w:fill="C6EFCE"/>
            <w:noWrap/>
            <w:vAlign w:val="center"/>
          </w:tcPr>
          <w:p w14:paraId="4D10D721" w14:textId="77F7358E" w:rsidR="00360713" w:rsidRDefault="00360713" w:rsidP="00360713">
            <w:pPr>
              <w:jc w:val="center"/>
              <w:rPr>
                <w:rFonts w:ascii="Calibri" w:hAnsi="Calibri" w:cs="Calibri"/>
                <w:b/>
                <w:bCs/>
                <w:color w:val="9C0006"/>
                <w:szCs w:val="28"/>
              </w:rPr>
            </w:pPr>
            <w:r>
              <w:rPr>
                <w:rFonts w:ascii="Calibri" w:hAnsi="Calibri" w:cs="Calibri"/>
                <w:b/>
                <w:bCs/>
                <w:color w:val="006100"/>
                <w:szCs w:val="28"/>
              </w:rPr>
              <w:t>12,14%</w:t>
            </w:r>
          </w:p>
        </w:tc>
      </w:tr>
    </w:tbl>
    <w:p w14:paraId="71B8A228" w14:textId="77777777" w:rsidR="005815E6" w:rsidRDefault="005815E6" w:rsidP="0058006D">
      <w:pPr>
        <w:tabs>
          <w:tab w:val="left" w:pos="3274"/>
        </w:tabs>
        <w:jc w:val="both"/>
        <w:rPr>
          <w:b/>
          <w:bCs/>
          <w:sz w:val="24"/>
        </w:rPr>
      </w:pPr>
    </w:p>
    <w:p w14:paraId="5331BE22" w14:textId="77777777" w:rsidR="005815E6" w:rsidRDefault="005815E6" w:rsidP="0058006D">
      <w:pPr>
        <w:tabs>
          <w:tab w:val="left" w:pos="3274"/>
        </w:tabs>
        <w:jc w:val="both"/>
        <w:rPr>
          <w:b/>
          <w:bCs/>
          <w:sz w:val="24"/>
        </w:rPr>
      </w:pPr>
    </w:p>
    <w:p w14:paraId="365803E1" w14:textId="7E773DB1" w:rsidR="005815E6" w:rsidRPr="00360713" w:rsidRDefault="005815E6" w:rsidP="0080023F">
      <w:pPr>
        <w:jc w:val="both"/>
        <w:rPr>
          <w:color w:val="FF0000"/>
          <w:sz w:val="24"/>
        </w:rPr>
      </w:pPr>
      <w:r w:rsidRPr="00360713">
        <w:rPr>
          <w:color w:val="FF0000"/>
          <w:sz w:val="24"/>
        </w:rPr>
        <w:lastRenderedPageBreak/>
        <w:tab/>
      </w:r>
      <w:r w:rsidRPr="00F515B7">
        <w:rPr>
          <w:sz w:val="24"/>
        </w:rPr>
        <w:t>Na terenie woj. warmińsko - mazurskiego w 20</w:t>
      </w:r>
      <w:r w:rsidR="006428B7" w:rsidRPr="00F515B7">
        <w:rPr>
          <w:sz w:val="24"/>
        </w:rPr>
        <w:t>2</w:t>
      </w:r>
      <w:r w:rsidR="00F515B7" w:rsidRPr="00F515B7">
        <w:rPr>
          <w:sz w:val="24"/>
        </w:rPr>
        <w:t>2</w:t>
      </w:r>
      <w:r w:rsidRPr="00F515B7">
        <w:rPr>
          <w:sz w:val="24"/>
        </w:rPr>
        <w:t xml:space="preserve"> roku w porównaniu do poprzedzającego roku </w:t>
      </w:r>
      <w:r w:rsidR="00703AD7" w:rsidRPr="00F515B7">
        <w:rPr>
          <w:sz w:val="24"/>
        </w:rPr>
        <w:t xml:space="preserve">nastąpił </w:t>
      </w:r>
      <w:r w:rsidR="00093DAA" w:rsidRPr="00F515B7">
        <w:rPr>
          <w:sz w:val="24"/>
        </w:rPr>
        <w:t>spadek</w:t>
      </w:r>
      <w:r w:rsidR="00703AD7" w:rsidRPr="00F515B7">
        <w:rPr>
          <w:sz w:val="24"/>
        </w:rPr>
        <w:t xml:space="preserve"> liczby</w:t>
      </w:r>
      <w:r w:rsidRPr="00F515B7">
        <w:rPr>
          <w:sz w:val="24"/>
        </w:rPr>
        <w:t xml:space="preserve"> wypadków spowodowanych przez nietrzeźwych kierujących </w:t>
      </w:r>
      <w:r w:rsidR="00324AE1" w:rsidRPr="00F515B7">
        <w:rPr>
          <w:sz w:val="24"/>
        </w:rPr>
        <w:t>(</w:t>
      </w:r>
      <w:r w:rsidR="00093DAA" w:rsidRPr="00F515B7">
        <w:rPr>
          <w:sz w:val="24"/>
        </w:rPr>
        <w:t>-</w:t>
      </w:r>
      <w:r w:rsidR="006428B7" w:rsidRPr="00F515B7">
        <w:rPr>
          <w:sz w:val="24"/>
        </w:rPr>
        <w:t>1</w:t>
      </w:r>
      <w:r w:rsidR="00F515B7" w:rsidRPr="00F515B7">
        <w:rPr>
          <w:sz w:val="24"/>
        </w:rPr>
        <w:t>4</w:t>
      </w:r>
      <w:r w:rsidR="00324AE1" w:rsidRPr="00F515B7">
        <w:rPr>
          <w:sz w:val="24"/>
        </w:rPr>
        <w:t>)</w:t>
      </w:r>
      <w:r w:rsidRPr="00F515B7">
        <w:rPr>
          <w:sz w:val="24"/>
        </w:rPr>
        <w:t xml:space="preserve">. Przy spadku ogólnej liczby wypadków </w:t>
      </w:r>
      <w:r w:rsidR="00093DAA" w:rsidRPr="00F515B7">
        <w:rPr>
          <w:sz w:val="24"/>
        </w:rPr>
        <w:t xml:space="preserve">nieznacznie </w:t>
      </w:r>
      <w:r w:rsidR="00F515B7" w:rsidRPr="00F515B7">
        <w:rPr>
          <w:sz w:val="24"/>
        </w:rPr>
        <w:t>zmniejszył</w:t>
      </w:r>
      <w:r w:rsidRPr="00F515B7">
        <w:rPr>
          <w:sz w:val="24"/>
        </w:rPr>
        <w:t xml:space="preserve"> się</w:t>
      </w:r>
      <w:r w:rsidR="00F515B7" w:rsidRPr="00F515B7">
        <w:rPr>
          <w:sz w:val="24"/>
        </w:rPr>
        <w:t xml:space="preserve"> także</w:t>
      </w:r>
      <w:r w:rsidR="00324AE1" w:rsidRPr="00F515B7">
        <w:rPr>
          <w:sz w:val="24"/>
        </w:rPr>
        <w:t xml:space="preserve"> </w:t>
      </w:r>
      <w:r w:rsidRPr="00F515B7">
        <w:rPr>
          <w:sz w:val="24"/>
        </w:rPr>
        <w:t>wskaźnik wypadków spowodowanych prz</w:t>
      </w:r>
      <w:r w:rsidR="000B3E2E" w:rsidRPr="00F515B7">
        <w:rPr>
          <w:sz w:val="24"/>
        </w:rPr>
        <w:t>ez nietrzeźwych kierujących o (</w:t>
      </w:r>
      <w:r w:rsidR="00F515B7" w:rsidRPr="00F515B7">
        <w:rPr>
          <w:sz w:val="24"/>
        </w:rPr>
        <w:t>-</w:t>
      </w:r>
      <w:r w:rsidR="00093DAA" w:rsidRPr="00F515B7">
        <w:rPr>
          <w:sz w:val="24"/>
        </w:rPr>
        <w:t>0</w:t>
      </w:r>
      <w:r w:rsidR="00324AE1" w:rsidRPr="00F515B7">
        <w:rPr>
          <w:sz w:val="24"/>
        </w:rPr>
        <w:t>,</w:t>
      </w:r>
      <w:r w:rsidR="00F515B7" w:rsidRPr="00F515B7">
        <w:rPr>
          <w:sz w:val="24"/>
        </w:rPr>
        <w:t>28</w:t>
      </w:r>
      <w:r w:rsidRPr="00F515B7">
        <w:rPr>
          <w:sz w:val="24"/>
        </w:rPr>
        <w:t>%).</w:t>
      </w:r>
    </w:p>
    <w:p w14:paraId="6999AD4C" w14:textId="4FABBF3A" w:rsidR="005815E6" w:rsidRPr="00360713" w:rsidRDefault="005815E6">
      <w:pPr>
        <w:jc w:val="both"/>
        <w:rPr>
          <w:color w:val="FF0000"/>
          <w:sz w:val="24"/>
        </w:rPr>
      </w:pPr>
      <w:r w:rsidRPr="00360713">
        <w:rPr>
          <w:color w:val="FF0000"/>
          <w:sz w:val="24"/>
        </w:rPr>
        <w:tab/>
      </w:r>
      <w:r w:rsidRPr="00BA78B7">
        <w:rPr>
          <w:sz w:val="24"/>
        </w:rPr>
        <w:t>Najwyższy wskaźnik w opisywanym powyżej  zakresie w 20</w:t>
      </w:r>
      <w:r w:rsidR="000B3E2E" w:rsidRPr="00BA78B7">
        <w:rPr>
          <w:sz w:val="24"/>
        </w:rPr>
        <w:t>2</w:t>
      </w:r>
      <w:r w:rsidR="00F515B7" w:rsidRPr="00BA78B7">
        <w:rPr>
          <w:sz w:val="24"/>
        </w:rPr>
        <w:t>2</w:t>
      </w:r>
      <w:r w:rsidRPr="00BA78B7">
        <w:rPr>
          <w:sz w:val="24"/>
        </w:rPr>
        <w:t xml:space="preserve"> roku odnotowały powiaty: </w:t>
      </w:r>
      <w:r w:rsidR="00093DAA" w:rsidRPr="00BA78B7">
        <w:rPr>
          <w:sz w:val="24"/>
        </w:rPr>
        <w:t>szczycieński</w:t>
      </w:r>
      <w:r w:rsidRPr="00BA78B7">
        <w:rPr>
          <w:sz w:val="24"/>
        </w:rPr>
        <w:t xml:space="preserve"> (</w:t>
      </w:r>
      <w:r w:rsidR="00F515B7" w:rsidRPr="00BA78B7">
        <w:rPr>
          <w:sz w:val="24"/>
        </w:rPr>
        <w:t>25</w:t>
      </w:r>
      <w:r w:rsidRPr="00BA78B7">
        <w:rPr>
          <w:sz w:val="24"/>
        </w:rPr>
        <w:t>,</w:t>
      </w:r>
      <w:r w:rsidR="00F515B7" w:rsidRPr="00BA78B7">
        <w:rPr>
          <w:sz w:val="24"/>
        </w:rPr>
        <w:t>93</w:t>
      </w:r>
      <w:r w:rsidRPr="00BA78B7">
        <w:rPr>
          <w:sz w:val="24"/>
        </w:rPr>
        <w:t xml:space="preserve">%), </w:t>
      </w:r>
      <w:r w:rsidR="00F515B7" w:rsidRPr="00BA78B7">
        <w:rPr>
          <w:sz w:val="24"/>
        </w:rPr>
        <w:t>nidzi</w:t>
      </w:r>
      <w:r w:rsidR="00093DAA" w:rsidRPr="00BA78B7">
        <w:rPr>
          <w:sz w:val="24"/>
        </w:rPr>
        <w:t>cki</w:t>
      </w:r>
      <w:r w:rsidR="000B3E2E" w:rsidRPr="00BA78B7">
        <w:rPr>
          <w:sz w:val="24"/>
        </w:rPr>
        <w:t xml:space="preserve"> (</w:t>
      </w:r>
      <w:r w:rsidR="00F515B7" w:rsidRPr="00BA78B7">
        <w:rPr>
          <w:sz w:val="24"/>
        </w:rPr>
        <w:t>24</w:t>
      </w:r>
      <w:r w:rsidR="000B3E2E" w:rsidRPr="00BA78B7">
        <w:rPr>
          <w:sz w:val="24"/>
        </w:rPr>
        <w:t>,</w:t>
      </w:r>
      <w:r w:rsidR="00093DAA" w:rsidRPr="00BA78B7">
        <w:rPr>
          <w:sz w:val="24"/>
        </w:rPr>
        <w:t>1</w:t>
      </w:r>
      <w:r w:rsidR="00F515B7" w:rsidRPr="00BA78B7">
        <w:rPr>
          <w:sz w:val="24"/>
        </w:rPr>
        <w:t>4</w:t>
      </w:r>
      <w:r w:rsidR="00093DAA" w:rsidRPr="00BA78B7">
        <w:rPr>
          <w:sz w:val="24"/>
        </w:rPr>
        <w:t>%)</w:t>
      </w:r>
      <w:r w:rsidR="00F515B7" w:rsidRPr="00BA78B7">
        <w:rPr>
          <w:sz w:val="24"/>
        </w:rPr>
        <w:t>, bartoszycki (24,00%)</w:t>
      </w:r>
      <w:r w:rsidR="00093DAA" w:rsidRPr="00BA78B7">
        <w:rPr>
          <w:sz w:val="24"/>
        </w:rPr>
        <w:t xml:space="preserve"> </w:t>
      </w:r>
      <w:r w:rsidR="000B3E2E" w:rsidRPr="00BA78B7">
        <w:rPr>
          <w:sz w:val="24"/>
        </w:rPr>
        <w:t xml:space="preserve">oraz </w:t>
      </w:r>
      <w:r w:rsidR="00F515B7" w:rsidRPr="00BA78B7">
        <w:rPr>
          <w:sz w:val="24"/>
        </w:rPr>
        <w:t>nowomiejski (22,73%)</w:t>
      </w:r>
      <w:r w:rsidR="000B3E2E" w:rsidRPr="00BA78B7">
        <w:rPr>
          <w:sz w:val="24"/>
        </w:rPr>
        <w:t xml:space="preserve">, </w:t>
      </w:r>
      <w:r w:rsidRPr="00BA78B7">
        <w:rPr>
          <w:sz w:val="24"/>
        </w:rPr>
        <w:t>natomiast</w:t>
      </w:r>
      <w:r w:rsidR="00FA46FE" w:rsidRPr="00BA78B7">
        <w:rPr>
          <w:sz w:val="24"/>
        </w:rPr>
        <w:t xml:space="preserve"> najniższy: </w:t>
      </w:r>
      <w:r w:rsidR="00F515B7" w:rsidRPr="00BA78B7">
        <w:rPr>
          <w:sz w:val="24"/>
        </w:rPr>
        <w:t>giżycki</w:t>
      </w:r>
      <w:r w:rsidR="00FA46FE" w:rsidRPr="00BA78B7">
        <w:rPr>
          <w:sz w:val="24"/>
        </w:rPr>
        <w:t xml:space="preserve"> (</w:t>
      </w:r>
      <w:r w:rsidR="00F515B7" w:rsidRPr="00BA78B7">
        <w:rPr>
          <w:sz w:val="24"/>
        </w:rPr>
        <w:t>4,76</w:t>
      </w:r>
      <w:r w:rsidRPr="00BA78B7">
        <w:rPr>
          <w:sz w:val="24"/>
        </w:rPr>
        <w:t xml:space="preserve">%), </w:t>
      </w:r>
      <w:r w:rsidR="00BA78B7" w:rsidRPr="00BA78B7">
        <w:rPr>
          <w:sz w:val="24"/>
        </w:rPr>
        <w:t>m. Elbląg</w:t>
      </w:r>
      <w:r w:rsidR="00A80214" w:rsidRPr="00BA78B7">
        <w:rPr>
          <w:sz w:val="24"/>
        </w:rPr>
        <w:t xml:space="preserve"> (</w:t>
      </w:r>
      <w:r w:rsidR="00BA78B7" w:rsidRPr="00BA78B7">
        <w:rPr>
          <w:sz w:val="24"/>
        </w:rPr>
        <w:t>5,41</w:t>
      </w:r>
      <w:r w:rsidR="00093DAA" w:rsidRPr="00BA78B7">
        <w:rPr>
          <w:sz w:val="24"/>
        </w:rPr>
        <w:t xml:space="preserve">%), </w:t>
      </w:r>
      <w:r w:rsidR="00BA78B7" w:rsidRPr="00BA78B7">
        <w:rPr>
          <w:sz w:val="24"/>
        </w:rPr>
        <w:t>mrągowski</w:t>
      </w:r>
      <w:r w:rsidR="00797450" w:rsidRPr="00BA78B7">
        <w:rPr>
          <w:sz w:val="24"/>
        </w:rPr>
        <w:t xml:space="preserve"> (</w:t>
      </w:r>
      <w:r w:rsidR="00BA78B7" w:rsidRPr="00BA78B7">
        <w:rPr>
          <w:sz w:val="24"/>
        </w:rPr>
        <w:t xml:space="preserve">5,88%) </w:t>
      </w:r>
      <w:r w:rsidR="00797450" w:rsidRPr="00BA78B7">
        <w:rPr>
          <w:sz w:val="24"/>
        </w:rPr>
        <w:t xml:space="preserve">oraz </w:t>
      </w:r>
      <w:r w:rsidR="00BA78B7" w:rsidRPr="00BA78B7">
        <w:rPr>
          <w:sz w:val="24"/>
        </w:rPr>
        <w:t>braniewski</w:t>
      </w:r>
      <w:r w:rsidR="000B3E2E" w:rsidRPr="00BA78B7">
        <w:rPr>
          <w:sz w:val="24"/>
        </w:rPr>
        <w:t xml:space="preserve"> </w:t>
      </w:r>
      <w:r w:rsidR="00797450" w:rsidRPr="00BA78B7">
        <w:rPr>
          <w:sz w:val="24"/>
        </w:rPr>
        <w:t>(</w:t>
      </w:r>
      <w:r w:rsidR="00BA78B7" w:rsidRPr="00BA78B7">
        <w:rPr>
          <w:sz w:val="24"/>
        </w:rPr>
        <w:t>6,25</w:t>
      </w:r>
      <w:r w:rsidR="00797450" w:rsidRPr="00BA78B7">
        <w:rPr>
          <w:sz w:val="24"/>
        </w:rPr>
        <w:t>%)</w:t>
      </w:r>
      <w:r w:rsidRPr="00BA78B7">
        <w:rPr>
          <w:sz w:val="24"/>
        </w:rPr>
        <w:t>.</w:t>
      </w:r>
      <w:r w:rsidRPr="00BA78B7">
        <w:rPr>
          <w:sz w:val="24"/>
        </w:rPr>
        <w:tab/>
      </w:r>
    </w:p>
    <w:p w14:paraId="479A1F4A" w14:textId="77777777" w:rsidR="000B3E2E" w:rsidRDefault="000B3E2E">
      <w:pPr>
        <w:jc w:val="both"/>
        <w:rPr>
          <w:b/>
          <w:sz w:val="24"/>
        </w:rPr>
      </w:pPr>
    </w:p>
    <w:p w14:paraId="7EAF3C2F" w14:textId="6E9AC787" w:rsidR="005815E6" w:rsidRDefault="005815E6">
      <w:pPr>
        <w:jc w:val="both"/>
        <w:rPr>
          <w:b/>
          <w:sz w:val="24"/>
        </w:rPr>
      </w:pPr>
      <w:r>
        <w:rPr>
          <w:b/>
          <w:sz w:val="24"/>
        </w:rPr>
        <w:t>W latach 20</w:t>
      </w:r>
      <w:r w:rsidR="00431C0F">
        <w:rPr>
          <w:b/>
          <w:sz w:val="24"/>
        </w:rPr>
        <w:t>20</w:t>
      </w:r>
      <w:r>
        <w:rPr>
          <w:b/>
          <w:sz w:val="24"/>
        </w:rPr>
        <w:t xml:space="preserve"> - 20</w:t>
      </w:r>
      <w:r w:rsidR="00D8341F">
        <w:rPr>
          <w:b/>
          <w:sz w:val="24"/>
        </w:rPr>
        <w:t>2</w:t>
      </w:r>
      <w:r w:rsidR="00431C0F">
        <w:rPr>
          <w:b/>
          <w:sz w:val="24"/>
        </w:rPr>
        <w:t>2</w:t>
      </w:r>
      <w:r>
        <w:rPr>
          <w:b/>
          <w:sz w:val="24"/>
        </w:rPr>
        <w:t xml:space="preserve"> policjanci województwa warmińsko - mazurskiego ujawnili kierujących pod wpływem alkoholu:</w:t>
      </w:r>
    </w:p>
    <w:tbl>
      <w:tblPr>
        <w:tblW w:w="935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436"/>
        <w:gridCol w:w="970"/>
        <w:gridCol w:w="969"/>
        <w:gridCol w:w="970"/>
        <w:gridCol w:w="969"/>
        <w:gridCol w:w="969"/>
        <w:gridCol w:w="1073"/>
      </w:tblGrid>
      <w:tr w:rsidR="005815E6" w:rsidRPr="00311710" w14:paraId="68B88BFA" w14:textId="77777777" w:rsidTr="00845212">
        <w:trPr>
          <w:trHeight w:hRule="exact" w:val="296"/>
          <w:jc w:val="center"/>
        </w:trPr>
        <w:tc>
          <w:tcPr>
            <w:tcW w:w="3436" w:type="dxa"/>
            <w:vMerge w:val="restart"/>
            <w:tcBorders>
              <w:top w:val="single" w:sz="4" w:space="0" w:color="auto"/>
              <w:left w:val="single" w:sz="4" w:space="0" w:color="auto"/>
              <w:right w:val="single" w:sz="4" w:space="0" w:color="auto"/>
            </w:tcBorders>
            <w:vAlign w:val="center"/>
          </w:tcPr>
          <w:p w14:paraId="23A4E344" w14:textId="77777777" w:rsidR="005815E6" w:rsidRPr="00311710" w:rsidRDefault="005815E6">
            <w:pPr>
              <w:snapToGrid w:val="0"/>
              <w:jc w:val="both"/>
              <w:rPr>
                <w:rFonts w:ascii="Calibri" w:hAnsi="Calibri" w:cs="Calibri"/>
                <w:sz w:val="24"/>
              </w:rPr>
            </w:pPr>
          </w:p>
        </w:tc>
        <w:tc>
          <w:tcPr>
            <w:tcW w:w="1939" w:type="dxa"/>
            <w:gridSpan w:val="2"/>
            <w:tcBorders>
              <w:top w:val="single" w:sz="4" w:space="0" w:color="auto"/>
              <w:left w:val="single" w:sz="4" w:space="0" w:color="auto"/>
              <w:right w:val="single" w:sz="4" w:space="0" w:color="auto"/>
            </w:tcBorders>
            <w:vAlign w:val="center"/>
          </w:tcPr>
          <w:p w14:paraId="07AF7BDA" w14:textId="4FBD4F3B" w:rsidR="005815E6" w:rsidRPr="00311710" w:rsidRDefault="005815E6" w:rsidP="008513F7">
            <w:pPr>
              <w:snapToGrid w:val="0"/>
              <w:jc w:val="center"/>
              <w:rPr>
                <w:rFonts w:ascii="Calibri" w:hAnsi="Calibri" w:cs="Calibri"/>
                <w:sz w:val="24"/>
              </w:rPr>
            </w:pPr>
            <w:r w:rsidRPr="00311710">
              <w:rPr>
                <w:rFonts w:ascii="Calibri" w:hAnsi="Calibri" w:cs="Calibri"/>
                <w:sz w:val="24"/>
              </w:rPr>
              <w:t>20</w:t>
            </w:r>
            <w:r w:rsidR="008513F7">
              <w:rPr>
                <w:rFonts w:ascii="Calibri" w:hAnsi="Calibri" w:cs="Calibri"/>
                <w:sz w:val="24"/>
              </w:rPr>
              <w:t>20</w:t>
            </w:r>
            <w:r w:rsidRPr="00311710">
              <w:rPr>
                <w:rFonts w:ascii="Calibri" w:hAnsi="Calibri" w:cs="Calibri"/>
                <w:sz w:val="24"/>
              </w:rPr>
              <w:t xml:space="preserve"> rok</w:t>
            </w:r>
          </w:p>
        </w:tc>
        <w:tc>
          <w:tcPr>
            <w:tcW w:w="1939" w:type="dxa"/>
            <w:gridSpan w:val="2"/>
            <w:tcBorders>
              <w:top w:val="single" w:sz="4" w:space="0" w:color="auto"/>
              <w:left w:val="single" w:sz="4" w:space="0" w:color="auto"/>
              <w:right w:val="single" w:sz="4" w:space="0" w:color="auto"/>
            </w:tcBorders>
            <w:vAlign w:val="center"/>
          </w:tcPr>
          <w:p w14:paraId="722F0CFE" w14:textId="6531F4D9" w:rsidR="005815E6" w:rsidRPr="00311710" w:rsidRDefault="005815E6" w:rsidP="008513F7">
            <w:pPr>
              <w:snapToGrid w:val="0"/>
              <w:jc w:val="center"/>
              <w:rPr>
                <w:rFonts w:ascii="Calibri" w:hAnsi="Calibri" w:cs="Calibri"/>
                <w:sz w:val="24"/>
              </w:rPr>
            </w:pPr>
            <w:r w:rsidRPr="00311710">
              <w:rPr>
                <w:rFonts w:ascii="Calibri" w:hAnsi="Calibri" w:cs="Calibri"/>
                <w:sz w:val="24"/>
              </w:rPr>
              <w:t>20</w:t>
            </w:r>
            <w:r w:rsidR="00C507FA">
              <w:rPr>
                <w:rFonts w:ascii="Calibri" w:hAnsi="Calibri" w:cs="Calibri"/>
                <w:sz w:val="24"/>
              </w:rPr>
              <w:t>2</w:t>
            </w:r>
            <w:r w:rsidR="008513F7">
              <w:rPr>
                <w:rFonts w:ascii="Calibri" w:hAnsi="Calibri" w:cs="Calibri"/>
                <w:sz w:val="24"/>
              </w:rPr>
              <w:t>1</w:t>
            </w:r>
            <w:r w:rsidRPr="00311710">
              <w:rPr>
                <w:rFonts w:ascii="Calibri" w:hAnsi="Calibri" w:cs="Calibri"/>
                <w:sz w:val="24"/>
              </w:rPr>
              <w:t xml:space="preserve"> rok</w:t>
            </w:r>
          </w:p>
        </w:tc>
        <w:tc>
          <w:tcPr>
            <w:tcW w:w="2042" w:type="dxa"/>
            <w:gridSpan w:val="2"/>
            <w:tcBorders>
              <w:top w:val="single" w:sz="4" w:space="0" w:color="auto"/>
              <w:left w:val="single" w:sz="4" w:space="0" w:color="auto"/>
              <w:right w:val="single" w:sz="4" w:space="0" w:color="auto"/>
            </w:tcBorders>
            <w:vAlign w:val="center"/>
          </w:tcPr>
          <w:p w14:paraId="12127253" w14:textId="1C2E0167" w:rsidR="005815E6" w:rsidRPr="00311710" w:rsidRDefault="005815E6" w:rsidP="008513F7">
            <w:pPr>
              <w:snapToGrid w:val="0"/>
              <w:jc w:val="center"/>
              <w:rPr>
                <w:rFonts w:ascii="Calibri" w:hAnsi="Calibri" w:cs="Calibri"/>
                <w:sz w:val="24"/>
              </w:rPr>
            </w:pPr>
            <w:r w:rsidRPr="00311710">
              <w:rPr>
                <w:rFonts w:ascii="Calibri" w:hAnsi="Calibri" w:cs="Calibri"/>
                <w:sz w:val="24"/>
              </w:rPr>
              <w:t>20</w:t>
            </w:r>
            <w:r w:rsidR="00D8341F">
              <w:rPr>
                <w:rFonts w:ascii="Calibri" w:hAnsi="Calibri" w:cs="Calibri"/>
                <w:sz w:val="24"/>
              </w:rPr>
              <w:t>2</w:t>
            </w:r>
            <w:r w:rsidR="008513F7">
              <w:rPr>
                <w:rFonts w:ascii="Calibri" w:hAnsi="Calibri" w:cs="Calibri"/>
                <w:sz w:val="24"/>
              </w:rPr>
              <w:t>2</w:t>
            </w:r>
            <w:r w:rsidRPr="00311710">
              <w:rPr>
                <w:rFonts w:ascii="Calibri" w:hAnsi="Calibri" w:cs="Calibri"/>
                <w:sz w:val="24"/>
              </w:rPr>
              <w:t xml:space="preserve"> rok</w:t>
            </w:r>
          </w:p>
        </w:tc>
      </w:tr>
      <w:tr w:rsidR="005815E6" w:rsidRPr="00311710" w14:paraId="2598EF21" w14:textId="77777777" w:rsidTr="00845212">
        <w:trPr>
          <w:jc w:val="center"/>
        </w:trPr>
        <w:tc>
          <w:tcPr>
            <w:tcW w:w="3436" w:type="dxa"/>
            <w:vMerge/>
            <w:tcBorders>
              <w:left w:val="single" w:sz="4" w:space="0" w:color="auto"/>
              <w:bottom w:val="single" w:sz="4" w:space="0" w:color="auto"/>
              <w:right w:val="single" w:sz="4" w:space="0" w:color="auto"/>
            </w:tcBorders>
            <w:vAlign w:val="center"/>
          </w:tcPr>
          <w:p w14:paraId="0ADEEE02" w14:textId="77777777" w:rsidR="005815E6" w:rsidRPr="00311710" w:rsidRDefault="005815E6" w:rsidP="00BB70ED">
            <w:pPr>
              <w:rPr>
                <w:rFonts w:ascii="Calibri" w:hAnsi="Calibri" w:cs="Calibri"/>
              </w:rPr>
            </w:pPr>
          </w:p>
        </w:tc>
        <w:tc>
          <w:tcPr>
            <w:tcW w:w="970" w:type="dxa"/>
            <w:tcBorders>
              <w:left w:val="single" w:sz="4" w:space="0" w:color="auto"/>
              <w:bottom w:val="single" w:sz="4" w:space="0" w:color="auto"/>
            </w:tcBorders>
            <w:vAlign w:val="center"/>
          </w:tcPr>
          <w:p w14:paraId="255D83B1" w14:textId="77777777" w:rsidR="005815E6" w:rsidRPr="00311710" w:rsidRDefault="005815E6" w:rsidP="00BB70ED">
            <w:pPr>
              <w:snapToGrid w:val="0"/>
              <w:jc w:val="center"/>
              <w:rPr>
                <w:rFonts w:ascii="Calibri" w:hAnsi="Calibri" w:cs="Calibri"/>
                <w:spacing w:val="-20"/>
                <w:sz w:val="24"/>
              </w:rPr>
            </w:pPr>
            <w:r w:rsidRPr="00311710">
              <w:rPr>
                <w:rFonts w:ascii="Calibri" w:hAnsi="Calibri" w:cs="Calibri"/>
                <w:spacing w:val="-20"/>
                <w:sz w:val="24"/>
              </w:rPr>
              <w:t>178  KK</w:t>
            </w:r>
          </w:p>
        </w:tc>
        <w:tc>
          <w:tcPr>
            <w:tcW w:w="969" w:type="dxa"/>
            <w:tcBorders>
              <w:bottom w:val="single" w:sz="4" w:space="0" w:color="auto"/>
              <w:right w:val="single" w:sz="4" w:space="0" w:color="auto"/>
            </w:tcBorders>
            <w:vAlign w:val="center"/>
          </w:tcPr>
          <w:p w14:paraId="0F91E349" w14:textId="77777777" w:rsidR="005815E6" w:rsidRPr="00311710" w:rsidRDefault="005815E6" w:rsidP="00BB70ED">
            <w:pPr>
              <w:snapToGrid w:val="0"/>
              <w:jc w:val="center"/>
              <w:rPr>
                <w:rFonts w:ascii="Calibri" w:hAnsi="Calibri" w:cs="Calibri"/>
                <w:sz w:val="24"/>
              </w:rPr>
            </w:pPr>
            <w:r w:rsidRPr="00311710">
              <w:rPr>
                <w:rFonts w:ascii="Calibri" w:hAnsi="Calibri" w:cs="Calibri"/>
                <w:sz w:val="24"/>
              </w:rPr>
              <w:t>87 KW</w:t>
            </w:r>
          </w:p>
        </w:tc>
        <w:tc>
          <w:tcPr>
            <w:tcW w:w="970" w:type="dxa"/>
            <w:tcBorders>
              <w:left w:val="single" w:sz="4" w:space="0" w:color="auto"/>
              <w:bottom w:val="single" w:sz="4" w:space="0" w:color="auto"/>
            </w:tcBorders>
            <w:vAlign w:val="center"/>
          </w:tcPr>
          <w:p w14:paraId="6AC93405" w14:textId="77777777" w:rsidR="005815E6" w:rsidRPr="00311710" w:rsidRDefault="005815E6" w:rsidP="00BB70ED">
            <w:pPr>
              <w:snapToGrid w:val="0"/>
              <w:jc w:val="center"/>
              <w:rPr>
                <w:rFonts w:ascii="Calibri" w:hAnsi="Calibri" w:cs="Calibri"/>
                <w:spacing w:val="-20"/>
                <w:sz w:val="24"/>
              </w:rPr>
            </w:pPr>
            <w:r w:rsidRPr="00311710">
              <w:rPr>
                <w:rFonts w:ascii="Calibri" w:hAnsi="Calibri" w:cs="Calibri"/>
                <w:spacing w:val="-20"/>
                <w:sz w:val="24"/>
              </w:rPr>
              <w:t>178  KK</w:t>
            </w:r>
          </w:p>
        </w:tc>
        <w:tc>
          <w:tcPr>
            <w:tcW w:w="969" w:type="dxa"/>
            <w:tcBorders>
              <w:bottom w:val="single" w:sz="4" w:space="0" w:color="auto"/>
              <w:right w:val="single" w:sz="4" w:space="0" w:color="auto"/>
            </w:tcBorders>
            <w:vAlign w:val="center"/>
          </w:tcPr>
          <w:p w14:paraId="43DD8F1D" w14:textId="77777777" w:rsidR="005815E6" w:rsidRPr="00311710" w:rsidRDefault="005815E6" w:rsidP="00BB70ED">
            <w:pPr>
              <w:snapToGrid w:val="0"/>
              <w:jc w:val="center"/>
              <w:rPr>
                <w:rFonts w:ascii="Calibri" w:hAnsi="Calibri" w:cs="Calibri"/>
                <w:sz w:val="24"/>
              </w:rPr>
            </w:pPr>
            <w:r w:rsidRPr="00311710">
              <w:rPr>
                <w:rFonts w:ascii="Calibri" w:hAnsi="Calibri" w:cs="Calibri"/>
                <w:sz w:val="24"/>
              </w:rPr>
              <w:t>87 KW</w:t>
            </w:r>
          </w:p>
        </w:tc>
        <w:tc>
          <w:tcPr>
            <w:tcW w:w="969" w:type="dxa"/>
            <w:tcBorders>
              <w:left w:val="single" w:sz="4" w:space="0" w:color="auto"/>
              <w:bottom w:val="single" w:sz="4" w:space="0" w:color="auto"/>
            </w:tcBorders>
            <w:vAlign w:val="center"/>
          </w:tcPr>
          <w:p w14:paraId="25C82992" w14:textId="77777777" w:rsidR="005815E6" w:rsidRPr="00311710" w:rsidRDefault="005815E6" w:rsidP="00BB70ED">
            <w:pPr>
              <w:snapToGrid w:val="0"/>
              <w:jc w:val="center"/>
              <w:rPr>
                <w:rFonts w:ascii="Calibri" w:hAnsi="Calibri" w:cs="Calibri"/>
                <w:spacing w:val="-20"/>
                <w:sz w:val="24"/>
              </w:rPr>
            </w:pPr>
            <w:r w:rsidRPr="00311710">
              <w:rPr>
                <w:rFonts w:ascii="Calibri" w:hAnsi="Calibri" w:cs="Calibri"/>
                <w:spacing w:val="-20"/>
                <w:sz w:val="24"/>
              </w:rPr>
              <w:t>178  KK</w:t>
            </w:r>
          </w:p>
        </w:tc>
        <w:tc>
          <w:tcPr>
            <w:tcW w:w="1073" w:type="dxa"/>
            <w:tcBorders>
              <w:bottom w:val="single" w:sz="4" w:space="0" w:color="auto"/>
              <w:right w:val="single" w:sz="4" w:space="0" w:color="auto"/>
            </w:tcBorders>
            <w:vAlign w:val="center"/>
          </w:tcPr>
          <w:p w14:paraId="0AEF9E4F" w14:textId="77777777" w:rsidR="005815E6" w:rsidRPr="00311710" w:rsidRDefault="005815E6" w:rsidP="00BB70ED">
            <w:pPr>
              <w:snapToGrid w:val="0"/>
              <w:jc w:val="center"/>
              <w:rPr>
                <w:rFonts w:ascii="Calibri" w:hAnsi="Calibri" w:cs="Calibri"/>
                <w:sz w:val="24"/>
              </w:rPr>
            </w:pPr>
            <w:r w:rsidRPr="00311710">
              <w:rPr>
                <w:rFonts w:ascii="Calibri" w:hAnsi="Calibri" w:cs="Calibri"/>
                <w:sz w:val="24"/>
              </w:rPr>
              <w:t>87 KW</w:t>
            </w:r>
          </w:p>
        </w:tc>
      </w:tr>
      <w:tr w:rsidR="008513F7" w:rsidRPr="00311710" w14:paraId="0A6F1ADF" w14:textId="77777777" w:rsidTr="00845212">
        <w:trPr>
          <w:jc w:val="center"/>
        </w:trPr>
        <w:tc>
          <w:tcPr>
            <w:tcW w:w="3436" w:type="dxa"/>
            <w:tcBorders>
              <w:top w:val="single" w:sz="4" w:space="0" w:color="auto"/>
              <w:left w:val="single" w:sz="4" w:space="0" w:color="auto"/>
              <w:right w:val="single" w:sz="4" w:space="0" w:color="auto"/>
            </w:tcBorders>
            <w:vAlign w:val="center"/>
          </w:tcPr>
          <w:p w14:paraId="771A81D4" w14:textId="77777777" w:rsidR="008513F7" w:rsidRPr="00311710" w:rsidRDefault="008513F7" w:rsidP="008513F7">
            <w:pPr>
              <w:snapToGrid w:val="0"/>
              <w:jc w:val="both"/>
              <w:rPr>
                <w:rFonts w:ascii="Calibri" w:hAnsi="Calibri" w:cs="Calibri"/>
                <w:sz w:val="24"/>
              </w:rPr>
            </w:pPr>
            <w:r w:rsidRPr="00311710">
              <w:rPr>
                <w:rFonts w:ascii="Calibri" w:hAnsi="Calibri" w:cs="Calibri"/>
                <w:sz w:val="24"/>
              </w:rPr>
              <w:t>Ogółem policjanci</w:t>
            </w:r>
          </w:p>
        </w:tc>
        <w:tc>
          <w:tcPr>
            <w:tcW w:w="970" w:type="dxa"/>
            <w:tcBorders>
              <w:top w:val="single" w:sz="4" w:space="0" w:color="auto"/>
              <w:left w:val="single" w:sz="4" w:space="0" w:color="auto"/>
            </w:tcBorders>
            <w:vAlign w:val="center"/>
          </w:tcPr>
          <w:p w14:paraId="4EF38EBC" w14:textId="09AFE7E5" w:rsidR="008513F7" w:rsidRPr="00783922" w:rsidRDefault="008513F7" w:rsidP="008513F7">
            <w:pPr>
              <w:snapToGrid w:val="0"/>
              <w:jc w:val="center"/>
              <w:rPr>
                <w:rFonts w:ascii="Calibri" w:hAnsi="Calibri" w:cs="Calibri"/>
                <w:sz w:val="24"/>
              </w:rPr>
            </w:pPr>
            <w:r>
              <w:rPr>
                <w:rFonts w:ascii="Calibri" w:hAnsi="Calibri" w:cs="Calibri"/>
                <w:sz w:val="24"/>
              </w:rPr>
              <w:t>2454</w:t>
            </w:r>
          </w:p>
        </w:tc>
        <w:tc>
          <w:tcPr>
            <w:tcW w:w="969" w:type="dxa"/>
            <w:tcBorders>
              <w:top w:val="single" w:sz="4" w:space="0" w:color="auto"/>
              <w:right w:val="single" w:sz="4" w:space="0" w:color="auto"/>
            </w:tcBorders>
            <w:vAlign w:val="center"/>
          </w:tcPr>
          <w:p w14:paraId="70B7B1B6" w14:textId="3C5FE34E" w:rsidR="008513F7" w:rsidRPr="00783922" w:rsidRDefault="008513F7" w:rsidP="008513F7">
            <w:pPr>
              <w:snapToGrid w:val="0"/>
              <w:jc w:val="center"/>
              <w:rPr>
                <w:rFonts w:ascii="Calibri" w:hAnsi="Calibri" w:cs="Calibri"/>
                <w:sz w:val="24"/>
              </w:rPr>
            </w:pPr>
            <w:r>
              <w:rPr>
                <w:rFonts w:ascii="Calibri" w:hAnsi="Calibri" w:cs="Calibri"/>
                <w:sz w:val="24"/>
              </w:rPr>
              <w:t>1494</w:t>
            </w:r>
          </w:p>
        </w:tc>
        <w:tc>
          <w:tcPr>
            <w:tcW w:w="970" w:type="dxa"/>
            <w:tcBorders>
              <w:top w:val="single" w:sz="4" w:space="0" w:color="auto"/>
              <w:left w:val="single" w:sz="4" w:space="0" w:color="auto"/>
            </w:tcBorders>
            <w:vAlign w:val="center"/>
          </w:tcPr>
          <w:p w14:paraId="52299724" w14:textId="459FFA22" w:rsidR="008513F7" w:rsidRPr="00783922" w:rsidRDefault="008513F7" w:rsidP="008513F7">
            <w:pPr>
              <w:snapToGrid w:val="0"/>
              <w:jc w:val="center"/>
              <w:rPr>
                <w:rFonts w:ascii="Calibri" w:hAnsi="Calibri" w:cs="Calibri"/>
                <w:sz w:val="24"/>
              </w:rPr>
            </w:pPr>
            <w:r>
              <w:rPr>
                <w:rFonts w:ascii="Calibri" w:hAnsi="Calibri" w:cs="Calibri"/>
                <w:sz w:val="24"/>
              </w:rPr>
              <w:t>2428</w:t>
            </w:r>
          </w:p>
        </w:tc>
        <w:tc>
          <w:tcPr>
            <w:tcW w:w="969" w:type="dxa"/>
            <w:tcBorders>
              <w:top w:val="single" w:sz="4" w:space="0" w:color="auto"/>
              <w:right w:val="single" w:sz="4" w:space="0" w:color="auto"/>
            </w:tcBorders>
            <w:vAlign w:val="center"/>
          </w:tcPr>
          <w:p w14:paraId="20981C04" w14:textId="254BB92E" w:rsidR="008513F7" w:rsidRPr="00783922" w:rsidRDefault="008513F7" w:rsidP="008513F7">
            <w:pPr>
              <w:snapToGrid w:val="0"/>
              <w:jc w:val="center"/>
              <w:rPr>
                <w:rFonts w:ascii="Calibri" w:hAnsi="Calibri" w:cs="Calibri"/>
                <w:sz w:val="24"/>
              </w:rPr>
            </w:pPr>
            <w:r>
              <w:rPr>
                <w:rFonts w:ascii="Calibri" w:hAnsi="Calibri" w:cs="Calibri"/>
                <w:sz w:val="24"/>
              </w:rPr>
              <w:t>1514</w:t>
            </w:r>
          </w:p>
        </w:tc>
        <w:tc>
          <w:tcPr>
            <w:tcW w:w="969" w:type="dxa"/>
            <w:tcBorders>
              <w:top w:val="single" w:sz="4" w:space="0" w:color="auto"/>
              <w:left w:val="single" w:sz="4" w:space="0" w:color="auto"/>
            </w:tcBorders>
            <w:shd w:val="clear" w:color="auto" w:fill="auto"/>
            <w:vAlign w:val="center"/>
          </w:tcPr>
          <w:p w14:paraId="06779A6D" w14:textId="1C367738" w:rsidR="008513F7" w:rsidRPr="00783922" w:rsidRDefault="00E3416D" w:rsidP="008513F7">
            <w:pPr>
              <w:snapToGrid w:val="0"/>
              <w:jc w:val="center"/>
              <w:rPr>
                <w:rFonts w:ascii="Calibri" w:hAnsi="Calibri" w:cs="Calibri"/>
                <w:sz w:val="24"/>
              </w:rPr>
            </w:pPr>
            <w:r>
              <w:rPr>
                <w:rFonts w:ascii="Calibri" w:hAnsi="Calibri" w:cs="Calibri"/>
                <w:sz w:val="24"/>
              </w:rPr>
              <w:t>2212</w:t>
            </w:r>
          </w:p>
        </w:tc>
        <w:tc>
          <w:tcPr>
            <w:tcW w:w="1073" w:type="dxa"/>
            <w:tcBorders>
              <w:top w:val="single" w:sz="4" w:space="0" w:color="auto"/>
              <w:right w:val="single" w:sz="4" w:space="0" w:color="auto"/>
            </w:tcBorders>
            <w:shd w:val="clear" w:color="auto" w:fill="auto"/>
            <w:vAlign w:val="center"/>
          </w:tcPr>
          <w:p w14:paraId="356BFA53" w14:textId="3A973869" w:rsidR="008513F7" w:rsidRPr="00783922" w:rsidRDefault="00E3416D" w:rsidP="008513F7">
            <w:pPr>
              <w:snapToGrid w:val="0"/>
              <w:jc w:val="center"/>
              <w:rPr>
                <w:rFonts w:ascii="Calibri" w:hAnsi="Calibri" w:cs="Calibri"/>
                <w:sz w:val="24"/>
              </w:rPr>
            </w:pPr>
            <w:r>
              <w:rPr>
                <w:rFonts w:ascii="Calibri" w:hAnsi="Calibri" w:cs="Calibri"/>
                <w:sz w:val="24"/>
              </w:rPr>
              <w:t>1734</w:t>
            </w:r>
          </w:p>
        </w:tc>
      </w:tr>
      <w:tr w:rsidR="008513F7" w:rsidRPr="00311710" w14:paraId="54070F91" w14:textId="77777777" w:rsidTr="00845212">
        <w:trPr>
          <w:jc w:val="center"/>
        </w:trPr>
        <w:tc>
          <w:tcPr>
            <w:tcW w:w="3436" w:type="dxa"/>
            <w:tcBorders>
              <w:left w:val="single" w:sz="4" w:space="0" w:color="auto"/>
              <w:bottom w:val="single" w:sz="4" w:space="0" w:color="auto"/>
              <w:right w:val="single" w:sz="4" w:space="0" w:color="auto"/>
            </w:tcBorders>
            <w:vAlign w:val="center"/>
          </w:tcPr>
          <w:p w14:paraId="636692E2" w14:textId="77777777" w:rsidR="008513F7" w:rsidRPr="00311710" w:rsidRDefault="008513F7" w:rsidP="008513F7">
            <w:pPr>
              <w:snapToGrid w:val="0"/>
              <w:jc w:val="both"/>
              <w:rPr>
                <w:rFonts w:ascii="Calibri" w:hAnsi="Calibri" w:cs="Calibri"/>
                <w:sz w:val="24"/>
              </w:rPr>
            </w:pPr>
            <w:r w:rsidRPr="00BB70ED">
              <w:rPr>
                <w:rFonts w:ascii="Calibri" w:hAnsi="Calibri" w:cs="Calibri"/>
                <w:sz w:val="22"/>
              </w:rPr>
              <w:t>z tego policjanci ruchu drogowego</w:t>
            </w:r>
          </w:p>
        </w:tc>
        <w:tc>
          <w:tcPr>
            <w:tcW w:w="970" w:type="dxa"/>
            <w:tcBorders>
              <w:left w:val="single" w:sz="4" w:space="0" w:color="auto"/>
              <w:bottom w:val="single" w:sz="4" w:space="0" w:color="auto"/>
            </w:tcBorders>
            <w:vAlign w:val="center"/>
          </w:tcPr>
          <w:p w14:paraId="711DD8F1" w14:textId="650BD07B" w:rsidR="008513F7" w:rsidRPr="00783922" w:rsidRDefault="008513F7" w:rsidP="008513F7">
            <w:pPr>
              <w:snapToGrid w:val="0"/>
              <w:jc w:val="center"/>
              <w:rPr>
                <w:rFonts w:ascii="Calibri" w:hAnsi="Calibri" w:cs="Calibri"/>
                <w:sz w:val="24"/>
              </w:rPr>
            </w:pPr>
            <w:r>
              <w:rPr>
                <w:rFonts w:ascii="Calibri" w:hAnsi="Calibri" w:cs="Calibri"/>
                <w:sz w:val="24"/>
              </w:rPr>
              <w:t>1494</w:t>
            </w:r>
          </w:p>
        </w:tc>
        <w:tc>
          <w:tcPr>
            <w:tcW w:w="969" w:type="dxa"/>
            <w:tcBorders>
              <w:bottom w:val="single" w:sz="4" w:space="0" w:color="auto"/>
              <w:right w:val="single" w:sz="4" w:space="0" w:color="auto"/>
            </w:tcBorders>
            <w:vAlign w:val="center"/>
          </w:tcPr>
          <w:p w14:paraId="21188486" w14:textId="1149F66C" w:rsidR="008513F7" w:rsidRPr="00783922" w:rsidRDefault="008513F7" w:rsidP="008513F7">
            <w:pPr>
              <w:snapToGrid w:val="0"/>
              <w:jc w:val="center"/>
              <w:rPr>
                <w:rFonts w:ascii="Calibri" w:hAnsi="Calibri" w:cs="Calibri"/>
                <w:sz w:val="24"/>
              </w:rPr>
            </w:pPr>
            <w:r>
              <w:rPr>
                <w:rFonts w:ascii="Calibri" w:hAnsi="Calibri" w:cs="Calibri"/>
                <w:sz w:val="24"/>
              </w:rPr>
              <w:t>1054</w:t>
            </w:r>
          </w:p>
        </w:tc>
        <w:tc>
          <w:tcPr>
            <w:tcW w:w="970" w:type="dxa"/>
            <w:tcBorders>
              <w:left w:val="single" w:sz="4" w:space="0" w:color="auto"/>
              <w:bottom w:val="single" w:sz="4" w:space="0" w:color="auto"/>
            </w:tcBorders>
            <w:vAlign w:val="center"/>
          </w:tcPr>
          <w:p w14:paraId="44A0BC9B" w14:textId="5D7F4AC0" w:rsidR="008513F7" w:rsidRPr="00783922" w:rsidRDefault="008513F7" w:rsidP="008513F7">
            <w:pPr>
              <w:snapToGrid w:val="0"/>
              <w:jc w:val="center"/>
              <w:rPr>
                <w:rFonts w:ascii="Calibri" w:hAnsi="Calibri" w:cs="Calibri"/>
                <w:sz w:val="24"/>
              </w:rPr>
            </w:pPr>
            <w:r>
              <w:rPr>
                <w:rFonts w:ascii="Calibri" w:hAnsi="Calibri" w:cs="Calibri"/>
                <w:sz w:val="24"/>
              </w:rPr>
              <w:t>1410</w:t>
            </w:r>
          </w:p>
        </w:tc>
        <w:tc>
          <w:tcPr>
            <w:tcW w:w="969" w:type="dxa"/>
            <w:tcBorders>
              <w:bottom w:val="single" w:sz="4" w:space="0" w:color="auto"/>
              <w:right w:val="single" w:sz="4" w:space="0" w:color="auto"/>
            </w:tcBorders>
            <w:vAlign w:val="center"/>
          </w:tcPr>
          <w:p w14:paraId="65705B6D" w14:textId="77638675" w:rsidR="008513F7" w:rsidRPr="00783922" w:rsidRDefault="008513F7" w:rsidP="008513F7">
            <w:pPr>
              <w:snapToGrid w:val="0"/>
              <w:jc w:val="center"/>
              <w:rPr>
                <w:rFonts w:ascii="Calibri" w:hAnsi="Calibri" w:cs="Calibri"/>
                <w:sz w:val="24"/>
              </w:rPr>
            </w:pPr>
            <w:r>
              <w:rPr>
                <w:rFonts w:ascii="Calibri" w:hAnsi="Calibri" w:cs="Calibri"/>
                <w:sz w:val="24"/>
              </w:rPr>
              <w:t>1070</w:t>
            </w:r>
          </w:p>
        </w:tc>
        <w:tc>
          <w:tcPr>
            <w:tcW w:w="969" w:type="dxa"/>
            <w:tcBorders>
              <w:left w:val="single" w:sz="4" w:space="0" w:color="auto"/>
              <w:bottom w:val="single" w:sz="4" w:space="0" w:color="auto"/>
            </w:tcBorders>
            <w:shd w:val="clear" w:color="auto" w:fill="auto"/>
            <w:vAlign w:val="center"/>
          </w:tcPr>
          <w:p w14:paraId="22704BA0" w14:textId="70885464" w:rsidR="008513F7" w:rsidRPr="00783922" w:rsidRDefault="00E3416D" w:rsidP="008513F7">
            <w:pPr>
              <w:snapToGrid w:val="0"/>
              <w:jc w:val="center"/>
              <w:rPr>
                <w:rFonts w:ascii="Calibri" w:hAnsi="Calibri" w:cs="Calibri"/>
                <w:sz w:val="24"/>
              </w:rPr>
            </w:pPr>
            <w:r>
              <w:rPr>
                <w:rFonts w:ascii="Calibri" w:hAnsi="Calibri" w:cs="Calibri"/>
                <w:sz w:val="24"/>
              </w:rPr>
              <w:t>1256</w:t>
            </w:r>
          </w:p>
        </w:tc>
        <w:tc>
          <w:tcPr>
            <w:tcW w:w="1073" w:type="dxa"/>
            <w:tcBorders>
              <w:bottom w:val="single" w:sz="4" w:space="0" w:color="auto"/>
              <w:right w:val="single" w:sz="4" w:space="0" w:color="auto"/>
            </w:tcBorders>
            <w:shd w:val="clear" w:color="auto" w:fill="auto"/>
            <w:vAlign w:val="center"/>
          </w:tcPr>
          <w:p w14:paraId="49120999" w14:textId="565BD63B" w:rsidR="008513F7" w:rsidRPr="00783922" w:rsidRDefault="00E3416D" w:rsidP="008513F7">
            <w:pPr>
              <w:snapToGrid w:val="0"/>
              <w:jc w:val="center"/>
              <w:rPr>
                <w:rFonts w:ascii="Calibri" w:hAnsi="Calibri" w:cs="Calibri"/>
                <w:sz w:val="24"/>
              </w:rPr>
            </w:pPr>
            <w:r>
              <w:rPr>
                <w:rFonts w:ascii="Calibri" w:hAnsi="Calibri" w:cs="Calibri"/>
                <w:sz w:val="24"/>
              </w:rPr>
              <w:t>1158</w:t>
            </w:r>
          </w:p>
        </w:tc>
      </w:tr>
      <w:tr w:rsidR="008513F7" w:rsidRPr="00311710" w14:paraId="13367ECE" w14:textId="77777777" w:rsidTr="00845212">
        <w:trPr>
          <w:jc w:val="center"/>
        </w:trPr>
        <w:tc>
          <w:tcPr>
            <w:tcW w:w="3436" w:type="dxa"/>
            <w:tcBorders>
              <w:top w:val="single" w:sz="4" w:space="0" w:color="auto"/>
              <w:left w:val="single" w:sz="4" w:space="0" w:color="auto"/>
              <w:bottom w:val="single" w:sz="4" w:space="0" w:color="auto"/>
              <w:right w:val="single" w:sz="4" w:space="0" w:color="auto"/>
            </w:tcBorders>
            <w:vAlign w:val="center"/>
          </w:tcPr>
          <w:p w14:paraId="2DED177A" w14:textId="77777777" w:rsidR="008513F7" w:rsidRPr="00311710" w:rsidRDefault="008513F7" w:rsidP="008513F7">
            <w:pPr>
              <w:snapToGrid w:val="0"/>
              <w:jc w:val="both"/>
              <w:rPr>
                <w:rFonts w:ascii="Calibri" w:hAnsi="Calibri" w:cs="Calibri"/>
                <w:b/>
                <w:sz w:val="24"/>
              </w:rPr>
            </w:pPr>
            <w:r w:rsidRPr="00311710">
              <w:rPr>
                <w:rFonts w:ascii="Calibri" w:hAnsi="Calibri" w:cs="Calibri"/>
                <w:b/>
                <w:sz w:val="24"/>
              </w:rPr>
              <w:t xml:space="preserve">Ogółem nietrzeźwi </w:t>
            </w:r>
          </w:p>
        </w:tc>
        <w:tc>
          <w:tcPr>
            <w:tcW w:w="1939" w:type="dxa"/>
            <w:gridSpan w:val="2"/>
            <w:tcBorders>
              <w:top w:val="single" w:sz="4" w:space="0" w:color="auto"/>
              <w:left w:val="single" w:sz="4" w:space="0" w:color="auto"/>
              <w:bottom w:val="single" w:sz="4" w:space="0" w:color="auto"/>
              <w:right w:val="single" w:sz="4" w:space="0" w:color="auto"/>
            </w:tcBorders>
            <w:vAlign w:val="center"/>
          </w:tcPr>
          <w:p w14:paraId="7BAA6913" w14:textId="402A271F" w:rsidR="008513F7" w:rsidRPr="00783922" w:rsidRDefault="008513F7" w:rsidP="008513F7">
            <w:pPr>
              <w:jc w:val="center"/>
              <w:rPr>
                <w:rFonts w:ascii="Calibri" w:hAnsi="Calibri" w:cs="Calibri"/>
                <w:b/>
                <w:sz w:val="24"/>
              </w:rPr>
            </w:pPr>
            <w:r>
              <w:rPr>
                <w:rFonts w:ascii="Calibri" w:hAnsi="Calibri" w:cs="Calibri"/>
                <w:b/>
                <w:sz w:val="24"/>
              </w:rPr>
              <w:t>3948</w:t>
            </w:r>
          </w:p>
        </w:tc>
        <w:tc>
          <w:tcPr>
            <w:tcW w:w="1939" w:type="dxa"/>
            <w:gridSpan w:val="2"/>
            <w:tcBorders>
              <w:top w:val="single" w:sz="4" w:space="0" w:color="auto"/>
              <w:left w:val="single" w:sz="4" w:space="0" w:color="auto"/>
              <w:bottom w:val="single" w:sz="4" w:space="0" w:color="auto"/>
              <w:right w:val="single" w:sz="4" w:space="0" w:color="auto"/>
            </w:tcBorders>
            <w:vAlign w:val="center"/>
          </w:tcPr>
          <w:p w14:paraId="538E023A" w14:textId="2C2BAA67" w:rsidR="008513F7" w:rsidRPr="00783922" w:rsidRDefault="008513F7" w:rsidP="008513F7">
            <w:pPr>
              <w:jc w:val="center"/>
              <w:rPr>
                <w:rFonts w:ascii="Calibri" w:hAnsi="Calibri" w:cs="Calibri"/>
                <w:b/>
                <w:sz w:val="24"/>
              </w:rPr>
            </w:pPr>
            <w:r>
              <w:rPr>
                <w:rFonts w:ascii="Calibri" w:hAnsi="Calibri" w:cs="Calibri"/>
                <w:b/>
                <w:sz w:val="24"/>
              </w:rPr>
              <w:t>3942</w:t>
            </w:r>
          </w:p>
        </w:tc>
        <w:tc>
          <w:tcPr>
            <w:tcW w:w="20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F83C85" w14:textId="391A713F" w:rsidR="008513F7" w:rsidRPr="00783922" w:rsidRDefault="00E3416D" w:rsidP="008513F7">
            <w:pPr>
              <w:jc w:val="center"/>
              <w:rPr>
                <w:rFonts w:ascii="Calibri" w:hAnsi="Calibri" w:cs="Calibri"/>
                <w:b/>
                <w:sz w:val="24"/>
              </w:rPr>
            </w:pPr>
            <w:r>
              <w:rPr>
                <w:rFonts w:ascii="Calibri" w:hAnsi="Calibri" w:cs="Calibri"/>
                <w:b/>
                <w:sz w:val="24"/>
              </w:rPr>
              <w:t>3946</w:t>
            </w:r>
          </w:p>
        </w:tc>
      </w:tr>
    </w:tbl>
    <w:p w14:paraId="2A5DA73F" w14:textId="77777777" w:rsidR="00BA78B7" w:rsidRDefault="005815E6">
      <w:pPr>
        <w:jc w:val="both"/>
        <w:rPr>
          <w:color w:val="FF0000"/>
        </w:rPr>
      </w:pPr>
      <w:r w:rsidRPr="008513F7">
        <w:rPr>
          <w:color w:val="FF0000"/>
        </w:rPr>
        <w:tab/>
      </w:r>
    </w:p>
    <w:p w14:paraId="2CAB5910" w14:textId="642CE46D" w:rsidR="005815E6" w:rsidRPr="00BA78B7" w:rsidRDefault="00BA78B7">
      <w:pPr>
        <w:jc w:val="both"/>
        <w:rPr>
          <w:sz w:val="24"/>
        </w:rPr>
      </w:pPr>
      <w:r>
        <w:rPr>
          <w:color w:val="FF0000"/>
        </w:rPr>
        <w:tab/>
      </w:r>
      <w:r w:rsidR="005815E6" w:rsidRPr="00BA78B7">
        <w:rPr>
          <w:sz w:val="24"/>
        </w:rPr>
        <w:t>W 20</w:t>
      </w:r>
      <w:r w:rsidR="000B3E2E" w:rsidRPr="00BA78B7">
        <w:rPr>
          <w:sz w:val="24"/>
        </w:rPr>
        <w:t>2</w:t>
      </w:r>
      <w:r w:rsidRPr="00BA78B7">
        <w:rPr>
          <w:sz w:val="24"/>
        </w:rPr>
        <w:t>2</w:t>
      </w:r>
      <w:r w:rsidR="005815E6" w:rsidRPr="00BA78B7">
        <w:rPr>
          <w:sz w:val="24"/>
        </w:rPr>
        <w:t xml:space="preserve"> roku zauważyć możemy</w:t>
      </w:r>
      <w:r w:rsidR="00CC553B" w:rsidRPr="00BA78B7">
        <w:rPr>
          <w:sz w:val="24"/>
        </w:rPr>
        <w:t xml:space="preserve"> nieznaczny</w:t>
      </w:r>
      <w:r w:rsidR="005815E6" w:rsidRPr="00BA78B7">
        <w:rPr>
          <w:sz w:val="24"/>
        </w:rPr>
        <w:t xml:space="preserve"> </w:t>
      </w:r>
      <w:r w:rsidRPr="00BA78B7">
        <w:rPr>
          <w:sz w:val="24"/>
        </w:rPr>
        <w:t>wzrost</w:t>
      </w:r>
      <w:r w:rsidR="005815E6" w:rsidRPr="00BA78B7">
        <w:rPr>
          <w:sz w:val="24"/>
        </w:rPr>
        <w:t xml:space="preserve"> w stosunku do roku poprzedzającego łącznej liczby ujawnionych kierujących wg kwalifikacji prawnej przestępstwo/ wykrocz</w:t>
      </w:r>
      <w:r w:rsidR="00093DAA" w:rsidRPr="00BA78B7">
        <w:rPr>
          <w:sz w:val="24"/>
        </w:rPr>
        <w:t>enie o </w:t>
      </w:r>
      <w:r w:rsidRPr="00BA78B7">
        <w:rPr>
          <w:sz w:val="24"/>
        </w:rPr>
        <w:t>4 </w:t>
      </w:r>
      <w:r w:rsidR="005815E6" w:rsidRPr="00BA78B7">
        <w:rPr>
          <w:sz w:val="24"/>
        </w:rPr>
        <w:t>przypadk</w:t>
      </w:r>
      <w:r w:rsidRPr="00BA78B7">
        <w:rPr>
          <w:sz w:val="24"/>
        </w:rPr>
        <w:t>i</w:t>
      </w:r>
      <w:r w:rsidR="005815E6" w:rsidRPr="00BA78B7">
        <w:rPr>
          <w:sz w:val="24"/>
        </w:rPr>
        <w:t xml:space="preserve">. </w:t>
      </w:r>
    </w:p>
    <w:p w14:paraId="44848571" w14:textId="09164E7D" w:rsidR="005815E6" w:rsidRPr="00BA78B7" w:rsidRDefault="000B3E2E" w:rsidP="00157374">
      <w:pPr>
        <w:ind w:firstLine="709"/>
        <w:jc w:val="both"/>
        <w:rPr>
          <w:sz w:val="24"/>
        </w:rPr>
      </w:pPr>
      <w:r w:rsidRPr="00BA78B7">
        <w:rPr>
          <w:sz w:val="24"/>
        </w:rPr>
        <w:t>E</w:t>
      </w:r>
      <w:r w:rsidR="005815E6" w:rsidRPr="00BA78B7">
        <w:rPr>
          <w:sz w:val="24"/>
        </w:rPr>
        <w:t xml:space="preserve">liminowanie z ruchu  nietrzeźwych kierujących </w:t>
      </w:r>
      <w:r w:rsidRPr="00BA78B7">
        <w:rPr>
          <w:sz w:val="24"/>
        </w:rPr>
        <w:t xml:space="preserve">w dalszym ciągu </w:t>
      </w:r>
      <w:r w:rsidR="005815E6" w:rsidRPr="00BA78B7">
        <w:rPr>
          <w:sz w:val="24"/>
        </w:rPr>
        <w:t xml:space="preserve">winno stanowić jedno z głównych zadań zlecanych policjantom pełniącym służbę zewnętrzną w bieżącym roku i latach kolejnych, ponieważ co </w:t>
      </w:r>
      <w:r w:rsidR="00BA78B7" w:rsidRPr="00BA78B7">
        <w:rPr>
          <w:sz w:val="24"/>
        </w:rPr>
        <w:t>8</w:t>
      </w:r>
      <w:r w:rsidR="005815E6" w:rsidRPr="00BA78B7">
        <w:rPr>
          <w:sz w:val="24"/>
        </w:rPr>
        <w:t xml:space="preserve"> wypadek w 20</w:t>
      </w:r>
      <w:r w:rsidR="003D4D1E" w:rsidRPr="00BA78B7">
        <w:rPr>
          <w:sz w:val="24"/>
        </w:rPr>
        <w:t>2</w:t>
      </w:r>
      <w:r w:rsidR="00BA78B7" w:rsidRPr="00BA78B7">
        <w:rPr>
          <w:sz w:val="24"/>
        </w:rPr>
        <w:t>2</w:t>
      </w:r>
      <w:r w:rsidR="005815E6" w:rsidRPr="00BA78B7">
        <w:rPr>
          <w:sz w:val="24"/>
        </w:rPr>
        <w:t xml:space="preserve"> roku został spowodowany przez kierującego będącego pod wpływem alkoholu. </w:t>
      </w:r>
    </w:p>
    <w:p w14:paraId="2B001698" w14:textId="77777777" w:rsidR="005815E6" w:rsidRDefault="005815E6" w:rsidP="00157374">
      <w:pPr>
        <w:ind w:firstLine="709"/>
        <w:jc w:val="both"/>
        <w:rPr>
          <w:color w:val="FF0000"/>
          <w:sz w:val="24"/>
        </w:rPr>
      </w:pPr>
    </w:p>
    <w:p w14:paraId="3D6F9731" w14:textId="106BDE5A" w:rsidR="005815E6" w:rsidRDefault="005815E6" w:rsidP="00FA46FE">
      <w:pPr>
        <w:jc w:val="center"/>
        <w:rPr>
          <w:b/>
        </w:rPr>
      </w:pPr>
      <w:r>
        <w:rPr>
          <w:b/>
        </w:rPr>
        <w:t>Wypadki drogowe spowodowane przez cudzoziemców w latach 20</w:t>
      </w:r>
      <w:r w:rsidR="00E7736A">
        <w:rPr>
          <w:b/>
        </w:rPr>
        <w:t>20</w:t>
      </w:r>
      <w:r>
        <w:rPr>
          <w:b/>
        </w:rPr>
        <w:t xml:space="preserve"> - 20</w:t>
      </w:r>
      <w:r w:rsidR="00D8341F">
        <w:rPr>
          <w:b/>
        </w:rPr>
        <w:t>2</w:t>
      </w:r>
      <w:r w:rsidR="00E7736A">
        <w:rPr>
          <w:b/>
        </w:rPr>
        <w:t>2</w:t>
      </w:r>
    </w:p>
    <w:p w14:paraId="7D0801B2" w14:textId="77777777" w:rsidR="00FA46FE" w:rsidRPr="00FA46FE" w:rsidRDefault="00FA46FE" w:rsidP="00FA46FE">
      <w:pPr>
        <w:jc w:val="center"/>
        <w:rPr>
          <w:b/>
        </w:rPr>
      </w:pPr>
    </w:p>
    <w:p w14:paraId="37361422" w14:textId="71D3FF1F" w:rsidR="005815E6" w:rsidRDefault="005815E6">
      <w:pPr>
        <w:jc w:val="both"/>
        <w:rPr>
          <w:b/>
          <w:sz w:val="24"/>
        </w:rPr>
      </w:pPr>
      <w:r>
        <w:rPr>
          <w:b/>
          <w:sz w:val="24"/>
        </w:rPr>
        <w:t>Cudzoziemcy - sprawcy wypadków i kolizji w latach 20</w:t>
      </w:r>
      <w:r w:rsidR="00E7736A">
        <w:rPr>
          <w:b/>
          <w:sz w:val="24"/>
        </w:rPr>
        <w:t>20</w:t>
      </w:r>
      <w:r>
        <w:rPr>
          <w:b/>
          <w:sz w:val="24"/>
        </w:rPr>
        <w:t xml:space="preserve"> - 20</w:t>
      </w:r>
      <w:r w:rsidR="00077F26">
        <w:rPr>
          <w:b/>
          <w:sz w:val="24"/>
        </w:rPr>
        <w:t>2</w:t>
      </w:r>
      <w:r w:rsidR="00E7736A">
        <w:rPr>
          <w:b/>
          <w:sz w:val="24"/>
        </w:rPr>
        <w:t>2</w:t>
      </w:r>
      <w:r>
        <w:rPr>
          <w:b/>
          <w:sz w:val="24"/>
        </w:rPr>
        <w:t>:</w:t>
      </w:r>
    </w:p>
    <w:tbl>
      <w:tblPr>
        <w:tblW w:w="9356" w:type="dxa"/>
        <w:tblInd w:w="70" w:type="dxa"/>
        <w:tblCellMar>
          <w:left w:w="70" w:type="dxa"/>
          <w:right w:w="70" w:type="dxa"/>
        </w:tblCellMar>
        <w:tblLook w:val="04A0" w:firstRow="1" w:lastRow="0" w:firstColumn="1" w:lastColumn="0" w:noHBand="0" w:noVBand="1"/>
      </w:tblPr>
      <w:tblGrid>
        <w:gridCol w:w="1031"/>
        <w:gridCol w:w="1950"/>
        <w:gridCol w:w="1687"/>
        <w:gridCol w:w="1643"/>
        <w:gridCol w:w="1424"/>
        <w:gridCol w:w="1621"/>
      </w:tblGrid>
      <w:tr w:rsidR="005832FA" w:rsidRPr="005832FA" w14:paraId="01E70C31" w14:textId="77777777" w:rsidTr="005832FA">
        <w:trPr>
          <w:trHeight w:val="315"/>
        </w:trPr>
        <w:tc>
          <w:tcPr>
            <w:tcW w:w="940" w:type="dxa"/>
            <w:tcBorders>
              <w:top w:val="single" w:sz="4" w:space="0" w:color="auto"/>
              <w:left w:val="single" w:sz="4" w:space="0" w:color="auto"/>
              <w:bottom w:val="single" w:sz="4" w:space="0" w:color="auto"/>
              <w:right w:val="nil"/>
            </w:tcBorders>
            <w:shd w:val="clear" w:color="auto" w:fill="auto"/>
            <w:noWrap/>
            <w:vAlign w:val="center"/>
            <w:hideMark/>
          </w:tcPr>
          <w:p w14:paraId="6086AF1A"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Rok</w:t>
            </w:r>
          </w:p>
        </w:tc>
        <w:tc>
          <w:tcPr>
            <w:tcW w:w="1780" w:type="dxa"/>
            <w:tcBorders>
              <w:top w:val="single" w:sz="4" w:space="0" w:color="auto"/>
              <w:left w:val="single" w:sz="4" w:space="0" w:color="auto"/>
              <w:bottom w:val="single" w:sz="4" w:space="0" w:color="auto"/>
              <w:right w:val="single" w:sz="4" w:space="0" w:color="BFBFBF"/>
            </w:tcBorders>
            <w:shd w:val="clear" w:color="auto" w:fill="auto"/>
            <w:noWrap/>
            <w:vAlign w:val="center"/>
            <w:hideMark/>
          </w:tcPr>
          <w:p w14:paraId="29F86D09"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 xml:space="preserve"> Liczba wypadków</w:t>
            </w:r>
          </w:p>
        </w:tc>
        <w:tc>
          <w:tcPr>
            <w:tcW w:w="1540" w:type="dxa"/>
            <w:tcBorders>
              <w:top w:val="single" w:sz="4" w:space="0" w:color="auto"/>
              <w:left w:val="single" w:sz="4" w:space="0" w:color="BFBFBF"/>
              <w:bottom w:val="single" w:sz="4" w:space="0" w:color="auto"/>
              <w:right w:val="single" w:sz="4" w:space="0" w:color="BFBFBF"/>
            </w:tcBorders>
            <w:shd w:val="clear" w:color="auto" w:fill="auto"/>
            <w:noWrap/>
            <w:vAlign w:val="center"/>
            <w:hideMark/>
          </w:tcPr>
          <w:p w14:paraId="3A7BBE06"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 xml:space="preserve"> Liczba zabitych</w:t>
            </w:r>
          </w:p>
        </w:tc>
        <w:tc>
          <w:tcPr>
            <w:tcW w:w="1500" w:type="dxa"/>
            <w:tcBorders>
              <w:top w:val="single" w:sz="4" w:space="0" w:color="auto"/>
              <w:left w:val="single" w:sz="4" w:space="0" w:color="BFBFBF"/>
              <w:bottom w:val="single" w:sz="4" w:space="0" w:color="auto"/>
              <w:right w:val="single" w:sz="4" w:space="0" w:color="BFBFBF"/>
            </w:tcBorders>
            <w:shd w:val="clear" w:color="auto" w:fill="auto"/>
            <w:noWrap/>
            <w:vAlign w:val="center"/>
            <w:hideMark/>
          </w:tcPr>
          <w:p w14:paraId="3835B828"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 xml:space="preserve"> Liczba rannych</w:t>
            </w:r>
          </w:p>
        </w:tc>
        <w:tc>
          <w:tcPr>
            <w:tcW w:w="1300" w:type="dxa"/>
            <w:tcBorders>
              <w:top w:val="single" w:sz="4" w:space="0" w:color="auto"/>
              <w:left w:val="single" w:sz="4" w:space="0" w:color="BFBFBF"/>
              <w:bottom w:val="single" w:sz="4" w:space="0" w:color="auto"/>
              <w:right w:val="single" w:sz="4" w:space="0" w:color="BFBFBF"/>
            </w:tcBorders>
            <w:shd w:val="clear" w:color="auto" w:fill="auto"/>
            <w:noWrap/>
            <w:vAlign w:val="center"/>
            <w:hideMark/>
          </w:tcPr>
          <w:p w14:paraId="7FE6B769"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 xml:space="preserve"> Liczba kolizji</w:t>
            </w:r>
          </w:p>
        </w:tc>
        <w:tc>
          <w:tcPr>
            <w:tcW w:w="1480" w:type="dxa"/>
            <w:tcBorders>
              <w:top w:val="single" w:sz="4" w:space="0" w:color="auto"/>
              <w:left w:val="single" w:sz="4" w:space="0" w:color="BFBFBF"/>
              <w:bottom w:val="single" w:sz="4" w:space="0" w:color="808080"/>
              <w:right w:val="single" w:sz="4" w:space="0" w:color="auto"/>
            </w:tcBorders>
            <w:shd w:val="clear" w:color="auto" w:fill="auto"/>
            <w:noWrap/>
            <w:vAlign w:val="center"/>
            <w:hideMark/>
          </w:tcPr>
          <w:p w14:paraId="51173207"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 xml:space="preserve"> Liczba zdarzeń</w:t>
            </w:r>
          </w:p>
        </w:tc>
      </w:tr>
      <w:tr w:rsidR="005832FA" w:rsidRPr="005832FA" w14:paraId="3DB3863C" w14:textId="77777777" w:rsidTr="005832FA">
        <w:trPr>
          <w:trHeight w:val="300"/>
        </w:trPr>
        <w:tc>
          <w:tcPr>
            <w:tcW w:w="940" w:type="dxa"/>
            <w:tcBorders>
              <w:top w:val="single" w:sz="8" w:space="0" w:color="auto"/>
              <w:left w:val="single" w:sz="4" w:space="0" w:color="auto"/>
              <w:bottom w:val="single" w:sz="4" w:space="0" w:color="BFBFBF"/>
              <w:right w:val="single" w:sz="4" w:space="0" w:color="auto"/>
            </w:tcBorders>
            <w:shd w:val="clear" w:color="auto" w:fill="auto"/>
            <w:noWrap/>
            <w:vAlign w:val="center"/>
            <w:hideMark/>
          </w:tcPr>
          <w:p w14:paraId="17CB5885" w14:textId="77777777" w:rsidR="005832FA" w:rsidRPr="005832FA" w:rsidRDefault="005832FA" w:rsidP="005832FA">
            <w:pPr>
              <w:suppressAutoHyphens w:val="0"/>
              <w:jc w:val="center"/>
              <w:rPr>
                <w:rFonts w:ascii="Calibri" w:hAnsi="Calibri" w:cs="Calibri"/>
                <w:color w:val="000000"/>
                <w:sz w:val="22"/>
                <w:szCs w:val="22"/>
                <w:lang w:eastAsia="pl-PL"/>
              </w:rPr>
            </w:pPr>
            <w:r w:rsidRPr="005832FA">
              <w:rPr>
                <w:rFonts w:ascii="Calibri" w:hAnsi="Calibri" w:cs="Calibri"/>
                <w:color w:val="000000"/>
                <w:sz w:val="22"/>
                <w:szCs w:val="22"/>
                <w:lang w:eastAsia="pl-PL"/>
              </w:rPr>
              <w:t>2020</w:t>
            </w:r>
          </w:p>
        </w:tc>
        <w:tc>
          <w:tcPr>
            <w:tcW w:w="1780" w:type="dxa"/>
            <w:tcBorders>
              <w:top w:val="single" w:sz="8" w:space="0" w:color="auto"/>
              <w:left w:val="single" w:sz="4" w:space="0" w:color="auto"/>
              <w:bottom w:val="single" w:sz="4" w:space="0" w:color="BFBFBF"/>
              <w:right w:val="single" w:sz="4" w:space="0" w:color="BFBFBF"/>
            </w:tcBorders>
            <w:shd w:val="clear" w:color="auto" w:fill="auto"/>
            <w:noWrap/>
            <w:vAlign w:val="center"/>
            <w:hideMark/>
          </w:tcPr>
          <w:p w14:paraId="6F0F99F1" w14:textId="77777777" w:rsidR="005832FA" w:rsidRPr="005832FA" w:rsidRDefault="005832FA" w:rsidP="005832FA">
            <w:pPr>
              <w:suppressAutoHyphens w:val="0"/>
              <w:jc w:val="center"/>
              <w:rPr>
                <w:rFonts w:ascii="Calibri" w:hAnsi="Calibri" w:cs="Calibri"/>
                <w:color w:val="000000"/>
                <w:sz w:val="22"/>
                <w:szCs w:val="22"/>
                <w:lang w:eastAsia="pl-PL"/>
              </w:rPr>
            </w:pPr>
            <w:r w:rsidRPr="005832FA">
              <w:rPr>
                <w:rFonts w:ascii="Calibri" w:hAnsi="Calibri" w:cs="Calibri"/>
                <w:color w:val="000000"/>
                <w:sz w:val="22"/>
                <w:szCs w:val="22"/>
                <w:lang w:eastAsia="pl-PL"/>
              </w:rPr>
              <w:t>7</w:t>
            </w:r>
          </w:p>
        </w:tc>
        <w:tc>
          <w:tcPr>
            <w:tcW w:w="154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4491A92A" w14:textId="77777777" w:rsidR="005832FA" w:rsidRPr="005832FA" w:rsidRDefault="005832FA" w:rsidP="005832FA">
            <w:pPr>
              <w:suppressAutoHyphens w:val="0"/>
              <w:jc w:val="center"/>
              <w:rPr>
                <w:rFonts w:ascii="Calibri" w:hAnsi="Calibri" w:cs="Calibri"/>
                <w:color w:val="000000"/>
                <w:sz w:val="22"/>
                <w:szCs w:val="22"/>
                <w:lang w:eastAsia="pl-PL"/>
              </w:rPr>
            </w:pPr>
            <w:r w:rsidRPr="005832FA">
              <w:rPr>
                <w:rFonts w:ascii="Calibri" w:hAnsi="Calibri" w:cs="Calibri"/>
                <w:color w:val="000000"/>
                <w:sz w:val="22"/>
                <w:szCs w:val="22"/>
                <w:lang w:eastAsia="pl-PL"/>
              </w:rPr>
              <w:t>2</w:t>
            </w:r>
          </w:p>
        </w:tc>
        <w:tc>
          <w:tcPr>
            <w:tcW w:w="150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2313786A" w14:textId="77777777" w:rsidR="005832FA" w:rsidRPr="005832FA" w:rsidRDefault="005832FA" w:rsidP="005832FA">
            <w:pPr>
              <w:suppressAutoHyphens w:val="0"/>
              <w:jc w:val="center"/>
              <w:rPr>
                <w:rFonts w:ascii="Calibri" w:hAnsi="Calibri" w:cs="Calibri"/>
                <w:color w:val="000000"/>
                <w:sz w:val="22"/>
                <w:szCs w:val="22"/>
                <w:lang w:eastAsia="pl-PL"/>
              </w:rPr>
            </w:pPr>
            <w:r w:rsidRPr="005832FA">
              <w:rPr>
                <w:rFonts w:ascii="Calibri" w:hAnsi="Calibri" w:cs="Calibri"/>
                <w:color w:val="000000"/>
                <w:sz w:val="22"/>
                <w:szCs w:val="22"/>
                <w:lang w:eastAsia="pl-PL"/>
              </w:rPr>
              <w:t>2</w:t>
            </w:r>
          </w:p>
        </w:tc>
        <w:tc>
          <w:tcPr>
            <w:tcW w:w="130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3CFF5146" w14:textId="77777777" w:rsidR="005832FA" w:rsidRPr="005832FA" w:rsidRDefault="005832FA" w:rsidP="005832FA">
            <w:pPr>
              <w:suppressAutoHyphens w:val="0"/>
              <w:jc w:val="center"/>
              <w:rPr>
                <w:rFonts w:ascii="Calibri" w:hAnsi="Calibri" w:cs="Calibri"/>
                <w:color w:val="000000"/>
                <w:sz w:val="22"/>
                <w:szCs w:val="22"/>
                <w:lang w:eastAsia="pl-PL"/>
              </w:rPr>
            </w:pPr>
            <w:r w:rsidRPr="005832FA">
              <w:rPr>
                <w:rFonts w:ascii="Calibri" w:hAnsi="Calibri" w:cs="Calibri"/>
                <w:color w:val="000000"/>
                <w:sz w:val="22"/>
                <w:szCs w:val="22"/>
                <w:lang w:eastAsia="pl-PL"/>
              </w:rPr>
              <w:t>178</w:t>
            </w:r>
          </w:p>
        </w:tc>
        <w:tc>
          <w:tcPr>
            <w:tcW w:w="1480" w:type="dxa"/>
            <w:tcBorders>
              <w:top w:val="single" w:sz="8" w:space="0" w:color="auto"/>
              <w:left w:val="single" w:sz="4" w:space="0" w:color="BFBFBF"/>
              <w:bottom w:val="single" w:sz="4" w:space="0" w:color="BFBFBF"/>
              <w:right w:val="single" w:sz="4" w:space="0" w:color="auto"/>
            </w:tcBorders>
            <w:shd w:val="clear" w:color="auto" w:fill="auto"/>
            <w:noWrap/>
            <w:vAlign w:val="center"/>
            <w:hideMark/>
          </w:tcPr>
          <w:p w14:paraId="29DDD14F" w14:textId="77777777" w:rsidR="005832FA" w:rsidRPr="005832FA" w:rsidRDefault="005832FA" w:rsidP="005832FA">
            <w:pPr>
              <w:suppressAutoHyphens w:val="0"/>
              <w:jc w:val="center"/>
              <w:rPr>
                <w:rFonts w:ascii="Calibri" w:hAnsi="Calibri" w:cs="Calibri"/>
                <w:color w:val="000000"/>
                <w:sz w:val="22"/>
                <w:szCs w:val="22"/>
                <w:lang w:eastAsia="pl-PL"/>
              </w:rPr>
            </w:pPr>
            <w:r w:rsidRPr="005832FA">
              <w:rPr>
                <w:rFonts w:ascii="Calibri" w:hAnsi="Calibri" w:cs="Calibri"/>
                <w:color w:val="000000"/>
                <w:sz w:val="22"/>
                <w:szCs w:val="22"/>
                <w:lang w:eastAsia="pl-PL"/>
              </w:rPr>
              <w:t>185</w:t>
            </w:r>
          </w:p>
        </w:tc>
      </w:tr>
      <w:tr w:rsidR="005832FA" w:rsidRPr="005832FA" w14:paraId="063E9CA5" w14:textId="77777777" w:rsidTr="005832FA">
        <w:trPr>
          <w:trHeight w:val="300"/>
        </w:trPr>
        <w:tc>
          <w:tcPr>
            <w:tcW w:w="940" w:type="dxa"/>
            <w:tcBorders>
              <w:top w:val="single" w:sz="4" w:space="0" w:color="BFBFBF"/>
              <w:left w:val="single" w:sz="4" w:space="0" w:color="auto"/>
              <w:bottom w:val="single" w:sz="4" w:space="0" w:color="BFBFBF"/>
              <w:right w:val="single" w:sz="4" w:space="0" w:color="auto"/>
            </w:tcBorders>
            <w:shd w:val="clear" w:color="auto" w:fill="auto"/>
            <w:noWrap/>
            <w:vAlign w:val="center"/>
            <w:hideMark/>
          </w:tcPr>
          <w:p w14:paraId="2B319107" w14:textId="77777777" w:rsidR="005832FA" w:rsidRPr="005832FA" w:rsidRDefault="005832FA" w:rsidP="005832FA">
            <w:pPr>
              <w:suppressAutoHyphens w:val="0"/>
              <w:jc w:val="center"/>
              <w:rPr>
                <w:rFonts w:ascii="Calibri" w:hAnsi="Calibri" w:cs="Calibri"/>
                <w:color w:val="000000"/>
                <w:sz w:val="22"/>
                <w:szCs w:val="22"/>
                <w:lang w:eastAsia="pl-PL"/>
              </w:rPr>
            </w:pPr>
            <w:r w:rsidRPr="005832FA">
              <w:rPr>
                <w:rFonts w:ascii="Calibri" w:hAnsi="Calibri" w:cs="Calibri"/>
                <w:color w:val="000000"/>
                <w:sz w:val="22"/>
                <w:szCs w:val="22"/>
                <w:lang w:eastAsia="pl-PL"/>
              </w:rPr>
              <w:t>2021</w:t>
            </w:r>
          </w:p>
        </w:tc>
        <w:tc>
          <w:tcPr>
            <w:tcW w:w="178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27957C3B" w14:textId="77777777" w:rsidR="005832FA" w:rsidRPr="005832FA" w:rsidRDefault="005832FA" w:rsidP="005832FA">
            <w:pPr>
              <w:suppressAutoHyphens w:val="0"/>
              <w:jc w:val="center"/>
              <w:rPr>
                <w:rFonts w:ascii="Calibri" w:hAnsi="Calibri" w:cs="Calibri"/>
                <w:color w:val="000000"/>
                <w:sz w:val="22"/>
                <w:szCs w:val="22"/>
                <w:lang w:eastAsia="pl-PL"/>
              </w:rPr>
            </w:pPr>
            <w:r w:rsidRPr="005832FA">
              <w:rPr>
                <w:rFonts w:ascii="Calibri" w:hAnsi="Calibri" w:cs="Calibri"/>
                <w:color w:val="000000"/>
                <w:sz w:val="22"/>
                <w:szCs w:val="22"/>
                <w:lang w:eastAsia="pl-PL"/>
              </w:rPr>
              <w:t>14</w:t>
            </w:r>
          </w:p>
        </w:tc>
        <w:tc>
          <w:tcPr>
            <w:tcW w:w="1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CBB03D" w14:textId="77777777" w:rsidR="005832FA" w:rsidRPr="005832FA" w:rsidRDefault="005832FA" w:rsidP="005832FA">
            <w:pPr>
              <w:suppressAutoHyphens w:val="0"/>
              <w:jc w:val="center"/>
              <w:rPr>
                <w:rFonts w:ascii="Calibri" w:hAnsi="Calibri" w:cs="Calibri"/>
                <w:color w:val="000000"/>
                <w:sz w:val="22"/>
                <w:szCs w:val="22"/>
                <w:lang w:eastAsia="pl-PL"/>
              </w:rPr>
            </w:pPr>
            <w:r w:rsidRPr="005832FA">
              <w:rPr>
                <w:rFonts w:ascii="Calibri" w:hAnsi="Calibri" w:cs="Calibri"/>
                <w:color w:val="000000"/>
                <w:sz w:val="22"/>
                <w:szCs w:val="22"/>
                <w:lang w:eastAsia="pl-PL"/>
              </w:rPr>
              <w:t>0</w:t>
            </w:r>
          </w:p>
        </w:tc>
        <w:tc>
          <w:tcPr>
            <w:tcW w:w="150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34CE9B" w14:textId="77777777" w:rsidR="005832FA" w:rsidRPr="005832FA" w:rsidRDefault="005832FA" w:rsidP="005832FA">
            <w:pPr>
              <w:suppressAutoHyphens w:val="0"/>
              <w:jc w:val="center"/>
              <w:rPr>
                <w:rFonts w:ascii="Calibri" w:hAnsi="Calibri" w:cs="Calibri"/>
                <w:color w:val="000000"/>
                <w:sz w:val="22"/>
                <w:szCs w:val="22"/>
                <w:lang w:eastAsia="pl-PL"/>
              </w:rPr>
            </w:pPr>
            <w:r w:rsidRPr="005832FA">
              <w:rPr>
                <w:rFonts w:ascii="Calibri" w:hAnsi="Calibri" w:cs="Calibri"/>
                <w:color w:val="000000"/>
                <w:sz w:val="22"/>
                <w:szCs w:val="22"/>
                <w:lang w:eastAsia="pl-PL"/>
              </w:rPr>
              <w:t>6</w:t>
            </w:r>
          </w:p>
        </w:tc>
        <w:tc>
          <w:tcPr>
            <w:tcW w:w="130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DE6DDDD" w14:textId="77777777" w:rsidR="005832FA" w:rsidRPr="005832FA" w:rsidRDefault="005832FA" w:rsidP="005832FA">
            <w:pPr>
              <w:suppressAutoHyphens w:val="0"/>
              <w:jc w:val="center"/>
              <w:rPr>
                <w:rFonts w:ascii="Calibri" w:hAnsi="Calibri" w:cs="Calibri"/>
                <w:color w:val="000000"/>
                <w:sz w:val="22"/>
                <w:szCs w:val="22"/>
                <w:lang w:eastAsia="pl-PL"/>
              </w:rPr>
            </w:pPr>
            <w:r w:rsidRPr="005832FA">
              <w:rPr>
                <w:rFonts w:ascii="Calibri" w:hAnsi="Calibri" w:cs="Calibri"/>
                <w:color w:val="000000"/>
                <w:sz w:val="22"/>
                <w:szCs w:val="22"/>
                <w:lang w:eastAsia="pl-PL"/>
              </w:rPr>
              <w:t>283</w:t>
            </w:r>
          </w:p>
        </w:tc>
        <w:tc>
          <w:tcPr>
            <w:tcW w:w="14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6CDA1AAF" w14:textId="77777777" w:rsidR="005832FA" w:rsidRPr="005832FA" w:rsidRDefault="005832FA" w:rsidP="005832FA">
            <w:pPr>
              <w:suppressAutoHyphens w:val="0"/>
              <w:jc w:val="center"/>
              <w:rPr>
                <w:rFonts w:ascii="Calibri" w:hAnsi="Calibri" w:cs="Calibri"/>
                <w:color w:val="000000"/>
                <w:sz w:val="22"/>
                <w:szCs w:val="22"/>
                <w:lang w:eastAsia="pl-PL"/>
              </w:rPr>
            </w:pPr>
            <w:r w:rsidRPr="005832FA">
              <w:rPr>
                <w:rFonts w:ascii="Calibri" w:hAnsi="Calibri" w:cs="Calibri"/>
                <w:color w:val="000000"/>
                <w:sz w:val="22"/>
                <w:szCs w:val="22"/>
                <w:lang w:eastAsia="pl-PL"/>
              </w:rPr>
              <w:t>297</w:t>
            </w:r>
          </w:p>
        </w:tc>
      </w:tr>
      <w:tr w:rsidR="005832FA" w:rsidRPr="005832FA" w14:paraId="374CFB6B" w14:textId="77777777" w:rsidTr="005832FA">
        <w:trPr>
          <w:trHeight w:val="315"/>
        </w:trPr>
        <w:tc>
          <w:tcPr>
            <w:tcW w:w="940" w:type="dxa"/>
            <w:tcBorders>
              <w:top w:val="single" w:sz="4" w:space="0" w:color="BFBFBF"/>
              <w:left w:val="single" w:sz="4" w:space="0" w:color="auto"/>
              <w:bottom w:val="single" w:sz="8" w:space="0" w:color="auto"/>
              <w:right w:val="single" w:sz="4" w:space="0" w:color="auto"/>
            </w:tcBorders>
            <w:shd w:val="clear" w:color="auto" w:fill="auto"/>
            <w:noWrap/>
            <w:vAlign w:val="center"/>
            <w:hideMark/>
          </w:tcPr>
          <w:p w14:paraId="2B0C1D2A" w14:textId="77777777" w:rsidR="005832FA" w:rsidRPr="005832FA" w:rsidRDefault="005832FA" w:rsidP="005832FA">
            <w:pPr>
              <w:suppressAutoHyphens w:val="0"/>
              <w:jc w:val="center"/>
              <w:rPr>
                <w:rFonts w:ascii="Calibri" w:hAnsi="Calibri" w:cs="Calibri"/>
                <w:color w:val="000000"/>
                <w:sz w:val="22"/>
                <w:szCs w:val="22"/>
                <w:lang w:eastAsia="pl-PL"/>
              </w:rPr>
            </w:pPr>
            <w:r w:rsidRPr="005832FA">
              <w:rPr>
                <w:rFonts w:ascii="Calibri" w:hAnsi="Calibri" w:cs="Calibri"/>
                <w:color w:val="000000"/>
                <w:sz w:val="22"/>
                <w:szCs w:val="22"/>
                <w:lang w:eastAsia="pl-PL"/>
              </w:rPr>
              <w:t>2022</w:t>
            </w:r>
          </w:p>
        </w:tc>
        <w:tc>
          <w:tcPr>
            <w:tcW w:w="1780" w:type="dxa"/>
            <w:tcBorders>
              <w:top w:val="single" w:sz="4" w:space="0" w:color="BFBFBF"/>
              <w:left w:val="single" w:sz="4" w:space="0" w:color="auto"/>
              <w:bottom w:val="single" w:sz="8" w:space="0" w:color="auto"/>
              <w:right w:val="single" w:sz="4" w:space="0" w:color="BFBFBF"/>
            </w:tcBorders>
            <w:shd w:val="clear" w:color="auto" w:fill="auto"/>
            <w:noWrap/>
            <w:vAlign w:val="center"/>
            <w:hideMark/>
          </w:tcPr>
          <w:p w14:paraId="0AC7A915" w14:textId="77777777" w:rsidR="005832FA" w:rsidRPr="005832FA" w:rsidRDefault="005832FA" w:rsidP="005832FA">
            <w:pPr>
              <w:suppressAutoHyphens w:val="0"/>
              <w:jc w:val="center"/>
              <w:rPr>
                <w:rFonts w:ascii="Calibri" w:hAnsi="Calibri" w:cs="Calibri"/>
                <w:color w:val="000000"/>
                <w:sz w:val="22"/>
                <w:szCs w:val="22"/>
                <w:lang w:eastAsia="pl-PL"/>
              </w:rPr>
            </w:pPr>
            <w:r w:rsidRPr="005832FA">
              <w:rPr>
                <w:rFonts w:ascii="Calibri" w:hAnsi="Calibri" w:cs="Calibri"/>
                <w:color w:val="000000"/>
                <w:sz w:val="22"/>
                <w:szCs w:val="22"/>
                <w:lang w:eastAsia="pl-PL"/>
              </w:rPr>
              <w:t>18</w:t>
            </w:r>
          </w:p>
        </w:tc>
        <w:tc>
          <w:tcPr>
            <w:tcW w:w="154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28AE2F6C" w14:textId="77777777" w:rsidR="005832FA" w:rsidRPr="005832FA" w:rsidRDefault="005832FA" w:rsidP="005832FA">
            <w:pPr>
              <w:suppressAutoHyphens w:val="0"/>
              <w:jc w:val="center"/>
              <w:rPr>
                <w:rFonts w:ascii="Calibri" w:hAnsi="Calibri" w:cs="Calibri"/>
                <w:color w:val="000000"/>
                <w:sz w:val="22"/>
                <w:szCs w:val="22"/>
                <w:lang w:eastAsia="pl-PL"/>
              </w:rPr>
            </w:pPr>
            <w:r w:rsidRPr="005832FA">
              <w:rPr>
                <w:rFonts w:ascii="Calibri" w:hAnsi="Calibri" w:cs="Calibri"/>
                <w:color w:val="000000"/>
                <w:sz w:val="22"/>
                <w:szCs w:val="22"/>
                <w:lang w:eastAsia="pl-PL"/>
              </w:rPr>
              <w:t>1</w:t>
            </w:r>
          </w:p>
        </w:tc>
        <w:tc>
          <w:tcPr>
            <w:tcW w:w="150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3D5DFCD4" w14:textId="77777777" w:rsidR="005832FA" w:rsidRPr="005832FA" w:rsidRDefault="005832FA" w:rsidP="005832FA">
            <w:pPr>
              <w:suppressAutoHyphens w:val="0"/>
              <w:jc w:val="center"/>
              <w:rPr>
                <w:rFonts w:ascii="Calibri" w:hAnsi="Calibri" w:cs="Calibri"/>
                <w:color w:val="000000"/>
                <w:sz w:val="22"/>
                <w:szCs w:val="22"/>
                <w:lang w:eastAsia="pl-PL"/>
              </w:rPr>
            </w:pPr>
            <w:r w:rsidRPr="005832FA">
              <w:rPr>
                <w:rFonts w:ascii="Calibri" w:hAnsi="Calibri" w:cs="Calibri"/>
                <w:color w:val="000000"/>
                <w:sz w:val="22"/>
                <w:szCs w:val="22"/>
                <w:lang w:eastAsia="pl-PL"/>
              </w:rPr>
              <w:t>2</w:t>
            </w:r>
          </w:p>
        </w:tc>
        <w:tc>
          <w:tcPr>
            <w:tcW w:w="130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59B92C80" w14:textId="77777777" w:rsidR="005832FA" w:rsidRPr="005832FA" w:rsidRDefault="005832FA" w:rsidP="005832FA">
            <w:pPr>
              <w:suppressAutoHyphens w:val="0"/>
              <w:jc w:val="center"/>
              <w:rPr>
                <w:rFonts w:ascii="Calibri" w:hAnsi="Calibri" w:cs="Calibri"/>
                <w:color w:val="000000"/>
                <w:sz w:val="22"/>
                <w:szCs w:val="22"/>
                <w:lang w:eastAsia="pl-PL"/>
              </w:rPr>
            </w:pPr>
            <w:r w:rsidRPr="005832FA">
              <w:rPr>
                <w:rFonts w:ascii="Calibri" w:hAnsi="Calibri" w:cs="Calibri"/>
                <w:color w:val="000000"/>
                <w:sz w:val="22"/>
                <w:szCs w:val="22"/>
                <w:lang w:eastAsia="pl-PL"/>
              </w:rPr>
              <w:t>311</w:t>
            </w:r>
          </w:p>
        </w:tc>
        <w:tc>
          <w:tcPr>
            <w:tcW w:w="14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2FED2263" w14:textId="77777777" w:rsidR="005832FA" w:rsidRPr="005832FA" w:rsidRDefault="005832FA" w:rsidP="005832FA">
            <w:pPr>
              <w:suppressAutoHyphens w:val="0"/>
              <w:jc w:val="center"/>
              <w:rPr>
                <w:rFonts w:ascii="Calibri" w:hAnsi="Calibri" w:cs="Calibri"/>
                <w:color w:val="000000"/>
                <w:sz w:val="22"/>
                <w:szCs w:val="22"/>
                <w:lang w:eastAsia="pl-PL"/>
              </w:rPr>
            </w:pPr>
            <w:r w:rsidRPr="005832FA">
              <w:rPr>
                <w:rFonts w:ascii="Calibri" w:hAnsi="Calibri" w:cs="Calibri"/>
                <w:color w:val="000000"/>
                <w:sz w:val="22"/>
                <w:szCs w:val="22"/>
                <w:lang w:eastAsia="pl-PL"/>
              </w:rPr>
              <w:t>329</w:t>
            </w:r>
          </w:p>
        </w:tc>
      </w:tr>
      <w:tr w:rsidR="005832FA" w:rsidRPr="005832FA" w14:paraId="4286DC12" w14:textId="77777777" w:rsidTr="005832FA">
        <w:trPr>
          <w:trHeight w:val="300"/>
        </w:trPr>
        <w:tc>
          <w:tcPr>
            <w:tcW w:w="940" w:type="dxa"/>
            <w:tcBorders>
              <w:top w:val="single" w:sz="4" w:space="0" w:color="auto"/>
              <w:left w:val="single" w:sz="4" w:space="0" w:color="auto"/>
              <w:bottom w:val="single" w:sz="4" w:space="0" w:color="auto"/>
              <w:right w:val="nil"/>
            </w:tcBorders>
            <w:shd w:val="clear" w:color="FFFFFF" w:fill="FFFFFF"/>
            <w:noWrap/>
            <w:vAlign w:val="center"/>
            <w:hideMark/>
          </w:tcPr>
          <w:p w14:paraId="1F560E57"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Ogółem</w:t>
            </w:r>
          </w:p>
        </w:tc>
        <w:tc>
          <w:tcPr>
            <w:tcW w:w="1780" w:type="dxa"/>
            <w:tcBorders>
              <w:top w:val="single" w:sz="4" w:space="0" w:color="808080"/>
              <w:left w:val="single" w:sz="4" w:space="0" w:color="auto"/>
              <w:bottom w:val="single" w:sz="4" w:space="0" w:color="auto"/>
              <w:right w:val="single" w:sz="4" w:space="0" w:color="BFBFBF"/>
            </w:tcBorders>
            <w:shd w:val="clear" w:color="FFFFFF" w:fill="FFFFFF"/>
            <w:noWrap/>
            <w:vAlign w:val="center"/>
            <w:hideMark/>
          </w:tcPr>
          <w:p w14:paraId="4370EA9C"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39</w:t>
            </w:r>
          </w:p>
        </w:tc>
        <w:tc>
          <w:tcPr>
            <w:tcW w:w="1540" w:type="dxa"/>
            <w:tcBorders>
              <w:top w:val="single" w:sz="4" w:space="0" w:color="808080"/>
              <w:left w:val="single" w:sz="4" w:space="0" w:color="BFBFBF"/>
              <w:bottom w:val="single" w:sz="4" w:space="0" w:color="auto"/>
              <w:right w:val="single" w:sz="4" w:space="0" w:color="BFBFBF"/>
            </w:tcBorders>
            <w:shd w:val="clear" w:color="FFFFFF" w:fill="FFFFFF"/>
            <w:noWrap/>
            <w:vAlign w:val="center"/>
            <w:hideMark/>
          </w:tcPr>
          <w:p w14:paraId="5DE535B1"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3</w:t>
            </w:r>
          </w:p>
        </w:tc>
        <w:tc>
          <w:tcPr>
            <w:tcW w:w="1500" w:type="dxa"/>
            <w:tcBorders>
              <w:top w:val="single" w:sz="4" w:space="0" w:color="808080"/>
              <w:left w:val="single" w:sz="4" w:space="0" w:color="BFBFBF"/>
              <w:bottom w:val="single" w:sz="4" w:space="0" w:color="auto"/>
              <w:right w:val="single" w:sz="4" w:space="0" w:color="BFBFBF"/>
            </w:tcBorders>
            <w:shd w:val="clear" w:color="FFFFFF" w:fill="FFFFFF"/>
            <w:noWrap/>
            <w:vAlign w:val="center"/>
            <w:hideMark/>
          </w:tcPr>
          <w:p w14:paraId="3D49AB08"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10</w:t>
            </w:r>
          </w:p>
        </w:tc>
        <w:tc>
          <w:tcPr>
            <w:tcW w:w="1300" w:type="dxa"/>
            <w:tcBorders>
              <w:top w:val="single" w:sz="4" w:space="0" w:color="808080"/>
              <w:left w:val="single" w:sz="4" w:space="0" w:color="BFBFBF"/>
              <w:bottom w:val="single" w:sz="4" w:space="0" w:color="auto"/>
              <w:right w:val="single" w:sz="4" w:space="0" w:color="BFBFBF"/>
            </w:tcBorders>
            <w:shd w:val="clear" w:color="FFFFFF" w:fill="FFFFFF"/>
            <w:noWrap/>
            <w:vAlign w:val="center"/>
            <w:hideMark/>
          </w:tcPr>
          <w:p w14:paraId="4E3322AE"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772</w:t>
            </w:r>
          </w:p>
        </w:tc>
        <w:tc>
          <w:tcPr>
            <w:tcW w:w="1480" w:type="dxa"/>
            <w:tcBorders>
              <w:top w:val="single" w:sz="4" w:space="0" w:color="808080"/>
              <w:left w:val="single" w:sz="4" w:space="0" w:color="BFBFBF"/>
              <w:bottom w:val="single" w:sz="4" w:space="0" w:color="auto"/>
              <w:right w:val="single" w:sz="4" w:space="0" w:color="auto"/>
            </w:tcBorders>
            <w:shd w:val="clear" w:color="FFFFFF" w:fill="FFFFFF"/>
            <w:noWrap/>
            <w:vAlign w:val="center"/>
            <w:hideMark/>
          </w:tcPr>
          <w:p w14:paraId="1AC63FB6"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811</w:t>
            </w:r>
          </w:p>
        </w:tc>
      </w:tr>
    </w:tbl>
    <w:p w14:paraId="1C98D005" w14:textId="77777777" w:rsidR="005815E6" w:rsidRDefault="005815E6">
      <w:pPr>
        <w:jc w:val="both"/>
        <w:rPr>
          <w:b/>
          <w:sz w:val="24"/>
        </w:rPr>
      </w:pPr>
    </w:p>
    <w:p w14:paraId="2D7104B8" w14:textId="77777777" w:rsidR="005815E6" w:rsidRDefault="005815E6" w:rsidP="0080023F">
      <w:pPr>
        <w:pStyle w:val="Nagwek7"/>
      </w:pPr>
    </w:p>
    <w:p w14:paraId="63CEC375" w14:textId="77777777" w:rsidR="005815E6" w:rsidRDefault="009E77AC" w:rsidP="0080023F">
      <w:pPr>
        <w:pStyle w:val="Nagwek7"/>
        <w:rPr>
          <w:color w:val="FF0000"/>
        </w:rPr>
      </w:pPr>
      <w:r>
        <w:rPr>
          <w:noProof/>
          <w:lang w:eastAsia="pl-PL"/>
        </w:rPr>
        <w:drawing>
          <wp:inline distT="0" distB="0" distL="0" distR="0" wp14:anchorId="03E54DC2" wp14:editId="3430DF21">
            <wp:extent cx="6353175" cy="2517775"/>
            <wp:effectExtent l="0" t="0" r="0" b="0"/>
            <wp:docPr id="31" name="Obiek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5815E6" w:rsidRPr="00F61120">
        <w:rPr>
          <w:color w:val="FF0000"/>
        </w:rPr>
        <w:tab/>
      </w:r>
    </w:p>
    <w:p w14:paraId="0E2D5DB0" w14:textId="77777777" w:rsidR="005815E6" w:rsidRPr="00AF307B" w:rsidRDefault="005815E6" w:rsidP="00AF307B"/>
    <w:p w14:paraId="7D6FD7EA" w14:textId="7C424DD3" w:rsidR="005815E6" w:rsidRPr="006D6770" w:rsidRDefault="005815E6" w:rsidP="00CC553B">
      <w:pPr>
        <w:pStyle w:val="Nagwek7"/>
        <w:rPr>
          <w:b w:val="0"/>
          <w:i w:val="0"/>
        </w:rPr>
      </w:pPr>
      <w:r w:rsidRPr="00A90A6C">
        <w:rPr>
          <w:b w:val="0"/>
          <w:i w:val="0"/>
          <w:color w:val="FF0000"/>
        </w:rPr>
        <w:lastRenderedPageBreak/>
        <w:tab/>
      </w:r>
      <w:r w:rsidRPr="006D6770">
        <w:rPr>
          <w:b w:val="0"/>
          <w:i w:val="0"/>
        </w:rPr>
        <w:t>W 20</w:t>
      </w:r>
      <w:r w:rsidR="003D4D1E" w:rsidRPr="006D6770">
        <w:rPr>
          <w:b w:val="0"/>
          <w:i w:val="0"/>
        </w:rPr>
        <w:t>2</w:t>
      </w:r>
      <w:r w:rsidR="006D6770" w:rsidRPr="006D6770">
        <w:rPr>
          <w:b w:val="0"/>
          <w:i w:val="0"/>
        </w:rPr>
        <w:t>2</w:t>
      </w:r>
      <w:r w:rsidRPr="006D6770">
        <w:rPr>
          <w:b w:val="0"/>
          <w:i w:val="0"/>
        </w:rPr>
        <w:t xml:space="preserve"> roku liczba </w:t>
      </w:r>
      <w:r w:rsidR="004C4C33" w:rsidRPr="006D6770">
        <w:rPr>
          <w:b w:val="0"/>
          <w:i w:val="0"/>
        </w:rPr>
        <w:t>zdarzeń</w:t>
      </w:r>
      <w:r w:rsidRPr="006D6770">
        <w:rPr>
          <w:b w:val="0"/>
          <w:i w:val="0"/>
        </w:rPr>
        <w:t xml:space="preserve"> drogowych spowodowanych przez obywateli innych państw  w porównaniu do roku poprzedniego uległa</w:t>
      </w:r>
      <w:r w:rsidR="003D4D1E" w:rsidRPr="006D6770">
        <w:rPr>
          <w:b w:val="0"/>
          <w:i w:val="0"/>
        </w:rPr>
        <w:t xml:space="preserve"> </w:t>
      </w:r>
      <w:r w:rsidR="004C4C33" w:rsidRPr="006D6770">
        <w:rPr>
          <w:b w:val="0"/>
          <w:i w:val="0"/>
        </w:rPr>
        <w:t>wzrostowi o (+</w:t>
      </w:r>
      <w:r w:rsidR="00BA78B7" w:rsidRPr="006D6770">
        <w:rPr>
          <w:b w:val="0"/>
          <w:i w:val="0"/>
        </w:rPr>
        <w:t>3</w:t>
      </w:r>
      <w:r w:rsidR="004C4C33" w:rsidRPr="006D6770">
        <w:rPr>
          <w:b w:val="0"/>
          <w:i w:val="0"/>
        </w:rPr>
        <w:t>2</w:t>
      </w:r>
      <w:r w:rsidR="00CC553B" w:rsidRPr="006D6770">
        <w:rPr>
          <w:b w:val="0"/>
          <w:i w:val="0"/>
        </w:rPr>
        <w:t>).</w:t>
      </w:r>
      <w:r w:rsidR="004C4C33" w:rsidRPr="006D6770">
        <w:rPr>
          <w:b w:val="0"/>
          <w:i w:val="0"/>
        </w:rPr>
        <w:t xml:space="preserve"> </w:t>
      </w:r>
      <w:r w:rsidR="00CC553B" w:rsidRPr="006D6770">
        <w:rPr>
          <w:b w:val="0"/>
          <w:i w:val="0"/>
        </w:rPr>
        <w:t xml:space="preserve">Wystąpiło </w:t>
      </w:r>
      <w:r w:rsidR="004C4C33" w:rsidRPr="006D6770">
        <w:rPr>
          <w:b w:val="0"/>
          <w:i w:val="0"/>
        </w:rPr>
        <w:t>więcej wypadków (+</w:t>
      </w:r>
      <w:r w:rsidR="00BA78B7" w:rsidRPr="006D6770">
        <w:rPr>
          <w:b w:val="0"/>
          <w:i w:val="0"/>
        </w:rPr>
        <w:t>4</w:t>
      </w:r>
      <w:r w:rsidR="004C4C33" w:rsidRPr="006D6770">
        <w:rPr>
          <w:b w:val="0"/>
          <w:i w:val="0"/>
        </w:rPr>
        <w:t>), kolizji (+</w:t>
      </w:r>
      <w:r w:rsidR="00BA78B7" w:rsidRPr="006D6770">
        <w:rPr>
          <w:b w:val="0"/>
          <w:i w:val="0"/>
        </w:rPr>
        <w:t>28) oraz</w:t>
      </w:r>
      <w:r w:rsidRPr="006D6770">
        <w:rPr>
          <w:b w:val="0"/>
          <w:i w:val="0"/>
        </w:rPr>
        <w:t xml:space="preserve"> zabitych (</w:t>
      </w:r>
      <w:r w:rsidR="004C4C33" w:rsidRPr="006D6770">
        <w:rPr>
          <w:b w:val="0"/>
          <w:i w:val="0"/>
        </w:rPr>
        <w:t>+</w:t>
      </w:r>
      <w:r w:rsidR="006D6770" w:rsidRPr="006D6770">
        <w:rPr>
          <w:b w:val="0"/>
          <w:i w:val="0"/>
        </w:rPr>
        <w:t>1</w:t>
      </w:r>
      <w:r w:rsidRPr="006D6770">
        <w:rPr>
          <w:b w:val="0"/>
          <w:i w:val="0"/>
        </w:rPr>
        <w:t xml:space="preserve">) </w:t>
      </w:r>
      <w:r w:rsidR="006D6770" w:rsidRPr="006D6770">
        <w:rPr>
          <w:b w:val="0"/>
          <w:i w:val="0"/>
        </w:rPr>
        <w:t>a spadła liczba</w:t>
      </w:r>
      <w:r w:rsidR="00D024F2" w:rsidRPr="006D6770">
        <w:rPr>
          <w:b w:val="0"/>
          <w:i w:val="0"/>
        </w:rPr>
        <w:t xml:space="preserve"> </w:t>
      </w:r>
      <w:r w:rsidR="006D6770" w:rsidRPr="006D6770">
        <w:rPr>
          <w:b w:val="0"/>
          <w:i w:val="0"/>
        </w:rPr>
        <w:t>osób rannych (-4</w:t>
      </w:r>
      <w:r w:rsidR="00CC553B" w:rsidRPr="006D6770">
        <w:rPr>
          <w:b w:val="0"/>
          <w:i w:val="0"/>
        </w:rPr>
        <w:t>).</w:t>
      </w:r>
    </w:p>
    <w:p w14:paraId="46BB27F0" w14:textId="0E6898A2" w:rsidR="005815E6" w:rsidRPr="006D6770" w:rsidRDefault="005815E6" w:rsidP="00AF307B">
      <w:pPr>
        <w:pStyle w:val="Nagwek7"/>
        <w:rPr>
          <w:b w:val="0"/>
          <w:i w:val="0"/>
        </w:rPr>
      </w:pPr>
      <w:r w:rsidRPr="006D6770">
        <w:rPr>
          <w:b w:val="0"/>
          <w:i w:val="0"/>
        </w:rPr>
        <w:tab/>
        <w:t>Oceniając niniejsze zagadnienie należy stwierdzić, że</w:t>
      </w:r>
      <w:r w:rsidR="004C4C33" w:rsidRPr="006D6770">
        <w:rPr>
          <w:b w:val="0"/>
          <w:i w:val="0"/>
        </w:rPr>
        <w:t xml:space="preserve"> pomimo wzrostu ogólnej liczby zdarzeń (głównie kolizji drogowych),</w:t>
      </w:r>
      <w:r w:rsidRPr="006D6770">
        <w:rPr>
          <w:b w:val="0"/>
          <w:i w:val="0"/>
        </w:rPr>
        <w:t xml:space="preserve"> opisywana grupa uczestników</w:t>
      </w:r>
      <w:r w:rsidR="0097371D" w:rsidRPr="006D6770">
        <w:rPr>
          <w:b w:val="0"/>
          <w:i w:val="0"/>
        </w:rPr>
        <w:fldChar w:fldCharType="begin"/>
      </w:r>
      <w:r w:rsidRPr="006D6770">
        <w:rPr>
          <w:b w:val="0"/>
          <w:i w:val="0"/>
        </w:rPr>
        <w:instrText xml:space="preserve"> LISTNUM </w:instrText>
      </w:r>
      <w:r w:rsidR="0097371D" w:rsidRPr="006D6770">
        <w:rPr>
          <w:b w:val="0"/>
          <w:i w:val="0"/>
        </w:rPr>
        <w:fldChar w:fldCharType="end"/>
      </w:r>
      <w:r w:rsidRPr="006D6770">
        <w:rPr>
          <w:b w:val="0"/>
          <w:i w:val="0"/>
        </w:rPr>
        <w:t xml:space="preserve"> ruchu drogowego nie wpływa</w:t>
      </w:r>
      <w:r w:rsidR="004C4C33" w:rsidRPr="006D6770">
        <w:rPr>
          <w:b w:val="0"/>
          <w:i w:val="0"/>
        </w:rPr>
        <w:t>ła</w:t>
      </w:r>
      <w:r w:rsidRPr="006D6770">
        <w:rPr>
          <w:b w:val="0"/>
          <w:i w:val="0"/>
        </w:rPr>
        <w:t xml:space="preserve"> w sposób zasadniczy na stan BRD w województwie w 20</w:t>
      </w:r>
      <w:r w:rsidR="00D024F2" w:rsidRPr="006D6770">
        <w:rPr>
          <w:b w:val="0"/>
          <w:i w:val="0"/>
        </w:rPr>
        <w:t>2</w:t>
      </w:r>
      <w:r w:rsidR="006D6770" w:rsidRPr="006D6770">
        <w:rPr>
          <w:b w:val="0"/>
          <w:i w:val="0"/>
        </w:rPr>
        <w:t>2</w:t>
      </w:r>
      <w:r w:rsidR="004C4C33" w:rsidRPr="006D6770">
        <w:rPr>
          <w:b w:val="0"/>
          <w:i w:val="0"/>
        </w:rPr>
        <w:t xml:space="preserve"> roku, </w:t>
      </w:r>
      <w:r w:rsidRPr="006D6770">
        <w:rPr>
          <w:b w:val="0"/>
          <w:i w:val="0"/>
        </w:rPr>
        <w:t>stanowiąc mały odsetek ogólnej l</w:t>
      </w:r>
      <w:r w:rsidR="004C4C33" w:rsidRPr="006D6770">
        <w:rPr>
          <w:b w:val="0"/>
          <w:i w:val="0"/>
        </w:rPr>
        <w:t xml:space="preserve">iczby zdarzeń z ich udziałem; </w:t>
      </w:r>
      <w:r w:rsidRPr="006D6770">
        <w:rPr>
          <w:b w:val="0"/>
          <w:i w:val="0"/>
        </w:rPr>
        <w:t>większość zd</w:t>
      </w:r>
      <w:r w:rsidR="00C93B46" w:rsidRPr="006D6770">
        <w:rPr>
          <w:b w:val="0"/>
          <w:i w:val="0"/>
        </w:rPr>
        <w:t>arzeń drogowych spowodowanych z </w:t>
      </w:r>
      <w:r w:rsidRPr="006D6770">
        <w:rPr>
          <w:b w:val="0"/>
          <w:i w:val="0"/>
        </w:rPr>
        <w:t>winy obywateli innych państw to straty materialne.</w:t>
      </w:r>
      <w:r w:rsidR="006D6770" w:rsidRPr="006D6770">
        <w:rPr>
          <w:b w:val="0"/>
          <w:i w:val="0"/>
        </w:rPr>
        <w:t xml:space="preserve"> Jednak ten stan rzeczy może ulegać zmianie (wykazując tendencję wzrostową) z uwagi na coraz większą ilość migrantów,  napływających na teren województwa warmińsko-mazurskiego, zwłaszcza z Ukrainy.</w:t>
      </w:r>
    </w:p>
    <w:p w14:paraId="14F80CD0" w14:textId="77777777" w:rsidR="005815E6" w:rsidRDefault="005815E6" w:rsidP="00AF307B"/>
    <w:p w14:paraId="0B104D40" w14:textId="77777777" w:rsidR="005815E6" w:rsidRPr="00953A5E" w:rsidRDefault="005815E6" w:rsidP="00AF307B">
      <w:pPr>
        <w:tabs>
          <w:tab w:val="left" w:pos="3660"/>
        </w:tabs>
        <w:jc w:val="center"/>
        <w:rPr>
          <w:b/>
          <w:smallCaps/>
          <w:sz w:val="32"/>
          <w:szCs w:val="32"/>
        </w:rPr>
      </w:pPr>
      <w:r w:rsidRPr="00953A5E">
        <w:rPr>
          <w:b/>
          <w:smallCaps/>
          <w:sz w:val="32"/>
          <w:szCs w:val="32"/>
        </w:rPr>
        <w:t>Wypadki i ich skutki oraz kolizje według kategorii drogi</w:t>
      </w:r>
    </w:p>
    <w:p w14:paraId="0B7040E2" w14:textId="77777777" w:rsidR="005815E6" w:rsidRPr="00AF307B" w:rsidRDefault="005815E6" w:rsidP="00AF307B"/>
    <w:p w14:paraId="6C75CD27" w14:textId="68078197" w:rsidR="005815E6" w:rsidRDefault="005815E6" w:rsidP="00AF307B">
      <w:pPr>
        <w:pStyle w:val="Nagwek7"/>
        <w:rPr>
          <w:bCs w:val="0"/>
          <w:i w:val="0"/>
        </w:rPr>
      </w:pPr>
      <w:r w:rsidRPr="00440E95">
        <w:rPr>
          <w:bCs w:val="0"/>
          <w:i w:val="0"/>
        </w:rPr>
        <w:t>Wypadki i ich skutki oraz kolizje według kategorii drogi w latach 20</w:t>
      </w:r>
      <w:r w:rsidR="00637E55">
        <w:rPr>
          <w:bCs w:val="0"/>
          <w:i w:val="0"/>
        </w:rPr>
        <w:t>20</w:t>
      </w:r>
      <w:r>
        <w:rPr>
          <w:bCs w:val="0"/>
          <w:i w:val="0"/>
        </w:rPr>
        <w:t xml:space="preserve"> </w:t>
      </w:r>
      <w:r w:rsidRPr="00440E95">
        <w:rPr>
          <w:bCs w:val="0"/>
          <w:i w:val="0"/>
        </w:rPr>
        <w:t>-</w:t>
      </w:r>
      <w:r>
        <w:rPr>
          <w:bCs w:val="0"/>
          <w:i w:val="0"/>
        </w:rPr>
        <w:t xml:space="preserve"> </w:t>
      </w:r>
      <w:r w:rsidRPr="00440E95">
        <w:rPr>
          <w:bCs w:val="0"/>
          <w:i w:val="0"/>
        </w:rPr>
        <w:t>20</w:t>
      </w:r>
      <w:r w:rsidR="007E77E3">
        <w:rPr>
          <w:bCs w:val="0"/>
          <w:i w:val="0"/>
        </w:rPr>
        <w:t>2</w:t>
      </w:r>
      <w:r w:rsidR="00637E55">
        <w:rPr>
          <w:bCs w:val="0"/>
          <w:i w:val="0"/>
        </w:rPr>
        <w:t>2</w:t>
      </w:r>
      <w:r w:rsidRPr="00440E95">
        <w:rPr>
          <w:bCs w:val="0"/>
          <w:i w:val="0"/>
        </w:rPr>
        <w:t>:</w:t>
      </w:r>
    </w:p>
    <w:tbl>
      <w:tblPr>
        <w:tblW w:w="9356" w:type="dxa"/>
        <w:tblInd w:w="75" w:type="dxa"/>
        <w:tblLayout w:type="fixed"/>
        <w:tblCellMar>
          <w:left w:w="70" w:type="dxa"/>
          <w:right w:w="70" w:type="dxa"/>
        </w:tblCellMar>
        <w:tblLook w:val="00A0" w:firstRow="1" w:lastRow="0" w:firstColumn="1" w:lastColumn="0" w:noHBand="0" w:noVBand="0"/>
      </w:tblPr>
      <w:tblGrid>
        <w:gridCol w:w="2122"/>
        <w:gridCol w:w="602"/>
        <w:gridCol w:w="603"/>
        <w:gridCol w:w="603"/>
        <w:gridCol w:w="603"/>
        <w:gridCol w:w="603"/>
        <w:gridCol w:w="603"/>
        <w:gridCol w:w="602"/>
        <w:gridCol w:w="603"/>
        <w:gridCol w:w="603"/>
        <w:gridCol w:w="603"/>
        <w:gridCol w:w="603"/>
        <w:gridCol w:w="603"/>
      </w:tblGrid>
      <w:tr w:rsidR="005815E6" w:rsidRPr="00E35E76" w14:paraId="7BA59E27" w14:textId="77777777" w:rsidTr="00B62FF4">
        <w:trPr>
          <w:trHeight w:val="290"/>
        </w:trPr>
        <w:tc>
          <w:tcPr>
            <w:tcW w:w="2122" w:type="dxa"/>
            <w:tcBorders>
              <w:top w:val="single" w:sz="4" w:space="0" w:color="auto"/>
              <w:left w:val="single" w:sz="4" w:space="0" w:color="auto"/>
              <w:bottom w:val="single" w:sz="4" w:space="0" w:color="D9D9D9"/>
              <w:right w:val="single" w:sz="8" w:space="0" w:color="auto"/>
            </w:tcBorders>
            <w:noWrap/>
            <w:vAlign w:val="center"/>
          </w:tcPr>
          <w:p w14:paraId="7E4C5410" w14:textId="77777777" w:rsidR="005815E6" w:rsidRPr="005030BD" w:rsidRDefault="005815E6" w:rsidP="00E35E76">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Kategoria drogi</w:t>
            </w:r>
            <w:r w:rsidRPr="005030BD">
              <w:rPr>
                <w:rFonts w:ascii="Calibri" w:hAnsi="Calibri" w:cs="Calibri"/>
                <w:b/>
                <w:bCs/>
                <w:color w:val="000000"/>
                <w:sz w:val="22"/>
                <w:szCs w:val="22"/>
                <w:lang w:eastAsia="pl-PL"/>
              </w:rPr>
              <w:t> </w:t>
            </w:r>
          </w:p>
        </w:tc>
        <w:tc>
          <w:tcPr>
            <w:tcW w:w="1808" w:type="dxa"/>
            <w:gridSpan w:val="3"/>
            <w:tcBorders>
              <w:top w:val="single" w:sz="4" w:space="0" w:color="auto"/>
              <w:left w:val="single" w:sz="8" w:space="0" w:color="auto"/>
              <w:bottom w:val="single" w:sz="4" w:space="0" w:color="D9D9D9"/>
              <w:right w:val="single" w:sz="8" w:space="0" w:color="auto"/>
            </w:tcBorders>
            <w:vAlign w:val="center"/>
          </w:tcPr>
          <w:p w14:paraId="5141F69A" w14:textId="77777777"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wypadków</w:t>
            </w:r>
          </w:p>
        </w:tc>
        <w:tc>
          <w:tcPr>
            <w:tcW w:w="1809" w:type="dxa"/>
            <w:gridSpan w:val="3"/>
            <w:tcBorders>
              <w:top w:val="single" w:sz="4" w:space="0" w:color="auto"/>
              <w:left w:val="single" w:sz="8" w:space="0" w:color="auto"/>
              <w:bottom w:val="single" w:sz="4" w:space="0" w:color="D9D9D9"/>
              <w:right w:val="single" w:sz="8" w:space="0" w:color="auto"/>
            </w:tcBorders>
            <w:vAlign w:val="center"/>
          </w:tcPr>
          <w:p w14:paraId="6A9E5779" w14:textId="77777777"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zabitych</w:t>
            </w:r>
          </w:p>
        </w:tc>
        <w:tc>
          <w:tcPr>
            <w:tcW w:w="1808" w:type="dxa"/>
            <w:gridSpan w:val="3"/>
            <w:tcBorders>
              <w:top w:val="single" w:sz="4" w:space="0" w:color="auto"/>
              <w:left w:val="single" w:sz="8" w:space="0" w:color="auto"/>
              <w:bottom w:val="single" w:sz="4" w:space="0" w:color="D9D9D9"/>
              <w:right w:val="single" w:sz="8" w:space="0" w:color="auto"/>
            </w:tcBorders>
            <w:vAlign w:val="center"/>
          </w:tcPr>
          <w:p w14:paraId="578E9B84" w14:textId="77777777"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rannych</w:t>
            </w:r>
          </w:p>
        </w:tc>
        <w:tc>
          <w:tcPr>
            <w:tcW w:w="1809" w:type="dxa"/>
            <w:gridSpan w:val="3"/>
            <w:tcBorders>
              <w:top w:val="single" w:sz="4" w:space="0" w:color="auto"/>
              <w:left w:val="single" w:sz="8" w:space="0" w:color="auto"/>
              <w:bottom w:val="single" w:sz="4" w:space="0" w:color="D9D9D9"/>
              <w:right w:val="single" w:sz="4" w:space="0" w:color="auto"/>
            </w:tcBorders>
            <w:vAlign w:val="center"/>
          </w:tcPr>
          <w:p w14:paraId="14F0F9A3" w14:textId="77777777"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kolizji</w:t>
            </w:r>
          </w:p>
        </w:tc>
      </w:tr>
      <w:tr w:rsidR="00B62FF4" w:rsidRPr="00E35E76" w14:paraId="26D07B96" w14:textId="77777777" w:rsidTr="00B62FF4">
        <w:trPr>
          <w:trHeight w:val="300"/>
        </w:trPr>
        <w:tc>
          <w:tcPr>
            <w:tcW w:w="2122" w:type="dxa"/>
            <w:tcBorders>
              <w:top w:val="single" w:sz="4" w:space="0" w:color="auto"/>
              <w:left w:val="single" w:sz="4" w:space="0" w:color="auto"/>
              <w:bottom w:val="single" w:sz="8" w:space="0" w:color="auto"/>
              <w:right w:val="single" w:sz="8" w:space="0" w:color="auto"/>
            </w:tcBorders>
            <w:noWrap/>
            <w:vAlign w:val="center"/>
          </w:tcPr>
          <w:p w14:paraId="1BB14A5D" w14:textId="77777777" w:rsidR="00B62FF4" w:rsidRPr="005030BD" w:rsidRDefault="00B62FF4" w:rsidP="00B62FF4">
            <w:pPr>
              <w:suppressAutoHyphens w:val="0"/>
              <w:jc w:val="center"/>
              <w:rPr>
                <w:rFonts w:ascii="Calibri" w:hAnsi="Calibri" w:cs="Calibri"/>
                <w:b/>
                <w:bCs/>
                <w:color w:val="000000"/>
                <w:sz w:val="22"/>
                <w:lang w:eastAsia="pl-PL"/>
              </w:rPr>
            </w:pPr>
            <w:r w:rsidRPr="005030BD">
              <w:rPr>
                <w:rFonts w:ascii="Calibri" w:hAnsi="Calibri" w:cs="Calibri"/>
                <w:b/>
                <w:bCs/>
                <w:color w:val="000000"/>
                <w:sz w:val="22"/>
                <w:szCs w:val="22"/>
                <w:lang w:eastAsia="pl-PL"/>
              </w:rPr>
              <w:t>Rok</w:t>
            </w:r>
          </w:p>
        </w:tc>
        <w:tc>
          <w:tcPr>
            <w:tcW w:w="602" w:type="dxa"/>
            <w:tcBorders>
              <w:top w:val="single" w:sz="4" w:space="0" w:color="auto"/>
              <w:left w:val="single" w:sz="8" w:space="0" w:color="auto"/>
              <w:bottom w:val="single" w:sz="4" w:space="0" w:color="auto"/>
              <w:right w:val="single" w:sz="4" w:space="0" w:color="BFBFBF"/>
            </w:tcBorders>
            <w:shd w:val="clear" w:color="auto" w:fill="auto"/>
            <w:vAlign w:val="center"/>
          </w:tcPr>
          <w:p w14:paraId="7B7E7F90" w14:textId="63869418" w:rsidR="00B62FF4" w:rsidRPr="00775338" w:rsidRDefault="00B62FF4" w:rsidP="00B62FF4">
            <w:pPr>
              <w:suppressAutoHyphens w:val="0"/>
              <w:jc w:val="center"/>
              <w:rPr>
                <w:rFonts w:ascii="Calibri" w:hAnsi="Calibri" w:cs="Calibri"/>
                <w:b/>
                <w:bCs/>
                <w:color w:val="000000"/>
                <w:sz w:val="20"/>
                <w:szCs w:val="22"/>
                <w:lang w:eastAsia="pl-PL"/>
              </w:rPr>
            </w:pPr>
            <w:r>
              <w:rPr>
                <w:rFonts w:ascii="Calibri" w:hAnsi="Calibri" w:cs="Calibri"/>
                <w:b/>
                <w:bCs/>
                <w:color w:val="000000"/>
                <w:sz w:val="22"/>
                <w:szCs w:val="22"/>
              </w:rPr>
              <w:t>2020</w:t>
            </w:r>
          </w:p>
        </w:tc>
        <w:tc>
          <w:tcPr>
            <w:tcW w:w="603" w:type="dxa"/>
            <w:tcBorders>
              <w:top w:val="single" w:sz="4" w:space="0" w:color="auto"/>
              <w:left w:val="single" w:sz="4" w:space="0" w:color="BFBFBF"/>
              <w:bottom w:val="single" w:sz="4" w:space="0" w:color="auto"/>
              <w:right w:val="single" w:sz="4" w:space="0" w:color="BFBFBF"/>
            </w:tcBorders>
            <w:shd w:val="clear" w:color="auto" w:fill="auto"/>
            <w:vAlign w:val="center"/>
          </w:tcPr>
          <w:p w14:paraId="3EF0B6D7" w14:textId="50E6D03A" w:rsidR="00B62FF4" w:rsidRPr="00775338" w:rsidRDefault="00B62FF4" w:rsidP="00B62FF4">
            <w:pPr>
              <w:jc w:val="center"/>
              <w:rPr>
                <w:rFonts w:ascii="Calibri" w:hAnsi="Calibri" w:cs="Calibri"/>
                <w:b/>
                <w:bCs/>
                <w:color w:val="000000"/>
                <w:sz w:val="20"/>
                <w:szCs w:val="22"/>
              </w:rPr>
            </w:pPr>
            <w:r>
              <w:rPr>
                <w:rFonts w:ascii="Calibri" w:hAnsi="Calibri" w:cs="Calibri"/>
                <w:b/>
                <w:bCs/>
                <w:color w:val="000000"/>
                <w:sz w:val="22"/>
                <w:szCs w:val="22"/>
              </w:rPr>
              <w:t>2021</w:t>
            </w:r>
          </w:p>
        </w:tc>
        <w:tc>
          <w:tcPr>
            <w:tcW w:w="603" w:type="dxa"/>
            <w:tcBorders>
              <w:top w:val="single" w:sz="4" w:space="0" w:color="auto"/>
              <w:left w:val="single" w:sz="4" w:space="0" w:color="BFBFBF"/>
              <w:bottom w:val="single" w:sz="4" w:space="0" w:color="auto"/>
              <w:right w:val="nil"/>
            </w:tcBorders>
            <w:shd w:val="clear" w:color="auto" w:fill="auto"/>
            <w:vAlign w:val="center"/>
          </w:tcPr>
          <w:p w14:paraId="33A335F1" w14:textId="42E8FB90" w:rsidR="00B62FF4" w:rsidRPr="00775338" w:rsidRDefault="00B62FF4" w:rsidP="00B62FF4">
            <w:pPr>
              <w:jc w:val="center"/>
              <w:rPr>
                <w:rFonts w:ascii="Calibri" w:hAnsi="Calibri" w:cs="Calibri"/>
                <w:b/>
                <w:bCs/>
                <w:color w:val="000000"/>
                <w:sz w:val="20"/>
                <w:szCs w:val="22"/>
              </w:rPr>
            </w:pPr>
            <w:r>
              <w:rPr>
                <w:rFonts w:ascii="Calibri" w:hAnsi="Calibri" w:cs="Calibri"/>
                <w:b/>
                <w:bCs/>
                <w:color w:val="000000"/>
                <w:sz w:val="22"/>
                <w:szCs w:val="22"/>
              </w:rPr>
              <w:t>2022</w:t>
            </w:r>
          </w:p>
        </w:tc>
        <w:tc>
          <w:tcPr>
            <w:tcW w:w="603" w:type="dxa"/>
            <w:tcBorders>
              <w:top w:val="single" w:sz="4" w:space="0" w:color="auto"/>
              <w:left w:val="single" w:sz="8" w:space="0" w:color="auto"/>
              <w:bottom w:val="single" w:sz="4" w:space="0" w:color="auto"/>
              <w:right w:val="single" w:sz="4" w:space="0" w:color="BFBFBF"/>
            </w:tcBorders>
            <w:shd w:val="clear" w:color="auto" w:fill="auto"/>
            <w:vAlign w:val="center"/>
          </w:tcPr>
          <w:p w14:paraId="17591E3E" w14:textId="6483378D" w:rsidR="00B62FF4" w:rsidRPr="00775338" w:rsidRDefault="00B62FF4" w:rsidP="00B62FF4">
            <w:pPr>
              <w:jc w:val="center"/>
              <w:rPr>
                <w:rFonts w:ascii="Calibri" w:hAnsi="Calibri" w:cs="Calibri"/>
                <w:b/>
                <w:bCs/>
                <w:color w:val="000000"/>
                <w:sz w:val="20"/>
                <w:szCs w:val="22"/>
              </w:rPr>
            </w:pPr>
            <w:r>
              <w:rPr>
                <w:rFonts w:ascii="Calibri" w:hAnsi="Calibri" w:cs="Calibri"/>
                <w:b/>
                <w:bCs/>
                <w:color w:val="000000"/>
                <w:sz w:val="22"/>
                <w:szCs w:val="22"/>
              </w:rPr>
              <w:t>2020</w:t>
            </w:r>
          </w:p>
        </w:tc>
        <w:tc>
          <w:tcPr>
            <w:tcW w:w="603" w:type="dxa"/>
            <w:tcBorders>
              <w:top w:val="single" w:sz="4" w:space="0" w:color="auto"/>
              <w:left w:val="single" w:sz="4" w:space="0" w:color="BFBFBF"/>
              <w:bottom w:val="single" w:sz="4" w:space="0" w:color="auto"/>
              <w:right w:val="single" w:sz="4" w:space="0" w:color="BFBFBF"/>
            </w:tcBorders>
            <w:shd w:val="clear" w:color="auto" w:fill="auto"/>
            <w:vAlign w:val="center"/>
          </w:tcPr>
          <w:p w14:paraId="50E9F322" w14:textId="5727C004" w:rsidR="00B62FF4" w:rsidRPr="00775338" w:rsidRDefault="00B62FF4" w:rsidP="00B62FF4">
            <w:pPr>
              <w:jc w:val="center"/>
              <w:rPr>
                <w:rFonts w:ascii="Calibri" w:hAnsi="Calibri" w:cs="Calibri"/>
                <w:b/>
                <w:bCs/>
                <w:color w:val="000000"/>
                <w:sz w:val="20"/>
                <w:szCs w:val="22"/>
              </w:rPr>
            </w:pPr>
            <w:r>
              <w:rPr>
                <w:rFonts w:ascii="Calibri" w:hAnsi="Calibri" w:cs="Calibri"/>
                <w:b/>
                <w:bCs/>
                <w:color w:val="000000"/>
                <w:sz w:val="22"/>
                <w:szCs w:val="22"/>
              </w:rPr>
              <w:t>2021</w:t>
            </w:r>
          </w:p>
        </w:tc>
        <w:tc>
          <w:tcPr>
            <w:tcW w:w="603" w:type="dxa"/>
            <w:tcBorders>
              <w:top w:val="single" w:sz="4" w:space="0" w:color="auto"/>
              <w:left w:val="single" w:sz="4" w:space="0" w:color="BFBFBF"/>
              <w:bottom w:val="single" w:sz="4" w:space="0" w:color="auto"/>
              <w:right w:val="nil"/>
            </w:tcBorders>
            <w:shd w:val="clear" w:color="auto" w:fill="auto"/>
            <w:vAlign w:val="center"/>
          </w:tcPr>
          <w:p w14:paraId="3A214B8C" w14:textId="75E88B92" w:rsidR="00B62FF4" w:rsidRPr="00775338" w:rsidRDefault="00B62FF4" w:rsidP="00B62FF4">
            <w:pPr>
              <w:jc w:val="center"/>
              <w:rPr>
                <w:rFonts w:ascii="Calibri" w:hAnsi="Calibri" w:cs="Calibri"/>
                <w:b/>
                <w:bCs/>
                <w:color w:val="000000"/>
                <w:sz w:val="20"/>
                <w:szCs w:val="22"/>
              </w:rPr>
            </w:pPr>
            <w:r>
              <w:rPr>
                <w:rFonts w:ascii="Calibri" w:hAnsi="Calibri" w:cs="Calibri"/>
                <w:b/>
                <w:bCs/>
                <w:color w:val="000000"/>
                <w:sz w:val="22"/>
                <w:szCs w:val="22"/>
              </w:rPr>
              <w:t>2022</w:t>
            </w:r>
          </w:p>
        </w:tc>
        <w:tc>
          <w:tcPr>
            <w:tcW w:w="602" w:type="dxa"/>
            <w:tcBorders>
              <w:top w:val="single" w:sz="4" w:space="0" w:color="auto"/>
              <w:left w:val="single" w:sz="8" w:space="0" w:color="auto"/>
              <w:bottom w:val="single" w:sz="4" w:space="0" w:color="auto"/>
              <w:right w:val="single" w:sz="4" w:space="0" w:color="BFBFBF"/>
            </w:tcBorders>
            <w:shd w:val="clear" w:color="auto" w:fill="auto"/>
            <w:vAlign w:val="center"/>
          </w:tcPr>
          <w:p w14:paraId="2A5C1ECA" w14:textId="17E0E45D" w:rsidR="00B62FF4" w:rsidRPr="00775338" w:rsidRDefault="00B62FF4" w:rsidP="00B62FF4">
            <w:pPr>
              <w:jc w:val="center"/>
              <w:rPr>
                <w:rFonts w:ascii="Calibri" w:hAnsi="Calibri" w:cs="Calibri"/>
                <w:b/>
                <w:bCs/>
                <w:color w:val="000000"/>
                <w:sz w:val="20"/>
                <w:szCs w:val="22"/>
              </w:rPr>
            </w:pPr>
            <w:r>
              <w:rPr>
                <w:rFonts w:ascii="Calibri" w:hAnsi="Calibri" w:cs="Calibri"/>
                <w:b/>
                <w:bCs/>
                <w:color w:val="000000"/>
                <w:sz w:val="22"/>
                <w:szCs w:val="22"/>
              </w:rPr>
              <w:t>2020</w:t>
            </w:r>
          </w:p>
        </w:tc>
        <w:tc>
          <w:tcPr>
            <w:tcW w:w="603" w:type="dxa"/>
            <w:tcBorders>
              <w:top w:val="single" w:sz="4" w:space="0" w:color="auto"/>
              <w:left w:val="single" w:sz="4" w:space="0" w:color="BFBFBF"/>
              <w:bottom w:val="single" w:sz="4" w:space="0" w:color="auto"/>
              <w:right w:val="single" w:sz="4" w:space="0" w:color="BFBFBF"/>
            </w:tcBorders>
            <w:shd w:val="clear" w:color="auto" w:fill="auto"/>
            <w:vAlign w:val="center"/>
          </w:tcPr>
          <w:p w14:paraId="2B15F890" w14:textId="4E94B7B7" w:rsidR="00B62FF4" w:rsidRPr="00775338" w:rsidRDefault="00B62FF4" w:rsidP="00B62FF4">
            <w:pPr>
              <w:jc w:val="center"/>
              <w:rPr>
                <w:rFonts w:ascii="Calibri" w:hAnsi="Calibri" w:cs="Calibri"/>
                <w:b/>
                <w:bCs/>
                <w:color w:val="000000"/>
                <w:sz w:val="20"/>
                <w:szCs w:val="22"/>
              </w:rPr>
            </w:pPr>
            <w:r>
              <w:rPr>
                <w:rFonts w:ascii="Calibri" w:hAnsi="Calibri" w:cs="Calibri"/>
                <w:b/>
                <w:bCs/>
                <w:color w:val="000000"/>
                <w:sz w:val="22"/>
                <w:szCs w:val="22"/>
              </w:rPr>
              <w:t>2021</w:t>
            </w:r>
          </w:p>
        </w:tc>
        <w:tc>
          <w:tcPr>
            <w:tcW w:w="603" w:type="dxa"/>
            <w:tcBorders>
              <w:top w:val="single" w:sz="4" w:space="0" w:color="auto"/>
              <w:left w:val="single" w:sz="4" w:space="0" w:color="BFBFBF"/>
              <w:bottom w:val="single" w:sz="4" w:space="0" w:color="auto"/>
              <w:right w:val="nil"/>
            </w:tcBorders>
            <w:shd w:val="clear" w:color="auto" w:fill="auto"/>
            <w:vAlign w:val="center"/>
          </w:tcPr>
          <w:p w14:paraId="04ED633D" w14:textId="79F1B8FA" w:rsidR="00B62FF4" w:rsidRPr="00775338" w:rsidRDefault="00B62FF4" w:rsidP="00B62FF4">
            <w:pPr>
              <w:jc w:val="center"/>
              <w:rPr>
                <w:rFonts w:ascii="Calibri" w:hAnsi="Calibri" w:cs="Calibri"/>
                <w:b/>
                <w:bCs/>
                <w:color w:val="000000"/>
                <w:sz w:val="20"/>
                <w:szCs w:val="22"/>
              </w:rPr>
            </w:pPr>
            <w:r>
              <w:rPr>
                <w:rFonts w:ascii="Calibri" w:hAnsi="Calibri" w:cs="Calibri"/>
                <w:b/>
                <w:bCs/>
                <w:color w:val="000000"/>
                <w:sz w:val="22"/>
                <w:szCs w:val="22"/>
              </w:rPr>
              <w:t>2022</w:t>
            </w:r>
          </w:p>
        </w:tc>
        <w:tc>
          <w:tcPr>
            <w:tcW w:w="603" w:type="dxa"/>
            <w:tcBorders>
              <w:top w:val="single" w:sz="4" w:space="0" w:color="auto"/>
              <w:left w:val="single" w:sz="8" w:space="0" w:color="auto"/>
              <w:bottom w:val="single" w:sz="4" w:space="0" w:color="auto"/>
              <w:right w:val="single" w:sz="4" w:space="0" w:color="BFBFBF"/>
            </w:tcBorders>
            <w:shd w:val="clear" w:color="auto" w:fill="auto"/>
            <w:vAlign w:val="center"/>
          </w:tcPr>
          <w:p w14:paraId="2204D41C" w14:textId="7255D176" w:rsidR="00B62FF4" w:rsidRPr="00775338" w:rsidRDefault="00B62FF4" w:rsidP="00B62FF4">
            <w:pPr>
              <w:jc w:val="center"/>
              <w:rPr>
                <w:rFonts w:ascii="Calibri" w:hAnsi="Calibri" w:cs="Calibri"/>
                <w:b/>
                <w:bCs/>
                <w:color w:val="000000"/>
                <w:sz w:val="20"/>
                <w:szCs w:val="22"/>
              </w:rPr>
            </w:pPr>
            <w:r>
              <w:rPr>
                <w:rFonts w:ascii="Calibri" w:hAnsi="Calibri" w:cs="Calibri"/>
                <w:b/>
                <w:bCs/>
                <w:color w:val="000000"/>
                <w:sz w:val="22"/>
                <w:szCs w:val="22"/>
              </w:rPr>
              <w:t>2020</w:t>
            </w:r>
          </w:p>
        </w:tc>
        <w:tc>
          <w:tcPr>
            <w:tcW w:w="603" w:type="dxa"/>
            <w:tcBorders>
              <w:top w:val="single" w:sz="4" w:space="0" w:color="auto"/>
              <w:left w:val="single" w:sz="4" w:space="0" w:color="BFBFBF"/>
              <w:bottom w:val="single" w:sz="4" w:space="0" w:color="auto"/>
              <w:right w:val="single" w:sz="4" w:space="0" w:color="BFBFBF"/>
            </w:tcBorders>
            <w:shd w:val="clear" w:color="auto" w:fill="auto"/>
            <w:vAlign w:val="center"/>
          </w:tcPr>
          <w:p w14:paraId="2E49EB73" w14:textId="13E88430" w:rsidR="00B62FF4" w:rsidRPr="00775338" w:rsidRDefault="00B62FF4" w:rsidP="00B62FF4">
            <w:pPr>
              <w:jc w:val="center"/>
              <w:rPr>
                <w:rFonts w:ascii="Calibri" w:hAnsi="Calibri" w:cs="Calibri"/>
                <w:b/>
                <w:bCs/>
                <w:color w:val="000000"/>
                <w:sz w:val="20"/>
                <w:szCs w:val="22"/>
              </w:rPr>
            </w:pPr>
            <w:r>
              <w:rPr>
                <w:rFonts w:ascii="Calibri" w:hAnsi="Calibri" w:cs="Calibri"/>
                <w:b/>
                <w:bCs/>
                <w:color w:val="000000"/>
                <w:sz w:val="22"/>
                <w:szCs w:val="22"/>
              </w:rPr>
              <w:t>2021</w:t>
            </w:r>
          </w:p>
        </w:tc>
        <w:tc>
          <w:tcPr>
            <w:tcW w:w="603" w:type="dxa"/>
            <w:tcBorders>
              <w:top w:val="single" w:sz="4" w:space="0" w:color="auto"/>
              <w:left w:val="single" w:sz="4" w:space="0" w:color="BFBFBF"/>
              <w:bottom w:val="single" w:sz="4" w:space="0" w:color="auto"/>
              <w:right w:val="single" w:sz="4" w:space="0" w:color="auto"/>
            </w:tcBorders>
            <w:shd w:val="clear" w:color="auto" w:fill="auto"/>
            <w:vAlign w:val="center"/>
          </w:tcPr>
          <w:p w14:paraId="64DA53DF" w14:textId="2C427ACF" w:rsidR="00B62FF4" w:rsidRPr="00775338" w:rsidRDefault="00B62FF4" w:rsidP="00B62FF4">
            <w:pPr>
              <w:jc w:val="center"/>
              <w:rPr>
                <w:rFonts w:ascii="Calibri" w:hAnsi="Calibri" w:cs="Calibri"/>
                <w:b/>
                <w:bCs/>
                <w:color w:val="000000"/>
                <w:sz w:val="20"/>
                <w:szCs w:val="22"/>
              </w:rPr>
            </w:pPr>
            <w:r>
              <w:rPr>
                <w:rFonts w:ascii="Calibri" w:hAnsi="Calibri" w:cs="Calibri"/>
                <w:b/>
                <w:bCs/>
                <w:color w:val="000000"/>
                <w:sz w:val="22"/>
                <w:szCs w:val="22"/>
              </w:rPr>
              <w:t>2022</w:t>
            </w:r>
          </w:p>
        </w:tc>
      </w:tr>
      <w:tr w:rsidR="00B62FF4" w:rsidRPr="00E35E76" w14:paraId="592AB553" w14:textId="77777777" w:rsidTr="00B62FF4">
        <w:trPr>
          <w:trHeight w:val="290"/>
        </w:trPr>
        <w:tc>
          <w:tcPr>
            <w:tcW w:w="2122" w:type="dxa"/>
            <w:tcBorders>
              <w:top w:val="single" w:sz="8" w:space="0" w:color="auto"/>
              <w:left w:val="single" w:sz="4" w:space="0" w:color="auto"/>
              <w:bottom w:val="single" w:sz="4" w:space="0" w:color="BFBFBF"/>
              <w:right w:val="nil"/>
            </w:tcBorders>
            <w:shd w:val="clear" w:color="auto" w:fill="auto"/>
            <w:noWrap/>
            <w:vAlign w:val="center"/>
          </w:tcPr>
          <w:p w14:paraId="272200B6" w14:textId="41949982" w:rsidR="00B62FF4" w:rsidRPr="00B62FF4" w:rsidRDefault="00B62FF4" w:rsidP="00B62FF4">
            <w:pPr>
              <w:suppressAutoHyphens w:val="0"/>
              <w:ind w:firstLineChars="100" w:firstLine="200"/>
              <w:rPr>
                <w:rFonts w:ascii="Calibri" w:hAnsi="Calibri" w:cs="Calibri"/>
                <w:color w:val="000000"/>
                <w:sz w:val="20"/>
                <w:szCs w:val="22"/>
                <w:lang w:eastAsia="pl-PL"/>
              </w:rPr>
            </w:pPr>
            <w:r w:rsidRPr="00B62FF4">
              <w:rPr>
                <w:rFonts w:ascii="Calibri" w:hAnsi="Calibri" w:cs="Calibri"/>
                <w:color w:val="000000"/>
                <w:sz w:val="20"/>
                <w:szCs w:val="22"/>
              </w:rPr>
              <w:t>Droga powiatowa</w:t>
            </w:r>
          </w:p>
        </w:tc>
        <w:tc>
          <w:tcPr>
            <w:tcW w:w="60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E820A13" w14:textId="1C273EB0"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293</w:t>
            </w:r>
          </w:p>
        </w:tc>
        <w:tc>
          <w:tcPr>
            <w:tcW w:w="603" w:type="dxa"/>
            <w:tcBorders>
              <w:top w:val="single" w:sz="8" w:space="0" w:color="auto"/>
              <w:left w:val="nil"/>
              <w:bottom w:val="single" w:sz="4" w:space="0" w:color="BFBFBF"/>
              <w:right w:val="single" w:sz="4" w:space="0" w:color="BFBFBF"/>
            </w:tcBorders>
            <w:shd w:val="clear" w:color="auto" w:fill="auto"/>
            <w:noWrap/>
            <w:vAlign w:val="center"/>
          </w:tcPr>
          <w:p w14:paraId="3DC97170" w14:textId="1AD8C7A1"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252</w:t>
            </w:r>
          </w:p>
        </w:tc>
        <w:tc>
          <w:tcPr>
            <w:tcW w:w="603" w:type="dxa"/>
            <w:tcBorders>
              <w:top w:val="single" w:sz="8" w:space="0" w:color="auto"/>
              <w:left w:val="nil"/>
              <w:bottom w:val="single" w:sz="4" w:space="0" w:color="BFBFBF"/>
              <w:right w:val="single" w:sz="8" w:space="0" w:color="auto"/>
            </w:tcBorders>
            <w:shd w:val="clear" w:color="000000" w:fill="C6EFCE"/>
            <w:noWrap/>
            <w:vAlign w:val="center"/>
          </w:tcPr>
          <w:p w14:paraId="7411BD29" w14:textId="0B08CD1B" w:rsidR="00B62FF4" w:rsidRPr="00775338" w:rsidRDefault="00B62FF4" w:rsidP="00B62FF4">
            <w:pPr>
              <w:jc w:val="center"/>
              <w:rPr>
                <w:rFonts w:ascii="Calibri" w:hAnsi="Calibri" w:cs="Calibri"/>
                <w:color w:val="006100"/>
                <w:sz w:val="20"/>
                <w:szCs w:val="22"/>
              </w:rPr>
            </w:pPr>
            <w:r>
              <w:rPr>
                <w:rFonts w:ascii="Calibri" w:hAnsi="Calibri" w:cs="Calibri"/>
                <w:color w:val="006100"/>
                <w:sz w:val="22"/>
                <w:szCs w:val="22"/>
              </w:rPr>
              <w:t>245</w:t>
            </w:r>
          </w:p>
        </w:tc>
        <w:tc>
          <w:tcPr>
            <w:tcW w:w="603" w:type="dxa"/>
            <w:tcBorders>
              <w:top w:val="single" w:sz="8" w:space="0" w:color="auto"/>
              <w:left w:val="nil"/>
              <w:bottom w:val="single" w:sz="4" w:space="0" w:color="BFBFBF"/>
              <w:right w:val="single" w:sz="4" w:space="0" w:color="BFBFBF"/>
            </w:tcBorders>
            <w:shd w:val="clear" w:color="auto" w:fill="auto"/>
            <w:noWrap/>
            <w:vAlign w:val="center"/>
          </w:tcPr>
          <w:p w14:paraId="6792C82D" w14:textId="0BD6F705"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39</w:t>
            </w:r>
          </w:p>
        </w:tc>
        <w:tc>
          <w:tcPr>
            <w:tcW w:w="603" w:type="dxa"/>
            <w:tcBorders>
              <w:top w:val="single" w:sz="8" w:space="0" w:color="auto"/>
              <w:left w:val="nil"/>
              <w:bottom w:val="single" w:sz="4" w:space="0" w:color="BFBFBF"/>
              <w:right w:val="single" w:sz="4" w:space="0" w:color="BFBFBF"/>
            </w:tcBorders>
            <w:shd w:val="clear" w:color="auto" w:fill="auto"/>
            <w:noWrap/>
            <w:vAlign w:val="center"/>
          </w:tcPr>
          <w:p w14:paraId="051650F9" w14:textId="35E253EC"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26</w:t>
            </w:r>
          </w:p>
        </w:tc>
        <w:tc>
          <w:tcPr>
            <w:tcW w:w="603" w:type="dxa"/>
            <w:tcBorders>
              <w:top w:val="single" w:sz="8" w:space="0" w:color="auto"/>
              <w:left w:val="nil"/>
              <w:bottom w:val="single" w:sz="4" w:space="0" w:color="BFBFBF"/>
              <w:right w:val="nil"/>
            </w:tcBorders>
            <w:shd w:val="clear" w:color="000000" w:fill="C6EFCE"/>
            <w:noWrap/>
            <w:vAlign w:val="center"/>
          </w:tcPr>
          <w:p w14:paraId="442D2624" w14:textId="73A0638B" w:rsidR="00B62FF4" w:rsidRPr="00775338" w:rsidRDefault="00B62FF4" w:rsidP="00B62FF4">
            <w:pPr>
              <w:jc w:val="center"/>
              <w:rPr>
                <w:rFonts w:ascii="Calibri" w:hAnsi="Calibri" w:cs="Calibri"/>
                <w:color w:val="006100"/>
                <w:sz w:val="20"/>
                <w:szCs w:val="22"/>
              </w:rPr>
            </w:pPr>
            <w:r>
              <w:rPr>
                <w:rFonts w:ascii="Calibri" w:hAnsi="Calibri" w:cs="Calibri"/>
                <w:color w:val="006100"/>
                <w:sz w:val="22"/>
                <w:szCs w:val="22"/>
              </w:rPr>
              <w:t>21</w:t>
            </w:r>
          </w:p>
        </w:tc>
        <w:tc>
          <w:tcPr>
            <w:tcW w:w="60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31D0A13" w14:textId="06CC935F"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328</w:t>
            </w:r>
          </w:p>
        </w:tc>
        <w:tc>
          <w:tcPr>
            <w:tcW w:w="603" w:type="dxa"/>
            <w:tcBorders>
              <w:top w:val="single" w:sz="8" w:space="0" w:color="auto"/>
              <w:left w:val="nil"/>
              <w:bottom w:val="single" w:sz="4" w:space="0" w:color="BFBFBF"/>
              <w:right w:val="single" w:sz="4" w:space="0" w:color="BFBFBF"/>
            </w:tcBorders>
            <w:shd w:val="clear" w:color="auto" w:fill="auto"/>
            <w:noWrap/>
            <w:vAlign w:val="center"/>
          </w:tcPr>
          <w:p w14:paraId="5C1829F5" w14:textId="7DE70D3C"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292</w:t>
            </w:r>
          </w:p>
        </w:tc>
        <w:tc>
          <w:tcPr>
            <w:tcW w:w="603" w:type="dxa"/>
            <w:tcBorders>
              <w:top w:val="single" w:sz="8" w:space="0" w:color="auto"/>
              <w:left w:val="nil"/>
              <w:bottom w:val="single" w:sz="4" w:space="0" w:color="BFBFBF"/>
              <w:right w:val="single" w:sz="8" w:space="0" w:color="auto"/>
            </w:tcBorders>
            <w:shd w:val="clear" w:color="000000" w:fill="C6EFCE"/>
            <w:noWrap/>
            <w:vAlign w:val="center"/>
          </w:tcPr>
          <w:p w14:paraId="260E788B" w14:textId="5997B789" w:rsidR="00B62FF4" w:rsidRPr="00775338" w:rsidRDefault="00B62FF4" w:rsidP="00B62FF4">
            <w:pPr>
              <w:jc w:val="center"/>
              <w:rPr>
                <w:rFonts w:ascii="Calibri" w:hAnsi="Calibri" w:cs="Calibri"/>
                <w:color w:val="006100"/>
                <w:sz w:val="20"/>
                <w:szCs w:val="22"/>
              </w:rPr>
            </w:pPr>
            <w:r>
              <w:rPr>
                <w:rFonts w:ascii="Calibri" w:hAnsi="Calibri" w:cs="Calibri"/>
                <w:color w:val="006100"/>
                <w:sz w:val="22"/>
                <w:szCs w:val="22"/>
              </w:rPr>
              <w:t>282</w:t>
            </w:r>
          </w:p>
        </w:tc>
        <w:tc>
          <w:tcPr>
            <w:tcW w:w="603" w:type="dxa"/>
            <w:tcBorders>
              <w:top w:val="single" w:sz="8" w:space="0" w:color="auto"/>
              <w:left w:val="nil"/>
              <w:bottom w:val="single" w:sz="4" w:space="0" w:color="BFBFBF"/>
              <w:right w:val="single" w:sz="4" w:space="0" w:color="BFBFBF"/>
            </w:tcBorders>
            <w:shd w:val="clear" w:color="auto" w:fill="auto"/>
            <w:noWrap/>
            <w:vAlign w:val="center"/>
          </w:tcPr>
          <w:p w14:paraId="14332C7D" w14:textId="511199BE"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3304</w:t>
            </w:r>
          </w:p>
        </w:tc>
        <w:tc>
          <w:tcPr>
            <w:tcW w:w="603" w:type="dxa"/>
            <w:tcBorders>
              <w:top w:val="single" w:sz="8" w:space="0" w:color="auto"/>
              <w:left w:val="nil"/>
              <w:bottom w:val="single" w:sz="4" w:space="0" w:color="BFBFBF"/>
              <w:right w:val="single" w:sz="4" w:space="0" w:color="BFBFBF"/>
            </w:tcBorders>
            <w:shd w:val="clear" w:color="auto" w:fill="auto"/>
            <w:noWrap/>
            <w:vAlign w:val="center"/>
          </w:tcPr>
          <w:p w14:paraId="0A3E6F89" w14:textId="6A841407"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3635</w:t>
            </w:r>
          </w:p>
        </w:tc>
        <w:tc>
          <w:tcPr>
            <w:tcW w:w="603" w:type="dxa"/>
            <w:tcBorders>
              <w:top w:val="single" w:sz="8" w:space="0" w:color="auto"/>
              <w:left w:val="nil"/>
              <w:bottom w:val="single" w:sz="4" w:space="0" w:color="BFBFBF"/>
              <w:right w:val="single" w:sz="4" w:space="0" w:color="auto"/>
            </w:tcBorders>
            <w:shd w:val="clear" w:color="000000" w:fill="C6EFCE"/>
            <w:noWrap/>
            <w:vAlign w:val="center"/>
          </w:tcPr>
          <w:p w14:paraId="1849901F" w14:textId="1386B7F4" w:rsidR="00B62FF4" w:rsidRPr="00775338" w:rsidRDefault="00B62FF4" w:rsidP="00B62FF4">
            <w:pPr>
              <w:jc w:val="center"/>
              <w:rPr>
                <w:rFonts w:ascii="Calibri" w:hAnsi="Calibri" w:cs="Calibri"/>
                <w:color w:val="9C0006"/>
                <w:sz w:val="20"/>
                <w:szCs w:val="22"/>
              </w:rPr>
            </w:pPr>
            <w:r>
              <w:rPr>
                <w:rFonts w:ascii="Calibri" w:hAnsi="Calibri" w:cs="Calibri"/>
                <w:color w:val="006100"/>
                <w:sz w:val="22"/>
                <w:szCs w:val="22"/>
              </w:rPr>
              <w:t>3076</w:t>
            </w:r>
          </w:p>
        </w:tc>
      </w:tr>
      <w:tr w:rsidR="00B62FF4" w:rsidRPr="00E35E76" w14:paraId="18D62CC6" w14:textId="77777777" w:rsidTr="00B62FF4">
        <w:trPr>
          <w:trHeight w:val="290"/>
        </w:trPr>
        <w:tc>
          <w:tcPr>
            <w:tcW w:w="2122" w:type="dxa"/>
            <w:tcBorders>
              <w:top w:val="nil"/>
              <w:left w:val="single" w:sz="4" w:space="0" w:color="auto"/>
              <w:bottom w:val="single" w:sz="4" w:space="0" w:color="BFBFBF"/>
              <w:right w:val="nil"/>
            </w:tcBorders>
            <w:shd w:val="clear" w:color="auto" w:fill="auto"/>
            <w:noWrap/>
            <w:vAlign w:val="center"/>
          </w:tcPr>
          <w:p w14:paraId="567B169B" w14:textId="1EF29371" w:rsidR="00B62FF4" w:rsidRPr="00B62FF4" w:rsidRDefault="00B62FF4" w:rsidP="00B62FF4">
            <w:pPr>
              <w:ind w:firstLineChars="100" w:firstLine="200"/>
              <w:rPr>
                <w:rFonts w:ascii="Calibri" w:hAnsi="Calibri" w:cs="Calibri"/>
                <w:color w:val="000000"/>
                <w:sz w:val="20"/>
                <w:szCs w:val="22"/>
              </w:rPr>
            </w:pPr>
            <w:r w:rsidRPr="00B62FF4">
              <w:rPr>
                <w:rFonts w:ascii="Calibri" w:hAnsi="Calibri" w:cs="Calibri"/>
                <w:color w:val="000000"/>
                <w:sz w:val="20"/>
                <w:szCs w:val="22"/>
              </w:rPr>
              <w:t>Droga wojewódzka</w:t>
            </w:r>
          </w:p>
        </w:tc>
        <w:tc>
          <w:tcPr>
            <w:tcW w:w="602" w:type="dxa"/>
            <w:tcBorders>
              <w:top w:val="nil"/>
              <w:left w:val="single" w:sz="8" w:space="0" w:color="auto"/>
              <w:bottom w:val="single" w:sz="4" w:space="0" w:color="BFBFBF"/>
              <w:right w:val="single" w:sz="4" w:space="0" w:color="BFBFBF"/>
            </w:tcBorders>
            <w:shd w:val="clear" w:color="auto" w:fill="auto"/>
            <w:noWrap/>
            <w:vAlign w:val="center"/>
          </w:tcPr>
          <w:p w14:paraId="4B1F0FE6" w14:textId="6FFDB763"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235</w:t>
            </w:r>
          </w:p>
        </w:tc>
        <w:tc>
          <w:tcPr>
            <w:tcW w:w="603" w:type="dxa"/>
            <w:tcBorders>
              <w:top w:val="nil"/>
              <w:left w:val="nil"/>
              <w:bottom w:val="single" w:sz="4" w:space="0" w:color="BFBFBF"/>
              <w:right w:val="single" w:sz="4" w:space="0" w:color="BFBFBF"/>
            </w:tcBorders>
            <w:shd w:val="clear" w:color="auto" w:fill="auto"/>
            <w:noWrap/>
            <w:vAlign w:val="center"/>
          </w:tcPr>
          <w:p w14:paraId="01B1D15C" w14:textId="5AA02EAF"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233</w:t>
            </w:r>
          </w:p>
        </w:tc>
        <w:tc>
          <w:tcPr>
            <w:tcW w:w="603" w:type="dxa"/>
            <w:tcBorders>
              <w:top w:val="single" w:sz="4" w:space="0" w:color="BFBFBF"/>
              <w:left w:val="nil"/>
              <w:bottom w:val="single" w:sz="4" w:space="0" w:color="BFBFBF"/>
              <w:right w:val="single" w:sz="8" w:space="0" w:color="auto"/>
            </w:tcBorders>
            <w:shd w:val="clear" w:color="000000" w:fill="C6EFCE"/>
            <w:noWrap/>
            <w:vAlign w:val="center"/>
          </w:tcPr>
          <w:p w14:paraId="1DB971FE" w14:textId="0233A9AA" w:rsidR="00B62FF4" w:rsidRPr="00775338" w:rsidRDefault="00B62FF4" w:rsidP="00B62FF4">
            <w:pPr>
              <w:jc w:val="center"/>
              <w:rPr>
                <w:rFonts w:ascii="Calibri" w:hAnsi="Calibri" w:cs="Calibri"/>
                <w:color w:val="006100"/>
                <w:sz w:val="20"/>
                <w:szCs w:val="22"/>
              </w:rPr>
            </w:pPr>
            <w:r>
              <w:rPr>
                <w:rFonts w:ascii="Calibri" w:hAnsi="Calibri" w:cs="Calibri"/>
                <w:color w:val="006100"/>
                <w:sz w:val="22"/>
                <w:szCs w:val="22"/>
              </w:rPr>
              <w:t>202</w:t>
            </w:r>
          </w:p>
        </w:tc>
        <w:tc>
          <w:tcPr>
            <w:tcW w:w="603" w:type="dxa"/>
            <w:tcBorders>
              <w:top w:val="nil"/>
              <w:left w:val="nil"/>
              <w:bottom w:val="single" w:sz="4" w:space="0" w:color="BFBFBF"/>
              <w:right w:val="single" w:sz="4" w:space="0" w:color="BFBFBF"/>
            </w:tcBorders>
            <w:shd w:val="clear" w:color="auto" w:fill="auto"/>
            <w:noWrap/>
            <w:vAlign w:val="center"/>
          </w:tcPr>
          <w:p w14:paraId="6E56E042" w14:textId="18869302"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36</w:t>
            </w:r>
          </w:p>
        </w:tc>
        <w:tc>
          <w:tcPr>
            <w:tcW w:w="603" w:type="dxa"/>
            <w:tcBorders>
              <w:top w:val="nil"/>
              <w:left w:val="nil"/>
              <w:bottom w:val="single" w:sz="4" w:space="0" w:color="BFBFBF"/>
              <w:right w:val="single" w:sz="4" w:space="0" w:color="BFBFBF"/>
            </w:tcBorders>
            <w:shd w:val="clear" w:color="auto" w:fill="auto"/>
            <w:noWrap/>
            <w:vAlign w:val="center"/>
          </w:tcPr>
          <w:p w14:paraId="15E643A8" w14:textId="273D1936"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35</w:t>
            </w:r>
          </w:p>
        </w:tc>
        <w:tc>
          <w:tcPr>
            <w:tcW w:w="603" w:type="dxa"/>
            <w:tcBorders>
              <w:top w:val="single" w:sz="4" w:space="0" w:color="BFBFBF"/>
              <w:left w:val="nil"/>
              <w:bottom w:val="single" w:sz="4" w:space="0" w:color="BFBFBF"/>
              <w:right w:val="nil"/>
            </w:tcBorders>
            <w:shd w:val="clear" w:color="000000" w:fill="FFC7CE"/>
            <w:noWrap/>
            <w:vAlign w:val="center"/>
          </w:tcPr>
          <w:p w14:paraId="3DBE4B4A" w14:textId="198F85FF" w:rsidR="00B62FF4" w:rsidRPr="00775338" w:rsidRDefault="00B62FF4" w:rsidP="00B62FF4">
            <w:pPr>
              <w:jc w:val="center"/>
              <w:rPr>
                <w:rFonts w:ascii="Calibri" w:hAnsi="Calibri" w:cs="Calibri"/>
                <w:color w:val="006100"/>
                <w:sz w:val="20"/>
                <w:szCs w:val="22"/>
              </w:rPr>
            </w:pPr>
            <w:r>
              <w:rPr>
                <w:rFonts w:ascii="Calibri" w:hAnsi="Calibri" w:cs="Calibri"/>
                <w:color w:val="9C0006"/>
                <w:sz w:val="22"/>
                <w:szCs w:val="22"/>
              </w:rPr>
              <w:t>40</w:t>
            </w:r>
          </w:p>
        </w:tc>
        <w:tc>
          <w:tcPr>
            <w:tcW w:w="602" w:type="dxa"/>
            <w:tcBorders>
              <w:top w:val="nil"/>
              <w:left w:val="single" w:sz="8" w:space="0" w:color="auto"/>
              <w:bottom w:val="single" w:sz="4" w:space="0" w:color="BFBFBF"/>
              <w:right w:val="single" w:sz="4" w:space="0" w:color="BFBFBF"/>
            </w:tcBorders>
            <w:shd w:val="clear" w:color="auto" w:fill="auto"/>
            <w:noWrap/>
            <w:vAlign w:val="center"/>
          </w:tcPr>
          <w:p w14:paraId="485B25C2" w14:textId="4F1B02F6"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281</w:t>
            </w:r>
          </w:p>
        </w:tc>
        <w:tc>
          <w:tcPr>
            <w:tcW w:w="603" w:type="dxa"/>
            <w:tcBorders>
              <w:top w:val="nil"/>
              <w:left w:val="nil"/>
              <w:bottom w:val="single" w:sz="4" w:space="0" w:color="BFBFBF"/>
              <w:right w:val="single" w:sz="4" w:space="0" w:color="BFBFBF"/>
            </w:tcBorders>
            <w:shd w:val="clear" w:color="auto" w:fill="auto"/>
            <w:noWrap/>
            <w:vAlign w:val="center"/>
          </w:tcPr>
          <w:p w14:paraId="6BC44F14" w14:textId="6AEDEE0A"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256</w:t>
            </w:r>
          </w:p>
        </w:tc>
        <w:tc>
          <w:tcPr>
            <w:tcW w:w="603" w:type="dxa"/>
            <w:tcBorders>
              <w:top w:val="single" w:sz="4" w:space="0" w:color="BFBFBF"/>
              <w:left w:val="nil"/>
              <w:bottom w:val="single" w:sz="4" w:space="0" w:color="BFBFBF"/>
              <w:right w:val="single" w:sz="8" w:space="0" w:color="auto"/>
            </w:tcBorders>
            <w:shd w:val="clear" w:color="000000" w:fill="C6EFCE"/>
            <w:noWrap/>
            <w:vAlign w:val="center"/>
          </w:tcPr>
          <w:p w14:paraId="651A96AB" w14:textId="44EAEED6" w:rsidR="00B62FF4" w:rsidRPr="00775338" w:rsidRDefault="00B62FF4" w:rsidP="00B62FF4">
            <w:pPr>
              <w:jc w:val="center"/>
              <w:rPr>
                <w:rFonts w:ascii="Calibri" w:hAnsi="Calibri" w:cs="Calibri"/>
                <w:color w:val="006100"/>
                <w:sz w:val="20"/>
                <w:szCs w:val="22"/>
              </w:rPr>
            </w:pPr>
            <w:r>
              <w:rPr>
                <w:rFonts w:ascii="Calibri" w:hAnsi="Calibri" w:cs="Calibri"/>
                <w:color w:val="006100"/>
                <w:sz w:val="22"/>
                <w:szCs w:val="22"/>
              </w:rPr>
              <w:t>217</w:t>
            </w:r>
          </w:p>
        </w:tc>
        <w:tc>
          <w:tcPr>
            <w:tcW w:w="603" w:type="dxa"/>
            <w:tcBorders>
              <w:top w:val="nil"/>
              <w:left w:val="nil"/>
              <w:bottom w:val="single" w:sz="4" w:space="0" w:color="BFBFBF"/>
              <w:right w:val="single" w:sz="4" w:space="0" w:color="BFBFBF"/>
            </w:tcBorders>
            <w:shd w:val="clear" w:color="auto" w:fill="auto"/>
            <w:noWrap/>
            <w:vAlign w:val="center"/>
          </w:tcPr>
          <w:p w14:paraId="4813073F" w14:textId="44259273"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2475</w:t>
            </w:r>
          </w:p>
        </w:tc>
        <w:tc>
          <w:tcPr>
            <w:tcW w:w="603" w:type="dxa"/>
            <w:tcBorders>
              <w:top w:val="nil"/>
              <w:left w:val="nil"/>
              <w:bottom w:val="single" w:sz="4" w:space="0" w:color="BFBFBF"/>
              <w:right w:val="single" w:sz="4" w:space="0" w:color="BFBFBF"/>
            </w:tcBorders>
            <w:shd w:val="clear" w:color="auto" w:fill="auto"/>
            <w:noWrap/>
            <w:vAlign w:val="center"/>
          </w:tcPr>
          <w:p w14:paraId="1D09CFA9" w14:textId="1865A2FA"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2992</w:t>
            </w:r>
          </w:p>
        </w:tc>
        <w:tc>
          <w:tcPr>
            <w:tcW w:w="603" w:type="dxa"/>
            <w:tcBorders>
              <w:top w:val="single" w:sz="4" w:space="0" w:color="BFBFBF"/>
              <w:left w:val="nil"/>
              <w:bottom w:val="single" w:sz="4" w:space="0" w:color="BFBFBF"/>
              <w:right w:val="single" w:sz="4" w:space="0" w:color="auto"/>
            </w:tcBorders>
            <w:shd w:val="clear" w:color="000000" w:fill="C6EFCE"/>
            <w:noWrap/>
            <w:vAlign w:val="center"/>
          </w:tcPr>
          <w:p w14:paraId="1C703CB8" w14:textId="0137F824" w:rsidR="00B62FF4" w:rsidRPr="00775338" w:rsidRDefault="00B62FF4" w:rsidP="00B62FF4">
            <w:pPr>
              <w:jc w:val="center"/>
              <w:rPr>
                <w:rFonts w:ascii="Calibri" w:hAnsi="Calibri" w:cs="Calibri"/>
                <w:color w:val="9C0006"/>
                <w:sz w:val="20"/>
                <w:szCs w:val="22"/>
              </w:rPr>
            </w:pPr>
            <w:r>
              <w:rPr>
                <w:rFonts w:ascii="Calibri" w:hAnsi="Calibri" w:cs="Calibri"/>
                <w:color w:val="006100"/>
                <w:sz w:val="22"/>
                <w:szCs w:val="22"/>
              </w:rPr>
              <w:t>2556</w:t>
            </w:r>
          </w:p>
        </w:tc>
      </w:tr>
      <w:tr w:rsidR="00B62FF4" w:rsidRPr="00E35E76" w14:paraId="5199F122" w14:textId="77777777" w:rsidTr="00B62FF4">
        <w:trPr>
          <w:trHeight w:val="290"/>
        </w:trPr>
        <w:tc>
          <w:tcPr>
            <w:tcW w:w="2122" w:type="dxa"/>
            <w:tcBorders>
              <w:top w:val="nil"/>
              <w:left w:val="single" w:sz="4" w:space="0" w:color="auto"/>
              <w:bottom w:val="single" w:sz="4" w:space="0" w:color="BFBFBF"/>
              <w:right w:val="nil"/>
            </w:tcBorders>
            <w:shd w:val="clear" w:color="auto" w:fill="auto"/>
            <w:noWrap/>
            <w:vAlign w:val="center"/>
          </w:tcPr>
          <w:p w14:paraId="6B8057CE" w14:textId="7045BE22" w:rsidR="00B62FF4" w:rsidRPr="00B62FF4" w:rsidRDefault="00B62FF4" w:rsidP="00B62FF4">
            <w:pPr>
              <w:ind w:firstLineChars="100" w:firstLine="200"/>
              <w:rPr>
                <w:rFonts w:ascii="Calibri" w:hAnsi="Calibri" w:cs="Calibri"/>
                <w:color w:val="000000"/>
                <w:sz w:val="20"/>
                <w:szCs w:val="22"/>
              </w:rPr>
            </w:pPr>
            <w:r w:rsidRPr="00B62FF4">
              <w:rPr>
                <w:rFonts w:ascii="Calibri" w:hAnsi="Calibri" w:cs="Calibri"/>
                <w:color w:val="000000"/>
                <w:sz w:val="20"/>
                <w:szCs w:val="22"/>
              </w:rPr>
              <w:t>Droga krajowa</w:t>
            </w:r>
          </w:p>
        </w:tc>
        <w:tc>
          <w:tcPr>
            <w:tcW w:w="602" w:type="dxa"/>
            <w:tcBorders>
              <w:top w:val="nil"/>
              <w:left w:val="single" w:sz="8" w:space="0" w:color="auto"/>
              <w:bottom w:val="single" w:sz="4" w:space="0" w:color="BFBFBF"/>
              <w:right w:val="single" w:sz="4" w:space="0" w:color="BFBFBF"/>
            </w:tcBorders>
            <w:shd w:val="clear" w:color="auto" w:fill="auto"/>
            <w:noWrap/>
            <w:vAlign w:val="center"/>
          </w:tcPr>
          <w:p w14:paraId="35B57CA9" w14:textId="0694DC07"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298</w:t>
            </w:r>
          </w:p>
        </w:tc>
        <w:tc>
          <w:tcPr>
            <w:tcW w:w="603" w:type="dxa"/>
            <w:tcBorders>
              <w:top w:val="nil"/>
              <w:left w:val="nil"/>
              <w:bottom w:val="single" w:sz="4" w:space="0" w:color="BFBFBF"/>
              <w:right w:val="single" w:sz="4" w:space="0" w:color="BFBFBF"/>
            </w:tcBorders>
            <w:shd w:val="clear" w:color="auto" w:fill="auto"/>
            <w:noWrap/>
            <w:vAlign w:val="center"/>
          </w:tcPr>
          <w:p w14:paraId="0E7C3EEE" w14:textId="30969972"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220</w:t>
            </w:r>
          </w:p>
        </w:tc>
        <w:tc>
          <w:tcPr>
            <w:tcW w:w="603" w:type="dxa"/>
            <w:tcBorders>
              <w:top w:val="single" w:sz="4" w:space="0" w:color="BFBFBF"/>
              <w:left w:val="nil"/>
              <w:bottom w:val="single" w:sz="4" w:space="0" w:color="BFBFBF"/>
              <w:right w:val="single" w:sz="8" w:space="0" w:color="auto"/>
            </w:tcBorders>
            <w:shd w:val="clear" w:color="000000" w:fill="C6EFCE"/>
            <w:noWrap/>
            <w:vAlign w:val="center"/>
          </w:tcPr>
          <w:p w14:paraId="4F86FAA4" w14:textId="5ED50F20" w:rsidR="00B62FF4" w:rsidRPr="00775338" w:rsidRDefault="00B62FF4" w:rsidP="00B62FF4">
            <w:pPr>
              <w:jc w:val="center"/>
              <w:rPr>
                <w:rFonts w:ascii="Calibri" w:hAnsi="Calibri" w:cs="Calibri"/>
                <w:color w:val="006100"/>
                <w:sz w:val="20"/>
                <w:szCs w:val="22"/>
              </w:rPr>
            </w:pPr>
            <w:r>
              <w:rPr>
                <w:rFonts w:ascii="Calibri" w:hAnsi="Calibri" w:cs="Calibri"/>
                <w:color w:val="006100"/>
                <w:sz w:val="22"/>
                <w:szCs w:val="22"/>
              </w:rPr>
              <w:t>194</w:t>
            </w:r>
          </w:p>
        </w:tc>
        <w:tc>
          <w:tcPr>
            <w:tcW w:w="603" w:type="dxa"/>
            <w:tcBorders>
              <w:top w:val="nil"/>
              <w:left w:val="nil"/>
              <w:bottom w:val="single" w:sz="4" w:space="0" w:color="BFBFBF"/>
              <w:right w:val="single" w:sz="4" w:space="0" w:color="BFBFBF"/>
            </w:tcBorders>
            <w:shd w:val="clear" w:color="auto" w:fill="auto"/>
            <w:noWrap/>
            <w:vAlign w:val="center"/>
          </w:tcPr>
          <w:p w14:paraId="084A38AD" w14:textId="03B46423"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34</w:t>
            </w:r>
          </w:p>
        </w:tc>
        <w:tc>
          <w:tcPr>
            <w:tcW w:w="603" w:type="dxa"/>
            <w:tcBorders>
              <w:top w:val="nil"/>
              <w:left w:val="nil"/>
              <w:bottom w:val="single" w:sz="4" w:space="0" w:color="BFBFBF"/>
              <w:right w:val="single" w:sz="4" w:space="0" w:color="BFBFBF"/>
            </w:tcBorders>
            <w:shd w:val="clear" w:color="auto" w:fill="auto"/>
            <w:noWrap/>
            <w:vAlign w:val="center"/>
          </w:tcPr>
          <w:p w14:paraId="226D092F" w14:textId="4B8E87E6"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24</w:t>
            </w:r>
          </w:p>
        </w:tc>
        <w:tc>
          <w:tcPr>
            <w:tcW w:w="603" w:type="dxa"/>
            <w:tcBorders>
              <w:top w:val="single" w:sz="4" w:space="0" w:color="BFBFBF"/>
              <w:left w:val="nil"/>
              <w:bottom w:val="single" w:sz="4" w:space="0" w:color="BFBFBF"/>
              <w:right w:val="nil"/>
            </w:tcBorders>
            <w:shd w:val="clear" w:color="000000" w:fill="C6EFCE"/>
            <w:noWrap/>
            <w:vAlign w:val="center"/>
          </w:tcPr>
          <w:p w14:paraId="4C061CBA" w14:textId="44C618CE" w:rsidR="00B62FF4" w:rsidRPr="00775338" w:rsidRDefault="00B62FF4" w:rsidP="00B62FF4">
            <w:pPr>
              <w:jc w:val="center"/>
              <w:rPr>
                <w:rFonts w:ascii="Calibri" w:hAnsi="Calibri" w:cs="Calibri"/>
                <w:color w:val="006100"/>
                <w:sz w:val="20"/>
                <w:szCs w:val="22"/>
              </w:rPr>
            </w:pPr>
            <w:r>
              <w:rPr>
                <w:rFonts w:ascii="Calibri" w:hAnsi="Calibri" w:cs="Calibri"/>
                <w:color w:val="006100"/>
                <w:sz w:val="22"/>
                <w:szCs w:val="22"/>
              </w:rPr>
              <w:t>19</w:t>
            </w:r>
          </w:p>
        </w:tc>
        <w:tc>
          <w:tcPr>
            <w:tcW w:w="602" w:type="dxa"/>
            <w:tcBorders>
              <w:top w:val="nil"/>
              <w:left w:val="single" w:sz="8" w:space="0" w:color="auto"/>
              <w:bottom w:val="single" w:sz="4" w:space="0" w:color="BFBFBF"/>
              <w:right w:val="single" w:sz="4" w:space="0" w:color="BFBFBF"/>
            </w:tcBorders>
            <w:shd w:val="clear" w:color="auto" w:fill="auto"/>
            <w:noWrap/>
            <w:vAlign w:val="center"/>
          </w:tcPr>
          <w:p w14:paraId="2188DE71" w14:textId="2045BB41"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350</w:t>
            </w:r>
          </w:p>
        </w:tc>
        <w:tc>
          <w:tcPr>
            <w:tcW w:w="603" w:type="dxa"/>
            <w:tcBorders>
              <w:top w:val="nil"/>
              <w:left w:val="nil"/>
              <w:bottom w:val="single" w:sz="4" w:space="0" w:color="BFBFBF"/>
              <w:right w:val="single" w:sz="4" w:space="0" w:color="BFBFBF"/>
            </w:tcBorders>
            <w:shd w:val="clear" w:color="auto" w:fill="auto"/>
            <w:noWrap/>
            <w:vAlign w:val="center"/>
          </w:tcPr>
          <w:p w14:paraId="1ACA6AD9" w14:textId="1DB52510"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289</w:t>
            </w:r>
          </w:p>
        </w:tc>
        <w:tc>
          <w:tcPr>
            <w:tcW w:w="603" w:type="dxa"/>
            <w:tcBorders>
              <w:top w:val="single" w:sz="4" w:space="0" w:color="BFBFBF"/>
              <w:left w:val="nil"/>
              <w:bottom w:val="single" w:sz="4" w:space="0" w:color="BFBFBF"/>
              <w:right w:val="single" w:sz="8" w:space="0" w:color="auto"/>
            </w:tcBorders>
            <w:shd w:val="clear" w:color="000000" w:fill="C6EFCE"/>
            <w:noWrap/>
            <w:vAlign w:val="center"/>
          </w:tcPr>
          <w:p w14:paraId="6271B97B" w14:textId="5CB4926D" w:rsidR="00B62FF4" w:rsidRPr="00775338" w:rsidRDefault="00B62FF4" w:rsidP="00B62FF4">
            <w:pPr>
              <w:jc w:val="center"/>
              <w:rPr>
                <w:rFonts w:ascii="Calibri" w:hAnsi="Calibri" w:cs="Calibri"/>
                <w:color w:val="006100"/>
                <w:sz w:val="20"/>
                <w:szCs w:val="22"/>
              </w:rPr>
            </w:pPr>
            <w:r>
              <w:rPr>
                <w:rFonts w:ascii="Calibri" w:hAnsi="Calibri" w:cs="Calibri"/>
                <w:color w:val="006100"/>
                <w:sz w:val="22"/>
                <w:szCs w:val="22"/>
              </w:rPr>
              <w:t>229</w:t>
            </w:r>
          </w:p>
        </w:tc>
        <w:tc>
          <w:tcPr>
            <w:tcW w:w="603" w:type="dxa"/>
            <w:tcBorders>
              <w:top w:val="nil"/>
              <w:left w:val="nil"/>
              <w:bottom w:val="single" w:sz="4" w:space="0" w:color="BFBFBF"/>
              <w:right w:val="single" w:sz="4" w:space="0" w:color="BFBFBF"/>
            </w:tcBorders>
            <w:shd w:val="clear" w:color="auto" w:fill="auto"/>
            <w:noWrap/>
            <w:vAlign w:val="center"/>
          </w:tcPr>
          <w:p w14:paraId="3FE59BCB" w14:textId="535EB70C"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3487</w:t>
            </w:r>
          </w:p>
        </w:tc>
        <w:tc>
          <w:tcPr>
            <w:tcW w:w="603" w:type="dxa"/>
            <w:tcBorders>
              <w:top w:val="nil"/>
              <w:left w:val="nil"/>
              <w:bottom w:val="single" w:sz="4" w:space="0" w:color="BFBFBF"/>
              <w:right w:val="single" w:sz="4" w:space="0" w:color="BFBFBF"/>
            </w:tcBorders>
            <w:shd w:val="clear" w:color="auto" w:fill="auto"/>
            <w:noWrap/>
            <w:vAlign w:val="center"/>
          </w:tcPr>
          <w:p w14:paraId="66969B1A" w14:textId="0652C0E9"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3547</w:t>
            </w:r>
          </w:p>
        </w:tc>
        <w:tc>
          <w:tcPr>
            <w:tcW w:w="603" w:type="dxa"/>
            <w:tcBorders>
              <w:top w:val="single" w:sz="4" w:space="0" w:color="BFBFBF"/>
              <w:left w:val="nil"/>
              <w:bottom w:val="single" w:sz="4" w:space="0" w:color="BFBFBF"/>
              <w:right w:val="single" w:sz="4" w:space="0" w:color="auto"/>
            </w:tcBorders>
            <w:shd w:val="clear" w:color="000000" w:fill="C6EFCE"/>
            <w:noWrap/>
            <w:vAlign w:val="center"/>
          </w:tcPr>
          <w:p w14:paraId="3AC924EA" w14:textId="5DB2841A" w:rsidR="00B62FF4" w:rsidRPr="00775338" w:rsidRDefault="00B62FF4" w:rsidP="00B62FF4">
            <w:pPr>
              <w:jc w:val="center"/>
              <w:rPr>
                <w:rFonts w:ascii="Calibri" w:hAnsi="Calibri" w:cs="Calibri"/>
                <w:color w:val="9C0006"/>
                <w:sz w:val="20"/>
                <w:szCs w:val="22"/>
              </w:rPr>
            </w:pPr>
            <w:r>
              <w:rPr>
                <w:rFonts w:ascii="Calibri" w:hAnsi="Calibri" w:cs="Calibri"/>
                <w:color w:val="006100"/>
                <w:sz w:val="22"/>
                <w:szCs w:val="22"/>
              </w:rPr>
              <w:t>2931</w:t>
            </w:r>
          </w:p>
        </w:tc>
      </w:tr>
      <w:tr w:rsidR="00B62FF4" w:rsidRPr="00E35E76" w14:paraId="64EF4D4B" w14:textId="77777777" w:rsidTr="00B62FF4">
        <w:trPr>
          <w:trHeight w:val="290"/>
        </w:trPr>
        <w:tc>
          <w:tcPr>
            <w:tcW w:w="2122" w:type="dxa"/>
            <w:tcBorders>
              <w:top w:val="nil"/>
              <w:left w:val="single" w:sz="4" w:space="0" w:color="auto"/>
              <w:bottom w:val="single" w:sz="4" w:space="0" w:color="BFBFBF"/>
              <w:right w:val="nil"/>
            </w:tcBorders>
            <w:shd w:val="clear" w:color="auto" w:fill="auto"/>
            <w:noWrap/>
            <w:vAlign w:val="center"/>
          </w:tcPr>
          <w:p w14:paraId="19C4942C" w14:textId="473B7123" w:rsidR="00B62FF4" w:rsidRPr="00B62FF4" w:rsidRDefault="00B62FF4" w:rsidP="00B62FF4">
            <w:pPr>
              <w:ind w:firstLineChars="100" w:firstLine="200"/>
              <w:rPr>
                <w:rFonts w:ascii="Calibri" w:hAnsi="Calibri" w:cs="Calibri"/>
                <w:color w:val="000000"/>
                <w:sz w:val="20"/>
                <w:szCs w:val="22"/>
              </w:rPr>
            </w:pPr>
            <w:r w:rsidRPr="00B62FF4">
              <w:rPr>
                <w:rFonts w:ascii="Calibri" w:hAnsi="Calibri" w:cs="Calibri"/>
                <w:color w:val="000000"/>
                <w:sz w:val="20"/>
                <w:szCs w:val="22"/>
              </w:rPr>
              <w:t>Droga gminna</w:t>
            </w:r>
          </w:p>
        </w:tc>
        <w:tc>
          <w:tcPr>
            <w:tcW w:w="602" w:type="dxa"/>
            <w:tcBorders>
              <w:top w:val="nil"/>
              <w:left w:val="single" w:sz="8" w:space="0" w:color="auto"/>
              <w:bottom w:val="single" w:sz="4" w:space="0" w:color="BFBFBF"/>
              <w:right w:val="single" w:sz="4" w:space="0" w:color="BFBFBF"/>
            </w:tcBorders>
            <w:shd w:val="clear" w:color="auto" w:fill="auto"/>
            <w:noWrap/>
            <w:vAlign w:val="center"/>
          </w:tcPr>
          <w:p w14:paraId="25752843" w14:textId="3F6909BE"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203</w:t>
            </w:r>
          </w:p>
        </w:tc>
        <w:tc>
          <w:tcPr>
            <w:tcW w:w="603" w:type="dxa"/>
            <w:tcBorders>
              <w:top w:val="nil"/>
              <w:left w:val="nil"/>
              <w:bottom w:val="single" w:sz="4" w:space="0" w:color="BFBFBF"/>
              <w:right w:val="single" w:sz="4" w:space="0" w:color="BFBFBF"/>
            </w:tcBorders>
            <w:shd w:val="clear" w:color="auto" w:fill="auto"/>
            <w:noWrap/>
            <w:vAlign w:val="center"/>
          </w:tcPr>
          <w:p w14:paraId="1A9668BC" w14:textId="24F02830"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200</w:t>
            </w:r>
          </w:p>
        </w:tc>
        <w:tc>
          <w:tcPr>
            <w:tcW w:w="603" w:type="dxa"/>
            <w:tcBorders>
              <w:top w:val="single" w:sz="4" w:space="0" w:color="BFBFBF"/>
              <w:left w:val="nil"/>
              <w:bottom w:val="single" w:sz="4" w:space="0" w:color="BFBFBF"/>
              <w:right w:val="single" w:sz="8" w:space="0" w:color="auto"/>
            </w:tcBorders>
            <w:shd w:val="clear" w:color="000000" w:fill="C6EFCE"/>
            <w:noWrap/>
            <w:vAlign w:val="center"/>
          </w:tcPr>
          <w:p w14:paraId="173CB856" w14:textId="0CE00D18" w:rsidR="00B62FF4" w:rsidRPr="00775338" w:rsidRDefault="00B62FF4" w:rsidP="00B62FF4">
            <w:pPr>
              <w:jc w:val="center"/>
              <w:rPr>
                <w:rFonts w:ascii="Calibri" w:hAnsi="Calibri" w:cs="Calibri"/>
                <w:color w:val="006100"/>
                <w:sz w:val="20"/>
                <w:szCs w:val="22"/>
              </w:rPr>
            </w:pPr>
            <w:r>
              <w:rPr>
                <w:rFonts w:ascii="Calibri" w:hAnsi="Calibri" w:cs="Calibri"/>
                <w:color w:val="006100"/>
                <w:sz w:val="22"/>
                <w:szCs w:val="22"/>
              </w:rPr>
              <w:t>184</w:t>
            </w:r>
          </w:p>
        </w:tc>
        <w:tc>
          <w:tcPr>
            <w:tcW w:w="603" w:type="dxa"/>
            <w:tcBorders>
              <w:top w:val="nil"/>
              <w:left w:val="nil"/>
              <w:bottom w:val="single" w:sz="4" w:space="0" w:color="BFBFBF"/>
              <w:right w:val="single" w:sz="4" w:space="0" w:color="BFBFBF"/>
            </w:tcBorders>
            <w:shd w:val="clear" w:color="auto" w:fill="auto"/>
            <w:noWrap/>
            <w:vAlign w:val="center"/>
          </w:tcPr>
          <w:p w14:paraId="0F786C06" w14:textId="15F8C7C0"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4</w:t>
            </w:r>
          </w:p>
        </w:tc>
        <w:tc>
          <w:tcPr>
            <w:tcW w:w="603" w:type="dxa"/>
            <w:tcBorders>
              <w:top w:val="nil"/>
              <w:left w:val="nil"/>
              <w:bottom w:val="single" w:sz="4" w:space="0" w:color="BFBFBF"/>
              <w:right w:val="single" w:sz="4" w:space="0" w:color="BFBFBF"/>
            </w:tcBorders>
            <w:shd w:val="clear" w:color="auto" w:fill="auto"/>
            <w:noWrap/>
            <w:vAlign w:val="center"/>
          </w:tcPr>
          <w:p w14:paraId="19D4DF2D" w14:textId="06362CEB"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11</w:t>
            </w:r>
          </w:p>
        </w:tc>
        <w:tc>
          <w:tcPr>
            <w:tcW w:w="603" w:type="dxa"/>
            <w:tcBorders>
              <w:top w:val="single" w:sz="4" w:space="0" w:color="BFBFBF"/>
              <w:left w:val="nil"/>
              <w:bottom w:val="single" w:sz="4" w:space="0" w:color="BFBFBF"/>
              <w:right w:val="nil"/>
            </w:tcBorders>
            <w:shd w:val="clear" w:color="000000" w:fill="C6EFCE"/>
            <w:noWrap/>
            <w:vAlign w:val="center"/>
          </w:tcPr>
          <w:p w14:paraId="16826F48" w14:textId="4A533025" w:rsidR="00B62FF4" w:rsidRPr="00775338" w:rsidRDefault="00B62FF4" w:rsidP="00B62FF4">
            <w:pPr>
              <w:jc w:val="center"/>
              <w:rPr>
                <w:rFonts w:ascii="Calibri" w:hAnsi="Calibri" w:cs="Calibri"/>
                <w:color w:val="9C0006"/>
                <w:sz w:val="20"/>
                <w:szCs w:val="22"/>
              </w:rPr>
            </w:pPr>
            <w:r>
              <w:rPr>
                <w:rFonts w:ascii="Calibri" w:hAnsi="Calibri" w:cs="Calibri"/>
                <w:color w:val="006100"/>
                <w:sz w:val="22"/>
                <w:szCs w:val="22"/>
              </w:rPr>
              <w:t>4</w:t>
            </w:r>
          </w:p>
        </w:tc>
        <w:tc>
          <w:tcPr>
            <w:tcW w:w="602" w:type="dxa"/>
            <w:tcBorders>
              <w:top w:val="nil"/>
              <w:left w:val="single" w:sz="8" w:space="0" w:color="auto"/>
              <w:bottom w:val="single" w:sz="4" w:space="0" w:color="BFBFBF"/>
              <w:right w:val="single" w:sz="4" w:space="0" w:color="BFBFBF"/>
            </w:tcBorders>
            <w:shd w:val="clear" w:color="auto" w:fill="auto"/>
            <w:noWrap/>
            <w:vAlign w:val="center"/>
          </w:tcPr>
          <w:p w14:paraId="24F3DDE5" w14:textId="3F8B1397"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219</w:t>
            </w:r>
          </w:p>
        </w:tc>
        <w:tc>
          <w:tcPr>
            <w:tcW w:w="603" w:type="dxa"/>
            <w:tcBorders>
              <w:top w:val="nil"/>
              <w:left w:val="nil"/>
              <w:bottom w:val="single" w:sz="4" w:space="0" w:color="BFBFBF"/>
              <w:right w:val="single" w:sz="4" w:space="0" w:color="BFBFBF"/>
            </w:tcBorders>
            <w:shd w:val="clear" w:color="auto" w:fill="auto"/>
            <w:noWrap/>
            <w:vAlign w:val="center"/>
          </w:tcPr>
          <w:p w14:paraId="3A9471A2" w14:textId="78CA420F"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222</w:t>
            </w:r>
          </w:p>
        </w:tc>
        <w:tc>
          <w:tcPr>
            <w:tcW w:w="603" w:type="dxa"/>
            <w:tcBorders>
              <w:top w:val="single" w:sz="4" w:space="0" w:color="BFBFBF"/>
              <w:left w:val="nil"/>
              <w:bottom w:val="single" w:sz="4" w:space="0" w:color="BFBFBF"/>
              <w:right w:val="single" w:sz="8" w:space="0" w:color="auto"/>
            </w:tcBorders>
            <w:shd w:val="clear" w:color="000000" w:fill="C6EFCE"/>
            <w:noWrap/>
            <w:vAlign w:val="center"/>
          </w:tcPr>
          <w:p w14:paraId="6BD82CB7" w14:textId="181EE99C" w:rsidR="00B62FF4" w:rsidRPr="00775338" w:rsidRDefault="00B62FF4" w:rsidP="00B62FF4">
            <w:pPr>
              <w:jc w:val="center"/>
              <w:rPr>
                <w:rFonts w:ascii="Calibri" w:hAnsi="Calibri" w:cs="Calibri"/>
                <w:color w:val="9C0006"/>
                <w:sz w:val="20"/>
                <w:szCs w:val="22"/>
              </w:rPr>
            </w:pPr>
            <w:r>
              <w:rPr>
                <w:rFonts w:ascii="Calibri" w:hAnsi="Calibri" w:cs="Calibri"/>
                <w:color w:val="006100"/>
                <w:sz w:val="22"/>
                <w:szCs w:val="22"/>
              </w:rPr>
              <w:t>195</w:t>
            </w:r>
          </w:p>
        </w:tc>
        <w:tc>
          <w:tcPr>
            <w:tcW w:w="603" w:type="dxa"/>
            <w:tcBorders>
              <w:top w:val="nil"/>
              <w:left w:val="nil"/>
              <w:bottom w:val="single" w:sz="4" w:space="0" w:color="BFBFBF"/>
              <w:right w:val="single" w:sz="4" w:space="0" w:color="BFBFBF"/>
            </w:tcBorders>
            <w:shd w:val="clear" w:color="auto" w:fill="auto"/>
            <w:noWrap/>
            <w:vAlign w:val="center"/>
          </w:tcPr>
          <w:p w14:paraId="5F3852A7" w14:textId="6ED1088D"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3271</w:t>
            </w:r>
          </w:p>
        </w:tc>
        <w:tc>
          <w:tcPr>
            <w:tcW w:w="603" w:type="dxa"/>
            <w:tcBorders>
              <w:top w:val="nil"/>
              <w:left w:val="nil"/>
              <w:bottom w:val="single" w:sz="4" w:space="0" w:color="BFBFBF"/>
              <w:right w:val="single" w:sz="4" w:space="0" w:color="BFBFBF"/>
            </w:tcBorders>
            <w:shd w:val="clear" w:color="auto" w:fill="auto"/>
            <w:noWrap/>
            <w:vAlign w:val="center"/>
          </w:tcPr>
          <w:p w14:paraId="0EC7B959" w14:textId="511D92A0"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3860</w:t>
            </w:r>
          </w:p>
        </w:tc>
        <w:tc>
          <w:tcPr>
            <w:tcW w:w="603" w:type="dxa"/>
            <w:tcBorders>
              <w:top w:val="single" w:sz="4" w:space="0" w:color="BFBFBF"/>
              <w:left w:val="nil"/>
              <w:bottom w:val="single" w:sz="4" w:space="0" w:color="BFBFBF"/>
              <w:right w:val="single" w:sz="4" w:space="0" w:color="auto"/>
            </w:tcBorders>
            <w:shd w:val="clear" w:color="000000" w:fill="C6EFCE"/>
            <w:noWrap/>
            <w:vAlign w:val="center"/>
          </w:tcPr>
          <w:p w14:paraId="1F1E354B" w14:textId="61B54099" w:rsidR="00B62FF4" w:rsidRPr="00775338" w:rsidRDefault="00B62FF4" w:rsidP="00B62FF4">
            <w:pPr>
              <w:jc w:val="center"/>
              <w:rPr>
                <w:rFonts w:ascii="Calibri" w:hAnsi="Calibri" w:cs="Calibri"/>
                <w:color w:val="9C0006"/>
                <w:sz w:val="20"/>
                <w:szCs w:val="22"/>
              </w:rPr>
            </w:pPr>
            <w:r>
              <w:rPr>
                <w:rFonts w:ascii="Calibri" w:hAnsi="Calibri" w:cs="Calibri"/>
                <w:color w:val="006100"/>
                <w:sz w:val="22"/>
                <w:szCs w:val="22"/>
              </w:rPr>
              <w:t>3339</w:t>
            </w:r>
          </w:p>
        </w:tc>
      </w:tr>
      <w:tr w:rsidR="00B62FF4" w:rsidRPr="00E35E76" w14:paraId="6F774ADB" w14:textId="77777777" w:rsidTr="00B62FF4">
        <w:trPr>
          <w:trHeight w:val="290"/>
        </w:trPr>
        <w:tc>
          <w:tcPr>
            <w:tcW w:w="2122" w:type="dxa"/>
            <w:tcBorders>
              <w:top w:val="nil"/>
              <w:left w:val="single" w:sz="4" w:space="0" w:color="auto"/>
              <w:bottom w:val="single" w:sz="4" w:space="0" w:color="BFBFBF"/>
              <w:right w:val="nil"/>
            </w:tcBorders>
            <w:shd w:val="clear" w:color="auto" w:fill="auto"/>
            <w:noWrap/>
            <w:vAlign w:val="center"/>
          </w:tcPr>
          <w:p w14:paraId="4B752849" w14:textId="12E715DA" w:rsidR="00B62FF4" w:rsidRPr="00B62FF4" w:rsidRDefault="00B62FF4" w:rsidP="00B62FF4">
            <w:pPr>
              <w:ind w:firstLineChars="100" w:firstLine="200"/>
              <w:rPr>
                <w:rFonts w:ascii="Calibri" w:hAnsi="Calibri" w:cs="Calibri"/>
                <w:color w:val="000000"/>
                <w:sz w:val="20"/>
                <w:szCs w:val="22"/>
              </w:rPr>
            </w:pPr>
            <w:r w:rsidRPr="00B62FF4">
              <w:rPr>
                <w:rFonts w:ascii="Calibri" w:hAnsi="Calibri" w:cs="Calibri"/>
                <w:color w:val="000000"/>
                <w:sz w:val="20"/>
                <w:szCs w:val="22"/>
              </w:rPr>
              <w:t>Bez kategorii drogi *</w:t>
            </w:r>
          </w:p>
        </w:tc>
        <w:tc>
          <w:tcPr>
            <w:tcW w:w="602" w:type="dxa"/>
            <w:tcBorders>
              <w:top w:val="nil"/>
              <w:left w:val="single" w:sz="8" w:space="0" w:color="auto"/>
              <w:bottom w:val="single" w:sz="4" w:space="0" w:color="BFBFBF"/>
              <w:right w:val="single" w:sz="4" w:space="0" w:color="BFBFBF"/>
            </w:tcBorders>
            <w:shd w:val="clear" w:color="auto" w:fill="auto"/>
            <w:noWrap/>
            <w:vAlign w:val="center"/>
          </w:tcPr>
          <w:p w14:paraId="689763E4" w14:textId="5404C0F7"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11</w:t>
            </w:r>
          </w:p>
        </w:tc>
        <w:tc>
          <w:tcPr>
            <w:tcW w:w="603" w:type="dxa"/>
            <w:tcBorders>
              <w:top w:val="nil"/>
              <w:left w:val="nil"/>
              <w:bottom w:val="single" w:sz="4" w:space="0" w:color="BFBFBF"/>
              <w:right w:val="single" w:sz="4" w:space="0" w:color="BFBFBF"/>
            </w:tcBorders>
            <w:shd w:val="clear" w:color="auto" w:fill="auto"/>
            <w:noWrap/>
            <w:vAlign w:val="center"/>
          </w:tcPr>
          <w:p w14:paraId="12E006D6" w14:textId="203A712A"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16</w:t>
            </w:r>
          </w:p>
        </w:tc>
        <w:tc>
          <w:tcPr>
            <w:tcW w:w="603" w:type="dxa"/>
            <w:tcBorders>
              <w:top w:val="single" w:sz="4" w:space="0" w:color="BFBFBF"/>
              <w:left w:val="nil"/>
              <w:bottom w:val="single" w:sz="4" w:space="0" w:color="BFBFBF"/>
              <w:right w:val="single" w:sz="8" w:space="0" w:color="auto"/>
            </w:tcBorders>
            <w:shd w:val="clear" w:color="000000" w:fill="C6EFCE"/>
            <w:noWrap/>
            <w:vAlign w:val="center"/>
          </w:tcPr>
          <w:p w14:paraId="3772ED86" w14:textId="08CA722A" w:rsidR="00B62FF4" w:rsidRPr="00775338" w:rsidRDefault="00B62FF4" w:rsidP="00B62FF4">
            <w:pPr>
              <w:jc w:val="center"/>
              <w:rPr>
                <w:rFonts w:ascii="Calibri" w:hAnsi="Calibri" w:cs="Calibri"/>
                <w:color w:val="9C0006"/>
                <w:sz w:val="20"/>
                <w:szCs w:val="22"/>
              </w:rPr>
            </w:pPr>
            <w:r>
              <w:rPr>
                <w:rFonts w:ascii="Calibri" w:hAnsi="Calibri" w:cs="Calibri"/>
                <w:color w:val="006100"/>
                <w:sz w:val="22"/>
                <w:szCs w:val="22"/>
              </w:rPr>
              <w:t>5</w:t>
            </w:r>
          </w:p>
        </w:tc>
        <w:tc>
          <w:tcPr>
            <w:tcW w:w="603" w:type="dxa"/>
            <w:tcBorders>
              <w:top w:val="nil"/>
              <w:left w:val="nil"/>
              <w:bottom w:val="single" w:sz="4" w:space="0" w:color="BFBFBF"/>
              <w:right w:val="single" w:sz="4" w:space="0" w:color="BFBFBF"/>
            </w:tcBorders>
            <w:shd w:val="clear" w:color="auto" w:fill="auto"/>
            <w:noWrap/>
            <w:vAlign w:val="center"/>
          </w:tcPr>
          <w:p w14:paraId="4F0F06D8" w14:textId="305EE942"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2</w:t>
            </w:r>
          </w:p>
        </w:tc>
        <w:tc>
          <w:tcPr>
            <w:tcW w:w="603" w:type="dxa"/>
            <w:tcBorders>
              <w:top w:val="nil"/>
              <w:left w:val="nil"/>
              <w:bottom w:val="single" w:sz="4" w:space="0" w:color="BFBFBF"/>
              <w:right w:val="single" w:sz="4" w:space="0" w:color="BFBFBF"/>
            </w:tcBorders>
            <w:shd w:val="clear" w:color="auto" w:fill="auto"/>
            <w:noWrap/>
            <w:vAlign w:val="center"/>
          </w:tcPr>
          <w:p w14:paraId="0E866C28" w14:textId="36D5B449"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0</w:t>
            </w:r>
          </w:p>
        </w:tc>
        <w:tc>
          <w:tcPr>
            <w:tcW w:w="603" w:type="dxa"/>
            <w:tcBorders>
              <w:top w:val="nil"/>
              <w:left w:val="nil"/>
              <w:bottom w:val="single" w:sz="4" w:space="0" w:color="BFBFBF"/>
              <w:right w:val="nil"/>
            </w:tcBorders>
            <w:shd w:val="clear" w:color="auto" w:fill="auto"/>
            <w:noWrap/>
            <w:vAlign w:val="center"/>
          </w:tcPr>
          <w:p w14:paraId="55EFEC48" w14:textId="1BDF0049" w:rsidR="00B62FF4" w:rsidRPr="00775338" w:rsidRDefault="00B62FF4" w:rsidP="00B62FF4">
            <w:pPr>
              <w:jc w:val="center"/>
              <w:rPr>
                <w:rFonts w:ascii="Calibri" w:hAnsi="Calibri" w:cs="Calibri"/>
                <w:color w:val="006100"/>
                <w:sz w:val="20"/>
                <w:szCs w:val="22"/>
              </w:rPr>
            </w:pPr>
            <w:r>
              <w:rPr>
                <w:rFonts w:ascii="Calibri" w:hAnsi="Calibri" w:cs="Calibri"/>
                <w:color w:val="000000"/>
                <w:sz w:val="22"/>
                <w:szCs w:val="22"/>
              </w:rPr>
              <w:t>0</w:t>
            </w:r>
          </w:p>
        </w:tc>
        <w:tc>
          <w:tcPr>
            <w:tcW w:w="602" w:type="dxa"/>
            <w:tcBorders>
              <w:top w:val="nil"/>
              <w:left w:val="single" w:sz="8" w:space="0" w:color="auto"/>
              <w:bottom w:val="single" w:sz="4" w:space="0" w:color="BFBFBF"/>
              <w:right w:val="single" w:sz="4" w:space="0" w:color="BFBFBF"/>
            </w:tcBorders>
            <w:shd w:val="clear" w:color="auto" w:fill="auto"/>
            <w:noWrap/>
            <w:vAlign w:val="center"/>
          </w:tcPr>
          <w:p w14:paraId="7048775F" w14:textId="7A34BDC1"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9</w:t>
            </w:r>
          </w:p>
        </w:tc>
        <w:tc>
          <w:tcPr>
            <w:tcW w:w="603" w:type="dxa"/>
            <w:tcBorders>
              <w:top w:val="nil"/>
              <w:left w:val="nil"/>
              <w:bottom w:val="single" w:sz="4" w:space="0" w:color="BFBFBF"/>
              <w:right w:val="single" w:sz="4" w:space="0" w:color="BFBFBF"/>
            </w:tcBorders>
            <w:shd w:val="clear" w:color="auto" w:fill="auto"/>
            <w:noWrap/>
            <w:vAlign w:val="center"/>
          </w:tcPr>
          <w:p w14:paraId="271862F6" w14:textId="16926A17"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16</w:t>
            </w:r>
          </w:p>
        </w:tc>
        <w:tc>
          <w:tcPr>
            <w:tcW w:w="603" w:type="dxa"/>
            <w:tcBorders>
              <w:top w:val="single" w:sz="4" w:space="0" w:color="BFBFBF"/>
              <w:left w:val="nil"/>
              <w:bottom w:val="single" w:sz="4" w:space="0" w:color="BFBFBF"/>
              <w:right w:val="single" w:sz="8" w:space="0" w:color="auto"/>
            </w:tcBorders>
            <w:shd w:val="clear" w:color="000000" w:fill="C6EFCE"/>
            <w:noWrap/>
            <w:vAlign w:val="center"/>
          </w:tcPr>
          <w:p w14:paraId="6D993D1F" w14:textId="40D898D9" w:rsidR="00B62FF4" w:rsidRPr="00775338" w:rsidRDefault="00B62FF4" w:rsidP="00B62FF4">
            <w:pPr>
              <w:jc w:val="center"/>
              <w:rPr>
                <w:rFonts w:ascii="Calibri" w:hAnsi="Calibri" w:cs="Calibri"/>
                <w:color w:val="9C0006"/>
                <w:sz w:val="20"/>
                <w:szCs w:val="22"/>
              </w:rPr>
            </w:pPr>
            <w:r>
              <w:rPr>
                <w:rFonts w:ascii="Calibri" w:hAnsi="Calibri" w:cs="Calibri"/>
                <w:color w:val="006100"/>
                <w:sz w:val="22"/>
                <w:szCs w:val="22"/>
              </w:rPr>
              <w:t>5</w:t>
            </w:r>
          </w:p>
        </w:tc>
        <w:tc>
          <w:tcPr>
            <w:tcW w:w="603" w:type="dxa"/>
            <w:tcBorders>
              <w:top w:val="nil"/>
              <w:left w:val="nil"/>
              <w:bottom w:val="single" w:sz="4" w:space="0" w:color="BFBFBF"/>
              <w:right w:val="single" w:sz="4" w:space="0" w:color="BFBFBF"/>
            </w:tcBorders>
            <w:shd w:val="clear" w:color="auto" w:fill="auto"/>
            <w:noWrap/>
            <w:vAlign w:val="center"/>
          </w:tcPr>
          <w:p w14:paraId="2ACAD296" w14:textId="6F9844C4"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1236</w:t>
            </w:r>
          </w:p>
        </w:tc>
        <w:tc>
          <w:tcPr>
            <w:tcW w:w="603" w:type="dxa"/>
            <w:tcBorders>
              <w:top w:val="nil"/>
              <w:left w:val="nil"/>
              <w:bottom w:val="single" w:sz="4" w:space="0" w:color="BFBFBF"/>
              <w:right w:val="single" w:sz="4" w:space="0" w:color="BFBFBF"/>
            </w:tcBorders>
            <w:shd w:val="clear" w:color="auto" w:fill="auto"/>
            <w:noWrap/>
            <w:vAlign w:val="center"/>
          </w:tcPr>
          <w:p w14:paraId="41FD95F0" w14:textId="0917260D"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1483</w:t>
            </w:r>
          </w:p>
        </w:tc>
        <w:tc>
          <w:tcPr>
            <w:tcW w:w="603" w:type="dxa"/>
            <w:tcBorders>
              <w:top w:val="single" w:sz="4" w:space="0" w:color="BFBFBF"/>
              <w:left w:val="nil"/>
              <w:bottom w:val="single" w:sz="4" w:space="0" w:color="BFBFBF"/>
              <w:right w:val="single" w:sz="4" w:space="0" w:color="auto"/>
            </w:tcBorders>
            <w:shd w:val="clear" w:color="000000" w:fill="C6EFCE"/>
            <w:noWrap/>
            <w:vAlign w:val="center"/>
          </w:tcPr>
          <w:p w14:paraId="386E0309" w14:textId="304E39D0" w:rsidR="00B62FF4" w:rsidRPr="00775338" w:rsidRDefault="00B62FF4" w:rsidP="00B62FF4">
            <w:pPr>
              <w:jc w:val="center"/>
              <w:rPr>
                <w:rFonts w:ascii="Calibri" w:hAnsi="Calibri" w:cs="Calibri"/>
                <w:color w:val="9C0006"/>
                <w:sz w:val="20"/>
                <w:szCs w:val="22"/>
              </w:rPr>
            </w:pPr>
            <w:r>
              <w:rPr>
                <w:rFonts w:ascii="Calibri" w:hAnsi="Calibri" w:cs="Calibri"/>
                <w:color w:val="006100"/>
                <w:sz w:val="22"/>
                <w:szCs w:val="22"/>
              </w:rPr>
              <w:t>1406</w:t>
            </w:r>
          </w:p>
        </w:tc>
      </w:tr>
      <w:tr w:rsidR="00B62FF4" w:rsidRPr="00E35E76" w14:paraId="09A0A08E" w14:textId="77777777" w:rsidTr="00B62FF4">
        <w:trPr>
          <w:trHeight w:val="300"/>
        </w:trPr>
        <w:tc>
          <w:tcPr>
            <w:tcW w:w="2122" w:type="dxa"/>
            <w:tcBorders>
              <w:top w:val="nil"/>
              <w:left w:val="single" w:sz="4" w:space="0" w:color="auto"/>
              <w:bottom w:val="single" w:sz="8" w:space="0" w:color="auto"/>
              <w:right w:val="nil"/>
            </w:tcBorders>
            <w:shd w:val="clear" w:color="auto" w:fill="auto"/>
            <w:noWrap/>
            <w:vAlign w:val="center"/>
          </w:tcPr>
          <w:p w14:paraId="4E7FA48D" w14:textId="356C4935" w:rsidR="00B62FF4" w:rsidRPr="00B62FF4" w:rsidRDefault="00B62FF4" w:rsidP="00B62FF4">
            <w:pPr>
              <w:ind w:firstLineChars="100" w:firstLine="200"/>
              <w:rPr>
                <w:rFonts w:ascii="Calibri" w:hAnsi="Calibri" w:cs="Calibri"/>
                <w:color w:val="000000"/>
                <w:sz w:val="20"/>
                <w:szCs w:val="22"/>
              </w:rPr>
            </w:pPr>
            <w:r w:rsidRPr="00B62FF4">
              <w:rPr>
                <w:rFonts w:ascii="Calibri" w:hAnsi="Calibri" w:cs="Calibri"/>
                <w:color w:val="000000"/>
                <w:sz w:val="20"/>
                <w:szCs w:val="22"/>
              </w:rPr>
              <w:t>Inna</w:t>
            </w:r>
          </w:p>
        </w:tc>
        <w:tc>
          <w:tcPr>
            <w:tcW w:w="602" w:type="dxa"/>
            <w:tcBorders>
              <w:top w:val="nil"/>
              <w:left w:val="single" w:sz="8" w:space="0" w:color="auto"/>
              <w:bottom w:val="single" w:sz="8" w:space="0" w:color="auto"/>
              <w:right w:val="single" w:sz="4" w:space="0" w:color="BFBFBF"/>
            </w:tcBorders>
            <w:shd w:val="clear" w:color="auto" w:fill="auto"/>
            <w:noWrap/>
            <w:vAlign w:val="center"/>
          </w:tcPr>
          <w:p w14:paraId="11D88BC5" w14:textId="5EF8C4F0"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0</w:t>
            </w:r>
          </w:p>
        </w:tc>
        <w:tc>
          <w:tcPr>
            <w:tcW w:w="603" w:type="dxa"/>
            <w:tcBorders>
              <w:top w:val="nil"/>
              <w:left w:val="nil"/>
              <w:bottom w:val="single" w:sz="8" w:space="0" w:color="auto"/>
              <w:right w:val="single" w:sz="4" w:space="0" w:color="BFBFBF"/>
            </w:tcBorders>
            <w:shd w:val="clear" w:color="auto" w:fill="auto"/>
            <w:noWrap/>
            <w:vAlign w:val="center"/>
          </w:tcPr>
          <w:p w14:paraId="3B76B02D" w14:textId="32BB795C"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0</w:t>
            </w:r>
          </w:p>
        </w:tc>
        <w:tc>
          <w:tcPr>
            <w:tcW w:w="603" w:type="dxa"/>
            <w:tcBorders>
              <w:top w:val="nil"/>
              <w:left w:val="nil"/>
              <w:bottom w:val="single" w:sz="8" w:space="0" w:color="auto"/>
              <w:right w:val="single" w:sz="8" w:space="0" w:color="auto"/>
            </w:tcBorders>
            <w:shd w:val="clear" w:color="auto" w:fill="auto"/>
            <w:noWrap/>
            <w:vAlign w:val="center"/>
          </w:tcPr>
          <w:p w14:paraId="53517D3F" w14:textId="6B88BF01"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0</w:t>
            </w:r>
          </w:p>
        </w:tc>
        <w:tc>
          <w:tcPr>
            <w:tcW w:w="603" w:type="dxa"/>
            <w:tcBorders>
              <w:top w:val="nil"/>
              <w:left w:val="nil"/>
              <w:bottom w:val="single" w:sz="8" w:space="0" w:color="auto"/>
              <w:right w:val="single" w:sz="4" w:space="0" w:color="BFBFBF"/>
            </w:tcBorders>
            <w:shd w:val="clear" w:color="auto" w:fill="auto"/>
            <w:noWrap/>
            <w:vAlign w:val="center"/>
          </w:tcPr>
          <w:p w14:paraId="783EBDFD" w14:textId="41DDEBAC"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0</w:t>
            </w:r>
          </w:p>
        </w:tc>
        <w:tc>
          <w:tcPr>
            <w:tcW w:w="603" w:type="dxa"/>
            <w:tcBorders>
              <w:top w:val="nil"/>
              <w:left w:val="nil"/>
              <w:bottom w:val="single" w:sz="8" w:space="0" w:color="auto"/>
              <w:right w:val="single" w:sz="4" w:space="0" w:color="BFBFBF"/>
            </w:tcBorders>
            <w:shd w:val="clear" w:color="auto" w:fill="auto"/>
            <w:noWrap/>
            <w:vAlign w:val="center"/>
          </w:tcPr>
          <w:p w14:paraId="1A0B8687" w14:textId="1921C7DC"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0</w:t>
            </w:r>
          </w:p>
        </w:tc>
        <w:tc>
          <w:tcPr>
            <w:tcW w:w="603" w:type="dxa"/>
            <w:tcBorders>
              <w:top w:val="nil"/>
              <w:left w:val="nil"/>
              <w:bottom w:val="single" w:sz="8" w:space="0" w:color="auto"/>
              <w:right w:val="nil"/>
            </w:tcBorders>
            <w:shd w:val="clear" w:color="auto" w:fill="auto"/>
            <w:noWrap/>
            <w:vAlign w:val="center"/>
          </w:tcPr>
          <w:p w14:paraId="4734A702" w14:textId="661DFD61"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0</w:t>
            </w:r>
          </w:p>
        </w:tc>
        <w:tc>
          <w:tcPr>
            <w:tcW w:w="602" w:type="dxa"/>
            <w:tcBorders>
              <w:top w:val="nil"/>
              <w:left w:val="single" w:sz="8" w:space="0" w:color="auto"/>
              <w:bottom w:val="single" w:sz="8" w:space="0" w:color="auto"/>
              <w:right w:val="single" w:sz="4" w:space="0" w:color="BFBFBF"/>
            </w:tcBorders>
            <w:shd w:val="clear" w:color="auto" w:fill="auto"/>
            <w:noWrap/>
            <w:vAlign w:val="center"/>
          </w:tcPr>
          <w:p w14:paraId="49F7D9E2" w14:textId="1DF4744C"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0</w:t>
            </w:r>
          </w:p>
        </w:tc>
        <w:tc>
          <w:tcPr>
            <w:tcW w:w="603" w:type="dxa"/>
            <w:tcBorders>
              <w:top w:val="nil"/>
              <w:left w:val="nil"/>
              <w:bottom w:val="single" w:sz="8" w:space="0" w:color="auto"/>
              <w:right w:val="single" w:sz="4" w:space="0" w:color="BFBFBF"/>
            </w:tcBorders>
            <w:shd w:val="clear" w:color="auto" w:fill="auto"/>
            <w:noWrap/>
            <w:vAlign w:val="center"/>
          </w:tcPr>
          <w:p w14:paraId="446E8AFE" w14:textId="107190CE"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0</w:t>
            </w:r>
          </w:p>
        </w:tc>
        <w:tc>
          <w:tcPr>
            <w:tcW w:w="603" w:type="dxa"/>
            <w:tcBorders>
              <w:top w:val="nil"/>
              <w:left w:val="nil"/>
              <w:bottom w:val="single" w:sz="8" w:space="0" w:color="auto"/>
              <w:right w:val="single" w:sz="8" w:space="0" w:color="auto"/>
            </w:tcBorders>
            <w:shd w:val="clear" w:color="auto" w:fill="auto"/>
            <w:noWrap/>
            <w:vAlign w:val="center"/>
          </w:tcPr>
          <w:p w14:paraId="5FD70E95" w14:textId="24858C8B"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0</w:t>
            </w:r>
          </w:p>
        </w:tc>
        <w:tc>
          <w:tcPr>
            <w:tcW w:w="603" w:type="dxa"/>
            <w:tcBorders>
              <w:top w:val="nil"/>
              <w:left w:val="nil"/>
              <w:bottom w:val="single" w:sz="8" w:space="0" w:color="auto"/>
              <w:right w:val="single" w:sz="4" w:space="0" w:color="BFBFBF"/>
            </w:tcBorders>
            <w:shd w:val="clear" w:color="auto" w:fill="auto"/>
            <w:noWrap/>
            <w:vAlign w:val="center"/>
          </w:tcPr>
          <w:p w14:paraId="585761F0" w14:textId="2CE8735E"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5</w:t>
            </w:r>
          </w:p>
        </w:tc>
        <w:tc>
          <w:tcPr>
            <w:tcW w:w="603" w:type="dxa"/>
            <w:tcBorders>
              <w:top w:val="nil"/>
              <w:left w:val="nil"/>
              <w:bottom w:val="single" w:sz="8" w:space="0" w:color="auto"/>
              <w:right w:val="single" w:sz="4" w:space="0" w:color="BFBFBF"/>
            </w:tcBorders>
            <w:shd w:val="clear" w:color="auto" w:fill="auto"/>
            <w:noWrap/>
            <w:vAlign w:val="center"/>
          </w:tcPr>
          <w:p w14:paraId="2B551F09" w14:textId="1DB132AC" w:rsidR="00B62FF4" w:rsidRPr="00775338" w:rsidRDefault="00B62FF4" w:rsidP="00B62FF4">
            <w:pPr>
              <w:jc w:val="center"/>
              <w:rPr>
                <w:rFonts w:ascii="Calibri" w:hAnsi="Calibri" w:cs="Calibri"/>
                <w:color w:val="000000"/>
                <w:sz w:val="20"/>
                <w:szCs w:val="22"/>
              </w:rPr>
            </w:pPr>
            <w:r>
              <w:rPr>
                <w:rFonts w:ascii="Calibri" w:hAnsi="Calibri" w:cs="Calibri"/>
                <w:color w:val="000000"/>
                <w:sz w:val="22"/>
                <w:szCs w:val="22"/>
              </w:rPr>
              <w:t>6</w:t>
            </w:r>
          </w:p>
        </w:tc>
        <w:tc>
          <w:tcPr>
            <w:tcW w:w="603" w:type="dxa"/>
            <w:tcBorders>
              <w:top w:val="nil"/>
              <w:left w:val="nil"/>
              <w:bottom w:val="single" w:sz="8" w:space="0" w:color="auto"/>
              <w:right w:val="single" w:sz="4" w:space="0" w:color="auto"/>
            </w:tcBorders>
            <w:shd w:val="clear" w:color="auto" w:fill="auto"/>
            <w:noWrap/>
            <w:vAlign w:val="center"/>
          </w:tcPr>
          <w:p w14:paraId="7B9476DB" w14:textId="22EEAF35" w:rsidR="00B62FF4" w:rsidRPr="00775338" w:rsidRDefault="00B62FF4" w:rsidP="00B62FF4">
            <w:pPr>
              <w:jc w:val="center"/>
              <w:rPr>
                <w:rFonts w:ascii="Calibri" w:hAnsi="Calibri" w:cs="Calibri"/>
                <w:color w:val="9C0006"/>
                <w:sz w:val="20"/>
                <w:szCs w:val="22"/>
              </w:rPr>
            </w:pPr>
            <w:r>
              <w:rPr>
                <w:rFonts w:ascii="Calibri" w:hAnsi="Calibri" w:cs="Calibri"/>
                <w:color w:val="000000"/>
                <w:sz w:val="22"/>
                <w:szCs w:val="22"/>
              </w:rPr>
              <w:t>6</w:t>
            </w:r>
          </w:p>
        </w:tc>
      </w:tr>
      <w:tr w:rsidR="00B62FF4" w:rsidRPr="00E35E76" w14:paraId="354C098E" w14:textId="77777777" w:rsidTr="00B62FF4">
        <w:trPr>
          <w:trHeight w:val="290"/>
        </w:trPr>
        <w:tc>
          <w:tcPr>
            <w:tcW w:w="2122"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723C17C3" w14:textId="3A247561" w:rsidR="00B62FF4" w:rsidRPr="00E35E76" w:rsidRDefault="00B62FF4" w:rsidP="00B62FF4">
            <w:pPr>
              <w:suppressAutoHyphens w:val="0"/>
              <w:jc w:val="center"/>
              <w:rPr>
                <w:rFonts w:ascii="Calibri" w:hAnsi="Calibri" w:cs="Calibri"/>
                <w:b/>
                <w:bCs/>
                <w:color w:val="000000"/>
                <w:sz w:val="20"/>
                <w:lang w:eastAsia="pl-PL"/>
              </w:rPr>
            </w:pPr>
            <w:r>
              <w:rPr>
                <w:rFonts w:ascii="Calibri" w:hAnsi="Calibri" w:cs="Calibri"/>
                <w:b/>
                <w:bCs/>
                <w:color w:val="000000"/>
                <w:sz w:val="22"/>
                <w:szCs w:val="22"/>
              </w:rPr>
              <w:t>Ogółem</w:t>
            </w:r>
          </w:p>
        </w:tc>
        <w:tc>
          <w:tcPr>
            <w:tcW w:w="602"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6688C2E" w14:textId="5F0C3813" w:rsidR="00B62FF4" w:rsidRPr="00775338" w:rsidRDefault="00B62FF4" w:rsidP="00B62FF4">
            <w:pPr>
              <w:jc w:val="center"/>
              <w:rPr>
                <w:rFonts w:ascii="Calibri" w:hAnsi="Calibri" w:cs="Calibri"/>
                <w:b/>
                <w:bCs/>
                <w:color w:val="000000"/>
                <w:sz w:val="20"/>
                <w:szCs w:val="22"/>
              </w:rPr>
            </w:pPr>
            <w:r>
              <w:rPr>
                <w:rFonts w:ascii="Calibri" w:hAnsi="Calibri" w:cs="Calibri"/>
                <w:b/>
                <w:bCs/>
                <w:color w:val="000000"/>
                <w:sz w:val="22"/>
                <w:szCs w:val="22"/>
              </w:rPr>
              <w:t>1040</w:t>
            </w:r>
          </w:p>
        </w:tc>
        <w:tc>
          <w:tcPr>
            <w:tcW w:w="60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73D66965" w14:textId="3751F1FB" w:rsidR="00B62FF4" w:rsidRPr="00775338" w:rsidRDefault="00B62FF4" w:rsidP="00B62FF4">
            <w:pPr>
              <w:jc w:val="center"/>
              <w:rPr>
                <w:rFonts w:ascii="Calibri" w:hAnsi="Calibri" w:cs="Calibri"/>
                <w:b/>
                <w:bCs/>
                <w:color w:val="000000"/>
                <w:sz w:val="20"/>
                <w:szCs w:val="22"/>
              </w:rPr>
            </w:pPr>
            <w:r>
              <w:rPr>
                <w:rFonts w:ascii="Calibri" w:hAnsi="Calibri" w:cs="Calibri"/>
                <w:b/>
                <w:bCs/>
                <w:color w:val="000000"/>
                <w:sz w:val="22"/>
                <w:szCs w:val="22"/>
              </w:rPr>
              <w:t>921</w:t>
            </w:r>
          </w:p>
        </w:tc>
        <w:tc>
          <w:tcPr>
            <w:tcW w:w="603" w:type="dxa"/>
            <w:tcBorders>
              <w:top w:val="single" w:sz="4" w:space="0" w:color="BFBFBF"/>
              <w:left w:val="nil"/>
              <w:bottom w:val="single" w:sz="4" w:space="0" w:color="auto"/>
              <w:right w:val="single" w:sz="8" w:space="0" w:color="auto"/>
            </w:tcBorders>
            <w:shd w:val="clear" w:color="FFFFFF" w:fill="C6EFCE"/>
            <w:noWrap/>
            <w:vAlign w:val="center"/>
          </w:tcPr>
          <w:p w14:paraId="039639BC" w14:textId="38921D5E" w:rsidR="00B62FF4" w:rsidRPr="00775338" w:rsidRDefault="00B62FF4" w:rsidP="00B62FF4">
            <w:pPr>
              <w:jc w:val="center"/>
              <w:rPr>
                <w:rFonts w:ascii="Calibri" w:hAnsi="Calibri" w:cs="Calibri"/>
                <w:b/>
                <w:bCs/>
                <w:color w:val="006100"/>
                <w:sz w:val="20"/>
                <w:szCs w:val="22"/>
              </w:rPr>
            </w:pPr>
            <w:r>
              <w:rPr>
                <w:rFonts w:ascii="Calibri" w:hAnsi="Calibri" w:cs="Calibri"/>
                <w:b/>
                <w:bCs/>
                <w:color w:val="006100"/>
                <w:sz w:val="22"/>
                <w:szCs w:val="22"/>
              </w:rPr>
              <w:t>830</w:t>
            </w:r>
          </w:p>
        </w:tc>
        <w:tc>
          <w:tcPr>
            <w:tcW w:w="60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531A675" w14:textId="6058166D" w:rsidR="00B62FF4" w:rsidRPr="00775338" w:rsidRDefault="00B62FF4" w:rsidP="00B62FF4">
            <w:pPr>
              <w:jc w:val="center"/>
              <w:rPr>
                <w:rFonts w:ascii="Calibri" w:hAnsi="Calibri" w:cs="Calibri"/>
                <w:b/>
                <w:bCs/>
                <w:color w:val="000000"/>
                <w:sz w:val="20"/>
                <w:szCs w:val="22"/>
              </w:rPr>
            </w:pPr>
            <w:r>
              <w:rPr>
                <w:rFonts w:ascii="Calibri" w:hAnsi="Calibri" w:cs="Calibri"/>
                <w:b/>
                <w:bCs/>
                <w:color w:val="000000"/>
                <w:sz w:val="22"/>
                <w:szCs w:val="22"/>
              </w:rPr>
              <w:t>115</w:t>
            </w:r>
          </w:p>
        </w:tc>
        <w:tc>
          <w:tcPr>
            <w:tcW w:w="60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4CCBA315" w14:textId="631E5C14" w:rsidR="00B62FF4" w:rsidRPr="00775338" w:rsidRDefault="00B62FF4" w:rsidP="00B62FF4">
            <w:pPr>
              <w:jc w:val="center"/>
              <w:rPr>
                <w:rFonts w:ascii="Calibri" w:hAnsi="Calibri" w:cs="Calibri"/>
                <w:b/>
                <w:bCs/>
                <w:color w:val="000000"/>
                <w:sz w:val="20"/>
                <w:szCs w:val="22"/>
              </w:rPr>
            </w:pPr>
            <w:r>
              <w:rPr>
                <w:rFonts w:ascii="Calibri" w:hAnsi="Calibri" w:cs="Calibri"/>
                <w:b/>
                <w:bCs/>
                <w:color w:val="000000"/>
                <w:sz w:val="22"/>
                <w:szCs w:val="22"/>
              </w:rPr>
              <w:t>96</w:t>
            </w:r>
          </w:p>
        </w:tc>
        <w:tc>
          <w:tcPr>
            <w:tcW w:w="603" w:type="dxa"/>
            <w:tcBorders>
              <w:top w:val="single" w:sz="4" w:space="0" w:color="BFBFBF"/>
              <w:left w:val="nil"/>
              <w:bottom w:val="single" w:sz="4" w:space="0" w:color="auto"/>
              <w:right w:val="nil"/>
            </w:tcBorders>
            <w:shd w:val="clear" w:color="FFFFFF" w:fill="C6EFCE"/>
            <w:noWrap/>
            <w:vAlign w:val="center"/>
          </w:tcPr>
          <w:p w14:paraId="3B3C2888" w14:textId="2E8B0349" w:rsidR="00B62FF4" w:rsidRPr="00775338" w:rsidRDefault="00B62FF4" w:rsidP="00B62FF4">
            <w:pPr>
              <w:jc w:val="center"/>
              <w:rPr>
                <w:rFonts w:ascii="Calibri" w:hAnsi="Calibri" w:cs="Calibri"/>
                <w:b/>
                <w:bCs/>
                <w:color w:val="006100"/>
                <w:sz w:val="20"/>
                <w:szCs w:val="22"/>
              </w:rPr>
            </w:pPr>
            <w:r>
              <w:rPr>
                <w:rFonts w:ascii="Calibri" w:hAnsi="Calibri" w:cs="Calibri"/>
                <w:b/>
                <w:bCs/>
                <w:color w:val="006100"/>
                <w:sz w:val="22"/>
                <w:szCs w:val="22"/>
              </w:rPr>
              <w:t>84</w:t>
            </w:r>
          </w:p>
        </w:tc>
        <w:tc>
          <w:tcPr>
            <w:tcW w:w="602"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DEBC353" w14:textId="64B850D9" w:rsidR="00B62FF4" w:rsidRPr="00775338" w:rsidRDefault="00B62FF4" w:rsidP="00B62FF4">
            <w:pPr>
              <w:jc w:val="center"/>
              <w:rPr>
                <w:rFonts w:ascii="Calibri" w:hAnsi="Calibri" w:cs="Calibri"/>
                <w:b/>
                <w:bCs/>
                <w:color w:val="000000"/>
                <w:sz w:val="20"/>
                <w:szCs w:val="22"/>
              </w:rPr>
            </w:pPr>
            <w:r>
              <w:rPr>
                <w:rFonts w:ascii="Calibri" w:hAnsi="Calibri" w:cs="Calibri"/>
                <w:b/>
                <w:bCs/>
                <w:color w:val="000000"/>
                <w:sz w:val="22"/>
                <w:szCs w:val="22"/>
              </w:rPr>
              <w:t>1187</w:t>
            </w:r>
          </w:p>
        </w:tc>
        <w:tc>
          <w:tcPr>
            <w:tcW w:w="60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28B0F96E" w14:textId="13F40DC1" w:rsidR="00B62FF4" w:rsidRPr="00775338" w:rsidRDefault="00B62FF4" w:rsidP="00B62FF4">
            <w:pPr>
              <w:jc w:val="center"/>
              <w:rPr>
                <w:rFonts w:ascii="Calibri" w:hAnsi="Calibri" w:cs="Calibri"/>
                <w:b/>
                <w:bCs/>
                <w:color w:val="000000"/>
                <w:sz w:val="20"/>
                <w:szCs w:val="22"/>
              </w:rPr>
            </w:pPr>
            <w:r>
              <w:rPr>
                <w:rFonts w:ascii="Calibri" w:hAnsi="Calibri" w:cs="Calibri"/>
                <w:b/>
                <w:bCs/>
                <w:color w:val="000000"/>
                <w:sz w:val="22"/>
                <w:szCs w:val="22"/>
              </w:rPr>
              <w:t>1075</w:t>
            </w:r>
          </w:p>
        </w:tc>
        <w:tc>
          <w:tcPr>
            <w:tcW w:w="603" w:type="dxa"/>
            <w:tcBorders>
              <w:top w:val="single" w:sz="4" w:space="0" w:color="BFBFBF"/>
              <w:left w:val="nil"/>
              <w:bottom w:val="single" w:sz="4" w:space="0" w:color="auto"/>
              <w:right w:val="single" w:sz="8" w:space="0" w:color="auto"/>
            </w:tcBorders>
            <w:shd w:val="clear" w:color="FFFFFF" w:fill="C6EFCE"/>
            <w:noWrap/>
            <w:vAlign w:val="center"/>
          </w:tcPr>
          <w:p w14:paraId="285DC63B" w14:textId="34E7C9F0" w:rsidR="00B62FF4" w:rsidRPr="00775338" w:rsidRDefault="00B62FF4" w:rsidP="00B62FF4">
            <w:pPr>
              <w:jc w:val="center"/>
              <w:rPr>
                <w:rFonts w:ascii="Calibri" w:hAnsi="Calibri" w:cs="Calibri"/>
                <w:b/>
                <w:bCs/>
                <w:color w:val="006100"/>
                <w:sz w:val="20"/>
                <w:szCs w:val="22"/>
              </w:rPr>
            </w:pPr>
            <w:r>
              <w:rPr>
                <w:rFonts w:ascii="Calibri" w:hAnsi="Calibri" w:cs="Calibri"/>
                <w:b/>
                <w:bCs/>
                <w:color w:val="006100"/>
                <w:sz w:val="22"/>
                <w:szCs w:val="22"/>
              </w:rPr>
              <w:t>928</w:t>
            </w:r>
          </w:p>
        </w:tc>
        <w:tc>
          <w:tcPr>
            <w:tcW w:w="60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08A9409" w14:textId="5AB8E1A5" w:rsidR="00B62FF4" w:rsidRPr="00B62FF4" w:rsidRDefault="00B62FF4" w:rsidP="00B62FF4">
            <w:pPr>
              <w:jc w:val="center"/>
              <w:rPr>
                <w:rFonts w:ascii="Calibri" w:hAnsi="Calibri" w:cs="Calibri"/>
                <w:b/>
                <w:bCs/>
                <w:color w:val="000000"/>
                <w:sz w:val="18"/>
                <w:szCs w:val="22"/>
              </w:rPr>
            </w:pPr>
            <w:r w:rsidRPr="00B62FF4">
              <w:rPr>
                <w:rFonts w:ascii="Calibri" w:hAnsi="Calibri" w:cs="Calibri"/>
                <w:b/>
                <w:bCs/>
                <w:color w:val="000000"/>
                <w:sz w:val="18"/>
                <w:szCs w:val="22"/>
              </w:rPr>
              <w:t>13778</w:t>
            </w:r>
          </w:p>
        </w:tc>
        <w:tc>
          <w:tcPr>
            <w:tcW w:w="60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4F5DE580" w14:textId="26C8B939" w:rsidR="00B62FF4" w:rsidRPr="00B62FF4" w:rsidRDefault="00B62FF4" w:rsidP="00B62FF4">
            <w:pPr>
              <w:jc w:val="center"/>
              <w:rPr>
                <w:rFonts w:ascii="Calibri" w:hAnsi="Calibri" w:cs="Calibri"/>
                <w:b/>
                <w:bCs/>
                <w:color w:val="000000"/>
                <w:sz w:val="18"/>
                <w:szCs w:val="22"/>
              </w:rPr>
            </w:pPr>
            <w:r w:rsidRPr="00B62FF4">
              <w:rPr>
                <w:rFonts w:ascii="Calibri" w:hAnsi="Calibri" w:cs="Calibri"/>
                <w:b/>
                <w:bCs/>
                <w:color w:val="000000"/>
                <w:sz w:val="18"/>
                <w:szCs w:val="22"/>
              </w:rPr>
              <w:t>15523</w:t>
            </w:r>
          </w:p>
        </w:tc>
        <w:tc>
          <w:tcPr>
            <w:tcW w:w="603" w:type="dxa"/>
            <w:tcBorders>
              <w:top w:val="single" w:sz="4" w:space="0" w:color="BFBFBF"/>
              <w:left w:val="nil"/>
              <w:bottom w:val="single" w:sz="4" w:space="0" w:color="auto"/>
              <w:right w:val="single" w:sz="4" w:space="0" w:color="auto"/>
            </w:tcBorders>
            <w:shd w:val="clear" w:color="FFFFFF" w:fill="C6EFCE"/>
            <w:noWrap/>
            <w:vAlign w:val="center"/>
          </w:tcPr>
          <w:p w14:paraId="603A3D3C" w14:textId="46FC5A6B" w:rsidR="00B62FF4" w:rsidRPr="00B62FF4" w:rsidRDefault="00B62FF4" w:rsidP="00B62FF4">
            <w:pPr>
              <w:jc w:val="center"/>
              <w:rPr>
                <w:rFonts w:ascii="Calibri" w:hAnsi="Calibri" w:cs="Calibri"/>
                <w:b/>
                <w:bCs/>
                <w:color w:val="9C0006"/>
                <w:sz w:val="18"/>
                <w:szCs w:val="22"/>
              </w:rPr>
            </w:pPr>
            <w:r w:rsidRPr="00B62FF4">
              <w:rPr>
                <w:rFonts w:ascii="Calibri" w:hAnsi="Calibri" w:cs="Calibri"/>
                <w:b/>
                <w:bCs/>
                <w:color w:val="006100"/>
                <w:sz w:val="18"/>
                <w:szCs w:val="22"/>
              </w:rPr>
              <w:t>13314</w:t>
            </w:r>
          </w:p>
        </w:tc>
      </w:tr>
    </w:tbl>
    <w:p w14:paraId="41174F7F" w14:textId="65F1BB69" w:rsidR="005815E6" w:rsidRPr="001029C6" w:rsidRDefault="005815E6" w:rsidP="005030BD">
      <w:pPr>
        <w:pStyle w:val="Tekstpodstawowy"/>
        <w:ind w:right="-3"/>
        <w:rPr>
          <w:rFonts w:ascii="Calibri" w:hAnsi="Calibri" w:cs="Calibri"/>
          <w:bCs/>
          <w:i/>
          <w:sz w:val="24"/>
        </w:rPr>
      </w:pPr>
      <w:r w:rsidRPr="001029C6">
        <w:rPr>
          <w:rFonts w:ascii="Calibri" w:hAnsi="Calibri" w:cs="Calibri"/>
          <w:bCs/>
          <w:i/>
          <w:sz w:val="24"/>
        </w:rPr>
        <w:t xml:space="preserve">* zdarzenia </w:t>
      </w:r>
      <w:r w:rsidR="00637E55">
        <w:rPr>
          <w:rFonts w:ascii="Calibri" w:hAnsi="Calibri" w:cs="Calibri"/>
          <w:bCs/>
          <w:i/>
          <w:sz w:val="24"/>
        </w:rPr>
        <w:t xml:space="preserve">w strefie ruchu lub zamieszkania, </w:t>
      </w:r>
      <w:r w:rsidRPr="001029C6">
        <w:rPr>
          <w:rFonts w:ascii="Calibri" w:hAnsi="Calibri" w:cs="Calibri"/>
          <w:bCs/>
          <w:i/>
          <w:sz w:val="24"/>
        </w:rPr>
        <w:t>gdzie nie wpisano nr dogi a miejscowość i ulice</w:t>
      </w:r>
      <w:r>
        <w:rPr>
          <w:rFonts w:ascii="Calibri" w:hAnsi="Calibri" w:cs="Calibri"/>
          <w:bCs/>
          <w:i/>
          <w:sz w:val="24"/>
        </w:rPr>
        <w:t xml:space="preserve"> lub nr posesji</w:t>
      </w:r>
    </w:p>
    <w:p w14:paraId="36519CD8" w14:textId="77777777" w:rsidR="005815E6" w:rsidRDefault="005815E6" w:rsidP="00FD20E8">
      <w:pPr>
        <w:pStyle w:val="Tekstpodstawowy"/>
        <w:ind w:right="-3"/>
        <w:rPr>
          <w:b/>
          <w:bCs/>
          <w:sz w:val="24"/>
        </w:rPr>
      </w:pPr>
    </w:p>
    <w:p w14:paraId="73FADEE9" w14:textId="0976F69E" w:rsidR="005815E6" w:rsidRDefault="005815E6" w:rsidP="00FD20E8">
      <w:pPr>
        <w:pStyle w:val="Tekstpodstawowy"/>
        <w:ind w:right="-3"/>
        <w:rPr>
          <w:b/>
          <w:bCs/>
          <w:sz w:val="24"/>
        </w:rPr>
      </w:pPr>
      <w:r w:rsidRPr="00880A6D">
        <w:rPr>
          <w:b/>
          <w:bCs/>
          <w:sz w:val="24"/>
        </w:rPr>
        <w:t>Wypadki i ich skutki oraz kolizje na drogach krajowych przebiegających przez województwo w latach 20</w:t>
      </w:r>
      <w:r w:rsidR="00751EBB">
        <w:rPr>
          <w:b/>
          <w:bCs/>
          <w:sz w:val="24"/>
        </w:rPr>
        <w:t>20</w:t>
      </w:r>
      <w:r>
        <w:rPr>
          <w:b/>
          <w:bCs/>
          <w:sz w:val="24"/>
        </w:rPr>
        <w:t xml:space="preserve"> </w:t>
      </w:r>
      <w:r w:rsidRPr="00880A6D">
        <w:rPr>
          <w:b/>
          <w:bCs/>
          <w:sz w:val="24"/>
        </w:rPr>
        <w:t>-</w:t>
      </w:r>
      <w:r>
        <w:rPr>
          <w:b/>
          <w:bCs/>
          <w:sz w:val="24"/>
        </w:rPr>
        <w:t xml:space="preserve"> </w:t>
      </w:r>
      <w:r w:rsidRPr="00880A6D">
        <w:rPr>
          <w:b/>
          <w:bCs/>
          <w:sz w:val="24"/>
        </w:rPr>
        <w:t>20</w:t>
      </w:r>
      <w:r w:rsidR="002410C9">
        <w:rPr>
          <w:b/>
          <w:bCs/>
          <w:sz w:val="24"/>
        </w:rPr>
        <w:t>2</w:t>
      </w:r>
      <w:r w:rsidR="00751EBB">
        <w:rPr>
          <w:b/>
          <w:bCs/>
          <w:sz w:val="24"/>
        </w:rPr>
        <w:t>2</w:t>
      </w:r>
      <w:r w:rsidRPr="00880A6D">
        <w:rPr>
          <w:b/>
          <w:bCs/>
          <w:sz w:val="24"/>
        </w:rPr>
        <w:t xml:space="preserve"> </w:t>
      </w:r>
    </w:p>
    <w:tbl>
      <w:tblPr>
        <w:tblW w:w="9356" w:type="dxa"/>
        <w:tblInd w:w="70" w:type="dxa"/>
        <w:tblLayout w:type="fixed"/>
        <w:tblCellMar>
          <w:left w:w="70" w:type="dxa"/>
          <w:right w:w="70" w:type="dxa"/>
        </w:tblCellMar>
        <w:tblLook w:val="00A0" w:firstRow="1" w:lastRow="0" w:firstColumn="1" w:lastColumn="0" w:noHBand="0" w:noVBand="0"/>
      </w:tblPr>
      <w:tblGrid>
        <w:gridCol w:w="1276"/>
        <w:gridCol w:w="709"/>
        <w:gridCol w:w="491"/>
        <w:gridCol w:w="491"/>
        <w:gridCol w:w="491"/>
        <w:gridCol w:w="795"/>
        <w:gridCol w:w="519"/>
        <w:gridCol w:w="520"/>
        <w:gridCol w:w="520"/>
        <w:gridCol w:w="519"/>
        <w:gridCol w:w="520"/>
        <w:gridCol w:w="520"/>
        <w:gridCol w:w="661"/>
        <w:gridCol w:w="662"/>
        <w:gridCol w:w="662"/>
      </w:tblGrid>
      <w:tr w:rsidR="005815E6" w:rsidRPr="007749B8" w14:paraId="2C9C91EE" w14:textId="77777777" w:rsidTr="00EB33DA">
        <w:trPr>
          <w:trHeight w:val="509"/>
        </w:trPr>
        <w:tc>
          <w:tcPr>
            <w:tcW w:w="1276" w:type="dxa"/>
            <w:tcBorders>
              <w:top w:val="single" w:sz="4" w:space="0" w:color="auto"/>
              <w:left w:val="single" w:sz="4" w:space="0" w:color="auto"/>
              <w:bottom w:val="single" w:sz="4" w:space="0" w:color="D9D9D9"/>
              <w:right w:val="nil"/>
            </w:tcBorders>
            <w:noWrap/>
            <w:vAlign w:val="center"/>
          </w:tcPr>
          <w:p w14:paraId="7A4685AE" w14:textId="77777777" w:rsidR="005815E6" w:rsidRPr="0072734D" w:rsidRDefault="005815E6" w:rsidP="0072734D">
            <w:pPr>
              <w:suppressAutoHyphens w:val="0"/>
              <w:jc w:val="center"/>
              <w:rPr>
                <w:rFonts w:ascii="Calibri" w:hAnsi="Calibri" w:cs="Calibri"/>
                <w:b/>
                <w:bCs/>
                <w:color w:val="000000"/>
                <w:sz w:val="20"/>
                <w:szCs w:val="20"/>
                <w:lang w:eastAsia="pl-PL"/>
              </w:rPr>
            </w:pPr>
            <w:r w:rsidRPr="0072734D">
              <w:rPr>
                <w:rFonts w:ascii="Calibri" w:hAnsi="Calibri" w:cs="Calibri"/>
                <w:b/>
                <w:bCs/>
                <w:color w:val="000000"/>
                <w:sz w:val="20"/>
                <w:szCs w:val="20"/>
                <w:lang w:eastAsia="pl-PL"/>
              </w:rPr>
              <w:t>Droga</w:t>
            </w:r>
          </w:p>
        </w:tc>
        <w:tc>
          <w:tcPr>
            <w:tcW w:w="709" w:type="dxa"/>
            <w:vMerge w:val="restart"/>
            <w:tcBorders>
              <w:top w:val="single" w:sz="4" w:space="0" w:color="auto"/>
              <w:left w:val="single" w:sz="8" w:space="0" w:color="auto"/>
              <w:bottom w:val="single" w:sz="8" w:space="0" w:color="000000"/>
              <w:right w:val="single" w:sz="8" w:space="0" w:color="auto"/>
            </w:tcBorders>
            <w:vAlign w:val="center"/>
          </w:tcPr>
          <w:p w14:paraId="7E8359EB" w14:textId="77777777" w:rsidR="005815E6" w:rsidRDefault="005815E6" w:rsidP="007749B8">
            <w:pPr>
              <w:suppressAutoHyphens w:val="0"/>
              <w:jc w:val="center"/>
              <w:rPr>
                <w:rFonts w:ascii="Calibri" w:hAnsi="Calibri" w:cs="Calibri"/>
                <w:b/>
                <w:bCs/>
                <w:color w:val="000000"/>
                <w:sz w:val="14"/>
                <w:szCs w:val="16"/>
                <w:lang w:eastAsia="pl-PL"/>
              </w:rPr>
            </w:pPr>
            <w:r w:rsidRPr="007749B8">
              <w:rPr>
                <w:rFonts w:ascii="Calibri" w:hAnsi="Calibri" w:cs="Calibri"/>
                <w:b/>
                <w:bCs/>
                <w:color w:val="000000"/>
                <w:sz w:val="14"/>
                <w:szCs w:val="16"/>
                <w:lang w:eastAsia="pl-PL"/>
              </w:rPr>
              <w:t>Długość drogi</w:t>
            </w:r>
          </w:p>
          <w:p w14:paraId="101D9A5D" w14:textId="77777777" w:rsidR="005815E6" w:rsidRPr="007749B8" w:rsidRDefault="005815E6" w:rsidP="007749B8">
            <w:pPr>
              <w:suppressAutoHyphens w:val="0"/>
              <w:jc w:val="center"/>
              <w:rPr>
                <w:rFonts w:ascii="Calibri" w:hAnsi="Calibri" w:cs="Calibri"/>
                <w:b/>
                <w:bCs/>
                <w:color w:val="000000"/>
                <w:sz w:val="14"/>
                <w:szCs w:val="16"/>
                <w:lang w:eastAsia="pl-PL"/>
              </w:rPr>
            </w:pPr>
            <w:r w:rsidRPr="007749B8">
              <w:rPr>
                <w:rFonts w:ascii="Calibri" w:hAnsi="Calibri" w:cs="Calibri"/>
                <w:b/>
                <w:bCs/>
                <w:color w:val="000000"/>
                <w:sz w:val="14"/>
                <w:szCs w:val="16"/>
                <w:lang w:eastAsia="pl-PL"/>
              </w:rPr>
              <w:t>(w km)</w:t>
            </w:r>
          </w:p>
        </w:tc>
        <w:tc>
          <w:tcPr>
            <w:tcW w:w="1473" w:type="dxa"/>
            <w:gridSpan w:val="3"/>
            <w:tcBorders>
              <w:top w:val="single" w:sz="4" w:space="0" w:color="auto"/>
              <w:left w:val="nil"/>
              <w:bottom w:val="single" w:sz="4" w:space="0" w:color="D9D9D9"/>
              <w:right w:val="nil"/>
            </w:tcBorders>
            <w:vAlign w:val="center"/>
          </w:tcPr>
          <w:p w14:paraId="5AB79D5A" w14:textId="77777777" w:rsidR="005815E6" w:rsidRPr="007749B8" w:rsidRDefault="005815E6" w:rsidP="007749B8">
            <w:pPr>
              <w:suppressAutoHyphens w:val="0"/>
              <w:jc w:val="center"/>
              <w:rPr>
                <w:rFonts w:ascii="Calibri" w:hAnsi="Calibri" w:cs="Calibri"/>
                <w:b/>
                <w:bCs/>
                <w:color w:val="000000"/>
                <w:sz w:val="14"/>
                <w:szCs w:val="20"/>
                <w:lang w:eastAsia="pl-PL"/>
              </w:rPr>
            </w:pPr>
            <w:r w:rsidRPr="007749B8">
              <w:rPr>
                <w:rFonts w:ascii="Calibri" w:hAnsi="Calibri" w:cs="Calibri"/>
                <w:b/>
                <w:bCs/>
                <w:color w:val="000000"/>
                <w:sz w:val="14"/>
                <w:szCs w:val="20"/>
                <w:lang w:eastAsia="pl-PL"/>
              </w:rPr>
              <w:t xml:space="preserve"> Liczba wypadków</w:t>
            </w:r>
          </w:p>
        </w:tc>
        <w:tc>
          <w:tcPr>
            <w:tcW w:w="795" w:type="dxa"/>
            <w:vMerge w:val="restart"/>
            <w:tcBorders>
              <w:top w:val="single" w:sz="4" w:space="0" w:color="auto"/>
              <w:left w:val="single" w:sz="8" w:space="0" w:color="auto"/>
              <w:bottom w:val="single" w:sz="8" w:space="0" w:color="000000"/>
              <w:right w:val="single" w:sz="8" w:space="0" w:color="auto"/>
            </w:tcBorders>
            <w:vAlign w:val="center"/>
          </w:tcPr>
          <w:p w14:paraId="511C6F0B" w14:textId="2788419F" w:rsidR="005815E6" w:rsidRPr="007749B8" w:rsidRDefault="005815E6" w:rsidP="00751EBB">
            <w:pPr>
              <w:suppressAutoHyphens w:val="0"/>
              <w:jc w:val="center"/>
              <w:rPr>
                <w:rFonts w:ascii="Calibri" w:hAnsi="Calibri" w:cs="Calibri"/>
                <w:color w:val="000000"/>
                <w:sz w:val="14"/>
                <w:szCs w:val="16"/>
                <w:lang w:eastAsia="pl-PL"/>
              </w:rPr>
            </w:pPr>
            <w:r w:rsidRPr="007749B8">
              <w:rPr>
                <w:rFonts w:ascii="Calibri" w:hAnsi="Calibri" w:cs="Calibri"/>
                <w:color w:val="000000"/>
                <w:sz w:val="14"/>
                <w:szCs w:val="16"/>
                <w:lang w:eastAsia="pl-PL"/>
              </w:rPr>
              <w:t>Wskaźnik wypadków za 20</w:t>
            </w:r>
            <w:r w:rsidR="002410C9">
              <w:rPr>
                <w:rFonts w:ascii="Calibri" w:hAnsi="Calibri" w:cs="Calibri"/>
                <w:color w:val="000000"/>
                <w:sz w:val="14"/>
                <w:szCs w:val="16"/>
                <w:lang w:eastAsia="pl-PL"/>
              </w:rPr>
              <w:t>2</w:t>
            </w:r>
            <w:r w:rsidR="00751EBB">
              <w:rPr>
                <w:rFonts w:ascii="Calibri" w:hAnsi="Calibri" w:cs="Calibri"/>
                <w:color w:val="000000"/>
                <w:sz w:val="14"/>
                <w:szCs w:val="16"/>
                <w:lang w:eastAsia="pl-PL"/>
              </w:rPr>
              <w:t>2</w:t>
            </w:r>
            <w:r w:rsidRPr="007749B8">
              <w:rPr>
                <w:rFonts w:ascii="Calibri" w:hAnsi="Calibri" w:cs="Calibri"/>
                <w:color w:val="000000"/>
                <w:sz w:val="14"/>
                <w:szCs w:val="16"/>
                <w:lang w:eastAsia="pl-PL"/>
              </w:rPr>
              <w:t xml:space="preserve"> r. na 10 km drogi</w:t>
            </w:r>
          </w:p>
        </w:tc>
        <w:tc>
          <w:tcPr>
            <w:tcW w:w="1559" w:type="dxa"/>
            <w:gridSpan w:val="3"/>
            <w:tcBorders>
              <w:top w:val="single" w:sz="4" w:space="0" w:color="auto"/>
              <w:left w:val="nil"/>
              <w:bottom w:val="single" w:sz="4" w:space="0" w:color="auto"/>
              <w:right w:val="nil"/>
            </w:tcBorders>
            <w:vAlign w:val="center"/>
          </w:tcPr>
          <w:p w14:paraId="4ADCE1AC" w14:textId="77777777" w:rsidR="005815E6" w:rsidRPr="007749B8" w:rsidRDefault="005815E6" w:rsidP="007749B8">
            <w:pPr>
              <w:suppressAutoHyphens w:val="0"/>
              <w:jc w:val="center"/>
              <w:rPr>
                <w:rFonts w:ascii="Calibri" w:hAnsi="Calibri" w:cs="Calibri"/>
                <w:b/>
                <w:bCs/>
                <w:color w:val="000000"/>
                <w:sz w:val="14"/>
                <w:szCs w:val="20"/>
                <w:lang w:eastAsia="pl-PL"/>
              </w:rPr>
            </w:pPr>
            <w:r w:rsidRPr="007749B8">
              <w:rPr>
                <w:rFonts w:ascii="Calibri" w:hAnsi="Calibri" w:cs="Calibri"/>
                <w:b/>
                <w:bCs/>
                <w:color w:val="000000"/>
                <w:sz w:val="14"/>
                <w:szCs w:val="20"/>
                <w:lang w:eastAsia="pl-PL"/>
              </w:rPr>
              <w:t xml:space="preserve"> Liczba zabitych</w:t>
            </w:r>
          </w:p>
        </w:tc>
        <w:tc>
          <w:tcPr>
            <w:tcW w:w="1559" w:type="dxa"/>
            <w:gridSpan w:val="3"/>
            <w:tcBorders>
              <w:top w:val="single" w:sz="4" w:space="0" w:color="auto"/>
              <w:left w:val="single" w:sz="8" w:space="0" w:color="auto"/>
              <w:bottom w:val="single" w:sz="4" w:space="0" w:color="auto"/>
              <w:right w:val="single" w:sz="8" w:space="0" w:color="000000"/>
            </w:tcBorders>
            <w:vAlign w:val="center"/>
          </w:tcPr>
          <w:p w14:paraId="16CA53CF" w14:textId="77777777" w:rsidR="005815E6" w:rsidRPr="007749B8" w:rsidRDefault="005815E6" w:rsidP="007749B8">
            <w:pPr>
              <w:suppressAutoHyphens w:val="0"/>
              <w:jc w:val="center"/>
              <w:rPr>
                <w:rFonts w:ascii="Calibri" w:hAnsi="Calibri" w:cs="Calibri"/>
                <w:b/>
                <w:bCs/>
                <w:color w:val="000000"/>
                <w:sz w:val="14"/>
                <w:szCs w:val="20"/>
                <w:lang w:eastAsia="pl-PL"/>
              </w:rPr>
            </w:pPr>
            <w:r w:rsidRPr="007749B8">
              <w:rPr>
                <w:rFonts w:ascii="Calibri" w:hAnsi="Calibri" w:cs="Calibri"/>
                <w:b/>
                <w:bCs/>
                <w:color w:val="000000"/>
                <w:sz w:val="14"/>
                <w:szCs w:val="20"/>
                <w:lang w:eastAsia="pl-PL"/>
              </w:rPr>
              <w:t xml:space="preserve"> Liczba rannych</w:t>
            </w:r>
          </w:p>
        </w:tc>
        <w:tc>
          <w:tcPr>
            <w:tcW w:w="1985" w:type="dxa"/>
            <w:gridSpan w:val="3"/>
            <w:tcBorders>
              <w:top w:val="single" w:sz="4" w:space="0" w:color="auto"/>
              <w:left w:val="nil"/>
              <w:bottom w:val="single" w:sz="4" w:space="0" w:color="auto"/>
              <w:right w:val="single" w:sz="4" w:space="0" w:color="000000"/>
            </w:tcBorders>
            <w:vAlign w:val="center"/>
          </w:tcPr>
          <w:p w14:paraId="6AFDFB3F" w14:textId="77777777" w:rsidR="005815E6" w:rsidRPr="007749B8" w:rsidRDefault="005815E6" w:rsidP="007749B8">
            <w:pPr>
              <w:suppressAutoHyphens w:val="0"/>
              <w:jc w:val="center"/>
              <w:rPr>
                <w:rFonts w:ascii="Calibri" w:hAnsi="Calibri" w:cs="Calibri"/>
                <w:b/>
                <w:bCs/>
                <w:color w:val="000000"/>
                <w:sz w:val="14"/>
                <w:szCs w:val="20"/>
                <w:lang w:eastAsia="pl-PL"/>
              </w:rPr>
            </w:pPr>
            <w:r w:rsidRPr="007749B8">
              <w:rPr>
                <w:rFonts w:ascii="Calibri" w:hAnsi="Calibri" w:cs="Calibri"/>
                <w:b/>
                <w:bCs/>
                <w:color w:val="000000"/>
                <w:sz w:val="14"/>
                <w:szCs w:val="20"/>
                <w:lang w:eastAsia="pl-PL"/>
              </w:rPr>
              <w:t xml:space="preserve"> Liczba kolizji</w:t>
            </w:r>
          </w:p>
        </w:tc>
      </w:tr>
      <w:tr w:rsidR="00EB33DA" w:rsidRPr="007749B8" w14:paraId="09066880" w14:textId="77777777" w:rsidTr="00EB33DA">
        <w:trPr>
          <w:trHeight w:val="549"/>
        </w:trPr>
        <w:tc>
          <w:tcPr>
            <w:tcW w:w="1276" w:type="dxa"/>
            <w:tcBorders>
              <w:top w:val="single" w:sz="4" w:space="0" w:color="auto"/>
              <w:left w:val="single" w:sz="4" w:space="0" w:color="auto"/>
              <w:bottom w:val="single" w:sz="8" w:space="0" w:color="auto"/>
              <w:right w:val="nil"/>
            </w:tcBorders>
            <w:noWrap/>
            <w:vAlign w:val="center"/>
          </w:tcPr>
          <w:p w14:paraId="0D971CA0" w14:textId="77777777" w:rsidR="00EB33DA" w:rsidRPr="0072734D" w:rsidRDefault="00EB33DA" w:rsidP="00EB33DA">
            <w:pPr>
              <w:suppressAutoHyphens w:val="0"/>
              <w:jc w:val="center"/>
              <w:rPr>
                <w:rFonts w:ascii="Calibri" w:hAnsi="Calibri" w:cs="Calibri"/>
                <w:b/>
                <w:bCs/>
                <w:color w:val="000000"/>
                <w:sz w:val="20"/>
                <w:szCs w:val="20"/>
                <w:lang w:eastAsia="pl-PL"/>
              </w:rPr>
            </w:pPr>
            <w:r w:rsidRPr="0072734D">
              <w:rPr>
                <w:rFonts w:ascii="Calibri" w:hAnsi="Calibri" w:cs="Calibri"/>
                <w:b/>
                <w:bCs/>
                <w:color w:val="000000"/>
                <w:sz w:val="20"/>
                <w:szCs w:val="20"/>
                <w:lang w:eastAsia="pl-PL"/>
              </w:rPr>
              <w:t>Rok</w:t>
            </w:r>
          </w:p>
        </w:tc>
        <w:tc>
          <w:tcPr>
            <w:tcW w:w="709" w:type="dxa"/>
            <w:vMerge/>
            <w:tcBorders>
              <w:top w:val="single" w:sz="4" w:space="0" w:color="auto"/>
              <w:left w:val="single" w:sz="8" w:space="0" w:color="auto"/>
              <w:bottom w:val="single" w:sz="8" w:space="0" w:color="000000"/>
              <w:right w:val="single" w:sz="8" w:space="0" w:color="auto"/>
            </w:tcBorders>
            <w:vAlign w:val="center"/>
          </w:tcPr>
          <w:p w14:paraId="7931CC56" w14:textId="77777777" w:rsidR="00EB33DA" w:rsidRPr="007749B8" w:rsidRDefault="00EB33DA" w:rsidP="00EB33DA">
            <w:pPr>
              <w:suppressAutoHyphens w:val="0"/>
              <w:rPr>
                <w:rFonts w:ascii="Calibri" w:hAnsi="Calibri" w:cs="Calibri"/>
                <w:b/>
                <w:bCs/>
                <w:color w:val="000000"/>
                <w:sz w:val="14"/>
                <w:szCs w:val="16"/>
                <w:lang w:eastAsia="pl-PL"/>
              </w:rPr>
            </w:pPr>
          </w:p>
        </w:tc>
        <w:tc>
          <w:tcPr>
            <w:tcW w:w="491" w:type="dxa"/>
            <w:tcBorders>
              <w:top w:val="single" w:sz="4" w:space="0" w:color="auto"/>
              <w:left w:val="single" w:sz="8" w:space="0" w:color="auto"/>
              <w:bottom w:val="single" w:sz="4" w:space="0" w:color="auto"/>
              <w:right w:val="single" w:sz="4" w:space="0" w:color="BFBFBF"/>
            </w:tcBorders>
            <w:shd w:val="clear" w:color="auto" w:fill="auto"/>
            <w:vAlign w:val="center"/>
          </w:tcPr>
          <w:p w14:paraId="0678F183" w14:textId="06A76F74" w:rsidR="00EB33DA" w:rsidRPr="00EB33DA" w:rsidRDefault="00EB33DA" w:rsidP="00751EBB">
            <w:pPr>
              <w:suppressAutoHyphens w:val="0"/>
              <w:jc w:val="center"/>
              <w:rPr>
                <w:rFonts w:ascii="Calibri" w:hAnsi="Calibri" w:cs="Calibri"/>
                <w:b/>
                <w:bCs/>
                <w:color w:val="000000"/>
                <w:sz w:val="16"/>
                <w:szCs w:val="22"/>
                <w:lang w:eastAsia="pl-PL"/>
              </w:rPr>
            </w:pPr>
            <w:r w:rsidRPr="00EB33DA">
              <w:rPr>
                <w:rFonts w:ascii="Calibri" w:hAnsi="Calibri" w:cs="Calibri"/>
                <w:b/>
                <w:bCs/>
                <w:color w:val="000000"/>
                <w:sz w:val="16"/>
                <w:szCs w:val="22"/>
              </w:rPr>
              <w:t>20</w:t>
            </w:r>
            <w:r w:rsidR="00751EBB">
              <w:rPr>
                <w:rFonts w:ascii="Calibri" w:hAnsi="Calibri" w:cs="Calibri"/>
                <w:b/>
                <w:bCs/>
                <w:color w:val="000000"/>
                <w:sz w:val="16"/>
                <w:szCs w:val="22"/>
              </w:rPr>
              <w:t>20</w:t>
            </w:r>
          </w:p>
        </w:tc>
        <w:tc>
          <w:tcPr>
            <w:tcW w:w="491" w:type="dxa"/>
            <w:tcBorders>
              <w:top w:val="single" w:sz="4" w:space="0" w:color="auto"/>
              <w:left w:val="nil"/>
              <w:bottom w:val="single" w:sz="4" w:space="0" w:color="auto"/>
              <w:right w:val="single" w:sz="4" w:space="0" w:color="BFBFBF"/>
            </w:tcBorders>
            <w:shd w:val="clear" w:color="auto" w:fill="auto"/>
            <w:vAlign w:val="center"/>
          </w:tcPr>
          <w:p w14:paraId="68D5E237" w14:textId="14068229" w:rsidR="00EB33DA" w:rsidRPr="00EB33DA" w:rsidRDefault="00EB33DA" w:rsidP="00751EBB">
            <w:pPr>
              <w:jc w:val="center"/>
              <w:rPr>
                <w:rFonts w:ascii="Calibri" w:hAnsi="Calibri" w:cs="Calibri"/>
                <w:b/>
                <w:bCs/>
                <w:color w:val="000000"/>
                <w:sz w:val="16"/>
                <w:szCs w:val="22"/>
              </w:rPr>
            </w:pPr>
            <w:r w:rsidRPr="00EB33DA">
              <w:rPr>
                <w:rFonts w:ascii="Calibri" w:hAnsi="Calibri" w:cs="Calibri"/>
                <w:b/>
                <w:bCs/>
                <w:color w:val="000000"/>
                <w:sz w:val="16"/>
                <w:szCs w:val="22"/>
              </w:rPr>
              <w:t>202</w:t>
            </w:r>
            <w:r w:rsidR="00751EBB">
              <w:rPr>
                <w:rFonts w:ascii="Calibri" w:hAnsi="Calibri" w:cs="Calibri"/>
                <w:b/>
                <w:bCs/>
                <w:color w:val="000000"/>
                <w:sz w:val="16"/>
                <w:szCs w:val="22"/>
              </w:rPr>
              <w:t>1</w:t>
            </w:r>
          </w:p>
        </w:tc>
        <w:tc>
          <w:tcPr>
            <w:tcW w:w="491" w:type="dxa"/>
            <w:tcBorders>
              <w:top w:val="single" w:sz="4" w:space="0" w:color="auto"/>
              <w:left w:val="nil"/>
              <w:bottom w:val="single" w:sz="4" w:space="0" w:color="auto"/>
              <w:right w:val="single" w:sz="4" w:space="0" w:color="BFBFBF"/>
            </w:tcBorders>
            <w:shd w:val="clear" w:color="auto" w:fill="auto"/>
            <w:vAlign w:val="center"/>
          </w:tcPr>
          <w:p w14:paraId="70543796" w14:textId="418F9E64" w:rsidR="00EB33DA" w:rsidRPr="00EB33DA" w:rsidRDefault="00EB33DA" w:rsidP="00751EBB">
            <w:pPr>
              <w:jc w:val="center"/>
              <w:rPr>
                <w:rFonts w:ascii="Calibri" w:hAnsi="Calibri" w:cs="Calibri"/>
                <w:b/>
                <w:bCs/>
                <w:color w:val="000000"/>
                <w:sz w:val="16"/>
                <w:szCs w:val="22"/>
              </w:rPr>
            </w:pPr>
            <w:r w:rsidRPr="00EB33DA">
              <w:rPr>
                <w:rFonts w:ascii="Calibri" w:hAnsi="Calibri" w:cs="Calibri"/>
                <w:b/>
                <w:bCs/>
                <w:color w:val="000000"/>
                <w:sz w:val="16"/>
                <w:szCs w:val="22"/>
              </w:rPr>
              <w:t>202</w:t>
            </w:r>
            <w:r w:rsidR="00751EBB">
              <w:rPr>
                <w:rFonts w:ascii="Calibri" w:hAnsi="Calibri" w:cs="Calibri"/>
                <w:b/>
                <w:bCs/>
                <w:color w:val="000000"/>
                <w:sz w:val="16"/>
                <w:szCs w:val="22"/>
              </w:rPr>
              <w:t>2</w:t>
            </w:r>
          </w:p>
        </w:tc>
        <w:tc>
          <w:tcPr>
            <w:tcW w:w="795" w:type="dxa"/>
            <w:vMerge/>
            <w:tcBorders>
              <w:top w:val="single" w:sz="4" w:space="0" w:color="auto"/>
              <w:left w:val="single" w:sz="8" w:space="0" w:color="auto"/>
              <w:bottom w:val="single" w:sz="8" w:space="0" w:color="000000"/>
              <w:right w:val="single" w:sz="8" w:space="0" w:color="auto"/>
            </w:tcBorders>
            <w:vAlign w:val="center"/>
          </w:tcPr>
          <w:p w14:paraId="69E56D00" w14:textId="77777777" w:rsidR="00EB33DA" w:rsidRPr="007749B8" w:rsidRDefault="00EB33DA" w:rsidP="00EB33DA">
            <w:pPr>
              <w:suppressAutoHyphens w:val="0"/>
              <w:rPr>
                <w:rFonts w:ascii="Calibri" w:hAnsi="Calibri" w:cs="Calibri"/>
                <w:color w:val="000000"/>
                <w:sz w:val="14"/>
                <w:szCs w:val="16"/>
                <w:lang w:eastAsia="pl-PL"/>
              </w:rPr>
            </w:pPr>
          </w:p>
        </w:tc>
        <w:tc>
          <w:tcPr>
            <w:tcW w:w="519" w:type="dxa"/>
            <w:tcBorders>
              <w:top w:val="single" w:sz="4" w:space="0" w:color="auto"/>
              <w:left w:val="single" w:sz="8" w:space="0" w:color="auto"/>
              <w:bottom w:val="single" w:sz="8" w:space="0" w:color="auto"/>
              <w:right w:val="single" w:sz="4" w:space="0" w:color="BFBFBF"/>
            </w:tcBorders>
            <w:shd w:val="clear" w:color="auto" w:fill="auto"/>
            <w:vAlign w:val="center"/>
          </w:tcPr>
          <w:p w14:paraId="21938E6A" w14:textId="7A31C5B8" w:rsidR="00EB33DA" w:rsidRPr="00EB33DA" w:rsidRDefault="00EB33DA" w:rsidP="00751EBB">
            <w:pPr>
              <w:suppressAutoHyphens w:val="0"/>
              <w:jc w:val="center"/>
              <w:rPr>
                <w:rFonts w:ascii="Calibri" w:hAnsi="Calibri" w:cs="Calibri"/>
                <w:b/>
                <w:bCs/>
                <w:color w:val="000000"/>
                <w:sz w:val="16"/>
                <w:szCs w:val="22"/>
                <w:lang w:eastAsia="pl-PL"/>
              </w:rPr>
            </w:pPr>
            <w:r w:rsidRPr="00EB33DA">
              <w:rPr>
                <w:rFonts w:ascii="Calibri" w:hAnsi="Calibri" w:cs="Calibri"/>
                <w:b/>
                <w:bCs/>
                <w:color w:val="000000"/>
                <w:sz w:val="16"/>
                <w:szCs w:val="22"/>
              </w:rPr>
              <w:t>20</w:t>
            </w:r>
            <w:r w:rsidR="00751EBB">
              <w:rPr>
                <w:rFonts w:ascii="Calibri" w:hAnsi="Calibri" w:cs="Calibri"/>
                <w:b/>
                <w:bCs/>
                <w:color w:val="000000"/>
                <w:sz w:val="16"/>
                <w:szCs w:val="22"/>
              </w:rPr>
              <w:t>20</w:t>
            </w:r>
          </w:p>
        </w:tc>
        <w:tc>
          <w:tcPr>
            <w:tcW w:w="520" w:type="dxa"/>
            <w:tcBorders>
              <w:top w:val="single" w:sz="4" w:space="0" w:color="auto"/>
              <w:left w:val="nil"/>
              <w:bottom w:val="single" w:sz="8" w:space="0" w:color="auto"/>
              <w:right w:val="single" w:sz="4" w:space="0" w:color="BFBFBF"/>
            </w:tcBorders>
            <w:shd w:val="clear" w:color="auto" w:fill="auto"/>
            <w:vAlign w:val="center"/>
          </w:tcPr>
          <w:p w14:paraId="34CB4430" w14:textId="295C2F85" w:rsidR="00EB33DA" w:rsidRPr="00EB33DA" w:rsidRDefault="00EB33DA" w:rsidP="00751EBB">
            <w:pPr>
              <w:jc w:val="center"/>
              <w:rPr>
                <w:rFonts w:ascii="Calibri" w:hAnsi="Calibri" w:cs="Calibri"/>
                <w:b/>
                <w:bCs/>
                <w:color w:val="000000"/>
                <w:sz w:val="16"/>
                <w:szCs w:val="22"/>
              </w:rPr>
            </w:pPr>
            <w:r w:rsidRPr="00EB33DA">
              <w:rPr>
                <w:rFonts w:ascii="Calibri" w:hAnsi="Calibri" w:cs="Calibri"/>
                <w:b/>
                <w:bCs/>
                <w:color w:val="000000"/>
                <w:sz w:val="16"/>
                <w:szCs w:val="22"/>
              </w:rPr>
              <w:t>202</w:t>
            </w:r>
            <w:r w:rsidR="00751EBB">
              <w:rPr>
                <w:rFonts w:ascii="Calibri" w:hAnsi="Calibri" w:cs="Calibri"/>
                <w:b/>
                <w:bCs/>
                <w:color w:val="000000"/>
                <w:sz w:val="16"/>
                <w:szCs w:val="22"/>
              </w:rPr>
              <w:t>1</w:t>
            </w:r>
          </w:p>
        </w:tc>
        <w:tc>
          <w:tcPr>
            <w:tcW w:w="520" w:type="dxa"/>
            <w:tcBorders>
              <w:top w:val="single" w:sz="4" w:space="0" w:color="auto"/>
              <w:left w:val="nil"/>
              <w:bottom w:val="single" w:sz="8" w:space="0" w:color="auto"/>
              <w:right w:val="single" w:sz="4" w:space="0" w:color="BFBFBF"/>
            </w:tcBorders>
            <w:shd w:val="clear" w:color="auto" w:fill="auto"/>
            <w:vAlign w:val="center"/>
          </w:tcPr>
          <w:p w14:paraId="7503AA72" w14:textId="6CDEFDC7" w:rsidR="00EB33DA" w:rsidRPr="00EB33DA" w:rsidRDefault="00EB33DA" w:rsidP="00751EBB">
            <w:pPr>
              <w:jc w:val="center"/>
              <w:rPr>
                <w:rFonts w:ascii="Calibri" w:hAnsi="Calibri" w:cs="Calibri"/>
                <w:b/>
                <w:bCs/>
                <w:color w:val="000000"/>
                <w:sz w:val="16"/>
                <w:szCs w:val="22"/>
              </w:rPr>
            </w:pPr>
            <w:r w:rsidRPr="00EB33DA">
              <w:rPr>
                <w:rFonts w:ascii="Calibri" w:hAnsi="Calibri" w:cs="Calibri"/>
                <w:b/>
                <w:bCs/>
                <w:color w:val="000000"/>
                <w:sz w:val="16"/>
                <w:szCs w:val="22"/>
              </w:rPr>
              <w:t>202</w:t>
            </w:r>
            <w:r w:rsidR="00751EBB">
              <w:rPr>
                <w:rFonts w:ascii="Calibri" w:hAnsi="Calibri" w:cs="Calibri"/>
                <w:b/>
                <w:bCs/>
                <w:color w:val="000000"/>
                <w:sz w:val="16"/>
                <w:szCs w:val="22"/>
              </w:rPr>
              <w:t>2</w:t>
            </w:r>
          </w:p>
        </w:tc>
        <w:tc>
          <w:tcPr>
            <w:tcW w:w="519" w:type="dxa"/>
            <w:tcBorders>
              <w:top w:val="single" w:sz="4" w:space="0" w:color="auto"/>
              <w:left w:val="single" w:sz="8" w:space="0" w:color="auto"/>
              <w:bottom w:val="single" w:sz="8" w:space="0" w:color="auto"/>
              <w:right w:val="single" w:sz="4" w:space="0" w:color="BFBFBF"/>
            </w:tcBorders>
            <w:shd w:val="clear" w:color="auto" w:fill="auto"/>
            <w:vAlign w:val="center"/>
          </w:tcPr>
          <w:p w14:paraId="28AEBC6B" w14:textId="329B359D" w:rsidR="00EB33DA" w:rsidRPr="00EB33DA" w:rsidRDefault="00EB33DA" w:rsidP="00751EBB">
            <w:pPr>
              <w:suppressAutoHyphens w:val="0"/>
              <w:jc w:val="center"/>
              <w:rPr>
                <w:rFonts w:ascii="Calibri" w:hAnsi="Calibri" w:cs="Calibri"/>
                <w:b/>
                <w:bCs/>
                <w:color w:val="000000"/>
                <w:sz w:val="16"/>
                <w:szCs w:val="22"/>
                <w:lang w:eastAsia="pl-PL"/>
              </w:rPr>
            </w:pPr>
            <w:r w:rsidRPr="00EB33DA">
              <w:rPr>
                <w:rFonts w:ascii="Calibri" w:hAnsi="Calibri" w:cs="Calibri"/>
                <w:b/>
                <w:bCs/>
                <w:color w:val="000000"/>
                <w:sz w:val="16"/>
                <w:szCs w:val="22"/>
              </w:rPr>
              <w:t>20</w:t>
            </w:r>
            <w:r w:rsidR="00751EBB">
              <w:rPr>
                <w:rFonts w:ascii="Calibri" w:hAnsi="Calibri" w:cs="Calibri"/>
                <w:b/>
                <w:bCs/>
                <w:color w:val="000000"/>
                <w:sz w:val="16"/>
                <w:szCs w:val="22"/>
              </w:rPr>
              <w:t>20</w:t>
            </w:r>
          </w:p>
        </w:tc>
        <w:tc>
          <w:tcPr>
            <w:tcW w:w="520" w:type="dxa"/>
            <w:tcBorders>
              <w:top w:val="single" w:sz="4" w:space="0" w:color="auto"/>
              <w:left w:val="nil"/>
              <w:bottom w:val="single" w:sz="8" w:space="0" w:color="auto"/>
              <w:right w:val="single" w:sz="4" w:space="0" w:color="BFBFBF"/>
            </w:tcBorders>
            <w:shd w:val="clear" w:color="auto" w:fill="auto"/>
            <w:vAlign w:val="center"/>
          </w:tcPr>
          <w:p w14:paraId="527F2904" w14:textId="38781902" w:rsidR="00EB33DA" w:rsidRPr="00EB33DA" w:rsidRDefault="00EB33DA" w:rsidP="00751EBB">
            <w:pPr>
              <w:jc w:val="center"/>
              <w:rPr>
                <w:rFonts w:ascii="Calibri" w:hAnsi="Calibri" w:cs="Calibri"/>
                <w:b/>
                <w:bCs/>
                <w:color w:val="000000"/>
                <w:sz w:val="16"/>
                <w:szCs w:val="22"/>
              </w:rPr>
            </w:pPr>
            <w:r w:rsidRPr="00EB33DA">
              <w:rPr>
                <w:rFonts w:ascii="Calibri" w:hAnsi="Calibri" w:cs="Calibri"/>
                <w:b/>
                <w:bCs/>
                <w:color w:val="000000"/>
                <w:sz w:val="16"/>
                <w:szCs w:val="22"/>
              </w:rPr>
              <w:t>202</w:t>
            </w:r>
            <w:r w:rsidR="00751EBB">
              <w:rPr>
                <w:rFonts w:ascii="Calibri" w:hAnsi="Calibri" w:cs="Calibri"/>
                <w:b/>
                <w:bCs/>
                <w:color w:val="000000"/>
                <w:sz w:val="16"/>
                <w:szCs w:val="22"/>
              </w:rPr>
              <w:t>1</w:t>
            </w:r>
          </w:p>
        </w:tc>
        <w:tc>
          <w:tcPr>
            <w:tcW w:w="520" w:type="dxa"/>
            <w:tcBorders>
              <w:top w:val="single" w:sz="4" w:space="0" w:color="auto"/>
              <w:left w:val="nil"/>
              <w:bottom w:val="single" w:sz="8" w:space="0" w:color="auto"/>
              <w:right w:val="single" w:sz="4" w:space="0" w:color="BFBFBF"/>
            </w:tcBorders>
            <w:shd w:val="clear" w:color="auto" w:fill="auto"/>
            <w:vAlign w:val="center"/>
          </w:tcPr>
          <w:p w14:paraId="7355579D" w14:textId="08B2EDD8" w:rsidR="00EB33DA" w:rsidRPr="00EB33DA" w:rsidRDefault="00EB33DA" w:rsidP="00751EBB">
            <w:pPr>
              <w:jc w:val="center"/>
              <w:rPr>
                <w:rFonts w:ascii="Calibri" w:hAnsi="Calibri" w:cs="Calibri"/>
                <w:b/>
                <w:bCs/>
                <w:color w:val="000000"/>
                <w:sz w:val="16"/>
                <w:szCs w:val="22"/>
              </w:rPr>
            </w:pPr>
            <w:r w:rsidRPr="00EB33DA">
              <w:rPr>
                <w:rFonts w:ascii="Calibri" w:hAnsi="Calibri" w:cs="Calibri"/>
                <w:b/>
                <w:bCs/>
                <w:color w:val="000000"/>
                <w:sz w:val="16"/>
                <w:szCs w:val="22"/>
              </w:rPr>
              <w:t>202</w:t>
            </w:r>
            <w:r w:rsidR="00751EBB">
              <w:rPr>
                <w:rFonts w:ascii="Calibri" w:hAnsi="Calibri" w:cs="Calibri"/>
                <w:b/>
                <w:bCs/>
                <w:color w:val="000000"/>
                <w:sz w:val="16"/>
                <w:szCs w:val="22"/>
              </w:rPr>
              <w:t>2</w:t>
            </w:r>
          </w:p>
        </w:tc>
        <w:tc>
          <w:tcPr>
            <w:tcW w:w="661" w:type="dxa"/>
            <w:tcBorders>
              <w:top w:val="single" w:sz="4" w:space="0" w:color="auto"/>
              <w:left w:val="single" w:sz="8" w:space="0" w:color="auto"/>
              <w:bottom w:val="single" w:sz="8" w:space="0" w:color="auto"/>
              <w:right w:val="single" w:sz="4" w:space="0" w:color="BFBFBF"/>
            </w:tcBorders>
            <w:shd w:val="clear" w:color="auto" w:fill="auto"/>
            <w:vAlign w:val="center"/>
          </w:tcPr>
          <w:p w14:paraId="2C0F2815" w14:textId="6D90C04E" w:rsidR="00EB33DA" w:rsidRPr="00EB33DA" w:rsidRDefault="00EB33DA" w:rsidP="00751EBB">
            <w:pPr>
              <w:suppressAutoHyphens w:val="0"/>
              <w:jc w:val="center"/>
              <w:rPr>
                <w:rFonts w:ascii="Calibri" w:hAnsi="Calibri" w:cs="Calibri"/>
                <w:b/>
                <w:bCs/>
                <w:color w:val="000000"/>
                <w:sz w:val="16"/>
                <w:szCs w:val="22"/>
                <w:lang w:eastAsia="pl-PL"/>
              </w:rPr>
            </w:pPr>
            <w:r w:rsidRPr="00EB33DA">
              <w:rPr>
                <w:rFonts w:ascii="Calibri" w:hAnsi="Calibri" w:cs="Calibri"/>
                <w:b/>
                <w:bCs/>
                <w:color w:val="000000"/>
                <w:sz w:val="16"/>
                <w:szCs w:val="22"/>
              </w:rPr>
              <w:t>20</w:t>
            </w:r>
            <w:r w:rsidR="00751EBB">
              <w:rPr>
                <w:rFonts w:ascii="Calibri" w:hAnsi="Calibri" w:cs="Calibri"/>
                <w:b/>
                <w:bCs/>
                <w:color w:val="000000"/>
                <w:sz w:val="16"/>
                <w:szCs w:val="22"/>
              </w:rPr>
              <w:t>20</w:t>
            </w:r>
          </w:p>
        </w:tc>
        <w:tc>
          <w:tcPr>
            <w:tcW w:w="662" w:type="dxa"/>
            <w:tcBorders>
              <w:top w:val="single" w:sz="4" w:space="0" w:color="auto"/>
              <w:left w:val="nil"/>
              <w:bottom w:val="single" w:sz="8" w:space="0" w:color="auto"/>
              <w:right w:val="single" w:sz="4" w:space="0" w:color="BFBFBF"/>
            </w:tcBorders>
            <w:shd w:val="clear" w:color="auto" w:fill="auto"/>
            <w:vAlign w:val="center"/>
          </w:tcPr>
          <w:p w14:paraId="5C8185D1" w14:textId="3FA086E6" w:rsidR="00EB33DA" w:rsidRPr="00EB33DA" w:rsidRDefault="00EB33DA" w:rsidP="00751EBB">
            <w:pPr>
              <w:jc w:val="center"/>
              <w:rPr>
                <w:rFonts w:ascii="Calibri" w:hAnsi="Calibri" w:cs="Calibri"/>
                <w:b/>
                <w:bCs/>
                <w:color w:val="000000"/>
                <w:sz w:val="16"/>
                <w:szCs w:val="22"/>
              </w:rPr>
            </w:pPr>
            <w:r w:rsidRPr="00EB33DA">
              <w:rPr>
                <w:rFonts w:ascii="Calibri" w:hAnsi="Calibri" w:cs="Calibri"/>
                <w:b/>
                <w:bCs/>
                <w:color w:val="000000"/>
                <w:sz w:val="16"/>
                <w:szCs w:val="22"/>
              </w:rPr>
              <w:t>202</w:t>
            </w:r>
            <w:r w:rsidR="00751EBB">
              <w:rPr>
                <w:rFonts w:ascii="Calibri" w:hAnsi="Calibri" w:cs="Calibri"/>
                <w:b/>
                <w:bCs/>
                <w:color w:val="000000"/>
                <w:sz w:val="16"/>
                <w:szCs w:val="22"/>
              </w:rPr>
              <w:t>1</w:t>
            </w:r>
          </w:p>
        </w:tc>
        <w:tc>
          <w:tcPr>
            <w:tcW w:w="662" w:type="dxa"/>
            <w:tcBorders>
              <w:top w:val="single" w:sz="4" w:space="0" w:color="auto"/>
              <w:left w:val="nil"/>
              <w:bottom w:val="single" w:sz="8" w:space="0" w:color="auto"/>
              <w:right w:val="single" w:sz="4" w:space="0" w:color="auto"/>
            </w:tcBorders>
            <w:shd w:val="clear" w:color="auto" w:fill="auto"/>
            <w:vAlign w:val="center"/>
          </w:tcPr>
          <w:p w14:paraId="6FF79B1C" w14:textId="74F5E417" w:rsidR="00EB33DA" w:rsidRPr="00EB33DA" w:rsidRDefault="00EB33DA" w:rsidP="00751EBB">
            <w:pPr>
              <w:jc w:val="center"/>
              <w:rPr>
                <w:rFonts w:ascii="Calibri" w:hAnsi="Calibri" w:cs="Calibri"/>
                <w:b/>
                <w:bCs/>
                <w:color w:val="000000"/>
                <w:sz w:val="16"/>
                <w:szCs w:val="22"/>
              </w:rPr>
            </w:pPr>
            <w:r w:rsidRPr="00EB33DA">
              <w:rPr>
                <w:rFonts w:ascii="Calibri" w:hAnsi="Calibri" w:cs="Calibri"/>
                <w:b/>
                <w:bCs/>
                <w:color w:val="000000"/>
                <w:sz w:val="16"/>
                <w:szCs w:val="22"/>
              </w:rPr>
              <w:t>202</w:t>
            </w:r>
            <w:r w:rsidR="00751EBB">
              <w:rPr>
                <w:rFonts w:ascii="Calibri" w:hAnsi="Calibri" w:cs="Calibri"/>
                <w:b/>
                <w:bCs/>
                <w:color w:val="000000"/>
                <w:sz w:val="16"/>
                <w:szCs w:val="22"/>
              </w:rPr>
              <w:t>2</w:t>
            </w:r>
          </w:p>
        </w:tc>
      </w:tr>
      <w:tr w:rsidR="00751EBB" w:rsidRPr="007749B8" w14:paraId="082D2203" w14:textId="77777777" w:rsidTr="00DA2462">
        <w:trPr>
          <w:trHeight w:val="290"/>
        </w:trPr>
        <w:tc>
          <w:tcPr>
            <w:tcW w:w="1276" w:type="dxa"/>
            <w:tcBorders>
              <w:top w:val="nil"/>
              <w:left w:val="single" w:sz="4" w:space="0" w:color="auto"/>
              <w:bottom w:val="single" w:sz="4" w:space="0" w:color="BFBFBF"/>
              <w:right w:val="nil"/>
            </w:tcBorders>
            <w:shd w:val="clear" w:color="auto" w:fill="auto"/>
            <w:noWrap/>
            <w:vAlign w:val="center"/>
          </w:tcPr>
          <w:p w14:paraId="55E3BC8F" w14:textId="4237AF7C" w:rsidR="00751EBB" w:rsidRPr="00EB33DA" w:rsidRDefault="00751EBB" w:rsidP="00751EBB">
            <w:pPr>
              <w:suppressAutoHyphens w:val="0"/>
              <w:rPr>
                <w:rFonts w:ascii="Calibri" w:hAnsi="Calibri" w:cs="Calibri"/>
                <w:color w:val="000000"/>
                <w:sz w:val="16"/>
                <w:szCs w:val="16"/>
                <w:lang w:eastAsia="pl-PL"/>
              </w:rPr>
            </w:pPr>
            <w:r>
              <w:rPr>
                <w:rFonts w:ascii="Calibri" w:hAnsi="Calibri" w:cs="Calibri"/>
                <w:color w:val="000000"/>
                <w:sz w:val="16"/>
                <w:szCs w:val="16"/>
              </w:rPr>
              <w:t>K16 (K16, K16b, K16c, K16d, K16g, K16h, K16i)</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1CC58D6C" w14:textId="4852703C" w:rsidR="00751EBB" w:rsidRPr="00751EBB" w:rsidRDefault="00751EBB" w:rsidP="00751EBB">
            <w:pPr>
              <w:suppressAutoHyphens w:val="0"/>
              <w:jc w:val="center"/>
              <w:rPr>
                <w:rFonts w:ascii="Arial" w:hAnsi="Arial" w:cs="Arial"/>
                <w:color w:val="000000"/>
                <w:sz w:val="18"/>
                <w:szCs w:val="20"/>
                <w:lang w:eastAsia="pl-PL"/>
              </w:rPr>
            </w:pPr>
            <w:r w:rsidRPr="00751EBB">
              <w:rPr>
                <w:rFonts w:ascii="Arial" w:hAnsi="Arial" w:cs="Arial"/>
                <w:color w:val="000000"/>
                <w:sz w:val="18"/>
                <w:szCs w:val="20"/>
              </w:rPr>
              <w:t>270</w:t>
            </w:r>
          </w:p>
        </w:tc>
        <w:tc>
          <w:tcPr>
            <w:tcW w:w="491"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1CF290C" w14:textId="6653FF48"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83</w:t>
            </w:r>
          </w:p>
        </w:tc>
        <w:tc>
          <w:tcPr>
            <w:tcW w:w="491" w:type="dxa"/>
            <w:tcBorders>
              <w:top w:val="single" w:sz="8" w:space="0" w:color="auto"/>
              <w:left w:val="nil"/>
              <w:bottom w:val="single" w:sz="4" w:space="0" w:color="BFBFBF"/>
              <w:right w:val="single" w:sz="4" w:space="0" w:color="BFBFBF"/>
            </w:tcBorders>
            <w:shd w:val="clear" w:color="auto" w:fill="auto"/>
            <w:noWrap/>
            <w:vAlign w:val="center"/>
          </w:tcPr>
          <w:p w14:paraId="63668FC4" w14:textId="1239EA6A"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50</w:t>
            </w:r>
          </w:p>
        </w:tc>
        <w:tc>
          <w:tcPr>
            <w:tcW w:w="491" w:type="dxa"/>
            <w:tcBorders>
              <w:top w:val="single" w:sz="8" w:space="0" w:color="auto"/>
              <w:left w:val="nil"/>
              <w:bottom w:val="single" w:sz="4" w:space="0" w:color="BFBFBF"/>
              <w:right w:val="single" w:sz="8" w:space="0" w:color="auto"/>
            </w:tcBorders>
            <w:shd w:val="clear" w:color="000000" w:fill="FFC7CE"/>
            <w:noWrap/>
            <w:vAlign w:val="center"/>
          </w:tcPr>
          <w:p w14:paraId="70A64D4F" w14:textId="5A88A93C" w:rsidR="00751EBB" w:rsidRPr="00EB33DA" w:rsidRDefault="00751EBB" w:rsidP="00751EBB">
            <w:pPr>
              <w:jc w:val="center"/>
              <w:rPr>
                <w:rFonts w:ascii="Calibri" w:hAnsi="Calibri" w:cs="Calibri"/>
                <w:color w:val="006100"/>
                <w:sz w:val="18"/>
                <w:szCs w:val="22"/>
              </w:rPr>
            </w:pPr>
            <w:r>
              <w:rPr>
                <w:rFonts w:ascii="Calibri" w:hAnsi="Calibri" w:cs="Calibri"/>
                <w:color w:val="9C0006"/>
                <w:sz w:val="22"/>
                <w:szCs w:val="22"/>
              </w:rPr>
              <w:t>53</w:t>
            </w:r>
          </w:p>
        </w:tc>
        <w:tc>
          <w:tcPr>
            <w:tcW w:w="795" w:type="dxa"/>
            <w:tcBorders>
              <w:top w:val="nil"/>
              <w:left w:val="single" w:sz="8" w:space="0" w:color="auto"/>
              <w:bottom w:val="single" w:sz="4" w:space="0" w:color="BFBFBF"/>
              <w:right w:val="single" w:sz="8" w:space="0" w:color="auto"/>
            </w:tcBorders>
            <w:shd w:val="clear" w:color="000000" w:fill="FA8D72"/>
            <w:noWrap/>
            <w:vAlign w:val="center"/>
          </w:tcPr>
          <w:p w14:paraId="36F0BA40" w14:textId="4223FE79"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2,0</w:t>
            </w:r>
          </w:p>
        </w:tc>
        <w:tc>
          <w:tcPr>
            <w:tcW w:w="51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C25E81D" w14:textId="0F99D641"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7</w:t>
            </w:r>
          </w:p>
        </w:tc>
        <w:tc>
          <w:tcPr>
            <w:tcW w:w="520" w:type="dxa"/>
            <w:tcBorders>
              <w:top w:val="single" w:sz="8" w:space="0" w:color="auto"/>
              <w:left w:val="nil"/>
              <w:bottom w:val="single" w:sz="4" w:space="0" w:color="BFBFBF"/>
              <w:right w:val="single" w:sz="4" w:space="0" w:color="BFBFBF"/>
            </w:tcBorders>
            <w:shd w:val="clear" w:color="auto" w:fill="auto"/>
            <w:noWrap/>
            <w:vAlign w:val="center"/>
          </w:tcPr>
          <w:p w14:paraId="65468995" w14:textId="42BBE2ED"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6</w:t>
            </w:r>
          </w:p>
        </w:tc>
        <w:tc>
          <w:tcPr>
            <w:tcW w:w="520" w:type="dxa"/>
            <w:tcBorders>
              <w:top w:val="single" w:sz="8" w:space="0" w:color="auto"/>
              <w:left w:val="nil"/>
              <w:bottom w:val="single" w:sz="4" w:space="0" w:color="BFBFBF"/>
              <w:right w:val="nil"/>
            </w:tcBorders>
            <w:shd w:val="clear" w:color="000000" w:fill="C6EFCE"/>
            <w:noWrap/>
            <w:vAlign w:val="center"/>
          </w:tcPr>
          <w:p w14:paraId="5E190C4B" w14:textId="62314C65" w:rsidR="00751EBB" w:rsidRPr="00EB33DA" w:rsidRDefault="00751EBB" w:rsidP="00751EBB">
            <w:pPr>
              <w:jc w:val="center"/>
              <w:rPr>
                <w:rFonts w:ascii="Calibri" w:hAnsi="Calibri" w:cs="Calibri"/>
                <w:color w:val="006100"/>
                <w:sz w:val="18"/>
                <w:szCs w:val="22"/>
              </w:rPr>
            </w:pPr>
            <w:r>
              <w:rPr>
                <w:rFonts w:ascii="Calibri" w:hAnsi="Calibri" w:cs="Calibri"/>
                <w:color w:val="006100"/>
                <w:sz w:val="22"/>
                <w:szCs w:val="22"/>
              </w:rPr>
              <w:t>2</w:t>
            </w:r>
          </w:p>
        </w:tc>
        <w:tc>
          <w:tcPr>
            <w:tcW w:w="51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1F97A0F" w14:textId="4DF765E8"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95</w:t>
            </w:r>
          </w:p>
        </w:tc>
        <w:tc>
          <w:tcPr>
            <w:tcW w:w="520" w:type="dxa"/>
            <w:tcBorders>
              <w:top w:val="single" w:sz="8" w:space="0" w:color="auto"/>
              <w:left w:val="nil"/>
              <w:bottom w:val="single" w:sz="4" w:space="0" w:color="BFBFBF"/>
              <w:right w:val="single" w:sz="4" w:space="0" w:color="BFBFBF"/>
            </w:tcBorders>
            <w:shd w:val="clear" w:color="auto" w:fill="auto"/>
            <w:noWrap/>
            <w:vAlign w:val="center"/>
          </w:tcPr>
          <w:p w14:paraId="5ACC38A3" w14:textId="42DAFE5E"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67</w:t>
            </w:r>
          </w:p>
        </w:tc>
        <w:tc>
          <w:tcPr>
            <w:tcW w:w="520" w:type="dxa"/>
            <w:tcBorders>
              <w:top w:val="single" w:sz="8" w:space="0" w:color="auto"/>
              <w:left w:val="nil"/>
              <w:bottom w:val="single" w:sz="4" w:space="0" w:color="BFBFBF"/>
              <w:right w:val="single" w:sz="8" w:space="0" w:color="auto"/>
            </w:tcBorders>
            <w:shd w:val="clear" w:color="000000" w:fill="FFC7CE"/>
            <w:noWrap/>
            <w:vAlign w:val="center"/>
          </w:tcPr>
          <w:p w14:paraId="67A59EFB" w14:textId="20B37F2C" w:rsidR="00751EBB" w:rsidRPr="00EB33DA" w:rsidRDefault="00751EBB" w:rsidP="00751EBB">
            <w:pPr>
              <w:jc w:val="center"/>
              <w:rPr>
                <w:rFonts w:ascii="Calibri" w:hAnsi="Calibri" w:cs="Calibri"/>
                <w:color w:val="006100"/>
                <w:sz w:val="18"/>
                <w:szCs w:val="22"/>
              </w:rPr>
            </w:pPr>
            <w:r>
              <w:rPr>
                <w:rFonts w:ascii="Calibri" w:hAnsi="Calibri" w:cs="Calibri"/>
                <w:color w:val="9C0006"/>
                <w:sz w:val="22"/>
                <w:szCs w:val="22"/>
              </w:rPr>
              <w:t>68</w:t>
            </w:r>
          </w:p>
        </w:tc>
        <w:tc>
          <w:tcPr>
            <w:tcW w:w="661" w:type="dxa"/>
            <w:tcBorders>
              <w:top w:val="single" w:sz="8" w:space="0" w:color="auto"/>
              <w:left w:val="nil"/>
              <w:bottom w:val="single" w:sz="4" w:space="0" w:color="BFBFBF"/>
              <w:right w:val="single" w:sz="4" w:space="0" w:color="BFBFBF"/>
            </w:tcBorders>
            <w:shd w:val="clear" w:color="auto" w:fill="auto"/>
            <w:noWrap/>
            <w:vAlign w:val="center"/>
          </w:tcPr>
          <w:p w14:paraId="57D0E4E4" w14:textId="41BDAD7D"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970</w:t>
            </w:r>
          </w:p>
        </w:tc>
        <w:tc>
          <w:tcPr>
            <w:tcW w:w="662" w:type="dxa"/>
            <w:tcBorders>
              <w:top w:val="single" w:sz="8" w:space="0" w:color="auto"/>
              <w:left w:val="nil"/>
              <w:bottom w:val="single" w:sz="4" w:space="0" w:color="BFBFBF"/>
              <w:right w:val="single" w:sz="4" w:space="0" w:color="BFBFBF"/>
            </w:tcBorders>
            <w:shd w:val="clear" w:color="auto" w:fill="auto"/>
            <w:noWrap/>
            <w:vAlign w:val="center"/>
          </w:tcPr>
          <w:p w14:paraId="03E9D347" w14:textId="5C458219"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879</w:t>
            </w:r>
          </w:p>
        </w:tc>
        <w:tc>
          <w:tcPr>
            <w:tcW w:w="662" w:type="dxa"/>
            <w:tcBorders>
              <w:top w:val="single" w:sz="8" w:space="0" w:color="auto"/>
              <w:left w:val="nil"/>
              <w:bottom w:val="single" w:sz="4" w:space="0" w:color="BFBFBF"/>
              <w:right w:val="single" w:sz="4" w:space="0" w:color="auto"/>
            </w:tcBorders>
            <w:shd w:val="clear" w:color="000000" w:fill="C6EFCE"/>
            <w:noWrap/>
            <w:vAlign w:val="center"/>
          </w:tcPr>
          <w:p w14:paraId="3C5AF31B" w14:textId="29852BB3" w:rsidR="00751EBB" w:rsidRPr="00EB33DA" w:rsidRDefault="00751EBB" w:rsidP="00751EBB">
            <w:pPr>
              <w:jc w:val="center"/>
              <w:rPr>
                <w:rFonts w:ascii="Calibri" w:hAnsi="Calibri" w:cs="Calibri"/>
                <w:color w:val="006100"/>
                <w:sz w:val="18"/>
                <w:szCs w:val="22"/>
              </w:rPr>
            </w:pPr>
            <w:r>
              <w:rPr>
                <w:rFonts w:ascii="Calibri" w:hAnsi="Calibri" w:cs="Calibri"/>
                <w:color w:val="006100"/>
                <w:sz w:val="22"/>
                <w:szCs w:val="22"/>
              </w:rPr>
              <w:t>669</w:t>
            </w:r>
          </w:p>
        </w:tc>
      </w:tr>
      <w:tr w:rsidR="00751EBB" w:rsidRPr="007749B8" w14:paraId="6A19F808" w14:textId="77777777" w:rsidTr="00DA2462">
        <w:trPr>
          <w:trHeight w:val="290"/>
        </w:trPr>
        <w:tc>
          <w:tcPr>
            <w:tcW w:w="1276" w:type="dxa"/>
            <w:tcBorders>
              <w:top w:val="nil"/>
              <w:left w:val="single" w:sz="4" w:space="0" w:color="auto"/>
              <w:bottom w:val="single" w:sz="4" w:space="0" w:color="BFBFBF"/>
              <w:right w:val="nil"/>
            </w:tcBorders>
            <w:shd w:val="clear" w:color="auto" w:fill="auto"/>
            <w:noWrap/>
            <w:vAlign w:val="center"/>
          </w:tcPr>
          <w:p w14:paraId="467E8057" w14:textId="5922EFB4" w:rsidR="00751EBB" w:rsidRPr="00EB33DA" w:rsidRDefault="00751EBB" w:rsidP="00751EBB">
            <w:pPr>
              <w:rPr>
                <w:rFonts w:ascii="Calibri" w:hAnsi="Calibri" w:cs="Calibri"/>
                <w:color w:val="000000"/>
                <w:sz w:val="16"/>
                <w:szCs w:val="16"/>
              </w:rPr>
            </w:pPr>
            <w:r>
              <w:rPr>
                <w:rFonts w:ascii="Calibri" w:hAnsi="Calibri" w:cs="Calibri"/>
                <w:color w:val="000000"/>
                <w:sz w:val="16"/>
                <w:szCs w:val="16"/>
              </w:rPr>
              <w:t>K51 (K51, K51a, S51b, S51C, S51d)</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7E0E6CBB" w14:textId="7935FD4F" w:rsidR="00751EBB" w:rsidRPr="00751EBB" w:rsidRDefault="00751EBB" w:rsidP="00751EBB">
            <w:pPr>
              <w:jc w:val="center"/>
              <w:rPr>
                <w:rFonts w:ascii="Arial" w:hAnsi="Arial" w:cs="Arial"/>
                <w:color w:val="000000"/>
                <w:sz w:val="18"/>
                <w:szCs w:val="20"/>
              </w:rPr>
            </w:pPr>
            <w:r w:rsidRPr="00751EBB">
              <w:rPr>
                <w:rFonts w:ascii="Arial" w:hAnsi="Arial" w:cs="Arial"/>
                <w:color w:val="000000"/>
                <w:sz w:val="18"/>
                <w:szCs w:val="20"/>
              </w:rPr>
              <w:t>105</w:t>
            </w:r>
          </w:p>
        </w:tc>
        <w:tc>
          <w:tcPr>
            <w:tcW w:w="491" w:type="dxa"/>
            <w:tcBorders>
              <w:top w:val="nil"/>
              <w:left w:val="nil"/>
              <w:bottom w:val="single" w:sz="4" w:space="0" w:color="BFBFBF"/>
              <w:right w:val="single" w:sz="4" w:space="0" w:color="BFBFBF"/>
            </w:tcBorders>
            <w:shd w:val="clear" w:color="auto" w:fill="auto"/>
            <w:noWrap/>
            <w:vAlign w:val="center"/>
          </w:tcPr>
          <w:p w14:paraId="0A6E4E0E" w14:textId="6DFA8918"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51</w:t>
            </w:r>
          </w:p>
        </w:tc>
        <w:tc>
          <w:tcPr>
            <w:tcW w:w="491" w:type="dxa"/>
            <w:tcBorders>
              <w:top w:val="nil"/>
              <w:left w:val="nil"/>
              <w:bottom w:val="single" w:sz="4" w:space="0" w:color="BFBFBF"/>
              <w:right w:val="single" w:sz="4" w:space="0" w:color="BFBFBF"/>
            </w:tcBorders>
            <w:shd w:val="clear" w:color="auto" w:fill="auto"/>
            <w:noWrap/>
            <w:vAlign w:val="center"/>
          </w:tcPr>
          <w:p w14:paraId="44B515F9" w14:textId="6A270C01"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28</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7218D5B5" w14:textId="0234704F" w:rsidR="00751EBB" w:rsidRPr="00EB33DA" w:rsidRDefault="00751EBB" w:rsidP="00751EBB">
            <w:pPr>
              <w:jc w:val="center"/>
              <w:rPr>
                <w:rFonts w:ascii="Calibri" w:hAnsi="Calibri" w:cs="Calibri"/>
                <w:color w:val="006100"/>
                <w:sz w:val="18"/>
                <w:szCs w:val="22"/>
              </w:rPr>
            </w:pPr>
            <w:r>
              <w:rPr>
                <w:rFonts w:ascii="Calibri" w:hAnsi="Calibri" w:cs="Calibri"/>
                <w:color w:val="006100"/>
                <w:sz w:val="22"/>
                <w:szCs w:val="22"/>
              </w:rPr>
              <w:t>23</w:t>
            </w:r>
          </w:p>
        </w:tc>
        <w:tc>
          <w:tcPr>
            <w:tcW w:w="795" w:type="dxa"/>
            <w:tcBorders>
              <w:top w:val="single" w:sz="4" w:space="0" w:color="BFBFBF"/>
              <w:left w:val="single" w:sz="8" w:space="0" w:color="auto"/>
              <w:bottom w:val="single" w:sz="4" w:space="0" w:color="BFBFBF"/>
              <w:right w:val="single" w:sz="8" w:space="0" w:color="auto"/>
            </w:tcBorders>
            <w:shd w:val="clear" w:color="000000" w:fill="F9726D"/>
            <w:noWrap/>
            <w:vAlign w:val="center"/>
          </w:tcPr>
          <w:p w14:paraId="3DCB824E" w14:textId="1AD6D0B2"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2,2</w:t>
            </w:r>
          </w:p>
        </w:tc>
        <w:tc>
          <w:tcPr>
            <w:tcW w:w="519" w:type="dxa"/>
            <w:tcBorders>
              <w:top w:val="nil"/>
              <w:left w:val="nil"/>
              <w:bottom w:val="single" w:sz="4" w:space="0" w:color="BFBFBF"/>
              <w:right w:val="single" w:sz="4" w:space="0" w:color="BFBFBF"/>
            </w:tcBorders>
            <w:shd w:val="clear" w:color="auto" w:fill="auto"/>
            <w:noWrap/>
            <w:vAlign w:val="center"/>
          </w:tcPr>
          <w:p w14:paraId="4352C66C" w14:textId="2BF5F9F3"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59930023" w14:textId="2C4D1061"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3</w:t>
            </w:r>
          </w:p>
        </w:tc>
        <w:tc>
          <w:tcPr>
            <w:tcW w:w="520" w:type="dxa"/>
            <w:tcBorders>
              <w:top w:val="single" w:sz="4" w:space="0" w:color="BFBFBF"/>
              <w:left w:val="nil"/>
              <w:bottom w:val="single" w:sz="4" w:space="0" w:color="BFBFBF"/>
              <w:right w:val="nil"/>
            </w:tcBorders>
            <w:shd w:val="clear" w:color="000000" w:fill="C6EFCE"/>
            <w:noWrap/>
            <w:vAlign w:val="center"/>
          </w:tcPr>
          <w:p w14:paraId="777935EC" w14:textId="1F689613" w:rsidR="00751EBB" w:rsidRPr="00EB33DA" w:rsidRDefault="00751EBB" w:rsidP="00751EBB">
            <w:pPr>
              <w:jc w:val="center"/>
              <w:rPr>
                <w:rFonts w:ascii="Calibri" w:hAnsi="Calibri" w:cs="Calibri"/>
                <w:color w:val="9C0006"/>
                <w:sz w:val="18"/>
                <w:szCs w:val="22"/>
              </w:rPr>
            </w:pPr>
            <w:r>
              <w:rPr>
                <w:rFonts w:ascii="Calibri" w:hAnsi="Calibri" w:cs="Calibri"/>
                <w:color w:val="006100"/>
                <w:sz w:val="22"/>
                <w:szCs w:val="22"/>
              </w:rPr>
              <w:t>1</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00169E91" w14:textId="087EDBC0"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66</w:t>
            </w:r>
          </w:p>
        </w:tc>
        <w:tc>
          <w:tcPr>
            <w:tcW w:w="520" w:type="dxa"/>
            <w:tcBorders>
              <w:top w:val="nil"/>
              <w:left w:val="nil"/>
              <w:bottom w:val="single" w:sz="4" w:space="0" w:color="BFBFBF"/>
              <w:right w:val="single" w:sz="4" w:space="0" w:color="BFBFBF"/>
            </w:tcBorders>
            <w:shd w:val="clear" w:color="auto" w:fill="auto"/>
            <w:noWrap/>
            <w:vAlign w:val="center"/>
          </w:tcPr>
          <w:p w14:paraId="7ECDCFA7" w14:textId="59850951"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35</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38A4359A" w14:textId="657526F6" w:rsidR="00751EBB" w:rsidRPr="00EB33DA" w:rsidRDefault="00751EBB" w:rsidP="00751EBB">
            <w:pPr>
              <w:jc w:val="center"/>
              <w:rPr>
                <w:rFonts w:ascii="Calibri" w:hAnsi="Calibri" w:cs="Calibri"/>
                <w:color w:val="006100"/>
                <w:sz w:val="18"/>
                <w:szCs w:val="22"/>
              </w:rPr>
            </w:pPr>
            <w:r>
              <w:rPr>
                <w:rFonts w:ascii="Calibri" w:hAnsi="Calibri" w:cs="Calibri"/>
                <w:color w:val="006100"/>
                <w:sz w:val="22"/>
                <w:szCs w:val="22"/>
              </w:rPr>
              <w:t>22</w:t>
            </w:r>
          </w:p>
        </w:tc>
        <w:tc>
          <w:tcPr>
            <w:tcW w:w="661" w:type="dxa"/>
            <w:tcBorders>
              <w:top w:val="nil"/>
              <w:left w:val="nil"/>
              <w:bottom w:val="single" w:sz="4" w:space="0" w:color="BFBFBF"/>
              <w:right w:val="single" w:sz="4" w:space="0" w:color="BFBFBF"/>
            </w:tcBorders>
            <w:shd w:val="clear" w:color="auto" w:fill="auto"/>
            <w:noWrap/>
            <w:vAlign w:val="center"/>
          </w:tcPr>
          <w:p w14:paraId="0EA926D8" w14:textId="60EC0AAB"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610</w:t>
            </w:r>
          </w:p>
        </w:tc>
        <w:tc>
          <w:tcPr>
            <w:tcW w:w="662" w:type="dxa"/>
            <w:tcBorders>
              <w:top w:val="nil"/>
              <w:left w:val="nil"/>
              <w:bottom w:val="single" w:sz="4" w:space="0" w:color="BFBFBF"/>
              <w:right w:val="single" w:sz="4" w:space="0" w:color="BFBFBF"/>
            </w:tcBorders>
            <w:shd w:val="clear" w:color="auto" w:fill="auto"/>
            <w:noWrap/>
            <w:vAlign w:val="center"/>
          </w:tcPr>
          <w:p w14:paraId="0A43F467" w14:textId="04FC2E52"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495</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6C03D547" w14:textId="14B1923B" w:rsidR="00751EBB" w:rsidRPr="00EB33DA" w:rsidRDefault="00751EBB" w:rsidP="00751EBB">
            <w:pPr>
              <w:jc w:val="center"/>
              <w:rPr>
                <w:rFonts w:ascii="Calibri" w:hAnsi="Calibri" w:cs="Calibri"/>
                <w:color w:val="006100"/>
                <w:sz w:val="18"/>
                <w:szCs w:val="22"/>
              </w:rPr>
            </w:pPr>
            <w:r>
              <w:rPr>
                <w:rFonts w:ascii="Calibri" w:hAnsi="Calibri" w:cs="Calibri"/>
                <w:color w:val="006100"/>
                <w:sz w:val="22"/>
                <w:szCs w:val="22"/>
              </w:rPr>
              <w:t>465</w:t>
            </w:r>
          </w:p>
        </w:tc>
      </w:tr>
      <w:tr w:rsidR="00751EBB" w:rsidRPr="007749B8" w14:paraId="4773222F" w14:textId="77777777" w:rsidTr="00DA2462">
        <w:trPr>
          <w:trHeight w:val="290"/>
        </w:trPr>
        <w:tc>
          <w:tcPr>
            <w:tcW w:w="1276" w:type="dxa"/>
            <w:tcBorders>
              <w:top w:val="nil"/>
              <w:left w:val="single" w:sz="4" w:space="0" w:color="auto"/>
              <w:bottom w:val="single" w:sz="4" w:space="0" w:color="BFBFBF"/>
              <w:right w:val="nil"/>
            </w:tcBorders>
            <w:shd w:val="clear" w:color="auto" w:fill="auto"/>
            <w:noWrap/>
            <w:vAlign w:val="center"/>
          </w:tcPr>
          <w:p w14:paraId="014D32D6" w14:textId="6952F039" w:rsidR="00751EBB" w:rsidRPr="00EB33DA" w:rsidRDefault="00751EBB" w:rsidP="00751EBB">
            <w:pPr>
              <w:rPr>
                <w:rFonts w:ascii="Calibri" w:hAnsi="Calibri" w:cs="Calibri"/>
                <w:color w:val="000000"/>
                <w:sz w:val="16"/>
                <w:szCs w:val="16"/>
              </w:rPr>
            </w:pPr>
            <w:r>
              <w:rPr>
                <w:rFonts w:ascii="Calibri" w:hAnsi="Calibri" w:cs="Calibri"/>
                <w:color w:val="000000"/>
                <w:sz w:val="16"/>
                <w:szCs w:val="16"/>
              </w:rPr>
              <w:t>K59 (K59, K59a, K59b)</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09A3ECC0" w14:textId="1D388315" w:rsidR="00751EBB" w:rsidRPr="00751EBB" w:rsidRDefault="00751EBB" w:rsidP="00751EBB">
            <w:pPr>
              <w:jc w:val="center"/>
              <w:rPr>
                <w:rFonts w:ascii="Arial" w:hAnsi="Arial" w:cs="Arial"/>
                <w:color w:val="000000"/>
                <w:sz w:val="18"/>
                <w:szCs w:val="20"/>
              </w:rPr>
            </w:pPr>
            <w:r w:rsidRPr="00751EBB">
              <w:rPr>
                <w:rFonts w:ascii="Arial" w:hAnsi="Arial" w:cs="Arial"/>
                <w:color w:val="000000"/>
                <w:sz w:val="18"/>
                <w:szCs w:val="20"/>
              </w:rPr>
              <w:t>82</w:t>
            </w:r>
          </w:p>
        </w:tc>
        <w:tc>
          <w:tcPr>
            <w:tcW w:w="491" w:type="dxa"/>
            <w:tcBorders>
              <w:top w:val="nil"/>
              <w:left w:val="nil"/>
              <w:bottom w:val="single" w:sz="4" w:space="0" w:color="BFBFBF"/>
              <w:right w:val="single" w:sz="4" w:space="0" w:color="BFBFBF"/>
            </w:tcBorders>
            <w:shd w:val="clear" w:color="auto" w:fill="auto"/>
            <w:noWrap/>
            <w:vAlign w:val="center"/>
          </w:tcPr>
          <w:p w14:paraId="70BE2D48" w14:textId="35D0176C"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13</w:t>
            </w:r>
          </w:p>
        </w:tc>
        <w:tc>
          <w:tcPr>
            <w:tcW w:w="491" w:type="dxa"/>
            <w:tcBorders>
              <w:top w:val="nil"/>
              <w:left w:val="nil"/>
              <w:bottom w:val="single" w:sz="4" w:space="0" w:color="BFBFBF"/>
              <w:right w:val="single" w:sz="4" w:space="0" w:color="BFBFBF"/>
            </w:tcBorders>
            <w:shd w:val="clear" w:color="auto" w:fill="auto"/>
            <w:noWrap/>
            <w:vAlign w:val="center"/>
          </w:tcPr>
          <w:p w14:paraId="4ADC1CF4" w14:textId="4ECD78E2"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17</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14:paraId="794F8D2F" w14:textId="04BFD0E6" w:rsidR="00751EBB" w:rsidRPr="00EB33DA" w:rsidRDefault="00751EBB" w:rsidP="00751EBB">
            <w:pPr>
              <w:jc w:val="center"/>
              <w:rPr>
                <w:rFonts w:ascii="Calibri" w:hAnsi="Calibri" w:cs="Calibri"/>
                <w:color w:val="9C0006"/>
                <w:sz w:val="18"/>
                <w:szCs w:val="22"/>
              </w:rPr>
            </w:pPr>
            <w:r>
              <w:rPr>
                <w:rFonts w:ascii="Calibri" w:hAnsi="Calibri" w:cs="Calibri"/>
                <w:color w:val="9C0006"/>
                <w:sz w:val="22"/>
                <w:szCs w:val="22"/>
              </w:rPr>
              <w:t>18</w:t>
            </w:r>
          </w:p>
        </w:tc>
        <w:tc>
          <w:tcPr>
            <w:tcW w:w="795" w:type="dxa"/>
            <w:tcBorders>
              <w:top w:val="single" w:sz="4" w:space="0" w:color="BFBFBF"/>
              <w:left w:val="single" w:sz="8" w:space="0" w:color="auto"/>
              <w:bottom w:val="single" w:sz="4" w:space="0" w:color="BFBFBF"/>
              <w:right w:val="single" w:sz="8" w:space="0" w:color="auto"/>
            </w:tcBorders>
            <w:shd w:val="clear" w:color="000000" w:fill="F9726D"/>
            <w:noWrap/>
            <w:vAlign w:val="center"/>
          </w:tcPr>
          <w:p w14:paraId="7BE84E63" w14:textId="00670E7B"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2,2</w:t>
            </w:r>
          </w:p>
        </w:tc>
        <w:tc>
          <w:tcPr>
            <w:tcW w:w="519" w:type="dxa"/>
            <w:tcBorders>
              <w:top w:val="nil"/>
              <w:left w:val="nil"/>
              <w:bottom w:val="single" w:sz="4" w:space="0" w:color="BFBFBF"/>
              <w:right w:val="single" w:sz="4" w:space="0" w:color="BFBFBF"/>
            </w:tcBorders>
            <w:shd w:val="clear" w:color="auto" w:fill="auto"/>
            <w:noWrap/>
            <w:vAlign w:val="center"/>
          </w:tcPr>
          <w:p w14:paraId="1A143829" w14:textId="6E96F894"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w:t>
            </w:r>
          </w:p>
        </w:tc>
        <w:tc>
          <w:tcPr>
            <w:tcW w:w="520" w:type="dxa"/>
            <w:tcBorders>
              <w:top w:val="nil"/>
              <w:left w:val="nil"/>
              <w:bottom w:val="single" w:sz="4" w:space="0" w:color="BFBFBF"/>
              <w:right w:val="single" w:sz="4" w:space="0" w:color="BFBFBF"/>
            </w:tcBorders>
            <w:shd w:val="clear" w:color="auto" w:fill="auto"/>
            <w:noWrap/>
            <w:vAlign w:val="center"/>
          </w:tcPr>
          <w:p w14:paraId="14BB2AAE" w14:textId="01DD2A1C"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14:paraId="6B610803" w14:textId="043A1C26" w:rsidR="00751EBB" w:rsidRPr="00EB33DA" w:rsidRDefault="00751EBB" w:rsidP="00751EBB">
            <w:pPr>
              <w:jc w:val="center"/>
              <w:rPr>
                <w:rFonts w:ascii="Calibri" w:hAnsi="Calibri" w:cs="Calibri"/>
                <w:color w:val="9C0006"/>
                <w:sz w:val="18"/>
                <w:szCs w:val="22"/>
              </w:rPr>
            </w:pPr>
            <w:r>
              <w:rPr>
                <w:rFonts w:ascii="Calibri" w:hAnsi="Calibri" w:cs="Calibri"/>
                <w:color w:val="9C0006"/>
                <w:sz w:val="22"/>
                <w:szCs w:val="22"/>
              </w:rPr>
              <w:t>2</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047D3AC7" w14:textId="4ACDA946"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14</w:t>
            </w:r>
          </w:p>
        </w:tc>
        <w:tc>
          <w:tcPr>
            <w:tcW w:w="520" w:type="dxa"/>
            <w:tcBorders>
              <w:top w:val="nil"/>
              <w:left w:val="nil"/>
              <w:bottom w:val="single" w:sz="4" w:space="0" w:color="BFBFBF"/>
              <w:right w:val="single" w:sz="4" w:space="0" w:color="BFBFBF"/>
            </w:tcBorders>
            <w:shd w:val="clear" w:color="auto" w:fill="auto"/>
            <w:noWrap/>
            <w:vAlign w:val="center"/>
          </w:tcPr>
          <w:p w14:paraId="5344961F" w14:textId="1072C37C"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25</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093FF516" w14:textId="3C9919D5" w:rsidR="00751EBB" w:rsidRPr="00EB33DA" w:rsidRDefault="00751EBB" w:rsidP="00751EBB">
            <w:pPr>
              <w:jc w:val="center"/>
              <w:rPr>
                <w:rFonts w:ascii="Calibri" w:hAnsi="Calibri" w:cs="Calibri"/>
                <w:color w:val="9C0006"/>
                <w:sz w:val="18"/>
                <w:szCs w:val="22"/>
              </w:rPr>
            </w:pPr>
            <w:r>
              <w:rPr>
                <w:rFonts w:ascii="Calibri" w:hAnsi="Calibri" w:cs="Calibri"/>
                <w:color w:val="006100"/>
                <w:sz w:val="22"/>
                <w:szCs w:val="22"/>
              </w:rPr>
              <w:t>22</w:t>
            </w:r>
          </w:p>
        </w:tc>
        <w:tc>
          <w:tcPr>
            <w:tcW w:w="661" w:type="dxa"/>
            <w:tcBorders>
              <w:top w:val="nil"/>
              <w:left w:val="nil"/>
              <w:bottom w:val="single" w:sz="4" w:space="0" w:color="BFBFBF"/>
              <w:right w:val="single" w:sz="4" w:space="0" w:color="BFBFBF"/>
            </w:tcBorders>
            <w:shd w:val="clear" w:color="auto" w:fill="auto"/>
            <w:noWrap/>
            <w:vAlign w:val="center"/>
          </w:tcPr>
          <w:p w14:paraId="75AA0DF4" w14:textId="62D0218C"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193</w:t>
            </w:r>
          </w:p>
        </w:tc>
        <w:tc>
          <w:tcPr>
            <w:tcW w:w="662" w:type="dxa"/>
            <w:tcBorders>
              <w:top w:val="nil"/>
              <w:left w:val="nil"/>
              <w:bottom w:val="single" w:sz="4" w:space="0" w:color="BFBFBF"/>
              <w:right w:val="single" w:sz="4" w:space="0" w:color="BFBFBF"/>
            </w:tcBorders>
            <w:shd w:val="clear" w:color="auto" w:fill="auto"/>
            <w:noWrap/>
            <w:vAlign w:val="center"/>
          </w:tcPr>
          <w:p w14:paraId="17E635FD" w14:textId="5C3CE8D5"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197</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75B1F78F" w14:textId="1AF02C2C" w:rsidR="00751EBB" w:rsidRPr="00EB33DA" w:rsidRDefault="00751EBB" w:rsidP="00751EBB">
            <w:pPr>
              <w:jc w:val="center"/>
              <w:rPr>
                <w:rFonts w:ascii="Calibri" w:hAnsi="Calibri" w:cs="Calibri"/>
                <w:color w:val="006100"/>
                <w:sz w:val="18"/>
                <w:szCs w:val="22"/>
              </w:rPr>
            </w:pPr>
            <w:r>
              <w:rPr>
                <w:rFonts w:ascii="Calibri" w:hAnsi="Calibri" w:cs="Calibri"/>
                <w:color w:val="006100"/>
                <w:sz w:val="22"/>
                <w:szCs w:val="22"/>
              </w:rPr>
              <w:t>159</w:t>
            </w:r>
          </w:p>
        </w:tc>
      </w:tr>
      <w:tr w:rsidR="00751EBB" w:rsidRPr="007749B8" w14:paraId="0CFFBDDC" w14:textId="77777777" w:rsidTr="00DA2462">
        <w:trPr>
          <w:trHeight w:val="290"/>
        </w:trPr>
        <w:tc>
          <w:tcPr>
            <w:tcW w:w="1276" w:type="dxa"/>
            <w:tcBorders>
              <w:top w:val="nil"/>
              <w:left w:val="single" w:sz="4" w:space="0" w:color="auto"/>
              <w:bottom w:val="single" w:sz="4" w:space="0" w:color="BFBFBF"/>
              <w:right w:val="nil"/>
            </w:tcBorders>
            <w:shd w:val="clear" w:color="auto" w:fill="auto"/>
            <w:noWrap/>
            <w:vAlign w:val="center"/>
          </w:tcPr>
          <w:p w14:paraId="26F33B05" w14:textId="1CE92228" w:rsidR="00751EBB" w:rsidRPr="00EB33DA" w:rsidRDefault="00751EBB" w:rsidP="00751EBB">
            <w:pPr>
              <w:rPr>
                <w:rFonts w:ascii="Calibri" w:hAnsi="Calibri" w:cs="Calibri"/>
                <w:color w:val="000000"/>
                <w:sz w:val="16"/>
                <w:szCs w:val="16"/>
              </w:rPr>
            </w:pPr>
            <w:r>
              <w:rPr>
                <w:rFonts w:ascii="Calibri" w:hAnsi="Calibri" w:cs="Calibri"/>
                <w:color w:val="000000"/>
                <w:sz w:val="16"/>
                <w:szCs w:val="16"/>
              </w:rPr>
              <w:t>K65 (K59, K59a, K59b)</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5C2BEF67" w14:textId="69F011CA" w:rsidR="00751EBB" w:rsidRPr="00751EBB" w:rsidRDefault="00751EBB" w:rsidP="00751EBB">
            <w:pPr>
              <w:jc w:val="center"/>
              <w:rPr>
                <w:rFonts w:ascii="Arial" w:hAnsi="Arial" w:cs="Arial"/>
                <w:color w:val="000000"/>
                <w:sz w:val="18"/>
                <w:szCs w:val="20"/>
              </w:rPr>
            </w:pPr>
            <w:r w:rsidRPr="00751EBB">
              <w:rPr>
                <w:rFonts w:ascii="Arial" w:hAnsi="Arial" w:cs="Arial"/>
                <w:color w:val="000000"/>
                <w:sz w:val="18"/>
                <w:szCs w:val="20"/>
              </w:rPr>
              <w:t>90</w:t>
            </w:r>
          </w:p>
        </w:tc>
        <w:tc>
          <w:tcPr>
            <w:tcW w:w="491" w:type="dxa"/>
            <w:tcBorders>
              <w:top w:val="nil"/>
              <w:left w:val="nil"/>
              <w:bottom w:val="single" w:sz="4" w:space="0" w:color="BFBFBF"/>
              <w:right w:val="single" w:sz="4" w:space="0" w:color="BFBFBF"/>
            </w:tcBorders>
            <w:shd w:val="clear" w:color="auto" w:fill="auto"/>
            <w:noWrap/>
            <w:vAlign w:val="center"/>
          </w:tcPr>
          <w:p w14:paraId="1C8C324A" w14:textId="7ADF674E"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19</w:t>
            </w:r>
          </w:p>
        </w:tc>
        <w:tc>
          <w:tcPr>
            <w:tcW w:w="491" w:type="dxa"/>
            <w:tcBorders>
              <w:top w:val="nil"/>
              <w:left w:val="nil"/>
              <w:bottom w:val="single" w:sz="4" w:space="0" w:color="BFBFBF"/>
              <w:right w:val="single" w:sz="4" w:space="0" w:color="BFBFBF"/>
            </w:tcBorders>
            <w:shd w:val="clear" w:color="auto" w:fill="auto"/>
            <w:noWrap/>
            <w:vAlign w:val="center"/>
          </w:tcPr>
          <w:p w14:paraId="4971FBA0" w14:textId="5D929B8D"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21</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34CF128D" w14:textId="5F364B50" w:rsidR="00751EBB" w:rsidRPr="00EB33DA" w:rsidRDefault="00751EBB" w:rsidP="00751EBB">
            <w:pPr>
              <w:jc w:val="center"/>
              <w:rPr>
                <w:rFonts w:ascii="Calibri" w:hAnsi="Calibri" w:cs="Calibri"/>
                <w:color w:val="9C0006"/>
                <w:sz w:val="18"/>
                <w:szCs w:val="22"/>
              </w:rPr>
            </w:pPr>
            <w:r>
              <w:rPr>
                <w:rFonts w:ascii="Calibri" w:hAnsi="Calibri" w:cs="Calibri"/>
                <w:color w:val="006100"/>
                <w:sz w:val="22"/>
                <w:szCs w:val="22"/>
              </w:rPr>
              <w:t>17</w:t>
            </w:r>
          </w:p>
        </w:tc>
        <w:tc>
          <w:tcPr>
            <w:tcW w:w="795" w:type="dxa"/>
            <w:tcBorders>
              <w:top w:val="single" w:sz="4" w:space="0" w:color="BFBFBF"/>
              <w:left w:val="single" w:sz="8" w:space="0" w:color="auto"/>
              <w:bottom w:val="single" w:sz="4" w:space="0" w:color="BFBFBF"/>
              <w:right w:val="single" w:sz="8" w:space="0" w:color="auto"/>
            </w:tcBorders>
            <w:shd w:val="clear" w:color="000000" w:fill="FB9674"/>
            <w:noWrap/>
            <w:vAlign w:val="center"/>
          </w:tcPr>
          <w:p w14:paraId="07077482" w14:textId="72A5064C"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1,9</w:t>
            </w:r>
          </w:p>
        </w:tc>
        <w:tc>
          <w:tcPr>
            <w:tcW w:w="519" w:type="dxa"/>
            <w:tcBorders>
              <w:top w:val="nil"/>
              <w:left w:val="nil"/>
              <w:bottom w:val="single" w:sz="4" w:space="0" w:color="BFBFBF"/>
              <w:right w:val="single" w:sz="4" w:space="0" w:color="BFBFBF"/>
            </w:tcBorders>
            <w:shd w:val="clear" w:color="auto" w:fill="auto"/>
            <w:noWrap/>
            <w:vAlign w:val="center"/>
          </w:tcPr>
          <w:p w14:paraId="440D4511" w14:textId="63ED936A"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9</w:t>
            </w:r>
          </w:p>
        </w:tc>
        <w:tc>
          <w:tcPr>
            <w:tcW w:w="520" w:type="dxa"/>
            <w:tcBorders>
              <w:top w:val="nil"/>
              <w:left w:val="nil"/>
              <w:bottom w:val="single" w:sz="4" w:space="0" w:color="BFBFBF"/>
              <w:right w:val="single" w:sz="4" w:space="0" w:color="BFBFBF"/>
            </w:tcBorders>
            <w:shd w:val="clear" w:color="auto" w:fill="auto"/>
            <w:noWrap/>
            <w:vAlign w:val="center"/>
          </w:tcPr>
          <w:p w14:paraId="4C1F6C99" w14:textId="440B5644"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3</w:t>
            </w:r>
          </w:p>
        </w:tc>
        <w:tc>
          <w:tcPr>
            <w:tcW w:w="520" w:type="dxa"/>
            <w:tcBorders>
              <w:top w:val="single" w:sz="4" w:space="0" w:color="BFBFBF"/>
              <w:left w:val="nil"/>
              <w:bottom w:val="single" w:sz="4" w:space="0" w:color="BFBFBF"/>
              <w:right w:val="nil"/>
            </w:tcBorders>
            <w:shd w:val="clear" w:color="000000" w:fill="C6EFCE"/>
            <w:noWrap/>
            <w:vAlign w:val="center"/>
          </w:tcPr>
          <w:p w14:paraId="6C961819" w14:textId="543E2435" w:rsidR="00751EBB" w:rsidRPr="00EB33DA" w:rsidRDefault="00751EBB" w:rsidP="00751EBB">
            <w:pPr>
              <w:jc w:val="center"/>
              <w:rPr>
                <w:rFonts w:ascii="Calibri" w:hAnsi="Calibri" w:cs="Calibri"/>
                <w:color w:val="006100"/>
                <w:sz w:val="18"/>
                <w:szCs w:val="22"/>
              </w:rPr>
            </w:pPr>
            <w:r>
              <w:rPr>
                <w:rFonts w:ascii="Calibri" w:hAnsi="Calibri" w:cs="Calibri"/>
                <w:color w:val="006100"/>
                <w:sz w:val="22"/>
                <w:szCs w:val="22"/>
              </w:rPr>
              <w:t>1</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55277436" w14:textId="6D3D74EE"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19</w:t>
            </w:r>
          </w:p>
        </w:tc>
        <w:tc>
          <w:tcPr>
            <w:tcW w:w="520" w:type="dxa"/>
            <w:tcBorders>
              <w:top w:val="nil"/>
              <w:left w:val="nil"/>
              <w:bottom w:val="single" w:sz="4" w:space="0" w:color="BFBFBF"/>
              <w:right w:val="single" w:sz="4" w:space="0" w:color="BFBFBF"/>
            </w:tcBorders>
            <w:shd w:val="clear" w:color="auto" w:fill="auto"/>
            <w:noWrap/>
            <w:vAlign w:val="center"/>
          </w:tcPr>
          <w:p w14:paraId="65A222A4" w14:textId="61174DFE"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30</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1817E46B" w14:textId="6E25B90F" w:rsidR="00751EBB" w:rsidRPr="00EB33DA" w:rsidRDefault="00751EBB" w:rsidP="00751EBB">
            <w:pPr>
              <w:jc w:val="center"/>
              <w:rPr>
                <w:rFonts w:ascii="Calibri" w:hAnsi="Calibri" w:cs="Calibri"/>
                <w:color w:val="9C0006"/>
                <w:sz w:val="18"/>
                <w:szCs w:val="22"/>
              </w:rPr>
            </w:pPr>
            <w:r>
              <w:rPr>
                <w:rFonts w:ascii="Calibri" w:hAnsi="Calibri" w:cs="Calibri"/>
                <w:color w:val="006100"/>
                <w:sz w:val="22"/>
                <w:szCs w:val="22"/>
              </w:rPr>
              <w:t>17</w:t>
            </w:r>
          </w:p>
        </w:tc>
        <w:tc>
          <w:tcPr>
            <w:tcW w:w="661" w:type="dxa"/>
            <w:tcBorders>
              <w:top w:val="nil"/>
              <w:left w:val="nil"/>
              <w:bottom w:val="single" w:sz="4" w:space="0" w:color="BFBFBF"/>
              <w:right w:val="single" w:sz="4" w:space="0" w:color="BFBFBF"/>
            </w:tcBorders>
            <w:shd w:val="clear" w:color="auto" w:fill="auto"/>
            <w:noWrap/>
            <w:vAlign w:val="center"/>
          </w:tcPr>
          <w:p w14:paraId="67A2937E" w14:textId="0AC20FF2"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271</w:t>
            </w:r>
          </w:p>
        </w:tc>
        <w:tc>
          <w:tcPr>
            <w:tcW w:w="662" w:type="dxa"/>
            <w:tcBorders>
              <w:top w:val="nil"/>
              <w:left w:val="nil"/>
              <w:bottom w:val="single" w:sz="4" w:space="0" w:color="BFBFBF"/>
              <w:right w:val="single" w:sz="4" w:space="0" w:color="BFBFBF"/>
            </w:tcBorders>
            <w:shd w:val="clear" w:color="auto" w:fill="auto"/>
            <w:noWrap/>
            <w:vAlign w:val="center"/>
          </w:tcPr>
          <w:p w14:paraId="63013292" w14:textId="2822F9F6"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379</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3FFDF729" w14:textId="75574FF0" w:rsidR="00751EBB" w:rsidRPr="00EB33DA" w:rsidRDefault="00751EBB" w:rsidP="00751EBB">
            <w:pPr>
              <w:jc w:val="center"/>
              <w:rPr>
                <w:rFonts w:ascii="Calibri" w:hAnsi="Calibri" w:cs="Calibri"/>
                <w:color w:val="9C0006"/>
                <w:sz w:val="18"/>
                <w:szCs w:val="22"/>
              </w:rPr>
            </w:pPr>
            <w:r>
              <w:rPr>
                <w:rFonts w:ascii="Calibri" w:hAnsi="Calibri" w:cs="Calibri"/>
                <w:color w:val="006100"/>
                <w:sz w:val="22"/>
                <w:szCs w:val="22"/>
              </w:rPr>
              <w:t>276</w:t>
            </w:r>
          </w:p>
        </w:tc>
      </w:tr>
      <w:tr w:rsidR="00751EBB" w:rsidRPr="007749B8" w14:paraId="7EC8E292" w14:textId="77777777" w:rsidTr="00DA2462">
        <w:trPr>
          <w:trHeight w:val="290"/>
        </w:trPr>
        <w:tc>
          <w:tcPr>
            <w:tcW w:w="1276" w:type="dxa"/>
            <w:tcBorders>
              <w:top w:val="nil"/>
              <w:left w:val="single" w:sz="4" w:space="0" w:color="auto"/>
              <w:bottom w:val="single" w:sz="4" w:space="0" w:color="BFBFBF"/>
              <w:right w:val="nil"/>
            </w:tcBorders>
            <w:shd w:val="clear" w:color="auto" w:fill="auto"/>
            <w:noWrap/>
            <w:vAlign w:val="center"/>
          </w:tcPr>
          <w:p w14:paraId="4A234BDB" w14:textId="46B7C3F0" w:rsidR="00751EBB" w:rsidRPr="00EB33DA" w:rsidRDefault="00751EBB" w:rsidP="00751EBB">
            <w:pPr>
              <w:rPr>
                <w:rFonts w:ascii="Calibri" w:hAnsi="Calibri" w:cs="Calibri"/>
                <w:color w:val="000000"/>
                <w:sz w:val="16"/>
                <w:szCs w:val="16"/>
              </w:rPr>
            </w:pPr>
            <w:r>
              <w:rPr>
                <w:rFonts w:ascii="Calibri" w:hAnsi="Calibri" w:cs="Calibri"/>
                <w:color w:val="000000"/>
                <w:sz w:val="16"/>
                <w:szCs w:val="16"/>
              </w:rPr>
              <w:t>K7 (K7, S7g, S7i, S7j)</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4721ED78" w14:textId="67D5944F" w:rsidR="00751EBB" w:rsidRPr="00751EBB" w:rsidRDefault="00751EBB" w:rsidP="00751EBB">
            <w:pPr>
              <w:jc w:val="center"/>
              <w:rPr>
                <w:rFonts w:ascii="Arial" w:hAnsi="Arial" w:cs="Arial"/>
                <w:color w:val="000000"/>
                <w:sz w:val="18"/>
                <w:szCs w:val="20"/>
              </w:rPr>
            </w:pPr>
            <w:r w:rsidRPr="00751EBB">
              <w:rPr>
                <w:rFonts w:ascii="Arial" w:hAnsi="Arial" w:cs="Arial"/>
                <w:color w:val="000000"/>
                <w:sz w:val="18"/>
                <w:szCs w:val="20"/>
              </w:rPr>
              <w:t>156</w:t>
            </w:r>
          </w:p>
        </w:tc>
        <w:tc>
          <w:tcPr>
            <w:tcW w:w="491" w:type="dxa"/>
            <w:tcBorders>
              <w:top w:val="nil"/>
              <w:left w:val="nil"/>
              <w:bottom w:val="single" w:sz="4" w:space="0" w:color="BFBFBF"/>
              <w:right w:val="single" w:sz="4" w:space="0" w:color="BFBFBF"/>
            </w:tcBorders>
            <w:shd w:val="clear" w:color="auto" w:fill="auto"/>
            <w:noWrap/>
            <w:vAlign w:val="center"/>
          </w:tcPr>
          <w:p w14:paraId="7B9FF76C" w14:textId="4230D5A3"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16</w:t>
            </w:r>
          </w:p>
        </w:tc>
        <w:tc>
          <w:tcPr>
            <w:tcW w:w="491" w:type="dxa"/>
            <w:tcBorders>
              <w:top w:val="nil"/>
              <w:left w:val="nil"/>
              <w:bottom w:val="single" w:sz="4" w:space="0" w:color="BFBFBF"/>
              <w:right w:val="single" w:sz="4" w:space="0" w:color="BFBFBF"/>
            </w:tcBorders>
            <w:shd w:val="clear" w:color="auto" w:fill="auto"/>
            <w:noWrap/>
            <w:vAlign w:val="center"/>
          </w:tcPr>
          <w:p w14:paraId="42E3DA7A" w14:textId="6EA82AAE"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14</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14:paraId="3A41580E" w14:textId="235F7E5D" w:rsidR="00751EBB" w:rsidRPr="00EB33DA" w:rsidRDefault="00751EBB" w:rsidP="00751EBB">
            <w:pPr>
              <w:jc w:val="center"/>
              <w:rPr>
                <w:rFonts w:ascii="Calibri" w:hAnsi="Calibri" w:cs="Calibri"/>
                <w:color w:val="9C0006"/>
                <w:sz w:val="18"/>
                <w:szCs w:val="22"/>
              </w:rPr>
            </w:pPr>
            <w:r>
              <w:rPr>
                <w:rFonts w:ascii="Calibri" w:hAnsi="Calibri" w:cs="Calibri"/>
                <w:color w:val="9C0006"/>
                <w:sz w:val="22"/>
                <w:szCs w:val="22"/>
              </w:rPr>
              <w:t>17</w:t>
            </w:r>
          </w:p>
        </w:tc>
        <w:tc>
          <w:tcPr>
            <w:tcW w:w="795" w:type="dxa"/>
            <w:tcBorders>
              <w:top w:val="single" w:sz="4" w:space="0" w:color="BFBFBF"/>
              <w:left w:val="single" w:sz="8" w:space="0" w:color="auto"/>
              <w:bottom w:val="single" w:sz="4" w:space="0" w:color="BFBFBF"/>
              <w:right w:val="single" w:sz="8" w:space="0" w:color="auto"/>
            </w:tcBorders>
            <w:shd w:val="clear" w:color="000000" w:fill="E8E482"/>
            <w:noWrap/>
            <w:vAlign w:val="center"/>
          </w:tcPr>
          <w:p w14:paraId="77DBF3D7" w14:textId="337F7846"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1,1</w:t>
            </w:r>
          </w:p>
        </w:tc>
        <w:tc>
          <w:tcPr>
            <w:tcW w:w="519" w:type="dxa"/>
            <w:tcBorders>
              <w:top w:val="nil"/>
              <w:left w:val="nil"/>
              <w:bottom w:val="single" w:sz="4" w:space="0" w:color="BFBFBF"/>
              <w:right w:val="single" w:sz="4" w:space="0" w:color="BFBFBF"/>
            </w:tcBorders>
            <w:shd w:val="clear" w:color="auto" w:fill="auto"/>
            <w:noWrap/>
            <w:vAlign w:val="center"/>
          </w:tcPr>
          <w:p w14:paraId="4C266861" w14:textId="7D0651C7"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787F3304" w14:textId="15FBEFB7"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3</w:t>
            </w:r>
          </w:p>
        </w:tc>
        <w:tc>
          <w:tcPr>
            <w:tcW w:w="520" w:type="dxa"/>
            <w:tcBorders>
              <w:top w:val="single" w:sz="4" w:space="0" w:color="BFBFBF"/>
              <w:left w:val="nil"/>
              <w:bottom w:val="single" w:sz="4" w:space="0" w:color="BFBFBF"/>
              <w:right w:val="nil"/>
            </w:tcBorders>
            <w:shd w:val="clear" w:color="000000" w:fill="C6EFCE"/>
            <w:noWrap/>
            <w:vAlign w:val="center"/>
          </w:tcPr>
          <w:p w14:paraId="42D5223B" w14:textId="0038F756" w:rsidR="00751EBB" w:rsidRPr="00EB33DA" w:rsidRDefault="00751EBB" w:rsidP="00751EBB">
            <w:pPr>
              <w:jc w:val="center"/>
              <w:rPr>
                <w:rFonts w:ascii="Calibri" w:hAnsi="Calibri" w:cs="Calibri"/>
                <w:color w:val="006100"/>
                <w:sz w:val="18"/>
                <w:szCs w:val="22"/>
              </w:rPr>
            </w:pPr>
            <w:r>
              <w:rPr>
                <w:rFonts w:ascii="Calibri" w:hAnsi="Calibri" w:cs="Calibri"/>
                <w:color w:val="006100"/>
                <w:sz w:val="22"/>
                <w:szCs w:val="22"/>
              </w:rPr>
              <w:t>1</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058EFBFE" w14:textId="42FDDAD4"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21</w:t>
            </w:r>
          </w:p>
        </w:tc>
        <w:tc>
          <w:tcPr>
            <w:tcW w:w="520" w:type="dxa"/>
            <w:tcBorders>
              <w:top w:val="nil"/>
              <w:left w:val="nil"/>
              <w:bottom w:val="single" w:sz="4" w:space="0" w:color="BFBFBF"/>
              <w:right w:val="single" w:sz="4" w:space="0" w:color="BFBFBF"/>
            </w:tcBorders>
            <w:shd w:val="clear" w:color="auto" w:fill="auto"/>
            <w:noWrap/>
            <w:vAlign w:val="center"/>
          </w:tcPr>
          <w:p w14:paraId="5965E87C" w14:textId="43A8ECC4"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18</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3594B324" w14:textId="25851205" w:rsidR="00751EBB" w:rsidRPr="00EB33DA" w:rsidRDefault="00751EBB" w:rsidP="00751EBB">
            <w:pPr>
              <w:jc w:val="center"/>
              <w:rPr>
                <w:rFonts w:ascii="Calibri" w:hAnsi="Calibri" w:cs="Calibri"/>
                <w:color w:val="9C0006"/>
                <w:sz w:val="18"/>
                <w:szCs w:val="22"/>
              </w:rPr>
            </w:pPr>
            <w:r>
              <w:rPr>
                <w:rFonts w:ascii="Calibri" w:hAnsi="Calibri" w:cs="Calibri"/>
                <w:color w:val="9C0006"/>
                <w:sz w:val="22"/>
                <w:szCs w:val="22"/>
              </w:rPr>
              <w:t>23</w:t>
            </w:r>
          </w:p>
        </w:tc>
        <w:tc>
          <w:tcPr>
            <w:tcW w:w="661" w:type="dxa"/>
            <w:tcBorders>
              <w:top w:val="nil"/>
              <w:left w:val="nil"/>
              <w:bottom w:val="single" w:sz="4" w:space="0" w:color="BFBFBF"/>
              <w:right w:val="single" w:sz="4" w:space="0" w:color="BFBFBF"/>
            </w:tcBorders>
            <w:shd w:val="clear" w:color="auto" w:fill="auto"/>
            <w:noWrap/>
            <w:vAlign w:val="center"/>
          </w:tcPr>
          <w:p w14:paraId="24A93A9B" w14:textId="10113513"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292</w:t>
            </w:r>
          </w:p>
        </w:tc>
        <w:tc>
          <w:tcPr>
            <w:tcW w:w="662" w:type="dxa"/>
            <w:tcBorders>
              <w:top w:val="nil"/>
              <w:left w:val="nil"/>
              <w:bottom w:val="single" w:sz="4" w:space="0" w:color="BFBFBF"/>
              <w:right w:val="single" w:sz="4" w:space="0" w:color="BFBFBF"/>
            </w:tcBorders>
            <w:shd w:val="clear" w:color="auto" w:fill="auto"/>
            <w:noWrap/>
            <w:vAlign w:val="center"/>
          </w:tcPr>
          <w:p w14:paraId="0B3A0D93" w14:textId="1EC4AA87"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376</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4D277BE5" w14:textId="0CE30720" w:rsidR="00751EBB" w:rsidRPr="00EB33DA" w:rsidRDefault="00751EBB" w:rsidP="00751EBB">
            <w:pPr>
              <w:jc w:val="center"/>
              <w:rPr>
                <w:rFonts w:ascii="Calibri" w:hAnsi="Calibri" w:cs="Calibri"/>
                <w:color w:val="006100"/>
                <w:sz w:val="18"/>
                <w:szCs w:val="22"/>
              </w:rPr>
            </w:pPr>
            <w:r>
              <w:rPr>
                <w:rFonts w:ascii="Calibri" w:hAnsi="Calibri" w:cs="Calibri"/>
                <w:color w:val="006100"/>
                <w:sz w:val="22"/>
                <w:szCs w:val="22"/>
              </w:rPr>
              <w:t>289</w:t>
            </w:r>
          </w:p>
        </w:tc>
      </w:tr>
      <w:tr w:rsidR="00751EBB" w:rsidRPr="007749B8" w14:paraId="24A12F81" w14:textId="77777777" w:rsidTr="00DA2462">
        <w:trPr>
          <w:trHeight w:val="290"/>
        </w:trPr>
        <w:tc>
          <w:tcPr>
            <w:tcW w:w="1276" w:type="dxa"/>
            <w:tcBorders>
              <w:top w:val="nil"/>
              <w:left w:val="single" w:sz="4" w:space="0" w:color="auto"/>
              <w:bottom w:val="single" w:sz="4" w:space="0" w:color="BFBFBF"/>
              <w:right w:val="nil"/>
            </w:tcBorders>
            <w:shd w:val="clear" w:color="auto" w:fill="auto"/>
            <w:noWrap/>
            <w:vAlign w:val="center"/>
          </w:tcPr>
          <w:p w14:paraId="7BA8E7D5" w14:textId="7CF65603" w:rsidR="00751EBB" w:rsidRPr="00EB33DA" w:rsidRDefault="00751EBB" w:rsidP="00751EBB">
            <w:pPr>
              <w:rPr>
                <w:rFonts w:ascii="Calibri" w:hAnsi="Calibri" w:cs="Calibri"/>
                <w:color w:val="000000"/>
                <w:sz w:val="16"/>
                <w:szCs w:val="16"/>
              </w:rPr>
            </w:pPr>
            <w:r>
              <w:rPr>
                <w:rFonts w:ascii="Calibri" w:hAnsi="Calibri" w:cs="Calibri"/>
                <w:color w:val="000000"/>
                <w:sz w:val="16"/>
                <w:szCs w:val="16"/>
              </w:rPr>
              <w:t>K58 (K58, K58b, K58c)</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19D2CCB1" w14:textId="0F9602CB" w:rsidR="00751EBB" w:rsidRPr="00751EBB" w:rsidRDefault="00751EBB" w:rsidP="00751EBB">
            <w:pPr>
              <w:jc w:val="center"/>
              <w:rPr>
                <w:rFonts w:ascii="Arial" w:hAnsi="Arial" w:cs="Arial"/>
                <w:color w:val="000000"/>
                <w:sz w:val="18"/>
                <w:szCs w:val="20"/>
              </w:rPr>
            </w:pPr>
            <w:r w:rsidRPr="00751EBB">
              <w:rPr>
                <w:rFonts w:ascii="Arial" w:hAnsi="Arial" w:cs="Arial"/>
                <w:color w:val="000000"/>
                <w:sz w:val="18"/>
                <w:szCs w:val="20"/>
              </w:rPr>
              <w:t>150</w:t>
            </w:r>
          </w:p>
        </w:tc>
        <w:tc>
          <w:tcPr>
            <w:tcW w:w="491" w:type="dxa"/>
            <w:tcBorders>
              <w:top w:val="nil"/>
              <w:left w:val="nil"/>
              <w:bottom w:val="single" w:sz="4" w:space="0" w:color="BFBFBF"/>
              <w:right w:val="single" w:sz="4" w:space="0" w:color="BFBFBF"/>
            </w:tcBorders>
            <w:shd w:val="clear" w:color="auto" w:fill="auto"/>
            <w:noWrap/>
            <w:vAlign w:val="center"/>
          </w:tcPr>
          <w:p w14:paraId="470374F2" w14:textId="5CE2B720"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16</w:t>
            </w:r>
          </w:p>
        </w:tc>
        <w:tc>
          <w:tcPr>
            <w:tcW w:w="491" w:type="dxa"/>
            <w:tcBorders>
              <w:top w:val="nil"/>
              <w:left w:val="nil"/>
              <w:bottom w:val="single" w:sz="4" w:space="0" w:color="BFBFBF"/>
              <w:right w:val="single" w:sz="4" w:space="0" w:color="BFBFBF"/>
            </w:tcBorders>
            <w:shd w:val="clear" w:color="auto" w:fill="auto"/>
            <w:noWrap/>
            <w:vAlign w:val="center"/>
          </w:tcPr>
          <w:p w14:paraId="6AAA4F2A" w14:textId="682D9ADF"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20</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22ABE3A3" w14:textId="3B51043F" w:rsidR="00751EBB" w:rsidRPr="00EB33DA" w:rsidRDefault="00751EBB" w:rsidP="00751EBB">
            <w:pPr>
              <w:jc w:val="center"/>
              <w:rPr>
                <w:rFonts w:ascii="Calibri" w:hAnsi="Calibri" w:cs="Calibri"/>
                <w:color w:val="9C0006"/>
                <w:sz w:val="18"/>
                <w:szCs w:val="22"/>
              </w:rPr>
            </w:pPr>
            <w:r>
              <w:rPr>
                <w:rFonts w:ascii="Calibri" w:hAnsi="Calibri" w:cs="Calibri"/>
                <w:color w:val="006100"/>
                <w:sz w:val="22"/>
                <w:szCs w:val="22"/>
              </w:rPr>
              <w:t>13</w:t>
            </w:r>
          </w:p>
        </w:tc>
        <w:tc>
          <w:tcPr>
            <w:tcW w:w="795" w:type="dxa"/>
            <w:tcBorders>
              <w:top w:val="single" w:sz="4" w:space="0" w:color="BFBFBF"/>
              <w:left w:val="single" w:sz="8" w:space="0" w:color="auto"/>
              <w:bottom w:val="single" w:sz="4" w:space="0" w:color="BFBFBF"/>
              <w:right w:val="single" w:sz="8" w:space="0" w:color="auto"/>
            </w:tcBorders>
            <w:shd w:val="clear" w:color="000000" w:fill="AAD27F"/>
            <w:noWrap/>
            <w:vAlign w:val="center"/>
          </w:tcPr>
          <w:p w14:paraId="3748B4D7" w14:textId="1F26FEBF"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0,9</w:t>
            </w:r>
          </w:p>
        </w:tc>
        <w:tc>
          <w:tcPr>
            <w:tcW w:w="519" w:type="dxa"/>
            <w:tcBorders>
              <w:top w:val="nil"/>
              <w:left w:val="nil"/>
              <w:bottom w:val="single" w:sz="4" w:space="0" w:color="BFBFBF"/>
              <w:right w:val="single" w:sz="4" w:space="0" w:color="BFBFBF"/>
            </w:tcBorders>
            <w:shd w:val="clear" w:color="auto" w:fill="auto"/>
            <w:noWrap/>
            <w:vAlign w:val="center"/>
          </w:tcPr>
          <w:p w14:paraId="7B4E60A9" w14:textId="5DC21979"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w:t>
            </w:r>
          </w:p>
        </w:tc>
        <w:tc>
          <w:tcPr>
            <w:tcW w:w="520" w:type="dxa"/>
            <w:tcBorders>
              <w:top w:val="nil"/>
              <w:left w:val="nil"/>
              <w:bottom w:val="single" w:sz="4" w:space="0" w:color="BFBFBF"/>
              <w:right w:val="single" w:sz="4" w:space="0" w:color="BFBFBF"/>
            </w:tcBorders>
            <w:shd w:val="clear" w:color="auto" w:fill="auto"/>
            <w:noWrap/>
            <w:vAlign w:val="center"/>
          </w:tcPr>
          <w:p w14:paraId="08DF3B51" w14:textId="1F49F6A1"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w:t>
            </w:r>
          </w:p>
        </w:tc>
        <w:tc>
          <w:tcPr>
            <w:tcW w:w="520" w:type="dxa"/>
            <w:tcBorders>
              <w:top w:val="nil"/>
              <w:left w:val="nil"/>
              <w:bottom w:val="single" w:sz="4" w:space="0" w:color="BFBFBF"/>
              <w:right w:val="nil"/>
            </w:tcBorders>
            <w:shd w:val="clear" w:color="auto" w:fill="auto"/>
            <w:noWrap/>
            <w:vAlign w:val="center"/>
          </w:tcPr>
          <w:p w14:paraId="76F35915" w14:textId="269A0B20" w:rsidR="00751EBB" w:rsidRPr="00EB33DA" w:rsidRDefault="00751EBB" w:rsidP="00751EBB">
            <w:pPr>
              <w:jc w:val="center"/>
              <w:rPr>
                <w:rFonts w:ascii="Calibri" w:hAnsi="Calibri" w:cs="Calibri"/>
                <w:color w:val="006100"/>
                <w:sz w:val="18"/>
                <w:szCs w:val="22"/>
              </w:rPr>
            </w:pPr>
            <w:r>
              <w:rPr>
                <w:rFonts w:ascii="Calibri" w:hAnsi="Calibri" w:cs="Calibri"/>
                <w:color w:val="000000"/>
                <w:sz w:val="22"/>
                <w:szCs w:val="22"/>
              </w:rPr>
              <w:t>1</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70AD5F7B" w14:textId="4B1D51AA"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15</w:t>
            </w:r>
          </w:p>
        </w:tc>
        <w:tc>
          <w:tcPr>
            <w:tcW w:w="520" w:type="dxa"/>
            <w:tcBorders>
              <w:top w:val="nil"/>
              <w:left w:val="nil"/>
              <w:bottom w:val="single" w:sz="4" w:space="0" w:color="BFBFBF"/>
              <w:right w:val="single" w:sz="4" w:space="0" w:color="BFBFBF"/>
            </w:tcBorders>
            <w:shd w:val="clear" w:color="auto" w:fill="auto"/>
            <w:noWrap/>
            <w:vAlign w:val="center"/>
          </w:tcPr>
          <w:p w14:paraId="4634DE68" w14:textId="359E05FB"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23</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754504D5" w14:textId="755D3C0B" w:rsidR="00751EBB" w:rsidRPr="00EB33DA" w:rsidRDefault="00751EBB" w:rsidP="00751EBB">
            <w:pPr>
              <w:jc w:val="center"/>
              <w:rPr>
                <w:rFonts w:ascii="Calibri" w:hAnsi="Calibri" w:cs="Calibri"/>
                <w:color w:val="9C0006"/>
                <w:sz w:val="18"/>
                <w:szCs w:val="22"/>
              </w:rPr>
            </w:pPr>
            <w:r>
              <w:rPr>
                <w:rFonts w:ascii="Calibri" w:hAnsi="Calibri" w:cs="Calibri"/>
                <w:color w:val="006100"/>
                <w:sz w:val="22"/>
                <w:szCs w:val="22"/>
              </w:rPr>
              <w:t>16</w:t>
            </w:r>
          </w:p>
        </w:tc>
        <w:tc>
          <w:tcPr>
            <w:tcW w:w="661" w:type="dxa"/>
            <w:tcBorders>
              <w:top w:val="nil"/>
              <w:left w:val="nil"/>
              <w:bottom w:val="single" w:sz="4" w:space="0" w:color="BFBFBF"/>
              <w:right w:val="single" w:sz="4" w:space="0" w:color="BFBFBF"/>
            </w:tcBorders>
            <w:shd w:val="clear" w:color="auto" w:fill="auto"/>
            <w:noWrap/>
            <w:vAlign w:val="center"/>
          </w:tcPr>
          <w:p w14:paraId="73D76366" w14:textId="58210797"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215</w:t>
            </w:r>
          </w:p>
        </w:tc>
        <w:tc>
          <w:tcPr>
            <w:tcW w:w="662" w:type="dxa"/>
            <w:tcBorders>
              <w:top w:val="nil"/>
              <w:left w:val="nil"/>
              <w:bottom w:val="single" w:sz="4" w:space="0" w:color="BFBFBF"/>
              <w:right w:val="single" w:sz="4" w:space="0" w:color="BFBFBF"/>
            </w:tcBorders>
            <w:shd w:val="clear" w:color="auto" w:fill="auto"/>
            <w:noWrap/>
            <w:vAlign w:val="center"/>
          </w:tcPr>
          <w:p w14:paraId="290D425B" w14:textId="07407ADA"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200</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7CB77219" w14:textId="05AF8609" w:rsidR="00751EBB" w:rsidRPr="00EB33DA" w:rsidRDefault="00751EBB" w:rsidP="00751EBB">
            <w:pPr>
              <w:jc w:val="center"/>
              <w:rPr>
                <w:rFonts w:ascii="Calibri" w:hAnsi="Calibri" w:cs="Calibri"/>
                <w:color w:val="9C0006"/>
                <w:sz w:val="18"/>
                <w:szCs w:val="22"/>
              </w:rPr>
            </w:pPr>
            <w:r>
              <w:rPr>
                <w:rFonts w:ascii="Calibri" w:hAnsi="Calibri" w:cs="Calibri"/>
                <w:color w:val="9C0006"/>
                <w:sz w:val="22"/>
                <w:szCs w:val="22"/>
              </w:rPr>
              <w:t>201</w:t>
            </w:r>
          </w:p>
        </w:tc>
      </w:tr>
      <w:tr w:rsidR="00751EBB" w:rsidRPr="007749B8" w14:paraId="3A764333" w14:textId="77777777" w:rsidTr="00DA2462">
        <w:trPr>
          <w:trHeight w:val="290"/>
        </w:trPr>
        <w:tc>
          <w:tcPr>
            <w:tcW w:w="1276" w:type="dxa"/>
            <w:tcBorders>
              <w:top w:val="nil"/>
              <w:left w:val="single" w:sz="4" w:space="0" w:color="auto"/>
              <w:bottom w:val="single" w:sz="4" w:space="0" w:color="BFBFBF"/>
              <w:right w:val="nil"/>
            </w:tcBorders>
            <w:shd w:val="clear" w:color="auto" w:fill="auto"/>
            <w:noWrap/>
            <w:vAlign w:val="center"/>
          </w:tcPr>
          <w:p w14:paraId="56A83C9B" w14:textId="0AA7B020" w:rsidR="00751EBB" w:rsidRPr="00EB33DA" w:rsidRDefault="00751EBB" w:rsidP="00751EBB">
            <w:pPr>
              <w:rPr>
                <w:rFonts w:ascii="Calibri" w:hAnsi="Calibri" w:cs="Calibri"/>
                <w:color w:val="000000"/>
                <w:sz w:val="16"/>
                <w:szCs w:val="16"/>
              </w:rPr>
            </w:pPr>
            <w:r>
              <w:rPr>
                <w:rFonts w:ascii="Calibri" w:hAnsi="Calibri" w:cs="Calibri"/>
                <w:color w:val="000000"/>
                <w:sz w:val="16"/>
                <w:szCs w:val="16"/>
              </w:rPr>
              <w:t>K15</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0F29F0DC" w14:textId="02F074DB" w:rsidR="00751EBB" w:rsidRPr="00751EBB" w:rsidRDefault="00751EBB" w:rsidP="00751EBB">
            <w:pPr>
              <w:jc w:val="center"/>
              <w:rPr>
                <w:rFonts w:ascii="Arial" w:hAnsi="Arial" w:cs="Arial"/>
                <w:color w:val="000000"/>
                <w:sz w:val="18"/>
                <w:szCs w:val="20"/>
              </w:rPr>
            </w:pPr>
            <w:r w:rsidRPr="00751EBB">
              <w:rPr>
                <w:rFonts w:ascii="Arial" w:hAnsi="Arial" w:cs="Arial"/>
                <w:color w:val="000000"/>
                <w:sz w:val="18"/>
                <w:szCs w:val="20"/>
              </w:rPr>
              <w:t>53</w:t>
            </w:r>
          </w:p>
        </w:tc>
        <w:tc>
          <w:tcPr>
            <w:tcW w:w="491" w:type="dxa"/>
            <w:tcBorders>
              <w:top w:val="nil"/>
              <w:left w:val="nil"/>
              <w:bottom w:val="single" w:sz="4" w:space="0" w:color="BFBFBF"/>
              <w:right w:val="single" w:sz="4" w:space="0" w:color="BFBFBF"/>
            </w:tcBorders>
            <w:shd w:val="clear" w:color="auto" w:fill="auto"/>
            <w:noWrap/>
            <w:vAlign w:val="center"/>
          </w:tcPr>
          <w:p w14:paraId="5709E6A3" w14:textId="1C37B648"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24</w:t>
            </w:r>
          </w:p>
        </w:tc>
        <w:tc>
          <w:tcPr>
            <w:tcW w:w="491" w:type="dxa"/>
            <w:tcBorders>
              <w:top w:val="nil"/>
              <w:left w:val="nil"/>
              <w:bottom w:val="single" w:sz="4" w:space="0" w:color="BFBFBF"/>
              <w:right w:val="single" w:sz="4" w:space="0" w:color="BFBFBF"/>
            </w:tcBorders>
            <w:shd w:val="clear" w:color="auto" w:fill="auto"/>
            <w:noWrap/>
            <w:vAlign w:val="center"/>
          </w:tcPr>
          <w:p w14:paraId="31E1D654" w14:textId="073CAF24"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14</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3FE8298F" w14:textId="2DFD6E2C" w:rsidR="00751EBB" w:rsidRPr="00EB33DA" w:rsidRDefault="00751EBB" w:rsidP="00751EBB">
            <w:pPr>
              <w:jc w:val="center"/>
              <w:rPr>
                <w:rFonts w:ascii="Calibri" w:hAnsi="Calibri" w:cs="Calibri"/>
                <w:color w:val="006100"/>
                <w:sz w:val="18"/>
                <w:szCs w:val="22"/>
              </w:rPr>
            </w:pPr>
            <w:r>
              <w:rPr>
                <w:rFonts w:ascii="Calibri" w:hAnsi="Calibri" w:cs="Calibri"/>
                <w:color w:val="006100"/>
                <w:sz w:val="22"/>
                <w:szCs w:val="22"/>
              </w:rPr>
              <w:t>12</w:t>
            </w:r>
          </w:p>
        </w:tc>
        <w:tc>
          <w:tcPr>
            <w:tcW w:w="795" w:type="dxa"/>
            <w:tcBorders>
              <w:top w:val="single" w:sz="4" w:space="0" w:color="BFBFBF"/>
              <w:left w:val="single" w:sz="8" w:space="0" w:color="auto"/>
              <w:bottom w:val="single" w:sz="4" w:space="0" w:color="BFBFBF"/>
              <w:right w:val="single" w:sz="8" w:space="0" w:color="auto"/>
            </w:tcBorders>
            <w:shd w:val="clear" w:color="000000" w:fill="F8696B"/>
            <w:noWrap/>
            <w:vAlign w:val="center"/>
          </w:tcPr>
          <w:p w14:paraId="488F3302" w14:textId="19F4F531"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2,3</w:t>
            </w:r>
          </w:p>
        </w:tc>
        <w:tc>
          <w:tcPr>
            <w:tcW w:w="519" w:type="dxa"/>
            <w:tcBorders>
              <w:top w:val="nil"/>
              <w:left w:val="nil"/>
              <w:bottom w:val="single" w:sz="4" w:space="0" w:color="BFBFBF"/>
              <w:right w:val="single" w:sz="4" w:space="0" w:color="BFBFBF"/>
            </w:tcBorders>
            <w:shd w:val="clear" w:color="auto" w:fill="auto"/>
            <w:noWrap/>
            <w:vAlign w:val="center"/>
          </w:tcPr>
          <w:p w14:paraId="38A4A852" w14:textId="72F431E8"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w:t>
            </w:r>
          </w:p>
        </w:tc>
        <w:tc>
          <w:tcPr>
            <w:tcW w:w="520" w:type="dxa"/>
            <w:tcBorders>
              <w:top w:val="nil"/>
              <w:left w:val="nil"/>
              <w:bottom w:val="single" w:sz="4" w:space="0" w:color="BFBFBF"/>
              <w:right w:val="single" w:sz="4" w:space="0" w:color="BFBFBF"/>
            </w:tcBorders>
            <w:shd w:val="clear" w:color="auto" w:fill="auto"/>
            <w:noWrap/>
            <w:vAlign w:val="center"/>
          </w:tcPr>
          <w:p w14:paraId="1FDA2E67" w14:textId="2A31628A"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w:t>
            </w:r>
          </w:p>
        </w:tc>
        <w:tc>
          <w:tcPr>
            <w:tcW w:w="520" w:type="dxa"/>
            <w:tcBorders>
              <w:top w:val="single" w:sz="4" w:space="0" w:color="BFBFBF"/>
              <w:left w:val="nil"/>
              <w:bottom w:val="single" w:sz="4" w:space="0" w:color="BFBFBF"/>
              <w:right w:val="nil"/>
            </w:tcBorders>
            <w:shd w:val="clear" w:color="000000" w:fill="FFC7CE"/>
            <w:noWrap/>
            <w:vAlign w:val="center"/>
          </w:tcPr>
          <w:p w14:paraId="1032EC61" w14:textId="212EA5CD" w:rsidR="00751EBB" w:rsidRPr="00EB33DA" w:rsidRDefault="00751EBB" w:rsidP="00751EBB">
            <w:pPr>
              <w:jc w:val="center"/>
              <w:rPr>
                <w:rFonts w:ascii="Calibri" w:hAnsi="Calibri" w:cs="Calibri"/>
                <w:color w:val="006100"/>
                <w:sz w:val="18"/>
                <w:szCs w:val="22"/>
              </w:rPr>
            </w:pPr>
            <w:r>
              <w:rPr>
                <w:rFonts w:ascii="Calibri" w:hAnsi="Calibri" w:cs="Calibri"/>
                <w:color w:val="9C0006"/>
                <w:sz w:val="22"/>
                <w:szCs w:val="22"/>
              </w:rPr>
              <w:t>4</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0CA2F93E" w14:textId="04E7C0D7"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26</w:t>
            </w:r>
          </w:p>
        </w:tc>
        <w:tc>
          <w:tcPr>
            <w:tcW w:w="520" w:type="dxa"/>
            <w:tcBorders>
              <w:top w:val="nil"/>
              <w:left w:val="nil"/>
              <w:bottom w:val="single" w:sz="4" w:space="0" w:color="BFBFBF"/>
              <w:right w:val="single" w:sz="4" w:space="0" w:color="BFBFBF"/>
            </w:tcBorders>
            <w:shd w:val="clear" w:color="auto" w:fill="auto"/>
            <w:noWrap/>
            <w:vAlign w:val="center"/>
          </w:tcPr>
          <w:p w14:paraId="6340753F" w14:textId="58821F7F"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18</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3ADED4CB" w14:textId="6495D5D2" w:rsidR="00751EBB" w:rsidRPr="00EB33DA" w:rsidRDefault="00751EBB" w:rsidP="00751EBB">
            <w:pPr>
              <w:jc w:val="center"/>
              <w:rPr>
                <w:rFonts w:ascii="Calibri" w:hAnsi="Calibri" w:cs="Calibri"/>
                <w:color w:val="006100"/>
                <w:sz w:val="18"/>
                <w:szCs w:val="22"/>
              </w:rPr>
            </w:pPr>
            <w:r>
              <w:rPr>
                <w:rFonts w:ascii="Calibri" w:hAnsi="Calibri" w:cs="Calibri"/>
                <w:color w:val="006100"/>
                <w:sz w:val="22"/>
                <w:szCs w:val="22"/>
              </w:rPr>
              <w:t>14</w:t>
            </w:r>
          </w:p>
        </w:tc>
        <w:tc>
          <w:tcPr>
            <w:tcW w:w="661" w:type="dxa"/>
            <w:tcBorders>
              <w:top w:val="nil"/>
              <w:left w:val="nil"/>
              <w:bottom w:val="single" w:sz="4" w:space="0" w:color="BFBFBF"/>
              <w:right w:val="single" w:sz="4" w:space="0" w:color="BFBFBF"/>
            </w:tcBorders>
            <w:shd w:val="clear" w:color="auto" w:fill="auto"/>
            <w:noWrap/>
            <w:vAlign w:val="center"/>
          </w:tcPr>
          <w:p w14:paraId="11964099" w14:textId="163BF11D"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210</w:t>
            </w:r>
          </w:p>
        </w:tc>
        <w:tc>
          <w:tcPr>
            <w:tcW w:w="662" w:type="dxa"/>
            <w:tcBorders>
              <w:top w:val="nil"/>
              <w:left w:val="nil"/>
              <w:bottom w:val="single" w:sz="4" w:space="0" w:color="BFBFBF"/>
              <w:right w:val="single" w:sz="4" w:space="0" w:color="BFBFBF"/>
            </w:tcBorders>
            <w:shd w:val="clear" w:color="auto" w:fill="auto"/>
            <w:noWrap/>
            <w:vAlign w:val="center"/>
          </w:tcPr>
          <w:p w14:paraId="4C38E0AF" w14:textId="7E14ED79"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246</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3D106EC5" w14:textId="579653EC" w:rsidR="00751EBB" w:rsidRPr="00EB33DA" w:rsidRDefault="00751EBB" w:rsidP="00751EBB">
            <w:pPr>
              <w:jc w:val="center"/>
              <w:rPr>
                <w:rFonts w:ascii="Calibri" w:hAnsi="Calibri" w:cs="Calibri"/>
                <w:color w:val="9C0006"/>
                <w:sz w:val="18"/>
                <w:szCs w:val="22"/>
              </w:rPr>
            </w:pPr>
            <w:r>
              <w:rPr>
                <w:rFonts w:ascii="Calibri" w:hAnsi="Calibri" w:cs="Calibri"/>
                <w:color w:val="006100"/>
                <w:sz w:val="22"/>
                <w:szCs w:val="22"/>
              </w:rPr>
              <w:t>203</w:t>
            </w:r>
          </w:p>
        </w:tc>
      </w:tr>
      <w:tr w:rsidR="00751EBB" w:rsidRPr="007749B8" w14:paraId="1909FD48" w14:textId="77777777" w:rsidTr="00DA2462">
        <w:trPr>
          <w:trHeight w:val="290"/>
        </w:trPr>
        <w:tc>
          <w:tcPr>
            <w:tcW w:w="1276" w:type="dxa"/>
            <w:tcBorders>
              <w:top w:val="nil"/>
              <w:left w:val="single" w:sz="4" w:space="0" w:color="auto"/>
              <w:bottom w:val="single" w:sz="4" w:space="0" w:color="BFBFBF"/>
              <w:right w:val="nil"/>
            </w:tcBorders>
            <w:shd w:val="clear" w:color="auto" w:fill="auto"/>
            <w:noWrap/>
            <w:vAlign w:val="center"/>
          </w:tcPr>
          <w:p w14:paraId="65FCC7E1" w14:textId="509DA4E5" w:rsidR="00751EBB" w:rsidRPr="00EB33DA" w:rsidRDefault="00751EBB" w:rsidP="00751EBB">
            <w:pPr>
              <w:rPr>
                <w:rFonts w:ascii="Calibri" w:hAnsi="Calibri" w:cs="Calibri"/>
                <w:color w:val="000000"/>
                <w:sz w:val="16"/>
                <w:szCs w:val="16"/>
              </w:rPr>
            </w:pPr>
            <w:r>
              <w:rPr>
                <w:rFonts w:ascii="Calibri" w:hAnsi="Calibri" w:cs="Calibri"/>
                <w:color w:val="000000"/>
                <w:sz w:val="16"/>
                <w:szCs w:val="16"/>
              </w:rPr>
              <w:t>K63</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2D8CE01A" w14:textId="0466D35A" w:rsidR="00751EBB" w:rsidRPr="00751EBB" w:rsidRDefault="00751EBB" w:rsidP="00751EBB">
            <w:pPr>
              <w:jc w:val="center"/>
              <w:rPr>
                <w:rFonts w:ascii="Arial" w:hAnsi="Arial" w:cs="Arial"/>
                <w:color w:val="000000"/>
                <w:sz w:val="18"/>
                <w:szCs w:val="20"/>
              </w:rPr>
            </w:pPr>
            <w:r w:rsidRPr="00751EBB">
              <w:rPr>
                <w:rFonts w:ascii="Arial" w:hAnsi="Arial" w:cs="Arial"/>
                <w:color w:val="000000"/>
                <w:sz w:val="18"/>
                <w:szCs w:val="20"/>
              </w:rPr>
              <w:t>112</w:t>
            </w:r>
          </w:p>
        </w:tc>
        <w:tc>
          <w:tcPr>
            <w:tcW w:w="491" w:type="dxa"/>
            <w:tcBorders>
              <w:top w:val="nil"/>
              <w:left w:val="nil"/>
              <w:bottom w:val="single" w:sz="4" w:space="0" w:color="BFBFBF"/>
              <w:right w:val="single" w:sz="4" w:space="0" w:color="BFBFBF"/>
            </w:tcBorders>
            <w:shd w:val="clear" w:color="auto" w:fill="auto"/>
            <w:noWrap/>
            <w:vAlign w:val="center"/>
          </w:tcPr>
          <w:p w14:paraId="107E055D" w14:textId="20DDB44F"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19</w:t>
            </w:r>
          </w:p>
        </w:tc>
        <w:tc>
          <w:tcPr>
            <w:tcW w:w="491" w:type="dxa"/>
            <w:tcBorders>
              <w:top w:val="nil"/>
              <w:left w:val="nil"/>
              <w:bottom w:val="single" w:sz="4" w:space="0" w:color="BFBFBF"/>
              <w:right w:val="single" w:sz="4" w:space="0" w:color="BFBFBF"/>
            </w:tcBorders>
            <w:shd w:val="clear" w:color="auto" w:fill="auto"/>
            <w:noWrap/>
            <w:vAlign w:val="center"/>
          </w:tcPr>
          <w:p w14:paraId="4DA071F0" w14:textId="5F5EC6CB"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14</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1F3FE406" w14:textId="7D542942" w:rsidR="00751EBB" w:rsidRPr="00EB33DA" w:rsidRDefault="00751EBB" w:rsidP="00751EBB">
            <w:pPr>
              <w:jc w:val="center"/>
              <w:rPr>
                <w:rFonts w:ascii="Calibri" w:hAnsi="Calibri" w:cs="Calibri"/>
                <w:color w:val="006100"/>
                <w:sz w:val="18"/>
                <w:szCs w:val="22"/>
              </w:rPr>
            </w:pPr>
            <w:r>
              <w:rPr>
                <w:rFonts w:ascii="Calibri" w:hAnsi="Calibri" w:cs="Calibri"/>
                <w:color w:val="006100"/>
                <w:sz w:val="22"/>
                <w:szCs w:val="22"/>
              </w:rPr>
              <w:t>12</w:t>
            </w:r>
          </w:p>
        </w:tc>
        <w:tc>
          <w:tcPr>
            <w:tcW w:w="795" w:type="dxa"/>
            <w:tcBorders>
              <w:top w:val="single" w:sz="4" w:space="0" w:color="BFBFBF"/>
              <w:left w:val="single" w:sz="8" w:space="0" w:color="auto"/>
              <w:bottom w:val="single" w:sz="4" w:space="0" w:color="BFBFBF"/>
              <w:right w:val="single" w:sz="8" w:space="0" w:color="auto"/>
            </w:tcBorders>
            <w:shd w:val="clear" w:color="000000" w:fill="E3E382"/>
            <w:noWrap/>
            <w:vAlign w:val="center"/>
          </w:tcPr>
          <w:p w14:paraId="711B79DE" w14:textId="79A3EF4C"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1,1</w:t>
            </w:r>
          </w:p>
        </w:tc>
        <w:tc>
          <w:tcPr>
            <w:tcW w:w="519" w:type="dxa"/>
            <w:tcBorders>
              <w:top w:val="nil"/>
              <w:left w:val="nil"/>
              <w:bottom w:val="single" w:sz="4" w:space="0" w:color="BFBFBF"/>
              <w:right w:val="single" w:sz="4" w:space="0" w:color="BFBFBF"/>
            </w:tcBorders>
            <w:shd w:val="clear" w:color="auto" w:fill="auto"/>
            <w:noWrap/>
            <w:vAlign w:val="center"/>
          </w:tcPr>
          <w:p w14:paraId="461F229F" w14:textId="6C4DF672"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w:t>
            </w:r>
          </w:p>
        </w:tc>
        <w:tc>
          <w:tcPr>
            <w:tcW w:w="520" w:type="dxa"/>
            <w:tcBorders>
              <w:top w:val="nil"/>
              <w:left w:val="nil"/>
              <w:bottom w:val="single" w:sz="4" w:space="0" w:color="BFBFBF"/>
              <w:right w:val="single" w:sz="4" w:space="0" w:color="BFBFBF"/>
            </w:tcBorders>
            <w:shd w:val="clear" w:color="auto" w:fill="auto"/>
            <w:noWrap/>
            <w:vAlign w:val="center"/>
          </w:tcPr>
          <w:p w14:paraId="33801A09" w14:textId="0E186551"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14:paraId="547390CD" w14:textId="1523F2E4" w:rsidR="00751EBB" w:rsidRPr="00EB33DA" w:rsidRDefault="00751EBB" w:rsidP="00751EBB">
            <w:pPr>
              <w:jc w:val="center"/>
              <w:rPr>
                <w:rFonts w:ascii="Calibri" w:hAnsi="Calibri" w:cs="Calibri"/>
                <w:color w:val="006100"/>
                <w:sz w:val="18"/>
                <w:szCs w:val="22"/>
              </w:rPr>
            </w:pPr>
            <w:r>
              <w:rPr>
                <w:rFonts w:ascii="Calibri" w:hAnsi="Calibri" w:cs="Calibri"/>
                <w:color w:val="9C0006"/>
                <w:sz w:val="22"/>
                <w:szCs w:val="22"/>
              </w:rPr>
              <w:t>2</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7086F7E3" w14:textId="2104895D"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24</w:t>
            </w:r>
          </w:p>
        </w:tc>
        <w:tc>
          <w:tcPr>
            <w:tcW w:w="520" w:type="dxa"/>
            <w:tcBorders>
              <w:top w:val="nil"/>
              <w:left w:val="nil"/>
              <w:bottom w:val="single" w:sz="4" w:space="0" w:color="BFBFBF"/>
              <w:right w:val="single" w:sz="4" w:space="0" w:color="BFBFBF"/>
            </w:tcBorders>
            <w:shd w:val="clear" w:color="auto" w:fill="auto"/>
            <w:noWrap/>
            <w:vAlign w:val="center"/>
          </w:tcPr>
          <w:p w14:paraId="04E0C37E" w14:textId="6742A623"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19</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3DB86E59" w14:textId="4326FBBF" w:rsidR="00751EBB" w:rsidRPr="00EB33DA" w:rsidRDefault="00751EBB" w:rsidP="00751EBB">
            <w:pPr>
              <w:jc w:val="center"/>
              <w:rPr>
                <w:rFonts w:ascii="Calibri" w:hAnsi="Calibri" w:cs="Calibri"/>
                <w:color w:val="006100"/>
                <w:sz w:val="18"/>
                <w:szCs w:val="22"/>
              </w:rPr>
            </w:pPr>
            <w:r>
              <w:rPr>
                <w:rFonts w:ascii="Calibri" w:hAnsi="Calibri" w:cs="Calibri"/>
                <w:color w:val="006100"/>
                <w:sz w:val="22"/>
                <w:szCs w:val="22"/>
              </w:rPr>
              <w:t>13</w:t>
            </w:r>
          </w:p>
        </w:tc>
        <w:tc>
          <w:tcPr>
            <w:tcW w:w="661" w:type="dxa"/>
            <w:tcBorders>
              <w:top w:val="nil"/>
              <w:left w:val="nil"/>
              <w:bottom w:val="single" w:sz="4" w:space="0" w:color="BFBFBF"/>
              <w:right w:val="single" w:sz="4" w:space="0" w:color="BFBFBF"/>
            </w:tcBorders>
            <w:shd w:val="clear" w:color="auto" w:fill="auto"/>
            <w:noWrap/>
            <w:vAlign w:val="center"/>
          </w:tcPr>
          <w:p w14:paraId="676E214C" w14:textId="697C256C"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214</w:t>
            </w:r>
          </w:p>
        </w:tc>
        <w:tc>
          <w:tcPr>
            <w:tcW w:w="662" w:type="dxa"/>
            <w:tcBorders>
              <w:top w:val="nil"/>
              <w:left w:val="nil"/>
              <w:bottom w:val="single" w:sz="4" w:space="0" w:color="BFBFBF"/>
              <w:right w:val="single" w:sz="4" w:space="0" w:color="BFBFBF"/>
            </w:tcBorders>
            <w:shd w:val="clear" w:color="auto" w:fill="auto"/>
            <w:noWrap/>
            <w:vAlign w:val="center"/>
          </w:tcPr>
          <w:p w14:paraId="07006011" w14:textId="5A096D92"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241</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34721E87" w14:textId="1B4FCD7F" w:rsidR="00751EBB" w:rsidRPr="00EB33DA" w:rsidRDefault="00751EBB" w:rsidP="00751EBB">
            <w:pPr>
              <w:jc w:val="center"/>
              <w:rPr>
                <w:rFonts w:ascii="Calibri" w:hAnsi="Calibri" w:cs="Calibri"/>
                <w:color w:val="9C0006"/>
                <w:sz w:val="18"/>
                <w:szCs w:val="22"/>
              </w:rPr>
            </w:pPr>
            <w:r>
              <w:rPr>
                <w:rFonts w:ascii="Calibri" w:hAnsi="Calibri" w:cs="Calibri"/>
                <w:color w:val="006100"/>
                <w:sz w:val="22"/>
                <w:szCs w:val="22"/>
              </w:rPr>
              <w:t>213</w:t>
            </w:r>
          </w:p>
        </w:tc>
      </w:tr>
      <w:tr w:rsidR="00751EBB" w:rsidRPr="007749B8" w14:paraId="395E3E6A" w14:textId="77777777" w:rsidTr="00DA2462">
        <w:trPr>
          <w:trHeight w:val="290"/>
        </w:trPr>
        <w:tc>
          <w:tcPr>
            <w:tcW w:w="1276" w:type="dxa"/>
            <w:tcBorders>
              <w:top w:val="nil"/>
              <w:left w:val="single" w:sz="4" w:space="0" w:color="auto"/>
              <w:bottom w:val="single" w:sz="4" w:space="0" w:color="BFBFBF"/>
              <w:right w:val="nil"/>
            </w:tcBorders>
            <w:shd w:val="clear" w:color="auto" w:fill="auto"/>
            <w:noWrap/>
            <w:vAlign w:val="center"/>
          </w:tcPr>
          <w:p w14:paraId="2F467DA3" w14:textId="7A573DBD" w:rsidR="00751EBB" w:rsidRPr="00EB33DA" w:rsidRDefault="00751EBB" w:rsidP="00751EBB">
            <w:pPr>
              <w:rPr>
                <w:rFonts w:ascii="Calibri" w:hAnsi="Calibri" w:cs="Calibri"/>
                <w:color w:val="000000"/>
                <w:sz w:val="16"/>
                <w:szCs w:val="16"/>
              </w:rPr>
            </w:pPr>
            <w:r>
              <w:rPr>
                <w:rFonts w:ascii="Calibri" w:hAnsi="Calibri" w:cs="Calibri"/>
                <w:color w:val="000000"/>
                <w:sz w:val="16"/>
                <w:szCs w:val="16"/>
              </w:rPr>
              <w:t>K53</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3E4E9ED2" w14:textId="1404691F" w:rsidR="00751EBB" w:rsidRPr="00751EBB" w:rsidRDefault="00751EBB" w:rsidP="00751EBB">
            <w:pPr>
              <w:jc w:val="center"/>
              <w:rPr>
                <w:rFonts w:ascii="Arial" w:hAnsi="Arial" w:cs="Arial"/>
                <w:color w:val="000000"/>
                <w:sz w:val="18"/>
                <w:szCs w:val="20"/>
              </w:rPr>
            </w:pPr>
            <w:r w:rsidRPr="00751EBB">
              <w:rPr>
                <w:rFonts w:ascii="Arial" w:hAnsi="Arial" w:cs="Arial"/>
                <w:color w:val="000000"/>
                <w:sz w:val="18"/>
                <w:szCs w:val="20"/>
              </w:rPr>
              <w:t>77</w:t>
            </w:r>
          </w:p>
        </w:tc>
        <w:tc>
          <w:tcPr>
            <w:tcW w:w="491" w:type="dxa"/>
            <w:tcBorders>
              <w:top w:val="nil"/>
              <w:left w:val="nil"/>
              <w:bottom w:val="single" w:sz="4" w:space="0" w:color="BFBFBF"/>
              <w:right w:val="single" w:sz="4" w:space="0" w:color="BFBFBF"/>
            </w:tcBorders>
            <w:shd w:val="clear" w:color="auto" w:fill="auto"/>
            <w:noWrap/>
            <w:vAlign w:val="center"/>
          </w:tcPr>
          <w:p w14:paraId="692FB880" w14:textId="56AC28DC"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27</w:t>
            </w:r>
          </w:p>
        </w:tc>
        <w:tc>
          <w:tcPr>
            <w:tcW w:w="491" w:type="dxa"/>
            <w:tcBorders>
              <w:top w:val="nil"/>
              <w:left w:val="nil"/>
              <w:bottom w:val="single" w:sz="4" w:space="0" w:color="BFBFBF"/>
              <w:right w:val="single" w:sz="4" w:space="0" w:color="BFBFBF"/>
            </w:tcBorders>
            <w:shd w:val="clear" w:color="auto" w:fill="auto"/>
            <w:noWrap/>
            <w:vAlign w:val="center"/>
          </w:tcPr>
          <w:p w14:paraId="66C5FB03" w14:textId="4A87B179"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14</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543B8D3D" w14:textId="4E6FDC98" w:rsidR="00751EBB" w:rsidRPr="00EB33DA" w:rsidRDefault="00751EBB" w:rsidP="00751EBB">
            <w:pPr>
              <w:jc w:val="center"/>
              <w:rPr>
                <w:rFonts w:ascii="Calibri" w:hAnsi="Calibri" w:cs="Calibri"/>
                <w:color w:val="006100"/>
                <w:sz w:val="18"/>
                <w:szCs w:val="22"/>
              </w:rPr>
            </w:pPr>
            <w:r>
              <w:rPr>
                <w:rFonts w:ascii="Calibri" w:hAnsi="Calibri" w:cs="Calibri"/>
                <w:color w:val="006100"/>
                <w:sz w:val="22"/>
                <w:szCs w:val="22"/>
              </w:rPr>
              <w:t>9</w:t>
            </w:r>
          </w:p>
        </w:tc>
        <w:tc>
          <w:tcPr>
            <w:tcW w:w="795" w:type="dxa"/>
            <w:tcBorders>
              <w:top w:val="single" w:sz="4" w:space="0" w:color="BFBFBF"/>
              <w:left w:val="single" w:sz="8" w:space="0" w:color="auto"/>
              <w:bottom w:val="single" w:sz="4" w:space="0" w:color="BFBFBF"/>
              <w:right w:val="single" w:sz="8" w:space="0" w:color="auto"/>
            </w:tcBorders>
            <w:shd w:val="clear" w:color="000000" w:fill="FFEB84"/>
            <w:noWrap/>
            <w:vAlign w:val="center"/>
          </w:tcPr>
          <w:p w14:paraId="0BA62D43" w14:textId="0FE14D3A"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1,2</w:t>
            </w:r>
          </w:p>
        </w:tc>
        <w:tc>
          <w:tcPr>
            <w:tcW w:w="519" w:type="dxa"/>
            <w:tcBorders>
              <w:top w:val="nil"/>
              <w:left w:val="nil"/>
              <w:bottom w:val="single" w:sz="4" w:space="0" w:color="BFBFBF"/>
              <w:right w:val="single" w:sz="4" w:space="0" w:color="BFBFBF"/>
            </w:tcBorders>
            <w:shd w:val="clear" w:color="auto" w:fill="auto"/>
            <w:noWrap/>
            <w:vAlign w:val="center"/>
          </w:tcPr>
          <w:p w14:paraId="01231D7D" w14:textId="62BF3006"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5</w:t>
            </w:r>
          </w:p>
        </w:tc>
        <w:tc>
          <w:tcPr>
            <w:tcW w:w="520" w:type="dxa"/>
            <w:tcBorders>
              <w:top w:val="nil"/>
              <w:left w:val="nil"/>
              <w:bottom w:val="single" w:sz="4" w:space="0" w:color="BFBFBF"/>
              <w:right w:val="single" w:sz="4" w:space="0" w:color="BFBFBF"/>
            </w:tcBorders>
            <w:shd w:val="clear" w:color="auto" w:fill="auto"/>
            <w:noWrap/>
            <w:vAlign w:val="center"/>
          </w:tcPr>
          <w:p w14:paraId="3B2EF617" w14:textId="7CE74A22"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0</w:t>
            </w:r>
          </w:p>
        </w:tc>
        <w:tc>
          <w:tcPr>
            <w:tcW w:w="520" w:type="dxa"/>
            <w:tcBorders>
              <w:top w:val="nil"/>
              <w:left w:val="nil"/>
              <w:bottom w:val="single" w:sz="4" w:space="0" w:color="BFBFBF"/>
              <w:right w:val="nil"/>
            </w:tcBorders>
            <w:shd w:val="clear" w:color="auto" w:fill="auto"/>
            <w:noWrap/>
            <w:vAlign w:val="center"/>
          </w:tcPr>
          <w:p w14:paraId="13A3943F" w14:textId="29912A8F" w:rsidR="00751EBB" w:rsidRPr="00EB33DA" w:rsidRDefault="00751EBB" w:rsidP="00751EBB">
            <w:pPr>
              <w:jc w:val="center"/>
              <w:rPr>
                <w:rFonts w:ascii="Calibri" w:hAnsi="Calibri" w:cs="Calibri"/>
                <w:color w:val="006100"/>
                <w:sz w:val="18"/>
                <w:szCs w:val="22"/>
              </w:rPr>
            </w:pPr>
            <w:r>
              <w:rPr>
                <w:rFonts w:ascii="Calibri" w:hAnsi="Calibri" w:cs="Calibri"/>
                <w:color w:val="000000"/>
                <w:sz w:val="22"/>
                <w:szCs w:val="22"/>
              </w:rPr>
              <w:t>0</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057AE332" w14:textId="2F6A5B7B"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36</w:t>
            </w:r>
          </w:p>
        </w:tc>
        <w:tc>
          <w:tcPr>
            <w:tcW w:w="520" w:type="dxa"/>
            <w:tcBorders>
              <w:top w:val="nil"/>
              <w:left w:val="nil"/>
              <w:bottom w:val="single" w:sz="4" w:space="0" w:color="BFBFBF"/>
              <w:right w:val="single" w:sz="4" w:space="0" w:color="BFBFBF"/>
            </w:tcBorders>
            <w:shd w:val="clear" w:color="auto" w:fill="auto"/>
            <w:noWrap/>
            <w:vAlign w:val="center"/>
          </w:tcPr>
          <w:p w14:paraId="566AB261" w14:textId="3F659B46"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19</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564A1C70" w14:textId="58585ABF" w:rsidR="00751EBB" w:rsidRPr="00EB33DA" w:rsidRDefault="00751EBB" w:rsidP="00751EBB">
            <w:pPr>
              <w:jc w:val="center"/>
              <w:rPr>
                <w:rFonts w:ascii="Calibri" w:hAnsi="Calibri" w:cs="Calibri"/>
                <w:color w:val="006100"/>
                <w:sz w:val="18"/>
                <w:szCs w:val="22"/>
              </w:rPr>
            </w:pPr>
            <w:r>
              <w:rPr>
                <w:rFonts w:ascii="Calibri" w:hAnsi="Calibri" w:cs="Calibri"/>
                <w:color w:val="006100"/>
                <w:sz w:val="22"/>
                <w:szCs w:val="22"/>
              </w:rPr>
              <w:t>11</w:t>
            </w:r>
          </w:p>
        </w:tc>
        <w:tc>
          <w:tcPr>
            <w:tcW w:w="661" w:type="dxa"/>
            <w:tcBorders>
              <w:top w:val="nil"/>
              <w:left w:val="nil"/>
              <w:bottom w:val="single" w:sz="4" w:space="0" w:color="BFBFBF"/>
              <w:right w:val="single" w:sz="4" w:space="0" w:color="BFBFBF"/>
            </w:tcBorders>
            <w:shd w:val="clear" w:color="auto" w:fill="auto"/>
            <w:noWrap/>
            <w:vAlign w:val="center"/>
          </w:tcPr>
          <w:p w14:paraId="7431CF6C" w14:textId="60C1ACA9"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168</w:t>
            </w:r>
          </w:p>
        </w:tc>
        <w:tc>
          <w:tcPr>
            <w:tcW w:w="662" w:type="dxa"/>
            <w:tcBorders>
              <w:top w:val="nil"/>
              <w:left w:val="nil"/>
              <w:bottom w:val="single" w:sz="4" w:space="0" w:color="BFBFBF"/>
              <w:right w:val="single" w:sz="4" w:space="0" w:color="BFBFBF"/>
            </w:tcBorders>
            <w:shd w:val="clear" w:color="auto" w:fill="auto"/>
            <w:noWrap/>
            <w:vAlign w:val="center"/>
          </w:tcPr>
          <w:p w14:paraId="35EF612A" w14:textId="6D6E74C8"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218</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3B6F56B5" w14:textId="5C1136FD" w:rsidR="00751EBB" w:rsidRPr="00EB33DA" w:rsidRDefault="00751EBB" w:rsidP="00751EBB">
            <w:pPr>
              <w:jc w:val="center"/>
              <w:rPr>
                <w:rFonts w:ascii="Calibri" w:hAnsi="Calibri" w:cs="Calibri"/>
                <w:color w:val="9C0006"/>
                <w:sz w:val="18"/>
                <w:szCs w:val="22"/>
              </w:rPr>
            </w:pPr>
            <w:r>
              <w:rPr>
                <w:rFonts w:ascii="Calibri" w:hAnsi="Calibri" w:cs="Calibri"/>
                <w:color w:val="006100"/>
                <w:sz w:val="22"/>
                <w:szCs w:val="22"/>
              </w:rPr>
              <w:t>161</w:t>
            </w:r>
          </w:p>
        </w:tc>
      </w:tr>
      <w:tr w:rsidR="00751EBB" w:rsidRPr="007749B8" w14:paraId="661FAEF5" w14:textId="77777777" w:rsidTr="00DA2462">
        <w:trPr>
          <w:trHeight w:val="290"/>
        </w:trPr>
        <w:tc>
          <w:tcPr>
            <w:tcW w:w="1276" w:type="dxa"/>
            <w:tcBorders>
              <w:top w:val="nil"/>
              <w:left w:val="single" w:sz="4" w:space="0" w:color="auto"/>
              <w:bottom w:val="single" w:sz="4" w:space="0" w:color="BFBFBF"/>
              <w:right w:val="nil"/>
            </w:tcBorders>
            <w:shd w:val="clear" w:color="auto" w:fill="auto"/>
            <w:noWrap/>
            <w:vAlign w:val="center"/>
          </w:tcPr>
          <w:p w14:paraId="6F8D281F" w14:textId="4E976CCB" w:rsidR="00751EBB" w:rsidRPr="00EB33DA" w:rsidRDefault="00751EBB" w:rsidP="00751EBB">
            <w:pPr>
              <w:rPr>
                <w:rFonts w:ascii="Calibri" w:hAnsi="Calibri" w:cs="Calibri"/>
                <w:color w:val="000000"/>
                <w:sz w:val="16"/>
                <w:szCs w:val="16"/>
              </w:rPr>
            </w:pPr>
            <w:r>
              <w:rPr>
                <w:rFonts w:ascii="Calibri" w:hAnsi="Calibri" w:cs="Calibri"/>
                <w:color w:val="000000"/>
                <w:sz w:val="16"/>
                <w:szCs w:val="16"/>
              </w:rPr>
              <w:t>K57</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15490F45" w14:textId="77B6A04F" w:rsidR="00751EBB" w:rsidRPr="00751EBB" w:rsidRDefault="00751EBB" w:rsidP="00751EBB">
            <w:pPr>
              <w:jc w:val="center"/>
              <w:rPr>
                <w:rFonts w:ascii="Arial" w:hAnsi="Arial" w:cs="Arial"/>
                <w:color w:val="000000"/>
                <w:sz w:val="18"/>
                <w:szCs w:val="20"/>
              </w:rPr>
            </w:pPr>
            <w:r w:rsidRPr="00751EBB">
              <w:rPr>
                <w:rFonts w:ascii="Arial" w:hAnsi="Arial" w:cs="Arial"/>
                <w:color w:val="000000"/>
                <w:sz w:val="18"/>
                <w:szCs w:val="20"/>
              </w:rPr>
              <w:t>113</w:t>
            </w:r>
          </w:p>
        </w:tc>
        <w:tc>
          <w:tcPr>
            <w:tcW w:w="491" w:type="dxa"/>
            <w:tcBorders>
              <w:top w:val="nil"/>
              <w:left w:val="nil"/>
              <w:bottom w:val="single" w:sz="4" w:space="0" w:color="BFBFBF"/>
              <w:right w:val="single" w:sz="4" w:space="0" w:color="BFBFBF"/>
            </w:tcBorders>
            <w:shd w:val="clear" w:color="auto" w:fill="auto"/>
            <w:noWrap/>
            <w:vAlign w:val="center"/>
          </w:tcPr>
          <w:p w14:paraId="2EDB9406" w14:textId="56BBDF62"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19</w:t>
            </w:r>
          </w:p>
        </w:tc>
        <w:tc>
          <w:tcPr>
            <w:tcW w:w="491" w:type="dxa"/>
            <w:tcBorders>
              <w:top w:val="nil"/>
              <w:left w:val="nil"/>
              <w:bottom w:val="single" w:sz="4" w:space="0" w:color="BFBFBF"/>
              <w:right w:val="single" w:sz="4" w:space="0" w:color="BFBFBF"/>
            </w:tcBorders>
            <w:shd w:val="clear" w:color="auto" w:fill="auto"/>
            <w:noWrap/>
            <w:vAlign w:val="center"/>
          </w:tcPr>
          <w:p w14:paraId="38CA685F" w14:textId="3B0F2067"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21</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4812D536" w14:textId="0D9CE9AE" w:rsidR="00751EBB" w:rsidRPr="00EB33DA" w:rsidRDefault="00751EBB" w:rsidP="00751EBB">
            <w:pPr>
              <w:jc w:val="center"/>
              <w:rPr>
                <w:rFonts w:ascii="Calibri" w:hAnsi="Calibri" w:cs="Calibri"/>
                <w:color w:val="006100"/>
                <w:sz w:val="18"/>
                <w:szCs w:val="22"/>
              </w:rPr>
            </w:pPr>
            <w:r>
              <w:rPr>
                <w:rFonts w:ascii="Calibri" w:hAnsi="Calibri" w:cs="Calibri"/>
                <w:color w:val="006100"/>
                <w:sz w:val="22"/>
                <w:szCs w:val="22"/>
              </w:rPr>
              <w:t>9</w:t>
            </w:r>
          </w:p>
        </w:tc>
        <w:tc>
          <w:tcPr>
            <w:tcW w:w="795" w:type="dxa"/>
            <w:tcBorders>
              <w:top w:val="single" w:sz="4" w:space="0" w:color="BFBFBF"/>
              <w:left w:val="single" w:sz="8" w:space="0" w:color="auto"/>
              <w:bottom w:val="single" w:sz="4" w:space="0" w:color="BFBFBF"/>
              <w:right w:val="single" w:sz="8" w:space="0" w:color="auto"/>
            </w:tcBorders>
            <w:shd w:val="clear" w:color="000000" w:fill="97CD7E"/>
            <w:noWrap/>
            <w:vAlign w:val="center"/>
          </w:tcPr>
          <w:p w14:paraId="158A4426" w14:textId="1AB07B67"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0,8</w:t>
            </w:r>
          </w:p>
        </w:tc>
        <w:tc>
          <w:tcPr>
            <w:tcW w:w="519" w:type="dxa"/>
            <w:tcBorders>
              <w:top w:val="nil"/>
              <w:left w:val="nil"/>
              <w:bottom w:val="single" w:sz="4" w:space="0" w:color="BFBFBF"/>
              <w:right w:val="single" w:sz="4" w:space="0" w:color="BFBFBF"/>
            </w:tcBorders>
            <w:shd w:val="clear" w:color="auto" w:fill="auto"/>
            <w:noWrap/>
            <w:vAlign w:val="center"/>
          </w:tcPr>
          <w:p w14:paraId="74651CE0" w14:textId="27F5374B"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3</w:t>
            </w:r>
          </w:p>
        </w:tc>
        <w:tc>
          <w:tcPr>
            <w:tcW w:w="520" w:type="dxa"/>
            <w:tcBorders>
              <w:top w:val="nil"/>
              <w:left w:val="nil"/>
              <w:bottom w:val="single" w:sz="4" w:space="0" w:color="BFBFBF"/>
              <w:right w:val="single" w:sz="4" w:space="0" w:color="BFBFBF"/>
            </w:tcBorders>
            <w:shd w:val="clear" w:color="auto" w:fill="auto"/>
            <w:noWrap/>
            <w:vAlign w:val="center"/>
          </w:tcPr>
          <w:p w14:paraId="6611AA9E" w14:textId="75F0C398"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6</w:t>
            </w:r>
          </w:p>
        </w:tc>
        <w:tc>
          <w:tcPr>
            <w:tcW w:w="520" w:type="dxa"/>
            <w:tcBorders>
              <w:top w:val="single" w:sz="4" w:space="0" w:color="BFBFBF"/>
              <w:left w:val="nil"/>
              <w:bottom w:val="single" w:sz="4" w:space="0" w:color="BFBFBF"/>
              <w:right w:val="nil"/>
            </w:tcBorders>
            <w:shd w:val="clear" w:color="000000" w:fill="C6EFCE"/>
            <w:noWrap/>
            <w:vAlign w:val="center"/>
          </w:tcPr>
          <w:p w14:paraId="4ECB694E" w14:textId="1EC01A4F" w:rsidR="00751EBB" w:rsidRPr="00EB33DA" w:rsidRDefault="00751EBB" w:rsidP="00751EBB">
            <w:pPr>
              <w:jc w:val="center"/>
              <w:rPr>
                <w:rFonts w:ascii="Calibri" w:hAnsi="Calibri" w:cs="Calibri"/>
                <w:color w:val="9C0006"/>
                <w:sz w:val="18"/>
                <w:szCs w:val="22"/>
              </w:rPr>
            </w:pPr>
            <w:r>
              <w:rPr>
                <w:rFonts w:ascii="Calibri" w:hAnsi="Calibri" w:cs="Calibri"/>
                <w:color w:val="006100"/>
                <w:sz w:val="22"/>
                <w:szCs w:val="22"/>
              </w:rPr>
              <w:t>1</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6C93C37A" w14:textId="7931D178"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22</w:t>
            </w:r>
          </w:p>
        </w:tc>
        <w:tc>
          <w:tcPr>
            <w:tcW w:w="520" w:type="dxa"/>
            <w:tcBorders>
              <w:top w:val="nil"/>
              <w:left w:val="nil"/>
              <w:bottom w:val="single" w:sz="4" w:space="0" w:color="BFBFBF"/>
              <w:right w:val="single" w:sz="4" w:space="0" w:color="BFBFBF"/>
            </w:tcBorders>
            <w:shd w:val="clear" w:color="auto" w:fill="auto"/>
            <w:noWrap/>
            <w:vAlign w:val="center"/>
          </w:tcPr>
          <w:p w14:paraId="7BBF1FF8" w14:textId="6B106356"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23</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6E3A68A6" w14:textId="4FFE46D0" w:rsidR="00751EBB" w:rsidRPr="00EB33DA" w:rsidRDefault="00751EBB" w:rsidP="00751EBB">
            <w:pPr>
              <w:jc w:val="center"/>
              <w:rPr>
                <w:rFonts w:ascii="Calibri" w:hAnsi="Calibri" w:cs="Calibri"/>
                <w:color w:val="006100"/>
                <w:sz w:val="18"/>
                <w:szCs w:val="22"/>
              </w:rPr>
            </w:pPr>
            <w:r>
              <w:rPr>
                <w:rFonts w:ascii="Calibri" w:hAnsi="Calibri" w:cs="Calibri"/>
                <w:color w:val="006100"/>
                <w:sz w:val="22"/>
                <w:szCs w:val="22"/>
              </w:rPr>
              <w:t>9</w:t>
            </w:r>
          </w:p>
        </w:tc>
        <w:tc>
          <w:tcPr>
            <w:tcW w:w="661" w:type="dxa"/>
            <w:tcBorders>
              <w:top w:val="nil"/>
              <w:left w:val="nil"/>
              <w:bottom w:val="single" w:sz="4" w:space="0" w:color="BFBFBF"/>
              <w:right w:val="single" w:sz="4" w:space="0" w:color="BFBFBF"/>
            </w:tcBorders>
            <w:shd w:val="clear" w:color="auto" w:fill="auto"/>
            <w:noWrap/>
            <w:vAlign w:val="center"/>
          </w:tcPr>
          <w:p w14:paraId="51CD9660" w14:textId="48CE5E30"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207</w:t>
            </w:r>
          </w:p>
        </w:tc>
        <w:tc>
          <w:tcPr>
            <w:tcW w:w="662" w:type="dxa"/>
            <w:tcBorders>
              <w:top w:val="nil"/>
              <w:left w:val="nil"/>
              <w:bottom w:val="single" w:sz="4" w:space="0" w:color="BFBFBF"/>
              <w:right w:val="single" w:sz="4" w:space="0" w:color="BFBFBF"/>
            </w:tcBorders>
            <w:shd w:val="clear" w:color="auto" w:fill="auto"/>
            <w:noWrap/>
            <w:vAlign w:val="center"/>
          </w:tcPr>
          <w:p w14:paraId="570EB445" w14:textId="137D7650"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183</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6A269B46" w14:textId="14381D0D" w:rsidR="00751EBB" w:rsidRPr="00EB33DA" w:rsidRDefault="00751EBB" w:rsidP="00751EBB">
            <w:pPr>
              <w:jc w:val="center"/>
              <w:rPr>
                <w:rFonts w:ascii="Calibri" w:hAnsi="Calibri" w:cs="Calibri"/>
                <w:color w:val="9C0006"/>
                <w:sz w:val="18"/>
                <w:szCs w:val="22"/>
              </w:rPr>
            </w:pPr>
            <w:r>
              <w:rPr>
                <w:rFonts w:ascii="Calibri" w:hAnsi="Calibri" w:cs="Calibri"/>
                <w:color w:val="006100"/>
                <w:sz w:val="22"/>
                <w:szCs w:val="22"/>
              </w:rPr>
              <w:t>158</w:t>
            </w:r>
          </w:p>
        </w:tc>
      </w:tr>
      <w:tr w:rsidR="00751EBB" w:rsidRPr="007749B8" w14:paraId="0116C5FA" w14:textId="77777777" w:rsidTr="00DA2462">
        <w:trPr>
          <w:trHeight w:val="290"/>
        </w:trPr>
        <w:tc>
          <w:tcPr>
            <w:tcW w:w="1276" w:type="dxa"/>
            <w:tcBorders>
              <w:top w:val="nil"/>
              <w:left w:val="single" w:sz="4" w:space="0" w:color="auto"/>
              <w:bottom w:val="single" w:sz="4" w:space="0" w:color="BFBFBF"/>
              <w:right w:val="nil"/>
            </w:tcBorders>
            <w:shd w:val="clear" w:color="auto" w:fill="auto"/>
            <w:noWrap/>
            <w:vAlign w:val="center"/>
          </w:tcPr>
          <w:p w14:paraId="6887E7BC" w14:textId="34C03C2A" w:rsidR="00751EBB" w:rsidRPr="00EB33DA" w:rsidRDefault="00751EBB" w:rsidP="00751EBB">
            <w:pPr>
              <w:rPr>
                <w:rFonts w:ascii="Calibri" w:hAnsi="Calibri" w:cs="Calibri"/>
                <w:color w:val="000000"/>
                <w:sz w:val="16"/>
                <w:szCs w:val="16"/>
              </w:rPr>
            </w:pPr>
            <w:r>
              <w:rPr>
                <w:rFonts w:ascii="Calibri" w:hAnsi="Calibri" w:cs="Calibri"/>
                <w:color w:val="000000"/>
                <w:sz w:val="16"/>
                <w:szCs w:val="16"/>
              </w:rPr>
              <w:t>K22 (K22, S22</w:t>
            </w:r>
            <w:r w:rsidR="00EC337B">
              <w:rPr>
                <w:rFonts w:ascii="Calibri" w:hAnsi="Calibri" w:cs="Calibri"/>
                <w:color w:val="000000"/>
                <w:sz w:val="16"/>
                <w:szCs w:val="16"/>
              </w:rPr>
              <w:t>)</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40D2055E" w14:textId="6B6AA000" w:rsidR="00751EBB" w:rsidRPr="00751EBB" w:rsidRDefault="00751EBB" w:rsidP="00751EBB">
            <w:pPr>
              <w:jc w:val="center"/>
              <w:rPr>
                <w:rFonts w:ascii="Arial" w:hAnsi="Arial" w:cs="Arial"/>
                <w:color w:val="000000"/>
                <w:sz w:val="18"/>
                <w:szCs w:val="20"/>
              </w:rPr>
            </w:pPr>
            <w:r w:rsidRPr="00751EBB">
              <w:rPr>
                <w:rFonts w:ascii="Arial" w:hAnsi="Arial" w:cs="Arial"/>
                <w:color w:val="000000"/>
                <w:sz w:val="18"/>
                <w:szCs w:val="20"/>
              </w:rPr>
              <w:t>67</w:t>
            </w:r>
          </w:p>
        </w:tc>
        <w:tc>
          <w:tcPr>
            <w:tcW w:w="491" w:type="dxa"/>
            <w:tcBorders>
              <w:top w:val="nil"/>
              <w:left w:val="nil"/>
              <w:bottom w:val="single" w:sz="4" w:space="0" w:color="BFBFBF"/>
              <w:right w:val="single" w:sz="4" w:space="0" w:color="BFBFBF"/>
            </w:tcBorders>
            <w:shd w:val="clear" w:color="auto" w:fill="auto"/>
            <w:noWrap/>
            <w:vAlign w:val="center"/>
          </w:tcPr>
          <w:p w14:paraId="5424BA78" w14:textId="487AA11B"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3</w:t>
            </w:r>
          </w:p>
        </w:tc>
        <w:tc>
          <w:tcPr>
            <w:tcW w:w="491" w:type="dxa"/>
            <w:tcBorders>
              <w:top w:val="nil"/>
              <w:left w:val="nil"/>
              <w:bottom w:val="single" w:sz="4" w:space="0" w:color="BFBFBF"/>
              <w:right w:val="single" w:sz="4" w:space="0" w:color="BFBFBF"/>
            </w:tcBorders>
            <w:shd w:val="clear" w:color="auto" w:fill="auto"/>
            <w:noWrap/>
            <w:vAlign w:val="center"/>
          </w:tcPr>
          <w:p w14:paraId="201266D6" w14:textId="05186D33"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5</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14:paraId="7CFFE007" w14:textId="5494691A" w:rsidR="00751EBB" w:rsidRPr="00EB33DA" w:rsidRDefault="00751EBB" w:rsidP="00751EBB">
            <w:pPr>
              <w:jc w:val="center"/>
              <w:rPr>
                <w:rFonts w:ascii="Calibri" w:hAnsi="Calibri" w:cs="Calibri"/>
                <w:color w:val="9C0006"/>
                <w:sz w:val="18"/>
                <w:szCs w:val="22"/>
              </w:rPr>
            </w:pPr>
            <w:r>
              <w:rPr>
                <w:rFonts w:ascii="Calibri" w:hAnsi="Calibri" w:cs="Calibri"/>
                <w:color w:val="9C0006"/>
                <w:sz w:val="22"/>
                <w:szCs w:val="22"/>
              </w:rPr>
              <w:t>8</w:t>
            </w:r>
          </w:p>
        </w:tc>
        <w:tc>
          <w:tcPr>
            <w:tcW w:w="795" w:type="dxa"/>
            <w:tcBorders>
              <w:top w:val="single" w:sz="4" w:space="0" w:color="BFBFBF"/>
              <w:left w:val="single" w:sz="8" w:space="0" w:color="auto"/>
              <w:bottom w:val="single" w:sz="4" w:space="0" w:color="BFBFBF"/>
              <w:right w:val="single" w:sz="8" w:space="0" w:color="auto"/>
            </w:tcBorders>
            <w:shd w:val="clear" w:color="000000" w:fill="FFE984"/>
            <w:noWrap/>
            <w:vAlign w:val="center"/>
          </w:tcPr>
          <w:p w14:paraId="7F4266E6" w14:textId="3C56646B"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1,2</w:t>
            </w:r>
          </w:p>
        </w:tc>
        <w:tc>
          <w:tcPr>
            <w:tcW w:w="519" w:type="dxa"/>
            <w:tcBorders>
              <w:top w:val="nil"/>
              <w:left w:val="nil"/>
              <w:bottom w:val="single" w:sz="4" w:space="0" w:color="BFBFBF"/>
              <w:right w:val="single" w:sz="4" w:space="0" w:color="BFBFBF"/>
            </w:tcBorders>
            <w:shd w:val="clear" w:color="auto" w:fill="auto"/>
            <w:noWrap/>
            <w:vAlign w:val="center"/>
          </w:tcPr>
          <w:p w14:paraId="31727739" w14:textId="00BB42BA"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0F548E51" w14:textId="0DD228E2"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w:t>
            </w:r>
          </w:p>
        </w:tc>
        <w:tc>
          <w:tcPr>
            <w:tcW w:w="520" w:type="dxa"/>
            <w:tcBorders>
              <w:top w:val="single" w:sz="4" w:space="0" w:color="BFBFBF"/>
              <w:left w:val="nil"/>
              <w:bottom w:val="single" w:sz="4" w:space="0" w:color="BFBFBF"/>
              <w:right w:val="nil"/>
            </w:tcBorders>
            <w:shd w:val="clear" w:color="000000" w:fill="FFC7CE"/>
            <w:noWrap/>
            <w:vAlign w:val="center"/>
          </w:tcPr>
          <w:p w14:paraId="39E46D47" w14:textId="3EC25D00" w:rsidR="00751EBB" w:rsidRPr="00EB33DA" w:rsidRDefault="00751EBB" w:rsidP="00751EBB">
            <w:pPr>
              <w:jc w:val="center"/>
              <w:rPr>
                <w:rFonts w:ascii="Calibri" w:hAnsi="Calibri" w:cs="Calibri"/>
                <w:color w:val="000000"/>
                <w:sz w:val="18"/>
                <w:szCs w:val="22"/>
              </w:rPr>
            </w:pPr>
            <w:r>
              <w:rPr>
                <w:rFonts w:ascii="Calibri" w:hAnsi="Calibri" w:cs="Calibri"/>
                <w:color w:val="9C0006"/>
                <w:sz w:val="22"/>
                <w:szCs w:val="22"/>
              </w:rPr>
              <w:t>4</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0B410AF2" w14:textId="011AEF38"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3</w:t>
            </w:r>
          </w:p>
        </w:tc>
        <w:tc>
          <w:tcPr>
            <w:tcW w:w="520" w:type="dxa"/>
            <w:tcBorders>
              <w:top w:val="nil"/>
              <w:left w:val="nil"/>
              <w:bottom w:val="single" w:sz="4" w:space="0" w:color="BFBFBF"/>
              <w:right w:val="single" w:sz="4" w:space="0" w:color="BFBFBF"/>
            </w:tcBorders>
            <w:shd w:val="clear" w:color="auto" w:fill="auto"/>
            <w:noWrap/>
            <w:vAlign w:val="center"/>
          </w:tcPr>
          <w:p w14:paraId="594DAAB2" w14:textId="2451320B"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10</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139A6521" w14:textId="56254D51" w:rsidR="00751EBB" w:rsidRPr="00EB33DA" w:rsidRDefault="00751EBB" w:rsidP="00751EBB">
            <w:pPr>
              <w:jc w:val="center"/>
              <w:rPr>
                <w:rFonts w:ascii="Calibri" w:hAnsi="Calibri" w:cs="Calibri"/>
                <w:color w:val="9C0006"/>
                <w:sz w:val="18"/>
                <w:szCs w:val="22"/>
              </w:rPr>
            </w:pPr>
            <w:r>
              <w:rPr>
                <w:rFonts w:ascii="Calibri" w:hAnsi="Calibri" w:cs="Calibri"/>
                <w:color w:val="9C0006"/>
                <w:sz w:val="22"/>
                <w:szCs w:val="22"/>
              </w:rPr>
              <w:t>11</w:t>
            </w:r>
          </w:p>
        </w:tc>
        <w:tc>
          <w:tcPr>
            <w:tcW w:w="661" w:type="dxa"/>
            <w:tcBorders>
              <w:top w:val="nil"/>
              <w:left w:val="nil"/>
              <w:bottom w:val="single" w:sz="4" w:space="0" w:color="BFBFBF"/>
              <w:right w:val="single" w:sz="4" w:space="0" w:color="BFBFBF"/>
            </w:tcBorders>
            <w:shd w:val="clear" w:color="auto" w:fill="auto"/>
            <w:noWrap/>
            <w:vAlign w:val="center"/>
          </w:tcPr>
          <w:p w14:paraId="25265D22" w14:textId="49F7F392"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85</w:t>
            </w:r>
          </w:p>
        </w:tc>
        <w:tc>
          <w:tcPr>
            <w:tcW w:w="662" w:type="dxa"/>
            <w:tcBorders>
              <w:top w:val="nil"/>
              <w:left w:val="nil"/>
              <w:bottom w:val="single" w:sz="4" w:space="0" w:color="BFBFBF"/>
              <w:right w:val="single" w:sz="4" w:space="0" w:color="BFBFBF"/>
            </w:tcBorders>
            <w:shd w:val="clear" w:color="auto" w:fill="auto"/>
            <w:noWrap/>
            <w:vAlign w:val="center"/>
          </w:tcPr>
          <w:p w14:paraId="4BCFB964" w14:textId="0F880EE0"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93</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7B081B93" w14:textId="71C111E5" w:rsidR="00751EBB" w:rsidRPr="00EB33DA" w:rsidRDefault="00751EBB" w:rsidP="00751EBB">
            <w:pPr>
              <w:jc w:val="center"/>
              <w:rPr>
                <w:rFonts w:ascii="Calibri" w:hAnsi="Calibri" w:cs="Calibri"/>
                <w:color w:val="9C0006"/>
                <w:sz w:val="18"/>
                <w:szCs w:val="22"/>
              </w:rPr>
            </w:pPr>
            <w:r>
              <w:rPr>
                <w:rFonts w:ascii="Calibri" w:hAnsi="Calibri" w:cs="Calibri"/>
                <w:color w:val="006100"/>
                <w:sz w:val="22"/>
                <w:szCs w:val="22"/>
              </w:rPr>
              <w:t>77</w:t>
            </w:r>
          </w:p>
        </w:tc>
      </w:tr>
      <w:tr w:rsidR="00751EBB" w:rsidRPr="007749B8" w14:paraId="69727E53" w14:textId="77777777" w:rsidTr="00DA2462">
        <w:trPr>
          <w:trHeight w:val="300"/>
        </w:trPr>
        <w:tc>
          <w:tcPr>
            <w:tcW w:w="1276" w:type="dxa"/>
            <w:tcBorders>
              <w:top w:val="nil"/>
              <w:left w:val="single" w:sz="4" w:space="0" w:color="auto"/>
              <w:bottom w:val="nil"/>
              <w:right w:val="nil"/>
            </w:tcBorders>
            <w:shd w:val="clear" w:color="auto" w:fill="auto"/>
            <w:noWrap/>
            <w:vAlign w:val="center"/>
          </w:tcPr>
          <w:p w14:paraId="61B5A6C4" w14:textId="0A0E3F19" w:rsidR="00751EBB" w:rsidRPr="00EB33DA" w:rsidRDefault="00751EBB" w:rsidP="00751EBB">
            <w:pPr>
              <w:rPr>
                <w:rFonts w:ascii="Calibri" w:hAnsi="Calibri" w:cs="Calibri"/>
                <w:color w:val="000000"/>
                <w:sz w:val="16"/>
                <w:szCs w:val="16"/>
              </w:rPr>
            </w:pPr>
            <w:r>
              <w:rPr>
                <w:rFonts w:ascii="Calibri" w:hAnsi="Calibri" w:cs="Calibri"/>
                <w:color w:val="000000"/>
                <w:sz w:val="16"/>
                <w:szCs w:val="16"/>
              </w:rPr>
              <w:t>K54</w:t>
            </w:r>
          </w:p>
        </w:tc>
        <w:tc>
          <w:tcPr>
            <w:tcW w:w="709" w:type="dxa"/>
            <w:tcBorders>
              <w:top w:val="nil"/>
              <w:left w:val="single" w:sz="8" w:space="0" w:color="auto"/>
              <w:bottom w:val="nil"/>
              <w:right w:val="single" w:sz="8" w:space="0" w:color="auto"/>
            </w:tcBorders>
            <w:shd w:val="clear" w:color="auto" w:fill="auto"/>
            <w:noWrap/>
            <w:vAlign w:val="center"/>
          </w:tcPr>
          <w:p w14:paraId="10CB87B9" w14:textId="4BF0BE2A" w:rsidR="00751EBB" w:rsidRPr="00751EBB" w:rsidRDefault="00751EBB" w:rsidP="00751EBB">
            <w:pPr>
              <w:jc w:val="center"/>
              <w:rPr>
                <w:rFonts w:ascii="Arial" w:hAnsi="Arial" w:cs="Arial"/>
                <w:color w:val="000000"/>
                <w:sz w:val="18"/>
                <w:szCs w:val="20"/>
              </w:rPr>
            </w:pPr>
            <w:r w:rsidRPr="00751EBB">
              <w:rPr>
                <w:rFonts w:ascii="Arial" w:hAnsi="Arial" w:cs="Arial"/>
                <w:color w:val="000000"/>
                <w:sz w:val="18"/>
                <w:szCs w:val="20"/>
              </w:rPr>
              <w:t>19</w:t>
            </w:r>
          </w:p>
        </w:tc>
        <w:tc>
          <w:tcPr>
            <w:tcW w:w="491" w:type="dxa"/>
            <w:tcBorders>
              <w:top w:val="nil"/>
              <w:left w:val="single" w:sz="8" w:space="0" w:color="auto"/>
              <w:bottom w:val="single" w:sz="4" w:space="0" w:color="BFBFBF"/>
              <w:right w:val="single" w:sz="4" w:space="0" w:color="BFBFBF"/>
            </w:tcBorders>
            <w:shd w:val="clear" w:color="auto" w:fill="auto"/>
            <w:noWrap/>
            <w:vAlign w:val="center"/>
          </w:tcPr>
          <w:p w14:paraId="6B226CF7" w14:textId="6680933E"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8</w:t>
            </w:r>
          </w:p>
        </w:tc>
        <w:tc>
          <w:tcPr>
            <w:tcW w:w="491" w:type="dxa"/>
            <w:tcBorders>
              <w:top w:val="nil"/>
              <w:left w:val="nil"/>
              <w:bottom w:val="single" w:sz="4" w:space="0" w:color="BFBFBF"/>
              <w:right w:val="single" w:sz="4" w:space="0" w:color="BFBFBF"/>
            </w:tcBorders>
            <w:shd w:val="clear" w:color="auto" w:fill="auto"/>
            <w:noWrap/>
            <w:vAlign w:val="center"/>
          </w:tcPr>
          <w:p w14:paraId="22BB38BE" w14:textId="5517057C"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w:t>
            </w:r>
          </w:p>
        </w:tc>
        <w:tc>
          <w:tcPr>
            <w:tcW w:w="491" w:type="dxa"/>
            <w:tcBorders>
              <w:top w:val="nil"/>
              <w:left w:val="nil"/>
              <w:bottom w:val="single" w:sz="4" w:space="0" w:color="BFBFBF"/>
              <w:right w:val="single" w:sz="8" w:space="0" w:color="auto"/>
            </w:tcBorders>
            <w:shd w:val="clear" w:color="auto" w:fill="auto"/>
            <w:noWrap/>
            <w:vAlign w:val="center"/>
          </w:tcPr>
          <w:p w14:paraId="037C91FE" w14:textId="28BD389F" w:rsidR="00751EBB" w:rsidRPr="00EB33DA" w:rsidRDefault="00751EBB" w:rsidP="00751EBB">
            <w:pPr>
              <w:jc w:val="center"/>
              <w:rPr>
                <w:rFonts w:ascii="Calibri" w:hAnsi="Calibri" w:cs="Calibri"/>
                <w:color w:val="006100"/>
                <w:sz w:val="18"/>
                <w:szCs w:val="22"/>
              </w:rPr>
            </w:pPr>
            <w:r>
              <w:rPr>
                <w:rFonts w:ascii="Calibri" w:hAnsi="Calibri" w:cs="Calibri"/>
                <w:color w:val="000000"/>
                <w:sz w:val="22"/>
                <w:szCs w:val="22"/>
              </w:rPr>
              <w:t>2</w:t>
            </w:r>
          </w:p>
        </w:tc>
        <w:tc>
          <w:tcPr>
            <w:tcW w:w="795" w:type="dxa"/>
            <w:tcBorders>
              <w:top w:val="single" w:sz="4" w:space="0" w:color="BFBFBF"/>
              <w:left w:val="single" w:sz="8" w:space="0" w:color="auto"/>
              <w:bottom w:val="single" w:sz="4" w:space="0" w:color="BFBFBF"/>
              <w:right w:val="single" w:sz="8" w:space="0" w:color="auto"/>
            </w:tcBorders>
            <w:shd w:val="clear" w:color="000000" w:fill="E6E382"/>
            <w:noWrap/>
            <w:vAlign w:val="center"/>
          </w:tcPr>
          <w:p w14:paraId="5CF95CE4" w14:textId="5D89D396"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1,1</w:t>
            </w:r>
          </w:p>
        </w:tc>
        <w:tc>
          <w:tcPr>
            <w:tcW w:w="519" w:type="dxa"/>
            <w:tcBorders>
              <w:top w:val="nil"/>
              <w:left w:val="nil"/>
              <w:bottom w:val="single" w:sz="4" w:space="0" w:color="BFBFBF"/>
              <w:right w:val="single" w:sz="4" w:space="0" w:color="BFBFBF"/>
            </w:tcBorders>
            <w:shd w:val="clear" w:color="auto" w:fill="auto"/>
            <w:noWrap/>
            <w:vAlign w:val="center"/>
          </w:tcPr>
          <w:p w14:paraId="656D89B1" w14:textId="54B539EE"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36483699" w14:textId="039251F1"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0</w:t>
            </w:r>
          </w:p>
        </w:tc>
        <w:tc>
          <w:tcPr>
            <w:tcW w:w="520" w:type="dxa"/>
            <w:tcBorders>
              <w:top w:val="nil"/>
              <w:left w:val="nil"/>
              <w:bottom w:val="single" w:sz="4" w:space="0" w:color="BFBFBF"/>
              <w:right w:val="nil"/>
            </w:tcBorders>
            <w:shd w:val="clear" w:color="auto" w:fill="auto"/>
            <w:noWrap/>
            <w:vAlign w:val="center"/>
          </w:tcPr>
          <w:p w14:paraId="0B63699F" w14:textId="7DDA6013"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0</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7FD7AAA9" w14:textId="70C8F04C"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9</w:t>
            </w:r>
          </w:p>
        </w:tc>
        <w:tc>
          <w:tcPr>
            <w:tcW w:w="520" w:type="dxa"/>
            <w:tcBorders>
              <w:top w:val="nil"/>
              <w:left w:val="nil"/>
              <w:bottom w:val="single" w:sz="4" w:space="0" w:color="BFBFBF"/>
              <w:right w:val="single" w:sz="4" w:space="0" w:color="BFBFBF"/>
            </w:tcBorders>
            <w:shd w:val="clear" w:color="auto" w:fill="auto"/>
            <w:noWrap/>
            <w:vAlign w:val="center"/>
          </w:tcPr>
          <w:p w14:paraId="0FBB148D" w14:textId="07F94C63"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2</w:t>
            </w:r>
          </w:p>
        </w:tc>
        <w:tc>
          <w:tcPr>
            <w:tcW w:w="520" w:type="dxa"/>
            <w:tcBorders>
              <w:top w:val="nil"/>
              <w:left w:val="nil"/>
              <w:bottom w:val="single" w:sz="4" w:space="0" w:color="BFBFBF"/>
              <w:right w:val="single" w:sz="8" w:space="0" w:color="auto"/>
            </w:tcBorders>
            <w:shd w:val="clear" w:color="auto" w:fill="auto"/>
            <w:noWrap/>
            <w:vAlign w:val="center"/>
          </w:tcPr>
          <w:p w14:paraId="17102224" w14:textId="0CE5E1E4" w:rsidR="00751EBB" w:rsidRPr="00EB33DA" w:rsidRDefault="00751EBB" w:rsidP="00751EBB">
            <w:pPr>
              <w:jc w:val="center"/>
              <w:rPr>
                <w:rFonts w:ascii="Calibri" w:hAnsi="Calibri" w:cs="Calibri"/>
                <w:color w:val="006100"/>
                <w:sz w:val="18"/>
                <w:szCs w:val="22"/>
              </w:rPr>
            </w:pPr>
            <w:r>
              <w:rPr>
                <w:rFonts w:ascii="Calibri" w:hAnsi="Calibri" w:cs="Calibri"/>
                <w:color w:val="000000"/>
                <w:sz w:val="22"/>
                <w:szCs w:val="22"/>
              </w:rPr>
              <w:t>2</w:t>
            </w:r>
          </w:p>
        </w:tc>
        <w:tc>
          <w:tcPr>
            <w:tcW w:w="661" w:type="dxa"/>
            <w:tcBorders>
              <w:top w:val="nil"/>
              <w:left w:val="nil"/>
              <w:bottom w:val="single" w:sz="4" w:space="0" w:color="BFBFBF"/>
              <w:right w:val="single" w:sz="4" w:space="0" w:color="BFBFBF"/>
            </w:tcBorders>
            <w:shd w:val="clear" w:color="auto" w:fill="auto"/>
            <w:noWrap/>
            <w:vAlign w:val="center"/>
          </w:tcPr>
          <w:p w14:paraId="60FA8C67" w14:textId="29122C75"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52</w:t>
            </w:r>
          </w:p>
        </w:tc>
        <w:tc>
          <w:tcPr>
            <w:tcW w:w="662" w:type="dxa"/>
            <w:tcBorders>
              <w:top w:val="nil"/>
              <w:left w:val="nil"/>
              <w:bottom w:val="single" w:sz="4" w:space="0" w:color="BFBFBF"/>
              <w:right w:val="single" w:sz="4" w:space="0" w:color="BFBFBF"/>
            </w:tcBorders>
            <w:shd w:val="clear" w:color="auto" w:fill="auto"/>
            <w:noWrap/>
            <w:vAlign w:val="center"/>
          </w:tcPr>
          <w:p w14:paraId="06E936A5" w14:textId="72680A8E" w:rsidR="00751EBB" w:rsidRPr="00EB33DA" w:rsidRDefault="00751EBB" w:rsidP="00751EBB">
            <w:pPr>
              <w:jc w:val="center"/>
              <w:rPr>
                <w:rFonts w:ascii="Calibri" w:hAnsi="Calibri" w:cs="Calibri"/>
                <w:color w:val="000000"/>
                <w:sz w:val="18"/>
                <w:szCs w:val="22"/>
              </w:rPr>
            </w:pPr>
            <w:r>
              <w:rPr>
                <w:rFonts w:ascii="Calibri" w:hAnsi="Calibri" w:cs="Calibri"/>
                <w:color w:val="000000"/>
                <w:sz w:val="22"/>
                <w:szCs w:val="22"/>
              </w:rPr>
              <w:t>40</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3BE208A5" w14:textId="262F3CA6" w:rsidR="00751EBB" w:rsidRPr="00EB33DA" w:rsidRDefault="00751EBB" w:rsidP="00751EBB">
            <w:pPr>
              <w:jc w:val="center"/>
              <w:rPr>
                <w:rFonts w:ascii="Calibri" w:hAnsi="Calibri" w:cs="Calibri"/>
                <w:color w:val="006100"/>
                <w:sz w:val="18"/>
                <w:szCs w:val="22"/>
              </w:rPr>
            </w:pPr>
            <w:r>
              <w:rPr>
                <w:rFonts w:ascii="Calibri" w:hAnsi="Calibri" w:cs="Calibri"/>
                <w:color w:val="006100"/>
                <w:sz w:val="22"/>
                <w:szCs w:val="22"/>
              </w:rPr>
              <w:t>36</w:t>
            </w:r>
          </w:p>
        </w:tc>
      </w:tr>
      <w:tr w:rsidR="00751EBB" w:rsidRPr="007749B8" w14:paraId="02DE2097" w14:textId="77777777" w:rsidTr="00DA2462">
        <w:trPr>
          <w:trHeight w:val="300"/>
        </w:trPr>
        <w:tc>
          <w:tcPr>
            <w:tcW w:w="1276" w:type="dxa"/>
            <w:tcBorders>
              <w:top w:val="single" w:sz="4" w:space="0" w:color="BFBFBF"/>
              <w:left w:val="single" w:sz="4" w:space="0" w:color="auto"/>
              <w:bottom w:val="nil"/>
              <w:right w:val="nil"/>
            </w:tcBorders>
            <w:shd w:val="clear" w:color="auto" w:fill="auto"/>
            <w:noWrap/>
            <w:vAlign w:val="center"/>
          </w:tcPr>
          <w:p w14:paraId="2A9F8598" w14:textId="7D3676C8" w:rsidR="00751EBB" w:rsidRDefault="00751EBB" w:rsidP="00751EBB">
            <w:pPr>
              <w:rPr>
                <w:rFonts w:ascii="Calibri" w:hAnsi="Calibri" w:cs="Calibri"/>
                <w:color w:val="000000"/>
                <w:sz w:val="16"/>
                <w:szCs w:val="16"/>
              </w:rPr>
            </w:pPr>
            <w:r>
              <w:rPr>
                <w:rFonts w:ascii="Calibri" w:hAnsi="Calibri" w:cs="Calibri"/>
                <w:color w:val="000000"/>
                <w:sz w:val="16"/>
                <w:szCs w:val="16"/>
              </w:rPr>
              <w:t>S61</w:t>
            </w:r>
          </w:p>
        </w:tc>
        <w:tc>
          <w:tcPr>
            <w:tcW w:w="709" w:type="dxa"/>
            <w:tcBorders>
              <w:top w:val="single" w:sz="4" w:space="0" w:color="BFBFBF"/>
              <w:left w:val="single" w:sz="8" w:space="0" w:color="auto"/>
              <w:bottom w:val="nil"/>
              <w:right w:val="single" w:sz="8" w:space="0" w:color="auto"/>
            </w:tcBorders>
            <w:shd w:val="clear" w:color="auto" w:fill="auto"/>
            <w:noWrap/>
            <w:vAlign w:val="center"/>
          </w:tcPr>
          <w:p w14:paraId="44D4E492" w14:textId="2D77C5A0" w:rsidR="00751EBB" w:rsidRPr="00751EBB" w:rsidRDefault="00751EBB" w:rsidP="00751EBB">
            <w:pPr>
              <w:jc w:val="center"/>
              <w:rPr>
                <w:rFonts w:ascii="Arial" w:hAnsi="Arial" w:cs="Arial"/>
                <w:color w:val="000000"/>
                <w:sz w:val="18"/>
                <w:szCs w:val="20"/>
              </w:rPr>
            </w:pPr>
            <w:r w:rsidRPr="00751EBB">
              <w:rPr>
                <w:rFonts w:ascii="Arial" w:hAnsi="Arial" w:cs="Arial"/>
                <w:color w:val="000000"/>
                <w:sz w:val="18"/>
                <w:szCs w:val="20"/>
              </w:rPr>
              <w:t>16</w:t>
            </w:r>
          </w:p>
        </w:tc>
        <w:tc>
          <w:tcPr>
            <w:tcW w:w="491" w:type="dxa"/>
            <w:tcBorders>
              <w:top w:val="nil"/>
              <w:left w:val="single" w:sz="8" w:space="0" w:color="auto"/>
              <w:bottom w:val="single" w:sz="8" w:space="0" w:color="auto"/>
              <w:right w:val="single" w:sz="4" w:space="0" w:color="BFBFBF"/>
            </w:tcBorders>
            <w:shd w:val="clear" w:color="auto" w:fill="auto"/>
            <w:noWrap/>
            <w:vAlign w:val="center"/>
          </w:tcPr>
          <w:p w14:paraId="36519267" w14:textId="66E56569" w:rsidR="00751EBB" w:rsidRDefault="00751EBB" w:rsidP="00751EBB">
            <w:pPr>
              <w:jc w:val="center"/>
              <w:rPr>
                <w:rFonts w:ascii="Calibri" w:hAnsi="Calibri" w:cs="Calibri"/>
                <w:color w:val="000000"/>
                <w:sz w:val="22"/>
                <w:szCs w:val="22"/>
              </w:rPr>
            </w:pPr>
            <w:r>
              <w:rPr>
                <w:rFonts w:ascii="Calibri" w:hAnsi="Calibri" w:cs="Calibri"/>
                <w:color w:val="000000"/>
                <w:sz w:val="22"/>
                <w:szCs w:val="22"/>
              </w:rPr>
              <w:t> </w:t>
            </w:r>
          </w:p>
        </w:tc>
        <w:tc>
          <w:tcPr>
            <w:tcW w:w="491" w:type="dxa"/>
            <w:tcBorders>
              <w:top w:val="nil"/>
              <w:left w:val="nil"/>
              <w:bottom w:val="single" w:sz="8" w:space="0" w:color="auto"/>
              <w:right w:val="single" w:sz="4" w:space="0" w:color="BFBFBF"/>
            </w:tcBorders>
            <w:shd w:val="clear" w:color="auto" w:fill="auto"/>
            <w:noWrap/>
            <w:vAlign w:val="center"/>
          </w:tcPr>
          <w:p w14:paraId="726A3954" w14:textId="097068A1" w:rsidR="00751EBB" w:rsidRDefault="00751EBB" w:rsidP="00751EBB">
            <w:pPr>
              <w:jc w:val="center"/>
              <w:rPr>
                <w:rFonts w:ascii="Calibri" w:hAnsi="Calibri" w:cs="Calibri"/>
                <w:color w:val="000000"/>
                <w:sz w:val="22"/>
                <w:szCs w:val="22"/>
              </w:rPr>
            </w:pPr>
            <w:r>
              <w:rPr>
                <w:rFonts w:ascii="Calibri" w:hAnsi="Calibri" w:cs="Calibri"/>
                <w:color w:val="000000"/>
                <w:sz w:val="22"/>
                <w:szCs w:val="22"/>
              </w:rPr>
              <w:t> </w:t>
            </w:r>
          </w:p>
        </w:tc>
        <w:tc>
          <w:tcPr>
            <w:tcW w:w="491" w:type="dxa"/>
            <w:tcBorders>
              <w:top w:val="single" w:sz="4" w:space="0" w:color="BFBFBF"/>
              <w:left w:val="nil"/>
              <w:bottom w:val="single" w:sz="8" w:space="0" w:color="auto"/>
              <w:right w:val="single" w:sz="8" w:space="0" w:color="auto"/>
            </w:tcBorders>
            <w:shd w:val="clear" w:color="000000" w:fill="FFC7CE"/>
            <w:noWrap/>
            <w:vAlign w:val="center"/>
          </w:tcPr>
          <w:p w14:paraId="70264964" w14:textId="386AA927" w:rsidR="00751EBB" w:rsidRDefault="00751EBB" w:rsidP="00751EBB">
            <w:pPr>
              <w:jc w:val="center"/>
              <w:rPr>
                <w:rFonts w:ascii="Calibri" w:hAnsi="Calibri" w:cs="Calibri"/>
                <w:color w:val="000000"/>
                <w:sz w:val="22"/>
                <w:szCs w:val="22"/>
              </w:rPr>
            </w:pPr>
            <w:r>
              <w:rPr>
                <w:rFonts w:ascii="Calibri" w:hAnsi="Calibri" w:cs="Calibri"/>
                <w:color w:val="9C0006"/>
                <w:sz w:val="22"/>
                <w:szCs w:val="22"/>
              </w:rPr>
              <w:t>1</w:t>
            </w:r>
          </w:p>
        </w:tc>
        <w:tc>
          <w:tcPr>
            <w:tcW w:w="795" w:type="dxa"/>
            <w:tcBorders>
              <w:top w:val="single" w:sz="4" w:space="0" w:color="BFBFBF"/>
              <w:left w:val="single" w:sz="8" w:space="0" w:color="auto"/>
              <w:bottom w:val="nil"/>
              <w:right w:val="single" w:sz="8" w:space="0" w:color="auto"/>
            </w:tcBorders>
            <w:shd w:val="clear" w:color="000000" w:fill="63BE7B"/>
            <w:noWrap/>
            <w:vAlign w:val="center"/>
          </w:tcPr>
          <w:p w14:paraId="07DA8787" w14:textId="6EE80DA3" w:rsidR="00751EBB" w:rsidRDefault="00751EBB" w:rsidP="00751EBB">
            <w:pPr>
              <w:jc w:val="center"/>
              <w:rPr>
                <w:rFonts w:ascii="Calibri" w:hAnsi="Calibri" w:cs="Calibri"/>
                <w:color w:val="000000"/>
                <w:sz w:val="22"/>
                <w:szCs w:val="22"/>
              </w:rPr>
            </w:pPr>
            <w:r>
              <w:rPr>
                <w:rFonts w:ascii="Calibri" w:hAnsi="Calibri" w:cs="Calibri"/>
                <w:color w:val="000000"/>
                <w:sz w:val="22"/>
                <w:szCs w:val="22"/>
              </w:rPr>
              <w:t>0,6</w:t>
            </w:r>
          </w:p>
        </w:tc>
        <w:tc>
          <w:tcPr>
            <w:tcW w:w="519" w:type="dxa"/>
            <w:tcBorders>
              <w:top w:val="nil"/>
              <w:left w:val="single" w:sz="8" w:space="0" w:color="auto"/>
              <w:bottom w:val="single" w:sz="8" w:space="0" w:color="auto"/>
              <w:right w:val="single" w:sz="4" w:space="0" w:color="BFBFBF"/>
            </w:tcBorders>
            <w:shd w:val="clear" w:color="auto" w:fill="auto"/>
            <w:noWrap/>
            <w:vAlign w:val="center"/>
          </w:tcPr>
          <w:p w14:paraId="658E05CE" w14:textId="57602990" w:rsidR="00751EBB" w:rsidRDefault="00751EBB" w:rsidP="00751EBB">
            <w:pPr>
              <w:jc w:val="center"/>
              <w:rPr>
                <w:rFonts w:ascii="Calibri" w:hAnsi="Calibri" w:cs="Calibri"/>
                <w:color w:val="000000"/>
                <w:sz w:val="22"/>
                <w:szCs w:val="22"/>
              </w:rPr>
            </w:pPr>
            <w:r>
              <w:rPr>
                <w:rFonts w:ascii="Calibri" w:hAnsi="Calibri" w:cs="Calibri"/>
                <w:color w:val="000000"/>
                <w:sz w:val="22"/>
                <w:szCs w:val="22"/>
              </w:rPr>
              <w:t> </w:t>
            </w:r>
          </w:p>
        </w:tc>
        <w:tc>
          <w:tcPr>
            <w:tcW w:w="520" w:type="dxa"/>
            <w:tcBorders>
              <w:top w:val="nil"/>
              <w:left w:val="nil"/>
              <w:bottom w:val="single" w:sz="8" w:space="0" w:color="auto"/>
              <w:right w:val="single" w:sz="4" w:space="0" w:color="BFBFBF"/>
            </w:tcBorders>
            <w:shd w:val="clear" w:color="auto" w:fill="auto"/>
            <w:noWrap/>
            <w:vAlign w:val="center"/>
          </w:tcPr>
          <w:p w14:paraId="14819FC8" w14:textId="1F276330" w:rsidR="00751EBB" w:rsidRDefault="00751EBB" w:rsidP="00751EBB">
            <w:pPr>
              <w:jc w:val="center"/>
              <w:rPr>
                <w:rFonts w:ascii="Calibri" w:hAnsi="Calibri" w:cs="Calibri"/>
                <w:color w:val="000000"/>
                <w:sz w:val="22"/>
                <w:szCs w:val="22"/>
              </w:rPr>
            </w:pPr>
            <w:r>
              <w:rPr>
                <w:rFonts w:ascii="Calibri" w:hAnsi="Calibri" w:cs="Calibri"/>
                <w:color w:val="000000"/>
                <w:sz w:val="22"/>
                <w:szCs w:val="22"/>
              </w:rPr>
              <w:t> </w:t>
            </w:r>
          </w:p>
        </w:tc>
        <w:tc>
          <w:tcPr>
            <w:tcW w:w="520" w:type="dxa"/>
            <w:tcBorders>
              <w:top w:val="nil"/>
              <w:left w:val="nil"/>
              <w:bottom w:val="single" w:sz="8" w:space="0" w:color="auto"/>
              <w:right w:val="nil"/>
            </w:tcBorders>
            <w:shd w:val="clear" w:color="auto" w:fill="auto"/>
            <w:noWrap/>
            <w:vAlign w:val="center"/>
          </w:tcPr>
          <w:p w14:paraId="4BDB7D5E" w14:textId="4514F52A" w:rsidR="00751EBB" w:rsidRDefault="00751EBB" w:rsidP="00751EBB">
            <w:pPr>
              <w:jc w:val="center"/>
              <w:rPr>
                <w:rFonts w:ascii="Calibri" w:hAnsi="Calibri" w:cs="Calibri"/>
                <w:color w:val="000000"/>
                <w:sz w:val="22"/>
                <w:szCs w:val="22"/>
              </w:rPr>
            </w:pPr>
            <w:r>
              <w:rPr>
                <w:rFonts w:ascii="Calibri" w:hAnsi="Calibri" w:cs="Calibri"/>
                <w:color w:val="000000"/>
                <w:sz w:val="22"/>
                <w:szCs w:val="22"/>
              </w:rPr>
              <w:t>0</w:t>
            </w:r>
          </w:p>
        </w:tc>
        <w:tc>
          <w:tcPr>
            <w:tcW w:w="519" w:type="dxa"/>
            <w:tcBorders>
              <w:top w:val="nil"/>
              <w:left w:val="single" w:sz="8" w:space="0" w:color="auto"/>
              <w:bottom w:val="single" w:sz="8" w:space="0" w:color="auto"/>
              <w:right w:val="single" w:sz="4" w:space="0" w:color="BFBFBF"/>
            </w:tcBorders>
            <w:shd w:val="clear" w:color="auto" w:fill="auto"/>
            <w:noWrap/>
            <w:vAlign w:val="center"/>
          </w:tcPr>
          <w:p w14:paraId="3E656474" w14:textId="500E2619" w:rsidR="00751EBB" w:rsidRDefault="00751EBB" w:rsidP="00751EBB">
            <w:pPr>
              <w:jc w:val="center"/>
              <w:rPr>
                <w:rFonts w:ascii="Calibri" w:hAnsi="Calibri" w:cs="Calibri"/>
                <w:color w:val="000000"/>
                <w:sz w:val="22"/>
                <w:szCs w:val="22"/>
              </w:rPr>
            </w:pPr>
            <w:r>
              <w:rPr>
                <w:rFonts w:ascii="Calibri" w:hAnsi="Calibri" w:cs="Calibri"/>
                <w:color w:val="000000"/>
                <w:sz w:val="22"/>
                <w:szCs w:val="22"/>
              </w:rPr>
              <w:t> </w:t>
            </w:r>
          </w:p>
        </w:tc>
        <w:tc>
          <w:tcPr>
            <w:tcW w:w="520" w:type="dxa"/>
            <w:tcBorders>
              <w:top w:val="nil"/>
              <w:left w:val="nil"/>
              <w:bottom w:val="single" w:sz="8" w:space="0" w:color="auto"/>
              <w:right w:val="single" w:sz="4" w:space="0" w:color="BFBFBF"/>
            </w:tcBorders>
            <w:shd w:val="clear" w:color="auto" w:fill="auto"/>
            <w:noWrap/>
            <w:vAlign w:val="center"/>
          </w:tcPr>
          <w:p w14:paraId="52CB7FCB" w14:textId="49D85EC1" w:rsidR="00751EBB" w:rsidRDefault="00751EBB" w:rsidP="00751EBB">
            <w:pPr>
              <w:jc w:val="center"/>
              <w:rPr>
                <w:rFonts w:ascii="Calibri" w:hAnsi="Calibri" w:cs="Calibri"/>
                <w:color w:val="000000"/>
                <w:sz w:val="22"/>
                <w:szCs w:val="22"/>
              </w:rPr>
            </w:pPr>
            <w:r>
              <w:rPr>
                <w:rFonts w:ascii="Calibri" w:hAnsi="Calibri" w:cs="Calibri"/>
                <w:color w:val="000000"/>
                <w:sz w:val="22"/>
                <w:szCs w:val="22"/>
              </w:rPr>
              <w:t> </w:t>
            </w:r>
          </w:p>
        </w:tc>
        <w:tc>
          <w:tcPr>
            <w:tcW w:w="520" w:type="dxa"/>
            <w:tcBorders>
              <w:top w:val="single" w:sz="4" w:space="0" w:color="BFBFBF"/>
              <w:left w:val="nil"/>
              <w:bottom w:val="single" w:sz="8" w:space="0" w:color="auto"/>
              <w:right w:val="single" w:sz="8" w:space="0" w:color="auto"/>
            </w:tcBorders>
            <w:shd w:val="clear" w:color="000000" w:fill="FFC7CE"/>
            <w:noWrap/>
            <w:vAlign w:val="center"/>
          </w:tcPr>
          <w:p w14:paraId="63F27DCA" w14:textId="0CB7EB82" w:rsidR="00751EBB" w:rsidRDefault="00751EBB" w:rsidP="00751EBB">
            <w:pPr>
              <w:jc w:val="center"/>
              <w:rPr>
                <w:rFonts w:ascii="Calibri" w:hAnsi="Calibri" w:cs="Calibri"/>
                <w:color w:val="000000"/>
                <w:sz w:val="22"/>
                <w:szCs w:val="22"/>
              </w:rPr>
            </w:pPr>
            <w:r>
              <w:rPr>
                <w:rFonts w:ascii="Calibri" w:hAnsi="Calibri" w:cs="Calibri"/>
                <w:color w:val="9C0006"/>
                <w:sz w:val="22"/>
                <w:szCs w:val="22"/>
              </w:rPr>
              <w:t>1</w:t>
            </w:r>
          </w:p>
        </w:tc>
        <w:tc>
          <w:tcPr>
            <w:tcW w:w="661" w:type="dxa"/>
            <w:tcBorders>
              <w:top w:val="nil"/>
              <w:left w:val="nil"/>
              <w:bottom w:val="single" w:sz="8" w:space="0" w:color="auto"/>
              <w:right w:val="single" w:sz="4" w:space="0" w:color="BFBFBF"/>
            </w:tcBorders>
            <w:shd w:val="clear" w:color="auto" w:fill="auto"/>
            <w:noWrap/>
            <w:vAlign w:val="center"/>
          </w:tcPr>
          <w:p w14:paraId="68D08F90" w14:textId="06D28218" w:rsidR="00751EBB" w:rsidRDefault="00751EBB" w:rsidP="00751EBB">
            <w:pPr>
              <w:jc w:val="center"/>
              <w:rPr>
                <w:rFonts w:ascii="Calibri" w:hAnsi="Calibri" w:cs="Calibri"/>
                <w:color w:val="000000"/>
                <w:sz w:val="22"/>
                <w:szCs w:val="22"/>
              </w:rPr>
            </w:pPr>
            <w:r>
              <w:rPr>
                <w:rFonts w:ascii="Calibri" w:hAnsi="Calibri" w:cs="Calibri"/>
                <w:color w:val="000000"/>
                <w:sz w:val="22"/>
                <w:szCs w:val="22"/>
              </w:rPr>
              <w:t> </w:t>
            </w:r>
          </w:p>
        </w:tc>
        <w:tc>
          <w:tcPr>
            <w:tcW w:w="662" w:type="dxa"/>
            <w:tcBorders>
              <w:top w:val="nil"/>
              <w:left w:val="nil"/>
              <w:bottom w:val="single" w:sz="8" w:space="0" w:color="auto"/>
              <w:right w:val="single" w:sz="4" w:space="0" w:color="BFBFBF"/>
            </w:tcBorders>
            <w:shd w:val="clear" w:color="auto" w:fill="auto"/>
            <w:noWrap/>
            <w:vAlign w:val="center"/>
          </w:tcPr>
          <w:p w14:paraId="242077B5" w14:textId="54D5781B" w:rsidR="00751EBB" w:rsidRDefault="00751EBB" w:rsidP="00751EBB">
            <w:pPr>
              <w:jc w:val="center"/>
              <w:rPr>
                <w:rFonts w:ascii="Calibri" w:hAnsi="Calibri" w:cs="Calibri"/>
                <w:color w:val="000000"/>
                <w:sz w:val="22"/>
                <w:szCs w:val="22"/>
              </w:rPr>
            </w:pPr>
            <w:r>
              <w:rPr>
                <w:rFonts w:ascii="Calibri" w:hAnsi="Calibri" w:cs="Calibri"/>
                <w:color w:val="000000"/>
                <w:sz w:val="22"/>
                <w:szCs w:val="22"/>
              </w:rPr>
              <w:t> </w:t>
            </w:r>
          </w:p>
        </w:tc>
        <w:tc>
          <w:tcPr>
            <w:tcW w:w="662" w:type="dxa"/>
            <w:tcBorders>
              <w:top w:val="single" w:sz="4" w:space="0" w:color="BFBFBF"/>
              <w:left w:val="nil"/>
              <w:bottom w:val="single" w:sz="8" w:space="0" w:color="auto"/>
              <w:right w:val="single" w:sz="4" w:space="0" w:color="auto"/>
            </w:tcBorders>
            <w:shd w:val="clear" w:color="000000" w:fill="FFC7CE"/>
            <w:noWrap/>
            <w:vAlign w:val="center"/>
          </w:tcPr>
          <w:p w14:paraId="0C9D1FEB" w14:textId="1C6D9627" w:rsidR="00751EBB" w:rsidRDefault="00751EBB" w:rsidP="00751EBB">
            <w:pPr>
              <w:jc w:val="center"/>
              <w:rPr>
                <w:rFonts w:ascii="Calibri" w:hAnsi="Calibri" w:cs="Calibri"/>
                <w:color w:val="006100"/>
                <w:sz w:val="22"/>
                <w:szCs w:val="22"/>
              </w:rPr>
            </w:pPr>
            <w:r>
              <w:rPr>
                <w:rFonts w:ascii="Calibri" w:hAnsi="Calibri" w:cs="Calibri"/>
                <w:color w:val="9C0006"/>
                <w:sz w:val="22"/>
                <w:szCs w:val="22"/>
              </w:rPr>
              <w:t>24</w:t>
            </w:r>
          </w:p>
        </w:tc>
      </w:tr>
      <w:tr w:rsidR="00751EBB" w:rsidRPr="007749B8" w14:paraId="0FEFEB54" w14:textId="77777777" w:rsidTr="00DA2462">
        <w:trPr>
          <w:trHeight w:val="471"/>
        </w:trPr>
        <w:tc>
          <w:tcPr>
            <w:tcW w:w="1276" w:type="dxa"/>
            <w:tcBorders>
              <w:top w:val="single" w:sz="8" w:space="0" w:color="auto"/>
              <w:left w:val="single" w:sz="4" w:space="0" w:color="auto"/>
              <w:bottom w:val="single" w:sz="4" w:space="0" w:color="auto"/>
              <w:right w:val="nil"/>
            </w:tcBorders>
            <w:shd w:val="clear" w:color="auto" w:fill="auto"/>
            <w:noWrap/>
            <w:vAlign w:val="center"/>
          </w:tcPr>
          <w:p w14:paraId="686534EE" w14:textId="565B0475" w:rsidR="00751EBB" w:rsidRPr="00AC725C" w:rsidRDefault="00751EBB" w:rsidP="00751EBB">
            <w:pPr>
              <w:rPr>
                <w:rFonts w:ascii="Calibri" w:hAnsi="Calibri" w:cs="Calibri"/>
                <w:b/>
                <w:bCs/>
                <w:color w:val="000000"/>
                <w:sz w:val="18"/>
                <w:szCs w:val="18"/>
              </w:rPr>
            </w:pPr>
            <w:r>
              <w:rPr>
                <w:rFonts w:ascii="Calibri" w:hAnsi="Calibri" w:cs="Calibri"/>
                <w:b/>
                <w:bCs/>
                <w:color w:val="000000"/>
                <w:sz w:val="22"/>
                <w:szCs w:val="22"/>
              </w:rPr>
              <w:t>Ogółem</w:t>
            </w:r>
          </w:p>
        </w:tc>
        <w:tc>
          <w:tcPr>
            <w:tcW w:w="709" w:type="dxa"/>
            <w:tcBorders>
              <w:top w:val="single" w:sz="8" w:space="0" w:color="auto"/>
              <w:left w:val="single" w:sz="8" w:space="0" w:color="auto"/>
              <w:bottom w:val="single" w:sz="4" w:space="0" w:color="auto"/>
              <w:right w:val="single" w:sz="8" w:space="0" w:color="auto"/>
            </w:tcBorders>
            <w:shd w:val="clear" w:color="auto" w:fill="auto"/>
            <w:noWrap/>
            <w:vAlign w:val="center"/>
          </w:tcPr>
          <w:p w14:paraId="0DAC7531" w14:textId="7278C6E1" w:rsidR="00751EBB" w:rsidRPr="00751EBB" w:rsidRDefault="00751EBB" w:rsidP="00751EBB">
            <w:pPr>
              <w:jc w:val="center"/>
              <w:rPr>
                <w:rFonts w:ascii="Calibri" w:hAnsi="Calibri" w:cs="Calibri"/>
                <w:b/>
                <w:bCs/>
                <w:color w:val="000000"/>
                <w:sz w:val="18"/>
                <w:szCs w:val="22"/>
              </w:rPr>
            </w:pPr>
            <w:r w:rsidRPr="00751EBB">
              <w:rPr>
                <w:rFonts w:ascii="Calibri" w:hAnsi="Calibri" w:cs="Calibri"/>
                <w:b/>
                <w:bCs/>
                <w:color w:val="000000"/>
                <w:sz w:val="18"/>
                <w:szCs w:val="22"/>
              </w:rPr>
              <w:t>1309,9</w:t>
            </w:r>
          </w:p>
        </w:tc>
        <w:tc>
          <w:tcPr>
            <w:tcW w:w="491"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2C188D67" w14:textId="2F605FC8" w:rsidR="00751EBB" w:rsidRPr="00EB33DA" w:rsidRDefault="00751EBB" w:rsidP="00751EBB">
            <w:pPr>
              <w:jc w:val="center"/>
              <w:rPr>
                <w:rFonts w:ascii="Calibri" w:hAnsi="Calibri" w:cs="Calibri"/>
                <w:b/>
                <w:bCs/>
                <w:color w:val="000000"/>
                <w:sz w:val="18"/>
                <w:szCs w:val="22"/>
              </w:rPr>
            </w:pPr>
            <w:r>
              <w:rPr>
                <w:rFonts w:ascii="Calibri" w:hAnsi="Calibri" w:cs="Calibri"/>
                <w:b/>
                <w:bCs/>
                <w:color w:val="000000"/>
                <w:sz w:val="22"/>
                <w:szCs w:val="22"/>
              </w:rPr>
              <w:t>298</w:t>
            </w:r>
          </w:p>
        </w:tc>
        <w:tc>
          <w:tcPr>
            <w:tcW w:w="491" w:type="dxa"/>
            <w:tcBorders>
              <w:top w:val="single" w:sz="4" w:space="0" w:color="BFBFBF"/>
              <w:left w:val="nil"/>
              <w:bottom w:val="single" w:sz="4" w:space="0" w:color="auto"/>
              <w:right w:val="single" w:sz="4" w:space="0" w:color="BFBFBF"/>
            </w:tcBorders>
            <w:shd w:val="clear" w:color="FFFFFF" w:fill="FFFFFF"/>
            <w:noWrap/>
            <w:vAlign w:val="center"/>
          </w:tcPr>
          <w:p w14:paraId="44F56F86" w14:textId="0D296C03" w:rsidR="00751EBB" w:rsidRPr="00EB33DA" w:rsidRDefault="00751EBB" w:rsidP="00751EBB">
            <w:pPr>
              <w:jc w:val="center"/>
              <w:rPr>
                <w:rFonts w:ascii="Calibri" w:hAnsi="Calibri" w:cs="Calibri"/>
                <w:b/>
                <w:bCs/>
                <w:color w:val="000000"/>
                <w:sz w:val="18"/>
                <w:szCs w:val="22"/>
              </w:rPr>
            </w:pPr>
            <w:r>
              <w:rPr>
                <w:rFonts w:ascii="Calibri" w:hAnsi="Calibri" w:cs="Calibri"/>
                <w:b/>
                <w:bCs/>
                <w:color w:val="000000"/>
                <w:sz w:val="22"/>
                <w:szCs w:val="22"/>
              </w:rPr>
              <w:t>220</w:t>
            </w:r>
          </w:p>
        </w:tc>
        <w:tc>
          <w:tcPr>
            <w:tcW w:w="491" w:type="dxa"/>
            <w:tcBorders>
              <w:top w:val="single" w:sz="4" w:space="0" w:color="BFBFBF"/>
              <w:left w:val="nil"/>
              <w:bottom w:val="single" w:sz="4" w:space="0" w:color="auto"/>
              <w:right w:val="single" w:sz="8" w:space="0" w:color="auto"/>
            </w:tcBorders>
            <w:shd w:val="clear" w:color="FFFFFF" w:fill="C6EFCE"/>
            <w:noWrap/>
            <w:vAlign w:val="center"/>
          </w:tcPr>
          <w:p w14:paraId="16C44FFC" w14:textId="6264741C" w:rsidR="00751EBB" w:rsidRPr="00EB33DA" w:rsidRDefault="00751EBB" w:rsidP="00751EBB">
            <w:pPr>
              <w:jc w:val="center"/>
              <w:rPr>
                <w:rFonts w:ascii="Calibri" w:hAnsi="Calibri" w:cs="Calibri"/>
                <w:b/>
                <w:bCs/>
                <w:color w:val="006100"/>
                <w:sz w:val="18"/>
                <w:szCs w:val="22"/>
              </w:rPr>
            </w:pPr>
            <w:r>
              <w:rPr>
                <w:rFonts w:ascii="Calibri" w:hAnsi="Calibri" w:cs="Calibri"/>
                <w:b/>
                <w:bCs/>
                <w:color w:val="006100"/>
                <w:sz w:val="22"/>
                <w:szCs w:val="22"/>
              </w:rPr>
              <w:t>194</w:t>
            </w:r>
          </w:p>
        </w:tc>
        <w:tc>
          <w:tcPr>
            <w:tcW w:w="795" w:type="dxa"/>
            <w:tcBorders>
              <w:top w:val="single" w:sz="8" w:space="0" w:color="auto"/>
              <w:left w:val="single" w:sz="8" w:space="0" w:color="auto"/>
              <w:bottom w:val="single" w:sz="4" w:space="0" w:color="auto"/>
              <w:right w:val="single" w:sz="8" w:space="0" w:color="auto"/>
            </w:tcBorders>
            <w:shd w:val="clear" w:color="auto" w:fill="auto"/>
            <w:noWrap/>
            <w:vAlign w:val="center"/>
          </w:tcPr>
          <w:p w14:paraId="043D2408" w14:textId="73609D05" w:rsidR="00751EBB" w:rsidRPr="00EB33DA" w:rsidRDefault="00751EBB" w:rsidP="00751EBB">
            <w:pPr>
              <w:jc w:val="center"/>
              <w:rPr>
                <w:rFonts w:ascii="Calibri" w:hAnsi="Calibri" w:cs="Calibri"/>
                <w:b/>
                <w:bCs/>
                <w:color w:val="000000"/>
                <w:sz w:val="18"/>
                <w:szCs w:val="22"/>
              </w:rPr>
            </w:pPr>
            <w:r>
              <w:rPr>
                <w:rFonts w:ascii="Calibri" w:hAnsi="Calibri" w:cs="Calibri"/>
                <w:b/>
                <w:bCs/>
                <w:color w:val="000000"/>
                <w:sz w:val="22"/>
                <w:szCs w:val="22"/>
              </w:rPr>
              <w:t>1,5</w:t>
            </w:r>
          </w:p>
        </w:tc>
        <w:tc>
          <w:tcPr>
            <w:tcW w:w="51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89C0433" w14:textId="05878B0E" w:rsidR="00751EBB" w:rsidRPr="00EB33DA" w:rsidRDefault="00751EBB" w:rsidP="00751EBB">
            <w:pPr>
              <w:jc w:val="center"/>
              <w:rPr>
                <w:rFonts w:ascii="Calibri" w:hAnsi="Calibri" w:cs="Calibri"/>
                <w:b/>
                <w:bCs/>
                <w:color w:val="000000"/>
                <w:sz w:val="18"/>
                <w:szCs w:val="22"/>
              </w:rPr>
            </w:pPr>
            <w:r>
              <w:rPr>
                <w:rFonts w:ascii="Calibri" w:hAnsi="Calibri" w:cs="Calibri"/>
                <w:b/>
                <w:bCs/>
                <w:color w:val="000000"/>
                <w:sz w:val="22"/>
                <w:szCs w:val="22"/>
              </w:rPr>
              <w:t>34</w:t>
            </w:r>
          </w:p>
        </w:tc>
        <w:tc>
          <w:tcPr>
            <w:tcW w:w="520" w:type="dxa"/>
            <w:tcBorders>
              <w:top w:val="single" w:sz="4" w:space="0" w:color="BFBFBF"/>
              <w:left w:val="nil"/>
              <w:bottom w:val="single" w:sz="4" w:space="0" w:color="auto"/>
              <w:right w:val="single" w:sz="4" w:space="0" w:color="BFBFBF"/>
            </w:tcBorders>
            <w:shd w:val="clear" w:color="FFFFFF" w:fill="FFFFFF"/>
            <w:noWrap/>
            <w:vAlign w:val="center"/>
          </w:tcPr>
          <w:p w14:paraId="5459E255" w14:textId="403A4075" w:rsidR="00751EBB" w:rsidRPr="00EB33DA" w:rsidRDefault="00751EBB" w:rsidP="00751EBB">
            <w:pPr>
              <w:jc w:val="center"/>
              <w:rPr>
                <w:rFonts w:ascii="Calibri" w:hAnsi="Calibri" w:cs="Calibri"/>
                <w:b/>
                <w:bCs/>
                <w:color w:val="000000"/>
                <w:sz w:val="18"/>
                <w:szCs w:val="22"/>
              </w:rPr>
            </w:pPr>
            <w:r>
              <w:rPr>
                <w:rFonts w:ascii="Calibri" w:hAnsi="Calibri" w:cs="Calibri"/>
                <w:b/>
                <w:bCs/>
                <w:color w:val="000000"/>
                <w:sz w:val="22"/>
                <w:szCs w:val="22"/>
              </w:rPr>
              <w:t>24</w:t>
            </w:r>
          </w:p>
        </w:tc>
        <w:tc>
          <w:tcPr>
            <w:tcW w:w="520" w:type="dxa"/>
            <w:tcBorders>
              <w:top w:val="single" w:sz="4" w:space="0" w:color="BFBFBF"/>
              <w:left w:val="nil"/>
              <w:bottom w:val="single" w:sz="4" w:space="0" w:color="auto"/>
              <w:right w:val="nil"/>
            </w:tcBorders>
            <w:shd w:val="clear" w:color="FFFFFF" w:fill="C6EFCE"/>
            <w:noWrap/>
            <w:vAlign w:val="center"/>
          </w:tcPr>
          <w:p w14:paraId="174CAD80" w14:textId="27FC2C83" w:rsidR="00751EBB" w:rsidRPr="00EB33DA" w:rsidRDefault="00751EBB" w:rsidP="00751EBB">
            <w:pPr>
              <w:jc w:val="center"/>
              <w:rPr>
                <w:rFonts w:ascii="Calibri" w:hAnsi="Calibri" w:cs="Calibri"/>
                <w:b/>
                <w:bCs/>
                <w:color w:val="006100"/>
                <w:sz w:val="18"/>
                <w:szCs w:val="22"/>
              </w:rPr>
            </w:pPr>
            <w:r>
              <w:rPr>
                <w:rFonts w:ascii="Calibri" w:hAnsi="Calibri" w:cs="Calibri"/>
                <w:b/>
                <w:bCs/>
                <w:color w:val="006100"/>
                <w:sz w:val="22"/>
                <w:szCs w:val="22"/>
              </w:rPr>
              <w:t>19</w:t>
            </w:r>
          </w:p>
        </w:tc>
        <w:tc>
          <w:tcPr>
            <w:tcW w:w="51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3A8BA13" w14:textId="2A50CF0B" w:rsidR="00751EBB" w:rsidRPr="00EB33DA" w:rsidRDefault="00751EBB" w:rsidP="00751EBB">
            <w:pPr>
              <w:jc w:val="center"/>
              <w:rPr>
                <w:rFonts w:ascii="Calibri" w:hAnsi="Calibri" w:cs="Calibri"/>
                <w:b/>
                <w:bCs/>
                <w:color w:val="000000"/>
                <w:sz w:val="18"/>
                <w:szCs w:val="22"/>
              </w:rPr>
            </w:pPr>
            <w:r>
              <w:rPr>
                <w:rFonts w:ascii="Calibri" w:hAnsi="Calibri" w:cs="Calibri"/>
                <w:b/>
                <w:bCs/>
                <w:color w:val="000000"/>
                <w:sz w:val="22"/>
                <w:szCs w:val="22"/>
              </w:rPr>
              <w:t>350</w:t>
            </w:r>
          </w:p>
        </w:tc>
        <w:tc>
          <w:tcPr>
            <w:tcW w:w="520" w:type="dxa"/>
            <w:tcBorders>
              <w:top w:val="single" w:sz="4" w:space="0" w:color="BFBFBF"/>
              <w:left w:val="nil"/>
              <w:bottom w:val="single" w:sz="4" w:space="0" w:color="auto"/>
              <w:right w:val="single" w:sz="4" w:space="0" w:color="BFBFBF"/>
            </w:tcBorders>
            <w:shd w:val="clear" w:color="FFFFFF" w:fill="FFFFFF"/>
            <w:noWrap/>
            <w:vAlign w:val="center"/>
          </w:tcPr>
          <w:p w14:paraId="2AF75C0C" w14:textId="68F27486" w:rsidR="00751EBB" w:rsidRPr="00EB33DA" w:rsidRDefault="00751EBB" w:rsidP="00751EBB">
            <w:pPr>
              <w:jc w:val="center"/>
              <w:rPr>
                <w:rFonts w:ascii="Calibri" w:hAnsi="Calibri" w:cs="Calibri"/>
                <w:b/>
                <w:bCs/>
                <w:color w:val="000000"/>
                <w:sz w:val="18"/>
                <w:szCs w:val="22"/>
              </w:rPr>
            </w:pPr>
            <w:r>
              <w:rPr>
                <w:rFonts w:ascii="Calibri" w:hAnsi="Calibri" w:cs="Calibri"/>
                <w:b/>
                <w:bCs/>
                <w:color w:val="000000"/>
                <w:sz w:val="22"/>
                <w:szCs w:val="22"/>
              </w:rPr>
              <w:t>289</w:t>
            </w:r>
          </w:p>
        </w:tc>
        <w:tc>
          <w:tcPr>
            <w:tcW w:w="520" w:type="dxa"/>
            <w:tcBorders>
              <w:top w:val="single" w:sz="4" w:space="0" w:color="BFBFBF"/>
              <w:left w:val="nil"/>
              <w:bottom w:val="single" w:sz="4" w:space="0" w:color="auto"/>
              <w:right w:val="single" w:sz="8" w:space="0" w:color="auto"/>
            </w:tcBorders>
            <w:shd w:val="clear" w:color="FFFFFF" w:fill="C6EFCE"/>
            <w:noWrap/>
            <w:vAlign w:val="center"/>
          </w:tcPr>
          <w:p w14:paraId="6E92F69F" w14:textId="50968E7F" w:rsidR="00751EBB" w:rsidRPr="00EB33DA" w:rsidRDefault="00751EBB" w:rsidP="00751EBB">
            <w:pPr>
              <w:jc w:val="center"/>
              <w:rPr>
                <w:rFonts w:ascii="Calibri" w:hAnsi="Calibri" w:cs="Calibri"/>
                <w:b/>
                <w:bCs/>
                <w:color w:val="006100"/>
                <w:sz w:val="18"/>
                <w:szCs w:val="22"/>
              </w:rPr>
            </w:pPr>
            <w:r>
              <w:rPr>
                <w:rFonts w:ascii="Calibri" w:hAnsi="Calibri" w:cs="Calibri"/>
                <w:b/>
                <w:bCs/>
                <w:color w:val="006100"/>
                <w:sz w:val="22"/>
                <w:szCs w:val="22"/>
              </w:rPr>
              <w:t>229</w:t>
            </w:r>
          </w:p>
        </w:tc>
        <w:tc>
          <w:tcPr>
            <w:tcW w:w="661" w:type="dxa"/>
            <w:tcBorders>
              <w:top w:val="single" w:sz="4" w:space="0" w:color="BFBFBF"/>
              <w:left w:val="nil"/>
              <w:bottom w:val="single" w:sz="4" w:space="0" w:color="auto"/>
              <w:right w:val="single" w:sz="4" w:space="0" w:color="BFBFBF"/>
            </w:tcBorders>
            <w:shd w:val="clear" w:color="FFFFFF" w:fill="FFFFFF"/>
            <w:noWrap/>
            <w:vAlign w:val="center"/>
          </w:tcPr>
          <w:p w14:paraId="170C2FCB" w14:textId="13859D79" w:rsidR="00751EBB" w:rsidRPr="00EB33DA" w:rsidRDefault="00751EBB" w:rsidP="00751EBB">
            <w:pPr>
              <w:jc w:val="center"/>
              <w:rPr>
                <w:rFonts w:ascii="Calibri" w:hAnsi="Calibri" w:cs="Calibri"/>
                <w:b/>
                <w:bCs/>
                <w:color w:val="000000"/>
                <w:sz w:val="18"/>
                <w:szCs w:val="22"/>
              </w:rPr>
            </w:pPr>
            <w:r>
              <w:rPr>
                <w:rFonts w:ascii="Calibri" w:hAnsi="Calibri" w:cs="Calibri"/>
                <w:b/>
                <w:bCs/>
                <w:color w:val="000000"/>
                <w:sz w:val="22"/>
                <w:szCs w:val="22"/>
              </w:rPr>
              <w:t>3487</w:t>
            </w:r>
          </w:p>
        </w:tc>
        <w:tc>
          <w:tcPr>
            <w:tcW w:w="662" w:type="dxa"/>
            <w:tcBorders>
              <w:top w:val="single" w:sz="4" w:space="0" w:color="BFBFBF"/>
              <w:left w:val="nil"/>
              <w:bottom w:val="single" w:sz="4" w:space="0" w:color="auto"/>
              <w:right w:val="single" w:sz="4" w:space="0" w:color="BFBFBF"/>
            </w:tcBorders>
            <w:shd w:val="clear" w:color="FFFFFF" w:fill="FFFFFF"/>
            <w:noWrap/>
            <w:vAlign w:val="center"/>
          </w:tcPr>
          <w:p w14:paraId="4992464D" w14:textId="2715FF19" w:rsidR="00751EBB" w:rsidRPr="00EB33DA" w:rsidRDefault="00751EBB" w:rsidP="00751EBB">
            <w:pPr>
              <w:jc w:val="center"/>
              <w:rPr>
                <w:rFonts w:ascii="Calibri" w:hAnsi="Calibri" w:cs="Calibri"/>
                <w:b/>
                <w:bCs/>
                <w:color w:val="000000"/>
                <w:sz w:val="18"/>
                <w:szCs w:val="22"/>
              </w:rPr>
            </w:pPr>
            <w:r>
              <w:rPr>
                <w:rFonts w:ascii="Calibri" w:hAnsi="Calibri" w:cs="Calibri"/>
                <w:b/>
                <w:bCs/>
                <w:color w:val="000000"/>
                <w:sz w:val="22"/>
                <w:szCs w:val="22"/>
              </w:rPr>
              <w:t>3547</w:t>
            </w:r>
          </w:p>
        </w:tc>
        <w:tc>
          <w:tcPr>
            <w:tcW w:w="662" w:type="dxa"/>
            <w:tcBorders>
              <w:top w:val="single" w:sz="4" w:space="0" w:color="BFBFBF"/>
              <w:left w:val="nil"/>
              <w:bottom w:val="single" w:sz="4" w:space="0" w:color="auto"/>
              <w:right w:val="single" w:sz="4" w:space="0" w:color="auto"/>
            </w:tcBorders>
            <w:shd w:val="clear" w:color="FFFFFF" w:fill="C6EFCE"/>
            <w:noWrap/>
            <w:vAlign w:val="center"/>
          </w:tcPr>
          <w:p w14:paraId="0B9FE3B9" w14:textId="134475F2" w:rsidR="00751EBB" w:rsidRPr="00EB33DA" w:rsidRDefault="00751EBB" w:rsidP="00751EBB">
            <w:pPr>
              <w:jc w:val="center"/>
              <w:rPr>
                <w:rFonts w:ascii="Calibri" w:hAnsi="Calibri" w:cs="Calibri"/>
                <w:b/>
                <w:bCs/>
                <w:color w:val="9C0006"/>
                <w:sz w:val="18"/>
                <w:szCs w:val="22"/>
              </w:rPr>
            </w:pPr>
            <w:r>
              <w:rPr>
                <w:rFonts w:ascii="Calibri" w:hAnsi="Calibri" w:cs="Calibri"/>
                <w:b/>
                <w:bCs/>
                <w:color w:val="006100"/>
                <w:sz w:val="22"/>
                <w:szCs w:val="22"/>
              </w:rPr>
              <w:t>2931</w:t>
            </w:r>
          </w:p>
        </w:tc>
      </w:tr>
    </w:tbl>
    <w:p w14:paraId="2EE5B520" w14:textId="77777777" w:rsidR="005815E6" w:rsidRPr="00880A6D" w:rsidRDefault="005815E6" w:rsidP="00FD20E8">
      <w:pPr>
        <w:pStyle w:val="Tekstpodstawowy"/>
        <w:ind w:right="-3"/>
        <w:rPr>
          <w:b/>
          <w:bCs/>
          <w:sz w:val="24"/>
        </w:rPr>
      </w:pPr>
    </w:p>
    <w:p w14:paraId="3D625AB4" w14:textId="77777777" w:rsidR="005815E6" w:rsidRDefault="005815E6" w:rsidP="00FD20E8">
      <w:pPr>
        <w:pStyle w:val="Tekstpodstawowy"/>
        <w:ind w:right="-3"/>
        <w:rPr>
          <w:b/>
          <w:bCs/>
          <w:sz w:val="24"/>
        </w:rPr>
      </w:pPr>
    </w:p>
    <w:p w14:paraId="013E8037" w14:textId="5DB43FBD" w:rsidR="005815E6" w:rsidRPr="00C86C60" w:rsidRDefault="005815E6">
      <w:pPr>
        <w:rPr>
          <w:bCs/>
          <w:sz w:val="24"/>
        </w:rPr>
      </w:pPr>
      <w:r w:rsidRPr="00880A6D">
        <w:rPr>
          <w:b/>
          <w:bCs/>
          <w:sz w:val="22"/>
          <w:szCs w:val="22"/>
        </w:rPr>
        <w:t>Wypadki i ich skutki oraz kolizje na drogach wojewódzkich w województwie za lata 20</w:t>
      </w:r>
      <w:r w:rsidR="00EC337B">
        <w:rPr>
          <w:b/>
          <w:bCs/>
          <w:sz w:val="22"/>
          <w:szCs w:val="22"/>
        </w:rPr>
        <w:t>20</w:t>
      </w:r>
      <w:r w:rsidRPr="00880A6D">
        <w:rPr>
          <w:b/>
          <w:bCs/>
          <w:sz w:val="22"/>
          <w:szCs w:val="22"/>
        </w:rPr>
        <w:t xml:space="preserve"> </w:t>
      </w:r>
      <w:r>
        <w:rPr>
          <w:b/>
          <w:bCs/>
          <w:sz w:val="22"/>
          <w:szCs w:val="22"/>
        </w:rPr>
        <w:t>-</w:t>
      </w:r>
      <w:r w:rsidRPr="00880A6D">
        <w:rPr>
          <w:b/>
          <w:bCs/>
          <w:sz w:val="22"/>
          <w:szCs w:val="22"/>
        </w:rPr>
        <w:t xml:space="preserve"> 20</w:t>
      </w:r>
      <w:r w:rsidR="002410C9">
        <w:rPr>
          <w:b/>
          <w:bCs/>
          <w:sz w:val="22"/>
          <w:szCs w:val="22"/>
        </w:rPr>
        <w:t>2</w:t>
      </w:r>
      <w:r w:rsidR="00EC337B">
        <w:rPr>
          <w:b/>
          <w:bCs/>
          <w:sz w:val="22"/>
          <w:szCs w:val="22"/>
        </w:rPr>
        <w:t>2</w:t>
      </w:r>
    </w:p>
    <w:tbl>
      <w:tblPr>
        <w:tblW w:w="9356" w:type="dxa"/>
        <w:tblInd w:w="70" w:type="dxa"/>
        <w:tblLayout w:type="fixed"/>
        <w:tblCellMar>
          <w:left w:w="70" w:type="dxa"/>
          <w:right w:w="70" w:type="dxa"/>
        </w:tblCellMar>
        <w:tblLook w:val="00A0" w:firstRow="1" w:lastRow="0" w:firstColumn="1" w:lastColumn="0" w:noHBand="0" w:noVBand="0"/>
      </w:tblPr>
      <w:tblGrid>
        <w:gridCol w:w="709"/>
        <w:gridCol w:w="851"/>
        <w:gridCol w:w="533"/>
        <w:gridCol w:w="533"/>
        <w:gridCol w:w="533"/>
        <w:gridCol w:w="952"/>
        <w:gridCol w:w="519"/>
        <w:gridCol w:w="520"/>
        <w:gridCol w:w="520"/>
        <w:gridCol w:w="520"/>
        <w:gridCol w:w="520"/>
        <w:gridCol w:w="520"/>
        <w:gridCol w:w="708"/>
        <w:gridCol w:w="709"/>
        <w:gridCol w:w="709"/>
      </w:tblGrid>
      <w:tr w:rsidR="005815E6" w:rsidRPr="00A16D1F" w14:paraId="650A95A2" w14:textId="77777777" w:rsidTr="00542205">
        <w:trPr>
          <w:trHeight w:val="308"/>
        </w:trPr>
        <w:tc>
          <w:tcPr>
            <w:tcW w:w="709" w:type="dxa"/>
            <w:tcBorders>
              <w:top w:val="single" w:sz="4" w:space="0" w:color="auto"/>
              <w:left w:val="single" w:sz="4" w:space="0" w:color="auto"/>
              <w:bottom w:val="single" w:sz="4" w:space="0" w:color="auto"/>
              <w:right w:val="single" w:sz="4" w:space="0" w:color="auto"/>
            </w:tcBorders>
            <w:noWrap/>
            <w:vAlign w:val="center"/>
          </w:tcPr>
          <w:p w14:paraId="55C962C5" w14:textId="77777777" w:rsidR="005815E6" w:rsidRPr="00A16D1F" w:rsidRDefault="005815E6" w:rsidP="00A16D1F">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Droga</w:t>
            </w:r>
          </w:p>
        </w:tc>
        <w:tc>
          <w:tcPr>
            <w:tcW w:w="851" w:type="dxa"/>
            <w:vMerge w:val="restart"/>
            <w:tcBorders>
              <w:top w:val="single" w:sz="4" w:space="0" w:color="auto"/>
              <w:left w:val="single" w:sz="4" w:space="0" w:color="auto"/>
              <w:bottom w:val="single" w:sz="8" w:space="0" w:color="000000"/>
              <w:right w:val="single" w:sz="8" w:space="0" w:color="auto"/>
            </w:tcBorders>
            <w:vAlign w:val="center"/>
          </w:tcPr>
          <w:p w14:paraId="29DF0087" w14:textId="77777777" w:rsidR="005815E6" w:rsidRDefault="005815E6" w:rsidP="00A16D1F">
            <w:pPr>
              <w:suppressAutoHyphens w:val="0"/>
              <w:jc w:val="center"/>
              <w:rPr>
                <w:rFonts w:ascii="Calibri" w:hAnsi="Calibri" w:cs="Calibri"/>
                <w:color w:val="000000"/>
                <w:sz w:val="18"/>
                <w:szCs w:val="16"/>
                <w:lang w:eastAsia="pl-PL"/>
              </w:rPr>
            </w:pPr>
            <w:r w:rsidRPr="00A16D1F">
              <w:rPr>
                <w:rFonts w:ascii="Calibri" w:hAnsi="Calibri" w:cs="Calibri"/>
                <w:color w:val="000000"/>
                <w:sz w:val="18"/>
                <w:szCs w:val="16"/>
                <w:lang w:eastAsia="pl-PL"/>
              </w:rPr>
              <w:t xml:space="preserve">Długość drogi </w:t>
            </w:r>
          </w:p>
          <w:p w14:paraId="6B23FBA1" w14:textId="77777777" w:rsidR="005815E6" w:rsidRPr="00A16D1F" w:rsidRDefault="005815E6" w:rsidP="00A16D1F">
            <w:pPr>
              <w:suppressAutoHyphens w:val="0"/>
              <w:jc w:val="center"/>
              <w:rPr>
                <w:rFonts w:ascii="Calibri" w:hAnsi="Calibri" w:cs="Calibri"/>
                <w:color w:val="000000"/>
                <w:sz w:val="18"/>
                <w:szCs w:val="16"/>
                <w:lang w:eastAsia="pl-PL"/>
              </w:rPr>
            </w:pPr>
            <w:r w:rsidRPr="00A16D1F">
              <w:rPr>
                <w:rFonts w:ascii="Calibri" w:hAnsi="Calibri" w:cs="Calibri"/>
                <w:color w:val="000000"/>
                <w:sz w:val="18"/>
                <w:szCs w:val="16"/>
                <w:lang w:eastAsia="pl-PL"/>
              </w:rPr>
              <w:t>(w km)</w:t>
            </w:r>
          </w:p>
        </w:tc>
        <w:tc>
          <w:tcPr>
            <w:tcW w:w="1599" w:type="dxa"/>
            <w:gridSpan w:val="3"/>
            <w:tcBorders>
              <w:top w:val="single" w:sz="4" w:space="0" w:color="auto"/>
              <w:left w:val="nil"/>
              <w:bottom w:val="single" w:sz="4" w:space="0" w:color="D9D9D9"/>
              <w:right w:val="nil"/>
            </w:tcBorders>
            <w:vAlign w:val="center"/>
          </w:tcPr>
          <w:p w14:paraId="5E793F5B" w14:textId="77777777" w:rsidR="005815E6" w:rsidRPr="00A16D1F" w:rsidRDefault="005815E6" w:rsidP="00A16D1F">
            <w:pPr>
              <w:suppressAutoHyphens w:val="0"/>
              <w:jc w:val="center"/>
              <w:rPr>
                <w:rFonts w:ascii="Calibri" w:hAnsi="Calibri" w:cs="Calibri"/>
                <w:b/>
                <w:bCs/>
                <w:color w:val="000000"/>
                <w:sz w:val="18"/>
                <w:szCs w:val="20"/>
                <w:lang w:eastAsia="pl-PL"/>
              </w:rPr>
            </w:pPr>
            <w:r w:rsidRPr="00A16D1F">
              <w:rPr>
                <w:rFonts w:ascii="Calibri" w:hAnsi="Calibri" w:cs="Calibri"/>
                <w:b/>
                <w:bCs/>
                <w:color w:val="000000"/>
                <w:sz w:val="18"/>
                <w:szCs w:val="20"/>
                <w:lang w:eastAsia="pl-PL"/>
              </w:rPr>
              <w:t xml:space="preserve"> Liczba wypadków</w:t>
            </w:r>
          </w:p>
        </w:tc>
        <w:tc>
          <w:tcPr>
            <w:tcW w:w="952" w:type="dxa"/>
            <w:vMerge w:val="restart"/>
            <w:tcBorders>
              <w:top w:val="single" w:sz="4" w:space="0" w:color="auto"/>
              <w:left w:val="single" w:sz="8" w:space="0" w:color="auto"/>
              <w:bottom w:val="single" w:sz="8" w:space="0" w:color="000000"/>
              <w:right w:val="single" w:sz="8" w:space="0" w:color="auto"/>
            </w:tcBorders>
            <w:vAlign w:val="center"/>
          </w:tcPr>
          <w:p w14:paraId="6C80673D" w14:textId="5D70665B" w:rsidR="005815E6" w:rsidRPr="00A16D1F" w:rsidRDefault="005815E6" w:rsidP="00EC337B">
            <w:pPr>
              <w:suppressAutoHyphens w:val="0"/>
              <w:jc w:val="center"/>
              <w:rPr>
                <w:rFonts w:ascii="Calibri" w:hAnsi="Calibri" w:cs="Calibri"/>
                <w:color w:val="000000"/>
                <w:sz w:val="18"/>
                <w:szCs w:val="16"/>
                <w:lang w:eastAsia="pl-PL"/>
              </w:rPr>
            </w:pPr>
            <w:r w:rsidRPr="00A16D1F">
              <w:rPr>
                <w:rFonts w:ascii="Calibri" w:hAnsi="Calibri" w:cs="Calibri"/>
                <w:color w:val="000000"/>
                <w:sz w:val="14"/>
                <w:szCs w:val="16"/>
                <w:lang w:eastAsia="pl-PL"/>
              </w:rPr>
              <w:t>Wskaźnik wypadków za 20</w:t>
            </w:r>
            <w:r w:rsidR="005901AD">
              <w:rPr>
                <w:rFonts w:ascii="Calibri" w:hAnsi="Calibri" w:cs="Calibri"/>
                <w:color w:val="000000"/>
                <w:sz w:val="14"/>
                <w:szCs w:val="16"/>
                <w:lang w:eastAsia="pl-PL"/>
              </w:rPr>
              <w:t>2</w:t>
            </w:r>
            <w:r w:rsidR="00EC337B">
              <w:rPr>
                <w:rFonts w:ascii="Calibri" w:hAnsi="Calibri" w:cs="Calibri"/>
                <w:color w:val="000000"/>
                <w:sz w:val="14"/>
                <w:szCs w:val="16"/>
                <w:lang w:eastAsia="pl-PL"/>
              </w:rPr>
              <w:t>2</w:t>
            </w:r>
            <w:r w:rsidRPr="00A16D1F">
              <w:rPr>
                <w:rFonts w:ascii="Calibri" w:hAnsi="Calibri" w:cs="Calibri"/>
                <w:color w:val="000000"/>
                <w:sz w:val="14"/>
                <w:szCs w:val="16"/>
                <w:lang w:eastAsia="pl-PL"/>
              </w:rPr>
              <w:t xml:space="preserve"> r. na 10 km drogi</w:t>
            </w:r>
          </w:p>
        </w:tc>
        <w:tc>
          <w:tcPr>
            <w:tcW w:w="1559" w:type="dxa"/>
            <w:gridSpan w:val="3"/>
            <w:tcBorders>
              <w:top w:val="single" w:sz="4" w:space="0" w:color="auto"/>
              <w:left w:val="nil"/>
              <w:bottom w:val="single" w:sz="4" w:space="0" w:color="D9D9D9"/>
              <w:right w:val="nil"/>
            </w:tcBorders>
            <w:vAlign w:val="center"/>
          </w:tcPr>
          <w:p w14:paraId="15057F8E" w14:textId="77777777" w:rsidR="005815E6" w:rsidRPr="00A16D1F" w:rsidRDefault="005815E6" w:rsidP="00A16D1F">
            <w:pPr>
              <w:suppressAutoHyphens w:val="0"/>
              <w:jc w:val="center"/>
              <w:rPr>
                <w:rFonts w:ascii="Calibri" w:hAnsi="Calibri" w:cs="Calibri"/>
                <w:b/>
                <w:bCs/>
                <w:color w:val="000000"/>
                <w:sz w:val="18"/>
                <w:szCs w:val="20"/>
                <w:lang w:eastAsia="pl-PL"/>
              </w:rPr>
            </w:pPr>
            <w:r w:rsidRPr="00A16D1F">
              <w:rPr>
                <w:rFonts w:ascii="Calibri" w:hAnsi="Calibri" w:cs="Calibri"/>
                <w:b/>
                <w:bCs/>
                <w:color w:val="000000"/>
                <w:sz w:val="18"/>
                <w:szCs w:val="20"/>
                <w:lang w:eastAsia="pl-PL"/>
              </w:rPr>
              <w:t xml:space="preserve"> Liczba zabitych</w:t>
            </w:r>
          </w:p>
        </w:tc>
        <w:tc>
          <w:tcPr>
            <w:tcW w:w="1560" w:type="dxa"/>
            <w:gridSpan w:val="3"/>
            <w:tcBorders>
              <w:top w:val="single" w:sz="4" w:space="0" w:color="auto"/>
              <w:left w:val="single" w:sz="8" w:space="0" w:color="auto"/>
              <w:bottom w:val="single" w:sz="4" w:space="0" w:color="D9D9D9"/>
              <w:right w:val="single" w:sz="8" w:space="0" w:color="000000"/>
            </w:tcBorders>
            <w:vAlign w:val="center"/>
          </w:tcPr>
          <w:p w14:paraId="0EFB2FC0" w14:textId="77777777" w:rsidR="005815E6" w:rsidRPr="00A16D1F" w:rsidRDefault="005815E6" w:rsidP="00A16D1F">
            <w:pPr>
              <w:suppressAutoHyphens w:val="0"/>
              <w:jc w:val="center"/>
              <w:rPr>
                <w:rFonts w:ascii="Calibri" w:hAnsi="Calibri" w:cs="Calibri"/>
                <w:b/>
                <w:bCs/>
                <w:color w:val="000000"/>
                <w:sz w:val="18"/>
                <w:szCs w:val="20"/>
                <w:lang w:eastAsia="pl-PL"/>
              </w:rPr>
            </w:pPr>
            <w:r w:rsidRPr="00A16D1F">
              <w:rPr>
                <w:rFonts w:ascii="Calibri" w:hAnsi="Calibri" w:cs="Calibri"/>
                <w:b/>
                <w:bCs/>
                <w:color w:val="000000"/>
                <w:sz w:val="18"/>
                <w:szCs w:val="20"/>
                <w:lang w:eastAsia="pl-PL"/>
              </w:rPr>
              <w:t xml:space="preserve"> Liczba rannych</w:t>
            </w:r>
          </w:p>
        </w:tc>
        <w:tc>
          <w:tcPr>
            <w:tcW w:w="2126" w:type="dxa"/>
            <w:gridSpan w:val="3"/>
            <w:tcBorders>
              <w:top w:val="single" w:sz="4" w:space="0" w:color="auto"/>
              <w:left w:val="nil"/>
              <w:bottom w:val="single" w:sz="4" w:space="0" w:color="D9D9D9"/>
              <w:right w:val="single" w:sz="4" w:space="0" w:color="auto"/>
            </w:tcBorders>
            <w:vAlign w:val="center"/>
          </w:tcPr>
          <w:p w14:paraId="55637EF6" w14:textId="77777777" w:rsidR="005815E6" w:rsidRPr="00A16D1F" w:rsidRDefault="005815E6" w:rsidP="00A16D1F">
            <w:pPr>
              <w:suppressAutoHyphens w:val="0"/>
              <w:jc w:val="center"/>
              <w:rPr>
                <w:rFonts w:ascii="Calibri" w:hAnsi="Calibri" w:cs="Calibri"/>
                <w:b/>
                <w:bCs/>
                <w:color w:val="000000"/>
                <w:sz w:val="18"/>
                <w:szCs w:val="20"/>
                <w:lang w:eastAsia="pl-PL"/>
              </w:rPr>
            </w:pPr>
            <w:r w:rsidRPr="00A16D1F">
              <w:rPr>
                <w:rFonts w:ascii="Calibri" w:hAnsi="Calibri" w:cs="Calibri"/>
                <w:b/>
                <w:bCs/>
                <w:color w:val="000000"/>
                <w:sz w:val="18"/>
                <w:szCs w:val="20"/>
                <w:lang w:eastAsia="pl-PL"/>
              </w:rPr>
              <w:t xml:space="preserve"> Liczba kolizji</w:t>
            </w:r>
          </w:p>
        </w:tc>
      </w:tr>
      <w:tr w:rsidR="00542205" w:rsidRPr="00A16D1F" w14:paraId="7FF2A9B7" w14:textId="77777777" w:rsidTr="00542205">
        <w:trPr>
          <w:trHeight w:val="490"/>
        </w:trPr>
        <w:tc>
          <w:tcPr>
            <w:tcW w:w="709" w:type="dxa"/>
            <w:tcBorders>
              <w:top w:val="single" w:sz="4" w:space="0" w:color="auto"/>
              <w:left w:val="single" w:sz="4" w:space="0" w:color="auto"/>
              <w:bottom w:val="single" w:sz="8" w:space="0" w:color="auto"/>
              <w:right w:val="single" w:sz="4" w:space="0" w:color="auto"/>
            </w:tcBorders>
            <w:noWrap/>
            <w:vAlign w:val="center"/>
          </w:tcPr>
          <w:p w14:paraId="621B41C4" w14:textId="77777777" w:rsidR="00542205" w:rsidRPr="00A16D1F" w:rsidRDefault="00542205" w:rsidP="00542205">
            <w:pPr>
              <w:suppressAutoHyphens w:val="0"/>
              <w:jc w:val="center"/>
              <w:rPr>
                <w:rFonts w:ascii="Calibri" w:hAnsi="Calibri" w:cs="Calibri"/>
                <w:b/>
                <w:bCs/>
                <w:color w:val="000000"/>
                <w:sz w:val="18"/>
                <w:szCs w:val="16"/>
                <w:lang w:eastAsia="pl-PL"/>
              </w:rPr>
            </w:pPr>
            <w:r w:rsidRPr="00A16D1F">
              <w:rPr>
                <w:rFonts w:ascii="Calibri" w:hAnsi="Calibri" w:cs="Calibri"/>
                <w:b/>
                <w:bCs/>
                <w:color w:val="000000"/>
                <w:sz w:val="18"/>
                <w:szCs w:val="16"/>
                <w:lang w:eastAsia="pl-PL"/>
              </w:rPr>
              <w:t>Rok</w:t>
            </w:r>
          </w:p>
        </w:tc>
        <w:tc>
          <w:tcPr>
            <w:tcW w:w="851" w:type="dxa"/>
            <w:vMerge/>
            <w:tcBorders>
              <w:top w:val="single" w:sz="4" w:space="0" w:color="auto"/>
              <w:left w:val="single" w:sz="4" w:space="0" w:color="auto"/>
              <w:bottom w:val="single" w:sz="8" w:space="0" w:color="000000"/>
              <w:right w:val="single" w:sz="8" w:space="0" w:color="auto"/>
            </w:tcBorders>
            <w:vAlign w:val="center"/>
          </w:tcPr>
          <w:p w14:paraId="4AB6D4D8" w14:textId="77777777" w:rsidR="00542205" w:rsidRPr="00A16D1F" w:rsidRDefault="00542205" w:rsidP="00542205">
            <w:pPr>
              <w:suppressAutoHyphens w:val="0"/>
              <w:rPr>
                <w:rFonts w:ascii="Calibri" w:hAnsi="Calibri" w:cs="Calibri"/>
                <w:color w:val="000000"/>
                <w:sz w:val="18"/>
                <w:szCs w:val="16"/>
                <w:lang w:eastAsia="pl-PL"/>
              </w:rPr>
            </w:pPr>
          </w:p>
        </w:tc>
        <w:tc>
          <w:tcPr>
            <w:tcW w:w="533" w:type="dxa"/>
            <w:tcBorders>
              <w:top w:val="single" w:sz="4" w:space="0" w:color="auto"/>
              <w:left w:val="nil"/>
              <w:bottom w:val="single" w:sz="4" w:space="0" w:color="808080"/>
              <w:right w:val="nil"/>
            </w:tcBorders>
            <w:vAlign w:val="center"/>
          </w:tcPr>
          <w:p w14:paraId="631037BC" w14:textId="7AE9193C" w:rsidR="00542205" w:rsidRPr="00A16D1F" w:rsidRDefault="00542205" w:rsidP="00EC337B">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w:t>
            </w:r>
            <w:r w:rsidR="00EC337B">
              <w:rPr>
                <w:rFonts w:ascii="Calibri" w:hAnsi="Calibri" w:cs="Calibri"/>
                <w:b/>
                <w:bCs/>
                <w:color w:val="000000"/>
                <w:sz w:val="18"/>
                <w:szCs w:val="22"/>
                <w:lang w:eastAsia="pl-PL"/>
              </w:rPr>
              <w:t>20</w:t>
            </w:r>
          </w:p>
        </w:tc>
        <w:tc>
          <w:tcPr>
            <w:tcW w:w="533" w:type="dxa"/>
            <w:tcBorders>
              <w:top w:val="single" w:sz="4" w:space="0" w:color="auto"/>
              <w:left w:val="single" w:sz="4" w:space="0" w:color="BFBFBF"/>
              <w:bottom w:val="single" w:sz="4" w:space="0" w:color="808080"/>
              <w:right w:val="single" w:sz="4" w:space="0" w:color="BFBFBF"/>
            </w:tcBorders>
            <w:vAlign w:val="center"/>
          </w:tcPr>
          <w:p w14:paraId="00371C44" w14:textId="726ED8D1" w:rsidR="00542205" w:rsidRPr="00A16D1F" w:rsidRDefault="00542205" w:rsidP="00EC337B">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w:t>
            </w:r>
            <w:r>
              <w:rPr>
                <w:rFonts w:ascii="Calibri" w:hAnsi="Calibri" w:cs="Calibri"/>
                <w:b/>
                <w:bCs/>
                <w:color w:val="000000"/>
                <w:sz w:val="18"/>
                <w:szCs w:val="22"/>
                <w:lang w:eastAsia="pl-PL"/>
              </w:rPr>
              <w:t>2</w:t>
            </w:r>
            <w:r w:rsidR="00EC337B">
              <w:rPr>
                <w:rFonts w:ascii="Calibri" w:hAnsi="Calibri" w:cs="Calibri"/>
                <w:b/>
                <w:bCs/>
                <w:color w:val="000000"/>
                <w:sz w:val="18"/>
                <w:szCs w:val="22"/>
                <w:lang w:eastAsia="pl-PL"/>
              </w:rPr>
              <w:t>1</w:t>
            </w:r>
          </w:p>
        </w:tc>
        <w:tc>
          <w:tcPr>
            <w:tcW w:w="533" w:type="dxa"/>
            <w:tcBorders>
              <w:top w:val="single" w:sz="4" w:space="0" w:color="auto"/>
              <w:left w:val="nil"/>
              <w:bottom w:val="single" w:sz="4" w:space="0" w:color="808080"/>
              <w:right w:val="nil"/>
            </w:tcBorders>
            <w:vAlign w:val="center"/>
          </w:tcPr>
          <w:p w14:paraId="5D43FE92" w14:textId="63C0525A" w:rsidR="00542205" w:rsidRPr="00A16D1F" w:rsidRDefault="00542205" w:rsidP="00EC337B">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w:t>
            </w:r>
            <w:r>
              <w:rPr>
                <w:rFonts w:ascii="Calibri" w:hAnsi="Calibri" w:cs="Calibri"/>
                <w:b/>
                <w:bCs/>
                <w:color w:val="000000"/>
                <w:sz w:val="18"/>
                <w:szCs w:val="22"/>
                <w:lang w:eastAsia="pl-PL"/>
              </w:rPr>
              <w:t>2</w:t>
            </w:r>
            <w:r w:rsidR="00EC337B">
              <w:rPr>
                <w:rFonts w:ascii="Calibri" w:hAnsi="Calibri" w:cs="Calibri"/>
                <w:b/>
                <w:bCs/>
                <w:color w:val="000000"/>
                <w:sz w:val="18"/>
                <w:szCs w:val="22"/>
                <w:lang w:eastAsia="pl-PL"/>
              </w:rPr>
              <w:t>2</w:t>
            </w:r>
          </w:p>
        </w:tc>
        <w:tc>
          <w:tcPr>
            <w:tcW w:w="952" w:type="dxa"/>
            <w:vMerge/>
            <w:tcBorders>
              <w:top w:val="single" w:sz="4" w:space="0" w:color="auto"/>
              <w:left w:val="single" w:sz="8" w:space="0" w:color="auto"/>
              <w:bottom w:val="single" w:sz="8" w:space="0" w:color="000000"/>
              <w:right w:val="single" w:sz="8" w:space="0" w:color="auto"/>
            </w:tcBorders>
            <w:vAlign w:val="center"/>
          </w:tcPr>
          <w:p w14:paraId="148A04C7" w14:textId="77777777" w:rsidR="00542205" w:rsidRPr="00A16D1F" w:rsidRDefault="00542205" w:rsidP="00542205">
            <w:pPr>
              <w:suppressAutoHyphens w:val="0"/>
              <w:rPr>
                <w:rFonts w:ascii="Calibri" w:hAnsi="Calibri" w:cs="Calibri"/>
                <w:color w:val="000000"/>
                <w:sz w:val="18"/>
                <w:szCs w:val="16"/>
                <w:lang w:eastAsia="pl-PL"/>
              </w:rPr>
            </w:pPr>
          </w:p>
        </w:tc>
        <w:tc>
          <w:tcPr>
            <w:tcW w:w="519" w:type="dxa"/>
            <w:tcBorders>
              <w:top w:val="single" w:sz="4" w:space="0" w:color="auto"/>
              <w:left w:val="nil"/>
              <w:bottom w:val="single" w:sz="4" w:space="0" w:color="808080"/>
              <w:right w:val="nil"/>
            </w:tcBorders>
            <w:vAlign w:val="center"/>
          </w:tcPr>
          <w:p w14:paraId="0DE61113" w14:textId="57F7A65E" w:rsidR="00542205" w:rsidRPr="00A16D1F" w:rsidRDefault="00542205" w:rsidP="00EC337B">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w:t>
            </w:r>
            <w:r w:rsidR="00EC337B">
              <w:rPr>
                <w:rFonts w:ascii="Calibri" w:hAnsi="Calibri" w:cs="Calibri"/>
                <w:b/>
                <w:bCs/>
                <w:color w:val="000000"/>
                <w:sz w:val="18"/>
                <w:szCs w:val="22"/>
                <w:lang w:eastAsia="pl-PL"/>
              </w:rPr>
              <w:t>20</w:t>
            </w:r>
          </w:p>
        </w:tc>
        <w:tc>
          <w:tcPr>
            <w:tcW w:w="520" w:type="dxa"/>
            <w:tcBorders>
              <w:top w:val="single" w:sz="4" w:space="0" w:color="auto"/>
              <w:left w:val="single" w:sz="4" w:space="0" w:color="BFBFBF"/>
              <w:bottom w:val="single" w:sz="4" w:space="0" w:color="808080"/>
              <w:right w:val="single" w:sz="4" w:space="0" w:color="BFBFBF"/>
            </w:tcBorders>
            <w:vAlign w:val="center"/>
          </w:tcPr>
          <w:p w14:paraId="4E29C404" w14:textId="3699EBE2" w:rsidR="00542205" w:rsidRPr="00A16D1F" w:rsidRDefault="00542205" w:rsidP="00EC337B">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w:t>
            </w:r>
            <w:r>
              <w:rPr>
                <w:rFonts w:ascii="Calibri" w:hAnsi="Calibri" w:cs="Calibri"/>
                <w:b/>
                <w:bCs/>
                <w:color w:val="000000"/>
                <w:sz w:val="18"/>
                <w:szCs w:val="22"/>
                <w:lang w:eastAsia="pl-PL"/>
              </w:rPr>
              <w:t>2</w:t>
            </w:r>
            <w:r w:rsidR="00EC337B">
              <w:rPr>
                <w:rFonts w:ascii="Calibri" w:hAnsi="Calibri" w:cs="Calibri"/>
                <w:b/>
                <w:bCs/>
                <w:color w:val="000000"/>
                <w:sz w:val="18"/>
                <w:szCs w:val="22"/>
                <w:lang w:eastAsia="pl-PL"/>
              </w:rPr>
              <w:t>1</w:t>
            </w:r>
          </w:p>
        </w:tc>
        <w:tc>
          <w:tcPr>
            <w:tcW w:w="520" w:type="dxa"/>
            <w:tcBorders>
              <w:top w:val="single" w:sz="4" w:space="0" w:color="auto"/>
              <w:left w:val="nil"/>
              <w:bottom w:val="single" w:sz="4" w:space="0" w:color="808080"/>
              <w:right w:val="nil"/>
            </w:tcBorders>
            <w:vAlign w:val="center"/>
          </w:tcPr>
          <w:p w14:paraId="3351BD8C" w14:textId="3DA0F045" w:rsidR="00542205" w:rsidRPr="00A16D1F" w:rsidRDefault="00542205" w:rsidP="00EC337B">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w:t>
            </w:r>
            <w:r>
              <w:rPr>
                <w:rFonts w:ascii="Calibri" w:hAnsi="Calibri" w:cs="Calibri"/>
                <w:b/>
                <w:bCs/>
                <w:color w:val="000000"/>
                <w:sz w:val="18"/>
                <w:szCs w:val="22"/>
                <w:lang w:eastAsia="pl-PL"/>
              </w:rPr>
              <w:t>2</w:t>
            </w:r>
            <w:r w:rsidR="00EC337B">
              <w:rPr>
                <w:rFonts w:ascii="Calibri" w:hAnsi="Calibri" w:cs="Calibri"/>
                <w:b/>
                <w:bCs/>
                <w:color w:val="000000"/>
                <w:sz w:val="18"/>
                <w:szCs w:val="22"/>
                <w:lang w:eastAsia="pl-PL"/>
              </w:rPr>
              <w:t>2</w:t>
            </w:r>
          </w:p>
        </w:tc>
        <w:tc>
          <w:tcPr>
            <w:tcW w:w="520" w:type="dxa"/>
            <w:tcBorders>
              <w:top w:val="single" w:sz="4" w:space="0" w:color="auto"/>
              <w:left w:val="single" w:sz="8" w:space="0" w:color="auto"/>
              <w:bottom w:val="single" w:sz="4" w:space="0" w:color="808080"/>
              <w:right w:val="nil"/>
            </w:tcBorders>
            <w:vAlign w:val="center"/>
          </w:tcPr>
          <w:p w14:paraId="61E17382" w14:textId="28DB0F5C" w:rsidR="00542205" w:rsidRPr="00A16D1F" w:rsidRDefault="00542205" w:rsidP="00EC337B">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w:t>
            </w:r>
            <w:r w:rsidR="00EC337B">
              <w:rPr>
                <w:rFonts w:ascii="Calibri" w:hAnsi="Calibri" w:cs="Calibri"/>
                <w:b/>
                <w:bCs/>
                <w:color w:val="000000"/>
                <w:sz w:val="18"/>
                <w:szCs w:val="22"/>
                <w:lang w:eastAsia="pl-PL"/>
              </w:rPr>
              <w:t>20</w:t>
            </w:r>
          </w:p>
        </w:tc>
        <w:tc>
          <w:tcPr>
            <w:tcW w:w="520" w:type="dxa"/>
            <w:tcBorders>
              <w:top w:val="single" w:sz="4" w:space="0" w:color="auto"/>
              <w:left w:val="single" w:sz="4" w:space="0" w:color="BFBFBF"/>
              <w:bottom w:val="single" w:sz="4" w:space="0" w:color="808080"/>
              <w:right w:val="single" w:sz="4" w:space="0" w:color="BFBFBF"/>
            </w:tcBorders>
            <w:vAlign w:val="center"/>
          </w:tcPr>
          <w:p w14:paraId="21191F4A" w14:textId="64365A78" w:rsidR="00542205" w:rsidRPr="00A16D1F" w:rsidRDefault="00542205" w:rsidP="00EC337B">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w:t>
            </w:r>
            <w:r>
              <w:rPr>
                <w:rFonts w:ascii="Calibri" w:hAnsi="Calibri" w:cs="Calibri"/>
                <w:b/>
                <w:bCs/>
                <w:color w:val="000000"/>
                <w:sz w:val="18"/>
                <w:szCs w:val="22"/>
                <w:lang w:eastAsia="pl-PL"/>
              </w:rPr>
              <w:t>2</w:t>
            </w:r>
            <w:r w:rsidR="00EC337B">
              <w:rPr>
                <w:rFonts w:ascii="Calibri" w:hAnsi="Calibri" w:cs="Calibri"/>
                <w:b/>
                <w:bCs/>
                <w:color w:val="000000"/>
                <w:sz w:val="18"/>
                <w:szCs w:val="22"/>
                <w:lang w:eastAsia="pl-PL"/>
              </w:rPr>
              <w:t>1</w:t>
            </w:r>
          </w:p>
        </w:tc>
        <w:tc>
          <w:tcPr>
            <w:tcW w:w="520" w:type="dxa"/>
            <w:tcBorders>
              <w:top w:val="single" w:sz="4" w:space="0" w:color="auto"/>
              <w:left w:val="nil"/>
              <w:bottom w:val="single" w:sz="4" w:space="0" w:color="808080"/>
              <w:right w:val="nil"/>
            </w:tcBorders>
            <w:vAlign w:val="center"/>
          </w:tcPr>
          <w:p w14:paraId="5BD22449" w14:textId="03883FE4" w:rsidR="00542205" w:rsidRPr="00A16D1F" w:rsidRDefault="00542205" w:rsidP="00EC337B">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w:t>
            </w:r>
            <w:r>
              <w:rPr>
                <w:rFonts w:ascii="Calibri" w:hAnsi="Calibri" w:cs="Calibri"/>
                <w:b/>
                <w:bCs/>
                <w:color w:val="000000"/>
                <w:sz w:val="18"/>
                <w:szCs w:val="22"/>
                <w:lang w:eastAsia="pl-PL"/>
              </w:rPr>
              <w:t>2</w:t>
            </w:r>
            <w:r w:rsidR="00EC337B">
              <w:rPr>
                <w:rFonts w:ascii="Calibri" w:hAnsi="Calibri" w:cs="Calibri"/>
                <w:b/>
                <w:bCs/>
                <w:color w:val="000000"/>
                <w:sz w:val="18"/>
                <w:szCs w:val="22"/>
                <w:lang w:eastAsia="pl-PL"/>
              </w:rPr>
              <w:t>2</w:t>
            </w:r>
          </w:p>
        </w:tc>
        <w:tc>
          <w:tcPr>
            <w:tcW w:w="708" w:type="dxa"/>
            <w:tcBorders>
              <w:top w:val="single" w:sz="4" w:space="0" w:color="auto"/>
              <w:left w:val="single" w:sz="8" w:space="0" w:color="auto"/>
              <w:bottom w:val="single" w:sz="4" w:space="0" w:color="808080"/>
              <w:right w:val="nil"/>
            </w:tcBorders>
            <w:vAlign w:val="center"/>
          </w:tcPr>
          <w:p w14:paraId="27C6EC86" w14:textId="4B117BB8" w:rsidR="00542205" w:rsidRPr="00A16D1F" w:rsidRDefault="00542205" w:rsidP="00EC337B">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w:t>
            </w:r>
            <w:r w:rsidR="00EC337B">
              <w:rPr>
                <w:rFonts w:ascii="Calibri" w:hAnsi="Calibri" w:cs="Calibri"/>
                <w:b/>
                <w:bCs/>
                <w:color w:val="000000"/>
                <w:sz w:val="18"/>
                <w:szCs w:val="22"/>
                <w:lang w:eastAsia="pl-PL"/>
              </w:rPr>
              <w:t>20</w:t>
            </w:r>
          </w:p>
        </w:tc>
        <w:tc>
          <w:tcPr>
            <w:tcW w:w="709" w:type="dxa"/>
            <w:tcBorders>
              <w:top w:val="single" w:sz="4" w:space="0" w:color="auto"/>
              <w:left w:val="single" w:sz="4" w:space="0" w:color="BFBFBF"/>
              <w:bottom w:val="single" w:sz="4" w:space="0" w:color="808080"/>
              <w:right w:val="single" w:sz="4" w:space="0" w:color="BFBFBF"/>
            </w:tcBorders>
            <w:vAlign w:val="center"/>
          </w:tcPr>
          <w:p w14:paraId="156C88A7" w14:textId="1575651D" w:rsidR="00542205" w:rsidRPr="00A16D1F" w:rsidRDefault="00542205" w:rsidP="00EC337B">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w:t>
            </w:r>
            <w:r>
              <w:rPr>
                <w:rFonts w:ascii="Calibri" w:hAnsi="Calibri" w:cs="Calibri"/>
                <w:b/>
                <w:bCs/>
                <w:color w:val="000000"/>
                <w:sz w:val="18"/>
                <w:szCs w:val="22"/>
                <w:lang w:eastAsia="pl-PL"/>
              </w:rPr>
              <w:t>2</w:t>
            </w:r>
            <w:r w:rsidR="00EC337B">
              <w:rPr>
                <w:rFonts w:ascii="Calibri" w:hAnsi="Calibri" w:cs="Calibri"/>
                <w:b/>
                <w:bCs/>
                <w:color w:val="000000"/>
                <w:sz w:val="18"/>
                <w:szCs w:val="22"/>
                <w:lang w:eastAsia="pl-PL"/>
              </w:rPr>
              <w:t>1</w:t>
            </w:r>
          </w:p>
        </w:tc>
        <w:tc>
          <w:tcPr>
            <w:tcW w:w="709" w:type="dxa"/>
            <w:tcBorders>
              <w:top w:val="single" w:sz="4" w:space="0" w:color="auto"/>
              <w:left w:val="nil"/>
              <w:bottom w:val="single" w:sz="4" w:space="0" w:color="808080"/>
              <w:right w:val="single" w:sz="4" w:space="0" w:color="auto"/>
            </w:tcBorders>
            <w:vAlign w:val="center"/>
          </w:tcPr>
          <w:p w14:paraId="7FC33C71" w14:textId="57DAECBA" w:rsidR="00542205" w:rsidRPr="00A16D1F" w:rsidRDefault="00542205" w:rsidP="00EC337B">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w:t>
            </w:r>
            <w:r>
              <w:rPr>
                <w:rFonts w:ascii="Calibri" w:hAnsi="Calibri" w:cs="Calibri"/>
                <w:b/>
                <w:bCs/>
                <w:color w:val="000000"/>
                <w:sz w:val="18"/>
                <w:szCs w:val="22"/>
                <w:lang w:eastAsia="pl-PL"/>
              </w:rPr>
              <w:t>2</w:t>
            </w:r>
            <w:r w:rsidR="00EC337B">
              <w:rPr>
                <w:rFonts w:ascii="Calibri" w:hAnsi="Calibri" w:cs="Calibri"/>
                <w:b/>
                <w:bCs/>
                <w:color w:val="000000"/>
                <w:sz w:val="18"/>
                <w:szCs w:val="22"/>
                <w:lang w:eastAsia="pl-PL"/>
              </w:rPr>
              <w:t>2</w:t>
            </w:r>
          </w:p>
        </w:tc>
      </w:tr>
      <w:tr w:rsidR="00EC337B" w:rsidRPr="00A16D1F" w14:paraId="6EBFF645" w14:textId="77777777" w:rsidTr="00EC337B">
        <w:trPr>
          <w:trHeight w:val="227"/>
        </w:trPr>
        <w:tc>
          <w:tcPr>
            <w:tcW w:w="709" w:type="dxa"/>
            <w:tcBorders>
              <w:top w:val="single" w:sz="8" w:space="0" w:color="auto"/>
              <w:left w:val="single" w:sz="4" w:space="0" w:color="auto"/>
              <w:bottom w:val="single" w:sz="4" w:space="0" w:color="BFBFBF"/>
              <w:right w:val="single" w:sz="8" w:space="0" w:color="BFBFBF"/>
            </w:tcBorders>
            <w:shd w:val="clear" w:color="auto" w:fill="auto"/>
            <w:noWrap/>
            <w:vAlign w:val="center"/>
          </w:tcPr>
          <w:p w14:paraId="1B65DCA0" w14:textId="3F9B100C" w:rsidR="00EC337B" w:rsidRPr="00EC337B" w:rsidRDefault="00EC337B" w:rsidP="00EC337B">
            <w:pPr>
              <w:suppressAutoHyphens w:val="0"/>
              <w:jc w:val="center"/>
              <w:rPr>
                <w:rFonts w:ascii="Calibri" w:hAnsi="Calibri" w:cs="Calibri"/>
                <w:color w:val="000000"/>
                <w:sz w:val="16"/>
                <w:szCs w:val="16"/>
                <w:lang w:eastAsia="pl-PL"/>
              </w:rPr>
            </w:pPr>
            <w:r w:rsidRPr="00EC337B">
              <w:rPr>
                <w:rFonts w:ascii="Calibri" w:hAnsi="Calibri" w:cs="Calibri"/>
                <w:color w:val="000000"/>
                <w:sz w:val="16"/>
                <w:szCs w:val="18"/>
              </w:rPr>
              <w:t>W598</w:t>
            </w:r>
          </w:p>
        </w:tc>
        <w:tc>
          <w:tcPr>
            <w:tcW w:w="851" w:type="dxa"/>
            <w:tcBorders>
              <w:top w:val="single" w:sz="8" w:space="0" w:color="auto"/>
              <w:left w:val="nil"/>
              <w:bottom w:val="single" w:sz="4" w:space="0" w:color="BFBFBF"/>
              <w:right w:val="nil"/>
            </w:tcBorders>
            <w:shd w:val="clear" w:color="auto" w:fill="auto"/>
            <w:noWrap/>
            <w:vAlign w:val="center"/>
          </w:tcPr>
          <w:p w14:paraId="2DCDA571" w14:textId="7772160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23,6</w:t>
            </w:r>
          </w:p>
        </w:tc>
        <w:tc>
          <w:tcPr>
            <w:tcW w:w="53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550A62F" w14:textId="5232FFD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12</w:t>
            </w:r>
          </w:p>
        </w:tc>
        <w:tc>
          <w:tcPr>
            <w:tcW w:w="533" w:type="dxa"/>
            <w:tcBorders>
              <w:top w:val="single" w:sz="8" w:space="0" w:color="auto"/>
              <w:left w:val="nil"/>
              <w:bottom w:val="single" w:sz="4" w:space="0" w:color="BFBFBF"/>
              <w:right w:val="single" w:sz="4" w:space="0" w:color="BFBFBF"/>
            </w:tcBorders>
            <w:shd w:val="clear" w:color="auto" w:fill="auto"/>
            <w:noWrap/>
            <w:vAlign w:val="center"/>
          </w:tcPr>
          <w:p w14:paraId="42043383" w14:textId="1179774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18</w:t>
            </w:r>
          </w:p>
        </w:tc>
        <w:tc>
          <w:tcPr>
            <w:tcW w:w="533" w:type="dxa"/>
            <w:tcBorders>
              <w:top w:val="single" w:sz="8" w:space="0" w:color="auto"/>
              <w:left w:val="nil"/>
              <w:bottom w:val="single" w:sz="4" w:space="0" w:color="BFBFBF"/>
              <w:right w:val="single" w:sz="8" w:space="0" w:color="auto"/>
            </w:tcBorders>
            <w:shd w:val="clear" w:color="auto" w:fill="auto"/>
            <w:noWrap/>
            <w:vAlign w:val="center"/>
          </w:tcPr>
          <w:p w14:paraId="36390BA5" w14:textId="31044F3D" w:rsidR="00EC337B" w:rsidRPr="00EC337B" w:rsidRDefault="00EC337B" w:rsidP="00EC337B">
            <w:pPr>
              <w:jc w:val="center"/>
              <w:rPr>
                <w:rFonts w:ascii="Calibri" w:hAnsi="Calibri" w:cs="Calibri"/>
                <w:color w:val="006100"/>
                <w:sz w:val="16"/>
                <w:szCs w:val="16"/>
              </w:rPr>
            </w:pPr>
            <w:r w:rsidRPr="00EC337B">
              <w:rPr>
                <w:rFonts w:ascii="Calibri" w:hAnsi="Calibri" w:cs="Calibri"/>
                <w:color w:val="000000"/>
                <w:sz w:val="16"/>
                <w:szCs w:val="22"/>
              </w:rPr>
              <w:t>18</w:t>
            </w:r>
          </w:p>
        </w:tc>
        <w:tc>
          <w:tcPr>
            <w:tcW w:w="952" w:type="dxa"/>
            <w:tcBorders>
              <w:top w:val="single" w:sz="8" w:space="0" w:color="auto"/>
              <w:left w:val="nil"/>
              <w:bottom w:val="single" w:sz="4" w:space="0" w:color="BFBFBF"/>
              <w:right w:val="single" w:sz="8" w:space="0" w:color="auto"/>
            </w:tcBorders>
            <w:shd w:val="clear" w:color="auto" w:fill="auto"/>
            <w:noWrap/>
            <w:vAlign w:val="center"/>
          </w:tcPr>
          <w:p w14:paraId="458097BA" w14:textId="50A427FC"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7,6 </w:t>
            </w:r>
          </w:p>
        </w:tc>
        <w:tc>
          <w:tcPr>
            <w:tcW w:w="519" w:type="dxa"/>
            <w:tcBorders>
              <w:top w:val="single" w:sz="8" w:space="0" w:color="auto"/>
              <w:left w:val="nil"/>
              <w:bottom w:val="single" w:sz="4" w:space="0" w:color="BFBFBF"/>
              <w:right w:val="single" w:sz="4" w:space="0" w:color="BFBFBF"/>
            </w:tcBorders>
            <w:shd w:val="clear" w:color="auto" w:fill="auto"/>
            <w:noWrap/>
            <w:vAlign w:val="center"/>
          </w:tcPr>
          <w:p w14:paraId="71498BCA" w14:textId="18E2220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single" w:sz="8" w:space="0" w:color="auto"/>
              <w:left w:val="nil"/>
              <w:bottom w:val="single" w:sz="4" w:space="0" w:color="BFBFBF"/>
              <w:right w:val="single" w:sz="4" w:space="0" w:color="BFBFBF"/>
            </w:tcBorders>
            <w:shd w:val="clear" w:color="auto" w:fill="auto"/>
            <w:noWrap/>
            <w:vAlign w:val="center"/>
          </w:tcPr>
          <w:p w14:paraId="2D84C0B1" w14:textId="331900B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single" w:sz="8" w:space="0" w:color="auto"/>
              <w:left w:val="nil"/>
              <w:bottom w:val="single" w:sz="4" w:space="0" w:color="BFBFBF"/>
              <w:right w:val="nil"/>
            </w:tcBorders>
            <w:shd w:val="clear" w:color="000000" w:fill="FFC7CE"/>
            <w:noWrap/>
            <w:vAlign w:val="center"/>
          </w:tcPr>
          <w:p w14:paraId="58E106F6" w14:textId="2D150FF2"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1</w:t>
            </w:r>
          </w:p>
        </w:tc>
        <w:tc>
          <w:tcPr>
            <w:tcW w:w="5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BD50234" w14:textId="649B3F7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14</w:t>
            </w:r>
          </w:p>
        </w:tc>
        <w:tc>
          <w:tcPr>
            <w:tcW w:w="520" w:type="dxa"/>
            <w:tcBorders>
              <w:top w:val="single" w:sz="8" w:space="0" w:color="auto"/>
              <w:left w:val="nil"/>
              <w:bottom w:val="single" w:sz="4" w:space="0" w:color="BFBFBF"/>
              <w:right w:val="single" w:sz="4" w:space="0" w:color="BFBFBF"/>
            </w:tcBorders>
            <w:shd w:val="clear" w:color="auto" w:fill="auto"/>
            <w:noWrap/>
            <w:vAlign w:val="center"/>
          </w:tcPr>
          <w:p w14:paraId="45C261E0" w14:textId="0436898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20</w:t>
            </w:r>
          </w:p>
        </w:tc>
        <w:tc>
          <w:tcPr>
            <w:tcW w:w="520" w:type="dxa"/>
            <w:tcBorders>
              <w:top w:val="single" w:sz="8" w:space="0" w:color="auto"/>
              <w:left w:val="nil"/>
              <w:bottom w:val="single" w:sz="4" w:space="0" w:color="BFBFBF"/>
              <w:right w:val="single" w:sz="8" w:space="0" w:color="auto"/>
            </w:tcBorders>
            <w:shd w:val="clear" w:color="000000" w:fill="C6EFCE"/>
            <w:noWrap/>
            <w:vAlign w:val="center"/>
          </w:tcPr>
          <w:p w14:paraId="4D31B82C" w14:textId="0AB6579C"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18</w:t>
            </w:r>
          </w:p>
        </w:tc>
        <w:tc>
          <w:tcPr>
            <w:tcW w:w="708" w:type="dxa"/>
            <w:tcBorders>
              <w:top w:val="single" w:sz="8" w:space="0" w:color="auto"/>
              <w:left w:val="nil"/>
              <w:bottom w:val="single" w:sz="4" w:space="0" w:color="BFBFBF"/>
              <w:right w:val="single" w:sz="4" w:space="0" w:color="BFBFBF"/>
            </w:tcBorders>
            <w:shd w:val="clear" w:color="auto" w:fill="auto"/>
            <w:noWrap/>
            <w:vAlign w:val="center"/>
          </w:tcPr>
          <w:p w14:paraId="07735C1C" w14:textId="450939C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161</w:t>
            </w:r>
          </w:p>
        </w:tc>
        <w:tc>
          <w:tcPr>
            <w:tcW w:w="709" w:type="dxa"/>
            <w:tcBorders>
              <w:top w:val="single" w:sz="8" w:space="0" w:color="auto"/>
              <w:left w:val="nil"/>
              <w:bottom w:val="single" w:sz="4" w:space="0" w:color="BFBFBF"/>
              <w:right w:val="single" w:sz="4" w:space="0" w:color="BFBFBF"/>
            </w:tcBorders>
            <w:shd w:val="clear" w:color="auto" w:fill="auto"/>
            <w:noWrap/>
            <w:vAlign w:val="center"/>
          </w:tcPr>
          <w:p w14:paraId="6FA155C4" w14:textId="48FCE45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220</w:t>
            </w:r>
          </w:p>
        </w:tc>
        <w:tc>
          <w:tcPr>
            <w:tcW w:w="709" w:type="dxa"/>
            <w:tcBorders>
              <w:top w:val="single" w:sz="8" w:space="0" w:color="auto"/>
              <w:left w:val="nil"/>
              <w:bottom w:val="single" w:sz="4" w:space="0" w:color="BFBFBF"/>
              <w:right w:val="single" w:sz="4" w:space="0" w:color="auto"/>
            </w:tcBorders>
            <w:shd w:val="clear" w:color="000000" w:fill="FFC7CE"/>
            <w:noWrap/>
            <w:vAlign w:val="center"/>
          </w:tcPr>
          <w:p w14:paraId="1B6437DE" w14:textId="028F086B"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273</w:t>
            </w:r>
          </w:p>
        </w:tc>
      </w:tr>
      <w:tr w:rsidR="00EC337B" w:rsidRPr="00A16D1F" w14:paraId="08D4CD87"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55579EDD" w14:textId="4BCA3A7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W527</w:t>
            </w:r>
          </w:p>
        </w:tc>
        <w:tc>
          <w:tcPr>
            <w:tcW w:w="851" w:type="dxa"/>
            <w:tcBorders>
              <w:top w:val="nil"/>
              <w:left w:val="nil"/>
              <w:bottom w:val="single" w:sz="4" w:space="0" w:color="BFBFBF"/>
              <w:right w:val="nil"/>
            </w:tcBorders>
            <w:shd w:val="clear" w:color="auto" w:fill="auto"/>
            <w:noWrap/>
            <w:vAlign w:val="center"/>
          </w:tcPr>
          <w:p w14:paraId="1D767069" w14:textId="0841341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94</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63C323BD" w14:textId="268CC88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21</w:t>
            </w:r>
          </w:p>
        </w:tc>
        <w:tc>
          <w:tcPr>
            <w:tcW w:w="533" w:type="dxa"/>
            <w:tcBorders>
              <w:top w:val="nil"/>
              <w:left w:val="nil"/>
              <w:bottom w:val="single" w:sz="4" w:space="0" w:color="BFBFBF"/>
              <w:right w:val="single" w:sz="4" w:space="0" w:color="BFBFBF"/>
            </w:tcBorders>
            <w:shd w:val="clear" w:color="auto" w:fill="auto"/>
            <w:noWrap/>
            <w:vAlign w:val="center"/>
          </w:tcPr>
          <w:p w14:paraId="503F0152" w14:textId="48FD771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19</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1C2283B4" w14:textId="69EA783B"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15</w:t>
            </w:r>
          </w:p>
        </w:tc>
        <w:tc>
          <w:tcPr>
            <w:tcW w:w="952" w:type="dxa"/>
            <w:tcBorders>
              <w:top w:val="nil"/>
              <w:left w:val="nil"/>
              <w:bottom w:val="single" w:sz="4" w:space="0" w:color="BFBFBF"/>
              <w:right w:val="single" w:sz="8" w:space="0" w:color="auto"/>
            </w:tcBorders>
            <w:shd w:val="clear" w:color="auto" w:fill="auto"/>
            <w:noWrap/>
            <w:vAlign w:val="center"/>
          </w:tcPr>
          <w:p w14:paraId="73234CDB" w14:textId="7A55A167" w:rsidR="00EC337B" w:rsidRPr="00EC337B" w:rsidRDefault="00EC337B" w:rsidP="00EC337B">
            <w:pPr>
              <w:jc w:val="center"/>
              <w:rPr>
                <w:rFonts w:ascii="Arial" w:hAnsi="Arial" w:cs="Arial"/>
                <w:b/>
                <w:color w:val="000000"/>
                <w:sz w:val="16"/>
                <w:szCs w:val="16"/>
              </w:rPr>
            </w:pPr>
            <w:r w:rsidRPr="00EC337B">
              <w:rPr>
                <w:rFonts w:ascii="Arial" w:hAnsi="Arial" w:cs="Arial"/>
                <w:color w:val="000000"/>
                <w:sz w:val="16"/>
                <w:szCs w:val="18"/>
              </w:rPr>
              <w:t xml:space="preserve">1,6 </w:t>
            </w:r>
          </w:p>
        </w:tc>
        <w:tc>
          <w:tcPr>
            <w:tcW w:w="519" w:type="dxa"/>
            <w:tcBorders>
              <w:top w:val="nil"/>
              <w:left w:val="nil"/>
              <w:bottom w:val="single" w:sz="4" w:space="0" w:color="BFBFBF"/>
              <w:right w:val="single" w:sz="4" w:space="0" w:color="BFBFBF"/>
            </w:tcBorders>
            <w:shd w:val="clear" w:color="auto" w:fill="auto"/>
            <w:noWrap/>
            <w:vAlign w:val="center"/>
          </w:tcPr>
          <w:p w14:paraId="2C485DCD" w14:textId="1059298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6F435F35" w14:textId="1E77100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20" w:type="dxa"/>
            <w:tcBorders>
              <w:top w:val="single" w:sz="4" w:space="0" w:color="BFBFBF"/>
              <w:left w:val="nil"/>
              <w:bottom w:val="single" w:sz="4" w:space="0" w:color="BFBFBF"/>
              <w:right w:val="nil"/>
            </w:tcBorders>
            <w:shd w:val="clear" w:color="000000" w:fill="C6EFCE"/>
            <w:noWrap/>
            <w:vAlign w:val="center"/>
          </w:tcPr>
          <w:p w14:paraId="06A85703" w14:textId="3DC36B6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6100"/>
                <w:sz w:val="16"/>
                <w:szCs w:val="22"/>
              </w:rPr>
              <w:t>2</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031ED128" w14:textId="1632866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26</w:t>
            </w:r>
          </w:p>
        </w:tc>
        <w:tc>
          <w:tcPr>
            <w:tcW w:w="520" w:type="dxa"/>
            <w:tcBorders>
              <w:top w:val="nil"/>
              <w:left w:val="nil"/>
              <w:bottom w:val="single" w:sz="4" w:space="0" w:color="BFBFBF"/>
              <w:right w:val="single" w:sz="4" w:space="0" w:color="BFBFBF"/>
            </w:tcBorders>
            <w:shd w:val="clear" w:color="auto" w:fill="auto"/>
            <w:noWrap/>
            <w:vAlign w:val="center"/>
          </w:tcPr>
          <w:p w14:paraId="504A8E72" w14:textId="2D6FA6A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21</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57479DFB" w14:textId="71AC0AAA"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15</w:t>
            </w:r>
          </w:p>
        </w:tc>
        <w:tc>
          <w:tcPr>
            <w:tcW w:w="708" w:type="dxa"/>
            <w:tcBorders>
              <w:top w:val="nil"/>
              <w:left w:val="nil"/>
              <w:bottom w:val="single" w:sz="4" w:space="0" w:color="BFBFBF"/>
              <w:right w:val="single" w:sz="4" w:space="0" w:color="BFBFBF"/>
            </w:tcBorders>
            <w:shd w:val="clear" w:color="auto" w:fill="auto"/>
            <w:noWrap/>
            <w:vAlign w:val="center"/>
          </w:tcPr>
          <w:p w14:paraId="71848C9C" w14:textId="65A6348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297</w:t>
            </w:r>
          </w:p>
        </w:tc>
        <w:tc>
          <w:tcPr>
            <w:tcW w:w="709" w:type="dxa"/>
            <w:tcBorders>
              <w:top w:val="nil"/>
              <w:left w:val="nil"/>
              <w:bottom w:val="single" w:sz="4" w:space="0" w:color="BFBFBF"/>
              <w:right w:val="single" w:sz="4" w:space="0" w:color="BFBFBF"/>
            </w:tcBorders>
            <w:shd w:val="clear" w:color="auto" w:fill="auto"/>
            <w:noWrap/>
            <w:vAlign w:val="center"/>
          </w:tcPr>
          <w:p w14:paraId="05132221" w14:textId="626F77F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342</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4A10FD5E" w14:textId="541F47DF"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291</w:t>
            </w:r>
          </w:p>
        </w:tc>
      </w:tr>
      <w:tr w:rsidR="00EC337B" w:rsidRPr="00A16D1F" w14:paraId="6A67F09C"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66DD675E" w14:textId="79554A1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W538</w:t>
            </w:r>
          </w:p>
        </w:tc>
        <w:tc>
          <w:tcPr>
            <w:tcW w:w="851" w:type="dxa"/>
            <w:tcBorders>
              <w:top w:val="nil"/>
              <w:left w:val="nil"/>
              <w:bottom w:val="single" w:sz="4" w:space="0" w:color="BFBFBF"/>
              <w:right w:val="nil"/>
            </w:tcBorders>
            <w:shd w:val="clear" w:color="auto" w:fill="auto"/>
            <w:noWrap/>
            <w:vAlign w:val="center"/>
          </w:tcPr>
          <w:p w14:paraId="56D36B3F" w14:textId="61B2562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90,1</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07C63186" w14:textId="2E96746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8</w:t>
            </w:r>
          </w:p>
        </w:tc>
        <w:tc>
          <w:tcPr>
            <w:tcW w:w="533" w:type="dxa"/>
            <w:tcBorders>
              <w:top w:val="nil"/>
              <w:left w:val="nil"/>
              <w:bottom w:val="single" w:sz="4" w:space="0" w:color="BFBFBF"/>
              <w:right w:val="single" w:sz="4" w:space="0" w:color="BFBFBF"/>
            </w:tcBorders>
            <w:shd w:val="clear" w:color="auto" w:fill="auto"/>
            <w:noWrap/>
            <w:vAlign w:val="center"/>
          </w:tcPr>
          <w:p w14:paraId="596688CB" w14:textId="5210D53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5</w:t>
            </w:r>
          </w:p>
        </w:tc>
        <w:tc>
          <w:tcPr>
            <w:tcW w:w="533" w:type="dxa"/>
            <w:tcBorders>
              <w:top w:val="single" w:sz="4" w:space="0" w:color="BFBFBF"/>
              <w:left w:val="nil"/>
              <w:bottom w:val="single" w:sz="4" w:space="0" w:color="BFBFBF"/>
              <w:right w:val="single" w:sz="8" w:space="0" w:color="auto"/>
            </w:tcBorders>
            <w:shd w:val="clear" w:color="000000" w:fill="FFC7CE"/>
            <w:noWrap/>
            <w:vAlign w:val="center"/>
          </w:tcPr>
          <w:p w14:paraId="4D9AA68B" w14:textId="4A787D18"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13</w:t>
            </w:r>
          </w:p>
        </w:tc>
        <w:tc>
          <w:tcPr>
            <w:tcW w:w="952" w:type="dxa"/>
            <w:tcBorders>
              <w:top w:val="nil"/>
              <w:left w:val="nil"/>
              <w:bottom w:val="single" w:sz="4" w:space="0" w:color="BFBFBF"/>
              <w:right w:val="single" w:sz="8" w:space="0" w:color="auto"/>
            </w:tcBorders>
            <w:shd w:val="clear" w:color="auto" w:fill="auto"/>
            <w:noWrap/>
            <w:vAlign w:val="center"/>
          </w:tcPr>
          <w:p w14:paraId="40F3F152" w14:textId="1363322C"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1,4 </w:t>
            </w:r>
          </w:p>
        </w:tc>
        <w:tc>
          <w:tcPr>
            <w:tcW w:w="519" w:type="dxa"/>
            <w:tcBorders>
              <w:top w:val="nil"/>
              <w:left w:val="nil"/>
              <w:bottom w:val="single" w:sz="4" w:space="0" w:color="BFBFBF"/>
              <w:right w:val="single" w:sz="4" w:space="0" w:color="BFBFBF"/>
            </w:tcBorders>
            <w:shd w:val="clear" w:color="auto" w:fill="auto"/>
            <w:noWrap/>
            <w:vAlign w:val="center"/>
          </w:tcPr>
          <w:p w14:paraId="697DB3EC" w14:textId="131A2A0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166C5C79" w14:textId="001EBBD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C6EFCE"/>
            <w:noWrap/>
            <w:vAlign w:val="center"/>
          </w:tcPr>
          <w:p w14:paraId="56244B79" w14:textId="49E0ABF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61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49703FAB" w14:textId="5346B1A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10</w:t>
            </w:r>
          </w:p>
        </w:tc>
        <w:tc>
          <w:tcPr>
            <w:tcW w:w="520" w:type="dxa"/>
            <w:tcBorders>
              <w:top w:val="nil"/>
              <w:left w:val="nil"/>
              <w:bottom w:val="single" w:sz="4" w:space="0" w:color="BFBFBF"/>
              <w:right w:val="single" w:sz="4" w:space="0" w:color="BFBFBF"/>
            </w:tcBorders>
            <w:shd w:val="clear" w:color="auto" w:fill="auto"/>
            <w:noWrap/>
            <w:vAlign w:val="center"/>
          </w:tcPr>
          <w:p w14:paraId="72474D5F" w14:textId="4C5BCA9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9</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347035F1" w14:textId="7FF70707"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15</w:t>
            </w:r>
          </w:p>
        </w:tc>
        <w:tc>
          <w:tcPr>
            <w:tcW w:w="708" w:type="dxa"/>
            <w:tcBorders>
              <w:top w:val="nil"/>
              <w:left w:val="nil"/>
              <w:bottom w:val="single" w:sz="4" w:space="0" w:color="BFBFBF"/>
              <w:right w:val="single" w:sz="4" w:space="0" w:color="BFBFBF"/>
            </w:tcBorders>
            <w:shd w:val="clear" w:color="auto" w:fill="auto"/>
            <w:noWrap/>
            <w:vAlign w:val="center"/>
          </w:tcPr>
          <w:p w14:paraId="4FD21EEA" w14:textId="16DACFC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91</w:t>
            </w:r>
          </w:p>
        </w:tc>
        <w:tc>
          <w:tcPr>
            <w:tcW w:w="709" w:type="dxa"/>
            <w:tcBorders>
              <w:top w:val="nil"/>
              <w:left w:val="nil"/>
              <w:bottom w:val="single" w:sz="4" w:space="0" w:color="BFBFBF"/>
              <w:right w:val="single" w:sz="4" w:space="0" w:color="BFBFBF"/>
            </w:tcBorders>
            <w:shd w:val="clear" w:color="auto" w:fill="auto"/>
            <w:noWrap/>
            <w:vAlign w:val="center"/>
          </w:tcPr>
          <w:p w14:paraId="4AF8D1F8" w14:textId="1B410E8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107</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469C0490" w14:textId="56CD3AD1"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81</w:t>
            </w:r>
          </w:p>
        </w:tc>
      </w:tr>
      <w:tr w:rsidR="00EC337B" w:rsidRPr="00A16D1F" w14:paraId="50FD0AE2"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30868AE2" w14:textId="7B27676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W591</w:t>
            </w:r>
          </w:p>
        </w:tc>
        <w:tc>
          <w:tcPr>
            <w:tcW w:w="851" w:type="dxa"/>
            <w:tcBorders>
              <w:top w:val="nil"/>
              <w:left w:val="nil"/>
              <w:bottom w:val="single" w:sz="4" w:space="0" w:color="BFBFBF"/>
              <w:right w:val="nil"/>
            </w:tcBorders>
            <w:shd w:val="clear" w:color="auto" w:fill="auto"/>
            <w:noWrap/>
            <w:vAlign w:val="center"/>
          </w:tcPr>
          <w:p w14:paraId="348ABD65" w14:textId="2A4A5D6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56,9</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4990957F" w14:textId="44E6731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8</w:t>
            </w:r>
          </w:p>
        </w:tc>
        <w:tc>
          <w:tcPr>
            <w:tcW w:w="533" w:type="dxa"/>
            <w:tcBorders>
              <w:top w:val="nil"/>
              <w:left w:val="nil"/>
              <w:bottom w:val="single" w:sz="4" w:space="0" w:color="BFBFBF"/>
              <w:right w:val="single" w:sz="4" w:space="0" w:color="BFBFBF"/>
            </w:tcBorders>
            <w:shd w:val="clear" w:color="auto" w:fill="auto"/>
            <w:noWrap/>
            <w:vAlign w:val="center"/>
          </w:tcPr>
          <w:p w14:paraId="4AC3FFC1" w14:textId="53D4697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13</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5C37680D" w14:textId="238B11CC"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12</w:t>
            </w:r>
          </w:p>
        </w:tc>
        <w:tc>
          <w:tcPr>
            <w:tcW w:w="952" w:type="dxa"/>
            <w:tcBorders>
              <w:top w:val="nil"/>
              <w:left w:val="nil"/>
              <w:bottom w:val="single" w:sz="4" w:space="0" w:color="BFBFBF"/>
              <w:right w:val="single" w:sz="8" w:space="0" w:color="auto"/>
            </w:tcBorders>
            <w:shd w:val="clear" w:color="auto" w:fill="auto"/>
            <w:noWrap/>
            <w:vAlign w:val="center"/>
          </w:tcPr>
          <w:p w14:paraId="549FABDD" w14:textId="2D997F55"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2,1 </w:t>
            </w:r>
          </w:p>
        </w:tc>
        <w:tc>
          <w:tcPr>
            <w:tcW w:w="519" w:type="dxa"/>
            <w:tcBorders>
              <w:top w:val="nil"/>
              <w:left w:val="nil"/>
              <w:bottom w:val="single" w:sz="4" w:space="0" w:color="BFBFBF"/>
              <w:right w:val="single" w:sz="4" w:space="0" w:color="BFBFBF"/>
            </w:tcBorders>
            <w:shd w:val="clear" w:color="auto" w:fill="auto"/>
            <w:noWrap/>
            <w:vAlign w:val="center"/>
          </w:tcPr>
          <w:p w14:paraId="0C9121C4" w14:textId="1DC97E8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36C925EF" w14:textId="623D023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14:paraId="5DC11179" w14:textId="2BBA451C"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3</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52C82C04" w14:textId="48BA017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8</w:t>
            </w:r>
          </w:p>
        </w:tc>
        <w:tc>
          <w:tcPr>
            <w:tcW w:w="520" w:type="dxa"/>
            <w:tcBorders>
              <w:top w:val="nil"/>
              <w:left w:val="nil"/>
              <w:bottom w:val="single" w:sz="4" w:space="0" w:color="BFBFBF"/>
              <w:right w:val="single" w:sz="4" w:space="0" w:color="BFBFBF"/>
            </w:tcBorders>
            <w:shd w:val="clear" w:color="auto" w:fill="auto"/>
            <w:noWrap/>
            <w:vAlign w:val="center"/>
          </w:tcPr>
          <w:p w14:paraId="644D8638" w14:textId="56F5D38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15</w:t>
            </w:r>
          </w:p>
        </w:tc>
        <w:tc>
          <w:tcPr>
            <w:tcW w:w="520" w:type="dxa"/>
            <w:tcBorders>
              <w:top w:val="nil"/>
              <w:left w:val="nil"/>
              <w:bottom w:val="single" w:sz="4" w:space="0" w:color="BFBFBF"/>
              <w:right w:val="single" w:sz="8" w:space="0" w:color="auto"/>
            </w:tcBorders>
            <w:shd w:val="clear" w:color="auto" w:fill="auto"/>
            <w:noWrap/>
            <w:vAlign w:val="center"/>
          </w:tcPr>
          <w:p w14:paraId="0D22FA59" w14:textId="34787A35" w:rsidR="00EC337B" w:rsidRPr="00EC337B" w:rsidRDefault="00EC337B" w:rsidP="00EC337B">
            <w:pPr>
              <w:jc w:val="center"/>
              <w:rPr>
                <w:rFonts w:ascii="Calibri" w:hAnsi="Calibri" w:cs="Calibri"/>
                <w:color w:val="9C0006"/>
                <w:sz w:val="16"/>
                <w:szCs w:val="16"/>
              </w:rPr>
            </w:pPr>
            <w:r w:rsidRPr="00EC337B">
              <w:rPr>
                <w:rFonts w:ascii="Calibri" w:hAnsi="Calibri" w:cs="Calibri"/>
                <w:color w:val="000000"/>
                <w:sz w:val="16"/>
                <w:szCs w:val="22"/>
              </w:rPr>
              <w:t>15</w:t>
            </w:r>
          </w:p>
        </w:tc>
        <w:tc>
          <w:tcPr>
            <w:tcW w:w="708" w:type="dxa"/>
            <w:tcBorders>
              <w:top w:val="nil"/>
              <w:left w:val="nil"/>
              <w:bottom w:val="single" w:sz="4" w:space="0" w:color="BFBFBF"/>
              <w:right w:val="single" w:sz="4" w:space="0" w:color="BFBFBF"/>
            </w:tcBorders>
            <w:shd w:val="clear" w:color="auto" w:fill="auto"/>
            <w:noWrap/>
            <w:vAlign w:val="center"/>
          </w:tcPr>
          <w:p w14:paraId="11EAE04E" w14:textId="306A4A6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82</w:t>
            </w:r>
          </w:p>
        </w:tc>
        <w:tc>
          <w:tcPr>
            <w:tcW w:w="709" w:type="dxa"/>
            <w:tcBorders>
              <w:top w:val="nil"/>
              <w:left w:val="nil"/>
              <w:bottom w:val="single" w:sz="4" w:space="0" w:color="BFBFBF"/>
              <w:right w:val="single" w:sz="4" w:space="0" w:color="BFBFBF"/>
            </w:tcBorders>
            <w:shd w:val="clear" w:color="auto" w:fill="auto"/>
            <w:noWrap/>
            <w:vAlign w:val="center"/>
          </w:tcPr>
          <w:p w14:paraId="7AABDE1C" w14:textId="6569C8F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107</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2E74C6D8" w14:textId="64E0BE9E"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71</w:t>
            </w:r>
          </w:p>
        </w:tc>
      </w:tr>
      <w:tr w:rsidR="00EC337B" w:rsidRPr="00A16D1F" w14:paraId="6863B271"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169765B5" w14:textId="47B85C7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W507</w:t>
            </w:r>
          </w:p>
        </w:tc>
        <w:tc>
          <w:tcPr>
            <w:tcW w:w="851" w:type="dxa"/>
            <w:tcBorders>
              <w:top w:val="nil"/>
              <w:left w:val="nil"/>
              <w:bottom w:val="single" w:sz="4" w:space="0" w:color="BFBFBF"/>
              <w:right w:val="nil"/>
            </w:tcBorders>
            <w:shd w:val="clear" w:color="auto" w:fill="auto"/>
            <w:noWrap/>
            <w:vAlign w:val="center"/>
          </w:tcPr>
          <w:p w14:paraId="49258FEB" w14:textId="1714229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70,1</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410F08EE" w14:textId="0CFF9F3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7</w:t>
            </w:r>
          </w:p>
        </w:tc>
        <w:tc>
          <w:tcPr>
            <w:tcW w:w="533" w:type="dxa"/>
            <w:tcBorders>
              <w:top w:val="nil"/>
              <w:left w:val="nil"/>
              <w:bottom w:val="single" w:sz="4" w:space="0" w:color="BFBFBF"/>
              <w:right w:val="single" w:sz="4" w:space="0" w:color="BFBFBF"/>
            </w:tcBorders>
            <w:shd w:val="clear" w:color="auto" w:fill="auto"/>
            <w:noWrap/>
            <w:vAlign w:val="center"/>
          </w:tcPr>
          <w:p w14:paraId="78D67523" w14:textId="7F84817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7</w:t>
            </w:r>
          </w:p>
        </w:tc>
        <w:tc>
          <w:tcPr>
            <w:tcW w:w="533" w:type="dxa"/>
            <w:tcBorders>
              <w:top w:val="single" w:sz="4" w:space="0" w:color="BFBFBF"/>
              <w:left w:val="nil"/>
              <w:bottom w:val="single" w:sz="4" w:space="0" w:color="BFBFBF"/>
              <w:right w:val="single" w:sz="8" w:space="0" w:color="auto"/>
            </w:tcBorders>
            <w:shd w:val="clear" w:color="000000" w:fill="FFC7CE"/>
            <w:noWrap/>
            <w:vAlign w:val="center"/>
          </w:tcPr>
          <w:p w14:paraId="5658C862" w14:textId="5A12EF0B"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9</w:t>
            </w:r>
          </w:p>
        </w:tc>
        <w:tc>
          <w:tcPr>
            <w:tcW w:w="952" w:type="dxa"/>
            <w:tcBorders>
              <w:top w:val="nil"/>
              <w:left w:val="nil"/>
              <w:bottom w:val="single" w:sz="4" w:space="0" w:color="BFBFBF"/>
              <w:right w:val="single" w:sz="8" w:space="0" w:color="auto"/>
            </w:tcBorders>
            <w:shd w:val="clear" w:color="auto" w:fill="auto"/>
            <w:noWrap/>
            <w:vAlign w:val="center"/>
          </w:tcPr>
          <w:p w14:paraId="270C3D6E" w14:textId="1C5EF91D"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1,3 </w:t>
            </w:r>
          </w:p>
        </w:tc>
        <w:tc>
          <w:tcPr>
            <w:tcW w:w="519" w:type="dxa"/>
            <w:tcBorders>
              <w:top w:val="nil"/>
              <w:left w:val="nil"/>
              <w:bottom w:val="single" w:sz="4" w:space="0" w:color="BFBFBF"/>
              <w:right w:val="single" w:sz="4" w:space="0" w:color="BFBFBF"/>
            </w:tcBorders>
            <w:shd w:val="clear" w:color="auto" w:fill="auto"/>
            <w:noWrap/>
            <w:vAlign w:val="center"/>
          </w:tcPr>
          <w:p w14:paraId="1B9D7908" w14:textId="2422399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0338FA1B" w14:textId="08DDEC7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FFC7CE"/>
            <w:noWrap/>
            <w:vAlign w:val="center"/>
          </w:tcPr>
          <w:p w14:paraId="3BDF9B40" w14:textId="3A320C52"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2</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0C53BDFF" w14:textId="481B841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8</w:t>
            </w:r>
          </w:p>
        </w:tc>
        <w:tc>
          <w:tcPr>
            <w:tcW w:w="520" w:type="dxa"/>
            <w:tcBorders>
              <w:top w:val="nil"/>
              <w:left w:val="nil"/>
              <w:bottom w:val="single" w:sz="4" w:space="0" w:color="BFBFBF"/>
              <w:right w:val="single" w:sz="4" w:space="0" w:color="BFBFBF"/>
            </w:tcBorders>
            <w:shd w:val="clear" w:color="auto" w:fill="auto"/>
            <w:noWrap/>
            <w:vAlign w:val="center"/>
          </w:tcPr>
          <w:p w14:paraId="03AC9EA8" w14:textId="443CDC8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6</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104F3D4B" w14:textId="6B97D8B4"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9</w:t>
            </w:r>
          </w:p>
        </w:tc>
        <w:tc>
          <w:tcPr>
            <w:tcW w:w="708" w:type="dxa"/>
            <w:tcBorders>
              <w:top w:val="nil"/>
              <w:left w:val="nil"/>
              <w:bottom w:val="single" w:sz="4" w:space="0" w:color="BFBFBF"/>
              <w:right w:val="single" w:sz="4" w:space="0" w:color="BFBFBF"/>
            </w:tcBorders>
            <w:shd w:val="clear" w:color="auto" w:fill="auto"/>
            <w:noWrap/>
            <w:vAlign w:val="center"/>
          </w:tcPr>
          <w:p w14:paraId="4AEF2ACE" w14:textId="22333E4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72</w:t>
            </w:r>
          </w:p>
        </w:tc>
        <w:tc>
          <w:tcPr>
            <w:tcW w:w="709" w:type="dxa"/>
            <w:tcBorders>
              <w:top w:val="nil"/>
              <w:left w:val="nil"/>
              <w:bottom w:val="single" w:sz="4" w:space="0" w:color="BFBFBF"/>
              <w:right w:val="single" w:sz="4" w:space="0" w:color="BFBFBF"/>
            </w:tcBorders>
            <w:shd w:val="clear" w:color="auto" w:fill="auto"/>
            <w:noWrap/>
            <w:vAlign w:val="center"/>
          </w:tcPr>
          <w:p w14:paraId="544A0264" w14:textId="6256B75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87</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364AA333" w14:textId="0ED573AF"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79</w:t>
            </w:r>
          </w:p>
        </w:tc>
      </w:tr>
      <w:tr w:rsidR="00EC337B" w:rsidRPr="00A16D1F" w14:paraId="09D40FEE"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53C18DDD" w14:textId="4A8E297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W650</w:t>
            </w:r>
          </w:p>
        </w:tc>
        <w:tc>
          <w:tcPr>
            <w:tcW w:w="851" w:type="dxa"/>
            <w:tcBorders>
              <w:top w:val="nil"/>
              <w:left w:val="nil"/>
              <w:bottom w:val="single" w:sz="4" w:space="0" w:color="BFBFBF"/>
              <w:right w:val="nil"/>
            </w:tcBorders>
            <w:shd w:val="clear" w:color="auto" w:fill="auto"/>
            <w:noWrap/>
            <w:vAlign w:val="center"/>
          </w:tcPr>
          <w:p w14:paraId="436C37F1" w14:textId="369FC85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80,6</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29AAFE88" w14:textId="3911A7A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12</w:t>
            </w:r>
          </w:p>
        </w:tc>
        <w:tc>
          <w:tcPr>
            <w:tcW w:w="533" w:type="dxa"/>
            <w:tcBorders>
              <w:top w:val="nil"/>
              <w:left w:val="nil"/>
              <w:bottom w:val="single" w:sz="4" w:space="0" w:color="BFBFBF"/>
              <w:right w:val="single" w:sz="4" w:space="0" w:color="BFBFBF"/>
            </w:tcBorders>
            <w:shd w:val="clear" w:color="auto" w:fill="auto"/>
            <w:noWrap/>
            <w:vAlign w:val="center"/>
          </w:tcPr>
          <w:p w14:paraId="1FF3630D" w14:textId="2EB0661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10</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572BB3AD" w14:textId="5F1ABC84"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9</w:t>
            </w:r>
          </w:p>
        </w:tc>
        <w:tc>
          <w:tcPr>
            <w:tcW w:w="952" w:type="dxa"/>
            <w:tcBorders>
              <w:top w:val="nil"/>
              <w:left w:val="nil"/>
              <w:bottom w:val="single" w:sz="4" w:space="0" w:color="BFBFBF"/>
              <w:right w:val="single" w:sz="8" w:space="0" w:color="auto"/>
            </w:tcBorders>
            <w:shd w:val="clear" w:color="auto" w:fill="auto"/>
            <w:noWrap/>
            <w:vAlign w:val="center"/>
          </w:tcPr>
          <w:p w14:paraId="4298D867" w14:textId="7D10FB42"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1,1 </w:t>
            </w:r>
          </w:p>
        </w:tc>
        <w:tc>
          <w:tcPr>
            <w:tcW w:w="519" w:type="dxa"/>
            <w:tcBorders>
              <w:top w:val="nil"/>
              <w:left w:val="nil"/>
              <w:bottom w:val="single" w:sz="4" w:space="0" w:color="BFBFBF"/>
              <w:right w:val="single" w:sz="4" w:space="0" w:color="BFBFBF"/>
            </w:tcBorders>
            <w:shd w:val="clear" w:color="auto" w:fill="auto"/>
            <w:noWrap/>
            <w:vAlign w:val="center"/>
          </w:tcPr>
          <w:p w14:paraId="7CB2B81D" w14:textId="5599433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6F4E226C" w14:textId="74E27A2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nil"/>
            </w:tcBorders>
            <w:shd w:val="clear" w:color="auto" w:fill="auto"/>
            <w:noWrap/>
            <w:vAlign w:val="center"/>
          </w:tcPr>
          <w:p w14:paraId="238B8D09" w14:textId="61FAE53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3BAE593A" w14:textId="25772EE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15</w:t>
            </w:r>
          </w:p>
        </w:tc>
        <w:tc>
          <w:tcPr>
            <w:tcW w:w="520" w:type="dxa"/>
            <w:tcBorders>
              <w:top w:val="nil"/>
              <w:left w:val="nil"/>
              <w:bottom w:val="single" w:sz="4" w:space="0" w:color="BFBFBF"/>
              <w:right w:val="single" w:sz="4" w:space="0" w:color="BFBFBF"/>
            </w:tcBorders>
            <w:shd w:val="clear" w:color="auto" w:fill="auto"/>
            <w:noWrap/>
            <w:vAlign w:val="center"/>
          </w:tcPr>
          <w:p w14:paraId="2AA1E06F" w14:textId="212AA74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13</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1F2BDE6A" w14:textId="77B178A4"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9</w:t>
            </w:r>
          </w:p>
        </w:tc>
        <w:tc>
          <w:tcPr>
            <w:tcW w:w="708" w:type="dxa"/>
            <w:tcBorders>
              <w:top w:val="nil"/>
              <w:left w:val="nil"/>
              <w:bottom w:val="single" w:sz="4" w:space="0" w:color="BFBFBF"/>
              <w:right w:val="single" w:sz="4" w:space="0" w:color="BFBFBF"/>
            </w:tcBorders>
            <w:shd w:val="clear" w:color="auto" w:fill="auto"/>
            <w:noWrap/>
            <w:vAlign w:val="center"/>
          </w:tcPr>
          <w:p w14:paraId="7100450C" w14:textId="11A3FFA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61</w:t>
            </w:r>
          </w:p>
        </w:tc>
        <w:tc>
          <w:tcPr>
            <w:tcW w:w="709" w:type="dxa"/>
            <w:tcBorders>
              <w:top w:val="nil"/>
              <w:left w:val="nil"/>
              <w:bottom w:val="single" w:sz="4" w:space="0" w:color="BFBFBF"/>
              <w:right w:val="single" w:sz="4" w:space="0" w:color="BFBFBF"/>
            </w:tcBorders>
            <w:shd w:val="clear" w:color="auto" w:fill="auto"/>
            <w:noWrap/>
            <w:vAlign w:val="center"/>
          </w:tcPr>
          <w:p w14:paraId="3265D492" w14:textId="3D63BD6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96</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0798BE95" w14:textId="70A990D2"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59</w:t>
            </w:r>
          </w:p>
        </w:tc>
      </w:tr>
      <w:tr w:rsidR="00EC337B" w:rsidRPr="00A16D1F" w14:paraId="29AC407B"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2773E0F9" w14:textId="296F512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W545</w:t>
            </w:r>
          </w:p>
        </w:tc>
        <w:tc>
          <w:tcPr>
            <w:tcW w:w="851" w:type="dxa"/>
            <w:tcBorders>
              <w:top w:val="nil"/>
              <w:left w:val="nil"/>
              <w:bottom w:val="single" w:sz="4" w:space="0" w:color="BFBFBF"/>
              <w:right w:val="nil"/>
            </w:tcBorders>
            <w:shd w:val="clear" w:color="auto" w:fill="auto"/>
            <w:noWrap/>
            <w:vAlign w:val="center"/>
          </w:tcPr>
          <w:p w14:paraId="238A7D30" w14:textId="7D86102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51,2</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12F14DEB" w14:textId="4DCCD98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9</w:t>
            </w:r>
          </w:p>
        </w:tc>
        <w:tc>
          <w:tcPr>
            <w:tcW w:w="533" w:type="dxa"/>
            <w:tcBorders>
              <w:top w:val="nil"/>
              <w:left w:val="nil"/>
              <w:bottom w:val="single" w:sz="4" w:space="0" w:color="BFBFBF"/>
              <w:right w:val="single" w:sz="4" w:space="0" w:color="BFBFBF"/>
            </w:tcBorders>
            <w:shd w:val="clear" w:color="auto" w:fill="auto"/>
            <w:noWrap/>
            <w:vAlign w:val="center"/>
          </w:tcPr>
          <w:p w14:paraId="4E46DBAE" w14:textId="26E34BB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33" w:type="dxa"/>
            <w:tcBorders>
              <w:top w:val="single" w:sz="4" w:space="0" w:color="BFBFBF"/>
              <w:left w:val="nil"/>
              <w:bottom w:val="single" w:sz="4" w:space="0" w:color="BFBFBF"/>
              <w:right w:val="single" w:sz="8" w:space="0" w:color="auto"/>
            </w:tcBorders>
            <w:shd w:val="clear" w:color="000000" w:fill="FFC7CE"/>
            <w:noWrap/>
            <w:vAlign w:val="center"/>
          </w:tcPr>
          <w:p w14:paraId="0F667B9B" w14:textId="6A92D607"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8</w:t>
            </w:r>
          </w:p>
        </w:tc>
        <w:tc>
          <w:tcPr>
            <w:tcW w:w="952" w:type="dxa"/>
            <w:tcBorders>
              <w:top w:val="nil"/>
              <w:left w:val="nil"/>
              <w:bottom w:val="single" w:sz="4" w:space="0" w:color="BFBFBF"/>
              <w:right w:val="single" w:sz="8" w:space="0" w:color="auto"/>
            </w:tcBorders>
            <w:shd w:val="clear" w:color="auto" w:fill="auto"/>
            <w:noWrap/>
            <w:vAlign w:val="center"/>
          </w:tcPr>
          <w:p w14:paraId="69A0912B" w14:textId="4259E9D2" w:rsidR="00EC337B" w:rsidRPr="00EC337B" w:rsidRDefault="00EC337B" w:rsidP="00EC337B">
            <w:pPr>
              <w:jc w:val="center"/>
              <w:rPr>
                <w:rFonts w:ascii="Arial" w:hAnsi="Arial" w:cs="Arial"/>
                <w:color w:val="000000"/>
                <w:sz w:val="16"/>
                <w:szCs w:val="16"/>
              </w:rPr>
            </w:pPr>
            <w:r w:rsidRPr="00EC337B">
              <w:rPr>
                <w:rFonts w:ascii="Arial" w:hAnsi="Arial" w:cs="Arial"/>
                <w:b/>
                <w:bCs/>
                <w:color w:val="FF0000"/>
                <w:sz w:val="16"/>
                <w:szCs w:val="18"/>
              </w:rPr>
              <w:t xml:space="preserve">1,6 </w:t>
            </w:r>
          </w:p>
        </w:tc>
        <w:tc>
          <w:tcPr>
            <w:tcW w:w="519" w:type="dxa"/>
            <w:tcBorders>
              <w:top w:val="nil"/>
              <w:left w:val="nil"/>
              <w:bottom w:val="single" w:sz="4" w:space="0" w:color="BFBFBF"/>
              <w:right w:val="single" w:sz="4" w:space="0" w:color="BFBFBF"/>
            </w:tcBorders>
            <w:shd w:val="clear" w:color="auto" w:fill="auto"/>
            <w:noWrap/>
            <w:vAlign w:val="center"/>
          </w:tcPr>
          <w:p w14:paraId="4FEE10BC" w14:textId="5E5945A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nil"/>
              <w:left w:val="nil"/>
              <w:bottom w:val="single" w:sz="4" w:space="0" w:color="BFBFBF"/>
              <w:right w:val="single" w:sz="4" w:space="0" w:color="BFBFBF"/>
            </w:tcBorders>
            <w:shd w:val="clear" w:color="auto" w:fill="auto"/>
            <w:noWrap/>
            <w:vAlign w:val="center"/>
          </w:tcPr>
          <w:p w14:paraId="7B04EEA2" w14:textId="0174EC4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14:paraId="0743C41A" w14:textId="14A7DD9D"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2</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4DC6C7AD" w14:textId="5FFAD45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14</w:t>
            </w:r>
          </w:p>
        </w:tc>
        <w:tc>
          <w:tcPr>
            <w:tcW w:w="520" w:type="dxa"/>
            <w:tcBorders>
              <w:top w:val="nil"/>
              <w:left w:val="nil"/>
              <w:bottom w:val="single" w:sz="4" w:space="0" w:color="BFBFBF"/>
              <w:right w:val="single" w:sz="4" w:space="0" w:color="BFBFBF"/>
            </w:tcBorders>
            <w:shd w:val="clear" w:color="auto" w:fill="auto"/>
            <w:noWrap/>
            <w:vAlign w:val="center"/>
          </w:tcPr>
          <w:p w14:paraId="5DE71475" w14:textId="0F47B55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0508B9D4" w14:textId="4AB48694"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8</w:t>
            </w:r>
          </w:p>
        </w:tc>
        <w:tc>
          <w:tcPr>
            <w:tcW w:w="708" w:type="dxa"/>
            <w:tcBorders>
              <w:top w:val="nil"/>
              <w:left w:val="nil"/>
              <w:bottom w:val="single" w:sz="4" w:space="0" w:color="BFBFBF"/>
              <w:right w:val="single" w:sz="4" w:space="0" w:color="BFBFBF"/>
            </w:tcBorders>
            <w:shd w:val="clear" w:color="auto" w:fill="auto"/>
            <w:noWrap/>
            <w:vAlign w:val="center"/>
          </w:tcPr>
          <w:p w14:paraId="3ACDAE04" w14:textId="14BAB42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80</w:t>
            </w:r>
          </w:p>
        </w:tc>
        <w:tc>
          <w:tcPr>
            <w:tcW w:w="709" w:type="dxa"/>
            <w:tcBorders>
              <w:top w:val="nil"/>
              <w:left w:val="nil"/>
              <w:bottom w:val="single" w:sz="4" w:space="0" w:color="BFBFBF"/>
              <w:right w:val="single" w:sz="4" w:space="0" w:color="BFBFBF"/>
            </w:tcBorders>
            <w:shd w:val="clear" w:color="auto" w:fill="auto"/>
            <w:noWrap/>
            <w:vAlign w:val="center"/>
          </w:tcPr>
          <w:p w14:paraId="7F99AB89" w14:textId="1D16069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98</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4556B00A" w14:textId="1FED178A"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84</w:t>
            </w:r>
          </w:p>
        </w:tc>
      </w:tr>
      <w:tr w:rsidR="00EC337B" w:rsidRPr="00A16D1F" w14:paraId="2D3FC881"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50328826" w14:textId="3208591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W667</w:t>
            </w:r>
          </w:p>
        </w:tc>
        <w:tc>
          <w:tcPr>
            <w:tcW w:w="851" w:type="dxa"/>
            <w:tcBorders>
              <w:top w:val="nil"/>
              <w:left w:val="nil"/>
              <w:bottom w:val="single" w:sz="4" w:space="0" w:color="BFBFBF"/>
              <w:right w:val="nil"/>
            </w:tcBorders>
            <w:shd w:val="clear" w:color="auto" w:fill="auto"/>
            <w:noWrap/>
            <w:vAlign w:val="center"/>
          </w:tcPr>
          <w:p w14:paraId="3D9DEF00" w14:textId="4055050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28,1</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6EE69AA1" w14:textId="19DC667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6</w:t>
            </w:r>
          </w:p>
        </w:tc>
        <w:tc>
          <w:tcPr>
            <w:tcW w:w="533" w:type="dxa"/>
            <w:tcBorders>
              <w:top w:val="nil"/>
              <w:left w:val="nil"/>
              <w:bottom w:val="single" w:sz="4" w:space="0" w:color="BFBFBF"/>
              <w:right w:val="single" w:sz="4" w:space="0" w:color="BFBFBF"/>
            </w:tcBorders>
            <w:shd w:val="clear" w:color="auto" w:fill="auto"/>
            <w:noWrap/>
            <w:vAlign w:val="center"/>
          </w:tcPr>
          <w:p w14:paraId="1FC70535" w14:textId="3AF2540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33" w:type="dxa"/>
            <w:tcBorders>
              <w:top w:val="single" w:sz="4" w:space="0" w:color="BFBFBF"/>
              <w:left w:val="nil"/>
              <w:bottom w:val="single" w:sz="4" w:space="0" w:color="BFBFBF"/>
              <w:right w:val="single" w:sz="8" w:space="0" w:color="auto"/>
            </w:tcBorders>
            <w:shd w:val="clear" w:color="000000" w:fill="FFC7CE"/>
            <w:noWrap/>
            <w:vAlign w:val="center"/>
          </w:tcPr>
          <w:p w14:paraId="311F7954" w14:textId="066D15C5"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8</w:t>
            </w:r>
          </w:p>
        </w:tc>
        <w:tc>
          <w:tcPr>
            <w:tcW w:w="952" w:type="dxa"/>
            <w:tcBorders>
              <w:top w:val="nil"/>
              <w:left w:val="nil"/>
              <w:bottom w:val="single" w:sz="4" w:space="0" w:color="BFBFBF"/>
              <w:right w:val="single" w:sz="8" w:space="0" w:color="auto"/>
            </w:tcBorders>
            <w:shd w:val="clear" w:color="auto" w:fill="auto"/>
            <w:noWrap/>
            <w:vAlign w:val="center"/>
          </w:tcPr>
          <w:p w14:paraId="1F7E5266" w14:textId="7D692502" w:rsidR="00EC337B" w:rsidRPr="00EC337B" w:rsidRDefault="00EC337B" w:rsidP="00EC337B">
            <w:pPr>
              <w:jc w:val="center"/>
              <w:rPr>
                <w:rFonts w:ascii="Arial" w:hAnsi="Arial" w:cs="Arial"/>
                <w:b/>
                <w:bCs/>
                <w:color w:val="FF0000"/>
                <w:sz w:val="16"/>
                <w:szCs w:val="16"/>
              </w:rPr>
            </w:pPr>
            <w:r w:rsidRPr="00EC337B">
              <w:rPr>
                <w:rFonts w:ascii="Arial" w:hAnsi="Arial" w:cs="Arial"/>
                <w:color w:val="000000"/>
                <w:sz w:val="16"/>
                <w:szCs w:val="18"/>
              </w:rPr>
              <w:t xml:space="preserve">2,8 </w:t>
            </w:r>
          </w:p>
        </w:tc>
        <w:tc>
          <w:tcPr>
            <w:tcW w:w="519" w:type="dxa"/>
            <w:tcBorders>
              <w:top w:val="nil"/>
              <w:left w:val="nil"/>
              <w:bottom w:val="single" w:sz="4" w:space="0" w:color="BFBFBF"/>
              <w:right w:val="single" w:sz="4" w:space="0" w:color="BFBFBF"/>
            </w:tcBorders>
            <w:shd w:val="clear" w:color="auto" w:fill="auto"/>
            <w:noWrap/>
            <w:vAlign w:val="center"/>
          </w:tcPr>
          <w:p w14:paraId="4C2BE673" w14:textId="1BDE5D3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nil"/>
              <w:left w:val="nil"/>
              <w:bottom w:val="single" w:sz="4" w:space="0" w:color="BFBFBF"/>
              <w:right w:val="single" w:sz="4" w:space="0" w:color="BFBFBF"/>
            </w:tcBorders>
            <w:shd w:val="clear" w:color="auto" w:fill="auto"/>
            <w:noWrap/>
            <w:vAlign w:val="center"/>
          </w:tcPr>
          <w:p w14:paraId="4B34A9FC" w14:textId="5D2FB7B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single" w:sz="4" w:space="0" w:color="BFBFBF"/>
              <w:left w:val="nil"/>
              <w:bottom w:val="single" w:sz="4" w:space="0" w:color="BFBFBF"/>
              <w:right w:val="nil"/>
            </w:tcBorders>
            <w:shd w:val="clear" w:color="000000" w:fill="C6EFCE"/>
            <w:noWrap/>
            <w:vAlign w:val="center"/>
          </w:tcPr>
          <w:p w14:paraId="3E6A0B14" w14:textId="5AA89DE8"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0537D2A4" w14:textId="5DFDD55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8</w:t>
            </w:r>
          </w:p>
        </w:tc>
        <w:tc>
          <w:tcPr>
            <w:tcW w:w="520" w:type="dxa"/>
            <w:tcBorders>
              <w:top w:val="nil"/>
              <w:left w:val="nil"/>
              <w:bottom w:val="single" w:sz="4" w:space="0" w:color="BFBFBF"/>
              <w:right w:val="single" w:sz="4" w:space="0" w:color="BFBFBF"/>
            </w:tcBorders>
            <w:shd w:val="clear" w:color="auto" w:fill="auto"/>
            <w:noWrap/>
            <w:vAlign w:val="center"/>
          </w:tcPr>
          <w:p w14:paraId="49987EEC" w14:textId="45DBCD2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7A49F70D" w14:textId="557C7B4C" w:rsidR="00EC337B" w:rsidRPr="00EC337B" w:rsidRDefault="00EC337B" w:rsidP="00EC337B">
            <w:pPr>
              <w:jc w:val="center"/>
              <w:rPr>
                <w:rFonts w:ascii="Calibri" w:hAnsi="Calibri" w:cs="Calibri"/>
                <w:color w:val="000000"/>
                <w:sz w:val="16"/>
                <w:szCs w:val="16"/>
              </w:rPr>
            </w:pPr>
            <w:r w:rsidRPr="00EC337B">
              <w:rPr>
                <w:rFonts w:ascii="Calibri" w:hAnsi="Calibri" w:cs="Calibri"/>
                <w:color w:val="9C0006"/>
                <w:sz w:val="16"/>
                <w:szCs w:val="22"/>
              </w:rPr>
              <w:t>11</w:t>
            </w:r>
          </w:p>
        </w:tc>
        <w:tc>
          <w:tcPr>
            <w:tcW w:w="708" w:type="dxa"/>
            <w:tcBorders>
              <w:top w:val="nil"/>
              <w:left w:val="nil"/>
              <w:bottom w:val="single" w:sz="4" w:space="0" w:color="BFBFBF"/>
              <w:right w:val="single" w:sz="4" w:space="0" w:color="BFBFBF"/>
            </w:tcBorders>
            <w:shd w:val="clear" w:color="auto" w:fill="auto"/>
            <w:noWrap/>
            <w:vAlign w:val="center"/>
          </w:tcPr>
          <w:p w14:paraId="0297AD54" w14:textId="5612CE9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32</w:t>
            </w:r>
          </w:p>
        </w:tc>
        <w:tc>
          <w:tcPr>
            <w:tcW w:w="709" w:type="dxa"/>
            <w:tcBorders>
              <w:top w:val="nil"/>
              <w:left w:val="nil"/>
              <w:bottom w:val="single" w:sz="4" w:space="0" w:color="BFBFBF"/>
              <w:right w:val="single" w:sz="4" w:space="0" w:color="BFBFBF"/>
            </w:tcBorders>
            <w:shd w:val="clear" w:color="auto" w:fill="auto"/>
            <w:noWrap/>
            <w:vAlign w:val="center"/>
          </w:tcPr>
          <w:p w14:paraId="0FE12FE2" w14:textId="13A229B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30</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4CF6A5B4" w14:textId="4B34DB36"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23</w:t>
            </w:r>
          </w:p>
        </w:tc>
      </w:tr>
      <w:tr w:rsidR="00EC337B" w:rsidRPr="00A16D1F" w14:paraId="5538525B"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02FBB5BD" w14:textId="06020AE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W544</w:t>
            </w:r>
          </w:p>
        </w:tc>
        <w:tc>
          <w:tcPr>
            <w:tcW w:w="851" w:type="dxa"/>
            <w:tcBorders>
              <w:top w:val="nil"/>
              <w:left w:val="nil"/>
              <w:bottom w:val="single" w:sz="4" w:space="0" w:color="BFBFBF"/>
              <w:right w:val="nil"/>
            </w:tcBorders>
            <w:shd w:val="clear" w:color="auto" w:fill="auto"/>
            <w:noWrap/>
            <w:vAlign w:val="center"/>
          </w:tcPr>
          <w:p w14:paraId="0D77C1F8" w14:textId="49191DD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50,6</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46590450" w14:textId="13D3A44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10</w:t>
            </w:r>
          </w:p>
        </w:tc>
        <w:tc>
          <w:tcPr>
            <w:tcW w:w="533" w:type="dxa"/>
            <w:tcBorders>
              <w:top w:val="nil"/>
              <w:left w:val="nil"/>
              <w:bottom w:val="single" w:sz="4" w:space="0" w:color="BFBFBF"/>
              <w:right w:val="single" w:sz="4" w:space="0" w:color="BFBFBF"/>
            </w:tcBorders>
            <w:shd w:val="clear" w:color="auto" w:fill="auto"/>
            <w:noWrap/>
            <w:vAlign w:val="center"/>
          </w:tcPr>
          <w:p w14:paraId="60074AE6" w14:textId="21EA86E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9</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12D15198" w14:textId="6F5BC5E7"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7</w:t>
            </w:r>
          </w:p>
        </w:tc>
        <w:tc>
          <w:tcPr>
            <w:tcW w:w="952" w:type="dxa"/>
            <w:tcBorders>
              <w:top w:val="nil"/>
              <w:left w:val="nil"/>
              <w:bottom w:val="single" w:sz="4" w:space="0" w:color="BFBFBF"/>
              <w:right w:val="single" w:sz="8" w:space="0" w:color="auto"/>
            </w:tcBorders>
            <w:shd w:val="clear" w:color="auto" w:fill="auto"/>
            <w:noWrap/>
            <w:vAlign w:val="center"/>
          </w:tcPr>
          <w:p w14:paraId="0333E740" w14:textId="32BBBEC6" w:rsidR="00EC337B" w:rsidRPr="00EC337B" w:rsidRDefault="00EC337B" w:rsidP="00EC337B">
            <w:pPr>
              <w:jc w:val="center"/>
              <w:rPr>
                <w:rFonts w:ascii="Arial" w:hAnsi="Arial" w:cs="Arial"/>
                <w:color w:val="000000"/>
                <w:sz w:val="16"/>
                <w:szCs w:val="16"/>
              </w:rPr>
            </w:pPr>
            <w:r w:rsidRPr="00EC337B">
              <w:rPr>
                <w:rFonts w:ascii="Arial" w:hAnsi="Arial" w:cs="Arial"/>
                <w:b/>
                <w:bCs/>
                <w:color w:val="FF0000"/>
                <w:sz w:val="16"/>
                <w:szCs w:val="18"/>
              </w:rPr>
              <w:t xml:space="preserve">1,4 </w:t>
            </w:r>
          </w:p>
        </w:tc>
        <w:tc>
          <w:tcPr>
            <w:tcW w:w="519" w:type="dxa"/>
            <w:tcBorders>
              <w:top w:val="nil"/>
              <w:left w:val="nil"/>
              <w:bottom w:val="single" w:sz="4" w:space="0" w:color="BFBFBF"/>
              <w:right w:val="single" w:sz="4" w:space="0" w:color="BFBFBF"/>
            </w:tcBorders>
            <w:shd w:val="clear" w:color="auto" w:fill="auto"/>
            <w:noWrap/>
            <w:vAlign w:val="center"/>
          </w:tcPr>
          <w:p w14:paraId="793B2A1C" w14:textId="7C05F65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6</w:t>
            </w:r>
          </w:p>
        </w:tc>
        <w:tc>
          <w:tcPr>
            <w:tcW w:w="520" w:type="dxa"/>
            <w:tcBorders>
              <w:top w:val="nil"/>
              <w:left w:val="nil"/>
              <w:bottom w:val="single" w:sz="4" w:space="0" w:color="BFBFBF"/>
              <w:right w:val="single" w:sz="4" w:space="0" w:color="BFBFBF"/>
            </w:tcBorders>
            <w:shd w:val="clear" w:color="auto" w:fill="auto"/>
            <w:noWrap/>
            <w:vAlign w:val="center"/>
          </w:tcPr>
          <w:p w14:paraId="6DCB664A" w14:textId="454E8E3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single" w:sz="4" w:space="0" w:color="BFBFBF"/>
              <w:left w:val="nil"/>
              <w:bottom w:val="single" w:sz="4" w:space="0" w:color="BFBFBF"/>
              <w:right w:val="nil"/>
            </w:tcBorders>
            <w:shd w:val="clear" w:color="000000" w:fill="FFC7CE"/>
            <w:noWrap/>
            <w:vAlign w:val="center"/>
          </w:tcPr>
          <w:p w14:paraId="2F2007DD" w14:textId="1B2BC37B"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4</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7ADA812C" w14:textId="368AA28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10</w:t>
            </w:r>
          </w:p>
        </w:tc>
        <w:tc>
          <w:tcPr>
            <w:tcW w:w="520" w:type="dxa"/>
            <w:tcBorders>
              <w:top w:val="nil"/>
              <w:left w:val="nil"/>
              <w:bottom w:val="single" w:sz="4" w:space="0" w:color="BFBFBF"/>
              <w:right w:val="single" w:sz="4" w:space="0" w:color="BFBFBF"/>
            </w:tcBorders>
            <w:shd w:val="clear" w:color="auto" w:fill="auto"/>
            <w:noWrap/>
            <w:vAlign w:val="center"/>
          </w:tcPr>
          <w:p w14:paraId="2B9A77A9" w14:textId="55510F9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10</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5FED5FD7" w14:textId="47D4C727"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4</w:t>
            </w:r>
          </w:p>
        </w:tc>
        <w:tc>
          <w:tcPr>
            <w:tcW w:w="708" w:type="dxa"/>
            <w:tcBorders>
              <w:top w:val="nil"/>
              <w:left w:val="nil"/>
              <w:bottom w:val="single" w:sz="4" w:space="0" w:color="BFBFBF"/>
              <w:right w:val="single" w:sz="4" w:space="0" w:color="BFBFBF"/>
            </w:tcBorders>
            <w:shd w:val="clear" w:color="auto" w:fill="auto"/>
            <w:noWrap/>
            <w:vAlign w:val="center"/>
          </w:tcPr>
          <w:p w14:paraId="3082A5F4" w14:textId="2F782DC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96</w:t>
            </w:r>
          </w:p>
        </w:tc>
        <w:tc>
          <w:tcPr>
            <w:tcW w:w="709" w:type="dxa"/>
            <w:tcBorders>
              <w:top w:val="nil"/>
              <w:left w:val="nil"/>
              <w:bottom w:val="single" w:sz="4" w:space="0" w:color="BFBFBF"/>
              <w:right w:val="single" w:sz="4" w:space="0" w:color="BFBFBF"/>
            </w:tcBorders>
            <w:shd w:val="clear" w:color="auto" w:fill="auto"/>
            <w:noWrap/>
            <w:vAlign w:val="center"/>
          </w:tcPr>
          <w:p w14:paraId="1F255C3B" w14:textId="760FC4C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121</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77500E0F" w14:textId="6F4F6767"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96</w:t>
            </w:r>
          </w:p>
        </w:tc>
      </w:tr>
      <w:tr w:rsidR="00EC337B" w:rsidRPr="00A16D1F" w14:paraId="3B11CCF4"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6CBC3F1A" w14:textId="0A86B53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W593</w:t>
            </w:r>
          </w:p>
        </w:tc>
        <w:tc>
          <w:tcPr>
            <w:tcW w:w="851" w:type="dxa"/>
            <w:tcBorders>
              <w:top w:val="nil"/>
              <w:left w:val="nil"/>
              <w:bottom w:val="single" w:sz="4" w:space="0" w:color="BFBFBF"/>
              <w:right w:val="nil"/>
            </w:tcBorders>
            <w:shd w:val="clear" w:color="auto" w:fill="auto"/>
            <w:noWrap/>
            <w:vAlign w:val="center"/>
          </w:tcPr>
          <w:p w14:paraId="0CCDC4AE" w14:textId="73520C2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78,2</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4CFF00FB" w14:textId="49F86F8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33" w:type="dxa"/>
            <w:tcBorders>
              <w:top w:val="nil"/>
              <w:left w:val="nil"/>
              <w:bottom w:val="single" w:sz="4" w:space="0" w:color="BFBFBF"/>
              <w:right w:val="single" w:sz="4" w:space="0" w:color="BFBFBF"/>
            </w:tcBorders>
            <w:shd w:val="clear" w:color="auto" w:fill="auto"/>
            <w:noWrap/>
            <w:vAlign w:val="center"/>
          </w:tcPr>
          <w:p w14:paraId="6DD578BE" w14:textId="5CAC633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33" w:type="dxa"/>
            <w:tcBorders>
              <w:top w:val="single" w:sz="4" w:space="0" w:color="BFBFBF"/>
              <w:left w:val="nil"/>
              <w:bottom w:val="single" w:sz="4" w:space="0" w:color="BFBFBF"/>
              <w:right w:val="single" w:sz="8" w:space="0" w:color="auto"/>
            </w:tcBorders>
            <w:shd w:val="clear" w:color="000000" w:fill="FFC7CE"/>
            <w:noWrap/>
            <w:vAlign w:val="center"/>
          </w:tcPr>
          <w:p w14:paraId="31860FE1" w14:textId="16522AAC"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7</w:t>
            </w:r>
          </w:p>
        </w:tc>
        <w:tc>
          <w:tcPr>
            <w:tcW w:w="952" w:type="dxa"/>
            <w:tcBorders>
              <w:top w:val="nil"/>
              <w:left w:val="nil"/>
              <w:bottom w:val="single" w:sz="4" w:space="0" w:color="BFBFBF"/>
              <w:right w:val="single" w:sz="8" w:space="0" w:color="auto"/>
            </w:tcBorders>
            <w:shd w:val="clear" w:color="auto" w:fill="auto"/>
            <w:noWrap/>
            <w:vAlign w:val="center"/>
          </w:tcPr>
          <w:p w14:paraId="7F1BF224" w14:textId="36895CCE" w:rsidR="00EC337B" w:rsidRPr="00EC337B" w:rsidRDefault="00EC337B" w:rsidP="00EC337B">
            <w:pPr>
              <w:jc w:val="center"/>
              <w:rPr>
                <w:rFonts w:ascii="Arial" w:hAnsi="Arial" w:cs="Arial"/>
                <w:b/>
                <w:bCs/>
                <w:color w:val="FF0000"/>
                <w:sz w:val="16"/>
                <w:szCs w:val="16"/>
              </w:rPr>
            </w:pPr>
            <w:r w:rsidRPr="00EC337B">
              <w:rPr>
                <w:rFonts w:ascii="Arial" w:hAnsi="Arial" w:cs="Arial"/>
                <w:color w:val="000000"/>
                <w:sz w:val="16"/>
                <w:szCs w:val="18"/>
              </w:rPr>
              <w:t xml:space="preserve">0,9 </w:t>
            </w:r>
          </w:p>
        </w:tc>
        <w:tc>
          <w:tcPr>
            <w:tcW w:w="519" w:type="dxa"/>
            <w:tcBorders>
              <w:top w:val="nil"/>
              <w:left w:val="nil"/>
              <w:bottom w:val="single" w:sz="4" w:space="0" w:color="BFBFBF"/>
              <w:right w:val="single" w:sz="4" w:space="0" w:color="BFBFBF"/>
            </w:tcBorders>
            <w:shd w:val="clear" w:color="auto" w:fill="auto"/>
            <w:noWrap/>
            <w:vAlign w:val="center"/>
          </w:tcPr>
          <w:p w14:paraId="6E255340" w14:textId="528E9B8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28F7A7FA" w14:textId="0D8ECAB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FFC7CE"/>
            <w:noWrap/>
            <w:vAlign w:val="center"/>
          </w:tcPr>
          <w:p w14:paraId="3FF3E0AF" w14:textId="26941BD3"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2</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09FF82A1" w14:textId="599D71F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20" w:type="dxa"/>
            <w:tcBorders>
              <w:top w:val="nil"/>
              <w:left w:val="nil"/>
              <w:bottom w:val="single" w:sz="4" w:space="0" w:color="BFBFBF"/>
              <w:right w:val="single" w:sz="4" w:space="0" w:color="BFBFBF"/>
            </w:tcBorders>
            <w:shd w:val="clear" w:color="auto" w:fill="auto"/>
            <w:noWrap/>
            <w:vAlign w:val="center"/>
          </w:tcPr>
          <w:p w14:paraId="2A4300EE" w14:textId="57CBC27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678764E7" w14:textId="7EBD35C7"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6</w:t>
            </w:r>
          </w:p>
        </w:tc>
        <w:tc>
          <w:tcPr>
            <w:tcW w:w="708" w:type="dxa"/>
            <w:tcBorders>
              <w:top w:val="nil"/>
              <w:left w:val="nil"/>
              <w:bottom w:val="single" w:sz="4" w:space="0" w:color="BFBFBF"/>
              <w:right w:val="single" w:sz="4" w:space="0" w:color="BFBFBF"/>
            </w:tcBorders>
            <w:shd w:val="clear" w:color="auto" w:fill="auto"/>
            <w:noWrap/>
            <w:vAlign w:val="center"/>
          </w:tcPr>
          <w:p w14:paraId="5036E5D5" w14:textId="1172ED8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49</w:t>
            </w:r>
          </w:p>
        </w:tc>
        <w:tc>
          <w:tcPr>
            <w:tcW w:w="709" w:type="dxa"/>
            <w:tcBorders>
              <w:top w:val="nil"/>
              <w:left w:val="nil"/>
              <w:bottom w:val="single" w:sz="4" w:space="0" w:color="BFBFBF"/>
              <w:right w:val="single" w:sz="4" w:space="0" w:color="BFBFBF"/>
            </w:tcBorders>
            <w:shd w:val="clear" w:color="auto" w:fill="auto"/>
            <w:noWrap/>
            <w:vAlign w:val="center"/>
          </w:tcPr>
          <w:p w14:paraId="651BF624" w14:textId="1A91453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57</w:t>
            </w:r>
          </w:p>
        </w:tc>
        <w:tc>
          <w:tcPr>
            <w:tcW w:w="709" w:type="dxa"/>
            <w:tcBorders>
              <w:top w:val="single" w:sz="4" w:space="0" w:color="BFBFBF"/>
              <w:left w:val="nil"/>
              <w:bottom w:val="single" w:sz="4" w:space="0" w:color="BFBFBF"/>
              <w:right w:val="single" w:sz="4" w:space="0" w:color="auto"/>
            </w:tcBorders>
            <w:shd w:val="clear" w:color="000000" w:fill="FFC7CE"/>
            <w:noWrap/>
            <w:vAlign w:val="center"/>
          </w:tcPr>
          <w:p w14:paraId="7CBEB424" w14:textId="0AF4A5E6"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58</w:t>
            </w:r>
          </w:p>
        </w:tc>
      </w:tr>
      <w:tr w:rsidR="00EC337B" w:rsidRPr="00A16D1F" w14:paraId="2FA33B79"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34F07A7E" w14:textId="4D11E0B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W512</w:t>
            </w:r>
          </w:p>
        </w:tc>
        <w:tc>
          <w:tcPr>
            <w:tcW w:w="851" w:type="dxa"/>
            <w:tcBorders>
              <w:top w:val="nil"/>
              <w:left w:val="nil"/>
              <w:bottom w:val="single" w:sz="4" w:space="0" w:color="BFBFBF"/>
              <w:right w:val="nil"/>
            </w:tcBorders>
            <w:shd w:val="clear" w:color="auto" w:fill="auto"/>
            <w:noWrap/>
            <w:vAlign w:val="center"/>
          </w:tcPr>
          <w:p w14:paraId="0898030D" w14:textId="7329DE6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64,4</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4AB9C3F1" w14:textId="2A161D4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33" w:type="dxa"/>
            <w:tcBorders>
              <w:top w:val="nil"/>
              <w:left w:val="nil"/>
              <w:bottom w:val="single" w:sz="4" w:space="0" w:color="BFBFBF"/>
              <w:right w:val="single" w:sz="4" w:space="0" w:color="BFBFBF"/>
            </w:tcBorders>
            <w:shd w:val="clear" w:color="auto" w:fill="auto"/>
            <w:noWrap/>
            <w:vAlign w:val="center"/>
          </w:tcPr>
          <w:p w14:paraId="539ED38F" w14:textId="510F567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6</w:t>
            </w:r>
          </w:p>
        </w:tc>
        <w:tc>
          <w:tcPr>
            <w:tcW w:w="533" w:type="dxa"/>
            <w:tcBorders>
              <w:top w:val="nil"/>
              <w:left w:val="nil"/>
              <w:bottom w:val="single" w:sz="4" w:space="0" w:color="BFBFBF"/>
              <w:right w:val="single" w:sz="8" w:space="0" w:color="auto"/>
            </w:tcBorders>
            <w:shd w:val="clear" w:color="auto" w:fill="auto"/>
            <w:noWrap/>
            <w:vAlign w:val="center"/>
          </w:tcPr>
          <w:p w14:paraId="0F26FB14" w14:textId="16F09BE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6</w:t>
            </w:r>
          </w:p>
        </w:tc>
        <w:tc>
          <w:tcPr>
            <w:tcW w:w="952" w:type="dxa"/>
            <w:tcBorders>
              <w:top w:val="nil"/>
              <w:left w:val="nil"/>
              <w:bottom w:val="single" w:sz="4" w:space="0" w:color="BFBFBF"/>
              <w:right w:val="single" w:sz="8" w:space="0" w:color="auto"/>
            </w:tcBorders>
            <w:shd w:val="clear" w:color="auto" w:fill="auto"/>
            <w:noWrap/>
            <w:vAlign w:val="center"/>
          </w:tcPr>
          <w:p w14:paraId="657AF7D8" w14:textId="44BD8428"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0,9 </w:t>
            </w:r>
          </w:p>
        </w:tc>
        <w:tc>
          <w:tcPr>
            <w:tcW w:w="519" w:type="dxa"/>
            <w:tcBorders>
              <w:top w:val="nil"/>
              <w:left w:val="nil"/>
              <w:bottom w:val="single" w:sz="4" w:space="0" w:color="BFBFBF"/>
              <w:right w:val="single" w:sz="4" w:space="0" w:color="BFBFBF"/>
            </w:tcBorders>
            <w:shd w:val="clear" w:color="auto" w:fill="auto"/>
            <w:noWrap/>
            <w:vAlign w:val="center"/>
          </w:tcPr>
          <w:p w14:paraId="3983018B" w14:textId="1DCDF87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71DF16CC" w14:textId="038E5D3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FFC7CE"/>
            <w:noWrap/>
            <w:vAlign w:val="center"/>
          </w:tcPr>
          <w:p w14:paraId="167A8021" w14:textId="78C1D220" w:rsidR="00EC337B" w:rsidRPr="00EC337B" w:rsidRDefault="00EC337B" w:rsidP="00EC337B">
            <w:pPr>
              <w:jc w:val="center"/>
              <w:rPr>
                <w:rFonts w:ascii="Calibri" w:hAnsi="Calibri" w:cs="Calibri"/>
                <w:color w:val="000000"/>
                <w:sz w:val="16"/>
                <w:szCs w:val="16"/>
              </w:rPr>
            </w:pPr>
            <w:r w:rsidRPr="00EC337B">
              <w:rPr>
                <w:rFonts w:ascii="Calibri" w:hAnsi="Calibri" w:cs="Calibri"/>
                <w:color w:val="9C0006"/>
                <w:sz w:val="16"/>
                <w:szCs w:val="22"/>
              </w:rPr>
              <w:t>2</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74923ABE" w14:textId="2C5CFBD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20" w:type="dxa"/>
            <w:tcBorders>
              <w:top w:val="nil"/>
              <w:left w:val="nil"/>
              <w:bottom w:val="single" w:sz="4" w:space="0" w:color="BFBFBF"/>
              <w:right w:val="single" w:sz="4" w:space="0" w:color="BFBFBF"/>
            </w:tcBorders>
            <w:shd w:val="clear" w:color="auto" w:fill="auto"/>
            <w:noWrap/>
            <w:vAlign w:val="center"/>
          </w:tcPr>
          <w:p w14:paraId="28E4732D" w14:textId="179DECC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5</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5F234B67" w14:textId="18E130DF"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4</w:t>
            </w:r>
          </w:p>
        </w:tc>
        <w:tc>
          <w:tcPr>
            <w:tcW w:w="708" w:type="dxa"/>
            <w:tcBorders>
              <w:top w:val="nil"/>
              <w:left w:val="nil"/>
              <w:bottom w:val="single" w:sz="4" w:space="0" w:color="BFBFBF"/>
              <w:right w:val="single" w:sz="4" w:space="0" w:color="BFBFBF"/>
            </w:tcBorders>
            <w:shd w:val="clear" w:color="auto" w:fill="auto"/>
            <w:noWrap/>
            <w:vAlign w:val="center"/>
          </w:tcPr>
          <w:p w14:paraId="6810A840" w14:textId="6C62454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38</w:t>
            </w:r>
          </w:p>
        </w:tc>
        <w:tc>
          <w:tcPr>
            <w:tcW w:w="709" w:type="dxa"/>
            <w:tcBorders>
              <w:top w:val="nil"/>
              <w:left w:val="nil"/>
              <w:bottom w:val="single" w:sz="4" w:space="0" w:color="BFBFBF"/>
              <w:right w:val="single" w:sz="4" w:space="0" w:color="BFBFBF"/>
            </w:tcBorders>
            <w:shd w:val="clear" w:color="auto" w:fill="auto"/>
            <w:noWrap/>
            <w:vAlign w:val="center"/>
          </w:tcPr>
          <w:p w14:paraId="6213866D" w14:textId="1503589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47</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2218E202" w14:textId="619B3951"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39</w:t>
            </w:r>
          </w:p>
        </w:tc>
      </w:tr>
      <w:tr w:rsidR="00EC337B" w:rsidRPr="00A16D1F" w14:paraId="077CF00E"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242D5525" w14:textId="6DB5F4F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W521</w:t>
            </w:r>
          </w:p>
        </w:tc>
        <w:tc>
          <w:tcPr>
            <w:tcW w:w="851" w:type="dxa"/>
            <w:tcBorders>
              <w:top w:val="nil"/>
              <w:left w:val="nil"/>
              <w:bottom w:val="single" w:sz="4" w:space="0" w:color="BFBFBF"/>
              <w:right w:val="nil"/>
            </w:tcBorders>
            <w:shd w:val="clear" w:color="auto" w:fill="auto"/>
            <w:noWrap/>
            <w:vAlign w:val="center"/>
          </w:tcPr>
          <w:p w14:paraId="7A282B27" w14:textId="6B308BC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24,8</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720C78A4" w14:textId="0609EFC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33" w:type="dxa"/>
            <w:tcBorders>
              <w:top w:val="nil"/>
              <w:left w:val="nil"/>
              <w:bottom w:val="single" w:sz="4" w:space="0" w:color="BFBFBF"/>
              <w:right w:val="single" w:sz="4" w:space="0" w:color="BFBFBF"/>
            </w:tcBorders>
            <w:shd w:val="clear" w:color="auto" w:fill="auto"/>
            <w:noWrap/>
            <w:vAlign w:val="center"/>
          </w:tcPr>
          <w:p w14:paraId="637D26FC" w14:textId="0BC574E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9</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534D71AE" w14:textId="0FFBEC84"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6</w:t>
            </w:r>
          </w:p>
        </w:tc>
        <w:tc>
          <w:tcPr>
            <w:tcW w:w="952" w:type="dxa"/>
            <w:tcBorders>
              <w:top w:val="nil"/>
              <w:left w:val="nil"/>
              <w:bottom w:val="single" w:sz="4" w:space="0" w:color="BFBFBF"/>
              <w:right w:val="single" w:sz="8" w:space="0" w:color="auto"/>
            </w:tcBorders>
            <w:shd w:val="clear" w:color="auto" w:fill="auto"/>
            <w:noWrap/>
            <w:vAlign w:val="center"/>
          </w:tcPr>
          <w:p w14:paraId="5D0EFBC6" w14:textId="67735A47"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2,4 </w:t>
            </w:r>
          </w:p>
        </w:tc>
        <w:tc>
          <w:tcPr>
            <w:tcW w:w="519" w:type="dxa"/>
            <w:tcBorders>
              <w:top w:val="nil"/>
              <w:left w:val="nil"/>
              <w:bottom w:val="single" w:sz="4" w:space="0" w:color="BFBFBF"/>
              <w:right w:val="single" w:sz="4" w:space="0" w:color="BFBFBF"/>
            </w:tcBorders>
            <w:shd w:val="clear" w:color="auto" w:fill="auto"/>
            <w:noWrap/>
            <w:vAlign w:val="center"/>
          </w:tcPr>
          <w:p w14:paraId="22DDB36C" w14:textId="789E074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2E38FD91" w14:textId="6788109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nil"/>
              <w:left w:val="nil"/>
              <w:bottom w:val="single" w:sz="4" w:space="0" w:color="BFBFBF"/>
              <w:right w:val="nil"/>
            </w:tcBorders>
            <w:shd w:val="clear" w:color="auto" w:fill="auto"/>
            <w:noWrap/>
            <w:vAlign w:val="center"/>
          </w:tcPr>
          <w:p w14:paraId="5B647A84" w14:textId="7F9979A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38BD07CC" w14:textId="7D650CE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20" w:type="dxa"/>
            <w:tcBorders>
              <w:top w:val="nil"/>
              <w:left w:val="nil"/>
              <w:bottom w:val="single" w:sz="4" w:space="0" w:color="BFBFBF"/>
              <w:right w:val="single" w:sz="4" w:space="0" w:color="BFBFBF"/>
            </w:tcBorders>
            <w:shd w:val="clear" w:color="auto" w:fill="auto"/>
            <w:noWrap/>
            <w:vAlign w:val="center"/>
          </w:tcPr>
          <w:p w14:paraId="46E101E3" w14:textId="7EE1A2E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10</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41124711" w14:textId="39B1F6C3"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6</w:t>
            </w:r>
          </w:p>
        </w:tc>
        <w:tc>
          <w:tcPr>
            <w:tcW w:w="708" w:type="dxa"/>
            <w:tcBorders>
              <w:top w:val="nil"/>
              <w:left w:val="nil"/>
              <w:bottom w:val="single" w:sz="4" w:space="0" w:color="BFBFBF"/>
              <w:right w:val="single" w:sz="4" w:space="0" w:color="BFBFBF"/>
            </w:tcBorders>
            <w:shd w:val="clear" w:color="auto" w:fill="auto"/>
            <w:noWrap/>
            <w:vAlign w:val="center"/>
          </w:tcPr>
          <w:p w14:paraId="753D3CB3" w14:textId="710939A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53</w:t>
            </w:r>
          </w:p>
        </w:tc>
        <w:tc>
          <w:tcPr>
            <w:tcW w:w="709" w:type="dxa"/>
            <w:tcBorders>
              <w:top w:val="nil"/>
              <w:left w:val="nil"/>
              <w:bottom w:val="single" w:sz="4" w:space="0" w:color="BFBFBF"/>
              <w:right w:val="single" w:sz="4" w:space="0" w:color="BFBFBF"/>
            </w:tcBorders>
            <w:shd w:val="clear" w:color="auto" w:fill="auto"/>
            <w:noWrap/>
            <w:vAlign w:val="center"/>
          </w:tcPr>
          <w:p w14:paraId="494EA3F3" w14:textId="4440A77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47</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68F4841B" w14:textId="4C571CA5"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39</w:t>
            </w:r>
          </w:p>
        </w:tc>
      </w:tr>
      <w:tr w:rsidR="00EC337B" w:rsidRPr="00A16D1F" w14:paraId="137513A6"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5F12004E" w14:textId="316919A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W592</w:t>
            </w:r>
          </w:p>
        </w:tc>
        <w:tc>
          <w:tcPr>
            <w:tcW w:w="851" w:type="dxa"/>
            <w:tcBorders>
              <w:top w:val="nil"/>
              <w:left w:val="nil"/>
              <w:bottom w:val="single" w:sz="4" w:space="0" w:color="BFBFBF"/>
              <w:right w:val="nil"/>
            </w:tcBorders>
            <w:shd w:val="clear" w:color="auto" w:fill="auto"/>
            <w:noWrap/>
            <w:vAlign w:val="center"/>
          </w:tcPr>
          <w:p w14:paraId="50A2AB84" w14:textId="3BE6D95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72,3</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0B9AD879" w14:textId="15961AF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13</w:t>
            </w:r>
          </w:p>
        </w:tc>
        <w:tc>
          <w:tcPr>
            <w:tcW w:w="533" w:type="dxa"/>
            <w:tcBorders>
              <w:top w:val="nil"/>
              <w:left w:val="nil"/>
              <w:bottom w:val="single" w:sz="4" w:space="0" w:color="BFBFBF"/>
              <w:right w:val="single" w:sz="4" w:space="0" w:color="BFBFBF"/>
            </w:tcBorders>
            <w:shd w:val="clear" w:color="auto" w:fill="auto"/>
            <w:noWrap/>
            <w:vAlign w:val="center"/>
          </w:tcPr>
          <w:p w14:paraId="4E6F548D" w14:textId="68574D1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14</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200B80B6" w14:textId="609E2198"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6</w:t>
            </w:r>
          </w:p>
        </w:tc>
        <w:tc>
          <w:tcPr>
            <w:tcW w:w="952" w:type="dxa"/>
            <w:tcBorders>
              <w:top w:val="nil"/>
              <w:left w:val="nil"/>
              <w:bottom w:val="single" w:sz="4" w:space="0" w:color="BFBFBF"/>
              <w:right w:val="single" w:sz="8" w:space="0" w:color="auto"/>
            </w:tcBorders>
            <w:shd w:val="clear" w:color="auto" w:fill="auto"/>
            <w:noWrap/>
            <w:vAlign w:val="center"/>
          </w:tcPr>
          <w:p w14:paraId="745597A3" w14:textId="7B73EB38" w:rsidR="00EC337B" w:rsidRPr="00EC337B" w:rsidRDefault="00EC337B" w:rsidP="00EC337B">
            <w:pPr>
              <w:jc w:val="center"/>
              <w:rPr>
                <w:rFonts w:ascii="Arial" w:hAnsi="Arial" w:cs="Arial"/>
                <w:b/>
                <w:bCs/>
                <w:color w:val="FF0000"/>
                <w:sz w:val="16"/>
                <w:szCs w:val="16"/>
              </w:rPr>
            </w:pPr>
            <w:r w:rsidRPr="00EC337B">
              <w:rPr>
                <w:rFonts w:ascii="Arial" w:hAnsi="Arial" w:cs="Arial"/>
                <w:color w:val="000000"/>
                <w:sz w:val="16"/>
                <w:szCs w:val="18"/>
              </w:rPr>
              <w:t xml:space="preserve">0,8 </w:t>
            </w:r>
          </w:p>
        </w:tc>
        <w:tc>
          <w:tcPr>
            <w:tcW w:w="519" w:type="dxa"/>
            <w:tcBorders>
              <w:top w:val="nil"/>
              <w:left w:val="nil"/>
              <w:bottom w:val="single" w:sz="4" w:space="0" w:color="BFBFBF"/>
              <w:right w:val="single" w:sz="4" w:space="0" w:color="BFBFBF"/>
            </w:tcBorders>
            <w:shd w:val="clear" w:color="auto" w:fill="auto"/>
            <w:noWrap/>
            <w:vAlign w:val="center"/>
          </w:tcPr>
          <w:p w14:paraId="12A73A09" w14:textId="76DCDC9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346A1B73" w14:textId="7118C22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FFC7CE"/>
            <w:noWrap/>
            <w:vAlign w:val="center"/>
          </w:tcPr>
          <w:p w14:paraId="65ABDCBF" w14:textId="299DC215"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2</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0D4080A7" w14:textId="30D779A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17</w:t>
            </w:r>
          </w:p>
        </w:tc>
        <w:tc>
          <w:tcPr>
            <w:tcW w:w="520" w:type="dxa"/>
            <w:tcBorders>
              <w:top w:val="nil"/>
              <w:left w:val="nil"/>
              <w:bottom w:val="single" w:sz="4" w:space="0" w:color="BFBFBF"/>
              <w:right w:val="single" w:sz="4" w:space="0" w:color="BFBFBF"/>
            </w:tcBorders>
            <w:shd w:val="clear" w:color="auto" w:fill="auto"/>
            <w:noWrap/>
            <w:vAlign w:val="center"/>
          </w:tcPr>
          <w:p w14:paraId="7E944468" w14:textId="6ADFA63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18</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19113D66" w14:textId="1E123B2F"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8</w:t>
            </w:r>
          </w:p>
        </w:tc>
        <w:tc>
          <w:tcPr>
            <w:tcW w:w="708" w:type="dxa"/>
            <w:tcBorders>
              <w:top w:val="nil"/>
              <w:left w:val="nil"/>
              <w:bottom w:val="single" w:sz="4" w:space="0" w:color="BFBFBF"/>
              <w:right w:val="single" w:sz="4" w:space="0" w:color="BFBFBF"/>
            </w:tcBorders>
            <w:shd w:val="clear" w:color="auto" w:fill="auto"/>
            <w:noWrap/>
            <w:vAlign w:val="center"/>
          </w:tcPr>
          <w:p w14:paraId="456D3005" w14:textId="7A74BCF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117</w:t>
            </w:r>
          </w:p>
        </w:tc>
        <w:tc>
          <w:tcPr>
            <w:tcW w:w="709" w:type="dxa"/>
            <w:tcBorders>
              <w:top w:val="nil"/>
              <w:left w:val="nil"/>
              <w:bottom w:val="single" w:sz="4" w:space="0" w:color="BFBFBF"/>
              <w:right w:val="single" w:sz="4" w:space="0" w:color="BFBFBF"/>
            </w:tcBorders>
            <w:shd w:val="clear" w:color="auto" w:fill="auto"/>
            <w:noWrap/>
            <w:vAlign w:val="center"/>
          </w:tcPr>
          <w:p w14:paraId="08D811FA" w14:textId="647A00F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140</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64365559" w14:textId="4F246B73"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104</w:t>
            </w:r>
          </w:p>
        </w:tc>
      </w:tr>
      <w:tr w:rsidR="00EC337B" w:rsidRPr="00EE7970" w14:paraId="2D2AA531"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0D7F7264" w14:textId="46A1F04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W656</w:t>
            </w:r>
          </w:p>
        </w:tc>
        <w:tc>
          <w:tcPr>
            <w:tcW w:w="851" w:type="dxa"/>
            <w:tcBorders>
              <w:top w:val="nil"/>
              <w:left w:val="nil"/>
              <w:bottom w:val="single" w:sz="4" w:space="0" w:color="BFBFBF"/>
              <w:right w:val="nil"/>
            </w:tcBorders>
            <w:shd w:val="clear" w:color="auto" w:fill="auto"/>
            <w:noWrap/>
            <w:vAlign w:val="center"/>
          </w:tcPr>
          <w:p w14:paraId="6D542ACF" w14:textId="6B417E0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39,3</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50FB4826" w14:textId="6F39CAE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33" w:type="dxa"/>
            <w:tcBorders>
              <w:top w:val="nil"/>
              <w:left w:val="nil"/>
              <w:bottom w:val="single" w:sz="4" w:space="0" w:color="BFBFBF"/>
              <w:right w:val="single" w:sz="4" w:space="0" w:color="BFBFBF"/>
            </w:tcBorders>
            <w:shd w:val="clear" w:color="auto" w:fill="auto"/>
            <w:noWrap/>
            <w:vAlign w:val="center"/>
          </w:tcPr>
          <w:p w14:paraId="530BCADF" w14:textId="324A841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33" w:type="dxa"/>
            <w:tcBorders>
              <w:top w:val="single" w:sz="4" w:space="0" w:color="BFBFBF"/>
              <w:left w:val="nil"/>
              <w:bottom w:val="single" w:sz="4" w:space="0" w:color="BFBFBF"/>
              <w:right w:val="single" w:sz="8" w:space="0" w:color="auto"/>
            </w:tcBorders>
            <w:shd w:val="clear" w:color="000000" w:fill="FFC7CE"/>
            <w:noWrap/>
            <w:vAlign w:val="center"/>
          </w:tcPr>
          <w:p w14:paraId="0672AA87" w14:textId="677CF4B3"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5</w:t>
            </w:r>
          </w:p>
        </w:tc>
        <w:tc>
          <w:tcPr>
            <w:tcW w:w="952" w:type="dxa"/>
            <w:tcBorders>
              <w:top w:val="nil"/>
              <w:left w:val="nil"/>
              <w:bottom w:val="single" w:sz="4" w:space="0" w:color="BFBFBF"/>
              <w:right w:val="single" w:sz="8" w:space="0" w:color="auto"/>
            </w:tcBorders>
            <w:shd w:val="clear" w:color="auto" w:fill="auto"/>
            <w:noWrap/>
            <w:vAlign w:val="center"/>
          </w:tcPr>
          <w:p w14:paraId="7804A487" w14:textId="6C89C1D9"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1,3 </w:t>
            </w:r>
          </w:p>
        </w:tc>
        <w:tc>
          <w:tcPr>
            <w:tcW w:w="519" w:type="dxa"/>
            <w:tcBorders>
              <w:top w:val="nil"/>
              <w:left w:val="nil"/>
              <w:bottom w:val="single" w:sz="4" w:space="0" w:color="BFBFBF"/>
              <w:right w:val="single" w:sz="4" w:space="0" w:color="BFBFBF"/>
            </w:tcBorders>
            <w:shd w:val="clear" w:color="auto" w:fill="auto"/>
            <w:noWrap/>
            <w:vAlign w:val="center"/>
          </w:tcPr>
          <w:p w14:paraId="6528C4AE" w14:textId="253A993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680E27F1" w14:textId="1550D7E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14:paraId="021F3580" w14:textId="6030F581"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2</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02542707" w14:textId="32A1E23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7169DB82" w14:textId="61A7C3A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05170243" w14:textId="76DAF1A3"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6</w:t>
            </w:r>
          </w:p>
        </w:tc>
        <w:tc>
          <w:tcPr>
            <w:tcW w:w="708" w:type="dxa"/>
            <w:tcBorders>
              <w:top w:val="nil"/>
              <w:left w:val="nil"/>
              <w:bottom w:val="single" w:sz="4" w:space="0" w:color="BFBFBF"/>
              <w:right w:val="single" w:sz="4" w:space="0" w:color="BFBFBF"/>
            </w:tcBorders>
            <w:shd w:val="clear" w:color="auto" w:fill="auto"/>
            <w:noWrap/>
            <w:vAlign w:val="center"/>
          </w:tcPr>
          <w:p w14:paraId="5EBE6FDF" w14:textId="488FC57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20</w:t>
            </w:r>
          </w:p>
        </w:tc>
        <w:tc>
          <w:tcPr>
            <w:tcW w:w="709" w:type="dxa"/>
            <w:tcBorders>
              <w:top w:val="nil"/>
              <w:left w:val="nil"/>
              <w:bottom w:val="single" w:sz="4" w:space="0" w:color="BFBFBF"/>
              <w:right w:val="single" w:sz="4" w:space="0" w:color="BFBFBF"/>
            </w:tcBorders>
            <w:shd w:val="clear" w:color="auto" w:fill="auto"/>
            <w:noWrap/>
            <w:vAlign w:val="center"/>
          </w:tcPr>
          <w:p w14:paraId="4AD6AC4E" w14:textId="0354FAA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23</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289D1490" w14:textId="73370765"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16</w:t>
            </w:r>
          </w:p>
        </w:tc>
      </w:tr>
      <w:tr w:rsidR="00EC337B" w:rsidRPr="00A16D1F" w14:paraId="3498EC26"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58100A36" w14:textId="7015447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W503</w:t>
            </w:r>
          </w:p>
        </w:tc>
        <w:tc>
          <w:tcPr>
            <w:tcW w:w="851" w:type="dxa"/>
            <w:tcBorders>
              <w:top w:val="nil"/>
              <w:left w:val="nil"/>
              <w:bottom w:val="single" w:sz="4" w:space="0" w:color="BFBFBF"/>
              <w:right w:val="nil"/>
            </w:tcBorders>
            <w:shd w:val="clear" w:color="auto" w:fill="auto"/>
            <w:noWrap/>
            <w:vAlign w:val="center"/>
          </w:tcPr>
          <w:p w14:paraId="7A64A968" w14:textId="0013459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24,6</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02C3FB4A" w14:textId="7204956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33" w:type="dxa"/>
            <w:tcBorders>
              <w:top w:val="nil"/>
              <w:left w:val="nil"/>
              <w:bottom w:val="single" w:sz="4" w:space="0" w:color="BFBFBF"/>
              <w:right w:val="single" w:sz="4" w:space="0" w:color="BFBFBF"/>
            </w:tcBorders>
            <w:shd w:val="clear" w:color="auto" w:fill="auto"/>
            <w:noWrap/>
            <w:vAlign w:val="center"/>
          </w:tcPr>
          <w:p w14:paraId="338BE6C7" w14:textId="5A6E7FE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6</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1921302C" w14:textId="5C99B605"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4</w:t>
            </w:r>
          </w:p>
        </w:tc>
        <w:tc>
          <w:tcPr>
            <w:tcW w:w="952" w:type="dxa"/>
            <w:tcBorders>
              <w:top w:val="nil"/>
              <w:left w:val="nil"/>
              <w:bottom w:val="single" w:sz="4" w:space="0" w:color="BFBFBF"/>
              <w:right w:val="single" w:sz="8" w:space="0" w:color="auto"/>
            </w:tcBorders>
            <w:shd w:val="clear" w:color="auto" w:fill="auto"/>
            <w:noWrap/>
            <w:vAlign w:val="center"/>
          </w:tcPr>
          <w:p w14:paraId="2941C43A" w14:textId="6D2B2197" w:rsidR="00EC337B" w:rsidRPr="00EC337B" w:rsidRDefault="00EC337B" w:rsidP="00EC337B">
            <w:pPr>
              <w:jc w:val="center"/>
              <w:rPr>
                <w:rFonts w:ascii="Arial" w:hAnsi="Arial" w:cs="Arial"/>
                <w:color w:val="000000"/>
                <w:sz w:val="16"/>
                <w:szCs w:val="16"/>
              </w:rPr>
            </w:pPr>
            <w:r w:rsidRPr="00EC337B">
              <w:rPr>
                <w:rFonts w:ascii="Arial" w:hAnsi="Arial" w:cs="Arial"/>
                <w:b/>
                <w:bCs/>
                <w:color w:val="FF0000"/>
                <w:sz w:val="16"/>
                <w:szCs w:val="18"/>
              </w:rPr>
              <w:t xml:space="preserve">1,6 </w:t>
            </w:r>
          </w:p>
        </w:tc>
        <w:tc>
          <w:tcPr>
            <w:tcW w:w="519" w:type="dxa"/>
            <w:tcBorders>
              <w:top w:val="nil"/>
              <w:left w:val="nil"/>
              <w:bottom w:val="single" w:sz="4" w:space="0" w:color="BFBFBF"/>
              <w:right w:val="single" w:sz="4" w:space="0" w:color="BFBFBF"/>
            </w:tcBorders>
            <w:shd w:val="clear" w:color="auto" w:fill="auto"/>
            <w:noWrap/>
            <w:vAlign w:val="center"/>
          </w:tcPr>
          <w:p w14:paraId="5B11C068" w14:textId="6B7CF58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530F3FBB" w14:textId="3A7F6A6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14:paraId="0B0CBCA2" w14:textId="2E84B5A9" w:rsidR="00EC337B" w:rsidRPr="00EC337B" w:rsidRDefault="00EC337B" w:rsidP="00EC337B">
            <w:pPr>
              <w:jc w:val="center"/>
              <w:rPr>
                <w:rFonts w:ascii="Calibri" w:hAnsi="Calibri" w:cs="Calibri"/>
                <w:color w:val="9C0006"/>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02AD4236" w14:textId="2BE5B77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5</w:t>
            </w:r>
          </w:p>
        </w:tc>
        <w:tc>
          <w:tcPr>
            <w:tcW w:w="520" w:type="dxa"/>
            <w:tcBorders>
              <w:top w:val="nil"/>
              <w:left w:val="nil"/>
              <w:bottom w:val="single" w:sz="4" w:space="0" w:color="BFBFBF"/>
              <w:right w:val="single" w:sz="4" w:space="0" w:color="BFBFBF"/>
            </w:tcBorders>
            <w:shd w:val="clear" w:color="auto" w:fill="auto"/>
            <w:noWrap/>
            <w:vAlign w:val="center"/>
          </w:tcPr>
          <w:p w14:paraId="4BD1BD4D" w14:textId="7E72369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6</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485808D8" w14:textId="1B333E8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6100"/>
                <w:sz w:val="16"/>
                <w:szCs w:val="22"/>
              </w:rPr>
              <w:t>5</w:t>
            </w:r>
          </w:p>
        </w:tc>
        <w:tc>
          <w:tcPr>
            <w:tcW w:w="708" w:type="dxa"/>
            <w:tcBorders>
              <w:top w:val="nil"/>
              <w:left w:val="nil"/>
              <w:bottom w:val="single" w:sz="4" w:space="0" w:color="BFBFBF"/>
              <w:right w:val="single" w:sz="4" w:space="0" w:color="BFBFBF"/>
            </w:tcBorders>
            <w:shd w:val="clear" w:color="auto" w:fill="auto"/>
            <w:noWrap/>
            <w:vAlign w:val="center"/>
          </w:tcPr>
          <w:p w14:paraId="74581717" w14:textId="7BB537E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110</w:t>
            </w:r>
          </w:p>
        </w:tc>
        <w:tc>
          <w:tcPr>
            <w:tcW w:w="709" w:type="dxa"/>
            <w:tcBorders>
              <w:top w:val="nil"/>
              <w:left w:val="nil"/>
              <w:bottom w:val="single" w:sz="4" w:space="0" w:color="BFBFBF"/>
              <w:right w:val="single" w:sz="4" w:space="0" w:color="BFBFBF"/>
            </w:tcBorders>
            <w:shd w:val="clear" w:color="auto" w:fill="auto"/>
            <w:noWrap/>
            <w:vAlign w:val="center"/>
          </w:tcPr>
          <w:p w14:paraId="727AB847" w14:textId="6463922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132</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68FC5D6C" w14:textId="11BE9B98"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115</w:t>
            </w:r>
          </w:p>
        </w:tc>
      </w:tr>
      <w:tr w:rsidR="00EC337B" w:rsidRPr="00A16D1F" w14:paraId="2B5EEEB0"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69A84791" w14:textId="0782803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W504</w:t>
            </w:r>
          </w:p>
        </w:tc>
        <w:tc>
          <w:tcPr>
            <w:tcW w:w="851" w:type="dxa"/>
            <w:tcBorders>
              <w:top w:val="nil"/>
              <w:left w:val="nil"/>
              <w:bottom w:val="single" w:sz="4" w:space="0" w:color="BFBFBF"/>
              <w:right w:val="nil"/>
            </w:tcBorders>
            <w:shd w:val="clear" w:color="auto" w:fill="auto"/>
            <w:noWrap/>
            <w:vAlign w:val="center"/>
          </w:tcPr>
          <w:p w14:paraId="77CE76BD" w14:textId="6A90C0F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31,4</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46AE3489" w14:textId="0C6EAC8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33" w:type="dxa"/>
            <w:tcBorders>
              <w:top w:val="nil"/>
              <w:left w:val="nil"/>
              <w:bottom w:val="single" w:sz="4" w:space="0" w:color="BFBFBF"/>
              <w:right w:val="single" w:sz="4" w:space="0" w:color="BFBFBF"/>
            </w:tcBorders>
            <w:shd w:val="clear" w:color="auto" w:fill="auto"/>
            <w:noWrap/>
            <w:vAlign w:val="center"/>
          </w:tcPr>
          <w:p w14:paraId="2422399F" w14:textId="49D5DD2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7</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50095809" w14:textId="055AAC01"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4</w:t>
            </w:r>
          </w:p>
        </w:tc>
        <w:tc>
          <w:tcPr>
            <w:tcW w:w="952" w:type="dxa"/>
            <w:tcBorders>
              <w:top w:val="nil"/>
              <w:left w:val="nil"/>
              <w:bottom w:val="single" w:sz="4" w:space="0" w:color="BFBFBF"/>
              <w:right w:val="single" w:sz="8" w:space="0" w:color="auto"/>
            </w:tcBorders>
            <w:shd w:val="clear" w:color="auto" w:fill="auto"/>
            <w:noWrap/>
            <w:vAlign w:val="center"/>
          </w:tcPr>
          <w:p w14:paraId="118331DB" w14:textId="4FCDAFB1" w:rsidR="00EC337B" w:rsidRPr="00EC337B" w:rsidRDefault="00EC337B" w:rsidP="00EC337B">
            <w:pPr>
              <w:jc w:val="center"/>
              <w:rPr>
                <w:rFonts w:ascii="Arial" w:hAnsi="Arial" w:cs="Arial"/>
                <w:color w:val="000000"/>
                <w:sz w:val="16"/>
                <w:szCs w:val="16"/>
              </w:rPr>
            </w:pPr>
            <w:r w:rsidRPr="00EC337B">
              <w:rPr>
                <w:rFonts w:ascii="Arial" w:hAnsi="Arial" w:cs="Arial"/>
                <w:b/>
                <w:bCs/>
                <w:color w:val="FF0000"/>
                <w:sz w:val="16"/>
                <w:szCs w:val="18"/>
              </w:rPr>
              <w:t xml:space="preserve">1,3 </w:t>
            </w:r>
          </w:p>
        </w:tc>
        <w:tc>
          <w:tcPr>
            <w:tcW w:w="519" w:type="dxa"/>
            <w:tcBorders>
              <w:top w:val="nil"/>
              <w:left w:val="nil"/>
              <w:bottom w:val="single" w:sz="4" w:space="0" w:color="BFBFBF"/>
              <w:right w:val="single" w:sz="4" w:space="0" w:color="BFBFBF"/>
            </w:tcBorders>
            <w:shd w:val="clear" w:color="auto" w:fill="auto"/>
            <w:noWrap/>
            <w:vAlign w:val="center"/>
          </w:tcPr>
          <w:p w14:paraId="711C5734" w14:textId="64B9101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674A4C04" w14:textId="0C3B5F0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nil"/>
            </w:tcBorders>
            <w:shd w:val="clear" w:color="auto" w:fill="auto"/>
            <w:noWrap/>
            <w:vAlign w:val="center"/>
          </w:tcPr>
          <w:p w14:paraId="28532579" w14:textId="5D6C2C3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18D15BA4" w14:textId="4BEFFC0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32B55D66" w14:textId="34C3C24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6</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72CCDC15" w14:textId="45988FDC"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4</w:t>
            </w:r>
          </w:p>
        </w:tc>
        <w:tc>
          <w:tcPr>
            <w:tcW w:w="708" w:type="dxa"/>
            <w:tcBorders>
              <w:top w:val="nil"/>
              <w:left w:val="nil"/>
              <w:bottom w:val="single" w:sz="4" w:space="0" w:color="BFBFBF"/>
              <w:right w:val="single" w:sz="4" w:space="0" w:color="BFBFBF"/>
            </w:tcBorders>
            <w:shd w:val="clear" w:color="auto" w:fill="auto"/>
            <w:noWrap/>
            <w:vAlign w:val="center"/>
          </w:tcPr>
          <w:p w14:paraId="3823FD27" w14:textId="418343B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111</w:t>
            </w:r>
          </w:p>
        </w:tc>
        <w:tc>
          <w:tcPr>
            <w:tcW w:w="709" w:type="dxa"/>
            <w:tcBorders>
              <w:top w:val="nil"/>
              <w:left w:val="nil"/>
              <w:bottom w:val="single" w:sz="4" w:space="0" w:color="BFBFBF"/>
              <w:right w:val="single" w:sz="4" w:space="0" w:color="BFBFBF"/>
            </w:tcBorders>
            <w:shd w:val="clear" w:color="auto" w:fill="auto"/>
            <w:noWrap/>
            <w:vAlign w:val="center"/>
          </w:tcPr>
          <w:p w14:paraId="57B38DD2" w14:textId="6F76456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160</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1E54842A" w14:textId="58226B50"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118</w:t>
            </w:r>
          </w:p>
        </w:tc>
      </w:tr>
      <w:tr w:rsidR="00EC337B" w:rsidRPr="00A16D1F" w14:paraId="19721460"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73F7AEF3" w14:textId="17C1254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W530</w:t>
            </w:r>
          </w:p>
        </w:tc>
        <w:tc>
          <w:tcPr>
            <w:tcW w:w="851" w:type="dxa"/>
            <w:tcBorders>
              <w:top w:val="nil"/>
              <w:left w:val="nil"/>
              <w:bottom w:val="single" w:sz="4" w:space="0" w:color="BFBFBF"/>
              <w:right w:val="nil"/>
            </w:tcBorders>
            <w:shd w:val="clear" w:color="auto" w:fill="auto"/>
            <w:noWrap/>
            <w:vAlign w:val="center"/>
          </w:tcPr>
          <w:p w14:paraId="7FFF9862" w14:textId="37F6350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48,7</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0B85EE67" w14:textId="504C8D8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8</w:t>
            </w:r>
          </w:p>
        </w:tc>
        <w:tc>
          <w:tcPr>
            <w:tcW w:w="533" w:type="dxa"/>
            <w:tcBorders>
              <w:top w:val="nil"/>
              <w:left w:val="nil"/>
              <w:bottom w:val="single" w:sz="4" w:space="0" w:color="BFBFBF"/>
              <w:right w:val="single" w:sz="4" w:space="0" w:color="BFBFBF"/>
            </w:tcBorders>
            <w:shd w:val="clear" w:color="auto" w:fill="auto"/>
            <w:noWrap/>
            <w:vAlign w:val="center"/>
          </w:tcPr>
          <w:p w14:paraId="2C179034" w14:textId="143E8B7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33" w:type="dxa"/>
            <w:tcBorders>
              <w:top w:val="single" w:sz="4" w:space="0" w:color="BFBFBF"/>
              <w:left w:val="nil"/>
              <w:bottom w:val="single" w:sz="4" w:space="0" w:color="BFBFBF"/>
              <w:right w:val="single" w:sz="8" w:space="0" w:color="auto"/>
            </w:tcBorders>
            <w:shd w:val="clear" w:color="000000" w:fill="FFC7CE"/>
            <w:noWrap/>
            <w:vAlign w:val="center"/>
          </w:tcPr>
          <w:p w14:paraId="1F03E9DE" w14:textId="4AA131EF"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4</w:t>
            </w:r>
          </w:p>
        </w:tc>
        <w:tc>
          <w:tcPr>
            <w:tcW w:w="952" w:type="dxa"/>
            <w:tcBorders>
              <w:top w:val="nil"/>
              <w:left w:val="nil"/>
              <w:bottom w:val="single" w:sz="4" w:space="0" w:color="BFBFBF"/>
              <w:right w:val="single" w:sz="8" w:space="0" w:color="auto"/>
            </w:tcBorders>
            <w:shd w:val="clear" w:color="auto" w:fill="auto"/>
            <w:noWrap/>
            <w:vAlign w:val="center"/>
          </w:tcPr>
          <w:p w14:paraId="742FAE5B" w14:textId="5E733EED" w:rsidR="00EC337B" w:rsidRPr="00EC337B" w:rsidRDefault="00EC337B" w:rsidP="00EC337B">
            <w:pPr>
              <w:jc w:val="center"/>
              <w:rPr>
                <w:rFonts w:ascii="Arial" w:hAnsi="Arial" w:cs="Arial"/>
                <w:b/>
                <w:bCs/>
                <w:color w:val="FF0000"/>
                <w:sz w:val="16"/>
                <w:szCs w:val="16"/>
              </w:rPr>
            </w:pPr>
            <w:r w:rsidRPr="00EC337B">
              <w:rPr>
                <w:rFonts w:ascii="Arial" w:hAnsi="Arial" w:cs="Arial"/>
                <w:color w:val="000000"/>
                <w:sz w:val="16"/>
                <w:szCs w:val="18"/>
              </w:rPr>
              <w:t xml:space="preserve">0,8 </w:t>
            </w:r>
          </w:p>
        </w:tc>
        <w:tc>
          <w:tcPr>
            <w:tcW w:w="519" w:type="dxa"/>
            <w:tcBorders>
              <w:top w:val="nil"/>
              <w:left w:val="nil"/>
              <w:bottom w:val="single" w:sz="4" w:space="0" w:color="BFBFBF"/>
              <w:right w:val="single" w:sz="4" w:space="0" w:color="BFBFBF"/>
            </w:tcBorders>
            <w:shd w:val="clear" w:color="auto" w:fill="auto"/>
            <w:noWrap/>
            <w:vAlign w:val="center"/>
          </w:tcPr>
          <w:p w14:paraId="6440C88D" w14:textId="2D2D8DA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245AADDA" w14:textId="0E03BDF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nil"/>
            </w:tcBorders>
            <w:shd w:val="clear" w:color="auto" w:fill="auto"/>
            <w:noWrap/>
            <w:vAlign w:val="center"/>
          </w:tcPr>
          <w:p w14:paraId="45CC5BDD" w14:textId="23DDA1E5" w:rsidR="00EC337B" w:rsidRPr="00EC337B" w:rsidRDefault="00EC337B" w:rsidP="00EC337B">
            <w:pPr>
              <w:jc w:val="center"/>
              <w:rPr>
                <w:rFonts w:ascii="Calibri" w:hAnsi="Calibri" w:cs="Calibri"/>
                <w:color w:val="9C0006"/>
                <w:sz w:val="16"/>
                <w:szCs w:val="16"/>
              </w:rPr>
            </w:pPr>
            <w:r w:rsidRPr="00EC337B">
              <w:rPr>
                <w:rFonts w:ascii="Calibri" w:hAnsi="Calibri" w:cs="Calibri"/>
                <w:color w:val="000000"/>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4BECF4B1" w14:textId="5E71064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11</w:t>
            </w:r>
          </w:p>
        </w:tc>
        <w:tc>
          <w:tcPr>
            <w:tcW w:w="520" w:type="dxa"/>
            <w:tcBorders>
              <w:top w:val="nil"/>
              <w:left w:val="nil"/>
              <w:bottom w:val="single" w:sz="4" w:space="0" w:color="BFBFBF"/>
              <w:right w:val="single" w:sz="4" w:space="0" w:color="BFBFBF"/>
            </w:tcBorders>
            <w:shd w:val="clear" w:color="auto" w:fill="auto"/>
            <w:noWrap/>
            <w:vAlign w:val="center"/>
          </w:tcPr>
          <w:p w14:paraId="5C74081C" w14:textId="6413095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6A6803E5" w14:textId="095CD424"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4</w:t>
            </w:r>
          </w:p>
        </w:tc>
        <w:tc>
          <w:tcPr>
            <w:tcW w:w="708" w:type="dxa"/>
            <w:tcBorders>
              <w:top w:val="nil"/>
              <w:left w:val="nil"/>
              <w:bottom w:val="single" w:sz="4" w:space="0" w:color="BFBFBF"/>
              <w:right w:val="single" w:sz="4" w:space="0" w:color="BFBFBF"/>
            </w:tcBorders>
            <w:shd w:val="clear" w:color="auto" w:fill="auto"/>
            <w:noWrap/>
            <w:vAlign w:val="center"/>
          </w:tcPr>
          <w:p w14:paraId="336A4D58" w14:textId="31012A5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33</w:t>
            </w:r>
          </w:p>
        </w:tc>
        <w:tc>
          <w:tcPr>
            <w:tcW w:w="709" w:type="dxa"/>
            <w:tcBorders>
              <w:top w:val="nil"/>
              <w:left w:val="nil"/>
              <w:bottom w:val="single" w:sz="4" w:space="0" w:color="BFBFBF"/>
              <w:right w:val="single" w:sz="4" w:space="0" w:color="BFBFBF"/>
            </w:tcBorders>
            <w:shd w:val="clear" w:color="auto" w:fill="auto"/>
            <w:noWrap/>
            <w:vAlign w:val="center"/>
          </w:tcPr>
          <w:p w14:paraId="10260B0E" w14:textId="11D6E48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47</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1E82C2A6" w14:textId="43100901"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42</w:t>
            </w:r>
          </w:p>
        </w:tc>
      </w:tr>
      <w:tr w:rsidR="00EC337B" w:rsidRPr="00A16D1F" w14:paraId="7B8289CB"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488477F2" w14:textId="140396C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W536</w:t>
            </w:r>
          </w:p>
        </w:tc>
        <w:tc>
          <w:tcPr>
            <w:tcW w:w="851" w:type="dxa"/>
            <w:tcBorders>
              <w:top w:val="nil"/>
              <w:left w:val="nil"/>
              <w:bottom w:val="single" w:sz="4" w:space="0" w:color="BFBFBF"/>
              <w:right w:val="nil"/>
            </w:tcBorders>
            <w:shd w:val="clear" w:color="auto" w:fill="auto"/>
            <w:noWrap/>
            <w:vAlign w:val="center"/>
          </w:tcPr>
          <w:p w14:paraId="1CFA6D49" w14:textId="38A0594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13,1</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4E3F5259" w14:textId="531235A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33" w:type="dxa"/>
            <w:tcBorders>
              <w:top w:val="nil"/>
              <w:left w:val="nil"/>
              <w:bottom w:val="single" w:sz="4" w:space="0" w:color="BFBFBF"/>
              <w:right w:val="single" w:sz="4" w:space="0" w:color="BFBFBF"/>
            </w:tcBorders>
            <w:shd w:val="clear" w:color="auto" w:fill="auto"/>
            <w:noWrap/>
            <w:vAlign w:val="center"/>
          </w:tcPr>
          <w:p w14:paraId="6E470F73" w14:textId="738B88E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33" w:type="dxa"/>
            <w:tcBorders>
              <w:top w:val="single" w:sz="4" w:space="0" w:color="BFBFBF"/>
              <w:left w:val="nil"/>
              <w:bottom w:val="single" w:sz="4" w:space="0" w:color="BFBFBF"/>
              <w:right w:val="single" w:sz="8" w:space="0" w:color="auto"/>
            </w:tcBorders>
            <w:shd w:val="clear" w:color="000000" w:fill="FFC7CE"/>
            <w:noWrap/>
            <w:vAlign w:val="center"/>
          </w:tcPr>
          <w:p w14:paraId="372896EE" w14:textId="18ABF2F7"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4</w:t>
            </w:r>
          </w:p>
        </w:tc>
        <w:tc>
          <w:tcPr>
            <w:tcW w:w="952" w:type="dxa"/>
            <w:tcBorders>
              <w:top w:val="nil"/>
              <w:left w:val="nil"/>
              <w:bottom w:val="single" w:sz="4" w:space="0" w:color="BFBFBF"/>
              <w:right w:val="single" w:sz="8" w:space="0" w:color="auto"/>
            </w:tcBorders>
            <w:shd w:val="clear" w:color="auto" w:fill="auto"/>
            <w:noWrap/>
            <w:vAlign w:val="center"/>
          </w:tcPr>
          <w:p w14:paraId="2B32EE85" w14:textId="3B49E7D1" w:rsidR="00EC337B" w:rsidRPr="00EC337B" w:rsidRDefault="00EC337B" w:rsidP="00EC337B">
            <w:pPr>
              <w:jc w:val="center"/>
              <w:rPr>
                <w:rFonts w:ascii="Arial" w:hAnsi="Arial" w:cs="Arial"/>
                <w:b/>
                <w:bCs/>
                <w:color w:val="FF0000"/>
                <w:sz w:val="16"/>
                <w:szCs w:val="16"/>
              </w:rPr>
            </w:pPr>
            <w:r w:rsidRPr="00EC337B">
              <w:rPr>
                <w:rFonts w:ascii="Arial" w:hAnsi="Arial" w:cs="Arial"/>
                <w:b/>
                <w:bCs/>
                <w:color w:val="FF0000"/>
                <w:sz w:val="16"/>
                <w:szCs w:val="18"/>
              </w:rPr>
              <w:t xml:space="preserve">3,1 </w:t>
            </w:r>
          </w:p>
        </w:tc>
        <w:tc>
          <w:tcPr>
            <w:tcW w:w="519" w:type="dxa"/>
            <w:tcBorders>
              <w:top w:val="nil"/>
              <w:left w:val="nil"/>
              <w:bottom w:val="single" w:sz="4" w:space="0" w:color="BFBFBF"/>
              <w:right w:val="single" w:sz="4" w:space="0" w:color="BFBFBF"/>
            </w:tcBorders>
            <w:shd w:val="clear" w:color="auto" w:fill="auto"/>
            <w:noWrap/>
            <w:vAlign w:val="center"/>
          </w:tcPr>
          <w:p w14:paraId="5BF537C9" w14:textId="7B85AD4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696A0132" w14:textId="1F002DE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14:paraId="22BCB993" w14:textId="3831613A" w:rsidR="00EC337B" w:rsidRPr="00EC337B" w:rsidRDefault="00EC337B" w:rsidP="00EC337B">
            <w:pPr>
              <w:jc w:val="center"/>
              <w:rPr>
                <w:rFonts w:ascii="Calibri" w:hAnsi="Calibri" w:cs="Calibri"/>
                <w:color w:val="000000"/>
                <w:sz w:val="16"/>
                <w:szCs w:val="16"/>
              </w:rPr>
            </w:pPr>
            <w:r w:rsidRPr="00EC337B">
              <w:rPr>
                <w:rFonts w:ascii="Calibri" w:hAnsi="Calibri" w:cs="Calibri"/>
                <w:color w:val="9C0006"/>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3D281126" w14:textId="1551794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20" w:type="dxa"/>
            <w:tcBorders>
              <w:top w:val="nil"/>
              <w:left w:val="nil"/>
              <w:bottom w:val="single" w:sz="4" w:space="0" w:color="BFBFBF"/>
              <w:right w:val="single" w:sz="4" w:space="0" w:color="BFBFBF"/>
            </w:tcBorders>
            <w:shd w:val="clear" w:color="auto" w:fill="auto"/>
            <w:noWrap/>
            <w:vAlign w:val="center"/>
          </w:tcPr>
          <w:p w14:paraId="4526A2FD" w14:textId="30119EF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7647A8FC" w14:textId="06CDAF97" w:rsidR="00EC337B" w:rsidRPr="00EC337B" w:rsidRDefault="00EC337B" w:rsidP="00EC337B">
            <w:pPr>
              <w:jc w:val="center"/>
              <w:rPr>
                <w:rFonts w:ascii="Calibri" w:hAnsi="Calibri" w:cs="Calibri"/>
                <w:color w:val="000000"/>
                <w:sz w:val="16"/>
                <w:szCs w:val="16"/>
              </w:rPr>
            </w:pPr>
            <w:r w:rsidRPr="00EC337B">
              <w:rPr>
                <w:rFonts w:ascii="Calibri" w:hAnsi="Calibri" w:cs="Calibri"/>
                <w:color w:val="9C0006"/>
                <w:sz w:val="16"/>
                <w:szCs w:val="22"/>
              </w:rPr>
              <w:t>5</w:t>
            </w:r>
          </w:p>
        </w:tc>
        <w:tc>
          <w:tcPr>
            <w:tcW w:w="708" w:type="dxa"/>
            <w:tcBorders>
              <w:top w:val="nil"/>
              <w:left w:val="nil"/>
              <w:bottom w:val="single" w:sz="4" w:space="0" w:color="BFBFBF"/>
              <w:right w:val="single" w:sz="4" w:space="0" w:color="BFBFBF"/>
            </w:tcBorders>
            <w:shd w:val="clear" w:color="auto" w:fill="auto"/>
            <w:noWrap/>
            <w:vAlign w:val="center"/>
          </w:tcPr>
          <w:p w14:paraId="362ACD06" w14:textId="79C1E66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51</w:t>
            </w:r>
          </w:p>
        </w:tc>
        <w:tc>
          <w:tcPr>
            <w:tcW w:w="709" w:type="dxa"/>
            <w:tcBorders>
              <w:top w:val="nil"/>
              <w:left w:val="nil"/>
              <w:bottom w:val="single" w:sz="4" w:space="0" w:color="BFBFBF"/>
              <w:right w:val="single" w:sz="4" w:space="0" w:color="BFBFBF"/>
            </w:tcBorders>
            <w:shd w:val="clear" w:color="auto" w:fill="auto"/>
            <w:noWrap/>
            <w:vAlign w:val="center"/>
          </w:tcPr>
          <w:p w14:paraId="2308343A" w14:textId="0D42865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53</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0CC84EC5" w14:textId="5270A2BD"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37</w:t>
            </w:r>
          </w:p>
        </w:tc>
      </w:tr>
      <w:tr w:rsidR="00EC337B" w:rsidRPr="00A16D1F" w14:paraId="57881662"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59ED33B8" w14:textId="5810325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W537</w:t>
            </w:r>
          </w:p>
        </w:tc>
        <w:tc>
          <w:tcPr>
            <w:tcW w:w="851" w:type="dxa"/>
            <w:tcBorders>
              <w:top w:val="nil"/>
              <w:left w:val="nil"/>
              <w:bottom w:val="single" w:sz="4" w:space="0" w:color="BFBFBF"/>
              <w:right w:val="nil"/>
            </w:tcBorders>
            <w:shd w:val="clear" w:color="auto" w:fill="auto"/>
            <w:noWrap/>
            <w:vAlign w:val="center"/>
          </w:tcPr>
          <w:p w14:paraId="7BE60729" w14:textId="5A78B7B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40,1</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42ADB09F" w14:textId="06AA38C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33" w:type="dxa"/>
            <w:tcBorders>
              <w:top w:val="nil"/>
              <w:left w:val="nil"/>
              <w:bottom w:val="single" w:sz="4" w:space="0" w:color="BFBFBF"/>
              <w:right w:val="single" w:sz="4" w:space="0" w:color="BFBFBF"/>
            </w:tcBorders>
            <w:shd w:val="clear" w:color="auto" w:fill="auto"/>
            <w:noWrap/>
            <w:vAlign w:val="center"/>
          </w:tcPr>
          <w:p w14:paraId="1C5DA000" w14:textId="7B8BDB6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5</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4ECFEA7A" w14:textId="2D57C263"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4</w:t>
            </w:r>
          </w:p>
        </w:tc>
        <w:tc>
          <w:tcPr>
            <w:tcW w:w="952" w:type="dxa"/>
            <w:tcBorders>
              <w:top w:val="nil"/>
              <w:left w:val="nil"/>
              <w:bottom w:val="single" w:sz="4" w:space="0" w:color="BFBFBF"/>
              <w:right w:val="single" w:sz="8" w:space="0" w:color="auto"/>
            </w:tcBorders>
            <w:shd w:val="clear" w:color="auto" w:fill="auto"/>
            <w:noWrap/>
            <w:vAlign w:val="center"/>
          </w:tcPr>
          <w:p w14:paraId="1963394B" w14:textId="31614080" w:rsidR="00EC337B" w:rsidRPr="00EC337B" w:rsidRDefault="00EC337B" w:rsidP="00EC337B">
            <w:pPr>
              <w:jc w:val="center"/>
              <w:rPr>
                <w:rFonts w:ascii="Arial" w:hAnsi="Arial" w:cs="Arial"/>
                <w:b/>
                <w:color w:val="000000"/>
                <w:sz w:val="16"/>
                <w:szCs w:val="16"/>
              </w:rPr>
            </w:pPr>
            <w:r w:rsidRPr="00EC337B">
              <w:rPr>
                <w:rFonts w:ascii="Arial" w:hAnsi="Arial" w:cs="Arial"/>
                <w:color w:val="000000"/>
                <w:sz w:val="16"/>
                <w:szCs w:val="18"/>
              </w:rPr>
              <w:t xml:space="preserve">1,0 </w:t>
            </w:r>
          </w:p>
        </w:tc>
        <w:tc>
          <w:tcPr>
            <w:tcW w:w="519" w:type="dxa"/>
            <w:tcBorders>
              <w:top w:val="nil"/>
              <w:left w:val="nil"/>
              <w:bottom w:val="single" w:sz="4" w:space="0" w:color="BFBFBF"/>
              <w:right w:val="single" w:sz="4" w:space="0" w:color="BFBFBF"/>
            </w:tcBorders>
            <w:shd w:val="clear" w:color="auto" w:fill="auto"/>
            <w:noWrap/>
            <w:vAlign w:val="center"/>
          </w:tcPr>
          <w:p w14:paraId="0E99A61A" w14:textId="09375B6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3785DB3C" w14:textId="125D998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single" w:sz="4" w:space="0" w:color="BFBFBF"/>
              <w:left w:val="nil"/>
              <w:bottom w:val="single" w:sz="4" w:space="0" w:color="BFBFBF"/>
              <w:right w:val="nil"/>
            </w:tcBorders>
            <w:shd w:val="clear" w:color="000000" w:fill="C6EFCE"/>
            <w:noWrap/>
            <w:vAlign w:val="center"/>
          </w:tcPr>
          <w:p w14:paraId="25385195" w14:textId="1C6F130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61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7C9E9139" w14:textId="17EF6CC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20" w:type="dxa"/>
            <w:tcBorders>
              <w:top w:val="nil"/>
              <w:left w:val="nil"/>
              <w:bottom w:val="single" w:sz="4" w:space="0" w:color="BFBFBF"/>
              <w:right w:val="single" w:sz="4" w:space="0" w:color="BFBFBF"/>
            </w:tcBorders>
            <w:shd w:val="clear" w:color="auto" w:fill="auto"/>
            <w:noWrap/>
            <w:vAlign w:val="center"/>
          </w:tcPr>
          <w:p w14:paraId="6A363E93" w14:textId="54CB74D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3E0B8BCF" w14:textId="63605A28"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6</w:t>
            </w:r>
          </w:p>
        </w:tc>
        <w:tc>
          <w:tcPr>
            <w:tcW w:w="708" w:type="dxa"/>
            <w:tcBorders>
              <w:top w:val="nil"/>
              <w:left w:val="nil"/>
              <w:bottom w:val="single" w:sz="4" w:space="0" w:color="BFBFBF"/>
              <w:right w:val="single" w:sz="4" w:space="0" w:color="BFBFBF"/>
            </w:tcBorders>
            <w:shd w:val="clear" w:color="auto" w:fill="auto"/>
            <w:noWrap/>
            <w:vAlign w:val="center"/>
          </w:tcPr>
          <w:p w14:paraId="5BFF4815" w14:textId="10777E0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41</w:t>
            </w:r>
          </w:p>
        </w:tc>
        <w:tc>
          <w:tcPr>
            <w:tcW w:w="709" w:type="dxa"/>
            <w:tcBorders>
              <w:top w:val="nil"/>
              <w:left w:val="nil"/>
              <w:bottom w:val="single" w:sz="4" w:space="0" w:color="BFBFBF"/>
              <w:right w:val="single" w:sz="4" w:space="0" w:color="BFBFBF"/>
            </w:tcBorders>
            <w:shd w:val="clear" w:color="auto" w:fill="auto"/>
            <w:noWrap/>
            <w:vAlign w:val="center"/>
          </w:tcPr>
          <w:p w14:paraId="6B7D3D32" w14:textId="066BCD2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44</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3EA192C3" w14:textId="2D3D3717"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26</w:t>
            </w:r>
          </w:p>
        </w:tc>
      </w:tr>
      <w:tr w:rsidR="00EC337B" w:rsidRPr="00A16D1F" w14:paraId="072317D3"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1ACF9BC0" w14:textId="15F1148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W541</w:t>
            </w:r>
          </w:p>
        </w:tc>
        <w:tc>
          <w:tcPr>
            <w:tcW w:w="851" w:type="dxa"/>
            <w:tcBorders>
              <w:top w:val="nil"/>
              <w:left w:val="nil"/>
              <w:bottom w:val="single" w:sz="4" w:space="0" w:color="BFBFBF"/>
              <w:right w:val="nil"/>
            </w:tcBorders>
            <w:shd w:val="clear" w:color="auto" w:fill="auto"/>
            <w:noWrap/>
            <w:vAlign w:val="center"/>
          </w:tcPr>
          <w:p w14:paraId="2996C8AD" w14:textId="6F62F52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36,7</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189D69F8" w14:textId="77E5061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33" w:type="dxa"/>
            <w:tcBorders>
              <w:top w:val="nil"/>
              <w:left w:val="nil"/>
              <w:bottom w:val="single" w:sz="4" w:space="0" w:color="BFBFBF"/>
              <w:right w:val="single" w:sz="4" w:space="0" w:color="BFBFBF"/>
            </w:tcBorders>
            <w:shd w:val="clear" w:color="auto" w:fill="auto"/>
            <w:noWrap/>
            <w:vAlign w:val="center"/>
          </w:tcPr>
          <w:p w14:paraId="69F70FC1" w14:textId="16A898B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8</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462455F3" w14:textId="7EFA636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6100"/>
                <w:sz w:val="16"/>
                <w:szCs w:val="22"/>
              </w:rPr>
              <w:t>4</w:t>
            </w:r>
          </w:p>
        </w:tc>
        <w:tc>
          <w:tcPr>
            <w:tcW w:w="952" w:type="dxa"/>
            <w:tcBorders>
              <w:top w:val="nil"/>
              <w:left w:val="nil"/>
              <w:bottom w:val="single" w:sz="4" w:space="0" w:color="BFBFBF"/>
              <w:right w:val="single" w:sz="8" w:space="0" w:color="auto"/>
            </w:tcBorders>
            <w:shd w:val="clear" w:color="auto" w:fill="auto"/>
            <w:noWrap/>
            <w:vAlign w:val="center"/>
          </w:tcPr>
          <w:p w14:paraId="7B022843" w14:textId="3463483B"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1,1 </w:t>
            </w:r>
          </w:p>
        </w:tc>
        <w:tc>
          <w:tcPr>
            <w:tcW w:w="519" w:type="dxa"/>
            <w:tcBorders>
              <w:top w:val="nil"/>
              <w:left w:val="nil"/>
              <w:bottom w:val="single" w:sz="4" w:space="0" w:color="BFBFBF"/>
              <w:right w:val="single" w:sz="4" w:space="0" w:color="BFBFBF"/>
            </w:tcBorders>
            <w:shd w:val="clear" w:color="auto" w:fill="auto"/>
            <w:noWrap/>
            <w:vAlign w:val="center"/>
          </w:tcPr>
          <w:p w14:paraId="1CCF7C24" w14:textId="4FAACBF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5EDA36D6" w14:textId="22A10D9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20" w:type="dxa"/>
            <w:tcBorders>
              <w:top w:val="single" w:sz="4" w:space="0" w:color="BFBFBF"/>
              <w:left w:val="nil"/>
              <w:bottom w:val="single" w:sz="4" w:space="0" w:color="BFBFBF"/>
              <w:right w:val="nil"/>
            </w:tcBorders>
            <w:shd w:val="clear" w:color="000000" w:fill="C6EFCE"/>
            <w:noWrap/>
            <w:vAlign w:val="center"/>
          </w:tcPr>
          <w:p w14:paraId="74768DB3" w14:textId="1208918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6100"/>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032703B1" w14:textId="79E065D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nil"/>
              <w:left w:val="nil"/>
              <w:bottom w:val="single" w:sz="4" w:space="0" w:color="BFBFBF"/>
              <w:right w:val="single" w:sz="4" w:space="0" w:color="BFBFBF"/>
            </w:tcBorders>
            <w:shd w:val="clear" w:color="auto" w:fill="auto"/>
            <w:noWrap/>
            <w:vAlign w:val="center"/>
          </w:tcPr>
          <w:p w14:paraId="0AC553ED" w14:textId="602D22C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13</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4F316E89" w14:textId="25872636"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3</w:t>
            </w:r>
          </w:p>
        </w:tc>
        <w:tc>
          <w:tcPr>
            <w:tcW w:w="708" w:type="dxa"/>
            <w:tcBorders>
              <w:top w:val="nil"/>
              <w:left w:val="nil"/>
              <w:bottom w:val="single" w:sz="4" w:space="0" w:color="BFBFBF"/>
              <w:right w:val="single" w:sz="4" w:space="0" w:color="BFBFBF"/>
            </w:tcBorders>
            <w:shd w:val="clear" w:color="auto" w:fill="auto"/>
            <w:noWrap/>
            <w:vAlign w:val="center"/>
          </w:tcPr>
          <w:p w14:paraId="366A5A86" w14:textId="213B504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62</w:t>
            </w:r>
          </w:p>
        </w:tc>
        <w:tc>
          <w:tcPr>
            <w:tcW w:w="709" w:type="dxa"/>
            <w:tcBorders>
              <w:top w:val="nil"/>
              <w:left w:val="nil"/>
              <w:bottom w:val="single" w:sz="4" w:space="0" w:color="BFBFBF"/>
              <w:right w:val="single" w:sz="4" w:space="0" w:color="BFBFBF"/>
            </w:tcBorders>
            <w:shd w:val="clear" w:color="auto" w:fill="auto"/>
            <w:noWrap/>
            <w:vAlign w:val="center"/>
          </w:tcPr>
          <w:p w14:paraId="291F8C4A" w14:textId="6688A0C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74</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3A55C2E8" w14:textId="24E3C426"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43</w:t>
            </w:r>
          </w:p>
        </w:tc>
      </w:tr>
      <w:tr w:rsidR="00EC337B" w:rsidRPr="00A16D1F" w14:paraId="672C20CA"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6855AF73" w14:textId="0AD67C9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W595</w:t>
            </w:r>
          </w:p>
        </w:tc>
        <w:tc>
          <w:tcPr>
            <w:tcW w:w="851" w:type="dxa"/>
            <w:tcBorders>
              <w:top w:val="nil"/>
              <w:left w:val="nil"/>
              <w:bottom w:val="single" w:sz="4" w:space="0" w:color="BFBFBF"/>
              <w:right w:val="nil"/>
            </w:tcBorders>
            <w:shd w:val="clear" w:color="auto" w:fill="auto"/>
            <w:noWrap/>
            <w:vAlign w:val="center"/>
          </w:tcPr>
          <w:p w14:paraId="3A38B8A7" w14:textId="0D3F0BE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16,3</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2D10AB65" w14:textId="4D9452D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6</w:t>
            </w:r>
          </w:p>
        </w:tc>
        <w:tc>
          <w:tcPr>
            <w:tcW w:w="533" w:type="dxa"/>
            <w:tcBorders>
              <w:top w:val="nil"/>
              <w:left w:val="nil"/>
              <w:bottom w:val="single" w:sz="4" w:space="0" w:color="BFBFBF"/>
              <w:right w:val="single" w:sz="4" w:space="0" w:color="BFBFBF"/>
            </w:tcBorders>
            <w:shd w:val="clear" w:color="auto" w:fill="auto"/>
            <w:noWrap/>
            <w:vAlign w:val="center"/>
          </w:tcPr>
          <w:p w14:paraId="738C1B87" w14:textId="650EDD3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5</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61090214" w14:textId="75AA9CE5"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4</w:t>
            </w:r>
          </w:p>
        </w:tc>
        <w:tc>
          <w:tcPr>
            <w:tcW w:w="952" w:type="dxa"/>
            <w:tcBorders>
              <w:top w:val="nil"/>
              <w:left w:val="nil"/>
              <w:bottom w:val="single" w:sz="4" w:space="0" w:color="BFBFBF"/>
              <w:right w:val="single" w:sz="8" w:space="0" w:color="auto"/>
            </w:tcBorders>
            <w:shd w:val="clear" w:color="auto" w:fill="auto"/>
            <w:noWrap/>
            <w:vAlign w:val="center"/>
          </w:tcPr>
          <w:p w14:paraId="31A192CE" w14:textId="3C9E2702" w:rsidR="00EC337B" w:rsidRPr="00EC337B" w:rsidRDefault="00EC337B" w:rsidP="00EC337B">
            <w:pPr>
              <w:jc w:val="center"/>
              <w:rPr>
                <w:rFonts w:ascii="Arial" w:hAnsi="Arial" w:cs="Arial"/>
                <w:color w:val="000000"/>
                <w:sz w:val="16"/>
                <w:szCs w:val="16"/>
              </w:rPr>
            </w:pPr>
            <w:r w:rsidRPr="00EC337B">
              <w:rPr>
                <w:rFonts w:ascii="Arial" w:hAnsi="Arial" w:cs="Arial"/>
                <w:b/>
                <w:bCs/>
                <w:color w:val="FF0000"/>
                <w:sz w:val="16"/>
                <w:szCs w:val="18"/>
              </w:rPr>
              <w:t xml:space="preserve">2,5 </w:t>
            </w:r>
          </w:p>
        </w:tc>
        <w:tc>
          <w:tcPr>
            <w:tcW w:w="519" w:type="dxa"/>
            <w:tcBorders>
              <w:top w:val="nil"/>
              <w:left w:val="nil"/>
              <w:bottom w:val="single" w:sz="4" w:space="0" w:color="BFBFBF"/>
              <w:right w:val="single" w:sz="4" w:space="0" w:color="BFBFBF"/>
            </w:tcBorders>
            <w:shd w:val="clear" w:color="auto" w:fill="auto"/>
            <w:noWrap/>
            <w:vAlign w:val="center"/>
          </w:tcPr>
          <w:p w14:paraId="1E89C500" w14:textId="5734517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26575483" w14:textId="011137C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single" w:sz="4" w:space="0" w:color="BFBFBF"/>
              <w:left w:val="nil"/>
              <w:bottom w:val="single" w:sz="4" w:space="0" w:color="BFBFBF"/>
              <w:right w:val="nil"/>
            </w:tcBorders>
            <w:shd w:val="clear" w:color="000000" w:fill="C6EFCE"/>
            <w:noWrap/>
            <w:vAlign w:val="center"/>
          </w:tcPr>
          <w:p w14:paraId="7F51F250" w14:textId="06E8E58A"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05C9E745" w14:textId="263F0DC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6</w:t>
            </w:r>
          </w:p>
        </w:tc>
        <w:tc>
          <w:tcPr>
            <w:tcW w:w="520" w:type="dxa"/>
            <w:tcBorders>
              <w:top w:val="nil"/>
              <w:left w:val="nil"/>
              <w:bottom w:val="single" w:sz="4" w:space="0" w:color="BFBFBF"/>
              <w:right w:val="single" w:sz="4" w:space="0" w:color="BFBFBF"/>
            </w:tcBorders>
            <w:shd w:val="clear" w:color="auto" w:fill="auto"/>
            <w:noWrap/>
            <w:vAlign w:val="center"/>
          </w:tcPr>
          <w:p w14:paraId="2DB9ED74" w14:textId="79F0109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20" w:type="dxa"/>
            <w:tcBorders>
              <w:top w:val="nil"/>
              <w:left w:val="nil"/>
              <w:bottom w:val="single" w:sz="4" w:space="0" w:color="BFBFBF"/>
              <w:right w:val="single" w:sz="8" w:space="0" w:color="auto"/>
            </w:tcBorders>
            <w:shd w:val="clear" w:color="auto" w:fill="auto"/>
            <w:noWrap/>
            <w:vAlign w:val="center"/>
          </w:tcPr>
          <w:p w14:paraId="50D73522" w14:textId="35427EBC" w:rsidR="00EC337B" w:rsidRPr="00EC337B" w:rsidRDefault="00EC337B" w:rsidP="00EC337B">
            <w:pPr>
              <w:jc w:val="center"/>
              <w:rPr>
                <w:rFonts w:ascii="Calibri" w:hAnsi="Calibri" w:cs="Calibri"/>
                <w:color w:val="006100"/>
                <w:sz w:val="16"/>
                <w:szCs w:val="16"/>
              </w:rPr>
            </w:pPr>
            <w:r w:rsidRPr="00EC337B">
              <w:rPr>
                <w:rFonts w:ascii="Calibri" w:hAnsi="Calibri" w:cs="Calibri"/>
                <w:color w:val="000000"/>
                <w:sz w:val="16"/>
                <w:szCs w:val="22"/>
              </w:rPr>
              <w:t>4</w:t>
            </w:r>
          </w:p>
        </w:tc>
        <w:tc>
          <w:tcPr>
            <w:tcW w:w="708" w:type="dxa"/>
            <w:tcBorders>
              <w:top w:val="nil"/>
              <w:left w:val="nil"/>
              <w:bottom w:val="single" w:sz="4" w:space="0" w:color="BFBFBF"/>
              <w:right w:val="single" w:sz="4" w:space="0" w:color="BFBFBF"/>
            </w:tcBorders>
            <w:shd w:val="clear" w:color="auto" w:fill="auto"/>
            <w:noWrap/>
            <w:vAlign w:val="center"/>
          </w:tcPr>
          <w:p w14:paraId="6B1E49D1" w14:textId="7B1DC09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32</w:t>
            </w:r>
          </w:p>
        </w:tc>
        <w:tc>
          <w:tcPr>
            <w:tcW w:w="709" w:type="dxa"/>
            <w:tcBorders>
              <w:top w:val="nil"/>
              <w:left w:val="nil"/>
              <w:bottom w:val="single" w:sz="4" w:space="0" w:color="BFBFBF"/>
              <w:right w:val="single" w:sz="4" w:space="0" w:color="BFBFBF"/>
            </w:tcBorders>
            <w:shd w:val="clear" w:color="auto" w:fill="auto"/>
            <w:noWrap/>
            <w:vAlign w:val="center"/>
          </w:tcPr>
          <w:p w14:paraId="0402C96C" w14:textId="45BA12B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30</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79F5D653" w14:textId="1DDA6DE5"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28</w:t>
            </w:r>
          </w:p>
        </w:tc>
      </w:tr>
      <w:tr w:rsidR="00EC337B" w:rsidRPr="00A16D1F" w14:paraId="7BCF0AFC"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22F2E24A" w14:textId="7F66314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W604</w:t>
            </w:r>
          </w:p>
        </w:tc>
        <w:tc>
          <w:tcPr>
            <w:tcW w:w="851" w:type="dxa"/>
            <w:tcBorders>
              <w:top w:val="nil"/>
              <w:left w:val="nil"/>
              <w:bottom w:val="single" w:sz="4" w:space="0" w:color="BFBFBF"/>
              <w:right w:val="nil"/>
            </w:tcBorders>
            <w:shd w:val="clear" w:color="auto" w:fill="auto"/>
            <w:noWrap/>
            <w:vAlign w:val="center"/>
          </w:tcPr>
          <w:p w14:paraId="5AE002DA" w14:textId="7A8D792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36,7</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5EDA5A75" w14:textId="4F36393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33" w:type="dxa"/>
            <w:tcBorders>
              <w:top w:val="nil"/>
              <w:left w:val="nil"/>
              <w:bottom w:val="single" w:sz="4" w:space="0" w:color="BFBFBF"/>
              <w:right w:val="single" w:sz="4" w:space="0" w:color="BFBFBF"/>
            </w:tcBorders>
            <w:shd w:val="clear" w:color="auto" w:fill="auto"/>
            <w:noWrap/>
            <w:vAlign w:val="center"/>
          </w:tcPr>
          <w:p w14:paraId="79CD1E9B" w14:textId="4F89384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33" w:type="dxa"/>
            <w:tcBorders>
              <w:top w:val="single" w:sz="4" w:space="0" w:color="BFBFBF"/>
              <w:left w:val="nil"/>
              <w:bottom w:val="single" w:sz="4" w:space="0" w:color="BFBFBF"/>
              <w:right w:val="single" w:sz="8" w:space="0" w:color="auto"/>
            </w:tcBorders>
            <w:shd w:val="clear" w:color="000000" w:fill="FFC7CE"/>
            <w:noWrap/>
            <w:vAlign w:val="center"/>
          </w:tcPr>
          <w:p w14:paraId="4D1C13EC" w14:textId="6B894CB2"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4</w:t>
            </w:r>
          </w:p>
        </w:tc>
        <w:tc>
          <w:tcPr>
            <w:tcW w:w="952" w:type="dxa"/>
            <w:tcBorders>
              <w:top w:val="nil"/>
              <w:left w:val="nil"/>
              <w:bottom w:val="single" w:sz="4" w:space="0" w:color="BFBFBF"/>
              <w:right w:val="single" w:sz="8" w:space="0" w:color="auto"/>
            </w:tcBorders>
            <w:shd w:val="clear" w:color="auto" w:fill="auto"/>
            <w:noWrap/>
            <w:vAlign w:val="center"/>
          </w:tcPr>
          <w:p w14:paraId="49352910" w14:textId="57A17117" w:rsidR="00EC337B" w:rsidRPr="00EC337B" w:rsidRDefault="00EC337B" w:rsidP="00EC337B">
            <w:pPr>
              <w:jc w:val="center"/>
              <w:rPr>
                <w:rFonts w:ascii="Arial" w:hAnsi="Arial" w:cs="Arial"/>
                <w:b/>
                <w:bCs/>
                <w:color w:val="FF0000"/>
                <w:sz w:val="16"/>
                <w:szCs w:val="16"/>
              </w:rPr>
            </w:pPr>
            <w:r w:rsidRPr="00EC337B">
              <w:rPr>
                <w:rFonts w:ascii="Arial" w:hAnsi="Arial" w:cs="Arial"/>
                <w:color w:val="000000"/>
                <w:sz w:val="16"/>
                <w:szCs w:val="18"/>
              </w:rPr>
              <w:t xml:space="preserve">1,1 </w:t>
            </w:r>
          </w:p>
        </w:tc>
        <w:tc>
          <w:tcPr>
            <w:tcW w:w="519" w:type="dxa"/>
            <w:tcBorders>
              <w:top w:val="nil"/>
              <w:left w:val="nil"/>
              <w:bottom w:val="single" w:sz="4" w:space="0" w:color="BFBFBF"/>
              <w:right w:val="single" w:sz="4" w:space="0" w:color="BFBFBF"/>
            </w:tcBorders>
            <w:shd w:val="clear" w:color="auto" w:fill="auto"/>
            <w:noWrap/>
            <w:vAlign w:val="center"/>
          </w:tcPr>
          <w:p w14:paraId="17752CF9" w14:textId="2A11B25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054AFDFD" w14:textId="3520D69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14:paraId="28FE88DC" w14:textId="40169FEA"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2</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47D5315E" w14:textId="3F6B848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nil"/>
              <w:left w:val="nil"/>
              <w:bottom w:val="single" w:sz="4" w:space="0" w:color="BFBFBF"/>
              <w:right w:val="single" w:sz="4" w:space="0" w:color="BFBFBF"/>
            </w:tcBorders>
            <w:shd w:val="clear" w:color="auto" w:fill="auto"/>
            <w:noWrap/>
            <w:vAlign w:val="center"/>
          </w:tcPr>
          <w:p w14:paraId="58D3CDFF" w14:textId="6F38CA1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50928A39" w14:textId="3A0779F3"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2</w:t>
            </w:r>
          </w:p>
        </w:tc>
        <w:tc>
          <w:tcPr>
            <w:tcW w:w="708" w:type="dxa"/>
            <w:tcBorders>
              <w:top w:val="nil"/>
              <w:left w:val="nil"/>
              <w:bottom w:val="single" w:sz="4" w:space="0" w:color="BFBFBF"/>
              <w:right w:val="single" w:sz="4" w:space="0" w:color="BFBFBF"/>
            </w:tcBorders>
            <w:shd w:val="clear" w:color="auto" w:fill="auto"/>
            <w:noWrap/>
            <w:vAlign w:val="center"/>
          </w:tcPr>
          <w:p w14:paraId="20CD9DB3" w14:textId="2370B18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21</w:t>
            </w:r>
          </w:p>
        </w:tc>
        <w:tc>
          <w:tcPr>
            <w:tcW w:w="709" w:type="dxa"/>
            <w:tcBorders>
              <w:top w:val="nil"/>
              <w:left w:val="nil"/>
              <w:bottom w:val="single" w:sz="4" w:space="0" w:color="BFBFBF"/>
              <w:right w:val="single" w:sz="4" w:space="0" w:color="BFBFBF"/>
            </w:tcBorders>
            <w:shd w:val="clear" w:color="auto" w:fill="auto"/>
            <w:noWrap/>
            <w:vAlign w:val="center"/>
          </w:tcPr>
          <w:p w14:paraId="0B27B293" w14:textId="0883444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27</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0CFA5D04" w14:textId="149C0197"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23</w:t>
            </w:r>
          </w:p>
        </w:tc>
      </w:tr>
      <w:tr w:rsidR="00EC337B" w:rsidRPr="00A16D1F" w14:paraId="70410D2E"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50E57003" w14:textId="52F9750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W509</w:t>
            </w:r>
          </w:p>
        </w:tc>
        <w:tc>
          <w:tcPr>
            <w:tcW w:w="851" w:type="dxa"/>
            <w:tcBorders>
              <w:top w:val="nil"/>
              <w:left w:val="nil"/>
              <w:bottom w:val="single" w:sz="4" w:space="0" w:color="BFBFBF"/>
              <w:right w:val="nil"/>
            </w:tcBorders>
            <w:shd w:val="clear" w:color="auto" w:fill="auto"/>
            <w:noWrap/>
            <w:vAlign w:val="center"/>
          </w:tcPr>
          <w:p w14:paraId="0D0716B5" w14:textId="046876B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43,2</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63FEDBA5" w14:textId="65DB6ED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33" w:type="dxa"/>
            <w:tcBorders>
              <w:top w:val="nil"/>
              <w:left w:val="nil"/>
              <w:bottom w:val="single" w:sz="4" w:space="0" w:color="BFBFBF"/>
              <w:right w:val="single" w:sz="4" w:space="0" w:color="BFBFBF"/>
            </w:tcBorders>
            <w:shd w:val="clear" w:color="auto" w:fill="auto"/>
            <w:noWrap/>
            <w:vAlign w:val="center"/>
          </w:tcPr>
          <w:p w14:paraId="433D2421" w14:textId="12903F7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1B9FE201" w14:textId="13A368DB"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3</w:t>
            </w:r>
          </w:p>
        </w:tc>
        <w:tc>
          <w:tcPr>
            <w:tcW w:w="952" w:type="dxa"/>
            <w:tcBorders>
              <w:top w:val="nil"/>
              <w:left w:val="nil"/>
              <w:bottom w:val="single" w:sz="4" w:space="0" w:color="BFBFBF"/>
              <w:right w:val="single" w:sz="8" w:space="0" w:color="auto"/>
            </w:tcBorders>
            <w:shd w:val="clear" w:color="auto" w:fill="auto"/>
            <w:noWrap/>
            <w:vAlign w:val="center"/>
          </w:tcPr>
          <w:p w14:paraId="5FADF5EF" w14:textId="64169C2E"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0,7 </w:t>
            </w:r>
          </w:p>
        </w:tc>
        <w:tc>
          <w:tcPr>
            <w:tcW w:w="519" w:type="dxa"/>
            <w:tcBorders>
              <w:top w:val="nil"/>
              <w:left w:val="nil"/>
              <w:bottom w:val="single" w:sz="4" w:space="0" w:color="BFBFBF"/>
              <w:right w:val="single" w:sz="4" w:space="0" w:color="BFBFBF"/>
            </w:tcBorders>
            <w:shd w:val="clear" w:color="auto" w:fill="auto"/>
            <w:noWrap/>
            <w:vAlign w:val="center"/>
          </w:tcPr>
          <w:p w14:paraId="2FC0CD28" w14:textId="0D9350B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128B50A0" w14:textId="5F56312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FFC7CE"/>
            <w:noWrap/>
            <w:vAlign w:val="center"/>
          </w:tcPr>
          <w:p w14:paraId="05A0BC7B" w14:textId="20375358" w:rsidR="00EC337B" w:rsidRPr="00EC337B" w:rsidRDefault="00EC337B" w:rsidP="00EC337B">
            <w:pPr>
              <w:jc w:val="center"/>
              <w:rPr>
                <w:rFonts w:ascii="Calibri" w:hAnsi="Calibri" w:cs="Calibri"/>
                <w:color w:val="000000"/>
                <w:sz w:val="16"/>
                <w:szCs w:val="16"/>
              </w:rPr>
            </w:pPr>
            <w:r w:rsidRPr="00EC337B">
              <w:rPr>
                <w:rFonts w:ascii="Calibri" w:hAnsi="Calibri" w:cs="Calibri"/>
                <w:color w:val="9C0006"/>
                <w:sz w:val="16"/>
                <w:szCs w:val="22"/>
              </w:rPr>
              <w:t>2</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026B7090" w14:textId="60D9907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20" w:type="dxa"/>
            <w:tcBorders>
              <w:top w:val="nil"/>
              <w:left w:val="nil"/>
              <w:bottom w:val="single" w:sz="4" w:space="0" w:color="BFBFBF"/>
              <w:right w:val="single" w:sz="4" w:space="0" w:color="BFBFBF"/>
            </w:tcBorders>
            <w:shd w:val="clear" w:color="auto" w:fill="auto"/>
            <w:noWrap/>
            <w:vAlign w:val="center"/>
          </w:tcPr>
          <w:p w14:paraId="6EC9E86D" w14:textId="7A76B8A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20" w:type="dxa"/>
            <w:tcBorders>
              <w:top w:val="nil"/>
              <w:left w:val="nil"/>
              <w:bottom w:val="single" w:sz="4" w:space="0" w:color="BFBFBF"/>
              <w:right w:val="single" w:sz="8" w:space="0" w:color="auto"/>
            </w:tcBorders>
            <w:shd w:val="clear" w:color="auto" w:fill="auto"/>
            <w:noWrap/>
            <w:vAlign w:val="center"/>
          </w:tcPr>
          <w:p w14:paraId="52E68C91" w14:textId="17A4D1A4" w:rsidR="00EC337B" w:rsidRPr="00EC337B" w:rsidRDefault="00EC337B" w:rsidP="00EC337B">
            <w:pPr>
              <w:jc w:val="center"/>
              <w:rPr>
                <w:rFonts w:ascii="Calibri" w:hAnsi="Calibri" w:cs="Calibri"/>
                <w:color w:val="006100"/>
                <w:sz w:val="16"/>
                <w:szCs w:val="16"/>
              </w:rPr>
            </w:pPr>
            <w:r w:rsidRPr="00EC337B">
              <w:rPr>
                <w:rFonts w:ascii="Calibri" w:hAnsi="Calibri" w:cs="Calibri"/>
                <w:color w:val="000000"/>
                <w:sz w:val="16"/>
                <w:szCs w:val="22"/>
              </w:rPr>
              <w:t>3</w:t>
            </w:r>
          </w:p>
        </w:tc>
        <w:tc>
          <w:tcPr>
            <w:tcW w:w="708" w:type="dxa"/>
            <w:tcBorders>
              <w:top w:val="nil"/>
              <w:left w:val="nil"/>
              <w:bottom w:val="single" w:sz="4" w:space="0" w:color="BFBFBF"/>
              <w:right w:val="single" w:sz="4" w:space="0" w:color="BFBFBF"/>
            </w:tcBorders>
            <w:shd w:val="clear" w:color="auto" w:fill="auto"/>
            <w:noWrap/>
            <w:vAlign w:val="center"/>
          </w:tcPr>
          <w:p w14:paraId="71AB87E4" w14:textId="322B7CF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39</w:t>
            </w:r>
          </w:p>
        </w:tc>
        <w:tc>
          <w:tcPr>
            <w:tcW w:w="709" w:type="dxa"/>
            <w:tcBorders>
              <w:top w:val="nil"/>
              <w:left w:val="nil"/>
              <w:bottom w:val="single" w:sz="4" w:space="0" w:color="BFBFBF"/>
              <w:right w:val="single" w:sz="4" w:space="0" w:color="BFBFBF"/>
            </w:tcBorders>
            <w:shd w:val="clear" w:color="auto" w:fill="auto"/>
            <w:noWrap/>
            <w:vAlign w:val="center"/>
          </w:tcPr>
          <w:p w14:paraId="5C892146" w14:textId="695ECDF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47</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13CE668E" w14:textId="68440CF1"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39</w:t>
            </w:r>
          </w:p>
        </w:tc>
      </w:tr>
      <w:tr w:rsidR="00EC337B" w:rsidRPr="00A16D1F" w14:paraId="0A8C5095"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0AA39560" w14:textId="5481B3D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W513</w:t>
            </w:r>
          </w:p>
        </w:tc>
        <w:tc>
          <w:tcPr>
            <w:tcW w:w="851" w:type="dxa"/>
            <w:tcBorders>
              <w:top w:val="nil"/>
              <w:left w:val="nil"/>
              <w:bottom w:val="single" w:sz="4" w:space="0" w:color="BFBFBF"/>
              <w:right w:val="nil"/>
            </w:tcBorders>
            <w:shd w:val="clear" w:color="auto" w:fill="auto"/>
            <w:noWrap/>
            <w:vAlign w:val="center"/>
          </w:tcPr>
          <w:p w14:paraId="40A63A7F" w14:textId="3573E2C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92,3</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441F03EF" w14:textId="470F516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9</w:t>
            </w:r>
          </w:p>
        </w:tc>
        <w:tc>
          <w:tcPr>
            <w:tcW w:w="533" w:type="dxa"/>
            <w:tcBorders>
              <w:top w:val="nil"/>
              <w:left w:val="nil"/>
              <w:bottom w:val="single" w:sz="4" w:space="0" w:color="BFBFBF"/>
              <w:right w:val="single" w:sz="4" w:space="0" w:color="BFBFBF"/>
            </w:tcBorders>
            <w:shd w:val="clear" w:color="auto" w:fill="auto"/>
            <w:noWrap/>
            <w:vAlign w:val="center"/>
          </w:tcPr>
          <w:p w14:paraId="74E6D3F1" w14:textId="571451D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10</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565DC8E0" w14:textId="0C3DFC1D"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3</w:t>
            </w:r>
          </w:p>
        </w:tc>
        <w:tc>
          <w:tcPr>
            <w:tcW w:w="952" w:type="dxa"/>
            <w:tcBorders>
              <w:top w:val="nil"/>
              <w:left w:val="nil"/>
              <w:bottom w:val="single" w:sz="4" w:space="0" w:color="BFBFBF"/>
              <w:right w:val="single" w:sz="8" w:space="0" w:color="auto"/>
            </w:tcBorders>
            <w:shd w:val="clear" w:color="auto" w:fill="auto"/>
            <w:noWrap/>
            <w:vAlign w:val="center"/>
          </w:tcPr>
          <w:p w14:paraId="66F00AD2" w14:textId="5DD424B5"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0,3 </w:t>
            </w:r>
          </w:p>
        </w:tc>
        <w:tc>
          <w:tcPr>
            <w:tcW w:w="519" w:type="dxa"/>
            <w:tcBorders>
              <w:top w:val="nil"/>
              <w:left w:val="nil"/>
              <w:bottom w:val="single" w:sz="4" w:space="0" w:color="BFBFBF"/>
              <w:right w:val="single" w:sz="4" w:space="0" w:color="BFBFBF"/>
            </w:tcBorders>
            <w:shd w:val="clear" w:color="auto" w:fill="auto"/>
            <w:noWrap/>
            <w:vAlign w:val="center"/>
          </w:tcPr>
          <w:p w14:paraId="21DC0524" w14:textId="0DCED16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nil"/>
              <w:left w:val="nil"/>
              <w:bottom w:val="single" w:sz="4" w:space="0" w:color="BFBFBF"/>
              <w:right w:val="single" w:sz="4" w:space="0" w:color="BFBFBF"/>
            </w:tcBorders>
            <w:shd w:val="clear" w:color="auto" w:fill="auto"/>
            <w:noWrap/>
            <w:vAlign w:val="center"/>
          </w:tcPr>
          <w:p w14:paraId="10BDEA4E" w14:textId="731A806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nil"/>
            </w:tcBorders>
            <w:shd w:val="clear" w:color="auto" w:fill="auto"/>
            <w:noWrap/>
            <w:vAlign w:val="center"/>
          </w:tcPr>
          <w:p w14:paraId="60D27CF6" w14:textId="768A366C" w:rsidR="00EC337B" w:rsidRPr="00EC337B" w:rsidRDefault="00EC337B" w:rsidP="00EC337B">
            <w:pPr>
              <w:jc w:val="center"/>
              <w:rPr>
                <w:rFonts w:ascii="Calibri" w:hAnsi="Calibri" w:cs="Calibri"/>
                <w:color w:val="006100"/>
                <w:sz w:val="16"/>
                <w:szCs w:val="16"/>
              </w:rPr>
            </w:pPr>
            <w:r w:rsidRPr="00EC337B">
              <w:rPr>
                <w:rFonts w:ascii="Calibri" w:hAnsi="Calibri" w:cs="Calibri"/>
                <w:color w:val="000000"/>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0610E647" w14:textId="2D8D509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10</w:t>
            </w:r>
          </w:p>
        </w:tc>
        <w:tc>
          <w:tcPr>
            <w:tcW w:w="520" w:type="dxa"/>
            <w:tcBorders>
              <w:top w:val="nil"/>
              <w:left w:val="nil"/>
              <w:bottom w:val="single" w:sz="4" w:space="0" w:color="BFBFBF"/>
              <w:right w:val="single" w:sz="4" w:space="0" w:color="BFBFBF"/>
            </w:tcBorders>
            <w:shd w:val="clear" w:color="auto" w:fill="auto"/>
            <w:noWrap/>
            <w:vAlign w:val="center"/>
          </w:tcPr>
          <w:p w14:paraId="515EDD67" w14:textId="1D2914F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12</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3F608751" w14:textId="6D17467B"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7</w:t>
            </w:r>
          </w:p>
        </w:tc>
        <w:tc>
          <w:tcPr>
            <w:tcW w:w="708" w:type="dxa"/>
            <w:tcBorders>
              <w:top w:val="nil"/>
              <w:left w:val="nil"/>
              <w:bottom w:val="single" w:sz="4" w:space="0" w:color="BFBFBF"/>
              <w:right w:val="single" w:sz="4" w:space="0" w:color="BFBFBF"/>
            </w:tcBorders>
            <w:shd w:val="clear" w:color="auto" w:fill="auto"/>
            <w:noWrap/>
            <w:vAlign w:val="center"/>
          </w:tcPr>
          <w:p w14:paraId="75341287" w14:textId="2AD71C5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133</w:t>
            </w:r>
          </w:p>
        </w:tc>
        <w:tc>
          <w:tcPr>
            <w:tcW w:w="709" w:type="dxa"/>
            <w:tcBorders>
              <w:top w:val="nil"/>
              <w:left w:val="nil"/>
              <w:bottom w:val="single" w:sz="4" w:space="0" w:color="BFBFBF"/>
              <w:right w:val="single" w:sz="4" w:space="0" w:color="BFBFBF"/>
            </w:tcBorders>
            <w:shd w:val="clear" w:color="auto" w:fill="auto"/>
            <w:noWrap/>
            <w:vAlign w:val="center"/>
          </w:tcPr>
          <w:p w14:paraId="69B7B8A8" w14:textId="36630CC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103</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4833E95C" w14:textId="103A7CE8"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94</w:t>
            </w:r>
          </w:p>
        </w:tc>
      </w:tr>
      <w:tr w:rsidR="00EC337B" w:rsidRPr="00A16D1F" w14:paraId="4C84D08D"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43FC15A8" w14:textId="779A8ED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W528</w:t>
            </w:r>
          </w:p>
        </w:tc>
        <w:tc>
          <w:tcPr>
            <w:tcW w:w="851" w:type="dxa"/>
            <w:tcBorders>
              <w:top w:val="nil"/>
              <w:left w:val="nil"/>
              <w:bottom w:val="single" w:sz="4" w:space="0" w:color="BFBFBF"/>
              <w:right w:val="nil"/>
            </w:tcBorders>
            <w:shd w:val="clear" w:color="auto" w:fill="auto"/>
            <w:noWrap/>
            <w:vAlign w:val="center"/>
          </w:tcPr>
          <w:p w14:paraId="38D7AA58" w14:textId="418521A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27,4</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44AEC36A" w14:textId="70881B9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9</w:t>
            </w:r>
          </w:p>
        </w:tc>
        <w:tc>
          <w:tcPr>
            <w:tcW w:w="533" w:type="dxa"/>
            <w:tcBorders>
              <w:top w:val="nil"/>
              <w:left w:val="nil"/>
              <w:bottom w:val="single" w:sz="4" w:space="0" w:color="BFBFBF"/>
              <w:right w:val="single" w:sz="4" w:space="0" w:color="BFBFBF"/>
            </w:tcBorders>
            <w:shd w:val="clear" w:color="auto" w:fill="auto"/>
            <w:noWrap/>
            <w:vAlign w:val="center"/>
          </w:tcPr>
          <w:p w14:paraId="7F8BA45A" w14:textId="354F564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2B2D11A6" w14:textId="1D2B685E"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3</w:t>
            </w:r>
          </w:p>
        </w:tc>
        <w:tc>
          <w:tcPr>
            <w:tcW w:w="952" w:type="dxa"/>
            <w:tcBorders>
              <w:top w:val="nil"/>
              <w:left w:val="nil"/>
              <w:bottom w:val="single" w:sz="4" w:space="0" w:color="BFBFBF"/>
              <w:right w:val="single" w:sz="8" w:space="0" w:color="auto"/>
            </w:tcBorders>
            <w:shd w:val="clear" w:color="auto" w:fill="auto"/>
            <w:noWrap/>
            <w:vAlign w:val="center"/>
          </w:tcPr>
          <w:p w14:paraId="7B0AD801" w14:textId="78D495D2"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1,1 </w:t>
            </w:r>
          </w:p>
        </w:tc>
        <w:tc>
          <w:tcPr>
            <w:tcW w:w="519" w:type="dxa"/>
            <w:tcBorders>
              <w:top w:val="nil"/>
              <w:left w:val="nil"/>
              <w:bottom w:val="single" w:sz="4" w:space="0" w:color="BFBFBF"/>
              <w:right w:val="single" w:sz="4" w:space="0" w:color="BFBFBF"/>
            </w:tcBorders>
            <w:shd w:val="clear" w:color="auto" w:fill="auto"/>
            <w:noWrap/>
            <w:vAlign w:val="center"/>
          </w:tcPr>
          <w:p w14:paraId="6A0DA23C" w14:textId="0D3B486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nil"/>
              <w:left w:val="nil"/>
              <w:bottom w:val="single" w:sz="4" w:space="0" w:color="BFBFBF"/>
              <w:right w:val="single" w:sz="4" w:space="0" w:color="BFBFBF"/>
            </w:tcBorders>
            <w:shd w:val="clear" w:color="auto" w:fill="auto"/>
            <w:noWrap/>
            <w:vAlign w:val="center"/>
          </w:tcPr>
          <w:p w14:paraId="2815CC03" w14:textId="72E748F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C6EFCE"/>
            <w:noWrap/>
            <w:vAlign w:val="center"/>
          </w:tcPr>
          <w:p w14:paraId="67405E5D" w14:textId="25D008C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61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2B70F65F" w14:textId="770ECEB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11</w:t>
            </w:r>
          </w:p>
        </w:tc>
        <w:tc>
          <w:tcPr>
            <w:tcW w:w="520" w:type="dxa"/>
            <w:tcBorders>
              <w:top w:val="nil"/>
              <w:left w:val="nil"/>
              <w:bottom w:val="single" w:sz="4" w:space="0" w:color="BFBFBF"/>
              <w:right w:val="single" w:sz="4" w:space="0" w:color="BFBFBF"/>
            </w:tcBorders>
            <w:shd w:val="clear" w:color="auto" w:fill="auto"/>
            <w:noWrap/>
            <w:vAlign w:val="center"/>
          </w:tcPr>
          <w:p w14:paraId="27A85329" w14:textId="2BD7CDC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20" w:type="dxa"/>
            <w:tcBorders>
              <w:top w:val="nil"/>
              <w:left w:val="nil"/>
              <w:bottom w:val="single" w:sz="4" w:space="0" w:color="BFBFBF"/>
              <w:right w:val="single" w:sz="8" w:space="0" w:color="auto"/>
            </w:tcBorders>
            <w:shd w:val="clear" w:color="auto" w:fill="auto"/>
            <w:noWrap/>
            <w:vAlign w:val="center"/>
          </w:tcPr>
          <w:p w14:paraId="7F8B0BA8" w14:textId="7A464731" w:rsidR="00EC337B" w:rsidRPr="00EC337B" w:rsidRDefault="00EC337B" w:rsidP="00EC337B">
            <w:pPr>
              <w:jc w:val="center"/>
              <w:rPr>
                <w:rFonts w:ascii="Calibri" w:hAnsi="Calibri" w:cs="Calibri"/>
                <w:color w:val="006100"/>
                <w:sz w:val="16"/>
                <w:szCs w:val="16"/>
              </w:rPr>
            </w:pPr>
            <w:r w:rsidRPr="00EC337B">
              <w:rPr>
                <w:rFonts w:ascii="Calibri" w:hAnsi="Calibri" w:cs="Calibri"/>
                <w:color w:val="000000"/>
                <w:sz w:val="16"/>
                <w:szCs w:val="22"/>
              </w:rPr>
              <w:t>4</w:t>
            </w:r>
          </w:p>
        </w:tc>
        <w:tc>
          <w:tcPr>
            <w:tcW w:w="708" w:type="dxa"/>
            <w:tcBorders>
              <w:top w:val="nil"/>
              <w:left w:val="nil"/>
              <w:bottom w:val="single" w:sz="4" w:space="0" w:color="BFBFBF"/>
              <w:right w:val="single" w:sz="4" w:space="0" w:color="BFBFBF"/>
            </w:tcBorders>
            <w:shd w:val="clear" w:color="auto" w:fill="auto"/>
            <w:noWrap/>
            <w:vAlign w:val="center"/>
          </w:tcPr>
          <w:p w14:paraId="144B1BFA" w14:textId="5497FDD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20</w:t>
            </w:r>
          </w:p>
        </w:tc>
        <w:tc>
          <w:tcPr>
            <w:tcW w:w="709" w:type="dxa"/>
            <w:tcBorders>
              <w:top w:val="nil"/>
              <w:left w:val="nil"/>
              <w:bottom w:val="single" w:sz="4" w:space="0" w:color="BFBFBF"/>
              <w:right w:val="single" w:sz="4" w:space="0" w:color="BFBFBF"/>
            </w:tcBorders>
            <w:shd w:val="clear" w:color="auto" w:fill="auto"/>
            <w:noWrap/>
            <w:vAlign w:val="center"/>
          </w:tcPr>
          <w:p w14:paraId="207D07AF" w14:textId="07C03D7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21</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779C9173" w14:textId="7F7A2BB0"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16</w:t>
            </w:r>
          </w:p>
        </w:tc>
      </w:tr>
      <w:tr w:rsidR="00EC337B" w:rsidRPr="00A16D1F" w14:paraId="6A4BB893"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1E41A118" w14:textId="2BE9753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W542</w:t>
            </w:r>
          </w:p>
        </w:tc>
        <w:tc>
          <w:tcPr>
            <w:tcW w:w="851" w:type="dxa"/>
            <w:tcBorders>
              <w:top w:val="nil"/>
              <w:left w:val="nil"/>
              <w:bottom w:val="single" w:sz="4" w:space="0" w:color="BFBFBF"/>
              <w:right w:val="nil"/>
            </w:tcBorders>
            <w:shd w:val="clear" w:color="auto" w:fill="auto"/>
            <w:noWrap/>
            <w:vAlign w:val="center"/>
          </w:tcPr>
          <w:p w14:paraId="56CDD076" w14:textId="5BD8563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43</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30C3284B" w14:textId="06B2088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5</w:t>
            </w:r>
          </w:p>
        </w:tc>
        <w:tc>
          <w:tcPr>
            <w:tcW w:w="533" w:type="dxa"/>
            <w:tcBorders>
              <w:top w:val="nil"/>
              <w:left w:val="nil"/>
              <w:bottom w:val="single" w:sz="4" w:space="0" w:color="BFBFBF"/>
              <w:right w:val="single" w:sz="4" w:space="0" w:color="BFBFBF"/>
            </w:tcBorders>
            <w:shd w:val="clear" w:color="auto" w:fill="auto"/>
            <w:noWrap/>
            <w:vAlign w:val="center"/>
          </w:tcPr>
          <w:p w14:paraId="49ED8E87" w14:textId="160CC3D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33" w:type="dxa"/>
            <w:tcBorders>
              <w:top w:val="nil"/>
              <w:left w:val="nil"/>
              <w:bottom w:val="single" w:sz="4" w:space="0" w:color="BFBFBF"/>
              <w:right w:val="single" w:sz="8" w:space="0" w:color="auto"/>
            </w:tcBorders>
            <w:shd w:val="clear" w:color="auto" w:fill="auto"/>
            <w:noWrap/>
            <w:vAlign w:val="center"/>
          </w:tcPr>
          <w:p w14:paraId="39819D3F" w14:textId="4040BA23" w:rsidR="00EC337B" w:rsidRPr="00EC337B" w:rsidRDefault="00EC337B" w:rsidP="00EC337B">
            <w:pPr>
              <w:jc w:val="center"/>
              <w:rPr>
                <w:rFonts w:ascii="Calibri" w:hAnsi="Calibri" w:cs="Calibri"/>
                <w:color w:val="006100"/>
                <w:sz w:val="16"/>
                <w:szCs w:val="16"/>
              </w:rPr>
            </w:pPr>
            <w:r w:rsidRPr="00EC337B">
              <w:rPr>
                <w:rFonts w:ascii="Calibri" w:hAnsi="Calibri" w:cs="Calibri"/>
                <w:color w:val="000000"/>
                <w:sz w:val="16"/>
                <w:szCs w:val="22"/>
              </w:rPr>
              <w:t>3</w:t>
            </w:r>
          </w:p>
        </w:tc>
        <w:tc>
          <w:tcPr>
            <w:tcW w:w="952" w:type="dxa"/>
            <w:tcBorders>
              <w:top w:val="nil"/>
              <w:left w:val="nil"/>
              <w:bottom w:val="single" w:sz="4" w:space="0" w:color="BFBFBF"/>
              <w:right w:val="single" w:sz="8" w:space="0" w:color="auto"/>
            </w:tcBorders>
            <w:shd w:val="clear" w:color="auto" w:fill="auto"/>
            <w:noWrap/>
            <w:vAlign w:val="center"/>
          </w:tcPr>
          <w:p w14:paraId="3C7A4950" w14:textId="207A8882" w:rsidR="00EC337B" w:rsidRPr="00EC337B" w:rsidRDefault="00EC337B" w:rsidP="00EC337B">
            <w:pPr>
              <w:jc w:val="center"/>
              <w:rPr>
                <w:rFonts w:ascii="Arial" w:hAnsi="Arial" w:cs="Arial"/>
                <w:color w:val="000000"/>
                <w:sz w:val="16"/>
                <w:szCs w:val="16"/>
              </w:rPr>
            </w:pPr>
            <w:r w:rsidRPr="00EC337B">
              <w:rPr>
                <w:rFonts w:ascii="Arial" w:hAnsi="Arial" w:cs="Arial"/>
                <w:b/>
                <w:bCs/>
                <w:color w:val="FF0000"/>
                <w:sz w:val="16"/>
                <w:szCs w:val="18"/>
              </w:rPr>
              <w:t xml:space="preserve">0,7 </w:t>
            </w:r>
          </w:p>
        </w:tc>
        <w:tc>
          <w:tcPr>
            <w:tcW w:w="519" w:type="dxa"/>
            <w:tcBorders>
              <w:top w:val="nil"/>
              <w:left w:val="nil"/>
              <w:bottom w:val="single" w:sz="4" w:space="0" w:color="BFBFBF"/>
              <w:right w:val="single" w:sz="4" w:space="0" w:color="BFBFBF"/>
            </w:tcBorders>
            <w:shd w:val="clear" w:color="auto" w:fill="auto"/>
            <w:noWrap/>
            <w:vAlign w:val="center"/>
          </w:tcPr>
          <w:p w14:paraId="3A5B4A38" w14:textId="2C9999E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20" w:type="dxa"/>
            <w:tcBorders>
              <w:top w:val="nil"/>
              <w:left w:val="nil"/>
              <w:bottom w:val="single" w:sz="4" w:space="0" w:color="BFBFBF"/>
              <w:right w:val="single" w:sz="4" w:space="0" w:color="BFBFBF"/>
            </w:tcBorders>
            <w:shd w:val="clear" w:color="auto" w:fill="auto"/>
            <w:noWrap/>
            <w:vAlign w:val="center"/>
          </w:tcPr>
          <w:p w14:paraId="5B3B1D1C" w14:textId="434874D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14:paraId="05D8A20D" w14:textId="07FF3DB4"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62CD8F42" w14:textId="15F71E2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20" w:type="dxa"/>
            <w:tcBorders>
              <w:top w:val="nil"/>
              <w:left w:val="nil"/>
              <w:bottom w:val="single" w:sz="4" w:space="0" w:color="BFBFBF"/>
              <w:right w:val="single" w:sz="4" w:space="0" w:color="BFBFBF"/>
            </w:tcBorders>
            <w:shd w:val="clear" w:color="auto" w:fill="auto"/>
            <w:noWrap/>
            <w:vAlign w:val="center"/>
          </w:tcPr>
          <w:p w14:paraId="02FDBC35" w14:textId="6A1A3E3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5B29FFF0" w14:textId="5E3F217C"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4</w:t>
            </w:r>
          </w:p>
        </w:tc>
        <w:tc>
          <w:tcPr>
            <w:tcW w:w="708" w:type="dxa"/>
            <w:tcBorders>
              <w:top w:val="nil"/>
              <w:left w:val="nil"/>
              <w:bottom w:val="single" w:sz="4" w:space="0" w:color="BFBFBF"/>
              <w:right w:val="single" w:sz="4" w:space="0" w:color="BFBFBF"/>
            </w:tcBorders>
            <w:shd w:val="clear" w:color="auto" w:fill="auto"/>
            <w:noWrap/>
            <w:vAlign w:val="center"/>
          </w:tcPr>
          <w:p w14:paraId="754C8D5A" w14:textId="5D486DB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48</w:t>
            </w:r>
          </w:p>
        </w:tc>
        <w:tc>
          <w:tcPr>
            <w:tcW w:w="709" w:type="dxa"/>
            <w:tcBorders>
              <w:top w:val="nil"/>
              <w:left w:val="nil"/>
              <w:bottom w:val="single" w:sz="4" w:space="0" w:color="BFBFBF"/>
              <w:right w:val="single" w:sz="4" w:space="0" w:color="BFBFBF"/>
            </w:tcBorders>
            <w:shd w:val="clear" w:color="auto" w:fill="auto"/>
            <w:noWrap/>
            <w:vAlign w:val="center"/>
          </w:tcPr>
          <w:p w14:paraId="14D7AD82" w14:textId="5B413CE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45</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312818CA" w14:textId="75FE409E"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29</w:t>
            </w:r>
          </w:p>
        </w:tc>
      </w:tr>
      <w:tr w:rsidR="00EC337B" w:rsidRPr="00A16D1F" w14:paraId="39A2F416"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75F4CC45" w14:textId="0377F98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W594</w:t>
            </w:r>
          </w:p>
        </w:tc>
        <w:tc>
          <w:tcPr>
            <w:tcW w:w="851" w:type="dxa"/>
            <w:tcBorders>
              <w:top w:val="nil"/>
              <w:left w:val="nil"/>
              <w:bottom w:val="single" w:sz="4" w:space="0" w:color="BFBFBF"/>
              <w:right w:val="nil"/>
            </w:tcBorders>
            <w:shd w:val="clear" w:color="auto" w:fill="auto"/>
            <w:noWrap/>
            <w:vAlign w:val="center"/>
          </w:tcPr>
          <w:p w14:paraId="4B4D7059" w14:textId="65F8219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35,4</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74DBD4C7" w14:textId="36E9503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33" w:type="dxa"/>
            <w:tcBorders>
              <w:top w:val="nil"/>
              <w:left w:val="nil"/>
              <w:bottom w:val="single" w:sz="4" w:space="0" w:color="BFBFBF"/>
              <w:right w:val="single" w:sz="4" w:space="0" w:color="BFBFBF"/>
            </w:tcBorders>
            <w:shd w:val="clear" w:color="auto" w:fill="auto"/>
            <w:noWrap/>
            <w:vAlign w:val="center"/>
          </w:tcPr>
          <w:p w14:paraId="307EDD51" w14:textId="0CF5D5F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0DFD2C31" w14:textId="1B41F1E4"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3</w:t>
            </w:r>
          </w:p>
        </w:tc>
        <w:tc>
          <w:tcPr>
            <w:tcW w:w="952" w:type="dxa"/>
            <w:tcBorders>
              <w:top w:val="nil"/>
              <w:left w:val="nil"/>
              <w:bottom w:val="single" w:sz="4" w:space="0" w:color="BFBFBF"/>
              <w:right w:val="single" w:sz="8" w:space="0" w:color="auto"/>
            </w:tcBorders>
            <w:shd w:val="clear" w:color="auto" w:fill="auto"/>
            <w:noWrap/>
            <w:vAlign w:val="center"/>
          </w:tcPr>
          <w:p w14:paraId="44951D61" w14:textId="56D74936"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0,8 </w:t>
            </w:r>
          </w:p>
        </w:tc>
        <w:tc>
          <w:tcPr>
            <w:tcW w:w="519" w:type="dxa"/>
            <w:tcBorders>
              <w:top w:val="nil"/>
              <w:left w:val="nil"/>
              <w:bottom w:val="single" w:sz="4" w:space="0" w:color="BFBFBF"/>
              <w:right w:val="single" w:sz="4" w:space="0" w:color="BFBFBF"/>
            </w:tcBorders>
            <w:shd w:val="clear" w:color="auto" w:fill="auto"/>
            <w:noWrap/>
            <w:vAlign w:val="center"/>
          </w:tcPr>
          <w:p w14:paraId="2794FA51" w14:textId="25B4E96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nil"/>
              <w:left w:val="nil"/>
              <w:bottom w:val="single" w:sz="4" w:space="0" w:color="BFBFBF"/>
              <w:right w:val="single" w:sz="4" w:space="0" w:color="BFBFBF"/>
            </w:tcBorders>
            <w:shd w:val="clear" w:color="auto" w:fill="auto"/>
            <w:noWrap/>
            <w:vAlign w:val="center"/>
          </w:tcPr>
          <w:p w14:paraId="1953B45E" w14:textId="55C5AB0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14:paraId="3B3B43CE" w14:textId="347756A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6BA4FE84" w14:textId="11A3013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20" w:type="dxa"/>
            <w:tcBorders>
              <w:top w:val="nil"/>
              <w:left w:val="nil"/>
              <w:bottom w:val="single" w:sz="4" w:space="0" w:color="BFBFBF"/>
              <w:right w:val="single" w:sz="4" w:space="0" w:color="BFBFBF"/>
            </w:tcBorders>
            <w:shd w:val="clear" w:color="auto" w:fill="auto"/>
            <w:noWrap/>
            <w:vAlign w:val="center"/>
          </w:tcPr>
          <w:p w14:paraId="33C4EF23" w14:textId="23F5B20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20" w:type="dxa"/>
            <w:tcBorders>
              <w:top w:val="nil"/>
              <w:left w:val="nil"/>
              <w:bottom w:val="single" w:sz="4" w:space="0" w:color="BFBFBF"/>
              <w:right w:val="single" w:sz="8" w:space="0" w:color="auto"/>
            </w:tcBorders>
            <w:shd w:val="clear" w:color="auto" w:fill="auto"/>
            <w:noWrap/>
            <w:vAlign w:val="center"/>
          </w:tcPr>
          <w:p w14:paraId="2516DBD2" w14:textId="4794076E" w:rsidR="00EC337B" w:rsidRPr="00EC337B" w:rsidRDefault="00EC337B" w:rsidP="00EC337B">
            <w:pPr>
              <w:jc w:val="center"/>
              <w:rPr>
                <w:rFonts w:ascii="Calibri" w:hAnsi="Calibri" w:cs="Calibri"/>
                <w:color w:val="006100"/>
                <w:sz w:val="16"/>
                <w:szCs w:val="16"/>
              </w:rPr>
            </w:pPr>
            <w:r w:rsidRPr="00EC337B">
              <w:rPr>
                <w:rFonts w:ascii="Calibri" w:hAnsi="Calibri" w:cs="Calibri"/>
                <w:color w:val="000000"/>
                <w:sz w:val="16"/>
                <w:szCs w:val="22"/>
              </w:rPr>
              <w:t>4</w:t>
            </w:r>
          </w:p>
        </w:tc>
        <w:tc>
          <w:tcPr>
            <w:tcW w:w="708" w:type="dxa"/>
            <w:tcBorders>
              <w:top w:val="nil"/>
              <w:left w:val="nil"/>
              <w:bottom w:val="single" w:sz="4" w:space="0" w:color="BFBFBF"/>
              <w:right w:val="single" w:sz="4" w:space="0" w:color="BFBFBF"/>
            </w:tcBorders>
            <w:shd w:val="clear" w:color="auto" w:fill="auto"/>
            <w:noWrap/>
            <w:vAlign w:val="center"/>
          </w:tcPr>
          <w:p w14:paraId="78FBD36A" w14:textId="04742E8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36</w:t>
            </w:r>
          </w:p>
        </w:tc>
        <w:tc>
          <w:tcPr>
            <w:tcW w:w="709" w:type="dxa"/>
            <w:tcBorders>
              <w:top w:val="nil"/>
              <w:left w:val="nil"/>
              <w:bottom w:val="single" w:sz="4" w:space="0" w:color="BFBFBF"/>
              <w:right w:val="single" w:sz="4" w:space="0" w:color="BFBFBF"/>
            </w:tcBorders>
            <w:shd w:val="clear" w:color="auto" w:fill="auto"/>
            <w:noWrap/>
            <w:vAlign w:val="center"/>
          </w:tcPr>
          <w:p w14:paraId="6FEA7853" w14:textId="0B4720B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33</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1116FADF" w14:textId="29727BB7"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21</w:t>
            </w:r>
          </w:p>
        </w:tc>
      </w:tr>
      <w:tr w:rsidR="00EC337B" w:rsidRPr="00A16D1F" w14:paraId="60F7279A"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3B7AB6E0" w14:textId="43D68A3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W655</w:t>
            </w:r>
          </w:p>
        </w:tc>
        <w:tc>
          <w:tcPr>
            <w:tcW w:w="851" w:type="dxa"/>
            <w:tcBorders>
              <w:top w:val="nil"/>
              <w:left w:val="nil"/>
              <w:bottom w:val="single" w:sz="4" w:space="0" w:color="BFBFBF"/>
              <w:right w:val="nil"/>
            </w:tcBorders>
            <w:shd w:val="clear" w:color="auto" w:fill="auto"/>
            <w:noWrap/>
            <w:vAlign w:val="center"/>
          </w:tcPr>
          <w:p w14:paraId="6DC682C5" w14:textId="58E92E6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66,6</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73939FC6" w14:textId="0CBAC50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6</w:t>
            </w:r>
          </w:p>
        </w:tc>
        <w:tc>
          <w:tcPr>
            <w:tcW w:w="533" w:type="dxa"/>
            <w:tcBorders>
              <w:top w:val="nil"/>
              <w:left w:val="nil"/>
              <w:bottom w:val="single" w:sz="4" w:space="0" w:color="BFBFBF"/>
              <w:right w:val="single" w:sz="4" w:space="0" w:color="BFBFBF"/>
            </w:tcBorders>
            <w:shd w:val="clear" w:color="auto" w:fill="auto"/>
            <w:noWrap/>
            <w:vAlign w:val="center"/>
          </w:tcPr>
          <w:p w14:paraId="01655177" w14:textId="6D0B7C5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33" w:type="dxa"/>
            <w:tcBorders>
              <w:top w:val="nil"/>
              <w:left w:val="nil"/>
              <w:bottom w:val="single" w:sz="4" w:space="0" w:color="BFBFBF"/>
              <w:right w:val="single" w:sz="8" w:space="0" w:color="auto"/>
            </w:tcBorders>
            <w:shd w:val="clear" w:color="auto" w:fill="auto"/>
            <w:noWrap/>
            <w:vAlign w:val="center"/>
          </w:tcPr>
          <w:p w14:paraId="26F2F050" w14:textId="7C59CD3C" w:rsidR="00EC337B" w:rsidRPr="00EC337B" w:rsidRDefault="00EC337B" w:rsidP="00EC337B">
            <w:pPr>
              <w:jc w:val="center"/>
              <w:rPr>
                <w:rFonts w:ascii="Calibri" w:hAnsi="Calibri" w:cs="Calibri"/>
                <w:color w:val="006100"/>
                <w:sz w:val="16"/>
                <w:szCs w:val="16"/>
              </w:rPr>
            </w:pPr>
            <w:r w:rsidRPr="00EC337B">
              <w:rPr>
                <w:rFonts w:ascii="Calibri" w:hAnsi="Calibri" w:cs="Calibri"/>
                <w:color w:val="000000"/>
                <w:sz w:val="16"/>
                <w:szCs w:val="22"/>
              </w:rPr>
              <w:t>3</w:t>
            </w:r>
          </w:p>
        </w:tc>
        <w:tc>
          <w:tcPr>
            <w:tcW w:w="952" w:type="dxa"/>
            <w:tcBorders>
              <w:top w:val="nil"/>
              <w:left w:val="nil"/>
              <w:bottom w:val="single" w:sz="4" w:space="0" w:color="BFBFBF"/>
              <w:right w:val="single" w:sz="8" w:space="0" w:color="auto"/>
            </w:tcBorders>
            <w:shd w:val="clear" w:color="auto" w:fill="auto"/>
            <w:noWrap/>
            <w:vAlign w:val="center"/>
          </w:tcPr>
          <w:p w14:paraId="50F9FBBD" w14:textId="14013622" w:rsidR="00EC337B" w:rsidRPr="00EC337B" w:rsidRDefault="00EC337B" w:rsidP="00EC337B">
            <w:pPr>
              <w:jc w:val="center"/>
              <w:rPr>
                <w:rFonts w:ascii="Arial" w:hAnsi="Arial" w:cs="Arial"/>
                <w:b/>
                <w:bCs/>
                <w:color w:val="FF0000"/>
                <w:sz w:val="16"/>
                <w:szCs w:val="16"/>
              </w:rPr>
            </w:pPr>
            <w:r w:rsidRPr="00EC337B">
              <w:rPr>
                <w:rFonts w:ascii="Arial" w:hAnsi="Arial" w:cs="Arial"/>
                <w:color w:val="000000"/>
                <w:sz w:val="16"/>
                <w:szCs w:val="18"/>
              </w:rPr>
              <w:t xml:space="preserve">0,5 </w:t>
            </w:r>
          </w:p>
        </w:tc>
        <w:tc>
          <w:tcPr>
            <w:tcW w:w="519" w:type="dxa"/>
            <w:tcBorders>
              <w:top w:val="nil"/>
              <w:left w:val="nil"/>
              <w:bottom w:val="single" w:sz="4" w:space="0" w:color="BFBFBF"/>
              <w:right w:val="single" w:sz="4" w:space="0" w:color="BFBFBF"/>
            </w:tcBorders>
            <w:shd w:val="clear" w:color="auto" w:fill="auto"/>
            <w:noWrap/>
            <w:vAlign w:val="center"/>
          </w:tcPr>
          <w:p w14:paraId="213B5C5D" w14:textId="7BB8B79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7D531DB8" w14:textId="5E62555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14:paraId="78A8160C" w14:textId="4211690A"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2</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6362D473" w14:textId="2006CD4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6</w:t>
            </w:r>
          </w:p>
        </w:tc>
        <w:tc>
          <w:tcPr>
            <w:tcW w:w="520" w:type="dxa"/>
            <w:tcBorders>
              <w:top w:val="nil"/>
              <w:left w:val="nil"/>
              <w:bottom w:val="single" w:sz="4" w:space="0" w:color="BFBFBF"/>
              <w:right w:val="single" w:sz="4" w:space="0" w:color="BFBFBF"/>
            </w:tcBorders>
            <w:shd w:val="clear" w:color="auto" w:fill="auto"/>
            <w:noWrap/>
            <w:vAlign w:val="center"/>
          </w:tcPr>
          <w:p w14:paraId="617D36FD" w14:textId="1A3C9D2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5</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1BB36161" w14:textId="25E32D3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6100"/>
                <w:sz w:val="16"/>
                <w:szCs w:val="22"/>
              </w:rPr>
              <w:t>1</w:t>
            </w:r>
          </w:p>
        </w:tc>
        <w:tc>
          <w:tcPr>
            <w:tcW w:w="708" w:type="dxa"/>
            <w:tcBorders>
              <w:top w:val="nil"/>
              <w:left w:val="nil"/>
              <w:bottom w:val="single" w:sz="4" w:space="0" w:color="BFBFBF"/>
              <w:right w:val="single" w:sz="4" w:space="0" w:color="BFBFBF"/>
            </w:tcBorders>
            <w:shd w:val="clear" w:color="auto" w:fill="auto"/>
            <w:noWrap/>
            <w:vAlign w:val="center"/>
          </w:tcPr>
          <w:p w14:paraId="4BAB7511" w14:textId="4A76380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81</w:t>
            </w:r>
          </w:p>
        </w:tc>
        <w:tc>
          <w:tcPr>
            <w:tcW w:w="709" w:type="dxa"/>
            <w:tcBorders>
              <w:top w:val="nil"/>
              <w:left w:val="nil"/>
              <w:bottom w:val="single" w:sz="4" w:space="0" w:color="BFBFBF"/>
              <w:right w:val="single" w:sz="4" w:space="0" w:color="BFBFBF"/>
            </w:tcBorders>
            <w:shd w:val="clear" w:color="auto" w:fill="auto"/>
            <w:noWrap/>
            <w:vAlign w:val="center"/>
          </w:tcPr>
          <w:p w14:paraId="0BB6FB2D" w14:textId="7A80857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88</w:t>
            </w:r>
          </w:p>
        </w:tc>
        <w:tc>
          <w:tcPr>
            <w:tcW w:w="709" w:type="dxa"/>
            <w:tcBorders>
              <w:top w:val="single" w:sz="4" w:space="0" w:color="BFBFBF"/>
              <w:left w:val="nil"/>
              <w:bottom w:val="single" w:sz="4" w:space="0" w:color="BFBFBF"/>
              <w:right w:val="single" w:sz="4" w:space="0" w:color="auto"/>
            </w:tcBorders>
            <w:shd w:val="clear" w:color="000000" w:fill="FFC7CE"/>
            <w:noWrap/>
            <w:vAlign w:val="center"/>
          </w:tcPr>
          <w:p w14:paraId="05CE9357" w14:textId="7C4F3DB0"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100</w:t>
            </w:r>
          </w:p>
        </w:tc>
      </w:tr>
      <w:tr w:rsidR="00EC337B" w:rsidRPr="00A16D1F" w14:paraId="54B529F8"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04B7253A" w14:textId="6A7902E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W500</w:t>
            </w:r>
          </w:p>
        </w:tc>
        <w:tc>
          <w:tcPr>
            <w:tcW w:w="851" w:type="dxa"/>
            <w:tcBorders>
              <w:top w:val="nil"/>
              <w:left w:val="nil"/>
              <w:bottom w:val="single" w:sz="4" w:space="0" w:color="BFBFBF"/>
              <w:right w:val="nil"/>
            </w:tcBorders>
            <w:shd w:val="clear" w:color="auto" w:fill="auto"/>
            <w:noWrap/>
            <w:vAlign w:val="center"/>
          </w:tcPr>
          <w:p w14:paraId="011BD33A" w14:textId="25A31BD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5,4</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2383118B" w14:textId="6D262AA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5</w:t>
            </w:r>
          </w:p>
        </w:tc>
        <w:tc>
          <w:tcPr>
            <w:tcW w:w="533" w:type="dxa"/>
            <w:tcBorders>
              <w:top w:val="nil"/>
              <w:left w:val="nil"/>
              <w:bottom w:val="single" w:sz="4" w:space="0" w:color="BFBFBF"/>
              <w:right w:val="single" w:sz="4" w:space="0" w:color="BFBFBF"/>
            </w:tcBorders>
            <w:shd w:val="clear" w:color="auto" w:fill="auto"/>
            <w:noWrap/>
            <w:vAlign w:val="center"/>
          </w:tcPr>
          <w:p w14:paraId="7644C12F" w14:textId="7798BD9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33" w:type="dxa"/>
            <w:tcBorders>
              <w:top w:val="nil"/>
              <w:left w:val="nil"/>
              <w:bottom w:val="single" w:sz="4" w:space="0" w:color="BFBFBF"/>
              <w:right w:val="single" w:sz="8" w:space="0" w:color="auto"/>
            </w:tcBorders>
            <w:shd w:val="clear" w:color="auto" w:fill="auto"/>
            <w:noWrap/>
            <w:vAlign w:val="center"/>
          </w:tcPr>
          <w:p w14:paraId="46B41C8D" w14:textId="7DCF413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952" w:type="dxa"/>
            <w:tcBorders>
              <w:top w:val="nil"/>
              <w:left w:val="nil"/>
              <w:bottom w:val="single" w:sz="4" w:space="0" w:color="BFBFBF"/>
              <w:right w:val="single" w:sz="8" w:space="0" w:color="auto"/>
            </w:tcBorders>
            <w:shd w:val="clear" w:color="auto" w:fill="auto"/>
            <w:noWrap/>
            <w:vAlign w:val="center"/>
          </w:tcPr>
          <w:p w14:paraId="06B821D2" w14:textId="0742E6F2" w:rsidR="00EC337B" w:rsidRPr="00EC337B" w:rsidRDefault="00EC337B" w:rsidP="00EC337B">
            <w:pPr>
              <w:jc w:val="center"/>
              <w:rPr>
                <w:rFonts w:ascii="Arial" w:hAnsi="Arial" w:cs="Arial"/>
                <w:color w:val="000000"/>
                <w:sz w:val="16"/>
                <w:szCs w:val="16"/>
              </w:rPr>
            </w:pPr>
            <w:r w:rsidRPr="00EC337B">
              <w:rPr>
                <w:color w:val="000000"/>
                <w:sz w:val="16"/>
                <w:szCs w:val="16"/>
              </w:rPr>
              <w:t>3,7</w:t>
            </w:r>
          </w:p>
        </w:tc>
        <w:tc>
          <w:tcPr>
            <w:tcW w:w="519" w:type="dxa"/>
            <w:tcBorders>
              <w:top w:val="nil"/>
              <w:left w:val="nil"/>
              <w:bottom w:val="single" w:sz="4" w:space="0" w:color="BFBFBF"/>
              <w:right w:val="single" w:sz="4" w:space="0" w:color="BFBFBF"/>
            </w:tcBorders>
            <w:shd w:val="clear" w:color="auto" w:fill="auto"/>
            <w:noWrap/>
            <w:vAlign w:val="center"/>
          </w:tcPr>
          <w:p w14:paraId="60F62B89" w14:textId="7020D34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5EF11417" w14:textId="492EC6B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14:paraId="619C90B8" w14:textId="3107DA46" w:rsidR="00EC337B" w:rsidRPr="00EC337B" w:rsidRDefault="00EC337B" w:rsidP="00EC337B">
            <w:pPr>
              <w:jc w:val="center"/>
              <w:rPr>
                <w:rFonts w:ascii="Calibri" w:hAnsi="Calibri" w:cs="Calibri"/>
                <w:color w:val="9C0006"/>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4E68BEEE" w14:textId="57D1EDA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5</w:t>
            </w:r>
          </w:p>
        </w:tc>
        <w:tc>
          <w:tcPr>
            <w:tcW w:w="520" w:type="dxa"/>
            <w:tcBorders>
              <w:top w:val="nil"/>
              <w:left w:val="nil"/>
              <w:bottom w:val="single" w:sz="4" w:space="0" w:color="BFBFBF"/>
              <w:right w:val="single" w:sz="4" w:space="0" w:color="BFBFBF"/>
            </w:tcBorders>
            <w:shd w:val="clear" w:color="auto" w:fill="auto"/>
            <w:noWrap/>
            <w:vAlign w:val="center"/>
          </w:tcPr>
          <w:p w14:paraId="2371935E" w14:textId="052C6FD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572F4DFF" w14:textId="7E2E27FD"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5</w:t>
            </w:r>
          </w:p>
        </w:tc>
        <w:tc>
          <w:tcPr>
            <w:tcW w:w="708" w:type="dxa"/>
            <w:tcBorders>
              <w:top w:val="nil"/>
              <w:left w:val="nil"/>
              <w:bottom w:val="single" w:sz="4" w:space="0" w:color="BFBFBF"/>
              <w:right w:val="single" w:sz="4" w:space="0" w:color="BFBFBF"/>
            </w:tcBorders>
            <w:shd w:val="clear" w:color="auto" w:fill="auto"/>
            <w:noWrap/>
            <w:vAlign w:val="center"/>
          </w:tcPr>
          <w:p w14:paraId="4CD0091A" w14:textId="4A08E33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133</w:t>
            </w:r>
          </w:p>
        </w:tc>
        <w:tc>
          <w:tcPr>
            <w:tcW w:w="709" w:type="dxa"/>
            <w:tcBorders>
              <w:top w:val="nil"/>
              <w:left w:val="nil"/>
              <w:bottom w:val="single" w:sz="4" w:space="0" w:color="BFBFBF"/>
              <w:right w:val="single" w:sz="4" w:space="0" w:color="BFBFBF"/>
            </w:tcBorders>
            <w:shd w:val="clear" w:color="auto" w:fill="auto"/>
            <w:noWrap/>
            <w:vAlign w:val="center"/>
          </w:tcPr>
          <w:p w14:paraId="63F9FFA3" w14:textId="18ACDDB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139</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08D0FE37" w14:textId="5FBFF2B2"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109</w:t>
            </w:r>
          </w:p>
        </w:tc>
      </w:tr>
      <w:tr w:rsidR="00EC337B" w:rsidRPr="00A16D1F" w14:paraId="44C18AA4"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4517EC74" w14:textId="48CFEA4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W511</w:t>
            </w:r>
          </w:p>
        </w:tc>
        <w:tc>
          <w:tcPr>
            <w:tcW w:w="851" w:type="dxa"/>
            <w:tcBorders>
              <w:top w:val="nil"/>
              <w:left w:val="nil"/>
              <w:bottom w:val="single" w:sz="4" w:space="0" w:color="BFBFBF"/>
              <w:right w:val="nil"/>
            </w:tcBorders>
            <w:shd w:val="clear" w:color="auto" w:fill="auto"/>
            <w:noWrap/>
            <w:vAlign w:val="center"/>
          </w:tcPr>
          <w:p w14:paraId="41D7046B" w14:textId="06BEF96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33,6</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70D15462" w14:textId="1ABC8C6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33" w:type="dxa"/>
            <w:tcBorders>
              <w:top w:val="nil"/>
              <w:left w:val="nil"/>
              <w:bottom w:val="single" w:sz="4" w:space="0" w:color="BFBFBF"/>
              <w:right w:val="single" w:sz="4" w:space="0" w:color="BFBFBF"/>
            </w:tcBorders>
            <w:shd w:val="clear" w:color="auto" w:fill="auto"/>
            <w:noWrap/>
            <w:vAlign w:val="center"/>
          </w:tcPr>
          <w:p w14:paraId="299F39CD" w14:textId="5C34B2E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5C792D3C" w14:textId="08F9FFBD"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2</w:t>
            </w:r>
          </w:p>
        </w:tc>
        <w:tc>
          <w:tcPr>
            <w:tcW w:w="952" w:type="dxa"/>
            <w:tcBorders>
              <w:top w:val="nil"/>
              <w:left w:val="nil"/>
              <w:bottom w:val="single" w:sz="4" w:space="0" w:color="BFBFBF"/>
              <w:right w:val="single" w:sz="8" w:space="0" w:color="auto"/>
            </w:tcBorders>
            <w:shd w:val="clear" w:color="auto" w:fill="auto"/>
            <w:noWrap/>
            <w:vAlign w:val="center"/>
          </w:tcPr>
          <w:p w14:paraId="2FC946BE" w14:textId="6EA2F2CC"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0,6 </w:t>
            </w:r>
          </w:p>
        </w:tc>
        <w:tc>
          <w:tcPr>
            <w:tcW w:w="519" w:type="dxa"/>
            <w:tcBorders>
              <w:top w:val="nil"/>
              <w:left w:val="nil"/>
              <w:bottom w:val="single" w:sz="4" w:space="0" w:color="BFBFBF"/>
              <w:right w:val="single" w:sz="4" w:space="0" w:color="BFBFBF"/>
            </w:tcBorders>
            <w:shd w:val="clear" w:color="auto" w:fill="auto"/>
            <w:noWrap/>
            <w:vAlign w:val="center"/>
          </w:tcPr>
          <w:p w14:paraId="57ABA8BC" w14:textId="294CE52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6F751999" w14:textId="491B62B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14:paraId="7A63F299" w14:textId="1D070A20" w:rsidR="00EC337B" w:rsidRPr="00EC337B" w:rsidRDefault="00EC337B" w:rsidP="00EC337B">
            <w:pPr>
              <w:jc w:val="center"/>
              <w:rPr>
                <w:rFonts w:ascii="Calibri" w:hAnsi="Calibri" w:cs="Calibri"/>
                <w:color w:val="9C0006"/>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675EC6B3" w14:textId="7FE9092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20" w:type="dxa"/>
            <w:tcBorders>
              <w:top w:val="nil"/>
              <w:left w:val="nil"/>
              <w:bottom w:val="single" w:sz="4" w:space="0" w:color="BFBFBF"/>
              <w:right w:val="single" w:sz="4" w:space="0" w:color="BFBFBF"/>
            </w:tcBorders>
            <w:shd w:val="clear" w:color="auto" w:fill="auto"/>
            <w:noWrap/>
            <w:vAlign w:val="center"/>
          </w:tcPr>
          <w:p w14:paraId="39F9A941" w14:textId="11FC348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39DEEF7E" w14:textId="5646E0E7"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2</w:t>
            </w:r>
          </w:p>
        </w:tc>
        <w:tc>
          <w:tcPr>
            <w:tcW w:w="708" w:type="dxa"/>
            <w:tcBorders>
              <w:top w:val="nil"/>
              <w:left w:val="nil"/>
              <w:bottom w:val="single" w:sz="4" w:space="0" w:color="BFBFBF"/>
              <w:right w:val="single" w:sz="4" w:space="0" w:color="BFBFBF"/>
            </w:tcBorders>
            <w:shd w:val="clear" w:color="auto" w:fill="auto"/>
            <w:noWrap/>
            <w:vAlign w:val="center"/>
          </w:tcPr>
          <w:p w14:paraId="38967630" w14:textId="3A6B046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16</w:t>
            </w:r>
          </w:p>
        </w:tc>
        <w:tc>
          <w:tcPr>
            <w:tcW w:w="709" w:type="dxa"/>
            <w:tcBorders>
              <w:top w:val="nil"/>
              <w:left w:val="nil"/>
              <w:bottom w:val="single" w:sz="4" w:space="0" w:color="BFBFBF"/>
              <w:right w:val="single" w:sz="4" w:space="0" w:color="BFBFBF"/>
            </w:tcBorders>
            <w:shd w:val="clear" w:color="auto" w:fill="auto"/>
            <w:noWrap/>
            <w:vAlign w:val="center"/>
          </w:tcPr>
          <w:p w14:paraId="7F40D8DD" w14:textId="5F44BC3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22</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75CC96C9" w14:textId="7D049570"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21</w:t>
            </w:r>
          </w:p>
        </w:tc>
      </w:tr>
      <w:tr w:rsidR="00EC337B" w:rsidRPr="00A16D1F" w14:paraId="0BD53CCA"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4FF08587" w14:textId="1775942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W519</w:t>
            </w:r>
          </w:p>
        </w:tc>
        <w:tc>
          <w:tcPr>
            <w:tcW w:w="851" w:type="dxa"/>
            <w:tcBorders>
              <w:top w:val="nil"/>
              <w:left w:val="nil"/>
              <w:bottom w:val="single" w:sz="4" w:space="0" w:color="BFBFBF"/>
              <w:right w:val="nil"/>
            </w:tcBorders>
            <w:shd w:val="clear" w:color="auto" w:fill="auto"/>
            <w:noWrap/>
            <w:vAlign w:val="center"/>
          </w:tcPr>
          <w:p w14:paraId="593F5E9D" w14:textId="3497EC0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31,6</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6F1D8D51" w14:textId="0E1CF2B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33" w:type="dxa"/>
            <w:tcBorders>
              <w:top w:val="nil"/>
              <w:left w:val="nil"/>
              <w:bottom w:val="single" w:sz="4" w:space="0" w:color="BFBFBF"/>
              <w:right w:val="single" w:sz="4" w:space="0" w:color="BFBFBF"/>
            </w:tcBorders>
            <w:shd w:val="clear" w:color="auto" w:fill="auto"/>
            <w:noWrap/>
            <w:vAlign w:val="center"/>
          </w:tcPr>
          <w:p w14:paraId="5BC345EC" w14:textId="7E6CB94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7</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6D5E6558" w14:textId="6DB4E03E"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2</w:t>
            </w:r>
          </w:p>
        </w:tc>
        <w:tc>
          <w:tcPr>
            <w:tcW w:w="952" w:type="dxa"/>
            <w:tcBorders>
              <w:top w:val="nil"/>
              <w:left w:val="nil"/>
              <w:bottom w:val="single" w:sz="4" w:space="0" w:color="BFBFBF"/>
              <w:right w:val="single" w:sz="8" w:space="0" w:color="auto"/>
            </w:tcBorders>
            <w:shd w:val="clear" w:color="auto" w:fill="auto"/>
            <w:noWrap/>
            <w:vAlign w:val="center"/>
          </w:tcPr>
          <w:p w14:paraId="5962CF69" w14:textId="0B31AF76"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0,6 </w:t>
            </w:r>
          </w:p>
        </w:tc>
        <w:tc>
          <w:tcPr>
            <w:tcW w:w="519" w:type="dxa"/>
            <w:tcBorders>
              <w:top w:val="nil"/>
              <w:left w:val="nil"/>
              <w:bottom w:val="single" w:sz="4" w:space="0" w:color="BFBFBF"/>
              <w:right w:val="single" w:sz="4" w:space="0" w:color="BFBFBF"/>
            </w:tcBorders>
            <w:shd w:val="clear" w:color="auto" w:fill="auto"/>
            <w:noWrap/>
            <w:vAlign w:val="center"/>
          </w:tcPr>
          <w:p w14:paraId="3EBBE575" w14:textId="7EF3B90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495E8C13" w14:textId="0F88933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14:paraId="4B30952F" w14:textId="6C7480A8"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21D81593" w14:textId="4B1699E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6</w:t>
            </w:r>
          </w:p>
        </w:tc>
        <w:tc>
          <w:tcPr>
            <w:tcW w:w="520" w:type="dxa"/>
            <w:tcBorders>
              <w:top w:val="nil"/>
              <w:left w:val="nil"/>
              <w:bottom w:val="single" w:sz="4" w:space="0" w:color="BFBFBF"/>
              <w:right w:val="single" w:sz="4" w:space="0" w:color="BFBFBF"/>
            </w:tcBorders>
            <w:shd w:val="clear" w:color="auto" w:fill="auto"/>
            <w:noWrap/>
            <w:vAlign w:val="center"/>
          </w:tcPr>
          <w:p w14:paraId="79C078A6" w14:textId="7715326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13</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67E166BF" w14:textId="15271D2F"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1</w:t>
            </w:r>
          </w:p>
        </w:tc>
        <w:tc>
          <w:tcPr>
            <w:tcW w:w="708" w:type="dxa"/>
            <w:tcBorders>
              <w:top w:val="nil"/>
              <w:left w:val="nil"/>
              <w:bottom w:val="single" w:sz="4" w:space="0" w:color="BFBFBF"/>
              <w:right w:val="single" w:sz="4" w:space="0" w:color="BFBFBF"/>
            </w:tcBorders>
            <w:shd w:val="clear" w:color="auto" w:fill="auto"/>
            <w:noWrap/>
            <w:vAlign w:val="center"/>
          </w:tcPr>
          <w:p w14:paraId="4D2FA3B3" w14:textId="0207CDB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45</w:t>
            </w:r>
          </w:p>
        </w:tc>
        <w:tc>
          <w:tcPr>
            <w:tcW w:w="709" w:type="dxa"/>
            <w:tcBorders>
              <w:top w:val="nil"/>
              <w:left w:val="nil"/>
              <w:bottom w:val="single" w:sz="4" w:space="0" w:color="BFBFBF"/>
              <w:right w:val="single" w:sz="4" w:space="0" w:color="BFBFBF"/>
            </w:tcBorders>
            <w:shd w:val="clear" w:color="auto" w:fill="auto"/>
            <w:noWrap/>
            <w:vAlign w:val="center"/>
          </w:tcPr>
          <w:p w14:paraId="37A7DC99" w14:textId="3C02B33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74</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3DC6B9DE" w14:textId="5028744D"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55</w:t>
            </w:r>
          </w:p>
        </w:tc>
      </w:tr>
      <w:tr w:rsidR="00EC337B" w:rsidRPr="00A16D1F" w14:paraId="0CB3B1CA"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0E89BB45" w14:textId="69EA963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W531</w:t>
            </w:r>
          </w:p>
        </w:tc>
        <w:tc>
          <w:tcPr>
            <w:tcW w:w="851" w:type="dxa"/>
            <w:tcBorders>
              <w:top w:val="nil"/>
              <w:left w:val="nil"/>
              <w:bottom w:val="single" w:sz="4" w:space="0" w:color="BFBFBF"/>
              <w:right w:val="nil"/>
            </w:tcBorders>
            <w:shd w:val="clear" w:color="auto" w:fill="auto"/>
            <w:noWrap/>
            <w:vAlign w:val="center"/>
          </w:tcPr>
          <w:p w14:paraId="54E20E25" w14:textId="43928CC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11,8</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7F45979A" w14:textId="6EAC36A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33" w:type="dxa"/>
            <w:tcBorders>
              <w:top w:val="nil"/>
              <w:left w:val="nil"/>
              <w:bottom w:val="single" w:sz="4" w:space="0" w:color="BFBFBF"/>
              <w:right w:val="single" w:sz="4" w:space="0" w:color="BFBFBF"/>
            </w:tcBorders>
            <w:shd w:val="clear" w:color="auto" w:fill="auto"/>
            <w:noWrap/>
            <w:vAlign w:val="center"/>
          </w:tcPr>
          <w:p w14:paraId="2BD5D9F2" w14:textId="06718DD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4616DB13" w14:textId="4E7A4BC9"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2</w:t>
            </w:r>
          </w:p>
        </w:tc>
        <w:tc>
          <w:tcPr>
            <w:tcW w:w="952" w:type="dxa"/>
            <w:tcBorders>
              <w:top w:val="nil"/>
              <w:left w:val="nil"/>
              <w:bottom w:val="single" w:sz="4" w:space="0" w:color="BFBFBF"/>
              <w:right w:val="single" w:sz="8" w:space="0" w:color="auto"/>
            </w:tcBorders>
            <w:shd w:val="clear" w:color="auto" w:fill="auto"/>
            <w:noWrap/>
            <w:vAlign w:val="center"/>
          </w:tcPr>
          <w:p w14:paraId="75DF50A6" w14:textId="36376D85"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1,7 </w:t>
            </w:r>
          </w:p>
        </w:tc>
        <w:tc>
          <w:tcPr>
            <w:tcW w:w="519" w:type="dxa"/>
            <w:tcBorders>
              <w:top w:val="nil"/>
              <w:left w:val="nil"/>
              <w:bottom w:val="single" w:sz="4" w:space="0" w:color="BFBFBF"/>
              <w:right w:val="single" w:sz="4" w:space="0" w:color="BFBFBF"/>
            </w:tcBorders>
            <w:shd w:val="clear" w:color="auto" w:fill="auto"/>
            <w:noWrap/>
            <w:vAlign w:val="center"/>
          </w:tcPr>
          <w:p w14:paraId="1325EDF6" w14:textId="203694E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3126C15F" w14:textId="0EBF332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14:paraId="36D52C88" w14:textId="633A0AC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2B1A4123" w14:textId="6B6C1E4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6</w:t>
            </w:r>
          </w:p>
        </w:tc>
        <w:tc>
          <w:tcPr>
            <w:tcW w:w="520" w:type="dxa"/>
            <w:tcBorders>
              <w:top w:val="nil"/>
              <w:left w:val="nil"/>
              <w:bottom w:val="single" w:sz="4" w:space="0" w:color="BFBFBF"/>
              <w:right w:val="single" w:sz="4" w:space="0" w:color="BFBFBF"/>
            </w:tcBorders>
            <w:shd w:val="clear" w:color="auto" w:fill="auto"/>
            <w:noWrap/>
            <w:vAlign w:val="center"/>
          </w:tcPr>
          <w:p w14:paraId="2941AC7D" w14:textId="144C4F4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578309E8" w14:textId="071C11BC"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2</w:t>
            </w:r>
          </w:p>
        </w:tc>
        <w:tc>
          <w:tcPr>
            <w:tcW w:w="708" w:type="dxa"/>
            <w:tcBorders>
              <w:top w:val="nil"/>
              <w:left w:val="nil"/>
              <w:bottom w:val="single" w:sz="4" w:space="0" w:color="BFBFBF"/>
              <w:right w:val="single" w:sz="4" w:space="0" w:color="BFBFBF"/>
            </w:tcBorders>
            <w:shd w:val="clear" w:color="auto" w:fill="auto"/>
            <w:noWrap/>
            <w:vAlign w:val="center"/>
          </w:tcPr>
          <w:p w14:paraId="591FE298" w14:textId="06CDB87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19</w:t>
            </w:r>
          </w:p>
        </w:tc>
        <w:tc>
          <w:tcPr>
            <w:tcW w:w="709" w:type="dxa"/>
            <w:tcBorders>
              <w:top w:val="nil"/>
              <w:left w:val="nil"/>
              <w:bottom w:val="single" w:sz="4" w:space="0" w:color="BFBFBF"/>
              <w:right w:val="single" w:sz="4" w:space="0" w:color="BFBFBF"/>
            </w:tcBorders>
            <w:shd w:val="clear" w:color="auto" w:fill="auto"/>
            <w:noWrap/>
            <w:vAlign w:val="center"/>
          </w:tcPr>
          <w:p w14:paraId="3744CED7" w14:textId="5B6DFD4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24</w:t>
            </w:r>
          </w:p>
        </w:tc>
        <w:tc>
          <w:tcPr>
            <w:tcW w:w="709" w:type="dxa"/>
            <w:tcBorders>
              <w:top w:val="single" w:sz="4" w:space="0" w:color="BFBFBF"/>
              <w:left w:val="nil"/>
              <w:bottom w:val="single" w:sz="4" w:space="0" w:color="BFBFBF"/>
              <w:right w:val="single" w:sz="4" w:space="0" w:color="auto"/>
            </w:tcBorders>
            <w:shd w:val="clear" w:color="000000" w:fill="FFC7CE"/>
            <w:noWrap/>
            <w:vAlign w:val="center"/>
          </w:tcPr>
          <w:p w14:paraId="65BFDDFA" w14:textId="45428A78"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25</w:t>
            </w:r>
          </w:p>
        </w:tc>
      </w:tr>
      <w:tr w:rsidR="00EC337B" w:rsidRPr="00A16D1F" w14:paraId="3CF395FD"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64B8506C" w14:textId="7DE467F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W600</w:t>
            </w:r>
          </w:p>
        </w:tc>
        <w:tc>
          <w:tcPr>
            <w:tcW w:w="851" w:type="dxa"/>
            <w:tcBorders>
              <w:top w:val="nil"/>
              <w:left w:val="nil"/>
              <w:bottom w:val="single" w:sz="4" w:space="0" w:color="BFBFBF"/>
              <w:right w:val="nil"/>
            </w:tcBorders>
            <w:shd w:val="clear" w:color="auto" w:fill="auto"/>
            <w:noWrap/>
            <w:vAlign w:val="center"/>
          </w:tcPr>
          <w:p w14:paraId="0DF2285D" w14:textId="275351A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43,5</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1E032532" w14:textId="4E9E19D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33" w:type="dxa"/>
            <w:tcBorders>
              <w:top w:val="nil"/>
              <w:left w:val="nil"/>
              <w:bottom w:val="single" w:sz="4" w:space="0" w:color="BFBFBF"/>
              <w:right w:val="single" w:sz="4" w:space="0" w:color="BFBFBF"/>
            </w:tcBorders>
            <w:shd w:val="clear" w:color="auto" w:fill="auto"/>
            <w:noWrap/>
            <w:vAlign w:val="center"/>
          </w:tcPr>
          <w:p w14:paraId="79B6A57C" w14:textId="2C4C5C5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33" w:type="dxa"/>
            <w:tcBorders>
              <w:top w:val="single" w:sz="4" w:space="0" w:color="BFBFBF"/>
              <w:left w:val="nil"/>
              <w:bottom w:val="single" w:sz="4" w:space="0" w:color="BFBFBF"/>
              <w:right w:val="single" w:sz="8" w:space="0" w:color="auto"/>
            </w:tcBorders>
            <w:shd w:val="clear" w:color="000000" w:fill="FFC7CE"/>
            <w:noWrap/>
            <w:vAlign w:val="center"/>
          </w:tcPr>
          <w:p w14:paraId="6EF77A55" w14:textId="297EE61F"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2</w:t>
            </w:r>
          </w:p>
        </w:tc>
        <w:tc>
          <w:tcPr>
            <w:tcW w:w="952" w:type="dxa"/>
            <w:tcBorders>
              <w:top w:val="nil"/>
              <w:left w:val="nil"/>
              <w:bottom w:val="single" w:sz="4" w:space="0" w:color="BFBFBF"/>
              <w:right w:val="single" w:sz="8" w:space="0" w:color="auto"/>
            </w:tcBorders>
            <w:shd w:val="clear" w:color="auto" w:fill="auto"/>
            <w:noWrap/>
            <w:vAlign w:val="center"/>
          </w:tcPr>
          <w:p w14:paraId="271D0B7D" w14:textId="67465529" w:rsidR="00EC337B" w:rsidRPr="00EC337B" w:rsidRDefault="00EC337B" w:rsidP="00EC337B">
            <w:pPr>
              <w:jc w:val="center"/>
              <w:rPr>
                <w:color w:val="000000"/>
                <w:sz w:val="16"/>
                <w:szCs w:val="16"/>
              </w:rPr>
            </w:pPr>
            <w:r w:rsidRPr="00EC337B">
              <w:rPr>
                <w:rFonts w:ascii="Arial" w:hAnsi="Arial" w:cs="Arial"/>
                <w:color w:val="000000"/>
                <w:sz w:val="16"/>
                <w:szCs w:val="18"/>
              </w:rPr>
              <w:t xml:space="preserve">0,5 </w:t>
            </w:r>
          </w:p>
        </w:tc>
        <w:tc>
          <w:tcPr>
            <w:tcW w:w="519" w:type="dxa"/>
            <w:tcBorders>
              <w:top w:val="nil"/>
              <w:left w:val="nil"/>
              <w:bottom w:val="single" w:sz="4" w:space="0" w:color="BFBFBF"/>
              <w:right w:val="single" w:sz="4" w:space="0" w:color="BFBFBF"/>
            </w:tcBorders>
            <w:shd w:val="clear" w:color="auto" w:fill="auto"/>
            <w:noWrap/>
            <w:vAlign w:val="center"/>
          </w:tcPr>
          <w:p w14:paraId="204E7096" w14:textId="31C2953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7C41EA7A" w14:textId="6241FCB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14:paraId="07CD4F2C" w14:textId="6113EE8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6A630068" w14:textId="6FA103D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7313832C" w14:textId="5E61E2E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4E9C36AE" w14:textId="6A12D92C"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2</w:t>
            </w:r>
          </w:p>
        </w:tc>
        <w:tc>
          <w:tcPr>
            <w:tcW w:w="708" w:type="dxa"/>
            <w:tcBorders>
              <w:top w:val="nil"/>
              <w:left w:val="nil"/>
              <w:bottom w:val="single" w:sz="4" w:space="0" w:color="BFBFBF"/>
              <w:right w:val="single" w:sz="4" w:space="0" w:color="BFBFBF"/>
            </w:tcBorders>
            <w:shd w:val="clear" w:color="auto" w:fill="auto"/>
            <w:noWrap/>
            <w:vAlign w:val="center"/>
          </w:tcPr>
          <w:p w14:paraId="59EA8940" w14:textId="7311642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11</w:t>
            </w:r>
          </w:p>
        </w:tc>
        <w:tc>
          <w:tcPr>
            <w:tcW w:w="709" w:type="dxa"/>
            <w:tcBorders>
              <w:top w:val="nil"/>
              <w:left w:val="nil"/>
              <w:bottom w:val="single" w:sz="4" w:space="0" w:color="BFBFBF"/>
              <w:right w:val="single" w:sz="4" w:space="0" w:color="BFBFBF"/>
            </w:tcBorders>
            <w:shd w:val="clear" w:color="auto" w:fill="auto"/>
            <w:noWrap/>
            <w:vAlign w:val="center"/>
          </w:tcPr>
          <w:p w14:paraId="15A04680" w14:textId="5E3B710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16</w:t>
            </w:r>
          </w:p>
        </w:tc>
        <w:tc>
          <w:tcPr>
            <w:tcW w:w="709" w:type="dxa"/>
            <w:tcBorders>
              <w:top w:val="single" w:sz="4" w:space="0" w:color="BFBFBF"/>
              <w:left w:val="nil"/>
              <w:bottom w:val="single" w:sz="4" w:space="0" w:color="BFBFBF"/>
              <w:right w:val="single" w:sz="4" w:space="0" w:color="auto"/>
            </w:tcBorders>
            <w:shd w:val="clear" w:color="000000" w:fill="FFC7CE"/>
            <w:noWrap/>
            <w:vAlign w:val="center"/>
          </w:tcPr>
          <w:p w14:paraId="40BD65B5" w14:textId="418F6001"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21</w:t>
            </w:r>
          </w:p>
        </w:tc>
      </w:tr>
      <w:tr w:rsidR="00EC337B" w:rsidRPr="00A16D1F" w14:paraId="7B0CCBBB"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67CDDE74" w14:textId="509638A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W653</w:t>
            </w:r>
          </w:p>
        </w:tc>
        <w:tc>
          <w:tcPr>
            <w:tcW w:w="851" w:type="dxa"/>
            <w:tcBorders>
              <w:top w:val="nil"/>
              <w:left w:val="nil"/>
              <w:bottom w:val="single" w:sz="4" w:space="0" w:color="BFBFBF"/>
              <w:right w:val="nil"/>
            </w:tcBorders>
            <w:shd w:val="clear" w:color="auto" w:fill="auto"/>
            <w:noWrap/>
            <w:vAlign w:val="center"/>
          </w:tcPr>
          <w:p w14:paraId="5FDBF649" w14:textId="3911A2B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11</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148428D0" w14:textId="0CDF8C5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33" w:type="dxa"/>
            <w:tcBorders>
              <w:top w:val="nil"/>
              <w:left w:val="nil"/>
              <w:bottom w:val="single" w:sz="4" w:space="0" w:color="BFBFBF"/>
              <w:right w:val="single" w:sz="4" w:space="0" w:color="BFBFBF"/>
            </w:tcBorders>
            <w:shd w:val="clear" w:color="auto" w:fill="auto"/>
            <w:noWrap/>
            <w:vAlign w:val="center"/>
          </w:tcPr>
          <w:p w14:paraId="2D1E6252" w14:textId="6312E15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5</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01AEA475" w14:textId="08886413"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2</w:t>
            </w:r>
          </w:p>
        </w:tc>
        <w:tc>
          <w:tcPr>
            <w:tcW w:w="952" w:type="dxa"/>
            <w:tcBorders>
              <w:top w:val="nil"/>
              <w:left w:val="nil"/>
              <w:bottom w:val="single" w:sz="4" w:space="0" w:color="BFBFBF"/>
              <w:right w:val="single" w:sz="8" w:space="0" w:color="auto"/>
            </w:tcBorders>
            <w:shd w:val="clear" w:color="auto" w:fill="auto"/>
            <w:noWrap/>
            <w:vAlign w:val="center"/>
          </w:tcPr>
          <w:p w14:paraId="23E7C69E" w14:textId="3F1D7ECA" w:rsidR="00EC337B" w:rsidRPr="00EC337B" w:rsidRDefault="00EC337B" w:rsidP="00EC337B">
            <w:pPr>
              <w:jc w:val="center"/>
              <w:rPr>
                <w:rFonts w:ascii="Arial" w:hAnsi="Arial" w:cs="Arial"/>
                <w:color w:val="000000"/>
                <w:sz w:val="16"/>
                <w:szCs w:val="16"/>
              </w:rPr>
            </w:pPr>
            <w:r w:rsidRPr="00EC337B">
              <w:rPr>
                <w:rFonts w:ascii="Arial" w:hAnsi="Arial" w:cs="Arial"/>
                <w:b/>
                <w:bCs/>
                <w:color w:val="FF0000"/>
                <w:sz w:val="16"/>
                <w:szCs w:val="18"/>
              </w:rPr>
              <w:t xml:space="preserve">1,8 </w:t>
            </w:r>
          </w:p>
        </w:tc>
        <w:tc>
          <w:tcPr>
            <w:tcW w:w="519" w:type="dxa"/>
            <w:tcBorders>
              <w:top w:val="nil"/>
              <w:left w:val="nil"/>
              <w:bottom w:val="single" w:sz="4" w:space="0" w:color="BFBFBF"/>
              <w:right w:val="single" w:sz="4" w:space="0" w:color="BFBFBF"/>
            </w:tcBorders>
            <w:shd w:val="clear" w:color="auto" w:fill="auto"/>
            <w:noWrap/>
            <w:vAlign w:val="center"/>
          </w:tcPr>
          <w:p w14:paraId="0DBB5207" w14:textId="37BDFF6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66468A9E" w14:textId="7F5C139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14:paraId="3B40B274" w14:textId="025940C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3C0AEAED" w14:textId="1B5BEFA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6</w:t>
            </w:r>
          </w:p>
        </w:tc>
        <w:tc>
          <w:tcPr>
            <w:tcW w:w="520" w:type="dxa"/>
            <w:tcBorders>
              <w:top w:val="nil"/>
              <w:left w:val="nil"/>
              <w:bottom w:val="single" w:sz="4" w:space="0" w:color="BFBFBF"/>
              <w:right w:val="single" w:sz="4" w:space="0" w:color="BFBFBF"/>
            </w:tcBorders>
            <w:shd w:val="clear" w:color="auto" w:fill="auto"/>
            <w:noWrap/>
            <w:vAlign w:val="center"/>
          </w:tcPr>
          <w:p w14:paraId="09E35753" w14:textId="5C69AC8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6</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7199BABB" w14:textId="3888DC42"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3</w:t>
            </w:r>
          </w:p>
        </w:tc>
        <w:tc>
          <w:tcPr>
            <w:tcW w:w="708" w:type="dxa"/>
            <w:tcBorders>
              <w:top w:val="nil"/>
              <w:left w:val="nil"/>
              <w:bottom w:val="single" w:sz="4" w:space="0" w:color="BFBFBF"/>
              <w:right w:val="single" w:sz="4" w:space="0" w:color="BFBFBF"/>
            </w:tcBorders>
            <w:shd w:val="clear" w:color="auto" w:fill="auto"/>
            <w:noWrap/>
            <w:vAlign w:val="center"/>
          </w:tcPr>
          <w:p w14:paraId="319D7EE3" w14:textId="642F8AA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11</w:t>
            </w:r>
          </w:p>
        </w:tc>
        <w:tc>
          <w:tcPr>
            <w:tcW w:w="709" w:type="dxa"/>
            <w:tcBorders>
              <w:top w:val="nil"/>
              <w:left w:val="nil"/>
              <w:bottom w:val="single" w:sz="4" w:space="0" w:color="BFBFBF"/>
              <w:right w:val="single" w:sz="4" w:space="0" w:color="BFBFBF"/>
            </w:tcBorders>
            <w:shd w:val="clear" w:color="auto" w:fill="auto"/>
            <w:noWrap/>
            <w:vAlign w:val="center"/>
          </w:tcPr>
          <w:p w14:paraId="02199420" w14:textId="64AD912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21</w:t>
            </w:r>
          </w:p>
        </w:tc>
        <w:tc>
          <w:tcPr>
            <w:tcW w:w="709" w:type="dxa"/>
            <w:tcBorders>
              <w:top w:val="single" w:sz="4" w:space="0" w:color="BFBFBF"/>
              <w:left w:val="nil"/>
              <w:bottom w:val="single" w:sz="4" w:space="0" w:color="BFBFBF"/>
              <w:right w:val="single" w:sz="4" w:space="0" w:color="auto"/>
            </w:tcBorders>
            <w:shd w:val="clear" w:color="000000" w:fill="FFC7CE"/>
            <w:noWrap/>
            <w:vAlign w:val="center"/>
          </w:tcPr>
          <w:p w14:paraId="2A5431F2" w14:textId="3E2F1965"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22</w:t>
            </w:r>
          </w:p>
        </w:tc>
      </w:tr>
      <w:tr w:rsidR="00EC337B" w:rsidRPr="00A16D1F" w14:paraId="67D1CC5C"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34F0CC54" w14:textId="5C65519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W661</w:t>
            </w:r>
          </w:p>
        </w:tc>
        <w:tc>
          <w:tcPr>
            <w:tcW w:w="851" w:type="dxa"/>
            <w:tcBorders>
              <w:top w:val="nil"/>
              <w:left w:val="nil"/>
              <w:bottom w:val="single" w:sz="4" w:space="0" w:color="BFBFBF"/>
              <w:right w:val="nil"/>
            </w:tcBorders>
            <w:shd w:val="clear" w:color="auto" w:fill="auto"/>
            <w:noWrap/>
            <w:vAlign w:val="center"/>
          </w:tcPr>
          <w:p w14:paraId="14DB950D" w14:textId="0800E9F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13,6</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46F1C1BB" w14:textId="30CF556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33" w:type="dxa"/>
            <w:tcBorders>
              <w:top w:val="nil"/>
              <w:left w:val="nil"/>
              <w:bottom w:val="single" w:sz="4" w:space="0" w:color="BFBFBF"/>
              <w:right w:val="single" w:sz="4" w:space="0" w:color="BFBFBF"/>
            </w:tcBorders>
            <w:shd w:val="clear" w:color="auto" w:fill="auto"/>
            <w:noWrap/>
            <w:vAlign w:val="center"/>
          </w:tcPr>
          <w:p w14:paraId="43A1EAA4" w14:textId="22BC3CF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33" w:type="dxa"/>
            <w:tcBorders>
              <w:top w:val="single" w:sz="4" w:space="0" w:color="BFBFBF"/>
              <w:left w:val="nil"/>
              <w:bottom w:val="single" w:sz="4" w:space="0" w:color="BFBFBF"/>
              <w:right w:val="single" w:sz="8" w:space="0" w:color="auto"/>
            </w:tcBorders>
            <w:shd w:val="clear" w:color="000000" w:fill="FFC7CE"/>
            <w:noWrap/>
            <w:vAlign w:val="center"/>
          </w:tcPr>
          <w:p w14:paraId="35B368E6" w14:textId="4EC71954" w:rsidR="00EC337B" w:rsidRPr="00EC337B" w:rsidRDefault="00EC337B" w:rsidP="00EC337B">
            <w:pPr>
              <w:jc w:val="center"/>
              <w:rPr>
                <w:rFonts w:ascii="Calibri" w:hAnsi="Calibri" w:cs="Calibri"/>
                <w:color w:val="000000"/>
                <w:sz w:val="16"/>
                <w:szCs w:val="16"/>
              </w:rPr>
            </w:pPr>
            <w:r w:rsidRPr="00EC337B">
              <w:rPr>
                <w:rFonts w:ascii="Calibri" w:hAnsi="Calibri" w:cs="Calibri"/>
                <w:color w:val="9C0006"/>
                <w:sz w:val="16"/>
                <w:szCs w:val="22"/>
              </w:rPr>
              <w:t>2</w:t>
            </w:r>
          </w:p>
        </w:tc>
        <w:tc>
          <w:tcPr>
            <w:tcW w:w="952" w:type="dxa"/>
            <w:tcBorders>
              <w:top w:val="nil"/>
              <w:left w:val="nil"/>
              <w:bottom w:val="single" w:sz="4" w:space="0" w:color="BFBFBF"/>
              <w:right w:val="single" w:sz="8" w:space="0" w:color="auto"/>
            </w:tcBorders>
            <w:shd w:val="clear" w:color="auto" w:fill="auto"/>
            <w:noWrap/>
            <w:vAlign w:val="center"/>
          </w:tcPr>
          <w:p w14:paraId="3ECC18CB" w14:textId="3897878B"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1,5 </w:t>
            </w:r>
          </w:p>
        </w:tc>
        <w:tc>
          <w:tcPr>
            <w:tcW w:w="519" w:type="dxa"/>
            <w:tcBorders>
              <w:top w:val="nil"/>
              <w:left w:val="nil"/>
              <w:bottom w:val="single" w:sz="4" w:space="0" w:color="BFBFBF"/>
              <w:right w:val="single" w:sz="4" w:space="0" w:color="BFBFBF"/>
            </w:tcBorders>
            <w:shd w:val="clear" w:color="auto" w:fill="auto"/>
            <w:noWrap/>
            <w:vAlign w:val="center"/>
          </w:tcPr>
          <w:p w14:paraId="36E00A66" w14:textId="79E28B8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4BFBBF0D" w14:textId="186F95A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14:paraId="13DD20F4" w14:textId="39EC3ED7" w:rsidR="00EC337B" w:rsidRPr="00EC337B" w:rsidRDefault="00EC337B" w:rsidP="00EC337B">
            <w:pPr>
              <w:jc w:val="center"/>
              <w:rPr>
                <w:rFonts w:ascii="Calibri" w:hAnsi="Calibri" w:cs="Calibri"/>
                <w:color w:val="006100"/>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2545F234" w14:textId="52DA1F4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07698C43" w14:textId="074C3E8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773691DF" w14:textId="79B85D81"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2</w:t>
            </w:r>
          </w:p>
        </w:tc>
        <w:tc>
          <w:tcPr>
            <w:tcW w:w="708" w:type="dxa"/>
            <w:tcBorders>
              <w:top w:val="nil"/>
              <w:left w:val="nil"/>
              <w:bottom w:val="single" w:sz="4" w:space="0" w:color="BFBFBF"/>
              <w:right w:val="single" w:sz="4" w:space="0" w:color="BFBFBF"/>
            </w:tcBorders>
            <w:shd w:val="clear" w:color="auto" w:fill="auto"/>
            <w:noWrap/>
            <w:vAlign w:val="center"/>
          </w:tcPr>
          <w:p w14:paraId="0387064F" w14:textId="5243D60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6</w:t>
            </w:r>
          </w:p>
        </w:tc>
        <w:tc>
          <w:tcPr>
            <w:tcW w:w="709" w:type="dxa"/>
            <w:tcBorders>
              <w:top w:val="nil"/>
              <w:left w:val="nil"/>
              <w:bottom w:val="single" w:sz="4" w:space="0" w:color="BFBFBF"/>
              <w:right w:val="single" w:sz="4" w:space="0" w:color="BFBFBF"/>
            </w:tcBorders>
            <w:shd w:val="clear" w:color="auto" w:fill="auto"/>
            <w:noWrap/>
            <w:vAlign w:val="center"/>
          </w:tcPr>
          <w:p w14:paraId="6E09C68F" w14:textId="56C0A76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5</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08134F31" w14:textId="49968736"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1</w:t>
            </w:r>
          </w:p>
        </w:tc>
      </w:tr>
      <w:tr w:rsidR="00EC337B" w:rsidRPr="00A16D1F" w14:paraId="41637772"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7699E326" w14:textId="2E4412B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W505</w:t>
            </w:r>
          </w:p>
        </w:tc>
        <w:tc>
          <w:tcPr>
            <w:tcW w:w="851" w:type="dxa"/>
            <w:tcBorders>
              <w:top w:val="nil"/>
              <w:left w:val="nil"/>
              <w:bottom w:val="single" w:sz="4" w:space="0" w:color="BFBFBF"/>
              <w:right w:val="nil"/>
            </w:tcBorders>
            <w:shd w:val="clear" w:color="auto" w:fill="auto"/>
            <w:noWrap/>
            <w:vAlign w:val="center"/>
          </w:tcPr>
          <w:p w14:paraId="08AC2111" w14:textId="7DF32E3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36,9</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4E7D512E" w14:textId="553B3F8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33" w:type="dxa"/>
            <w:tcBorders>
              <w:top w:val="nil"/>
              <w:left w:val="nil"/>
              <w:bottom w:val="single" w:sz="4" w:space="0" w:color="BFBFBF"/>
              <w:right w:val="single" w:sz="4" w:space="0" w:color="BFBFBF"/>
            </w:tcBorders>
            <w:shd w:val="clear" w:color="auto" w:fill="auto"/>
            <w:noWrap/>
            <w:vAlign w:val="center"/>
          </w:tcPr>
          <w:p w14:paraId="38A040E8" w14:textId="24DD2C1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76E6CD09" w14:textId="0EA496A2"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1</w:t>
            </w:r>
          </w:p>
        </w:tc>
        <w:tc>
          <w:tcPr>
            <w:tcW w:w="952" w:type="dxa"/>
            <w:tcBorders>
              <w:top w:val="nil"/>
              <w:left w:val="nil"/>
              <w:bottom w:val="single" w:sz="4" w:space="0" w:color="BFBFBF"/>
              <w:right w:val="single" w:sz="8" w:space="0" w:color="auto"/>
            </w:tcBorders>
            <w:shd w:val="clear" w:color="auto" w:fill="auto"/>
            <w:noWrap/>
            <w:vAlign w:val="center"/>
          </w:tcPr>
          <w:p w14:paraId="0F54BA6C" w14:textId="632B62B3"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0,3 </w:t>
            </w:r>
          </w:p>
        </w:tc>
        <w:tc>
          <w:tcPr>
            <w:tcW w:w="519" w:type="dxa"/>
            <w:tcBorders>
              <w:top w:val="nil"/>
              <w:left w:val="nil"/>
              <w:bottom w:val="single" w:sz="4" w:space="0" w:color="BFBFBF"/>
              <w:right w:val="single" w:sz="4" w:space="0" w:color="BFBFBF"/>
            </w:tcBorders>
            <w:shd w:val="clear" w:color="auto" w:fill="auto"/>
            <w:noWrap/>
            <w:vAlign w:val="center"/>
          </w:tcPr>
          <w:p w14:paraId="4080874B" w14:textId="6163A37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1DD31BB8" w14:textId="308BA17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14:paraId="46DB22A8" w14:textId="2F40FAC4" w:rsidR="00EC337B" w:rsidRPr="00EC337B" w:rsidRDefault="00EC337B" w:rsidP="00EC337B">
            <w:pPr>
              <w:jc w:val="center"/>
              <w:rPr>
                <w:rFonts w:ascii="Calibri" w:hAnsi="Calibri" w:cs="Calibri"/>
                <w:color w:val="9C0006"/>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5FCD6570" w14:textId="5410121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65B974CB" w14:textId="20175F9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16C27A4C" w14:textId="72327A6D"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1</w:t>
            </w:r>
          </w:p>
        </w:tc>
        <w:tc>
          <w:tcPr>
            <w:tcW w:w="708" w:type="dxa"/>
            <w:tcBorders>
              <w:top w:val="nil"/>
              <w:left w:val="nil"/>
              <w:bottom w:val="single" w:sz="4" w:space="0" w:color="BFBFBF"/>
              <w:right w:val="single" w:sz="4" w:space="0" w:color="BFBFBF"/>
            </w:tcBorders>
            <w:shd w:val="clear" w:color="auto" w:fill="auto"/>
            <w:noWrap/>
            <w:vAlign w:val="center"/>
          </w:tcPr>
          <w:p w14:paraId="3DDA7453" w14:textId="411FCC8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14</w:t>
            </w:r>
          </w:p>
        </w:tc>
        <w:tc>
          <w:tcPr>
            <w:tcW w:w="709" w:type="dxa"/>
            <w:tcBorders>
              <w:top w:val="nil"/>
              <w:left w:val="nil"/>
              <w:bottom w:val="single" w:sz="4" w:space="0" w:color="BFBFBF"/>
              <w:right w:val="single" w:sz="4" w:space="0" w:color="BFBFBF"/>
            </w:tcBorders>
            <w:shd w:val="clear" w:color="auto" w:fill="auto"/>
            <w:noWrap/>
            <w:vAlign w:val="center"/>
          </w:tcPr>
          <w:p w14:paraId="00AD6F45" w14:textId="03A8B00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23</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189258C0" w14:textId="0BA785E0"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15</w:t>
            </w:r>
          </w:p>
        </w:tc>
      </w:tr>
      <w:tr w:rsidR="00EC337B" w:rsidRPr="00A16D1F" w14:paraId="6FB6E12F"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1FEA3083" w14:textId="665CAE6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W506</w:t>
            </w:r>
          </w:p>
        </w:tc>
        <w:tc>
          <w:tcPr>
            <w:tcW w:w="851" w:type="dxa"/>
            <w:tcBorders>
              <w:top w:val="nil"/>
              <w:left w:val="nil"/>
              <w:bottom w:val="single" w:sz="4" w:space="0" w:color="BFBFBF"/>
              <w:right w:val="nil"/>
            </w:tcBorders>
            <w:shd w:val="clear" w:color="auto" w:fill="auto"/>
            <w:noWrap/>
            <w:vAlign w:val="center"/>
          </w:tcPr>
          <w:p w14:paraId="7653D685" w14:textId="5FAB5EE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13,1</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0959B0B8" w14:textId="4D3853C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33" w:type="dxa"/>
            <w:tcBorders>
              <w:top w:val="nil"/>
              <w:left w:val="nil"/>
              <w:bottom w:val="single" w:sz="4" w:space="0" w:color="BFBFBF"/>
              <w:right w:val="single" w:sz="4" w:space="0" w:color="BFBFBF"/>
            </w:tcBorders>
            <w:shd w:val="clear" w:color="auto" w:fill="auto"/>
            <w:noWrap/>
            <w:vAlign w:val="center"/>
          </w:tcPr>
          <w:p w14:paraId="50DD34D2" w14:textId="14B7482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33" w:type="dxa"/>
            <w:tcBorders>
              <w:top w:val="nil"/>
              <w:left w:val="nil"/>
              <w:bottom w:val="single" w:sz="4" w:space="0" w:color="BFBFBF"/>
              <w:right w:val="single" w:sz="8" w:space="0" w:color="auto"/>
            </w:tcBorders>
            <w:shd w:val="clear" w:color="auto" w:fill="auto"/>
            <w:noWrap/>
            <w:vAlign w:val="center"/>
          </w:tcPr>
          <w:p w14:paraId="51403C0C" w14:textId="6483B34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952" w:type="dxa"/>
            <w:tcBorders>
              <w:top w:val="nil"/>
              <w:left w:val="nil"/>
              <w:bottom w:val="single" w:sz="4" w:space="0" w:color="BFBFBF"/>
              <w:right w:val="single" w:sz="8" w:space="0" w:color="auto"/>
            </w:tcBorders>
            <w:shd w:val="clear" w:color="auto" w:fill="auto"/>
            <w:noWrap/>
            <w:vAlign w:val="center"/>
          </w:tcPr>
          <w:p w14:paraId="284C7772" w14:textId="15E06140" w:rsidR="00EC337B" w:rsidRPr="00EC337B" w:rsidRDefault="00EC337B" w:rsidP="00EC337B">
            <w:pPr>
              <w:jc w:val="center"/>
              <w:rPr>
                <w:rFonts w:ascii="Arial" w:hAnsi="Arial" w:cs="Arial"/>
                <w:b/>
                <w:bCs/>
                <w:color w:val="FF0000"/>
                <w:sz w:val="16"/>
                <w:szCs w:val="16"/>
              </w:rPr>
            </w:pPr>
            <w:r w:rsidRPr="00EC337B">
              <w:rPr>
                <w:rFonts w:ascii="Arial" w:hAnsi="Arial" w:cs="Arial"/>
                <w:color w:val="000000"/>
                <w:sz w:val="16"/>
                <w:szCs w:val="18"/>
              </w:rPr>
              <w:t xml:space="preserve">0,8 </w:t>
            </w:r>
          </w:p>
        </w:tc>
        <w:tc>
          <w:tcPr>
            <w:tcW w:w="519" w:type="dxa"/>
            <w:tcBorders>
              <w:top w:val="nil"/>
              <w:left w:val="nil"/>
              <w:bottom w:val="single" w:sz="4" w:space="0" w:color="BFBFBF"/>
              <w:right w:val="single" w:sz="4" w:space="0" w:color="BFBFBF"/>
            </w:tcBorders>
            <w:shd w:val="clear" w:color="auto" w:fill="auto"/>
            <w:noWrap/>
            <w:vAlign w:val="center"/>
          </w:tcPr>
          <w:p w14:paraId="188F1726" w14:textId="7809199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4477D243" w14:textId="4E6628A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14:paraId="43CA3CCA" w14:textId="6459A90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408AF32A" w14:textId="02D2946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nil"/>
              <w:left w:val="nil"/>
              <w:bottom w:val="single" w:sz="4" w:space="0" w:color="BFBFBF"/>
              <w:right w:val="single" w:sz="4" w:space="0" w:color="BFBFBF"/>
            </w:tcBorders>
            <w:shd w:val="clear" w:color="auto" w:fill="auto"/>
            <w:noWrap/>
            <w:vAlign w:val="center"/>
          </w:tcPr>
          <w:p w14:paraId="2D9F6DAC" w14:textId="6226DA1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8" w:space="0" w:color="auto"/>
            </w:tcBorders>
            <w:shd w:val="clear" w:color="auto" w:fill="auto"/>
            <w:noWrap/>
            <w:vAlign w:val="center"/>
          </w:tcPr>
          <w:p w14:paraId="583F2A09" w14:textId="19181E5C" w:rsidR="00EC337B" w:rsidRPr="00EC337B" w:rsidRDefault="00EC337B" w:rsidP="00EC337B">
            <w:pPr>
              <w:jc w:val="center"/>
              <w:rPr>
                <w:rFonts w:ascii="Calibri" w:hAnsi="Calibri" w:cs="Calibri"/>
                <w:color w:val="006100"/>
                <w:sz w:val="16"/>
                <w:szCs w:val="16"/>
              </w:rPr>
            </w:pPr>
            <w:r w:rsidRPr="00EC337B">
              <w:rPr>
                <w:rFonts w:ascii="Calibri" w:hAnsi="Calibri" w:cs="Calibri"/>
                <w:color w:val="000000"/>
                <w:sz w:val="16"/>
                <w:szCs w:val="22"/>
              </w:rPr>
              <w:t>1</w:t>
            </w:r>
          </w:p>
        </w:tc>
        <w:tc>
          <w:tcPr>
            <w:tcW w:w="708" w:type="dxa"/>
            <w:tcBorders>
              <w:top w:val="nil"/>
              <w:left w:val="nil"/>
              <w:bottom w:val="single" w:sz="4" w:space="0" w:color="BFBFBF"/>
              <w:right w:val="single" w:sz="4" w:space="0" w:color="BFBFBF"/>
            </w:tcBorders>
            <w:shd w:val="clear" w:color="auto" w:fill="auto"/>
            <w:noWrap/>
            <w:vAlign w:val="center"/>
          </w:tcPr>
          <w:p w14:paraId="0A3C9136" w14:textId="475FD6D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709" w:type="dxa"/>
            <w:tcBorders>
              <w:top w:val="nil"/>
              <w:left w:val="nil"/>
              <w:bottom w:val="single" w:sz="4" w:space="0" w:color="BFBFBF"/>
              <w:right w:val="single" w:sz="4" w:space="0" w:color="BFBFBF"/>
            </w:tcBorders>
            <w:shd w:val="clear" w:color="auto" w:fill="auto"/>
            <w:noWrap/>
            <w:vAlign w:val="center"/>
          </w:tcPr>
          <w:p w14:paraId="509B7459" w14:textId="7637ED8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6</w:t>
            </w:r>
          </w:p>
        </w:tc>
        <w:tc>
          <w:tcPr>
            <w:tcW w:w="709" w:type="dxa"/>
            <w:tcBorders>
              <w:top w:val="single" w:sz="4" w:space="0" w:color="BFBFBF"/>
              <w:left w:val="nil"/>
              <w:bottom w:val="single" w:sz="4" w:space="0" w:color="BFBFBF"/>
              <w:right w:val="single" w:sz="4" w:space="0" w:color="auto"/>
            </w:tcBorders>
            <w:shd w:val="clear" w:color="000000" w:fill="FFC7CE"/>
            <w:noWrap/>
            <w:vAlign w:val="center"/>
          </w:tcPr>
          <w:p w14:paraId="76CB48DB" w14:textId="7B028306"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9</w:t>
            </w:r>
          </w:p>
        </w:tc>
      </w:tr>
      <w:tr w:rsidR="00EC337B" w:rsidRPr="00A16D1F" w14:paraId="5B964DD4"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55E9AA01" w14:textId="2C4986E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W515</w:t>
            </w:r>
          </w:p>
        </w:tc>
        <w:tc>
          <w:tcPr>
            <w:tcW w:w="851" w:type="dxa"/>
            <w:tcBorders>
              <w:top w:val="nil"/>
              <w:left w:val="nil"/>
              <w:bottom w:val="single" w:sz="4" w:space="0" w:color="BFBFBF"/>
              <w:right w:val="nil"/>
            </w:tcBorders>
            <w:shd w:val="clear" w:color="auto" w:fill="auto"/>
            <w:noWrap/>
            <w:vAlign w:val="center"/>
          </w:tcPr>
          <w:p w14:paraId="002BD1CB" w14:textId="399087C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10,7</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2C1BFBAA" w14:textId="63BFBDF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33" w:type="dxa"/>
            <w:tcBorders>
              <w:top w:val="nil"/>
              <w:left w:val="nil"/>
              <w:bottom w:val="single" w:sz="4" w:space="0" w:color="BFBFBF"/>
              <w:right w:val="single" w:sz="4" w:space="0" w:color="BFBFBF"/>
            </w:tcBorders>
            <w:shd w:val="clear" w:color="auto" w:fill="auto"/>
            <w:noWrap/>
            <w:vAlign w:val="center"/>
          </w:tcPr>
          <w:p w14:paraId="489274F6" w14:textId="261C518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33" w:type="dxa"/>
            <w:tcBorders>
              <w:top w:val="nil"/>
              <w:left w:val="nil"/>
              <w:bottom w:val="single" w:sz="4" w:space="0" w:color="BFBFBF"/>
              <w:right w:val="single" w:sz="8" w:space="0" w:color="auto"/>
            </w:tcBorders>
            <w:shd w:val="clear" w:color="auto" w:fill="auto"/>
            <w:noWrap/>
            <w:vAlign w:val="center"/>
          </w:tcPr>
          <w:p w14:paraId="359DDF2E" w14:textId="40FD6A2A" w:rsidR="00EC337B" w:rsidRPr="00EC337B" w:rsidRDefault="00EC337B" w:rsidP="00EC337B">
            <w:pPr>
              <w:jc w:val="center"/>
              <w:rPr>
                <w:rFonts w:ascii="Calibri" w:hAnsi="Calibri" w:cs="Calibri"/>
                <w:color w:val="9C0006"/>
                <w:sz w:val="16"/>
                <w:szCs w:val="16"/>
              </w:rPr>
            </w:pPr>
            <w:r w:rsidRPr="00EC337B">
              <w:rPr>
                <w:rFonts w:ascii="Calibri" w:hAnsi="Calibri" w:cs="Calibri"/>
                <w:color w:val="000000"/>
                <w:sz w:val="16"/>
                <w:szCs w:val="22"/>
              </w:rPr>
              <w:t>1</w:t>
            </w:r>
          </w:p>
        </w:tc>
        <w:tc>
          <w:tcPr>
            <w:tcW w:w="952" w:type="dxa"/>
            <w:tcBorders>
              <w:top w:val="nil"/>
              <w:left w:val="nil"/>
              <w:bottom w:val="single" w:sz="4" w:space="0" w:color="BFBFBF"/>
              <w:right w:val="single" w:sz="8" w:space="0" w:color="auto"/>
            </w:tcBorders>
            <w:shd w:val="clear" w:color="auto" w:fill="auto"/>
            <w:noWrap/>
            <w:vAlign w:val="center"/>
          </w:tcPr>
          <w:p w14:paraId="0487AB13" w14:textId="798160FF"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0,9 </w:t>
            </w:r>
          </w:p>
        </w:tc>
        <w:tc>
          <w:tcPr>
            <w:tcW w:w="519" w:type="dxa"/>
            <w:tcBorders>
              <w:top w:val="nil"/>
              <w:left w:val="nil"/>
              <w:bottom w:val="single" w:sz="4" w:space="0" w:color="BFBFBF"/>
              <w:right w:val="single" w:sz="4" w:space="0" w:color="BFBFBF"/>
            </w:tcBorders>
            <w:shd w:val="clear" w:color="auto" w:fill="auto"/>
            <w:noWrap/>
            <w:vAlign w:val="center"/>
          </w:tcPr>
          <w:p w14:paraId="63BAB6B1" w14:textId="20D2CCC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0CFF8663" w14:textId="596F07D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14:paraId="41D32E86" w14:textId="2B8F372D" w:rsidR="00EC337B" w:rsidRPr="00EC337B" w:rsidRDefault="00EC337B" w:rsidP="00EC337B">
            <w:pPr>
              <w:jc w:val="center"/>
              <w:rPr>
                <w:rFonts w:ascii="Calibri" w:hAnsi="Calibri" w:cs="Calibri"/>
                <w:color w:val="9C0006"/>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5DACAB1C" w14:textId="5014BE0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442D489C" w14:textId="6F295C4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184750AE" w14:textId="160B38EE" w:rsidR="00EC337B" w:rsidRPr="00EC337B" w:rsidRDefault="00EC337B" w:rsidP="00EC337B">
            <w:pPr>
              <w:jc w:val="center"/>
              <w:rPr>
                <w:rFonts w:ascii="Calibri" w:hAnsi="Calibri" w:cs="Calibri"/>
                <w:color w:val="000000"/>
                <w:sz w:val="16"/>
                <w:szCs w:val="16"/>
              </w:rPr>
            </w:pPr>
            <w:r w:rsidRPr="00EC337B">
              <w:rPr>
                <w:rFonts w:ascii="Calibri" w:hAnsi="Calibri" w:cs="Calibri"/>
                <w:color w:val="9C0006"/>
                <w:sz w:val="16"/>
                <w:szCs w:val="22"/>
              </w:rPr>
              <w:t>3</w:t>
            </w:r>
          </w:p>
        </w:tc>
        <w:tc>
          <w:tcPr>
            <w:tcW w:w="708" w:type="dxa"/>
            <w:tcBorders>
              <w:top w:val="nil"/>
              <w:left w:val="nil"/>
              <w:bottom w:val="single" w:sz="4" w:space="0" w:color="BFBFBF"/>
              <w:right w:val="single" w:sz="4" w:space="0" w:color="BFBFBF"/>
            </w:tcBorders>
            <w:shd w:val="clear" w:color="auto" w:fill="auto"/>
            <w:noWrap/>
            <w:vAlign w:val="center"/>
          </w:tcPr>
          <w:p w14:paraId="02EEEC0C" w14:textId="07D4741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7</w:t>
            </w:r>
          </w:p>
        </w:tc>
        <w:tc>
          <w:tcPr>
            <w:tcW w:w="709" w:type="dxa"/>
            <w:tcBorders>
              <w:top w:val="nil"/>
              <w:left w:val="nil"/>
              <w:bottom w:val="single" w:sz="4" w:space="0" w:color="BFBFBF"/>
              <w:right w:val="single" w:sz="4" w:space="0" w:color="BFBFBF"/>
            </w:tcBorders>
            <w:shd w:val="clear" w:color="auto" w:fill="auto"/>
            <w:noWrap/>
            <w:vAlign w:val="center"/>
          </w:tcPr>
          <w:p w14:paraId="22E22AC1" w14:textId="5276894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14</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598EEFE7" w14:textId="5C4BDE74"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9</w:t>
            </w:r>
          </w:p>
        </w:tc>
      </w:tr>
      <w:tr w:rsidR="00EC337B" w:rsidRPr="00A16D1F" w14:paraId="3740323F"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3034A0D9" w14:textId="0FA91D6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W520</w:t>
            </w:r>
          </w:p>
        </w:tc>
        <w:tc>
          <w:tcPr>
            <w:tcW w:w="851" w:type="dxa"/>
            <w:tcBorders>
              <w:top w:val="nil"/>
              <w:left w:val="nil"/>
              <w:bottom w:val="single" w:sz="4" w:space="0" w:color="BFBFBF"/>
              <w:right w:val="nil"/>
            </w:tcBorders>
            <w:shd w:val="clear" w:color="auto" w:fill="auto"/>
            <w:noWrap/>
            <w:vAlign w:val="center"/>
          </w:tcPr>
          <w:p w14:paraId="6E0B6EB5" w14:textId="4226D43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5,7</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47A319B4" w14:textId="5685C3E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33" w:type="dxa"/>
            <w:tcBorders>
              <w:top w:val="nil"/>
              <w:left w:val="nil"/>
              <w:bottom w:val="single" w:sz="4" w:space="0" w:color="BFBFBF"/>
              <w:right w:val="single" w:sz="4" w:space="0" w:color="BFBFBF"/>
            </w:tcBorders>
            <w:shd w:val="clear" w:color="auto" w:fill="auto"/>
            <w:noWrap/>
            <w:vAlign w:val="center"/>
          </w:tcPr>
          <w:p w14:paraId="571DE349" w14:textId="2C4FD36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33" w:type="dxa"/>
            <w:tcBorders>
              <w:top w:val="single" w:sz="4" w:space="0" w:color="BFBFBF"/>
              <w:left w:val="nil"/>
              <w:bottom w:val="single" w:sz="4" w:space="0" w:color="BFBFBF"/>
              <w:right w:val="single" w:sz="8" w:space="0" w:color="auto"/>
            </w:tcBorders>
            <w:shd w:val="clear" w:color="000000" w:fill="FFC7CE"/>
            <w:noWrap/>
            <w:vAlign w:val="center"/>
          </w:tcPr>
          <w:p w14:paraId="30A539A4" w14:textId="3189297B"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1</w:t>
            </w:r>
          </w:p>
        </w:tc>
        <w:tc>
          <w:tcPr>
            <w:tcW w:w="952" w:type="dxa"/>
            <w:tcBorders>
              <w:top w:val="nil"/>
              <w:left w:val="nil"/>
              <w:bottom w:val="single" w:sz="4" w:space="0" w:color="BFBFBF"/>
              <w:right w:val="single" w:sz="8" w:space="0" w:color="auto"/>
            </w:tcBorders>
            <w:shd w:val="clear" w:color="auto" w:fill="auto"/>
            <w:noWrap/>
            <w:vAlign w:val="center"/>
          </w:tcPr>
          <w:p w14:paraId="4DA1256A" w14:textId="58FC0129"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1,8 </w:t>
            </w:r>
          </w:p>
        </w:tc>
        <w:tc>
          <w:tcPr>
            <w:tcW w:w="519" w:type="dxa"/>
            <w:tcBorders>
              <w:top w:val="nil"/>
              <w:left w:val="nil"/>
              <w:bottom w:val="single" w:sz="4" w:space="0" w:color="BFBFBF"/>
              <w:right w:val="single" w:sz="4" w:space="0" w:color="BFBFBF"/>
            </w:tcBorders>
            <w:shd w:val="clear" w:color="auto" w:fill="auto"/>
            <w:noWrap/>
            <w:vAlign w:val="center"/>
          </w:tcPr>
          <w:p w14:paraId="3A252F5F" w14:textId="6F316C6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3F971D83" w14:textId="62C5D97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14:paraId="235407CD" w14:textId="6A28385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69BC1BD0" w14:textId="437EC7D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7083DA51" w14:textId="1C79C76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0D5B5AE0" w14:textId="0D471B25"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1</w:t>
            </w:r>
          </w:p>
        </w:tc>
        <w:tc>
          <w:tcPr>
            <w:tcW w:w="708" w:type="dxa"/>
            <w:tcBorders>
              <w:top w:val="nil"/>
              <w:left w:val="nil"/>
              <w:bottom w:val="single" w:sz="4" w:space="0" w:color="BFBFBF"/>
              <w:right w:val="single" w:sz="4" w:space="0" w:color="BFBFBF"/>
            </w:tcBorders>
            <w:shd w:val="clear" w:color="auto" w:fill="auto"/>
            <w:noWrap/>
            <w:vAlign w:val="center"/>
          </w:tcPr>
          <w:p w14:paraId="04BA0A30" w14:textId="39CFDF2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709" w:type="dxa"/>
            <w:tcBorders>
              <w:top w:val="nil"/>
              <w:left w:val="nil"/>
              <w:bottom w:val="single" w:sz="4" w:space="0" w:color="BFBFBF"/>
              <w:right w:val="single" w:sz="4" w:space="0" w:color="BFBFBF"/>
            </w:tcBorders>
            <w:shd w:val="clear" w:color="auto" w:fill="auto"/>
            <w:noWrap/>
            <w:vAlign w:val="center"/>
          </w:tcPr>
          <w:p w14:paraId="70257980" w14:textId="4BC7AFF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709" w:type="dxa"/>
            <w:tcBorders>
              <w:top w:val="single" w:sz="4" w:space="0" w:color="BFBFBF"/>
              <w:left w:val="nil"/>
              <w:bottom w:val="single" w:sz="4" w:space="0" w:color="BFBFBF"/>
              <w:right w:val="single" w:sz="4" w:space="0" w:color="auto"/>
            </w:tcBorders>
            <w:shd w:val="clear" w:color="000000" w:fill="FFC7CE"/>
            <w:noWrap/>
            <w:vAlign w:val="center"/>
          </w:tcPr>
          <w:p w14:paraId="68B307D4" w14:textId="36F0BC0B"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3</w:t>
            </w:r>
          </w:p>
        </w:tc>
      </w:tr>
      <w:tr w:rsidR="00EC337B" w:rsidRPr="00A16D1F" w14:paraId="7806780A"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34D479BF" w14:textId="38FAD85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W526</w:t>
            </w:r>
          </w:p>
        </w:tc>
        <w:tc>
          <w:tcPr>
            <w:tcW w:w="851" w:type="dxa"/>
            <w:tcBorders>
              <w:top w:val="nil"/>
              <w:left w:val="nil"/>
              <w:bottom w:val="single" w:sz="4" w:space="0" w:color="BFBFBF"/>
              <w:right w:val="nil"/>
            </w:tcBorders>
            <w:shd w:val="clear" w:color="auto" w:fill="auto"/>
            <w:noWrap/>
            <w:vAlign w:val="center"/>
          </w:tcPr>
          <w:p w14:paraId="564F6C94" w14:textId="4E24D69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18,9</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40053B96" w14:textId="7A8834D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33" w:type="dxa"/>
            <w:tcBorders>
              <w:top w:val="nil"/>
              <w:left w:val="nil"/>
              <w:bottom w:val="single" w:sz="4" w:space="0" w:color="BFBFBF"/>
              <w:right w:val="single" w:sz="4" w:space="0" w:color="BFBFBF"/>
            </w:tcBorders>
            <w:shd w:val="clear" w:color="auto" w:fill="auto"/>
            <w:noWrap/>
            <w:vAlign w:val="center"/>
          </w:tcPr>
          <w:p w14:paraId="23CBD0D2" w14:textId="2360A00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33" w:type="dxa"/>
            <w:tcBorders>
              <w:top w:val="single" w:sz="4" w:space="0" w:color="BFBFBF"/>
              <w:left w:val="nil"/>
              <w:bottom w:val="single" w:sz="4" w:space="0" w:color="BFBFBF"/>
              <w:right w:val="single" w:sz="8" w:space="0" w:color="auto"/>
            </w:tcBorders>
            <w:shd w:val="clear" w:color="000000" w:fill="FFC7CE"/>
            <w:noWrap/>
            <w:vAlign w:val="center"/>
          </w:tcPr>
          <w:p w14:paraId="5D16CE45" w14:textId="0B3BA325"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1</w:t>
            </w:r>
          </w:p>
        </w:tc>
        <w:tc>
          <w:tcPr>
            <w:tcW w:w="952" w:type="dxa"/>
            <w:tcBorders>
              <w:top w:val="nil"/>
              <w:left w:val="nil"/>
              <w:bottom w:val="single" w:sz="4" w:space="0" w:color="BFBFBF"/>
              <w:right w:val="single" w:sz="8" w:space="0" w:color="auto"/>
            </w:tcBorders>
            <w:shd w:val="clear" w:color="auto" w:fill="auto"/>
            <w:noWrap/>
            <w:vAlign w:val="center"/>
          </w:tcPr>
          <w:p w14:paraId="4EF41FEE" w14:textId="1C3CE966"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0,5 </w:t>
            </w:r>
          </w:p>
        </w:tc>
        <w:tc>
          <w:tcPr>
            <w:tcW w:w="519" w:type="dxa"/>
            <w:tcBorders>
              <w:top w:val="nil"/>
              <w:left w:val="nil"/>
              <w:bottom w:val="single" w:sz="4" w:space="0" w:color="BFBFBF"/>
              <w:right w:val="single" w:sz="4" w:space="0" w:color="BFBFBF"/>
            </w:tcBorders>
            <w:shd w:val="clear" w:color="auto" w:fill="auto"/>
            <w:noWrap/>
            <w:vAlign w:val="center"/>
          </w:tcPr>
          <w:p w14:paraId="0679D8C3" w14:textId="1923B23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0B7D6884" w14:textId="6871021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14:paraId="651F41DA" w14:textId="50B1BF4C" w:rsidR="00EC337B" w:rsidRPr="00EC337B" w:rsidRDefault="00EC337B" w:rsidP="00EC337B">
            <w:pPr>
              <w:jc w:val="center"/>
              <w:rPr>
                <w:rFonts w:ascii="Calibri" w:hAnsi="Calibri" w:cs="Calibri"/>
                <w:color w:val="006100"/>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7B2E4758" w14:textId="25356EC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3974048A" w14:textId="2A0D75E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32DEE87E" w14:textId="454EE44C"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1</w:t>
            </w:r>
          </w:p>
        </w:tc>
        <w:tc>
          <w:tcPr>
            <w:tcW w:w="708" w:type="dxa"/>
            <w:tcBorders>
              <w:top w:val="nil"/>
              <w:left w:val="nil"/>
              <w:bottom w:val="single" w:sz="4" w:space="0" w:color="BFBFBF"/>
              <w:right w:val="single" w:sz="4" w:space="0" w:color="BFBFBF"/>
            </w:tcBorders>
            <w:shd w:val="clear" w:color="auto" w:fill="auto"/>
            <w:noWrap/>
            <w:vAlign w:val="center"/>
          </w:tcPr>
          <w:p w14:paraId="2C89F2C1" w14:textId="4FD7EA9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709" w:type="dxa"/>
            <w:tcBorders>
              <w:top w:val="nil"/>
              <w:left w:val="nil"/>
              <w:bottom w:val="single" w:sz="4" w:space="0" w:color="BFBFBF"/>
              <w:right w:val="single" w:sz="4" w:space="0" w:color="BFBFBF"/>
            </w:tcBorders>
            <w:shd w:val="clear" w:color="auto" w:fill="auto"/>
            <w:noWrap/>
            <w:vAlign w:val="center"/>
          </w:tcPr>
          <w:p w14:paraId="4332ACCE" w14:textId="0E55216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0A1C3ABF" w14:textId="3269355E"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2</w:t>
            </w:r>
          </w:p>
        </w:tc>
      </w:tr>
      <w:tr w:rsidR="00EC337B" w:rsidRPr="00A16D1F" w14:paraId="0378E2F1"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2B3822DA" w14:textId="3F25AC1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W590</w:t>
            </w:r>
          </w:p>
        </w:tc>
        <w:tc>
          <w:tcPr>
            <w:tcW w:w="851" w:type="dxa"/>
            <w:tcBorders>
              <w:top w:val="nil"/>
              <w:left w:val="nil"/>
              <w:bottom w:val="single" w:sz="4" w:space="0" w:color="BFBFBF"/>
              <w:right w:val="nil"/>
            </w:tcBorders>
            <w:shd w:val="clear" w:color="auto" w:fill="auto"/>
            <w:noWrap/>
            <w:vAlign w:val="center"/>
          </w:tcPr>
          <w:p w14:paraId="239DCB8E" w14:textId="21BE97B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59,8</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7796CF90" w14:textId="673D0F9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12</w:t>
            </w:r>
          </w:p>
        </w:tc>
        <w:tc>
          <w:tcPr>
            <w:tcW w:w="533" w:type="dxa"/>
            <w:tcBorders>
              <w:top w:val="nil"/>
              <w:left w:val="nil"/>
              <w:bottom w:val="single" w:sz="4" w:space="0" w:color="BFBFBF"/>
              <w:right w:val="single" w:sz="4" w:space="0" w:color="BFBFBF"/>
            </w:tcBorders>
            <w:shd w:val="clear" w:color="auto" w:fill="auto"/>
            <w:noWrap/>
            <w:vAlign w:val="center"/>
          </w:tcPr>
          <w:p w14:paraId="6FA5C45E" w14:textId="2058917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456B2A22" w14:textId="7E69464E"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1</w:t>
            </w:r>
          </w:p>
        </w:tc>
        <w:tc>
          <w:tcPr>
            <w:tcW w:w="952" w:type="dxa"/>
            <w:tcBorders>
              <w:top w:val="nil"/>
              <w:left w:val="nil"/>
              <w:bottom w:val="single" w:sz="4" w:space="0" w:color="BFBFBF"/>
              <w:right w:val="single" w:sz="8" w:space="0" w:color="auto"/>
            </w:tcBorders>
            <w:shd w:val="clear" w:color="auto" w:fill="auto"/>
            <w:noWrap/>
            <w:vAlign w:val="center"/>
          </w:tcPr>
          <w:p w14:paraId="3B3C280E" w14:textId="519DA543"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0,2 </w:t>
            </w:r>
          </w:p>
        </w:tc>
        <w:tc>
          <w:tcPr>
            <w:tcW w:w="519" w:type="dxa"/>
            <w:tcBorders>
              <w:top w:val="nil"/>
              <w:left w:val="nil"/>
              <w:bottom w:val="single" w:sz="4" w:space="0" w:color="BFBFBF"/>
              <w:right w:val="single" w:sz="4" w:space="0" w:color="BFBFBF"/>
            </w:tcBorders>
            <w:shd w:val="clear" w:color="auto" w:fill="auto"/>
            <w:noWrap/>
            <w:vAlign w:val="center"/>
          </w:tcPr>
          <w:p w14:paraId="0DD9626D" w14:textId="6B16346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67A1B20F" w14:textId="74BF8A2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nil"/>
            </w:tcBorders>
            <w:shd w:val="clear" w:color="auto" w:fill="auto"/>
            <w:noWrap/>
            <w:vAlign w:val="center"/>
          </w:tcPr>
          <w:p w14:paraId="4138C7B6" w14:textId="4F081B9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3A5257ED" w14:textId="6790191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17</w:t>
            </w:r>
          </w:p>
        </w:tc>
        <w:tc>
          <w:tcPr>
            <w:tcW w:w="520" w:type="dxa"/>
            <w:tcBorders>
              <w:top w:val="nil"/>
              <w:left w:val="nil"/>
              <w:bottom w:val="single" w:sz="4" w:space="0" w:color="BFBFBF"/>
              <w:right w:val="single" w:sz="4" w:space="0" w:color="BFBFBF"/>
            </w:tcBorders>
            <w:shd w:val="clear" w:color="auto" w:fill="auto"/>
            <w:noWrap/>
            <w:vAlign w:val="center"/>
          </w:tcPr>
          <w:p w14:paraId="0403EB87" w14:textId="0CD61A0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256F5803" w14:textId="73E9FE82"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0</w:t>
            </w:r>
          </w:p>
        </w:tc>
        <w:tc>
          <w:tcPr>
            <w:tcW w:w="708" w:type="dxa"/>
            <w:tcBorders>
              <w:top w:val="nil"/>
              <w:left w:val="nil"/>
              <w:bottom w:val="single" w:sz="4" w:space="0" w:color="BFBFBF"/>
              <w:right w:val="single" w:sz="4" w:space="0" w:color="BFBFBF"/>
            </w:tcBorders>
            <w:shd w:val="clear" w:color="auto" w:fill="auto"/>
            <w:noWrap/>
            <w:vAlign w:val="center"/>
          </w:tcPr>
          <w:p w14:paraId="3B9026E2" w14:textId="0D4DAC0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29</w:t>
            </w:r>
          </w:p>
        </w:tc>
        <w:tc>
          <w:tcPr>
            <w:tcW w:w="709" w:type="dxa"/>
            <w:tcBorders>
              <w:top w:val="nil"/>
              <w:left w:val="nil"/>
              <w:bottom w:val="single" w:sz="4" w:space="0" w:color="BFBFBF"/>
              <w:right w:val="single" w:sz="4" w:space="0" w:color="BFBFBF"/>
            </w:tcBorders>
            <w:shd w:val="clear" w:color="auto" w:fill="auto"/>
            <w:noWrap/>
            <w:vAlign w:val="center"/>
          </w:tcPr>
          <w:p w14:paraId="243083FF" w14:textId="76701A7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34</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74448395" w14:textId="43FF5A6C"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33</w:t>
            </w:r>
          </w:p>
        </w:tc>
      </w:tr>
      <w:tr w:rsidR="00EC337B" w:rsidRPr="00A16D1F" w14:paraId="2BDB21BF"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4FA6FC1C" w14:textId="544EA92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W596</w:t>
            </w:r>
          </w:p>
        </w:tc>
        <w:tc>
          <w:tcPr>
            <w:tcW w:w="851" w:type="dxa"/>
            <w:tcBorders>
              <w:top w:val="nil"/>
              <w:left w:val="nil"/>
              <w:bottom w:val="single" w:sz="4" w:space="0" w:color="BFBFBF"/>
              <w:right w:val="nil"/>
            </w:tcBorders>
            <w:shd w:val="clear" w:color="auto" w:fill="auto"/>
            <w:noWrap/>
            <w:vAlign w:val="center"/>
          </w:tcPr>
          <w:p w14:paraId="54229FBA" w14:textId="0F0884B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23,5</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4F568F71" w14:textId="119C4AB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33" w:type="dxa"/>
            <w:tcBorders>
              <w:top w:val="nil"/>
              <w:left w:val="nil"/>
              <w:bottom w:val="single" w:sz="4" w:space="0" w:color="BFBFBF"/>
              <w:right w:val="single" w:sz="4" w:space="0" w:color="BFBFBF"/>
            </w:tcBorders>
            <w:shd w:val="clear" w:color="auto" w:fill="auto"/>
            <w:noWrap/>
            <w:vAlign w:val="center"/>
          </w:tcPr>
          <w:p w14:paraId="46C9B8F8" w14:textId="5BED2C3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43C9D08B" w14:textId="15F46555"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1</w:t>
            </w:r>
          </w:p>
        </w:tc>
        <w:tc>
          <w:tcPr>
            <w:tcW w:w="952" w:type="dxa"/>
            <w:tcBorders>
              <w:top w:val="nil"/>
              <w:left w:val="nil"/>
              <w:bottom w:val="single" w:sz="4" w:space="0" w:color="BFBFBF"/>
              <w:right w:val="single" w:sz="8" w:space="0" w:color="auto"/>
            </w:tcBorders>
            <w:shd w:val="clear" w:color="auto" w:fill="auto"/>
            <w:noWrap/>
            <w:vAlign w:val="center"/>
          </w:tcPr>
          <w:p w14:paraId="30524528" w14:textId="43942D64"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0,4 </w:t>
            </w:r>
          </w:p>
        </w:tc>
        <w:tc>
          <w:tcPr>
            <w:tcW w:w="519" w:type="dxa"/>
            <w:tcBorders>
              <w:top w:val="nil"/>
              <w:left w:val="nil"/>
              <w:bottom w:val="single" w:sz="4" w:space="0" w:color="BFBFBF"/>
              <w:right w:val="single" w:sz="4" w:space="0" w:color="BFBFBF"/>
            </w:tcBorders>
            <w:shd w:val="clear" w:color="auto" w:fill="auto"/>
            <w:noWrap/>
            <w:vAlign w:val="center"/>
          </w:tcPr>
          <w:p w14:paraId="5F33CF25" w14:textId="1C62035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619EA072" w14:textId="43731AF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C6EFCE"/>
            <w:noWrap/>
            <w:vAlign w:val="center"/>
          </w:tcPr>
          <w:p w14:paraId="1D7E25BC" w14:textId="3255AE22"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0B7A5B7E" w14:textId="341567E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70149B1B" w14:textId="12247B9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618F4CB3" w14:textId="04707D7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6100"/>
                <w:sz w:val="16"/>
                <w:szCs w:val="22"/>
              </w:rPr>
              <w:t>1</w:t>
            </w:r>
          </w:p>
        </w:tc>
        <w:tc>
          <w:tcPr>
            <w:tcW w:w="708" w:type="dxa"/>
            <w:tcBorders>
              <w:top w:val="nil"/>
              <w:left w:val="nil"/>
              <w:bottom w:val="single" w:sz="4" w:space="0" w:color="BFBFBF"/>
              <w:right w:val="single" w:sz="4" w:space="0" w:color="BFBFBF"/>
            </w:tcBorders>
            <w:shd w:val="clear" w:color="auto" w:fill="auto"/>
            <w:noWrap/>
            <w:vAlign w:val="center"/>
          </w:tcPr>
          <w:p w14:paraId="517E4C76" w14:textId="30E094B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15</w:t>
            </w:r>
          </w:p>
        </w:tc>
        <w:tc>
          <w:tcPr>
            <w:tcW w:w="709" w:type="dxa"/>
            <w:tcBorders>
              <w:top w:val="nil"/>
              <w:left w:val="nil"/>
              <w:bottom w:val="single" w:sz="4" w:space="0" w:color="BFBFBF"/>
              <w:right w:val="single" w:sz="4" w:space="0" w:color="BFBFBF"/>
            </w:tcBorders>
            <w:shd w:val="clear" w:color="auto" w:fill="auto"/>
            <w:noWrap/>
            <w:vAlign w:val="center"/>
          </w:tcPr>
          <w:p w14:paraId="7548381C" w14:textId="2A6127C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9</w:t>
            </w:r>
          </w:p>
        </w:tc>
        <w:tc>
          <w:tcPr>
            <w:tcW w:w="709" w:type="dxa"/>
            <w:tcBorders>
              <w:top w:val="single" w:sz="4" w:space="0" w:color="BFBFBF"/>
              <w:left w:val="nil"/>
              <w:bottom w:val="single" w:sz="4" w:space="0" w:color="BFBFBF"/>
              <w:right w:val="single" w:sz="4" w:space="0" w:color="auto"/>
            </w:tcBorders>
            <w:shd w:val="clear" w:color="000000" w:fill="FFC7CE"/>
            <w:noWrap/>
            <w:vAlign w:val="center"/>
          </w:tcPr>
          <w:p w14:paraId="6E9D83EE" w14:textId="6EF536E8"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23</w:t>
            </w:r>
          </w:p>
        </w:tc>
      </w:tr>
      <w:tr w:rsidR="00EC337B" w:rsidRPr="00A16D1F" w14:paraId="2D20801F"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10AA5F9A" w14:textId="0497F98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W643</w:t>
            </w:r>
          </w:p>
        </w:tc>
        <w:tc>
          <w:tcPr>
            <w:tcW w:w="851" w:type="dxa"/>
            <w:tcBorders>
              <w:top w:val="nil"/>
              <w:left w:val="nil"/>
              <w:bottom w:val="single" w:sz="4" w:space="0" w:color="BFBFBF"/>
              <w:right w:val="nil"/>
            </w:tcBorders>
            <w:shd w:val="clear" w:color="auto" w:fill="auto"/>
            <w:noWrap/>
            <w:vAlign w:val="center"/>
          </w:tcPr>
          <w:p w14:paraId="732247CC" w14:textId="17B3FD4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20,6</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05294770" w14:textId="21F9ABE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33" w:type="dxa"/>
            <w:tcBorders>
              <w:top w:val="nil"/>
              <w:left w:val="nil"/>
              <w:bottom w:val="single" w:sz="4" w:space="0" w:color="BFBFBF"/>
              <w:right w:val="single" w:sz="4" w:space="0" w:color="BFBFBF"/>
            </w:tcBorders>
            <w:shd w:val="clear" w:color="auto" w:fill="auto"/>
            <w:noWrap/>
            <w:vAlign w:val="center"/>
          </w:tcPr>
          <w:p w14:paraId="1BA63D93" w14:textId="46C9F94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33" w:type="dxa"/>
            <w:tcBorders>
              <w:top w:val="nil"/>
              <w:left w:val="nil"/>
              <w:bottom w:val="single" w:sz="4" w:space="0" w:color="BFBFBF"/>
              <w:right w:val="single" w:sz="8" w:space="0" w:color="auto"/>
            </w:tcBorders>
            <w:shd w:val="clear" w:color="auto" w:fill="auto"/>
            <w:noWrap/>
            <w:vAlign w:val="center"/>
          </w:tcPr>
          <w:p w14:paraId="5394F87C" w14:textId="040212DA" w:rsidR="00EC337B" w:rsidRPr="00EC337B" w:rsidRDefault="00EC337B" w:rsidP="00EC337B">
            <w:pPr>
              <w:jc w:val="center"/>
              <w:rPr>
                <w:rFonts w:ascii="Calibri" w:hAnsi="Calibri" w:cs="Calibri"/>
                <w:color w:val="006100"/>
                <w:sz w:val="16"/>
                <w:szCs w:val="16"/>
              </w:rPr>
            </w:pPr>
            <w:r w:rsidRPr="00EC337B">
              <w:rPr>
                <w:rFonts w:ascii="Calibri" w:hAnsi="Calibri" w:cs="Calibri"/>
                <w:color w:val="000000"/>
                <w:sz w:val="16"/>
                <w:szCs w:val="22"/>
              </w:rPr>
              <w:t>1</w:t>
            </w:r>
          </w:p>
        </w:tc>
        <w:tc>
          <w:tcPr>
            <w:tcW w:w="952" w:type="dxa"/>
            <w:tcBorders>
              <w:top w:val="nil"/>
              <w:left w:val="nil"/>
              <w:bottom w:val="single" w:sz="4" w:space="0" w:color="BFBFBF"/>
              <w:right w:val="single" w:sz="8" w:space="0" w:color="auto"/>
            </w:tcBorders>
            <w:shd w:val="clear" w:color="auto" w:fill="auto"/>
            <w:noWrap/>
            <w:vAlign w:val="center"/>
          </w:tcPr>
          <w:p w14:paraId="150D7CD9" w14:textId="53D2E563"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0,5 </w:t>
            </w:r>
          </w:p>
        </w:tc>
        <w:tc>
          <w:tcPr>
            <w:tcW w:w="519" w:type="dxa"/>
            <w:tcBorders>
              <w:top w:val="nil"/>
              <w:left w:val="nil"/>
              <w:bottom w:val="single" w:sz="4" w:space="0" w:color="BFBFBF"/>
              <w:right w:val="single" w:sz="4" w:space="0" w:color="BFBFBF"/>
            </w:tcBorders>
            <w:shd w:val="clear" w:color="auto" w:fill="auto"/>
            <w:noWrap/>
            <w:vAlign w:val="center"/>
          </w:tcPr>
          <w:p w14:paraId="417B5577" w14:textId="6D6E00E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338A9EC2" w14:textId="544EC60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single" w:sz="4" w:space="0" w:color="BFBFBF"/>
              <w:left w:val="nil"/>
              <w:bottom w:val="single" w:sz="4" w:space="0" w:color="BFBFBF"/>
              <w:right w:val="nil"/>
            </w:tcBorders>
            <w:shd w:val="clear" w:color="000000" w:fill="C6EFCE"/>
            <w:noWrap/>
            <w:vAlign w:val="center"/>
          </w:tcPr>
          <w:p w14:paraId="67F93ADC" w14:textId="0B96FE6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61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5F540793" w14:textId="19CDF5A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35B383B2" w14:textId="59A9C96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42D00FB7" w14:textId="54FCB255"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1</w:t>
            </w:r>
          </w:p>
        </w:tc>
        <w:tc>
          <w:tcPr>
            <w:tcW w:w="708" w:type="dxa"/>
            <w:tcBorders>
              <w:top w:val="nil"/>
              <w:left w:val="nil"/>
              <w:bottom w:val="single" w:sz="4" w:space="0" w:color="BFBFBF"/>
              <w:right w:val="single" w:sz="4" w:space="0" w:color="BFBFBF"/>
            </w:tcBorders>
            <w:shd w:val="clear" w:color="auto" w:fill="auto"/>
            <w:noWrap/>
            <w:vAlign w:val="center"/>
          </w:tcPr>
          <w:p w14:paraId="42F7C755" w14:textId="592791E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14</w:t>
            </w:r>
          </w:p>
        </w:tc>
        <w:tc>
          <w:tcPr>
            <w:tcW w:w="709" w:type="dxa"/>
            <w:tcBorders>
              <w:top w:val="nil"/>
              <w:left w:val="nil"/>
              <w:bottom w:val="single" w:sz="4" w:space="0" w:color="BFBFBF"/>
              <w:right w:val="single" w:sz="4" w:space="0" w:color="BFBFBF"/>
            </w:tcBorders>
            <w:shd w:val="clear" w:color="auto" w:fill="auto"/>
            <w:noWrap/>
            <w:vAlign w:val="center"/>
          </w:tcPr>
          <w:p w14:paraId="36A6D847" w14:textId="5DF31C2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20</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39C3F1D0" w14:textId="3F374248"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16</w:t>
            </w:r>
          </w:p>
        </w:tc>
      </w:tr>
      <w:tr w:rsidR="00EC337B" w:rsidRPr="00A16D1F" w14:paraId="7CEAEAD9"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52DFEAA5" w14:textId="21460F3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W651</w:t>
            </w:r>
          </w:p>
        </w:tc>
        <w:tc>
          <w:tcPr>
            <w:tcW w:w="851" w:type="dxa"/>
            <w:tcBorders>
              <w:top w:val="nil"/>
              <w:left w:val="nil"/>
              <w:bottom w:val="single" w:sz="4" w:space="0" w:color="BFBFBF"/>
              <w:right w:val="nil"/>
            </w:tcBorders>
            <w:shd w:val="clear" w:color="auto" w:fill="auto"/>
            <w:noWrap/>
            <w:vAlign w:val="center"/>
          </w:tcPr>
          <w:p w14:paraId="73399D6C" w14:textId="415F8CD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39,4</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04591E24" w14:textId="6769AC9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33" w:type="dxa"/>
            <w:tcBorders>
              <w:top w:val="nil"/>
              <w:left w:val="nil"/>
              <w:bottom w:val="single" w:sz="4" w:space="0" w:color="BFBFBF"/>
              <w:right w:val="single" w:sz="4" w:space="0" w:color="BFBFBF"/>
            </w:tcBorders>
            <w:shd w:val="clear" w:color="auto" w:fill="auto"/>
            <w:noWrap/>
            <w:vAlign w:val="center"/>
          </w:tcPr>
          <w:p w14:paraId="69E5FFC0" w14:textId="3967A31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33" w:type="dxa"/>
            <w:tcBorders>
              <w:top w:val="single" w:sz="4" w:space="0" w:color="BFBFBF"/>
              <w:left w:val="nil"/>
              <w:bottom w:val="single" w:sz="4" w:space="0" w:color="BFBFBF"/>
              <w:right w:val="single" w:sz="8" w:space="0" w:color="auto"/>
            </w:tcBorders>
            <w:shd w:val="clear" w:color="000000" w:fill="FFC7CE"/>
            <w:noWrap/>
            <w:vAlign w:val="center"/>
          </w:tcPr>
          <w:p w14:paraId="37915D30" w14:textId="134AA9CC"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1</w:t>
            </w:r>
          </w:p>
        </w:tc>
        <w:tc>
          <w:tcPr>
            <w:tcW w:w="952" w:type="dxa"/>
            <w:tcBorders>
              <w:top w:val="nil"/>
              <w:left w:val="nil"/>
              <w:bottom w:val="single" w:sz="4" w:space="0" w:color="BFBFBF"/>
              <w:right w:val="single" w:sz="8" w:space="0" w:color="auto"/>
            </w:tcBorders>
            <w:shd w:val="clear" w:color="auto" w:fill="auto"/>
            <w:noWrap/>
            <w:vAlign w:val="center"/>
          </w:tcPr>
          <w:p w14:paraId="5EB0DE9D" w14:textId="4320BB48"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0,3 </w:t>
            </w:r>
          </w:p>
        </w:tc>
        <w:tc>
          <w:tcPr>
            <w:tcW w:w="519" w:type="dxa"/>
            <w:tcBorders>
              <w:top w:val="nil"/>
              <w:left w:val="nil"/>
              <w:bottom w:val="single" w:sz="4" w:space="0" w:color="BFBFBF"/>
              <w:right w:val="single" w:sz="4" w:space="0" w:color="BFBFBF"/>
            </w:tcBorders>
            <w:shd w:val="clear" w:color="auto" w:fill="auto"/>
            <w:noWrap/>
            <w:vAlign w:val="center"/>
          </w:tcPr>
          <w:p w14:paraId="4259279E" w14:textId="5A7D7E2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7151B887" w14:textId="5066323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14:paraId="672114F7" w14:textId="7073147B" w:rsidR="00EC337B" w:rsidRPr="00EC337B" w:rsidRDefault="00EC337B" w:rsidP="00EC337B">
            <w:pPr>
              <w:jc w:val="center"/>
              <w:rPr>
                <w:rFonts w:ascii="Calibri" w:hAnsi="Calibri" w:cs="Calibri"/>
                <w:color w:val="9C0006"/>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7B2E46BB" w14:textId="4AED0D2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7</w:t>
            </w:r>
          </w:p>
        </w:tc>
        <w:tc>
          <w:tcPr>
            <w:tcW w:w="520" w:type="dxa"/>
            <w:tcBorders>
              <w:top w:val="nil"/>
              <w:left w:val="nil"/>
              <w:bottom w:val="single" w:sz="4" w:space="0" w:color="BFBFBF"/>
              <w:right w:val="single" w:sz="4" w:space="0" w:color="BFBFBF"/>
            </w:tcBorders>
            <w:shd w:val="clear" w:color="auto" w:fill="auto"/>
            <w:noWrap/>
            <w:vAlign w:val="center"/>
          </w:tcPr>
          <w:p w14:paraId="395C6F91" w14:textId="34FB27A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2A30DC6D" w14:textId="2E5A10E3" w:rsidR="00EC337B" w:rsidRPr="00EC337B" w:rsidRDefault="00EC337B" w:rsidP="00EC337B">
            <w:pPr>
              <w:jc w:val="center"/>
              <w:rPr>
                <w:rFonts w:ascii="Calibri" w:hAnsi="Calibri" w:cs="Calibri"/>
                <w:color w:val="000000"/>
                <w:sz w:val="16"/>
                <w:szCs w:val="16"/>
              </w:rPr>
            </w:pPr>
            <w:r w:rsidRPr="00EC337B">
              <w:rPr>
                <w:rFonts w:ascii="Calibri" w:hAnsi="Calibri" w:cs="Calibri"/>
                <w:color w:val="9C0006"/>
                <w:sz w:val="16"/>
                <w:szCs w:val="22"/>
              </w:rPr>
              <w:t>1</w:t>
            </w:r>
          </w:p>
        </w:tc>
        <w:tc>
          <w:tcPr>
            <w:tcW w:w="708" w:type="dxa"/>
            <w:tcBorders>
              <w:top w:val="nil"/>
              <w:left w:val="nil"/>
              <w:bottom w:val="single" w:sz="4" w:space="0" w:color="BFBFBF"/>
              <w:right w:val="single" w:sz="4" w:space="0" w:color="BFBFBF"/>
            </w:tcBorders>
            <w:shd w:val="clear" w:color="auto" w:fill="auto"/>
            <w:noWrap/>
            <w:vAlign w:val="center"/>
          </w:tcPr>
          <w:p w14:paraId="2F8517C4" w14:textId="3FE2174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20</w:t>
            </w:r>
          </w:p>
        </w:tc>
        <w:tc>
          <w:tcPr>
            <w:tcW w:w="709" w:type="dxa"/>
            <w:tcBorders>
              <w:top w:val="nil"/>
              <w:left w:val="nil"/>
              <w:bottom w:val="single" w:sz="4" w:space="0" w:color="BFBFBF"/>
              <w:right w:val="single" w:sz="4" w:space="0" w:color="BFBFBF"/>
            </w:tcBorders>
            <w:shd w:val="clear" w:color="auto" w:fill="auto"/>
            <w:noWrap/>
            <w:vAlign w:val="center"/>
          </w:tcPr>
          <w:p w14:paraId="1FED8FB3" w14:textId="53E1C20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35</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77AE832A" w14:textId="6D255BDB"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20</w:t>
            </w:r>
          </w:p>
        </w:tc>
      </w:tr>
      <w:tr w:rsidR="00EC337B" w:rsidRPr="00A16D1F" w14:paraId="36D78BAB"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5B408C21" w14:textId="6FB5147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W508</w:t>
            </w:r>
          </w:p>
        </w:tc>
        <w:tc>
          <w:tcPr>
            <w:tcW w:w="851" w:type="dxa"/>
            <w:tcBorders>
              <w:top w:val="nil"/>
              <w:left w:val="nil"/>
              <w:bottom w:val="single" w:sz="4" w:space="0" w:color="BFBFBF"/>
              <w:right w:val="nil"/>
            </w:tcBorders>
            <w:shd w:val="clear" w:color="auto" w:fill="auto"/>
            <w:noWrap/>
            <w:vAlign w:val="center"/>
          </w:tcPr>
          <w:p w14:paraId="564CAD39" w14:textId="7678DFC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22,6</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569E3860" w14:textId="4DB33B2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33" w:type="dxa"/>
            <w:tcBorders>
              <w:top w:val="nil"/>
              <w:left w:val="nil"/>
              <w:bottom w:val="single" w:sz="4" w:space="0" w:color="BFBFBF"/>
              <w:right w:val="single" w:sz="4" w:space="0" w:color="BFBFBF"/>
            </w:tcBorders>
            <w:shd w:val="clear" w:color="auto" w:fill="auto"/>
            <w:noWrap/>
            <w:vAlign w:val="center"/>
          </w:tcPr>
          <w:p w14:paraId="0EE59E75" w14:textId="064031F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33" w:type="dxa"/>
            <w:tcBorders>
              <w:top w:val="nil"/>
              <w:left w:val="nil"/>
              <w:bottom w:val="single" w:sz="4" w:space="0" w:color="BFBFBF"/>
              <w:right w:val="single" w:sz="8" w:space="0" w:color="auto"/>
            </w:tcBorders>
            <w:shd w:val="clear" w:color="auto" w:fill="auto"/>
            <w:noWrap/>
            <w:vAlign w:val="center"/>
          </w:tcPr>
          <w:p w14:paraId="19FCB158" w14:textId="63FA0692" w:rsidR="00EC337B" w:rsidRPr="00EC337B" w:rsidRDefault="00EC337B" w:rsidP="00EC337B">
            <w:pPr>
              <w:jc w:val="center"/>
              <w:rPr>
                <w:rFonts w:ascii="Calibri" w:hAnsi="Calibri" w:cs="Calibri"/>
                <w:color w:val="9C0006"/>
                <w:sz w:val="16"/>
                <w:szCs w:val="16"/>
              </w:rPr>
            </w:pPr>
            <w:r w:rsidRPr="00EC337B">
              <w:rPr>
                <w:rFonts w:ascii="Calibri" w:hAnsi="Calibri" w:cs="Calibri"/>
                <w:color w:val="000000"/>
                <w:sz w:val="16"/>
                <w:szCs w:val="22"/>
              </w:rPr>
              <w:t>0</w:t>
            </w:r>
          </w:p>
        </w:tc>
        <w:tc>
          <w:tcPr>
            <w:tcW w:w="952" w:type="dxa"/>
            <w:tcBorders>
              <w:top w:val="nil"/>
              <w:left w:val="nil"/>
              <w:bottom w:val="single" w:sz="4" w:space="0" w:color="BFBFBF"/>
              <w:right w:val="single" w:sz="8" w:space="0" w:color="auto"/>
            </w:tcBorders>
            <w:shd w:val="clear" w:color="auto" w:fill="auto"/>
            <w:noWrap/>
            <w:vAlign w:val="center"/>
          </w:tcPr>
          <w:p w14:paraId="0E2C3159" w14:textId="322FA2DB"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0,0 </w:t>
            </w:r>
          </w:p>
        </w:tc>
        <w:tc>
          <w:tcPr>
            <w:tcW w:w="519" w:type="dxa"/>
            <w:tcBorders>
              <w:top w:val="nil"/>
              <w:left w:val="nil"/>
              <w:bottom w:val="single" w:sz="4" w:space="0" w:color="BFBFBF"/>
              <w:right w:val="single" w:sz="4" w:space="0" w:color="BFBFBF"/>
            </w:tcBorders>
            <w:shd w:val="clear" w:color="auto" w:fill="auto"/>
            <w:noWrap/>
            <w:vAlign w:val="center"/>
          </w:tcPr>
          <w:p w14:paraId="506DD589" w14:textId="2E2758F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20A5B712" w14:textId="79C6DF9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14:paraId="106D0043" w14:textId="3E4DE341" w:rsidR="00EC337B" w:rsidRPr="00EC337B" w:rsidRDefault="00EC337B" w:rsidP="00EC337B">
            <w:pPr>
              <w:jc w:val="center"/>
              <w:rPr>
                <w:rFonts w:ascii="Calibri" w:hAnsi="Calibri" w:cs="Calibri"/>
                <w:color w:val="9C0006"/>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40AFD232" w14:textId="1710979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nil"/>
              <w:left w:val="nil"/>
              <w:bottom w:val="single" w:sz="4" w:space="0" w:color="BFBFBF"/>
              <w:right w:val="single" w:sz="4" w:space="0" w:color="BFBFBF"/>
            </w:tcBorders>
            <w:shd w:val="clear" w:color="auto" w:fill="auto"/>
            <w:noWrap/>
            <w:vAlign w:val="center"/>
          </w:tcPr>
          <w:p w14:paraId="341FA96C" w14:textId="2D80507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8" w:space="0" w:color="auto"/>
            </w:tcBorders>
            <w:shd w:val="clear" w:color="auto" w:fill="auto"/>
            <w:noWrap/>
            <w:vAlign w:val="center"/>
          </w:tcPr>
          <w:p w14:paraId="3DB3653B" w14:textId="1AB8401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708" w:type="dxa"/>
            <w:tcBorders>
              <w:top w:val="nil"/>
              <w:left w:val="nil"/>
              <w:bottom w:val="single" w:sz="4" w:space="0" w:color="BFBFBF"/>
              <w:right w:val="single" w:sz="4" w:space="0" w:color="BFBFBF"/>
            </w:tcBorders>
            <w:shd w:val="clear" w:color="auto" w:fill="auto"/>
            <w:noWrap/>
            <w:vAlign w:val="center"/>
          </w:tcPr>
          <w:p w14:paraId="263F6FD6" w14:textId="05F9B74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12</w:t>
            </w:r>
          </w:p>
        </w:tc>
        <w:tc>
          <w:tcPr>
            <w:tcW w:w="709" w:type="dxa"/>
            <w:tcBorders>
              <w:top w:val="nil"/>
              <w:left w:val="nil"/>
              <w:bottom w:val="single" w:sz="4" w:space="0" w:color="BFBFBF"/>
              <w:right w:val="single" w:sz="4" w:space="0" w:color="BFBFBF"/>
            </w:tcBorders>
            <w:shd w:val="clear" w:color="auto" w:fill="auto"/>
            <w:noWrap/>
            <w:vAlign w:val="center"/>
          </w:tcPr>
          <w:p w14:paraId="6AB231B1" w14:textId="0BF0254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14</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5129420B" w14:textId="154CFCC7"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12</w:t>
            </w:r>
          </w:p>
        </w:tc>
      </w:tr>
      <w:tr w:rsidR="00EC337B" w:rsidRPr="00A16D1F" w14:paraId="115FCEF8"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0615F9A3" w14:textId="5E09368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W510</w:t>
            </w:r>
          </w:p>
        </w:tc>
        <w:tc>
          <w:tcPr>
            <w:tcW w:w="851" w:type="dxa"/>
            <w:tcBorders>
              <w:top w:val="nil"/>
              <w:left w:val="nil"/>
              <w:bottom w:val="single" w:sz="4" w:space="0" w:color="BFBFBF"/>
              <w:right w:val="nil"/>
            </w:tcBorders>
            <w:shd w:val="clear" w:color="auto" w:fill="auto"/>
            <w:noWrap/>
            <w:vAlign w:val="center"/>
          </w:tcPr>
          <w:p w14:paraId="1416A5E1" w14:textId="4EB9B1F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22,1</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43E65D0A" w14:textId="3678C87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33" w:type="dxa"/>
            <w:tcBorders>
              <w:top w:val="nil"/>
              <w:left w:val="nil"/>
              <w:bottom w:val="single" w:sz="4" w:space="0" w:color="BFBFBF"/>
              <w:right w:val="single" w:sz="4" w:space="0" w:color="BFBFBF"/>
            </w:tcBorders>
            <w:shd w:val="clear" w:color="auto" w:fill="auto"/>
            <w:noWrap/>
            <w:vAlign w:val="center"/>
          </w:tcPr>
          <w:p w14:paraId="778C1A3A" w14:textId="2DBD076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54D71BDB" w14:textId="6A4FA442"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0</w:t>
            </w:r>
          </w:p>
        </w:tc>
        <w:tc>
          <w:tcPr>
            <w:tcW w:w="952" w:type="dxa"/>
            <w:tcBorders>
              <w:top w:val="nil"/>
              <w:left w:val="nil"/>
              <w:bottom w:val="single" w:sz="4" w:space="0" w:color="BFBFBF"/>
              <w:right w:val="single" w:sz="8" w:space="0" w:color="auto"/>
            </w:tcBorders>
            <w:shd w:val="clear" w:color="auto" w:fill="auto"/>
            <w:noWrap/>
            <w:vAlign w:val="center"/>
          </w:tcPr>
          <w:p w14:paraId="5B5472E7" w14:textId="775CDF73"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0,0 </w:t>
            </w:r>
          </w:p>
        </w:tc>
        <w:tc>
          <w:tcPr>
            <w:tcW w:w="519" w:type="dxa"/>
            <w:tcBorders>
              <w:top w:val="nil"/>
              <w:left w:val="nil"/>
              <w:bottom w:val="single" w:sz="4" w:space="0" w:color="BFBFBF"/>
              <w:right w:val="single" w:sz="4" w:space="0" w:color="BFBFBF"/>
            </w:tcBorders>
            <w:shd w:val="clear" w:color="auto" w:fill="auto"/>
            <w:noWrap/>
            <w:vAlign w:val="center"/>
          </w:tcPr>
          <w:p w14:paraId="51C8F9A9" w14:textId="1C7529D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20" w:type="dxa"/>
            <w:tcBorders>
              <w:top w:val="nil"/>
              <w:left w:val="nil"/>
              <w:bottom w:val="single" w:sz="4" w:space="0" w:color="BFBFBF"/>
              <w:right w:val="single" w:sz="4" w:space="0" w:color="BFBFBF"/>
            </w:tcBorders>
            <w:shd w:val="clear" w:color="auto" w:fill="auto"/>
            <w:noWrap/>
            <w:vAlign w:val="center"/>
          </w:tcPr>
          <w:p w14:paraId="261E97E5" w14:textId="6AF5E9D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14:paraId="7EB5FB50" w14:textId="7D3CE8D8" w:rsidR="00EC337B" w:rsidRPr="00EC337B" w:rsidRDefault="00EC337B" w:rsidP="00EC337B">
            <w:pPr>
              <w:jc w:val="center"/>
              <w:rPr>
                <w:rFonts w:ascii="Calibri" w:hAnsi="Calibri" w:cs="Calibri"/>
                <w:color w:val="006100"/>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26772513" w14:textId="1BE6584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43D60ADE" w14:textId="7A541CB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056BACA3" w14:textId="2E058373"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0</w:t>
            </w:r>
          </w:p>
        </w:tc>
        <w:tc>
          <w:tcPr>
            <w:tcW w:w="708" w:type="dxa"/>
            <w:tcBorders>
              <w:top w:val="nil"/>
              <w:left w:val="nil"/>
              <w:bottom w:val="single" w:sz="4" w:space="0" w:color="BFBFBF"/>
              <w:right w:val="single" w:sz="4" w:space="0" w:color="BFBFBF"/>
            </w:tcBorders>
            <w:shd w:val="clear" w:color="auto" w:fill="auto"/>
            <w:noWrap/>
            <w:vAlign w:val="center"/>
          </w:tcPr>
          <w:p w14:paraId="0ECA8F5B" w14:textId="5D325B7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709" w:type="dxa"/>
            <w:tcBorders>
              <w:top w:val="nil"/>
              <w:left w:val="nil"/>
              <w:bottom w:val="single" w:sz="4" w:space="0" w:color="BFBFBF"/>
              <w:right w:val="single" w:sz="4" w:space="0" w:color="BFBFBF"/>
            </w:tcBorders>
            <w:shd w:val="clear" w:color="auto" w:fill="auto"/>
            <w:noWrap/>
            <w:vAlign w:val="center"/>
          </w:tcPr>
          <w:p w14:paraId="0BEA5AFF" w14:textId="38311A1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5</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38B1A04F" w14:textId="0E43E26F"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3</w:t>
            </w:r>
          </w:p>
        </w:tc>
      </w:tr>
      <w:tr w:rsidR="00EC337B" w:rsidRPr="00A16D1F" w14:paraId="34FB0282"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2393B286" w14:textId="3E3061C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W522</w:t>
            </w:r>
          </w:p>
        </w:tc>
        <w:tc>
          <w:tcPr>
            <w:tcW w:w="851" w:type="dxa"/>
            <w:tcBorders>
              <w:top w:val="nil"/>
              <w:left w:val="nil"/>
              <w:bottom w:val="single" w:sz="4" w:space="0" w:color="BFBFBF"/>
              <w:right w:val="nil"/>
            </w:tcBorders>
            <w:shd w:val="clear" w:color="auto" w:fill="auto"/>
            <w:noWrap/>
            <w:vAlign w:val="center"/>
          </w:tcPr>
          <w:p w14:paraId="74347B85" w14:textId="5B5D4B4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5,9</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1C738A0A" w14:textId="28BC992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33" w:type="dxa"/>
            <w:tcBorders>
              <w:top w:val="nil"/>
              <w:left w:val="nil"/>
              <w:bottom w:val="single" w:sz="4" w:space="0" w:color="BFBFBF"/>
              <w:right w:val="single" w:sz="4" w:space="0" w:color="BFBFBF"/>
            </w:tcBorders>
            <w:shd w:val="clear" w:color="auto" w:fill="auto"/>
            <w:noWrap/>
            <w:vAlign w:val="center"/>
          </w:tcPr>
          <w:p w14:paraId="17836AB1" w14:textId="1F7F4AF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33" w:type="dxa"/>
            <w:tcBorders>
              <w:top w:val="nil"/>
              <w:left w:val="nil"/>
              <w:bottom w:val="single" w:sz="4" w:space="0" w:color="BFBFBF"/>
              <w:right w:val="single" w:sz="8" w:space="0" w:color="auto"/>
            </w:tcBorders>
            <w:shd w:val="clear" w:color="auto" w:fill="auto"/>
            <w:noWrap/>
            <w:vAlign w:val="center"/>
          </w:tcPr>
          <w:p w14:paraId="27A0BF9A" w14:textId="7366E2A8" w:rsidR="00EC337B" w:rsidRPr="00EC337B" w:rsidRDefault="00EC337B" w:rsidP="00EC337B">
            <w:pPr>
              <w:jc w:val="center"/>
              <w:rPr>
                <w:rFonts w:ascii="Calibri" w:hAnsi="Calibri" w:cs="Calibri"/>
                <w:color w:val="006100"/>
                <w:sz w:val="16"/>
                <w:szCs w:val="16"/>
              </w:rPr>
            </w:pPr>
            <w:r w:rsidRPr="00EC337B">
              <w:rPr>
                <w:rFonts w:ascii="Calibri" w:hAnsi="Calibri" w:cs="Calibri"/>
                <w:color w:val="000000"/>
                <w:sz w:val="16"/>
                <w:szCs w:val="22"/>
              </w:rPr>
              <w:t>0</w:t>
            </w:r>
          </w:p>
        </w:tc>
        <w:tc>
          <w:tcPr>
            <w:tcW w:w="952" w:type="dxa"/>
            <w:tcBorders>
              <w:top w:val="nil"/>
              <w:left w:val="nil"/>
              <w:bottom w:val="single" w:sz="4" w:space="0" w:color="BFBFBF"/>
              <w:right w:val="single" w:sz="8" w:space="0" w:color="auto"/>
            </w:tcBorders>
            <w:shd w:val="clear" w:color="auto" w:fill="auto"/>
            <w:noWrap/>
            <w:vAlign w:val="center"/>
          </w:tcPr>
          <w:p w14:paraId="5CE32C5E" w14:textId="4F1BB360"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0,0 </w:t>
            </w:r>
          </w:p>
        </w:tc>
        <w:tc>
          <w:tcPr>
            <w:tcW w:w="519" w:type="dxa"/>
            <w:tcBorders>
              <w:top w:val="nil"/>
              <w:left w:val="nil"/>
              <w:bottom w:val="single" w:sz="4" w:space="0" w:color="BFBFBF"/>
              <w:right w:val="single" w:sz="4" w:space="0" w:color="BFBFBF"/>
            </w:tcBorders>
            <w:shd w:val="clear" w:color="auto" w:fill="auto"/>
            <w:noWrap/>
            <w:vAlign w:val="center"/>
          </w:tcPr>
          <w:p w14:paraId="1229FF8C" w14:textId="1AADC2B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703D58D3" w14:textId="045180C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14:paraId="7C8594FA" w14:textId="3D0AE87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2BB1449D" w14:textId="7ED48A6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4</w:t>
            </w:r>
          </w:p>
        </w:tc>
        <w:tc>
          <w:tcPr>
            <w:tcW w:w="520" w:type="dxa"/>
            <w:tcBorders>
              <w:top w:val="nil"/>
              <w:left w:val="nil"/>
              <w:bottom w:val="single" w:sz="4" w:space="0" w:color="BFBFBF"/>
              <w:right w:val="single" w:sz="4" w:space="0" w:color="BFBFBF"/>
            </w:tcBorders>
            <w:shd w:val="clear" w:color="auto" w:fill="auto"/>
            <w:noWrap/>
            <w:vAlign w:val="center"/>
          </w:tcPr>
          <w:p w14:paraId="4AA2165F" w14:textId="15C2DC1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8" w:space="0" w:color="auto"/>
            </w:tcBorders>
            <w:shd w:val="clear" w:color="auto" w:fill="auto"/>
            <w:noWrap/>
            <w:vAlign w:val="center"/>
          </w:tcPr>
          <w:p w14:paraId="47412476" w14:textId="11205DDB" w:rsidR="00EC337B" w:rsidRPr="00EC337B" w:rsidRDefault="00EC337B" w:rsidP="00EC337B">
            <w:pPr>
              <w:jc w:val="center"/>
              <w:rPr>
                <w:rFonts w:ascii="Calibri" w:hAnsi="Calibri" w:cs="Calibri"/>
                <w:color w:val="006100"/>
                <w:sz w:val="16"/>
                <w:szCs w:val="16"/>
              </w:rPr>
            </w:pPr>
            <w:r w:rsidRPr="00EC337B">
              <w:rPr>
                <w:rFonts w:ascii="Calibri" w:hAnsi="Calibri" w:cs="Calibri"/>
                <w:color w:val="000000"/>
                <w:sz w:val="16"/>
                <w:szCs w:val="22"/>
              </w:rPr>
              <w:t>0</w:t>
            </w:r>
          </w:p>
        </w:tc>
        <w:tc>
          <w:tcPr>
            <w:tcW w:w="708" w:type="dxa"/>
            <w:tcBorders>
              <w:top w:val="nil"/>
              <w:left w:val="nil"/>
              <w:bottom w:val="single" w:sz="4" w:space="0" w:color="BFBFBF"/>
              <w:right w:val="single" w:sz="4" w:space="0" w:color="BFBFBF"/>
            </w:tcBorders>
            <w:shd w:val="clear" w:color="auto" w:fill="auto"/>
            <w:noWrap/>
            <w:vAlign w:val="center"/>
          </w:tcPr>
          <w:p w14:paraId="29209690" w14:textId="78392BF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709" w:type="dxa"/>
            <w:tcBorders>
              <w:top w:val="nil"/>
              <w:left w:val="nil"/>
              <w:bottom w:val="single" w:sz="4" w:space="0" w:color="BFBFBF"/>
              <w:right w:val="single" w:sz="4" w:space="0" w:color="BFBFBF"/>
            </w:tcBorders>
            <w:shd w:val="clear" w:color="auto" w:fill="auto"/>
            <w:noWrap/>
            <w:vAlign w:val="center"/>
          </w:tcPr>
          <w:p w14:paraId="623CE807" w14:textId="378C8AB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5</w:t>
            </w:r>
          </w:p>
        </w:tc>
        <w:tc>
          <w:tcPr>
            <w:tcW w:w="709" w:type="dxa"/>
            <w:tcBorders>
              <w:top w:val="single" w:sz="4" w:space="0" w:color="BFBFBF"/>
              <w:left w:val="nil"/>
              <w:bottom w:val="single" w:sz="4" w:space="0" w:color="BFBFBF"/>
              <w:right w:val="single" w:sz="4" w:space="0" w:color="auto"/>
            </w:tcBorders>
            <w:shd w:val="clear" w:color="000000" w:fill="FFC7CE"/>
            <w:noWrap/>
            <w:vAlign w:val="center"/>
          </w:tcPr>
          <w:p w14:paraId="559E4CF4" w14:textId="31069012"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6</w:t>
            </w:r>
          </w:p>
        </w:tc>
      </w:tr>
      <w:tr w:rsidR="00EC337B" w:rsidRPr="00A16D1F" w14:paraId="1B16B192"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1C9C1536" w14:textId="0598A00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W601</w:t>
            </w:r>
          </w:p>
        </w:tc>
        <w:tc>
          <w:tcPr>
            <w:tcW w:w="851" w:type="dxa"/>
            <w:tcBorders>
              <w:top w:val="nil"/>
              <w:left w:val="nil"/>
              <w:bottom w:val="single" w:sz="4" w:space="0" w:color="BFBFBF"/>
              <w:right w:val="nil"/>
            </w:tcBorders>
            <w:shd w:val="clear" w:color="auto" w:fill="auto"/>
            <w:noWrap/>
            <w:vAlign w:val="center"/>
          </w:tcPr>
          <w:p w14:paraId="2AE6863F" w14:textId="1C31EC3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5,6</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68B8D941" w14:textId="4C9610D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33" w:type="dxa"/>
            <w:tcBorders>
              <w:top w:val="nil"/>
              <w:left w:val="nil"/>
              <w:bottom w:val="single" w:sz="4" w:space="0" w:color="BFBFBF"/>
              <w:right w:val="single" w:sz="4" w:space="0" w:color="BFBFBF"/>
            </w:tcBorders>
            <w:shd w:val="clear" w:color="auto" w:fill="auto"/>
            <w:noWrap/>
            <w:vAlign w:val="center"/>
          </w:tcPr>
          <w:p w14:paraId="16737F90" w14:textId="10E7FD4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33" w:type="dxa"/>
            <w:tcBorders>
              <w:top w:val="nil"/>
              <w:left w:val="nil"/>
              <w:bottom w:val="single" w:sz="4" w:space="0" w:color="BFBFBF"/>
              <w:right w:val="single" w:sz="8" w:space="0" w:color="auto"/>
            </w:tcBorders>
            <w:shd w:val="clear" w:color="auto" w:fill="auto"/>
            <w:noWrap/>
            <w:vAlign w:val="center"/>
          </w:tcPr>
          <w:p w14:paraId="67F16ED5" w14:textId="4CDCDD3C" w:rsidR="00EC337B" w:rsidRPr="00EC337B" w:rsidRDefault="00EC337B" w:rsidP="00EC337B">
            <w:pPr>
              <w:jc w:val="center"/>
              <w:rPr>
                <w:rFonts w:ascii="Calibri" w:hAnsi="Calibri" w:cs="Calibri"/>
                <w:color w:val="006100"/>
                <w:sz w:val="16"/>
                <w:szCs w:val="16"/>
              </w:rPr>
            </w:pPr>
            <w:r w:rsidRPr="00EC337B">
              <w:rPr>
                <w:rFonts w:ascii="Calibri" w:hAnsi="Calibri" w:cs="Calibri"/>
                <w:color w:val="000000"/>
                <w:sz w:val="16"/>
                <w:szCs w:val="22"/>
              </w:rPr>
              <w:t>0</w:t>
            </w:r>
          </w:p>
        </w:tc>
        <w:tc>
          <w:tcPr>
            <w:tcW w:w="952" w:type="dxa"/>
            <w:tcBorders>
              <w:top w:val="nil"/>
              <w:left w:val="nil"/>
              <w:bottom w:val="single" w:sz="4" w:space="0" w:color="BFBFBF"/>
              <w:right w:val="single" w:sz="8" w:space="0" w:color="auto"/>
            </w:tcBorders>
            <w:shd w:val="clear" w:color="auto" w:fill="auto"/>
            <w:noWrap/>
            <w:vAlign w:val="center"/>
          </w:tcPr>
          <w:p w14:paraId="3435D212" w14:textId="7DB5E62F"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0,0 </w:t>
            </w:r>
          </w:p>
        </w:tc>
        <w:tc>
          <w:tcPr>
            <w:tcW w:w="519" w:type="dxa"/>
            <w:tcBorders>
              <w:top w:val="nil"/>
              <w:left w:val="nil"/>
              <w:bottom w:val="single" w:sz="4" w:space="0" w:color="BFBFBF"/>
              <w:right w:val="single" w:sz="4" w:space="0" w:color="BFBFBF"/>
            </w:tcBorders>
            <w:shd w:val="clear" w:color="auto" w:fill="auto"/>
            <w:noWrap/>
            <w:vAlign w:val="center"/>
          </w:tcPr>
          <w:p w14:paraId="0FC8DD93" w14:textId="00960D8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27E90C7F" w14:textId="3927CB0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14:paraId="3291318A" w14:textId="4590683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072646F7" w14:textId="518C7D3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627D1E50" w14:textId="472791F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8" w:space="0" w:color="auto"/>
            </w:tcBorders>
            <w:shd w:val="clear" w:color="auto" w:fill="auto"/>
            <w:noWrap/>
            <w:vAlign w:val="center"/>
          </w:tcPr>
          <w:p w14:paraId="7500BFD2" w14:textId="2185CA41" w:rsidR="00EC337B" w:rsidRPr="00EC337B" w:rsidRDefault="00EC337B" w:rsidP="00EC337B">
            <w:pPr>
              <w:jc w:val="center"/>
              <w:rPr>
                <w:rFonts w:ascii="Calibri" w:hAnsi="Calibri" w:cs="Calibri"/>
                <w:color w:val="006100"/>
                <w:sz w:val="16"/>
                <w:szCs w:val="16"/>
              </w:rPr>
            </w:pPr>
            <w:r w:rsidRPr="00EC337B">
              <w:rPr>
                <w:rFonts w:ascii="Calibri" w:hAnsi="Calibri" w:cs="Calibri"/>
                <w:color w:val="000000"/>
                <w:sz w:val="16"/>
                <w:szCs w:val="22"/>
              </w:rPr>
              <w:t>0</w:t>
            </w:r>
          </w:p>
        </w:tc>
        <w:tc>
          <w:tcPr>
            <w:tcW w:w="708" w:type="dxa"/>
            <w:tcBorders>
              <w:top w:val="nil"/>
              <w:left w:val="nil"/>
              <w:bottom w:val="single" w:sz="4" w:space="0" w:color="BFBFBF"/>
              <w:right w:val="single" w:sz="4" w:space="0" w:color="BFBFBF"/>
            </w:tcBorders>
            <w:shd w:val="clear" w:color="auto" w:fill="auto"/>
            <w:noWrap/>
            <w:vAlign w:val="center"/>
          </w:tcPr>
          <w:p w14:paraId="38CBD68C" w14:textId="17D14C8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709" w:type="dxa"/>
            <w:tcBorders>
              <w:top w:val="nil"/>
              <w:left w:val="nil"/>
              <w:bottom w:val="single" w:sz="4" w:space="0" w:color="BFBFBF"/>
              <w:right w:val="single" w:sz="4" w:space="0" w:color="BFBFBF"/>
            </w:tcBorders>
            <w:shd w:val="clear" w:color="auto" w:fill="auto"/>
            <w:noWrap/>
            <w:vAlign w:val="center"/>
          </w:tcPr>
          <w:p w14:paraId="7EF28B0D" w14:textId="2CC642E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709" w:type="dxa"/>
            <w:tcBorders>
              <w:top w:val="nil"/>
              <w:left w:val="nil"/>
              <w:bottom w:val="single" w:sz="4" w:space="0" w:color="BFBFBF"/>
              <w:right w:val="single" w:sz="4" w:space="0" w:color="auto"/>
            </w:tcBorders>
            <w:shd w:val="clear" w:color="auto" w:fill="auto"/>
            <w:noWrap/>
            <w:vAlign w:val="center"/>
          </w:tcPr>
          <w:p w14:paraId="39CD7BE4" w14:textId="4B47F338" w:rsidR="00EC337B" w:rsidRPr="00EC337B" w:rsidRDefault="00EC337B" w:rsidP="00EC337B">
            <w:pPr>
              <w:jc w:val="center"/>
              <w:rPr>
                <w:rFonts w:ascii="Calibri" w:hAnsi="Calibri" w:cs="Calibri"/>
                <w:color w:val="9C0006"/>
                <w:sz w:val="16"/>
                <w:szCs w:val="16"/>
              </w:rPr>
            </w:pPr>
            <w:r w:rsidRPr="00EC337B">
              <w:rPr>
                <w:rFonts w:ascii="Calibri" w:hAnsi="Calibri" w:cs="Calibri"/>
                <w:color w:val="000000"/>
                <w:sz w:val="16"/>
                <w:szCs w:val="22"/>
              </w:rPr>
              <w:t>3</w:t>
            </w:r>
          </w:p>
        </w:tc>
      </w:tr>
      <w:tr w:rsidR="00EC337B" w:rsidRPr="00A16D1F" w14:paraId="7C18E7FF"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50A6FC6A" w14:textId="1E35012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W609</w:t>
            </w:r>
          </w:p>
        </w:tc>
        <w:tc>
          <w:tcPr>
            <w:tcW w:w="851" w:type="dxa"/>
            <w:tcBorders>
              <w:top w:val="nil"/>
              <w:left w:val="nil"/>
              <w:bottom w:val="single" w:sz="4" w:space="0" w:color="BFBFBF"/>
              <w:right w:val="nil"/>
            </w:tcBorders>
            <w:shd w:val="clear" w:color="auto" w:fill="auto"/>
            <w:noWrap/>
            <w:vAlign w:val="center"/>
          </w:tcPr>
          <w:p w14:paraId="312E4833" w14:textId="44B48F1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15,5</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57949043" w14:textId="5F34514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33" w:type="dxa"/>
            <w:tcBorders>
              <w:top w:val="nil"/>
              <w:left w:val="nil"/>
              <w:bottom w:val="single" w:sz="4" w:space="0" w:color="BFBFBF"/>
              <w:right w:val="single" w:sz="4" w:space="0" w:color="BFBFBF"/>
            </w:tcBorders>
            <w:shd w:val="clear" w:color="auto" w:fill="auto"/>
            <w:noWrap/>
            <w:vAlign w:val="center"/>
          </w:tcPr>
          <w:p w14:paraId="796F3BF8" w14:textId="530FE933"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3B5C8CEF" w14:textId="4CDCFB2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6100"/>
                <w:sz w:val="16"/>
                <w:szCs w:val="22"/>
              </w:rPr>
              <w:t>0</w:t>
            </w:r>
          </w:p>
        </w:tc>
        <w:tc>
          <w:tcPr>
            <w:tcW w:w="952" w:type="dxa"/>
            <w:tcBorders>
              <w:top w:val="nil"/>
              <w:left w:val="nil"/>
              <w:bottom w:val="single" w:sz="4" w:space="0" w:color="BFBFBF"/>
              <w:right w:val="single" w:sz="8" w:space="0" w:color="auto"/>
            </w:tcBorders>
            <w:shd w:val="clear" w:color="auto" w:fill="auto"/>
            <w:noWrap/>
            <w:vAlign w:val="center"/>
          </w:tcPr>
          <w:p w14:paraId="68977FC5" w14:textId="54C9D466"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0,0 </w:t>
            </w:r>
          </w:p>
        </w:tc>
        <w:tc>
          <w:tcPr>
            <w:tcW w:w="519" w:type="dxa"/>
            <w:tcBorders>
              <w:top w:val="nil"/>
              <w:left w:val="nil"/>
              <w:bottom w:val="single" w:sz="4" w:space="0" w:color="BFBFBF"/>
              <w:right w:val="single" w:sz="4" w:space="0" w:color="BFBFBF"/>
            </w:tcBorders>
            <w:shd w:val="clear" w:color="auto" w:fill="auto"/>
            <w:noWrap/>
            <w:vAlign w:val="center"/>
          </w:tcPr>
          <w:p w14:paraId="170D8555" w14:textId="6323DD3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7CC0BC68" w14:textId="3A1D84E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C6EFCE"/>
            <w:noWrap/>
            <w:vAlign w:val="center"/>
          </w:tcPr>
          <w:p w14:paraId="0908DA45" w14:textId="615BDCC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61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33AA3F8A" w14:textId="44A0B58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25546CFF" w14:textId="4DAFB2C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32E640A3" w14:textId="30FB69A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6100"/>
                <w:sz w:val="16"/>
                <w:szCs w:val="22"/>
              </w:rPr>
              <w:t>0</w:t>
            </w:r>
          </w:p>
        </w:tc>
        <w:tc>
          <w:tcPr>
            <w:tcW w:w="708" w:type="dxa"/>
            <w:tcBorders>
              <w:top w:val="nil"/>
              <w:left w:val="nil"/>
              <w:bottom w:val="single" w:sz="4" w:space="0" w:color="BFBFBF"/>
              <w:right w:val="single" w:sz="4" w:space="0" w:color="BFBFBF"/>
            </w:tcBorders>
            <w:shd w:val="clear" w:color="auto" w:fill="auto"/>
            <w:noWrap/>
            <w:vAlign w:val="center"/>
          </w:tcPr>
          <w:p w14:paraId="464A8A6D" w14:textId="1EA33D9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10</w:t>
            </w:r>
          </w:p>
        </w:tc>
        <w:tc>
          <w:tcPr>
            <w:tcW w:w="709" w:type="dxa"/>
            <w:tcBorders>
              <w:top w:val="nil"/>
              <w:left w:val="nil"/>
              <w:bottom w:val="single" w:sz="4" w:space="0" w:color="BFBFBF"/>
              <w:right w:val="single" w:sz="4" w:space="0" w:color="BFBFBF"/>
            </w:tcBorders>
            <w:shd w:val="clear" w:color="auto" w:fill="auto"/>
            <w:noWrap/>
            <w:vAlign w:val="center"/>
          </w:tcPr>
          <w:p w14:paraId="34AD4FF0" w14:textId="74FB4F7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14</w:t>
            </w:r>
          </w:p>
        </w:tc>
        <w:tc>
          <w:tcPr>
            <w:tcW w:w="709" w:type="dxa"/>
            <w:tcBorders>
              <w:top w:val="single" w:sz="4" w:space="0" w:color="BFBFBF"/>
              <w:left w:val="nil"/>
              <w:bottom w:val="single" w:sz="4" w:space="0" w:color="BFBFBF"/>
              <w:right w:val="single" w:sz="4" w:space="0" w:color="auto"/>
            </w:tcBorders>
            <w:shd w:val="clear" w:color="000000" w:fill="FFC7CE"/>
            <w:noWrap/>
            <w:vAlign w:val="center"/>
          </w:tcPr>
          <w:p w14:paraId="77E089F1" w14:textId="65A57393"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15</w:t>
            </w:r>
          </w:p>
        </w:tc>
      </w:tr>
      <w:tr w:rsidR="00EC337B" w:rsidRPr="00A16D1F" w14:paraId="4B7C87A7"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62890ECE" w14:textId="681B2B7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W610</w:t>
            </w:r>
          </w:p>
        </w:tc>
        <w:tc>
          <w:tcPr>
            <w:tcW w:w="851" w:type="dxa"/>
            <w:tcBorders>
              <w:top w:val="nil"/>
              <w:left w:val="nil"/>
              <w:bottom w:val="single" w:sz="4" w:space="0" w:color="BFBFBF"/>
              <w:right w:val="nil"/>
            </w:tcBorders>
            <w:shd w:val="clear" w:color="auto" w:fill="auto"/>
            <w:noWrap/>
            <w:vAlign w:val="center"/>
          </w:tcPr>
          <w:p w14:paraId="3F09E7B4" w14:textId="0F35CB8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17,9</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7A0AA952" w14:textId="0E1B096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33" w:type="dxa"/>
            <w:tcBorders>
              <w:top w:val="nil"/>
              <w:left w:val="nil"/>
              <w:bottom w:val="single" w:sz="4" w:space="0" w:color="BFBFBF"/>
              <w:right w:val="single" w:sz="4" w:space="0" w:color="BFBFBF"/>
            </w:tcBorders>
            <w:shd w:val="clear" w:color="auto" w:fill="auto"/>
            <w:noWrap/>
            <w:vAlign w:val="center"/>
          </w:tcPr>
          <w:p w14:paraId="060EB331" w14:textId="6962710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33" w:type="dxa"/>
            <w:tcBorders>
              <w:top w:val="nil"/>
              <w:left w:val="nil"/>
              <w:bottom w:val="single" w:sz="4" w:space="0" w:color="BFBFBF"/>
              <w:right w:val="single" w:sz="8" w:space="0" w:color="auto"/>
            </w:tcBorders>
            <w:shd w:val="clear" w:color="auto" w:fill="auto"/>
            <w:noWrap/>
            <w:vAlign w:val="center"/>
          </w:tcPr>
          <w:p w14:paraId="7CFD10C6" w14:textId="1C761CA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952" w:type="dxa"/>
            <w:tcBorders>
              <w:top w:val="nil"/>
              <w:left w:val="nil"/>
              <w:bottom w:val="single" w:sz="4" w:space="0" w:color="BFBFBF"/>
              <w:right w:val="single" w:sz="8" w:space="0" w:color="auto"/>
            </w:tcBorders>
            <w:shd w:val="clear" w:color="auto" w:fill="auto"/>
            <w:noWrap/>
            <w:vAlign w:val="center"/>
          </w:tcPr>
          <w:p w14:paraId="1379820E" w14:textId="10720256"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0,0 </w:t>
            </w:r>
          </w:p>
        </w:tc>
        <w:tc>
          <w:tcPr>
            <w:tcW w:w="519" w:type="dxa"/>
            <w:tcBorders>
              <w:top w:val="nil"/>
              <w:left w:val="nil"/>
              <w:bottom w:val="single" w:sz="4" w:space="0" w:color="BFBFBF"/>
              <w:right w:val="single" w:sz="4" w:space="0" w:color="BFBFBF"/>
            </w:tcBorders>
            <w:shd w:val="clear" w:color="auto" w:fill="auto"/>
            <w:noWrap/>
            <w:vAlign w:val="center"/>
          </w:tcPr>
          <w:p w14:paraId="377F0BF5" w14:textId="564D4B2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1FFA8AAD" w14:textId="605ADB8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14:paraId="69A6CC10" w14:textId="16799A8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3EEF6B03" w14:textId="54F4C38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520" w:type="dxa"/>
            <w:tcBorders>
              <w:top w:val="nil"/>
              <w:left w:val="nil"/>
              <w:bottom w:val="single" w:sz="4" w:space="0" w:color="BFBFBF"/>
              <w:right w:val="single" w:sz="4" w:space="0" w:color="BFBFBF"/>
            </w:tcBorders>
            <w:shd w:val="clear" w:color="auto" w:fill="auto"/>
            <w:noWrap/>
            <w:vAlign w:val="center"/>
          </w:tcPr>
          <w:p w14:paraId="01E92CD5" w14:textId="6837B13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8" w:space="0" w:color="auto"/>
            </w:tcBorders>
            <w:shd w:val="clear" w:color="auto" w:fill="auto"/>
            <w:noWrap/>
            <w:vAlign w:val="center"/>
          </w:tcPr>
          <w:p w14:paraId="69699994" w14:textId="6E034F7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708" w:type="dxa"/>
            <w:tcBorders>
              <w:top w:val="nil"/>
              <w:left w:val="nil"/>
              <w:bottom w:val="single" w:sz="4" w:space="0" w:color="BFBFBF"/>
              <w:right w:val="single" w:sz="4" w:space="0" w:color="BFBFBF"/>
            </w:tcBorders>
            <w:shd w:val="clear" w:color="auto" w:fill="auto"/>
            <w:noWrap/>
            <w:vAlign w:val="center"/>
          </w:tcPr>
          <w:p w14:paraId="1335B76F" w14:textId="40BD1C1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19</w:t>
            </w:r>
          </w:p>
        </w:tc>
        <w:tc>
          <w:tcPr>
            <w:tcW w:w="709" w:type="dxa"/>
            <w:tcBorders>
              <w:top w:val="nil"/>
              <w:left w:val="nil"/>
              <w:bottom w:val="single" w:sz="4" w:space="0" w:color="BFBFBF"/>
              <w:right w:val="single" w:sz="4" w:space="0" w:color="BFBFBF"/>
            </w:tcBorders>
            <w:shd w:val="clear" w:color="auto" w:fill="auto"/>
            <w:noWrap/>
            <w:vAlign w:val="center"/>
          </w:tcPr>
          <w:p w14:paraId="0ECAE0B0" w14:textId="45A7DEE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25</w:t>
            </w:r>
          </w:p>
        </w:tc>
        <w:tc>
          <w:tcPr>
            <w:tcW w:w="709" w:type="dxa"/>
            <w:tcBorders>
              <w:top w:val="single" w:sz="4" w:space="0" w:color="BFBFBF"/>
              <w:left w:val="nil"/>
              <w:bottom w:val="single" w:sz="4" w:space="0" w:color="BFBFBF"/>
              <w:right w:val="single" w:sz="4" w:space="0" w:color="auto"/>
            </w:tcBorders>
            <w:shd w:val="clear" w:color="000000" w:fill="FFC7CE"/>
            <w:noWrap/>
            <w:vAlign w:val="center"/>
          </w:tcPr>
          <w:p w14:paraId="181A7EBB" w14:textId="62C3E1C2"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30</w:t>
            </w:r>
          </w:p>
        </w:tc>
      </w:tr>
      <w:tr w:rsidR="00EC337B" w:rsidRPr="00A16D1F" w14:paraId="1E5284DB"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036CE298" w14:textId="3C07A5C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W613</w:t>
            </w:r>
          </w:p>
        </w:tc>
        <w:tc>
          <w:tcPr>
            <w:tcW w:w="851" w:type="dxa"/>
            <w:tcBorders>
              <w:top w:val="nil"/>
              <w:left w:val="nil"/>
              <w:bottom w:val="single" w:sz="4" w:space="0" w:color="BFBFBF"/>
              <w:right w:val="nil"/>
            </w:tcBorders>
            <w:shd w:val="clear" w:color="auto" w:fill="auto"/>
            <w:noWrap/>
            <w:vAlign w:val="center"/>
          </w:tcPr>
          <w:p w14:paraId="033D9B4B" w14:textId="48A0020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2,3</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6D7B36F4" w14:textId="146D394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 </w:t>
            </w:r>
          </w:p>
        </w:tc>
        <w:tc>
          <w:tcPr>
            <w:tcW w:w="533" w:type="dxa"/>
            <w:tcBorders>
              <w:top w:val="nil"/>
              <w:left w:val="nil"/>
              <w:bottom w:val="single" w:sz="4" w:space="0" w:color="BFBFBF"/>
              <w:right w:val="single" w:sz="4" w:space="0" w:color="BFBFBF"/>
            </w:tcBorders>
            <w:shd w:val="clear" w:color="auto" w:fill="auto"/>
            <w:noWrap/>
            <w:vAlign w:val="center"/>
          </w:tcPr>
          <w:p w14:paraId="2AF81D04" w14:textId="4A731CF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33" w:type="dxa"/>
            <w:tcBorders>
              <w:top w:val="nil"/>
              <w:left w:val="nil"/>
              <w:bottom w:val="single" w:sz="4" w:space="0" w:color="BFBFBF"/>
              <w:right w:val="single" w:sz="8" w:space="0" w:color="auto"/>
            </w:tcBorders>
            <w:shd w:val="clear" w:color="auto" w:fill="auto"/>
            <w:noWrap/>
            <w:vAlign w:val="center"/>
          </w:tcPr>
          <w:p w14:paraId="0B7DDBED" w14:textId="49D87FDE" w:rsidR="00EC337B" w:rsidRPr="00EC337B" w:rsidRDefault="00EC337B" w:rsidP="00EC337B">
            <w:pPr>
              <w:jc w:val="center"/>
              <w:rPr>
                <w:rFonts w:ascii="Calibri" w:hAnsi="Calibri" w:cs="Calibri"/>
                <w:color w:val="006100"/>
                <w:sz w:val="16"/>
                <w:szCs w:val="16"/>
              </w:rPr>
            </w:pPr>
            <w:r w:rsidRPr="00EC337B">
              <w:rPr>
                <w:rFonts w:ascii="Calibri" w:hAnsi="Calibri" w:cs="Calibri"/>
                <w:color w:val="000000"/>
                <w:sz w:val="16"/>
                <w:szCs w:val="22"/>
              </w:rPr>
              <w:t>0</w:t>
            </w:r>
          </w:p>
        </w:tc>
        <w:tc>
          <w:tcPr>
            <w:tcW w:w="952" w:type="dxa"/>
            <w:tcBorders>
              <w:top w:val="nil"/>
              <w:left w:val="nil"/>
              <w:bottom w:val="single" w:sz="4" w:space="0" w:color="BFBFBF"/>
              <w:right w:val="single" w:sz="8" w:space="0" w:color="auto"/>
            </w:tcBorders>
            <w:shd w:val="clear" w:color="auto" w:fill="auto"/>
            <w:noWrap/>
            <w:vAlign w:val="center"/>
          </w:tcPr>
          <w:p w14:paraId="766AD2C9" w14:textId="635B5DDE"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0,0 </w:t>
            </w:r>
          </w:p>
        </w:tc>
        <w:tc>
          <w:tcPr>
            <w:tcW w:w="519" w:type="dxa"/>
            <w:tcBorders>
              <w:top w:val="nil"/>
              <w:left w:val="nil"/>
              <w:bottom w:val="single" w:sz="4" w:space="0" w:color="BFBFBF"/>
              <w:right w:val="single" w:sz="4" w:space="0" w:color="BFBFBF"/>
            </w:tcBorders>
            <w:shd w:val="clear" w:color="auto" w:fill="auto"/>
            <w:noWrap/>
            <w:vAlign w:val="center"/>
          </w:tcPr>
          <w:p w14:paraId="7B2551FE" w14:textId="2F293C05"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 </w:t>
            </w:r>
          </w:p>
        </w:tc>
        <w:tc>
          <w:tcPr>
            <w:tcW w:w="520" w:type="dxa"/>
            <w:tcBorders>
              <w:top w:val="nil"/>
              <w:left w:val="nil"/>
              <w:bottom w:val="single" w:sz="4" w:space="0" w:color="BFBFBF"/>
              <w:right w:val="single" w:sz="4" w:space="0" w:color="BFBFBF"/>
            </w:tcBorders>
            <w:shd w:val="clear" w:color="auto" w:fill="auto"/>
            <w:noWrap/>
            <w:vAlign w:val="center"/>
          </w:tcPr>
          <w:p w14:paraId="61C7698B" w14:textId="2E9E650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14:paraId="3A28E578" w14:textId="7A92C66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4DF7FC9E" w14:textId="1BD8522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 </w:t>
            </w:r>
          </w:p>
        </w:tc>
        <w:tc>
          <w:tcPr>
            <w:tcW w:w="520" w:type="dxa"/>
            <w:tcBorders>
              <w:top w:val="nil"/>
              <w:left w:val="nil"/>
              <w:bottom w:val="single" w:sz="4" w:space="0" w:color="BFBFBF"/>
              <w:right w:val="single" w:sz="4" w:space="0" w:color="BFBFBF"/>
            </w:tcBorders>
            <w:shd w:val="clear" w:color="auto" w:fill="auto"/>
            <w:noWrap/>
            <w:vAlign w:val="center"/>
          </w:tcPr>
          <w:p w14:paraId="3DA312F0" w14:textId="4B7C9B8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8" w:space="0" w:color="auto"/>
            </w:tcBorders>
            <w:shd w:val="clear" w:color="auto" w:fill="auto"/>
            <w:noWrap/>
            <w:vAlign w:val="center"/>
          </w:tcPr>
          <w:p w14:paraId="341A5D5A" w14:textId="46F6EC34" w:rsidR="00EC337B" w:rsidRPr="00EC337B" w:rsidRDefault="00EC337B" w:rsidP="00EC337B">
            <w:pPr>
              <w:jc w:val="center"/>
              <w:rPr>
                <w:rFonts w:ascii="Calibri" w:hAnsi="Calibri" w:cs="Calibri"/>
                <w:color w:val="006100"/>
                <w:sz w:val="16"/>
                <w:szCs w:val="16"/>
              </w:rPr>
            </w:pPr>
            <w:r w:rsidRPr="00EC337B">
              <w:rPr>
                <w:rFonts w:ascii="Calibri" w:hAnsi="Calibri" w:cs="Calibri"/>
                <w:color w:val="000000"/>
                <w:sz w:val="16"/>
                <w:szCs w:val="22"/>
              </w:rPr>
              <w:t>0</w:t>
            </w:r>
          </w:p>
        </w:tc>
        <w:tc>
          <w:tcPr>
            <w:tcW w:w="708" w:type="dxa"/>
            <w:tcBorders>
              <w:top w:val="nil"/>
              <w:left w:val="nil"/>
              <w:bottom w:val="single" w:sz="4" w:space="0" w:color="BFBFBF"/>
              <w:right w:val="single" w:sz="4" w:space="0" w:color="BFBFBF"/>
            </w:tcBorders>
            <w:shd w:val="clear" w:color="auto" w:fill="auto"/>
            <w:noWrap/>
            <w:vAlign w:val="center"/>
          </w:tcPr>
          <w:p w14:paraId="727C0934" w14:textId="1CFB968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 </w:t>
            </w:r>
          </w:p>
        </w:tc>
        <w:tc>
          <w:tcPr>
            <w:tcW w:w="709" w:type="dxa"/>
            <w:tcBorders>
              <w:top w:val="nil"/>
              <w:left w:val="nil"/>
              <w:bottom w:val="single" w:sz="4" w:space="0" w:color="BFBFBF"/>
              <w:right w:val="single" w:sz="4" w:space="0" w:color="BFBFBF"/>
            </w:tcBorders>
            <w:shd w:val="clear" w:color="auto" w:fill="auto"/>
            <w:noWrap/>
            <w:vAlign w:val="center"/>
          </w:tcPr>
          <w:p w14:paraId="1B7A02FC" w14:textId="1D426B2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709" w:type="dxa"/>
            <w:tcBorders>
              <w:top w:val="single" w:sz="4" w:space="0" w:color="BFBFBF"/>
              <w:left w:val="nil"/>
              <w:bottom w:val="single" w:sz="4" w:space="0" w:color="BFBFBF"/>
              <w:right w:val="single" w:sz="4" w:space="0" w:color="auto"/>
            </w:tcBorders>
            <w:shd w:val="clear" w:color="000000" w:fill="FFC7CE"/>
            <w:noWrap/>
            <w:vAlign w:val="center"/>
          </w:tcPr>
          <w:p w14:paraId="32D13106" w14:textId="1AABBE2D" w:rsidR="00EC337B" w:rsidRPr="00EC337B" w:rsidRDefault="00EC337B" w:rsidP="00EC337B">
            <w:pPr>
              <w:jc w:val="center"/>
              <w:rPr>
                <w:rFonts w:ascii="Calibri" w:hAnsi="Calibri" w:cs="Calibri"/>
                <w:color w:val="9C0006"/>
                <w:sz w:val="16"/>
                <w:szCs w:val="16"/>
              </w:rPr>
            </w:pPr>
            <w:r w:rsidRPr="00EC337B">
              <w:rPr>
                <w:rFonts w:ascii="Calibri" w:hAnsi="Calibri" w:cs="Calibri"/>
                <w:color w:val="9C0006"/>
                <w:sz w:val="16"/>
                <w:szCs w:val="22"/>
              </w:rPr>
              <w:t>2</w:t>
            </w:r>
          </w:p>
        </w:tc>
      </w:tr>
      <w:tr w:rsidR="00EC337B" w:rsidRPr="00A16D1F" w14:paraId="5E168686"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5EBF7895" w14:textId="560EBE0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W642</w:t>
            </w:r>
          </w:p>
        </w:tc>
        <w:tc>
          <w:tcPr>
            <w:tcW w:w="851" w:type="dxa"/>
            <w:tcBorders>
              <w:top w:val="nil"/>
              <w:left w:val="nil"/>
              <w:bottom w:val="single" w:sz="4" w:space="0" w:color="BFBFBF"/>
              <w:right w:val="nil"/>
            </w:tcBorders>
            <w:shd w:val="clear" w:color="auto" w:fill="auto"/>
            <w:noWrap/>
            <w:vAlign w:val="center"/>
          </w:tcPr>
          <w:p w14:paraId="7281E0B7" w14:textId="656211B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20</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7B96BE98" w14:textId="7D52509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33" w:type="dxa"/>
            <w:tcBorders>
              <w:top w:val="nil"/>
              <w:left w:val="nil"/>
              <w:bottom w:val="single" w:sz="4" w:space="0" w:color="BFBFBF"/>
              <w:right w:val="single" w:sz="4" w:space="0" w:color="BFBFBF"/>
            </w:tcBorders>
            <w:shd w:val="clear" w:color="auto" w:fill="auto"/>
            <w:noWrap/>
            <w:vAlign w:val="center"/>
          </w:tcPr>
          <w:p w14:paraId="611ABFA2" w14:textId="22E989E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5A3691C7" w14:textId="6A1616F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6100"/>
                <w:sz w:val="16"/>
                <w:szCs w:val="22"/>
              </w:rPr>
              <w:t>0</w:t>
            </w:r>
          </w:p>
        </w:tc>
        <w:tc>
          <w:tcPr>
            <w:tcW w:w="952" w:type="dxa"/>
            <w:tcBorders>
              <w:top w:val="nil"/>
              <w:left w:val="nil"/>
              <w:bottom w:val="single" w:sz="4" w:space="0" w:color="BFBFBF"/>
              <w:right w:val="single" w:sz="8" w:space="0" w:color="auto"/>
            </w:tcBorders>
            <w:shd w:val="clear" w:color="auto" w:fill="auto"/>
            <w:noWrap/>
            <w:vAlign w:val="center"/>
          </w:tcPr>
          <w:p w14:paraId="7A8356A8" w14:textId="07F10222"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0,0 </w:t>
            </w:r>
          </w:p>
        </w:tc>
        <w:tc>
          <w:tcPr>
            <w:tcW w:w="519" w:type="dxa"/>
            <w:tcBorders>
              <w:top w:val="nil"/>
              <w:left w:val="nil"/>
              <w:bottom w:val="single" w:sz="4" w:space="0" w:color="BFBFBF"/>
              <w:right w:val="single" w:sz="4" w:space="0" w:color="BFBFBF"/>
            </w:tcBorders>
            <w:shd w:val="clear" w:color="auto" w:fill="auto"/>
            <w:noWrap/>
            <w:vAlign w:val="center"/>
          </w:tcPr>
          <w:p w14:paraId="1BA0634B" w14:textId="3FA1CED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730DFC40" w14:textId="614C9FA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C6EFCE"/>
            <w:noWrap/>
            <w:vAlign w:val="center"/>
          </w:tcPr>
          <w:p w14:paraId="7A931271" w14:textId="4B78B84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61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7737682B" w14:textId="4450450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23A421D9" w14:textId="6789E87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8" w:space="0" w:color="auto"/>
            </w:tcBorders>
            <w:shd w:val="clear" w:color="auto" w:fill="auto"/>
            <w:noWrap/>
            <w:vAlign w:val="center"/>
          </w:tcPr>
          <w:p w14:paraId="6AB34EC8" w14:textId="3EABA3E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708" w:type="dxa"/>
            <w:tcBorders>
              <w:top w:val="nil"/>
              <w:left w:val="nil"/>
              <w:bottom w:val="single" w:sz="4" w:space="0" w:color="BFBFBF"/>
              <w:right w:val="single" w:sz="4" w:space="0" w:color="BFBFBF"/>
            </w:tcBorders>
            <w:shd w:val="clear" w:color="auto" w:fill="auto"/>
            <w:noWrap/>
            <w:vAlign w:val="center"/>
          </w:tcPr>
          <w:p w14:paraId="7BE23D66" w14:textId="16C64E1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10</w:t>
            </w:r>
          </w:p>
        </w:tc>
        <w:tc>
          <w:tcPr>
            <w:tcW w:w="709" w:type="dxa"/>
            <w:tcBorders>
              <w:top w:val="nil"/>
              <w:left w:val="nil"/>
              <w:bottom w:val="single" w:sz="4" w:space="0" w:color="BFBFBF"/>
              <w:right w:val="single" w:sz="4" w:space="0" w:color="BFBFBF"/>
            </w:tcBorders>
            <w:shd w:val="clear" w:color="auto" w:fill="auto"/>
            <w:noWrap/>
            <w:vAlign w:val="center"/>
          </w:tcPr>
          <w:p w14:paraId="315A5DBA" w14:textId="6C8D6C9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16</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14:paraId="72CA8328" w14:textId="1930E3AC" w:rsidR="00EC337B" w:rsidRPr="00EC337B" w:rsidRDefault="00EC337B" w:rsidP="00EC337B">
            <w:pPr>
              <w:jc w:val="center"/>
              <w:rPr>
                <w:rFonts w:ascii="Calibri" w:hAnsi="Calibri" w:cs="Calibri"/>
                <w:color w:val="9C0006"/>
                <w:sz w:val="16"/>
                <w:szCs w:val="16"/>
              </w:rPr>
            </w:pPr>
            <w:r w:rsidRPr="00EC337B">
              <w:rPr>
                <w:rFonts w:ascii="Calibri" w:hAnsi="Calibri" w:cs="Calibri"/>
                <w:color w:val="006100"/>
                <w:sz w:val="16"/>
                <w:szCs w:val="22"/>
              </w:rPr>
              <w:t>9</w:t>
            </w:r>
          </w:p>
        </w:tc>
      </w:tr>
      <w:tr w:rsidR="00EC337B" w:rsidRPr="00A16D1F" w14:paraId="0A8983E1" w14:textId="77777777" w:rsidTr="00EC337B">
        <w:trPr>
          <w:trHeight w:val="227"/>
        </w:trPr>
        <w:tc>
          <w:tcPr>
            <w:tcW w:w="709" w:type="dxa"/>
            <w:tcBorders>
              <w:top w:val="nil"/>
              <w:left w:val="single" w:sz="4" w:space="0" w:color="auto"/>
              <w:bottom w:val="single" w:sz="4" w:space="0" w:color="BFBFBF"/>
              <w:right w:val="single" w:sz="8" w:space="0" w:color="BFBFBF"/>
            </w:tcBorders>
            <w:shd w:val="clear" w:color="auto" w:fill="auto"/>
            <w:noWrap/>
            <w:vAlign w:val="center"/>
          </w:tcPr>
          <w:p w14:paraId="21339939" w14:textId="6A8AF9F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W652</w:t>
            </w:r>
          </w:p>
        </w:tc>
        <w:tc>
          <w:tcPr>
            <w:tcW w:w="851" w:type="dxa"/>
            <w:tcBorders>
              <w:top w:val="nil"/>
              <w:left w:val="nil"/>
              <w:bottom w:val="single" w:sz="4" w:space="0" w:color="BFBFBF"/>
              <w:right w:val="nil"/>
            </w:tcBorders>
            <w:shd w:val="clear" w:color="auto" w:fill="auto"/>
            <w:noWrap/>
            <w:vAlign w:val="center"/>
          </w:tcPr>
          <w:p w14:paraId="5389F1AD" w14:textId="17D6585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7,2</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14:paraId="6E096F1C" w14:textId="418CC1F8"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33" w:type="dxa"/>
            <w:tcBorders>
              <w:top w:val="nil"/>
              <w:left w:val="nil"/>
              <w:bottom w:val="single" w:sz="4" w:space="0" w:color="BFBFBF"/>
              <w:right w:val="single" w:sz="4" w:space="0" w:color="BFBFBF"/>
            </w:tcBorders>
            <w:shd w:val="clear" w:color="auto" w:fill="auto"/>
            <w:noWrap/>
            <w:vAlign w:val="center"/>
          </w:tcPr>
          <w:p w14:paraId="7AF86946" w14:textId="49B183CA"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33" w:type="dxa"/>
            <w:tcBorders>
              <w:top w:val="single" w:sz="4" w:space="0" w:color="BFBFBF"/>
              <w:left w:val="nil"/>
              <w:bottom w:val="single" w:sz="4" w:space="0" w:color="BFBFBF"/>
              <w:right w:val="single" w:sz="8" w:space="0" w:color="auto"/>
            </w:tcBorders>
            <w:shd w:val="clear" w:color="000000" w:fill="C6EFCE"/>
            <w:noWrap/>
            <w:vAlign w:val="center"/>
          </w:tcPr>
          <w:p w14:paraId="26EB960C" w14:textId="07CC763F"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0</w:t>
            </w:r>
          </w:p>
        </w:tc>
        <w:tc>
          <w:tcPr>
            <w:tcW w:w="952" w:type="dxa"/>
            <w:tcBorders>
              <w:top w:val="nil"/>
              <w:left w:val="nil"/>
              <w:bottom w:val="single" w:sz="4" w:space="0" w:color="BFBFBF"/>
              <w:right w:val="single" w:sz="8" w:space="0" w:color="auto"/>
            </w:tcBorders>
            <w:shd w:val="clear" w:color="auto" w:fill="auto"/>
            <w:noWrap/>
            <w:vAlign w:val="center"/>
          </w:tcPr>
          <w:p w14:paraId="36E80853" w14:textId="558F5933"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0,0 </w:t>
            </w:r>
          </w:p>
        </w:tc>
        <w:tc>
          <w:tcPr>
            <w:tcW w:w="519" w:type="dxa"/>
            <w:tcBorders>
              <w:top w:val="nil"/>
              <w:left w:val="nil"/>
              <w:bottom w:val="single" w:sz="4" w:space="0" w:color="BFBFBF"/>
              <w:right w:val="single" w:sz="4" w:space="0" w:color="BFBFBF"/>
            </w:tcBorders>
            <w:shd w:val="clear" w:color="auto" w:fill="auto"/>
            <w:noWrap/>
            <w:vAlign w:val="center"/>
          </w:tcPr>
          <w:p w14:paraId="7E943A4E" w14:textId="6981E0C7"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178DC098" w14:textId="2CC3145D"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14:paraId="34223D3E" w14:textId="0323562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14:paraId="20944BF1" w14:textId="4875848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74321CE9" w14:textId="2D3564D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418C17F9" w14:textId="2886A64A" w:rsidR="00EC337B" w:rsidRPr="00EC337B" w:rsidRDefault="00EC337B" w:rsidP="00EC337B">
            <w:pPr>
              <w:jc w:val="center"/>
              <w:rPr>
                <w:rFonts w:ascii="Calibri" w:hAnsi="Calibri" w:cs="Calibri"/>
                <w:color w:val="006100"/>
                <w:sz w:val="16"/>
                <w:szCs w:val="16"/>
              </w:rPr>
            </w:pPr>
            <w:r w:rsidRPr="00EC337B">
              <w:rPr>
                <w:rFonts w:ascii="Calibri" w:hAnsi="Calibri" w:cs="Calibri"/>
                <w:color w:val="006100"/>
                <w:sz w:val="16"/>
                <w:szCs w:val="22"/>
              </w:rPr>
              <w:t>0</w:t>
            </w:r>
          </w:p>
        </w:tc>
        <w:tc>
          <w:tcPr>
            <w:tcW w:w="708" w:type="dxa"/>
            <w:tcBorders>
              <w:top w:val="nil"/>
              <w:left w:val="nil"/>
              <w:bottom w:val="single" w:sz="4" w:space="0" w:color="BFBFBF"/>
              <w:right w:val="single" w:sz="4" w:space="0" w:color="BFBFBF"/>
            </w:tcBorders>
            <w:shd w:val="clear" w:color="auto" w:fill="auto"/>
            <w:noWrap/>
            <w:vAlign w:val="center"/>
          </w:tcPr>
          <w:p w14:paraId="368072B7" w14:textId="11CA330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2</w:t>
            </w:r>
          </w:p>
        </w:tc>
        <w:tc>
          <w:tcPr>
            <w:tcW w:w="709" w:type="dxa"/>
            <w:tcBorders>
              <w:top w:val="nil"/>
              <w:left w:val="nil"/>
              <w:bottom w:val="single" w:sz="4" w:space="0" w:color="BFBFBF"/>
              <w:right w:val="single" w:sz="4" w:space="0" w:color="BFBFBF"/>
            </w:tcBorders>
            <w:shd w:val="clear" w:color="auto" w:fill="auto"/>
            <w:noWrap/>
            <w:vAlign w:val="center"/>
          </w:tcPr>
          <w:p w14:paraId="78BDA65A" w14:textId="423547A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w:t>
            </w:r>
          </w:p>
        </w:tc>
        <w:tc>
          <w:tcPr>
            <w:tcW w:w="709" w:type="dxa"/>
            <w:tcBorders>
              <w:top w:val="nil"/>
              <w:left w:val="nil"/>
              <w:bottom w:val="single" w:sz="4" w:space="0" w:color="BFBFBF"/>
              <w:right w:val="single" w:sz="4" w:space="0" w:color="auto"/>
            </w:tcBorders>
            <w:shd w:val="clear" w:color="auto" w:fill="auto"/>
            <w:noWrap/>
            <w:vAlign w:val="center"/>
          </w:tcPr>
          <w:p w14:paraId="1EA3BCAA" w14:textId="0E9CE2FA" w:rsidR="00EC337B" w:rsidRPr="00EC337B" w:rsidRDefault="00EC337B" w:rsidP="00EC337B">
            <w:pPr>
              <w:jc w:val="center"/>
              <w:rPr>
                <w:rFonts w:ascii="Calibri" w:hAnsi="Calibri" w:cs="Calibri"/>
                <w:color w:val="9C0006"/>
                <w:sz w:val="16"/>
                <w:szCs w:val="16"/>
              </w:rPr>
            </w:pPr>
            <w:r w:rsidRPr="00EC337B">
              <w:rPr>
                <w:rFonts w:ascii="Calibri" w:hAnsi="Calibri" w:cs="Calibri"/>
                <w:color w:val="000000"/>
                <w:sz w:val="16"/>
                <w:szCs w:val="22"/>
              </w:rPr>
              <w:t>3</w:t>
            </w:r>
          </w:p>
        </w:tc>
      </w:tr>
      <w:tr w:rsidR="00EC337B" w:rsidRPr="00A16D1F" w14:paraId="5ED3A40C" w14:textId="77777777" w:rsidTr="00EC337B">
        <w:trPr>
          <w:trHeight w:val="227"/>
        </w:trPr>
        <w:tc>
          <w:tcPr>
            <w:tcW w:w="709" w:type="dxa"/>
            <w:tcBorders>
              <w:top w:val="nil"/>
              <w:left w:val="single" w:sz="4" w:space="0" w:color="auto"/>
              <w:bottom w:val="single" w:sz="8" w:space="0" w:color="auto"/>
              <w:right w:val="single" w:sz="8" w:space="0" w:color="BFBFBF"/>
            </w:tcBorders>
            <w:shd w:val="clear" w:color="auto" w:fill="auto"/>
            <w:noWrap/>
            <w:vAlign w:val="center"/>
          </w:tcPr>
          <w:p w14:paraId="5894F21A" w14:textId="5A4415E2"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W660</w:t>
            </w:r>
          </w:p>
        </w:tc>
        <w:tc>
          <w:tcPr>
            <w:tcW w:w="851" w:type="dxa"/>
            <w:tcBorders>
              <w:top w:val="nil"/>
              <w:left w:val="nil"/>
              <w:bottom w:val="single" w:sz="8" w:space="0" w:color="auto"/>
              <w:right w:val="nil"/>
            </w:tcBorders>
            <w:shd w:val="clear" w:color="auto" w:fill="auto"/>
            <w:noWrap/>
            <w:vAlign w:val="center"/>
          </w:tcPr>
          <w:p w14:paraId="6518C575" w14:textId="3790EF8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0,1</w:t>
            </w:r>
          </w:p>
        </w:tc>
        <w:tc>
          <w:tcPr>
            <w:tcW w:w="533" w:type="dxa"/>
            <w:tcBorders>
              <w:top w:val="nil"/>
              <w:left w:val="single" w:sz="8" w:space="0" w:color="auto"/>
              <w:bottom w:val="single" w:sz="8" w:space="0" w:color="auto"/>
              <w:right w:val="single" w:sz="4" w:space="0" w:color="BFBFBF"/>
            </w:tcBorders>
            <w:shd w:val="clear" w:color="auto" w:fill="auto"/>
            <w:noWrap/>
            <w:vAlign w:val="center"/>
          </w:tcPr>
          <w:p w14:paraId="025BF692" w14:textId="28623ECC"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 </w:t>
            </w:r>
          </w:p>
        </w:tc>
        <w:tc>
          <w:tcPr>
            <w:tcW w:w="533" w:type="dxa"/>
            <w:tcBorders>
              <w:top w:val="nil"/>
              <w:left w:val="nil"/>
              <w:bottom w:val="single" w:sz="8" w:space="0" w:color="auto"/>
              <w:right w:val="single" w:sz="4" w:space="0" w:color="BFBFBF"/>
            </w:tcBorders>
            <w:shd w:val="clear" w:color="auto" w:fill="auto"/>
            <w:noWrap/>
            <w:vAlign w:val="center"/>
          </w:tcPr>
          <w:p w14:paraId="1D0EE315" w14:textId="66B9D760"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5</w:t>
            </w:r>
          </w:p>
        </w:tc>
        <w:tc>
          <w:tcPr>
            <w:tcW w:w="533" w:type="dxa"/>
            <w:tcBorders>
              <w:top w:val="single" w:sz="4" w:space="0" w:color="BFBFBF"/>
              <w:left w:val="nil"/>
              <w:bottom w:val="single" w:sz="8" w:space="0" w:color="auto"/>
              <w:right w:val="single" w:sz="8" w:space="0" w:color="auto"/>
            </w:tcBorders>
            <w:shd w:val="clear" w:color="000000" w:fill="C6EFCE"/>
            <w:noWrap/>
            <w:vAlign w:val="center"/>
          </w:tcPr>
          <w:p w14:paraId="5F2A5E44" w14:textId="46C7548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6100"/>
                <w:sz w:val="16"/>
                <w:szCs w:val="22"/>
              </w:rPr>
              <w:t>0</w:t>
            </w:r>
          </w:p>
        </w:tc>
        <w:tc>
          <w:tcPr>
            <w:tcW w:w="952" w:type="dxa"/>
            <w:tcBorders>
              <w:top w:val="nil"/>
              <w:left w:val="nil"/>
              <w:bottom w:val="single" w:sz="8" w:space="0" w:color="auto"/>
              <w:right w:val="single" w:sz="8" w:space="0" w:color="auto"/>
            </w:tcBorders>
            <w:shd w:val="clear" w:color="auto" w:fill="auto"/>
            <w:noWrap/>
            <w:vAlign w:val="center"/>
          </w:tcPr>
          <w:p w14:paraId="776F4C0A" w14:textId="6C8FAA8F" w:rsidR="00EC337B" w:rsidRPr="00EC337B" w:rsidRDefault="00EC337B" w:rsidP="00EC337B">
            <w:pPr>
              <w:jc w:val="center"/>
              <w:rPr>
                <w:rFonts w:ascii="Arial" w:hAnsi="Arial" w:cs="Arial"/>
                <w:color w:val="000000"/>
                <w:sz w:val="16"/>
                <w:szCs w:val="16"/>
              </w:rPr>
            </w:pPr>
            <w:r w:rsidRPr="00EC337B">
              <w:rPr>
                <w:rFonts w:ascii="Arial" w:hAnsi="Arial" w:cs="Arial"/>
                <w:color w:val="000000"/>
                <w:sz w:val="16"/>
                <w:szCs w:val="18"/>
              </w:rPr>
              <w:t xml:space="preserve">0,0 </w:t>
            </w:r>
          </w:p>
        </w:tc>
        <w:tc>
          <w:tcPr>
            <w:tcW w:w="519" w:type="dxa"/>
            <w:tcBorders>
              <w:top w:val="nil"/>
              <w:left w:val="nil"/>
              <w:bottom w:val="single" w:sz="8" w:space="0" w:color="auto"/>
              <w:right w:val="single" w:sz="4" w:space="0" w:color="BFBFBF"/>
            </w:tcBorders>
            <w:shd w:val="clear" w:color="auto" w:fill="auto"/>
            <w:noWrap/>
            <w:vAlign w:val="center"/>
          </w:tcPr>
          <w:p w14:paraId="03C506B6" w14:textId="32DE807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 </w:t>
            </w:r>
          </w:p>
        </w:tc>
        <w:tc>
          <w:tcPr>
            <w:tcW w:w="520" w:type="dxa"/>
            <w:tcBorders>
              <w:top w:val="nil"/>
              <w:left w:val="nil"/>
              <w:bottom w:val="single" w:sz="8" w:space="0" w:color="auto"/>
              <w:right w:val="single" w:sz="4" w:space="0" w:color="BFBFBF"/>
            </w:tcBorders>
            <w:shd w:val="clear" w:color="auto" w:fill="auto"/>
            <w:noWrap/>
            <w:vAlign w:val="center"/>
          </w:tcPr>
          <w:p w14:paraId="389F16F6" w14:textId="282DB1D4"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nil"/>
              <w:bottom w:val="single" w:sz="8" w:space="0" w:color="auto"/>
              <w:right w:val="nil"/>
            </w:tcBorders>
            <w:shd w:val="clear" w:color="auto" w:fill="auto"/>
            <w:noWrap/>
            <w:vAlign w:val="center"/>
          </w:tcPr>
          <w:p w14:paraId="4A40A09A" w14:textId="7061225B"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0</w:t>
            </w:r>
          </w:p>
        </w:tc>
        <w:tc>
          <w:tcPr>
            <w:tcW w:w="520" w:type="dxa"/>
            <w:tcBorders>
              <w:top w:val="nil"/>
              <w:left w:val="single" w:sz="8" w:space="0" w:color="auto"/>
              <w:bottom w:val="single" w:sz="8" w:space="0" w:color="auto"/>
              <w:right w:val="single" w:sz="4" w:space="0" w:color="BFBFBF"/>
            </w:tcBorders>
            <w:shd w:val="clear" w:color="auto" w:fill="auto"/>
            <w:noWrap/>
            <w:vAlign w:val="center"/>
          </w:tcPr>
          <w:p w14:paraId="2C5E077E" w14:textId="38E37E9F"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 </w:t>
            </w:r>
          </w:p>
        </w:tc>
        <w:tc>
          <w:tcPr>
            <w:tcW w:w="520" w:type="dxa"/>
            <w:tcBorders>
              <w:top w:val="nil"/>
              <w:left w:val="nil"/>
              <w:bottom w:val="single" w:sz="8" w:space="0" w:color="auto"/>
              <w:right w:val="single" w:sz="4" w:space="0" w:color="BFBFBF"/>
            </w:tcBorders>
            <w:shd w:val="clear" w:color="auto" w:fill="auto"/>
            <w:noWrap/>
            <w:vAlign w:val="center"/>
          </w:tcPr>
          <w:p w14:paraId="2E52348E" w14:textId="08A099F1"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5</w:t>
            </w:r>
          </w:p>
        </w:tc>
        <w:tc>
          <w:tcPr>
            <w:tcW w:w="520" w:type="dxa"/>
            <w:tcBorders>
              <w:top w:val="single" w:sz="4" w:space="0" w:color="BFBFBF"/>
              <w:left w:val="nil"/>
              <w:bottom w:val="single" w:sz="8" w:space="0" w:color="auto"/>
              <w:right w:val="single" w:sz="8" w:space="0" w:color="auto"/>
            </w:tcBorders>
            <w:shd w:val="clear" w:color="000000" w:fill="C6EFCE"/>
            <w:noWrap/>
            <w:vAlign w:val="center"/>
          </w:tcPr>
          <w:p w14:paraId="22B705E0" w14:textId="392A88B9" w:rsidR="00EC337B" w:rsidRPr="00EC337B" w:rsidRDefault="00EC337B" w:rsidP="00EC337B">
            <w:pPr>
              <w:jc w:val="center"/>
              <w:rPr>
                <w:rFonts w:ascii="Calibri" w:hAnsi="Calibri" w:cs="Calibri"/>
                <w:color w:val="000000"/>
                <w:sz w:val="16"/>
                <w:szCs w:val="16"/>
              </w:rPr>
            </w:pPr>
            <w:r w:rsidRPr="00EC337B">
              <w:rPr>
                <w:rFonts w:ascii="Calibri" w:hAnsi="Calibri" w:cs="Calibri"/>
                <w:color w:val="006100"/>
                <w:sz w:val="16"/>
                <w:szCs w:val="22"/>
              </w:rPr>
              <w:t>0</w:t>
            </w:r>
          </w:p>
        </w:tc>
        <w:tc>
          <w:tcPr>
            <w:tcW w:w="708" w:type="dxa"/>
            <w:tcBorders>
              <w:top w:val="nil"/>
              <w:left w:val="nil"/>
              <w:bottom w:val="single" w:sz="8" w:space="0" w:color="auto"/>
              <w:right w:val="single" w:sz="4" w:space="0" w:color="BFBFBF"/>
            </w:tcBorders>
            <w:shd w:val="clear" w:color="auto" w:fill="auto"/>
            <w:noWrap/>
            <w:vAlign w:val="center"/>
          </w:tcPr>
          <w:p w14:paraId="6269377E" w14:textId="3FEC273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 </w:t>
            </w:r>
          </w:p>
        </w:tc>
        <w:tc>
          <w:tcPr>
            <w:tcW w:w="709" w:type="dxa"/>
            <w:tcBorders>
              <w:top w:val="nil"/>
              <w:left w:val="nil"/>
              <w:bottom w:val="single" w:sz="8" w:space="0" w:color="auto"/>
              <w:right w:val="single" w:sz="4" w:space="0" w:color="BFBFBF"/>
            </w:tcBorders>
            <w:shd w:val="clear" w:color="auto" w:fill="auto"/>
            <w:noWrap/>
            <w:vAlign w:val="center"/>
          </w:tcPr>
          <w:p w14:paraId="7982C3CC" w14:textId="30989BF6"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2"/>
              </w:rPr>
              <w:t>33</w:t>
            </w:r>
          </w:p>
        </w:tc>
        <w:tc>
          <w:tcPr>
            <w:tcW w:w="709" w:type="dxa"/>
            <w:tcBorders>
              <w:top w:val="single" w:sz="4" w:space="0" w:color="BFBFBF"/>
              <w:left w:val="nil"/>
              <w:bottom w:val="single" w:sz="8" w:space="0" w:color="auto"/>
              <w:right w:val="single" w:sz="4" w:space="0" w:color="auto"/>
            </w:tcBorders>
            <w:shd w:val="clear" w:color="000000" w:fill="FFC7CE"/>
            <w:noWrap/>
            <w:vAlign w:val="center"/>
          </w:tcPr>
          <w:p w14:paraId="289E5FF3" w14:textId="51B1F1E7" w:rsidR="00EC337B" w:rsidRPr="00EC337B" w:rsidRDefault="00EC337B" w:rsidP="00EC337B">
            <w:pPr>
              <w:jc w:val="center"/>
              <w:rPr>
                <w:rFonts w:ascii="Calibri" w:hAnsi="Calibri" w:cs="Calibri"/>
                <w:color w:val="006100"/>
                <w:sz w:val="16"/>
                <w:szCs w:val="16"/>
              </w:rPr>
            </w:pPr>
            <w:r w:rsidRPr="00EC337B">
              <w:rPr>
                <w:rFonts w:ascii="Calibri" w:hAnsi="Calibri" w:cs="Calibri"/>
                <w:color w:val="9C0006"/>
                <w:sz w:val="16"/>
                <w:szCs w:val="22"/>
              </w:rPr>
              <w:t>45</w:t>
            </w:r>
          </w:p>
        </w:tc>
      </w:tr>
      <w:tr w:rsidR="00EC337B" w:rsidRPr="00A16D1F" w14:paraId="1DE2BEDD" w14:textId="77777777" w:rsidTr="00DA2462">
        <w:trPr>
          <w:trHeight w:val="227"/>
        </w:trPr>
        <w:tc>
          <w:tcPr>
            <w:tcW w:w="709" w:type="dxa"/>
            <w:tcBorders>
              <w:top w:val="nil"/>
              <w:left w:val="single" w:sz="4" w:space="0" w:color="auto"/>
              <w:bottom w:val="single" w:sz="4" w:space="0" w:color="auto"/>
              <w:right w:val="single" w:sz="8" w:space="0" w:color="BFBFBF"/>
            </w:tcBorders>
            <w:shd w:val="clear" w:color="auto" w:fill="auto"/>
            <w:noWrap/>
            <w:vAlign w:val="center"/>
          </w:tcPr>
          <w:p w14:paraId="78495817" w14:textId="5BE5DEE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18"/>
              </w:rPr>
              <w:t>Ogółem</w:t>
            </w:r>
          </w:p>
        </w:tc>
        <w:tc>
          <w:tcPr>
            <w:tcW w:w="851" w:type="dxa"/>
            <w:tcBorders>
              <w:top w:val="nil"/>
              <w:left w:val="nil"/>
              <w:bottom w:val="single" w:sz="4" w:space="0" w:color="auto"/>
              <w:right w:val="nil"/>
            </w:tcBorders>
            <w:shd w:val="clear" w:color="auto" w:fill="auto"/>
            <w:noWrap/>
            <w:vAlign w:val="center"/>
          </w:tcPr>
          <w:p w14:paraId="30C57499" w14:textId="2DEDFAEE" w:rsidR="00EC337B" w:rsidRPr="00EC337B" w:rsidRDefault="00EC337B" w:rsidP="00EC337B">
            <w:pPr>
              <w:jc w:val="center"/>
              <w:rPr>
                <w:rFonts w:ascii="Calibri" w:hAnsi="Calibri" w:cs="Calibri"/>
                <w:color w:val="000000"/>
                <w:sz w:val="16"/>
                <w:szCs w:val="16"/>
              </w:rPr>
            </w:pPr>
            <w:r w:rsidRPr="00EC337B">
              <w:rPr>
                <w:rFonts w:ascii="Calibri" w:hAnsi="Calibri" w:cs="Calibri"/>
                <w:color w:val="000000"/>
                <w:sz w:val="16"/>
                <w:szCs w:val="20"/>
              </w:rPr>
              <w:t>1878,0</w:t>
            </w:r>
          </w:p>
        </w:tc>
        <w:tc>
          <w:tcPr>
            <w:tcW w:w="53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2216F05E" w14:textId="7531CB5C" w:rsidR="00EC337B" w:rsidRPr="00EC337B" w:rsidRDefault="00EC337B" w:rsidP="00EC337B">
            <w:pPr>
              <w:jc w:val="center"/>
              <w:rPr>
                <w:rFonts w:ascii="Calibri" w:hAnsi="Calibri" w:cs="Calibri"/>
                <w:color w:val="000000"/>
                <w:sz w:val="16"/>
                <w:szCs w:val="16"/>
              </w:rPr>
            </w:pPr>
            <w:r w:rsidRPr="00EC337B">
              <w:rPr>
                <w:rFonts w:ascii="Calibri" w:hAnsi="Calibri" w:cs="Calibri"/>
                <w:b/>
                <w:bCs/>
                <w:color w:val="000000"/>
                <w:sz w:val="16"/>
                <w:szCs w:val="22"/>
              </w:rPr>
              <w:t>235</w:t>
            </w:r>
          </w:p>
        </w:tc>
        <w:tc>
          <w:tcPr>
            <w:tcW w:w="533" w:type="dxa"/>
            <w:tcBorders>
              <w:top w:val="single" w:sz="4" w:space="0" w:color="BFBFBF"/>
              <w:left w:val="nil"/>
              <w:bottom w:val="single" w:sz="4" w:space="0" w:color="auto"/>
              <w:right w:val="single" w:sz="4" w:space="0" w:color="BFBFBF"/>
            </w:tcBorders>
            <w:shd w:val="clear" w:color="FFFFFF" w:fill="FFFFFF"/>
            <w:noWrap/>
            <w:vAlign w:val="center"/>
          </w:tcPr>
          <w:p w14:paraId="6510175E" w14:textId="27FB2754" w:rsidR="00EC337B" w:rsidRPr="00EC337B" w:rsidRDefault="00EC337B" w:rsidP="00EC337B">
            <w:pPr>
              <w:jc w:val="center"/>
              <w:rPr>
                <w:rFonts w:ascii="Calibri" w:hAnsi="Calibri" w:cs="Calibri"/>
                <w:color w:val="000000"/>
                <w:sz w:val="16"/>
                <w:szCs w:val="16"/>
              </w:rPr>
            </w:pPr>
            <w:r w:rsidRPr="00EC337B">
              <w:rPr>
                <w:rFonts w:ascii="Calibri" w:hAnsi="Calibri" w:cs="Calibri"/>
                <w:b/>
                <w:bCs/>
                <w:color w:val="000000"/>
                <w:sz w:val="16"/>
                <w:szCs w:val="22"/>
              </w:rPr>
              <w:t>233</w:t>
            </w:r>
          </w:p>
        </w:tc>
        <w:tc>
          <w:tcPr>
            <w:tcW w:w="533" w:type="dxa"/>
            <w:tcBorders>
              <w:top w:val="single" w:sz="4" w:space="0" w:color="BFBFBF"/>
              <w:left w:val="nil"/>
              <w:bottom w:val="single" w:sz="4" w:space="0" w:color="auto"/>
              <w:right w:val="single" w:sz="8" w:space="0" w:color="auto"/>
            </w:tcBorders>
            <w:shd w:val="clear" w:color="FFFFFF" w:fill="C6EFCE"/>
            <w:noWrap/>
            <w:vAlign w:val="center"/>
          </w:tcPr>
          <w:p w14:paraId="355D6D75" w14:textId="1E68981C" w:rsidR="00EC337B" w:rsidRPr="00EC337B" w:rsidRDefault="00EC337B" w:rsidP="00EC337B">
            <w:pPr>
              <w:jc w:val="center"/>
              <w:rPr>
                <w:rFonts w:ascii="Calibri" w:hAnsi="Calibri" w:cs="Calibri"/>
                <w:color w:val="000000"/>
                <w:sz w:val="16"/>
                <w:szCs w:val="16"/>
              </w:rPr>
            </w:pPr>
            <w:r w:rsidRPr="00EC337B">
              <w:rPr>
                <w:rFonts w:ascii="Calibri" w:hAnsi="Calibri" w:cs="Calibri"/>
                <w:b/>
                <w:bCs/>
                <w:color w:val="006100"/>
                <w:sz w:val="16"/>
                <w:szCs w:val="22"/>
              </w:rPr>
              <w:t>202</w:t>
            </w:r>
          </w:p>
        </w:tc>
        <w:tc>
          <w:tcPr>
            <w:tcW w:w="952" w:type="dxa"/>
            <w:tcBorders>
              <w:top w:val="single" w:sz="8" w:space="0" w:color="auto"/>
              <w:left w:val="single" w:sz="8" w:space="0" w:color="auto"/>
              <w:bottom w:val="single" w:sz="4" w:space="0" w:color="auto"/>
              <w:right w:val="single" w:sz="8" w:space="0" w:color="auto"/>
            </w:tcBorders>
            <w:shd w:val="clear" w:color="auto" w:fill="auto"/>
            <w:noWrap/>
            <w:vAlign w:val="center"/>
          </w:tcPr>
          <w:p w14:paraId="5C3CE217" w14:textId="4ABED96F" w:rsidR="00EC337B" w:rsidRPr="00EC337B" w:rsidRDefault="00EC337B" w:rsidP="00EC337B">
            <w:pPr>
              <w:jc w:val="center"/>
              <w:rPr>
                <w:rFonts w:ascii="Arial" w:hAnsi="Arial" w:cs="Arial"/>
                <w:color w:val="000000"/>
                <w:sz w:val="16"/>
                <w:szCs w:val="16"/>
              </w:rPr>
            </w:pPr>
            <w:r w:rsidRPr="00EC337B">
              <w:rPr>
                <w:rFonts w:ascii="Calibri" w:hAnsi="Calibri" w:cs="Calibri"/>
                <w:b/>
                <w:bCs/>
                <w:color w:val="FF0000"/>
                <w:sz w:val="16"/>
                <w:szCs w:val="28"/>
              </w:rPr>
              <w:t xml:space="preserve"> </w:t>
            </w:r>
            <w:r>
              <w:rPr>
                <w:rFonts w:ascii="Calibri" w:hAnsi="Calibri" w:cs="Calibri"/>
                <w:b/>
                <w:bCs/>
                <w:color w:val="FF0000"/>
                <w:sz w:val="16"/>
                <w:szCs w:val="28"/>
              </w:rPr>
              <w:t>1,1</w:t>
            </w:r>
            <w:r w:rsidRPr="00EC337B">
              <w:rPr>
                <w:rFonts w:ascii="Calibri" w:hAnsi="Calibri" w:cs="Calibri"/>
                <w:b/>
                <w:bCs/>
                <w:color w:val="FF0000"/>
                <w:sz w:val="16"/>
                <w:szCs w:val="28"/>
              </w:rPr>
              <w:t xml:space="preserve">    </w:t>
            </w:r>
          </w:p>
        </w:tc>
        <w:tc>
          <w:tcPr>
            <w:tcW w:w="51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26BA7C3A" w14:textId="4BB4C34B" w:rsidR="00EC337B" w:rsidRPr="00EC337B" w:rsidRDefault="00EC337B" w:rsidP="00EC337B">
            <w:pPr>
              <w:jc w:val="center"/>
              <w:rPr>
                <w:rFonts w:ascii="Calibri" w:hAnsi="Calibri" w:cs="Calibri"/>
                <w:color w:val="000000"/>
                <w:sz w:val="16"/>
                <w:szCs w:val="16"/>
              </w:rPr>
            </w:pPr>
            <w:r w:rsidRPr="00EC337B">
              <w:rPr>
                <w:rFonts w:ascii="Calibri" w:hAnsi="Calibri" w:cs="Calibri"/>
                <w:b/>
                <w:bCs/>
                <w:color w:val="000000"/>
                <w:sz w:val="16"/>
                <w:szCs w:val="22"/>
              </w:rPr>
              <w:t>36</w:t>
            </w:r>
          </w:p>
        </w:tc>
        <w:tc>
          <w:tcPr>
            <w:tcW w:w="520" w:type="dxa"/>
            <w:tcBorders>
              <w:top w:val="single" w:sz="4" w:space="0" w:color="BFBFBF"/>
              <w:left w:val="nil"/>
              <w:bottom w:val="single" w:sz="4" w:space="0" w:color="auto"/>
              <w:right w:val="single" w:sz="4" w:space="0" w:color="BFBFBF"/>
            </w:tcBorders>
            <w:shd w:val="clear" w:color="FFFFFF" w:fill="FFFFFF"/>
            <w:noWrap/>
            <w:vAlign w:val="center"/>
          </w:tcPr>
          <w:p w14:paraId="5B3C77D0" w14:textId="66CE42CB" w:rsidR="00EC337B" w:rsidRPr="00EC337B" w:rsidRDefault="00EC337B" w:rsidP="00EC337B">
            <w:pPr>
              <w:jc w:val="center"/>
              <w:rPr>
                <w:rFonts w:ascii="Calibri" w:hAnsi="Calibri" w:cs="Calibri"/>
                <w:color w:val="000000"/>
                <w:sz w:val="16"/>
                <w:szCs w:val="16"/>
              </w:rPr>
            </w:pPr>
            <w:r w:rsidRPr="00EC337B">
              <w:rPr>
                <w:rFonts w:ascii="Calibri" w:hAnsi="Calibri" w:cs="Calibri"/>
                <w:b/>
                <w:bCs/>
                <w:color w:val="000000"/>
                <w:sz w:val="16"/>
                <w:szCs w:val="22"/>
              </w:rPr>
              <w:t>35</w:t>
            </w:r>
          </w:p>
        </w:tc>
        <w:tc>
          <w:tcPr>
            <w:tcW w:w="520" w:type="dxa"/>
            <w:tcBorders>
              <w:top w:val="single" w:sz="4" w:space="0" w:color="BFBFBF"/>
              <w:left w:val="nil"/>
              <w:bottom w:val="single" w:sz="4" w:space="0" w:color="auto"/>
              <w:right w:val="nil"/>
            </w:tcBorders>
            <w:shd w:val="clear" w:color="FFFFFF" w:fill="FFC7CE"/>
            <w:noWrap/>
            <w:vAlign w:val="center"/>
          </w:tcPr>
          <w:p w14:paraId="39CD4FFD" w14:textId="25FB4A2E" w:rsidR="00EC337B" w:rsidRPr="00EC337B" w:rsidRDefault="00EC337B" w:rsidP="00EC337B">
            <w:pPr>
              <w:jc w:val="center"/>
              <w:rPr>
                <w:rFonts w:ascii="Calibri" w:hAnsi="Calibri" w:cs="Calibri"/>
                <w:color w:val="000000"/>
                <w:sz w:val="16"/>
                <w:szCs w:val="16"/>
              </w:rPr>
            </w:pPr>
            <w:r w:rsidRPr="00EC337B">
              <w:rPr>
                <w:rFonts w:ascii="Calibri" w:hAnsi="Calibri" w:cs="Calibri"/>
                <w:b/>
                <w:bCs/>
                <w:color w:val="9C0006"/>
                <w:sz w:val="16"/>
                <w:szCs w:val="22"/>
              </w:rPr>
              <w:t>40</w:t>
            </w:r>
          </w:p>
        </w:tc>
        <w:tc>
          <w:tcPr>
            <w:tcW w:w="52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14826631" w14:textId="69384385" w:rsidR="00EC337B" w:rsidRPr="00EC337B" w:rsidRDefault="00EC337B" w:rsidP="00EC337B">
            <w:pPr>
              <w:jc w:val="center"/>
              <w:rPr>
                <w:rFonts w:ascii="Calibri" w:hAnsi="Calibri" w:cs="Calibri"/>
                <w:color w:val="000000"/>
                <w:sz w:val="16"/>
                <w:szCs w:val="16"/>
              </w:rPr>
            </w:pPr>
            <w:r w:rsidRPr="00EC337B">
              <w:rPr>
                <w:rFonts w:ascii="Calibri" w:hAnsi="Calibri" w:cs="Calibri"/>
                <w:b/>
                <w:bCs/>
                <w:color w:val="000000"/>
                <w:sz w:val="16"/>
                <w:szCs w:val="22"/>
              </w:rPr>
              <w:t>281</w:t>
            </w:r>
          </w:p>
        </w:tc>
        <w:tc>
          <w:tcPr>
            <w:tcW w:w="520" w:type="dxa"/>
            <w:tcBorders>
              <w:top w:val="single" w:sz="4" w:space="0" w:color="BFBFBF"/>
              <w:left w:val="nil"/>
              <w:bottom w:val="single" w:sz="4" w:space="0" w:color="auto"/>
              <w:right w:val="single" w:sz="4" w:space="0" w:color="BFBFBF"/>
            </w:tcBorders>
            <w:shd w:val="clear" w:color="FFFFFF" w:fill="FFFFFF"/>
            <w:noWrap/>
            <w:vAlign w:val="center"/>
          </w:tcPr>
          <w:p w14:paraId="69973200" w14:textId="797CBA1C" w:rsidR="00EC337B" w:rsidRPr="00EC337B" w:rsidRDefault="00EC337B" w:rsidP="00EC337B">
            <w:pPr>
              <w:jc w:val="center"/>
              <w:rPr>
                <w:rFonts w:ascii="Calibri" w:hAnsi="Calibri" w:cs="Calibri"/>
                <w:color w:val="000000"/>
                <w:sz w:val="16"/>
                <w:szCs w:val="16"/>
              </w:rPr>
            </w:pPr>
            <w:r w:rsidRPr="00EC337B">
              <w:rPr>
                <w:rFonts w:ascii="Calibri" w:hAnsi="Calibri" w:cs="Calibri"/>
                <w:b/>
                <w:bCs/>
                <w:color w:val="000000"/>
                <w:sz w:val="16"/>
                <w:szCs w:val="22"/>
              </w:rPr>
              <w:t>256</w:t>
            </w:r>
          </w:p>
        </w:tc>
        <w:tc>
          <w:tcPr>
            <w:tcW w:w="520" w:type="dxa"/>
            <w:tcBorders>
              <w:top w:val="single" w:sz="4" w:space="0" w:color="BFBFBF"/>
              <w:left w:val="nil"/>
              <w:bottom w:val="single" w:sz="4" w:space="0" w:color="auto"/>
              <w:right w:val="single" w:sz="8" w:space="0" w:color="auto"/>
            </w:tcBorders>
            <w:shd w:val="clear" w:color="FFFFFF" w:fill="C6EFCE"/>
            <w:noWrap/>
            <w:vAlign w:val="center"/>
          </w:tcPr>
          <w:p w14:paraId="68661FC9" w14:textId="3CE0DECB" w:rsidR="00EC337B" w:rsidRPr="00EC337B" w:rsidRDefault="00EC337B" w:rsidP="00EC337B">
            <w:pPr>
              <w:jc w:val="center"/>
              <w:rPr>
                <w:rFonts w:ascii="Calibri" w:hAnsi="Calibri" w:cs="Calibri"/>
                <w:color w:val="000000"/>
                <w:sz w:val="16"/>
                <w:szCs w:val="16"/>
              </w:rPr>
            </w:pPr>
            <w:r w:rsidRPr="00EC337B">
              <w:rPr>
                <w:rFonts w:ascii="Calibri" w:hAnsi="Calibri" w:cs="Calibri"/>
                <w:b/>
                <w:bCs/>
                <w:color w:val="006100"/>
                <w:sz w:val="16"/>
                <w:szCs w:val="22"/>
              </w:rPr>
              <w:t>217</w:t>
            </w:r>
          </w:p>
        </w:tc>
        <w:tc>
          <w:tcPr>
            <w:tcW w:w="708" w:type="dxa"/>
            <w:tcBorders>
              <w:top w:val="single" w:sz="4" w:space="0" w:color="BFBFBF"/>
              <w:left w:val="nil"/>
              <w:bottom w:val="single" w:sz="4" w:space="0" w:color="auto"/>
              <w:right w:val="single" w:sz="4" w:space="0" w:color="BFBFBF"/>
            </w:tcBorders>
            <w:shd w:val="clear" w:color="FFFFFF" w:fill="FFFFFF"/>
            <w:noWrap/>
            <w:vAlign w:val="center"/>
          </w:tcPr>
          <w:p w14:paraId="30DE508A" w14:textId="58964AC6" w:rsidR="00EC337B" w:rsidRPr="00EC337B" w:rsidRDefault="00EC337B" w:rsidP="00EC337B">
            <w:pPr>
              <w:jc w:val="center"/>
              <w:rPr>
                <w:rFonts w:ascii="Calibri" w:hAnsi="Calibri" w:cs="Calibri"/>
                <w:color w:val="000000"/>
                <w:sz w:val="16"/>
                <w:szCs w:val="16"/>
              </w:rPr>
            </w:pPr>
            <w:r w:rsidRPr="00EC337B">
              <w:rPr>
                <w:rFonts w:ascii="Calibri" w:hAnsi="Calibri" w:cs="Calibri"/>
                <w:b/>
                <w:bCs/>
                <w:color w:val="000000"/>
                <w:sz w:val="16"/>
                <w:szCs w:val="22"/>
              </w:rPr>
              <w:t>2475</w:t>
            </w:r>
          </w:p>
        </w:tc>
        <w:tc>
          <w:tcPr>
            <w:tcW w:w="709" w:type="dxa"/>
            <w:tcBorders>
              <w:top w:val="single" w:sz="4" w:space="0" w:color="BFBFBF"/>
              <w:left w:val="nil"/>
              <w:bottom w:val="single" w:sz="4" w:space="0" w:color="auto"/>
              <w:right w:val="single" w:sz="4" w:space="0" w:color="BFBFBF"/>
            </w:tcBorders>
            <w:shd w:val="clear" w:color="FFFFFF" w:fill="FFFFFF"/>
            <w:noWrap/>
            <w:vAlign w:val="center"/>
          </w:tcPr>
          <w:p w14:paraId="5BC494E6" w14:textId="05D0F624" w:rsidR="00EC337B" w:rsidRPr="00EC337B" w:rsidRDefault="00EC337B" w:rsidP="00EC337B">
            <w:pPr>
              <w:jc w:val="center"/>
              <w:rPr>
                <w:rFonts w:ascii="Calibri" w:hAnsi="Calibri" w:cs="Calibri"/>
                <w:color w:val="000000"/>
                <w:sz w:val="16"/>
                <w:szCs w:val="16"/>
              </w:rPr>
            </w:pPr>
            <w:r w:rsidRPr="00EC337B">
              <w:rPr>
                <w:rFonts w:ascii="Calibri" w:hAnsi="Calibri" w:cs="Calibri"/>
                <w:b/>
                <w:bCs/>
                <w:color w:val="000000"/>
                <w:sz w:val="16"/>
                <w:szCs w:val="22"/>
              </w:rPr>
              <w:t>2992</w:t>
            </w:r>
          </w:p>
        </w:tc>
        <w:tc>
          <w:tcPr>
            <w:tcW w:w="709" w:type="dxa"/>
            <w:tcBorders>
              <w:top w:val="single" w:sz="4" w:space="0" w:color="BFBFBF"/>
              <w:left w:val="nil"/>
              <w:bottom w:val="single" w:sz="4" w:space="0" w:color="auto"/>
              <w:right w:val="single" w:sz="4" w:space="0" w:color="auto"/>
            </w:tcBorders>
            <w:shd w:val="clear" w:color="FFFFFF" w:fill="C6EFCE"/>
            <w:noWrap/>
            <w:vAlign w:val="center"/>
          </w:tcPr>
          <w:p w14:paraId="1F91226F" w14:textId="0301FF98" w:rsidR="00EC337B" w:rsidRPr="00EC337B" w:rsidRDefault="00EC337B" w:rsidP="00EC337B">
            <w:pPr>
              <w:jc w:val="center"/>
              <w:rPr>
                <w:rFonts w:ascii="Calibri" w:hAnsi="Calibri" w:cs="Calibri"/>
                <w:color w:val="006100"/>
                <w:sz w:val="16"/>
                <w:szCs w:val="16"/>
              </w:rPr>
            </w:pPr>
            <w:r w:rsidRPr="00EC337B">
              <w:rPr>
                <w:rFonts w:ascii="Calibri" w:hAnsi="Calibri" w:cs="Calibri"/>
                <w:b/>
                <w:bCs/>
                <w:color w:val="006100"/>
                <w:sz w:val="16"/>
                <w:szCs w:val="22"/>
              </w:rPr>
              <w:t>2556</w:t>
            </w:r>
          </w:p>
        </w:tc>
      </w:tr>
    </w:tbl>
    <w:p w14:paraId="375B0FAD" w14:textId="77777777" w:rsidR="005815E6" w:rsidRDefault="005815E6" w:rsidP="00AD6188">
      <w:pPr>
        <w:pStyle w:val="Tekstpodstawowy"/>
        <w:jc w:val="left"/>
        <w:rPr>
          <w:b/>
          <w:bCs/>
          <w:sz w:val="22"/>
          <w:szCs w:val="22"/>
        </w:rPr>
      </w:pPr>
    </w:p>
    <w:p w14:paraId="3B752B4D" w14:textId="711A0188" w:rsidR="005815E6" w:rsidRPr="00F30AA7" w:rsidRDefault="005815E6" w:rsidP="004F0A9D">
      <w:pPr>
        <w:jc w:val="both"/>
        <w:rPr>
          <w:color w:val="FF0000"/>
          <w:sz w:val="24"/>
        </w:rPr>
      </w:pPr>
      <w:r w:rsidRPr="00F30AA7">
        <w:rPr>
          <w:color w:val="FF0000"/>
        </w:rPr>
        <w:lastRenderedPageBreak/>
        <w:tab/>
      </w:r>
      <w:r w:rsidRPr="00F73399">
        <w:rPr>
          <w:sz w:val="24"/>
        </w:rPr>
        <w:t xml:space="preserve">Analiza wskaźnika wypadków na 10 km drogi dla odcinków </w:t>
      </w:r>
      <w:r w:rsidRPr="00F73399">
        <w:rPr>
          <w:b/>
          <w:sz w:val="24"/>
        </w:rPr>
        <w:t>dróg krajowych</w:t>
      </w:r>
      <w:r w:rsidRPr="00F73399">
        <w:rPr>
          <w:sz w:val="24"/>
        </w:rPr>
        <w:t xml:space="preserve"> przedstawia, że jednym z najbardziej niebezpiecznych</w:t>
      </w:r>
      <w:r w:rsidR="00ED4AD5" w:rsidRPr="00F73399">
        <w:rPr>
          <w:sz w:val="24"/>
        </w:rPr>
        <w:t xml:space="preserve"> odcinków dróg krajowych w woj. </w:t>
      </w:r>
      <w:r w:rsidRPr="00F73399">
        <w:rPr>
          <w:sz w:val="24"/>
        </w:rPr>
        <w:t>warmińsko - mazurskim w 20</w:t>
      </w:r>
      <w:r w:rsidR="00D024F2" w:rsidRPr="00F73399">
        <w:rPr>
          <w:sz w:val="24"/>
        </w:rPr>
        <w:t>2</w:t>
      </w:r>
      <w:r w:rsidR="006D6770" w:rsidRPr="00F73399">
        <w:rPr>
          <w:sz w:val="24"/>
        </w:rPr>
        <w:t>2</w:t>
      </w:r>
      <w:r w:rsidRPr="00F73399">
        <w:rPr>
          <w:sz w:val="24"/>
        </w:rPr>
        <w:t xml:space="preserve"> roku był odcinek drogi </w:t>
      </w:r>
      <w:r w:rsidRPr="00F73399">
        <w:rPr>
          <w:b/>
          <w:sz w:val="24"/>
        </w:rPr>
        <w:t>K</w:t>
      </w:r>
      <w:r w:rsidR="006D6770" w:rsidRPr="00F73399">
        <w:rPr>
          <w:b/>
          <w:sz w:val="24"/>
        </w:rPr>
        <w:t>15</w:t>
      </w:r>
      <w:r w:rsidRPr="00F73399">
        <w:rPr>
          <w:sz w:val="24"/>
        </w:rPr>
        <w:t xml:space="preserve"> przebiegający przez  teren podległy </w:t>
      </w:r>
      <w:r w:rsidR="00F73399" w:rsidRPr="00F73399">
        <w:rPr>
          <w:sz w:val="24"/>
        </w:rPr>
        <w:t>KPP w Iławie, KPP w Nowym Mieście Lubawskim oraz KPP w Ostródzie</w:t>
      </w:r>
      <w:r w:rsidRPr="00F73399">
        <w:rPr>
          <w:sz w:val="24"/>
        </w:rPr>
        <w:t xml:space="preserve">, na którym co 10 km wystąpiło średnio </w:t>
      </w:r>
      <w:r w:rsidR="00827A3E" w:rsidRPr="00F73399">
        <w:rPr>
          <w:b/>
          <w:sz w:val="24"/>
        </w:rPr>
        <w:t>2</w:t>
      </w:r>
      <w:r w:rsidRPr="00F73399">
        <w:rPr>
          <w:b/>
          <w:sz w:val="24"/>
        </w:rPr>
        <w:t>,</w:t>
      </w:r>
      <w:r w:rsidR="00F73399" w:rsidRPr="00F73399">
        <w:rPr>
          <w:b/>
          <w:sz w:val="24"/>
        </w:rPr>
        <w:t>3</w:t>
      </w:r>
      <w:r w:rsidRPr="00F73399">
        <w:rPr>
          <w:sz w:val="24"/>
        </w:rPr>
        <w:t xml:space="preserve"> wypadków (</w:t>
      </w:r>
      <w:r w:rsidR="00D024F2" w:rsidRPr="00F73399">
        <w:rPr>
          <w:sz w:val="24"/>
        </w:rPr>
        <w:t>spadek</w:t>
      </w:r>
      <w:r w:rsidR="0015664A" w:rsidRPr="00F73399">
        <w:rPr>
          <w:sz w:val="24"/>
        </w:rPr>
        <w:t xml:space="preserve"> o </w:t>
      </w:r>
      <w:r w:rsidR="00F73399" w:rsidRPr="00F73399">
        <w:rPr>
          <w:sz w:val="24"/>
        </w:rPr>
        <w:t>0</w:t>
      </w:r>
      <w:r w:rsidR="0015664A" w:rsidRPr="00F73399">
        <w:rPr>
          <w:sz w:val="24"/>
        </w:rPr>
        <w:t>,</w:t>
      </w:r>
      <w:r w:rsidR="00F73399" w:rsidRPr="00F73399">
        <w:rPr>
          <w:sz w:val="24"/>
        </w:rPr>
        <w:t>3</w:t>
      </w:r>
      <w:r w:rsidR="0015664A" w:rsidRPr="00F73399">
        <w:rPr>
          <w:sz w:val="24"/>
        </w:rPr>
        <w:t xml:space="preserve"> w stosunku</w:t>
      </w:r>
      <w:r w:rsidRPr="00F73399">
        <w:rPr>
          <w:sz w:val="24"/>
        </w:rPr>
        <w:t xml:space="preserve"> roku 20</w:t>
      </w:r>
      <w:r w:rsidR="00827A3E" w:rsidRPr="00F73399">
        <w:rPr>
          <w:sz w:val="24"/>
        </w:rPr>
        <w:t>2</w:t>
      </w:r>
      <w:r w:rsidR="00F73399" w:rsidRPr="00F73399">
        <w:rPr>
          <w:sz w:val="24"/>
        </w:rPr>
        <w:t>1</w:t>
      </w:r>
      <w:r w:rsidRPr="00F73399">
        <w:rPr>
          <w:sz w:val="24"/>
        </w:rPr>
        <w:t>).</w:t>
      </w:r>
    </w:p>
    <w:p w14:paraId="190AFF71" w14:textId="58757940" w:rsidR="005815E6" w:rsidRPr="00F30AA7" w:rsidRDefault="005815E6" w:rsidP="004F0A9D">
      <w:pPr>
        <w:jc w:val="both"/>
        <w:rPr>
          <w:color w:val="FF0000"/>
          <w:sz w:val="24"/>
        </w:rPr>
      </w:pPr>
      <w:r w:rsidRPr="00F30AA7">
        <w:rPr>
          <w:color w:val="FF0000"/>
          <w:sz w:val="24"/>
        </w:rPr>
        <w:tab/>
      </w:r>
      <w:r w:rsidRPr="00F73399">
        <w:rPr>
          <w:sz w:val="24"/>
        </w:rPr>
        <w:t>Średni wskaźnik dla wszystkich dróg krajowych w 20</w:t>
      </w:r>
      <w:r w:rsidR="00D024F2" w:rsidRPr="00F73399">
        <w:rPr>
          <w:sz w:val="24"/>
        </w:rPr>
        <w:t>2</w:t>
      </w:r>
      <w:r w:rsidR="00F73399" w:rsidRPr="00F73399">
        <w:rPr>
          <w:sz w:val="24"/>
        </w:rPr>
        <w:t>2</w:t>
      </w:r>
      <w:r w:rsidRPr="00F73399">
        <w:rPr>
          <w:sz w:val="24"/>
        </w:rPr>
        <w:t xml:space="preserve"> roku wyniósł </w:t>
      </w:r>
      <w:r w:rsidRPr="00F73399">
        <w:rPr>
          <w:b/>
          <w:sz w:val="24"/>
        </w:rPr>
        <w:t>(</w:t>
      </w:r>
      <w:r w:rsidR="00827A3E" w:rsidRPr="00F73399">
        <w:rPr>
          <w:b/>
          <w:sz w:val="24"/>
        </w:rPr>
        <w:t>1</w:t>
      </w:r>
      <w:r w:rsidRPr="00F73399">
        <w:rPr>
          <w:b/>
          <w:sz w:val="24"/>
        </w:rPr>
        <w:t>,</w:t>
      </w:r>
      <w:r w:rsidR="00F73399" w:rsidRPr="00F73399">
        <w:rPr>
          <w:b/>
          <w:sz w:val="24"/>
        </w:rPr>
        <w:t>5</w:t>
      </w:r>
      <w:r w:rsidRPr="00F73399">
        <w:rPr>
          <w:b/>
          <w:sz w:val="24"/>
        </w:rPr>
        <w:t xml:space="preserve">) </w:t>
      </w:r>
      <w:r w:rsidRPr="00F73399">
        <w:rPr>
          <w:sz w:val="24"/>
        </w:rPr>
        <w:t>na poziomie województwa</w:t>
      </w:r>
      <w:r w:rsidRPr="00F73399">
        <w:rPr>
          <w:b/>
          <w:sz w:val="24"/>
        </w:rPr>
        <w:t xml:space="preserve"> </w:t>
      </w:r>
      <w:r w:rsidRPr="00F73399">
        <w:rPr>
          <w:sz w:val="24"/>
        </w:rPr>
        <w:t xml:space="preserve"> i uległ on </w:t>
      </w:r>
      <w:r w:rsidR="00D024F2" w:rsidRPr="00F73399">
        <w:rPr>
          <w:sz w:val="24"/>
        </w:rPr>
        <w:t>spadkowi</w:t>
      </w:r>
      <w:r w:rsidRPr="00F73399">
        <w:rPr>
          <w:sz w:val="24"/>
        </w:rPr>
        <w:t xml:space="preserve"> o wartość (0,</w:t>
      </w:r>
      <w:r w:rsidR="00F73399" w:rsidRPr="00F73399">
        <w:rPr>
          <w:sz w:val="24"/>
        </w:rPr>
        <w:t>2</w:t>
      </w:r>
      <w:r w:rsidRPr="00F73399">
        <w:rPr>
          <w:sz w:val="24"/>
        </w:rPr>
        <w:t xml:space="preserve">) w stosunku do roku poprzedzającego; powyżej średniego wskaźnika  wymienić należy następujące odcinki dróg krajowych naszego województwa: </w:t>
      </w:r>
      <w:r w:rsidR="00D024F2" w:rsidRPr="00F73399">
        <w:rPr>
          <w:b/>
          <w:sz w:val="24"/>
        </w:rPr>
        <w:t>K-</w:t>
      </w:r>
      <w:r w:rsidR="00F73399" w:rsidRPr="00F73399">
        <w:rPr>
          <w:b/>
          <w:sz w:val="24"/>
        </w:rPr>
        <w:t>51 (2,2)</w:t>
      </w:r>
      <w:r w:rsidR="00D024F2" w:rsidRPr="00F73399">
        <w:rPr>
          <w:b/>
          <w:sz w:val="24"/>
        </w:rPr>
        <w:t>, K-</w:t>
      </w:r>
      <w:r w:rsidR="00F73399" w:rsidRPr="00F73399">
        <w:rPr>
          <w:b/>
          <w:sz w:val="24"/>
        </w:rPr>
        <w:t>59 (2,2)</w:t>
      </w:r>
      <w:r w:rsidR="00D024F2" w:rsidRPr="00F73399">
        <w:rPr>
          <w:b/>
          <w:sz w:val="24"/>
        </w:rPr>
        <w:t>, K-16</w:t>
      </w:r>
      <w:r w:rsidR="00F73399" w:rsidRPr="00F73399">
        <w:rPr>
          <w:b/>
          <w:sz w:val="24"/>
        </w:rPr>
        <w:t xml:space="preserve"> (2,0)</w:t>
      </w:r>
      <w:r w:rsidR="00827A3E" w:rsidRPr="00F73399">
        <w:rPr>
          <w:b/>
          <w:sz w:val="24"/>
        </w:rPr>
        <w:t xml:space="preserve"> i K-</w:t>
      </w:r>
      <w:r w:rsidR="00F73399" w:rsidRPr="00F73399">
        <w:rPr>
          <w:b/>
          <w:sz w:val="24"/>
        </w:rPr>
        <w:t>65 (1,9)</w:t>
      </w:r>
      <w:r w:rsidRPr="00F73399">
        <w:rPr>
          <w:b/>
          <w:sz w:val="24"/>
        </w:rPr>
        <w:t>.</w:t>
      </w:r>
      <w:r w:rsidRPr="00F73399">
        <w:rPr>
          <w:sz w:val="24"/>
        </w:rPr>
        <w:t xml:space="preserve"> </w:t>
      </w:r>
    </w:p>
    <w:p w14:paraId="55F65D0E" w14:textId="5503592C" w:rsidR="00D024F2" w:rsidRPr="00F30AA7" w:rsidRDefault="005815E6" w:rsidP="004F0A9D">
      <w:pPr>
        <w:jc w:val="both"/>
        <w:rPr>
          <w:color w:val="FF0000"/>
          <w:sz w:val="24"/>
        </w:rPr>
      </w:pPr>
      <w:r w:rsidRPr="00F30AA7">
        <w:rPr>
          <w:color w:val="FF0000"/>
          <w:sz w:val="24"/>
        </w:rPr>
        <w:tab/>
      </w:r>
      <w:r w:rsidRPr="00C06B3A">
        <w:rPr>
          <w:sz w:val="24"/>
        </w:rPr>
        <w:t>Na odcinkach dróg krajowych w 20</w:t>
      </w:r>
      <w:r w:rsidR="00D024F2" w:rsidRPr="00C06B3A">
        <w:rPr>
          <w:sz w:val="24"/>
        </w:rPr>
        <w:t>2</w:t>
      </w:r>
      <w:r w:rsidR="00F73399" w:rsidRPr="00C06B3A">
        <w:rPr>
          <w:sz w:val="24"/>
        </w:rPr>
        <w:t>2</w:t>
      </w:r>
      <w:r w:rsidRPr="00C06B3A">
        <w:rPr>
          <w:sz w:val="24"/>
        </w:rPr>
        <w:t xml:space="preserve"> roku w stosunku do okresu porównawczego poprzedzającego roku, </w:t>
      </w:r>
      <w:r w:rsidR="00D024F2" w:rsidRPr="00C06B3A">
        <w:rPr>
          <w:sz w:val="24"/>
        </w:rPr>
        <w:t>spadkowi</w:t>
      </w:r>
      <w:r w:rsidR="0012758A" w:rsidRPr="00C06B3A">
        <w:rPr>
          <w:sz w:val="24"/>
        </w:rPr>
        <w:t xml:space="preserve"> uległa liczba wypadków (</w:t>
      </w:r>
      <w:r w:rsidR="00D024F2" w:rsidRPr="00C06B3A">
        <w:rPr>
          <w:sz w:val="24"/>
        </w:rPr>
        <w:t>-</w:t>
      </w:r>
      <w:r w:rsidR="00E324A2" w:rsidRPr="00C06B3A">
        <w:rPr>
          <w:sz w:val="24"/>
        </w:rPr>
        <w:t>26</w:t>
      </w:r>
      <w:r w:rsidRPr="00C06B3A">
        <w:rPr>
          <w:sz w:val="24"/>
        </w:rPr>
        <w:t xml:space="preserve">), </w:t>
      </w:r>
      <w:r w:rsidR="00D024F2" w:rsidRPr="00C06B3A">
        <w:rPr>
          <w:sz w:val="24"/>
        </w:rPr>
        <w:t>zabitych (-</w:t>
      </w:r>
      <w:r w:rsidR="00E324A2" w:rsidRPr="00C06B3A">
        <w:rPr>
          <w:sz w:val="24"/>
        </w:rPr>
        <w:t xml:space="preserve">5), </w:t>
      </w:r>
      <w:r w:rsidR="00D024F2" w:rsidRPr="00C06B3A">
        <w:rPr>
          <w:sz w:val="24"/>
        </w:rPr>
        <w:t xml:space="preserve">osób </w:t>
      </w:r>
      <w:r w:rsidR="00827A3E" w:rsidRPr="00C06B3A">
        <w:rPr>
          <w:sz w:val="24"/>
        </w:rPr>
        <w:t xml:space="preserve">rannych </w:t>
      </w:r>
      <w:r w:rsidR="00A53FCC">
        <w:rPr>
          <w:sz w:val="24"/>
        </w:rPr>
        <w:t xml:space="preserve">     </w:t>
      </w:r>
      <w:r w:rsidRPr="00C06B3A">
        <w:rPr>
          <w:sz w:val="24"/>
        </w:rPr>
        <w:t>(</w:t>
      </w:r>
      <w:r w:rsidR="00D024F2" w:rsidRPr="00C06B3A">
        <w:rPr>
          <w:sz w:val="24"/>
        </w:rPr>
        <w:t>-</w:t>
      </w:r>
      <w:r w:rsidR="00C06B3A" w:rsidRPr="00C06B3A">
        <w:rPr>
          <w:sz w:val="24"/>
        </w:rPr>
        <w:t xml:space="preserve">60) oraz </w:t>
      </w:r>
      <w:r w:rsidRPr="00C06B3A">
        <w:rPr>
          <w:sz w:val="24"/>
        </w:rPr>
        <w:t>liczba zgłoszonych kolizji  (</w:t>
      </w:r>
      <w:r w:rsidR="00C06B3A" w:rsidRPr="00C06B3A">
        <w:rPr>
          <w:sz w:val="24"/>
        </w:rPr>
        <w:t>-616</w:t>
      </w:r>
      <w:r w:rsidR="00D024F2" w:rsidRPr="00C06B3A">
        <w:rPr>
          <w:sz w:val="24"/>
        </w:rPr>
        <w:t>).</w:t>
      </w:r>
      <w:r w:rsidRPr="00C06B3A">
        <w:rPr>
          <w:sz w:val="24"/>
        </w:rPr>
        <w:tab/>
      </w:r>
    </w:p>
    <w:p w14:paraId="675CB51B" w14:textId="7993F136" w:rsidR="005815E6" w:rsidRPr="00C06B3A" w:rsidRDefault="00D024F2" w:rsidP="004F0A9D">
      <w:pPr>
        <w:jc w:val="both"/>
        <w:rPr>
          <w:color w:val="FF0000"/>
          <w:sz w:val="24"/>
        </w:rPr>
      </w:pPr>
      <w:r w:rsidRPr="00F30AA7">
        <w:rPr>
          <w:color w:val="FF0000"/>
          <w:sz w:val="24"/>
        </w:rPr>
        <w:tab/>
      </w:r>
      <w:r w:rsidR="005815E6" w:rsidRPr="00C06B3A">
        <w:rPr>
          <w:sz w:val="24"/>
        </w:rPr>
        <w:t>Najniższy wskaźnik w przedmiotowym zakresie uzyskały drogi krajowe</w:t>
      </w:r>
      <w:r w:rsidR="00C06B3A" w:rsidRPr="00C06B3A">
        <w:rPr>
          <w:sz w:val="24"/>
        </w:rPr>
        <w:t xml:space="preserve"> </w:t>
      </w:r>
      <w:r w:rsidR="00C06B3A" w:rsidRPr="00C06B3A">
        <w:rPr>
          <w:b/>
          <w:sz w:val="24"/>
        </w:rPr>
        <w:t>S-61 (0,6)</w:t>
      </w:r>
      <w:r w:rsidR="00C06B3A" w:rsidRPr="00C06B3A">
        <w:rPr>
          <w:sz w:val="24"/>
        </w:rPr>
        <w:t>,</w:t>
      </w:r>
      <w:r w:rsidR="005815E6" w:rsidRPr="00C06B3A">
        <w:rPr>
          <w:sz w:val="24"/>
        </w:rPr>
        <w:t xml:space="preserve"> </w:t>
      </w:r>
      <w:r w:rsidR="00215C94" w:rsidRPr="00C06B3A">
        <w:rPr>
          <w:b/>
          <w:sz w:val="24"/>
        </w:rPr>
        <w:t>K-</w:t>
      </w:r>
      <w:r w:rsidR="00C06B3A" w:rsidRPr="00C06B3A">
        <w:rPr>
          <w:b/>
          <w:sz w:val="24"/>
        </w:rPr>
        <w:t>57 (0,8), K-58 (0,9) oraz K-7, K-63 i K-54 (po 1,1)</w:t>
      </w:r>
      <w:r w:rsidR="00C06B3A" w:rsidRPr="00C06B3A">
        <w:rPr>
          <w:sz w:val="24"/>
        </w:rPr>
        <w:t>.</w:t>
      </w:r>
    </w:p>
    <w:p w14:paraId="6A9CB089" w14:textId="18208549" w:rsidR="00215C94" w:rsidRPr="00C06B3A" w:rsidRDefault="00215C94" w:rsidP="004F0A9D">
      <w:pPr>
        <w:jc w:val="both"/>
        <w:rPr>
          <w:b/>
          <w:sz w:val="24"/>
        </w:rPr>
      </w:pPr>
      <w:r w:rsidRPr="00F30AA7">
        <w:rPr>
          <w:b/>
          <w:color w:val="FF0000"/>
          <w:sz w:val="24"/>
        </w:rPr>
        <w:tab/>
      </w:r>
      <w:r w:rsidR="00787B49" w:rsidRPr="00C06B3A">
        <w:rPr>
          <w:sz w:val="24"/>
        </w:rPr>
        <w:t>Pomimo ogólnych spadków n</w:t>
      </w:r>
      <w:r w:rsidRPr="00C06B3A">
        <w:rPr>
          <w:sz w:val="24"/>
        </w:rPr>
        <w:t>ajwiększą liczbę wypadków</w:t>
      </w:r>
      <w:r w:rsidR="00827A3E" w:rsidRPr="00C06B3A">
        <w:rPr>
          <w:sz w:val="24"/>
        </w:rPr>
        <w:t>, zabitych</w:t>
      </w:r>
      <w:r w:rsidRPr="00C06B3A">
        <w:rPr>
          <w:sz w:val="24"/>
        </w:rPr>
        <w:t xml:space="preserve"> </w:t>
      </w:r>
      <w:r w:rsidR="00DD4843" w:rsidRPr="00C06B3A">
        <w:rPr>
          <w:sz w:val="24"/>
        </w:rPr>
        <w:t>oraz</w:t>
      </w:r>
      <w:r w:rsidRPr="00C06B3A">
        <w:rPr>
          <w:sz w:val="24"/>
        </w:rPr>
        <w:t xml:space="preserve"> </w:t>
      </w:r>
      <w:r w:rsidR="00787B49" w:rsidRPr="00C06B3A">
        <w:rPr>
          <w:sz w:val="24"/>
        </w:rPr>
        <w:t>osób rannych</w:t>
      </w:r>
      <w:r w:rsidRPr="00C06B3A">
        <w:rPr>
          <w:sz w:val="24"/>
        </w:rPr>
        <w:t>, podobnie jak w latach ubiegłych, generuje droga</w:t>
      </w:r>
      <w:r w:rsidRPr="00C06B3A">
        <w:rPr>
          <w:b/>
          <w:sz w:val="24"/>
        </w:rPr>
        <w:t xml:space="preserve"> K-16 </w:t>
      </w:r>
      <w:r w:rsidRPr="00C06B3A">
        <w:rPr>
          <w:sz w:val="24"/>
        </w:rPr>
        <w:t>- w 20</w:t>
      </w:r>
      <w:r w:rsidR="00787B49" w:rsidRPr="00C06B3A">
        <w:rPr>
          <w:sz w:val="24"/>
        </w:rPr>
        <w:t>2</w:t>
      </w:r>
      <w:r w:rsidR="00C06B3A" w:rsidRPr="00C06B3A">
        <w:rPr>
          <w:sz w:val="24"/>
        </w:rPr>
        <w:t>2</w:t>
      </w:r>
      <w:r w:rsidRPr="00C06B3A">
        <w:rPr>
          <w:sz w:val="24"/>
        </w:rPr>
        <w:t xml:space="preserve"> r. </w:t>
      </w:r>
      <w:r w:rsidR="00DD4843" w:rsidRPr="00C06B3A">
        <w:rPr>
          <w:sz w:val="24"/>
        </w:rPr>
        <w:t xml:space="preserve">w </w:t>
      </w:r>
      <w:r w:rsidR="00827A3E" w:rsidRPr="00C06B3A">
        <w:rPr>
          <w:sz w:val="24"/>
        </w:rPr>
        <w:t>5</w:t>
      </w:r>
      <w:r w:rsidR="00C06B3A" w:rsidRPr="00C06B3A">
        <w:rPr>
          <w:sz w:val="24"/>
        </w:rPr>
        <w:t>3 wypadkach (+3</w:t>
      </w:r>
      <w:r w:rsidRPr="00C06B3A">
        <w:rPr>
          <w:sz w:val="24"/>
        </w:rPr>
        <w:t>) zaistniałych na tej drodze zginęł</w:t>
      </w:r>
      <w:r w:rsidR="00C06B3A" w:rsidRPr="00C06B3A">
        <w:rPr>
          <w:sz w:val="24"/>
        </w:rPr>
        <w:t>y</w:t>
      </w:r>
      <w:r w:rsidRPr="00C06B3A">
        <w:rPr>
          <w:sz w:val="24"/>
        </w:rPr>
        <w:t xml:space="preserve"> </w:t>
      </w:r>
      <w:r w:rsidR="00C06B3A" w:rsidRPr="00C06B3A">
        <w:rPr>
          <w:sz w:val="24"/>
        </w:rPr>
        <w:t>2 osoby</w:t>
      </w:r>
      <w:r w:rsidRPr="00C06B3A">
        <w:rPr>
          <w:sz w:val="24"/>
        </w:rPr>
        <w:t xml:space="preserve"> (-</w:t>
      </w:r>
      <w:r w:rsidR="00C06B3A" w:rsidRPr="00C06B3A">
        <w:rPr>
          <w:sz w:val="24"/>
        </w:rPr>
        <w:t>4</w:t>
      </w:r>
      <w:r w:rsidRPr="00C06B3A">
        <w:rPr>
          <w:sz w:val="24"/>
        </w:rPr>
        <w:t>) a rann</w:t>
      </w:r>
      <w:r w:rsidR="00787B49" w:rsidRPr="00C06B3A">
        <w:rPr>
          <w:sz w:val="24"/>
        </w:rPr>
        <w:t>ych</w:t>
      </w:r>
      <w:r w:rsidRPr="00C06B3A">
        <w:rPr>
          <w:sz w:val="24"/>
        </w:rPr>
        <w:t xml:space="preserve"> został</w:t>
      </w:r>
      <w:r w:rsidR="00787B49" w:rsidRPr="00C06B3A">
        <w:rPr>
          <w:sz w:val="24"/>
        </w:rPr>
        <w:t>o</w:t>
      </w:r>
      <w:r w:rsidRPr="00C06B3A">
        <w:rPr>
          <w:sz w:val="24"/>
        </w:rPr>
        <w:t xml:space="preserve"> </w:t>
      </w:r>
      <w:r w:rsidR="006B7F77" w:rsidRPr="00C06B3A">
        <w:rPr>
          <w:sz w:val="24"/>
        </w:rPr>
        <w:t>6</w:t>
      </w:r>
      <w:r w:rsidR="00C06B3A" w:rsidRPr="00C06B3A">
        <w:rPr>
          <w:sz w:val="24"/>
        </w:rPr>
        <w:t>8</w:t>
      </w:r>
      <w:r w:rsidRPr="00C06B3A">
        <w:rPr>
          <w:sz w:val="24"/>
        </w:rPr>
        <w:t xml:space="preserve"> os</w:t>
      </w:r>
      <w:r w:rsidR="00C06B3A" w:rsidRPr="00C06B3A">
        <w:rPr>
          <w:sz w:val="24"/>
        </w:rPr>
        <w:t>ób (+1</w:t>
      </w:r>
      <w:r w:rsidRPr="00C06B3A">
        <w:rPr>
          <w:sz w:val="24"/>
        </w:rPr>
        <w:t>).</w:t>
      </w:r>
      <w:r w:rsidR="00DD4843" w:rsidRPr="00C06B3A">
        <w:rPr>
          <w:sz w:val="24"/>
        </w:rPr>
        <w:t xml:space="preserve"> Wystąpiło również </w:t>
      </w:r>
      <w:r w:rsidR="00787B49" w:rsidRPr="00C06B3A">
        <w:rPr>
          <w:sz w:val="24"/>
        </w:rPr>
        <w:t>naj</w:t>
      </w:r>
      <w:r w:rsidR="00DD4843" w:rsidRPr="00C06B3A">
        <w:rPr>
          <w:sz w:val="24"/>
        </w:rPr>
        <w:t>więcej kolizji (</w:t>
      </w:r>
      <w:r w:rsidR="00C06B3A" w:rsidRPr="00C06B3A">
        <w:rPr>
          <w:sz w:val="24"/>
        </w:rPr>
        <w:t>669</w:t>
      </w:r>
      <w:r w:rsidR="00DD4843" w:rsidRPr="00C06B3A">
        <w:rPr>
          <w:sz w:val="24"/>
        </w:rPr>
        <w:t xml:space="preserve">).  </w:t>
      </w:r>
      <w:r w:rsidR="006B7F77" w:rsidRPr="00C06B3A">
        <w:rPr>
          <w:sz w:val="24"/>
        </w:rPr>
        <w:t>Widoczny</w:t>
      </w:r>
      <w:r w:rsidR="00DD4843" w:rsidRPr="00C06B3A">
        <w:rPr>
          <w:sz w:val="24"/>
        </w:rPr>
        <w:t xml:space="preserve"> wzrost osób </w:t>
      </w:r>
      <w:r w:rsidR="00787B49" w:rsidRPr="00C06B3A">
        <w:rPr>
          <w:sz w:val="24"/>
        </w:rPr>
        <w:t>zabitych</w:t>
      </w:r>
      <w:r w:rsidR="00DD4843" w:rsidRPr="00C06B3A">
        <w:rPr>
          <w:sz w:val="24"/>
        </w:rPr>
        <w:t xml:space="preserve"> </w:t>
      </w:r>
      <w:r w:rsidR="006B7F77" w:rsidRPr="00C06B3A">
        <w:rPr>
          <w:sz w:val="24"/>
        </w:rPr>
        <w:t>odnotowano</w:t>
      </w:r>
      <w:r w:rsidR="00DD4843" w:rsidRPr="00C06B3A">
        <w:rPr>
          <w:sz w:val="24"/>
        </w:rPr>
        <w:t xml:space="preserve"> na</w:t>
      </w:r>
      <w:r w:rsidR="00C06B3A" w:rsidRPr="00C06B3A">
        <w:rPr>
          <w:sz w:val="24"/>
        </w:rPr>
        <w:t xml:space="preserve"> drogach:</w:t>
      </w:r>
      <w:r w:rsidR="00DD4843" w:rsidRPr="00C06B3A">
        <w:rPr>
          <w:sz w:val="24"/>
        </w:rPr>
        <w:t xml:space="preserve"> </w:t>
      </w:r>
      <w:r w:rsidR="00DD4843" w:rsidRPr="00C06B3A">
        <w:rPr>
          <w:b/>
          <w:sz w:val="24"/>
        </w:rPr>
        <w:t>K-</w:t>
      </w:r>
      <w:r w:rsidR="00C06B3A" w:rsidRPr="00C06B3A">
        <w:rPr>
          <w:b/>
          <w:sz w:val="24"/>
        </w:rPr>
        <w:t>15</w:t>
      </w:r>
      <w:r w:rsidR="006B7F77" w:rsidRPr="00C06B3A">
        <w:rPr>
          <w:b/>
          <w:sz w:val="24"/>
        </w:rPr>
        <w:t xml:space="preserve"> oraz K-</w:t>
      </w:r>
      <w:r w:rsidR="00C06B3A" w:rsidRPr="00C06B3A">
        <w:rPr>
          <w:b/>
          <w:sz w:val="24"/>
        </w:rPr>
        <w:t xml:space="preserve">22 </w:t>
      </w:r>
      <w:r w:rsidR="00C06B3A" w:rsidRPr="00C06B3A">
        <w:rPr>
          <w:sz w:val="24"/>
        </w:rPr>
        <w:t xml:space="preserve">(po +3) a także </w:t>
      </w:r>
      <w:r w:rsidR="00C06B3A" w:rsidRPr="00C06B3A">
        <w:rPr>
          <w:b/>
          <w:sz w:val="24"/>
        </w:rPr>
        <w:t>K-59 i K-63</w:t>
      </w:r>
      <w:r w:rsidR="00C06B3A" w:rsidRPr="00C06B3A">
        <w:rPr>
          <w:sz w:val="24"/>
        </w:rPr>
        <w:t xml:space="preserve"> (po +2)</w:t>
      </w:r>
      <w:r w:rsidR="00DD4843" w:rsidRPr="00C06B3A">
        <w:rPr>
          <w:sz w:val="24"/>
        </w:rPr>
        <w:t>.</w:t>
      </w:r>
      <w:r w:rsidR="00787B49" w:rsidRPr="00C06B3A">
        <w:rPr>
          <w:sz w:val="24"/>
        </w:rPr>
        <w:t xml:space="preserve"> </w:t>
      </w:r>
    </w:p>
    <w:p w14:paraId="182D6EE9" w14:textId="7C80CF10" w:rsidR="005815E6" w:rsidRPr="00F30AA7" w:rsidRDefault="005815E6" w:rsidP="00996954">
      <w:pPr>
        <w:jc w:val="both"/>
        <w:rPr>
          <w:color w:val="FF0000"/>
          <w:sz w:val="24"/>
        </w:rPr>
      </w:pPr>
      <w:r w:rsidRPr="00F30AA7">
        <w:rPr>
          <w:color w:val="FF0000"/>
          <w:sz w:val="24"/>
        </w:rPr>
        <w:tab/>
      </w:r>
      <w:r w:rsidRPr="008E77E1">
        <w:rPr>
          <w:sz w:val="24"/>
        </w:rPr>
        <w:t xml:space="preserve">W zakresie </w:t>
      </w:r>
      <w:r w:rsidRPr="008E77E1">
        <w:rPr>
          <w:b/>
          <w:sz w:val="24"/>
        </w:rPr>
        <w:t>dróg wojewódzkich</w:t>
      </w:r>
      <w:r w:rsidRPr="008E77E1">
        <w:rPr>
          <w:sz w:val="24"/>
        </w:rPr>
        <w:t xml:space="preserve"> średni wskaźnik dla tych dróg w 20</w:t>
      </w:r>
      <w:r w:rsidR="00787B49" w:rsidRPr="008E77E1">
        <w:rPr>
          <w:sz w:val="24"/>
        </w:rPr>
        <w:t>2</w:t>
      </w:r>
      <w:r w:rsidR="008E77E1" w:rsidRPr="008E77E1">
        <w:rPr>
          <w:sz w:val="24"/>
        </w:rPr>
        <w:t>2</w:t>
      </w:r>
      <w:r w:rsidR="006B7F77" w:rsidRPr="008E77E1">
        <w:rPr>
          <w:sz w:val="24"/>
        </w:rPr>
        <w:t xml:space="preserve"> </w:t>
      </w:r>
      <w:r w:rsidRPr="008E77E1">
        <w:rPr>
          <w:sz w:val="24"/>
        </w:rPr>
        <w:t xml:space="preserve">roku wyniósł </w:t>
      </w:r>
      <w:r w:rsidRPr="008E77E1">
        <w:rPr>
          <w:b/>
          <w:sz w:val="24"/>
        </w:rPr>
        <w:t>(1,</w:t>
      </w:r>
      <w:r w:rsidR="008E77E1" w:rsidRPr="008E77E1">
        <w:rPr>
          <w:b/>
          <w:sz w:val="24"/>
        </w:rPr>
        <w:t>1</w:t>
      </w:r>
      <w:r w:rsidRPr="008E77E1">
        <w:rPr>
          <w:b/>
          <w:sz w:val="24"/>
        </w:rPr>
        <w:t>)</w:t>
      </w:r>
      <w:r w:rsidRPr="008E77E1">
        <w:rPr>
          <w:sz w:val="24"/>
        </w:rPr>
        <w:t xml:space="preserve"> i stanowi </w:t>
      </w:r>
      <w:r w:rsidR="005901AD" w:rsidRPr="008E77E1">
        <w:rPr>
          <w:b/>
          <w:sz w:val="24"/>
        </w:rPr>
        <w:t>spadek</w:t>
      </w:r>
      <w:r w:rsidR="00DD4843" w:rsidRPr="008E77E1">
        <w:rPr>
          <w:b/>
          <w:sz w:val="24"/>
        </w:rPr>
        <w:t xml:space="preserve"> o (</w:t>
      </w:r>
      <w:r w:rsidRPr="008E77E1">
        <w:rPr>
          <w:b/>
          <w:sz w:val="24"/>
        </w:rPr>
        <w:t>0,</w:t>
      </w:r>
      <w:r w:rsidR="006B7F77" w:rsidRPr="008E77E1">
        <w:rPr>
          <w:b/>
          <w:sz w:val="24"/>
        </w:rPr>
        <w:t>1</w:t>
      </w:r>
      <w:r w:rsidRPr="008E77E1">
        <w:rPr>
          <w:b/>
          <w:sz w:val="24"/>
        </w:rPr>
        <w:t>)</w:t>
      </w:r>
      <w:r w:rsidRPr="008E77E1">
        <w:rPr>
          <w:sz w:val="24"/>
        </w:rPr>
        <w:t xml:space="preserve"> w stosunku do roku poprzedzającego. Na opisywanej kategorii dróg w analizowanym roku zauważalny jest</w:t>
      </w:r>
      <w:r w:rsidR="006B7F77" w:rsidRPr="008E77E1">
        <w:rPr>
          <w:sz w:val="24"/>
        </w:rPr>
        <w:t xml:space="preserve"> </w:t>
      </w:r>
      <w:r w:rsidR="005901AD" w:rsidRPr="008E77E1">
        <w:rPr>
          <w:sz w:val="24"/>
        </w:rPr>
        <w:t>spadek</w:t>
      </w:r>
      <w:r w:rsidRPr="008E77E1">
        <w:rPr>
          <w:sz w:val="24"/>
        </w:rPr>
        <w:t xml:space="preserve"> liczby wypadków (</w:t>
      </w:r>
      <w:r w:rsidR="005901AD" w:rsidRPr="008E77E1">
        <w:rPr>
          <w:sz w:val="24"/>
        </w:rPr>
        <w:t>-</w:t>
      </w:r>
      <w:r w:rsidR="008E77E1" w:rsidRPr="008E77E1">
        <w:rPr>
          <w:sz w:val="24"/>
        </w:rPr>
        <w:t>31</w:t>
      </w:r>
      <w:r w:rsidRPr="008E77E1">
        <w:rPr>
          <w:sz w:val="24"/>
        </w:rPr>
        <w:t>)</w:t>
      </w:r>
      <w:r w:rsidR="008E77E1" w:rsidRPr="008E77E1">
        <w:rPr>
          <w:sz w:val="24"/>
        </w:rPr>
        <w:t xml:space="preserve"> </w:t>
      </w:r>
      <w:r w:rsidR="006B7F77" w:rsidRPr="008E77E1">
        <w:rPr>
          <w:sz w:val="24"/>
        </w:rPr>
        <w:t>oraz</w:t>
      </w:r>
      <w:r w:rsidR="00DD4843" w:rsidRPr="008E77E1">
        <w:rPr>
          <w:sz w:val="24"/>
        </w:rPr>
        <w:t xml:space="preserve"> osób rannych </w:t>
      </w:r>
      <w:r w:rsidR="00A53FCC">
        <w:rPr>
          <w:sz w:val="24"/>
        </w:rPr>
        <w:t xml:space="preserve">   </w:t>
      </w:r>
      <w:r w:rsidR="00DD4843" w:rsidRPr="008E77E1">
        <w:rPr>
          <w:sz w:val="24"/>
        </w:rPr>
        <w:t>(</w:t>
      </w:r>
      <w:r w:rsidR="005901AD" w:rsidRPr="008E77E1">
        <w:rPr>
          <w:sz w:val="24"/>
        </w:rPr>
        <w:t>-</w:t>
      </w:r>
      <w:r w:rsidR="008E77E1" w:rsidRPr="008E77E1">
        <w:rPr>
          <w:sz w:val="24"/>
        </w:rPr>
        <w:t>39</w:t>
      </w:r>
      <w:r w:rsidR="00DD4843" w:rsidRPr="008E77E1">
        <w:rPr>
          <w:sz w:val="24"/>
        </w:rPr>
        <w:t>)</w:t>
      </w:r>
      <w:r w:rsidR="008E77E1" w:rsidRPr="008E77E1">
        <w:rPr>
          <w:sz w:val="24"/>
        </w:rPr>
        <w:t xml:space="preserve"> a także zgłoszonych kolizji drogowych (-436)</w:t>
      </w:r>
      <w:r w:rsidR="006B7F77" w:rsidRPr="008E77E1">
        <w:rPr>
          <w:sz w:val="24"/>
        </w:rPr>
        <w:t xml:space="preserve">. </w:t>
      </w:r>
      <w:r w:rsidR="008E77E1" w:rsidRPr="008E77E1">
        <w:rPr>
          <w:sz w:val="24"/>
        </w:rPr>
        <w:t>W</w:t>
      </w:r>
      <w:r w:rsidR="003E3574" w:rsidRPr="008E77E1">
        <w:rPr>
          <w:sz w:val="24"/>
        </w:rPr>
        <w:t> </w:t>
      </w:r>
      <w:r w:rsidRPr="008E77E1">
        <w:rPr>
          <w:sz w:val="24"/>
        </w:rPr>
        <w:t>porównaniu do okresu analogicznego 20</w:t>
      </w:r>
      <w:r w:rsidR="006B7F77" w:rsidRPr="008E77E1">
        <w:rPr>
          <w:sz w:val="24"/>
        </w:rPr>
        <w:t>2</w:t>
      </w:r>
      <w:r w:rsidR="008E77E1" w:rsidRPr="008E77E1">
        <w:rPr>
          <w:sz w:val="24"/>
        </w:rPr>
        <w:t>1</w:t>
      </w:r>
      <w:r w:rsidRPr="008E77E1">
        <w:rPr>
          <w:sz w:val="24"/>
        </w:rPr>
        <w:t xml:space="preserve"> roku</w:t>
      </w:r>
      <w:r w:rsidR="008E77E1" w:rsidRPr="008E77E1">
        <w:rPr>
          <w:sz w:val="24"/>
        </w:rPr>
        <w:t xml:space="preserve"> wzrosła natomiast liczba osób zabitych (+5) na tej kategorii drogi</w:t>
      </w:r>
      <w:r w:rsidRPr="008E77E1">
        <w:rPr>
          <w:sz w:val="24"/>
        </w:rPr>
        <w:t>.</w:t>
      </w:r>
    </w:p>
    <w:p w14:paraId="22048CC8" w14:textId="488F4C5C" w:rsidR="005815E6" w:rsidRPr="00F30AA7" w:rsidRDefault="005815E6" w:rsidP="00996954">
      <w:pPr>
        <w:jc w:val="both"/>
        <w:rPr>
          <w:b/>
          <w:color w:val="FF0000"/>
          <w:sz w:val="24"/>
        </w:rPr>
      </w:pPr>
      <w:r w:rsidRPr="00F30AA7">
        <w:rPr>
          <w:color w:val="FF0000"/>
          <w:sz w:val="24"/>
        </w:rPr>
        <w:tab/>
      </w:r>
      <w:r w:rsidRPr="00A53143">
        <w:rPr>
          <w:b/>
          <w:sz w:val="24"/>
        </w:rPr>
        <w:t>Najwyższy wskaźnik (</w:t>
      </w:r>
      <w:r w:rsidR="00A53143" w:rsidRPr="00A53143">
        <w:rPr>
          <w:b/>
          <w:sz w:val="24"/>
        </w:rPr>
        <w:t>7</w:t>
      </w:r>
      <w:r w:rsidRPr="00A53143">
        <w:rPr>
          <w:b/>
          <w:sz w:val="24"/>
        </w:rPr>
        <w:t>,</w:t>
      </w:r>
      <w:r w:rsidR="00A53143" w:rsidRPr="00A53143">
        <w:rPr>
          <w:b/>
          <w:sz w:val="24"/>
        </w:rPr>
        <w:t>6</w:t>
      </w:r>
      <w:r w:rsidRPr="00A53143">
        <w:rPr>
          <w:b/>
          <w:sz w:val="24"/>
        </w:rPr>
        <w:t>)</w:t>
      </w:r>
      <w:r w:rsidRPr="00A53143">
        <w:rPr>
          <w:sz w:val="24"/>
        </w:rPr>
        <w:t xml:space="preserve"> w analizowanym okresie wystąpił na drodze: </w:t>
      </w:r>
      <w:r w:rsidR="001027DD" w:rsidRPr="00A53143">
        <w:rPr>
          <w:b/>
          <w:sz w:val="24"/>
        </w:rPr>
        <w:t>W 598</w:t>
      </w:r>
      <w:r w:rsidR="001027DD" w:rsidRPr="00A53143">
        <w:rPr>
          <w:sz w:val="24"/>
        </w:rPr>
        <w:t xml:space="preserve"> na odcinku Olsztyn-Zgniłocha </w:t>
      </w:r>
      <w:r w:rsidRPr="00A53143">
        <w:rPr>
          <w:sz w:val="24"/>
        </w:rPr>
        <w:t xml:space="preserve">oraz </w:t>
      </w:r>
      <w:r w:rsidRPr="00A53143">
        <w:rPr>
          <w:b/>
          <w:sz w:val="24"/>
        </w:rPr>
        <w:t xml:space="preserve">W </w:t>
      </w:r>
      <w:r w:rsidR="00A53143" w:rsidRPr="00A53143">
        <w:rPr>
          <w:b/>
          <w:sz w:val="24"/>
        </w:rPr>
        <w:t>500 (3,7)</w:t>
      </w:r>
      <w:r w:rsidRPr="00A53143">
        <w:rPr>
          <w:sz w:val="24"/>
        </w:rPr>
        <w:t xml:space="preserve"> </w:t>
      </w:r>
      <w:r w:rsidR="00A53143" w:rsidRPr="00A53143">
        <w:rPr>
          <w:sz w:val="24"/>
        </w:rPr>
        <w:t>w Elblągu (Aleja Grunwaldzka łącząca węzeł Elbląg Wschód z węzłem Elbląg Południe)</w:t>
      </w:r>
      <w:r w:rsidRPr="00A53143">
        <w:rPr>
          <w:sz w:val="24"/>
        </w:rPr>
        <w:t>.</w:t>
      </w:r>
    </w:p>
    <w:p w14:paraId="2399879C" w14:textId="47D2CF72" w:rsidR="005815E6" w:rsidRPr="00F30AA7" w:rsidRDefault="005815E6" w:rsidP="00996954">
      <w:pPr>
        <w:jc w:val="both"/>
        <w:rPr>
          <w:color w:val="FF0000"/>
          <w:sz w:val="24"/>
        </w:rPr>
      </w:pPr>
      <w:r w:rsidRPr="00F30AA7">
        <w:rPr>
          <w:color w:val="FF0000"/>
          <w:sz w:val="24"/>
        </w:rPr>
        <w:tab/>
      </w:r>
      <w:r w:rsidR="001027DD" w:rsidRPr="00A53143">
        <w:rPr>
          <w:sz w:val="24"/>
        </w:rPr>
        <w:t>Na uwagę zasługuje fakt, że najwięcej</w:t>
      </w:r>
      <w:r w:rsidR="00CB282C" w:rsidRPr="00A53143">
        <w:rPr>
          <w:sz w:val="24"/>
        </w:rPr>
        <w:t xml:space="preserve"> wypadków wystąpiło</w:t>
      </w:r>
      <w:r w:rsidR="001027DD" w:rsidRPr="00A53143">
        <w:rPr>
          <w:sz w:val="24"/>
        </w:rPr>
        <w:t xml:space="preserve"> na d</w:t>
      </w:r>
      <w:r w:rsidR="003E3574" w:rsidRPr="00A53143">
        <w:rPr>
          <w:sz w:val="24"/>
        </w:rPr>
        <w:t xml:space="preserve">rogach powiatowych - łącznie </w:t>
      </w:r>
      <w:r w:rsidR="00CB282C" w:rsidRPr="00A53143">
        <w:rPr>
          <w:sz w:val="24"/>
        </w:rPr>
        <w:t>2</w:t>
      </w:r>
      <w:r w:rsidR="00A53143" w:rsidRPr="00A53143">
        <w:rPr>
          <w:sz w:val="24"/>
        </w:rPr>
        <w:t>45</w:t>
      </w:r>
      <w:r w:rsidR="00CB282C" w:rsidRPr="00A53143">
        <w:rPr>
          <w:sz w:val="24"/>
        </w:rPr>
        <w:t>, gdzie odnotowano 2</w:t>
      </w:r>
      <w:r w:rsidR="00A53143" w:rsidRPr="00A53143">
        <w:rPr>
          <w:sz w:val="24"/>
        </w:rPr>
        <w:t>1</w:t>
      </w:r>
      <w:r w:rsidR="00CB282C" w:rsidRPr="00A53143">
        <w:rPr>
          <w:sz w:val="24"/>
        </w:rPr>
        <w:t xml:space="preserve"> zabitych oraz 28</w:t>
      </w:r>
      <w:r w:rsidR="00A53143" w:rsidRPr="00A53143">
        <w:rPr>
          <w:sz w:val="24"/>
        </w:rPr>
        <w:t>2</w:t>
      </w:r>
      <w:r w:rsidR="00CB282C" w:rsidRPr="00A53143">
        <w:rPr>
          <w:sz w:val="24"/>
        </w:rPr>
        <w:t xml:space="preserve"> os</w:t>
      </w:r>
      <w:r w:rsidR="00A53143" w:rsidRPr="00A53143">
        <w:rPr>
          <w:sz w:val="24"/>
        </w:rPr>
        <w:t>o</w:t>
      </w:r>
      <w:r w:rsidR="00CB282C" w:rsidRPr="00A53143">
        <w:rPr>
          <w:sz w:val="24"/>
        </w:rPr>
        <w:t>b</w:t>
      </w:r>
      <w:r w:rsidR="00A53143" w:rsidRPr="00A53143">
        <w:rPr>
          <w:sz w:val="24"/>
        </w:rPr>
        <w:t>y</w:t>
      </w:r>
      <w:r w:rsidR="00CB282C" w:rsidRPr="00A53143">
        <w:rPr>
          <w:sz w:val="24"/>
        </w:rPr>
        <w:t xml:space="preserve"> rann</w:t>
      </w:r>
      <w:r w:rsidR="00A53143" w:rsidRPr="00A53143">
        <w:rPr>
          <w:sz w:val="24"/>
        </w:rPr>
        <w:t>e</w:t>
      </w:r>
      <w:r w:rsidR="00CB282C" w:rsidRPr="00A53143">
        <w:rPr>
          <w:sz w:val="24"/>
        </w:rPr>
        <w:t>.</w:t>
      </w:r>
    </w:p>
    <w:p w14:paraId="5A52A455" w14:textId="6D49B4FA" w:rsidR="005815E6" w:rsidRDefault="005815E6" w:rsidP="000A3FC3">
      <w:pPr>
        <w:ind w:firstLine="709"/>
        <w:jc w:val="both"/>
        <w:rPr>
          <w:sz w:val="24"/>
        </w:rPr>
      </w:pPr>
      <w:r w:rsidRPr="00294579">
        <w:rPr>
          <w:sz w:val="24"/>
        </w:rPr>
        <w:t>Na ogólny stan bezpieczeństwa w ruchu drogowym na terenie województwa, znacząco wpływają zdarzenia mające miejsce w największych miastach, w szczególności w Olsztynie i Elblągu. Sytuację tę obrazuje poniższa tabela:</w:t>
      </w:r>
    </w:p>
    <w:p w14:paraId="3FB0C093" w14:textId="77777777" w:rsidR="00986038" w:rsidRDefault="00986038" w:rsidP="000A3FC3">
      <w:pPr>
        <w:ind w:firstLine="709"/>
        <w:jc w:val="both"/>
        <w:rPr>
          <w:sz w:val="24"/>
        </w:rPr>
      </w:pPr>
    </w:p>
    <w:tbl>
      <w:tblPr>
        <w:tblW w:w="9356" w:type="dxa"/>
        <w:tblInd w:w="70" w:type="dxa"/>
        <w:tblLayout w:type="fixed"/>
        <w:tblCellMar>
          <w:left w:w="70" w:type="dxa"/>
          <w:right w:w="70" w:type="dxa"/>
        </w:tblCellMar>
        <w:tblLook w:val="00A0" w:firstRow="1" w:lastRow="0" w:firstColumn="1" w:lastColumn="0" w:noHBand="0" w:noVBand="0"/>
      </w:tblPr>
      <w:tblGrid>
        <w:gridCol w:w="1220"/>
        <w:gridCol w:w="678"/>
        <w:gridCol w:w="678"/>
        <w:gridCol w:w="678"/>
        <w:gridCol w:w="678"/>
        <w:gridCol w:w="678"/>
        <w:gridCol w:w="678"/>
        <w:gridCol w:w="678"/>
        <w:gridCol w:w="678"/>
        <w:gridCol w:w="678"/>
        <w:gridCol w:w="678"/>
        <w:gridCol w:w="678"/>
        <w:gridCol w:w="678"/>
      </w:tblGrid>
      <w:tr w:rsidR="005815E6" w:rsidRPr="002065CA" w14:paraId="23BDC939" w14:textId="77777777" w:rsidTr="001D07BD">
        <w:trPr>
          <w:trHeight w:val="290"/>
        </w:trPr>
        <w:tc>
          <w:tcPr>
            <w:tcW w:w="1220" w:type="dxa"/>
            <w:tcBorders>
              <w:top w:val="single" w:sz="4" w:space="0" w:color="auto"/>
              <w:left w:val="single" w:sz="4" w:space="0" w:color="auto"/>
              <w:bottom w:val="single" w:sz="4" w:space="0" w:color="D9D9D9"/>
              <w:right w:val="single" w:sz="8" w:space="0" w:color="auto"/>
            </w:tcBorders>
            <w:noWrap/>
            <w:vAlign w:val="center"/>
          </w:tcPr>
          <w:p w14:paraId="2F7742D9" w14:textId="77777777" w:rsidR="005815E6" w:rsidRPr="002065CA" w:rsidRDefault="005815E6" w:rsidP="002065CA">
            <w:pPr>
              <w:suppressAutoHyphens w:val="0"/>
              <w:rPr>
                <w:rFonts w:ascii="Calibri" w:hAnsi="Calibri" w:cs="Calibri"/>
                <w:b/>
                <w:bCs/>
                <w:color w:val="000000"/>
                <w:sz w:val="22"/>
                <w:lang w:eastAsia="pl-PL"/>
              </w:rPr>
            </w:pPr>
            <w:r w:rsidRPr="002065CA">
              <w:rPr>
                <w:rFonts w:ascii="Calibri" w:hAnsi="Calibri" w:cs="Calibri"/>
                <w:b/>
                <w:bCs/>
                <w:color w:val="000000"/>
                <w:sz w:val="22"/>
                <w:szCs w:val="22"/>
                <w:lang w:eastAsia="pl-PL"/>
              </w:rPr>
              <w:t>Miasto</w:t>
            </w:r>
          </w:p>
        </w:tc>
        <w:tc>
          <w:tcPr>
            <w:tcW w:w="2034" w:type="dxa"/>
            <w:gridSpan w:val="3"/>
            <w:tcBorders>
              <w:top w:val="single" w:sz="4" w:space="0" w:color="auto"/>
              <w:left w:val="nil"/>
              <w:bottom w:val="single" w:sz="4" w:space="0" w:color="D9D9D9"/>
              <w:right w:val="single" w:sz="8" w:space="0" w:color="000000"/>
            </w:tcBorders>
            <w:vAlign w:val="center"/>
          </w:tcPr>
          <w:p w14:paraId="0D4C3CE0" w14:textId="77777777"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wypadków</w:t>
            </w:r>
          </w:p>
        </w:tc>
        <w:tc>
          <w:tcPr>
            <w:tcW w:w="2034" w:type="dxa"/>
            <w:gridSpan w:val="3"/>
            <w:tcBorders>
              <w:top w:val="single" w:sz="4" w:space="0" w:color="auto"/>
              <w:left w:val="nil"/>
              <w:bottom w:val="single" w:sz="4" w:space="0" w:color="auto"/>
              <w:right w:val="nil"/>
            </w:tcBorders>
            <w:vAlign w:val="center"/>
          </w:tcPr>
          <w:p w14:paraId="40C82023" w14:textId="77777777"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zabitych</w:t>
            </w:r>
          </w:p>
        </w:tc>
        <w:tc>
          <w:tcPr>
            <w:tcW w:w="2034" w:type="dxa"/>
            <w:gridSpan w:val="3"/>
            <w:tcBorders>
              <w:top w:val="single" w:sz="4" w:space="0" w:color="auto"/>
              <w:left w:val="single" w:sz="8" w:space="0" w:color="auto"/>
              <w:bottom w:val="single" w:sz="4" w:space="0" w:color="auto"/>
              <w:right w:val="single" w:sz="8" w:space="0" w:color="000000"/>
            </w:tcBorders>
            <w:vAlign w:val="center"/>
          </w:tcPr>
          <w:p w14:paraId="5885B27C" w14:textId="77777777"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rannych</w:t>
            </w:r>
          </w:p>
        </w:tc>
        <w:tc>
          <w:tcPr>
            <w:tcW w:w="2034" w:type="dxa"/>
            <w:gridSpan w:val="3"/>
            <w:tcBorders>
              <w:top w:val="single" w:sz="4" w:space="0" w:color="auto"/>
              <w:left w:val="nil"/>
              <w:bottom w:val="single" w:sz="4" w:space="0" w:color="auto"/>
              <w:right w:val="single" w:sz="4" w:space="0" w:color="000000"/>
            </w:tcBorders>
            <w:vAlign w:val="center"/>
          </w:tcPr>
          <w:p w14:paraId="1C1D1BBC" w14:textId="77777777"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kolizji</w:t>
            </w:r>
          </w:p>
        </w:tc>
      </w:tr>
      <w:tr w:rsidR="00A86371" w:rsidRPr="002065CA" w14:paraId="28DD3439" w14:textId="77777777" w:rsidTr="00431C0F">
        <w:trPr>
          <w:trHeight w:val="300"/>
        </w:trPr>
        <w:tc>
          <w:tcPr>
            <w:tcW w:w="1220" w:type="dxa"/>
            <w:tcBorders>
              <w:top w:val="single" w:sz="4" w:space="0" w:color="auto"/>
              <w:left w:val="single" w:sz="4" w:space="0" w:color="auto"/>
              <w:bottom w:val="single" w:sz="4" w:space="0" w:color="808080"/>
              <w:right w:val="nil"/>
            </w:tcBorders>
            <w:noWrap/>
            <w:vAlign w:val="center"/>
          </w:tcPr>
          <w:p w14:paraId="42DD65F3" w14:textId="77777777" w:rsidR="00A86371" w:rsidRPr="002065CA" w:rsidRDefault="00A86371" w:rsidP="00A86371">
            <w:pPr>
              <w:suppressAutoHyphens w:val="0"/>
              <w:jc w:val="right"/>
              <w:rPr>
                <w:rFonts w:ascii="Calibri" w:hAnsi="Calibri" w:cs="Calibri"/>
                <w:b/>
                <w:bCs/>
                <w:color w:val="000000"/>
                <w:sz w:val="22"/>
                <w:lang w:eastAsia="pl-PL"/>
              </w:rPr>
            </w:pPr>
            <w:r w:rsidRPr="002065CA">
              <w:rPr>
                <w:rFonts w:ascii="Calibri" w:hAnsi="Calibri" w:cs="Calibri"/>
                <w:b/>
                <w:bCs/>
                <w:color w:val="000000"/>
                <w:sz w:val="22"/>
                <w:szCs w:val="22"/>
                <w:lang w:eastAsia="pl-PL"/>
              </w:rPr>
              <w:t>Rok</w:t>
            </w:r>
          </w:p>
        </w:tc>
        <w:tc>
          <w:tcPr>
            <w:tcW w:w="678" w:type="dxa"/>
            <w:tcBorders>
              <w:top w:val="single" w:sz="4" w:space="0" w:color="auto"/>
              <w:left w:val="single" w:sz="8" w:space="0" w:color="auto"/>
              <w:bottom w:val="single" w:sz="4" w:space="0" w:color="auto"/>
              <w:right w:val="single" w:sz="4" w:space="0" w:color="BFBFBF" w:themeColor="background1" w:themeShade="BF"/>
            </w:tcBorders>
            <w:shd w:val="clear" w:color="auto" w:fill="auto"/>
            <w:vAlign w:val="center"/>
          </w:tcPr>
          <w:p w14:paraId="429CF7BD" w14:textId="15983940" w:rsidR="00A86371" w:rsidRDefault="00A86371" w:rsidP="006E6E7A">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w:t>
            </w:r>
            <w:r w:rsidR="006E6E7A">
              <w:rPr>
                <w:rFonts w:ascii="Calibri" w:hAnsi="Calibri" w:cs="Calibri"/>
                <w:b/>
                <w:bCs/>
                <w:color w:val="000000"/>
                <w:sz w:val="22"/>
                <w:szCs w:val="22"/>
              </w:rPr>
              <w:t>20</w:t>
            </w:r>
          </w:p>
        </w:tc>
        <w:tc>
          <w:tcPr>
            <w:tcW w:w="67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1AD8ED0C" w14:textId="1EDFF3DB" w:rsidR="00A86371" w:rsidRDefault="00A86371" w:rsidP="006E6E7A">
            <w:pPr>
              <w:jc w:val="center"/>
              <w:rPr>
                <w:rFonts w:ascii="Calibri" w:hAnsi="Calibri" w:cs="Calibri"/>
                <w:b/>
                <w:bCs/>
                <w:color w:val="000000"/>
                <w:sz w:val="22"/>
                <w:szCs w:val="22"/>
              </w:rPr>
            </w:pPr>
            <w:r>
              <w:rPr>
                <w:rFonts w:ascii="Calibri" w:hAnsi="Calibri" w:cs="Calibri"/>
                <w:b/>
                <w:bCs/>
                <w:color w:val="000000"/>
                <w:sz w:val="22"/>
                <w:szCs w:val="22"/>
              </w:rPr>
              <w:t>202</w:t>
            </w:r>
            <w:r w:rsidR="006E6E7A">
              <w:rPr>
                <w:rFonts w:ascii="Calibri" w:hAnsi="Calibri" w:cs="Calibri"/>
                <w:b/>
                <w:bCs/>
                <w:color w:val="000000"/>
                <w:sz w:val="22"/>
                <w:szCs w:val="22"/>
              </w:rPr>
              <w:t>1</w:t>
            </w:r>
          </w:p>
        </w:tc>
        <w:tc>
          <w:tcPr>
            <w:tcW w:w="678" w:type="dxa"/>
            <w:tcBorders>
              <w:top w:val="single" w:sz="4" w:space="0" w:color="auto"/>
              <w:left w:val="single" w:sz="4" w:space="0" w:color="BFBFBF" w:themeColor="background1" w:themeShade="BF"/>
              <w:bottom w:val="single" w:sz="4" w:space="0" w:color="auto"/>
              <w:right w:val="single" w:sz="4" w:space="0" w:color="BFBFBF"/>
            </w:tcBorders>
            <w:shd w:val="clear" w:color="auto" w:fill="auto"/>
            <w:vAlign w:val="center"/>
          </w:tcPr>
          <w:p w14:paraId="0F0AA19B" w14:textId="21667AD8" w:rsidR="00A86371" w:rsidRDefault="00A86371" w:rsidP="006E6E7A">
            <w:pPr>
              <w:jc w:val="center"/>
              <w:rPr>
                <w:rFonts w:ascii="Calibri" w:hAnsi="Calibri" w:cs="Calibri"/>
                <w:b/>
                <w:bCs/>
                <w:color w:val="000000"/>
                <w:sz w:val="22"/>
                <w:szCs w:val="22"/>
              </w:rPr>
            </w:pPr>
            <w:r>
              <w:rPr>
                <w:rFonts w:ascii="Calibri" w:hAnsi="Calibri" w:cs="Calibri"/>
                <w:b/>
                <w:bCs/>
                <w:color w:val="000000"/>
                <w:sz w:val="22"/>
                <w:szCs w:val="22"/>
              </w:rPr>
              <w:t>202</w:t>
            </w:r>
            <w:r w:rsidR="006E6E7A">
              <w:rPr>
                <w:rFonts w:ascii="Calibri" w:hAnsi="Calibri" w:cs="Calibri"/>
                <w:b/>
                <w:bCs/>
                <w:color w:val="000000"/>
                <w:sz w:val="22"/>
                <w:szCs w:val="22"/>
              </w:rPr>
              <w:t>2</w:t>
            </w:r>
          </w:p>
        </w:tc>
        <w:tc>
          <w:tcPr>
            <w:tcW w:w="678" w:type="dxa"/>
            <w:tcBorders>
              <w:top w:val="single" w:sz="4" w:space="0" w:color="auto"/>
              <w:left w:val="single" w:sz="8" w:space="0" w:color="auto"/>
              <w:bottom w:val="single" w:sz="4" w:space="0" w:color="auto"/>
              <w:right w:val="single" w:sz="4" w:space="0" w:color="BFBFBF" w:themeColor="background1" w:themeShade="BF"/>
            </w:tcBorders>
            <w:shd w:val="clear" w:color="auto" w:fill="auto"/>
            <w:vAlign w:val="center"/>
          </w:tcPr>
          <w:p w14:paraId="25E66C49" w14:textId="14AC14EC" w:rsidR="00A86371" w:rsidRDefault="00A86371" w:rsidP="006E6E7A">
            <w:pPr>
              <w:jc w:val="center"/>
              <w:rPr>
                <w:rFonts w:ascii="Calibri" w:hAnsi="Calibri" w:cs="Calibri"/>
                <w:b/>
                <w:bCs/>
                <w:color w:val="000000"/>
                <w:sz w:val="22"/>
                <w:szCs w:val="22"/>
              </w:rPr>
            </w:pPr>
            <w:r>
              <w:rPr>
                <w:rFonts w:ascii="Calibri" w:hAnsi="Calibri" w:cs="Calibri"/>
                <w:b/>
                <w:bCs/>
                <w:color w:val="000000"/>
                <w:sz w:val="22"/>
                <w:szCs w:val="22"/>
              </w:rPr>
              <w:t>20</w:t>
            </w:r>
            <w:r w:rsidR="006E6E7A">
              <w:rPr>
                <w:rFonts w:ascii="Calibri" w:hAnsi="Calibri" w:cs="Calibri"/>
                <w:b/>
                <w:bCs/>
                <w:color w:val="000000"/>
                <w:sz w:val="22"/>
                <w:szCs w:val="22"/>
              </w:rPr>
              <w:t>20</w:t>
            </w:r>
          </w:p>
        </w:tc>
        <w:tc>
          <w:tcPr>
            <w:tcW w:w="67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13D4F01C" w14:textId="51D9744E" w:rsidR="00A86371" w:rsidRDefault="00A86371" w:rsidP="006E6E7A">
            <w:pPr>
              <w:jc w:val="center"/>
              <w:rPr>
                <w:rFonts w:ascii="Calibri" w:hAnsi="Calibri" w:cs="Calibri"/>
                <w:b/>
                <w:bCs/>
                <w:color w:val="000000"/>
                <w:sz w:val="22"/>
                <w:szCs w:val="22"/>
              </w:rPr>
            </w:pPr>
            <w:r>
              <w:rPr>
                <w:rFonts w:ascii="Calibri" w:hAnsi="Calibri" w:cs="Calibri"/>
                <w:b/>
                <w:bCs/>
                <w:color w:val="000000"/>
                <w:sz w:val="22"/>
                <w:szCs w:val="22"/>
              </w:rPr>
              <w:t>202</w:t>
            </w:r>
            <w:r w:rsidR="006E6E7A">
              <w:rPr>
                <w:rFonts w:ascii="Calibri" w:hAnsi="Calibri" w:cs="Calibri"/>
                <w:b/>
                <w:bCs/>
                <w:color w:val="000000"/>
                <w:sz w:val="22"/>
                <w:szCs w:val="22"/>
              </w:rPr>
              <w:t>1</w:t>
            </w:r>
          </w:p>
        </w:tc>
        <w:tc>
          <w:tcPr>
            <w:tcW w:w="678" w:type="dxa"/>
            <w:tcBorders>
              <w:top w:val="single" w:sz="4" w:space="0" w:color="auto"/>
              <w:left w:val="single" w:sz="4" w:space="0" w:color="BFBFBF" w:themeColor="background1" w:themeShade="BF"/>
              <w:bottom w:val="single" w:sz="4" w:space="0" w:color="auto"/>
              <w:right w:val="single" w:sz="4" w:space="0" w:color="BFBFBF"/>
            </w:tcBorders>
            <w:shd w:val="clear" w:color="auto" w:fill="auto"/>
            <w:vAlign w:val="center"/>
          </w:tcPr>
          <w:p w14:paraId="6B0C0F80" w14:textId="7047581F" w:rsidR="00A86371" w:rsidRDefault="00A86371" w:rsidP="006E6E7A">
            <w:pPr>
              <w:jc w:val="center"/>
              <w:rPr>
                <w:rFonts w:ascii="Calibri" w:hAnsi="Calibri" w:cs="Calibri"/>
                <w:b/>
                <w:bCs/>
                <w:color w:val="000000"/>
                <w:sz w:val="22"/>
                <w:szCs w:val="22"/>
              </w:rPr>
            </w:pPr>
            <w:r>
              <w:rPr>
                <w:rFonts w:ascii="Calibri" w:hAnsi="Calibri" w:cs="Calibri"/>
                <w:b/>
                <w:bCs/>
                <w:color w:val="000000"/>
                <w:sz w:val="22"/>
                <w:szCs w:val="22"/>
              </w:rPr>
              <w:t>202</w:t>
            </w:r>
            <w:r w:rsidR="006E6E7A">
              <w:rPr>
                <w:rFonts w:ascii="Calibri" w:hAnsi="Calibri" w:cs="Calibri"/>
                <w:b/>
                <w:bCs/>
                <w:color w:val="000000"/>
                <w:sz w:val="22"/>
                <w:szCs w:val="22"/>
              </w:rPr>
              <w:t>2</w:t>
            </w:r>
          </w:p>
        </w:tc>
        <w:tc>
          <w:tcPr>
            <w:tcW w:w="678" w:type="dxa"/>
            <w:tcBorders>
              <w:top w:val="single" w:sz="4" w:space="0" w:color="auto"/>
              <w:left w:val="single" w:sz="8" w:space="0" w:color="auto"/>
              <w:bottom w:val="single" w:sz="4" w:space="0" w:color="auto"/>
              <w:right w:val="single" w:sz="4" w:space="0" w:color="BFBFBF" w:themeColor="background1" w:themeShade="BF"/>
            </w:tcBorders>
            <w:shd w:val="clear" w:color="auto" w:fill="auto"/>
            <w:vAlign w:val="center"/>
          </w:tcPr>
          <w:p w14:paraId="48BB9D95" w14:textId="0B29EE2C" w:rsidR="00A86371" w:rsidRDefault="00A86371" w:rsidP="006E6E7A">
            <w:pPr>
              <w:jc w:val="center"/>
              <w:rPr>
                <w:rFonts w:ascii="Calibri" w:hAnsi="Calibri" w:cs="Calibri"/>
                <w:b/>
                <w:bCs/>
                <w:color w:val="000000"/>
                <w:sz w:val="22"/>
                <w:szCs w:val="22"/>
              </w:rPr>
            </w:pPr>
            <w:r>
              <w:rPr>
                <w:rFonts w:ascii="Calibri" w:hAnsi="Calibri" w:cs="Calibri"/>
                <w:b/>
                <w:bCs/>
                <w:color w:val="000000"/>
                <w:sz w:val="22"/>
                <w:szCs w:val="22"/>
              </w:rPr>
              <w:t>20</w:t>
            </w:r>
            <w:r w:rsidR="006E6E7A">
              <w:rPr>
                <w:rFonts w:ascii="Calibri" w:hAnsi="Calibri" w:cs="Calibri"/>
                <w:b/>
                <w:bCs/>
                <w:color w:val="000000"/>
                <w:sz w:val="22"/>
                <w:szCs w:val="22"/>
              </w:rPr>
              <w:t>20</w:t>
            </w:r>
          </w:p>
        </w:tc>
        <w:tc>
          <w:tcPr>
            <w:tcW w:w="67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60992F2C" w14:textId="16FBF387" w:rsidR="00A86371" w:rsidRDefault="00A86371" w:rsidP="006E6E7A">
            <w:pPr>
              <w:jc w:val="center"/>
              <w:rPr>
                <w:rFonts w:ascii="Calibri" w:hAnsi="Calibri" w:cs="Calibri"/>
                <w:b/>
                <w:bCs/>
                <w:color w:val="000000"/>
                <w:sz w:val="22"/>
                <w:szCs w:val="22"/>
              </w:rPr>
            </w:pPr>
            <w:r>
              <w:rPr>
                <w:rFonts w:ascii="Calibri" w:hAnsi="Calibri" w:cs="Calibri"/>
                <w:b/>
                <w:bCs/>
                <w:color w:val="000000"/>
                <w:sz w:val="22"/>
                <w:szCs w:val="22"/>
              </w:rPr>
              <w:t>202</w:t>
            </w:r>
            <w:r w:rsidR="006E6E7A">
              <w:rPr>
                <w:rFonts w:ascii="Calibri" w:hAnsi="Calibri" w:cs="Calibri"/>
                <w:b/>
                <w:bCs/>
                <w:color w:val="000000"/>
                <w:sz w:val="22"/>
                <w:szCs w:val="22"/>
              </w:rPr>
              <w:t>1</w:t>
            </w:r>
          </w:p>
        </w:tc>
        <w:tc>
          <w:tcPr>
            <w:tcW w:w="678" w:type="dxa"/>
            <w:tcBorders>
              <w:top w:val="single" w:sz="4" w:space="0" w:color="auto"/>
              <w:left w:val="single" w:sz="4" w:space="0" w:color="BFBFBF" w:themeColor="background1" w:themeShade="BF"/>
              <w:bottom w:val="single" w:sz="4" w:space="0" w:color="auto"/>
              <w:right w:val="single" w:sz="4" w:space="0" w:color="BFBFBF"/>
            </w:tcBorders>
            <w:shd w:val="clear" w:color="auto" w:fill="auto"/>
            <w:vAlign w:val="center"/>
          </w:tcPr>
          <w:p w14:paraId="6FB3A737" w14:textId="3613F06F" w:rsidR="00A86371" w:rsidRDefault="00A86371" w:rsidP="006E6E7A">
            <w:pPr>
              <w:jc w:val="center"/>
              <w:rPr>
                <w:rFonts w:ascii="Calibri" w:hAnsi="Calibri" w:cs="Calibri"/>
                <w:b/>
                <w:bCs/>
                <w:color w:val="000000"/>
                <w:sz w:val="22"/>
                <w:szCs w:val="22"/>
              </w:rPr>
            </w:pPr>
            <w:r>
              <w:rPr>
                <w:rFonts w:ascii="Calibri" w:hAnsi="Calibri" w:cs="Calibri"/>
                <w:b/>
                <w:bCs/>
                <w:color w:val="000000"/>
                <w:sz w:val="22"/>
                <w:szCs w:val="22"/>
              </w:rPr>
              <w:t>202</w:t>
            </w:r>
            <w:r w:rsidR="006E6E7A">
              <w:rPr>
                <w:rFonts w:ascii="Calibri" w:hAnsi="Calibri" w:cs="Calibri"/>
                <w:b/>
                <w:bCs/>
                <w:color w:val="000000"/>
                <w:sz w:val="22"/>
                <w:szCs w:val="22"/>
              </w:rPr>
              <w:t>2</w:t>
            </w:r>
          </w:p>
        </w:tc>
        <w:tc>
          <w:tcPr>
            <w:tcW w:w="678" w:type="dxa"/>
            <w:tcBorders>
              <w:top w:val="single" w:sz="4" w:space="0" w:color="auto"/>
              <w:left w:val="single" w:sz="8" w:space="0" w:color="auto"/>
              <w:bottom w:val="single" w:sz="4" w:space="0" w:color="auto"/>
              <w:right w:val="single" w:sz="4" w:space="0" w:color="BFBFBF" w:themeColor="background1" w:themeShade="BF"/>
            </w:tcBorders>
            <w:shd w:val="clear" w:color="auto" w:fill="auto"/>
            <w:vAlign w:val="center"/>
          </w:tcPr>
          <w:p w14:paraId="5A22C8F6" w14:textId="14674928" w:rsidR="00A86371" w:rsidRDefault="00A86371" w:rsidP="006E6E7A">
            <w:pPr>
              <w:jc w:val="center"/>
              <w:rPr>
                <w:rFonts w:ascii="Calibri" w:hAnsi="Calibri" w:cs="Calibri"/>
                <w:b/>
                <w:bCs/>
                <w:color w:val="000000"/>
                <w:sz w:val="22"/>
                <w:szCs w:val="22"/>
              </w:rPr>
            </w:pPr>
            <w:r>
              <w:rPr>
                <w:rFonts w:ascii="Calibri" w:hAnsi="Calibri" w:cs="Calibri"/>
                <w:b/>
                <w:bCs/>
                <w:color w:val="000000"/>
                <w:sz w:val="22"/>
                <w:szCs w:val="22"/>
              </w:rPr>
              <w:t>20</w:t>
            </w:r>
            <w:r w:rsidR="006E6E7A">
              <w:rPr>
                <w:rFonts w:ascii="Calibri" w:hAnsi="Calibri" w:cs="Calibri"/>
                <w:b/>
                <w:bCs/>
                <w:color w:val="000000"/>
                <w:sz w:val="22"/>
                <w:szCs w:val="22"/>
              </w:rPr>
              <w:t>20</w:t>
            </w:r>
          </w:p>
        </w:tc>
        <w:tc>
          <w:tcPr>
            <w:tcW w:w="67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0384796F" w14:textId="7394A128" w:rsidR="00A86371" w:rsidRDefault="00A86371" w:rsidP="006E6E7A">
            <w:pPr>
              <w:jc w:val="center"/>
              <w:rPr>
                <w:rFonts w:ascii="Calibri" w:hAnsi="Calibri" w:cs="Calibri"/>
                <w:b/>
                <w:bCs/>
                <w:color w:val="000000"/>
                <w:sz w:val="22"/>
                <w:szCs w:val="22"/>
              </w:rPr>
            </w:pPr>
            <w:r>
              <w:rPr>
                <w:rFonts w:ascii="Calibri" w:hAnsi="Calibri" w:cs="Calibri"/>
                <w:b/>
                <w:bCs/>
                <w:color w:val="000000"/>
                <w:sz w:val="22"/>
                <w:szCs w:val="22"/>
              </w:rPr>
              <w:t>202</w:t>
            </w:r>
            <w:r w:rsidR="006E6E7A">
              <w:rPr>
                <w:rFonts w:ascii="Calibri" w:hAnsi="Calibri" w:cs="Calibri"/>
                <w:b/>
                <w:bCs/>
                <w:color w:val="000000"/>
                <w:sz w:val="22"/>
                <w:szCs w:val="22"/>
              </w:rPr>
              <w:t>1</w:t>
            </w:r>
          </w:p>
        </w:tc>
        <w:tc>
          <w:tcPr>
            <w:tcW w:w="67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14:paraId="0C3358AA" w14:textId="5911128C" w:rsidR="00A86371" w:rsidRDefault="00A86371" w:rsidP="006E6E7A">
            <w:pPr>
              <w:jc w:val="center"/>
              <w:rPr>
                <w:rFonts w:ascii="Calibri" w:hAnsi="Calibri" w:cs="Calibri"/>
                <w:b/>
                <w:bCs/>
                <w:color w:val="000000"/>
                <w:sz w:val="22"/>
                <w:szCs w:val="22"/>
              </w:rPr>
            </w:pPr>
            <w:r>
              <w:rPr>
                <w:rFonts w:ascii="Calibri" w:hAnsi="Calibri" w:cs="Calibri"/>
                <w:b/>
                <w:bCs/>
                <w:color w:val="000000"/>
                <w:sz w:val="22"/>
                <w:szCs w:val="22"/>
              </w:rPr>
              <w:t>202</w:t>
            </w:r>
            <w:r w:rsidR="006E6E7A">
              <w:rPr>
                <w:rFonts w:ascii="Calibri" w:hAnsi="Calibri" w:cs="Calibri"/>
                <w:b/>
                <w:bCs/>
                <w:color w:val="000000"/>
                <w:sz w:val="22"/>
                <w:szCs w:val="22"/>
              </w:rPr>
              <w:t>2</w:t>
            </w:r>
          </w:p>
        </w:tc>
      </w:tr>
      <w:tr w:rsidR="006E6E7A" w:rsidRPr="002065CA" w14:paraId="68011880" w14:textId="77777777" w:rsidTr="00431C0F">
        <w:trPr>
          <w:trHeight w:val="290"/>
        </w:trPr>
        <w:tc>
          <w:tcPr>
            <w:tcW w:w="1220" w:type="dxa"/>
            <w:tcBorders>
              <w:top w:val="single" w:sz="8" w:space="0" w:color="auto"/>
              <w:left w:val="single" w:sz="4" w:space="0" w:color="auto"/>
              <w:bottom w:val="single" w:sz="4" w:space="0" w:color="BFBFBF"/>
              <w:right w:val="nil"/>
            </w:tcBorders>
            <w:noWrap/>
            <w:vAlign w:val="center"/>
          </w:tcPr>
          <w:p w14:paraId="4929269A" w14:textId="77777777" w:rsidR="006E6E7A" w:rsidRPr="002065CA" w:rsidRDefault="006E6E7A" w:rsidP="006E6E7A">
            <w:pPr>
              <w:suppressAutoHyphens w:val="0"/>
              <w:rPr>
                <w:rFonts w:ascii="Calibri" w:hAnsi="Calibri" w:cs="Calibri"/>
                <w:color w:val="000000"/>
                <w:sz w:val="22"/>
                <w:lang w:eastAsia="pl-PL"/>
              </w:rPr>
            </w:pPr>
            <w:r w:rsidRPr="002065CA">
              <w:rPr>
                <w:rFonts w:ascii="Calibri" w:hAnsi="Calibri" w:cs="Calibri"/>
                <w:color w:val="000000"/>
                <w:sz w:val="22"/>
                <w:szCs w:val="22"/>
                <w:lang w:eastAsia="pl-PL"/>
              </w:rPr>
              <w:t>OLSZTYN</w:t>
            </w:r>
          </w:p>
        </w:tc>
        <w:tc>
          <w:tcPr>
            <w:tcW w:w="678" w:type="dxa"/>
            <w:tcBorders>
              <w:top w:val="single" w:sz="8" w:space="0" w:color="auto"/>
              <w:left w:val="single" w:sz="8" w:space="0" w:color="auto"/>
              <w:bottom w:val="single" w:sz="4" w:space="0" w:color="BFBFBF"/>
              <w:right w:val="single" w:sz="4" w:space="0" w:color="BFBFBF" w:themeColor="background1" w:themeShade="BF"/>
            </w:tcBorders>
            <w:shd w:val="clear" w:color="auto" w:fill="auto"/>
            <w:noWrap/>
            <w:vAlign w:val="center"/>
          </w:tcPr>
          <w:p w14:paraId="4ABACF1E" w14:textId="3102F76A" w:rsidR="006E6E7A" w:rsidRDefault="006E6E7A" w:rsidP="006E6E7A">
            <w:pPr>
              <w:jc w:val="center"/>
              <w:rPr>
                <w:rFonts w:ascii="Calibri" w:hAnsi="Calibri" w:cs="Calibri"/>
                <w:color w:val="000000"/>
                <w:sz w:val="22"/>
                <w:szCs w:val="22"/>
              </w:rPr>
            </w:pPr>
            <w:r>
              <w:rPr>
                <w:rFonts w:ascii="Calibri" w:hAnsi="Calibri" w:cs="Calibri"/>
                <w:color w:val="000000"/>
                <w:sz w:val="22"/>
                <w:szCs w:val="22"/>
              </w:rPr>
              <w:t>162</w:t>
            </w:r>
          </w:p>
        </w:tc>
        <w:tc>
          <w:tcPr>
            <w:tcW w:w="678" w:type="dxa"/>
            <w:tcBorders>
              <w:top w:val="single" w:sz="8" w:space="0" w:color="auto"/>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14:paraId="7BA87E52" w14:textId="2AC5BE2A" w:rsidR="006E6E7A" w:rsidRDefault="006E6E7A" w:rsidP="006E6E7A">
            <w:pPr>
              <w:jc w:val="center"/>
              <w:rPr>
                <w:rFonts w:ascii="Calibri" w:hAnsi="Calibri" w:cs="Calibri"/>
                <w:color w:val="000000"/>
                <w:sz w:val="22"/>
                <w:szCs w:val="22"/>
              </w:rPr>
            </w:pPr>
            <w:r>
              <w:rPr>
                <w:rFonts w:ascii="Calibri" w:hAnsi="Calibri" w:cs="Calibri"/>
                <w:color w:val="000000"/>
                <w:sz w:val="22"/>
                <w:szCs w:val="22"/>
              </w:rPr>
              <w:t>130</w:t>
            </w:r>
          </w:p>
        </w:tc>
        <w:tc>
          <w:tcPr>
            <w:tcW w:w="678" w:type="dxa"/>
            <w:tcBorders>
              <w:top w:val="single" w:sz="8" w:space="0" w:color="auto"/>
              <w:left w:val="single" w:sz="4" w:space="0" w:color="BFBFBF" w:themeColor="background1" w:themeShade="BF"/>
              <w:bottom w:val="single" w:sz="4" w:space="0" w:color="BFBFBF"/>
              <w:right w:val="single" w:sz="8" w:space="0" w:color="auto"/>
            </w:tcBorders>
            <w:shd w:val="clear" w:color="000000" w:fill="C6EFCE"/>
            <w:noWrap/>
            <w:vAlign w:val="center"/>
          </w:tcPr>
          <w:p w14:paraId="0A031A7C" w14:textId="1A704DC3" w:rsidR="006E6E7A" w:rsidRDefault="006E6E7A" w:rsidP="006E6E7A">
            <w:pPr>
              <w:jc w:val="center"/>
              <w:rPr>
                <w:rFonts w:ascii="Calibri" w:hAnsi="Calibri" w:cs="Calibri"/>
                <w:color w:val="006100"/>
                <w:sz w:val="22"/>
                <w:szCs w:val="22"/>
              </w:rPr>
            </w:pPr>
            <w:r>
              <w:rPr>
                <w:rFonts w:ascii="Calibri" w:hAnsi="Calibri" w:cs="Calibri"/>
                <w:color w:val="006100"/>
                <w:sz w:val="22"/>
                <w:szCs w:val="22"/>
              </w:rPr>
              <w:t>107</w:t>
            </w:r>
          </w:p>
        </w:tc>
        <w:tc>
          <w:tcPr>
            <w:tcW w:w="678" w:type="dxa"/>
            <w:tcBorders>
              <w:top w:val="single" w:sz="8" w:space="0" w:color="auto"/>
              <w:left w:val="nil"/>
              <w:bottom w:val="single" w:sz="4" w:space="0" w:color="BFBFBF"/>
              <w:right w:val="single" w:sz="4" w:space="0" w:color="BFBFBF" w:themeColor="background1" w:themeShade="BF"/>
            </w:tcBorders>
            <w:shd w:val="clear" w:color="auto" w:fill="auto"/>
            <w:noWrap/>
            <w:vAlign w:val="center"/>
          </w:tcPr>
          <w:p w14:paraId="341BC2EA" w14:textId="4FE2ABCA" w:rsidR="006E6E7A" w:rsidRDefault="006E6E7A" w:rsidP="006E6E7A">
            <w:pPr>
              <w:jc w:val="center"/>
              <w:rPr>
                <w:rFonts w:ascii="Calibri" w:hAnsi="Calibri" w:cs="Calibri"/>
                <w:color w:val="000000"/>
                <w:sz w:val="22"/>
                <w:szCs w:val="22"/>
              </w:rPr>
            </w:pPr>
            <w:r>
              <w:rPr>
                <w:rFonts w:ascii="Calibri" w:hAnsi="Calibri" w:cs="Calibri"/>
                <w:color w:val="000000"/>
                <w:sz w:val="22"/>
                <w:szCs w:val="22"/>
              </w:rPr>
              <w:t>1</w:t>
            </w:r>
          </w:p>
        </w:tc>
        <w:tc>
          <w:tcPr>
            <w:tcW w:w="678" w:type="dxa"/>
            <w:tcBorders>
              <w:top w:val="single" w:sz="8" w:space="0" w:color="auto"/>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14:paraId="281169DE" w14:textId="04ED3544" w:rsidR="006E6E7A" w:rsidRDefault="006E6E7A" w:rsidP="006E6E7A">
            <w:pPr>
              <w:jc w:val="center"/>
              <w:rPr>
                <w:rFonts w:ascii="Calibri" w:hAnsi="Calibri" w:cs="Calibri"/>
                <w:color w:val="000000"/>
                <w:sz w:val="22"/>
                <w:szCs w:val="22"/>
              </w:rPr>
            </w:pPr>
            <w:r>
              <w:rPr>
                <w:rFonts w:ascii="Calibri" w:hAnsi="Calibri" w:cs="Calibri"/>
                <w:color w:val="000000"/>
                <w:sz w:val="22"/>
                <w:szCs w:val="22"/>
              </w:rPr>
              <w:t>3</w:t>
            </w:r>
          </w:p>
        </w:tc>
        <w:tc>
          <w:tcPr>
            <w:tcW w:w="678" w:type="dxa"/>
            <w:tcBorders>
              <w:top w:val="single" w:sz="8" w:space="0" w:color="auto"/>
              <w:left w:val="single" w:sz="4" w:space="0" w:color="BFBFBF" w:themeColor="background1" w:themeShade="BF"/>
              <w:bottom w:val="single" w:sz="4" w:space="0" w:color="BFBFBF"/>
              <w:right w:val="single" w:sz="8" w:space="0" w:color="auto"/>
            </w:tcBorders>
            <w:shd w:val="clear" w:color="000000" w:fill="C6EFCE"/>
            <w:noWrap/>
            <w:vAlign w:val="center"/>
          </w:tcPr>
          <w:p w14:paraId="3F1741D7" w14:textId="5FB93D1C" w:rsidR="006E6E7A" w:rsidRDefault="006E6E7A" w:rsidP="006E6E7A">
            <w:pPr>
              <w:jc w:val="center"/>
              <w:rPr>
                <w:rFonts w:ascii="Calibri" w:hAnsi="Calibri" w:cs="Calibri"/>
                <w:color w:val="9C0006"/>
                <w:sz w:val="22"/>
                <w:szCs w:val="22"/>
              </w:rPr>
            </w:pPr>
            <w:r>
              <w:rPr>
                <w:rFonts w:ascii="Calibri" w:hAnsi="Calibri" w:cs="Calibri"/>
                <w:color w:val="006100"/>
                <w:sz w:val="22"/>
                <w:szCs w:val="22"/>
              </w:rPr>
              <w:t>0</w:t>
            </w:r>
          </w:p>
        </w:tc>
        <w:tc>
          <w:tcPr>
            <w:tcW w:w="678" w:type="dxa"/>
            <w:tcBorders>
              <w:top w:val="single" w:sz="8" w:space="0" w:color="auto"/>
              <w:left w:val="nil"/>
              <w:bottom w:val="single" w:sz="4" w:space="0" w:color="BFBFBF"/>
              <w:right w:val="single" w:sz="4" w:space="0" w:color="BFBFBF" w:themeColor="background1" w:themeShade="BF"/>
            </w:tcBorders>
            <w:shd w:val="clear" w:color="auto" w:fill="auto"/>
            <w:noWrap/>
            <w:vAlign w:val="center"/>
          </w:tcPr>
          <w:p w14:paraId="7A45A6ED" w14:textId="65B4436F" w:rsidR="006E6E7A" w:rsidRDefault="006E6E7A" w:rsidP="006E6E7A">
            <w:pPr>
              <w:jc w:val="center"/>
              <w:rPr>
                <w:rFonts w:ascii="Calibri" w:hAnsi="Calibri" w:cs="Calibri"/>
                <w:color w:val="000000"/>
                <w:sz w:val="22"/>
                <w:szCs w:val="22"/>
              </w:rPr>
            </w:pPr>
            <w:r>
              <w:rPr>
                <w:rFonts w:ascii="Calibri" w:hAnsi="Calibri" w:cs="Calibri"/>
                <w:color w:val="000000"/>
                <w:sz w:val="22"/>
                <w:szCs w:val="22"/>
              </w:rPr>
              <w:t>184</w:t>
            </w:r>
          </w:p>
        </w:tc>
        <w:tc>
          <w:tcPr>
            <w:tcW w:w="678" w:type="dxa"/>
            <w:tcBorders>
              <w:top w:val="single" w:sz="8" w:space="0" w:color="auto"/>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14:paraId="5D21B96C" w14:textId="4281404F" w:rsidR="006E6E7A" w:rsidRDefault="006E6E7A" w:rsidP="006E6E7A">
            <w:pPr>
              <w:jc w:val="center"/>
              <w:rPr>
                <w:rFonts w:ascii="Calibri" w:hAnsi="Calibri" w:cs="Calibri"/>
                <w:color w:val="000000"/>
                <w:sz w:val="22"/>
                <w:szCs w:val="22"/>
              </w:rPr>
            </w:pPr>
            <w:r>
              <w:rPr>
                <w:rFonts w:ascii="Calibri" w:hAnsi="Calibri" w:cs="Calibri"/>
                <w:color w:val="000000"/>
                <w:sz w:val="22"/>
                <w:szCs w:val="22"/>
              </w:rPr>
              <w:t>145</w:t>
            </w:r>
          </w:p>
        </w:tc>
        <w:tc>
          <w:tcPr>
            <w:tcW w:w="678" w:type="dxa"/>
            <w:tcBorders>
              <w:top w:val="single" w:sz="8" w:space="0" w:color="auto"/>
              <w:left w:val="single" w:sz="4" w:space="0" w:color="BFBFBF" w:themeColor="background1" w:themeShade="BF"/>
              <w:bottom w:val="single" w:sz="4" w:space="0" w:color="BFBFBF"/>
              <w:right w:val="single" w:sz="8" w:space="0" w:color="auto"/>
            </w:tcBorders>
            <w:shd w:val="clear" w:color="000000" w:fill="C6EFCE"/>
            <w:noWrap/>
            <w:vAlign w:val="center"/>
          </w:tcPr>
          <w:p w14:paraId="71D350A7" w14:textId="00D7F11A" w:rsidR="006E6E7A" w:rsidRDefault="006E6E7A" w:rsidP="006E6E7A">
            <w:pPr>
              <w:jc w:val="center"/>
              <w:rPr>
                <w:rFonts w:ascii="Calibri" w:hAnsi="Calibri" w:cs="Calibri"/>
                <w:color w:val="006100"/>
                <w:sz w:val="22"/>
                <w:szCs w:val="22"/>
              </w:rPr>
            </w:pPr>
            <w:r>
              <w:rPr>
                <w:rFonts w:ascii="Calibri" w:hAnsi="Calibri" w:cs="Calibri"/>
                <w:color w:val="006100"/>
                <w:sz w:val="22"/>
                <w:szCs w:val="22"/>
              </w:rPr>
              <w:t>113</w:t>
            </w:r>
          </w:p>
        </w:tc>
        <w:tc>
          <w:tcPr>
            <w:tcW w:w="678" w:type="dxa"/>
            <w:tcBorders>
              <w:top w:val="single" w:sz="8" w:space="0" w:color="auto"/>
              <w:left w:val="nil"/>
              <w:bottom w:val="single" w:sz="4" w:space="0" w:color="BFBFBF"/>
              <w:right w:val="single" w:sz="4" w:space="0" w:color="BFBFBF" w:themeColor="background1" w:themeShade="BF"/>
            </w:tcBorders>
            <w:shd w:val="clear" w:color="auto" w:fill="auto"/>
            <w:noWrap/>
            <w:vAlign w:val="center"/>
          </w:tcPr>
          <w:p w14:paraId="52CA1080" w14:textId="4C9C9C45" w:rsidR="006E6E7A" w:rsidRDefault="006E6E7A" w:rsidP="006E6E7A">
            <w:pPr>
              <w:jc w:val="center"/>
              <w:rPr>
                <w:rFonts w:ascii="Calibri" w:hAnsi="Calibri" w:cs="Calibri"/>
                <w:color w:val="000000"/>
                <w:sz w:val="22"/>
                <w:szCs w:val="22"/>
              </w:rPr>
            </w:pPr>
            <w:r>
              <w:rPr>
                <w:rFonts w:ascii="Calibri" w:hAnsi="Calibri" w:cs="Calibri"/>
                <w:color w:val="000000"/>
                <w:sz w:val="22"/>
                <w:szCs w:val="22"/>
              </w:rPr>
              <w:t>2636</w:t>
            </w:r>
          </w:p>
        </w:tc>
        <w:tc>
          <w:tcPr>
            <w:tcW w:w="678" w:type="dxa"/>
            <w:tcBorders>
              <w:top w:val="single" w:sz="8" w:space="0" w:color="auto"/>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14:paraId="2CE7E5D4" w14:textId="0D040BC9" w:rsidR="006E6E7A" w:rsidRDefault="006E6E7A" w:rsidP="006E6E7A">
            <w:pPr>
              <w:jc w:val="center"/>
              <w:rPr>
                <w:rFonts w:ascii="Calibri" w:hAnsi="Calibri" w:cs="Calibri"/>
                <w:color w:val="000000"/>
                <w:sz w:val="22"/>
                <w:szCs w:val="22"/>
              </w:rPr>
            </w:pPr>
            <w:r>
              <w:rPr>
                <w:rFonts w:ascii="Calibri" w:hAnsi="Calibri" w:cs="Calibri"/>
                <w:color w:val="000000"/>
                <w:sz w:val="22"/>
                <w:szCs w:val="22"/>
              </w:rPr>
              <w:t>2852</w:t>
            </w:r>
          </w:p>
        </w:tc>
        <w:tc>
          <w:tcPr>
            <w:tcW w:w="678" w:type="dxa"/>
            <w:tcBorders>
              <w:top w:val="single" w:sz="8" w:space="0" w:color="auto"/>
              <w:left w:val="single" w:sz="4" w:space="0" w:color="BFBFBF" w:themeColor="background1" w:themeShade="BF"/>
              <w:bottom w:val="single" w:sz="4" w:space="0" w:color="BFBFBF"/>
              <w:right w:val="single" w:sz="4" w:space="0" w:color="auto"/>
            </w:tcBorders>
            <w:shd w:val="clear" w:color="000000" w:fill="C6EFCE"/>
            <w:noWrap/>
            <w:vAlign w:val="center"/>
          </w:tcPr>
          <w:p w14:paraId="5768BBFF" w14:textId="3F05FCB9" w:rsidR="006E6E7A" w:rsidRDefault="006E6E7A" w:rsidP="006E6E7A">
            <w:pPr>
              <w:jc w:val="center"/>
              <w:rPr>
                <w:rFonts w:ascii="Calibri" w:hAnsi="Calibri" w:cs="Calibri"/>
                <w:color w:val="9C0006"/>
                <w:sz w:val="22"/>
                <w:szCs w:val="22"/>
              </w:rPr>
            </w:pPr>
            <w:r>
              <w:rPr>
                <w:rFonts w:ascii="Calibri" w:hAnsi="Calibri" w:cs="Calibri"/>
                <w:color w:val="006100"/>
                <w:sz w:val="22"/>
                <w:szCs w:val="22"/>
              </w:rPr>
              <w:t>2546</w:t>
            </w:r>
          </w:p>
        </w:tc>
      </w:tr>
      <w:tr w:rsidR="006E6E7A" w:rsidRPr="002065CA" w14:paraId="108CDCC3" w14:textId="77777777" w:rsidTr="00431C0F">
        <w:trPr>
          <w:trHeight w:val="300"/>
        </w:trPr>
        <w:tc>
          <w:tcPr>
            <w:tcW w:w="1220" w:type="dxa"/>
            <w:tcBorders>
              <w:top w:val="nil"/>
              <w:left w:val="single" w:sz="4" w:space="0" w:color="auto"/>
              <w:bottom w:val="single" w:sz="8" w:space="0" w:color="auto"/>
              <w:right w:val="nil"/>
            </w:tcBorders>
            <w:noWrap/>
            <w:vAlign w:val="center"/>
          </w:tcPr>
          <w:p w14:paraId="0D15D1CD" w14:textId="77777777" w:rsidR="006E6E7A" w:rsidRPr="002065CA" w:rsidRDefault="006E6E7A" w:rsidP="006E6E7A">
            <w:pPr>
              <w:suppressAutoHyphens w:val="0"/>
              <w:rPr>
                <w:rFonts w:ascii="Calibri" w:hAnsi="Calibri" w:cs="Calibri"/>
                <w:color w:val="000000"/>
                <w:sz w:val="22"/>
                <w:lang w:eastAsia="pl-PL"/>
              </w:rPr>
            </w:pPr>
            <w:r w:rsidRPr="002065CA">
              <w:rPr>
                <w:rFonts w:ascii="Calibri" w:hAnsi="Calibri" w:cs="Calibri"/>
                <w:color w:val="000000"/>
                <w:sz w:val="22"/>
                <w:szCs w:val="22"/>
                <w:lang w:eastAsia="pl-PL"/>
              </w:rPr>
              <w:t>ELBLĄG</w:t>
            </w:r>
          </w:p>
        </w:tc>
        <w:tc>
          <w:tcPr>
            <w:tcW w:w="678" w:type="dxa"/>
            <w:tcBorders>
              <w:top w:val="nil"/>
              <w:left w:val="single" w:sz="8" w:space="0" w:color="auto"/>
              <w:bottom w:val="single" w:sz="8" w:space="0" w:color="auto"/>
              <w:right w:val="single" w:sz="4" w:space="0" w:color="BFBFBF" w:themeColor="background1" w:themeShade="BF"/>
            </w:tcBorders>
            <w:shd w:val="clear" w:color="auto" w:fill="auto"/>
            <w:noWrap/>
            <w:vAlign w:val="center"/>
          </w:tcPr>
          <w:p w14:paraId="191E5D26" w14:textId="671DFAE5" w:rsidR="006E6E7A" w:rsidRDefault="006E6E7A" w:rsidP="006E6E7A">
            <w:pPr>
              <w:jc w:val="center"/>
              <w:rPr>
                <w:rFonts w:ascii="Calibri" w:hAnsi="Calibri" w:cs="Calibri"/>
                <w:color w:val="000000"/>
                <w:sz w:val="22"/>
                <w:szCs w:val="22"/>
              </w:rPr>
            </w:pPr>
            <w:r>
              <w:rPr>
                <w:rFonts w:ascii="Calibri" w:hAnsi="Calibri" w:cs="Calibri"/>
                <w:color w:val="000000"/>
                <w:sz w:val="22"/>
                <w:szCs w:val="22"/>
              </w:rPr>
              <w:t>44</w:t>
            </w:r>
          </w:p>
        </w:tc>
        <w:tc>
          <w:tcPr>
            <w:tcW w:w="678" w:type="dxa"/>
            <w:tcBorders>
              <w:top w:val="nil"/>
              <w:left w:val="single" w:sz="4" w:space="0" w:color="BFBFBF" w:themeColor="background1" w:themeShade="BF"/>
              <w:bottom w:val="single" w:sz="8" w:space="0" w:color="auto"/>
              <w:right w:val="single" w:sz="4" w:space="0" w:color="BFBFBF" w:themeColor="background1" w:themeShade="BF"/>
            </w:tcBorders>
            <w:shd w:val="clear" w:color="auto" w:fill="auto"/>
            <w:noWrap/>
            <w:vAlign w:val="center"/>
          </w:tcPr>
          <w:p w14:paraId="3CE82CB5" w14:textId="1C658E49" w:rsidR="006E6E7A" w:rsidRDefault="006E6E7A" w:rsidP="006E6E7A">
            <w:pPr>
              <w:jc w:val="center"/>
              <w:rPr>
                <w:rFonts w:ascii="Calibri" w:hAnsi="Calibri" w:cs="Calibri"/>
                <w:color w:val="000000"/>
                <w:sz w:val="22"/>
                <w:szCs w:val="22"/>
              </w:rPr>
            </w:pPr>
            <w:r>
              <w:rPr>
                <w:rFonts w:ascii="Calibri" w:hAnsi="Calibri" w:cs="Calibri"/>
                <w:color w:val="000000"/>
                <w:sz w:val="22"/>
                <w:szCs w:val="22"/>
              </w:rPr>
              <w:t>56</w:t>
            </w:r>
          </w:p>
        </w:tc>
        <w:tc>
          <w:tcPr>
            <w:tcW w:w="678" w:type="dxa"/>
            <w:tcBorders>
              <w:top w:val="single" w:sz="4" w:space="0" w:color="BFBFBF"/>
              <w:left w:val="single" w:sz="4" w:space="0" w:color="BFBFBF" w:themeColor="background1" w:themeShade="BF"/>
              <w:bottom w:val="single" w:sz="8" w:space="0" w:color="auto"/>
              <w:right w:val="single" w:sz="8" w:space="0" w:color="auto"/>
            </w:tcBorders>
            <w:shd w:val="clear" w:color="000000" w:fill="C6EFCE"/>
            <w:noWrap/>
            <w:vAlign w:val="center"/>
          </w:tcPr>
          <w:p w14:paraId="3207F48C" w14:textId="2C823DD4" w:rsidR="006E6E7A" w:rsidRDefault="006E6E7A" w:rsidP="006E6E7A">
            <w:pPr>
              <w:jc w:val="center"/>
              <w:rPr>
                <w:rFonts w:ascii="Calibri" w:hAnsi="Calibri" w:cs="Calibri"/>
                <w:color w:val="9C0006"/>
                <w:sz w:val="22"/>
                <w:szCs w:val="22"/>
              </w:rPr>
            </w:pPr>
            <w:r>
              <w:rPr>
                <w:rFonts w:ascii="Calibri" w:hAnsi="Calibri" w:cs="Calibri"/>
                <w:color w:val="006100"/>
                <w:sz w:val="22"/>
                <w:szCs w:val="22"/>
              </w:rPr>
              <w:t>42</w:t>
            </w:r>
          </w:p>
        </w:tc>
        <w:tc>
          <w:tcPr>
            <w:tcW w:w="678" w:type="dxa"/>
            <w:tcBorders>
              <w:top w:val="nil"/>
              <w:left w:val="nil"/>
              <w:bottom w:val="single" w:sz="8" w:space="0" w:color="auto"/>
              <w:right w:val="single" w:sz="4" w:space="0" w:color="BFBFBF" w:themeColor="background1" w:themeShade="BF"/>
            </w:tcBorders>
            <w:shd w:val="clear" w:color="auto" w:fill="auto"/>
            <w:noWrap/>
            <w:vAlign w:val="center"/>
          </w:tcPr>
          <w:p w14:paraId="763D5BB3" w14:textId="32CF1483" w:rsidR="006E6E7A" w:rsidRDefault="006E6E7A" w:rsidP="006E6E7A">
            <w:pPr>
              <w:jc w:val="center"/>
              <w:rPr>
                <w:rFonts w:ascii="Calibri" w:hAnsi="Calibri" w:cs="Calibri"/>
                <w:color w:val="000000"/>
                <w:sz w:val="22"/>
                <w:szCs w:val="22"/>
              </w:rPr>
            </w:pPr>
            <w:r>
              <w:rPr>
                <w:rFonts w:ascii="Calibri" w:hAnsi="Calibri" w:cs="Calibri"/>
                <w:color w:val="000000"/>
                <w:sz w:val="22"/>
                <w:szCs w:val="22"/>
              </w:rPr>
              <w:t>3</w:t>
            </w:r>
          </w:p>
        </w:tc>
        <w:tc>
          <w:tcPr>
            <w:tcW w:w="678" w:type="dxa"/>
            <w:tcBorders>
              <w:top w:val="nil"/>
              <w:left w:val="single" w:sz="4" w:space="0" w:color="BFBFBF" w:themeColor="background1" w:themeShade="BF"/>
              <w:bottom w:val="single" w:sz="8" w:space="0" w:color="auto"/>
              <w:right w:val="single" w:sz="4" w:space="0" w:color="BFBFBF" w:themeColor="background1" w:themeShade="BF"/>
            </w:tcBorders>
            <w:shd w:val="clear" w:color="auto" w:fill="auto"/>
            <w:noWrap/>
            <w:vAlign w:val="center"/>
          </w:tcPr>
          <w:p w14:paraId="2AF3CEC0" w14:textId="794A7EDB" w:rsidR="006E6E7A" w:rsidRDefault="006E6E7A" w:rsidP="006E6E7A">
            <w:pPr>
              <w:jc w:val="center"/>
              <w:rPr>
                <w:rFonts w:ascii="Calibri" w:hAnsi="Calibri" w:cs="Calibri"/>
                <w:color w:val="000000"/>
                <w:sz w:val="22"/>
                <w:szCs w:val="22"/>
              </w:rPr>
            </w:pPr>
            <w:r>
              <w:rPr>
                <w:rFonts w:ascii="Calibri" w:hAnsi="Calibri" w:cs="Calibri"/>
                <w:color w:val="000000"/>
                <w:sz w:val="22"/>
                <w:szCs w:val="22"/>
              </w:rPr>
              <w:t>4</w:t>
            </w:r>
          </w:p>
        </w:tc>
        <w:tc>
          <w:tcPr>
            <w:tcW w:w="678" w:type="dxa"/>
            <w:tcBorders>
              <w:top w:val="single" w:sz="4" w:space="0" w:color="BFBFBF"/>
              <w:left w:val="single" w:sz="4" w:space="0" w:color="BFBFBF" w:themeColor="background1" w:themeShade="BF"/>
              <w:bottom w:val="single" w:sz="8" w:space="0" w:color="auto"/>
              <w:right w:val="single" w:sz="8" w:space="0" w:color="auto"/>
            </w:tcBorders>
            <w:shd w:val="clear" w:color="000000" w:fill="C6EFCE"/>
            <w:noWrap/>
            <w:vAlign w:val="center"/>
          </w:tcPr>
          <w:p w14:paraId="664F64CE" w14:textId="03387286" w:rsidR="006E6E7A" w:rsidRDefault="006E6E7A" w:rsidP="006E6E7A">
            <w:pPr>
              <w:jc w:val="center"/>
              <w:rPr>
                <w:rFonts w:ascii="Calibri" w:hAnsi="Calibri" w:cs="Calibri"/>
                <w:color w:val="9C0006"/>
                <w:sz w:val="22"/>
                <w:szCs w:val="22"/>
              </w:rPr>
            </w:pPr>
            <w:r>
              <w:rPr>
                <w:rFonts w:ascii="Calibri" w:hAnsi="Calibri" w:cs="Calibri"/>
                <w:color w:val="006100"/>
                <w:sz w:val="22"/>
                <w:szCs w:val="22"/>
              </w:rPr>
              <w:t>0</w:t>
            </w:r>
          </w:p>
        </w:tc>
        <w:tc>
          <w:tcPr>
            <w:tcW w:w="678" w:type="dxa"/>
            <w:tcBorders>
              <w:top w:val="nil"/>
              <w:left w:val="nil"/>
              <w:bottom w:val="single" w:sz="8" w:space="0" w:color="auto"/>
              <w:right w:val="single" w:sz="4" w:space="0" w:color="BFBFBF" w:themeColor="background1" w:themeShade="BF"/>
            </w:tcBorders>
            <w:shd w:val="clear" w:color="auto" w:fill="auto"/>
            <w:noWrap/>
            <w:vAlign w:val="center"/>
          </w:tcPr>
          <w:p w14:paraId="0EDB1080" w14:textId="14A5A007" w:rsidR="006E6E7A" w:rsidRDefault="006E6E7A" w:rsidP="006E6E7A">
            <w:pPr>
              <w:jc w:val="center"/>
              <w:rPr>
                <w:rFonts w:ascii="Calibri" w:hAnsi="Calibri" w:cs="Calibri"/>
                <w:color w:val="000000"/>
                <w:sz w:val="22"/>
                <w:szCs w:val="22"/>
              </w:rPr>
            </w:pPr>
            <w:r>
              <w:rPr>
                <w:rFonts w:ascii="Calibri" w:hAnsi="Calibri" w:cs="Calibri"/>
                <w:color w:val="000000"/>
                <w:sz w:val="22"/>
                <w:szCs w:val="22"/>
              </w:rPr>
              <w:t>43</w:t>
            </w:r>
          </w:p>
        </w:tc>
        <w:tc>
          <w:tcPr>
            <w:tcW w:w="678" w:type="dxa"/>
            <w:tcBorders>
              <w:top w:val="nil"/>
              <w:left w:val="single" w:sz="4" w:space="0" w:color="BFBFBF" w:themeColor="background1" w:themeShade="BF"/>
              <w:bottom w:val="single" w:sz="8" w:space="0" w:color="auto"/>
              <w:right w:val="single" w:sz="4" w:space="0" w:color="BFBFBF" w:themeColor="background1" w:themeShade="BF"/>
            </w:tcBorders>
            <w:shd w:val="clear" w:color="auto" w:fill="auto"/>
            <w:noWrap/>
            <w:vAlign w:val="center"/>
          </w:tcPr>
          <w:p w14:paraId="0514B3EE" w14:textId="5923D58D" w:rsidR="006E6E7A" w:rsidRDefault="006E6E7A" w:rsidP="006E6E7A">
            <w:pPr>
              <w:jc w:val="center"/>
              <w:rPr>
                <w:rFonts w:ascii="Calibri" w:hAnsi="Calibri" w:cs="Calibri"/>
                <w:color w:val="000000"/>
                <w:sz w:val="22"/>
                <w:szCs w:val="22"/>
              </w:rPr>
            </w:pPr>
            <w:r>
              <w:rPr>
                <w:rFonts w:ascii="Calibri" w:hAnsi="Calibri" w:cs="Calibri"/>
                <w:color w:val="000000"/>
                <w:sz w:val="22"/>
                <w:szCs w:val="22"/>
              </w:rPr>
              <w:t>60</w:t>
            </w:r>
          </w:p>
        </w:tc>
        <w:tc>
          <w:tcPr>
            <w:tcW w:w="678" w:type="dxa"/>
            <w:tcBorders>
              <w:top w:val="single" w:sz="4" w:space="0" w:color="BFBFBF"/>
              <w:left w:val="single" w:sz="4" w:space="0" w:color="BFBFBF" w:themeColor="background1" w:themeShade="BF"/>
              <w:bottom w:val="single" w:sz="8" w:space="0" w:color="auto"/>
              <w:right w:val="single" w:sz="8" w:space="0" w:color="auto"/>
            </w:tcBorders>
            <w:shd w:val="clear" w:color="000000" w:fill="C6EFCE"/>
            <w:noWrap/>
            <w:vAlign w:val="center"/>
          </w:tcPr>
          <w:p w14:paraId="06475222" w14:textId="62902F7E" w:rsidR="006E6E7A" w:rsidRDefault="006E6E7A" w:rsidP="006E6E7A">
            <w:pPr>
              <w:jc w:val="center"/>
              <w:rPr>
                <w:rFonts w:ascii="Calibri" w:hAnsi="Calibri" w:cs="Calibri"/>
                <w:color w:val="9C0006"/>
                <w:sz w:val="22"/>
                <w:szCs w:val="22"/>
              </w:rPr>
            </w:pPr>
            <w:r>
              <w:rPr>
                <w:rFonts w:ascii="Calibri" w:hAnsi="Calibri" w:cs="Calibri"/>
                <w:color w:val="006100"/>
                <w:sz w:val="22"/>
                <w:szCs w:val="22"/>
              </w:rPr>
              <w:t>45</w:t>
            </w:r>
          </w:p>
        </w:tc>
        <w:tc>
          <w:tcPr>
            <w:tcW w:w="678" w:type="dxa"/>
            <w:tcBorders>
              <w:top w:val="nil"/>
              <w:left w:val="nil"/>
              <w:bottom w:val="single" w:sz="8" w:space="0" w:color="auto"/>
              <w:right w:val="single" w:sz="4" w:space="0" w:color="BFBFBF" w:themeColor="background1" w:themeShade="BF"/>
            </w:tcBorders>
            <w:shd w:val="clear" w:color="auto" w:fill="auto"/>
            <w:noWrap/>
            <w:vAlign w:val="center"/>
          </w:tcPr>
          <w:p w14:paraId="79269D51" w14:textId="16F5796D" w:rsidR="006E6E7A" w:rsidRDefault="006E6E7A" w:rsidP="006E6E7A">
            <w:pPr>
              <w:jc w:val="center"/>
              <w:rPr>
                <w:rFonts w:ascii="Calibri" w:hAnsi="Calibri" w:cs="Calibri"/>
                <w:color w:val="000000"/>
                <w:sz w:val="22"/>
                <w:szCs w:val="22"/>
              </w:rPr>
            </w:pPr>
            <w:r>
              <w:rPr>
                <w:rFonts w:ascii="Calibri" w:hAnsi="Calibri" w:cs="Calibri"/>
                <w:color w:val="000000"/>
                <w:sz w:val="22"/>
                <w:szCs w:val="22"/>
              </w:rPr>
              <w:t>1352</w:t>
            </w:r>
          </w:p>
        </w:tc>
        <w:tc>
          <w:tcPr>
            <w:tcW w:w="678" w:type="dxa"/>
            <w:tcBorders>
              <w:top w:val="nil"/>
              <w:left w:val="single" w:sz="4" w:space="0" w:color="BFBFBF" w:themeColor="background1" w:themeShade="BF"/>
              <w:bottom w:val="single" w:sz="8" w:space="0" w:color="auto"/>
              <w:right w:val="single" w:sz="4" w:space="0" w:color="BFBFBF" w:themeColor="background1" w:themeShade="BF"/>
            </w:tcBorders>
            <w:shd w:val="clear" w:color="auto" w:fill="auto"/>
            <w:noWrap/>
            <w:vAlign w:val="center"/>
          </w:tcPr>
          <w:p w14:paraId="596E2AC1" w14:textId="50360035" w:rsidR="006E6E7A" w:rsidRDefault="006E6E7A" w:rsidP="006E6E7A">
            <w:pPr>
              <w:jc w:val="center"/>
              <w:rPr>
                <w:rFonts w:ascii="Calibri" w:hAnsi="Calibri" w:cs="Calibri"/>
                <w:color w:val="000000"/>
                <w:sz w:val="22"/>
                <w:szCs w:val="22"/>
              </w:rPr>
            </w:pPr>
            <w:r>
              <w:rPr>
                <w:rFonts w:ascii="Calibri" w:hAnsi="Calibri" w:cs="Calibri"/>
                <w:color w:val="000000"/>
                <w:sz w:val="22"/>
                <w:szCs w:val="22"/>
              </w:rPr>
              <w:t>1577</w:t>
            </w:r>
          </w:p>
        </w:tc>
        <w:tc>
          <w:tcPr>
            <w:tcW w:w="678" w:type="dxa"/>
            <w:tcBorders>
              <w:top w:val="single" w:sz="4" w:space="0" w:color="BFBFBF"/>
              <w:left w:val="single" w:sz="4" w:space="0" w:color="BFBFBF" w:themeColor="background1" w:themeShade="BF"/>
              <w:bottom w:val="single" w:sz="8" w:space="0" w:color="auto"/>
              <w:right w:val="single" w:sz="4" w:space="0" w:color="auto"/>
            </w:tcBorders>
            <w:shd w:val="clear" w:color="000000" w:fill="C6EFCE"/>
            <w:noWrap/>
            <w:vAlign w:val="center"/>
          </w:tcPr>
          <w:p w14:paraId="726B118A" w14:textId="5F1235CE" w:rsidR="006E6E7A" w:rsidRDefault="006E6E7A" w:rsidP="006E6E7A">
            <w:pPr>
              <w:jc w:val="center"/>
              <w:rPr>
                <w:rFonts w:ascii="Calibri" w:hAnsi="Calibri" w:cs="Calibri"/>
                <w:color w:val="9C0006"/>
                <w:sz w:val="22"/>
                <w:szCs w:val="22"/>
              </w:rPr>
            </w:pPr>
            <w:r>
              <w:rPr>
                <w:rFonts w:ascii="Calibri" w:hAnsi="Calibri" w:cs="Calibri"/>
                <w:color w:val="006100"/>
                <w:sz w:val="22"/>
                <w:szCs w:val="22"/>
              </w:rPr>
              <w:t>1277</w:t>
            </w:r>
          </w:p>
        </w:tc>
      </w:tr>
      <w:tr w:rsidR="006E6E7A" w:rsidRPr="002065CA" w14:paraId="6EAA5B93" w14:textId="77777777" w:rsidTr="00431C0F">
        <w:trPr>
          <w:trHeight w:val="465"/>
        </w:trPr>
        <w:tc>
          <w:tcPr>
            <w:tcW w:w="1220" w:type="dxa"/>
            <w:tcBorders>
              <w:top w:val="nil"/>
              <w:left w:val="single" w:sz="4" w:space="0" w:color="auto"/>
              <w:bottom w:val="single" w:sz="8" w:space="0" w:color="auto"/>
              <w:right w:val="single" w:sz="8" w:space="0" w:color="auto"/>
            </w:tcBorders>
            <w:shd w:val="clear" w:color="FFFFFF" w:fill="FFFFFF"/>
            <w:noWrap/>
            <w:vAlign w:val="center"/>
          </w:tcPr>
          <w:p w14:paraId="06FDE19C" w14:textId="77777777" w:rsidR="006E6E7A" w:rsidRPr="002065CA" w:rsidRDefault="006E6E7A" w:rsidP="006E6E7A">
            <w:pPr>
              <w:suppressAutoHyphens w:val="0"/>
              <w:rPr>
                <w:rFonts w:ascii="Calibri" w:hAnsi="Calibri" w:cs="Calibri"/>
                <w:b/>
                <w:bCs/>
                <w:color w:val="000000"/>
                <w:sz w:val="22"/>
                <w:lang w:eastAsia="pl-PL"/>
              </w:rPr>
            </w:pPr>
            <w:r w:rsidRPr="002065CA">
              <w:rPr>
                <w:rFonts w:ascii="Calibri" w:hAnsi="Calibri" w:cs="Calibri"/>
                <w:b/>
                <w:bCs/>
                <w:color w:val="000000"/>
                <w:sz w:val="22"/>
                <w:szCs w:val="22"/>
                <w:lang w:eastAsia="pl-PL"/>
              </w:rPr>
              <w:t>Ogółem</w:t>
            </w:r>
          </w:p>
        </w:tc>
        <w:tc>
          <w:tcPr>
            <w:tcW w:w="678" w:type="dxa"/>
            <w:tcBorders>
              <w:top w:val="single" w:sz="4" w:space="0" w:color="BFBFBF"/>
              <w:left w:val="single" w:sz="8" w:space="0" w:color="auto"/>
              <w:bottom w:val="single" w:sz="4" w:space="0" w:color="auto"/>
              <w:right w:val="single" w:sz="4" w:space="0" w:color="BFBFBF" w:themeColor="background1" w:themeShade="BF"/>
            </w:tcBorders>
            <w:shd w:val="clear" w:color="FFFFFF" w:fill="FFFFFF"/>
            <w:noWrap/>
            <w:vAlign w:val="center"/>
          </w:tcPr>
          <w:p w14:paraId="54C4DD0F" w14:textId="1A7FDF9B" w:rsidR="006E6E7A" w:rsidRDefault="006E6E7A" w:rsidP="006E6E7A">
            <w:pPr>
              <w:jc w:val="center"/>
              <w:rPr>
                <w:rFonts w:ascii="Calibri" w:hAnsi="Calibri" w:cs="Calibri"/>
                <w:b/>
                <w:bCs/>
                <w:color w:val="000000"/>
                <w:sz w:val="22"/>
                <w:szCs w:val="22"/>
              </w:rPr>
            </w:pPr>
            <w:r>
              <w:rPr>
                <w:rFonts w:ascii="Calibri" w:hAnsi="Calibri" w:cs="Calibri"/>
                <w:b/>
                <w:bCs/>
                <w:color w:val="000000"/>
                <w:sz w:val="22"/>
                <w:szCs w:val="22"/>
              </w:rPr>
              <w:t>206</w:t>
            </w:r>
          </w:p>
        </w:tc>
        <w:tc>
          <w:tcPr>
            <w:tcW w:w="678" w:type="dxa"/>
            <w:tcBorders>
              <w:top w:val="single" w:sz="4" w:space="0" w:color="BFBFBF"/>
              <w:left w:val="single" w:sz="4" w:space="0" w:color="BFBFBF" w:themeColor="background1" w:themeShade="BF"/>
              <w:bottom w:val="single" w:sz="4" w:space="0" w:color="auto"/>
              <w:right w:val="single" w:sz="4" w:space="0" w:color="BFBFBF" w:themeColor="background1" w:themeShade="BF"/>
            </w:tcBorders>
            <w:shd w:val="clear" w:color="FFFFFF" w:fill="FFFFFF"/>
            <w:noWrap/>
            <w:vAlign w:val="center"/>
          </w:tcPr>
          <w:p w14:paraId="1F617BEB" w14:textId="65FE8334" w:rsidR="006E6E7A" w:rsidRDefault="006E6E7A" w:rsidP="006E6E7A">
            <w:pPr>
              <w:jc w:val="center"/>
              <w:rPr>
                <w:rFonts w:ascii="Calibri" w:hAnsi="Calibri" w:cs="Calibri"/>
                <w:b/>
                <w:bCs/>
                <w:color w:val="000000"/>
                <w:sz w:val="22"/>
                <w:szCs w:val="22"/>
              </w:rPr>
            </w:pPr>
            <w:r>
              <w:rPr>
                <w:rFonts w:ascii="Calibri" w:hAnsi="Calibri" w:cs="Calibri"/>
                <w:b/>
                <w:bCs/>
                <w:color w:val="000000"/>
                <w:sz w:val="22"/>
                <w:szCs w:val="22"/>
              </w:rPr>
              <w:t>186</w:t>
            </w:r>
          </w:p>
        </w:tc>
        <w:tc>
          <w:tcPr>
            <w:tcW w:w="678" w:type="dxa"/>
            <w:tcBorders>
              <w:top w:val="single" w:sz="4" w:space="0" w:color="BFBFBF"/>
              <w:left w:val="single" w:sz="4" w:space="0" w:color="BFBFBF" w:themeColor="background1" w:themeShade="BF"/>
              <w:bottom w:val="single" w:sz="4" w:space="0" w:color="auto"/>
              <w:right w:val="single" w:sz="8" w:space="0" w:color="auto"/>
            </w:tcBorders>
            <w:shd w:val="clear" w:color="FFFFFF" w:fill="C6EFCE"/>
            <w:noWrap/>
            <w:vAlign w:val="center"/>
          </w:tcPr>
          <w:p w14:paraId="79DB9652" w14:textId="3D6665C2" w:rsidR="006E6E7A" w:rsidRDefault="006E6E7A" w:rsidP="006E6E7A">
            <w:pPr>
              <w:jc w:val="center"/>
              <w:rPr>
                <w:rFonts w:ascii="Calibri" w:hAnsi="Calibri" w:cs="Calibri"/>
                <w:b/>
                <w:bCs/>
                <w:color w:val="006100"/>
                <w:sz w:val="22"/>
                <w:szCs w:val="22"/>
              </w:rPr>
            </w:pPr>
            <w:r>
              <w:rPr>
                <w:rFonts w:ascii="Calibri" w:hAnsi="Calibri" w:cs="Calibri"/>
                <w:b/>
                <w:bCs/>
                <w:color w:val="006100"/>
                <w:sz w:val="22"/>
                <w:szCs w:val="22"/>
              </w:rPr>
              <w:t>149</w:t>
            </w:r>
          </w:p>
        </w:tc>
        <w:tc>
          <w:tcPr>
            <w:tcW w:w="678" w:type="dxa"/>
            <w:tcBorders>
              <w:top w:val="single" w:sz="4" w:space="0" w:color="BFBFBF"/>
              <w:left w:val="nil"/>
              <w:bottom w:val="single" w:sz="4" w:space="0" w:color="auto"/>
              <w:right w:val="single" w:sz="4" w:space="0" w:color="BFBFBF" w:themeColor="background1" w:themeShade="BF"/>
            </w:tcBorders>
            <w:shd w:val="clear" w:color="FFFFFF" w:fill="FFFFFF"/>
            <w:noWrap/>
            <w:vAlign w:val="center"/>
          </w:tcPr>
          <w:p w14:paraId="7822D194" w14:textId="599D11C1" w:rsidR="006E6E7A" w:rsidRDefault="006E6E7A" w:rsidP="006E6E7A">
            <w:pPr>
              <w:jc w:val="center"/>
              <w:rPr>
                <w:rFonts w:ascii="Calibri" w:hAnsi="Calibri" w:cs="Calibri"/>
                <w:b/>
                <w:bCs/>
                <w:color w:val="000000"/>
                <w:sz w:val="22"/>
                <w:szCs w:val="22"/>
              </w:rPr>
            </w:pPr>
            <w:r>
              <w:rPr>
                <w:rFonts w:ascii="Calibri" w:hAnsi="Calibri" w:cs="Calibri"/>
                <w:b/>
                <w:bCs/>
                <w:color w:val="000000"/>
                <w:sz w:val="22"/>
                <w:szCs w:val="22"/>
              </w:rPr>
              <w:t>4</w:t>
            </w:r>
          </w:p>
        </w:tc>
        <w:tc>
          <w:tcPr>
            <w:tcW w:w="678" w:type="dxa"/>
            <w:tcBorders>
              <w:top w:val="single" w:sz="4" w:space="0" w:color="BFBFBF"/>
              <w:left w:val="single" w:sz="4" w:space="0" w:color="BFBFBF" w:themeColor="background1" w:themeShade="BF"/>
              <w:bottom w:val="single" w:sz="4" w:space="0" w:color="auto"/>
              <w:right w:val="single" w:sz="4" w:space="0" w:color="BFBFBF" w:themeColor="background1" w:themeShade="BF"/>
            </w:tcBorders>
            <w:shd w:val="clear" w:color="FFFFFF" w:fill="FFFFFF"/>
            <w:noWrap/>
            <w:vAlign w:val="center"/>
          </w:tcPr>
          <w:p w14:paraId="6ACF1C77" w14:textId="2F4CF75D" w:rsidR="006E6E7A" w:rsidRDefault="006E6E7A" w:rsidP="006E6E7A">
            <w:pPr>
              <w:jc w:val="center"/>
              <w:rPr>
                <w:rFonts w:ascii="Calibri" w:hAnsi="Calibri" w:cs="Calibri"/>
                <w:b/>
                <w:bCs/>
                <w:color w:val="000000"/>
                <w:sz w:val="22"/>
                <w:szCs w:val="22"/>
              </w:rPr>
            </w:pPr>
            <w:r>
              <w:rPr>
                <w:rFonts w:ascii="Calibri" w:hAnsi="Calibri" w:cs="Calibri"/>
                <w:b/>
                <w:bCs/>
                <w:color w:val="000000"/>
                <w:sz w:val="22"/>
                <w:szCs w:val="22"/>
              </w:rPr>
              <w:t>7</w:t>
            </w:r>
          </w:p>
        </w:tc>
        <w:tc>
          <w:tcPr>
            <w:tcW w:w="678" w:type="dxa"/>
            <w:tcBorders>
              <w:top w:val="single" w:sz="4" w:space="0" w:color="BFBFBF"/>
              <w:left w:val="single" w:sz="4" w:space="0" w:color="BFBFBF" w:themeColor="background1" w:themeShade="BF"/>
              <w:bottom w:val="single" w:sz="4" w:space="0" w:color="auto"/>
              <w:right w:val="single" w:sz="8" w:space="0" w:color="auto"/>
            </w:tcBorders>
            <w:shd w:val="clear" w:color="FFFFFF" w:fill="C6EFCE"/>
            <w:noWrap/>
            <w:vAlign w:val="center"/>
          </w:tcPr>
          <w:p w14:paraId="2683EB42" w14:textId="2A1D5B37" w:rsidR="006E6E7A" w:rsidRDefault="006E6E7A" w:rsidP="006E6E7A">
            <w:pPr>
              <w:jc w:val="center"/>
              <w:rPr>
                <w:rFonts w:ascii="Calibri" w:hAnsi="Calibri" w:cs="Calibri"/>
                <w:b/>
                <w:bCs/>
                <w:color w:val="9C0006"/>
                <w:sz w:val="22"/>
                <w:szCs w:val="22"/>
              </w:rPr>
            </w:pPr>
            <w:r>
              <w:rPr>
                <w:rFonts w:ascii="Calibri" w:hAnsi="Calibri" w:cs="Calibri"/>
                <w:b/>
                <w:bCs/>
                <w:color w:val="006100"/>
                <w:sz w:val="22"/>
                <w:szCs w:val="22"/>
              </w:rPr>
              <w:t>0</w:t>
            </w:r>
          </w:p>
        </w:tc>
        <w:tc>
          <w:tcPr>
            <w:tcW w:w="678" w:type="dxa"/>
            <w:tcBorders>
              <w:top w:val="single" w:sz="4" w:space="0" w:color="BFBFBF"/>
              <w:left w:val="nil"/>
              <w:bottom w:val="single" w:sz="4" w:space="0" w:color="auto"/>
              <w:right w:val="single" w:sz="4" w:space="0" w:color="BFBFBF" w:themeColor="background1" w:themeShade="BF"/>
            </w:tcBorders>
            <w:shd w:val="clear" w:color="FFFFFF" w:fill="FFFFFF"/>
            <w:noWrap/>
            <w:vAlign w:val="center"/>
          </w:tcPr>
          <w:p w14:paraId="2DE4F75A" w14:textId="341C67BD" w:rsidR="006E6E7A" w:rsidRDefault="006E6E7A" w:rsidP="006E6E7A">
            <w:pPr>
              <w:jc w:val="center"/>
              <w:rPr>
                <w:rFonts w:ascii="Calibri" w:hAnsi="Calibri" w:cs="Calibri"/>
                <w:b/>
                <w:bCs/>
                <w:color w:val="000000"/>
                <w:sz w:val="22"/>
                <w:szCs w:val="22"/>
              </w:rPr>
            </w:pPr>
            <w:r>
              <w:rPr>
                <w:rFonts w:ascii="Calibri" w:hAnsi="Calibri" w:cs="Calibri"/>
                <w:b/>
                <w:bCs/>
                <w:color w:val="000000"/>
                <w:sz w:val="22"/>
                <w:szCs w:val="22"/>
              </w:rPr>
              <w:t>227</w:t>
            </w:r>
          </w:p>
        </w:tc>
        <w:tc>
          <w:tcPr>
            <w:tcW w:w="678" w:type="dxa"/>
            <w:tcBorders>
              <w:top w:val="single" w:sz="4" w:space="0" w:color="BFBFBF"/>
              <w:left w:val="single" w:sz="4" w:space="0" w:color="BFBFBF" w:themeColor="background1" w:themeShade="BF"/>
              <w:bottom w:val="single" w:sz="4" w:space="0" w:color="auto"/>
              <w:right w:val="single" w:sz="4" w:space="0" w:color="BFBFBF" w:themeColor="background1" w:themeShade="BF"/>
            </w:tcBorders>
            <w:shd w:val="clear" w:color="FFFFFF" w:fill="FFFFFF"/>
            <w:noWrap/>
            <w:vAlign w:val="center"/>
          </w:tcPr>
          <w:p w14:paraId="43F21043" w14:textId="517ED4F7" w:rsidR="006E6E7A" w:rsidRDefault="006E6E7A" w:rsidP="006E6E7A">
            <w:pPr>
              <w:jc w:val="center"/>
              <w:rPr>
                <w:rFonts w:ascii="Calibri" w:hAnsi="Calibri" w:cs="Calibri"/>
                <w:b/>
                <w:bCs/>
                <w:color w:val="000000"/>
                <w:sz w:val="22"/>
                <w:szCs w:val="22"/>
              </w:rPr>
            </w:pPr>
            <w:r>
              <w:rPr>
                <w:rFonts w:ascii="Calibri" w:hAnsi="Calibri" w:cs="Calibri"/>
                <w:b/>
                <w:bCs/>
                <w:color w:val="000000"/>
                <w:sz w:val="22"/>
                <w:szCs w:val="22"/>
              </w:rPr>
              <w:t>205</w:t>
            </w:r>
          </w:p>
        </w:tc>
        <w:tc>
          <w:tcPr>
            <w:tcW w:w="678" w:type="dxa"/>
            <w:tcBorders>
              <w:top w:val="single" w:sz="4" w:space="0" w:color="BFBFBF"/>
              <w:left w:val="single" w:sz="4" w:space="0" w:color="BFBFBF" w:themeColor="background1" w:themeShade="BF"/>
              <w:bottom w:val="single" w:sz="4" w:space="0" w:color="auto"/>
              <w:right w:val="single" w:sz="8" w:space="0" w:color="auto"/>
            </w:tcBorders>
            <w:shd w:val="clear" w:color="FFFFFF" w:fill="C6EFCE"/>
            <w:noWrap/>
            <w:vAlign w:val="center"/>
          </w:tcPr>
          <w:p w14:paraId="3866A8A4" w14:textId="2D2F3AD6" w:rsidR="006E6E7A" w:rsidRDefault="006E6E7A" w:rsidP="006E6E7A">
            <w:pPr>
              <w:jc w:val="center"/>
              <w:rPr>
                <w:rFonts w:ascii="Calibri" w:hAnsi="Calibri" w:cs="Calibri"/>
                <w:b/>
                <w:bCs/>
                <w:color w:val="006100"/>
                <w:sz w:val="22"/>
                <w:szCs w:val="22"/>
              </w:rPr>
            </w:pPr>
            <w:r>
              <w:rPr>
                <w:rFonts w:ascii="Calibri" w:hAnsi="Calibri" w:cs="Calibri"/>
                <w:b/>
                <w:bCs/>
                <w:color w:val="006100"/>
                <w:sz w:val="22"/>
                <w:szCs w:val="22"/>
              </w:rPr>
              <w:t>158</w:t>
            </w:r>
          </w:p>
        </w:tc>
        <w:tc>
          <w:tcPr>
            <w:tcW w:w="678" w:type="dxa"/>
            <w:tcBorders>
              <w:top w:val="single" w:sz="4" w:space="0" w:color="BFBFBF"/>
              <w:left w:val="nil"/>
              <w:bottom w:val="single" w:sz="4" w:space="0" w:color="auto"/>
              <w:right w:val="single" w:sz="4" w:space="0" w:color="BFBFBF" w:themeColor="background1" w:themeShade="BF"/>
            </w:tcBorders>
            <w:shd w:val="clear" w:color="FFFFFF" w:fill="FFFFFF"/>
            <w:noWrap/>
            <w:vAlign w:val="center"/>
          </w:tcPr>
          <w:p w14:paraId="55606E4C" w14:textId="3ECAC204" w:rsidR="006E6E7A" w:rsidRDefault="006E6E7A" w:rsidP="006E6E7A">
            <w:pPr>
              <w:jc w:val="center"/>
              <w:rPr>
                <w:rFonts w:ascii="Calibri" w:hAnsi="Calibri" w:cs="Calibri"/>
                <w:b/>
                <w:bCs/>
                <w:color w:val="000000"/>
                <w:sz w:val="22"/>
                <w:szCs w:val="22"/>
              </w:rPr>
            </w:pPr>
            <w:r>
              <w:rPr>
                <w:rFonts w:ascii="Calibri" w:hAnsi="Calibri" w:cs="Calibri"/>
                <w:b/>
                <w:bCs/>
                <w:color w:val="000000"/>
                <w:sz w:val="22"/>
                <w:szCs w:val="22"/>
              </w:rPr>
              <w:t>3988</w:t>
            </w:r>
          </w:p>
        </w:tc>
        <w:tc>
          <w:tcPr>
            <w:tcW w:w="678" w:type="dxa"/>
            <w:tcBorders>
              <w:top w:val="single" w:sz="4" w:space="0" w:color="BFBFBF"/>
              <w:left w:val="single" w:sz="4" w:space="0" w:color="BFBFBF" w:themeColor="background1" w:themeShade="BF"/>
              <w:bottom w:val="single" w:sz="4" w:space="0" w:color="auto"/>
              <w:right w:val="single" w:sz="4" w:space="0" w:color="BFBFBF" w:themeColor="background1" w:themeShade="BF"/>
            </w:tcBorders>
            <w:shd w:val="clear" w:color="FFFFFF" w:fill="FFFFFF"/>
            <w:noWrap/>
            <w:vAlign w:val="center"/>
          </w:tcPr>
          <w:p w14:paraId="6F7447D4" w14:textId="27C18737" w:rsidR="006E6E7A" w:rsidRDefault="006E6E7A" w:rsidP="006E6E7A">
            <w:pPr>
              <w:jc w:val="center"/>
              <w:rPr>
                <w:rFonts w:ascii="Calibri" w:hAnsi="Calibri" w:cs="Calibri"/>
                <w:b/>
                <w:bCs/>
                <w:color w:val="000000"/>
                <w:sz w:val="22"/>
                <w:szCs w:val="22"/>
              </w:rPr>
            </w:pPr>
            <w:r>
              <w:rPr>
                <w:rFonts w:ascii="Calibri" w:hAnsi="Calibri" w:cs="Calibri"/>
                <w:b/>
                <w:bCs/>
                <w:color w:val="000000"/>
                <w:sz w:val="22"/>
                <w:szCs w:val="22"/>
              </w:rPr>
              <w:t>4429</w:t>
            </w:r>
          </w:p>
        </w:tc>
        <w:tc>
          <w:tcPr>
            <w:tcW w:w="678" w:type="dxa"/>
            <w:tcBorders>
              <w:top w:val="single" w:sz="4" w:space="0" w:color="BFBFBF"/>
              <w:left w:val="single" w:sz="4" w:space="0" w:color="BFBFBF" w:themeColor="background1" w:themeShade="BF"/>
              <w:bottom w:val="single" w:sz="4" w:space="0" w:color="auto"/>
              <w:right w:val="single" w:sz="4" w:space="0" w:color="auto"/>
            </w:tcBorders>
            <w:shd w:val="clear" w:color="FFFFFF" w:fill="C6EFCE"/>
            <w:noWrap/>
            <w:vAlign w:val="center"/>
          </w:tcPr>
          <w:p w14:paraId="5AF47145" w14:textId="63C6A4FE" w:rsidR="006E6E7A" w:rsidRDefault="006E6E7A" w:rsidP="006E6E7A">
            <w:pPr>
              <w:jc w:val="center"/>
              <w:rPr>
                <w:rFonts w:ascii="Calibri" w:hAnsi="Calibri" w:cs="Calibri"/>
                <w:b/>
                <w:bCs/>
                <w:color w:val="9C0006"/>
                <w:sz w:val="22"/>
                <w:szCs w:val="22"/>
              </w:rPr>
            </w:pPr>
            <w:r>
              <w:rPr>
                <w:rFonts w:ascii="Calibri" w:hAnsi="Calibri" w:cs="Calibri"/>
                <w:b/>
                <w:bCs/>
                <w:color w:val="006100"/>
                <w:sz w:val="22"/>
                <w:szCs w:val="22"/>
              </w:rPr>
              <w:t>3823</w:t>
            </w:r>
          </w:p>
        </w:tc>
      </w:tr>
      <w:tr w:rsidR="006E6E7A" w:rsidRPr="002065CA" w14:paraId="4D3A8145" w14:textId="77777777" w:rsidTr="00431C0F">
        <w:trPr>
          <w:trHeight w:val="480"/>
        </w:trPr>
        <w:tc>
          <w:tcPr>
            <w:tcW w:w="1220" w:type="dxa"/>
            <w:tcBorders>
              <w:top w:val="single" w:sz="8" w:space="0" w:color="auto"/>
              <w:left w:val="single" w:sz="4" w:space="0" w:color="auto"/>
              <w:bottom w:val="single" w:sz="4" w:space="0" w:color="auto"/>
              <w:right w:val="nil"/>
            </w:tcBorders>
            <w:vAlign w:val="center"/>
          </w:tcPr>
          <w:p w14:paraId="18880BBE" w14:textId="77777777" w:rsidR="006E6E7A" w:rsidRPr="002065CA" w:rsidRDefault="006E6E7A" w:rsidP="006E6E7A">
            <w:pPr>
              <w:suppressAutoHyphens w:val="0"/>
              <w:rPr>
                <w:rFonts w:ascii="Calibri" w:hAnsi="Calibri" w:cs="Calibri"/>
                <w:b/>
                <w:bCs/>
                <w:color w:val="000000"/>
                <w:sz w:val="18"/>
                <w:szCs w:val="18"/>
                <w:lang w:eastAsia="pl-PL"/>
              </w:rPr>
            </w:pPr>
            <w:r>
              <w:rPr>
                <w:rFonts w:ascii="Calibri" w:hAnsi="Calibri" w:cs="Calibri"/>
                <w:b/>
                <w:bCs/>
                <w:color w:val="000000"/>
                <w:sz w:val="12"/>
                <w:szCs w:val="18"/>
                <w:lang w:eastAsia="pl-PL"/>
              </w:rPr>
              <w:t>procentowo</w:t>
            </w:r>
            <w:r w:rsidRPr="002065CA">
              <w:rPr>
                <w:rFonts w:ascii="Calibri" w:hAnsi="Calibri" w:cs="Calibri"/>
                <w:b/>
                <w:bCs/>
                <w:color w:val="000000"/>
                <w:sz w:val="12"/>
                <w:szCs w:val="18"/>
                <w:lang w:eastAsia="pl-PL"/>
              </w:rPr>
              <w:t xml:space="preserve"> do ogółu wypadków, zabitych, rannych, kolizji</w:t>
            </w:r>
          </w:p>
        </w:tc>
        <w:tc>
          <w:tcPr>
            <w:tcW w:w="678" w:type="dxa"/>
            <w:tcBorders>
              <w:top w:val="single" w:sz="8" w:space="0" w:color="auto"/>
              <w:left w:val="single" w:sz="8" w:space="0" w:color="auto"/>
              <w:bottom w:val="single" w:sz="4" w:space="0" w:color="auto"/>
              <w:right w:val="single" w:sz="4" w:space="0" w:color="BFBFBF" w:themeColor="background1" w:themeShade="BF"/>
            </w:tcBorders>
            <w:shd w:val="clear" w:color="auto" w:fill="auto"/>
            <w:noWrap/>
            <w:vAlign w:val="center"/>
          </w:tcPr>
          <w:p w14:paraId="36373CE2" w14:textId="6A367814" w:rsidR="006E6E7A" w:rsidRDefault="006E6E7A" w:rsidP="006E6E7A">
            <w:pPr>
              <w:jc w:val="center"/>
              <w:rPr>
                <w:rFonts w:ascii="Calibri" w:hAnsi="Calibri" w:cs="Calibri"/>
                <w:color w:val="000000"/>
                <w:sz w:val="20"/>
                <w:szCs w:val="20"/>
              </w:rPr>
            </w:pPr>
            <w:r>
              <w:rPr>
                <w:rFonts w:ascii="Calibri" w:hAnsi="Calibri" w:cs="Calibri"/>
                <w:color w:val="000000"/>
                <w:sz w:val="20"/>
                <w:szCs w:val="20"/>
              </w:rPr>
              <w:t>19,8%</w:t>
            </w:r>
          </w:p>
        </w:tc>
        <w:tc>
          <w:tcPr>
            <w:tcW w:w="678" w:type="dxa"/>
            <w:tcBorders>
              <w:top w:val="single" w:sz="8" w:space="0" w:color="auto"/>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tcPr>
          <w:p w14:paraId="0027812C" w14:textId="6F81522A" w:rsidR="006E6E7A" w:rsidRDefault="006E6E7A" w:rsidP="006E6E7A">
            <w:pPr>
              <w:jc w:val="center"/>
              <w:rPr>
                <w:rFonts w:ascii="Calibri" w:hAnsi="Calibri" w:cs="Calibri"/>
                <w:color w:val="000000"/>
                <w:sz w:val="20"/>
                <w:szCs w:val="20"/>
              </w:rPr>
            </w:pPr>
            <w:r>
              <w:rPr>
                <w:rFonts w:ascii="Calibri" w:hAnsi="Calibri" w:cs="Calibri"/>
                <w:color w:val="000000"/>
                <w:sz w:val="20"/>
                <w:szCs w:val="20"/>
              </w:rPr>
              <w:t>20,2%</w:t>
            </w:r>
          </w:p>
        </w:tc>
        <w:tc>
          <w:tcPr>
            <w:tcW w:w="678" w:type="dxa"/>
            <w:tcBorders>
              <w:top w:val="single" w:sz="8" w:space="0" w:color="auto"/>
              <w:left w:val="single" w:sz="4" w:space="0" w:color="BFBFBF" w:themeColor="background1" w:themeShade="BF"/>
              <w:bottom w:val="single" w:sz="4" w:space="0" w:color="auto"/>
              <w:right w:val="nil"/>
            </w:tcBorders>
            <w:shd w:val="clear" w:color="auto" w:fill="auto"/>
            <w:noWrap/>
            <w:vAlign w:val="center"/>
          </w:tcPr>
          <w:p w14:paraId="06932B03" w14:textId="01256F54" w:rsidR="006E6E7A" w:rsidRDefault="006E6E7A" w:rsidP="006E6E7A">
            <w:pPr>
              <w:jc w:val="center"/>
              <w:rPr>
                <w:rFonts w:ascii="Calibri" w:hAnsi="Calibri" w:cs="Calibri"/>
                <w:color w:val="000000"/>
                <w:sz w:val="20"/>
                <w:szCs w:val="20"/>
              </w:rPr>
            </w:pPr>
            <w:r>
              <w:rPr>
                <w:rFonts w:ascii="Calibri" w:hAnsi="Calibri" w:cs="Calibri"/>
                <w:color w:val="000000"/>
                <w:sz w:val="20"/>
                <w:szCs w:val="20"/>
              </w:rPr>
              <w:t>18,0%</w:t>
            </w:r>
          </w:p>
        </w:tc>
        <w:tc>
          <w:tcPr>
            <w:tcW w:w="678" w:type="dxa"/>
            <w:tcBorders>
              <w:top w:val="single" w:sz="8" w:space="0" w:color="auto"/>
              <w:left w:val="single" w:sz="8" w:space="0" w:color="auto"/>
              <w:bottom w:val="single" w:sz="4" w:space="0" w:color="auto"/>
              <w:right w:val="single" w:sz="4" w:space="0" w:color="BFBFBF" w:themeColor="background1" w:themeShade="BF"/>
            </w:tcBorders>
            <w:shd w:val="clear" w:color="auto" w:fill="auto"/>
            <w:noWrap/>
            <w:vAlign w:val="center"/>
          </w:tcPr>
          <w:p w14:paraId="56E5C424" w14:textId="0C030B4F" w:rsidR="006E6E7A" w:rsidRDefault="006E6E7A" w:rsidP="006E6E7A">
            <w:pPr>
              <w:jc w:val="center"/>
              <w:rPr>
                <w:rFonts w:ascii="Calibri" w:hAnsi="Calibri" w:cs="Calibri"/>
                <w:color w:val="000000"/>
                <w:sz w:val="20"/>
                <w:szCs w:val="20"/>
              </w:rPr>
            </w:pPr>
            <w:r>
              <w:rPr>
                <w:rFonts w:ascii="Calibri" w:hAnsi="Calibri" w:cs="Calibri"/>
                <w:color w:val="000000"/>
                <w:sz w:val="20"/>
                <w:szCs w:val="20"/>
              </w:rPr>
              <w:t>3,5%</w:t>
            </w:r>
          </w:p>
        </w:tc>
        <w:tc>
          <w:tcPr>
            <w:tcW w:w="678" w:type="dxa"/>
            <w:tcBorders>
              <w:top w:val="single" w:sz="8" w:space="0" w:color="auto"/>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tcPr>
          <w:p w14:paraId="47A28E2D" w14:textId="781ADAAE" w:rsidR="006E6E7A" w:rsidRDefault="006E6E7A" w:rsidP="006E6E7A">
            <w:pPr>
              <w:jc w:val="center"/>
              <w:rPr>
                <w:rFonts w:ascii="Calibri" w:hAnsi="Calibri" w:cs="Calibri"/>
                <w:color w:val="000000"/>
                <w:sz w:val="20"/>
                <w:szCs w:val="20"/>
              </w:rPr>
            </w:pPr>
            <w:r>
              <w:rPr>
                <w:rFonts w:ascii="Calibri" w:hAnsi="Calibri" w:cs="Calibri"/>
                <w:color w:val="000000"/>
                <w:sz w:val="20"/>
                <w:szCs w:val="20"/>
              </w:rPr>
              <w:t>7,3%</w:t>
            </w:r>
          </w:p>
        </w:tc>
        <w:tc>
          <w:tcPr>
            <w:tcW w:w="678" w:type="dxa"/>
            <w:tcBorders>
              <w:top w:val="single" w:sz="8" w:space="0" w:color="auto"/>
              <w:left w:val="single" w:sz="4" w:space="0" w:color="BFBFBF" w:themeColor="background1" w:themeShade="BF"/>
              <w:bottom w:val="single" w:sz="4" w:space="0" w:color="auto"/>
              <w:right w:val="nil"/>
            </w:tcBorders>
            <w:shd w:val="clear" w:color="auto" w:fill="auto"/>
            <w:noWrap/>
            <w:vAlign w:val="center"/>
          </w:tcPr>
          <w:p w14:paraId="42353A07" w14:textId="0830E766" w:rsidR="006E6E7A" w:rsidRDefault="006E6E7A" w:rsidP="006E6E7A">
            <w:pPr>
              <w:jc w:val="center"/>
              <w:rPr>
                <w:rFonts w:ascii="Calibri" w:hAnsi="Calibri" w:cs="Calibri"/>
                <w:color w:val="000000"/>
                <w:sz w:val="20"/>
                <w:szCs w:val="20"/>
              </w:rPr>
            </w:pPr>
            <w:r>
              <w:rPr>
                <w:rFonts w:ascii="Calibri" w:hAnsi="Calibri" w:cs="Calibri"/>
                <w:color w:val="000000"/>
                <w:sz w:val="20"/>
                <w:szCs w:val="20"/>
              </w:rPr>
              <w:t>0,0%</w:t>
            </w:r>
          </w:p>
        </w:tc>
        <w:tc>
          <w:tcPr>
            <w:tcW w:w="678" w:type="dxa"/>
            <w:tcBorders>
              <w:top w:val="single" w:sz="8" w:space="0" w:color="auto"/>
              <w:left w:val="single" w:sz="8" w:space="0" w:color="auto"/>
              <w:bottom w:val="single" w:sz="4" w:space="0" w:color="auto"/>
              <w:right w:val="single" w:sz="4" w:space="0" w:color="BFBFBF" w:themeColor="background1" w:themeShade="BF"/>
            </w:tcBorders>
            <w:shd w:val="clear" w:color="auto" w:fill="auto"/>
            <w:noWrap/>
            <w:vAlign w:val="center"/>
          </w:tcPr>
          <w:p w14:paraId="0EFFE4AE" w14:textId="00AF1B09" w:rsidR="006E6E7A" w:rsidRDefault="006E6E7A" w:rsidP="006E6E7A">
            <w:pPr>
              <w:jc w:val="center"/>
              <w:rPr>
                <w:rFonts w:ascii="Calibri" w:hAnsi="Calibri" w:cs="Calibri"/>
                <w:color w:val="000000"/>
                <w:sz w:val="20"/>
                <w:szCs w:val="20"/>
              </w:rPr>
            </w:pPr>
            <w:r>
              <w:rPr>
                <w:rFonts w:ascii="Calibri" w:hAnsi="Calibri" w:cs="Calibri"/>
                <w:color w:val="000000"/>
                <w:sz w:val="20"/>
                <w:szCs w:val="20"/>
              </w:rPr>
              <w:t>19,1%</w:t>
            </w:r>
          </w:p>
        </w:tc>
        <w:tc>
          <w:tcPr>
            <w:tcW w:w="678" w:type="dxa"/>
            <w:tcBorders>
              <w:top w:val="single" w:sz="8" w:space="0" w:color="auto"/>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tcPr>
          <w:p w14:paraId="09F49B4A" w14:textId="79C1E834" w:rsidR="006E6E7A" w:rsidRDefault="006E6E7A" w:rsidP="006E6E7A">
            <w:pPr>
              <w:jc w:val="center"/>
              <w:rPr>
                <w:rFonts w:ascii="Calibri" w:hAnsi="Calibri" w:cs="Calibri"/>
                <w:color w:val="000000"/>
                <w:sz w:val="20"/>
                <w:szCs w:val="20"/>
              </w:rPr>
            </w:pPr>
            <w:r>
              <w:rPr>
                <w:rFonts w:ascii="Calibri" w:hAnsi="Calibri" w:cs="Calibri"/>
                <w:color w:val="000000"/>
                <w:sz w:val="20"/>
                <w:szCs w:val="20"/>
              </w:rPr>
              <w:t>19,1%</w:t>
            </w:r>
          </w:p>
        </w:tc>
        <w:tc>
          <w:tcPr>
            <w:tcW w:w="678" w:type="dxa"/>
            <w:tcBorders>
              <w:top w:val="single" w:sz="8" w:space="0" w:color="auto"/>
              <w:left w:val="single" w:sz="4" w:space="0" w:color="BFBFBF" w:themeColor="background1" w:themeShade="BF"/>
              <w:bottom w:val="single" w:sz="4" w:space="0" w:color="auto"/>
              <w:right w:val="nil"/>
            </w:tcBorders>
            <w:shd w:val="clear" w:color="auto" w:fill="auto"/>
            <w:noWrap/>
            <w:vAlign w:val="center"/>
          </w:tcPr>
          <w:p w14:paraId="07F62294" w14:textId="6197CDD8" w:rsidR="006E6E7A" w:rsidRDefault="006E6E7A" w:rsidP="006E6E7A">
            <w:pPr>
              <w:jc w:val="center"/>
              <w:rPr>
                <w:rFonts w:ascii="Calibri" w:hAnsi="Calibri" w:cs="Calibri"/>
                <w:color w:val="000000"/>
                <w:sz w:val="20"/>
                <w:szCs w:val="20"/>
              </w:rPr>
            </w:pPr>
            <w:r>
              <w:rPr>
                <w:rFonts w:ascii="Calibri" w:hAnsi="Calibri" w:cs="Calibri"/>
                <w:color w:val="000000"/>
                <w:sz w:val="20"/>
                <w:szCs w:val="20"/>
              </w:rPr>
              <w:t>17,0%</w:t>
            </w:r>
          </w:p>
        </w:tc>
        <w:tc>
          <w:tcPr>
            <w:tcW w:w="678" w:type="dxa"/>
            <w:tcBorders>
              <w:top w:val="single" w:sz="8" w:space="0" w:color="auto"/>
              <w:left w:val="single" w:sz="8" w:space="0" w:color="auto"/>
              <w:bottom w:val="single" w:sz="4" w:space="0" w:color="auto"/>
              <w:right w:val="single" w:sz="4" w:space="0" w:color="BFBFBF" w:themeColor="background1" w:themeShade="BF"/>
            </w:tcBorders>
            <w:shd w:val="clear" w:color="auto" w:fill="auto"/>
            <w:noWrap/>
            <w:vAlign w:val="center"/>
          </w:tcPr>
          <w:p w14:paraId="08994031" w14:textId="574D8AA3" w:rsidR="006E6E7A" w:rsidRDefault="006E6E7A" w:rsidP="006E6E7A">
            <w:pPr>
              <w:jc w:val="center"/>
              <w:rPr>
                <w:rFonts w:ascii="Calibri" w:hAnsi="Calibri" w:cs="Calibri"/>
                <w:color w:val="000000"/>
                <w:sz w:val="20"/>
                <w:szCs w:val="20"/>
              </w:rPr>
            </w:pPr>
            <w:r>
              <w:rPr>
                <w:rFonts w:ascii="Calibri" w:hAnsi="Calibri" w:cs="Calibri"/>
                <w:color w:val="000000"/>
                <w:sz w:val="20"/>
                <w:szCs w:val="20"/>
              </w:rPr>
              <w:t>28,9%</w:t>
            </w:r>
          </w:p>
        </w:tc>
        <w:tc>
          <w:tcPr>
            <w:tcW w:w="678" w:type="dxa"/>
            <w:tcBorders>
              <w:top w:val="single" w:sz="8" w:space="0" w:color="auto"/>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tcPr>
          <w:p w14:paraId="7A4042A8" w14:textId="41516AF9" w:rsidR="006E6E7A" w:rsidRDefault="006E6E7A" w:rsidP="006E6E7A">
            <w:pPr>
              <w:jc w:val="center"/>
              <w:rPr>
                <w:rFonts w:ascii="Calibri" w:hAnsi="Calibri" w:cs="Calibri"/>
                <w:color w:val="000000"/>
                <w:sz w:val="20"/>
                <w:szCs w:val="20"/>
              </w:rPr>
            </w:pPr>
            <w:r>
              <w:rPr>
                <w:rFonts w:ascii="Calibri" w:hAnsi="Calibri" w:cs="Calibri"/>
                <w:color w:val="000000"/>
                <w:sz w:val="20"/>
                <w:szCs w:val="20"/>
              </w:rPr>
              <w:t>28,5%</w:t>
            </w:r>
          </w:p>
        </w:tc>
        <w:tc>
          <w:tcPr>
            <w:tcW w:w="678" w:type="dxa"/>
            <w:tcBorders>
              <w:top w:val="single" w:sz="8" w:space="0" w:color="auto"/>
              <w:left w:val="single" w:sz="4" w:space="0" w:color="BFBFBF" w:themeColor="background1" w:themeShade="BF"/>
              <w:bottom w:val="single" w:sz="4" w:space="0" w:color="auto"/>
              <w:right w:val="single" w:sz="4" w:space="0" w:color="auto"/>
            </w:tcBorders>
            <w:shd w:val="clear" w:color="auto" w:fill="auto"/>
            <w:noWrap/>
            <w:vAlign w:val="center"/>
          </w:tcPr>
          <w:p w14:paraId="0E4A2357" w14:textId="68CFD060" w:rsidR="006E6E7A" w:rsidRDefault="006E6E7A" w:rsidP="006E6E7A">
            <w:pPr>
              <w:jc w:val="center"/>
              <w:rPr>
                <w:rFonts w:ascii="Calibri" w:hAnsi="Calibri" w:cs="Calibri"/>
                <w:color w:val="000000"/>
                <w:sz w:val="20"/>
                <w:szCs w:val="20"/>
              </w:rPr>
            </w:pPr>
            <w:r>
              <w:rPr>
                <w:rFonts w:ascii="Calibri" w:hAnsi="Calibri" w:cs="Calibri"/>
                <w:color w:val="000000"/>
                <w:sz w:val="20"/>
                <w:szCs w:val="20"/>
              </w:rPr>
              <w:t>28,7%</w:t>
            </w:r>
          </w:p>
        </w:tc>
      </w:tr>
    </w:tbl>
    <w:p w14:paraId="7580FF1E" w14:textId="75A4A6F3" w:rsidR="005815E6" w:rsidRDefault="005815E6" w:rsidP="00C45C67">
      <w:pPr>
        <w:ind w:firstLine="709"/>
        <w:jc w:val="both"/>
        <w:rPr>
          <w:sz w:val="24"/>
        </w:rPr>
      </w:pPr>
      <w:r w:rsidRPr="00C45C67">
        <w:rPr>
          <w:sz w:val="24"/>
        </w:rPr>
        <w:t xml:space="preserve">Na obszarze tych dwóch miast </w:t>
      </w:r>
      <w:r>
        <w:rPr>
          <w:sz w:val="24"/>
        </w:rPr>
        <w:t>w 20</w:t>
      </w:r>
      <w:r w:rsidR="00AE4ADD">
        <w:rPr>
          <w:sz w:val="24"/>
        </w:rPr>
        <w:t>2</w:t>
      </w:r>
      <w:r w:rsidR="00431C0F">
        <w:rPr>
          <w:sz w:val="24"/>
        </w:rPr>
        <w:t>2</w:t>
      </w:r>
      <w:r w:rsidRPr="00C45C67">
        <w:rPr>
          <w:sz w:val="24"/>
        </w:rPr>
        <w:t xml:space="preserve"> roku odnotowano łącznie </w:t>
      </w:r>
      <w:r w:rsidR="00A86371">
        <w:rPr>
          <w:b/>
          <w:sz w:val="24"/>
        </w:rPr>
        <w:t>1</w:t>
      </w:r>
      <w:r w:rsidR="006E6E7A">
        <w:rPr>
          <w:b/>
          <w:sz w:val="24"/>
        </w:rPr>
        <w:t>49</w:t>
      </w:r>
      <w:r w:rsidRPr="004C2E84">
        <w:rPr>
          <w:b/>
          <w:sz w:val="24"/>
        </w:rPr>
        <w:t xml:space="preserve"> </w:t>
      </w:r>
      <w:r w:rsidR="00ED4AD5">
        <w:rPr>
          <w:sz w:val="24"/>
        </w:rPr>
        <w:t>wypadków</w:t>
      </w:r>
      <w:r w:rsidRPr="00C45C67">
        <w:rPr>
          <w:sz w:val="24"/>
        </w:rPr>
        <w:t>,</w:t>
      </w:r>
      <w:r>
        <w:rPr>
          <w:sz w:val="24"/>
        </w:rPr>
        <w:t xml:space="preserve"> co </w:t>
      </w:r>
      <w:r w:rsidRPr="00C45C67">
        <w:rPr>
          <w:sz w:val="24"/>
        </w:rPr>
        <w:t xml:space="preserve">stanowiło </w:t>
      </w:r>
      <w:r w:rsidR="006E6E7A">
        <w:rPr>
          <w:b/>
          <w:sz w:val="24"/>
        </w:rPr>
        <w:t>18</w:t>
      </w:r>
      <w:r w:rsidRPr="004C2E84">
        <w:rPr>
          <w:b/>
          <w:sz w:val="24"/>
        </w:rPr>
        <w:t>,</w:t>
      </w:r>
      <w:r w:rsidR="006E6E7A">
        <w:rPr>
          <w:b/>
          <w:sz w:val="24"/>
        </w:rPr>
        <w:t>0</w:t>
      </w:r>
      <w:r w:rsidRPr="004C2E84">
        <w:rPr>
          <w:b/>
          <w:sz w:val="24"/>
        </w:rPr>
        <w:t>%</w:t>
      </w:r>
      <w:r w:rsidRPr="00C45C67">
        <w:rPr>
          <w:sz w:val="24"/>
        </w:rPr>
        <w:t xml:space="preserve"> </w:t>
      </w:r>
      <w:r>
        <w:rPr>
          <w:sz w:val="24"/>
        </w:rPr>
        <w:t xml:space="preserve">ogółu wypadków w województwie (spadek o </w:t>
      </w:r>
      <w:r w:rsidR="006E6E7A">
        <w:rPr>
          <w:b/>
          <w:sz w:val="24"/>
        </w:rPr>
        <w:t>37</w:t>
      </w:r>
      <w:r>
        <w:rPr>
          <w:sz w:val="24"/>
        </w:rPr>
        <w:t xml:space="preserve"> wypadk</w:t>
      </w:r>
      <w:r w:rsidR="00F87BF7">
        <w:rPr>
          <w:sz w:val="24"/>
        </w:rPr>
        <w:t>ów</w:t>
      </w:r>
      <w:r>
        <w:rPr>
          <w:sz w:val="24"/>
        </w:rPr>
        <w:t xml:space="preserve"> w porównaniu do roku 20</w:t>
      </w:r>
      <w:r w:rsidR="00A86371">
        <w:rPr>
          <w:sz w:val="24"/>
        </w:rPr>
        <w:t>2</w:t>
      </w:r>
      <w:r w:rsidR="006E6E7A">
        <w:rPr>
          <w:sz w:val="24"/>
        </w:rPr>
        <w:t>1</w:t>
      </w:r>
      <w:r>
        <w:rPr>
          <w:sz w:val="24"/>
        </w:rPr>
        <w:t>). Dla porównania w</w:t>
      </w:r>
      <w:r w:rsidRPr="00C45C67">
        <w:rPr>
          <w:sz w:val="24"/>
        </w:rPr>
        <w:t xml:space="preserve"> roku poprzednim wskaźnik ten wynosił </w:t>
      </w:r>
      <w:r w:rsidR="006E6E7A">
        <w:rPr>
          <w:b/>
          <w:sz w:val="24"/>
        </w:rPr>
        <w:t>20</w:t>
      </w:r>
      <w:r w:rsidRPr="004C2E84">
        <w:rPr>
          <w:b/>
          <w:sz w:val="24"/>
        </w:rPr>
        <w:t>,</w:t>
      </w:r>
      <w:r w:rsidR="006E6E7A">
        <w:rPr>
          <w:b/>
          <w:sz w:val="24"/>
        </w:rPr>
        <w:t>2</w:t>
      </w:r>
      <w:r w:rsidRPr="004C2E84">
        <w:rPr>
          <w:b/>
          <w:sz w:val="24"/>
        </w:rPr>
        <w:t>%.</w:t>
      </w:r>
    </w:p>
    <w:p w14:paraId="70C80BB2" w14:textId="2683B9D4" w:rsidR="005815E6" w:rsidRDefault="005815E6" w:rsidP="00664D70">
      <w:pPr>
        <w:ind w:firstLine="709"/>
        <w:jc w:val="both"/>
        <w:rPr>
          <w:sz w:val="24"/>
        </w:rPr>
      </w:pPr>
      <w:r>
        <w:rPr>
          <w:sz w:val="24"/>
        </w:rPr>
        <w:t>W</w:t>
      </w:r>
      <w:r w:rsidRPr="00C45C67">
        <w:rPr>
          <w:sz w:val="24"/>
        </w:rPr>
        <w:t xml:space="preserve"> 20</w:t>
      </w:r>
      <w:r w:rsidR="009644E4">
        <w:rPr>
          <w:sz w:val="24"/>
        </w:rPr>
        <w:t>2</w:t>
      </w:r>
      <w:r w:rsidR="006E6E7A">
        <w:rPr>
          <w:sz w:val="24"/>
        </w:rPr>
        <w:t>2</w:t>
      </w:r>
      <w:r w:rsidRPr="00C45C67">
        <w:rPr>
          <w:sz w:val="24"/>
        </w:rPr>
        <w:t xml:space="preserve"> roku </w:t>
      </w:r>
      <w:r>
        <w:rPr>
          <w:sz w:val="24"/>
        </w:rPr>
        <w:t xml:space="preserve">na ternie miast: Olsztyna i Elbląga </w:t>
      </w:r>
      <w:r w:rsidRPr="00C45C67">
        <w:rPr>
          <w:sz w:val="24"/>
        </w:rPr>
        <w:t xml:space="preserve">odnotowano </w:t>
      </w:r>
      <w:r w:rsidR="00F87BF7">
        <w:rPr>
          <w:b/>
          <w:sz w:val="24"/>
        </w:rPr>
        <w:t>28</w:t>
      </w:r>
      <w:r w:rsidRPr="004C2E84">
        <w:rPr>
          <w:b/>
          <w:sz w:val="24"/>
        </w:rPr>
        <w:t>,</w:t>
      </w:r>
      <w:r w:rsidR="006E6E7A">
        <w:rPr>
          <w:b/>
          <w:sz w:val="24"/>
        </w:rPr>
        <w:t>7</w:t>
      </w:r>
      <w:r w:rsidRPr="004C2E84">
        <w:rPr>
          <w:b/>
          <w:sz w:val="24"/>
        </w:rPr>
        <w:t>%</w:t>
      </w:r>
      <w:r w:rsidRPr="00C45C67">
        <w:rPr>
          <w:sz w:val="24"/>
        </w:rPr>
        <w:t xml:space="preserve"> kolizji, </w:t>
      </w:r>
      <w:r>
        <w:rPr>
          <w:sz w:val="24"/>
        </w:rPr>
        <w:t>w stosunku do ogółu zgłoszonych na terenie całego województwa.</w:t>
      </w:r>
    </w:p>
    <w:p w14:paraId="4B4CD80E" w14:textId="658B08E7" w:rsidR="005815E6" w:rsidRPr="00B27E88" w:rsidRDefault="005815E6" w:rsidP="00986038">
      <w:pPr>
        <w:ind w:firstLine="709"/>
        <w:jc w:val="both"/>
        <w:rPr>
          <w:sz w:val="24"/>
        </w:rPr>
      </w:pPr>
      <w:r w:rsidRPr="00664D70">
        <w:rPr>
          <w:sz w:val="24"/>
        </w:rPr>
        <w:t>Na tak dużą liczbę wypadków mają znaczący wpływ zdarzenia z udziałem osób pieszych, których w roku 20</w:t>
      </w:r>
      <w:r w:rsidR="001027DD">
        <w:rPr>
          <w:sz w:val="24"/>
        </w:rPr>
        <w:t>2</w:t>
      </w:r>
      <w:r w:rsidR="006E6E7A">
        <w:rPr>
          <w:sz w:val="24"/>
        </w:rPr>
        <w:t>2</w:t>
      </w:r>
      <w:r w:rsidRPr="00664D70">
        <w:rPr>
          <w:sz w:val="24"/>
        </w:rPr>
        <w:t xml:space="preserve"> odnotowano:</w:t>
      </w:r>
    </w:p>
    <w:p w14:paraId="5E09695A" w14:textId="63D8BCE0" w:rsidR="005815E6" w:rsidRPr="00B27E88" w:rsidRDefault="005815E6">
      <w:pPr>
        <w:ind w:left="851"/>
        <w:jc w:val="both"/>
        <w:rPr>
          <w:sz w:val="24"/>
        </w:rPr>
      </w:pPr>
      <w:r>
        <w:rPr>
          <w:sz w:val="24"/>
        </w:rPr>
        <w:t xml:space="preserve">* w Olsztynie  </w:t>
      </w:r>
      <w:r>
        <w:rPr>
          <w:sz w:val="24"/>
        </w:rPr>
        <w:tab/>
      </w:r>
      <w:r w:rsidR="006E6E7A">
        <w:rPr>
          <w:b/>
          <w:sz w:val="24"/>
        </w:rPr>
        <w:t>34</w:t>
      </w:r>
      <w:r w:rsidRPr="00B27E88">
        <w:rPr>
          <w:sz w:val="24"/>
        </w:rPr>
        <w:t xml:space="preserve"> wypadk</w:t>
      </w:r>
      <w:r w:rsidR="00986038">
        <w:rPr>
          <w:sz w:val="24"/>
        </w:rPr>
        <w:t>i</w:t>
      </w:r>
      <w:r>
        <w:rPr>
          <w:sz w:val="24"/>
        </w:rPr>
        <w:t>,</w:t>
      </w:r>
      <w:r w:rsidRPr="00B27E88">
        <w:rPr>
          <w:sz w:val="24"/>
        </w:rPr>
        <w:t xml:space="preserve"> tj. </w:t>
      </w:r>
      <w:r w:rsidR="00DB4504">
        <w:rPr>
          <w:b/>
          <w:sz w:val="24"/>
        </w:rPr>
        <w:t>3</w:t>
      </w:r>
      <w:r w:rsidR="006E6E7A">
        <w:rPr>
          <w:b/>
          <w:sz w:val="24"/>
        </w:rPr>
        <w:t>1</w:t>
      </w:r>
      <w:r w:rsidRPr="004C2E84">
        <w:rPr>
          <w:b/>
          <w:sz w:val="24"/>
        </w:rPr>
        <w:t>,</w:t>
      </w:r>
      <w:r w:rsidR="00A86371">
        <w:rPr>
          <w:b/>
          <w:sz w:val="24"/>
        </w:rPr>
        <w:t>8</w:t>
      </w:r>
      <w:r w:rsidRPr="004C2E84">
        <w:rPr>
          <w:b/>
          <w:sz w:val="24"/>
        </w:rPr>
        <w:t xml:space="preserve"> %</w:t>
      </w:r>
      <w:r w:rsidRPr="00B27E88">
        <w:rPr>
          <w:sz w:val="24"/>
        </w:rPr>
        <w:t xml:space="preserve"> </w:t>
      </w:r>
      <w:r>
        <w:rPr>
          <w:sz w:val="24"/>
        </w:rPr>
        <w:t>ogółu wypadków na terenie m. Olsztyna</w:t>
      </w:r>
    </w:p>
    <w:p w14:paraId="60A18A70" w14:textId="77777777" w:rsidR="00986038" w:rsidRDefault="005815E6" w:rsidP="00BE5C23">
      <w:pPr>
        <w:ind w:left="851"/>
        <w:jc w:val="both"/>
        <w:rPr>
          <w:sz w:val="24"/>
        </w:rPr>
      </w:pPr>
      <w:r>
        <w:rPr>
          <w:sz w:val="24"/>
        </w:rPr>
        <w:t xml:space="preserve">* w Elblągu    </w:t>
      </w:r>
      <w:r>
        <w:rPr>
          <w:sz w:val="24"/>
        </w:rPr>
        <w:tab/>
      </w:r>
      <w:r w:rsidR="00DB4504">
        <w:rPr>
          <w:b/>
          <w:sz w:val="24"/>
        </w:rPr>
        <w:t>2</w:t>
      </w:r>
      <w:r w:rsidR="006E6E7A">
        <w:rPr>
          <w:b/>
          <w:sz w:val="24"/>
        </w:rPr>
        <w:t>1</w:t>
      </w:r>
      <w:r>
        <w:rPr>
          <w:sz w:val="24"/>
        </w:rPr>
        <w:t xml:space="preserve"> wypadk</w:t>
      </w:r>
      <w:r w:rsidR="006E6E7A">
        <w:rPr>
          <w:sz w:val="24"/>
        </w:rPr>
        <w:t>ów</w:t>
      </w:r>
      <w:r>
        <w:rPr>
          <w:sz w:val="24"/>
        </w:rPr>
        <w:t>,</w:t>
      </w:r>
      <w:r w:rsidRPr="00B27E88">
        <w:rPr>
          <w:sz w:val="24"/>
        </w:rPr>
        <w:t xml:space="preserve"> tj. </w:t>
      </w:r>
      <w:r w:rsidR="006E6E7A">
        <w:rPr>
          <w:b/>
          <w:sz w:val="24"/>
        </w:rPr>
        <w:t>50</w:t>
      </w:r>
      <w:r w:rsidRPr="004C2E84">
        <w:rPr>
          <w:b/>
          <w:sz w:val="24"/>
        </w:rPr>
        <w:t>,</w:t>
      </w:r>
      <w:r w:rsidR="006E6E7A">
        <w:rPr>
          <w:b/>
          <w:sz w:val="24"/>
        </w:rPr>
        <w:t>0</w:t>
      </w:r>
      <w:r w:rsidR="00DB4504">
        <w:rPr>
          <w:b/>
          <w:sz w:val="24"/>
        </w:rPr>
        <w:t xml:space="preserve"> </w:t>
      </w:r>
      <w:r w:rsidRPr="004C2E84">
        <w:rPr>
          <w:b/>
          <w:sz w:val="24"/>
        </w:rPr>
        <w:t>%</w:t>
      </w:r>
      <w:r>
        <w:rPr>
          <w:sz w:val="24"/>
        </w:rPr>
        <w:t xml:space="preserve"> ogółu wypadków na terenie m.  Elbląga.</w:t>
      </w:r>
    </w:p>
    <w:p w14:paraId="51E144C1" w14:textId="77777777" w:rsidR="00986038" w:rsidRDefault="00986038" w:rsidP="00986038">
      <w:pPr>
        <w:jc w:val="both"/>
        <w:rPr>
          <w:sz w:val="24"/>
        </w:rPr>
      </w:pPr>
      <w:r>
        <w:rPr>
          <w:sz w:val="24"/>
        </w:rPr>
        <w:tab/>
      </w:r>
    </w:p>
    <w:p w14:paraId="7B36CA40" w14:textId="63D6D762" w:rsidR="00FA46FE" w:rsidRPr="00C85EF7" w:rsidRDefault="00986038" w:rsidP="00986038">
      <w:pPr>
        <w:jc w:val="both"/>
        <w:rPr>
          <w:sz w:val="24"/>
        </w:rPr>
      </w:pPr>
      <w:r>
        <w:rPr>
          <w:sz w:val="24"/>
        </w:rPr>
        <w:tab/>
        <w:t xml:space="preserve">Wartym odnotowania jest fakt, że w 2022 r. </w:t>
      </w:r>
      <w:r w:rsidRPr="00986038">
        <w:rPr>
          <w:b/>
          <w:sz w:val="24"/>
        </w:rPr>
        <w:t>na terenie Olsztyna i Elbląga nie było ofiar śmiertelnych.</w:t>
      </w:r>
    </w:p>
    <w:p w14:paraId="7FF9E5F8" w14:textId="77777777" w:rsidR="005815E6" w:rsidRDefault="005815E6">
      <w:pPr>
        <w:jc w:val="center"/>
        <w:rPr>
          <w:b/>
        </w:rPr>
      </w:pPr>
      <w:r>
        <w:rPr>
          <w:b/>
        </w:rPr>
        <w:lastRenderedPageBreak/>
        <w:t>STAN BEZPIECZEŃSTWA W POLSCE</w:t>
      </w:r>
    </w:p>
    <w:p w14:paraId="30F84A83" w14:textId="77777777" w:rsidR="005815E6" w:rsidRDefault="005815E6">
      <w:pPr>
        <w:rPr>
          <w:b/>
        </w:rPr>
      </w:pPr>
    </w:p>
    <w:p w14:paraId="404F6153" w14:textId="67783178" w:rsidR="005815E6" w:rsidRPr="00971E50" w:rsidRDefault="005815E6" w:rsidP="000E31F6">
      <w:pPr>
        <w:pStyle w:val="Tekstpodstawowy"/>
        <w:spacing w:line="276" w:lineRule="auto"/>
        <w:ind w:left="-284" w:right="-1" w:firstLine="641"/>
        <w:rPr>
          <w:sz w:val="24"/>
        </w:rPr>
      </w:pPr>
      <w:r>
        <w:rPr>
          <w:sz w:val="24"/>
        </w:rPr>
        <w:t>W 20</w:t>
      </w:r>
      <w:r w:rsidR="001027DD">
        <w:rPr>
          <w:sz w:val="24"/>
        </w:rPr>
        <w:t>2</w:t>
      </w:r>
      <w:r w:rsidR="00CE2293">
        <w:rPr>
          <w:sz w:val="24"/>
        </w:rPr>
        <w:t>2</w:t>
      </w:r>
      <w:r w:rsidRPr="00971E50">
        <w:rPr>
          <w:sz w:val="24"/>
        </w:rPr>
        <w:t xml:space="preserve"> roku w Polsce doszło do </w:t>
      </w:r>
      <w:r w:rsidR="001027DD">
        <w:rPr>
          <w:b/>
          <w:sz w:val="24"/>
        </w:rPr>
        <w:t>2</w:t>
      </w:r>
      <w:r w:rsidR="00810D79">
        <w:rPr>
          <w:b/>
          <w:sz w:val="24"/>
        </w:rPr>
        <w:t>1</w:t>
      </w:r>
      <w:r>
        <w:rPr>
          <w:b/>
          <w:sz w:val="24"/>
        </w:rPr>
        <w:t xml:space="preserve"> </w:t>
      </w:r>
      <w:r w:rsidR="00810D79">
        <w:rPr>
          <w:b/>
          <w:sz w:val="24"/>
        </w:rPr>
        <w:t>337</w:t>
      </w:r>
      <w:r w:rsidRPr="00971E50">
        <w:rPr>
          <w:b/>
          <w:sz w:val="24"/>
        </w:rPr>
        <w:t xml:space="preserve"> </w:t>
      </w:r>
      <w:r w:rsidRPr="00971E50">
        <w:rPr>
          <w:sz w:val="24"/>
        </w:rPr>
        <w:t xml:space="preserve">wypadków drogowych, w których </w:t>
      </w:r>
      <w:r w:rsidR="00810D79">
        <w:rPr>
          <w:b/>
          <w:sz w:val="24"/>
        </w:rPr>
        <w:t>1895</w:t>
      </w:r>
      <w:r>
        <w:rPr>
          <w:b/>
          <w:sz w:val="24"/>
        </w:rPr>
        <w:t xml:space="preserve"> </w:t>
      </w:r>
      <w:r w:rsidRPr="00971E50">
        <w:rPr>
          <w:sz w:val="24"/>
        </w:rPr>
        <w:t>os</w:t>
      </w:r>
      <w:r w:rsidR="00566BFB">
        <w:rPr>
          <w:sz w:val="24"/>
        </w:rPr>
        <w:t>ó</w:t>
      </w:r>
      <w:r w:rsidRPr="00971E50">
        <w:rPr>
          <w:sz w:val="24"/>
        </w:rPr>
        <w:t>b zginęł</w:t>
      </w:r>
      <w:r w:rsidR="00566BFB">
        <w:rPr>
          <w:sz w:val="24"/>
        </w:rPr>
        <w:t>o</w:t>
      </w:r>
      <w:r w:rsidRPr="00971E50">
        <w:rPr>
          <w:sz w:val="24"/>
        </w:rPr>
        <w:t xml:space="preserve"> a</w:t>
      </w:r>
      <w:r>
        <w:rPr>
          <w:sz w:val="24"/>
        </w:rPr>
        <w:t> </w:t>
      </w:r>
      <w:r w:rsidR="001027DD">
        <w:rPr>
          <w:b/>
          <w:sz w:val="24"/>
        </w:rPr>
        <w:t>2</w:t>
      </w:r>
      <w:r w:rsidR="00810D79">
        <w:rPr>
          <w:b/>
          <w:sz w:val="24"/>
        </w:rPr>
        <w:t>4</w:t>
      </w:r>
      <w:r w:rsidRPr="002E1387">
        <w:rPr>
          <w:b/>
          <w:sz w:val="24"/>
        </w:rPr>
        <w:t> </w:t>
      </w:r>
      <w:r w:rsidR="00810D79">
        <w:rPr>
          <w:b/>
          <w:sz w:val="24"/>
        </w:rPr>
        <w:t>757</w:t>
      </w:r>
      <w:r w:rsidRPr="00971E50">
        <w:rPr>
          <w:b/>
          <w:sz w:val="24"/>
        </w:rPr>
        <w:t xml:space="preserve"> </w:t>
      </w:r>
      <w:r w:rsidRPr="00971E50">
        <w:rPr>
          <w:sz w:val="24"/>
        </w:rPr>
        <w:t xml:space="preserve">zostało rannych. </w:t>
      </w:r>
      <w:r>
        <w:rPr>
          <w:sz w:val="24"/>
        </w:rPr>
        <w:t xml:space="preserve">W analizowanym okresie funkcjonariusze Policji obsłużyli </w:t>
      </w:r>
      <w:r w:rsidR="00810D79">
        <w:rPr>
          <w:b/>
          <w:sz w:val="24"/>
        </w:rPr>
        <w:t>362</w:t>
      </w:r>
      <w:r>
        <w:rPr>
          <w:b/>
          <w:sz w:val="24"/>
        </w:rPr>
        <w:t> </w:t>
      </w:r>
      <w:r w:rsidR="00810D79">
        <w:rPr>
          <w:b/>
          <w:sz w:val="24"/>
        </w:rPr>
        <w:t>130</w:t>
      </w:r>
      <w:r>
        <w:rPr>
          <w:sz w:val="24"/>
        </w:rPr>
        <w:t xml:space="preserve"> zgłoszonych kolizji</w:t>
      </w:r>
      <w:r w:rsidRPr="00971E50">
        <w:rPr>
          <w:sz w:val="24"/>
        </w:rPr>
        <w:t>.</w:t>
      </w:r>
      <w:r>
        <w:rPr>
          <w:sz w:val="24"/>
        </w:rPr>
        <w:t xml:space="preserve"> W porównaniu do roku 20</w:t>
      </w:r>
      <w:r w:rsidR="00DD6213">
        <w:rPr>
          <w:sz w:val="24"/>
        </w:rPr>
        <w:t>2</w:t>
      </w:r>
      <w:r w:rsidR="006B2EB1">
        <w:rPr>
          <w:sz w:val="24"/>
        </w:rPr>
        <w:t>1</w:t>
      </w:r>
      <w:r w:rsidRPr="00971E50">
        <w:rPr>
          <w:sz w:val="24"/>
        </w:rPr>
        <w:t xml:space="preserve"> nastąpił:</w:t>
      </w:r>
    </w:p>
    <w:p w14:paraId="40558FE8" w14:textId="662DD2AB" w:rsidR="005815E6" w:rsidRPr="00971E50" w:rsidRDefault="005815E6" w:rsidP="00D630DB">
      <w:pPr>
        <w:pStyle w:val="Tekstpodstawowy"/>
        <w:numPr>
          <w:ilvl w:val="0"/>
          <w:numId w:val="11"/>
        </w:numPr>
        <w:tabs>
          <w:tab w:val="clear" w:pos="360"/>
          <w:tab w:val="num" w:pos="717"/>
        </w:tabs>
        <w:suppressAutoHyphens w:val="0"/>
        <w:spacing w:line="276" w:lineRule="auto"/>
        <w:ind w:left="714" w:hanging="357"/>
        <w:rPr>
          <w:sz w:val="24"/>
        </w:rPr>
      </w:pPr>
      <w:r>
        <w:rPr>
          <w:sz w:val="24"/>
        </w:rPr>
        <w:t>spadek</w:t>
      </w:r>
      <w:r w:rsidRPr="00971E50">
        <w:rPr>
          <w:sz w:val="24"/>
        </w:rPr>
        <w:t xml:space="preserve"> liczby wypadków </w:t>
      </w:r>
      <w:r>
        <w:rPr>
          <w:sz w:val="24"/>
        </w:rPr>
        <w:tab/>
      </w:r>
      <w:r w:rsidRPr="00971E50">
        <w:rPr>
          <w:sz w:val="24"/>
        </w:rPr>
        <w:t xml:space="preserve">o </w:t>
      </w:r>
      <w:r>
        <w:rPr>
          <w:sz w:val="24"/>
        </w:rPr>
        <w:t xml:space="preserve">  </w:t>
      </w:r>
      <w:r w:rsidR="00810D79">
        <w:rPr>
          <w:b/>
          <w:sz w:val="24"/>
        </w:rPr>
        <w:t>1476</w:t>
      </w:r>
      <w:r>
        <w:rPr>
          <w:sz w:val="24"/>
        </w:rPr>
        <w:t xml:space="preserve">          </w:t>
      </w:r>
      <w:r w:rsidR="00254A53">
        <w:rPr>
          <w:sz w:val="24"/>
        </w:rPr>
        <w:tab/>
      </w:r>
      <w:r>
        <w:rPr>
          <w:sz w:val="24"/>
        </w:rPr>
        <w:t xml:space="preserve"> </w:t>
      </w:r>
      <w:r w:rsidR="00254A53">
        <w:rPr>
          <w:sz w:val="24"/>
        </w:rPr>
        <w:tab/>
        <w:t xml:space="preserve">tj. </w:t>
      </w:r>
      <w:r>
        <w:rPr>
          <w:sz w:val="24"/>
        </w:rPr>
        <w:t xml:space="preserve">o </w:t>
      </w:r>
      <w:r w:rsidR="00810D79">
        <w:rPr>
          <w:b/>
          <w:color w:val="00B050"/>
          <w:sz w:val="24"/>
        </w:rPr>
        <w:t>6</w:t>
      </w:r>
      <w:r w:rsidRPr="002E1387">
        <w:rPr>
          <w:b/>
          <w:color w:val="00B050"/>
          <w:sz w:val="24"/>
        </w:rPr>
        <w:t>,</w:t>
      </w:r>
      <w:r w:rsidR="00810D79">
        <w:rPr>
          <w:b/>
          <w:color w:val="00B050"/>
          <w:sz w:val="24"/>
        </w:rPr>
        <w:t>5</w:t>
      </w:r>
      <w:r w:rsidRPr="002E1387">
        <w:rPr>
          <w:b/>
          <w:color w:val="00B050"/>
          <w:sz w:val="24"/>
        </w:rPr>
        <w:t>%,</w:t>
      </w:r>
    </w:p>
    <w:p w14:paraId="2D7EA08F" w14:textId="2FE595CF" w:rsidR="005815E6" w:rsidRPr="00971E50" w:rsidRDefault="001027DD" w:rsidP="00D630DB">
      <w:pPr>
        <w:pStyle w:val="Tekstpodstawowy"/>
        <w:numPr>
          <w:ilvl w:val="0"/>
          <w:numId w:val="11"/>
        </w:numPr>
        <w:tabs>
          <w:tab w:val="clear" w:pos="360"/>
          <w:tab w:val="num" w:pos="717"/>
        </w:tabs>
        <w:suppressAutoHyphens w:val="0"/>
        <w:spacing w:line="276" w:lineRule="auto"/>
        <w:ind w:left="714" w:hanging="357"/>
        <w:rPr>
          <w:sz w:val="24"/>
        </w:rPr>
      </w:pPr>
      <w:r>
        <w:rPr>
          <w:sz w:val="24"/>
        </w:rPr>
        <w:t>spadek</w:t>
      </w:r>
      <w:r w:rsidR="005815E6" w:rsidRPr="00971E50">
        <w:rPr>
          <w:sz w:val="24"/>
        </w:rPr>
        <w:t xml:space="preserve"> liczby zabitych </w:t>
      </w:r>
      <w:r w:rsidR="005815E6">
        <w:rPr>
          <w:sz w:val="24"/>
        </w:rPr>
        <w:tab/>
      </w:r>
      <w:r w:rsidR="005815E6" w:rsidRPr="00971E50">
        <w:rPr>
          <w:sz w:val="24"/>
        </w:rPr>
        <w:t xml:space="preserve">o </w:t>
      </w:r>
      <w:r w:rsidR="005815E6">
        <w:rPr>
          <w:sz w:val="24"/>
        </w:rPr>
        <w:t xml:space="preserve">  </w:t>
      </w:r>
      <w:r w:rsidR="00810D79">
        <w:rPr>
          <w:b/>
          <w:sz w:val="24"/>
        </w:rPr>
        <w:t>351</w:t>
      </w:r>
      <w:r w:rsidR="005815E6">
        <w:rPr>
          <w:sz w:val="24"/>
        </w:rPr>
        <w:t xml:space="preserve"> os</w:t>
      </w:r>
      <w:r w:rsidR="00810D79">
        <w:rPr>
          <w:sz w:val="24"/>
        </w:rPr>
        <w:t>ób</w:t>
      </w:r>
      <w:r w:rsidR="00254A53">
        <w:rPr>
          <w:sz w:val="24"/>
        </w:rPr>
        <w:t>,</w:t>
      </w:r>
      <w:r w:rsidR="00254A53">
        <w:rPr>
          <w:sz w:val="24"/>
        </w:rPr>
        <w:tab/>
      </w:r>
      <w:r w:rsidR="00254A53">
        <w:rPr>
          <w:sz w:val="24"/>
        </w:rPr>
        <w:tab/>
        <w:t xml:space="preserve">tj. </w:t>
      </w:r>
      <w:r w:rsidR="005815E6">
        <w:rPr>
          <w:sz w:val="24"/>
        </w:rPr>
        <w:t xml:space="preserve">o </w:t>
      </w:r>
      <w:r w:rsidR="00C17958" w:rsidRPr="00C17958">
        <w:rPr>
          <w:b/>
          <w:color w:val="00B050"/>
          <w:sz w:val="24"/>
        </w:rPr>
        <w:t>1</w:t>
      </w:r>
      <w:r w:rsidR="00810D79">
        <w:rPr>
          <w:b/>
          <w:color w:val="00B050"/>
          <w:sz w:val="24"/>
        </w:rPr>
        <w:t>5</w:t>
      </w:r>
      <w:r w:rsidR="005815E6" w:rsidRPr="00C17958">
        <w:rPr>
          <w:b/>
          <w:color w:val="00B050"/>
          <w:sz w:val="24"/>
        </w:rPr>
        <w:t>,</w:t>
      </w:r>
      <w:r w:rsidR="00810D79">
        <w:rPr>
          <w:b/>
          <w:color w:val="00B050"/>
          <w:sz w:val="24"/>
        </w:rPr>
        <w:t>6</w:t>
      </w:r>
      <w:r w:rsidR="005815E6" w:rsidRPr="00C17958">
        <w:rPr>
          <w:b/>
          <w:color w:val="00B050"/>
          <w:sz w:val="24"/>
        </w:rPr>
        <w:t>%</w:t>
      </w:r>
      <w:r w:rsidR="00566BFB" w:rsidRPr="00C17958">
        <w:rPr>
          <w:b/>
          <w:color w:val="00B050"/>
          <w:sz w:val="24"/>
        </w:rPr>
        <w:t>,</w:t>
      </w:r>
    </w:p>
    <w:p w14:paraId="6DE2494A" w14:textId="483940B7" w:rsidR="005815E6" w:rsidRPr="009F4A8F" w:rsidRDefault="005815E6" w:rsidP="00D630DB">
      <w:pPr>
        <w:pStyle w:val="Tekstpodstawowy"/>
        <w:numPr>
          <w:ilvl w:val="0"/>
          <w:numId w:val="11"/>
        </w:numPr>
        <w:tabs>
          <w:tab w:val="clear" w:pos="360"/>
          <w:tab w:val="num" w:pos="717"/>
        </w:tabs>
        <w:suppressAutoHyphens w:val="0"/>
        <w:spacing w:line="276" w:lineRule="auto"/>
        <w:ind w:left="714" w:hanging="357"/>
        <w:rPr>
          <w:sz w:val="24"/>
        </w:rPr>
      </w:pPr>
      <w:r>
        <w:rPr>
          <w:sz w:val="24"/>
        </w:rPr>
        <w:t>spadek</w:t>
      </w:r>
      <w:r w:rsidRPr="009F4A8F">
        <w:rPr>
          <w:sz w:val="24"/>
        </w:rPr>
        <w:t xml:space="preserve"> liczby rannych </w:t>
      </w:r>
      <w:r>
        <w:rPr>
          <w:sz w:val="24"/>
        </w:rPr>
        <w:tab/>
      </w:r>
      <w:r w:rsidRPr="009F4A8F">
        <w:rPr>
          <w:sz w:val="24"/>
        </w:rPr>
        <w:t xml:space="preserve">o </w:t>
      </w:r>
      <w:r>
        <w:rPr>
          <w:sz w:val="24"/>
        </w:rPr>
        <w:t xml:space="preserve">  </w:t>
      </w:r>
      <w:r w:rsidR="00810D79">
        <w:rPr>
          <w:b/>
          <w:sz w:val="24"/>
        </w:rPr>
        <w:t>1669</w:t>
      </w:r>
      <w:r w:rsidRPr="009F4A8F">
        <w:rPr>
          <w:sz w:val="24"/>
        </w:rPr>
        <w:t xml:space="preserve"> os</w:t>
      </w:r>
      <w:r w:rsidR="00810D79">
        <w:rPr>
          <w:sz w:val="24"/>
        </w:rPr>
        <w:t>ób</w:t>
      </w:r>
      <w:r w:rsidRPr="009F4A8F">
        <w:rPr>
          <w:sz w:val="24"/>
        </w:rPr>
        <w:t xml:space="preserve">, </w:t>
      </w:r>
      <w:r w:rsidR="00810D79">
        <w:rPr>
          <w:sz w:val="24"/>
        </w:rPr>
        <w:t xml:space="preserve"> </w:t>
      </w:r>
      <w:r w:rsidR="00810D79">
        <w:rPr>
          <w:sz w:val="24"/>
        </w:rPr>
        <w:tab/>
      </w:r>
      <w:r w:rsidRPr="009F4A8F">
        <w:rPr>
          <w:sz w:val="24"/>
        </w:rPr>
        <w:t>tj. o</w:t>
      </w:r>
      <w:r w:rsidRPr="00EB0FD3">
        <w:rPr>
          <w:b/>
          <w:sz w:val="24"/>
        </w:rPr>
        <w:t xml:space="preserve"> </w:t>
      </w:r>
      <w:bookmarkStart w:id="0" w:name="_Hlk1133281"/>
      <w:r w:rsidR="00810D79">
        <w:rPr>
          <w:b/>
          <w:color w:val="00B050"/>
          <w:sz w:val="24"/>
        </w:rPr>
        <w:t>6</w:t>
      </w:r>
      <w:r w:rsidRPr="00544C5F">
        <w:rPr>
          <w:b/>
          <w:color w:val="00B050"/>
          <w:sz w:val="24"/>
        </w:rPr>
        <w:t>,</w:t>
      </w:r>
      <w:r w:rsidR="00810D79">
        <w:rPr>
          <w:b/>
          <w:color w:val="00B050"/>
          <w:sz w:val="24"/>
        </w:rPr>
        <w:t>3</w:t>
      </w:r>
      <w:r w:rsidRPr="00544C5F">
        <w:rPr>
          <w:b/>
          <w:color w:val="00B050"/>
          <w:sz w:val="24"/>
        </w:rPr>
        <w:t>%,</w:t>
      </w:r>
      <w:bookmarkEnd w:id="0"/>
    </w:p>
    <w:p w14:paraId="1D2296B1" w14:textId="3160C862" w:rsidR="005815E6" w:rsidRPr="00254A53" w:rsidRDefault="00810D79" w:rsidP="002136D1">
      <w:pPr>
        <w:pStyle w:val="Tekstpodstawowy"/>
        <w:numPr>
          <w:ilvl w:val="0"/>
          <w:numId w:val="11"/>
        </w:numPr>
        <w:tabs>
          <w:tab w:val="clear" w:pos="360"/>
          <w:tab w:val="num" w:pos="717"/>
        </w:tabs>
        <w:suppressAutoHyphens w:val="0"/>
        <w:spacing w:line="276" w:lineRule="auto"/>
        <w:ind w:left="714" w:hanging="357"/>
        <w:rPr>
          <w:color w:val="FF0000"/>
          <w:sz w:val="24"/>
        </w:rPr>
      </w:pPr>
      <w:r>
        <w:rPr>
          <w:sz w:val="24"/>
        </w:rPr>
        <w:t>spadek</w:t>
      </w:r>
      <w:r w:rsidR="005815E6" w:rsidRPr="009F4A8F">
        <w:rPr>
          <w:sz w:val="24"/>
        </w:rPr>
        <w:t xml:space="preserve"> liczby kolizji </w:t>
      </w:r>
      <w:r w:rsidR="005815E6">
        <w:rPr>
          <w:sz w:val="24"/>
        </w:rPr>
        <w:tab/>
      </w:r>
      <w:r w:rsidR="005815E6">
        <w:rPr>
          <w:sz w:val="24"/>
        </w:rPr>
        <w:tab/>
      </w:r>
      <w:r w:rsidR="005815E6" w:rsidRPr="009F4A8F">
        <w:rPr>
          <w:sz w:val="24"/>
        </w:rPr>
        <w:t xml:space="preserve">o </w:t>
      </w:r>
      <w:r w:rsidR="005815E6">
        <w:rPr>
          <w:sz w:val="24"/>
        </w:rPr>
        <w:t xml:space="preserve">  </w:t>
      </w:r>
      <w:r>
        <w:rPr>
          <w:b/>
          <w:sz w:val="24"/>
        </w:rPr>
        <w:t>61</w:t>
      </w:r>
      <w:r w:rsidR="005815E6" w:rsidRPr="009F4A8F">
        <w:rPr>
          <w:b/>
          <w:sz w:val="24"/>
        </w:rPr>
        <w:t xml:space="preserve"> </w:t>
      </w:r>
      <w:r>
        <w:rPr>
          <w:b/>
          <w:sz w:val="24"/>
        </w:rPr>
        <w:t>276</w:t>
      </w:r>
      <w:r w:rsidR="005815E6" w:rsidRPr="009F4A8F">
        <w:rPr>
          <w:sz w:val="24"/>
        </w:rPr>
        <w:t xml:space="preserve"> </w:t>
      </w:r>
      <w:r w:rsidR="00254A53">
        <w:rPr>
          <w:sz w:val="24"/>
        </w:rPr>
        <w:t xml:space="preserve">   </w:t>
      </w:r>
      <w:r w:rsidR="00254A53">
        <w:rPr>
          <w:sz w:val="24"/>
        </w:rPr>
        <w:tab/>
      </w:r>
      <w:r w:rsidR="00254A53">
        <w:rPr>
          <w:sz w:val="24"/>
        </w:rPr>
        <w:tab/>
      </w:r>
      <w:r w:rsidR="005815E6" w:rsidRPr="009F4A8F">
        <w:rPr>
          <w:sz w:val="24"/>
        </w:rPr>
        <w:t xml:space="preserve">tj. o </w:t>
      </w:r>
      <w:r w:rsidRPr="00810D79">
        <w:rPr>
          <w:b/>
          <w:color w:val="00B050"/>
          <w:sz w:val="24"/>
        </w:rPr>
        <w:t>14</w:t>
      </w:r>
      <w:r w:rsidR="00566BFB" w:rsidRPr="00810D79">
        <w:rPr>
          <w:b/>
          <w:color w:val="00B050"/>
          <w:sz w:val="24"/>
        </w:rPr>
        <w:t>,</w:t>
      </w:r>
      <w:r w:rsidR="00254A53" w:rsidRPr="00810D79">
        <w:rPr>
          <w:b/>
          <w:color w:val="00B050"/>
          <w:sz w:val="24"/>
        </w:rPr>
        <w:t>5</w:t>
      </w:r>
      <w:r w:rsidR="00566BFB" w:rsidRPr="00810D79">
        <w:rPr>
          <w:b/>
          <w:color w:val="00B050"/>
          <w:sz w:val="24"/>
        </w:rPr>
        <w:t>%,</w:t>
      </w:r>
    </w:p>
    <w:p w14:paraId="52FBD30D" w14:textId="77777777" w:rsidR="005815E6" w:rsidRDefault="005815E6" w:rsidP="00D630DB">
      <w:pPr>
        <w:pStyle w:val="Tekstpodstawowy"/>
        <w:spacing w:line="360" w:lineRule="auto"/>
        <w:ind w:firstLine="357"/>
        <w:rPr>
          <w:sz w:val="24"/>
        </w:rPr>
      </w:pPr>
    </w:p>
    <w:p w14:paraId="21DC6FE4" w14:textId="77777777" w:rsidR="005815E6" w:rsidRDefault="005815E6" w:rsidP="00D630DB">
      <w:pPr>
        <w:pStyle w:val="Tekstpodstawowy"/>
        <w:spacing w:line="360" w:lineRule="auto"/>
        <w:ind w:firstLine="357"/>
        <w:rPr>
          <w:sz w:val="24"/>
        </w:rPr>
      </w:pPr>
      <w:r w:rsidRPr="00971E50">
        <w:rPr>
          <w:sz w:val="24"/>
        </w:rPr>
        <w:t>Na terenie poszczególnych województw, sytuacja przedstawia się następująco:</w:t>
      </w:r>
    </w:p>
    <w:p w14:paraId="20BD5353" w14:textId="77777777" w:rsidR="005815E6" w:rsidRDefault="005815E6" w:rsidP="00D630DB">
      <w:pPr>
        <w:pStyle w:val="Tekstpodstawowy"/>
        <w:spacing w:line="360" w:lineRule="auto"/>
        <w:ind w:firstLine="357"/>
        <w:rPr>
          <w:sz w:val="24"/>
        </w:rPr>
      </w:pPr>
    </w:p>
    <w:p w14:paraId="1A32544C" w14:textId="32DF68CF" w:rsidR="005815E6" w:rsidRDefault="005815E6" w:rsidP="00F35FB8">
      <w:pPr>
        <w:pStyle w:val="Tekstpodstawowy"/>
        <w:spacing w:line="360" w:lineRule="auto"/>
        <w:rPr>
          <w:b/>
          <w:sz w:val="24"/>
        </w:rPr>
      </w:pPr>
      <w:r>
        <w:rPr>
          <w:b/>
          <w:sz w:val="24"/>
        </w:rPr>
        <w:t>Wypadki i ich skutki w poszczególnych województwach w latach 20</w:t>
      </w:r>
      <w:r w:rsidR="00153542">
        <w:rPr>
          <w:b/>
          <w:sz w:val="24"/>
        </w:rPr>
        <w:t>20</w:t>
      </w:r>
      <w:r>
        <w:rPr>
          <w:b/>
          <w:sz w:val="24"/>
        </w:rPr>
        <w:t xml:space="preserve"> - 20</w:t>
      </w:r>
      <w:r w:rsidR="00DE47D9">
        <w:rPr>
          <w:b/>
          <w:sz w:val="24"/>
        </w:rPr>
        <w:t>2</w:t>
      </w:r>
      <w:r w:rsidR="00153542">
        <w:rPr>
          <w:b/>
          <w:sz w:val="24"/>
        </w:rPr>
        <w:t>2</w:t>
      </w:r>
      <w:r>
        <w:rPr>
          <w:b/>
          <w:sz w:val="24"/>
        </w:rPr>
        <w:t>*</w:t>
      </w:r>
    </w:p>
    <w:tbl>
      <w:tblPr>
        <w:tblW w:w="9639" w:type="dxa"/>
        <w:jc w:val="center"/>
        <w:tblLayout w:type="fixed"/>
        <w:tblCellMar>
          <w:left w:w="70" w:type="dxa"/>
          <w:right w:w="70" w:type="dxa"/>
        </w:tblCellMar>
        <w:tblLook w:val="00A0" w:firstRow="1" w:lastRow="0" w:firstColumn="1" w:lastColumn="0" w:noHBand="0" w:noVBand="0"/>
      </w:tblPr>
      <w:tblGrid>
        <w:gridCol w:w="2336"/>
        <w:gridCol w:w="607"/>
        <w:gridCol w:w="609"/>
        <w:gridCol w:w="609"/>
        <w:gridCol w:w="608"/>
        <w:gridCol w:w="609"/>
        <w:gridCol w:w="609"/>
        <w:gridCol w:w="608"/>
        <w:gridCol w:w="609"/>
        <w:gridCol w:w="609"/>
        <w:gridCol w:w="608"/>
        <w:gridCol w:w="609"/>
        <w:gridCol w:w="609"/>
      </w:tblGrid>
      <w:tr w:rsidR="005815E6" w:rsidRPr="00DD50DE" w14:paraId="1CBF5FC9" w14:textId="77777777" w:rsidTr="00E6050C">
        <w:trPr>
          <w:trHeight w:val="290"/>
          <w:jc w:val="center"/>
        </w:trPr>
        <w:tc>
          <w:tcPr>
            <w:tcW w:w="2336" w:type="dxa"/>
            <w:tcBorders>
              <w:top w:val="single" w:sz="4" w:space="0" w:color="auto"/>
              <w:left w:val="single" w:sz="4" w:space="0" w:color="auto"/>
              <w:bottom w:val="single" w:sz="4" w:space="0" w:color="auto"/>
              <w:right w:val="single" w:sz="8" w:space="0" w:color="auto"/>
            </w:tcBorders>
            <w:vAlign w:val="center"/>
          </w:tcPr>
          <w:p w14:paraId="17D8A37B" w14:textId="77777777" w:rsidR="005815E6" w:rsidRPr="00DD50DE" w:rsidRDefault="005815E6" w:rsidP="00EE6016">
            <w:pPr>
              <w:suppressAutoHyphens w:val="0"/>
              <w:rPr>
                <w:rFonts w:ascii="Calibri" w:hAnsi="Calibri" w:cs="Calibri"/>
                <w:color w:val="000000"/>
                <w:sz w:val="16"/>
                <w:szCs w:val="16"/>
                <w:lang w:eastAsia="pl-PL"/>
              </w:rPr>
            </w:pPr>
            <w:r w:rsidRPr="00DD50DE">
              <w:rPr>
                <w:rFonts w:ascii="Calibri" w:hAnsi="Calibri" w:cs="Calibri"/>
                <w:color w:val="000000"/>
                <w:sz w:val="16"/>
                <w:szCs w:val="16"/>
                <w:lang w:eastAsia="pl-PL"/>
              </w:rPr>
              <w:t>Województwo</w:t>
            </w:r>
          </w:p>
        </w:tc>
        <w:tc>
          <w:tcPr>
            <w:tcW w:w="1825" w:type="dxa"/>
            <w:gridSpan w:val="3"/>
            <w:tcBorders>
              <w:top w:val="single" w:sz="4" w:space="0" w:color="auto"/>
              <w:left w:val="single" w:sz="8" w:space="0" w:color="auto"/>
              <w:bottom w:val="single" w:sz="4" w:space="0" w:color="auto"/>
              <w:right w:val="single" w:sz="8" w:space="0" w:color="auto"/>
            </w:tcBorders>
            <w:vAlign w:val="center"/>
          </w:tcPr>
          <w:p w14:paraId="6D045E2D" w14:textId="77777777"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wypadków</w:t>
            </w:r>
          </w:p>
        </w:tc>
        <w:tc>
          <w:tcPr>
            <w:tcW w:w="1826" w:type="dxa"/>
            <w:gridSpan w:val="3"/>
            <w:tcBorders>
              <w:top w:val="single" w:sz="4" w:space="0" w:color="auto"/>
              <w:left w:val="single" w:sz="8" w:space="0" w:color="auto"/>
              <w:bottom w:val="single" w:sz="4" w:space="0" w:color="auto"/>
              <w:right w:val="single" w:sz="8" w:space="0" w:color="auto"/>
            </w:tcBorders>
            <w:vAlign w:val="center"/>
          </w:tcPr>
          <w:p w14:paraId="5B9DE2E6" w14:textId="77777777"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zabitych</w:t>
            </w:r>
          </w:p>
        </w:tc>
        <w:tc>
          <w:tcPr>
            <w:tcW w:w="1826" w:type="dxa"/>
            <w:gridSpan w:val="3"/>
            <w:tcBorders>
              <w:top w:val="single" w:sz="4" w:space="0" w:color="auto"/>
              <w:left w:val="single" w:sz="8" w:space="0" w:color="auto"/>
              <w:bottom w:val="single" w:sz="4" w:space="0" w:color="auto"/>
              <w:right w:val="single" w:sz="8" w:space="0" w:color="auto"/>
            </w:tcBorders>
            <w:vAlign w:val="center"/>
          </w:tcPr>
          <w:p w14:paraId="531689D0" w14:textId="77777777"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rannych</w:t>
            </w:r>
          </w:p>
        </w:tc>
        <w:tc>
          <w:tcPr>
            <w:tcW w:w="1826" w:type="dxa"/>
            <w:gridSpan w:val="3"/>
            <w:tcBorders>
              <w:top w:val="single" w:sz="4" w:space="0" w:color="auto"/>
              <w:left w:val="single" w:sz="8" w:space="0" w:color="auto"/>
              <w:bottom w:val="single" w:sz="4" w:space="0" w:color="auto"/>
              <w:right w:val="single" w:sz="4" w:space="0" w:color="auto"/>
            </w:tcBorders>
            <w:vAlign w:val="center"/>
          </w:tcPr>
          <w:p w14:paraId="22B1DEDC" w14:textId="77777777"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kolizji</w:t>
            </w:r>
          </w:p>
        </w:tc>
      </w:tr>
      <w:tr w:rsidR="00E6050C" w:rsidRPr="00DD50DE" w14:paraId="069B5374" w14:textId="77777777" w:rsidTr="00153542">
        <w:trPr>
          <w:trHeight w:val="290"/>
          <w:jc w:val="center"/>
        </w:trPr>
        <w:tc>
          <w:tcPr>
            <w:tcW w:w="2336" w:type="dxa"/>
            <w:tcBorders>
              <w:top w:val="single" w:sz="4" w:space="0" w:color="auto"/>
              <w:left w:val="single" w:sz="4" w:space="0" w:color="auto"/>
              <w:bottom w:val="single" w:sz="8" w:space="0" w:color="auto"/>
              <w:right w:val="single" w:sz="8" w:space="0" w:color="auto"/>
            </w:tcBorders>
            <w:vAlign w:val="center"/>
          </w:tcPr>
          <w:p w14:paraId="74CA6EE5" w14:textId="77777777" w:rsidR="00E6050C" w:rsidRPr="00DD50DE" w:rsidRDefault="00E6050C" w:rsidP="00E6050C">
            <w:pPr>
              <w:suppressAutoHyphens w:val="0"/>
              <w:jc w:val="right"/>
              <w:rPr>
                <w:rFonts w:ascii="Calibri" w:hAnsi="Calibri" w:cs="Calibri"/>
                <w:color w:val="000000"/>
                <w:sz w:val="16"/>
                <w:szCs w:val="16"/>
                <w:lang w:eastAsia="pl-PL"/>
              </w:rPr>
            </w:pPr>
            <w:r w:rsidRPr="00DD50DE">
              <w:rPr>
                <w:rFonts w:ascii="Calibri" w:hAnsi="Calibri" w:cs="Calibri"/>
                <w:color w:val="000000"/>
                <w:sz w:val="16"/>
                <w:szCs w:val="16"/>
                <w:lang w:eastAsia="pl-PL"/>
              </w:rPr>
              <w:t>Rok</w:t>
            </w:r>
          </w:p>
        </w:tc>
        <w:tc>
          <w:tcPr>
            <w:tcW w:w="607" w:type="dxa"/>
            <w:tcBorders>
              <w:top w:val="single" w:sz="4" w:space="0" w:color="auto"/>
              <w:left w:val="single" w:sz="8" w:space="0" w:color="auto"/>
              <w:bottom w:val="single" w:sz="8" w:space="0" w:color="auto"/>
              <w:right w:val="nil"/>
            </w:tcBorders>
            <w:vAlign w:val="center"/>
          </w:tcPr>
          <w:p w14:paraId="150D2EF8" w14:textId="5FD623E8" w:rsidR="00E6050C" w:rsidRPr="00EE6016" w:rsidRDefault="00E6050C" w:rsidP="00153542">
            <w:pPr>
              <w:suppressAutoHyphens w:val="0"/>
              <w:jc w:val="center"/>
              <w:rPr>
                <w:rFonts w:ascii="Calibri" w:hAnsi="Calibri" w:cs="Calibri"/>
                <w:b/>
                <w:bCs/>
                <w:color w:val="000000"/>
                <w:sz w:val="16"/>
                <w:lang w:eastAsia="pl-PL"/>
              </w:rPr>
            </w:pPr>
            <w:r w:rsidRPr="00EE6016">
              <w:rPr>
                <w:rFonts w:ascii="Calibri" w:hAnsi="Calibri" w:cs="Calibri"/>
                <w:b/>
                <w:bCs/>
                <w:color w:val="000000"/>
                <w:sz w:val="16"/>
                <w:szCs w:val="22"/>
              </w:rPr>
              <w:t>20</w:t>
            </w:r>
            <w:r w:rsidR="00153542">
              <w:rPr>
                <w:rFonts w:ascii="Calibri" w:hAnsi="Calibri" w:cs="Calibri"/>
                <w:b/>
                <w:bCs/>
                <w:color w:val="000000"/>
                <w:sz w:val="16"/>
                <w:szCs w:val="22"/>
              </w:rPr>
              <w:t>20</w:t>
            </w:r>
          </w:p>
        </w:tc>
        <w:tc>
          <w:tcPr>
            <w:tcW w:w="609" w:type="dxa"/>
            <w:tcBorders>
              <w:top w:val="single" w:sz="4" w:space="0" w:color="auto"/>
              <w:left w:val="single" w:sz="4" w:space="0" w:color="BFBFBF"/>
              <w:bottom w:val="single" w:sz="8" w:space="0" w:color="auto"/>
              <w:right w:val="single" w:sz="4" w:space="0" w:color="BFBFBF"/>
            </w:tcBorders>
            <w:vAlign w:val="center"/>
          </w:tcPr>
          <w:p w14:paraId="35CFA999" w14:textId="04C3EA28" w:rsidR="00E6050C" w:rsidRPr="00EE6016" w:rsidRDefault="00E6050C" w:rsidP="00153542">
            <w:pPr>
              <w:jc w:val="center"/>
              <w:rPr>
                <w:rFonts w:ascii="Calibri" w:hAnsi="Calibri" w:cs="Calibri"/>
                <w:b/>
                <w:bCs/>
                <w:color w:val="000000"/>
                <w:sz w:val="16"/>
              </w:rPr>
            </w:pPr>
            <w:r w:rsidRPr="00EE6016">
              <w:rPr>
                <w:rFonts w:ascii="Calibri" w:hAnsi="Calibri" w:cs="Calibri"/>
                <w:b/>
                <w:bCs/>
                <w:color w:val="000000"/>
                <w:sz w:val="16"/>
                <w:szCs w:val="22"/>
              </w:rPr>
              <w:t>20</w:t>
            </w:r>
            <w:r>
              <w:rPr>
                <w:rFonts w:ascii="Calibri" w:hAnsi="Calibri" w:cs="Calibri"/>
                <w:b/>
                <w:bCs/>
                <w:color w:val="000000"/>
                <w:sz w:val="16"/>
                <w:szCs w:val="22"/>
              </w:rPr>
              <w:t>2</w:t>
            </w:r>
            <w:r w:rsidR="00153542">
              <w:rPr>
                <w:rFonts w:ascii="Calibri" w:hAnsi="Calibri" w:cs="Calibri"/>
                <w:b/>
                <w:bCs/>
                <w:color w:val="000000"/>
                <w:sz w:val="16"/>
                <w:szCs w:val="22"/>
              </w:rPr>
              <w:t>1</w:t>
            </w:r>
          </w:p>
        </w:tc>
        <w:tc>
          <w:tcPr>
            <w:tcW w:w="609" w:type="dxa"/>
            <w:tcBorders>
              <w:top w:val="single" w:sz="4" w:space="0" w:color="auto"/>
              <w:left w:val="nil"/>
              <w:bottom w:val="single" w:sz="8" w:space="0" w:color="auto"/>
              <w:right w:val="nil"/>
            </w:tcBorders>
            <w:vAlign w:val="center"/>
          </w:tcPr>
          <w:p w14:paraId="7AAA33B0" w14:textId="2E9F04FC" w:rsidR="00E6050C" w:rsidRPr="00EE6016" w:rsidRDefault="00E6050C" w:rsidP="00153542">
            <w:pPr>
              <w:jc w:val="center"/>
              <w:rPr>
                <w:rFonts w:ascii="Calibri" w:hAnsi="Calibri" w:cs="Calibri"/>
                <w:b/>
                <w:bCs/>
                <w:color w:val="000000"/>
                <w:sz w:val="16"/>
              </w:rPr>
            </w:pPr>
            <w:r w:rsidRPr="00EE6016">
              <w:rPr>
                <w:rFonts w:ascii="Calibri" w:hAnsi="Calibri" w:cs="Calibri"/>
                <w:b/>
                <w:bCs/>
                <w:color w:val="000000"/>
                <w:sz w:val="16"/>
                <w:szCs w:val="22"/>
              </w:rPr>
              <w:t>20</w:t>
            </w:r>
            <w:r>
              <w:rPr>
                <w:rFonts w:ascii="Calibri" w:hAnsi="Calibri" w:cs="Calibri"/>
                <w:b/>
                <w:bCs/>
                <w:color w:val="000000"/>
                <w:sz w:val="16"/>
                <w:szCs w:val="22"/>
              </w:rPr>
              <w:t>2</w:t>
            </w:r>
            <w:r w:rsidR="00153542">
              <w:rPr>
                <w:rFonts w:ascii="Calibri" w:hAnsi="Calibri" w:cs="Calibri"/>
                <w:b/>
                <w:bCs/>
                <w:color w:val="000000"/>
                <w:sz w:val="16"/>
                <w:szCs w:val="22"/>
              </w:rPr>
              <w:t>2</w:t>
            </w:r>
          </w:p>
        </w:tc>
        <w:tc>
          <w:tcPr>
            <w:tcW w:w="608" w:type="dxa"/>
            <w:tcBorders>
              <w:top w:val="single" w:sz="4" w:space="0" w:color="auto"/>
              <w:left w:val="single" w:sz="8" w:space="0" w:color="auto"/>
              <w:bottom w:val="single" w:sz="8" w:space="0" w:color="auto"/>
              <w:right w:val="nil"/>
            </w:tcBorders>
            <w:vAlign w:val="center"/>
          </w:tcPr>
          <w:p w14:paraId="6E8DD05C" w14:textId="7D69CB52" w:rsidR="00E6050C" w:rsidRPr="00EE6016" w:rsidRDefault="00E6050C" w:rsidP="00153542">
            <w:pPr>
              <w:suppressAutoHyphens w:val="0"/>
              <w:jc w:val="center"/>
              <w:rPr>
                <w:rFonts w:ascii="Calibri" w:hAnsi="Calibri" w:cs="Calibri"/>
                <w:b/>
                <w:bCs/>
                <w:color w:val="000000"/>
                <w:sz w:val="16"/>
                <w:lang w:eastAsia="pl-PL"/>
              </w:rPr>
            </w:pPr>
            <w:r w:rsidRPr="00EE6016">
              <w:rPr>
                <w:rFonts w:ascii="Calibri" w:hAnsi="Calibri" w:cs="Calibri"/>
                <w:b/>
                <w:bCs/>
                <w:color w:val="000000"/>
                <w:sz w:val="16"/>
                <w:szCs w:val="22"/>
              </w:rPr>
              <w:t>20</w:t>
            </w:r>
            <w:r w:rsidR="00153542">
              <w:rPr>
                <w:rFonts w:ascii="Calibri" w:hAnsi="Calibri" w:cs="Calibri"/>
                <w:b/>
                <w:bCs/>
                <w:color w:val="000000"/>
                <w:sz w:val="16"/>
                <w:szCs w:val="22"/>
              </w:rPr>
              <w:t>20</w:t>
            </w:r>
          </w:p>
        </w:tc>
        <w:tc>
          <w:tcPr>
            <w:tcW w:w="609" w:type="dxa"/>
            <w:tcBorders>
              <w:top w:val="single" w:sz="4" w:space="0" w:color="auto"/>
              <w:left w:val="single" w:sz="4" w:space="0" w:color="BFBFBF"/>
              <w:bottom w:val="single" w:sz="8" w:space="0" w:color="auto"/>
              <w:right w:val="single" w:sz="4" w:space="0" w:color="BFBFBF"/>
            </w:tcBorders>
            <w:vAlign w:val="center"/>
          </w:tcPr>
          <w:p w14:paraId="517F4924" w14:textId="3D9D7935" w:rsidR="00E6050C" w:rsidRPr="00EE6016" w:rsidRDefault="00E6050C" w:rsidP="00153542">
            <w:pPr>
              <w:jc w:val="center"/>
              <w:rPr>
                <w:rFonts w:ascii="Calibri" w:hAnsi="Calibri" w:cs="Calibri"/>
                <w:b/>
                <w:bCs/>
                <w:color w:val="000000"/>
                <w:sz w:val="16"/>
              </w:rPr>
            </w:pPr>
            <w:r w:rsidRPr="00EE6016">
              <w:rPr>
                <w:rFonts w:ascii="Calibri" w:hAnsi="Calibri" w:cs="Calibri"/>
                <w:b/>
                <w:bCs/>
                <w:color w:val="000000"/>
                <w:sz w:val="16"/>
                <w:szCs w:val="22"/>
              </w:rPr>
              <w:t>20</w:t>
            </w:r>
            <w:r>
              <w:rPr>
                <w:rFonts w:ascii="Calibri" w:hAnsi="Calibri" w:cs="Calibri"/>
                <w:b/>
                <w:bCs/>
                <w:color w:val="000000"/>
                <w:sz w:val="16"/>
                <w:szCs w:val="22"/>
              </w:rPr>
              <w:t>2</w:t>
            </w:r>
            <w:r w:rsidR="00153542">
              <w:rPr>
                <w:rFonts w:ascii="Calibri" w:hAnsi="Calibri" w:cs="Calibri"/>
                <w:b/>
                <w:bCs/>
                <w:color w:val="000000"/>
                <w:sz w:val="16"/>
                <w:szCs w:val="22"/>
              </w:rPr>
              <w:t>1</w:t>
            </w:r>
          </w:p>
        </w:tc>
        <w:tc>
          <w:tcPr>
            <w:tcW w:w="609" w:type="dxa"/>
            <w:tcBorders>
              <w:top w:val="single" w:sz="4" w:space="0" w:color="auto"/>
              <w:left w:val="nil"/>
              <w:bottom w:val="single" w:sz="8" w:space="0" w:color="auto"/>
              <w:right w:val="nil"/>
            </w:tcBorders>
            <w:vAlign w:val="center"/>
          </w:tcPr>
          <w:p w14:paraId="1B25BD53" w14:textId="72E6FCCF" w:rsidR="00E6050C" w:rsidRPr="00EE6016" w:rsidRDefault="00E6050C" w:rsidP="00153542">
            <w:pPr>
              <w:jc w:val="center"/>
              <w:rPr>
                <w:rFonts w:ascii="Calibri" w:hAnsi="Calibri" w:cs="Calibri"/>
                <w:b/>
                <w:bCs/>
                <w:color w:val="000000"/>
                <w:sz w:val="16"/>
              </w:rPr>
            </w:pPr>
            <w:r w:rsidRPr="00EE6016">
              <w:rPr>
                <w:rFonts w:ascii="Calibri" w:hAnsi="Calibri" w:cs="Calibri"/>
                <w:b/>
                <w:bCs/>
                <w:color w:val="000000"/>
                <w:sz w:val="16"/>
                <w:szCs w:val="22"/>
              </w:rPr>
              <w:t>20</w:t>
            </w:r>
            <w:r>
              <w:rPr>
                <w:rFonts w:ascii="Calibri" w:hAnsi="Calibri" w:cs="Calibri"/>
                <w:b/>
                <w:bCs/>
                <w:color w:val="000000"/>
                <w:sz w:val="16"/>
                <w:szCs w:val="22"/>
              </w:rPr>
              <w:t>2</w:t>
            </w:r>
            <w:r w:rsidR="00153542">
              <w:rPr>
                <w:rFonts w:ascii="Calibri" w:hAnsi="Calibri" w:cs="Calibri"/>
                <w:b/>
                <w:bCs/>
                <w:color w:val="000000"/>
                <w:sz w:val="16"/>
                <w:szCs w:val="22"/>
              </w:rPr>
              <w:t>2</w:t>
            </w:r>
          </w:p>
        </w:tc>
        <w:tc>
          <w:tcPr>
            <w:tcW w:w="608" w:type="dxa"/>
            <w:tcBorders>
              <w:top w:val="single" w:sz="4" w:space="0" w:color="auto"/>
              <w:left w:val="single" w:sz="8" w:space="0" w:color="auto"/>
              <w:bottom w:val="single" w:sz="8" w:space="0" w:color="auto"/>
              <w:right w:val="nil"/>
            </w:tcBorders>
            <w:vAlign w:val="center"/>
          </w:tcPr>
          <w:p w14:paraId="11DCEB6D" w14:textId="4493A182" w:rsidR="00E6050C" w:rsidRPr="00EE6016" w:rsidRDefault="00E6050C" w:rsidP="00153542">
            <w:pPr>
              <w:suppressAutoHyphens w:val="0"/>
              <w:jc w:val="center"/>
              <w:rPr>
                <w:rFonts w:ascii="Calibri" w:hAnsi="Calibri" w:cs="Calibri"/>
                <w:b/>
                <w:bCs/>
                <w:color w:val="000000"/>
                <w:sz w:val="16"/>
                <w:lang w:eastAsia="pl-PL"/>
              </w:rPr>
            </w:pPr>
            <w:r w:rsidRPr="00EE6016">
              <w:rPr>
                <w:rFonts w:ascii="Calibri" w:hAnsi="Calibri" w:cs="Calibri"/>
                <w:b/>
                <w:bCs/>
                <w:color w:val="000000"/>
                <w:sz w:val="16"/>
                <w:szCs w:val="22"/>
              </w:rPr>
              <w:t>20</w:t>
            </w:r>
            <w:r w:rsidR="00153542">
              <w:rPr>
                <w:rFonts w:ascii="Calibri" w:hAnsi="Calibri" w:cs="Calibri"/>
                <w:b/>
                <w:bCs/>
                <w:color w:val="000000"/>
                <w:sz w:val="16"/>
                <w:szCs w:val="22"/>
              </w:rPr>
              <w:t>20</w:t>
            </w:r>
          </w:p>
        </w:tc>
        <w:tc>
          <w:tcPr>
            <w:tcW w:w="609" w:type="dxa"/>
            <w:tcBorders>
              <w:top w:val="single" w:sz="4" w:space="0" w:color="auto"/>
              <w:left w:val="single" w:sz="4" w:space="0" w:color="BFBFBF"/>
              <w:bottom w:val="single" w:sz="8" w:space="0" w:color="auto"/>
              <w:right w:val="single" w:sz="4" w:space="0" w:color="BFBFBF"/>
            </w:tcBorders>
            <w:vAlign w:val="center"/>
          </w:tcPr>
          <w:p w14:paraId="63407901" w14:textId="3940B02F" w:rsidR="00E6050C" w:rsidRPr="00EE6016" w:rsidRDefault="00E6050C" w:rsidP="00153542">
            <w:pPr>
              <w:jc w:val="center"/>
              <w:rPr>
                <w:rFonts w:ascii="Calibri" w:hAnsi="Calibri" w:cs="Calibri"/>
                <w:b/>
                <w:bCs/>
                <w:color w:val="000000"/>
                <w:sz w:val="16"/>
              </w:rPr>
            </w:pPr>
            <w:r w:rsidRPr="00EE6016">
              <w:rPr>
                <w:rFonts w:ascii="Calibri" w:hAnsi="Calibri" w:cs="Calibri"/>
                <w:b/>
                <w:bCs/>
                <w:color w:val="000000"/>
                <w:sz w:val="16"/>
                <w:szCs w:val="22"/>
              </w:rPr>
              <w:t>20</w:t>
            </w:r>
            <w:r>
              <w:rPr>
                <w:rFonts w:ascii="Calibri" w:hAnsi="Calibri" w:cs="Calibri"/>
                <w:b/>
                <w:bCs/>
                <w:color w:val="000000"/>
                <w:sz w:val="16"/>
                <w:szCs w:val="22"/>
              </w:rPr>
              <w:t>2</w:t>
            </w:r>
            <w:r w:rsidR="00153542">
              <w:rPr>
                <w:rFonts w:ascii="Calibri" w:hAnsi="Calibri" w:cs="Calibri"/>
                <w:b/>
                <w:bCs/>
                <w:color w:val="000000"/>
                <w:sz w:val="16"/>
                <w:szCs w:val="22"/>
              </w:rPr>
              <w:t>1</w:t>
            </w:r>
          </w:p>
        </w:tc>
        <w:tc>
          <w:tcPr>
            <w:tcW w:w="609" w:type="dxa"/>
            <w:tcBorders>
              <w:top w:val="single" w:sz="4" w:space="0" w:color="auto"/>
              <w:left w:val="nil"/>
              <w:bottom w:val="single" w:sz="8" w:space="0" w:color="auto"/>
              <w:right w:val="nil"/>
            </w:tcBorders>
            <w:vAlign w:val="center"/>
          </w:tcPr>
          <w:p w14:paraId="3B6F1559" w14:textId="6724D2E8" w:rsidR="00E6050C" w:rsidRPr="00EE6016" w:rsidRDefault="00E6050C" w:rsidP="00153542">
            <w:pPr>
              <w:jc w:val="center"/>
              <w:rPr>
                <w:rFonts w:ascii="Calibri" w:hAnsi="Calibri" w:cs="Calibri"/>
                <w:b/>
                <w:bCs/>
                <w:color w:val="000000"/>
                <w:sz w:val="16"/>
              </w:rPr>
            </w:pPr>
            <w:r w:rsidRPr="00EE6016">
              <w:rPr>
                <w:rFonts w:ascii="Calibri" w:hAnsi="Calibri" w:cs="Calibri"/>
                <w:b/>
                <w:bCs/>
                <w:color w:val="000000"/>
                <w:sz w:val="16"/>
                <w:szCs w:val="22"/>
              </w:rPr>
              <w:t>20</w:t>
            </w:r>
            <w:r>
              <w:rPr>
                <w:rFonts w:ascii="Calibri" w:hAnsi="Calibri" w:cs="Calibri"/>
                <w:b/>
                <w:bCs/>
                <w:color w:val="000000"/>
                <w:sz w:val="16"/>
                <w:szCs w:val="22"/>
              </w:rPr>
              <w:t>2</w:t>
            </w:r>
            <w:r w:rsidR="00153542">
              <w:rPr>
                <w:rFonts w:ascii="Calibri" w:hAnsi="Calibri" w:cs="Calibri"/>
                <w:b/>
                <w:bCs/>
                <w:color w:val="000000"/>
                <w:sz w:val="16"/>
                <w:szCs w:val="22"/>
              </w:rPr>
              <w:t>2</w:t>
            </w:r>
          </w:p>
        </w:tc>
        <w:tc>
          <w:tcPr>
            <w:tcW w:w="608" w:type="dxa"/>
            <w:tcBorders>
              <w:top w:val="single" w:sz="4" w:space="0" w:color="auto"/>
              <w:left w:val="single" w:sz="8" w:space="0" w:color="auto"/>
              <w:bottom w:val="single" w:sz="8" w:space="0" w:color="auto"/>
              <w:right w:val="nil"/>
            </w:tcBorders>
            <w:vAlign w:val="center"/>
          </w:tcPr>
          <w:p w14:paraId="2F92C615" w14:textId="69F225D3" w:rsidR="00E6050C" w:rsidRPr="00EE6016" w:rsidRDefault="00E6050C" w:rsidP="00153542">
            <w:pPr>
              <w:suppressAutoHyphens w:val="0"/>
              <w:jc w:val="center"/>
              <w:rPr>
                <w:rFonts w:ascii="Calibri" w:hAnsi="Calibri" w:cs="Calibri"/>
                <w:b/>
                <w:bCs/>
                <w:color w:val="000000"/>
                <w:sz w:val="16"/>
                <w:lang w:eastAsia="pl-PL"/>
              </w:rPr>
            </w:pPr>
            <w:r w:rsidRPr="00EE6016">
              <w:rPr>
                <w:rFonts w:ascii="Calibri" w:hAnsi="Calibri" w:cs="Calibri"/>
                <w:b/>
                <w:bCs/>
                <w:color w:val="000000"/>
                <w:sz w:val="16"/>
                <w:szCs w:val="22"/>
              </w:rPr>
              <w:t>20</w:t>
            </w:r>
            <w:r w:rsidR="00153542">
              <w:rPr>
                <w:rFonts w:ascii="Calibri" w:hAnsi="Calibri" w:cs="Calibri"/>
                <w:b/>
                <w:bCs/>
                <w:color w:val="000000"/>
                <w:sz w:val="16"/>
                <w:szCs w:val="22"/>
              </w:rPr>
              <w:t>20</w:t>
            </w:r>
          </w:p>
        </w:tc>
        <w:tc>
          <w:tcPr>
            <w:tcW w:w="609" w:type="dxa"/>
            <w:tcBorders>
              <w:top w:val="single" w:sz="4" w:space="0" w:color="auto"/>
              <w:left w:val="single" w:sz="4" w:space="0" w:color="BFBFBF"/>
              <w:bottom w:val="single" w:sz="8" w:space="0" w:color="auto"/>
              <w:right w:val="single" w:sz="4" w:space="0" w:color="BFBFBF"/>
            </w:tcBorders>
            <w:vAlign w:val="center"/>
          </w:tcPr>
          <w:p w14:paraId="2CC5E9CC" w14:textId="28138412" w:rsidR="00E6050C" w:rsidRPr="00EE6016" w:rsidRDefault="00E6050C" w:rsidP="00153542">
            <w:pPr>
              <w:jc w:val="center"/>
              <w:rPr>
                <w:rFonts w:ascii="Calibri" w:hAnsi="Calibri" w:cs="Calibri"/>
                <w:b/>
                <w:bCs/>
                <w:color w:val="000000"/>
                <w:sz w:val="16"/>
              </w:rPr>
            </w:pPr>
            <w:r w:rsidRPr="00EE6016">
              <w:rPr>
                <w:rFonts w:ascii="Calibri" w:hAnsi="Calibri" w:cs="Calibri"/>
                <w:b/>
                <w:bCs/>
                <w:color w:val="000000"/>
                <w:sz w:val="16"/>
                <w:szCs w:val="22"/>
              </w:rPr>
              <w:t>20</w:t>
            </w:r>
            <w:r>
              <w:rPr>
                <w:rFonts w:ascii="Calibri" w:hAnsi="Calibri" w:cs="Calibri"/>
                <w:b/>
                <w:bCs/>
                <w:color w:val="000000"/>
                <w:sz w:val="16"/>
                <w:szCs w:val="22"/>
              </w:rPr>
              <w:t>2</w:t>
            </w:r>
            <w:r w:rsidR="00153542">
              <w:rPr>
                <w:rFonts w:ascii="Calibri" w:hAnsi="Calibri" w:cs="Calibri"/>
                <w:b/>
                <w:bCs/>
                <w:color w:val="000000"/>
                <w:sz w:val="16"/>
                <w:szCs w:val="22"/>
              </w:rPr>
              <w:t>1</w:t>
            </w:r>
          </w:p>
        </w:tc>
        <w:tc>
          <w:tcPr>
            <w:tcW w:w="609" w:type="dxa"/>
            <w:tcBorders>
              <w:top w:val="single" w:sz="4" w:space="0" w:color="auto"/>
              <w:left w:val="nil"/>
              <w:bottom w:val="single" w:sz="8" w:space="0" w:color="auto"/>
              <w:right w:val="single" w:sz="4" w:space="0" w:color="auto"/>
            </w:tcBorders>
            <w:vAlign w:val="center"/>
          </w:tcPr>
          <w:p w14:paraId="3FA70C9A" w14:textId="17561D2F" w:rsidR="00E6050C" w:rsidRPr="00EE6016" w:rsidRDefault="00E6050C" w:rsidP="00153542">
            <w:pPr>
              <w:jc w:val="center"/>
              <w:rPr>
                <w:rFonts w:ascii="Calibri" w:hAnsi="Calibri" w:cs="Calibri"/>
                <w:b/>
                <w:bCs/>
                <w:color w:val="000000"/>
                <w:sz w:val="16"/>
              </w:rPr>
            </w:pPr>
            <w:r w:rsidRPr="00EE6016">
              <w:rPr>
                <w:rFonts w:ascii="Calibri" w:hAnsi="Calibri" w:cs="Calibri"/>
                <w:b/>
                <w:bCs/>
                <w:color w:val="000000"/>
                <w:sz w:val="16"/>
                <w:szCs w:val="22"/>
              </w:rPr>
              <w:t>20</w:t>
            </w:r>
            <w:r>
              <w:rPr>
                <w:rFonts w:ascii="Calibri" w:hAnsi="Calibri" w:cs="Calibri"/>
                <w:b/>
                <w:bCs/>
                <w:color w:val="000000"/>
                <w:sz w:val="16"/>
                <w:szCs w:val="22"/>
              </w:rPr>
              <w:t>2</w:t>
            </w:r>
            <w:r w:rsidR="00153542">
              <w:rPr>
                <w:rFonts w:ascii="Calibri" w:hAnsi="Calibri" w:cs="Calibri"/>
                <w:b/>
                <w:bCs/>
                <w:color w:val="000000"/>
                <w:sz w:val="16"/>
                <w:szCs w:val="22"/>
              </w:rPr>
              <w:t>2</w:t>
            </w:r>
          </w:p>
        </w:tc>
      </w:tr>
      <w:tr w:rsidR="00B35D8B" w:rsidRPr="00DD50DE" w14:paraId="1CB061CE" w14:textId="77777777" w:rsidTr="00153542">
        <w:trPr>
          <w:trHeight w:val="290"/>
          <w:jc w:val="center"/>
        </w:trPr>
        <w:tc>
          <w:tcPr>
            <w:tcW w:w="2336" w:type="dxa"/>
            <w:tcBorders>
              <w:top w:val="single" w:sz="4" w:space="0" w:color="979991"/>
              <w:left w:val="single" w:sz="4" w:space="0" w:color="auto"/>
              <w:bottom w:val="single" w:sz="4" w:space="0" w:color="979991"/>
              <w:right w:val="single" w:sz="8" w:space="0" w:color="auto"/>
            </w:tcBorders>
            <w:shd w:val="clear" w:color="auto" w:fill="auto"/>
            <w:vAlign w:val="center"/>
          </w:tcPr>
          <w:p w14:paraId="0FDD4503" w14:textId="345E07FF" w:rsidR="00B35D8B" w:rsidRDefault="00B35D8B" w:rsidP="00B35D8B">
            <w:pPr>
              <w:suppressAutoHyphens w:val="0"/>
              <w:rPr>
                <w:rFonts w:ascii="Calibri" w:hAnsi="Calibri" w:cs="Calibri"/>
                <w:color w:val="000000"/>
                <w:sz w:val="16"/>
                <w:szCs w:val="16"/>
                <w:lang w:eastAsia="pl-PL"/>
              </w:rPr>
            </w:pPr>
            <w:r>
              <w:rPr>
                <w:rFonts w:ascii="Calibri" w:hAnsi="Calibri" w:cs="Calibri"/>
                <w:color w:val="000000"/>
                <w:sz w:val="16"/>
                <w:szCs w:val="16"/>
              </w:rPr>
              <w:t>WOJ. MAZOWIECKIE</w:t>
            </w:r>
          </w:p>
        </w:tc>
        <w:tc>
          <w:tcPr>
            <w:tcW w:w="607" w:type="dxa"/>
            <w:tcBorders>
              <w:top w:val="single" w:sz="8" w:space="0" w:color="auto"/>
              <w:left w:val="single" w:sz="8" w:space="0" w:color="auto"/>
              <w:bottom w:val="single" w:sz="4" w:space="0" w:color="979991"/>
              <w:right w:val="nil"/>
            </w:tcBorders>
            <w:shd w:val="clear" w:color="000000" w:fill="FFFFFF"/>
            <w:vAlign w:val="center"/>
          </w:tcPr>
          <w:p w14:paraId="36AD3C96" w14:textId="5377A414" w:rsidR="00B35D8B" w:rsidRDefault="00B35D8B" w:rsidP="00B35D8B">
            <w:pPr>
              <w:suppressAutoHyphens w:val="0"/>
              <w:jc w:val="center"/>
              <w:rPr>
                <w:rFonts w:ascii="Calibri" w:hAnsi="Calibri" w:cs="Calibri"/>
                <w:color w:val="000000"/>
                <w:sz w:val="16"/>
                <w:szCs w:val="16"/>
                <w:lang w:eastAsia="pl-PL"/>
              </w:rPr>
            </w:pPr>
            <w:r>
              <w:rPr>
                <w:rFonts w:ascii="Calibri" w:hAnsi="Calibri" w:cs="Calibri"/>
                <w:color w:val="000000"/>
                <w:sz w:val="16"/>
                <w:szCs w:val="16"/>
              </w:rPr>
              <w:t>2 959</w:t>
            </w:r>
          </w:p>
        </w:tc>
        <w:tc>
          <w:tcPr>
            <w:tcW w:w="609" w:type="dxa"/>
            <w:tcBorders>
              <w:top w:val="single" w:sz="8" w:space="0" w:color="auto"/>
              <w:left w:val="single" w:sz="4" w:space="0" w:color="979991"/>
              <w:bottom w:val="single" w:sz="4" w:space="0" w:color="979991"/>
              <w:right w:val="nil"/>
            </w:tcBorders>
            <w:shd w:val="clear" w:color="000000" w:fill="FFFFFF"/>
            <w:vAlign w:val="center"/>
          </w:tcPr>
          <w:p w14:paraId="2EFA1EAF" w14:textId="02827CB1"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3 076</w:t>
            </w:r>
          </w:p>
        </w:tc>
        <w:tc>
          <w:tcPr>
            <w:tcW w:w="609" w:type="dxa"/>
            <w:tcBorders>
              <w:top w:val="single" w:sz="8" w:space="0" w:color="auto"/>
              <w:left w:val="single" w:sz="4" w:space="0" w:color="979991"/>
              <w:bottom w:val="single" w:sz="4" w:space="0" w:color="979991"/>
              <w:right w:val="single" w:sz="8" w:space="0" w:color="auto"/>
            </w:tcBorders>
            <w:shd w:val="clear" w:color="000000" w:fill="C6EFCE"/>
            <w:vAlign w:val="center"/>
          </w:tcPr>
          <w:p w14:paraId="4C77F165" w14:textId="1DB46B66"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2 895</w:t>
            </w:r>
          </w:p>
        </w:tc>
        <w:tc>
          <w:tcPr>
            <w:tcW w:w="608" w:type="dxa"/>
            <w:tcBorders>
              <w:top w:val="single" w:sz="4" w:space="0" w:color="979991"/>
              <w:left w:val="single" w:sz="8" w:space="0" w:color="auto"/>
              <w:bottom w:val="single" w:sz="4" w:space="0" w:color="979991"/>
              <w:right w:val="nil"/>
            </w:tcBorders>
            <w:shd w:val="clear" w:color="000000" w:fill="FFFFFF"/>
            <w:vAlign w:val="center"/>
          </w:tcPr>
          <w:p w14:paraId="30749705" w14:textId="7A06B7C9"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420</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03D260CE" w14:textId="2CEE3790"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375</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38D864FA" w14:textId="3F596830"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289</w:t>
            </w:r>
          </w:p>
        </w:tc>
        <w:tc>
          <w:tcPr>
            <w:tcW w:w="608" w:type="dxa"/>
            <w:tcBorders>
              <w:top w:val="single" w:sz="8" w:space="0" w:color="auto"/>
              <w:left w:val="single" w:sz="8" w:space="0" w:color="auto"/>
              <w:bottom w:val="single" w:sz="4" w:space="0" w:color="979991"/>
              <w:right w:val="nil"/>
            </w:tcBorders>
            <w:shd w:val="clear" w:color="000000" w:fill="FFFFFF"/>
            <w:vAlign w:val="center"/>
          </w:tcPr>
          <w:p w14:paraId="60A68FC1" w14:textId="423B599F"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3 293</w:t>
            </w:r>
          </w:p>
        </w:tc>
        <w:tc>
          <w:tcPr>
            <w:tcW w:w="609" w:type="dxa"/>
            <w:tcBorders>
              <w:top w:val="single" w:sz="8" w:space="0" w:color="auto"/>
              <w:left w:val="single" w:sz="4" w:space="0" w:color="979991"/>
              <w:bottom w:val="single" w:sz="4" w:space="0" w:color="979991"/>
              <w:right w:val="nil"/>
            </w:tcBorders>
            <w:shd w:val="clear" w:color="000000" w:fill="FFFFFF"/>
            <w:vAlign w:val="center"/>
          </w:tcPr>
          <w:p w14:paraId="70E5BD25" w14:textId="1F4AB873"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3 550</w:t>
            </w:r>
          </w:p>
        </w:tc>
        <w:tc>
          <w:tcPr>
            <w:tcW w:w="609" w:type="dxa"/>
            <w:tcBorders>
              <w:top w:val="single" w:sz="8" w:space="0" w:color="auto"/>
              <w:left w:val="single" w:sz="4" w:space="0" w:color="979991"/>
              <w:bottom w:val="single" w:sz="4" w:space="0" w:color="979991"/>
              <w:right w:val="single" w:sz="8" w:space="0" w:color="auto"/>
            </w:tcBorders>
            <w:shd w:val="clear" w:color="000000" w:fill="C6EFCE"/>
            <w:vAlign w:val="center"/>
          </w:tcPr>
          <w:p w14:paraId="38963312" w14:textId="6D7F316A"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3 397</w:t>
            </w:r>
          </w:p>
        </w:tc>
        <w:tc>
          <w:tcPr>
            <w:tcW w:w="608" w:type="dxa"/>
            <w:tcBorders>
              <w:top w:val="single" w:sz="4" w:space="0" w:color="979991"/>
              <w:left w:val="single" w:sz="8" w:space="0" w:color="auto"/>
              <w:bottom w:val="single" w:sz="4" w:space="0" w:color="979991"/>
              <w:right w:val="nil"/>
            </w:tcBorders>
            <w:shd w:val="clear" w:color="000000" w:fill="FFFFFF"/>
            <w:vAlign w:val="center"/>
          </w:tcPr>
          <w:p w14:paraId="7532127A" w14:textId="2D7BE805"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58 962</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1CFBC377" w14:textId="3B412882"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64 276</w:t>
            </w:r>
          </w:p>
        </w:tc>
        <w:tc>
          <w:tcPr>
            <w:tcW w:w="609" w:type="dxa"/>
            <w:tcBorders>
              <w:top w:val="single" w:sz="4" w:space="0" w:color="979991"/>
              <w:left w:val="single" w:sz="4" w:space="0" w:color="979991"/>
              <w:bottom w:val="single" w:sz="4" w:space="0" w:color="979991"/>
              <w:right w:val="single" w:sz="4" w:space="0" w:color="auto"/>
            </w:tcBorders>
            <w:shd w:val="clear" w:color="000000" w:fill="C6EFCE"/>
            <w:vAlign w:val="center"/>
          </w:tcPr>
          <w:p w14:paraId="01866A80" w14:textId="38F1DFCF"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55 413</w:t>
            </w:r>
          </w:p>
        </w:tc>
      </w:tr>
      <w:tr w:rsidR="00B35D8B" w:rsidRPr="00DD50DE" w14:paraId="26CA60DD" w14:textId="77777777" w:rsidTr="00153542">
        <w:trPr>
          <w:trHeight w:val="290"/>
          <w:jc w:val="center"/>
        </w:trPr>
        <w:tc>
          <w:tcPr>
            <w:tcW w:w="2336" w:type="dxa"/>
            <w:tcBorders>
              <w:top w:val="nil"/>
              <w:left w:val="single" w:sz="4" w:space="0" w:color="auto"/>
              <w:bottom w:val="single" w:sz="4" w:space="0" w:color="979991"/>
              <w:right w:val="single" w:sz="8" w:space="0" w:color="auto"/>
            </w:tcBorders>
            <w:shd w:val="clear" w:color="auto" w:fill="auto"/>
            <w:vAlign w:val="center"/>
          </w:tcPr>
          <w:p w14:paraId="35A4E33F" w14:textId="24085DCD" w:rsidR="00B35D8B" w:rsidRDefault="00B35D8B" w:rsidP="00B35D8B">
            <w:pPr>
              <w:rPr>
                <w:rFonts w:ascii="Calibri" w:hAnsi="Calibri" w:cs="Calibri"/>
                <w:color w:val="000000"/>
                <w:sz w:val="16"/>
                <w:szCs w:val="16"/>
              </w:rPr>
            </w:pPr>
            <w:r>
              <w:rPr>
                <w:rFonts w:ascii="Calibri" w:hAnsi="Calibri" w:cs="Calibri"/>
                <w:color w:val="000000"/>
                <w:sz w:val="16"/>
                <w:szCs w:val="16"/>
              </w:rPr>
              <w:t>WOJ. WIELKOPOLSKIE</w:t>
            </w:r>
          </w:p>
        </w:tc>
        <w:tc>
          <w:tcPr>
            <w:tcW w:w="607" w:type="dxa"/>
            <w:tcBorders>
              <w:top w:val="single" w:sz="4" w:space="0" w:color="979991"/>
              <w:left w:val="single" w:sz="8" w:space="0" w:color="auto"/>
              <w:bottom w:val="single" w:sz="4" w:space="0" w:color="979991"/>
              <w:right w:val="nil"/>
            </w:tcBorders>
            <w:shd w:val="clear" w:color="000000" w:fill="FFFFFF"/>
            <w:vAlign w:val="center"/>
          </w:tcPr>
          <w:p w14:paraId="11AEAAD7" w14:textId="4815A8CD"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2 823</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74DCA5B6" w14:textId="5E431083"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2 402</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4FCE2C61" w14:textId="3E2D9D6E"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2 299</w:t>
            </w:r>
          </w:p>
        </w:tc>
        <w:tc>
          <w:tcPr>
            <w:tcW w:w="608" w:type="dxa"/>
            <w:tcBorders>
              <w:top w:val="nil"/>
              <w:left w:val="single" w:sz="8" w:space="0" w:color="auto"/>
              <w:bottom w:val="single" w:sz="4" w:space="0" w:color="979991"/>
              <w:right w:val="nil"/>
            </w:tcBorders>
            <w:shd w:val="clear" w:color="000000" w:fill="FFFFFF"/>
            <w:vAlign w:val="center"/>
          </w:tcPr>
          <w:p w14:paraId="3389696B" w14:textId="6ED7AAEA"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217</w:t>
            </w:r>
          </w:p>
        </w:tc>
        <w:tc>
          <w:tcPr>
            <w:tcW w:w="609" w:type="dxa"/>
            <w:tcBorders>
              <w:top w:val="nil"/>
              <w:left w:val="single" w:sz="4" w:space="0" w:color="979991"/>
              <w:bottom w:val="single" w:sz="4" w:space="0" w:color="979991"/>
              <w:right w:val="nil"/>
            </w:tcBorders>
            <w:shd w:val="clear" w:color="000000" w:fill="FFFFFF"/>
            <w:vAlign w:val="center"/>
          </w:tcPr>
          <w:p w14:paraId="399E0217" w14:textId="2F754394"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230</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7DC30C7C" w14:textId="7AC3E53F"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214</w:t>
            </w:r>
          </w:p>
        </w:tc>
        <w:tc>
          <w:tcPr>
            <w:tcW w:w="608" w:type="dxa"/>
            <w:tcBorders>
              <w:top w:val="single" w:sz="4" w:space="0" w:color="979991"/>
              <w:left w:val="single" w:sz="8" w:space="0" w:color="auto"/>
              <w:bottom w:val="single" w:sz="4" w:space="0" w:color="979991"/>
              <w:right w:val="nil"/>
            </w:tcBorders>
            <w:shd w:val="clear" w:color="000000" w:fill="FFFFFF"/>
            <w:vAlign w:val="center"/>
          </w:tcPr>
          <w:p w14:paraId="3EC2F2F9" w14:textId="25D47E6B"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3 235</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57F01319" w14:textId="51186D71"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2 762</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30197B5A" w14:textId="67D01F94"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2 617</w:t>
            </w:r>
          </w:p>
        </w:tc>
        <w:tc>
          <w:tcPr>
            <w:tcW w:w="608" w:type="dxa"/>
            <w:tcBorders>
              <w:top w:val="nil"/>
              <w:left w:val="single" w:sz="8" w:space="0" w:color="auto"/>
              <w:bottom w:val="single" w:sz="4" w:space="0" w:color="979991"/>
              <w:right w:val="nil"/>
            </w:tcBorders>
            <w:shd w:val="clear" w:color="000000" w:fill="FFFFFF"/>
            <w:vAlign w:val="center"/>
          </w:tcPr>
          <w:p w14:paraId="5C9DFA4B" w14:textId="74698B85"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30 879</w:t>
            </w:r>
          </w:p>
        </w:tc>
        <w:tc>
          <w:tcPr>
            <w:tcW w:w="609" w:type="dxa"/>
            <w:tcBorders>
              <w:top w:val="nil"/>
              <w:left w:val="single" w:sz="4" w:space="0" w:color="979991"/>
              <w:bottom w:val="single" w:sz="4" w:space="0" w:color="979991"/>
              <w:right w:val="nil"/>
            </w:tcBorders>
            <w:shd w:val="clear" w:color="000000" w:fill="FFFFFF"/>
            <w:vAlign w:val="center"/>
          </w:tcPr>
          <w:p w14:paraId="3397FDD7" w14:textId="609ABC7A"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33 706</w:t>
            </w:r>
          </w:p>
        </w:tc>
        <w:tc>
          <w:tcPr>
            <w:tcW w:w="609" w:type="dxa"/>
            <w:tcBorders>
              <w:top w:val="single" w:sz="4" w:space="0" w:color="979991"/>
              <w:left w:val="single" w:sz="4" w:space="0" w:color="979991"/>
              <w:bottom w:val="single" w:sz="4" w:space="0" w:color="979991"/>
              <w:right w:val="single" w:sz="4" w:space="0" w:color="auto"/>
            </w:tcBorders>
            <w:shd w:val="clear" w:color="000000" w:fill="C6EFCE"/>
            <w:vAlign w:val="center"/>
          </w:tcPr>
          <w:p w14:paraId="68F1FED7" w14:textId="73D3D1B8"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29 176</w:t>
            </w:r>
          </w:p>
        </w:tc>
      </w:tr>
      <w:tr w:rsidR="00153542" w:rsidRPr="00DD50DE" w14:paraId="4694F7AF" w14:textId="77777777" w:rsidTr="00153542">
        <w:trPr>
          <w:trHeight w:val="290"/>
          <w:jc w:val="center"/>
        </w:trPr>
        <w:tc>
          <w:tcPr>
            <w:tcW w:w="2336" w:type="dxa"/>
            <w:tcBorders>
              <w:top w:val="nil"/>
              <w:left w:val="single" w:sz="4" w:space="0" w:color="auto"/>
              <w:bottom w:val="single" w:sz="4" w:space="0" w:color="979991"/>
              <w:right w:val="single" w:sz="8" w:space="0" w:color="auto"/>
            </w:tcBorders>
            <w:shd w:val="clear" w:color="auto" w:fill="auto"/>
            <w:vAlign w:val="center"/>
          </w:tcPr>
          <w:p w14:paraId="3CF2C132" w14:textId="40DDF6A9" w:rsidR="00B35D8B" w:rsidRDefault="00B35D8B" w:rsidP="00B35D8B">
            <w:pPr>
              <w:rPr>
                <w:rFonts w:ascii="Calibri" w:hAnsi="Calibri" w:cs="Calibri"/>
                <w:color w:val="000000"/>
                <w:sz w:val="16"/>
                <w:szCs w:val="16"/>
              </w:rPr>
            </w:pPr>
            <w:r>
              <w:rPr>
                <w:rFonts w:ascii="Calibri" w:hAnsi="Calibri" w:cs="Calibri"/>
                <w:color w:val="000000"/>
                <w:sz w:val="16"/>
                <w:szCs w:val="16"/>
              </w:rPr>
              <w:t>WOJ. MAŁOPOLSKIE</w:t>
            </w:r>
          </w:p>
        </w:tc>
        <w:tc>
          <w:tcPr>
            <w:tcW w:w="607" w:type="dxa"/>
            <w:tcBorders>
              <w:top w:val="single" w:sz="4" w:space="0" w:color="979991"/>
              <w:left w:val="single" w:sz="8" w:space="0" w:color="auto"/>
              <w:bottom w:val="single" w:sz="4" w:space="0" w:color="979991"/>
              <w:right w:val="nil"/>
            </w:tcBorders>
            <w:shd w:val="clear" w:color="000000" w:fill="FFFFFF"/>
            <w:vAlign w:val="center"/>
          </w:tcPr>
          <w:p w14:paraId="47EA7CDF" w14:textId="78BFF764"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2 263</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09C54B76" w14:textId="695535C7"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2 245</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70EC962D" w14:textId="7BB3C2E0"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2 225</w:t>
            </w:r>
          </w:p>
        </w:tc>
        <w:tc>
          <w:tcPr>
            <w:tcW w:w="608" w:type="dxa"/>
            <w:tcBorders>
              <w:top w:val="nil"/>
              <w:left w:val="single" w:sz="8" w:space="0" w:color="auto"/>
              <w:bottom w:val="single" w:sz="4" w:space="0" w:color="979991"/>
              <w:right w:val="nil"/>
            </w:tcBorders>
            <w:shd w:val="clear" w:color="000000" w:fill="FFFFFF"/>
            <w:vAlign w:val="center"/>
          </w:tcPr>
          <w:p w14:paraId="3F4A31E9" w14:textId="7741D1E9"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157</w:t>
            </w:r>
          </w:p>
        </w:tc>
        <w:tc>
          <w:tcPr>
            <w:tcW w:w="609" w:type="dxa"/>
            <w:tcBorders>
              <w:top w:val="nil"/>
              <w:left w:val="single" w:sz="4" w:space="0" w:color="979991"/>
              <w:bottom w:val="single" w:sz="4" w:space="0" w:color="979991"/>
              <w:right w:val="nil"/>
            </w:tcBorders>
            <w:shd w:val="clear" w:color="000000" w:fill="FFFFFF"/>
            <w:vAlign w:val="center"/>
          </w:tcPr>
          <w:p w14:paraId="1C699156" w14:textId="3D2C80F8"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144</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18F953FB" w14:textId="47DD006C"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102</w:t>
            </w:r>
          </w:p>
        </w:tc>
        <w:tc>
          <w:tcPr>
            <w:tcW w:w="608" w:type="dxa"/>
            <w:tcBorders>
              <w:top w:val="single" w:sz="4" w:space="0" w:color="979991"/>
              <w:left w:val="single" w:sz="8" w:space="0" w:color="auto"/>
              <w:bottom w:val="single" w:sz="4" w:space="0" w:color="979991"/>
              <w:right w:val="nil"/>
            </w:tcBorders>
            <w:shd w:val="clear" w:color="000000" w:fill="FFFFFF"/>
            <w:vAlign w:val="center"/>
          </w:tcPr>
          <w:p w14:paraId="30177F74" w14:textId="5B541A1B"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2 561</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1081529F" w14:textId="256742A2"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2 596</w:t>
            </w:r>
          </w:p>
        </w:tc>
        <w:tc>
          <w:tcPr>
            <w:tcW w:w="609" w:type="dxa"/>
            <w:tcBorders>
              <w:top w:val="single" w:sz="4" w:space="0" w:color="979991"/>
              <w:left w:val="single" w:sz="4" w:space="0" w:color="979991"/>
              <w:bottom w:val="single" w:sz="4" w:space="0" w:color="979991"/>
              <w:right w:val="single" w:sz="8" w:space="0" w:color="auto"/>
            </w:tcBorders>
            <w:shd w:val="clear" w:color="000000" w:fill="FFC7CE"/>
            <w:vAlign w:val="center"/>
          </w:tcPr>
          <w:p w14:paraId="4C4B4A32" w14:textId="4EB5B210" w:rsidR="00B35D8B" w:rsidRDefault="00B35D8B" w:rsidP="00B35D8B">
            <w:pPr>
              <w:jc w:val="center"/>
              <w:rPr>
                <w:rFonts w:ascii="Calibri" w:hAnsi="Calibri" w:cs="Calibri"/>
                <w:color w:val="9C0006"/>
                <w:sz w:val="16"/>
                <w:szCs w:val="16"/>
              </w:rPr>
            </w:pPr>
            <w:r>
              <w:rPr>
                <w:rFonts w:ascii="Calibri" w:hAnsi="Calibri" w:cs="Calibri"/>
                <w:color w:val="9C0006"/>
                <w:sz w:val="16"/>
                <w:szCs w:val="16"/>
              </w:rPr>
              <w:t>2 610</w:t>
            </w:r>
          </w:p>
        </w:tc>
        <w:tc>
          <w:tcPr>
            <w:tcW w:w="608" w:type="dxa"/>
            <w:tcBorders>
              <w:top w:val="nil"/>
              <w:left w:val="single" w:sz="8" w:space="0" w:color="auto"/>
              <w:bottom w:val="single" w:sz="4" w:space="0" w:color="979991"/>
              <w:right w:val="nil"/>
            </w:tcBorders>
            <w:shd w:val="clear" w:color="000000" w:fill="FFFFFF"/>
            <w:vAlign w:val="center"/>
          </w:tcPr>
          <w:p w14:paraId="7F6A2EFC" w14:textId="73C5EA32"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27 772</w:t>
            </w:r>
          </w:p>
        </w:tc>
        <w:tc>
          <w:tcPr>
            <w:tcW w:w="609" w:type="dxa"/>
            <w:tcBorders>
              <w:top w:val="nil"/>
              <w:left w:val="single" w:sz="4" w:space="0" w:color="979991"/>
              <w:bottom w:val="single" w:sz="4" w:space="0" w:color="979991"/>
              <w:right w:val="nil"/>
            </w:tcBorders>
            <w:shd w:val="clear" w:color="000000" w:fill="FFFFFF"/>
            <w:vAlign w:val="center"/>
          </w:tcPr>
          <w:p w14:paraId="27997D0C" w14:textId="16EBA1F3"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31 567</w:t>
            </w:r>
          </w:p>
        </w:tc>
        <w:tc>
          <w:tcPr>
            <w:tcW w:w="609" w:type="dxa"/>
            <w:tcBorders>
              <w:top w:val="single" w:sz="4" w:space="0" w:color="979991"/>
              <w:left w:val="single" w:sz="4" w:space="0" w:color="979991"/>
              <w:bottom w:val="single" w:sz="4" w:space="0" w:color="979991"/>
              <w:right w:val="single" w:sz="4" w:space="0" w:color="auto"/>
            </w:tcBorders>
            <w:shd w:val="clear" w:color="000000" w:fill="C6EFCE"/>
            <w:vAlign w:val="center"/>
          </w:tcPr>
          <w:p w14:paraId="465F06CE" w14:textId="5B7E00A7"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26 767</w:t>
            </w:r>
          </w:p>
        </w:tc>
      </w:tr>
      <w:tr w:rsidR="00B35D8B" w:rsidRPr="00DD50DE" w14:paraId="68633DEE" w14:textId="77777777" w:rsidTr="00153542">
        <w:trPr>
          <w:trHeight w:val="290"/>
          <w:jc w:val="center"/>
        </w:trPr>
        <w:tc>
          <w:tcPr>
            <w:tcW w:w="2336" w:type="dxa"/>
            <w:tcBorders>
              <w:top w:val="nil"/>
              <w:left w:val="single" w:sz="4" w:space="0" w:color="auto"/>
              <w:bottom w:val="single" w:sz="4" w:space="0" w:color="979991"/>
              <w:right w:val="single" w:sz="8" w:space="0" w:color="auto"/>
            </w:tcBorders>
            <w:shd w:val="clear" w:color="auto" w:fill="auto"/>
            <w:vAlign w:val="center"/>
          </w:tcPr>
          <w:p w14:paraId="5BEECF29" w14:textId="757AB117" w:rsidR="00B35D8B" w:rsidRDefault="00B35D8B" w:rsidP="00B35D8B">
            <w:pPr>
              <w:rPr>
                <w:rFonts w:ascii="Calibri" w:hAnsi="Calibri" w:cs="Calibri"/>
                <w:color w:val="000000"/>
                <w:sz w:val="16"/>
                <w:szCs w:val="16"/>
              </w:rPr>
            </w:pPr>
            <w:r>
              <w:rPr>
                <w:rFonts w:ascii="Calibri" w:hAnsi="Calibri" w:cs="Calibri"/>
                <w:color w:val="000000"/>
                <w:sz w:val="16"/>
                <w:szCs w:val="16"/>
              </w:rPr>
              <w:t>WOJ. ŁÓDZKIE</w:t>
            </w:r>
          </w:p>
        </w:tc>
        <w:tc>
          <w:tcPr>
            <w:tcW w:w="607" w:type="dxa"/>
            <w:tcBorders>
              <w:top w:val="single" w:sz="4" w:space="0" w:color="979991"/>
              <w:left w:val="single" w:sz="8" w:space="0" w:color="auto"/>
              <w:bottom w:val="single" w:sz="4" w:space="0" w:color="979991"/>
              <w:right w:val="nil"/>
            </w:tcBorders>
            <w:shd w:val="clear" w:color="000000" w:fill="FFFFFF"/>
            <w:vAlign w:val="center"/>
          </w:tcPr>
          <w:p w14:paraId="738E48E2" w14:textId="416B89BC"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2 434</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348F0302" w14:textId="07DB561E"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2 304</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6D7335C5" w14:textId="3F0840BE"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2 208</w:t>
            </w:r>
          </w:p>
        </w:tc>
        <w:tc>
          <w:tcPr>
            <w:tcW w:w="608" w:type="dxa"/>
            <w:tcBorders>
              <w:top w:val="nil"/>
              <w:left w:val="single" w:sz="8" w:space="0" w:color="auto"/>
              <w:bottom w:val="single" w:sz="4" w:space="0" w:color="979991"/>
              <w:right w:val="nil"/>
            </w:tcBorders>
            <w:shd w:val="clear" w:color="000000" w:fill="FFFFFF"/>
            <w:vAlign w:val="center"/>
          </w:tcPr>
          <w:p w14:paraId="77E2C2CB" w14:textId="6CAD2145"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219</w:t>
            </w:r>
          </w:p>
        </w:tc>
        <w:tc>
          <w:tcPr>
            <w:tcW w:w="609" w:type="dxa"/>
            <w:tcBorders>
              <w:top w:val="nil"/>
              <w:left w:val="single" w:sz="4" w:space="0" w:color="979991"/>
              <w:bottom w:val="single" w:sz="4" w:space="0" w:color="979991"/>
              <w:right w:val="nil"/>
            </w:tcBorders>
            <w:shd w:val="clear" w:color="000000" w:fill="FFFFFF"/>
            <w:vAlign w:val="center"/>
          </w:tcPr>
          <w:p w14:paraId="5157EC3E" w14:textId="2BBC845A"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191</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350EE229" w14:textId="5B532DEF"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164</w:t>
            </w:r>
          </w:p>
        </w:tc>
        <w:tc>
          <w:tcPr>
            <w:tcW w:w="608" w:type="dxa"/>
            <w:tcBorders>
              <w:top w:val="single" w:sz="4" w:space="0" w:color="979991"/>
              <w:left w:val="single" w:sz="8" w:space="0" w:color="auto"/>
              <w:bottom w:val="single" w:sz="4" w:space="0" w:color="979991"/>
              <w:right w:val="nil"/>
            </w:tcBorders>
            <w:shd w:val="clear" w:color="000000" w:fill="FFFFFF"/>
            <w:vAlign w:val="center"/>
          </w:tcPr>
          <w:p w14:paraId="17071E5B" w14:textId="669CCB26"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2 761</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07244C46" w14:textId="7D3E826A"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2 761</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168ECA49" w14:textId="38E13C9F"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2 632</w:t>
            </w:r>
          </w:p>
        </w:tc>
        <w:tc>
          <w:tcPr>
            <w:tcW w:w="608" w:type="dxa"/>
            <w:tcBorders>
              <w:top w:val="nil"/>
              <w:left w:val="single" w:sz="8" w:space="0" w:color="auto"/>
              <w:bottom w:val="single" w:sz="4" w:space="0" w:color="979991"/>
              <w:right w:val="nil"/>
            </w:tcBorders>
            <w:shd w:val="clear" w:color="000000" w:fill="FFFFFF"/>
            <w:vAlign w:val="center"/>
          </w:tcPr>
          <w:p w14:paraId="7EF3167A" w14:textId="202BF067"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26 334</w:t>
            </w:r>
          </w:p>
        </w:tc>
        <w:tc>
          <w:tcPr>
            <w:tcW w:w="609" w:type="dxa"/>
            <w:tcBorders>
              <w:top w:val="nil"/>
              <w:left w:val="single" w:sz="4" w:space="0" w:color="979991"/>
              <w:bottom w:val="single" w:sz="4" w:space="0" w:color="979991"/>
              <w:right w:val="nil"/>
            </w:tcBorders>
            <w:shd w:val="clear" w:color="000000" w:fill="FFFFFF"/>
            <w:vAlign w:val="center"/>
          </w:tcPr>
          <w:p w14:paraId="4EB23CDB" w14:textId="6705ABA0"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28 224</w:t>
            </w:r>
          </w:p>
        </w:tc>
        <w:tc>
          <w:tcPr>
            <w:tcW w:w="609" w:type="dxa"/>
            <w:tcBorders>
              <w:top w:val="single" w:sz="4" w:space="0" w:color="979991"/>
              <w:left w:val="single" w:sz="4" w:space="0" w:color="979991"/>
              <w:bottom w:val="single" w:sz="4" w:space="0" w:color="979991"/>
              <w:right w:val="single" w:sz="4" w:space="0" w:color="auto"/>
            </w:tcBorders>
            <w:shd w:val="clear" w:color="000000" w:fill="C6EFCE"/>
            <w:vAlign w:val="center"/>
          </w:tcPr>
          <w:p w14:paraId="26D58530" w14:textId="18C74630"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23 217</w:t>
            </w:r>
          </w:p>
        </w:tc>
      </w:tr>
      <w:tr w:rsidR="00B35D8B" w:rsidRPr="00DD50DE" w14:paraId="1D40E885" w14:textId="77777777" w:rsidTr="00153542">
        <w:trPr>
          <w:trHeight w:val="290"/>
          <w:jc w:val="center"/>
        </w:trPr>
        <w:tc>
          <w:tcPr>
            <w:tcW w:w="2336" w:type="dxa"/>
            <w:tcBorders>
              <w:top w:val="nil"/>
              <w:left w:val="single" w:sz="4" w:space="0" w:color="auto"/>
              <w:bottom w:val="single" w:sz="4" w:space="0" w:color="979991"/>
              <w:right w:val="single" w:sz="8" w:space="0" w:color="auto"/>
            </w:tcBorders>
            <w:shd w:val="clear" w:color="auto" w:fill="auto"/>
            <w:vAlign w:val="center"/>
          </w:tcPr>
          <w:p w14:paraId="424BB5D8" w14:textId="32A209F7" w:rsidR="00B35D8B" w:rsidRDefault="00B35D8B" w:rsidP="00B35D8B">
            <w:pPr>
              <w:rPr>
                <w:rFonts w:ascii="Calibri" w:hAnsi="Calibri" w:cs="Calibri"/>
                <w:color w:val="000000"/>
                <w:sz w:val="16"/>
                <w:szCs w:val="16"/>
              </w:rPr>
            </w:pPr>
            <w:r>
              <w:rPr>
                <w:rFonts w:ascii="Calibri" w:hAnsi="Calibri" w:cs="Calibri"/>
                <w:color w:val="000000"/>
                <w:sz w:val="16"/>
                <w:szCs w:val="16"/>
              </w:rPr>
              <w:t>WOJ. ŚLĄSKIE</w:t>
            </w:r>
          </w:p>
        </w:tc>
        <w:tc>
          <w:tcPr>
            <w:tcW w:w="607" w:type="dxa"/>
            <w:tcBorders>
              <w:top w:val="single" w:sz="4" w:space="0" w:color="979991"/>
              <w:left w:val="single" w:sz="8" w:space="0" w:color="auto"/>
              <w:bottom w:val="single" w:sz="4" w:space="0" w:color="979991"/>
              <w:right w:val="nil"/>
            </w:tcBorders>
            <w:shd w:val="clear" w:color="000000" w:fill="FFFFFF"/>
            <w:vAlign w:val="center"/>
          </w:tcPr>
          <w:p w14:paraId="6D8BE5E6" w14:textId="7A623E6D"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2 394</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2AFF9EDE" w14:textId="2EA80CAD"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2 208</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2B7E7D4C" w14:textId="5BE25FFC"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1 981</w:t>
            </w:r>
          </w:p>
        </w:tc>
        <w:tc>
          <w:tcPr>
            <w:tcW w:w="608" w:type="dxa"/>
            <w:tcBorders>
              <w:top w:val="nil"/>
              <w:left w:val="single" w:sz="8" w:space="0" w:color="auto"/>
              <w:bottom w:val="single" w:sz="4" w:space="0" w:color="979991"/>
              <w:right w:val="nil"/>
            </w:tcBorders>
            <w:shd w:val="clear" w:color="000000" w:fill="FFFFFF"/>
            <w:vAlign w:val="center"/>
          </w:tcPr>
          <w:p w14:paraId="2E998D80" w14:textId="288666CA"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189</w:t>
            </w:r>
          </w:p>
        </w:tc>
        <w:tc>
          <w:tcPr>
            <w:tcW w:w="609" w:type="dxa"/>
            <w:tcBorders>
              <w:top w:val="nil"/>
              <w:left w:val="single" w:sz="4" w:space="0" w:color="979991"/>
              <w:bottom w:val="single" w:sz="4" w:space="0" w:color="979991"/>
              <w:right w:val="nil"/>
            </w:tcBorders>
            <w:shd w:val="clear" w:color="000000" w:fill="FFFFFF"/>
            <w:vAlign w:val="center"/>
          </w:tcPr>
          <w:p w14:paraId="53D62684" w14:textId="0378C90A"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149</w:t>
            </w:r>
          </w:p>
        </w:tc>
        <w:tc>
          <w:tcPr>
            <w:tcW w:w="609" w:type="dxa"/>
            <w:tcBorders>
              <w:top w:val="single" w:sz="4" w:space="0" w:color="979991"/>
              <w:left w:val="single" w:sz="4" w:space="0" w:color="979991"/>
              <w:bottom w:val="single" w:sz="4" w:space="0" w:color="979991"/>
              <w:right w:val="single" w:sz="8" w:space="0" w:color="auto"/>
            </w:tcBorders>
            <w:shd w:val="clear" w:color="000000" w:fill="FFC7CE"/>
            <w:vAlign w:val="center"/>
          </w:tcPr>
          <w:p w14:paraId="59906693" w14:textId="69D806E4" w:rsidR="00B35D8B" w:rsidRDefault="00B35D8B" w:rsidP="00B35D8B">
            <w:pPr>
              <w:jc w:val="center"/>
              <w:rPr>
                <w:rFonts w:ascii="Calibri" w:hAnsi="Calibri" w:cs="Calibri"/>
                <w:color w:val="006100"/>
                <w:sz w:val="16"/>
                <w:szCs w:val="16"/>
              </w:rPr>
            </w:pPr>
            <w:r>
              <w:rPr>
                <w:rFonts w:ascii="Calibri" w:hAnsi="Calibri" w:cs="Calibri"/>
                <w:color w:val="9C0006"/>
                <w:sz w:val="16"/>
                <w:szCs w:val="16"/>
              </w:rPr>
              <w:t>154</w:t>
            </w:r>
          </w:p>
        </w:tc>
        <w:tc>
          <w:tcPr>
            <w:tcW w:w="608" w:type="dxa"/>
            <w:tcBorders>
              <w:top w:val="single" w:sz="4" w:space="0" w:color="979991"/>
              <w:left w:val="single" w:sz="8" w:space="0" w:color="auto"/>
              <w:bottom w:val="single" w:sz="4" w:space="0" w:color="979991"/>
              <w:right w:val="nil"/>
            </w:tcBorders>
            <w:shd w:val="clear" w:color="000000" w:fill="FFFFFF"/>
            <w:vAlign w:val="center"/>
          </w:tcPr>
          <w:p w14:paraId="13BC0054" w14:textId="0A3BF500"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2 730</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2E6551B6" w14:textId="67E3CDC5"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2 585</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7FFC799F" w14:textId="7759D93E"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2 262</w:t>
            </w:r>
          </w:p>
        </w:tc>
        <w:tc>
          <w:tcPr>
            <w:tcW w:w="608" w:type="dxa"/>
            <w:tcBorders>
              <w:top w:val="nil"/>
              <w:left w:val="single" w:sz="8" w:space="0" w:color="auto"/>
              <w:bottom w:val="single" w:sz="4" w:space="0" w:color="979991"/>
              <w:right w:val="nil"/>
            </w:tcBorders>
            <w:shd w:val="clear" w:color="000000" w:fill="FFFFFF"/>
            <w:vAlign w:val="center"/>
          </w:tcPr>
          <w:p w14:paraId="13D2C60B" w14:textId="3206BF71"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47 482</w:t>
            </w:r>
          </w:p>
        </w:tc>
        <w:tc>
          <w:tcPr>
            <w:tcW w:w="609" w:type="dxa"/>
            <w:tcBorders>
              <w:top w:val="nil"/>
              <w:left w:val="single" w:sz="4" w:space="0" w:color="979991"/>
              <w:bottom w:val="single" w:sz="4" w:space="0" w:color="979991"/>
              <w:right w:val="nil"/>
            </w:tcBorders>
            <w:shd w:val="clear" w:color="000000" w:fill="FFFFFF"/>
            <w:vAlign w:val="center"/>
          </w:tcPr>
          <w:p w14:paraId="18046273" w14:textId="2098A2B0"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53 788</w:t>
            </w:r>
          </w:p>
        </w:tc>
        <w:tc>
          <w:tcPr>
            <w:tcW w:w="609" w:type="dxa"/>
            <w:tcBorders>
              <w:top w:val="single" w:sz="4" w:space="0" w:color="979991"/>
              <w:left w:val="single" w:sz="4" w:space="0" w:color="979991"/>
              <w:bottom w:val="single" w:sz="4" w:space="0" w:color="979991"/>
              <w:right w:val="single" w:sz="4" w:space="0" w:color="auto"/>
            </w:tcBorders>
            <w:shd w:val="clear" w:color="000000" w:fill="C6EFCE"/>
            <w:vAlign w:val="center"/>
          </w:tcPr>
          <w:p w14:paraId="7B419011" w14:textId="6DA8499D"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47 157</w:t>
            </w:r>
          </w:p>
        </w:tc>
      </w:tr>
      <w:tr w:rsidR="00B35D8B" w:rsidRPr="00DD50DE" w14:paraId="16B039CA" w14:textId="77777777" w:rsidTr="00153542">
        <w:trPr>
          <w:trHeight w:val="290"/>
          <w:jc w:val="center"/>
        </w:trPr>
        <w:tc>
          <w:tcPr>
            <w:tcW w:w="2336" w:type="dxa"/>
            <w:tcBorders>
              <w:top w:val="nil"/>
              <w:left w:val="single" w:sz="4" w:space="0" w:color="auto"/>
              <w:bottom w:val="single" w:sz="4" w:space="0" w:color="979991"/>
              <w:right w:val="single" w:sz="8" w:space="0" w:color="auto"/>
            </w:tcBorders>
            <w:shd w:val="clear" w:color="auto" w:fill="auto"/>
            <w:vAlign w:val="center"/>
          </w:tcPr>
          <w:p w14:paraId="5E24F208" w14:textId="2E3DD66F" w:rsidR="00B35D8B" w:rsidRDefault="00B35D8B" w:rsidP="00B35D8B">
            <w:pPr>
              <w:rPr>
                <w:rFonts w:ascii="Calibri" w:hAnsi="Calibri" w:cs="Calibri"/>
                <w:color w:val="000000"/>
                <w:sz w:val="16"/>
                <w:szCs w:val="16"/>
              </w:rPr>
            </w:pPr>
            <w:r>
              <w:rPr>
                <w:rFonts w:ascii="Calibri" w:hAnsi="Calibri" w:cs="Calibri"/>
                <w:color w:val="000000"/>
                <w:sz w:val="16"/>
                <w:szCs w:val="16"/>
              </w:rPr>
              <w:t>WOJ. DOLNOŚLĄSKIE</w:t>
            </w:r>
          </w:p>
        </w:tc>
        <w:tc>
          <w:tcPr>
            <w:tcW w:w="607" w:type="dxa"/>
            <w:tcBorders>
              <w:top w:val="single" w:sz="4" w:space="0" w:color="979991"/>
              <w:left w:val="single" w:sz="8" w:space="0" w:color="auto"/>
              <w:bottom w:val="single" w:sz="4" w:space="0" w:color="979991"/>
              <w:right w:val="nil"/>
            </w:tcBorders>
            <w:shd w:val="clear" w:color="000000" w:fill="FFFFFF"/>
            <w:vAlign w:val="center"/>
          </w:tcPr>
          <w:p w14:paraId="4A661431" w14:textId="713B5747"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1 583</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49217C3C" w14:textId="11F36F3C"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1 738</w:t>
            </w:r>
          </w:p>
        </w:tc>
        <w:tc>
          <w:tcPr>
            <w:tcW w:w="609" w:type="dxa"/>
            <w:tcBorders>
              <w:top w:val="single" w:sz="4" w:space="0" w:color="979991"/>
              <w:left w:val="single" w:sz="4" w:space="0" w:color="979991"/>
              <w:bottom w:val="single" w:sz="4" w:space="0" w:color="979991"/>
              <w:right w:val="single" w:sz="8" w:space="0" w:color="auto"/>
            </w:tcBorders>
            <w:shd w:val="clear" w:color="000000" w:fill="FFC7CE"/>
            <w:vAlign w:val="center"/>
          </w:tcPr>
          <w:p w14:paraId="24A7DADF" w14:textId="4EF184F8" w:rsidR="00B35D8B" w:rsidRDefault="00B35D8B" w:rsidP="00B35D8B">
            <w:pPr>
              <w:jc w:val="center"/>
              <w:rPr>
                <w:rFonts w:ascii="Calibri" w:hAnsi="Calibri" w:cs="Calibri"/>
                <w:color w:val="006100"/>
                <w:sz w:val="16"/>
                <w:szCs w:val="16"/>
              </w:rPr>
            </w:pPr>
            <w:r>
              <w:rPr>
                <w:rFonts w:ascii="Calibri" w:hAnsi="Calibri" w:cs="Calibri"/>
                <w:color w:val="9C0006"/>
                <w:sz w:val="16"/>
                <w:szCs w:val="16"/>
              </w:rPr>
              <w:t>1 884</w:t>
            </w:r>
          </w:p>
        </w:tc>
        <w:tc>
          <w:tcPr>
            <w:tcW w:w="608" w:type="dxa"/>
            <w:tcBorders>
              <w:top w:val="nil"/>
              <w:left w:val="single" w:sz="8" w:space="0" w:color="auto"/>
              <w:bottom w:val="single" w:sz="4" w:space="0" w:color="979991"/>
              <w:right w:val="nil"/>
            </w:tcBorders>
            <w:shd w:val="clear" w:color="000000" w:fill="FFFFFF"/>
            <w:vAlign w:val="center"/>
          </w:tcPr>
          <w:p w14:paraId="56846504" w14:textId="2EA60037"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165</w:t>
            </w:r>
          </w:p>
        </w:tc>
        <w:tc>
          <w:tcPr>
            <w:tcW w:w="609" w:type="dxa"/>
            <w:tcBorders>
              <w:top w:val="nil"/>
              <w:left w:val="single" w:sz="4" w:space="0" w:color="979991"/>
              <w:bottom w:val="single" w:sz="4" w:space="0" w:color="979991"/>
              <w:right w:val="nil"/>
            </w:tcBorders>
            <w:shd w:val="clear" w:color="000000" w:fill="FFFFFF"/>
            <w:vAlign w:val="center"/>
          </w:tcPr>
          <w:p w14:paraId="302439A6" w14:textId="3D3D3703"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179</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78C45E0F" w14:textId="3571843B"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138</w:t>
            </w:r>
          </w:p>
        </w:tc>
        <w:tc>
          <w:tcPr>
            <w:tcW w:w="608" w:type="dxa"/>
            <w:tcBorders>
              <w:top w:val="single" w:sz="4" w:space="0" w:color="979991"/>
              <w:left w:val="single" w:sz="8" w:space="0" w:color="auto"/>
              <w:bottom w:val="single" w:sz="4" w:space="0" w:color="979991"/>
              <w:right w:val="nil"/>
            </w:tcBorders>
            <w:shd w:val="clear" w:color="000000" w:fill="FFFFFF"/>
            <w:vAlign w:val="center"/>
          </w:tcPr>
          <w:p w14:paraId="20594D9A" w14:textId="6BBEF57F"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1 802</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1D02D301" w14:textId="1104D6AC"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2 028</w:t>
            </w:r>
          </w:p>
        </w:tc>
        <w:tc>
          <w:tcPr>
            <w:tcW w:w="609" w:type="dxa"/>
            <w:tcBorders>
              <w:top w:val="single" w:sz="4" w:space="0" w:color="979991"/>
              <w:left w:val="single" w:sz="4" w:space="0" w:color="979991"/>
              <w:bottom w:val="single" w:sz="4" w:space="0" w:color="979991"/>
              <w:right w:val="single" w:sz="8" w:space="0" w:color="auto"/>
            </w:tcBorders>
            <w:shd w:val="clear" w:color="000000" w:fill="FFC7CE"/>
            <w:vAlign w:val="center"/>
          </w:tcPr>
          <w:p w14:paraId="1065A0D6" w14:textId="48923707" w:rsidR="00B35D8B" w:rsidRDefault="00B35D8B" w:rsidP="00B35D8B">
            <w:pPr>
              <w:jc w:val="center"/>
              <w:rPr>
                <w:rFonts w:ascii="Calibri" w:hAnsi="Calibri" w:cs="Calibri"/>
                <w:color w:val="006100"/>
                <w:sz w:val="16"/>
                <w:szCs w:val="16"/>
              </w:rPr>
            </w:pPr>
            <w:r>
              <w:rPr>
                <w:rFonts w:ascii="Calibri" w:hAnsi="Calibri" w:cs="Calibri"/>
                <w:color w:val="9C0006"/>
                <w:sz w:val="16"/>
                <w:szCs w:val="16"/>
              </w:rPr>
              <w:t>2 216</w:t>
            </w:r>
          </w:p>
        </w:tc>
        <w:tc>
          <w:tcPr>
            <w:tcW w:w="608" w:type="dxa"/>
            <w:tcBorders>
              <w:top w:val="nil"/>
              <w:left w:val="single" w:sz="8" w:space="0" w:color="auto"/>
              <w:bottom w:val="single" w:sz="4" w:space="0" w:color="979991"/>
              <w:right w:val="nil"/>
            </w:tcBorders>
            <w:shd w:val="clear" w:color="000000" w:fill="FFFFFF"/>
            <w:vAlign w:val="center"/>
          </w:tcPr>
          <w:p w14:paraId="25D7F28F" w14:textId="76D6A836"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35 886</w:t>
            </w:r>
          </w:p>
        </w:tc>
        <w:tc>
          <w:tcPr>
            <w:tcW w:w="609" w:type="dxa"/>
            <w:tcBorders>
              <w:top w:val="nil"/>
              <w:left w:val="single" w:sz="4" w:space="0" w:color="979991"/>
              <w:bottom w:val="single" w:sz="4" w:space="0" w:color="979991"/>
              <w:right w:val="nil"/>
            </w:tcBorders>
            <w:shd w:val="clear" w:color="000000" w:fill="FFFFFF"/>
            <w:vAlign w:val="center"/>
          </w:tcPr>
          <w:p w14:paraId="68810FFE" w14:textId="3341D381"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39 798</w:t>
            </w:r>
          </w:p>
        </w:tc>
        <w:tc>
          <w:tcPr>
            <w:tcW w:w="609" w:type="dxa"/>
            <w:tcBorders>
              <w:top w:val="single" w:sz="4" w:space="0" w:color="979991"/>
              <w:left w:val="single" w:sz="4" w:space="0" w:color="979991"/>
              <w:bottom w:val="single" w:sz="4" w:space="0" w:color="979991"/>
              <w:right w:val="single" w:sz="4" w:space="0" w:color="auto"/>
            </w:tcBorders>
            <w:shd w:val="clear" w:color="000000" w:fill="C6EFCE"/>
            <w:vAlign w:val="center"/>
          </w:tcPr>
          <w:p w14:paraId="3A4F7E62" w14:textId="7E7EAA73"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33 707</w:t>
            </w:r>
          </w:p>
        </w:tc>
      </w:tr>
      <w:tr w:rsidR="00B35D8B" w:rsidRPr="00DD50DE" w14:paraId="77E4CB20" w14:textId="77777777" w:rsidTr="00153542">
        <w:trPr>
          <w:trHeight w:val="290"/>
          <w:jc w:val="center"/>
        </w:trPr>
        <w:tc>
          <w:tcPr>
            <w:tcW w:w="2336" w:type="dxa"/>
            <w:tcBorders>
              <w:top w:val="nil"/>
              <w:left w:val="single" w:sz="4" w:space="0" w:color="auto"/>
              <w:bottom w:val="single" w:sz="4" w:space="0" w:color="979991"/>
              <w:right w:val="single" w:sz="8" w:space="0" w:color="auto"/>
            </w:tcBorders>
            <w:shd w:val="clear" w:color="auto" w:fill="auto"/>
            <w:vAlign w:val="center"/>
          </w:tcPr>
          <w:p w14:paraId="01A5B91A" w14:textId="1E3E486A" w:rsidR="00B35D8B" w:rsidRDefault="00B35D8B" w:rsidP="00B35D8B">
            <w:pPr>
              <w:rPr>
                <w:rFonts w:ascii="Calibri" w:hAnsi="Calibri" w:cs="Calibri"/>
                <w:color w:val="000000"/>
                <w:sz w:val="16"/>
                <w:szCs w:val="16"/>
              </w:rPr>
            </w:pPr>
            <w:r>
              <w:rPr>
                <w:rFonts w:ascii="Calibri" w:hAnsi="Calibri" w:cs="Calibri"/>
                <w:color w:val="000000"/>
                <w:sz w:val="16"/>
                <w:szCs w:val="16"/>
              </w:rPr>
              <w:t>WOJ. POMORSKIE</w:t>
            </w:r>
          </w:p>
        </w:tc>
        <w:tc>
          <w:tcPr>
            <w:tcW w:w="607" w:type="dxa"/>
            <w:tcBorders>
              <w:top w:val="single" w:sz="4" w:space="0" w:color="979991"/>
              <w:left w:val="single" w:sz="8" w:space="0" w:color="auto"/>
              <w:bottom w:val="single" w:sz="4" w:space="0" w:color="979991"/>
              <w:right w:val="nil"/>
            </w:tcBorders>
            <w:shd w:val="clear" w:color="000000" w:fill="FFFFFF"/>
            <w:vAlign w:val="center"/>
          </w:tcPr>
          <w:p w14:paraId="4DBACF32" w14:textId="265C4BBA"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1 856</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12AB8636" w14:textId="390E9E85"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1 781</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59488AC6" w14:textId="49F446EC"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1 593</w:t>
            </w:r>
          </w:p>
        </w:tc>
        <w:tc>
          <w:tcPr>
            <w:tcW w:w="608" w:type="dxa"/>
            <w:tcBorders>
              <w:top w:val="nil"/>
              <w:left w:val="single" w:sz="8" w:space="0" w:color="auto"/>
              <w:bottom w:val="single" w:sz="4" w:space="0" w:color="979991"/>
              <w:right w:val="nil"/>
            </w:tcBorders>
            <w:shd w:val="clear" w:color="000000" w:fill="FFFFFF"/>
            <w:vAlign w:val="center"/>
          </w:tcPr>
          <w:p w14:paraId="4F00C0DE" w14:textId="473E2A8C"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169</w:t>
            </w:r>
          </w:p>
        </w:tc>
        <w:tc>
          <w:tcPr>
            <w:tcW w:w="609" w:type="dxa"/>
            <w:tcBorders>
              <w:top w:val="nil"/>
              <w:left w:val="single" w:sz="4" w:space="0" w:color="979991"/>
              <w:bottom w:val="single" w:sz="4" w:space="0" w:color="979991"/>
              <w:right w:val="nil"/>
            </w:tcBorders>
            <w:shd w:val="clear" w:color="000000" w:fill="FFFFFF"/>
            <w:vAlign w:val="center"/>
          </w:tcPr>
          <w:p w14:paraId="6AF3F6E9" w14:textId="24B539FB"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118</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2C5448EC" w14:textId="1A89209A"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100</w:t>
            </w:r>
          </w:p>
        </w:tc>
        <w:tc>
          <w:tcPr>
            <w:tcW w:w="608" w:type="dxa"/>
            <w:tcBorders>
              <w:top w:val="single" w:sz="4" w:space="0" w:color="979991"/>
              <w:left w:val="single" w:sz="8" w:space="0" w:color="auto"/>
              <w:bottom w:val="single" w:sz="4" w:space="0" w:color="979991"/>
              <w:right w:val="nil"/>
            </w:tcBorders>
            <w:shd w:val="clear" w:color="000000" w:fill="FFFFFF"/>
            <w:vAlign w:val="center"/>
          </w:tcPr>
          <w:p w14:paraId="387E5E60" w14:textId="39D66190"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2 250</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62F75E24" w14:textId="1D5CB0EF"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2 068</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46E3800B" w14:textId="7CAFEC80"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1 946</w:t>
            </w:r>
          </w:p>
        </w:tc>
        <w:tc>
          <w:tcPr>
            <w:tcW w:w="608" w:type="dxa"/>
            <w:tcBorders>
              <w:top w:val="nil"/>
              <w:left w:val="single" w:sz="8" w:space="0" w:color="auto"/>
              <w:bottom w:val="single" w:sz="4" w:space="0" w:color="979991"/>
              <w:right w:val="nil"/>
            </w:tcBorders>
            <w:shd w:val="clear" w:color="000000" w:fill="FFFFFF"/>
            <w:vAlign w:val="center"/>
          </w:tcPr>
          <w:p w14:paraId="20B3EE3B" w14:textId="188D0731"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23 976</w:t>
            </w:r>
          </w:p>
        </w:tc>
        <w:tc>
          <w:tcPr>
            <w:tcW w:w="609" w:type="dxa"/>
            <w:tcBorders>
              <w:top w:val="nil"/>
              <w:left w:val="single" w:sz="4" w:space="0" w:color="979991"/>
              <w:bottom w:val="single" w:sz="4" w:space="0" w:color="979991"/>
              <w:right w:val="nil"/>
            </w:tcBorders>
            <w:shd w:val="clear" w:color="000000" w:fill="FFFFFF"/>
            <w:vAlign w:val="center"/>
          </w:tcPr>
          <w:p w14:paraId="31C704CF" w14:textId="0A374456"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26 602</w:t>
            </w:r>
          </w:p>
        </w:tc>
        <w:tc>
          <w:tcPr>
            <w:tcW w:w="609" w:type="dxa"/>
            <w:tcBorders>
              <w:top w:val="single" w:sz="4" w:space="0" w:color="979991"/>
              <w:left w:val="single" w:sz="4" w:space="0" w:color="979991"/>
              <w:bottom w:val="single" w:sz="4" w:space="0" w:color="979991"/>
              <w:right w:val="single" w:sz="4" w:space="0" w:color="auto"/>
            </w:tcBorders>
            <w:shd w:val="clear" w:color="000000" w:fill="C6EFCE"/>
            <w:vAlign w:val="center"/>
          </w:tcPr>
          <w:p w14:paraId="3B103598" w14:textId="50BD2A95"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22 079</w:t>
            </w:r>
          </w:p>
        </w:tc>
      </w:tr>
      <w:tr w:rsidR="00B35D8B" w:rsidRPr="00DD50DE" w14:paraId="4E0E5F83" w14:textId="77777777" w:rsidTr="00153542">
        <w:trPr>
          <w:trHeight w:val="290"/>
          <w:jc w:val="center"/>
        </w:trPr>
        <w:tc>
          <w:tcPr>
            <w:tcW w:w="2336" w:type="dxa"/>
            <w:tcBorders>
              <w:top w:val="nil"/>
              <w:left w:val="single" w:sz="4" w:space="0" w:color="auto"/>
              <w:bottom w:val="single" w:sz="4" w:space="0" w:color="979991"/>
              <w:right w:val="single" w:sz="8" w:space="0" w:color="auto"/>
            </w:tcBorders>
            <w:shd w:val="clear" w:color="auto" w:fill="auto"/>
            <w:vAlign w:val="center"/>
          </w:tcPr>
          <w:p w14:paraId="1F5192B2" w14:textId="10F31CFF" w:rsidR="00B35D8B" w:rsidRDefault="00B35D8B" w:rsidP="00B35D8B">
            <w:pPr>
              <w:rPr>
                <w:rFonts w:ascii="Calibri" w:hAnsi="Calibri" w:cs="Calibri"/>
                <w:color w:val="000000"/>
                <w:sz w:val="16"/>
                <w:szCs w:val="16"/>
              </w:rPr>
            </w:pPr>
            <w:r>
              <w:rPr>
                <w:rFonts w:ascii="Calibri" w:hAnsi="Calibri" w:cs="Calibri"/>
                <w:color w:val="000000"/>
                <w:sz w:val="16"/>
                <w:szCs w:val="16"/>
              </w:rPr>
              <w:t>WOJ. PODKARPACKIE</w:t>
            </w:r>
          </w:p>
        </w:tc>
        <w:tc>
          <w:tcPr>
            <w:tcW w:w="607" w:type="dxa"/>
            <w:tcBorders>
              <w:top w:val="single" w:sz="4" w:space="0" w:color="979991"/>
              <w:left w:val="single" w:sz="8" w:space="0" w:color="auto"/>
              <w:bottom w:val="single" w:sz="4" w:space="0" w:color="979991"/>
              <w:right w:val="nil"/>
            </w:tcBorders>
            <w:shd w:val="clear" w:color="000000" w:fill="FFFFFF"/>
            <w:vAlign w:val="center"/>
          </w:tcPr>
          <w:p w14:paraId="17758B1C" w14:textId="38B9B524"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1 168</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13667FDA" w14:textId="53E7FDE4"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1 220</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5E437708" w14:textId="5EAD9735"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1 062</w:t>
            </w:r>
          </w:p>
        </w:tc>
        <w:tc>
          <w:tcPr>
            <w:tcW w:w="608" w:type="dxa"/>
            <w:tcBorders>
              <w:top w:val="nil"/>
              <w:left w:val="single" w:sz="8" w:space="0" w:color="auto"/>
              <w:bottom w:val="single" w:sz="4" w:space="0" w:color="979991"/>
              <w:right w:val="nil"/>
            </w:tcBorders>
            <w:shd w:val="clear" w:color="000000" w:fill="FFFFFF"/>
            <w:vAlign w:val="center"/>
          </w:tcPr>
          <w:p w14:paraId="5D3A4785" w14:textId="3141647A"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132</w:t>
            </w:r>
          </w:p>
        </w:tc>
        <w:tc>
          <w:tcPr>
            <w:tcW w:w="609" w:type="dxa"/>
            <w:tcBorders>
              <w:top w:val="nil"/>
              <w:left w:val="single" w:sz="4" w:space="0" w:color="979991"/>
              <w:bottom w:val="single" w:sz="4" w:space="0" w:color="979991"/>
              <w:right w:val="nil"/>
            </w:tcBorders>
            <w:shd w:val="clear" w:color="000000" w:fill="FFFFFF"/>
            <w:vAlign w:val="center"/>
          </w:tcPr>
          <w:p w14:paraId="1FD69C73" w14:textId="2069794C"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95</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073CA72C" w14:textId="213998D1"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88</w:t>
            </w:r>
          </w:p>
        </w:tc>
        <w:tc>
          <w:tcPr>
            <w:tcW w:w="608" w:type="dxa"/>
            <w:tcBorders>
              <w:top w:val="single" w:sz="4" w:space="0" w:color="979991"/>
              <w:left w:val="single" w:sz="8" w:space="0" w:color="auto"/>
              <w:bottom w:val="single" w:sz="4" w:space="0" w:color="979991"/>
              <w:right w:val="nil"/>
            </w:tcBorders>
            <w:shd w:val="clear" w:color="000000" w:fill="FFFFFF"/>
            <w:vAlign w:val="center"/>
          </w:tcPr>
          <w:p w14:paraId="3CE5E9B9" w14:textId="0A533B89"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1 241</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5B443486" w14:textId="79A4AF9B"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1 443</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629FDC1C" w14:textId="7E0487C0"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1 264</w:t>
            </w:r>
          </w:p>
        </w:tc>
        <w:tc>
          <w:tcPr>
            <w:tcW w:w="608" w:type="dxa"/>
            <w:tcBorders>
              <w:top w:val="nil"/>
              <w:left w:val="single" w:sz="8" w:space="0" w:color="auto"/>
              <w:bottom w:val="single" w:sz="4" w:space="0" w:color="979991"/>
              <w:right w:val="nil"/>
            </w:tcBorders>
            <w:shd w:val="clear" w:color="000000" w:fill="FFFFFF"/>
            <w:vAlign w:val="center"/>
          </w:tcPr>
          <w:p w14:paraId="29CBF970" w14:textId="2E819637"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16 102</w:t>
            </w:r>
          </w:p>
        </w:tc>
        <w:tc>
          <w:tcPr>
            <w:tcW w:w="609" w:type="dxa"/>
            <w:tcBorders>
              <w:top w:val="nil"/>
              <w:left w:val="single" w:sz="4" w:space="0" w:color="979991"/>
              <w:bottom w:val="single" w:sz="4" w:space="0" w:color="979991"/>
              <w:right w:val="nil"/>
            </w:tcBorders>
            <w:shd w:val="clear" w:color="000000" w:fill="FFFFFF"/>
            <w:vAlign w:val="center"/>
          </w:tcPr>
          <w:p w14:paraId="112CFA4F" w14:textId="29ABAE45"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17 970</w:t>
            </w:r>
          </w:p>
        </w:tc>
        <w:tc>
          <w:tcPr>
            <w:tcW w:w="609" w:type="dxa"/>
            <w:tcBorders>
              <w:top w:val="single" w:sz="4" w:space="0" w:color="979991"/>
              <w:left w:val="single" w:sz="4" w:space="0" w:color="979991"/>
              <w:bottom w:val="single" w:sz="4" w:space="0" w:color="979991"/>
              <w:right w:val="single" w:sz="4" w:space="0" w:color="auto"/>
            </w:tcBorders>
            <w:shd w:val="clear" w:color="000000" w:fill="C6EFCE"/>
            <w:vAlign w:val="center"/>
          </w:tcPr>
          <w:p w14:paraId="058B5A28" w14:textId="290CB159"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14 764</w:t>
            </w:r>
          </w:p>
        </w:tc>
      </w:tr>
      <w:tr w:rsidR="00B35D8B" w:rsidRPr="00393C76" w14:paraId="22CF5719" w14:textId="77777777" w:rsidTr="00153542">
        <w:trPr>
          <w:trHeight w:val="290"/>
          <w:jc w:val="center"/>
        </w:trPr>
        <w:tc>
          <w:tcPr>
            <w:tcW w:w="2336" w:type="dxa"/>
            <w:tcBorders>
              <w:top w:val="nil"/>
              <w:left w:val="single" w:sz="4" w:space="0" w:color="auto"/>
              <w:bottom w:val="single" w:sz="4" w:space="0" w:color="979991"/>
              <w:right w:val="single" w:sz="8" w:space="0" w:color="auto"/>
            </w:tcBorders>
            <w:shd w:val="clear" w:color="auto" w:fill="auto"/>
            <w:vAlign w:val="center"/>
          </w:tcPr>
          <w:p w14:paraId="1872FA29" w14:textId="7D9786F5" w:rsidR="00B35D8B" w:rsidRDefault="00B35D8B" w:rsidP="00B35D8B">
            <w:pPr>
              <w:rPr>
                <w:rFonts w:ascii="Calibri" w:hAnsi="Calibri" w:cs="Calibri"/>
                <w:color w:val="000000"/>
                <w:sz w:val="16"/>
                <w:szCs w:val="16"/>
              </w:rPr>
            </w:pPr>
            <w:r>
              <w:rPr>
                <w:rFonts w:ascii="Calibri" w:hAnsi="Calibri" w:cs="Calibri"/>
                <w:color w:val="000000"/>
                <w:sz w:val="16"/>
                <w:szCs w:val="16"/>
              </w:rPr>
              <w:t>WOJ. ZACHODNIOPOMORSKIE</w:t>
            </w:r>
          </w:p>
        </w:tc>
        <w:tc>
          <w:tcPr>
            <w:tcW w:w="607" w:type="dxa"/>
            <w:tcBorders>
              <w:top w:val="single" w:sz="4" w:space="0" w:color="979991"/>
              <w:left w:val="single" w:sz="8" w:space="0" w:color="auto"/>
              <w:bottom w:val="single" w:sz="4" w:space="0" w:color="979991"/>
              <w:right w:val="nil"/>
            </w:tcBorders>
            <w:shd w:val="clear" w:color="000000" w:fill="FFFFFF"/>
            <w:vAlign w:val="center"/>
          </w:tcPr>
          <w:p w14:paraId="0DF3BB02" w14:textId="505CDDA0"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929</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5A59F379" w14:textId="7A391E6D"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947</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47DE4831" w14:textId="50A9F916"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881</w:t>
            </w:r>
          </w:p>
        </w:tc>
        <w:tc>
          <w:tcPr>
            <w:tcW w:w="608" w:type="dxa"/>
            <w:tcBorders>
              <w:top w:val="nil"/>
              <w:left w:val="single" w:sz="8" w:space="0" w:color="auto"/>
              <w:bottom w:val="single" w:sz="4" w:space="0" w:color="979991"/>
              <w:right w:val="nil"/>
            </w:tcBorders>
            <w:shd w:val="clear" w:color="000000" w:fill="FFFFFF"/>
            <w:vAlign w:val="center"/>
          </w:tcPr>
          <w:p w14:paraId="35845479" w14:textId="71D40C64"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101</w:t>
            </w:r>
          </w:p>
        </w:tc>
        <w:tc>
          <w:tcPr>
            <w:tcW w:w="609" w:type="dxa"/>
            <w:tcBorders>
              <w:top w:val="nil"/>
              <w:left w:val="single" w:sz="4" w:space="0" w:color="979991"/>
              <w:bottom w:val="single" w:sz="4" w:space="0" w:color="979991"/>
              <w:right w:val="nil"/>
            </w:tcBorders>
            <w:shd w:val="clear" w:color="000000" w:fill="FFFFFF"/>
            <w:vAlign w:val="center"/>
          </w:tcPr>
          <w:p w14:paraId="30A9632D" w14:textId="7772A02C"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95</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6D4E782E" w14:textId="241E0CF6"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75</w:t>
            </w:r>
          </w:p>
        </w:tc>
        <w:tc>
          <w:tcPr>
            <w:tcW w:w="608" w:type="dxa"/>
            <w:tcBorders>
              <w:top w:val="single" w:sz="4" w:space="0" w:color="979991"/>
              <w:left w:val="single" w:sz="8" w:space="0" w:color="auto"/>
              <w:bottom w:val="single" w:sz="4" w:space="0" w:color="979991"/>
              <w:right w:val="nil"/>
            </w:tcBorders>
            <w:shd w:val="clear" w:color="000000" w:fill="FFFFFF"/>
            <w:vAlign w:val="center"/>
          </w:tcPr>
          <w:p w14:paraId="76657DCF" w14:textId="580A34BB"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1 014</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2E986D34" w14:textId="01A65086"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1 095</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28A2393C" w14:textId="186A270B"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993</w:t>
            </w:r>
          </w:p>
        </w:tc>
        <w:tc>
          <w:tcPr>
            <w:tcW w:w="608" w:type="dxa"/>
            <w:tcBorders>
              <w:top w:val="nil"/>
              <w:left w:val="single" w:sz="8" w:space="0" w:color="auto"/>
              <w:bottom w:val="single" w:sz="4" w:space="0" w:color="979991"/>
              <w:right w:val="nil"/>
            </w:tcBorders>
            <w:shd w:val="clear" w:color="000000" w:fill="FFFFFF"/>
            <w:vAlign w:val="center"/>
          </w:tcPr>
          <w:p w14:paraId="727A885D" w14:textId="3586526C"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18 236</w:t>
            </w:r>
          </w:p>
        </w:tc>
        <w:tc>
          <w:tcPr>
            <w:tcW w:w="609" w:type="dxa"/>
            <w:tcBorders>
              <w:top w:val="nil"/>
              <w:left w:val="single" w:sz="4" w:space="0" w:color="979991"/>
              <w:bottom w:val="single" w:sz="4" w:space="0" w:color="979991"/>
              <w:right w:val="nil"/>
            </w:tcBorders>
            <w:shd w:val="clear" w:color="000000" w:fill="FFFFFF"/>
            <w:vAlign w:val="center"/>
          </w:tcPr>
          <w:p w14:paraId="61CE4242" w14:textId="1F54BB38"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19 474</w:t>
            </w:r>
          </w:p>
        </w:tc>
        <w:tc>
          <w:tcPr>
            <w:tcW w:w="609" w:type="dxa"/>
            <w:tcBorders>
              <w:top w:val="single" w:sz="4" w:space="0" w:color="979991"/>
              <w:left w:val="single" w:sz="4" w:space="0" w:color="979991"/>
              <w:bottom w:val="single" w:sz="4" w:space="0" w:color="979991"/>
              <w:right w:val="single" w:sz="4" w:space="0" w:color="auto"/>
            </w:tcBorders>
            <w:shd w:val="clear" w:color="000000" w:fill="C6EFCE"/>
            <w:vAlign w:val="center"/>
          </w:tcPr>
          <w:p w14:paraId="40D0BC29" w14:textId="432851AE"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16 786</w:t>
            </w:r>
          </w:p>
        </w:tc>
      </w:tr>
      <w:tr w:rsidR="00153542" w:rsidRPr="00DD50DE" w14:paraId="08902ECB" w14:textId="77777777" w:rsidTr="00153542">
        <w:trPr>
          <w:trHeight w:val="290"/>
          <w:jc w:val="center"/>
        </w:trPr>
        <w:tc>
          <w:tcPr>
            <w:tcW w:w="2336" w:type="dxa"/>
            <w:tcBorders>
              <w:top w:val="nil"/>
              <w:left w:val="single" w:sz="4" w:space="0" w:color="auto"/>
              <w:bottom w:val="single" w:sz="4" w:space="0" w:color="979991"/>
              <w:right w:val="single" w:sz="8" w:space="0" w:color="auto"/>
            </w:tcBorders>
            <w:shd w:val="clear" w:color="000000" w:fill="FFFF00"/>
            <w:vAlign w:val="center"/>
          </w:tcPr>
          <w:p w14:paraId="074D2AA2" w14:textId="2DEF29B9" w:rsidR="00B35D8B" w:rsidRDefault="00B35D8B" w:rsidP="00B35D8B">
            <w:pPr>
              <w:rPr>
                <w:rFonts w:ascii="Calibri" w:hAnsi="Calibri" w:cs="Calibri"/>
                <w:color w:val="000000"/>
                <w:sz w:val="16"/>
                <w:szCs w:val="16"/>
              </w:rPr>
            </w:pPr>
            <w:r>
              <w:rPr>
                <w:rFonts w:ascii="Calibri" w:hAnsi="Calibri" w:cs="Calibri"/>
                <w:color w:val="000000"/>
                <w:sz w:val="16"/>
                <w:szCs w:val="16"/>
              </w:rPr>
              <w:t>WOJ. WARMIŃSKO-MAZURSKIE</w:t>
            </w:r>
          </w:p>
        </w:tc>
        <w:tc>
          <w:tcPr>
            <w:tcW w:w="607" w:type="dxa"/>
            <w:tcBorders>
              <w:top w:val="single" w:sz="4" w:space="0" w:color="979991"/>
              <w:left w:val="single" w:sz="8" w:space="0" w:color="auto"/>
              <w:bottom w:val="single" w:sz="4" w:space="0" w:color="979991"/>
              <w:right w:val="nil"/>
            </w:tcBorders>
            <w:shd w:val="clear" w:color="000000" w:fill="FFFF00"/>
            <w:vAlign w:val="center"/>
          </w:tcPr>
          <w:p w14:paraId="36694672" w14:textId="3490D9BA"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1 040</w:t>
            </w:r>
          </w:p>
        </w:tc>
        <w:tc>
          <w:tcPr>
            <w:tcW w:w="609" w:type="dxa"/>
            <w:tcBorders>
              <w:top w:val="single" w:sz="4" w:space="0" w:color="979991"/>
              <w:left w:val="single" w:sz="4" w:space="0" w:color="979991"/>
              <w:bottom w:val="single" w:sz="4" w:space="0" w:color="979991"/>
              <w:right w:val="nil"/>
            </w:tcBorders>
            <w:shd w:val="clear" w:color="000000" w:fill="FFFF00"/>
            <w:vAlign w:val="center"/>
          </w:tcPr>
          <w:p w14:paraId="7FC042BA" w14:textId="1F367BE0"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921</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0DCCC612" w14:textId="587BC5EF"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830</w:t>
            </w:r>
          </w:p>
        </w:tc>
        <w:tc>
          <w:tcPr>
            <w:tcW w:w="608" w:type="dxa"/>
            <w:tcBorders>
              <w:top w:val="nil"/>
              <w:left w:val="single" w:sz="8" w:space="0" w:color="auto"/>
              <w:bottom w:val="single" w:sz="4" w:space="0" w:color="979991"/>
              <w:right w:val="nil"/>
            </w:tcBorders>
            <w:shd w:val="clear" w:color="000000" w:fill="FFFF00"/>
            <w:vAlign w:val="center"/>
          </w:tcPr>
          <w:p w14:paraId="03D7549E" w14:textId="0DBF4B9E"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115</w:t>
            </w:r>
          </w:p>
        </w:tc>
        <w:tc>
          <w:tcPr>
            <w:tcW w:w="609" w:type="dxa"/>
            <w:tcBorders>
              <w:top w:val="nil"/>
              <w:left w:val="single" w:sz="4" w:space="0" w:color="979991"/>
              <w:bottom w:val="single" w:sz="4" w:space="0" w:color="979991"/>
              <w:right w:val="nil"/>
            </w:tcBorders>
            <w:shd w:val="clear" w:color="000000" w:fill="FFFF00"/>
            <w:vAlign w:val="center"/>
          </w:tcPr>
          <w:p w14:paraId="76D5EE16" w14:textId="58CB9F52"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96</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081BC725" w14:textId="5E116542"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84</w:t>
            </w:r>
          </w:p>
        </w:tc>
        <w:tc>
          <w:tcPr>
            <w:tcW w:w="608" w:type="dxa"/>
            <w:tcBorders>
              <w:top w:val="single" w:sz="4" w:space="0" w:color="979991"/>
              <w:left w:val="single" w:sz="8" w:space="0" w:color="auto"/>
              <w:bottom w:val="single" w:sz="4" w:space="0" w:color="979991"/>
              <w:right w:val="nil"/>
            </w:tcBorders>
            <w:shd w:val="clear" w:color="000000" w:fill="FFFF00"/>
            <w:vAlign w:val="center"/>
          </w:tcPr>
          <w:p w14:paraId="2CB38160" w14:textId="646AAEEB"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1 187</w:t>
            </w:r>
          </w:p>
        </w:tc>
        <w:tc>
          <w:tcPr>
            <w:tcW w:w="609" w:type="dxa"/>
            <w:tcBorders>
              <w:top w:val="single" w:sz="4" w:space="0" w:color="979991"/>
              <w:left w:val="single" w:sz="4" w:space="0" w:color="979991"/>
              <w:bottom w:val="single" w:sz="4" w:space="0" w:color="979991"/>
              <w:right w:val="nil"/>
            </w:tcBorders>
            <w:shd w:val="clear" w:color="000000" w:fill="FFFF00"/>
            <w:vAlign w:val="center"/>
          </w:tcPr>
          <w:p w14:paraId="7D771CC8" w14:textId="0D631099"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1 075</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5D982DD9" w14:textId="5878075C"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928</w:t>
            </w:r>
          </w:p>
        </w:tc>
        <w:tc>
          <w:tcPr>
            <w:tcW w:w="608" w:type="dxa"/>
            <w:tcBorders>
              <w:top w:val="nil"/>
              <w:left w:val="single" w:sz="8" w:space="0" w:color="auto"/>
              <w:bottom w:val="single" w:sz="4" w:space="0" w:color="979991"/>
              <w:right w:val="nil"/>
            </w:tcBorders>
            <w:shd w:val="clear" w:color="000000" w:fill="FFFF00"/>
            <w:vAlign w:val="center"/>
          </w:tcPr>
          <w:p w14:paraId="3223CE27" w14:textId="34D74C95"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13 779</w:t>
            </w:r>
          </w:p>
        </w:tc>
        <w:tc>
          <w:tcPr>
            <w:tcW w:w="609" w:type="dxa"/>
            <w:tcBorders>
              <w:top w:val="nil"/>
              <w:left w:val="single" w:sz="4" w:space="0" w:color="979991"/>
              <w:bottom w:val="single" w:sz="4" w:space="0" w:color="979991"/>
              <w:right w:val="nil"/>
            </w:tcBorders>
            <w:shd w:val="clear" w:color="000000" w:fill="FFFF00"/>
            <w:vAlign w:val="center"/>
          </w:tcPr>
          <w:p w14:paraId="22A86C5C" w14:textId="50CBA36D"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15 527</w:t>
            </w:r>
          </w:p>
        </w:tc>
        <w:tc>
          <w:tcPr>
            <w:tcW w:w="609" w:type="dxa"/>
            <w:tcBorders>
              <w:top w:val="single" w:sz="4" w:space="0" w:color="979991"/>
              <w:left w:val="single" w:sz="4" w:space="0" w:color="979991"/>
              <w:bottom w:val="single" w:sz="4" w:space="0" w:color="979991"/>
              <w:right w:val="single" w:sz="4" w:space="0" w:color="auto"/>
            </w:tcBorders>
            <w:shd w:val="clear" w:color="000000" w:fill="C6EFCE"/>
            <w:vAlign w:val="center"/>
          </w:tcPr>
          <w:p w14:paraId="3251D61F" w14:textId="2CA3F71B"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13 314</w:t>
            </w:r>
          </w:p>
        </w:tc>
      </w:tr>
      <w:tr w:rsidR="00B35D8B" w:rsidRPr="00DD50DE" w14:paraId="2E6115B6" w14:textId="77777777" w:rsidTr="00153542">
        <w:trPr>
          <w:trHeight w:val="290"/>
          <w:jc w:val="center"/>
        </w:trPr>
        <w:tc>
          <w:tcPr>
            <w:tcW w:w="2336" w:type="dxa"/>
            <w:tcBorders>
              <w:top w:val="nil"/>
              <w:left w:val="single" w:sz="4" w:space="0" w:color="auto"/>
              <w:bottom w:val="single" w:sz="4" w:space="0" w:color="979991"/>
              <w:right w:val="single" w:sz="8" w:space="0" w:color="auto"/>
            </w:tcBorders>
            <w:shd w:val="clear" w:color="auto" w:fill="auto"/>
            <w:vAlign w:val="center"/>
          </w:tcPr>
          <w:p w14:paraId="1E5FD8D2" w14:textId="50F804AC" w:rsidR="00B35D8B" w:rsidRDefault="00B35D8B" w:rsidP="00B35D8B">
            <w:pPr>
              <w:rPr>
                <w:rFonts w:ascii="Calibri" w:hAnsi="Calibri" w:cs="Calibri"/>
                <w:color w:val="000000"/>
                <w:sz w:val="16"/>
                <w:szCs w:val="16"/>
              </w:rPr>
            </w:pPr>
            <w:r>
              <w:rPr>
                <w:rFonts w:ascii="Calibri" w:hAnsi="Calibri" w:cs="Calibri"/>
                <w:color w:val="000000"/>
                <w:sz w:val="16"/>
                <w:szCs w:val="16"/>
              </w:rPr>
              <w:t>WOJ. LUBELSKIE</w:t>
            </w:r>
          </w:p>
        </w:tc>
        <w:tc>
          <w:tcPr>
            <w:tcW w:w="607" w:type="dxa"/>
            <w:tcBorders>
              <w:top w:val="single" w:sz="4" w:space="0" w:color="979991"/>
              <w:left w:val="single" w:sz="8" w:space="0" w:color="auto"/>
              <w:bottom w:val="single" w:sz="4" w:space="0" w:color="979991"/>
              <w:right w:val="nil"/>
            </w:tcBorders>
            <w:shd w:val="clear" w:color="000000" w:fill="FFFFFF"/>
            <w:vAlign w:val="center"/>
          </w:tcPr>
          <w:p w14:paraId="5E0DB72B" w14:textId="5E203F5B"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921</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4F38E661" w14:textId="1C97235D"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878</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54EAF772" w14:textId="0CB6CB2C"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790</w:t>
            </w:r>
          </w:p>
        </w:tc>
        <w:tc>
          <w:tcPr>
            <w:tcW w:w="608" w:type="dxa"/>
            <w:tcBorders>
              <w:top w:val="nil"/>
              <w:left w:val="single" w:sz="8" w:space="0" w:color="auto"/>
              <w:bottom w:val="single" w:sz="4" w:space="0" w:color="979991"/>
              <w:right w:val="nil"/>
            </w:tcBorders>
            <w:shd w:val="clear" w:color="000000" w:fill="FFFFFF"/>
            <w:vAlign w:val="center"/>
          </w:tcPr>
          <w:p w14:paraId="5523B2F2" w14:textId="307F3B5F"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156</w:t>
            </w:r>
          </w:p>
        </w:tc>
        <w:tc>
          <w:tcPr>
            <w:tcW w:w="609" w:type="dxa"/>
            <w:tcBorders>
              <w:top w:val="nil"/>
              <w:left w:val="single" w:sz="4" w:space="0" w:color="979991"/>
              <w:bottom w:val="single" w:sz="4" w:space="0" w:color="979991"/>
              <w:right w:val="nil"/>
            </w:tcBorders>
            <w:shd w:val="clear" w:color="000000" w:fill="FFFFFF"/>
            <w:vAlign w:val="center"/>
          </w:tcPr>
          <w:p w14:paraId="5594C248" w14:textId="7E7078F8"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135</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46EE323A" w14:textId="46EF1E49"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121</w:t>
            </w:r>
          </w:p>
        </w:tc>
        <w:tc>
          <w:tcPr>
            <w:tcW w:w="608" w:type="dxa"/>
            <w:tcBorders>
              <w:top w:val="single" w:sz="4" w:space="0" w:color="979991"/>
              <w:left w:val="single" w:sz="8" w:space="0" w:color="auto"/>
              <w:bottom w:val="single" w:sz="4" w:space="0" w:color="979991"/>
              <w:right w:val="nil"/>
            </w:tcBorders>
            <w:shd w:val="clear" w:color="000000" w:fill="FFFFFF"/>
            <w:vAlign w:val="center"/>
          </w:tcPr>
          <w:p w14:paraId="3B09AE64" w14:textId="17912BBE"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932</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7D740B90" w14:textId="5B5BFC62"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949</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67ECA053" w14:textId="33407BA5"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820</w:t>
            </w:r>
          </w:p>
        </w:tc>
        <w:tc>
          <w:tcPr>
            <w:tcW w:w="608" w:type="dxa"/>
            <w:tcBorders>
              <w:top w:val="nil"/>
              <w:left w:val="single" w:sz="8" w:space="0" w:color="auto"/>
              <w:bottom w:val="single" w:sz="4" w:space="0" w:color="979991"/>
              <w:right w:val="nil"/>
            </w:tcBorders>
            <w:shd w:val="clear" w:color="000000" w:fill="FFFFFF"/>
            <w:vAlign w:val="center"/>
          </w:tcPr>
          <w:p w14:paraId="7BCF8AA8" w14:textId="28BC8836"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16 967</w:t>
            </w:r>
          </w:p>
        </w:tc>
        <w:tc>
          <w:tcPr>
            <w:tcW w:w="609" w:type="dxa"/>
            <w:tcBorders>
              <w:top w:val="nil"/>
              <w:left w:val="single" w:sz="4" w:space="0" w:color="979991"/>
              <w:bottom w:val="single" w:sz="4" w:space="0" w:color="979991"/>
              <w:right w:val="nil"/>
            </w:tcBorders>
            <w:shd w:val="clear" w:color="000000" w:fill="FFFFFF"/>
            <w:vAlign w:val="center"/>
          </w:tcPr>
          <w:p w14:paraId="64074E8F" w14:textId="2D65636D"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19 996</w:t>
            </w:r>
          </w:p>
        </w:tc>
        <w:tc>
          <w:tcPr>
            <w:tcW w:w="609" w:type="dxa"/>
            <w:tcBorders>
              <w:top w:val="single" w:sz="4" w:space="0" w:color="979991"/>
              <w:left w:val="single" w:sz="4" w:space="0" w:color="979991"/>
              <w:bottom w:val="single" w:sz="4" w:space="0" w:color="979991"/>
              <w:right w:val="single" w:sz="4" w:space="0" w:color="auto"/>
            </w:tcBorders>
            <w:shd w:val="clear" w:color="000000" w:fill="C6EFCE"/>
            <w:vAlign w:val="center"/>
          </w:tcPr>
          <w:p w14:paraId="075DA3C9" w14:textId="21DCD0F8"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17 117</w:t>
            </w:r>
          </w:p>
        </w:tc>
      </w:tr>
      <w:tr w:rsidR="00153542" w:rsidRPr="00DD50DE" w14:paraId="182F68BE" w14:textId="77777777" w:rsidTr="00153542">
        <w:trPr>
          <w:trHeight w:val="290"/>
          <w:jc w:val="center"/>
        </w:trPr>
        <w:tc>
          <w:tcPr>
            <w:tcW w:w="2336" w:type="dxa"/>
            <w:tcBorders>
              <w:top w:val="nil"/>
              <w:left w:val="single" w:sz="4" w:space="0" w:color="auto"/>
              <w:bottom w:val="single" w:sz="4" w:space="0" w:color="979991"/>
              <w:right w:val="single" w:sz="8" w:space="0" w:color="auto"/>
            </w:tcBorders>
            <w:shd w:val="clear" w:color="auto" w:fill="auto"/>
            <w:vAlign w:val="center"/>
          </w:tcPr>
          <w:p w14:paraId="5D8AA9BA" w14:textId="331F1C1F" w:rsidR="00B35D8B" w:rsidRDefault="00B35D8B" w:rsidP="00B35D8B">
            <w:pPr>
              <w:rPr>
                <w:rFonts w:ascii="Calibri" w:hAnsi="Calibri" w:cs="Calibri"/>
                <w:color w:val="000000"/>
                <w:sz w:val="16"/>
                <w:szCs w:val="16"/>
              </w:rPr>
            </w:pPr>
            <w:r>
              <w:rPr>
                <w:rFonts w:ascii="Calibri" w:hAnsi="Calibri" w:cs="Calibri"/>
                <w:color w:val="000000"/>
                <w:sz w:val="16"/>
                <w:szCs w:val="16"/>
              </w:rPr>
              <w:t>WOJ. KUJAWSKO-POMORSKIE</w:t>
            </w:r>
          </w:p>
        </w:tc>
        <w:tc>
          <w:tcPr>
            <w:tcW w:w="607" w:type="dxa"/>
            <w:tcBorders>
              <w:top w:val="single" w:sz="4" w:space="0" w:color="979991"/>
              <w:left w:val="single" w:sz="8" w:space="0" w:color="auto"/>
              <w:bottom w:val="single" w:sz="4" w:space="0" w:color="979991"/>
              <w:right w:val="nil"/>
            </w:tcBorders>
            <w:shd w:val="clear" w:color="000000" w:fill="FFFFFF"/>
            <w:vAlign w:val="center"/>
          </w:tcPr>
          <w:p w14:paraId="2B9E30C5" w14:textId="053FBA13"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834</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6EC1B421" w14:textId="2F09CABE"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800</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18284988" w14:textId="75548BD3"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770</w:t>
            </w:r>
          </w:p>
        </w:tc>
        <w:tc>
          <w:tcPr>
            <w:tcW w:w="608" w:type="dxa"/>
            <w:tcBorders>
              <w:top w:val="nil"/>
              <w:left w:val="single" w:sz="8" w:space="0" w:color="auto"/>
              <w:bottom w:val="single" w:sz="4" w:space="0" w:color="979991"/>
              <w:right w:val="nil"/>
            </w:tcBorders>
            <w:shd w:val="clear" w:color="000000" w:fill="FFFFFF"/>
            <w:vAlign w:val="center"/>
          </w:tcPr>
          <w:p w14:paraId="5C999D7A" w14:textId="555C1465"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133</w:t>
            </w:r>
          </w:p>
        </w:tc>
        <w:tc>
          <w:tcPr>
            <w:tcW w:w="609" w:type="dxa"/>
            <w:tcBorders>
              <w:top w:val="nil"/>
              <w:left w:val="single" w:sz="4" w:space="0" w:color="979991"/>
              <w:bottom w:val="single" w:sz="4" w:space="0" w:color="979991"/>
              <w:right w:val="nil"/>
            </w:tcBorders>
            <w:shd w:val="clear" w:color="000000" w:fill="FFFFFF"/>
            <w:vAlign w:val="center"/>
          </w:tcPr>
          <w:p w14:paraId="0C3B3E92" w14:textId="0A7833EA"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122</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57DC1412" w14:textId="162B3F20"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103</w:t>
            </w:r>
          </w:p>
        </w:tc>
        <w:tc>
          <w:tcPr>
            <w:tcW w:w="608" w:type="dxa"/>
            <w:tcBorders>
              <w:top w:val="single" w:sz="4" w:space="0" w:color="979991"/>
              <w:left w:val="single" w:sz="8" w:space="0" w:color="auto"/>
              <w:bottom w:val="single" w:sz="4" w:space="0" w:color="979991"/>
              <w:right w:val="nil"/>
            </w:tcBorders>
            <w:shd w:val="clear" w:color="000000" w:fill="FFFFFF"/>
            <w:vAlign w:val="center"/>
          </w:tcPr>
          <w:p w14:paraId="30FAD6C0" w14:textId="62AB8F5C"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872</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220D3FEB" w14:textId="3FB43B08"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869</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7159EEBD" w14:textId="1C3D15A9"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857</w:t>
            </w:r>
          </w:p>
        </w:tc>
        <w:tc>
          <w:tcPr>
            <w:tcW w:w="608" w:type="dxa"/>
            <w:tcBorders>
              <w:top w:val="nil"/>
              <w:left w:val="single" w:sz="8" w:space="0" w:color="auto"/>
              <w:bottom w:val="single" w:sz="4" w:space="0" w:color="979991"/>
              <w:right w:val="nil"/>
            </w:tcBorders>
            <w:shd w:val="clear" w:color="000000" w:fill="FFFFFF"/>
            <w:vAlign w:val="center"/>
          </w:tcPr>
          <w:p w14:paraId="2228B6BB" w14:textId="0BEE9ADC"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24 042</w:t>
            </w:r>
          </w:p>
        </w:tc>
        <w:tc>
          <w:tcPr>
            <w:tcW w:w="609" w:type="dxa"/>
            <w:tcBorders>
              <w:top w:val="nil"/>
              <w:left w:val="single" w:sz="4" w:space="0" w:color="979991"/>
              <w:bottom w:val="single" w:sz="4" w:space="0" w:color="979991"/>
              <w:right w:val="nil"/>
            </w:tcBorders>
            <w:shd w:val="clear" w:color="000000" w:fill="FFFFFF"/>
            <w:vAlign w:val="center"/>
          </w:tcPr>
          <w:p w14:paraId="0EF6F755" w14:textId="2D326E55"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26 202</w:t>
            </w:r>
          </w:p>
        </w:tc>
        <w:tc>
          <w:tcPr>
            <w:tcW w:w="609" w:type="dxa"/>
            <w:tcBorders>
              <w:top w:val="single" w:sz="4" w:space="0" w:color="979991"/>
              <w:left w:val="single" w:sz="4" w:space="0" w:color="979991"/>
              <w:bottom w:val="single" w:sz="4" w:space="0" w:color="979991"/>
              <w:right w:val="single" w:sz="4" w:space="0" w:color="auto"/>
            </w:tcBorders>
            <w:shd w:val="clear" w:color="000000" w:fill="C6EFCE"/>
            <w:vAlign w:val="center"/>
          </w:tcPr>
          <w:p w14:paraId="337B31BA" w14:textId="085B4DF8"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21 684</w:t>
            </w:r>
          </w:p>
        </w:tc>
      </w:tr>
      <w:tr w:rsidR="00153542" w:rsidRPr="00DD50DE" w14:paraId="66E01F83" w14:textId="77777777" w:rsidTr="00153542">
        <w:trPr>
          <w:trHeight w:val="290"/>
          <w:jc w:val="center"/>
        </w:trPr>
        <w:tc>
          <w:tcPr>
            <w:tcW w:w="2336" w:type="dxa"/>
            <w:tcBorders>
              <w:top w:val="nil"/>
              <w:left w:val="single" w:sz="4" w:space="0" w:color="auto"/>
              <w:bottom w:val="single" w:sz="4" w:space="0" w:color="979991"/>
              <w:right w:val="single" w:sz="8" w:space="0" w:color="auto"/>
            </w:tcBorders>
            <w:shd w:val="clear" w:color="auto" w:fill="auto"/>
            <w:vAlign w:val="center"/>
          </w:tcPr>
          <w:p w14:paraId="6DD1EF07" w14:textId="4E823D19" w:rsidR="00B35D8B" w:rsidRDefault="00B35D8B" w:rsidP="00B35D8B">
            <w:pPr>
              <w:rPr>
                <w:rFonts w:ascii="Calibri" w:hAnsi="Calibri" w:cs="Calibri"/>
                <w:color w:val="000000"/>
                <w:sz w:val="16"/>
                <w:szCs w:val="16"/>
              </w:rPr>
            </w:pPr>
            <w:r>
              <w:rPr>
                <w:rFonts w:ascii="Calibri" w:hAnsi="Calibri" w:cs="Calibri"/>
                <w:color w:val="000000"/>
                <w:sz w:val="16"/>
                <w:szCs w:val="16"/>
              </w:rPr>
              <w:t>WOJ. ŚWIĘTOKRZYSKIE</w:t>
            </w:r>
          </w:p>
        </w:tc>
        <w:tc>
          <w:tcPr>
            <w:tcW w:w="607" w:type="dxa"/>
            <w:tcBorders>
              <w:top w:val="single" w:sz="4" w:space="0" w:color="979991"/>
              <w:left w:val="single" w:sz="8" w:space="0" w:color="auto"/>
              <w:bottom w:val="single" w:sz="4" w:space="0" w:color="979991"/>
              <w:right w:val="nil"/>
            </w:tcBorders>
            <w:shd w:val="clear" w:color="000000" w:fill="FFFFFF"/>
            <w:vAlign w:val="center"/>
          </w:tcPr>
          <w:p w14:paraId="29CBCD9D" w14:textId="3835B84C"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834</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0A9BD36F" w14:textId="1F502AD5"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782</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170B032C" w14:textId="34B30444"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649</w:t>
            </w:r>
          </w:p>
        </w:tc>
        <w:tc>
          <w:tcPr>
            <w:tcW w:w="608" w:type="dxa"/>
            <w:tcBorders>
              <w:top w:val="nil"/>
              <w:left w:val="single" w:sz="8" w:space="0" w:color="auto"/>
              <w:bottom w:val="single" w:sz="4" w:space="0" w:color="979991"/>
              <w:right w:val="nil"/>
            </w:tcBorders>
            <w:shd w:val="clear" w:color="000000" w:fill="FFFFFF"/>
            <w:vAlign w:val="center"/>
          </w:tcPr>
          <w:p w14:paraId="1C856B27" w14:textId="639E3641"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96</w:t>
            </w:r>
          </w:p>
        </w:tc>
        <w:tc>
          <w:tcPr>
            <w:tcW w:w="609" w:type="dxa"/>
            <w:tcBorders>
              <w:top w:val="nil"/>
              <w:left w:val="single" w:sz="4" w:space="0" w:color="979991"/>
              <w:bottom w:val="single" w:sz="4" w:space="0" w:color="979991"/>
              <w:right w:val="nil"/>
            </w:tcBorders>
            <w:shd w:val="clear" w:color="000000" w:fill="FFFFFF"/>
            <w:vAlign w:val="center"/>
          </w:tcPr>
          <w:p w14:paraId="456C8B8A" w14:textId="1DEFDC80"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86</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7031F4D6" w14:textId="707BCCFC"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67</w:t>
            </w:r>
          </w:p>
        </w:tc>
        <w:tc>
          <w:tcPr>
            <w:tcW w:w="608" w:type="dxa"/>
            <w:tcBorders>
              <w:top w:val="single" w:sz="4" w:space="0" w:color="979991"/>
              <w:left w:val="single" w:sz="8" w:space="0" w:color="auto"/>
              <w:bottom w:val="single" w:sz="4" w:space="0" w:color="979991"/>
              <w:right w:val="nil"/>
            </w:tcBorders>
            <w:shd w:val="clear" w:color="000000" w:fill="FFFFFF"/>
            <w:vAlign w:val="center"/>
          </w:tcPr>
          <w:p w14:paraId="478AAF6D" w14:textId="6CC3C3E1"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957</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2E78C1D7" w14:textId="5160C381"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917</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69B11564" w14:textId="10CD22D9"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762</w:t>
            </w:r>
          </w:p>
        </w:tc>
        <w:tc>
          <w:tcPr>
            <w:tcW w:w="608" w:type="dxa"/>
            <w:tcBorders>
              <w:top w:val="nil"/>
              <w:left w:val="single" w:sz="8" w:space="0" w:color="auto"/>
              <w:bottom w:val="single" w:sz="4" w:space="0" w:color="979991"/>
              <w:right w:val="nil"/>
            </w:tcBorders>
            <w:shd w:val="clear" w:color="000000" w:fill="FFFFFF"/>
            <w:vAlign w:val="center"/>
          </w:tcPr>
          <w:p w14:paraId="498E97B0" w14:textId="323C0FA8"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11 632</w:t>
            </w:r>
          </w:p>
        </w:tc>
        <w:tc>
          <w:tcPr>
            <w:tcW w:w="609" w:type="dxa"/>
            <w:tcBorders>
              <w:top w:val="nil"/>
              <w:left w:val="single" w:sz="4" w:space="0" w:color="979991"/>
              <w:bottom w:val="single" w:sz="4" w:space="0" w:color="979991"/>
              <w:right w:val="nil"/>
            </w:tcBorders>
            <w:shd w:val="clear" w:color="000000" w:fill="FFFFFF"/>
            <w:vAlign w:val="center"/>
          </w:tcPr>
          <w:p w14:paraId="7E5E0629" w14:textId="14936367"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12 459</w:t>
            </w:r>
          </w:p>
        </w:tc>
        <w:tc>
          <w:tcPr>
            <w:tcW w:w="609" w:type="dxa"/>
            <w:tcBorders>
              <w:top w:val="single" w:sz="4" w:space="0" w:color="979991"/>
              <w:left w:val="single" w:sz="4" w:space="0" w:color="979991"/>
              <w:bottom w:val="single" w:sz="4" w:space="0" w:color="979991"/>
              <w:right w:val="single" w:sz="4" w:space="0" w:color="auto"/>
            </w:tcBorders>
            <w:shd w:val="clear" w:color="000000" w:fill="C6EFCE"/>
            <w:vAlign w:val="center"/>
          </w:tcPr>
          <w:p w14:paraId="781F612E" w14:textId="7A50E92C"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10 706</w:t>
            </w:r>
          </w:p>
        </w:tc>
      </w:tr>
      <w:tr w:rsidR="00153542" w:rsidRPr="00DD50DE" w14:paraId="3724A8D6" w14:textId="77777777" w:rsidTr="00153542">
        <w:trPr>
          <w:trHeight w:val="290"/>
          <w:jc w:val="center"/>
        </w:trPr>
        <w:tc>
          <w:tcPr>
            <w:tcW w:w="2336" w:type="dxa"/>
            <w:tcBorders>
              <w:top w:val="nil"/>
              <w:left w:val="single" w:sz="4" w:space="0" w:color="auto"/>
              <w:bottom w:val="single" w:sz="4" w:space="0" w:color="979991"/>
              <w:right w:val="single" w:sz="8" w:space="0" w:color="auto"/>
            </w:tcBorders>
            <w:shd w:val="clear" w:color="auto" w:fill="auto"/>
            <w:vAlign w:val="center"/>
          </w:tcPr>
          <w:p w14:paraId="3F25E3E5" w14:textId="77849E37" w:rsidR="00B35D8B" w:rsidRDefault="00B35D8B" w:rsidP="00B35D8B">
            <w:pPr>
              <w:rPr>
                <w:rFonts w:ascii="Calibri" w:hAnsi="Calibri" w:cs="Calibri"/>
                <w:color w:val="000000"/>
                <w:sz w:val="16"/>
                <w:szCs w:val="16"/>
              </w:rPr>
            </w:pPr>
            <w:r>
              <w:rPr>
                <w:rFonts w:ascii="Calibri" w:hAnsi="Calibri" w:cs="Calibri"/>
                <w:color w:val="000000"/>
                <w:sz w:val="16"/>
                <w:szCs w:val="16"/>
              </w:rPr>
              <w:t>WOJ. LUBUSKIE</w:t>
            </w:r>
          </w:p>
        </w:tc>
        <w:tc>
          <w:tcPr>
            <w:tcW w:w="607" w:type="dxa"/>
            <w:tcBorders>
              <w:top w:val="single" w:sz="4" w:space="0" w:color="979991"/>
              <w:left w:val="single" w:sz="8" w:space="0" w:color="auto"/>
              <w:bottom w:val="single" w:sz="4" w:space="0" w:color="979991"/>
              <w:right w:val="nil"/>
            </w:tcBorders>
            <w:shd w:val="clear" w:color="000000" w:fill="FFFFFF"/>
            <w:vAlign w:val="center"/>
          </w:tcPr>
          <w:p w14:paraId="2BA492F9" w14:textId="384A2D7A"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607</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63A71892" w14:textId="1D6BBF7E"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538</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1C668922" w14:textId="4BF064EE"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499</w:t>
            </w:r>
          </w:p>
        </w:tc>
        <w:tc>
          <w:tcPr>
            <w:tcW w:w="608" w:type="dxa"/>
            <w:tcBorders>
              <w:top w:val="nil"/>
              <w:left w:val="single" w:sz="8" w:space="0" w:color="auto"/>
              <w:bottom w:val="single" w:sz="4" w:space="0" w:color="979991"/>
              <w:right w:val="nil"/>
            </w:tcBorders>
            <w:shd w:val="clear" w:color="000000" w:fill="FFFFFF"/>
            <w:vAlign w:val="center"/>
          </w:tcPr>
          <w:p w14:paraId="24A7AD01" w14:textId="66B75E90"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76</w:t>
            </w:r>
          </w:p>
        </w:tc>
        <w:tc>
          <w:tcPr>
            <w:tcW w:w="609" w:type="dxa"/>
            <w:tcBorders>
              <w:top w:val="nil"/>
              <w:left w:val="single" w:sz="4" w:space="0" w:color="979991"/>
              <w:bottom w:val="single" w:sz="4" w:space="0" w:color="979991"/>
              <w:right w:val="nil"/>
            </w:tcBorders>
            <w:shd w:val="clear" w:color="000000" w:fill="FFFFFF"/>
            <w:vAlign w:val="center"/>
          </w:tcPr>
          <w:p w14:paraId="4FA4B60F" w14:textId="3E07AE28"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71</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7CE94E37" w14:textId="6C9B5A0A"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63</w:t>
            </w:r>
          </w:p>
        </w:tc>
        <w:tc>
          <w:tcPr>
            <w:tcW w:w="608" w:type="dxa"/>
            <w:tcBorders>
              <w:top w:val="single" w:sz="4" w:space="0" w:color="979991"/>
              <w:left w:val="single" w:sz="8" w:space="0" w:color="auto"/>
              <w:bottom w:val="single" w:sz="4" w:space="0" w:color="979991"/>
              <w:right w:val="nil"/>
            </w:tcBorders>
            <w:shd w:val="clear" w:color="000000" w:fill="FFFFFF"/>
            <w:vAlign w:val="center"/>
          </w:tcPr>
          <w:p w14:paraId="1D6A7BFC" w14:textId="2EC8C931"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676</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19232A85" w14:textId="5AE3DBC4"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646</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7522FE17" w14:textId="380C8432" w:rsidR="00B35D8B" w:rsidRDefault="00B35D8B" w:rsidP="00B35D8B">
            <w:pPr>
              <w:jc w:val="center"/>
              <w:rPr>
                <w:rFonts w:ascii="Calibri" w:hAnsi="Calibri" w:cs="Calibri"/>
                <w:color w:val="006100"/>
                <w:sz w:val="16"/>
                <w:szCs w:val="16"/>
              </w:rPr>
            </w:pPr>
            <w:r>
              <w:rPr>
                <w:rFonts w:ascii="Calibri" w:hAnsi="Calibri" w:cs="Calibri"/>
                <w:color w:val="006100"/>
                <w:sz w:val="16"/>
                <w:szCs w:val="16"/>
              </w:rPr>
              <w:t>580</w:t>
            </w:r>
          </w:p>
        </w:tc>
        <w:tc>
          <w:tcPr>
            <w:tcW w:w="608" w:type="dxa"/>
            <w:tcBorders>
              <w:top w:val="nil"/>
              <w:left w:val="single" w:sz="8" w:space="0" w:color="auto"/>
              <w:bottom w:val="single" w:sz="4" w:space="0" w:color="979991"/>
              <w:right w:val="nil"/>
            </w:tcBorders>
            <w:shd w:val="clear" w:color="000000" w:fill="FFFFFF"/>
            <w:vAlign w:val="center"/>
          </w:tcPr>
          <w:p w14:paraId="5A7AA706" w14:textId="3058A497"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10 237</w:t>
            </w:r>
          </w:p>
        </w:tc>
        <w:tc>
          <w:tcPr>
            <w:tcW w:w="609" w:type="dxa"/>
            <w:tcBorders>
              <w:top w:val="nil"/>
              <w:left w:val="single" w:sz="4" w:space="0" w:color="979991"/>
              <w:bottom w:val="single" w:sz="4" w:space="0" w:color="979991"/>
              <w:right w:val="nil"/>
            </w:tcBorders>
            <w:shd w:val="clear" w:color="000000" w:fill="FFFFFF"/>
            <w:vAlign w:val="center"/>
          </w:tcPr>
          <w:p w14:paraId="2E6675F6" w14:textId="7C5265AA"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10 764</w:t>
            </w:r>
          </w:p>
        </w:tc>
        <w:tc>
          <w:tcPr>
            <w:tcW w:w="609" w:type="dxa"/>
            <w:tcBorders>
              <w:top w:val="single" w:sz="4" w:space="0" w:color="979991"/>
              <w:left w:val="single" w:sz="4" w:space="0" w:color="979991"/>
              <w:bottom w:val="single" w:sz="4" w:space="0" w:color="979991"/>
              <w:right w:val="single" w:sz="4" w:space="0" w:color="auto"/>
            </w:tcBorders>
            <w:shd w:val="clear" w:color="000000" w:fill="C6EFCE"/>
            <w:vAlign w:val="center"/>
          </w:tcPr>
          <w:p w14:paraId="2BC81D9C" w14:textId="76D799FA"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9 900</w:t>
            </w:r>
          </w:p>
        </w:tc>
      </w:tr>
      <w:tr w:rsidR="00B35D8B" w:rsidRPr="00DD50DE" w14:paraId="5D3434FD" w14:textId="77777777" w:rsidTr="00153542">
        <w:trPr>
          <w:trHeight w:val="290"/>
          <w:jc w:val="center"/>
        </w:trPr>
        <w:tc>
          <w:tcPr>
            <w:tcW w:w="2336" w:type="dxa"/>
            <w:tcBorders>
              <w:top w:val="nil"/>
              <w:left w:val="single" w:sz="4" w:space="0" w:color="auto"/>
              <w:bottom w:val="single" w:sz="4" w:space="0" w:color="979991"/>
              <w:right w:val="single" w:sz="8" w:space="0" w:color="auto"/>
            </w:tcBorders>
            <w:shd w:val="clear" w:color="auto" w:fill="auto"/>
            <w:vAlign w:val="center"/>
          </w:tcPr>
          <w:p w14:paraId="146DF84E" w14:textId="1CF2BA03" w:rsidR="00B35D8B" w:rsidRDefault="00B35D8B" w:rsidP="00B35D8B">
            <w:pPr>
              <w:rPr>
                <w:rFonts w:ascii="Calibri" w:hAnsi="Calibri" w:cs="Calibri"/>
                <w:color w:val="000000"/>
                <w:sz w:val="16"/>
                <w:szCs w:val="16"/>
              </w:rPr>
            </w:pPr>
            <w:r>
              <w:rPr>
                <w:rFonts w:ascii="Calibri" w:hAnsi="Calibri" w:cs="Calibri"/>
                <w:color w:val="000000"/>
                <w:sz w:val="16"/>
                <w:szCs w:val="16"/>
              </w:rPr>
              <w:t>WOJ. OPOLSKIE</w:t>
            </w:r>
          </w:p>
        </w:tc>
        <w:tc>
          <w:tcPr>
            <w:tcW w:w="607" w:type="dxa"/>
            <w:tcBorders>
              <w:top w:val="single" w:sz="4" w:space="0" w:color="979991"/>
              <w:left w:val="single" w:sz="8" w:space="0" w:color="auto"/>
              <w:bottom w:val="single" w:sz="4" w:space="0" w:color="979991"/>
              <w:right w:val="nil"/>
            </w:tcBorders>
            <w:shd w:val="clear" w:color="000000" w:fill="FFFFFF"/>
            <w:vAlign w:val="center"/>
          </w:tcPr>
          <w:p w14:paraId="59DB84A7" w14:textId="16DDBF91"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489</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557CDCF9" w14:textId="3E1AB5EF"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539</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32362249" w14:textId="3C04FAC8"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438</w:t>
            </w:r>
          </w:p>
        </w:tc>
        <w:tc>
          <w:tcPr>
            <w:tcW w:w="608" w:type="dxa"/>
            <w:tcBorders>
              <w:top w:val="nil"/>
              <w:left w:val="single" w:sz="8" w:space="0" w:color="auto"/>
              <w:bottom w:val="single" w:sz="4" w:space="0" w:color="979991"/>
              <w:right w:val="nil"/>
            </w:tcBorders>
            <w:shd w:val="clear" w:color="000000" w:fill="FFFFFF"/>
            <w:vAlign w:val="center"/>
          </w:tcPr>
          <w:p w14:paraId="61CE1E96" w14:textId="27460E75"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65</w:t>
            </w:r>
          </w:p>
        </w:tc>
        <w:tc>
          <w:tcPr>
            <w:tcW w:w="609" w:type="dxa"/>
            <w:tcBorders>
              <w:top w:val="nil"/>
              <w:left w:val="single" w:sz="4" w:space="0" w:color="979991"/>
              <w:bottom w:val="single" w:sz="4" w:space="0" w:color="979991"/>
              <w:right w:val="nil"/>
            </w:tcBorders>
            <w:shd w:val="clear" w:color="000000" w:fill="FFFFFF"/>
            <w:vAlign w:val="center"/>
          </w:tcPr>
          <w:p w14:paraId="3B78590D" w14:textId="754C1910"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81</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12FD2B88" w14:textId="27853433"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64</w:t>
            </w:r>
          </w:p>
        </w:tc>
        <w:tc>
          <w:tcPr>
            <w:tcW w:w="608" w:type="dxa"/>
            <w:tcBorders>
              <w:top w:val="single" w:sz="4" w:space="0" w:color="979991"/>
              <w:left w:val="single" w:sz="8" w:space="0" w:color="auto"/>
              <w:bottom w:val="single" w:sz="4" w:space="0" w:color="979991"/>
              <w:right w:val="nil"/>
            </w:tcBorders>
            <w:shd w:val="clear" w:color="000000" w:fill="FFFFFF"/>
            <w:vAlign w:val="center"/>
          </w:tcPr>
          <w:p w14:paraId="157BB1C9" w14:textId="23384FFE"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547</w:t>
            </w:r>
          </w:p>
        </w:tc>
        <w:tc>
          <w:tcPr>
            <w:tcW w:w="609" w:type="dxa"/>
            <w:tcBorders>
              <w:top w:val="single" w:sz="4" w:space="0" w:color="979991"/>
              <w:left w:val="single" w:sz="4" w:space="0" w:color="979991"/>
              <w:bottom w:val="single" w:sz="4" w:space="0" w:color="979991"/>
              <w:right w:val="nil"/>
            </w:tcBorders>
            <w:shd w:val="clear" w:color="000000" w:fill="FFFFFF"/>
            <w:vAlign w:val="center"/>
          </w:tcPr>
          <w:p w14:paraId="45603A65" w14:textId="3206BF0D"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600</w:t>
            </w:r>
          </w:p>
        </w:tc>
        <w:tc>
          <w:tcPr>
            <w:tcW w:w="609" w:type="dxa"/>
            <w:tcBorders>
              <w:top w:val="single" w:sz="4" w:space="0" w:color="979991"/>
              <w:left w:val="single" w:sz="4" w:space="0" w:color="979991"/>
              <w:bottom w:val="single" w:sz="4" w:space="0" w:color="979991"/>
              <w:right w:val="single" w:sz="8" w:space="0" w:color="auto"/>
            </w:tcBorders>
            <w:shd w:val="clear" w:color="000000" w:fill="C6EFCE"/>
            <w:vAlign w:val="center"/>
          </w:tcPr>
          <w:p w14:paraId="17AD0E62" w14:textId="61ACC06D"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513</w:t>
            </w:r>
          </w:p>
        </w:tc>
        <w:tc>
          <w:tcPr>
            <w:tcW w:w="608" w:type="dxa"/>
            <w:tcBorders>
              <w:top w:val="nil"/>
              <w:left w:val="single" w:sz="8" w:space="0" w:color="auto"/>
              <w:bottom w:val="single" w:sz="4" w:space="0" w:color="979991"/>
              <w:right w:val="nil"/>
            </w:tcBorders>
            <w:shd w:val="clear" w:color="000000" w:fill="FFFFFF"/>
            <w:vAlign w:val="center"/>
          </w:tcPr>
          <w:p w14:paraId="650D8956" w14:textId="48671B92"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8 921</w:t>
            </w:r>
          </w:p>
        </w:tc>
        <w:tc>
          <w:tcPr>
            <w:tcW w:w="609" w:type="dxa"/>
            <w:tcBorders>
              <w:top w:val="nil"/>
              <w:left w:val="single" w:sz="4" w:space="0" w:color="979991"/>
              <w:bottom w:val="single" w:sz="4" w:space="0" w:color="979991"/>
              <w:right w:val="nil"/>
            </w:tcBorders>
            <w:shd w:val="clear" w:color="000000" w:fill="FFFFFF"/>
            <w:vAlign w:val="center"/>
          </w:tcPr>
          <w:p w14:paraId="535A89DF" w14:textId="392C06DA"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10 191</w:t>
            </w:r>
          </w:p>
        </w:tc>
        <w:tc>
          <w:tcPr>
            <w:tcW w:w="609" w:type="dxa"/>
            <w:tcBorders>
              <w:top w:val="single" w:sz="4" w:space="0" w:color="979991"/>
              <w:left w:val="single" w:sz="4" w:space="0" w:color="979991"/>
              <w:bottom w:val="single" w:sz="4" w:space="0" w:color="979991"/>
              <w:right w:val="single" w:sz="4" w:space="0" w:color="auto"/>
            </w:tcBorders>
            <w:shd w:val="clear" w:color="000000" w:fill="C6EFCE"/>
            <w:vAlign w:val="center"/>
          </w:tcPr>
          <w:p w14:paraId="536823DA" w14:textId="1C007EAD"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9 273</w:t>
            </w:r>
          </w:p>
        </w:tc>
      </w:tr>
      <w:tr w:rsidR="00B35D8B" w:rsidRPr="00DD50DE" w14:paraId="2DC6FB4B" w14:textId="77777777" w:rsidTr="00153542">
        <w:trPr>
          <w:trHeight w:val="290"/>
          <w:jc w:val="center"/>
        </w:trPr>
        <w:tc>
          <w:tcPr>
            <w:tcW w:w="2336" w:type="dxa"/>
            <w:tcBorders>
              <w:top w:val="nil"/>
              <w:left w:val="single" w:sz="4" w:space="0" w:color="auto"/>
              <w:bottom w:val="single" w:sz="8" w:space="0" w:color="auto"/>
              <w:right w:val="single" w:sz="8" w:space="0" w:color="auto"/>
            </w:tcBorders>
            <w:shd w:val="clear" w:color="auto" w:fill="auto"/>
            <w:vAlign w:val="center"/>
          </w:tcPr>
          <w:p w14:paraId="36E1C319" w14:textId="0F3070FE" w:rsidR="00B35D8B" w:rsidRDefault="00B35D8B" w:rsidP="00B35D8B">
            <w:pPr>
              <w:rPr>
                <w:rFonts w:ascii="Calibri" w:hAnsi="Calibri" w:cs="Calibri"/>
                <w:color w:val="000000"/>
                <w:sz w:val="16"/>
                <w:szCs w:val="16"/>
              </w:rPr>
            </w:pPr>
            <w:r>
              <w:rPr>
                <w:rFonts w:ascii="Calibri" w:hAnsi="Calibri" w:cs="Calibri"/>
                <w:color w:val="000000"/>
                <w:sz w:val="16"/>
                <w:szCs w:val="16"/>
              </w:rPr>
              <w:t>WOJ. PODLASKIE</w:t>
            </w:r>
          </w:p>
        </w:tc>
        <w:tc>
          <w:tcPr>
            <w:tcW w:w="607" w:type="dxa"/>
            <w:tcBorders>
              <w:top w:val="single" w:sz="4" w:space="0" w:color="979991"/>
              <w:left w:val="single" w:sz="8" w:space="0" w:color="auto"/>
              <w:bottom w:val="single" w:sz="8" w:space="0" w:color="auto"/>
              <w:right w:val="nil"/>
            </w:tcBorders>
            <w:shd w:val="clear" w:color="000000" w:fill="FFFFFF"/>
            <w:vAlign w:val="center"/>
          </w:tcPr>
          <w:p w14:paraId="0E067339" w14:textId="45024165"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432</w:t>
            </w:r>
          </w:p>
        </w:tc>
        <w:tc>
          <w:tcPr>
            <w:tcW w:w="609" w:type="dxa"/>
            <w:tcBorders>
              <w:top w:val="single" w:sz="4" w:space="0" w:color="979991"/>
              <w:left w:val="single" w:sz="4" w:space="0" w:color="979991"/>
              <w:bottom w:val="single" w:sz="8" w:space="0" w:color="auto"/>
              <w:right w:val="nil"/>
            </w:tcBorders>
            <w:shd w:val="clear" w:color="000000" w:fill="FFFFFF"/>
            <w:vAlign w:val="center"/>
          </w:tcPr>
          <w:p w14:paraId="287EFCB8" w14:textId="761949AF"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434</w:t>
            </w:r>
          </w:p>
        </w:tc>
        <w:tc>
          <w:tcPr>
            <w:tcW w:w="609" w:type="dxa"/>
            <w:tcBorders>
              <w:top w:val="single" w:sz="4" w:space="0" w:color="979991"/>
              <w:left w:val="single" w:sz="4" w:space="0" w:color="979991"/>
              <w:bottom w:val="single" w:sz="8" w:space="0" w:color="auto"/>
              <w:right w:val="single" w:sz="8" w:space="0" w:color="auto"/>
            </w:tcBorders>
            <w:shd w:val="clear" w:color="000000" w:fill="C6EFCE"/>
            <w:vAlign w:val="center"/>
          </w:tcPr>
          <w:p w14:paraId="2AB1DC5D" w14:textId="252731FD"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333</w:t>
            </w:r>
          </w:p>
        </w:tc>
        <w:tc>
          <w:tcPr>
            <w:tcW w:w="608" w:type="dxa"/>
            <w:tcBorders>
              <w:top w:val="nil"/>
              <w:left w:val="single" w:sz="8" w:space="0" w:color="auto"/>
              <w:bottom w:val="single" w:sz="8" w:space="0" w:color="auto"/>
              <w:right w:val="nil"/>
            </w:tcBorders>
            <w:shd w:val="clear" w:color="000000" w:fill="FFFFFF"/>
            <w:vAlign w:val="center"/>
          </w:tcPr>
          <w:p w14:paraId="045F9423" w14:textId="29C7C940"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78</w:t>
            </w:r>
          </w:p>
        </w:tc>
        <w:tc>
          <w:tcPr>
            <w:tcW w:w="609" w:type="dxa"/>
            <w:tcBorders>
              <w:top w:val="nil"/>
              <w:left w:val="single" w:sz="4" w:space="0" w:color="979991"/>
              <w:bottom w:val="single" w:sz="8" w:space="0" w:color="auto"/>
              <w:right w:val="nil"/>
            </w:tcBorders>
            <w:shd w:val="clear" w:color="000000" w:fill="FFFFFF"/>
            <w:vAlign w:val="center"/>
          </w:tcPr>
          <w:p w14:paraId="61C2A69B" w14:textId="09567804"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79</w:t>
            </w:r>
          </w:p>
        </w:tc>
        <w:tc>
          <w:tcPr>
            <w:tcW w:w="609" w:type="dxa"/>
            <w:tcBorders>
              <w:top w:val="single" w:sz="4" w:space="0" w:color="979991"/>
              <w:left w:val="single" w:sz="4" w:space="0" w:color="979991"/>
              <w:bottom w:val="single" w:sz="8" w:space="0" w:color="auto"/>
              <w:right w:val="single" w:sz="8" w:space="0" w:color="auto"/>
            </w:tcBorders>
            <w:shd w:val="clear" w:color="000000" w:fill="C6EFCE"/>
            <w:vAlign w:val="center"/>
          </w:tcPr>
          <w:p w14:paraId="037E6260" w14:textId="1D393F95"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69</w:t>
            </w:r>
          </w:p>
        </w:tc>
        <w:tc>
          <w:tcPr>
            <w:tcW w:w="608" w:type="dxa"/>
            <w:tcBorders>
              <w:top w:val="single" w:sz="4" w:space="0" w:color="979991"/>
              <w:left w:val="single" w:sz="8" w:space="0" w:color="auto"/>
              <w:bottom w:val="single" w:sz="8" w:space="0" w:color="auto"/>
              <w:right w:val="nil"/>
            </w:tcBorders>
            <w:shd w:val="clear" w:color="000000" w:fill="FFFFFF"/>
            <w:vAlign w:val="center"/>
          </w:tcPr>
          <w:p w14:paraId="2290BD17" w14:textId="61BBBE33"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452</w:t>
            </w:r>
          </w:p>
        </w:tc>
        <w:tc>
          <w:tcPr>
            <w:tcW w:w="609" w:type="dxa"/>
            <w:tcBorders>
              <w:top w:val="single" w:sz="4" w:space="0" w:color="979991"/>
              <w:left w:val="single" w:sz="4" w:space="0" w:color="979991"/>
              <w:bottom w:val="single" w:sz="8" w:space="0" w:color="auto"/>
              <w:right w:val="nil"/>
            </w:tcBorders>
            <w:shd w:val="clear" w:color="000000" w:fill="FFFFFF"/>
            <w:vAlign w:val="center"/>
          </w:tcPr>
          <w:p w14:paraId="25B2E862" w14:textId="1B02215E"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482</w:t>
            </w:r>
          </w:p>
        </w:tc>
        <w:tc>
          <w:tcPr>
            <w:tcW w:w="609" w:type="dxa"/>
            <w:tcBorders>
              <w:top w:val="single" w:sz="4" w:space="0" w:color="979991"/>
              <w:left w:val="single" w:sz="4" w:space="0" w:color="979991"/>
              <w:bottom w:val="single" w:sz="8" w:space="0" w:color="auto"/>
              <w:right w:val="single" w:sz="8" w:space="0" w:color="auto"/>
            </w:tcBorders>
            <w:shd w:val="clear" w:color="000000" w:fill="C6EFCE"/>
            <w:vAlign w:val="center"/>
          </w:tcPr>
          <w:p w14:paraId="5B89C6F3" w14:textId="56429CD4"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360</w:t>
            </w:r>
          </w:p>
        </w:tc>
        <w:tc>
          <w:tcPr>
            <w:tcW w:w="608" w:type="dxa"/>
            <w:tcBorders>
              <w:top w:val="nil"/>
              <w:left w:val="single" w:sz="8" w:space="0" w:color="auto"/>
              <w:bottom w:val="single" w:sz="8" w:space="0" w:color="auto"/>
              <w:right w:val="nil"/>
            </w:tcBorders>
            <w:shd w:val="clear" w:color="000000" w:fill="FFFFFF"/>
            <w:vAlign w:val="center"/>
          </w:tcPr>
          <w:p w14:paraId="4FA23FD4" w14:textId="64E24A25"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11 357</w:t>
            </w:r>
          </w:p>
        </w:tc>
        <w:tc>
          <w:tcPr>
            <w:tcW w:w="609" w:type="dxa"/>
            <w:tcBorders>
              <w:top w:val="nil"/>
              <w:left w:val="single" w:sz="4" w:space="0" w:color="979991"/>
              <w:bottom w:val="single" w:sz="8" w:space="0" w:color="auto"/>
              <w:right w:val="nil"/>
            </w:tcBorders>
            <w:shd w:val="clear" w:color="000000" w:fill="FFFFFF"/>
            <w:vAlign w:val="center"/>
          </w:tcPr>
          <w:p w14:paraId="1E7782E8" w14:textId="2879E22D" w:rsidR="00B35D8B" w:rsidRDefault="00B35D8B" w:rsidP="00B35D8B">
            <w:pPr>
              <w:jc w:val="center"/>
              <w:rPr>
                <w:rFonts w:ascii="Calibri" w:hAnsi="Calibri" w:cs="Calibri"/>
                <w:color w:val="000000"/>
                <w:sz w:val="16"/>
                <w:szCs w:val="16"/>
              </w:rPr>
            </w:pPr>
            <w:r>
              <w:rPr>
                <w:rFonts w:ascii="Calibri" w:hAnsi="Calibri" w:cs="Calibri"/>
                <w:color w:val="000000"/>
                <w:sz w:val="16"/>
                <w:szCs w:val="16"/>
              </w:rPr>
              <w:t>12 862</w:t>
            </w:r>
          </w:p>
        </w:tc>
        <w:tc>
          <w:tcPr>
            <w:tcW w:w="609" w:type="dxa"/>
            <w:tcBorders>
              <w:top w:val="single" w:sz="4" w:space="0" w:color="979991"/>
              <w:left w:val="single" w:sz="4" w:space="0" w:color="979991"/>
              <w:bottom w:val="single" w:sz="8" w:space="0" w:color="auto"/>
              <w:right w:val="single" w:sz="4" w:space="0" w:color="auto"/>
            </w:tcBorders>
            <w:shd w:val="clear" w:color="000000" w:fill="C6EFCE"/>
            <w:vAlign w:val="center"/>
          </w:tcPr>
          <w:p w14:paraId="69E5BE6B" w14:textId="3641274F" w:rsidR="00B35D8B" w:rsidRDefault="00B35D8B" w:rsidP="00B35D8B">
            <w:pPr>
              <w:jc w:val="center"/>
              <w:rPr>
                <w:rFonts w:ascii="Calibri" w:hAnsi="Calibri" w:cs="Calibri"/>
                <w:color w:val="9C0006"/>
                <w:sz w:val="16"/>
                <w:szCs w:val="16"/>
              </w:rPr>
            </w:pPr>
            <w:r>
              <w:rPr>
                <w:rFonts w:ascii="Calibri" w:hAnsi="Calibri" w:cs="Calibri"/>
                <w:color w:val="006100"/>
                <w:sz w:val="16"/>
                <w:szCs w:val="16"/>
              </w:rPr>
              <w:t>11 070</w:t>
            </w:r>
          </w:p>
        </w:tc>
      </w:tr>
      <w:tr w:rsidR="00B35D8B" w:rsidRPr="00DD50DE" w14:paraId="236D2FC8" w14:textId="77777777" w:rsidTr="00153542">
        <w:trPr>
          <w:trHeight w:val="290"/>
          <w:jc w:val="center"/>
        </w:trPr>
        <w:tc>
          <w:tcPr>
            <w:tcW w:w="2336" w:type="dxa"/>
            <w:tcBorders>
              <w:top w:val="single" w:sz="8" w:space="0" w:color="auto"/>
              <w:left w:val="single" w:sz="4" w:space="0" w:color="auto"/>
              <w:bottom w:val="single" w:sz="4" w:space="0" w:color="auto"/>
              <w:right w:val="single" w:sz="8" w:space="0" w:color="auto"/>
            </w:tcBorders>
            <w:shd w:val="clear" w:color="auto" w:fill="auto"/>
            <w:vAlign w:val="center"/>
          </w:tcPr>
          <w:p w14:paraId="45A33FB7" w14:textId="654F3B4A" w:rsidR="00B35D8B" w:rsidRPr="00810C98" w:rsidRDefault="00B35D8B" w:rsidP="00B35D8B">
            <w:pPr>
              <w:rPr>
                <w:rFonts w:ascii="Calibri" w:hAnsi="Calibri" w:cs="Calibri"/>
                <w:b/>
                <w:bCs/>
                <w:color w:val="000000"/>
                <w:sz w:val="16"/>
              </w:rPr>
            </w:pPr>
            <w:r>
              <w:rPr>
                <w:rFonts w:ascii="Calibri" w:hAnsi="Calibri" w:cs="Calibri"/>
                <w:b/>
                <w:bCs/>
                <w:color w:val="000000"/>
                <w:sz w:val="16"/>
                <w:szCs w:val="16"/>
              </w:rPr>
              <w:t>Podsumowanie całkowite</w:t>
            </w:r>
          </w:p>
        </w:tc>
        <w:tc>
          <w:tcPr>
            <w:tcW w:w="607" w:type="dxa"/>
            <w:tcBorders>
              <w:top w:val="single" w:sz="8" w:space="0" w:color="auto"/>
              <w:left w:val="single" w:sz="8" w:space="0" w:color="auto"/>
              <w:bottom w:val="single" w:sz="4" w:space="0" w:color="auto"/>
              <w:right w:val="nil"/>
            </w:tcBorders>
            <w:shd w:val="clear" w:color="000000" w:fill="F3F2EA"/>
            <w:vAlign w:val="center"/>
          </w:tcPr>
          <w:p w14:paraId="22D036A9" w14:textId="14AE4F4A" w:rsidR="00B35D8B" w:rsidRDefault="00B35D8B" w:rsidP="00B35D8B">
            <w:pPr>
              <w:jc w:val="center"/>
              <w:rPr>
                <w:rFonts w:ascii="Calibri" w:hAnsi="Calibri" w:cs="Calibri"/>
                <w:b/>
                <w:bCs/>
                <w:color w:val="000000"/>
                <w:sz w:val="16"/>
                <w:szCs w:val="16"/>
              </w:rPr>
            </w:pPr>
            <w:r>
              <w:rPr>
                <w:rFonts w:ascii="Calibri" w:hAnsi="Calibri" w:cs="Calibri"/>
                <w:b/>
                <w:bCs/>
                <w:color w:val="000000"/>
                <w:sz w:val="16"/>
                <w:szCs w:val="16"/>
              </w:rPr>
              <w:t>23 566</w:t>
            </w:r>
          </w:p>
        </w:tc>
        <w:tc>
          <w:tcPr>
            <w:tcW w:w="609" w:type="dxa"/>
            <w:tcBorders>
              <w:top w:val="single" w:sz="8" w:space="0" w:color="auto"/>
              <w:left w:val="single" w:sz="4" w:space="0" w:color="979991"/>
              <w:bottom w:val="single" w:sz="4" w:space="0" w:color="auto"/>
              <w:right w:val="nil"/>
            </w:tcBorders>
            <w:shd w:val="clear" w:color="000000" w:fill="F3F2EA"/>
            <w:vAlign w:val="center"/>
          </w:tcPr>
          <w:p w14:paraId="28CDA971" w14:textId="58E4445A" w:rsidR="00B35D8B" w:rsidRDefault="00B35D8B" w:rsidP="00B35D8B">
            <w:pPr>
              <w:jc w:val="center"/>
              <w:rPr>
                <w:rFonts w:ascii="Calibri" w:hAnsi="Calibri" w:cs="Calibri"/>
                <w:b/>
                <w:bCs/>
                <w:color w:val="000000"/>
                <w:sz w:val="16"/>
                <w:szCs w:val="16"/>
              </w:rPr>
            </w:pPr>
            <w:r>
              <w:rPr>
                <w:rFonts w:ascii="Calibri" w:hAnsi="Calibri" w:cs="Calibri"/>
                <w:b/>
                <w:bCs/>
                <w:color w:val="000000"/>
                <w:sz w:val="16"/>
                <w:szCs w:val="16"/>
              </w:rPr>
              <w:t>22 813</w:t>
            </w:r>
          </w:p>
        </w:tc>
        <w:tc>
          <w:tcPr>
            <w:tcW w:w="609" w:type="dxa"/>
            <w:tcBorders>
              <w:top w:val="single" w:sz="8" w:space="0" w:color="auto"/>
              <w:left w:val="single" w:sz="4" w:space="0" w:color="979991"/>
              <w:bottom w:val="single" w:sz="4" w:space="0" w:color="auto"/>
              <w:right w:val="single" w:sz="8" w:space="0" w:color="auto"/>
            </w:tcBorders>
            <w:shd w:val="clear" w:color="000000" w:fill="C6EFCE"/>
            <w:vAlign w:val="center"/>
          </w:tcPr>
          <w:p w14:paraId="74EA28CB" w14:textId="6B0EEDFD" w:rsidR="00B35D8B" w:rsidRDefault="00B35D8B" w:rsidP="00B35D8B">
            <w:pPr>
              <w:jc w:val="center"/>
              <w:rPr>
                <w:rFonts w:ascii="Calibri" w:hAnsi="Calibri" w:cs="Calibri"/>
                <w:b/>
                <w:bCs/>
                <w:color w:val="006100"/>
                <w:sz w:val="16"/>
                <w:szCs w:val="16"/>
              </w:rPr>
            </w:pPr>
            <w:r>
              <w:rPr>
                <w:rFonts w:ascii="Calibri" w:hAnsi="Calibri" w:cs="Calibri"/>
                <w:b/>
                <w:bCs/>
                <w:color w:val="006100"/>
                <w:sz w:val="16"/>
                <w:szCs w:val="16"/>
              </w:rPr>
              <w:t>21 337</w:t>
            </w:r>
          </w:p>
        </w:tc>
        <w:tc>
          <w:tcPr>
            <w:tcW w:w="608" w:type="dxa"/>
            <w:tcBorders>
              <w:top w:val="single" w:sz="8" w:space="0" w:color="auto"/>
              <w:left w:val="single" w:sz="8" w:space="0" w:color="auto"/>
              <w:bottom w:val="single" w:sz="4" w:space="0" w:color="auto"/>
              <w:right w:val="nil"/>
            </w:tcBorders>
            <w:shd w:val="clear" w:color="000000" w:fill="F3F2EA"/>
            <w:vAlign w:val="center"/>
          </w:tcPr>
          <w:p w14:paraId="562BDE4B" w14:textId="70EF0D70" w:rsidR="00B35D8B" w:rsidRDefault="00B35D8B" w:rsidP="00B35D8B">
            <w:pPr>
              <w:jc w:val="center"/>
              <w:rPr>
                <w:rFonts w:ascii="Calibri" w:hAnsi="Calibri" w:cs="Calibri"/>
                <w:b/>
                <w:bCs/>
                <w:color w:val="000000"/>
                <w:sz w:val="16"/>
                <w:szCs w:val="16"/>
              </w:rPr>
            </w:pPr>
            <w:r>
              <w:rPr>
                <w:rFonts w:ascii="Calibri" w:hAnsi="Calibri" w:cs="Calibri"/>
                <w:b/>
                <w:bCs/>
                <w:color w:val="000000"/>
                <w:sz w:val="16"/>
                <w:szCs w:val="16"/>
              </w:rPr>
              <w:t>2 488</w:t>
            </w:r>
          </w:p>
        </w:tc>
        <w:tc>
          <w:tcPr>
            <w:tcW w:w="609" w:type="dxa"/>
            <w:tcBorders>
              <w:top w:val="single" w:sz="8" w:space="0" w:color="auto"/>
              <w:left w:val="single" w:sz="4" w:space="0" w:color="979991"/>
              <w:bottom w:val="single" w:sz="4" w:space="0" w:color="auto"/>
              <w:right w:val="nil"/>
            </w:tcBorders>
            <w:shd w:val="clear" w:color="000000" w:fill="F3F2EA"/>
            <w:vAlign w:val="center"/>
          </w:tcPr>
          <w:p w14:paraId="6BFBC879" w14:textId="37C4E9FF" w:rsidR="00B35D8B" w:rsidRDefault="00B35D8B" w:rsidP="00B35D8B">
            <w:pPr>
              <w:jc w:val="center"/>
              <w:rPr>
                <w:rFonts w:ascii="Calibri" w:hAnsi="Calibri" w:cs="Calibri"/>
                <w:b/>
                <w:bCs/>
                <w:color w:val="000000"/>
                <w:sz w:val="16"/>
                <w:szCs w:val="16"/>
              </w:rPr>
            </w:pPr>
            <w:r>
              <w:rPr>
                <w:rFonts w:ascii="Calibri" w:hAnsi="Calibri" w:cs="Calibri"/>
                <w:b/>
                <w:bCs/>
                <w:color w:val="000000"/>
                <w:sz w:val="16"/>
                <w:szCs w:val="16"/>
              </w:rPr>
              <w:t>2 246</w:t>
            </w:r>
          </w:p>
        </w:tc>
        <w:tc>
          <w:tcPr>
            <w:tcW w:w="609" w:type="dxa"/>
            <w:tcBorders>
              <w:top w:val="single" w:sz="8" w:space="0" w:color="auto"/>
              <w:left w:val="single" w:sz="4" w:space="0" w:color="979991"/>
              <w:bottom w:val="single" w:sz="4" w:space="0" w:color="auto"/>
              <w:right w:val="single" w:sz="8" w:space="0" w:color="auto"/>
            </w:tcBorders>
            <w:shd w:val="clear" w:color="000000" w:fill="C6EFCE"/>
            <w:vAlign w:val="center"/>
          </w:tcPr>
          <w:p w14:paraId="3546B302" w14:textId="133B6905" w:rsidR="00B35D8B" w:rsidRDefault="00B35D8B" w:rsidP="00B35D8B">
            <w:pPr>
              <w:jc w:val="center"/>
              <w:rPr>
                <w:rFonts w:ascii="Calibri" w:hAnsi="Calibri" w:cs="Calibri"/>
                <w:b/>
                <w:bCs/>
                <w:color w:val="006100"/>
                <w:sz w:val="16"/>
                <w:szCs w:val="16"/>
              </w:rPr>
            </w:pPr>
            <w:r>
              <w:rPr>
                <w:rFonts w:ascii="Calibri" w:hAnsi="Calibri" w:cs="Calibri"/>
                <w:b/>
                <w:bCs/>
                <w:color w:val="006100"/>
                <w:sz w:val="16"/>
                <w:szCs w:val="16"/>
              </w:rPr>
              <w:t>1 895</w:t>
            </w:r>
          </w:p>
        </w:tc>
        <w:tc>
          <w:tcPr>
            <w:tcW w:w="608" w:type="dxa"/>
            <w:tcBorders>
              <w:top w:val="single" w:sz="8" w:space="0" w:color="auto"/>
              <w:left w:val="single" w:sz="8" w:space="0" w:color="auto"/>
              <w:bottom w:val="single" w:sz="4" w:space="0" w:color="auto"/>
              <w:right w:val="nil"/>
            </w:tcBorders>
            <w:shd w:val="clear" w:color="000000" w:fill="F3F2EA"/>
            <w:vAlign w:val="center"/>
          </w:tcPr>
          <w:p w14:paraId="744E20AD" w14:textId="3B8AA32B" w:rsidR="00B35D8B" w:rsidRDefault="00B35D8B" w:rsidP="00B35D8B">
            <w:pPr>
              <w:jc w:val="center"/>
              <w:rPr>
                <w:rFonts w:ascii="Calibri" w:hAnsi="Calibri" w:cs="Calibri"/>
                <w:b/>
                <w:bCs/>
                <w:color w:val="000000"/>
                <w:sz w:val="16"/>
                <w:szCs w:val="16"/>
              </w:rPr>
            </w:pPr>
            <w:r>
              <w:rPr>
                <w:rFonts w:ascii="Calibri" w:hAnsi="Calibri" w:cs="Calibri"/>
                <w:b/>
                <w:bCs/>
                <w:color w:val="000000"/>
                <w:sz w:val="16"/>
                <w:szCs w:val="16"/>
              </w:rPr>
              <w:t>26 510</w:t>
            </w:r>
          </w:p>
        </w:tc>
        <w:tc>
          <w:tcPr>
            <w:tcW w:w="609" w:type="dxa"/>
            <w:tcBorders>
              <w:top w:val="single" w:sz="8" w:space="0" w:color="auto"/>
              <w:left w:val="single" w:sz="4" w:space="0" w:color="979991"/>
              <w:bottom w:val="single" w:sz="4" w:space="0" w:color="auto"/>
              <w:right w:val="nil"/>
            </w:tcBorders>
            <w:shd w:val="clear" w:color="000000" w:fill="F3F2EA"/>
            <w:vAlign w:val="center"/>
          </w:tcPr>
          <w:p w14:paraId="74487B97" w14:textId="04B8E2F3" w:rsidR="00B35D8B" w:rsidRDefault="00B35D8B" w:rsidP="00B35D8B">
            <w:pPr>
              <w:jc w:val="center"/>
              <w:rPr>
                <w:rFonts w:ascii="Calibri" w:hAnsi="Calibri" w:cs="Calibri"/>
                <w:b/>
                <w:bCs/>
                <w:color w:val="000000"/>
                <w:sz w:val="16"/>
                <w:szCs w:val="16"/>
              </w:rPr>
            </w:pPr>
            <w:r>
              <w:rPr>
                <w:rFonts w:ascii="Calibri" w:hAnsi="Calibri" w:cs="Calibri"/>
                <w:b/>
                <w:bCs/>
                <w:color w:val="000000"/>
                <w:sz w:val="16"/>
                <w:szCs w:val="16"/>
              </w:rPr>
              <w:t>26 426</w:t>
            </w:r>
          </w:p>
        </w:tc>
        <w:tc>
          <w:tcPr>
            <w:tcW w:w="609" w:type="dxa"/>
            <w:tcBorders>
              <w:top w:val="single" w:sz="8" w:space="0" w:color="auto"/>
              <w:left w:val="single" w:sz="4" w:space="0" w:color="979991"/>
              <w:bottom w:val="single" w:sz="4" w:space="0" w:color="auto"/>
              <w:right w:val="single" w:sz="8" w:space="0" w:color="auto"/>
            </w:tcBorders>
            <w:shd w:val="clear" w:color="000000" w:fill="C6EFCE"/>
            <w:vAlign w:val="center"/>
          </w:tcPr>
          <w:p w14:paraId="1BBA3BAE" w14:textId="18279ABA" w:rsidR="00B35D8B" w:rsidRDefault="00B35D8B" w:rsidP="00B35D8B">
            <w:pPr>
              <w:jc w:val="center"/>
              <w:rPr>
                <w:rFonts w:ascii="Calibri" w:hAnsi="Calibri" w:cs="Calibri"/>
                <w:b/>
                <w:bCs/>
                <w:color w:val="006100"/>
                <w:sz w:val="16"/>
                <w:szCs w:val="16"/>
              </w:rPr>
            </w:pPr>
            <w:r>
              <w:rPr>
                <w:rFonts w:ascii="Calibri" w:hAnsi="Calibri" w:cs="Calibri"/>
                <w:b/>
                <w:bCs/>
                <w:color w:val="006100"/>
                <w:sz w:val="16"/>
                <w:szCs w:val="16"/>
              </w:rPr>
              <w:t>24 757</w:t>
            </w:r>
          </w:p>
        </w:tc>
        <w:tc>
          <w:tcPr>
            <w:tcW w:w="608" w:type="dxa"/>
            <w:tcBorders>
              <w:top w:val="single" w:sz="8" w:space="0" w:color="auto"/>
              <w:left w:val="single" w:sz="8" w:space="0" w:color="auto"/>
              <w:bottom w:val="single" w:sz="4" w:space="0" w:color="auto"/>
              <w:right w:val="nil"/>
            </w:tcBorders>
            <w:shd w:val="clear" w:color="000000" w:fill="F3F2EA"/>
            <w:vAlign w:val="center"/>
          </w:tcPr>
          <w:p w14:paraId="5290445F" w14:textId="1BDA6755" w:rsidR="00B35D8B" w:rsidRPr="00153542" w:rsidRDefault="00B35D8B" w:rsidP="00B35D8B">
            <w:pPr>
              <w:jc w:val="center"/>
              <w:rPr>
                <w:rFonts w:ascii="Calibri" w:hAnsi="Calibri" w:cs="Calibri"/>
                <w:b/>
                <w:bCs/>
                <w:color w:val="000000"/>
                <w:sz w:val="14"/>
                <w:szCs w:val="16"/>
              </w:rPr>
            </w:pPr>
            <w:r w:rsidRPr="00153542">
              <w:rPr>
                <w:rFonts w:ascii="Calibri" w:hAnsi="Calibri" w:cs="Calibri"/>
                <w:b/>
                <w:bCs/>
                <w:color w:val="000000"/>
                <w:sz w:val="14"/>
                <w:szCs w:val="16"/>
              </w:rPr>
              <w:t>382 564</w:t>
            </w:r>
          </w:p>
        </w:tc>
        <w:tc>
          <w:tcPr>
            <w:tcW w:w="609" w:type="dxa"/>
            <w:tcBorders>
              <w:top w:val="single" w:sz="8" w:space="0" w:color="auto"/>
              <w:left w:val="single" w:sz="4" w:space="0" w:color="979991"/>
              <w:bottom w:val="single" w:sz="4" w:space="0" w:color="auto"/>
              <w:right w:val="nil"/>
            </w:tcBorders>
            <w:shd w:val="clear" w:color="000000" w:fill="F3F2EA"/>
            <w:vAlign w:val="center"/>
          </w:tcPr>
          <w:p w14:paraId="039BD944" w14:textId="2F8C6316" w:rsidR="00B35D8B" w:rsidRPr="00153542" w:rsidRDefault="00B35D8B" w:rsidP="00B35D8B">
            <w:pPr>
              <w:jc w:val="center"/>
              <w:rPr>
                <w:rFonts w:ascii="Calibri" w:hAnsi="Calibri" w:cs="Calibri"/>
                <w:b/>
                <w:bCs/>
                <w:color w:val="000000"/>
                <w:sz w:val="14"/>
                <w:szCs w:val="16"/>
              </w:rPr>
            </w:pPr>
            <w:r w:rsidRPr="00153542">
              <w:rPr>
                <w:rFonts w:ascii="Calibri" w:hAnsi="Calibri" w:cs="Calibri"/>
                <w:b/>
                <w:bCs/>
                <w:color w:val="000000"/>
                <w:sz w:val="14"/>
                <w:szCs w:val="16"/>
              </w:rPr>
              <w:t>423 406</w:t>
            </w:r>
          </w:p>
        </w:tc>
        <w:tc>
          <w:tcPr>
            <w:tcW w:w="609" w:type="dxa"/>
            <w:tcBorders>
              <w:top w:val="single" w:sz="8" w:space="0" w:color="auto"/>
              <w:left w:val="single" w:sz="4" w:space="0" w:color="979991"/>
              <w:bottom w:val="single" w:sz="4" w:space="0" w:color="auto"/>
              <w:right w:val="single" w:sz="4" w:space="0" w:color="auto"/>
            </w:tcBorders>
            <w:shd w:val="clear" w:color="000000" w:fill="C6EFCE"/>
            <w:vAlign w:val="center"/>
          </w:tcPr>
          <w:p w14:paraId="0CEAB6A2" w14:textId="29B12D65" w:rsidR="00B35D8B" w:rsidRPr="00153542" w:rsidRDefault="00B35D8B" w:rsidP="00B35D8B">
            <w:pPr>
              <w:jc w:val="center"/>
              <w:rPr>
                <w:rFonts w:ascii="Calibri" w:hAnsi="Calibri" w:cs="Calibri"/>
                <w:b/>
                <w:bCs/>
                <w:color w:val="9C0006"/>
                <w:sz w:val="14"/>
                <w:szCs w:val="16"/>
              </w:rPr>
            </w:pPr>
            <w:r w:rsidRPr="00153542">
              <w:rPr>
                <w:rFonts w:ascii="Calibri" w:hAnsi="Calibri" w:cs="Calibri"/>
                <w:b/>
                <w:bCs/>
                <w:color w:val="006100"/>
                <w:sz w:val="14"/>
                <w:szCs w:val="16"/>
              </w:rPr>
              <w:t>362 130</w:t>
            </w:r>
          </w:p>
        </w:tc>
      </w:tr>
    </w:tbl>
    <w:p w14:paraId="2ECED7B6" w14:textId="13AC3888" w:rsidR="005815E6" w:rsidRPr="00167641" w:rsidRDefault="005815E6">
      <w:pPr>
        <w:jc w:val="both"/>
        <w:rPr>
          <w:i/>
          <w:sz w:val="16"/>
          <w:szCs w:val="16"/>
        </w:rPr>
      </w:pPr>
      <w:r w:rsidRPr="00167641">
        <w:rPr>
          <w:i/>
          <w:sz w:val="16"/>
          <w:szCs w:val="16"/>
        </w:rPr>
        <w:t xml:space="preserve">*dane z Systemu SEWIK z dnia </w:t>
      </w:r>
      <w:r w:rsidR="00153542">
        <w:rPr>
          <w:i/>
          <w:sz w:val="16"/>
          <w:szCs w:val="16"/>
        </w:rPr>
        <w:t>08</w:t>
      </w:r>
      <w:r w:rsidRPr="00167641">
        <w:rPr>
          <w:i/>
          <w:sz w:val="16"/>
          <w:szCs w:val="16"/>
        </w:rPr>
        <w:t>.02.20</w:t>
      </w:r>
      <w:r w:rsidR="00566BFB">
        <w:rPr>
          <w:i/>
          <w:sz w:val="16"/>
          <w:szCs w:val="16"/>
        </w:rPr>
        <w:t>2</w:t>
      </w:r>
      <w:r w:rsidR="00153542">
        <w:rPr>
          <w:i/>
          <w:sz w:val="16"/>
          <w:szCs w:val="16"/>
        </w:rPr>
        <w:t>3</w:t>
      </w:r>
      <w:r w:rsidRPr="00167641">
        <w:rPr>
          <w:i/>
          <w:sz w:val="16"/>
          <w:szCs w:val="16"/>
        </w:rPr>
        <w:t>.</w:t>
      </w:r>
    </w:p>
    <w:p w14:paraId="5036229B" w14:textId="77777777" w:rsidR="005815E6" w:rsidRDefault="005815E6" w:rsidP="002136D1">
      <w:pPr>
        <w:jc w:val="both"/>
        <w:rPr>
          <w:sz w:val="24"/>
        </w:rPr>
      </w:pPr>
    </w:p>
    <w:p w14:paraId="47DA64B5" w14:textId="0EB96C1B" w:rsidR="005815E6" w:rsidRDefault="005815E6" w:rsidP="002136D1">
      <w:pPr>
        <w:ind w:firstLine="709"/>
        <w:jc w:val="both"/>
        <w:rPr>
          <w:sz w:val="24"/>
        </w:rPr>
      </w:pPr>
      <w:r w:rsidRPr="004A4750">
        <w:rPr>
          <w:sz w:val="24"/>
        </w:rPr>
        <w:t>W</w:t>
      </w:r>
      <w:r>
        <w:rPr>
          <w:sz w:val="24"/>
        </w:rPr>
        <w:t xml:space="preserve"> roku 20</w:t>
      </w:r>
      <w:r w:rsidR="00DE47D9">
        <w:rPr>
          <w:sz w:val="24"/>
        </w:rPr>
        <w:t>2</w:t>
      </w:r>
      <w:r w:rsidR="000C598C">
        <w:rPr>
          <w:sz w:val="24"/>
        </w:rPr>
        <w:t>2</w:t>
      </w:r>
      <w:r>
        <w:rPr>
          <w:sz w:val="24"/>
        </w:rPr>
        <w:t xml:space="preserve"> w</w:t>
      </w:r>
      <w:r w:rsidRPr="004A4750">
        <w:rPr>
          <w:sz w:val="24"/>
        </w:rPr>
        <w:t>skaźnik rannych na 100 wypadków w</w:t>
      </w:r>
      <w:r>
        <w:rPr>
          <w:sz w:val="24"/>
        </w:rPr>
        <w:t xml:space="preserve"> skali</w:t>
      </w:r>
      <w:r w:rsidRPr="004A4750">
        <w:rPr>
          <w:sz w:val="24"/>
        </w:rPr>
        <w:t xml:space="preserve"> kraju wyniósł </w:t>
      </w:r>
      <w:r w:rsidRPr="00BE5C23">
        <w:rPr>
          <w:b/>
          <w:sz w:val="24"/>
        </w:rPr>
        <w:t>1</w:t>
      </w:r>
      <w:r>
        <w:rPr>
          <w:b/>
          <w:sz w:val="24"/>
        </w:rPr>
        <w:t>1</w:t>
      </w:r>
      <w:r w:rsidR="000C598C">
        <w:rPr>
          <w:b/>
          <w:sz w:val="24"/>
        </w:rPr>
        <w:t>6</w:t>
      </w:r>
      <w:r w:rsidRPr="00BE5C23">
        <w:rPr>
          <w:b/>
          <w:sz w:val="24"/>
        </w:rPr>
        <w:t>,</w:t>
      </w:r>
      <w:r w:rsidR="000C598C">
        <w:rPr>
          <w:b/>
          <w:sz w:val="24"/>
        </w:rPr>
        <w:t>0</w:t>
      </w:r>
      <w:r w:rsidRPr="004A4750">
        <w:rPr>
          <w:sz w:val="24"/>
        </w:rPr>
        <w:t xml:space="preserve">, natomiast </w:t>
      </w:r>
      <w:r>
        <w:rPr>
          <w:sz w:val="24"/>
        </w:rPr>
        <w:t xml:space="preserve">wskaźnik zabitych </w:t>
      </w:r>
      <w:r w:rsidR="000C598C">
        <w:rPr>
          <w:b/>
          <w:sz w:val="24"/>
        </w:rPr>
        <w:t>8</w:t>
      </w:r>
      <w:r w:rsidRPr="00BE5C23">
        <w:rPr>
          <w:b/>
          <w:sz w:val="24"/>
        </w:rPr>
        <w:t>,</w:t>
      </w:r>
      <w:r w:rsidR="000C598C">
        <w:rPr>
          <w:b/>
          <w:sz w:val="24"/>
        </w:rPr>
        <w:t>9</w:t>
      </w:r>
      <w:r w:rsidRPr="004A4750">
        <w:rPr>
          <w:sz w:val="24"/>
        </w:rPr>
        <w:t>. W</w:t>
      </w:r>
      <w:r>
        <w:rPr>
          <w:sz w:val="24"/>
        </w:rPr>
        <w:t> </w:t>
      </w:r>
      <w:r w:rsidRPr="004A4750">
        <w:rPr>
          <w:sz w:val="24"/>
        </w:rPr>
        <w:t>województwie warmińsko</w:t>
      </w:r>
      <w:r>
        <w:rPr>
          <w:sz w:val="24"/>
        </w:rPr>
        <w:t xml:space="preserve"> </w:t>
      </w:r>
      <w:r w:rsidRPr="004A4750">
        <w:rPr>
          <w:sz w:val="24"/>
        </w:rPr>
        <w:t>-</w:t>
      </w:r>
      <w:r>
        <w:rPr>
          <w:sz w:val="24"/>
        </w:rPr>
        <w:t xml:space="preserve"> </w:t>
      </w:r>
      <w:r w:rsidR="00A53FCC">
        <w:rPr>
          <w:sz w:val="24"/>
        </w:rPr>
        <w:t>mazurskim wskaźniki te </w:t>
      </w:r>
      <w:r w:rsidRPr="004A4750">
        <w:rPr>
          <w:sz w:val="24"/>
        </w:rPr>
        <w:t>osiągnęły odpowiednio</w:t>
      </w:r>
      <w:r>
        <w:rPr>
          <w:sz w:val="24"/>
        </w:rPr>
        <w:t xml:space="preserve"> wartości</w:t>
      </w:r>
      <w:r w:rsidRPr="004A4750">
        <w:rPr>
          <w:sz w:val="24"/>
        </w:rPr>
        <w:t xml:space="preserve"> </w:t>
      </w:r>
      <w:r w:rsidR="009D3093" w:rsidRPr="000C598C">
        <w:rPr>
          <w:b/>
          <w:color w:val="00B050"/>
          <w:sz w:val="24"/>
        </w:rPr>
        <w:t>1</w:t>
      </w:r>
      <w:r w:rsidR="00DE47D9" w:rsidRPr="000C598C">
        <w:rPr>
          <w:b/>
          <w:color w:val="00B050"/>
          <w:sz w:val="24"/>
        </w:rPr>
        <w:t>1</w:t>
      </w:r>
      <w:r w:rsidR="000C598C" w:rsidRPr="000C598C">
        <w:rPr>
          <w:b/>
          <w:color w:val="00B050"/>
          <w:sz w:val="24"/>
        </w:rPr>
        <w:t>1</w:t>
      </w:r>
      <w:r w:rsidRPr="000C598C">
        <w:rPr>
          <w:b/>
          <w:color w:val="00B050"/>
          <w:sz w:val="24"/>
        </w:rPr>
        <w:t>,</w:t>
      </w:r>
      <w:r w:rsidR="000C598C" w:rsidRPr="000C598C">
        <w:rPr>
          <w:b/>
          <w:color w:val="00B050"/>
          <w:sz w:val="24"/>
        </w:rPr>
        <w:t>8</w:t>
      </w:r>
      <w:r w:rsidRPr="004A4750">
        <w:rPr>
          <w:sz w:val="24"/>
        </w:rPr>
        <w:t xml:space="preserve"> oraz </w:t>
      </w:r>
      <w:r w:rsidR="00DE47D9" w:rsidRPr="00DE47D9">
        <w:rPr>
          <w:b/>
          <w:color w:val="FF0000"/>
          <w:sz w:val="24"/>
        </w:rPr>
        <w:t>1</w:t>
      </w:r>
      <w:r w:rsidR="00D32EC1">
        <w:rPr>
          <w:b/>
          <w:color w:val="FF0000"/>
          <w:sz w:val="24"/>
        </w:rPr>
        <w:t>0</w:t>
      </w:r>
      <w:r w:rsidR="009D3093" w:rsidRPr="00DE47D9">
        <w:rPr>
          <w:b/>
          <w:color w:val="FF0000"/>
          <w:sz w:val="24"/>
        </w:rPr>
        <w:t>,</w:t>
      </w:r>
      <w:r w:rsidR="000C598C">
        <w:rPr>
          <w:b/>
          <w:color w:val="FF0000"/>
          <w:sz w:val="24"/>
        </w:rPr>
        <w:t>1</w:t>
      </w:r>
      <w:r w:rsidRPr="004A4750">
        <w:rPr>
          <w:sz w:val="24"/>
        </w:rPr>
        <w:t>.</w:t>
      </w:r>
      <w:r>
        <w:rPr>
          <w:sz w:val="24"/>
        </w:rPr>
        <w:t xml:space="preserve"> </w:t>
      </w:r>
    </w:p>
    <w:p w14:paraId="205649C6" w14:textId="77777777" w:rsidR="005815E6" w:rsidRDefault="005815E6" w:rsidP="002136D1">
      <w:pPr>
        <w:ind w:firstLine="709"/>
        <w:jc w:val="both"/>
        <w:rPr>
          <w:sz w:val="24"/>
        </w:rPr>
      </w:pPr>
    </w:p>
    <w:p w14:paraId="2958F87D" w14:textId="0A9E2C38" w:rsidR="005815E6" w:rsidRDefault="005815E6" w:rsidP="002136D1">
      <w:pPr>
        <w:ind w:firstLine="709"/>
        <w:jc w:val="both"/>
        <w:rPr>
          <w:sz w:val="24"/>
        </w:rPr>
      </w:pPr>
      <w:r w:rsidRPr="004A4750">
        <w:rPr>
          <w:sz w:val="24"/>
        </w:rPr>
        <w:t xml:space="preserve">W </w:t>
      </w:r>
      <w:r>
        <w:rPr>
          <w:sz w:val="24"/>
        </w:rPr>
        <w:t>Polsce w latach 20</w:t>
      </w:r>
      <w:r w:rsidR="000C598C">
        <w:rPr>
          <w:sz w:val="24"/>
        </w:rPr>
        <w:t>20</w:t>
      </w:r>
      <w:r>
        <w:rPr>
          <w:sz w:val="24"/>
        </w:rPr>
        <w:t xml:space="preserve"> - 20</w:t>
      </w:r>
      <w:r w:rsidR="00C17958">
        <w:rPr>
          <w:sz w:val="24"/>
        </w:rPr>
        <w:t>2</w:t>
      </w:r>
      <w:r w:rsidR="000C598C">
        <w:rPr>
          <w:sz w:val="24"/>
        </w:rPr>
        <w:t>2</w:t>
      </w:r>
      <w:r>
        <w:rPr>
          <w:sz w:val="24"/>
        </w:rPr>
        <w:t xml:space="preserve"> łącznie</w:t>
      </w:r>
      <w:r w:rsidRPr="004A4750">
        <w:rPr>
          <w:sz w:val="24"/>
        </w:rPr>
        <w:t xml:space="preserve"> ujawniono</w:t>
      </w:r>
      <w:r>
        <w:rPr>
          <w:sz w:val="24"/>
        </w:rPr>
        <w:t xml:space="preserve"> następujące liczby</w:t>
      </w:r>
      <w:r w:rsidRPr="004A4750">
        <w:rPr>
          <w:sz w:val="24"/>
        </w:rPr>
        <w:t xml:space="preserve"> kierujących pod wpływem </w:t>
      </w:r>
      <w:r>
        <w:rPr>
          <w:sz w:val="24"/>
        </w:rPr>
        <w:t xml:space="preserve">działania </w:t>
      </w:r>
      <w:r w:rsidRPr="004A4750">
        <w:rPr>
          <w:sz w:val="24"/>
        </w:rPr>
        <w:t>alkoholu:</w:t>
      </w:r>
    </w:p>
    <w:p w14:paraId="554198CB" w14:textId="77777777" w:rsidR="005815E6" w:rsidRDefault="005815E6" w:rsidP="002136D1">
      <w:pPr>
        <w:ind w:firstLine="709"/>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7"/>
        <w:gridCol w:w="1593"/>
        <w:gridCol w:w="1593"/>
        <w:gridCol w:w="1593"/>
        <w:gridCol w:w="1674"/>
      </w:tblGrid>
      <w:tr w:rsidR="005815E6" w:rsidRPr="0014273B" w14:paraId="1D200955" w14:textId="77777777" w:rsidTr="00E23A4B">
        <w:trPr>
          <w:trHeight w:val="409"/>
          <w:jc w:val="center"/>
        </w:trPr>
        <w:tc>
          <w:tcPr>
            <w:tcW w:w="2467" w:type="dxa"/>
            <w:vAlign w:val="center"/>
          </w:tcPr>
          <w:p w14:paraId="508F853A" w14:textId="77777777" w:rsidR="005815E6" w:rsidRPr="0014273B" w:rsidRDefault="005815E6" w:rsidP="00E23A4B">
            <w:pPr>
              <w:jc w:val="center"/>
              <w:rPr>
                <w:b/>
                <w:bCs/>
                <w:iCs/>
                <w:sz w:val="22"/>
              </w:rPr>
            </w:pPr>
            <w:r w:rsidRPr="0014273B">
              <w:rPr>
                <w:b/>
                <w:bCs/>
                <w:iCs/>
                <w:sz w:val="22"/>
                <w:szCs w:val="22"/>
              </w:rPr>
              <w:t>Ujawniono nietrzeźwych</w:t>
            </w:r>
            <w:r>
              <w:rPr>
                <w:b/>
                <w:bCs/>
                <w:iCs/>
                <w:sz w:val="22"/>
                <w:szCs w:val="22"/>
              </w:rPr>
              <w:t xml:space="preserve"> kierujących pojazdami</w:t>
            </w:r>
          </w:p>
        </w:tc>
        <w:tc>
          <w:tcPr>
            <w:tcW w:w="1593" w:type="dxa"/>
            <w:vAlign w:val="center"/>
          </w:tcPr>
          <w:p w14:paraId="2CF6E7F9" w14:textId="06141822" w:rsidR="005815E6" w:rsidRPr="0014273B" w:rsidRDefault="005815E6" w:rsidP="000C598C">
            <w:pPr>
              <w:jc w:val="center"/>
              <w:rPr>
                <w:b/>
                <w:bCs/>
                <w:iCs/>
                <w:sz w:val="22"/>
              </w:rPr>
            </w:pPr>
            <w:r>
              <w:rPr>
                <w:b/>
                <w:bCs/>
                <w:iCs/>
                <w:sz w:val="22"/>
                <w:szCs w:val="22"/>
              </w:rPr>
              <w:t>20</w:t>
            </w:r>
            <w:r w:rsidR="000C598C">
              <w:rPr>
                <w:b/>
                <w:bCs/>
                <w:iCs/>
                <w:sz w:val="22"/>
                <w:szCs w:val="22"/>
              </w:rPr>
              <w:t>20</w:t>
            </w:r>
            <w:r>
              <w:rPr>
                <w:b/>
                <w:bCs/>
                <w:iCs/>
                <w:sz w:val="22"/>
                <w:szCs w:val="22"/>
              </w:rPr>
              <w:t xml:space="preserve"> r.</w:t>
            </w:r>
          </w:p>
        </w:tc>
        <w:tc>
          <w:tcPr>
            <w:tcW w:w="1593" w:type="dxa"/>
            <w:vAlign w:val="center"/>
          </w:tcPr>
          <w:p w14:paraId="172E167F" w14:textId="6AFAF811" w:rsidR="005815E6" w:rsidRPr="0014273B" w:rsidRDefault="005815E6" w:rsidP="000C598C">
            <w:pPr>
              <w:jc w:val="center"/>
              <w:rPr>
                <w:b/>
                <w:bCs/>
                <w:iCs/>
                <w:sz w:val="22"/>
              </w:rPr>
            </w:pPr>
            <w:r>
              <w:rPr>
                <w:b/>
                <w:bCs/>
                <w:iCs/>
                <w:sz w:val="22"/>
                <w:szCs w:val="22"/>
              </w:rPr>
              <w:t>20</w:t>
            </w:r>
            <w:r w:rsidR="00D32EC1">
              <w:rPr>
                <w:b/>
                <w:bCs/>
                <w:iCs/>
                <w:sz w:val="22"/>
                <w:szCs w:val="22"/>
              </w:rPr>
              <w:t>2</w:t>
            </w:r>
            <w:r w:rsidR="000C598C">
              <w:rPr>
                <w:b/>
                <w:bCs/>
                <w:iCs/>
                <w:sz w:val="22"/>
                <w:szCs w:val="22"/>
              </w:rPr>
              <w:t>1</w:t>
            </w:r>
            <w:r>
              <w:rPr>
                <w:b/>
                <w:bCs/>
                <w:iCs/>
                <w:sz w:val="22"/>
                <w:szCs w:val="22"/>
              </w:rPr>
              <w:t xml:space="preserve"> r.</w:t>
            </w:r>
          </w:p>
        </w:tc>
        <w:tc>
          <w:tcPr>
            <w:tcW w:w="1593" w:type="dxa"/>
            <w:vAlign w:val="center"/>
          </w:tcPr>
          <w:p w14:paraId="5E21D436" w14:textId="0D85DC3C" w:rsidR="005815E6" w:rsidRPr="0014273B" w:rsidRDefault="005815E6" w:rsidP="000C598C">
            <w:pPr>
              <w:jc w:val="center"/>
              <w:rPr>
                <w:b/>
                <w:bCs/>
                <w:iCs/>
                <w:sz w:val="22"/>
              </w:rPr>
            </w:pPr>
            <w:r>
              <w:rPr>
                <w:b/>
                <w:bCs/>
                <w:iCs/>
                <w:sz w:val="22"/>
                <w:szCs w:val="22"/>
              </w:rPr>
              <w:t>20</w:t>
            </w:r>
            <w:r w:rsidR="00DE47D9">
              <w:rPr>
                <w:b/>
                <w:bCs/>
                <w:iCs/>
                <w:sz w:val="22"/>
                <w:szCs w:val="22"/>
              </w:rPr>
              <w:t>2</w:t>
            </w:r>
            <w:r w:rsidR="000C598C">
              <w:rPr>
                <w:b/>
                <w:bCs/>
                <w:iCs/>
                <w:sz w:val="22"/>
                <w:szCs w:val="22"/>
              </w:rPr>
              <w:t>2</w:t>
            </w:r>
            <w:r>
              <w:rPr>
                <w:b/>
                <w:bCs/>
                <w:iCs/>
                <w:sz w:val="22"/>
                <w:szCs w:val="22"/>
              </w:rPr>
              <w:t xml:space="preserve"> r.</w:t>
            </w:r>
          </w:p>
        </w:tc>
        <w:tc>
          <w:tcPr>
            <w:tcW w:w="1674" w:type="dxa"/>
            <w:vAlign w:val="center"/>
          </w:tcPr>
          <w:p w14:paraId="52D6FFCC" w14:textId="77777777" w:rsidR="005815E6" w:rsidRPr="0014273B" w:rsidRDefault="00D32EC1" w:rsidP="00E23A4B">
            <w:pPr>
              <w:jc w:val="center"/>
              <w:rPr>
                <w:b/>
                <w:bCs/>
                <w:iCs/>
                <w:sz w:val="22"/>
              </w:rPr>
            </w:pPr>
            <w:r>
              <w:rPr>
                <w:b/>
                <w:bCs/>
                <w:iCs/>
                <w:sz w:val="22"/>
              </w:rPr>
              <w:t>Wzrost</w:t>
            </w:r>
          </w:p>
        </w:tc>
      </w:tr>
      <w:tr w:rsidR="000C598C" w:rsidRPr="00F46F70" w14:paraId="5E23ACD6" w14:textId="77777777" w:rsidTr="00050B63">
        <w:trPr>
          <w:trHeight w:val="409"/>
          <w:jc w:val="center"/>
        </w:trPr>
        <w:tc>
          <w:tcPr>
            <w:tcW w:w="2467" w:type="dxa"/>
            <w:vAlign w:val="center"/>
          </w:tcPr>
          <w:p w14:paraId="7112BBA5" w14:textId="77777777" w:rsidR="000C598C" w:rsidRPr="007A027E" w:rsidRDefault="000C598C" w:rsidP="000C598C">
            <w:pPr>
              <w:jc w:val="center"/>
              <w:rPr>
                <w:b/>
                <w:bCs/>
                <w:iCs/>
                <w:sz w:val="24"/>
              </w:rPr>
            </w:pPr>
            <w:r w:rsidRPr="007A027E">
              <w:rPr>
                <w:b/>
                <w:bCs/>
                <w:iCs/>
                <w:sz w:val="24"/>
              </w:rPr>
              <w:t>O g ó ł e m</w:t>
            </w:r>
          </w:p>
        </w:tc>
        <w:tc>
          <w:tcPr>
            <w:tcW w:w="1593" w:type="dxa"/>
            <w:vAlign w:val="center"/>
          </w:tcPr>
          <w:p w14:paraId="76B5AADD" w14:textId="5F3129CD" w:rsidR="000C598C" w:rsidRPr="009925E7" w:rsidRDefault="000C598C" w:rsidP="000C598C">
            <w:pPr>
              <w:jc w:val="center"/>
              <w:rPr>
                <w:b/>
                <w:sz w:val="24"/>
              </w:rPr>
            </w:pPr>
            <w:r>
              <w:rPr>
                <w:b/>
                <w:sz w:val="24"/>
              </w:rPr>
              <w:t>98 941</w:t>
            </w:r>
          </w:p>
        </w:tc>
        <w:tc>
          <w:tcPr>
            <w:tcW w:w="1593" w:type="dxa"/>
            <w:vAlign w:val="center"/>
          </w:tcPr>
          <w:p w14:paraId="3268DF4A" w14:textId="7C1D8DB6" w:rsidR="000C598C" w:rsidRPr="009925E7" w:rsidRDefault="000C598C" w:rsidP="000C598C">
            <w:pPr>
              <w:jc w:val="center"/>
              <w:rPr>
                <w:b/>
                <w:sz w:val="24"/>
              </w:rPr>
            </w:pPr>
            <w:r>
              <w:rPr>
                <w:b/>
                <w:sz w:val="24"/>
              </w:rPr>
              <w:t>101 892</w:t>
            </w:r>
          </w:p>
        </w:tc>
        <w:tc>
          <w:tcPr>
            <w:tcW w:w="1593" w:type="dxa"/>
            <w:vAlign w:val="center"/>
          </w:tcPr>
          <w:p w14:paraId="7C4AEF39" w14:textId="635E9F4B" w:rsidR="000C598C" w:rsidRPr="009925E7" w:rsidRDefault="000C598C" w:rsidP="000C598C">
            <w:pPr>
              <w:jc w:val="center"/>
              <w:rPr>
                <w:b/>
                <w:sz w:val="24"/>
              </w:rPr>
            </w:pPr>
            <w:r>
              <w:rPr>
                <w:b/>
                <w:sz w:val="24"/>
              </w:rPr>
              <w:t>104 467</w:t>
            </w:r>
          </w:p>
        </w:tc>
        <w:tc>
          <w:tcPr>
            <w:tcW w:w="1674" w:type="dxa"/>
            <w:shd w:val="clear" w:color="auto" w:fill="auto"/>
            <w:vAlign w:val="center"/>
          </w:tcPr>
          <w:p w14:paraId="61C859A3" w14:textId="536FBEDA" w:rsidR="000C598C" w:rsidRPr="00810494" w:rsidRDefault="000C598C" w:rsidP="000C598C">
            <w:pPr>
              <w:jc w:val="center"/>
              <w:rPr>
                <w:b/>
                <w:sz w:val="24"/>
              </w:rPr>
            </w:pPr>
            <w:r>
              <w:rPr>
                <w:b/>
                <w:sz w:val="24"/>
              </w:rPr>
              <w:t>+</w:t>
            </w:r>
            <w:r w:rsidRPr="00810494">
              <w:rPr>
                <w:b/>
                <w:sz w:val="24"/>
              </w:rPr>
              <w:t xml:space="preserve"> </w:t>
            </w:r>
            <w:r>
              <w:rPr>
                <w:b/>
                <w:sz w:val="24"/>
              </w:rPr>
              <w:t>2 575</w:t>
            </w:r>
          </w:p>
        </w:tc>
      </w:tr>
    </w:tbl>
    <w:p w14:paraId="19AA79CB" w14:textId="77777777" w:rsidR="005815E6" w:rsidRPr="007F329D" w:rsidRDefault="005815E6" w:rsidP="00FD67D1">
      <w:pPr>
        <w:jc w:val="both"/>
        <w:rPr>
          <w:sz w:val="24"/>
        </w:rPr>
      </w:pPr>
    </w:p>
    <w:p w14:paraId="3C0F1160" w14:textId="77777777" w:rsidR="005815E6" w:rsidRDefault="005815E6" w:rsidP="00FD67D1">
      <w:pPr>
        <w:ind w:left="4962" w:right="1131"/>
        <w:jc w:val="center"/>
        <w:rPr>
          <w:i/>
          <w:sz w:val="20"/>
        </w:rPr>
      </w:pPr>
    </w:p>
    <w:p w14:paraId="291A654C" w14:textId="77777777" w:rsidR="005815E6" w:rsidRDefault="005815E6" w:rsidP="00FD67D1">
      <w:pPr>
        <w:ind w:left="4962" w:right="1131"/>
        <w:jc w:val="center"/>
        <w:rPr>
          <w:i/>
          <w:sz w:val="20"/>
        </w:rPr>
      </w:pPr>
    </w:p>
    <w:p w14:paraId="74ACCAC8" w14:textId="77777777" w:rsidR="005815E6" w:rsidRPr="00733CD9" w:rsidRDefault="005815E6" w:rsidP="00733CD9">
      <w:pPr>
        <w:suppressAutoHyphens w:val="0"/>
        <w:rPr>
          <w:i/>
          <w:sz w:val="20"/>
        </w:rPr>
      </w:pPr>
    </w:p>
    <w:p w14:paraId="23EC4103" w14:textId="77777777" w:rsidR="005815E6" w:rsidRDefault="005815E6" w:rsidP="00733CD9">
      <w:pPr>
        <w:pStyle w:val="Nagwek1"/>
        <w:numPr>
          <w:ilvl w:val="0"/>
          <w:numId w:val="0"/>
        </w:numPr>
        <w:rPr>
          <w:sz w:val="32"/>
        </w:rPr>
      </w:pPr>
      <w:r>
        <w:rPr>
          <w:sz w:val="32"/>
        </w:rPr>
        <w:lastRenderedPageBreak/>
        <w:t>analiza stanu bezpieczeństwa</w:t>
      </w:r>
    </w:p>
    <w:p w14:paraId="3986C85D" w14:textId="77777777" w:rsidR="005815E6" w:rsidRDefault="005815E6" w:rsidP="00733CD9">
      <w:pPr>
        <w:jc w:val="center"/>
        <w:rPr>
          <w:b/>
          <w:smallCaps/>
          <w:sz w:val="32"/>
        </w:rPr>
      </w:pPr>
      <w:r>
        <w:rPr>
          <w:b/>
          <w:smallCaps/>
          <w:sz w:val="32"/>
        </w:rPr>
        <w:t>w ruchu drogowym na terenie województwa</w:t>
      </w:r>
    </w:p>
    <w:p w14:paraId="02C15B13" w14:textId="02A4EF6F" w:rsidR="005815E6" w:rsidRDefault="005815E6" w:rsidP="00733CD9">
      <w:pPr>
        <w:jc w:val="center"/>
        <w:rPr>
          <w:b/>
          <w:smallCaps/>
          <w:sz w:val="32"/>
        </w:rPr>
      </w:pPr>
      <w:r>
        <w:rPr>
          <w:b/>
          <w:smallCaps/>
          <w:sz w:val="32"/>
        </w:rPr>
        <w:t>warmińsko - mazurskiego w II półroczu 20</w:t>
      </w:r>
      <w:r w:rsidR="00512391">
        <w:rPr>
          <w:b/>
          <w:smallCaps/>
          <w:sz w:val="32"/>
        </w:rPr>
        <w:t>2</w:t>
      </w:r>
      <w:r w:rsidR="000C598C">
        <w:rPr>
          <w:b/>
          <w:smallCaps/>
          <w:sz w:val="32"/>
        </w:rPr>
        <w:t>2</w:t>
      </w:r>
      <w:r>
        <w:rPr>
          <w:b/>
          <w:smallCaps/>
          <w:sz w:val="32"/>
        </w:rPr>
        <w:t xml:space="preserve"> roku</w:t>
      </w:r>
    </w:p>
    <w:p w14:paraId="4ECF9FB9" w14:textId="77777777" w:rsidR="005815E6" w:rsidRDefault="005815E6" w:rsidP="00733CD9">
      <w:pPr>
        <w:jc w:val="both"/>
      </w:pPr>
      <w:r>
        <w:t xml:space="preserve">             </w:t>
      </w:r>
    </w:p>
    <w:p w14:paraId="0E2F626A" w14:textId="77777777" w:rsidR="00FA46FE" w:rsidRDefault="00FA46FE" w:rsidP="00733CD9">
      <w:pPr>
        <w:jc w:val="both"/>
      </w:pPr>
    </w:p>
    <w:p w14:paraId="4ADF3DB2" w14:textId="7D6EC0E0" w:rsidR="005815E6" w:rsidRPr="00D1432A" w:rsidRDefault="005815E6" w:rsidP="00733CD9">
      <w:pPr>
        <w:pStyle w:val="Tekstpodstawowy"/>
        <w:spacing w:line="276" w:lineRule="auto"/>
        <w:rPr>
          <w:sz w:val="24"/>
        </w:rPr>
      </w:pPr>
      <w:r>
        <w:tab/>
      </w:r>
      <w:r w:rsidRPr="00D1432A">
        <w:rPr>
          <w:sz w:val="24"/>
        </w:rPr>
        <w:t>W minionym I</w:t>
      </w:r>
      <w:r>
        <w:rPr>
          <w:sz w:val="24"/>
        </w:rPr>
        <w:t>I</w:t>
      </w:r>
      <w:r w:rsidRPr="00D1432A">
        <w:rPr>
          <w:sz w:val="24"/>
        </w:rPr>
        <w:t xml:space="preserve"> półroczu 20</w:t>
      </w:r>
      <w:r w:rsidR="00512391">
        <w:rPr>
          <w:sz w:val="24"/>
        </w:rPr>
        <w:t>2</w:t>
      </w:r>
      <w:r w:rsidR="00D7646C">
        <w:rPr>
          <w:sz w:val="24"/>
        </w:rPr>
        <w:t>2</w:t>
      </w:r>
      <w:r w:rsidRPr="00D1432A">
        <w:rPr>
          <w:sz w:val="24"/>
        </w:rPr>
        <w:t xml:space="preserve"> roku na terenie województwa warmińsko</w:t>
      </w:r>
      <w:r>
        <w:rPr>
          <w:sz w:val="24"/>
        </w:rPr>
        <w:t xml:space="preserve"> </w:t>
      </w:r>
      <w:r w:rsidRPr="00D1432A">
        <w:rPr>
          <w:sz w:val="24"/>
        </w:rPr>
        <w:t>-</w:t>
      </w:r>
      <w:r>
        <w:rPr>
          <w:sz w:val="24"/>
        </w:rPr>
        <w:t xml:space="preserve"> mazurskiego zaistniał</w:t>
      </w:r>
      <w:r w:rsidR="0039045A">
        <w:rPr>
          <w:sz w:val="24"/>
        </w:rPr>
        <w:t>y</w:t>
      </w:r>
      <w:r w:rsidRPr="00D1432A">
        <w:rPr>
          <w:sz w:val="24"/>
        </w:rPr>
        <w:t xml:space="preserve"> </w:t>
      </w:r>
      <w:r w:rsidR="00D11AA9">
        <w:rPr>
          <w:b/>
          <w:sz w:val="24"/>
        </w:rPr>
        <w:t>4</w:t>
      </w:r>
      <w:r w:rsidR="00D7646C">
        <w:rPr>
          <w:b/>
          <w:sz w:val="24"/>
        </w:rPr>
        <w:t>4</w:t>
      </w:r>
      <w:r w:rsidR="00D11AA9">
        <w:rPr>
          <w:b/>
          <w:sz w:val="24"/>
        </w:rPr>
        <w:t>3</w:t>
      </w:r>
      <w:r>
        <w:rPr>
          <w:sz w:val="24"/>
        </w:rPr>
        <w:t xml:space="preserve"> wypadk</w:t>
      </w:r>
      <w:r w:rsidR="004F4C5E">
        <w:rPr>
          <w:sz w:val="24"/>
        </w:rPr>
        <w:t>i</w:t>
      </w:r>
      <w:r>
        <w:rPr>
          <w:sz w:val="24"/>
        </w:rPr>
        <w:t xml:space="preserve"> drogow</w:t>
      </w:r>
      <w:r w:rsidR="004F4C5E">
        <w:rPr>
          <w:sz w:val="24"/>
        </w:rPr>
        <w:t>e</w:t>
      </w:r>
      <w:r w:rsidRPr="00D1432A">
        <w:rPr>
          <w:sz w:val="24"/>
        </w:rPr>
        <w:t xml:space="preserve">, w których </w:t>
      </w:r>
      <w:r w:rsidR="00D11AA9">
        <w:rPr>
          <w:b/>
          <w:sz w:val="24"/>
        </w:rPr>
        <w:t>41</w:t>
      </w:r>
      <w:r w:rsidRPr="00D1432A">
        <w:rPr>
          <w:sz w:val="24"/>
        </w:rPr>
        <w:t xml:space="preserve"> os</w:t>
      </w:r>
      <w:r w:rsidR="00D11AA9">
        <w:rPr>
          <w:sz w:val="24"/>
        </w:rPr>
        <w:t>ó</w:t>
      </w:r>
      <w:r>
        <w:rPr>
          <w:sz w:val="24"/>
        </w:rPr>
        <w:t>b</w:t>
      </w:r>
      <w:r w:rsidRPr="00D1432A">
        <w:rPr>
          <w:sz w:val="24"/>
        </w:rPr>
        <w:t xml:space="preserve"> poniosł</w:t>
      </w:r>
      <w:r w:rsidR="00D11AA9">
        <w:rPr>
          <w:sz w:val="24"/>
        </w:rPr>
        <w:t>o</w:t>
      </w:r>
      <w:r w:rsidRPr="00D1432A">
        <w:rPr>
          <w:sz w:val="24"/>
        </w:rPr>
        <w:t xml:space="preserve"> śmierć, a </w:t>
      </w:r>
      <w:r w:rsidR="00D11AA9">
        <w:rPr>
          <w:b/>
          <w:sz w:val="24"/>
        </w:rPr>
        <w:t>502</w:t>
      </w:r>
      <w:r w:rsidRPr="00D1432A">
        <w:rPr>
          <w:sz w:val="24"/>
        </w:rPr>
        <w:t xml:space="preserve"> doznał</w:t>
      </w:r>
      <w:r w:rsidR="00D11AA9">
        <w:rPr>
          <w:sz w:val="24"/>
        </w:rPr>
        <w:t>y</w:t>
      </w:r>
      <w:r w:rsidRPr="00D1432A">
        <w:rPr>
          <w:sz w:val="24"/>
        </w:rPr>
        <w:t xml:space="preserve"> obrażeń ciała.  Ponadto </w:t>
      </w:r>
      <w:r>
        <w:rPr>
          <w:sz w:val="24"/>
        </w:rPr>
        <w:t xml:space="preserve">funkcjonariusze </w:t>
      </w:r>
      <w:r w:rsidRPr="00D1432A">
        <w:rPr>
          <w:sz w:val="24"/>
        </w:rPr>
        <w:t xml:space="preserve">Policji </w:t>
      </w:r>
      <w:r>
        <w:rPr>
          <w:sz w:val="24"/>
        </w:rPr>
        <w:t xml:space="preserve">obsłużyli </w:t>
      </w:r>
      <w:r w:rsidR="00D11AA9">
        <w:rPr>
          <w:b/>
          <w:sz w:val="24"/>
        </w:rPr>
        <w:t>6845</w:t>
      </w:r>
      <w:r w:rsidRPr="00D1432A">
        <w:rPr>
          <w:sz w:val="24"/>
        </w:rPr>
        <w:t xml:space="preserve"> kolizj</w:t>
      </w:r>
      <w:r w:rsidR="00DF6EBD">
        <w:rPr>
          <w:sz w:val="24"/>
        </w:rPr>
        <w:t>i</w:t>
      </w:r>
      <w:r w:rsidRPr="00D1432A">
        <w:rPr>
          <w:sz w:val="24"/>
        </w:rPr>
        <w:t xml:space="preserve"> drogow</w:t>
      </w:r>
      <w:r w:rsidR="00DF6EBD">
        <w:rPr>
          <w:sz w:val="24"/>
        </w:rPr>
        <w:t xml:space="preserve">ych </w:t>
      </w:r>
      <w:r w:rsidRPr="00D1432A">
        <w:rPr>
          <w:sz w:val="24"/>
        </w:rPr>
        <w:t>tj. zdarze</w:t>
      </w:r>
      <w:r>
        <w:rPr>
          <w:sz w:val="24"/>
        </w:rPr>
        <w:t xml:space="preserve">ń, w wyniku </w:t>
      </w:r>
      <w:r w:rsidRPr="00D1432A">
        <w:rPr>
          <w:sz w:val="24"/>
        </w:rPr>
        <w:t xml:space="preserve">których powstały </w:t>
      </w:r>
      <w:r>
        <w:rPr>
          <w:sz w:val="24"/>
        </w:rPr>
        <w:t>w większości</w:t>
      </w:r>
      <w:r w:rsidRPr="00D1432A">
        <w:rPr>
          <w:sz w:val="24"/>
        </w:rPr>
        <w:t xml:space="preserve"> szkody materialne.</w:t>
      </w:r>
      <w:r>
        <w:rPr>
          <w:sz w:val="24"/>
        </w:rPr>
        <w:t xml:space="preserve"> </w:t>
      </w:r>
    </w:p>
    <w:p w14:paraId="714EB08D" w14:textId="77777777" w:rsidR="005815E6" w:rsidRPr="00D1432A" w:rsidRDefault="005815E6" w:rsidP="00733CD9">
      <w:pPr>
        <w:spacing w:line="276" w:lineRule="auto"/>
        <w:ind w:firstLine="840"/>
        <w:jc w:val="both"/>
        <w:rPr>
          <w:sz w:val="24"/>
        </w:rPr>
      </w:pPr>
    </w:p>
    <w:p w14:paraId="72D7F7B9" w14:textId="77777777" w:rsidR="005815E6" w:rsidRPr="00D1432A" w:rsidRDefault="005815E6" w:rsidP="00733CD9">
      <w:pPr>
        <w:spacing w:line="276" w:lineRule="auto"/>
        <w:ind w:firstLine="840"/>
        <w:jc w:val="both"/>
        <w:rPr>
          <w:sz w:val="24"/>
        </w:rPr>
      </w:pPr>
      <w:r w:rsidRPr="00D1432A">
        <w:rPr>
          <w:sz w:val="24"/>
        </w:rPr>
        <w:t>W porównaniu do poprzedniego półrocza odnotowano:</w:t>
      </w:r>
    </w:p>
    <w:p w14:paraId="624760A0" w14:textId="0AD3ED17" w:rsidR="005815E6" w:rsidRPr="00D1432A" w:rsidRDefault="00495F5F" w:rsidP="00733CD9">
      <w:pPr>
        <w:numPr>
          <w:ilvl w:val="0"/>
          <w:numId w:val="5"/>
        </w:numPr>
        <w:tabs>
          <w:tab w:val="left" w:pos="1620"/>
        </w:tabs>
        <w:spacing w:line="276" w:lineRule="auto"/>
        <w:ind w:left="1620" w:hanging="360"/>
        <w:jc w:val="both"/>
        <w:rPr>
          <w:sz w:val="24"/>
        </w:rPr>
      </w:pPr>
      <w:r>
        <w:rPr>
          <w:b/>
          <w:sz w:val="24"/>
        </w:rPr>
        <w:t>mniejszą</w:t>
      </w:r>
      <w:r w:rsidR="005815E6">
        <w:rPr>
          <w:sz w:val="24"/>
        </w:rPr>
        <w:t xml:space="preserve"> liczbę </w:t>
      </w:r>
      <w:r w:rsidR="005815E6" w:rsidRPr="00B26376">
        <w:rPr>
          <w:b/>
          <w:sz w:val="24"/>
        </w:rPr>
        <w:t>wypadków</w:t>
      </w:r>
      <w:r w:rsidR="005815E6">
        <w:rPr>
          <w:sz w:val="24"/>
        </w:rPr>
        <w:t xml:space="preserve"> o </w:t>
      </w:r>
      <w:r w:rsidR="005815E6">
        <w:rPr>
          <w:sz w:val="24"/>
        </w:rPr>
        <w:tab/>
      </w:r>
      <w:r w:rsidR="005815E6">
        <w:rPr>
          <w:sz w:val="24"/>
        </w:rPr>
        <w:tab/>
      </w:r>
      <w:r w:rsidR="005815E6">
        <w:rPr>
          <w:sz w:val="24"/>
        </w:rPr>
        <w:tab/>
      </w:r>
      <w:r w:rsidR="00DF6EBD" w:rsidRPr="00DF6EBD">
        <w:rPr>
          <w:color w:val="FF0000"/>
          <w:sz w:val="24"/>
        </w:rPr>
        <w:t xml:space="preserve"> </w:t>
      </w:r>
      <w:r w:rsidR="0039045A">
        <w:rPr>
          <w:color w:val="FF0000"/>
          <w:sz w:val="24"/>
        </w:rPr>
        <w:t xml:space="preserve"> </w:t>
      </w:r>
      <w:r w:rsidR="00D11AA9">
        <w:rPr>
          <w:b/>
          <w:color w:val="00B050"/>
          <w:sz w:val="24"/>
        </w:rPr>
        <w:t>102</w:t>
      </w:r>
      <w:r w:rsidR="005815E6" w:rsidRPr="00D1432A">
        <w:rPr>
          <w:sz w:val="24"/>
        </w:rPr>
        <w:t xml:space="preserve"> </w:t>
      </w:r>
      <w:r w:rsidR="005815E6">
        <w:rPr>
          <w:sz w:val="24"/>
        </w:rPr>
        <w:t xml:space="preserve">tj. o </w:t>
      </w:r>
      <w:r w:rsidR="005815E6">
        <w:rPr>
          <w:sz w:val="24"/>
        </w:rPr>
        <w:tab/>
      </w:r>
      <w:r w:rsidR="00DF6EBD">
        <w:rPr>
          <w:b/>
          <w:color w:val="00B050"/>
          <w:sz w:val="24"/>
        </w:rPr>
        <w:t xml:space="preserve">  </w:t>
      </w:r>
      <w:r w:rsidR="0039045A">
        <w:rPr>
          <w:b/>
          <w:color w:val="00B050"/>
          <w:sz w:val="24"/>
        </w:rPr>
        <w:t xml:space="preserve">  </w:t>
      </w:r>
      <w:r w:rsidR="00D11AA9">
        <w:rPr>
          <w:b/>
          <w:color w:val="00B050"/>
          <w:sz w:val="24"/>
        </w:rPr>
        <w:t>18</w:t>
      </w:r>
      <w:r w:rsidR="005815E6" w:rsidRPr="004E4D09">
        <w:rPr>
          <w:b/>
          <w:color w:val="00B050"/>
          <w:sz w:val="24"/>
        </w:rPr>
        <w:t>,</w:t>
      </w:r>
      <w:r w:rsidR="00D11AA9">
        <w:rPr>
          <w:b/>
          <w:color w:val="00B050"/>
          <w:sz w:val="24"/>
        </w:rPr>
        <w:t>7</w:t>
      </w:r>
      <w:r w:rsidR="005815E6" w:rsidRPr="004E4D09">
        <w:rPr>
          <w:b/>
          <w:color w:val="00B050"/>
          <w:sz w:val="24"/>
        </w:rPr>
        <w:t>%</w:t>
      </w:r>
    </w:p>
    <w:p w14:paraId="6752D408" w14:textId="7F3B36BC" w:rsidR="005815E6" w:rsidRPr="00D1432A" w:rsidRDefault="0039045A" w:rsidP="00733CD9">
      <w:pPr>
        <w:numPr>
          <w:ilvl w:val="0"/>
          <w:numId w:val="5"/>
        </w:numPr>
        <w:tabs>
          <w:tab w:val="left" w:pos="1620"/>
        </w:tabs>
        <w:spacing w:line="276" w:lineRule="auto"/>
        <w:ind w:left="1620" w:hanging="360"/>
        <w:jc w:val="both"/>
        <w:rPr>
          <w:sz w:val="24"/>
        </w:rPr>
      </w:pPr>
      <w:r>
        <w:rPr>
          <w:b/>
          <w:sz w:val="24"/>
        </w:rPr>
        <w:t>mniejszą</w:t>
      </w:r>
      <w:r w:rsidRPr="00D1432A">
        <w:rPr>
          <w:sz w:val="24"/>
        </w:rPr>
        <w:t xml:space="preserve"> </w:t>
      </w:r>
      <w:r w:rsidR="005815E6">
        <w:rPr>
          <w:sz w:val="24"/>
        </w:rPr>
        <w:t xml:space="preserve">liczbę </w:t>
      </w:r>
      <w:r w:rsidR="005815E6" w:rsidRPr="00B26376">
        <w:rPr>
          <w:b/>
          <w:sz w:val="24"/>
        </w:rPr>
        <w:t>zabitych</w:t>
      </w:r>
      <w:r w:rsidR="005815E6">
        <w:rPr>
          <w:sz w:val="24"/>
        </w:rPr>
        <w:t xml:space="preserve"> o </w:t>
      </w:r>
      <w:r w:rsidR="005815E6">
        <w:rPr>
          <w:sz w:val="24"/>
        </w:rPr>
        <w:tab/>
      </w:r>
      <w:r w:rsidR="005815E6">
        <w:rPr>
          <w:sz w:val="24"/>
        </w:rPr>
        <w:tab/>
      </w:r>
      <w:r w:rsidR="00495F5F">
        <w:rPr>
          <w:sz w:val="24"/>
        </w:rPr>
        <w:tab/>
      </w:r>
      <w:r w:rsidR="005815E6">
        <w:rPr>
          <w:sz w:val="24"/>
        </w:rPr>
        <w:t xml:space="preserve">    </w:t>
      </w:r>
      <w:r w:rsidR="00D11AA9">
        <w:rPr>
          <w:b/>
          <w:color w:val="00B050"/>
          <w:sz w:val="24"/>
        </w:rPr>
        <w:t>1</w:t>
      </w:r>
      <w:r w:rsidRPr="0039045A">
        <w:rPr>
          <w:b/>
          <w:color w:val="00B050"/>
          <w:sz w:val="24"/>
        </w:rPr>
        <w:t>2</w:t>
      </w:r>
      <w:r w:rsidR="005815E6">
        <w:rPr>
          <w:sz w:val="24"/>
        </w:rPr>
        <w:t xml:space="preserve"> tj. o </w:t>
      </w:r>
      <w:r w:rsidR="005815E6">
        <w:rPr>
          <w:sz w:val="24"/>
        </w:rPr>
        <w:tab/>
        <w:t xml:space="preserve">  </w:t>
      </w:r>
      <w:r w:rsidR="005815E6">
        <w:rPr>
          <w:b/>
          <w:color w:val="00B050"/>
          <w:sz w:val="24"/>
        </w:rPr>
        <w:t xml:space="preserve">  </w:t>
      </w:r>
      <w:r w:rsidRPr="0039045A">
        <w:rPr>
          <w:b/>
          <w:color w:val="00B050"/>
          <w:sz w:val="24"/>
        </w:rPr>
        <w:t>2</w:t>
      </w:r>
      <w:r w:rsidR="00D11AA9">
        <w:rPr>
          <w:b/>
          <w:color w:val="00B050"/>
          <w:sz w:val="24"/>
        </w:rPr>
        <w:t>2</w:t>
      </w:r>
      <w:r w:rsidR="005815E6" w:rsidRPr="0039045A">
        <w:rPr>
          <w:b/>
          <w:color w:val="00B050"/>
          <w:sz w:val="24"/>
        </w:rPr>
        <w:t>,</w:t>
      </w:r>
      <w:r w:rsidR="00D11AA9">
        <w:rPr>
          <w:b/>
          <w:color w:val="00B050"/>
          <w:sz w:val="24"/>
        </w:rPr>
        <w:t>6</w:t>
      </w:r>
      <w:r w:rsidR="005815E6" w:rsidRPr="0039045A">
        <w:rPr>
          <w:b/>
          <w:color w:val="00B050"/>
          <w:sz w:val="24"/>
        </w:rPr>
        <w:t>%</w:t>
      </w:r>
    </w:p>
    <w:p w14:paraId="6F9D250C" w14:textId="1DAFD105" w:rsidR="005815E6" w:rsidRPr="00D1432A" w:rsidRDefault="00495F5F" w:rsidP="00733CD9">
      <w:pPr>
        <w:numPr>
          <w:ilvl w:val="0"/>
          <w:numId w:val="5"/>
        </w:numPr>
        <w:tabs>
          <w:tab w:val="left" w:pos="1620"/>
        </w:tabs>
        <w:spacing w:line="276" w:lineRule="auto"/>
        <w:ind w:left="1620" w:hanging="360"/>
        <w:jc w:val="both"/>
        <w:rPr>
          <w:sz w:val="24"/>
        </w:rPr>
      </w:pPr>
      <w:r>
        <w:rPr>
          <w:b/>
          <w:sz w:val="24"/>
        </w:rPr>
        <w:t>mniejszą</w:t>
      </w:r>
      <w:r w:rsidR="005815E6">
        <w:rPr>
          <w:sz w:val="24"/>
        </w:rPr>
        <w:t xml:space="preserve"> liczbę </w:t>
      </w:r>
      <w:r w:rsidR="005815E6" w:rsidRPr="00B26376">
        <w:rPr>
          <w:b/>
          <w:sz w:val="24"/>
        </w:rPr>
        <w:t>rannych</w:t>
      </w:r>
      <w:r w:rsidR="005815E6">
        <w:rPr>
          <w:sz w:val="24"/>
        </w:rPr>
        <w:t xml:space="preserve"> o </w:t>
      </w:r>
      <w:r w:rsidR="005815E6">
        <w:rPr>
          <w:sz w:val="24"/>
        </w:rPr>
        <w:tab/>
      </w:r>
      <w:r w:rsidR="00DF6EBD">
        <w:rPr>
          <w:sz w:val="24"/>
        </w:rPr>
        <w:tab/>
      </w:r>
      <w:r w:rsidR="005815E6">
        <w:rPr>
          <w:sz w:val="24"/>
        </w:rPr>
        <w:tab/>
      </w:r>
      <w:r w:rsidR="00DF6EBD" w:rsidRPr="00DF6EBD">
        <w:rPr>
          <w:color w:val="FF0000"/>
          <w:sz w:val="24"/>
        </w:rPr>
        <w:t xml:space="preserve">  </w:t>
      </w:r>
      <w:r w:rsidR="00D11AA9">
        <w:rPr>
          <w:b/>
          <w:color w:val="00B050"/>
          <w:sz w:val="24"/>
        </w:rPr>
        <w:t>116</w:t>
      </w:r>
      <w:r w:rsidR="005815E6" w:rsidRPr="00DF6EBD">
        <w:rPr>
          <w:b/>
          <w:color w:val="FF0000"/>
          <w:sz w:val="24"/>
        </w:rPr>
        <w:t xml:space="preserve"> </w:t>
      </w:r>
      <w:r w:rsidR="005815E6">
        <w:rPr>
          <w:sz w:val="24"/>
        </w:rPr>
        <w:t xml:space="preserve">tj. o </w:t>
      </w:r>
      <w:r w:rsidR="005815E6">
        <w:rPr>
          <w:sz w:val="24"/>
        </w:rPr>
        <w:tab/>
      </w:r>
      <w:r w:rsidR="004E4D09">
        <w:rPr>
          <w:sz w:val="24"/>
        </w:rPr>
        <w:t xml:space="preserve">  </w:t>
      </w:r>
      <w:r w:rsidR="005815E6" w:rsidRPr="00DF6EBD">
        <w:rPr>
          <w:color w:val="FF0000"/>
          <w:sz w:val="24"/>
        </w:rPr>
        <w:t xml:space="preserve"> </w:t>
      </w:r>
      <w:r w:rsidR="0039045A">
        <w:rPr>
          <w:color w:val="FF0000"/>
          <w:sz w:val="24"/>
        </w:rPr>
        <w:t xml:space="preserve"> </w:t>
      </w:r>
      <w:r w:rsidR="00D11AA9">
        <w:rPr>
          <w:b/>
          <w:color w:val="00B050"/>
          <w:sz w:val="24"/>
        </w:rPr>
        <w:t>18</w:t>
      </w:r>
      <w:r w:rsidR="005815E6" w:rsidRPr="004E4D09">
        <w:rPr>
          <w:b/>
          <w:color w:val="00B050"/>
          <w:sz w:val="24"/>
        </w:rPr>
        <w:t>,</w:t>
      </w:r>
      <w:r w:rsidR="00D11AA9">
        <w:rPr>
          <w:b/>
          <w:color w:val="00B050"/>
          <w:sz w:val="24"/>
        </w:rPr>
        <w:t>8</w:t>
      </w:r>
      <w:r w:rsidR="005815E6" w:rsidRPr="004E4D09">
        <w:rPr>
          <w:b/>
          <w:color w:val="00B050"/>
          <w:sz w:val="24"/>
        </w:rPr>
        <w:t>%</w:t>
      </w:r>
    </w:p>
    <w:p w14:paraId="7AA33E02" w14:textId="7CF27711" w:rsidR="005815E6" w:rsidRPr="00D1432A" w:rsidRDefault="00D11AA9" w:rsidP="00733CD9">
      <w:pPr>
        <w:numPr>
          <w:ilvl w:val="0"/>
          <w:numId w:val="5"/>
        </w:numPr>
        <w:tabs>
          <w:tab w:val="left" w:pos="1620"/>
        </w:tabs>
        <w:spacing w:line="276" w:lineRule="auto"/>
        <w:ind w:left="1620" w:hanging="360"/>
        <w:jc w:val="both"/>
        <w:rPr>
          <w:sz w:val="24"/>
        </w:rPr>
      </w:pPr>
      <w:r>
        <w:rPr>
          <w:b/>
          <w:sz w:val="24"/>
        </w:rPr>
        <w:t>mniejszą</w:t>
      </w:r>
      <w:r w:rsidR="0039045A">
        <w:rPr>
          <w:b/>
          <w:sz w:val="24"/>
        </w:rPr>
        <w:t xml:space="preserve"> </w:t>
      </w:r>
      <w:r w:rsidR="005815E6" w:rsidRPr="00D1432A">
        <w:rPr>
          <w:sz w:val="24"/>
        </w:rPr>
        <w:t>liczbę z</w:t>
      </w:r>
      <w:r w:rsidR="005815E6">
        <w:rPr>
          <w:sz w:val="24"/>
        </w:rPr>
        <w:t xml:space="preserve">głoszonych </w:t>
      </w:r>
      <w:r w:rsidR="005815E6" w:rsidRPr="00B26376">
        <w:rPr>
          <w:b/>
          <w:sz w:val="24"/>
        </w:rPr>
        <w:t>kolizji</w:t>
      </w:r>
      <w:r w:rsidR="005815E6">
        <w:rPr>
          <w:sz w:val="24"/>
        </w:rPr>
        <w:t xml:space="preserve"> </w:t>
      </w:r>
      <w:r w:rsidR="005815E6" w:rsidRPr="00D1432A">
        <w:rPr>
          <w:sz w:val="24"/>
        </w:rPr>
        <w:t xml:space="preserve">o </w:t>
      </w:r>
      <w:r w:rsidR="005815E6">
        <w:rPr>
          <w:sz w:val="24"/>
        </w:rPr>
        <w:t xml:space="preserve"> </w:t>
      </w:r>
      <w:r w:rsidR="005815E6">
        <w:rPr>
          <w:b/>
          <w:color w:val="00B050"/>
          <w:sz w:val="24"/>
        </w:rPr>
        <w:t xml:space="preserve"> </w:t>
      </w:r>
      <w:r w:rsidR="004E4D09">
        <w:rPr>
          <w:b/>
          <w:color w:val="00B050"/>
          <w:sz w:val="24"/>
        </w:rPr>
        <w:t xml:space="preserve">  </w:t>
      </w:r>
      <w:r w:rsidR="005815E6">
        <w:rPr>
          <w:b/>
          <w:color w:val="00B050"/>
          <w:sz w:val="24"/>
        </w:rPr>
        <w:t xml:space="preserve"> </w:t>
      </w:r>
      <w:r w:rsidR="00FE42BF">
        <w:rPr>
          <w:b/>
          <w:color w:val="00B050"/>
          <w:sz w:val="24"/>
        </w:rPr>
        <w:tab/>
      </w:r>
      <w:r w:rsidR="00FE42BF">
        <w:rPr>
          <w:b/>
          <w:color w:val="00B050"/>
          <w:sz w:val="24"/>
        </w:rPr>
        <w:tab/>
      </w:r>
      <w:r>
        <w:rPr>
          <w:b/>
          <w:color w:val="00B050"/>
          <w:sz w:val="24"/>
        </w:rPr>
        <w:t>1435</w:t>
      </w:r>
      <w:r w:rsidR="005815E6">
        <w:rPr>
          <w:sz w:val="24"/>
        </w:rPr>
        <w:t xml:space="preserve"> tj. o  </w:t>
      </w:r>
      <w:r w:rsidR="005815E6">
        <w:rPr>
          <w:sz w:val="24"/>
        </w:rPr>
        <w:tab/>
      </w:r>
      <w:r w:rsidR="005815E6" w:rsidRPr="00671955">
        <w:rPr>
          <w:color w:val="FF0000"/>
          <w:sz w:val="24"/>
        </w:rPr>
        <w:t xml:space="preserve">  </w:t>
      </w:r>
      <w:r w:rsidR="005815E6">
        <w:rPr>
          <w:b/>
          <w:color w:val="00B050"/>
          <w:sz w:val="24"/>
        </w:rPr>
        <w:t xml:space="preserve">  </w:t>
      </w:r>
      <w:r>
        <w:rPr>
          <w:b/>
          <w:color w:val="00B050"/>
          <w:sz w:val="24"/>
        </w:rPr>
        <w:t>17</w:t>
      </w:r>
      <w:r w:rsidR="005815E6" w:rsidRPr="00D11AA9">
        <w:rPr>
          <w:b/>
          <w:color w:val="00B050"/>
          <w:sz w:val="24"/>
        </w:rPr>
        <w:t>,</w:t>
      </w:r>
      <w:r>
        <w:rPr>
          <w:b/>
          <w:color w:val="00B050"/>
          <w:sz w:val="24"/>
        </w:rPr>
        <w:t>3</w:t>
      </w:r>
      <w:r w:rsidR="005815E6" w:rsidRPr="00D11AA9">
        <w:rPr>
          <w:b/>
          <w:color w:val="00B050"/>
          <w:sz w:val="24"/>
        </w:rPr>
        <w:t>%</w:t>
      </w:r>
    </w:p>
    <w:p w14:paraId="638ECE48" w14:textId="77777777" w:rsidR="005815E6" w:rsidRPr="00DE78BF" w:rsidRDefault="005815E6" w:rsidP="00733CD9">
      <w:pPr>
        <w:spacing w:line="276" w:lineRule="auto"/>
        <w:jc w:val="both"/>
        <w:rPr>
          <w:sz w:val="24"/>
        </w:rPr>
      </w:pPr>
    </w:p>
    <w:p w14:paraId="788C8E39" w14:textId="1ED66112" w:rsidR="005815E6" w:rsidRPr="002F38AF" w:rsidRDefault="005815E6" w:rsidP="00733CD9">
      <w:pPr>
        <w:pStyle w:val="Tekstpodstawowy"/>
        <w:spacing w:line="276" w:lineRule="auto"/>
        <w:rPr>
          <w:sz w:val="24"/>
        </w:rPr>
      </w:pPr>
      <w:r w:rsidRPr="00963BAA">
        <w:rPr>
          <w:color w:val="FF0000"/>
          <w:sz w:val="24"/>
        </w:rPr>
        <w:tab/>
      </w:r>
      <w:r w:rsidRPr="002F38AF">
        <w:rPr>
          <w:sz w:val="24"/>
        </w:rPr>
        <w:t xml:space="preserve">Przytoczone powyżej dane przedstawiają tendencję </w:t>
      </w:r>
      <w:r w:rsidR="00106832" w:rsidRPr="002F38AF">
        <w:rPr>
          <w:sz w:val="24"/>
        </w:rPr>
        <w:t>spadkową</w:t>
      </w:r>
      <w:r w:rsidRPr="002F38AF">
        <w:rPr>
          <w:sz w:val="24"/>
        </w:rPr>
        <w:t xml:space="preserve"> w zakresie liczby zaistniałych wypadków drogowych</w:t>
      </w:r>
      <w:r w:rsidR="00AE0463" w:rsidRPr="002F38AF">
        <w:rPr>
          <w:sz w:val="24"/>
        </w:rPr>
        <w:t xml:space="preserve"> (</w:t>
      </w:r>
      <w:r w:rsidR="00106832" w:rsidRPr="002F38AF">
        <w:rPr>
          <w:sz w:val="24"/>
        </w:rPr>
        <w:t>-</w:t>
      </w:r>
      <w:r w:rsidR="00D11AA9">
        <w:rPr>
          <w:sz w:val="24"/>
        </w:rPr>
        <w:t>18</w:t>
      </w:r>
      <w:r w:rsidR="00AE0463" w:rsidRPr="002F38AF">
        <w:rPr>
          <w:sz w:val="24"/>
        </w:rPr>
        <w:t>,</w:t>
      </w:r>
      <w:r w:rsidR="00D11AA9">
        <w:rPr>
          <w:sz w:val="24"/>
        </w:rPr>
        <w:t>7</w:t>
      </w:r>
      <w:r w:rsidR="00AE0463" w:rsidRPr="002F38AF">
        <w:rPr>
          <w:sz w:val="24"/>
        </w:rPr>
        <w:t>%)</w:t>
      </w:r>
      <w:r w:rsidR="002F38AF" w:rsidRPr="002F38AF">
        <w:rPr>
          <w:sz w:val="24"/>
        </w:rPr>
        <w:t>, zabitych (-</w:t>
      </w:r>
      <w:r w:rsidR="00D11AA9">
        <w:rPr>
          <w:sz w:val="24"/>
        </w:rPr>
        <w:t>22</w:t>
      </w:r>
      <w:r w:rsidR="002F38AF" w:rsidRPr="002F38AF">
        <w:rPr>
          <w:sz w:val="24"/>
        </w:rPr>
        <w:t>,</w:t>
      </w:r>
      <w:r w:rsidR="00D11AA9">
        <w:rPr>
          <w:sz w:val="24"/>
        </w:rPr>
        <w:t>6</w:t>
      </w:r>
      <w:r w:rsidR="002F38AF" w:rsidRPr="002F38AF">
        <w:rPr>
          <w:sz w:val="24"/>
        </w:rPr>
        <w:t>)</w:t>
      </w:r>
      <w:r w:rsidR="00AE0463" w:rsidRPr="002F38AF">
        <w:rPr>
          <w:sz w:val="24"/>
        </w:rPr>
        <w:t xml:space="preserve"> oraz osób rannych (</w:t>
      </w:r>
      <w:r w:rsidR="002F38AF" w:rsidRPr="002F38AF">
        <w:rPr>
          <w:sz w:val="24"/>
        </w:rPr>
        <w:t>-</w:t>
      </w:r>
      <w:r w:rsidR="00D11AA9">
        <w:rPr>
          <w:sz w:val="24"/>
        </w:rPr>
        <w:t>1</w:t>
      </w:r>
      <w:r w:rsidR="002F38AF" w:rsidRPr="002F38AF">
        <w:rPr>
          <w:sz w:val="24"/>
        </w:rPr>
        <w:t>8</w:t>
      </w:r>
      <w:r w:rsidR="00106832" w:rsidRPr="002F38AF">
        <w:rPr>
          <w:sz w:val="24"/>
        </w:rPr>
        <w:t>,</w:t>
      </w:r>
      <w:r w:rsidR="00D11AA9">
        <w:rPr>
          <w:sz w:val="24"/>
        </w:rPr>
        <w:t>8</w:t>
      </w:r>
      <w:r w:rsidR="00AE0463" w:rsidRPr="002F38AF">
        <w:rPr>
          <w:sz w:val="24"/>
        </w:rPr>
        <w:t>%)</w:t>
      </w:r>
      <w:r w:rsidRPr="002F38AF">
        <w:rPr>
          <w:sz w:val="24"/>
        </w:rPr>
        <w:t xml:space="preserve"> na terenie województwa warmińsko - mazurskiego w porównaniu do analogicznego okresu 20</w:t>
      </w:r>
      <w:r w:rsidR="00D7646C">
        <w:rPr>
          <w:sz w:val="24"/>
        </w:rPr>
        <w:t>21</w:t>
      </w:r>
      <w:r w:rsidRPr="002F38AF">
        <w:rPr>
          <w:sz w:val="24"/>
        </w:rPr>
        <w:t xml:space="preserve"> roku.</w:t>
      </w:r>
      <w:r w:rsidR="003251A4" w:rsidRPr="002F38AF">
        <w:rPr>
          <w:sz w:val="24"/>
        </w:rPr>
        <w:t xml:space="preserve"> </w:t>
      </w:r>
    </w:p>
    <w:p w14:paraId="43391A64" w14:textId="770A7DC4" w:rsidR="005815E6" w:rsidRPr="002F38AF" w:rsidRDefault="005815E6" w:rsidP="00733CD9">
      <w:pPr>
        <w:spacing w:line="276" w:lineRule="auto"/>
        <w:ind w:firstLine="709"/>
        <w:jc w:val="both"/>
        <w:rPr>
          <w:sz w:val="24"/>
        </w:rPr>
      </w:pPr>
      <w:r w:rsidRPr="002F38AF">
        <w:rPr>
          <w:sz w:val="24"/>
        </w:rPr>
        <w:t xml:space="preserve">W porównaniu do drugiej połowy ubiegłego roku nastąpił </w:t>
      </w:r>
      <w:r w:rsidR="00771F28">
        <w:rPr>
          <w:sz w:val="24"/>
        </w:rPr>
        <w:t>także</w:t>
      </w:r>
      <w:r w:rsidR="002F38AF" w:rsidRPr="002F38AF">
        <w:rPr>
          <w:sz w:val="24"/>
        </w:rPr>
        <w:t xml:space="preserve"> </w:t>
      </w:r>
      <w:r w:rsidR="00D11AA9">
        <w:rPr>
          <w:sz w:val="24"/>
        </w:rPr>
        <w:t>spadek</w:t>
      </w:r>
      <w:r w:rsidRPr="002F38AF">
        <w:rPr>
          <w:sz w:val="24"/>
        </w:rPr>
        <w:t xml:space="preserve"> liczby zgłoszonych kolizji drogowych o </w:t>
      </w:r>
      <w:r w:rsidR="00D11AA9">
        <w:rPr>
          <w:sz w:val="24"/>
        </w:rPr>
        <w:t>1435</w:t>
      </w:r>
      <w:r w:rsidR="002F38AF" w:rsidRPr="002F38AF">
        <w:rPr>
          <w:sz w:val="24"/>
        </w:rPr>
        <w:t xml:space="preserve"> (</w:t>
      </w:r>
      <w:r w:rsidR="00D11AA9">
        <w:rPr>
          <w:sz w:val="24"/>
        </w:rPr>
        <w:t>-</w:t>
      </w:r>
      <w:r w:rsidR="00106832" w:rsidRPr="002F38AF">
        <w:rPr>
          <w:sz w:val="24"/>
        </w:rPr>
        <w:t>1</w:t>
      </w:r>
      <w:r w:rsidR="00D11AA9">
        <w:rPr>
          <w:sz w:val="24"/>
        </w:rPr>
        <w:t>7</w:t>
      </w:r>
      <w:r w:rsidRPr="002F38AF">
        <w:rPr>
          <w:sz w:val="24"/>
        </w:rPr>
        <w:t>,</w:t>
      </w:r>
      <w:r w:rsidR="00D11AA9">
        <w:rPr>
          <w:sz w:val="24"/>
        </w:rPr>
        <w:t>3</w:t>
      </w:r>
      <w:r w:rsidRPr="002F38AF">
        <w:rPr>
          <w:sz w:val="24"/>
        </w:rPr>
        <w:t xml:space="preserve">%); na przestrzeni ostatnich </w:t>
      </w:r>
      <w:r w:rsidR="00AE0463" w:rsidRPr="002F38AF">
        <w:rPr>
          <w:sz w:val="24"/>
        </w:rPr>
        <w:t>3</w:t>
      </w:r>
      <w:r w:rsidRPr="002F38AF">
        <w:rPr>
          <w:sz w:val="24"/>
        </w:rPr>
        <w:t xml:space="preserve"> lat na terenie całego województwa </w:t>
      </w:r>
      <w:r w:rsidR="002F38AF" w:rsidRPr="002F38AF">
        <w:rPr>
          <w:sz w:val="24"/>
        </w:rPr>
        <w:t>średnia</w:t>
      </w:r>
      <w:r w:rsidRPr="002F38AF">
        <w:rPr>
          <w:sz w:val="24"/>
        </w:rPr>
        <w:t xml:space="preserve"> liczby zgłoszonych kolizji drogowych</w:t>
      </w:r>
      <w:r w:rsidR="00AE0463" w:rsidRPr="002F38AF">
        <w:rPr>
          <w:sz w:val="24"/>
        </w:rPr>
        <w:t xml:space="preserve"> </w:t>
      </w:r>
      <w:r w:rsidR="002F38AF" w:rsidRPr="002F38AF">
        <w:rPr>
          <w:sz w:val="24"/>
        </w:rPr>
        <w:t xml:space="preserve">wyniosła </w:t>
      </w:r>
      <w:r w:rsidR="00D11AA9">
        <w:rPr>
          <w:sz w:val="24"/>
        </w:rPr>
        <w:t>7504</w:t>
      </w:r>
      <w:r w:rsidR="002F38AF" w:rsidRPr="002F38AF">
        <w:rPr>
          <w:sz w:val="24"/>
        </w:rPr>
        <w:t xml:space="preserve"> </w:t>
      </w:r>
      <w:r w:rsidR="009E5871">
        <w:rPr>
          <w:sz w:val="24"/>
        </w:rPr>
        <w:t>(w II </w:t>
      </w:r>
      <w:r w:rsidR="00AE0463" w:rsidRPr="002F38AF">
        <w:rPr>
          <w:sz w:val="24"/>
        </w:rPr>
        <w:t>półroczach)</w:t>
      </w:r>
      <w:r w:rsidRPr="002F38AF">
        <w:rPr>
          <w:sz w:val="24"/>
        </w:rPr>
        <w:t>.</w:t>
      </w:r>
    </w:p>
    <w:p w14:paraId="00B64792" w14:textId="77777777" w:rsidR="005815E6" w:rsidRDefault="005815E6" w:rsidP="00733CD9">
      <w:pPr>
        <w:spacing w:line="276" w:lineRule="auto"/>
        <w:ind w:firstLine="709"/>
        <w:jc w:val="both"/>
        <w:rPr>
          <w:sz w:val="24"/>
        </w:rPr>
      </w:pPr>
    </w:p>
    <w:p w14:paraId="6BE46C53" w14:textId="77777777" w:rsidR="005815E6" w:rsidRDefault="005815E6" w:rsidP="00733CD9">
      <w:pPr>
        <w:spacing w:line="276" w:lineRule="auto"/>
        <w:ind w:firstLine="709"/>
        <w:jc w:val="both"/>
        <w:rPr>
          <w:sz w:val="24"/>
        </w:rPr>
      </w:pPr>
      <w:r w:rsidRPr="00D1432A">
        <w:rPr>
          <w:sz w:val="24"/>
        </w:rPr>
        <w:t>Wskaźniki dotyczące bezpiec</w:t>
      </w:r>
      <w:r>
        <w:rPr>
          <w:sz w:val="24"/>
        </w:rPr>
        <w:t>zeństwa na drogach w ostatnich trzech </w:t>
      </w:r>
      <w:r w:rsidRPr="00D1432A">
        <w:rPr>
          <w:sz w:val="24"/>
        </w:rPr>
        <w:t>półroczach przedstawiają się następująco:</w:t>
      </w:r>
    </w:p>
    <w:p w14:paraId="351CA683" w14:textId="77777777" w:rsidR="00FA46FE" w:rsidRDefault="00FA46FE" w:rsidP="00733CD9">
      <w:pPr>
        <w:spacing w:line="276" w:lineRule="auto"/>
        <w:ind w:firstLine="709"/>
        <w:jc w:val="both"/>
        <w:rPr>
          <w:sz w:val="24"/>
        </w:rPr>
      </w:pPr>
    </w:p>
    <w:p w14:paraId="272CC66F" w14:textId="0D4F06B8" w:rsidR="005815E6" w:rsidRPr="00174E52" w:rsidRDefault="005815E6" w:rsidP="00733CD9">
      <w:pPr>
        <w:pStyle w:val="Listapunktowana21"/>
        <w:ind w:left="-567"/>
        <w:jc w:val="left"/>
        <w:rPr>
          <w:rFonts w:ascii="Calibri" w:hAnsi="Calibri" w:cs="Calibri"/>
          <w:b/>
          <w:sz w:val="24"/>
          <w:szCs w:val="24"/>
        </w:rPr>
      </w:pPr>
      <w:r w:rsidRPr="00174E52">
        <w:rPr>
          <w:rFonts w:ascii="Calibri" w:hAnsi="Calibri" w:cs="Calibri"/>
          <w:b/>
          <w:sz w:val="20"/>
          <w:szCs w:val="20"/>
        </w:rPr>
        <w:t xml:space="preserve">          </w:t>
      </w:r>
      <w:r w:rsidRPr="00174E52">
        <w:rPr>
          <w:rFonts w:ascii="Calibri" w:hAnsi="Calibri" w:cs="Calibri"/>
          <w:b/>
          <w:sz w:val="24"/>
          <w:szCs w:val="24"/>
        </w:rPr>
        <w:t xml:space="preserve">Wypadki i ich skutki oraz kolizje drogowe w </w:t>
      </w:r>
      <w:r>
        <w:rPr>
          <w:rFonts w:ascii="Calibri" w:hAnsi="Calibri" w:cs="Calibri"/>
          <w:b/>
          <w:sz w:val="24"/>
          <w:szCs w:val="24"/>
        </w:rPr>
        <w:t>II</w:t>
      </w:r>
      <w:r w:rsidRPr="00174E52">
        <w:rPr>
          <w:rFonts w:ascii="Calibri" w:hAnsi="Calibri" w:cs="Calibri"/>
          <w:b/>
          <w:sz w:val="24"/>
          <w:szCs w:val="24"/>
        </w:rPr>
        <w:t xml:space="preserve"> półroczach lat 20</w:t>
      </w:r>
      <w:r w:rsidR="00D7646C">
        <w:rPr>
          <w:rFonts w:ascii="Calibri" w:hAnsi="Calibri" w:cs="Calibri"/>
          <w:b/>
          <w:sz w:val="24"/>
          <w:szCs w:val="24"/>
        </w:rPr>
        <w:t>20</w:t>
      </w:r>
      <w:r w:rsidRPr="00174E52">
        <w:rPr>
          <w:rFonts w:ascii="Calibri" w:hAnsi="Calibri" w:cs="Calibri"/>
          <w:b/>
          <w:sz w:val="24"/>
          <w:szCs w:val="24"/>
        </w:rPr>
        <w:t>-20</w:t>
      </w:r>
      <w:r w:rsidR="004E4D09">
        <w:rPr>
          <w:rFonts w:ascii="Calibri" w:hAnsi="Calibri" w:cs="Calibri"/>
          <w:b/>
          <w:sz w:val="24"/>
          <w:szCs w:val="24"/>
        </w:rPr>
        <w:t>2</w:t>
      </w:r>
      <w:r w:rsidR="00D7646C">
        <w:rPr>
          <w:rFonts w:ascii="Calibri" w:hAnsi="Calibri" w:cs="Calibri"/>
          <w:b/>
          <w:sz w:val="24"/>
          <w:szCs w:val="24"/>
        </w:rPr>
        <w:t>2</w:t>
      </w:r>
    </w:p>
    <w:tbl>
      <w:tblPr>
        <w:tblW w:w="9356" w:type="dxa"/>
        <w:tblInd w:w="-90" w:type="dxa"/>
        <w:tblLayout w:type="fixed"/>
        <w:tblCellMar>
          <w:left w:w="0" w:type="dxa"/>
          <w:right w:w="0" w:type="dxa"/>
        </w:tblCellMar>
        <w:tblLook w:val="0000" w:firstRow="0" w:lastRow="0" w:firstColumn="0" w:lastColumn="0" w:noHBand="0" w:noVBand="0"/>
      </w:tblPr>
      <w:tblGrid>
        <w:gridCol w:w="1860"/>
        <w:gridCol w:w="1860"/>
        <w:gridCol w:w="1861"/>
        <w:gridCol w:w="1862"/>
        <w:gridCol w:w="1913"/>
      </w:tblGrid>
      <w:tr w:rsidR="005815E6" w14:paraId="79105E02" w14:textId="77777777" w:rsidTr="00D11AA9">
        <w:trPr>
          <w:trHeight w:val="340"/>
        </w:trPr>
        <w:tc>
          <w:tcPr>
            <w:tcW w:w="1860" w:type="dxa"/>
            <w:tcBorders>
              <w:top w:val="single" w:sz="4" w:space="0" w:color="000000"/>
              <w:left w:val="single" w:sz="4" w:space="0" w:color="000000"/>
              <w:bottom w:val="single" w:sz="8" w:space="0" w:color="auto"/>
              <w:right w:val="double" w:sz="4" w:space="0" w:color="auto"/>
            </w:tcBorders>
            <w:vAlign w:val="center"/>
          </w:tcPr>
          <w:p w14:paraId="7BC557CD" w14:textId="77777777" w:rsidR="005815E6" w:rsidRPr="00B719D6" w:rsidRDefault="005815E6" w:rsidP="00733CD9">
            <w:pPr>
              <w:pStyle w:val="Nagwek1"/>
              <w:tabs>
                <w:tab w:val="left" w:pos="0"/>
              </w:tabs>
              <w:snapToGrid w:val="0"/>
              <w:rPr>
                <w:rFonts w:ascii="Calibri" w:hAnsi="Calibri" w:cs="Calibri"/>
                <w:smallCaps w:val="0"/>
                <w:sz w:val="22"/>
              </w:rPr>
            </w:pPr>
            <w:r w:rsidRPr="00B719D6">
              <w:rPr>
                <w:rFonts w:ascii="Calibri" w:hAnsi="Calibri" w:cs="Calibri"/>
                <w:smallCaps w:val="0"/>
                <w:sz w:val="22"/>
              </w:rPr>
              <w:t>II półrocze</w:t>
            </w:r>
          </w:p>
        </w:tc>
        <w:tc>
          <w:tcPr>
            <w:tcW w:w="1860" w:type="dxa"/>
            <w:tcBorders>
              <w:top w:val="single" w:sz="4" w:space="0" w:color="000000"/>
              <w:left w:val="double" w:sz="4" w:space="0" w:color="auto"/>
              <w:bottom w:val="single" w:sz="4" w:space="0" w:color="000000"/>
              <w:right w:val="single" w:sz="4" w:space="0" w:color="BFBFBF" w:themeColor="background1" w:themeShade="BF"/>
            </w:tcBorders>
            <w:vAlign w:val="center"/>
          </w:tcPr>
          <w:p w14:paraId="5CC65E9D" w14:textId="77777777"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 wypadków</w:t>
            </w:r>
          </w:p>
        </w:tc>
        <w:tc>
          <w:tcPr>
            <w:tcW w:w="1861" w:type="dxa"/>
            <w:tcBorders>
              <w:top w:val="single" w:sz="4" w:space="0" w:color="000000"/>
              <w:left w:val="single" w:sz="4" w:space="0" w:color="BFBFBF" w:themeColor="background1" w:themeShade="BF"/>
              <w:bottom w:val="single" w:sz="4" w:space="0" w:color="000000"/>
              <w:right w:val="single" w:sz="4" w:space="0" w:color="BFBFBF" w:themeColor="background1" w:themeShade="BF"/>
            </w:tcBorders>
            <w:vAlign w:val="center"/>
          </w:tcPr>
          <w:p w14:paraId="412892B7" w14:textId="77777777"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 zabitych</w:t>
            </w:r>
          </w:p>
        </w:tc>
        <w:tc>
          <w:tcPr>
            <w:tcW w:w="1862" w:type="dxa"/>
            <w:tcBorders>
              <w:top w:val="single" w:sz="4" w:space="0" w:color="000000"/>
              <w:left w:val="single" w:sz="4" w:space="0" w:color="BFBFBF" w:themeColor="background1" w:themeShade="BF"/>
              <w:bottom w:val="single" w:sz="4" w:space="0" w:color="000000"/>
              <w:right w:val="single" w:sz="4" w:space="0" w:color="BFBFBF" w:themeColor="background1" w:themeShade="BF"/>
            </w:tcBorders>
            <w:vAlign w:val="center"/>
          </w:tcPr>
          <w:p w14:paraId="4C913C9D" w14:textId="77777777"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 rannych</w:t>
            </w:r>
          </w:p>
        </w:tc>
        <w:tc>
          <w:tcPr>
            <w:tcW w:w="1913" w:type="dxa"/>
            <w:tcBorders>
              <w:top w:val="single" w:sz="4" w:space="0" w:color="000000"/>
              <w:left w:val="single" w:sz="4" w:space="0" w:color="BFBFBF" w:themeColor="background1" w:themeShade="BF"/>
              <w:bottom w:val="single" w:sz="4" w:space="0" w:color="000000"/>
              <w:right w:val="single" w:sz="4" w:space="0" w:color="000000"/>
            </w:tcBorders>
            <w:vAlign w:val="center"/>
          </w:tcPr>
          <w:p w14:paraId="7ACF2D78" w14:textId="77777777"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w:t>
            </w:r>
            <w:r>
              <w:rPr>
                <w:rFonts w:ascii="Calibri" w:hAnsi="Calibri" w:cs="Calibri"/>
                <w:b/>
                <w:sz w:val="22"/>
              </w:rPr>
              <w:t xml:space="preserve"> </w:t>
            </w:r>
            <w:r w:rsidRPr="00174E52">
              <w:rPr>
                <w:rFonts w:ascii="Calibri" w:hAnsi="Calibri" w:cs="Calibri"/>
                <w:b/>
                <w:sz w:val="22"/>
              </w:rPr>
              <w:t>kolizji</w:t>
            </w:r>
          </w:p>
        </w:tc>
      </w:tr>
      <w:tr w:rsidR="00D11AA9" w14:paraId="1BB2C05A" w14:textId="77777777" w:rsidTr="00D11AA9">
        <w:trPr>
          <w:trHeight w:val="401"/>
        </w:trPr>
        <w:tc>
          <w:tcPr>
            <w:tcW w:w="1860" w:type="dxa"/>
            <w:tcBorders>
              <w:top w:val="single" w:sz="8" w:space="0" w:color="auto"/>
              <w:left w:val="single" w:sz="4" w:space="0" w:color="000000"/>
              <w:bottom w:val="single" w:sz="4" w:space="0" w:color="BFBFBF"/>
              <w:right w:val="double" w:sz="4" w:space="0" w:color="auto"/>
            </w:tcBorders>
            <w:vAlign w:val="center"/>
          </w:tcPr>
          <w:p w14:paraId="03F37807" w14:textId="38CBD1A0" w:rsidR="00D11AA9" w:rsidRPr="00174E52" w:rsidRDefault="00D11AA9" w:rsidP="00D7646C">
            <w:pPr>
              <w:jc w:val="center"/>
              <w:rPr>
                <w:rFonts w:ascii="Calibri" w:hAnsi="Calibri" w:cs="Calibri"/>
                <w:sz w:val="22"/>
              </w:rPr>
            </w:pPr>
            <w:r>
              <w:rPr>
                <w:rFonts w:ascii="Calibri" w:hAnsi="Calibri" w:cs="Calibri"/>
                <w:sz w:val="22"/>
              </w:rPr>
              <w:t>20</w:t>
            </w:r>
            <w:r w:rsidR="00D7646C">
              <w:rPr>
                <w:rFonts w:ascii="Calibri" w:hAnsi="Calibri" w:cs="Calibri"/>
                <w:sz w:val="22"/>
              </w:rPr>
              <w:t>20</w:t>
            </w:r>
          </w:p>
        </w:tc>
        <w:tc>
          <w:tcPr>
            <w:tcW w:w="1860" w:type="dxa"/>
            <w:tcBorders>
              <w:top w:val="single" w:sz="8" w:space="0" w:color="auto"/>
              <w:left w:val="single" w:sz="8" w:space="0" w:color="auto"/>
              <w:bottom w:val="single" w:sz="4" w:space="0" w:color="BFBFBF"/>
              <w:right w:val="single" w:sz="4" w:space="0" w:color="BFBFBF" w:themeColor="background1" w:themeShade="BF"/>
            </w:tcBorders>
            <w:shd w:val="clear" w:color="auto" w:fill="auto"/>
            <w:vAlign w:val="center"/>
          </w:tcPr>
          <w:p w14:paraId="2E505D6A" w14:textId="4A153058" w:rsidR="00D11AA9" w:rsidRDefault="00D11AA9" w:rsidP="00D11AA9">
            <w:pPr>
              <w:suppressAutoHyphens w:val="0"/>
              <w:jc w:val="center"/>
              <w:rPr>
                <w:rFonts w:ascii="Calibri" w:hAnsi="Calibri" w:cs="Calibri"/>
                <w:color w:val="000000"/>
                <w:sz w:val="22"/>
                <w:szCs w:val="22"/>
                <w:lang w:eastAsia="pl-PL"/>
              </w:rPr>
            </w:pPr>
            <w:r>
              <w:rPr>
                <w:rFonts w:ascii="Calibri" w:hAnsi="Calibri" w:cs="Calibri"/>
                <w:color w:val="000000"/>
                <w:sz w:val="22"/>
                <w:szCs w:val="22"/>
              </w:rPr>
              <w:t>598</w:t>
            </w:r>
          </w:p>
        </w:tc>
        <w:tc>
          <w:tcPr>
            <w:tcW w:w="1861" w:type="dxa"/>
            <w:tcBorders>
              <w:top w:val="single" w:sz="8" w:space="0" w:color="auto"/>
              <w:left w:val="single" w:sz="4" w:space="0" w:color="BFBFBF" w:themeColor="background1" w:themeShade="BF"/>
              <w:bottom w:val="single" w:sz="4" w:space="0" w:color="BFBFBF"/>
              <w:right w:val="single" w:sz="4" w:space="0" w:color="BFBFBF" w:themeColor="background1" w:themeShade="BF"/>
            </w:tcBorders>
            <w:shd w:val="clear" w:color="auto" w:fill="auto"/>
            <w:vAlign w:val="center"/>
          </w:tcPr>
          <w:p w14:paraId="5C1C802D" w14:textId="6E8E5CF1" w:rsidR="00D11AA9" w:rsidRDefault="00D11AA9" w:rsidP="00D11AA9">
            <w:pPr>
              <w:jc w:val="center"/>
              <w:rPr>
                <w:rFonts w:ascii="Calibri" w:hAnsi="Calibri" w:cs="Calibri"/>
                <w:color w:val="000000"/>
                <w:sz w:val="22"/>
                <w:szCs w:val="22"/>
              </w:rPr>
            </w:pPr>
            <w:r>
              <w:rPr>
                <w:rFonts w:ascii="Calibri" w:hAnsi="Calibri" w:cs="Calibri"/>
                <w:color w:val="000000"/>
                <w:sz w:val="22"/>
                <w:szCs w:val="22"/>
              </w:rPr>
              <w:t>75</w:t>
            </w:r>
          </w:p>
        </w:tc>
        <w:tc>
          <w:tcPr>
            <w:tcW w:w="1862" w:type="dxa"/>
            <w:tcBorders>
              <w:top w:val="single" w:sz="8" w:space="0" w:color="auto"/>
              <w:left w:val="single" w:sz="4" w:space="0" w:color="BFBFBF" w:themeColor="background1" w:themeShade="BF"/>
              <w:bottom w:val="single" w:sz="4" w:space="0" w:color="BFBFBF"/>
              <w:right w:val="single" w:sz="4" w:space="0" w:color="BFBFBF" w:themeColor="background1" w:themeShade="BF"/>
            </w:tcBorders>
            <w:shd w:val="clear" w:color="auto" w:fill="auto"/>
            <w:vAlign w:val="center"/>
          </w:tcPr>
          <w:p w14:paraId="4C6E21ED" w14:textId="4D38F9F4" w:rsidR="00D11AA9" w:rsidRDefault="00D11AA9" w:rsidP="00D11AA9">
            <w:pPr>
              <w:jc w:val="center"/>
              <w:rPr>
                <w:rFonts w:ascii="Calibri" w:hAnsi="Calibri" w:cs="Calibri"/>
                <w:color w:val="000000"/>
                <w:sz w:val="22"/>
                <w:szCs w:val="22"/>
              </w:rPr>
            </w:pPr>
            <w:r>
              <w:rPr>
                <w:rFonts w:ascii="Calibri" w:hAnsi="Calibri" w:cs="Calibri"/>
                <w:color w:val="000000"/>
                <w:sz w:val="22"/>
                <w:szCs w:val="22"/>
              </w:rPr>
              <w:t>674</w:t>
            </w:r>
          </w:p>
        </w:tc>
        <w:tc>
          <w:tcPr>
            <w:tcW w:w="1913" w:type="dxa"/>
            <w:tcBorders>
              <w:top w:val="single" w:sz="8" w:space="0" w:color="auto"/>
              <w:left w:val="single" w:sz="4" w:space="0" w:color="BFBFBF" w:themeColor="background1" w:themeShade="BF"/>
              <w:bottom w:val="single" w:sz="4" w:space="0" w:color="BFBFBF"/>
              <w:right w:val="single" w:sz="4" w:space="0" w:color="auto"/>
            </w:tcBorders>
            <w:shd w:val="clear" w:color="auto" w:fill="auto"/>
            <w:vAlign w:val="center"/>
          </w:tcPr>
          <w:p w14:paraId="38186A4C" w14:textId="49FAA7E2" w:rsidR="00D11AA9" w:rsidRDefault="00D11AA9" w:rsidP="00D11AA9">
            <w:pPr>
              <w:jc w:val="center"/>
              <w:rPr>
                <w:rFonts w:ascii="Calibri" w:hAnsi="Calibri" w:cs="Calibri"/>
                <w:color w:val="000000"/>
                <w:sz w:val="22"/>
                <w:szCs w:val="22"/>
              </w:rPr>
            </w:pPr>
            <w:r>
              <w:rPr>
                <w:rFonts w:ascii="Calibri" w:hAnsi="Calibri" w:cs="Calibri"/>
                <w:color w:val="000000"/>
                <w:sz w:val="22"/>
                <w:szCs w:val="22"/>
              </w:rPr>
              <w:t>7388</w:t>
            </w:r>
          </w:p>
        </w:tc>
      </w:tr>
      <w:tr w:rsidR="00D11AA9" w14:paraId="7B8D2C54" w14:textId="77777777" w:rsidTr="00D11AA9">
        <w:trPr>
          <w:trHeight w:val="401"/>
        </w:trPr>
        <w:tc>
          <w:tcPr>
            <w:tcW w:w="1860" w:type="dxa"/>
            <w:tcBorders>
              <w:top w:val="single" w:sz="4" w:space="0" w:color="BFBFBF"/>
              <w:left w:val="single" w:sz="4" w:space="0" w:color="000000"/>
              <w:bottom w:val="single" w:sz="4" w:space="0" w:color="BFBFBF"/>
              <w:right w:val="double" w:sz="4" w:space="0" w:color="auto"/>
            </w:tcBorders>
            <w:vAlign w:val="center"/>
          </w:tcPr>
          <w:p w14:paraId="3389EEE6" w14:textId="6C5016E5" w:rsidR="00D11AA9" w:rsidRPr="00174E52" w:rsidRDefault="00D11AA9" w:rsidP="00D7646C">
            <w:pPr>
              <w:jc w:val="center"/>
              <w:rPr>
                <w:rFonts w:ascii="Calibri" w:hAnsi="Calibri" w:cs="Calibri"/>
                <w:sz w:val="22"/>
              </w:rPr>
            </w:pPr>
            <w:r>
              <w:rPr>
                <w:rFonts w:ascii="Calibri" w:hAnsi="Calibri" w:cs="Calibri"/>
                <w:sz w:val="22"/>
              </w:rPr>
              <w:t>202</w:t>
            </w:r>
            <w:r w:rsidR="00D7646C">
              <w:rPr>
                <w:rFonts w:ascii="Calibri" w:hAnsi="Calibri" w:cs="Calibri"/>
                <w:sz w:val="22"/>
              </w:rPr>
              <w:t>1</w:t>
            </w:r>
          </w:p>
        </w:tc>
        <w:tc>
          <w:tcPr>
            <w:tcW w:w="1860" w:type="dxa"/>
            <w:tcBorders>
              <w:top w:val="single" w:sz="4" w:space="0" w:color="BFBFBF"/>
              <w:left w:val="single" w:sz="8" w:space="0" w:color="auto"/>
              <w:bottom w:val="single" w:sz="4" w:space="0" w:color="BFBFBF"/>
              <w:right w:val="single" w:sz="4" w:space="0" w:color="BFBFBF" w:themeColor="background1" w:themeShade="BF"/>
            </w:tcBorders>
            <w:shd w:val="clear" w:color="auto" w:fill="auto"/>
            <w:vAlign w:val="center"/>
          </w:tcPr>
          <w:p w14:paraId="4D9EBBDB" w14:textId="24F8B9E8" w:rsidR="00D11AA9" w:rsidRDefault="00D11AA9" w:rsidP="00D11AA9">
            <w:pPr>
              <w:jc w:val="center"/>
              <w:rPr>
                <w:rFonts w:ascii="Calibri" w:hAnsi="Calibri" w:cs="Calibri"/>
                <w:color w:val="000000"/>
                <w:sz w:val="22"/>
                <w:szCs w:val="22"/>
              </w:rPr>
            </w:pPr>
            <w:r>
              <w:rPr>
                <w:rFonts w:ascii="Calibri" w:hAnsi="Calibri" w:cs="Calibri"/>
                <w:color w:val="000000"/>
                <w:sz w:val="22"/>
                <w:szCs w:val="22"/>
              </w:rPr>
              <w:t>545</w:t>
            </w:r>
          </w:p>
        </w:tc>
        <w:tc>
          <w:tcPr>
            <w:tcW w:w="1861"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vAlign w:val="center"/>
          </w:tcPr>
          <w:p w14:paraId="5D999347" w14:textId="3ACD0827" w:rsidR="00D11AA9" w:rsidRDefault="00D11AA9" w:rsidP="00D11AA9">
            <w:pPr>
              <w:jc w:val="center"/>
              <w:rPr>
                <w:rFonts w:ascii="Calibri" w:hAnsi="Calibri" w:cs="Calibri"/>
                <w:color w:val="000000"/>
                <w:sz w:val="22"/>
                <w:szCs w:val="22"/>
              </w:rPr>
            </w:pPr>
            <w:r>
              <w:rPr>
                <w:rFonts w:ascii="Calibri" w:hAnsi="Calibri" w:cs="Calibri"/>
                <w:color w:val="000000"/>
                <w:sz w:val="22"/>
                <w:szCs w:val="22"/>
              </w:rPr>
              <w:t>53</w:t>
            </w:r>
          </w:p>
        </w:tc>
        <w:tc>
          <w:tcPr>
            <w:tcW w:w="1862"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vAlign w:val="center"/>
          </w:tcPr>
          <w:p w14:paraId="67B3F903" w14:textId="3624B30F" w:rsidR="00D11AA9" w:rsidRDefault="00D11AA9" w:rsidP="00D11AA9">
            <w:pPr>
              <w:jc w:val="center"/>
              <w:rPr>
                <w:rFonts w:ascii="Calibri" w:hAnsi="Calibri" w:cs="Calibri"/>
                <w:color w:val="000000"/>
                <w:sz w:val="22"/>
                <w:szCs w:val="22"/>
              </w:rPr>
            </w:pPr>
            <w:r>
              <w:rPr>
                <w:rFonts w:ascii="Calibri" w:hAnsi="Calibri" w:cs="Calibri"/>
                <w:color w:val="000000"/>
                <w:sz w:val="22"/>
                <w:szCs w:val="22"/>
              </w:rPr>
              <w:t>618</w:t>
            </w:r>
          </w:p>
        </w:tc>
        <w:tc>
          <w:tcPr>
            <w:tcW w:w="1913" w:type="dxa"/>
            <w:tcBorders>
              <w:top w:val="single" w:sz="4" w:space="0" w:color="BFBFBF"/>
              <w:left w:val="single" w:sz="4" w:space="0" w:color="BFBFBF" w:themeColor="background1" w:themeShade="BF"/>
              <w:bottom w:val="single" w:sz="4" w:space="0" w:color="BFBFBF"/>
              <w:right w:val="single" w:sz="4" w:space="0" w:color="auto"/>
            </w:tcBorders>
            <w:shd w:val="clear" w:color="auto" w:fill="auto"/>
            <w:vAlign w:val="center"/>
          </w:tcPr>
          <w:p w14:paraId="7E64C958" w14:textId="53F9D74C" w:rsidR="00D11AA9" w:rsidRDefault="00D11AA9" w:rsidP="00D11AA9">
            <w:pPr>
              <w:jc w:val="center"/>
              <w:rPr>
                <w:rFonts w:ascii="Calibri" w:hAnsi="Calibri" w:cs="Calibri"/>
                <w:color w:val="000000"/>
                <w:sz w:val="22"/>
                <w:szCs w:val="22"/>
              </w:rPr>
            </w:pPr>
            <w:r>
              <w:rPr>
                <w:rFonts w:ascii="Calibri" w:hAnsi="Calibri" w:cs="Calibri"/>
                <w:color w:val="000000"/>
                <w:sz w:val="22"/>
                <w:szCs w:val="22"/>
              </w:rPr>
              <w:t>8280</w:t>
            </w:r>
          </w:p>
        </w:tc>
      </w:tr>
      <w:tr w:rsidR="00D11AA9" w14:paraId="3E6FD1CC" w14:textId="77777777" w:rsidTr="00D11AA9">
        <w:trPr>
          <w:trHeight w:val="401"/>
        </w:trPr>
        <w:tc>
          <w:tcPr>
            <w:tcW w:w="1860" w:type="dxa"/>
            <w:tcBorders>
              <w:top w:val="single" w:sz="4" w:space="0" w:color="BFBFBF"/>
              <w:left w:val="single" w:sz="4" w:space="0" w:color="000000"/>
              <w:bottom w:val="single" w:sz="8" w:space="0" w:color="auto"/>
              <w:right w:val="double" w:sz="4" w:space="0" w:color="auto"/>
            </w:tcBorders>
            <w:vAlign w:val="center"/>
          </w:tcPr>
          <w:p w14:paraId="71EA79FD" w14:textId="155DB3DB" w:rsidR="00D11AA9" w:rsidRPr="00174E52" w:rsidRDefault="00D11AA9" w:rsidP="00D7646C">
            <w:pPr>
              <w:jc w:val="center"/>
              <w:rPr>
                <w:rFonts w:ascii="Calibri" w:hAnsi="Calibri" w:cs="Calibri"/>
                <w:sz w:val="22"/>
              </w:rPr>
            </w:pPr>
            <w:r>
              <w:rPr>
                <w:rFonts w:ascii="Calibri" w:hAnsi="Calibri" w:cs="Calibri"/>
                <w:sz w:val="22"/>
              </w:rPr>
              <w:t>202</w:t>
            </w:r>
            <w:r w:rsidR="00D7646C">
              <w:rPr>
                <w:rFonts w:ascii="Calibri" w:hAnsi="Calibri" w:cs="Calibri"/>
                <w:sz w:val="22"/>
              </w:rPr>
              <w:t>2</w:t>
            </w:r>
          </w:p>
        </w:tc>
        <w:tc>
          <w:tcPr>
            <w:tcW w:w="1860" w:type="dxa"/>
            <w:tcBorders>
              <w:top w:val="single" w:sz="4" w:space="0" w:color="BFBFBF"/>
              <w:left w:val="single" w:sz="8" w:space="0" w:color="auto"/>
              <w:bottom w:val="single" w:sz="8" w:space="0" w:color="auto"/>
              <w:right w:val="single" w:sz="4" w:space="0" w:color="BFBFBF" w:themeColor="background1" w:themeShade="BF"/>
            </w:tcBorders>
            <w:shd w:val="clear" w:color="auto" w:fill="auto"/>
            <w:vAlign w:val="center"/>
          </w:tcPr>
          <w:p w14:paraId="4B56D945" w14:textId="5937F5EE" w:rsidR="00D11AA9" w:rsidRDefault="00D11AA9" w:rsidP="00D11AA9">
            <w:pPr>
              <w:jc w:val="center"/>
              <w:rPr>
                <w:rFonts w:ascii="Calibri" w:hAnsi="Calibri" w:cs="Calibri"/>
                <w:color w:val="000000"/>
                <w:sz w:val="22"/>
                <w:szCs w:val="22"/>
              </w:rPr>
            </w:pPr>
            <w:r>
              <w:rPr>
                <w:rFonts w:ascii="Calibri" w:hAnsi="Calibri" w:cs="Calibri"/>
                <w:color w:val="000000"/>
                <w:sz w:val="22"/>
                <w:szCs w:val="22"/>
              </w:rPr>
              <w:t>443</w:t>
            </w:r>
          </w:p>
        </w:tc>
        <w:tc>
          <w:tcPr>
            <w:tcW w:w="1861" w:type="dxa"/>
            <w:tcBorders>
              <w:top w:val="single" w:sz="4" w:space="0" w:color="BFBFBF"/>
              <w:left w:val="single" w:sz="4" w:space="0" w:color="BFBFBF" w:themeColor="background1" w:themeShade="BF"/>
              <w:bottom w:val="single" w:sz="8" w:space="0" w:color="auto"/>
              <w:right w:val="single" w:sz="4" w:space="0" w:color="BFBFBF" w:themeColor="background1" w:themeShade="BF"/>
            </w:tcBorders>
            <w:shd w:val="clear" w:color="auto" w:fill="auto"/>
            <w:vAlign w:val="center"/>
          </w:tcPr>
          <w:p w14:paraId="5DD9F75E" w14:textId="57B0662D" w:rsidR="00D11AA9" w:rsidRDefault="00D11AA9" w:rsidP="00D11AA9">
            <w:pPr>
              <w:jc w:val="center"/>
              <w:rPr>
                <w:rFonts w:ascii="Calibri" w:hAnsi="Calibri" w:cs="Calibri"/>
                <w:color w:val="000000"/>
                <w:sz w:val="22"/>
                <w:szCs w:val="22"/>
              </w:rPr>
            </w:pPr>
            <w:r>
              <w:rPr>
                <w:rFonts w:ascii="Calibri" w:hAnsi="Calibri" w:cs="Calibri"/>
                <w:color w:val="000000"/>
                <w:sz w:val="22"/>
                <w:szCs w:val="22"/>
              </w:rPr>
              <w:t>41</w:t>
            </w:r>
          </w:p>
        </w:tc>
        <w:tc>
          <w:tcPr>
            <w:tcW w:w="1862" w:type="dxa"/>
            <w:tcBorders>
              <w:top w:val="single" w:sz="4" w:space="0" w:color="BFBFBF"/>
              <w:left w:val="single" w:sz="4" w:space="0" w:color="BFBFBF" w:themeColor="background1" w:themeShade="BF"/>
              <w:bottom w:val="single" w:sz="8" w:space="0" w:color="auto"/>
              <w:right w:val="single" w:sz="4" w:space="0" w:color="BFBFBF" w:themeColor="background1" w:themeShade="BF"/>
            </w:tcBorders>
            <w:shd w:val="clear" w:color="auto" w:fill="auto"/>
            <w:vAlign w:val="center"/>
          </w:tcPr>
          <w:p w14:paraId="0DF3C00C" w14:textId="0C1CA83F" w:rsidR="00D11AA9" w:rsidRDefault="00D11AA9" w:rsidP="00D11AA9">
            <w:pPr>
              <w:jc w:val="center"/>
              <w:rPr>
                <w:rFonts w:ascii="Calibri" w:hAnsi="Calibri" w:cs="Calibri"/>
                <w:color w:val="000000"/>
                <w:sz w:val="22"/>
                <w:szCs w:val="22"/>
              </w:rPr>
            </w:pPr>
            <w:r>
              <w:rPr>
                <w:rFonts w:ascii="Calibri" w:hAnsi="Calibri" w:cs="Calibri"/>
                <w:color w:val="000000"/>
                <w:sz w:val="22"/>
                <w:szCs w:val="22"/>
              </w:rPr>
              <w:t>502</w:t>
            </w:r>
          </w:p>
        </w:tc>
        <w:tc>
          <w:tcPr>
            <w:tcW w:w="1913" w:type="dxa"/>
            <w:tcBorders>
              <w:top w:val="single" w:sz="4" w:space="0" w:color="BFBFBF"/>
              <w:left w:val="single" w:sz="4" w:space="0" w:color="BFBFBF" w:themeColor="background1" w:themeShade="BF"/>
              <w:bottom w:val="single" w:sz="8" w:space="0" w:color="auto"/>
              <w:right w:val="single" w:sz="4" w:space="0" w:color="auto"/>
            </w:tcBorders>
            <w:shd w:val="clear" w:color="auto" w:fill="auto"/>
            <w:vAlign w:val="center"/>
          </w:tcPr>
          <w:p w14:paraId="5B1B393D" w14:textId="3E44FA9D" w:rsidR="00D11AA9" w:rsidRDefault="00D11AA9" w:rsidP="00D11AA9">
            <w:pPr>
              <w:jc w:val="center"/>
              <w:rPr>
                <w:rFonts w:ascii="Calibri" w:hAnsi="Calibri" w:cs="Calibri"/>
                <w:color w:val="000000"/>
                <w:sz w:val="22"/>
                <w:szCs w:val="22"/>
              </w:rPr>
            </w:pPr>
            <w:r>
              <w:rPr>
                <w:rFonts w:ascii="Calibri" w:hAnsi="Calibri" w:cs="Calibri"/>
                <w:color w:val="000000"/>
                <w:sz w:val="22"/>
                <w:szCs w:val="22"/>
              </w:rPr>
              <w:t>6845</w:t>
            </w:r>
          </w:p>
        </w:tc>
      </w:tr>
      <w:tr w:rsidR="00D11AA9" w14:paraId="1F7C02BB" w14:textId="77777777" w:rsidTr="00D11AA9">
        <w:trPr>
          <w:trHeight w:val="420"/>
        </w:trPr>
        <w:tc>
          <w:tcPr>
            <w:tcW w:w="1860" w:type="dxa"/>
            <w:tcBorders>
              <w:top w:val="single" w:sz="8" w:space="0" w:color="auto"/>
              <w:left w:val="single" w:sz="4" w:space="0" w:color="000000"/>
              <w:bottom w:val="single" w:sz="8" w:space="0" w:color="auto"/>
              <w:right w:val="double" w:sz="4" w:space="0" w:color="auto"/>
            </w:tcBorders>
            <w:vAlign w:val="center"/>
          </w:tcPr>
          <w:p w14:paraId="62D04384" w14:textId="77777777" w:rsidR="00D11AA9" w:rsidRPr="00174E52" w:rsidRDefault="00D11AA9" w:rsidP="00D11AA9">
            <w:pPr>
              <w:snapToGrid w:val="0"/>
              <w:jc w:val="center"/>
              <w:rPr>
                <w:rFonts w:ascii="Calibri" w:hAnsi="Calibri" w:cs="Calibri"/>
                <w:sz w:val="22"/>
              </w:rPr>
            </w:pPr>
            <w:r w:rsidRPr="00174E52">
              <w:rPr>
                <w:rFonts w:ascii="Calibri" w:hAnsi="Calibri" w:cs="Calibri"/>
                <w:sz w:val="22"/>
              </w:rPr>
              <w:t>Ogółem</w:t>
            </w:r>
          </w:p>
        </w:tc>
        <w:tc>
          <w:tcPr>
            <w:tcW w:w="1860" w:type="dxa"/>
            <w:tcBorders>
              <w:top w:val="single" w:sz="8" w:space="0" w:color="auto"/>
              <w:left w:val="single" w:sz="8" w:space="0" w:color="auto"/>
              <w:bottom w:val="single" w:sz="4" w:space="0" w:color="auto"/>
              <w:right w:val="single" w:sz="4" w:space="0" w:color="BFBFBF" w:themeColor="background1" w:themeShade="BF"/>
            </w:tcBorders>
            <w:shd w:val="clear" w:color="FFFFFF" w:fill="FFFFFF"/>
            <w:vAlign w:val="center"/>
          </w:tcPr>
          <w:p w14:paraId="6ABB18EF" w14:textId="3237A5E1" w:rsidR="00D11AA9" w:rsidRDefault="00D11AA9" w:rsidP="00D11AA9">
            <w:pPr>
              <w:jc w:val="center"/>
              <w:rPr>
                <w:rFonts w:ascii="Calibri" w:hAnsi="Calibri" w:cs="Calibri"/>
                <w:b/>
                <w:bCs/>
                <w:color w:val="000000"/>
                <w:sz w:val="22"/>
                <w:szCs w:val="22"/>
              </w:rPr>
            </w:pPr>
            <w:r>
              <w:rPr>
                <w:rFonts w:ascii="Calibri" w:hAnsi="Calibri" w:cs="Calibri"/>
                <w:b/>
                <w:bCs/>
                <w:color w:val="000000"/>
                <w:sz w:val="22"/>
                <w:szCs w:val="22"/>
              </w:rPr>
              <w:t>1586</w:t>
            </w:r>
          </w:p>
        </w:tc>
        <w:tc>
          <w:tcPr>
            <w:tcW w:w="1861" w:type="dxa"/>
            <w:tcBorders>
              <w:top w:val="single" w:sz="8" w:space="0" w:color="auto"/>
              <w:left w:val="single" w:sz="4" w:space="0" w:color="BFBFBF" w:themeColor="background1" w:themeShade="BF"/>
              <w:bottom w:val="single" w:sz="4" w:space="0" w:color="auto"/>
              <w:right w:val="single" w:sz="4" w:space="0" w:color="BFBFBF" w:themeColor="background1" w:themeShade="BF"/>
            </w:tcBorders>
            <w:shd w:val="clear" w:color="FFFFFF" w:fill="FFFFFF"/>
            <w:vAlign w:val="center"/>
          </w:tcPr>
          <w:p w14:paraId="26B87DF0" w14:textId="7FE1D2C8" w:rsidR="00D11AA9" w:rsidRDefault="00D11AA9" w:rsidP="00D11AA9">
            <w:pPr>
              <w:jc w:val="center"/>
              <w:rPr>
                <w:rFonts w:ascii="Calibri" w:hAnsi="Calibri" w:cs="Calibri"/>
                <w:b/>
                <w:bCs/>
                <w:color w:val="000000"/>
                <w:sz w:val="22"/>
                <w:szCs w:val="22"/>
              </w:rPr>
            </w:pPr>
            <w:r>
              <w:rPr>
                <w:rFonts w:ascii="Calibri" w:hAnsi="Calibri" w:cs="Calibri"/>
                <w:b/>
                <w:bCs/>
                <w:color w:val="000000"/>
                <w:sz w:val="22"/>
                <w:szCs w:val="22"/>
              </w:rPr>
              <w:t>169</w:t>
            </w:r>
          </w:p>
        </w:tc>
        <w:tc>
          <w:tcPr>
            <w:tcW w:w="1862" w:type="dxa"/>
            <w:tcBorders>
              <w:top w:val="single" w:sz="8" w:space="0" w:color="auto"/>
              <w:left w:val="single" w:sz="4" w:space="0" w:color="BFBFBF" w:themeColor="background1" w:themeShade="BF"/>
              <w:bottom w:val="single" w:sz="4" w:space="0" w:color="auto"/>
              <w:right w:val="single" w:sz="4" w:space="0" w:color="BFBFBF" w:themeColor="background1" w:themeShade="BF"/>
            </w:tcBorders>
            <w:shd w:val="clear" w:color="FFFFFF" w:fill="FFFFFF"/>
            <w:vAlign w:val="center"/>
          </w:tcPr>
          <w:p w14:paraId="0EC4365C" w14:textId="293100D3" w:rsidR="00D11AA9" w:rsidRDefault="00D11AA9" w:rsidP="00D11AA9">
            <w:pPr>
              <w:jc w:val="center"/>
              <w:rPr>
                <w:rFonts w:ascii="Calibri" w:hAnsi="Calibri" w:cs="Calibri"/>
                <w:b/>
                <w:bCs/>
                <w:color w:val="000000"/>
                <w:sz w:val="22"/>
                <w:szCs w:val="22"/>
              </w:rPr>
            </w:pPr>
            <w:r>
              <w:rPr>
                <w:rFonts w:ascii="Calibri" w:hAnsi="Calibri" w:cs="Calibri"/>
                <w:b/>
                <w:bCs/>
                <w:color w:val="000000"/>
                <w:sz w:val="22"/>
                <w:szCs w:val="22"/>
              </w:rPr>
              <w:t>1794</w:t>
            </w:r>
          </w:p>
        </w:tc>
        <w:tc>
          <w:tcPr>
            <w:tcW w:w="1913" w:type="dxa"/>
            <w:tcBorders>
              <w:top w:val="single" w:sz="8" w:space="0" w:color="auto"/>
              <w:left w:val="single" w:sz="4" w:space="0" w:color="BFBFBF" w:themeColor="background1" w:themeShade="BF"/>
              <w:bottom w:val="single" w:sz="4" w:space="0" w:color="auto"/>
              <w:right w:val="single" w:sz="4" w:space="0" w:color="auto"/>
            </w:tcBorders>
            <w:shd w:val="clear" w:color="FFFFFF" w:fill="FFFFFF"/>
            <w:vAlign w:val="center"/>
          </w:tcPr>
          <w:p w14:paraId="1866168E" w14:textId="1773B840" w:rsidR="00D11AA9" w:rsidRDefault="00D11AA9" w:rsidP="00D11AA9">
            <w:pPr>
              <w:jc w:val="center"/>
              <w:rPr>
                <w:rFonts w:ascii="Calibri" w:hAnsi="Calibri" w:cs="Calibri"/>
                <w:b/>
                <w:bCs/>
                <w:color w:val="000000"/>
                <w:sz w:val="22"/>
                <w:szCs w:val="22"/>
              </w:rPr>
            </w:pPr>
            <w:r>
              <w:rPr>
                <w:rFonts w:ascii="Calibri" w:hAnsi="Calibri" w:cs="Calibri"/>
                <w:b/>
                <w:bCs/>
                <w:color w:val="000000"/>
                <w:sz w:val="22"/>
                <w:szCs w:val="22"/>
              </w:rPr>
              <w:t>22513</w:t>
            </w:r>
          </w:p>
        </w:tc>
      </w:tr>
      <w:tr w:rsidR="005815E6" w14:paraId="2AAE8EE2" w14:textId="77777777" w:rsidTr="00D11AA9">
        <w:trPr>
          <w:trHeight w:val="700"/>
        </w:trPr>
        <w:tc>
          <w:tcPr>
            <w:tcW w:w="1860" w:type="dxa"/>
            <w:tcBorders>
              <w:top w:val="single" w:sz="8" w:space="0" w:color="auto"/>
              <w:left w:val="single" w:sz="4" w:space="0" w:color="000000"/>
              <w:bottom w:val="single" w:sz="4" w:space="0" w:color="000000"/>
              <w:right w:val="double" w:sz="4" w:space="0" w:color="auto"/>
            </w:tcBorders>
            <w:vAlign w:val="center"/>
          </w:tcPr>
          <w:p w14:paraId="73817BCC" w14:textId="77777777" w:rsidR="005815E6" w:rsidRPr="00174E52" w:rsidRDefault="005815E6" w:rsidP="00733CD9">
            <w:pPr>
              <w:pStyle w:val="Stopka"/>
              <w:tabs>
                <w:tab w:val="clear" w:pos="4536"/>
                <w:tab w:val="clear" w:pos="9072"/>
              </w:tabs>
              <w:snapToGrid w:val="0"/>
              <w:jc w:val="center"/>
              <w:rPr>
                <w:rFonts w:ascii="Calibri" w:hAnsi="Calibri" w:cs="Calibri"/>
                <w:sz w:val="22"/>
              </w:rPr>
            </w:pPr>
            <w:r w:rsidRPr="00174E52">
              <w:rPr>
                <w:rFonts w:ascii="Calibri" w:hAnsi="Calibri" w:cs="Calibri"/>
                <w:sz w:val="22"/>
              </w:rPr>
              <w:t>Średnia ilość dla trzech półroczy</w:t>
            </w:r>
          </w:p>
        </w:tc>
        <w:tc>
          <w:tcPr>
            <w:tcW w:w="1860" w:type="dxa"/>
            <w:tcBorders>
              <w:top w:val="single" w:sz="8" w:space="0" w:color="auto"/>
              <w:left w:val="double" w:sz="4" w:space="0" w:color="auto"/>
              <w:bottom w:val="single" w:sz="4" w:space="0" w:color="000000"/>
              <w:right w:val="single" w:sz="4" w:space="0" w:color="BFBFBF" w:themeColor="background1" w:themeShade="BF"/>
            </w:tcBorders>
            <w:vAlign w:val="center"/>
          </w:tcPr>
          <w:p w14:paraId="49774655" w14:textId="7E62E721" w:rsidR="005815E6" w:rsidRPr="00A970B0" w:rsidRDefault="00D11AA9" w:rsidP="00733CD9">
            <w:pPr>
              <w:snapToGrid w:val="0"/>
              <w:jc w:val="center"/>
              <w:rPr>
                <w:rFonts w:ascii="Calibri" w:hAnsi="Calibri" w:cs="Calibri"/>
                <w:b/>
                <w:sz w:val="22"/>
              </w:rPr>
            </w:pPr>
            <w:r>
              <w:rPr>
                <w:rFonts w:ascii="Calibri" w:hAnsi="Calibri" w:cs="Calibri"/>
                <w:b/>
                <w:sz w:val="22"/>
              </w:rPr>
              <w:t>529</w:t>
            </w:r>
          </w:p>
        </w:tc>
        <w:tc>
          <w:tcPr>
            <w:tcW w:w="1861" w:type="dxa"/>
            <w:tcBorders>
              <w:top w:val="single" w:sz="8" w:space="0" w:color="auto"/>
              <w:left w:val="single" w:sz="4" w:space="0" w:color="BFBFBF" w:themeColor="background1" w:themeShade="BF"/>
              <w:bottom w:val="single" w:sz="4" w:space="0" w:color="000000"/>
              <w:right w:val="single" w:sz="4" w:space="0" w:color="BFBFBF" w:themeColor="background1" w:themeShade="BF"/>
            </w:tcBorders>
            <w:vAlign w:val="center"/>
          </w:tcPr>
          <w:p w14:paraId="7FD20337" w14:textId="34E26519" w:rsidR="005815E6" w:rsidRPr="00A970B0" w:rsidRDefault="00D11AA9" w:rsidP="00733CD9">
            <w:pPr>
              <w:snapToGrid w:val="0"/>
              <w:jc w:val="center"/>
              <w:rPr>
                <w:rFonts w:ascii="Calibri" w:hAnsi="Calibri" w:cs="Calibri"/>
                <w:b/>
                <w:sz w:val="22"/>
              </w:rPr>
            </w:pPr>
            <w:r>
              <w:rPr>
                <w:rFonts w:ascii="Calibri" w:hAnsi="Calibri" w:cs="Calibri"/>
                <w:b/>
                <w:sz w:val="22"/>
              </w:rPr>
              <w:t>56</w:t>
            </w:r>
          </w:p>
        </w:tc>
        <w:tc>
          <w:tcPr>
            <w:tcW w:w="1862" w:type="dxa"/>
            <w:tcBorders>
              <w:top w:val="single" w:sz="8" w:space="0" w:color="auto"/>
              <w:left w:val="single" w:sz="4" w:space="0" w:color="BFBFBF" w:themeColor="background1" w:themeShade="BF"/>
              <w:bottom w:val="single" w:sz="4" w:space="0" w:color="000000"/>
              <w:right w:val="single" w:sz="4" w:space="0" w:color="BFBFBF" w:themeColor="background1" w:themeShade="BF"/>
            </w:tcBorders>
            <w:vAlign w:val="center"/>
          </w:tcPr>
          <w:p w14:paraId="36D25B1A" w14:textId="6C16D488" w:rsidR="005815E6" w:rsidRPr="00A970B0" w:rsidRDefault="00D11AA9" w:rsidP="00733CD9">
            <w:pPr>
              <w:snapToGrid w:val="0"/>
              <w:jc w:val="center"/>
              <w:rPr>
                <w:rFonts w:ascii="Calibri" w:hAnsi="Calibri" w:cs="Calibri"/>
                <w:b/>
                <w:sz w:val="22"/>
              </w:rPr>
            </w:pPr>
            <w:r>
              <w:rPr>
                <w:rFonts w:ascii="Calibri" w:hAnsi="Calibri" w:cs="Calibri"/>
                <w:b/>
                <w:sz w:val="22"/>
              </w:rPr>
              <w:t>598</w:t>
            </w:r>
          </w:p>
        </w:tc>
        <w:tc>
          <w:tcPr>
            <w:tcW w:w="1913" w:type="dxa"/>
            <w:tcBorders>
              <w:top w:val="single" w:sz="8" w:space="0" w:color="auto"/>
              <w:left w:val="single" w:sz="4" w:space="0" w:color="BFBFBF" w:themeColor="background1" w:themeShade="BF"/>
              <w:bottom w:val="single" w:sz="4" w:space="0" w:color="000000"/>
              <w:right w:val="single" w:sz="4" w:space="0" w:color="auto"/>
            </w:tcBorders>
            <w:vAlign w:val="center"/>
          </w:tcPr>
          <w:p w14:paraId="3EFDD3AE" w14:textId="4FAA9CF4" w:rsidR="005815E6" w:rsidRPr="00A970B0" w:rsidRDefault="00D11AA9" w:rsidP="00733CD9">
            <w:pPr>
              <w:snapToGrid w:val="0"/>
              <w:jc w:val="center"/>
              <w:rPr>
                <w:rFonts w:ascii="Calibri" w:hAnsi="Calibri" w:cs="Calibri"/>
                <w:b/>
                <w:sz w:val="22"/>
              </w:rPr>
            </w:pPr>
            <w:r>
              <w:rPr>
                <w:rFonts w:ascii="Calibri" w:hAnsi="Calibri" w:cs="Calibri"/>
                <w:b/>
                <w:sz w:val="22"/>
              </w:rPr>
              <w:t>7504</w:t>
            </w:r>
          </w:p>
        </w:tc>
      </w:tr>
    </w:tbl>
    <w:p w14:paraId="05AC3152" w14:textId="77777777" w:rsidR="005815E6" w:rsidRDefault="005815E6" w:rsidP="00733CD9">
      <w:pPr>
        <w:ind w:firstLine="709"/>
        <w:jc w:val="both"/>
        <w:rPr>
          <w:sz w:val="24"/>
        </w:rPr>
      </w:pPr>
    </w:p>
    <w:p w14:paraId="39ECD9A0" w14:textId="77777777" w:rsidR="005815E6" w:rsidRDefault="005815E6" w:rsidP="00733CD9">
      <w:pPr>
        <w:ind w:firstLine="709"/>
        <w:jc w:val="both"/>
        <w:rPr>
          <w:sz w:val="24"/>
        </w:rPr>
      </w:pPr>
    </w:p>
    <w:p w14:paraId="4E65A9DD" w14:textId="77777777" w:rsidR="005815E6" w:rsidRDefault="005815E6" w:rsidP="00733CD9">
      <w:pPr>
        <w:ind w:firstLine="709"/>
        <w:jc w:val="both"/>
        <w:rPr>
          <w:sz w:val="24"/>
        </w:rPr>
      </w:pPr>
    </w:p>
    <w:p w14:paraId="2D325BDA" w14:textId="77777777" w:rsidR="005815E6" w:rsidRDefault="005815E6" w:rsidP="00733CD9">
      <w:pPr>
        <w:ind w:firstLine="709"/>
        <w:jc w:val="both"/>
        <w:rPr>
          <w:sz w:val="24"/>
        </w:rPr>
      </w:pPr>
    </w:p>
    <w:p w14:paraId="7FFA887E" w14:textId="77777777" w:rsidR="005815E6" w:rsidRDefault="009E77AC" w:rsidP="00733CD9">
      <w:pPr>
        <w:jc w:val="center"/>
        <w:rPr>
          <w:sz w:val="24"/>
        </w:rPr>
      </w:pPr>
      <w:r>
        <w:rPr>
          <w:noProof/>
          <w:lang w:eastAsia="pl-PL"/>
        </w:rPr>
        <w:lastRenderedPageBreak/>
        <w:drawing>
          <wp:inline distT="0" distB="0" distL="0" distR="0" wp14:anchorId="79B1FA79" wp14:editId="38EACCEC">
            <wp:extent cx="5949315" cy="3087370"/>
            <wp:effectExtent l="0" t="0" r="13335" b="17780"/>
            <wp:docPr id="32"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95342DB" w14:textId="77777777" w:rsidR="005815E6" w:rsidRDefault="005815E6" w:rsidP="00733CD9">
      <w:pPr>
        <w:pStyle w:val="Listapunktowana21"/>
      </w:pPr>
    </w:p>
    <w:p w14:paraId="1A38B9C8" w14:textId="77777777" w:rsidR="005815E6" w:rsidRPr="00776261" w:rsidRDefault="005815E6" w:rsidP="00733CD9">
      <w:pPr>
        <w:spacing w:line="276" w:lineRule="auto"/>
        <w:rPr>
          <w:sz w:val="24"/>
        </w:rPr>
      </w:pPr>
      <w:r>
        <w:tab/>
      </w:r>
      <w:r w:rsidRPr="00776261">
        <w:rPr>
          <w:sz w:val="24"/>
        </w:rPr>
        <w:t>W poszczególnych powiatach stan bezpieczeństwa w  porównaniu z dwoma poprzednimi półroczami przedstawiał się następująco:</w:t>
      </w:r>
    </w:p>
    <w:p w14:paraId="547CFDCB" w14:textId="77777777" w:rsidR="00FD4457" w:rsidRDefault="00FD4457" w:rsidP="00FD4457">
      <w:pPr>
        <w:tabs>
          <w:tab w:val="right" w:pos="2160"/>
          <w:tab w:val="left" w:pos="3240"/>
          <w:tab w:val="left" w:pos="3600"/>
        </w:tabs>
        <w:rPr>
          <w:szCs w:val="28"/>
        </w:rPr>
      </w:pPr>
    </w:p>
    <w:p w14:paraId="7DA67021" w14:textId="77777777" w:rsidR="00FD4457" w:rsidRPr="00FD4457" w:rsidRDefault="00FD4457" w:rsidP="00FD4457">
      <w:pPr>
        <w:tabs>
          <w:tab w:val="right" w:pos="2160"/>
          <w:tab w:val="left" w:pos="3240"/>
          <w:tab w:val="left" w:pos="3600"/>
        </w:tabs>
        <w:rPr>
          <w:rFonts w:ascii="Calibri" w:hAnsi="Calibri" w:cs="Calibri"/>
          <w:b/>
          <w:sz w:val="24"/>
        </w:rPr>
      </w:pPr>
      <w:r w:rsidRPr="00FD4457">
        <w:rPr>
          <w:rFonts w:ascii="Calibri" w:hAnsi="Calibri" w:cs="Calibri"/>
          <w:b/>
          <w:sz w:val="24"/>
        </w:rPr>
        <w:t>Wypadki w II półroczach lat 2020 - 2022</w:t>
      </w:r>
    </w:p>
    <w:tbl>
      <w:tblPr>
        <w:tblW w:w="8980" w:type="dxa"/>
        <w:tblInd w:w="55" w:type="dxa"/>
        <w:tblCellMar>
          <w:left w:w="70" w:type="dxa"/>
          <w:right w:w="70" w:type="dxa"/>
        </w:tblCellMar>
        <w:tblLook w:val="04A0" w:firstRow="1" w:lastRow="0" w:firstColumn="1" w:lastColumn="0" w:noHBand="0" w:noVBand="1"/>
      </w:tblPr>
      <w:tblGrid>
        <w:gridCol w:w="3300"/>
        <w:gridCol w:w="1480"/>
        <w:gridCol w:w="1120"/>
        <w:gridCol w:w="940"/>
        <w:gridCol w:w="940"/>
        <w:gridCol w:w="1200"/>
      </w:tblGrid>
      <w:tr w:rsidR="002419DF" w:rsidRPr="002419DF" w14:paraId="386EA383" w14:textId="77777777" w:rsidTr="002419DF">
        <w:trPr>
          <w:trHeight w:val="300"/>
        </w:trPr>
        <w:tc>
          <w:tcPr>
            <w:tcW w:w="3300" w:type="dxa"/>
            <w:tcBorders>
              <w:top w:val="single" w:sz="4" w:space="0" w:color="auto"/>
              <w:left w:val="single" w:sz="4" w:space="0" w:color="auto"/>
              <w:bottom w:val="single" w:sz="4" w:space="0" w:color="D9D9D9"/>
              <w:right w:val="single" w:sz="8" w:space="0" w:color="auto"/>
            </w:tcBorders>
            <w:shd w:val="clear" w:color="auto" w:fill="auto"/>
            <w:noWrap/>
            <w:vAlign w:val="bottom"/>
            <w:hideMark/>
          </w:tcPr>
          <w:p w14:paraId="5B07B229" w14:textId="42CD42FD" w:rsidR="002419DF" w:rsidRPr="002419DF" w:rsidRDefault="002419DF" w:rsidP="002419DF">
            <w:pPr>
              <w:suppressAutoHyphens w:val="0"/>
              <w:rPr>
                <w:rFonts w:ascii="Calibri" w:hAnsi="Calibri"/>
                <w:b/>
                <w:bCs/>
                <w:color w:val="000000"/>
                <w:sz w:val="22"/>
                <w:szCs w:val="22"/>
                <w:lang w:eastAsia="pl-PL"/>
              </w:rPr>
            </w:pPr>
            <w:r w:rsidRPr="002419DF">
              <w:rPr>
                <w:rFonts w:ascii="Calibri" w:hAnsi="Calibri"/>
                <w:b/>
                <w:bCs/>
                <w:color w:val="000000"/>
                <w:sz w:val="22"/>
                <w:szCs w:val="22"/>
                <w:lang w:eastAsia="pl-PL"/>
              </w:rPr>
              <w:t>Powiat </w:t>
            </w:r>
          </w:p>
        </w:tc>
        <w:tc>
          <w:tcPr>
            <w:tcW w:w="5680" w:type="dxa"/>
            <w:gridSpan w:val="5"/>
            <w:tcBorders>
              <w:top w:val="single" w:sz="4" w:space="0" w:color="auto"/>
              <w:left w:val="nil"/>
              <w:bottom w:val="single" w:sz="4" w:space="0" w:color="D9D9D9"/>
              <w:right w:val="single" w:sz="4" w:space="0" w:color="000000"/>
            </w:tcBorders>
            <w:shd w:val="clear" w:color="auto" w:fill="auto"/>
            <w:vAlign w:val="center"/>
            <w:hideMark/>
          </w:tcPr>
          <w:p w14:paraId="514AAA28" w14:textId="77777777" w:rsidR="002419DF" w:rsidRPr="002419DF" w:rsidRDefault="002419DF" w:rsidP="002419DF">
            <w:pPr>
              <w:suppressAutoHyphens w:val="0"/>
              <w:jc w:val="center"/>
              <w:rPr>
                <w:rFonts w:ascii="Calibri" w:hAnsi="Calibri"/>
                <w:b/>
                <w:bCs/>
                <w:color w:val="000000"/>
                <w:sz w:val="22"/>
                <w:szCs w:val="22"/>
                <w:lang w:eastAsia="pl-PL"/>
              </w:rPr>
            </w:pPr>
            <w:r w:rsidRPr="002419DF">
              <w:rPr>
                <w:rFonts w:ascii="Calibri" w:hAnsi="Calibri"/>
                <w:b/>
                <w:bCs/>
                <w:color w:val="000000"/>
                <w:sz w:val="22"/>
                <w:szCs w:val="22"/>
                <w:lang w:eastAsia="pl-PL"/>
              </w:rPr>
              <w:t xml:space="preserve"> Liczba wypadków</w:t>
            </w:r>
          </w:p>
        </w:tc>
      </w:tr>
      <w:tr w:rsidR="002419DF" w:rsidRPr="002419DF" w14:paraId="489E90D1" w14:textId="77777777" w:rsidTr="002419DF">
        <w:trPr>
          <w:trHeight w:val="615"/>
        </w:trPr>
        <w:tc>
          <w:tcPr>
            <w:tcW w:w="3300" w:type="dxa"/>
            <w:tcBorders>
              <w:top w:val="single" w:sz="4" w:space="0" w:color="auto"/>
              <w:left w:val="single" w:sz="4" w:space="0" w:color="auto"/>
              <w:bottom w:val="single" w:sz="4" w:space="0" w:color="808080"/>
              <w:right w:val="nil"/>
            </w:tcBorders>
            <w:shd w:val="clear" w:color="auto" w:fill="auto"/>
            <w:vAlign w:val="center"/>
            <w:hideMark/>
          </w:tcPr>
          <w:p w14:paraId="0783B069" w14:textId="73B9AB9C" w:rsidR="002419DF" w:rsidRPr="002419DF" w:rsidRDefault="002419DF" w:rsidP="002419DF">
            <w:pPr>
              <w:suppressAutoHyphens w:val="0"/>
              <w:jc w:val="right"/>
              <w:rPr>
                <w:rFonts w:ascii="Calibri" w:hAnsi="Calibri"/>
                <w:b/>
                <w:bCs/>
                <w:color w:val="000000"/>
                <w:sz w:val="22"/>
                <w:szCs w:val="22"/>
                <w:lang w:eastAsia="pl-PL"/>
              </w:rPr>
            </w:pPr>
            <w:r w:rsidRPr="002419DF">
              <w:rPr>
                <w:rFonts w:ascii="Calibri" w:hAnsi="Calibri"/>
                <w:b/>
                <w:bCs/>
                <w:color w:val="000000"/>
                <w:sz w:val="22"/>
                <w:szCs w:val="22"/>
                <w:lang w:eastAsia="pl-PL"/>
              </w:rPr>
              <w:t>Rok</w:t>
            </w:r>
          </w:p>
        </w:tc>
        <w:tc>
          <w:tcPr>
            <w:tcW w:w="1480" w:type="dxa"/>
            <w:tcBorders>
              <w:top w:val="single" w:sz="4" w:space="0" w:color="auto"/>
              <w:left w:val="single" w:sz="8" w:space="0" w:color="auto"/>
              <w:bottom w:val="single" w:sz="4" w:space="0" w:color="808080"/>
              <w:right w:val="nil"/>
            </w:tcBorders>
            <w:shd w:val="clear" w:color="auto" w:fill="auto"/>
            <w:vAlign w:val="center"/>
            <w:hideMark/>
          </w:tcPr>
          <w:p w14:paraId="62135B1F" w14:textId="77777777" w:rsidR="002419DF" w:rsidRPr="002419DF" w:rsidRDefault="002419DF" w:rsidP="002419DF">
            <w:pPr>
              <w:suppressAutoHyphens w:val="0"/>
              <w:jc w:val="center"/>
              <w:rPr>
                <w:rFonts w:ascii="Calibri" w:hAnsi="Calibri"/>
                <w:b/>
                <w:bCs/>
                <w:color w:val="000000"/>
                <w:sz w:val="22"/>
                <w:szCs w:val="22"/>
                <w:lang w:eastAsia="pl-PL"/>
              </w:rPr>
            </w:pPr>
            <w:r w:rsidRPr="002419DF">
              <w:rPr>
                <w:rFonts w:ascii="Calibri" w:hAnsi="Calibri"/>
                <w:b/>
                <w:bCs/>
                <w:color w:val="000000"/>
                <w:sz w:val="22"/>
                <w:szCs w:val="22"/>
                <w:lang w:eastAsia="pl-PL"/>
              </w:rPr>
              <w:t>2020</w:t>
            </w:r>
          </w:p>
        </w:tc>
        <w:tc>
          <w:tcPr>
            <w:tcW w:w="11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1B9BB032" w14:textId="77777777" w:rsidR="002419DF" w:rsidRPr="002419DF" w:rsidRDefault="002419DF" w:rsidP="002419DF">
            <w:pPr>
              <w:suppressAutoHyphens w:val="0"/>
              <w:jc w:val="center"/>
              <w:rPr>
                <w:rFonts w:ascii="Calibri" w:hAnsi="Calibri"/>
                <w:b/>
                <w:bCs/>
                <w:color w:val="000000"/>
                <w:sz w:val="22"/>
                <w:szCs w:val="22"/>
                <w:lang w:eastAsia="pl-PL"/>
              </w:rPr>
            </w:pPr>
            <w:r w:rsidRPr="002419DF">
              <w:rPr>
                <w:rFonts w:ascii="Calibri" w:hAnsi="Calibri"/>
                <w:b/>
                <w:bCs/>
                <w:color w:val="000000"/>
                <w:sz w:val="22"/>
                <w:szCs w:val="22"/>
                <w:lang w:eastAsia="pl-PL"/>
              </w:rPr>
              <w:t>2021</w:t>
            </w:r>
          </w:p>
        </w:tc>
        <w:tc>
          <w:tcPr>
            <w:tcW w:w="940" w:type="dxa"/>
            <w:tcBorders>
              <w:top w:val="single" w:sz="4" w:space="0" w:color="auto"/>
              <w:left w:val="nil"/>
              <w:bottom w:val="single" w:sz="4" w:space="0" w:color="808080"/>
              <w:right w:val="nil"/>
            </w:tcBorders>
            <w:shd w:val="clear" w:color="auto" w:fill="auto"/>
            <w:vAlign w:val="center"/>
            <w:hideMark/>
          </w:tcPr>
          <w:p w14:paraId="3EC33246" w14:textId="77777777" w:rsidR="002419DF" w:rsidRPr="002419DF" w:rsidRDefault="002419DF" w:rsidP="002419DF">
            <w:pPr>
              <w:suppressAutoHyphens w:val="0"/>
              <w:jc w:val="center"/>
              <w:rPr>
                <w:rFonts w:ascii="Calibri" w:hAnsi="Calibri"/>
                <w:b/>
                <w:bCs/>
                <w:color w:val="000000"/>
                <w:sz w:val="22"/>
                <w:szCs w:val="22"/>
                <w:lang w:eastAsia="pl-PL"/>
              </w:rPr>
            </w:pPr>
            <w:r w:rsidRPr="002419DF">
              <w:rPr>
                <w:rFonts w:ascii="Calibri" w:hAnsi="Calibri"/>
                <w:b/>
                <w:bCs/>
                <w:color w:val="000000"/>
                <w:sz w:val="22"/>
                <w:szCs w:val="22"/>
                <w:lang w:eastAsia="pl-PL"/>
              </w:rPr>
              <w:t>2022</w:t>
            </w:r>
          </w:p>
        </w:tc>
        <w:tc>
          <w:tcPr>
            <w:tcW w:w="94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16C858A" w14:textId="77777777" w:rsidR="002419DF" w:rsidRPr="002419DF" w:rsidRDefault="002419DF" w:rsidP="002419DF">
            <w:pPr>
              <w:suppressAutoHyphens w:val="0"/>
              <w:jc w:val="center"/>
              <w:rPr>
                <w:rFonts w:ascii="Calibri" w:hAnsi="Calibri"/>
                <w:b/>
                <w:bCs/>
                <w:color w:val="000000"/>
                <w:sz w:val="16"/>
                <w:szCs w:val="16"/>
                <w:lang w:eastAsia="pl-PL"/>
              </w:rPr>
            </w:pPr>
            <w:r w:rsidRPr="002419DF">
              <w:rPr>
                <w:rFonts w:ascii="Calibri" w:hAnsi="Calibri"/>
                <w:b/>
                <w:bCs/>
                <w:color w:val="000000"/>
                <w:sz w:val="16"/>
                <w:szCs w:val="16"/>
                <w:lang w:eastAsia="pl-PL"/>
              </w:rPr>
              <w:t>Wzrost/</w:t>
            </w:r>
            <w:r w:rsidRPr="002419DF">
              <w:rPr>
                <w:rFonts w:ascii="Calibri" w:hAnsi="Calibri"/>
                <w:b/>
                <w:bCs/>
                <w:color w:val="000000"/>
                <w:sz w:val="16"/>
                <w:szCs w:val="16"/>
                <w:lang w:eastAsia="pl-PL"/>
              </w:rPr>
              <w:br/>
              <w:t>Spadek</w:t>
            </w:r>
          </w:p>
        </w:tc>
        <w:tc>
          <w:tcPr>
            <w:tcW w:w="1200" w:type="dxa"/>
            <w:tcBorders>
              <w:top w:val="single" w:sz="4" w:space="0" w:color="auto"/>
              <w:left w:val="nil"/>
              <w:bottom w:val="single" w:sz="4" w:space="0" w:color="808080"/>
              <w:right w:val="single" w:sz="4" w:space="0" w:color="auto"/>
            </w:tcBorders>
            <w:shd w:val="clear" w:color="auto" w:fill="auto"/>
            <w:vAlign w:val="center"/>
            <w:hideMark/>
          </w:tcPr>
          <w:p w14:paraId="1B4BDE5F" w14:textId="77777777" w:rsidR="002419DF" w:rsidRPr="002419DF" w:rsidRDefault="002419DF" w:rsidP="002419DF">
            <w:pPr>
              <w:suppressAutoHyphens w:val="0"/>
              <w:jc w:val="center"/>
              <w:rPr>
                <w:rFonts w:ascii="Calibri" w:hAnsi="Calibri"/>
                <w:b/>
                <w:bCs/>
                <w:color w:val="000000"/>
                <w:sz w:val="16"/>
                <w:szCs w:val="16"/>
                <w:lang w:eastAsia="pl-PL"/>
              </w:rPr>
            </w:pPr>
            <w:r w:rsidRPr="002419DF">
              <w:rPr>
                <w:rFonts w:ascii="Calibri" w:hAnsi="Calibri"/>
                <w:b/>
                <w:bCs/>
                <w:color w:val="000000"/>
                <w:sz w:val="16"/>
                <w:szCs w:val="16"/>
                <w:lang w:eastAsia="pl-PL"/>
              </w:rPr>
              <w:t>Dynamika</w:t>
            </w:r>
          </w:p>
        </w:tc>
      </w:tr>
      <w:tr w:rsidR="002419DF" w:rsidRPr="002419DF" w14:paraId="0781F278" w14:textId="77777777" w:rsidTr="002419DF">
        <w:trPr>
          <w:trHeight w:val="300"/>
        </w:trPr>
        <w:tc>
          <w:tcPr>
            <w:tcW w:w="3300" w:type="dxa"/>
            <w:tcBorders>
              <w:top w:val="single" w:sz="8" w:space="0" w:color="auto"/>
              <w:left w:val="single" w:sz="4" w:space="0" w:color="auto"/>
              <w:bottom w:val="single" w:sz="4" w:space="0" w:color="BFBFBF"/>
              <w:right w:val="nil"/>
            </w:tcBorders>
            <w:shd w:val="clear" w:color="000000" w:fill="C6EFCE"/>
            <w:noWrap/>
            <w:vAlign w:val="center"/>
            <w:hideMark/>
          </w:tcPr>
          <w:p w14:paraId="06268582" w14:textId="77777777" w:rsidR="002419DF" w:rsidRPr="002419DF" w:rsidRDefault="002419DF" w:rsidP="002419DF">
            <w:pPr>
              <w:suppressAutoHyphens w:val="0"/>
              <w:rPr>
                <w:rFonts w:ascii="Calibri" w:hAnsi="Calibri"/>
                <w:color w:val="006100"/>
                <w:sz w:val="22"/>
                <w:szCs w:val="22"/>
                <w:lang w:eastAsia="pl-PL"/>
              </w:rPr>
            </w:pPr>
            <w:r w:rsidRPr="002419DF">
              <w:rPr>
                <w:rFonts w:ascii="Calibri" w:hAnsi="Calibri"/>
                <w:color w:val="006100"/>
                <w:sz w:val="22"/>
                <w:szCs w:val="22"/>
                <w:lang w:eastAsia="pl-PL"/>
              </w:rPr>
              <w:t>POWIAT BARTOSZYCKI</w:t>
            </w:r>
          </w:p>
        </w:tc>
        <w:tc>
          <w:tcPr>
            <w:tcW w:w="148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0EDC8F11"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23</w:t>
            </w:r>
          </w:p>
        </w:tc>
        <w:tc>
          <w:tcPr>
            <w:tcW w:w="1120" w:type="dxa"/>
            <w:tcBorders>
              <w:top w:val="single" w:sz="8" w:space="0" w:color="auto"/>
              <w:left w:val="nil"/>
              <w:bottom w:val="single" w:sz="4" w:space="0" w:color="BFBFBF"/>
              <w:right w:val="single" w:sz="4" w:space="0" w:color="BFBFBF"/>
            </w:tcBorders>
            <w:shd w:val="clear" w:color="auto" w:fill="auto"/>
            <w:noWrap/>
            <w:vAlign w:val="center"/>
            <w:hideMark/>
          </w:tcPr>
          <w:p w14:paraId="3E69338D"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18</w:t>
            </w:r>
          </w:p>
        </w:tc>
        <w:tc>
          <w:tcPr>
            <w:tcW w:w="940" w:type="dxa"/>
            <w:tcBorders>
              <w:top w:val="single" w:sz="8" w:space="0" w:color="auto"/>
              <w:left w:val="nil"/>
              <w:bottom w:val="single" w:sz="4" w:space="0" w:color="BFBFBF"/>
              <w:right w:val="single" w:sz="8" w:space="0" w:color="auto"/>
            </w:tcBorders>
            <w:shd w:val="clear" w:color="auto" w:fill="auto"/>
            <w:noWrap/>
            <w:vAlign w:val="center"/>
            <w:hideMark/>
          </w:tcPr>
          <w:p w14:paraId="64EB80C9"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14</w:t>
            </w:r>
          </w:p>
        </w:tc>
        <w:tc>
          <w:tcPr>
            <w:tcW w:w="940" w:type="dxa"/>
            <w:tcBorders>
              <w:top w:val="single" w:sz="8" w:space="0" w:color="auto"/>
              <w:left w:val="single" w:sz="4" w:space="0" w:color="auto"/>
              <w:bottom w:val="single" w:sz="4" w:space="0" w:color="BFBFBF"/>
              <w:right w:val="single" w:sz="8" w:space="0" w:color="auto"/>
            </w:tcBorders>
            <w:shd w:val="clear" w:color="000000" w:fill="C6EFCE"/>
            <w:noWrap/>
            <w:vAlign w:val="center"/>
            <w:hideMark/>
          </w:tcPr>
          <w:p w14:paraId="39B893AF" w14:textId="77777777" w:rsidR="002419DF" w:rsidRPr="002419DF" w:rsidRDefault="002419DF" w:rsidP="002419DF">
            <w:pPr>
              <w:suppressAutoHyphens w:val="0"/>
              <w:jc w:val="center"/>
              <w:rPr>
                <w:rFonts w:ascii="Calibri" w:hAnsi="Calibri"/>
                <w:color w:val="006100"/>
                <w:sz w:val="22"/>
                <w:szCs w:val="22"/>
                <w:lang w:eastAsia="pl-PL"/>
              </w:rPr>
            </w:pPr>
            <w:r w:rsidRPr="002419DF">
              <w:rPr>
                <w:rFonts w:ascii="Calibri" w:hAnsi="Calibri"/>
                <w:color w:val="006100"/>
                <w:sz w:val="22"/>
                <w:szCs w:val="22"/>
                <w:lang w:eastAsia="pl-PL"/>
              </w:rPr>
              <w:t>-4</w:t>
            </w:r>
          </w:p>
        </w:tc>
        <w:tc>
          <w:tcPr>
            <w:tcW w:w="1200" w:type="dxa"/>
            <w:tcBorders>
              <w:top w:val="single" w:sz="8" w:space="0" w:color="auto"/>
              <w:left w:val="nil"/>
              <w:bottom w:val="single" w:sz="4" w:space="0" w:color="BFBFBF"/>
              <w:right w:val="single" w:sz="4" w:space="0" w:color="auto"/>
            </w:tcBorders>
            <w:shd w:val="clear" w:color="auto" w:fill="auto"/>
            <w:noWrap/>
            <w:vAlign w:val="center"/>
            <w:hideMark/>
          </w:tcPr>
          <w:p w14:paraId="7906734B"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77,8%</w:t>
            </w:r>
          </w:p>
        </w:tc>
      </w:tr>
      <w:tr w:rsidR="002419DF" w:rsidRPr="002419DF" w14:paraId="57DF8A52" w14:textId="77777777" w:rsidTr="002419DF">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1F3FA091" w14:textId="77777777" w:rsidR="002419DF" w:rsidRPr="002419DF" w:rsidRDefault="002419DF" w:rsidP="002419DF">
            <w:pPr>
              <w:suppressAutoHyphens w:val="0"/>
              <w:rPr>
                <w:rFonts w:ascii="Calibri" w:hAnsi="Calibri"/>
                <w:color w:val="006100"/>
                <w:sz w:val="22"/>
                <w:szCs w:val="22"/>
                <w:lang w:eastAsia="pl-PL"/>
              </w:rPr>
            </w:pPr>
            <w:r w:rsidRPr="002419DF">
              <w:rPr>
                <w:rFonts w:ascii="Calibri" w:hAnsi="Calibri"/>
                <w:color w:val="006100"/>
                <w:sz w:val="22"/>
                <w:szCs w:val="22"/>
                <w:lang w:eastAsia="pl-PL"/>
              </w:rPr>
              <w:t>POWIAT BRANIEWSKI</w:t>
            </w:r>
          </w:p>
        </w:tc>
        <w:tc>
          <w:tcPr>
            <w:tcW w:w="1480" w:type="dxa"/>
            <w:tcBorders>
              <w:top w:val="nil"/>
              <w:left w:val="single" w:sz="8" w:space="0" w:color="auto"/>
              <w:bottom w:val="single" w:sz="4" w:space="0" w:color="BFBFBF"/>
              <w:right w:val="single" w:sz="4" w:space="0" w:color="BFBFBF"/>
            </w:tcBorders>
            <w:shd w:val="clear" w:color="auto" w:fill="auto"/>
            <w:noWrap/>
            <w:vAlign w:val="center"/>
            <w:hideMark/>
          </w:tcPr>
          <w:p w14:paraId="66FF8C47"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14</w:t>
            </w:r>
          </w:p>
        </w:tc>
        <w:tc>
          <w:tcPr>
            <w:tcW w:w="1120" w:type="dxa"/>
            <w:tcBorders>
              <w:top w:val="nil"/>
              <w:left w:val="nil"/>
              <w:bottom w:val="single" w:sz="4" w:space="0" w:color="BFBFBF"/>
              <w:right w:val="single" w:sz="4" w:space="0" w:color="BFBFBF"/>
            </w:tcBorders>
            <w:shd w:val="clear" w:color="auto" w:fill="auto"/>
            <w:noWrap/>
            <w:vAlign w:val="center"/>
            <w:hideMark/>
          </w:tcPr>
          <w:p w14:paraId="74B56312"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13</w:t>
            </w:r>
          </w:p>
        </w:tc>
        <w:tc>
          <w:tcPr>
            <w:tcW w:w="940" w:type="dxa"/>
            <w:tcBorders>
              <w:top w:val="nil"/>
              <w:left w:val="nil"/>
              <w:bottom w:val="single" w:sz="4" w:space="0" w:color="BFBFBF"/>
              <w:right w:val="single" w:sz="8" w:space="0" w:color="auto"/>
            </w:tcBorders>
            <w:shd w:val="clear" w:color="auto" w:fill="auto"/>
            <w:noWrap/>
            <w:vAlign w:val="center"/>
            <w:hideMark/>
          </w:tcPr>
          <w:p w14:paraId="6DA69D3A"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12</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2BEAA54B" w14:textId="77777777" w:rsidR="002419DF" w:rsidRPr="002419DF" w:rsidRDefault="002419DF" w:rsidP="002419DF">
            <w:pPr>
              <w:suppressAutoHyphens w:val="0"/>
              <w:jc w:val="center"/>
              <w:rPr>
                <w:rFonts w:ascii="Calibri" w:hAnsi="Calibri"/>
                <w:color w:val="006100"/>
                <w:sz w:val="22"/>
                <w:szCs w:val="22"/>
                <w:lang w:eastAsia="pl-PL"/>
              </w:rPr>
            </w:pPr>
            <w:r w:rsidRPr="002419DF">
              <w:rPr>
                <w:rFonts w:ascii="Calibri" w:hAnsi="Calibri"/>
                <w:color w:val="006100"/>
                <w:sz w:val="22"/>
                <w:szCs w:val="22"/>
                <w:lang w:eastAsia="pl-PL"/>
              </w:rPr>
              <w:t>-1</w:t>
            </w:r>
          </w:p>
        </w:tc>
        <w:tc>
          <w:tcPr>
            <w:tcW w:w="1200" w:type="dxa"/>
            <w:tcBorders>
              <w:top w:val="nil"/>
              <w:left w:val="nil"/>
              <w:bottom w:val="single" w:sz="4" w:space="0" w:color="BFBFBF"/>
              <w:right w:val="single" w:sz="4" w:space="0" w:color="auto"/>
            </w:tcBorders>
            <w:shd w:val="clear" w:color="auto" w:fill="auto"/>
            <w:noWrap/>
            <w:vAlign w:val="center"/>
            <w:hideMark/>
          </w:tcPr>
          <w:p w14:paraId="63D40563"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92,3%</w:t>
            </w:r>
          </w:p>
        </w:tc>
      </w:tr>
      <w:tr w:rsidR="002419DF" w:rsidRPr="002419DF" w14:paraId="29CC198A" w14:textId="77777777" w:rsidTr="002419DF">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35CA4016" w14:textId="77777777" w:rsidR="002419DF" w:rsidRPr="002419DF" w:rsidRDefault="002419DF" w:rsidP="002419DF">
            <w:pPr>
              <w:suppressAutoHyphens w:val="0"/>
              <w:rPr>
                <w:rFonts w:ascii="Calibri" w:hAnsi="Calibri"/>
                <w:color w:val="006100"/>
                <w:sz w:val="22"/>
                <w:szCs w:val="22"/>
                <w:lang w:eastAsia="pl-PL"/>
              </w:rPr>
            </w:pPr>
            <w:r w:rsidRPr="002419DF">
              <w:rPr>
                <w:rFonts w:ascii="Calibri" w:hAnsi="Calibri"/>
                <w:color w:val="006100"/>
                <w:sz w:val="22"/>
                <w:szCs w:val="22"/>
                <w:lang w:eastAsia="pl-PL"/>
              </w:rPr>
              <w:t>POWIAT DZIAŁDOWSKI</w:t>
            </w:r>
          </w:p>
        </w:tc>
        <w:tc>
          <w:tcPr>
            <w:tcW w:w="1480" w:type="dxa"/>
            <w:tcBorders>
              <w:top w:val="nil"/>
              <w:left w:val="single" w:sz="8" w:space="0" w:color="auto"/>
              <w:bottom w:val="single" w:sz="4" w:space="0" w:color="BFBFBF"/>
              <w:right w:val="single" w:sz="4" w:space="0" w:color="BFBFBF"/>
            </w:tcBorders>
            <w:shd w:val="clear" w:color="auto" w:fill="auto"/>
            <w:noWrap/>
            <w:vAlign w:val="center"/>
            <w:hideMark/>
          </w:tcPr>
          <w:p w14:paraId="2B094CBB"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14</w:t>
            </w:r>
          </w:p>
        </w:tc>
        <w:tc>
          <w:tcPr>
            <w:tcW w:w="1120" w:type="dxa"/>
            <w:tcBorders>
              <w:top w:val="nil"/>
              <w:left w:val="nil"/>
              <w:bottom w:val="single" w:sz="4" w:space="0" w:color="BFBFBF"/>
              <w:right w:val="single" w:sz="4" w:space="0" w:color="BFBFBF"/>
            </w:tcBorders>
            <w:shd w:val="clear" w:color="auto" w:fill="auto"/>
            <w:noWrap/>
            <w:vAlign w:val="center"/>
            <w:hideMark/>
          </w:tcPr>
          <w:p w14:paraId="1ED17961"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16</w:t>
            </w:r>
          </w:p>
        </w:tc>
        <w:tc>
          <w:tcPr>
            <w:tcW w:w="940" w:type="dxa"/>
            <w:tcBorders>
              <w:top w:val="nil"/>
              <w:left w:val="nil"/>
              <w:bottom w:val="single" w:sz="4" w:space="0" w:color="BFBFBF"/>
              <w:right w:val="single" w:sz="8" w:space="0" w:color="auto"/>
            </w:tcBorders>
            <w:shd w:val="clear" w:color="auto" w:fill="auto"/>
            <w:noWrap/>
            <w:vAlign w:val="center"/>
            <w:hideMark/>
          </w:tcPr>
          <w:p w14:paraId="652A30BD"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13</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1E9CACD6" w14:textId="77777777" w:rsidR="002419DF" w:rsidRPr="002419DF" w:rsidRDefault="002419DF" w:rsidP="002419DF">
            <w:pPr>
              <w:suppressAutoHyphens w:val="0"/>
              <w:jc w:val="center"/>
              <w:rPr>
                <w:rFonts w:ascii="Calibri" w:hAnsi="Calibri"/>
                <w:color w:val="006100"/>
                <w:sz w:val="22"/>
                <w:szCs w:val="22"/>
                <w:lang w:eastAsia="pl-PL"/>
              </w:rPr>
            </w:pPr>
            <w:r w:rsidRPr="002419DF">
              <w:rPr>
                <w:rFonts w:ascii="Calibri" w:hAnsi="Calibri"/>
                <w:color w:val="006100"/>
                <w:sz w:val="22"/>
                <w:szCs w:val="22"/>
                <w:lang w:eastAsia="pl-PL"/>
              </w:rPr>
              <w:t>-3</w:t>
            </w:r>
          </w:p>
        </w:tc>
        <w:tc>
          <w:tcPr>
            <w:tcW w:w="1200" w:type="dxa"/>
            <w:tcBorders>
              <w:top w:val="nil"/>
              <w:left w:val="nil"/>
              <w:bottom w:val="single" w:sz="4" w:space="0" w:color="BFBFBF"/>
              <w:right w:val="single" w:sz="4" w:space="0" w:color="auto"/>
            </w:tcBorders>
            <w:shd w:val="clear" w:color="auto" w:fill="auto"/>
            <w:noWrap/>
            <w:vAlign w:val="center"/>
            <w:hideMark/>
          </w:tcPr>
          <w:p w14:paraId="7B9F4FFA"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81,3%</w:t>
            </w:r>
          </w:p>
        </w:tc>
      </w:tr>
      <w:tr w:rsidR="002419DF" w:rsidRPr="002419DF" w14:paraId="3B439EF8" w14:textId="77777777" w:rsidTr="002419DF">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15FC9662" w14:textId="77777777" w:rsidR="002419DF" w:rsidRPr="002419DF" w:rsidRDefault="002419DF" w:rsidP="002419DF">
            <w:pPr>
              <w:suppressAutoHyphens w:val="0"/>
              <w:rPr>
                <w:rFonts w:ascii="Calibri" w:hAnsi="Calibri"/>
                <w:color w:val="006100"/>
                <w:sz w:val="22"/>
                <w:szCs w:val="22"/>
                <w:lang w:eastAsia="pl-PL"/>
              </w:rPr>
            </w:pPr>
            <w:r w:rsidRPr="002419DF">
              <w:rPr>
                <w:rFonts w:ascii="Calibri" w:hAnsi="Calibri"/>
                <w:color w:val="006100"/>
                <w:sz w:val="22"/>
                <w:szCs w:val="22"/>
                <w:lang w:eastAsia="pl-PL"/>
              </w:rPr>
              <w:t>POWIAT ELBLĄG</w:t>
            </w:r>
          </w:p>
        </w:tc>
        <w:tc>
          <w:tcPr>
            <w:tcW w:w="1480" w:type="dxa"/>
            <w:tcBorders>
              <w:top w:val="nil"/>
              <w:left w:val="single" w:sz="8" w:space="0" w:color="auto"/>
              <w:bottom w:val="single" w:sz="4" w:space="0" w:color="BFBFBF"/>
              <w:right w:val="single" w:sz="4" w:space="0" w:color="BFBFBF"/>
            </w:tcBorders>
            <w:shd w:val="clear" w:color="auto" w:fill="auto"/>
            <w:noWrap/>
            <w:vAlign w:val="center"/>
            <w:hideMark/>
          </w:tcPr>
          <w:p w14:paraId="1621D983"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23</w:t>
            </w:r>
          </w:p>
        </w:tc>
        <w:tc>
          <w:tcPr>
            <w:tcW w:w="1120" w:type="dxa"/>
            <w:tcBorders>
              <w:top w:val="nil"/>
              <w:left w:val="nil"/>
              <w:bottom w:val="single" w:sz="4" w:space="0" w:color="BFBFBF"/>
              <w:right w:val="single" w:sz="4" w:space="0" w:color="BFBFBF"/>
            </w:tcBorders>
            <w:shd w:val="clear" w:color="auto" w:fill="auto"/>
            <w:noWrap/>
            <w:vAlign w:val="center"/>
            <w:hideMark/>
          </w:tcPr>
          <w:p w14:paraId="2BA23B00"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37</w:t>
            </w:r>
          </w:p>
        </w:tc>
        <w:tc>
          <w:tcPr>
            <w:tcW w:w="940" w:type="dxa"/>
            <w:tcBorders>
              <w:top w:val="nil"/>
              <w:left w:val="nil"/>
              <w:bottom w:val="single" w:sz="4" w:space="0" w:color="BFBFBF"/>
              <w:right w:val="single" w:sz="8" w:space="0" w:color="auto"/>
            </w:tcBorders>
            <w:shd w:val="clear" w:color="auto" w:fill="auto"/>
            <w:noWrap/>
            <w:vAlign w:val="center"/>
            <w:hideMark/>
          </w:tcPr>
          <w:p w14:paraId="09BE42A0"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20</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630E9C82" w14:textId="77777777" w:rsidR="002419DF" w:rsidRPr="002419DF" w:rsidRDefault="002419DF" w:rsidP="002419DF">
            <w:pPr>
              <w:suppressAutoHyphens w:val="0"/>
              <w:jc w:val="center"/>
              <w:rPr>
                <w:rFonts w:ascii="Calibri" w:hAnsi="Calibri"/>
                <w:color w:val="006100"/>
                <w:sz w:val="22"/>
                <w:szCs w:val="22"/>
                <w:lang w:eastAsia="pl-PL"/>
              </w:rPr>
            </w:pPr>
            <w:r w:rsidRPr="002419DF">
              <w:rPr>
                <w:rFonts w:ascii="Calibri" w:hAnsi="Calibri"/>
                <w:color w:val="006100"/>
                <w:sz w:val="22"/>
                <w:szCs w:val="22"/>
                <w:lang w:eastAsia="pl-PL"/>
              </w:rPr>
              <w:t>-17</w:t>
            </w:r>
          </w:p>
        </w:tc>
        <w:tc>
          <w:tcPr>
            <w:tcW w:w="1200" w:type="dxa"/>
            <w:tcBorders>
              <w:top w:val="nil"/>
              <w:left w:val="nil"/>
              <w:bottom w:val="single" w:sz="4" w:space="0" w:color="BFBFBF"/>
              <w:right w:val="single" w:sz="4" w:space="0" w:color="auto"/>
            </w:tcBorders>
            <w:shd w:val="clear" w:color="auto" w:fill="auto"/>
            <w:noWrap/>
            <w:vAlign w:val="center"/>
            <w:hideMark/>
          </w:tcPr>
          <w:p w14:paraId="429723C2"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54,1%</w:t>
            </w:r>
          </w:p>
        </w:tc>
      </w:tr>
      <w:tr w:rsidR="002419DF" w:rsidRPr="002419DF" w14:paraId="241BCE67" w14:textId="77777777" w:rsidTr="002419DF">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2C36739A" w14:textId="77777777" w:rsidR="002419DF" w:rsidRPr="002419DF" w:rsidRDefault="002419DF" w:rsidP="002419DF">
            <w:pPr>
              <w:suppressAutoHyphens w:val="0"/>
              <w:rPr>
                <w:rFonts w:ascii="Calibri" w:hAnsi="Calibri"/>
                <w:color w:val="9C0006"/>
                <w:sz w:val="22"/>
                <w:szCs w:val="22"/>
                <w:lang w:eastAsia="pl-PL"/>
              </w:rPr>
            </w:pPr>
            <w:r w:rsidRPr="002419DF">
              <w:rPr>
                <w:rFonts w:ascii="Calibri" w:hAnsi="Calibri"/>
                <w:color w:val="9C0006"/>
                <w:sz w:val="22"/>
                <w:szCs w:val="22"/>
                <w:lang w:eastAsia="pl-PL"/>
              </w:rPr>
              <w:t>POWIAT ELBLĄSKI</w:t>
            </w:r>
          </w:p>
        </w:tc>
        <w:tc>
          <w:tcPr>
            <w:tcW w:w="1480" w:type="dxa"/>
            <w:tcBorders>
              <w:top w:val="nil"/>
              <w:left w:val="single" w:sz="8" w:space="0" w:color="auto"/>
              <w:bottom w:val="single" w:sz="4" w:space="0" w:color="BFBFBF"/>
              <w:right w:val="single" w:sz="4" w:space="0" w:color="BFBFBF"/>
            </w:tcBorders>
            <w:shd w:val="clear" w:color="auto" w:fill="auto"/>
            <w:noWrap/>
            <w:vAlign w:val="center"/>
            <w:hideMark/>
          </w:tcPr>
          <w:p w14:paraId="3FFD96D0"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25</w:t>
            </w:r>
          </w:p>
        </w:tc>
        <w:tc>
          <w:tcPr>
            <w:tcW w:w="1120" w:type="dxa"/>
            <w:tcBorders>
              <w:top w:val="nil"/>
              <w:left w:val="nil"/>
              <w:bottom w:val="single" w:sz="4" w:space="0" w:color="BFBFBF"/>
              <w:right w:val="single" w:sz="4" w:space="0" w:color="BFBFBF"/>
            </w:tcBorders>
            <w:shd w:val="clear" w:color="auto" w:fill="auto"/>
            <w:noWrap/>
            <w:vAlign w:val="center"/>
            <w:hideMark/>
          </w:tcPr>
          <w:p w14:paraId="7E8F886B"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10</w:t>
            </w:r>
          </w:p>
        </w:tc>
        <w:tc>
          <w:tcPr>
            <w:tcW w:w="940" w:type="dxa"/>
            <w:tcBorders>
              <w:top w:val="nil"/>
              <w:left w:val="nil"/>
              <w:bottom w:val="single" w:sz="4" w:space="0" w:color="BFBFBF"/>
              <w:right w:val="single" w:sz="8" w:space="0" w:color="auto"/>
            </w:tcBorders>
            <w:shd w:val="clear" w:color="auto" w:fill="auto"/>
            <w:noWrap/>
            <w:vAlign w:val="center"/>
            <w:hideMark/>
          </w:tcPr>
          <w:p w14:paraId="63716F6C"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11</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11CC7A7F" w14:textId="77777777" w:rsidR="002419DF" w:rsidRPr="002419DF" w:rsidRDefault="002419DF" w:rsidP="002419DF">
            <w:pPr>
              <w:suppressAutoHyphens w:val="0"/>
              <w:jc w:val="center"/>
              <w:rPr>
                <w:rFonts w:ascii="Calibri" w:hAnsi="Calibri"/>
                <w:color w:val="9C0006"/>
                <w:sz w:val="22"/>
                <w:szCs w:val="22"/>
                <w:lang w:eastAsia="pl-PL"/>
              </w:rPr>
            </w:pPr>
            <w:r w:rsidRPr="002419DF">
              <w:rPr>
                <w:rFonts w:ascii="Calibri" w:hAnsi="Calibri"/>
                <w:color w:val="9C0006"/>
                <w:sz w:val="22"/>
                <w:szCs w:val="22"/>
                <w:lang w:eastAsia="pl-PL"/>
              </w:rPr>
              <w:t>1</w:t>
            </w:r>
          </w:p>
        </w:tc>
        <w:tc>
          <w:tcPr>
            <w:tcW w:w="1200" w:type="dxa"/>
            <w:tcBorders>
              <w:top w:val="nil"/>
              <w:left w:val="nil"/>
              <w:bottom w:val="single" w:sz="4" w:space="0" w:color="BFBFBF"/>
              <w:right w:val="single" w:sz="4" w:space="0" w:color="auto"/>
            </w:tcBorders>
            <w:shd w:val="clear" w:color="auto" w:fill="auto"/>
            <w:noWrap/>
            <w:vAlign w:val="center"/>
            <w:hideMark/>
          </w:tcPr>
          <w:p w14:paraId="6C842211"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110,0%</w:t>
            </w:r>
          </w:p>
        </w:tc>
      </w:tr>
      <w:tr w:rsidR="002419DF" w:rsidRPr="002419DF" w14:paraId="4D4E9B20" w14:textId="77777777" w:rsidTr="002419DF">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59CA125E" w14:textId="77777777" w:rsidR="002419DF" w:rsidRPr="002419DF" w:rsidRDefault="002419DF" w:rsidP="002419DF">
            <w:pPr>
              <w:suppressAutoHyphens w:val="0"/>
              <w:rPr>
                <w:rFonts w:ascii="Calibri" w:hAnsi="Calibri"/>
                <w:color w:val="9C0006"/>
                <w:sz w:val="22"/>
                <w:szCs w:val="22"/>
                <w:lang w:eastAsia="pl-PL"/>
              </w:rPr>
            </w:pPr>
            <w:r w:rsidRPr="002419DF">
              <w:rPr>
                <w:rFonts w:ascii="Calibri" w:hAnsi="Calibri"/>
                <w:color w:val="9C0006"/>
                <w:sz w:val="22"/>
                <w:szCs w:val="22"/>
                <w:lang w:eastAsia="pl-PL"/>
              </w:rPr>
              <w:t>POWIAT EŁCKI</w:t>
            </w:r>
          </w:p>
        </w:tc>
        <w:tc>
          <w:tcPr>
            <w:tcW w:w="1480" w:type="dxa"/>
            <w:tcBorders>
              <w:top w:val="nil"/>
              <w:left w:val="single" w:sz="8" w:space="0" w:color="auto"/>
              <w:bottom w:val="single" w:sz="4" w:space="0" w:color="BFBFBF"/>
              <w:right w:val="single" w:sz="4" w:space="0" w:color="BFBFBF"/>
            </w:tcBorders>
            <w:shd w:val="clear" w:color="auto" w:fill="auto"/>
            <w:noWrap/>
            <w:vAlign w:val="center"/>
            <w:hideMark/>
          </w:tcPr>
          <w:p w14:paraId="382F8EE5"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33</w:t>
            </w:r>
          </w:p>
        </w:tc>
        <w:tc>
          <w:tcPr>
            <w:tcW w:w="1120" w:type="dxa"/>
            <w:tcBorders>
              <w:top w:val="nil"/>
              <w:left w:val="nil"/>
              <w:bottom w:val="single" w:sz="4" w:space="0" w:color="BFBFBF"/>
              <w:right w:val="single" w:sz="4" w:space="0" w:color="BFBFBF"/>
            </w:tcBorders>
            <w:shd w:val="clear" w:color="auto" w:fill="auto"/>
            <w:noWrap/>
            <w:vAlign w:val="center"/>
            <w:hideMark/>
          </w:tcPr>
          <w:p w14:paraId="1389AC81"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35</w:t>
            </w:r>
          </w:p>
        </w:tc>
        <w:tc>
          <w:tcPr>
            <w:tcW w:w="940" w:type="dxa"/>
            <w:tcBorders>
              <w:top w:val="nil"/>
              <w:left w:val="nil"/>
              <w:bottom w:val="single" w:sz="4" w:space="0" w:color="BFBFBF"/>
              <w:right w:val="single" w:sz="8" w:space="0" w:color="auto"/>
            </w:tcBorders>
            <w:shd w:val="clear" w:color="auto" w:fill="auto"/>
            <w:noWrap/>
            <w:vAlign w:val="center"/>
            <w:hideMark/>
          </w:tcPr>
          <w:p w14:paraId="23AB8504"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36</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061AAE1E" w14:textId="77777777" w:rsidR="002419DF" w:rsidRPr="002419DF" w:rsidRDefault="002419DF" w:rsidP="002419DF">
            <w:pPr>
              <w:suppressAutoHyphens w:val="0"/>
              <w:jc w:val="center"/>
              <w:rPr>
                <w:rFonts w:ascii="Calibri" w:hAnsi="Calibri"/>
                <w:color w:val="9C0006"/>
                <w:sz w:val="22"/>
                <w:szCs w:val="22"/>
                <w:lang w:eastAsia="pl-PL"/>
              </w:rPr>
            </w:pPr>
            <w:r w:rsidRPr="002419DF">
              <w:rPr>
                <w:rFonts w:ascii="Calibri" w:hAnsi="Calibri"/>
                <w:color w:val="9C0006"/>
                <w:sz w:val="22"/>
                <w:szCs w:val="22"/>
                <w:lang w:eastAsia="pl-PL"/>
              </w:rPr>
              <w:t>1</w:t>
            </w:r>
          </w:p>
        </w:tc>
        <w:tc>
          <w:tcPr>
            <w:tcW w:w="1200" w:type="dxa"/>
            <w:tcBorders>
              <w:top w:val="nil"/>
              <w:left w:val="nil"/>
              <w:bottom w:val="single" w:sz="4" w:space="0" w:color="BFBFBF"/>
              <w:right w:val="single" w:sz="4" w:space="0" w:color="auto"/>
            </w:tcBorders>
            <w:shd w:val="clear" w:color="auto" w:fill="auto"/>
            <w:noWrap/>
            <w:vAlign w:val="center"/>
            <w:hideMark/>
          </w:tcPr>
          <w:p w14:paraId="48966933"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102,9%</w:t>
            </w:r>
          </w:p>
        </w:tc>
      </w:tr>
      <w:tr w:rsidR="002419DF" w:rsidRPr="002419DF" w14:paraId="66F332D1" w14:textId="77777777" w:rsidTr="002419DF">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5BA1ED0B" w14:textId="77777777" w:rsidR="002419DF" w:rsidRPr="002419DF" w:rsidRDefault="002419DF" w:rsidP="002419DF">
            <w:pPr>
              <w:suppressAutoHyphens w:val="0"/>
              <w:rPr>
                <w:rFonts w:ascii="Calibri" w:hAnsi="Calibri"/>
                <w:color w:val="9C0006"/>
                <w:sz w:val="22"/>
                <w:szCs w:val="22"/>
                <w:lang w:eastAsia="pl-PL"/>
              </w:rPr>
            </w:pPr>
            <w:r w:rsidRPr="002419DF">
              <w:rPr>
                <w:rFonts w:ascii="Calibri" w:hAnsi="Calibri"/>
                <w:color w:val="9C0006"/>
                <w:sz w:val="22"/>
                <w:szCs w:val="22"/>
                <w:lang w:eastAsia="pl-PL"/>
              </w:rPr>
              <w:t>POWIAT GIŻYCKI</w:t>
            </w:r>
          </w:p>
        </w:tc>
        <w:tc>
          <w:tcPr>
            <w:tcW w:w="1480" w:type="dxa"/>
            <w:tcBorders>
              <w:top w:val="nil"/>
              <w:left w:val="single" w:sz="8" w:space="0" w:color="auto"/>
              <w:bottom w:val="single" w:sz="4" w:space="0" w:color="BFBFBF"/>
              <w:right w:val="single" w:sz="4" w:space="0" w:color="BFBFBF"/>
            </w:tcBorders>
            <w:shd w:val="clear" w:color="auto" w:fill="auto"/>
            <w:noWrap/>
            <w:vAlign w:val="center"/>
            <w:hideMark/>
          </w:tcPr>
          <w:p w14:paraId="6E0FB7B4"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23</w:t>
            </w:r>
          </w:p>
        </w:tc>
        <w:tc>
          <w:tcPr>
            <w:tcW w:w="1120" w:type="dxa"/>
            <w:tcBorders>
              <w:top w:val="nil"/>
              <w:left w:val="nil"/>
              <w:bottom w:val="single" w:sz="4" w:space="0" w:color="BFBFBF"/>
              <w:right w:val="single" w:sz="4" w:space="0" w:color="BFBFBF"/>
            </w:tcBorders>
            <w:shd w:val="clear" w:color="auto" w:fill="auto"/>
            <w:noWrap/>
            <w:vAlign w:val="center"/>
            <w:hideMark/>
          </w:tcPr>
          <w:p w14:paraId="6C076621"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18</w:t>
            </w:r>
          </w:p>
        </w:tc>
        <w:tc>
          <w:tcPr>
            <w:tcW w:w="940" w:type="dxa"/>
            <w:tcBorders>
              <w:top w:val="nil"/>
              <w:left w:val="nil"/>
              <w:bottom w:val="single" w:sz="4" w:space="0" w:color="BFBFBF"/>
              <w:right w:val="single" w:sz="8" w:space="0" w:color="auto"/>
            </w:tcBorders>
            <w:shd w:val="clear" w:color="auto" w:fill="auto"/>
            <w:noWrap/>
            <w:vAlign w:val="center"/>
            <w:hideMark/>
          </w:tcPr>
          <w:p w14:paraId="72E5F5FF"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28</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7B1B3B22" w14:textId="77777777" w:rsidR="002419DF" w:rsidRPr="002419DF" w:rsidRDefault="002419DF" w:rsidP="002419DF">
            <w:pPr>
              <w:suppressAutoHyphens w:val="0"/>
              <w:jc w:val="center"/>
              <w:rPr>
                <w:rFonts w:ascii="Calibri" w:hAnsi="Calibri"/>
                <w:color w:val="9C0006"/>
                <w:sz w:val="22"/>
                <w:szCs w:val="22"/>
                <w:lang w:eastAsia="pl-PL"/>
              </w:rPr>
            </w:pPr>
            <w:r w:rsidRPr="002419DF">
              <w:rPr>
                <w:rFonts w:ascii="Calibri" w:hAnsi="Calibri"/>
                <w:color w:val="9C0006"/>
                <w:sz w:val="22"/>
                <w:szCs w:val="22"/>
                <w:lang w:eastAsia="pl-PL"/>
              </w:rPr>
              <w:t>10</w:t>
            </w:r>
          </w:p>
        </w:tc>
        <w:tc>
          <w:tcPr>
            <w:tcW w:w="1200" w:type="dxa"/>
            <w:tcBorders>
              <w:top w:val="nil"/>
              <w:left w:val="nil"/>
              <w:bottom w:val="single" w:sz="4" w:space="0" w:color="BFBFBF"/>
              <w:right w:val="single" w:sz="4" w:space="0" w:color="auto"/>
            </w:tcBorders>
            <w:shd w:val="clear" w:color="auto" w:fill="auto"/>
            <w:noWrap/>
            <w:vAlign w:val="center"/>
            <w:hideMark/>
          </w:tcPr>
          <w:p w14:paraId="5EB87F29"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155,6%</w:t>
            </w:r>
          </w:p>
        </w:tc>
      </w:tr>
      <w:tr w:rsidR="002419DF" w:rsidRPr="002419DF" w14:paraId="2740F84C" w14:textId="77777777" w:rsidTr="002419DF">
        <w:trPr>
          <w:trHeight w:val="300"/>
        </w:trPr>
        <w:tc>
          <w:tcPr>
            <w:tcW w:w="3300" w:type="dxa"/>
            <w:tcBorders>
              <w:top w:val="nil"/>
              <w:left w:val="single" w:sz="4" w:space="0" w:color="auto"/>
              <w:bottom w:val="single" w:sz="4" w:space="0" w:color="BFBFBF"/>
              <w:right w:val="nil"/>
            </w:tcBorders>
            <w:shd w:val="clear" w:color="auto" w:fill="auto"/>
            <w:noWrap/>
            <w:vAlign w:val="center"/>
            <w:hideMark/>
          </w:tcPr>
          <w:p w14:paraId="1AF15D7C" w14:textId="77777777" w:rsidR="002419DF" w:rsidRPr="002419DF" w:rsidRDefault="002419DF" w:rsidP="002419DF">
            <w:pPr>
              <w:suppressAutoHyphens w:val="0"/>
              <w:rPr>
                <w:rFonts w:ascii="Calibri" w:hAnsi="Calibri"/>
                <w:color w:val="000000"/>
                <w:sz w:val="22"/>
                <w:szCs w:val="22"/>
                <w:lang w:eastAsia="pl-PL"/>
              </w:rPr>
            </w:pPr>
            <w:r w:rsidRPr="002419DF">
              <w:rPr>
                <w:rFonts w:ascii="Calibri" w:hAnsi="Calibri"/>
                <w:color w:val="000000"/>
                <w:sz w:val="22"/>
                <w:szCs w:val="22"/>
                <w:lang w:eastAsia="pl-PL"/>
              </w:rPr>
              <w:t>POWIAT GOŁDAPSKI</w:t>
            </w:r>
          </w:p>
        </w:tc>
        <w:tc>
          <w:tcPr>
            <w:tcW w:w="1480" w:type="dxa"/>
            <w:tcBorders>
              <w:top w:val="nil"/>
              <w:left w:val="single" w:sz="8" w:space="0" w:color="auto"/>
              <w:bottom w:val="single" w:sz="4" w:space="0" w:color="BFBFBF"/>
              <w:right w:val="single" w:sz="4" w:space="0" w:color="BFBFBF"/>
            </w:tcBorders>
            <w:shd w:val="clear" w:color="auto" w:fill="auto"/>
            <w:noWrap/>
            <w:vAlign w:val="center"/>
            <w:hideMark/>
          </w:tcPr>
          <w:p w14:paraId="389C248E"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15</w:t>
            </w:r>
          </w:p>
        </w:tc>
        <w:tc>
          <w:tcPr>
            <w:tcW w:w="1120" w:type="dxa"/>
            <w:tcBorders>
              <w:top w:val="nil"/>
              <w:left w:val="nil"/>
              <w:bottom w:val="single" w:sz="4" w:space="0" w:color="BFBFBF"/>
              <w:right w:val="single" w:sz="4" w:space="0" w:color="BFBFBF"/>
            </w:tcBorders>
            <w:shd w:val="clear" w:color="auto" w:fill="auto"/>
            <w:noWrap/>
            <w:vAlign w:val="center"/>
            <w:hideMark/>
          </w:tcPr>
          <w:p w14:paraId="59333280"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10</w:t>
            </w:r>
          </w:p>
        </w:tc>
        <w:tc>
          <w:tcPr>
            <w:tcW w:w="940" w:type="dxa"/>
            <w:tcBorders>
              <w:top w:val="nil"/>
              <w:left w:val="nil"/>
              <w:bottom w:val="single" w:sz="4" w:space="0" w:color="BFBFBF"/>
              <w:right w:val="single" w:sz="8" w:space="0" w:color="auto"/>
            </w:tcBorders>
            <w:shd w:val="clear" w:color="auto" w:fill="auto"/>
            <w:noWrap/>
            <w:vAlign w:val="center"/>
            <w:hideMark/>
          </w:tcPr>
          <w:p w14:paraId="1C254D51"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10</w:t>
            </w:r>
          </w:p>
        </w:tc>
        <w:tc>
          <w:tcPr>
            <w:tcW w:w="940" w:type="dxa"/>
            <w:tcBorders>
              <w:top w:val="nil"/>
              <w:left w:val="single" w:sz="4" w:space="0" w:color="auto"/>
              <w:bottom w:val="single" w:sz="4" w:space="0" w:color="BFBFBF"/>
              <w:right w:val="single" w:sz="8" w:space="0" w:color="auto"/>
            </w:tcBorders>
            <w:shd w:val="clear" w:color="auto" w:fill="auto"/>
            <w:noWrap/>
            <w:vAlign w:val="center"/>
            <w:hideMark/>
          </w:tcPr>
          <w:p w14:paraId="5E13D6B8"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0</w:t>
            </w:r>
          </w:p>
        </w:tc>
        <w:tc>
          <w:tcPr>
            <w:tcW w:w="1200" w:type="dxa"/>
            <w:tcBorders>
              <w:top w:val="nil"/>
              <w:left w:val="nil"/>
              <w:bottom w:val="single" w:sz="4" w:space="0" w:color="BFBFBF"/>
              <w:right w:val="single" w:sz="4" w:space="0" w:color="auto"/>
            </w:tcBorders>
            <w:shd w:val="clear" w:color="auto" w:fill="auto"/>
            <w:noWrap/>
            <w:vAlign w:val="center"/>
            <w:hideMark/>
          </w:tcPr>
          <w:p w14:paraId="3A2136D2"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100,0%</w:t>
            </w:r>
          </w:p>
        </w:tc>
      </w:tr>
      <w:tr w:rsidR="002419DF" w:rsidRPr="002419DF" w14:paraId="600EDDFB" w14:textId="77777777" w:rsidTr="002419DF">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02824591" w14:textId="77777777" w:rsidR="002419DF" w:rsidRPr="002419DF" w:rsidRDefault="002419DF" w:rsidP="002419DF">
            <w:pPr>
              <w:suppressAutoHyphens w:val="0"/>
              <w:rPr>
                <w:rFonts w:ascii="Calibri" w:hAnsi="Calibri"/>
                <w:color w:val="9C0006"/>
                <w:sz w:val="22"/>
                <w:szCs w:val="22"/>
                <w:lang w:eastAsia="pl-PL"/>
              </w:rPr>
            </w:pPr>
            <w:r w:rsidRPr="002419DF">
              <w:rPr>
                <w:rFonts w:ascii="Calibri" w:hAnsi="Calibri"/>
                <w:color w:val="9C0006"/>
                <w:sz w:val="22"/>
                <w:szCs w:val="22"/>
                <w:lang w:eastAsia="pl-PL"/>
              </w:rPr>
              <w:t>POWIAT IŁAWSKI</w:t>
            </w:r>
          </w:p>
        </w:tc>
        <w:tc>
          <w:tcPr>
            <w:tcW w:w="1480" w:type="dxa"/>
            <w:tcBorders>
              <w:top w:val="nil"/>
              <w:left w:val="single" w:sz="8" w:space="0" w:color="auto"/>
              <w:bottom w:val="single" w:sz="4" w:space="0" w:color="BFBFBF"/>
              <w:right w:val="single" w:sz="4" w:space="0" w:color="BFBFBF"/>
            </w:tcBorders>
            <w:shd w:val="clear" w:color="auto" w:fill="auto"/>
            <w:noWrap/>
            <w:vAlign w:val="center"/>
            <w:hideMark/>
          </w:tcPr>
          <w:p w14:paraId="5AB389DD"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50</w:t>
            </w:r>
          </w:p>
        </w:tc>
        <w:tc>
          <w:tcPr>
            <w:tcW w:w="1120" w:type="dxa"/>
            <w:tcBorders>
              <w:top w:val="nil"/>
              <w:left w:val="nil"/>
              <w:bottom w:val="single" w:sz="4" w:space="0" w:color="BFBFBF"/>
              <w:right w:val="single" w:sz="4" w:space="0" w:color="BFBFBF"/>
            </w:tcBorders>
            <w:shd w:val="clear" w:color="auto" w:fill="auto"/>
            <w:noWrap/>
            <w:vAlign w:val="center"/>
            <w:hideMark/>
          </w:tcPr>
          <w:p w14:paraId="34BCDA59"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35</w:t>
            </w:r>
          </w:p>
        </w:tc>
        <w:tc>
          <w:tcPr>
            <w:tcW w:w="940" w:type="dxa"/>
            <w:tcBorders>
              <w:top w:val="nil"/>
              <w:left w:val="nil"/>
              <w:bottom w:val="single" w:sz="4" w:space="0" w:color="BFBFBF"/>
              <w:right w:val="single" w:sz="8" w:space="0" w:color="auto"/>
            </w:tcBorders>
            <w:shd w:val="clear" w:color="auto" w:fill="auto"/>
            <w:noWrap/>
            <w:vAlign w:val="center"/>
            <w:hideMark/>
          </w:tcPr>
          <w:p w14:paraId="4C116ADD"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40</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533D74A7" w14:textId="77777777" w:rsidR="002419DF" w:rsidRPr="002419DF" w:rsidRDefault="002419DF" w:rsidP="002419DF">
            <w:pPr>
              <w:suppressAutoHyphens w:val="0"/>
              <w:jc w:val="center"/>
              <w:rPr>
                <w:rFonts w:ascii="Calibri" w:hAnsi="Calibri"/>
                <w:color w:val="9C0006"/>
                <w:sz w:val="22"/>
                <w:szCs w:val="22"/>
                <w:lang w:eastAsia="pl-PL"/>
              </w:rPr>
            </w:pPr>
            <w:r w:rsidRPr="002419DF">
              <w:rPr>
                <w:rFonts w:ascii="Calibri" w:hAnsi="Calibri"/>
                <w:color w:val="9C0006"/>
                <w:sz w:val="22"/>
                <w:szCs w:val="22"/>
                <w:lang w:eastAsia="pl-PL"/>
              </w:rPr>
              <w:t>5</w:t>
            </w:r>
          </w:p>
        </w:tc>
        <w:tc>
          <w:tcPr>
            <w:tcW w:w="1200" w:type="dxa"/>
            <w:tcBorders>
              <w:top w:val="nil"/>
              <w:left w:val="nil"/>
              <w:bottom w:val="single" w:sz="4" w:space="0" w:color="BFBFBF"/>
              <w:right w:val="single" w:sz="4" w:space="0" w:color="auto"/>
            </w:tcBorders>
            <w:shd w:val="clear" w:color="auto" w:fill="auto"/>
            <w:noWrap/>
            <w:vAlign w:val="center"/>
            <w:hideMark/>
          </w:tcPr>
          <w:p w14:paraId="77B118BC"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114,3%</w:t>
            </w:r>
          </w:p>
        </w:tc>
      </w:tr>
      <w:tr w:rsidR="002419DF" w:rsidRPr="002419DF" w14:paraId="1158A7C0" w14:textId="77777777" w:rsidTr="002419DF">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3566BF6D" w14:textId="77777777" w:rsidR="002419DF" w:rsidRPr="002419DF" w:rsidRDefault="002419DF" w:rsidP="002419DF">
            <w:pPr>
              <w:suppressAutoHyphens w:val="0"/>
              <w:rPr>
                <w:rFonts w:ascii="Calibri" w:hAnsi="Calibri"/>
                <w:color w:val="006100"/>
                <w:sz w:val="22"/>
                <w:szCs w:val="22"/>
                <w:lang w:eastAsia="pl-PL"/>
              </w:rPr>
            </w:pPr>
            <w:r w:rsidRPr="002419DF">
              <w:rPr>
                <w:rFonts w:ascii="Calibri" w:hAnsi="Calibri"/>
                <w:color w:val="006100"/>
                <w:sz w:val="22"/>
                <w:szCs w:val="22"/>
                <w:lang w:eastAsia="pl-PL"/>
              </w:rPr>
              <w:t>POWIAT KĘTRZYŃSKI</w:t>
            </w:r>
          </w:p>
        </w:tc>
        <w:tc>
          <w:tcPr>
            <w:tcW w:w="1480" w:type="dxa"/>
            <w:tcBorders>
              <w:top w:val="nil"/>
              <w:left w:val="single" w:sz="8" w:space="0" w:color="auto"/>
              <w:bottom w:val="single" w:sz="4" w:space="0" w:color="BFBFBF"/>
              <w:right w:val="single" w:sz="4" w:space="0" w:color="BFBFBF"/>
            </w:tcBorders>
            <w:shd w:val="clear" w:color="auto" w:fill="auto"/>
            <w:noWrap/>
            <w:vAlign w:val="center"/>
            <w:hideMark/>
          </w:tcPr>
          <w:p w14:paraId="41CA78E3"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20</w:t>
            </w:r>
          </w:p>
        </w:tc>
        <w:tc>
          <w:tcPr>
            <w:tcW w:w="1120" w:type="dxa"/>
            <w:tcBorders>
              <w:top w:val="nil"/>
              <w:left w:val="nil"/>
              <w:bottom w:val="single" w:sz="4" w:space="0" w:color="BFBFBF"/>
              <w:right w:val="single" w:sz="4" w:space="0" w:color="BFBFBF"/>
            </w:tcBorders>
            <w:shd w:val="clear" w:color="auto" w:fill="auto"/>
            <w:noWrap/>
            <w:vAlign w:val="center"/>
            <w:hideMark/>
          </w:tcPr>
          <w:p w14:paraId="0F8C7076"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22</w:t>
            </w:r>
          </w:p>
        </w:tc>
        <w:tc>
          <w:tcPr>
            <w:tcW w:w="940" w:type="dxa"/>
            <w:tcBorders>
              <w:top w:val="nil"/>
              <w:left w:val="nil"/>
              <w:bottom w:val="single" w:sz="4" w:space="0" w:color="BFBFBF"/>
              <w:right w:val="single" w:sz="8" w:space="0" w:color="auto"/>
            </w:tcBorders>
            <w:shd w:val="clear" w:color="auto" w:fill="auto"/>
            <w:noWrap/>
            <w:vAlign w:val="center"/>
            <w:hideMark/>
          </w:tcPr>
          <w:p w14:paraId="19C32A19"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14</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6F32C2A4" w14:textId="77777777" w:rsidR="002419DF" w:rsidRPr="002419DF" w:rsidRDefault="002419DF" w:rsidP="002419DF">
            <w:pPr>
              <w:suppressAutoHyphens w:val="0"/>
              <w:jc w:val="center"/>
              <w:rPr>
                <w:rFonts w:ascii="Calibri" w:hAnsi="Calibri"/>
                <w:color w:val="006100"/>
                <w:sz w:val="22"/>
                <w:szCs w:val="22"/>
                <w:lang w:eastAsia="pl-PL"/>
              </w:rPr>
            </w:pPr>
            <w:r w:rsidRPr="002419DF">
              <w:rPr>
                <w:rFonts w:ascii="Calibri" w:hAnsi="Calibri"/>
                <w:color w:val="006100"/>
                <w:sz w:val="22"/>
                <w:szCs w:val="22"/>
                <w:lang w:eastAsia="pl-PL"/>
              </w:rPr>
              <w:t>-8</w:t>
            </w:r>
          </w:p>
        </w:tc>
        <w:tc>
          <w:tcPr>
            <w:tcW w:w="1200" w:type="dxa"/>
            <w:tcBorders>
              <w:top w:val="nil"/>
              <w:left w:val="nil"/>
              <w:bottom w:val="single" w:sz="4" w:space="0" w:color="BFBFBF"/>
              <w:right w:val="single" w:sz="4" w:space="0" w:color="auto"/>
            </w:tcBorders>
            <w:shd w:val="clear" w:color="auto" w:fill="auto"/>
            <w:noWrap/>
            <w:vAlign w:val="center"/>
            <w:hideMark/>
          </w:tcPr>
          <w:p w14:paraId="09620B50"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63,6%</w:t>
            </w:r>
          </w:p>
        </w:tc>
      </w:tr>
      <w:tr w:rsidR="002419DF" w:rsidRPr="002419DF" w14:paraId="0509A98B" w14:textId="77777777" w:rsidTr="002419DF">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11282042" w14:textId="77777777" w:rsidR="002419DF" w:rsidRPr="002419DF" w:rsidRDefault="002419DF" w:rsidP="002419DF">
            <w:pPr>
              <w:suppressAutoHyphens w:val="0"/>
              <w:rPr>
                <w:rFonts w:ascii="Calibri" w:hAnsi="Calibri"/>
                <w:color w:val="006100"/>
                <w:sz w:val="22"/>
                <w:szCs w:val="22"/>
                <w:lang w:eastAsia="pl-PL"/>
              </w:rPr>
            </w:pPr>
            <w:r w:rsidRPr="002419DF">
              <w:rPr>
                <w:rFonts w:ascii="Calibri" w:hAnsi="Calibri"/>
                <w:color w:val="006100"/>
                <w:sz w:val="22"/>
                <w:szCs w:val="22"/>
                <w:lang w:eastAsia="pl-PL"/>
              </w:rPr>
              <w:t>POWIAT LIDZBARSKI</w:t>
            </w:r>
          </w:p>
        </w:tc>
        <w:tc>
          <w:tcPr>
            <w:tcW w:w="1480" w:type="dxa"/>
            <w:tcBorders>
              <w:top w:val="nil"/>
              <w:left w:val="single" w:sz="8" w:space="0" w:color="auto"/>
              <w:bottom w:val="single" w:sz="4" w:space="0" w:color="BFBFBF"/>
              <w:right w:val="single" w:sz="4" w:space="0" w:color="BFBFBF"/>
            </w:tcBorders>
            <w:shd w:val="clear" w:color="auto" w:fill="auto"/>
            <w:noWrap/>
            <w:vAlign w:val="center"/>
            <w:hideMark/>
          </w:tcPr>
          <w:p w14:paraId="4B6A3D99"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21</w:t>
            </w:r>
          </w:p>
        </w:tc>
        <w:tc>
          <w:tcPr>
            <w:tcW w:w="1120" w:type="dxa"/>
            <w:tcBorders>
              <w:top w:val="nil"/>
              <w:left w:val="nil"/>
              <w:bottom w:val="single" w:sz="4" w:space="0" w:color="BFBFBF"/>
              <w:right w:val="single" w:sz="4" w:space="0" w:color="BFBFBF"/>
            </w:tcBorders>
            <w:shd w:val="clear" w:color="auto" w:fill="auto"/>
            <w:noWrap/>
            <w:vAlign w:val="center"/>
            <w:hideMark/>
          </w:tcPr>
          <w:p w14:paraId="45C9E435"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18</w:t>
            </w:r>
          </w:p>
        </w:tc>
        <w:tc>
          <w:tcPr>
            <w:tcW w:w="940" w:type="dxa"/>
            <w:tcBorders>
              <w:top w:val="nil"/>
              <w:left w:val="nil"/>
              <w:bottom w:val="single" w:sz="4" w:space="0" w:color="BFBFBF"/>
              <w:right w:val="single" w:sz="8" w:space="0" w:color="auto"/>
            </w:tcBorders>
            <w:shd w:val="clear" w:color="auto" w:fill="auto"/>
            <w:noWrap/>
            <w:vAlign w:val="center"/>
            <w:hideMark/>
          </w:tcPr>
          <w:p w14:paraId="6D44A5FC"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13</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7DA0A17D" w14:textId="77777777" w:rsidR="002419DF" w:rsidRPr="002419DF" w:rsidRDefault="002419DF" w:rsidP="002419DF">
            <w:pPr>
              <w:suppressAutoHyphens w:val="0"/>
              <w:jc w:val="center"/>
              <w:rPr>
                <w:rFonts w:ascii="Calibri" w:hAnsi="Calibri"/>
                <w:color w:val="006100"/>
                <w:sz w:val="22"/>
                <w:szCs w:val="22"/>
                <w:lang w:eastAsia="pl-PL"/>
              </w:rPr>
            </w:pPr>
            <w:r w:rsidRPr="002419DF">
              <w:rPr>
                <w:rFonts w:ascii="Calibri" w:hAnsi="Calibri"/>
                <w:color w:val="006100"/>
                <w:sz w:val="22"/>
                <w:szCs w:val="22"/>
                <w:lang w:eastAsia="pl-PL"/>
              </w:rPr>
              <w:t>-5</w:t>
            </w:r>
          </w:p>
        </w:tc>
        <w:tc>
          <w:tcPr>
            <w:tcW w:w="1200" w:type="dxa"/>
            <w:tcBorders>
              <w:top w:val="nil"/>
              <w:left w:val="nil"/>
              <w:bottom w:val="single" w:sz="4" w:space="0" w:color="BFBFBF"/>
              <w:right w:val="single" w:sz="4" w:space="0" w:color="auto"/>
            </w:tcBorders>
            <w:shd w:val="clear" w:color="auto" w:fill="auto"/>
            <w:noWrap/>
            <w:vAlign w:val="center"/>
            <w:hideMark/>
          </w:tcPr>
          <w:p w14:paraId="16603CD0"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72,2%</w:t>
            </w:r>
          </w:p>
        </w:tc>
      </w:tr>
      <w:tr w:rsidR="002419DF" w:rsidRPr="002419DF" w14:paraId="014F8882" w14:textId="77777777" w:rsidTr="002419DF">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5EB9F2E4" w14:textId="77777777" w:rsidR="002419DF" w:rsidRPr="002419DF" w:rsidRDefault="002419DF" w:rsidP="002419DF">
            <w:pPr>
              <w:suppressAutoHyphens w:val="0"/>
              <w:rPr>
                <w:rFonts w:ascii="Calibri" w:hAnsi="Calibri"/>
                <w:color w:val="006100"/>
                <w:sz w:val="22"/>
                <w:szCs w:val="22"/>
                <w:lang w:eastAsia="pl-PL"/>
              </w:rPr>
            </w:pPr>
            <w:r w:rsidRPr="002419DF">
              <w:rPr>
                <w:rFonts w:ascii="Calibri" w:hAnsi="Calibri"/>
                <w:color w:val="006100"/>
                <w:sz w:val="22"/>
                <w:szCs w:val="22"/>
                <w:lang w:eastAsia="pl-PL"/>
              </w:rPr>
              <w:t>POWIAT MRĄGOWSKI</w:t>
            </w:r>
          </w:p>
        </w:tc>
        <w:tc>
          <w:tcPr>
            <w:tcW w:w="1480" w:type="dxa"/>
            <w:tcBorders>
              <w:top w:val="nil"/>
              <w:left w:val="single" w:sz="8" w:space="0" w:color="auto"/>
              <w:bottom w:val="single" w:sz="4" w:space="0" w:color="BFBFBF"/>
              <w:right w:val="single" w:sz="4" w:space="0" w:color="BFBFBF"/>
            </w:tcBorders>
            <w:shd w:val="clear" w:color="auto" w:fill="auto"/>
            <w:noWrap/>
            <w:vAlign w:val="center"/>
            <w:hideMark/>
          </w:tcPr>
          <w:p w14:paraId="1EA7F3EA"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25</w:t>
            </w:r>
          </w:p>
        </w:tc>
        <w:tc>
          <w:tcPr>
            <w:tcW w:w="1120" w:type="dxa"/>
            <w:tcBorders>
              <w:top w:val="nil"/>
              <w:left w:val="nil"/>
              <w:bottom w:val="single" w:sz="4" w:space="0" w:color="BFBFBF"/>
              <w:right w:val="single" w:sz="4" w:space="0" w:color="BFBFBF"/>
            </w:tcBorders>
            <w:shd w:val="clear" w:color="auto" w:fill="auto"/>
            <w:noWrap/>
            <w:vAlign w:val="center"/>
            <w:hideMark/>
          </w:tcPr>
          <w:p w14:paraId="2C451EBE"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27</w:t>
            </w:r>
          </w:p>
        </w:tc>
        <w:tc>
          <w:tcPr>
            <w:tcW w:w="940" w:type="dxa"/>
            <w:tcBorders>
              <w:top w:val="nil"/>
              <w:left w:val="nil"/>
              <w:bottom w:val="single" w:sz="4" w:space="0" w:color="BFBFBF"/>
              <w:right w:val="single" w:sz="8" w:space="0" w:color="auto"/>
            </w:tcBorders>
            <w:shd w:val="clear" w:color="auto" w:fill="auto"/>
            <w:noWrap/>
            <w:vAlign w:val="center"/>
            <w:hideMark/>
          </w:tcPr>
          <w:p w14:paraId="72B9247B"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19</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43B96B22" w14:textId="77777777" w:rsidR="002419DF" w:rsidRPr="002419DF" w:rsidRDefault="002419DF" w:rsidP="002419DF">
            <w:pPr>
              <w:suppressAutoHyphens w:val="0"/>
              <w:jc w:val="center"/>
              <w:rPr>
                <w:rFonts w:ascii="Calibri" w:hAnsi="Calibri"/>
                <w:color w:val="006100"/>
                <w:sz w:val="22"/>
                <w:szCs w:val="22"/>
                <w:lang w:eastAsia="pl-PL"/>
              </w:rPr>
            </w:pPr>
            <w:r w:rsidRPr="002419DF">
              <w:rPr>
                <w:rFonts w:ascii="Calibri" w:hAnsi="Calibri"/>
                <w:color w:val="006100"/>
                <w:sz w:val="22"/>
                <w:szCs w:val="22"/>
                <w:lang w:eastAsia="pl-PL"/>
              </w:rPr>
              <w:t>-8</w:t>
            </w:r>
          </w:p>
        </w:tc>
        <w:tc>
          <w:tcPr>
            <w:tcW w:w="1200" w:type="dxa"/>
            <w:tcBorders>
              <w:top w:val="nil"/>
              <w:left w:val="nil"/>
              <w:bottom w:val="single" w:sz="4" w:space="0" w:color="BFBFBF"/>
              <w:right w:val="single" w:sz="4" w:space="0" w:color="auto"/>
            </w:tcBorders>
            <w:shd w:val="clear" w:color="auto" w:fill="auto"/>
            <w:noWrap/>
            <w:vAlign w:val="center"/>
            <w:hideMark/>
          </w:tcPr>
          <w:p w14:paraId="3B4FD949"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70,4%</w:t>
            </w:r>
          </w:p>
        </w:tc>
      </w:tr>
      <w:tr w:rsidR="002419DF" w:rsidRPr="002419DF" w14:paraId="7A1955DC" w14:textId="77777777" w:rsidTr="002419DF">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6334A589" w14:textId="77777777" w:rsidR="002419DF" w:rsidRPr="002419DF" w:rsidRDefault="002419DF" w:rsidP="002419DF">
            <w:pPr>
              <w:suppressAutoHyphens w:val="0"/>
              <w:rPr>
                <w:rFonts w:ascii="Calibri" w:hAnsi="Calibri"/>
                <w:color w:val="9C0006"/>
                <w:sz w:val="22"/>
                <w:szCs w:val="22"/>
                <w:lang w:eastAsia="pl-PL"/>
              </w:rPr>
            </w:pPr>
            <w:r w:rsidRPr="002419DF">
              <w:rPr>
                <w:rFonts w:ascii="Calibri" w:hAnsi="Calibri"/>
                <w:color w:val="9C0006"/>
                <w:sz w:val="22"/>
                <w:szCs w:val="22"/>
                <w:lang w:eastAsia="pl-PL"/>
              </w:rPr>
              <w:t>POWIAT NIDZICKI</w:t>
            </w:r>
          </w:p>
        </w:tc>
        <w:tc>
          <w:tcPr>
            <w:tcW w:w="1480" w:type="dxa"/>
            <w:tcBorders>
              <w:top w:val="nil"/>
              <w:left w:val="single" w:sz="8" w:space="0" w:color="auto"/>
              <w:bottom w:val="single" w:sz="4" w:space="0" w:color="BFBFBF"/>
              <w:right w:val="single" w:sz="4" w:space="0" w:color="BFBFBF"/>
            </w:tcBorders>
            <w:shd w:val="clear" w:color="auto" w:fill="auto"/>
            <w:noWrap/>
            <w:vAlign w:val="center"/>
            <w:hideMark/>
          </w:tcPr>
          <w:p w14:paraId="75BF6F74"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15</w:t>
            </w:r>
          </w:p>
        </w:tc>
        <w:tc>
          <w:tcPr>
            <w:tcW w:w="1120" w:type="dxa"/>
            <w:tcBorders>
              <w:top w:val="nil"/>
              <w:left w:val="nil"/>
              <w:bottom w:val="single" w:sz="4" w:space="0" w:color="BFBFBF"/>
              <w:right w:val="single" w:sz="4" w:space="0" w:color="BFBFBF"/>
            </w:tcBorders>
            <w:shd w:val="clear" w:color="auto" w:fill="auto"/>
            <w:noWrap/>
            <w:vAlign w:val="center"/>
            <w:hideMark/>
          </w:tcPr>
          <w:p w14:paraId="4C23B604"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14</w:t>
            </w:r>
          </w:p>
        </w:tc>
        <w:tc>
          <w:tcPr>
            <w:tcW w:w="940" w:type="dxa"/>
            <w:tcBorders>
              <w:top w:val="nil"/>
              <w:left w:val="nil"/>
              <w:bottom w:val="single" w:sz="4" w:space="0" w:color="BFBFBF"/>
              <w:right w:val="single" w:sz="8" w:space="0" w:color="auto"/>
            </w:tcBorders>
            <w:shd w:val="clear" w:color="auto" w:fill="auto"/>
            <w:noWrap/>
            <w:vAlign w:val="center"/>
            <w:hideMark/>
          </w:tcPr>
          <w:p w14:paraId="110AA17B"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16</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5FE19FFB" w14:textId="77777777" w:rsidR="002419DF" w:rsidRPr="002419DF" w:rsidRDefault="002419DF" w:rsidP="002419DF">
            <w:pPr>
              <w:suppressAutoHyphens w:val="0"/>
              <w:jc w:val="center"/>
              <w:rPr>
                <w:rFonts w:ascii="Calibri" w:hAnsi="Calibri"/>
                <w:color w:val="9C0006"/>
                <w:sz w:val="22"/>
                <w:szCs w:val="22"/>
                <w:lang w:eastAsia="pl-PL"/>
              </w:rPr>
            </w:pPr>
            <w:r w:rsidRPr="002419DF">
              <w:rPr>
                <w:rFonts w:ascii="Calibri" w:hAnsi="Calibri"/>
                <w:color w:val="9C0006"/>
                <w:sz w:val="22"/>
                <w:szCs w:val="22"/>
                <w:lang w:eastAsia="pl-PL"/>
              </w:rPr>
              <w:t>2</w:t>
            </w:r>
          </w:p>
        </w:tc>
        <w:tc>
          <w:tcPr>
            <w:tcW w:w="1200" w:type="dxa"/>
            <w:tcBorders>
              <w:top w:val="nil"/>
              <w:left w:val="nil"/>
              <w:bottom w:val="single" w:sz="4" w:space="0" w:color="BFBFBF"/>
              <w:right w:val="single" w:sz="4" w:space="0" w:color="auto"/>
            </w:tcBorders>
            <w:shd w:val="clear" w:color="auto" w:fill="auto"/>
            <w:noWrap/>
            <w:vAlign w:val="center"/>
            <w:hideMark/>
          </w:tcPr>
          <w:p w14:paraId="6DC35824"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114,3%</w:t>
            </w:r>
          </w:p>
        </w:tc>
      </w:tr>
      <w:tr w:rsidR="002419DF" w:rsidRPr="002419DF" w14:paraId="1F246FD5" w14:textId="77777777" w:rsidTr="002419DF">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38FFD1A2" w14:textId="77777777" w:rsidR="002419DF" w:rsidRPr="002419DF" w:rsidRDefault="002419DF" w:rsidP="002419DF">
            <w:pPr>
              <w:suppressAutoHyphens w:val="0"/>
              <w:rPr>
                <w:rFonts w:ascii="Calibri" w:hAnsi="Calibri"/>
                <w:color w:val="9C0006"/>
                <w:sz w:val="22"/>
                <w:szCs w:val="22"/>
                <w:lang w:eastAsia="pl-PL"/>
              </w:rPr>
            </w:pPr>
            <w:r w:rsidRPr="002419DF">
              <w:rPr>
                <w:rFonts w:ascii="Calibri" w:hAnsi="Calibri"/>
                <w:color w:val="9C0006"/>
                <w:sz w:val="22"/>
                <w:szCs w:val="22"/>
                <w:lang w:eastAsia="pl-PL"/>
              </w:rPr>
              <w:t>POWIAT NOWOMIEJSKI</w:t>
            </w:r>
          </w:p>
        </w:tc>
        <w:tc>
          <w:tcPr>
            <w:tcW w:w="1480" w:type="dxa"/>
            <w:tcBorders>
              <w:top w:val="nil"/>
              <w:left w:val="single" w:sz="8" w:space="0" w:color="auto"/>
              <w:bottom w:val="single" w:sz="4" w:space="0" w:color="BFBFBF"/>
              <w:right w:val="single" w:sz="4" w:space="0" w:color="BFBFBF"/>
            </w:tcBorders>
            <w:shd w:val="clear" w:color="auto" w:fill="auto"/>
            <w:noWrap/>
            <w:vAlign w:val="center"/>
            <w:hideMark/>
          </w:tcPr>
          <w:p w14:paraId="4919FF4E"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19</w:t>
            </w:r>
          </w:p>
        </w:tc>
        <w:tc>
          <w:tcPr>
            <w:tcW w:w="1120" w:type="dxa"/>
            <w:tcBorders>
              <w:top w:val="nil"/>
              <w:left w:val="nil"/>
              <w:bottom w:val="single" w:sz="4" w:space="0" w:color="BFBFBF"/>
              <w:right w:val="single" w:sz="4" w:space="0" w:color="BFBFBF"/>
            </w:tcBorders>
            <w:shd w:val="clear" w:color="auto" w:fill="auto"/>
            <w:noWrap/>
            <w:vAlign w:val="center"/>
            <w:hideMark/>
          </w:tcPr>
          <w:p w14:paraId="056429CF"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11</w:t>
            </w:r>
          </w:p>
        </w:tc>
        <w:tc>
          <w:tcPr>
            <w:tcW w:w="940" w:type="dxa"/>
            <w:tcBorders>
              <w:top w:val="nil"/>
              <w:left w:val="nil"/>
              <w:bottom w:val="single" w:sz="4" w:space="0" w:color="BFBFBF"/>
              <w:right w:val="single" w:sz="8" w:space="0" w:color="auto"/>
            </w:tcBorders>
            <w:shd w:val="clear" w:color="auto" w:fill="auto"/>
            <w:noWrap/>
            <w:vAlign w:val="center"/>
            <w:hideMark/>
          </w:tcPr>
          <w:p w14:paraId="6EA48ED6"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14</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3A08A120" w14:textId="77777777" w:rsidR="002419DF" w:rsidRPr="002419DF" w:rsidRDefault="002419DF" w:rsidP="002419DF">
            <w:pPr>
              <w:suppressAutoHyphens w:val="0"/>
              <w:jc w:val="center"/>
              <w:rPr>
                <w:rFonts w:ascii="Calibri" w:hAnsi="Calibri"/>
                <w:color w:val="9C0006"/>
                <w:sz w:val="22"/>
                <w:szCs w:val="22"/>
                <w:lang w:eastAsia="pl-PL"/>
              </w:rPr>
            </w:pPr>
            <w:r w:rsidRPr="002419DF">
              <w:rPr>
                <w:rFonts w:ascii="Calibri" w:hAnsi="Calibri"/>
                <w:color w:val="9C0006"/>
                <w:sz w:val="22"/>
                <w:szCs w:val="22"/>
                <w:lang w:eastAsia="pl-PL"/>
              </w:rPr>
              <w:t>3</w:t>
            </w:r>
          </w:p>
        </w:tc>
        <w:tc>
          <w:tcPr>
            <w:tcW w:w="1200" w:type="dxa"/>
            <w:tcBorders>
              <w:top w:val="nil"/>
              <w:left w:val="nil"/>
              <w:bottom w:val="single" w:sz="4" w:space="0" w:color="BFBFBF"/>
              <w:right w:val="single" w:sz="4" w:space="0" w:color="auto"/>
            </w:tcBorders>
            <w:shd w:val="clear" w:color="auto" w:fill="auto"/>
            <w:noWrap/>
            <w:vAlign w:val="center"/>
            <w:hideMark/>
          </w:tcPr>
          <w:p w14:paraId="781A2C5A"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127,3%</w:t>
            </w:r>
          </w:p>
        </w:tc>
      </w:tr>
      <w:tr w:rsidR="002419DF" w:rsidRPr="002419DF" w14:paraId="6DFDD6E2" w14:textId="77777777" w:rsidTr="002419DF">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53E31106" w14:textId="77777777" w:rsidR="002419DF" w:rsidRPr="002419DF" w:rsidRDefault="002419DF" w:rsidP="002419DF">
            <w:pPr>
              <w:suppressAutoHyphens w:val="0"/>
              <w:rPr>
                <w:rFonts w:ascii="Calibri" w:hAnsi="Calibri"/>
                <w:color w:val="006100"/>
                <w:sz w:val="22"/>
                <w:szCs w:val="22"/>
                <w:lang w:eastAsia="pl-PL"/>
              </w:rPr>
            </w:pPr>
            <w:r w:rsidRPr="002419DF">
              <w:rPr>
                <w:rFonts w:ascii="Calibri" w:hAnsi="Calibri"/>
                <w:color w:val="006100"/>
                <w:sz w:val="22"/>
                <w:szCs w:val="22"/>
                <w:lang w:eastAsia="pl-PL"/>
              </w:rPr>
              <w:t>POWIAT OLECKI</w:t>
            </w:r>
          </w:p>
        </w:tc>
        <w:tc>
          <w:tcPr>
            <w:tcW w:w="1480" w:type="dxa"/>
            <w:tcBorders>
              <w:top w:val="nil"/>
              <w:left w:val="single" w:sz="8" w:space="0" w:color="auto"/>
              <w:bottom w:val="single" w:sz="4" w:space="0" w:color="BFBFBF"/>
              <w:right w:val="single" w:sz="4" w:space="0" w:color="BFBFBF"/>
            </w:tcBorders>
            <w:shd w:val="clear" w:color="auto" w:fill="auto"/>
            <w:noWrap/>
            <w:vAlign w:val="center"/>
            <w:hideMark/>
          </w:tcPr>
          <w:p w14:paraId="4910FA6E"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20</w:t>
            </w:r>
          </w:p>
        </w:tc>
        <w:tc>
          <w:tcPr>
            <w:tcW w:w="1120" w:type="dxa"/>
            <w:tcBorders>
              <w:top w:val="nil"/>
              <w:left w:val="nil"/>
              <w:bottom w:val="single" w:sz="4" w:space="0" w:color="BFBFBF"/>
              <w:right w:val="single" w:sz="4" w:space="0" w:color="BFBFBF"/>
            </w:tcBorders>
            <w:shd w:val="clear" w:color="auto" w:fill="auto"/>
            <w:noWrap/>
            <w:vAlign w:val="center"/>
            <w:hideMark/>
          </w:tcPr>
          <w:p w14:paraId="2B643357"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18</w:t>
            </w:r>
          </w:p>
        </w:tc>
        <w:tc>
          <w:tcPr>
            <w:tcW w:w="940" w:type="dxa"/>
            <w:tcBorders>
              <w:top w:val="nil"/>
              <w:left w:val="nil"/>
              <w:bottom w:val="single" w:sz="4" w:space="0" w:color="BFBFBF"/>
              <w:right w:val="single" w:sz="8" w:space="0" w:color="auto"/>
            </w:tcBorders>
            <w:shd w:val="clear" w:color="auto" w:fill="auto"/>
            <w:noWrap/>
            <w:vAlign w:val="center"/>
            <w:hideMark/>
          </w:tcPr>
          <w:p w14:paraId="3E12613B"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10</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6228D8FE" w14:textId="77777777" w:rsidR="002419DF" w:rsidRPr="002419DF" w:rsidRDefault="002419DF" w:rsidP="002419DF">
            <w:pPr>
              <w:suppressAutoHyphens w:val="0"/>
              <w:jc w:val="center"/>
              <w:rPr>
                <w:rFonts w:ascii="Calibri" w:hAnsi="Calibri"/>
                <w:color w:val="006100"/>
                <w:sz w:val="22"/>
                <w:szCs w:val="22"/>
                <w:lang w:eastAsia="pl-PL"/>
              </w:rPr>
            </w:pPr>
            <w:r w:rsidRPr="002419DF">
              <w:rPr>
                <w:rFonts w:ascii="Calibri" w:hAnsi="Calibri"/>
                <w:color w:val="006100"/>
                <w:sz w:val="22"/>
                <w:szCs w:val="22"/>
                <w:lang w:eastAsia="pl-PL"/>
              </w:rPr>
              <w:t>-8</w:t>
            </w:r>
          </w:p>
        </w:tc>
        <w:tc>
          <w:tcPr>
            <w:tcW w:w="1200" w:type="dxa"/>
            <w:tcBorders>
              <w:top w:val="nil"/>
              <w:left w:val="nil"/>
              <w:bottom w:val="single" w:sz="4" w:space="0" w:color="BFBFBF"/>
              <w:right w:val="single" w:sz="4" w:space="0" w:color="auto"/>
            </w:tcBorders>
            <w:shd w:val="clear" w:color="auto" w:fill="auto"/>
            <w:noWrap/>
            <w:vAlign w:val="center"/>
            <w:hideMark/>
          </w:tcPr>
          <w:p w14:paraId="541969D4"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55,6%</w:t>
            </w:r>
          </w:p>
        </w:tc>
      </w:tr>
      <w:tr w:rsidR="002419DF" w:rsidRPr="002419DF" w14:paraId="293F65D7" w14:textId="77777777" w:rsidTr="002419DF">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3E299962" w14:textId="77777777" w:rsidR="002419DF" w:rsidRPr="002419DF" w:rsidRDefault="002419DF" w:rsidP="002419DF">
            <w:pPr>
              <w:suppressAutoHyphens w:val="0"/>
              <w:rPr>
                <w:rFonts w:ascii="Calibri" w:hAnsi="Calibri"/>
                <w:color w:val="006100"/>
                <w:sz w:val="22"/>
                <w:szCs w:val="22"/>
                <w:lang w:eastAsia="pl-PL"/>
              </w:rPr>
            </w:pPr>
            <w:r w:rsidRPr="002419DF">
              <w:rPr>
                <w:rFonts w:ascii="Calibri" w:hAnsi="Calibri"/>
                <w:color w:val="006100"/>
                <w:sz w:val="22"/>
                <w:szCs w:val="22"/>
                <w:lang w:eastAsia="pl-PL"/>
              </w:rPr>
              <w:t>POWIAT OLSZTYN</w:t>
            </w:r>
          </w:p>
        </w:tc>
        <w:tc>
          <w:tcPr>
            <w:tcW w:w="1480" w:type="dxa"/>
            <w:tcBorders>
              <w:top w:val="nil"/>
              <w:left w:val="single" w:sz="8" w:space="0" w:color="auto"/>
              <w:bottom w:val="single" w:sz="4" w:space="0" w:color="BFBFBF"/>
              <w:right w:val="single" w:sz="4" w:space="0" w:color="BFBFBF"/>
            </w:tcBorders>
            <w:shd w:val="clear" w:color="auto" w:fill="auto"/>
            <w:noWrap/>
            <w:vAlign w:val="center"/>
            <w:hideMark/>
          </w:tcPr>
          <w:p w14:paraId="5CEE130D"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82</w:t>
            </w:r>
          </w:p>
        </w:tc>
        <w:tc>
          <w:tcPr>
            <w:tcW w:w="1120" w:type="dxa"/>
            <w:tcBorders>
              <w:top w:val="nil"/>
              <w:left w:val="nil"/>
              <w:bottom w:val="single" w:sz="4" w:space="0" w:color="BFBFBF"/>
              <w:right w:val="single" w:sz="4" w:space="0" w:color="BFBFBF"/>
            </w:tcBorders>
            <w:shd w:val="clear" w:color="auto" w:fill="auto"/>
            <w:noWrap/>
            <w:vAlign w:val="center"/>
            <w:hideMark/>
          </w:tcPr>
          <w:p w14:paraId="345DBA62"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88</w:t>
            </w:r>
          </w:p>
        </w:tc>
        <w:tc>
          <w:tcPr>
            <w:tcW w:w="940" w:type="dxa"/>
            <w:tcBorders>
              <w:top w:val="nil"/>
              <w:left w:val="nil"/>
              <w:bottom w:val="single" w:sz="4" w:space="0" w:color="BFBFBF"/>
              <w:right w:val="single" w:sz="8" w:space="0" w:color="auto"/>
            </w:tcBorders>
            <w:shd w:val="clear" w:color="auto" w:fill="auto"/>
            <w:noWrap/>
            <w:vAlign w:val="center"/>
            <w:hideMark/>
          </w:tcPr>
          <w:p w14:paraId="0AC40138"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59</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1C6F7CFD" w14:textId="77777777" w:rsidR="002419DF" w:rsidRPr="002419DF" w:rsidRDefault="002419DF" w:rsidP="002419DF">
            <w:pPr>
              <w:suppressAutoHyphens w:val="0"/>
              <w:jc w:val="center"/>
              <w:rPr>
                <w:rFonts w:ascii="Calibri" w:hAnsi="Calibri"/>
                <w:color w:val="006100"/>
                <w:sz w:val="22"/>
                <w:szCs w:val="22"/>
                <w:lang w:eastAsia="pl-PL"/>
              </w:rPr>
            </w:pPr>
            <w:r w:rsidRPr="002419DF">
              <w:rPr>
                <w:rFonts w:ascii="Calibri" w:hAnsi="Calibri"/>
                <w:color w:val="006100"/>
                <w:sz w:val="22"/>
                <w:szCs w:val="22"/>
                <w:lang w:eastAsia="pl-PL"/>
              </w:rPr>
              <w:t>-29</w:t>
            </w:r>
          </w:p>
        </w:tc>
        <w:tc>
          <w:tcPr>
            <w:tcW w:w="1200" w:type="dxa"/>
            <w:tcBorders>
              <w:top w:val="nil"/>
              <w:left w:val="nil"/>
              <w:bottom w:val="single" w:sz="4" w:space="0" w:color="BFBFBF"/>
              <w:right w:val="single" w:sz="4" w:space="0" w:color="auto"/>
            </w:tcBorders>
            <w:shd w:val="clear" w:color="auto" w:fill="auto"/>
            <w:noWrap/>
            <w:vAlign w:val="center"/>
            <w:hideMark/>
          </w:tcPr>
          <w:p w14:paraId="7C1ABFDC"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67,0%</w:t>
            </w:r>
          </w:p>
        </w:tc>
      </w:tr>
      <w:tr w:rsidR="002419DF" w:rsidRPr="002419DF" w14:paraId="566BA625" w14:textId="77777777" w:rsidTr="002419DF">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0032B9F5" w14:textId="77777777" w:rsidR="002419DF" w:rsidRPr="002419DF" w:rsidRDefault="002419DF" w:rsidP="002419DF">
            <w:pPr>
              <w:suppressAutoHyphens w:val="0"/>
              <w:rPr>
                <w:rFonts w:ascii="Calibri" w:hAnsi="Calibri"/>
                <w:color w:val="006100"/>
                <w:sz w:val="22"/>
                <w:szCs w:val="22"/>
                <w:lang w:eastAsia="pl-PL"/>
              </w:rPr>
            </w:pPr>
            <w:r w:rsidRPr="002419DF">
              <w:rPr>
                <w:rFonts w:ascii="Calibri" w:hAnsi="Calibri"/>
                <w:color w:val="006100"/>
                <w:sz w:val="22"/>
                <w:szCs w:val="22"/>
                <w:lang w:eastAsia="pl-PL"/>
              </w:rPr>
              <w:t>POWIAT OLSZTYŃSKI</w:t>
            </w:r>
          </w:p>
        </w:tc>
        <w:tc>
          <w:tcPr>
            <w:tcW w:w="1480" w:type="dxa"/>
            <w:tcBorders>
              <w:top w:val="nil"/>
              <w:left w:val="single" w:sz="8" w:space="0" w:color="auto"/>
              <w:bottom w:val="single" w:sz="4" w:space="0" w:color="BFBFBF"/>
              <w:right w:val="single" w:sz="4" w:space="0" w:color="BFBFBF"/>
            </w:tcBorders>
            <w:shd w:val="clear" w:color="auto" w:fill="auto"/>
            <w:noWrap/>
            <w:vAlign w:val="center"/>
            <w:hideMark/>
          </w:tcPr>
          <w:p w14:paraId="35149F1B"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79</w:t>
            </w:r>
          </w:p>
        </w:tc>
        <w:tc>
          <w:tcPr>
            <w:tcW w:w="1120" w:type="dxa"/>
            <w:tcBorders>
              <w:top w:val="nil"/>
              <w:left w:val="nil"/>
              <w:bottom w:val="single" w:sz="4" w:space="0" w:color="BFBFBF"/>
              <w:right w:val="single" w:sz="4" w:space="0" w:color="BFBFBF"/>
            </w:tcBorders>
            <w:shd w:val="clear" w:color="auto" w:fill="auto"/>
            <w:noWrap/>
            <w:vAlign w:val="center"/>
            <w:hideMark/>
          </w:tcPr>
          <w:p w14:paraId="7328A400"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70</w:t>
            </w:r>
          </w:p>
        </w:tc>
        <w:tc>
          <w:tcPr>
            <w:tcW w:w="940" w:type="dxa"/>
            <w:tcBorders>
              <w:top w:val="nil"/>
              <w:left w:val="nil"/>
              <w:bottom w:val="single" w:sz="4" w:space="0" w:color="BFBFBF"/>
              <w:right w:val="single" w:sz="8" w:space="0" w:color="auto"/>
            </w:tcBorders>
            <w:shd w:val="clear" w:color="auto" w:fill="auto"/>
            <w:noWrap/>
            <w:vAlign w:val="center"/>
            <w:hideMark/>
          </w:tcPr>
          <w:p w14:paraId="79289061"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52</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2437C729" w14:textId="77777777" w:rsidR="002419DF" w:rsidRPr="002419DF" w:rsidRDefault="002419DF" w:rsidP="002419DF">
            <w:pPr>
              <w:suppressAutoHyphens w:val="0"/>
              <w:jc w:val="center"/>
              <w:rPr>
                <w:rFonts w:ascii="Calibri" w:hAnsi="Calibri"/>
                <w:color w:val="006100"/>
                <w:sz w:val="22"/>
                <w:szCs w:val="22"/>
                <w:lang w:eastAsia="pl-PL"/>
              </w:rPr>
            </w:pPr>
            <w:r w:rsidRPr="002419DF">
              <w:rPr>
                <w:rFonts w:ascii="Calibri" w:hAnsi="Calibri"/>
                <w:color w:val="006100"/>
                <w:sz w:val="22"/>
                <w:szCs w:val="22"/>
                <w:lang w:eastAsia="pl-PL"/>
              </w:rPr>
              <w:t>-18</w:t>
            </w:r>
          </w:p>
        </w:tc>
        <w:tc>
          <w:tcPr>
            <w:tcW w:w="1200" w:type="dxa"/>
            <w:tcBorders>
              <w:top w:val="nil"/>
              <w:left w:val="nil"/>
              <w:bottom w:val="single" w:sz="4" w:space="0" w:color="BFBFBF"/>
              <w:right w:val="single" w:sz="4" w:space="0" w:color="auto"/>
            </w:tcBorders>
            <w:shd w:val="clear" w:color="auto" w:fill="auto"/>
            <w:noWrap/>
            <w:vAlign w:val="center"/>
            <w:hideMark/>
          </w:tcPr>
          <w:p w14:paraId="0AE0355B"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74,3%</w:t>
            </w:r>
          </w:p>
        </w:tc>
      </w:tr>
      <w:tr w:rsidR="002419DF" w:rsidRPr="002419DF" w14:paraId="06F79AA7" w14:textId="77777777" w:rsidTr="002419DF">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7AD1BB38" w14:textId="77777777" w:rsidR="002419DF" w:rsidRPr="002419DF" w:rsidRDefault="002419DF" w:rsidP="002419DF">
            <w:pPr>
              <w:suppressAutoHyphens w:val="0"/>
              <w:rPr>
                <w:rFonts w:ascii="Calibri" w:hAnsi="Calibri"/>
                <w:color w:val="006100"/>
                <w:sz w:val="22"/>
                <w:szCs w:val="22"/>
                <w:lang w:eastAsia="pl-PL"/>
              </w:rPr>
            </w:pPr>
            <w:r w:rsidRPr="002419DF">
              <w:rPr>
                <w:rFonts w:ascii="Calibri" w:hAnsi="Calibri"/>
                <w:color w:val="006100"/>
                <w:sz w:val="22"/>
                <w:szCs w:val="22"/>
                <w:lang w:eastAsia="pl-PL"/>
              </w:rPr>
              <w:t>POWIAT OSTRÓDZKI</w:t>
            </w:r>
          </w:p>
        </w:tc>
        <w:tc>
          <w:tcPr>
            <w:tcW w:w="1480" w:type="dxa"/>
            <w:tcBorders>
              <w:top w:val="nil"/>
              <w:left w:val="single" w:sz="8" w:space="0" w:color="auto"/>
              <w:bottom w:val="single" w:sz="4" w:space="0" w:color="BFBFBF"/>
              <w:right w:val="single" w:sz="4" w:space="0" w:color="BFBFBF"/>
            </w:tcBorders>
            <w:shd w:val="clear" w:color="auto" w:fill="auto"/>
            <w:noWrap/>
            <w:vAlign w:val="center"/>
            <w:hideMark/>
          </w:tcPr>
          <w:p w14:paraId="5B08551E"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38</w:t>
            </w:r>
          </w:p>
        </w:tc>
        <w:tc>
          <w:tcPr>
            <w:tcW w:w="1120" w:type="dxa"/>
            <w:tcBorders>
              <w:top w:val="nil"/>
              <w:left w:val="nil"/>
              <w:bottom w:val="single" w:sz="4" w:space="0" w:color="BFBFBF"/>
              <w:right w:val="single" w:sz="4" w:space="0" w:color="BFBFBF"/>
            </w:tcBorders>
            <w:shd w:val="clear" w:color="auto" w:fill="auto"/>
            <w:noWrap/>
            <w:vAlign w:val="center"/>
            <w:hideMark/>
          </w:tcPr>
          <w:p w14:paraId="69B650D0"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31</w:t>
            </w:r>
          </w:p>
        </w:tc>
        <w:tc>
          <w:tcPr>
            <w:tcW w:w="940" w:type="dxa"/>
            <w:tcBorders>
              <w:top w:val="nil"/>
              <w:left w:val="nil"/>
              <w:bottom w:val="single" w:sz="4" w:space="0" w:color="BFBFBF"/>
              <w:right w:val="single" w:sz="8" w:space="0" w:color="auto"/>
            </w:tcBorders>
            <w:shd w:val="clear" w:color="auto" w:fill="auto"/>
            <w:noWrap/>
            <w:vAlign w:val="center"/>
            <w:hideMark/>
          </w:tcPr>
          <w:p w14:paraId="12473181"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14</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5042D198" w14:textId="77777777" w:rsidR="002419DF" w:rsidRPr="002419DF" w:rsidRDefault="002419DF" w:rsidP="002419DF">
            <w:pPr>
              <w:suppressAutoHyphens w:val="0"/>
              <w:jc w:val="center"/>
              <w:rPr>
                <w:rFonts w:ascii="Calibri" w:hAnsi="Calibri"/>
                <w:color w:val="006100"/>
                <w:sz w:val="22"/>
                <w:szCs w:val="22"/>
                <w:lang w:eastAsia="pl-PL"/>
              </w:rPr>
            </w:pPr>
            <w:r w:rsidRPr="002419DF">
              <w:rPr>
                <w:rFonts w:ascii="Calibri" w:hAnsi="Calibri"/>
                <w:color w:val="006100"/>
                <w:sz w:val="22"/>
                <w:szCs w:val="22"/>
                <w:lang w:eastAsia="pl-PL"/>
              </w:rPr>
              <w:t>-17</w:t>
            </w:r>
          </w:p>
        </w:tc>
        <w:tc>
          <w:tcPr>
            <w:tcW w:w="1200" w:type="dxa"/>
            <w:tcBorders>
              <w:top w:val="nil"/>
              <w:left w:val="nil"/>
              <w:bottom w:val="single" w:sz="4" w:space="0" w:color="BFBFBF"/>
              <w:right w:val="single" w:sz="4" w:space="0" w:color="auto"/>
            </w:tcBorders>
            <w:shd w:val="clear" w:color="auto" w:fill="auto"/>
            <w:noWrap/>
            <w:vAlign w:val="center"/>
            <w:hideMark/>
          </w:tcPr>
          <w:p w14:paraId="2E6F82BF"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45,2%</w:t>
            </w:r>
          </w:p>
        </w:tc>
      </w:tr>
      <w:tr w:rsidR="002419DF" w:rsidRPr="002419DF" w14:paraId="1780F822" w14:textId="77777777" w:rsidTr="002419DF">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63F4B429" w14:textId="77777777" w:rsidR="002419DF" w:rsidRPr="002419DF" w:rsidRDefault="002419DF" w:rsidP="002419DF">
            <w:pPr>
              <w:suppressAutoHyphens w:val="0"/>
              <w:rPr>
                <w:rFonts w:ascii="Calibri" w:hAnsi="Calibri"/>
                <w:color w:val="006100"/>
                <w:sz w:val="22"/>
                <w:szCs w:val="22"/>
                <w:lang w:eastAsia="pl-PL"/>
              </w:rPr>
            </w:pPr>
            <w:r w:rsidRPr="002419DF">
              <w:rPr>
                <w:rFonts w:ascii="Calibri" w:hAnsi="Calibri"/>
                <w:color w:val="006100"/>
                <w:sz w:val="22"/>
                <w:szCs w:val="22"/>
                <w:lang w:eastAsia="pl-PL"/>
              </w:rPr>
              <w:t>POWIAT PISKI</w:t>
            </w:r>
          </w:p>
        </w:tc>
        <w:tc>
          <w:tcPr>
            <w:tcW w:w="1480" w:type="dxa"/>
            <w:tcBorders>
              <w:top w:val="nil"/>
              <w:left w:val="single" w:sz="8" w:space="0" w:color="auto"/>
              <w:bottom w:val="single" w:sz="4" w:space="0" w:color="BFBFBF"/>
              <w:right w:val="single" w:sz="4" w:space="0" w:color="BFBFBF"/>
            </w:tcBorders>
            <w:shd w:val="clear" w:color="auto" w:fill="auto"/>
            <w:noWrap/>
            <w:vAlign w:val="center"/>
            <w:hideMark/>
          </w:tcPr>
          <w:p w14:paraId="3DB06B47"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22</w:t>
            </w:r>
          </w:p>
        </w:tc>
        <w:tc>
          <w:tcPr>
            <w:tcW w:w="1120" w:type="dxa"/>
            <w:tcBorders>
              <w:top w:val="nil"/>
              <w:left w:val="nil"/>
              <w:bottom w:val="single" w:sz="4" w:space="0" w:color="BFBFBF"/>
              <w:right w:val="single" w:sz="4" w:space="0" w:color="BFBFBF"/>
            </w:tcBorders>
            <w:shd w:val="clear" w:color="auto" w:fill="auto"/>
            <w:noWrap/>
            <w:vAlign w:val="center"/>
            <w:hideMark/>
          </w:tcPr>
          <w:p w14:paraId="3410493A"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24</w:t>
            </w:r>
          </w:p>
        </w:tc>
        <w:tc>
          <w:tcPr>
            <w:tcW w:w="940" w:type="dxa"/>
            <w:tcBorders>
              <w:top w:val="nil"/>
              <w:left w:val="nil"/>
              <w:bottom w:val="single" w:sz="4" w:space="0" w:color="BFBFBF"/>
              <w:right w:val="single" w:sz="8" w:space="0" w:color="auto"/>
            </w:tcBorders>
            <w:shd w:val="clear" w:color="auto" w:fill="auto"/>
            <w:noWrap/>
            <w:vAlign w:val="center"/>
            <w:hideMark/>
          </w:tcPr>
          <w:p w14:paraId="6FD60604"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21</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00B1C064" w14:textId="77777777" w:rsidR="002419DF" w:rsidRPr="002419DF" w:rsidRDefault="002419DF" w:rsidP="002419DF">
            <w:pPr>
              <w:suppressAutoHyphens w:val="0"/>
              <w:jc w:val="center"/>
              <w:rPr>
                <w:rFonts w:ascii="Calibri" w:hAnsi="Calibri"/>
                <w:color w:val="006100"/>
                <w:sz w:val="22"/>
                <w:szCs w:val="22"/>
                <w:lang w:eastAsia="pl-PL"/>
              </w:rPr>
            </w:pPr>
            <w:r w:rsidRPr="002419DF">
              <w:rPr>
                <w:rFonts w:ascii="Calibri" w:hAnsi="Calibri"/>
                <w:color w:val="006100"/>
                <w:sz w:val="22"/>
                <w:szCs w:val="22"/>
                <w:lang w:eastAsia="pl-PL"/>
              </w:rPr>
              <w:t>-3</w:t>
            </w:r>
          </w:p>
        </w:tc>
        <w:tc>
          <w:tcPr>
            <w:tcW w:w="1200" w:type="dxa"/>
            <w:tcBorders>
              <w:top w:val="nil"/>
              <w:left w:val="nil"/>
              <w:bottom w:val="single" w:sz="4" w:space="0" w:color="BFBFBF"/>
              <w:right w:val="single" w:sz="4" w:space="0" w:color="auto"/>
            </w:tcBorders>
            <w:shd w:val="clear" w:color="auto" w:fill="auto"/>
            <w:noWrap/>
            <w:vAlign w:val="center"/>
            <w:hideMark/>
          </w:tcPr>
          <w:p w14:paraId="3E2E7666"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87,5%</w:t>
            </w:r>
          </w:p>
        </w:tc>
      </w:tr>
      <w:tr w:rsidR="002419DF" w:rsidRPr="002419DF" w14:paraId="65CF24DC" w14:textId="77777777" w:rsidTr="002419DF">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49BBDD75" w14:textId="77777777" w:rsidR="002419DF" w:rsidRPr="002419DF" w:rsidRDefault="002419DF" w:rsidP="002419DF">
            <w:pPr>
              <w:suppressAutoHyphens w:val="0"/>
              <w:rPr>
                <w:rFonts w:ascii="Calibri" w:hAnsi="Calibri"/>
                <w:color w:val="006100"/>
                <w:sz w:val="22"/>
                <w:szCs w:val="22"/>
                <w:lang w:eastAsia="pl-PL"/>
              </w:rPr>
            </w:pPr>
            <w:r w:rsidRPr="002419DF">
              <w:rPr>
                <w:rFonts w:ascii="Calibri" w:hAnsi="Calibri"/>
                <w:color w:val="006100"/>
                <w:sz w:val="22"/>
                <w:szCs w:val="22"/>
                <w:lang w:eastAsia="pl-PL"/>
              </w:rPr>
              <w:t>POWIAT SZCZYCIEŃSKI</w:t>
            </w:r>
          </w:p>
        </w:tc>
        <w:tc>
          <w:tcPr>
            <w:tcW w:w="1480" w:type="dxa"/>
            <w:tcBorders>
              <w:top w:val="nil"/>
              <w:left w:val="single" w:sz="8" w:space="0" w:color="auto"/>
              <w:bottom w:val="single" w:sz="4" w:space="0" w:color="BFBFBF"/>
              <w:right w:val="single" w:sz="4" w:space="0" w:color="BFBFBF"/>
            </w:tcBorders>
            <w:shd w:val="clear" w:color="auto" w:fill="auto"/>
            <w:noWrap/>
            <w:vAlign w:val="center"/>
            <w:hideMark/>
          </w:tcPr>
          <w:p w14:paraId="472BB8AE"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26</w:t>
            </w:r>
          </w:p>
        </w:tc>
        <w:tc>
          <w:tcPr>
            <w:tcW w:w="1120" w:type="dxa"/>
            <w:tcBorders>
              <w:top w:val="nil"/>
              <w:left w:val="nil"/>
              <w:bottom w:val="single" w:sz="4" w:space="0" w:color="BFBFBF"/>
              <w:right w:val="single" w:sz="4" w:space="0" w:color="BFBFBF"/>
            </w:tcBorders>
            <w:shd w:val="clear" w:color="auto" w:fill="auto"/>
            <w:noWrap/>
            <w:vAlign w:val="center"/>
            <w:hideMark/>
          </w:tcPr>
          <w:p w14:paraId="7358C99E"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25</w:t>
            </w:r>
          </w:p>
        </w:tc>
        <w:tc>
          <w:tcPr>
            <w:tcW w:w="940" w:type="dxa"/>
            <w:tcBorders>
              <w:top w:val="nil"/>
              <w:left w:val="nil"/>
              <w:bottom w:val="single" w:sz="4" w:space="0" w:color="BFBFBF"/>
              <w:right w:val="single" w:sz="8" w:space="0" w:color="auto"/>
            </w:tcBorders>
            <w:shd w:val="clear" w:color="auto" w:fill="auto"/>
            <w:noWrap/>
            <w:vAlign w:val="center"/>
            <w:hideMark/>
          </w:tcPr>
          <w:p w14:paraId="303BAD82"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19</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7C7C187C" w14:textId="77777777" w:rsidR="002419DF" w:rsidRPr="002419DF" w:rsidRDefault="002419DF" w:rsidP="002419DF">
            <w:pPr>
              <w:suppressAutoHyphens w:val="0"/>
              <w:jc w:val="center"/>
              <w:rPr>
                <w:rFonts w:ascii="Calibri" w:hAnsi="Calibri"/>
                <w:color w:val="006100"/>
                <w:sz w:val="22"/>
                <w:szCs w:val="22"/>
                <w:lang w:eastAsia="pl-PL"/>
              </w:rPr>
            </w:pPr>
            <w:r w:rsidRPr="002419DF">
              <w:rPr>
                <w:rFonts w:ascii="Calibri" w:hAnsi="Calibri"/>
                <w:color w:val="006100"/>
                <w:sz w:val="22"/>
                <w:szCs w:val="22"/>
                <w:lang w:eastAsia="pl-PL"/>
              </w:rPr>
              <w:t>-6</w:t>
            </w:r>
          </w:p>
        </w:tc>
        <w:tc>
          <w:tcPr>
            <w:tcW w:w="1200" w:type="dxa"/>
            <w:tcBorders>
              <w:top w:val="nil"/>
              <w:left w:val="nil"/>
              <w:bottom w:val="single" w:sz="4" w:space="0" w:color="BFBFBF"/>
              <w:right w:val="single" w:sz="4" w:space="0" w:color="auto"/>
            </w:tcBorders>
            <w:shd w:val="clear" w:color="auto" w:fill="auto"/>
            <w:noWrap/>
            <w:vAlign w:val="center"/>
            <w:hideMark/>
          </w:tcPr>
          <w:p w14:paraId="3FC43918"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76,0%</w:t>
            </w:r>
          </w:p>
        </w:tc>
      </w:tr>
      <w:tr w:rsidR="002419DF" w:rsidRPr="002419DF" w14:paraId="78FB47BE" w14:textId="77777777" w:rsidTr="002419DF">
        <w:trPr>
          <w:trHeight w:val="315"/>
        </w:trPr>
        <w:tc>
          <w:tcPr>
            <w:tcW w:w="3300" w:type="dxa"/>
            <w:tcBorders>
              <w:top w:val="single" w:sz="4" w:space="0" w:color="BFBFBF"/>
              <w:left w:val="single" w:sz="4" w:space="0" w:color="auto"/>
              <w:bottom w:val="single" w:sz="8" w:space="0" w:color="auto"/>
              <w:right w:val="nil"/>
            </w:tcBorders>
            <w:shd w:val="clear" w:color="000000" w:fill="FFC7CE"/>
            <w:noWrap/>
            <w:vAlign w:val="center"/>
            <w:hideMark/>
          </w:tcPr>
          <w:p w14:paraId="56C5EF47" w14:textId="77777777" w:rsidR="002419DF" w:rsidRPr="002419DF" w:rsidRDefault="002419DF" w:rsidP="002419DF">
            <w:pPr>
              <w:suppressAutoHyphens w:val="0"/>
              <w:rPr>
                <w:rFonts w:ascii="Calibri" w:hAnsi="Calibri"/>
                <w:color w:val="9C0006"/>
                <w:sz w:val="22"/>
                <w:szCs w:val="22"/>
                <w:lang w:eastAsia="pl-PL"/>
              </w:rPr>
            </w:pPr>
            <w:r w:rsidRPr="002419DF">
              <w:rPr>
                <w:rFonts w:ascii="Calibri" w:hAnsi="Calibri"/>
                <w:color w:val="9C0006"/>
                <w:sz w:val="22"/>
                <w:szCs w:val="22"/>
                <w:lang w:eastAsia="pl-PL"/>
              </w:rPr>
              <w:t>POWIAT WĘGORZEWSKI</w:t>
            </w:r>
          </w:p>
        </w:tc>
        <w:tc>
          <w:tcPr>
            <w:tcW w:w="1480" w:type="dxa"/>
            <w:tcBorders>
              <w:top w:val="nil"/>
              <w:left w:val="single" w:sz="8" w:space="0" w:color="auto"/>
              <w:bottom w:val="single" w:sz="8" w:space="0" w:color="auto"/>
              <w:right w:val="single" w:sz="4" w:space="0" w:color="BFBFBF"/>
            </w:tcBorders>
            <w:shd w:val="clear" w:color="auto" w:fill="auto"/>
            <w:noWrap/>
            <w:vAlign w:val="center"/>
            <w:hideMark/>
          </w:tcPr>
          <w:p w14:paraId="02794B17"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11</w:t>
            </w:r>
          </w:p>
        </w:tc>
        <w:tc>
          <w:tcPr>
            <w:tcW w:w="1120" w:type="dxa"/>
            <w:tcBorders>
              <w:top w:val="nil"/>
              <w:left w:val="nil"/>
              <w:bottom w:val="single" w:sz="8" w:space="0" w:color="auto"/>
              <w:right w:val="single" w:sz="4" w:space="0" w:color="BFBFBF"/>
            </w:tcBorders>
            <w:shd w:val="clear" w:color="auto" w:fill="auto"/>
            <w:noWrap/>
            <w:vAlign w:val="center"/>
            <w:hideMark/>
          </w:tcPr>
          <w:p w14:paraId="02427219"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5</w:t>
            </w:r>
          </w:p>
        </w:tc>
        <w:tc>
          <w:tcPr>
            <w:tcW w:w="940" w:type="dxa"/>
            <w:tcBorders>
              <w:top w:val="nil"/>
              <w:left w:val="nil"/>
              <w:bottom w:val="single" w:sz="8" w:space="0" w:color="auto"/>
              <w:right w:val="single" w:sz="8" w:space="0" w:color="auto"/>
            </w:tcBorders>
            <w:shd w:val="clear" w:color="auto" w:fill="auto"/>
            <w:noWrap/>
            <w:vAlign w:val="center"/>
            <w:hideMark/>
          </w:tcPr>
          <w:p w14:paraId="4A1FDA2A"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8</w:t>
            </w:r>
          </w:p>
        </w:tc>
        <w:tc>
          <w:tcPr>
            <w:tcW w:w="940" w:type="dxa"/>
            <w:tcBorders>
              <w:top w:val="single" w:sz="4" w:space="0" w:color="BFBFBF"/>
              <w:left w:val="single" w:sz="4" w:space="0" w:color="auto"/>
              <w:bottom w:val="single" w:sz="8" w:space="0" w:color="auto"/>
              <w:right w:val="single" w:sz="8" w:space="0" w:color="auto"/>
            </w:tcBorders>
            <w:shd w:val="clear" w:color="000000" w:fill="FFC7CE"/>
            <w:noWrap/>
            <w:vAlign w:val="center"/>
            <w:hideMark/>
          </w:tcPr>
          <w:p w14:paraId="430146C2" w14:textId="77777777" w:rsidR="002419DF" w:rsidRPr="002419DF" w:rsidRDefault="002419DF" w:rsidP="002419DF">
            <w:pPr>
              <w:suppressAutoHyphens w:val="0"/>
              <w:jc w:val="center"/>
              <w:rPr>
                <w:rFonts w:ascii="Calibri" w:hAnsi="Calibri"/>
                <w:color w:val="9C0006"/>
                <w:sz w:val="22"/>
                <w:szCs w:val="22"/>
                <w:lang w:eastAsia="pl-PL"/>
              </w:rPr>
            </w:pPr>
            <w:r w:rsidRPr="002419DF">
              <w:rPr>
                <w:rFonts w:ascii="Calibri" w:hAnsi="Calibri"/>
                <w:color w:val="9C0006"/>
                <w:sz w:val="22"/>
                <w:szCs w:val="22"/>
                <w:lang w:eastAsia="pl-PL"/>
              </w:rPr>
              <w:t>3</w:t>
            </w:r>
          </w:p>
        </w:tc>
        <w:tc>
          <w:tcPr>
            <w:tcW w:w="1200" w:type="dxa"/>
            <w:tcBorders>
              <w:top w:val="nil"/>
              <w:left w:val="nil"/>
              <w:bottom w:val="single" w:sz="4" w:space="0" w:color="BFBFBF"/>
              <w:right w:val="single" w:sz="4" w:space="0" w:color="auto"/>
            </w:tcBorders>
            <w:shd w:val="clear" w:color="auto" w:fill="auto"/>
            <w:noWrap/>
            <w:vAlign w:val="center"/>
            <w:hideMark/>
          </w:tcPr>
          <w:p w14:paraId="230459F1" w14:textId="77777777" w:rsidR="002419DF" w:rsidRPr="002419DF" w:rsidRDefault="002419DF" w:rsidP="002419DF">
            <w:pPr>
              <w:suppressAutoHyphens w:val="0"/>
              <w:jc w:val="center"/>
              <w:rPr>
                <w:rFonts w:ascii="Calibri" w:hAnsi="Calibri"/>
                <w:color w:val="000000"/>
                <w:sz w:val="22"/>
                <w:szCs w:val="22"/>
                <w:lang w:eastAsia="pl-PL"/>
              </w:rPr>
            </w:pPr>
            <w:r w:rsidRPr="002419DF">
              <w:rPr>
                <w:rFonts w:ascii="Calibri" w:hAnsi="Calibri"/>
                <w:color w:val="000000"/>
                <w:sz w:val="22"/>
                <w:szCs w:val="22"/>
                <w:lang w:eastAsia="pl-PL"/>
              </w:rPr>
              <w:t>160,0%</w:t>
            </w:r>
          </w:p>
        </w:tc>
      </w:tr>
      <w:tr w:rsidR="002419DF" w:rsidRPr="002419DF" w14:paraId="5B546C60" w14:textId="77777777" w:rsidTr="002419DF">
        <w:trPr>
          <w:trHeight w:val="300"/>
        </w:trPr>
        <w:tc>
          <w:tcPr>
            <w:tcW w:w="330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AFC3204" w14:textId="77777777" w:rsidR="002419DF" w:rsidRPr="002419DF" w:rsidRDefault="002419DF" w:rsidP="002419DF">
            <w:pPr>
              <w:suppressAutoHyphens w:val="0"/>
              <w:rPr>
                <w:rFonts w:ascii="Calibri" w:hAnsi="Calibri"/>
                <w:b/>
                <w:bCs/>
                <w:color w:val="000000"/>
                <w:sz w:val="22"/>
                <w:szCs w:val="22"/>
                <w:lang w:eastAsia="pl-PL"/>
              </w:rPr>
            </w:pPr>
            <w:r w:rsidRPr="002419DF">
              <w:rPr>
                <w:rFonts w:ascii="Calibri" w:hAnsi="Calibri"/>
                <w:b/>
                <w:bCs/>
                <w:color w:val="000000"/>
                <w:sz w:val="22"/>
                <w:szCs w:val="22"/>
                <w:lang w:eastAsia="pl-PL"/>
              </w:rPr>
              <w:t>Ogółem</w:t>
            </w:r>
          </w:p>
        </w:tc>
        <w:tc>
          <w:tcPr>
            <w:tcW w:w="148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1817B62C" w14:textId="77777777" w:rsidR="002419DF" w:rsidRPr="002419DF" w:rsidRDefault="002419DF" w:rsidP="002419DF">
            <w:pPr>
              <w:suppressAutoHyphens w:val="0"/>
              <w:jc w:val="center"/>
              <w:rPr>
                <w:rFonts w:ascii="Calibri" w:hAnsi="Calibri"/>
                <w:b/>
                <w:bCs/>
                <w:color w:val="000000"/>
                <w:sz w:val="22"/>
                <w:szCs w:val="22"/>
                <w:lang w:eastAsia="pl-PL"/>
              </w:rPr>
            </w:pPr>
            <w:r w:rsidRPr="002419DF">
              <w:rPr>
                <w:rFonts w:ascii="Calibri" w:hAnsi="Calibri"/>
                <w:b/>
                <w:bCs/>
                <w:color w:val="000000"/>
                <w:sz w:val="22"/>
                <w:szCs w:val="22"/>
                <w:lang w:eastAsia="pl-PL"/>
              </w:rPr>
              <w:t>598</w:t>
            </w:r>
          </w:p>
        </w:tc>
        <w:tc>
          <w:tcPr>
            <w:tcW w:w="1120" w:type="dxa"/>
            <w:tcBorders>
              <w:top w:val="single" w:sz="4" w:space="0" w:color="BFBFBF"/>
              <w:left w:val="nil"/>
              <w:bottom w:val="single" w:sz="4" w:space="0" w:color="auto"/>
              <w:right w:val="single" w:sz="4" w:space="0" w:color="BFBFBF"/>
            </w:tcBorders>
            <w:shd w:val="clear" w:color="FFFFFF" w:fill="FFFFFF"/>
            <w:noWrap/>
            <w:vAlign w:val="center"/>
            <w:hideMark/>
          </w:tcPr>
          <w:p w14:paraId="60B46CFB" w14:textId="77777777" w:rsidR="002419DF" w:rsidRPr="002419DF" w:rsidRDefault="002419DF" w:rsidP="002419DF">
            <w:pPr>
              <w:suppressAutoHyphens w:val="0"/>
              <w:jc w:val="center"/>
              <w:rPr>
                <w:rFonts w:ascii="Calibri" w:hAnsi="Calibri"/>
                <w:b/>
                <w:bCs/>
                <w:color w:val="000000"/>
                <w:sz w:val="22"/>
                <w:szCs w:val="22"/>
                <w:lang w:eastAsia="pl-PL"/>
              </w:rPr>
            </w:pPr>
            <w:r w:rsidRPr="002419DF">
              <w:rPr>
                <w:rFonts w:ascii="Calibri" w:hAnsi="Calibri"/>
                <w:b/>
                <w:bCs/>
                <w:color w:val="000000"/>
                <w:sz w:val="22"/>
                <w:szCs w:val="22"/>
                <w:lang w:eastAsia="pl-PL"/>
              </w:rPr>
              <w:t>545</w:t>
            </w:r>
          </w:p>
        </w:tc>
        <w:tc>
          <w:tcPr>
            <w:tcW w:w="940" w:type="dxa"/>
            <w:tcBorders>
              <w:top w:val="single" w:sz="4" w:space="0" w:color="BFBFBF"/>
              <w:left w:val="nil"/>
              <w:bottom w:val="single" w:sz="4" w:space="0" w:color="auto"/>
              <w:right w:val="single" w:sz="8" w:space="0" w:color="auto"/>
            </w:tcBorders>
            <w:shd w:val="clear" w:color="FFFFFF" w:fill="FFFFFF"/>
            <w:noWrap/>
            <w:vAlign w:val="center"/>
            <w:hideMark/>
          </w:tcPr>
          <w:p w14:paraId="04C5BF77" w14:textId="77777777" w:rsidR="002419DF" w:rsidRPr="002419DF" w:rsidRDefault="002419DF" w:rsidP="002419DF">
            <w:pPr>
              <w:suppressAutoHyphens w:val="0"/>
              <w:jc w:val="center"/>
              <w:rPr>
                <w:rFonts w:ascii="Calibri" w:hAnsi="Calibri"/>
                <w:b/>
                <w:bCs/>
                <w:color w:val="000000"/>
                <w:sz w:val="22"/>
                <w:szCs w:val="22"/>
                <w:lang w:eastAsia="pl-PL"/>
              </w:rPr>
            </w:pPr>
            <w:r w:rsidRPr="002419DF">
              <w:rPr>
                <w:rFonts w:ascii="Calibri" w:hAnsi="Calibri"/>
                <w:b/>
                <w:bCs/>
                <w:color w:val="000000"/>
                <w:sz w:val="22"/>
                <w:szCs w:val="22"/>
                <w:lang w:eastAsia="pl-PL"/>
              </w:rPr>
              <w:t>443</w:t>
            </w:r>
          </w:p>
        </w:tc>
        <w:tc>
          <w:tcPr>
            <w:tcW w:w="940" w:type="dxa"/>
            <w:tcBorders>
              <w:top w:val="single" w:sz="8" w:space="0" w:color="auto"/>
              <w:left w:val="single" w:sz="4" w:space="0" w:color="auto"/>
              <w:bottom w:val="single" w:sz="4" w:space="0" w:color="auto"/>
              <w:right w:val="single" w:sz="8" w:space="0" w:color="auto"/>
            </w:tcBorders>
            <w:shd w:val="clear" w:color="FFFFFF" w:fill="C6EFCE"/>
            <w:noWrap/>
            <w:vAlign w:val="center"/>
            <w:hideMark/>
          </w:tcPr>
          <w:p w14:paraId="314EE962" w14:textId="77777777" w:rsidR="002419DF" w:rsidRPr="002419DF" w:rsidRDefault="002419DF" w:rsidP="002419DF">
            <w:pPr>
              <w:suppressAutoHyphens w:val="0"/>
              <w:jc w:val="center"/>
              <w:rPr>
                <w:rFonts w:ascii="Calibri" w:hAnsi="Calibri"/>
                <w:b/>
                <w:bCs/>
                <w:color w:val="006100"/>
                <w:sz w:val="22"/>
                <w:szCs w:val="22"/>
                <w:lang w:eastAsia="pl-PL"/>
              </w:rPr>
            </w:pPr>
            <w:r w:rsidRPr="002419DF">
              <w:rPr>
                <w:rFonts w:ascii="Calibri" w:hAnsi="Calibri"/>
                <w:b/>
                <w:bCs/>
                <w:color w:val="006100"/>
                <w:sz w:val="22"/>
                <w:szCs w:val="22"/>
                <w:lang w:eastAsia="pl-PL"/>
              </w:rPr>
              <w:t>-102</w:t>
            </w:r>
          </w:p>
        </w:tc>
        <w:tc>
          <w:tcPr>
            <w:tcW w:w="1200" w:type="dxa"/>
            <w:tcBorders>
              <w:top w:val="single" w:sz="8" w:space="0" w:color="auto"/>
              <w:left w:val="nil"/>
              <w:bottom w:val="single" w:sz="4" w:space="0" w:color="auto"/>
              <w:right w:val="single" w:sz="4" w:space="0" w:color="auto"/>
            </w:tcBorders>
            <w:shd w:val="clear" w:color="FFFFFF" w:fill="FFFFFF"/>
            <w:noWrap/>
            <w:vAlign w:val="center"/>
            <w:hideMark/>
          </w:tcPr>
          <w:p w14:paraId="3B5C346F" w14:textId="77777777" w:rsidR="002419DF" w:rsidRPr="002419DF" w:rsidRDefault="002419DF" w:rsidP="002419DF">
            <w:pPr>
              <w:suppressAutoHyphens w:val="0"/>
              <w:jc w:val="center"/>
              <w:rPr>
                <w:rFonts w:ascii="Calibri" w:hAnsi="Calibri"/>
                <w:b/>
                <w:bCs/>
                <w:color w:val="000000"/>
                <w:sz w:val="22"/>
                <w:szCs w:val="22"/>
                <w:lang w:eastAsia="pl-PL"/>
              </w:rPr>
            </w:pPr>
            <w:r w:rsidRPr="002419DF">
              <w:rPr>
                <w:rFonts w:ascii="Calibri" w:hAnsi="Calibri"/>
                <w:b/>
                <w:bCs/>
                <w:color w:val="000000"/>
                <w:sz w:val="22"/>
                <w:szCs w:val="22"/>
                <w:lang w:eastAsia="pl-PL"/>
              </w:rPr>
              <w:t>81,3%</w:t>
            </w:r>
          </w:p>
        </w:tc>
      </w:tr>
    </w:tbl>
    <w:p w14:paraId="2DCE0AB1" w14:textId="77777777" w:rsidR="00FD4457" w:rsidRPr="00FD4457" w:rsidRDefault="00FD4457" w:rsidP="00FD4457">
      <w:pPr>
        <w:tabs>
          <w:tab w:val="right" w:pos="2160"/>
          <w:tab w:val="left" w:pos="3240"/>
          <w:tab w:val="left" w:pos="3600"/>
        </w:tabs>
        <w:rPr>
          <w:rFonts w:ascii="Calibri" w:hAnsi="Calibri" w:cs="Calibri"/>
          <w:b/>
          <w:sz w:val="24"/>
        </w:rPr>
      </w:pPr>
    </w:p>
    <w:p w14:paraId="2A6A081A" w14:textId="77777777" w:rsidR="00FD4457" w:rsidRDefault="00FD4457" w:rsidP="00733CD9">
      <w:pPr>
        <w:pStyle w:val="Listapunktowana21"/>
        <w:jc w:val="left"/>
        <w:rPr>
          <w:rFonts w:ascii="Calibri" w:hAnsi="Calibri" w:cs="Calibri"/>
          <w:b/>
          <w:sz w:val="24"/>
          <w:szCs w:val="24"/>
        </w:rPr>
      </w:pPr>
    </w:p>
    <w:p w14:paraId="5C0D3C2E" w14:textId="77777777" w:rsidR="005815E6" w:rsidRPr="00F66AC0" w:rsidRDefault="005815E6" w:rsidP="00733CD9">
      <w:pPr>
        <w:pStyle w:val="Listapunktowana21"/>
        <w:jc w:val="left"/>
        <w:rPr>
          <w:b/>
          <w:sz w:val="24"/>
          <w:szCs w:val="24"/>
        </w:rPr>
      </w:pPr>
    </w:p>
    <w:p w14:paraId="02CAAA8C" w14:textId="3CDF9830" w:rsidR="005815E6" w:rsidRPr="00960EEB" w:rsidRDefault="005815E6" w:rsidP="00733CD9">
      <w:pPr>
        <w:keepLines/>
        <w:spacing w:line="276" w:lineRule="auto"/>
        <w:ind w:firstLine="709"/>
        <w:jc w:val="both"/>
        <w:rPr>
          <w:sz w:val="24"/>
        </w:rPr>
      </w:pPr>
      <w:r w:rsidRPr="00960EEB">
        <w:rPr>
          <w:sz w:val="24"/>
        </w:rPr>
        <w:t>W II półroczu 20</w:t>
      </w:r>
      <w:r w:rsidR="00106832" w:rsidRPr="00960EEB">
        <w:rPr>
          <w:sz w:val="24"/>
        </w:rPr>
        <w:t>2</w:t>
      </w:r>
      <w:r w:rsidR="002419DF" w:rsidRPr="00960EEB">
        <w:rPr>
          <w:sz w:val="24"/>
        </w:rPr>
        <w:t>2</w:t>
      </w:r>
      <w:r w:rsidRPr="00960EEB">
        <w:rPr>
          <w:sz w:val="24"/>
        </w:rPr>
        <w:t xml:space="preserve"> roku, na terenie większości powiatów odnotowano </w:t>
      </w:r>
      <w:r w:rsidR="00106832" w:rsidRPr="00960EEB">
        <w:rPr>
          <w:sz w:val="24"/>
        </w:rPr>
        <w:t>spadki</w:t>
      </w:r>
      <w:r w:rsidRPr="00960EEB">
        <w:rPr>
          <w:sz w:val="24"/>
        </w:rPr>
        <w:t xml:space="preserve"> liczby wypadków w stosunku do analogicznego okresu ubiegłego roku, z </w:t>
      </w:r>
      <w:r w:rsidR="00E229A8" w:rsidRPr="00960EEB">
        <w:rPr>
          <w:sz w:val="24"/>
        </w:rPr>
        <w:t xml:space="preserve">czego  największy w powiatach: </w:t>
      </w:r>
      <w:r w:rsidR="002419DF" w:rsidRPr="00960EEB">
        <w:rPr>
          <w:sz w:val="24"/>
        </w:rPr>
        <w:t>m. Olsztyn (-29), olsztyńskim (-18), m. Elbląg (-17), ostródzkim</w:t>
      </w:r>
      <w:r w:rsidRPr="00960EEB">
        <w:rPr>
          <w:sz w:val="24"/>
        </w:rPr>
        <w:t xml:space="preserve"> (</w:t>
      </w:r>
      <w:r w:rsidR="00106832" w:rsidRPr="00960EEB">
        <w:rPr>
          <w:sz w:val="24"/>
        </w:rPr>
        <w:t>-</w:t>
      </w:r>
      <w:r w:rsidR="00C12A8B" w:rsidRPr="00960EEB">
        <w:rPr>
          <w:sz w:val="24"/>
        </w:rPr>
        <w:t>1</w:t>
      </w:r>
      <w:r w:rsidR="002419DF" w:rsidRPr="00960EEB">
        <w:rPr>
          <w:sz w:val="24"/>
        </w:rPr>
        <w:t>7</w:t>
      </w:r>
      <w:r w:rsidRPr="00960EEB">
        <w:rPr>
          <w:sz w:val="24"/>
        </w:rPr>
        <w:t>)</w:t>
      </w:r>
      <w:r w:rsidR="002419DF" w:rsidRPr="00960EEB">
        <w:rPr>
          <w:sz w:val="24"/>
        </w:rPr>
        <w:t xml:space="preserve"> oraz kętrzyńskim, mrągowskim i oleckim </w:t>
      </w:r>
      <w:r w:rsidR="00106832" w:rsidRPr="00960EEB">
        <w:rPr>
          <w:sz w:val="24"/>
        </w:rPr>
        <w:t>(</w:t>
      </w:r>
      <w:r w:rsidR="002419DF" w:rsidRPr="00960EEB">
        <w:rPr>
          <w:sz w:val="24"/>
        </w:rPr>
        <w:t xml:space="preserve">po </w:t>
      </w:r>
      <w:r w:rsidR="00106832" w:rsidRPr="00960EEB">
        <w:rPr>
          <w:sz w:val="24"/>
        </w:rPr>
        <w:t>-</w:t>
      </w:r>
      <w:r w:rsidR="00C12A8B" w:rsidRPr="00960EEB">
        <w:rPr>
          <w:sz w:val="24"/>
        </w:rPr>
        <w:t>8</w:t>
      </w:r>
      <w:r w:rsidRPr="00960EEB">
        <w:rPr>
          <w:sz w:val="24"/>
        </w:rPr>
        <w:t>)</w:t>
      </w:r>
      <w:r w:rsidR="00E229A8" w:rsidRPr="00960EEB">
        <w:rPr>
          <w:sz w:val="24"/>
        </w:rPr>
        <w:t>.</w:t>
      </w:r>
    </w:p>
    <w:p w14:paraId="33FD7DAC" w14:textId="0F2357B8" w:rsidR="005815E6" w:rsidRPr="00960EEB" w:rsidRDefault="0000180E" w:rsidP="00733CD9">
      <w:pPr>
        <w:keepLines/>
        <w:spacing w:line="276" w:lineRule="auto"/>
        <w:ind w:firstLine="709"/>
        <w:jc w:val="both"/>
        <w:rPr>
          <w:sz w:val="24"/>
        </w:rPr>
      </w:pPr>
      <w:r w:rsidRPr="00960EEB">
        <w:rPr>
          <w:sz w:val="24"/>
        </w:rPr>
        <w:t xml:space="preserve">W </w:t>
      </w:r>
      <w:r w:rsidR="00C12A8B" w:rsidRPr="00960EEB">
        <w:rPr>
          <w:sz w:val="24"/>
        </w:rPr>
        <w:t>siedmiu</w:t>
      </w:r>
      <w:r w:rsidR="005815E6" w:rsidRPr="00960EEB">
        <w:rPr>
          <w:sz w:val="24"/>
        </w:rPr>
        <w:t xml:space="preserve"> powiatach naszego województwa odnotowano </w:t>
      </w:r>
      <w:r w:rsidR="00106832" w:rsidRPr="00960EEB">
        <w:rPr>
          <w:sz w:val="24"/>
        </w:rPr>
        <w:t>wzrost</w:t>
      </w:r>
      <w:r w:rsidR="005815E6" w:rsidRPr="00960EEB">
        <w:rPr>
          <w:sz w:val="24"/>
        </w:rPr>
        <w:t xml:space="preserve"> liczby wypadków, z cze</w:t>
      </w:r>
      <w:r w:rsidR="00C12A8B" w:rsidRPr="00960EEB">
        <w:rPr>
          <w:sz w:val="24"/>
        </w:rPr>
        <w:t xml:space="preserve">go najwyższy </w:t>
      </w:r>
      <w:r w:rsidR="005815E6" w:rsidRPr="00960EEB">
        <w:rPr>
          <w:sz w:val="24"/>
        </w:rPr>
        <w:t xml:space="preserve">zaistniał w powiecie </w:t>
      </w:r>
      <w:r w:rsidR="002419DF" w:rsidRPr="00960EEB">
        <w:rPr>
          <w:sz w:val="24"/>
        </w:rPr>
        <w:t>giżyckim</w:t>
      </w:r>
      <w:r w:rsidR="00EA1373" w:rsidRPr="00960EEB">
        <w:rPr>
          <w:sz w:val="24"/>
        </w:rPr>
        <w:t xml:space="preserve"> (+</w:t>
      </w:r>
      <w:r w:rsidR="00C12A8B" w:rsidRPr="00960EEB">
        <w:rPr>
          <w:sz w:val="24"/>
        </w:rPr>
        <w:t>1</w:t>
      </w:r>
      <w:r w:rsidR="002419DF" w:rsidRPr="00960EEB">
        <w:rPr>
          <w:sz w:val="24"/>
        </w:rPr>
        <w:t>0</w:t>
      </w:r>
      <w:r w:rsidR="00EA1373" w:rsidRPr="00960EEB">
        <w:rPr>
          <w:sz w:val="24"/>
        </w:rPr>
        <w:t xml:space="preserve"> </w:t>
      </w:r>
      <w:r w:rsidR="005815E6" w:rsidRPr="00960EEB">
        <w:rPr>
          <w:sz w:val="24"/>
        </w:rPr>
        <w:t>wypadkó</w:t>
      </w:r>
      <w:r w:rsidR="0097371D" w:rsidRPr="00960EEB">
        <w:rPr>
          <w:sz w:val="24"/>
        </w:rPr>
        <w:fldChar w:fldCharType="begin"/>
      </w:r>
      <w:r w:rsidR="005815E6" w:rsidRPr="00960EEB">
        <w:rPr>
          <w:sz w:val="24"/>
        </w:rPr>
        <w:instrText xml:space="preserve"> LISTNUM </w:instrText>
      </w:r>
      <w:r w:rsidR="0097371D" w:rsidRPr="00960EEB">
        <w:rPr>
          <w:sz w:val="24"/>
        </w:rPr>
        <w:fldChar w:fldCharType="end"/>
      </w:r>
      <w:r w:rsidR="005815E6" w:rsidRPr="00960EEB">
        <w:rPr>
          <w:sz w:val="24"/>
        </w:rPr>
        <w:t>w)</w:t>
      </w:r>
      <w:r w:rsidR="00C12A8B" w:rsidRPr="00960EEB">
        <w:rPr>
          <w:sz w:val="24"/>
        </w:rPr>
        <w:t xml:space="preserve"> i </w:t>
      </w:r>
      <w:r w:rsidR="002419DF" w:rsidRPr="00960EEB">
        <w:rPr>
          <w:sz w:val="24"/>
        </w:rPr>
        <w:t>iławskim</w:t>
      </w:r>
      <w:r w:rsidR="00C12A8B" w:rsidRPr="00960EEB">
        <w:rPr>
          <w:sz w:val="24"/>
        </w:rPr>
        <w:t xml:space="preserve"> (+</w:t>
      </w:r>
      <w:r w:rsidR="002419DF" w:rsidRPr="00960EEB">
        <w:rPr>
          <w:sz w:val="24"/>
        </w:rPr>
        <w:t>5</w:t>
      </w:r>
      <w:r w:rsidR="00C12A8B" w:rsidRPr="00960EEB">
        <w:rPr>
          <w:sz w:val="24"/>
        </w:rPr>
        <w:t>)</w:t>
      </w:r>
      <w:r w:rsidR="00AE2E6A" w:rsidRPr="00960EEB">
        <w:rPr>
          <w:sz w:val="24"/>
        </w:rPr>
        <w:t>,</w:t>
      </w:r>
      <w:r w:rsidR="00C12A8B" w:rsidRPr="00960EEB">
        <w:rPr>
          <w:sz w:val="24"/>
        </w:rPr>
        <w:t xml:space="preserve"> a </w:t>
      </w:r>
      <w:r w:rsidR="005815E6" w:rsidRPr="00960EEB">
        <w:rPr>
          <w:sz w:val="24"/>
        </w:rPr>
        <w:t>nastę</w:t>
      </w:r>
      <w:r w:rsidR="003E3574" w:rsidRPr="00960EEB">
        <w:rPr>
          <w:sz w:val="24"/>
        </w:rPr>
        <w:t>pnie w: </w:t>
      </w:r>
      <w:r w:rsidR="002419DF" w:rsidRPr="00960EEB">
        <w:rPr>
          <w:sz w:val="24"/>
        </w:rPr>
        <w:t>nowomiejskim i węgorzewskim</w:t>
      </w:r>
      <w:r w:rsidR="00EA1373" w:rsidRPr="00960EEB">
        <w:rPr>
          <w:sz w:val="24"/>
        </w:rPr>
        <w:t xml:space="preserve"> (po +</w:t>
      </w:r>
      <w:r w:rsidR="002419DF" w:rsidRPr="00960EEB">
        <w:rPr>
          <w:sz w:val="24"/>
        </w:rPr>
        <w:t>3</w:t>
      </w:r>
      <w:r w:rsidR="00C12A8B" w:rsidRPr="00960EEB">
        <w:rPr>
          <w:sz w:val="24"/>
        </w:rPr>
        <w:t>)</w:t>
      </w:r>
      <w:r w:rsidR="002419DF" w:rsidRPr="00960EEB">
        <w:rPr>
          <w:sz w:val="24"/>
        </w:rPr>
        <w:t>, nidzickim (+2)</w:t>
      </w:r>
      <w:r w:rsidR="00C12A8B" w:rsidRPr="00960EEB">
        <w:rPr>
          <w:sz w:val="24"/>
        </w:rPr>
        <w:t xml:space="preserve"> oraz </w:t>
      </w:r>
      <w:r w:rsidR="002419DF" w:rsidRPr="00960EEB">
        <w:rPr>
          <w:sz w:val="24"/>
        </w:rPr>
        <w:t>elbląskim i ełckim</w:t>
      </w:r>
      <w:r w:rsidR="00C12A8B" w:rsidRPr="00960EEB">
        <w:rPr>
          <w:sz w:val="24"/>
        </w:rPr>
        <w:t xml:space="preserve"> (</w:t>
      </w:r>
      <w:r w:rsidR="002419DF" w:rsidRPr="00960EEB">
        <w:rPr>
          <w:sz w:val="24"/>
        </w:rPr>
        <w:t xml:space="preserve">po </w:t>
      </w:r>
      <w:r w:rsidR="00C12A8B" w:rsidRPr="00960EEB">
        <w:rPr>
          <w:sz w:val="24"/>
        </w:rPr>
        <w:t>+1)</w:t>
      </w:r>
      <w:r w:rsidR="005815E6" w:rsidRPr="00960EEB">
        <w:rPr>
          <w:sz w:val="24"/>
        </w:rPr>
        <w:t>.</w:t>
      </w:r>
      <w:r w:rsidR="00960EEB" w:rsidRPr="00960EEB">
        <w:rPr>
          <w:sz w:val="24"/>
        </w:rPr>
        <w:t xml:space="preserve"> W powiecie gołdapskim liczba ta pozostała na tym samym poziomie co w analogicznym okresie ubiegłego roku.</w:t>
      </w:r>
    </w:p>
    <w:p w14:paraId="1ECB0DE6" w14:textId="2F01F3F2" w:rsidR="005815E6" w:rsidRPr="00960EEB" w:rsidRDefault="005815E6" w:rsidP="00733CD9">
      <w:pPr>
        <w:keepLines/>
        <w:spacing w:line="276" w:lineRule="auto"/>
        <w:ind w:firstLine="709"/>
        <w:jc w:val="both"/>
        <w:rPr>
          <w:sz w:val="24"/>
        </w:rPr>
      </w:pPr>
      <w:r w:rsidRPr="00960EEB">
        <w:rPr>
          <w:sz w:val="24"/>
        </w:rPr>
        <w:t>W dalszym ciągu, podobnie jak w latach ubiegłych</w:t>
      </w:r>
      <w:r w:rsidR="00960EEB" w:rsidRPr="00960EEB">
        <w:rPr>
          <w:sz w:val="24"/>
        </w:rPr>
        <w:t>,</w:t>
      </w:r>
      <w:r w:rsidRPr="00960EEB">
        <w:rPr>
          <w:sz w:val="24"/>
        </w:rPr>
        <w:t xml:space="preserve"> w analizowanym okresie odnotowano </w:t>
      </w:r>
      <w:r w:rsidR="00960EEB" w:rsidRPr="00960EEB">
        <w:rPr>
          <w:sz w:val="24"/>
        </w:rPr>
        <w:t>sporą</w:t>
      </w:r>
      <w:r w:rsidRPr="00960EEB">
        <w:rPr>
          <w:sz w:val="24"/>
        </w:rPr>
        <w:t xml:space="preserve"> liczbę wypadków zaistniałych na terenie podległym KMP w Olsztynie, która wyniosła </w:t>
      </w:r>
      <w:r w:rsidR="00EA1373" w:rsidRPr="00960EEB">
        <w:rPr>
          <w:sz w:val="24"/>
        </w:rPr>
        <w:t>1</w:t>
      </w:r>
      <w:r w:rsidR="00960EEB" w:rsidRPr="00960EEB">
        <w:rPr>
          <w:sz w:val="24"/>
        </w:rPr>
        <w:t>11</w:t>
      </w:r>
      <w:r w:rsidR="00EA1373" w:rsidRPr="00960EEB">
        <w:rPr>
          <w:sz w:val="24"/>
        </w:rPr>
        <w:t xml:space="preserve"> i stanowi 2</w:t>
      </w:r>
      <w:r w:rsidR="00960EEB" w:rsidRPr="00960EEB">
        <w:rPr>
          <w:sz w:val="24"/>
        </w:rPr>
        <w:t>5</w:t>
      </w:r>
      <w:r w:rsidR="00E229A8" w:rsidRPr="00960EEB">
        <w:rPr>
          <w:sz w:val="24"/>
        </w:rPr>
        <w:t>,</w:t>
      </w:r>
      <w:r w:rsidR="00960EEB" w:rsidRPr="00960EEB">
        <w:rPr>
          <w:sz w:val="24"/>
        </w:rPr>
        <w:t>1</w:t>
      </w:r>
      <w:r w:rsidRPr="00960EEB">
        <w:rPr>
          <w:sz w:val="24"/>
        </w:rPr>
        <w:t>% ogółu wypadków zaistniałych na terenie województwa warmińsko - mazurskiego (</w:t>
      </w:r>
      <w:r w:rsidR="00960EEB" w:rsidRPr="00960EEB">
        <w:rPr>
          <w:sz w:val="24"/>
        </w:rPr>
        <w:t>443</w:t>
      </w:r>
      <w:r w:rsidRPr="00960EEB">
        <w:rPr>
          <w:sz w:val="24"/>
        </w:rPr>
        <w:t xml:space="preserve"> wypadk</w:t>
      </w:r>
      <w:r w:rsidR="00C12A8B" w:rsidRPr="00960EEB">
        <w:rPr>
          <w:sz w:val="24"/>
        </w:rPr>
        <w:t>i</w:t>
      </w:r>
      <w:r w:rsidRPr="00960EEB">
        <w:rPr>
          <w:sz w:val="24"/>
        </w:rPr>
        <w:t>).</w:t>
      </w:r>
    </w:p>
    <w:p w14:paraId="6EE0F5F0" w14:textId="77777777" w:rsidR="005815E6" w:rsidRDefault="005815E6" w:rsidP="00733CD9">
      <w:pPr>
        <w:keepLines/>
        <w:ind w:left="-480"/>
        <w:jc w:val="both"/>
      </w:pPr>
    </w:p>
    <w:p w14:paraId="4747D9AB" w14:textId="21E793F2" w:rsidR="005815E6" w:rsidRDefault="005815E6" w:rsidP="00733CD9">
      <w:pPr>
        <w:keepLines/>
        <w:jc w:val="both"/>
        <w:rPr>
          <w:rFonts w:ascii="Calibri" w:hAnsi="Calibri" w:cs="Calibri"/>
          <w:b/>
          <w:sz w:val="24"/>
        </w:rPr>
      </w:pPr>
      <w:r w:rsidRPr="00174E52">
        <w:rPr>
          <w:rFonts w:ascii="Calibri" w:hAnsi="Calibri" w:cs="Calibri"/>
          <w:b/>
          <w:sz w:val="24"/>
        </w:rPr>
        <w:t xml:space="preserve">Zabici w wypadkach w </w:t>
      </w:r>
      <w:r>
        <w:rPr>
          <w:rFonts w:ascii="Calibri" w:hAnsi="Calibri" w:cs="Calibri"/>
          <w:b/>
          <w:sz w:val="24"/>
        </w:rPr>
        <w:t>I</w:t>
      </w:r>
      <w:r w:rsidRPr="00174E52">
        <w:rPr>
          <w:rFonts w:ascii="Calibri" w:hAnsi="Calibri" w:cs="Calibri"/>
          <w:b/>
          <w:sz w:val="24"/>
        </w:rPr>
        <w:t>I półroczach lat 20</w:t>
      </w:r>
      <w:r w:rsidR="00DA2462">
        <w:rPr>
          <w:rFonts w:ascii="Calibri" w:hAnsi="Calibri" w:cs="Calibri"/>
          <w:b/>
          <w:sz w:val="24"/>
        </w:rPr>
        <w:t>20</w:t>
      </w:r>
      <w:r w:rsidRPr="00174E52">
        <w:rPr>
          <w:rFonts w:ascii="Calibri" w:hAnsi="Calibri" w:cs="Calibri"/>
          <w:b/>
          <w:sz w:val="24"/>
        </w:rPr>
        <w:t>-20</w:t>
      </w:r>
      <w:r w:rsidR="00893A7A">
        <w:rPr>
          <w:rFonts w:ascii="Calibri" w:hAnsi="Calibri" w:cs="Calibri"/>
          <w:b/>
          <w:sz w:val="24"/>
        </w:rPr>
        <w:t>2</w:t>
      </w:r>
      <w:r w:rsidR="00DA2462">
        <w:rPr>
          <w:rFonts w:ascii="Calibri" w:hAnsi="Calibri" w:cs="Calibri"/>
          <w:b/>
          <w:sz w:val="24"/>
        </w:rPr>
        <w:t>2</w:t>
      </w:r>
    </w:p>
    <w:tbl>
      <w:tblPr>
        <w:tblW w:w="9356" w:type="dxa"/>
        <w:tblInd w:w="75" w:type="dxa"/>
        <w:tblLayout w:type="fixed"/>
        <w:tblCellMar>
          <w:left w:w="70" w:type="dxa"/>
          <w:right w:w="70" w:type="dxa"/>
        </w:tblCellMar>
        <w:tblLook w:val="00A0" w:firstRow="1" w:lastRow="0" w:firstColumn="1" w:lastColumn="0" w:noHBand="0" w:noVBand="0"/>
      </w:tblPr>
      <w:tblGrid>
        <w:gridCol w:w="2547"/>
        <w:gridCol w:w="1329"/>
        <w:gridCol w:w="1450"/>
        <w:gridCol w:w="1450"/>
        <w:gridCol w:w="1290"/>
        <w:gridCol w:w="1290"/>
      </w:tblGrid>
      <w:tr w:rsidR="005815E6" w:rsidRPr="00423BC2" w14:paraId="00380951" w14:textId="77777777" w:rsidTr="0076368C">
        <w:trPr>
          <w:trHeight w:val="397"/>
        </w:trPr>
        <w:tc>
          <w:tcPr>
            <w:tcW w:w="2547" w:type="dxa"/>
            <w:tcBorders>
              <w:top w:val="single" w:sz="4" w:space="0" w:color="auto"/>
              <w:left w:val="single" w:sz="4" w:space="0" w:color="auto"/>
              <w:bottom w:val="nil"/>
              <w:right w:val="single" w:sz="8" w:space="0" w:color="auto"/>
            </w:tcBorders>
            <w:noWrap/>
            <w:vAlign w:val="center"/>
          </w:tcPr>
          <w:p w14:paraId="2A765B1A" w14:textId="77777777" w:rsidR="005815E6" w:rsidRPr="00423BC2"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4229" w:type="dxa"/>
            <w:gridSpan w:val="3"/>
            <w:tcBorders>
              <w:top w:val="single" w:sz="4" w:space="0" w:color="auto"/>
              <w:left w:val="nil"/>
              <w:bottom w:val="nil"/>
              <w:right w:val="nil"/>
            </w:tcBorders>
            <w:vAlign w:val="center"/>
          </w:tcPr>
          <w:p w14:paraId="1991B017" w14:textId="77777777" w:rsidR="005815E6" w:rsidRPr="00423BC2" w:rsidRDefault="005815E6" w:rsidP="00733CD9">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 xml:space="preserve"> Liczba zabitych</w:t>
            </w:r>
          </w:p>
        </w:tc>
        <w:tc>
          <w:tcPr>
            <w:tcW w:w="1290" w:type="dxa"/>
            <w:tcBorders>
              <w:top w:val="single" w:sz="4" w:space="0" w:color="auto"/>
              <w:left w:val="single" w:sz="8" w:space="0" w:color="auto"/>
              <w:bottom w:val="nil"/>
              <w:right w:val="single" w:sz="8" w:space="0" w:color="auto"/>
            </w:tcBorders>
            <w:vAlign w:val="center"/>
          </w:tcPr>
          <w:p w14:paraId="051D2C50" w14:textId="77777777" w:rsidR="005815E6" w:rsidRPr="00423BC2" w:rsidRDefault="005815E6" w:rsidP="00733CD9">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Wzrost</w:t>
            </w:r>
          </w:p>
        </w:tc>
        <w:tc>
          <w:tcPr>
            <w:tcW w:w="1290" w:type="dxa"/>
            <w:tcBorders>
              <w:top w:val="single" w:sz="4" w:space="0" w:color="auto"/>
              <w:left w:val="single" w:sz="8" w:space="0" w:color="auto"/>
              <w:bottom w:val="nil"/>
              <w:right w:val="single" w:sz="4" w:space="0" w:color="auto"/>
            </w:tcBorders>
            <w:vAlign w:val="center"/>
          </w:tcPr>
          <w:p w14:paraId="4B39B741" w14:textId="77777777" w:rsidR="005815E6" w:rsidRPr="00423BC2" w:rsidRDefault="005815E6" w:rsidP="00733CD9">
            <w:pPr>
              <w:suppressAutoHyphens w:val="0"/>
              <w:jc w:val="center"/>
              <w:rPr>
                <w:rFonts w:ascii="Calibri" w:hAnsi="Calibri" w:cs="Calibri"/>
                <w:b/>
                <w:bCs/>
                <w:color w:val="000000"/>
                <w:sz w:val="20"/>
                <w:szCs w:val="20"/>
                <w:lang w:eastAsia="pl-PL"/>
              </w:rPr>
            </w:pPr>
            <w:r w:rsidRPr="00423BC2">
              <w:rPr>
                <w:rFonts w:ascii="Calibri" w:hAnsi="Calibri" w:cs="Calibri"/>
                <w:b/>
                <w:bCs/>
                <w:color w:val="000000"/>
                <w:sz w:val="20"/>
                <w:szCs w:val="20"/>
                <w:lang w:eastAsia="pl-PL"/>
              </w:rPr>
              <w:t>Dynamika</w:t>
            </w:r>
          </w:p>
        </w:tc>
      </w:tr>
      <w:tr w:rsidR="00CA30DC" w:rsidRPr="00423BC2" w14:paraId="6E33C4E1" w14:textId="77777777" w:rsidTr="0076368C">
        <w:trPr>
          <w:trHeight w:val="397"/>
        </w:trPr>
        <w:tc>
          <w:tcPr>
            <w:tcW w:w="2547" w:type="dxa"/>
            <w:tcBorders>
              <w:top w:val="single" w:sz="4" w:space="0" w:color="auto"/>
              <w:left w:val="single" w:sz="4" w:space="0" w:color="auto"/>
              <w:bottom w:val="single" w:sz="8" w:space="0" w:color="auto"/>
              <w:right w:val="nil"/>
            </w:tcBorders>
            <w:noWrap/>
            <w:vAlign w:val="center"/>
          </w:tcPr>
          <w:p w14:paraId="00CA0D98" w14:textId="77777777" w:rsidR="00CA30DC" w:rsidRPr="00423BC2" w:rsidRDefault="00CA30DC" w:rsidP="00CA30DC">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423BC2">
              <w:rPr>
                <w:rFonts w:ascii="Calibri" w:hAnsi="Calibri" w:cs="Calibri"/>
                <w:b/>
                <w:bCs/>
                <w:color w:val="000000"/>
                <w:sz w:val="22"/>
                <w:szCs w:val="22"/>
                <w:lang w:eastAsia="pl-PL"/>
              </w:rPr>
              <w:t>I półrocze</w:t>
            </w:r>
          </w:p>
        </w:tc>
        <w:tc>
          <w:tcPr>
            <w:tcW w:w="1329" w:type="dxa"/>
            <w:tcBorders>
              <w:top w:val="single" w:sz="4" w:space="0" w:color="auto"/>
              <w:left w:val="single" w:sz="8" w:space="0" w:color="auto"/>
              <w:bottom w:val="single" w:sz="8" w:space="0" w:color="auto"/>
              <w:right w:val="nil"/>
            </w:tcBorders>
            <w:vAlign w:val="center"/>
          </w:tcPr>
          <w:p w14:paraId="6278374A" w14:textId="0422716B" w:rsidR="00CA30DC" w:rsidRPr="002B6EAD" w:rsidRDefault="00CA30DC" w:rsidP="00DA2462">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20</w:t>
            </w:r>
            <w:r w:rsidR="00DA2462">
              <w:rPr>
                <w:rFonts w:ascii="Calibri" w:hAnsi="Calibri" w:cs="Calibri"/>
                <w:b/>
                <w:bCs/>
                <w:color w:val="000000"/>
                <w:sz w:val="22"/>
                <w:szCs w:val="22"/>
                <w:lang w:eastAsia="pl-PL"/>
              </w:rPr>
              <w:t>20</w:t>
            </w:r>
          </w:p>
        </w:tc>
        <w:tc>
          <w:tcPr>
            <w:tcW w:w="1450" w:type="dxa"/>
            <w:tcBorders>
              <w:top w:val="single" w:sz="4" w:space="0" w:color="auto"/>
              <w:left w:val="single" w:sz="4" w:space="0" w:color="BFBFBF"/>
              <w:bottom w:val="single" w:sz="8" w:space="0" w:color="auto"/>
              <w:right w:val="single" w:sz="4" w:space="0" w:color="BFBFBF"/>
            </w:tcBorders>
            <w:vAlign w:val="center"/>
          </w:tcPr>
          <w:p w14:paraId="38EE0D81" w14:textId="32FE779C" w:rsidR="00CA30DC" w:rsidRPr="002B6EAD" w:rsidRDefault="00CA30DC" w:rsidP="00DA2462">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DA2462">
              <w:rPr>
                <w:rFonts w:ascii="Calibri" w:hAnsi="Calibri" w:cs="Calibri"/>
                <w:b/>
                <w:bCs/>
                <w:color w:val="000000"/>
                <w:sz w:val="22"/>
                <w:szCs w:val="22"/>
                <w:lang w:eastAsia="pl-PL"/>
              </w:rPr>
              <w:t>1</w:t>
            </w:r>
          </w:p>
        </w:tc>
        <w:tc>
          <w:tcPr>
            <w:tcW w:w="1450" w:type="dxa"/>
            <w:tcBorders>
              <w:top w:val="single" w:sz="4" w:space="0" w:color="auto"/>
              <w:left w:val="nil"/>
              <w:bottom w:val="single" w:sz="8" w:space="0" w:color="auto"/>
              <w:right w:val="nil"/>
            </w:tcBorders>
            <w:vAlign w:val="center"/>
          </w:tcPr>
          <w:p w14:paraId="1F88D114" w14:textId="076101B7" w:rsidR="00CA30DC" w:rsidRPr="002B6EAD" w:rsidRDefault="00CA30DC" w:rsidP="00DA2462">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DA2462">
              <w:rPr>
                <w:rFonts w:ascii="Calibri" w:hAnsi="Calibri" w:cs="Calibri"/>
                <w:b/>
                <w:bCs/>
                <w:color w:val="000000"/>
                <w:sz w:val="22"/>
                <w:szCs w:val="22"/>
                <w:lang w:eastAsia="pl-PL"/>
              </w:rPr>
              <w:t>2</w:t>
            </w:r>
          </w:p>
        </w:tc>
        <w:tc>
          <w:tcPr>
            <w:tcW w:w="1290" w:type="dxa"/>
            <w:tcBorders>
              <w:top w:val="single" w:sz="4" w:space="0" w:color="auto"/>
              <w:left w:val="single" w:sz="8" w:space="0" w:color="auto"/>
              <w:bottom w:val="single" w:sz="8" w:space="0" w:color="auto"/>
              <w:right w:val="single" w:sz="8" w:space="0" w:color="auto"/>
            </w:tcBorders>
            <w:vAlign w:val="center"/>
          </w:tcPr>
          <w:p w14:paraId="5EC99D1E" w14:textId="77777777" w:rsidR="00CA30DC" w:rsidRPr="00423BC2" w:rsidRDefault="00CA30DC" w:rsidP="00CA30DC">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Spadek</w:t>
            </w:r>
          </w:p>
        </w:tc>
        <w:tc>
          <w:tcPr>
            <w:tcW w:w="1290" w:type="dxa"/>
            <w:tcBorders>
              <w:top w:val="single" w:sz="4" w:space="0" w:color="auto"/>
              <w:left w:val="single" w:sz="8" w:space="0" w:color="auto"/>
              <w:bottom w:val="single" w:sz="8" w:space="0" w:color="auto"/>
              <w:right w:val="single" w:sz="4" w:space="0" w:color="auto"/>
            </w:tcBorders>
            <w:vAlign w:val="center"/>
          </w:tcPr>
          <w:p w14:paraId="779D7238" w14:textId="77777777" w:rsidR="00CA30DC" w:rsidRPr="00423BC2" w:rsidRDefault="00CA30DC" w:rsidP="00CA30DC">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 </w:t>
            </w:r>
          </w:p>
        </w:tc>
      </w:tr>
      <w:tr w:rsidR="00DA2462" w:rsidRPr="00423BC2" w14:paraId="6CDD5CEA" w14:textId="77777777" w:rsidTr="00DA2462">
        <w:trPr>
          <w:trHeight w:val="397"/>
        </w:trPr>
        <w:tc>
          <w:tcPr>
            <w:tcW w:w="2547" w:type="dxa"/>
            <w:tcBorders>
              <w:top w:val="single" w:sz="8" w:space="0" w:color="auto"/>
              <w:left w:val="single" w:sz="4" w:space="0" w:color="auto"/>
              <w:bottom w:val="single" w:sz="4" w:space="0" w:color="BFBFBF"/>
              <w:right w:val="nil"/>
            </w:tcBorders>
            <w:shd w:val="clear" w:color="000000" w:fill="C6EFCE"/>
            <w:noWrap/>
            <w:vAlign w:val="center"/>
          </w:tcPr>
          <w:p w14:paraId="5314D35D" w14:textId="1E3C6D23" w:rsidR="00DA2462" w:rsidRDefault="00DA2462" w:rsidP="00DA2462">
            <w:pPr>
              <w:suppressAutoHyphens w:val="0"/>
              <w:ind w:firstLineChars="100" w:firstLine="220"/>
              <w:rPr>
                <w:rFonts w:ascii="Calibri" w:hAnsi="Calibri" w:cs="Calibri"/>
                <w:color w:val="006100"/>
                <w:sz w:val="22"/>
                <w:szCs w:val="22"/>
                <w:lang w:eastAsia="pl-PL"/>
              </w:rPr>
            </w:pPr>
            <w:r>
              <w:rPr>
                <w:rFonts w:ascii="Calibri" w:hAnsi="Calibri" w:cs="Calibri"/>
                <w:color w:val="006100"/>
                <w:sz w:val="22"/>
                <w:szCs w:val="22"/>
              </w:rPr>
              <w:t>POWIAT BARTOSZYCKI</w:t>
            </w:r>
          </w:p>
        </w:tc>
        <w:tc>
          <w:tcPr>
            <w:tcW w:w="1329" w:type="dxa"/>
            <w:tcBorders>
              <w:top w:val="single" w:sz="8" w:space="0" w:color="auto"/>
              <w:left w:val="single" w:sz="8" w:space="0" w:color="auto"/>
              <w:bottom w:val="single" w:sz="4" w:space="0" w:color="BFBFBF"/>
              <w:right w:val="nil"/>
            </w:tcBorders>
            <w:shd w:val="clear" w:color="auto" w:fill="auto"/>
            <w:noWrap/>
            <w:vAlign w:val="center"/>
          </w:tcPr>
          <w:p w14:paraId="60FD78B7" w14:textId="4AD98128"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3</w:t>
            </w:r>
          </w:p>
        </w:tc>
        <w:tc>
          <w:tcPr>
            <w:tcW w:w="145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70CEDD4" w14:textId="56EF7932"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2</w:t>
            </w:r>
          </w:p>
        </w:tc>
        <w:tc>
          <w:tcPr>
            <w:tcW w:w="1450" w:type="dxa"/>
            <w:tcBorders>
              <w:top w:val="single" w:sz="8" w:space="0" w:color="auto"/>
              <w:left w:val="nil"/>
              <w:bottom w:val="single" w:sz="4" w:space="0" w:color="BFBFBF"/>
              <w:right w:val="nil"/>
            </w:tcBorders>
            <w:shd w:val="clear" w:color="auto" w:fill="auto"/>
            <w:noWrap/>
            <w:vAlign w:val="center"/>
          </w:tcPr>
          <w:p w14:paraId="460CC6B1" w14:textId="500940ED"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single" w:sz="8" w:space="0" w:color="auto"/>
              <w:left w:val="single" w:sz="4" w:space="0" w:color="auto"/>
              <w:bottom w:val="single" w:sz="4" w:space="0" w:color="BFBFBF"/>
              <w:right w:val="nil"/>
            </w:tcBorders>
            <w:shd w:val="clear" w:color="000000" w:fill="C6EFCE"/>
            <w:noWrap/>
            <w:vAlign w:val="center"/>
          </w:tcPr>
          <w:p w14:paraId="732F44B2" w14:textId="153C100D" w:rsidR="00DA2462" w:rsidRDefault="00DA2462" w:rsidP="00DA2462">
            <w:pPr>
              <w:jc w:val="center"/>
              <w:rPr>
                <w:rFonts w:ascii="Calibri" w:hAnsi="Calibri" w:cs="Calibri"/>
                <w:color w:val="006100"/>
                <w:sz w:val="22"/>
                <w:szCs w:val="22"/>
              </w:rPr>
            </w:pPr>
            <w:r>
              <w:rPr>
                <w:rFonts w:ascii="Calibri" w:hAnsi="Calibri" w:cs="Calibri"/>
                <w:color w:val="006100"/>
                <w:sz w:val="22"/>
                <w:szCs w:val="22"/>
              </w:rPr>
              <w:t>-1</w:t>
            </w:r>
          </w:p>
        </w:tc>
        <w:tc>
          <w:tcPr>
            <w:tcW w:w="1290" w:type="dxa"/>
            <w:tcBorders>
              <w:top w:val="single" w:sz="8" w:space="0" w:color="auto"/>
              <w:left w:val="single" w:sz="8" w:space="0" w:color="auto"/>
              <w:bottom w:val="single" w:sz="4" w:space="0" w:color="BFBFBF"/>
              <w:right w:val="single" w:sz="4" w:space="0" w:color="auto"/>
            </w:tcBorders>
            <w:shd w:val="clear" w:color="auto" w:fill="auto"/>
            <w:noWrap/>
            <w:vAlign w:val="center"/>
          </w:tcPr>
          <w:p w14:paraId="776B5D0B" w14:textId="12CC3421"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50,0%</w:t>
            </w:r>
          </w:p>
        </w:tc>
      </w:tr>
      <w:tr w:rsidR="00DA2462" w:rsidRPr="00423BC2" w14:paraId="0EF97521" w14:textId="77777777" w:rsidTr="00DA2462">
        <w:trPr>
          <w:trHeight w:val="397"/>
        </w:trPr>
        <w:tc>
          <w:tcPr>
            <w:tcW w:w="2547" w:type="dxa"/>
            <w:tcBorders>
              <w:top w:val="nil"/>
              <w:left w:val="single" w:sz="4" w:space="0" w:color="auto"/>
              <w:bottom w:val="single" w:sz="4" w:space="0" w:color="BFBFBF"/>
              <w:right w:val="nil"/>
            </w:tcBorders>
            <w:shd w:val="clear" w:color="auto" w:fill="auto"/>
            <w:noWrap/>
            <w:vAlign w:val="center"/>
          </w:tcPr>
          <w:p w14:paraId="034268D5" w14:textId="61BE14E1" w:rsidR="00DA2462" w:rsidRDefault="00DA2462" w:rsidP="00DA2462">
            <w:pPr>
              <w:ind w:firstLineChars="100" w:firstLine="220"/>
              <w:rPr>
                <w:rFonts w:ascii="Calibri" w:hAnsi="Calibri" w:cs="Calibri"/>
                <w:color w:val="006100"/>
                <w:sz w:val="22"/>
                <w:szCs w:val="22"/>
              </w:rPr>
            </w:pPr>
            <w:r>
              <w:rPr>
                <w:rFonts w:ascii="Calibri" w:hAnsi="Calibri" w:cs="Calibri"/>
                <w:color w:val="000000"/>
                <w:sz w:val="22"/>
                <w:szCs w:val="22"/>
              </w:rPr>
              <w:t>POWIAT BRANIEWSKI</w:t>
            </w:r>
          </w:p>
        </w:tc>
        <w:tc>
          <w:tcPr>
            <w:tcW w:w="1329" w:type="dxa"/>
            <w:tcBorders>
              <w:top w:val="nil"/>
              <w:left w:val="single" w:sz="8" w:space="0" w:color="auto"/>
              <w:bottom w:val="single" w:sz="4" w:space="0" w:color="BFBFBF"/>
              <w:right w:val="nil"/>
            </w:tcBorders>
            <w:shd w:val="clear" w:color="auto" w:fill="auto"/>
            <w:noWrap/>
            <w:vAlign w:val="center"/>
          </w:tcPr>
          <w:p w14:paraId="25BC758B" w14:textId="6891A704"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49F617E2" w14:textId="2B632185"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w:t>
            </w:r>
          </w:p>
        </w:tc>
        <w:tc>
          <w:tcPr>
            <w:tcW w:w="1450" w:type="dxa"/>
            <w:tcBorders>
              <w:top w:val="nil"/>
              <w:left w:val="nil"/>
              <w:bottom w:val="single" w:sz="4" w:space="0" w:color="BFBFBF"/>
              <w:right w:val="nil"/>
            </w:tcBorders>
            <w:shd w:val="clear" w:color="auto" w:fill="auto"/>
            <w:noWrap/>
            <w:vAlign w:val="center"/>
          </w:tcPr>
          <w:p w14:paraId="00FF2766" w14:textId="3225697B"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nil"/>
              <w:left w:val="single" w:sz="4" w:space="0" w:color="auto"/>
              <w:bottom w:val="single" w:sz="4" w:space="0" w:color="BFBFBF"/>
              <w:right w:val="nil"/>
            </w:tcBorders>
            <w:shd w:val="clear" w:color="auto" w:fill="auto"/>
            <w:noWrap/>
            <w:vAlign w:val="center"/>
          </w:tcPr>
          <w:p w14:paraId="579735EA" w14:textId="6E494867" w:rsidR="00DA2462" w:rsidRDefault="00DA2462" w:rsidP="00DA2462">
            <w:pPr>
              <w:jc w:val="center"/>
              <w:rPr>
                <w:rFonts w:ascii="Calibri" w:hAnsi="Calibri" w:cs="Calibri"/>
                <w:color w:val="006100"/>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EFC453F" w14:textId="13D0211A"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100,0%</w:t>
            </w:r>
          </w:p>
        </w:tc>
      </w:tr>
      <w:tr w:rsidR="00DA2462" w:rsidRPr="00423BC2" w14:paraId="14751699" w14:textId="77777777" w:rsidTr="00DA2462">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130F3467" w14:textId="3DEFE080" w:rsidR="00DA2462" w:rsidRDefault="00DA2462" w:rsidP="00DA2462">
            <w:pPr>
              <w:ind w:firstLineChars="100" w:firstLine="220"/>
              <w:rPr>
                <w:rFonts w:ascii="Calibri" w:hAnsi="Calibri" w:cs="Calibri"/>
                <w:color w:val="006100"/>
                <w:sz w:val="22"/>
                <w:szCs w:val="22"/>
              </w:rPr>
            </w:pPr>
            <w:r>
              <w:rPr>
                <w:rFonts w:ascii="Calibri" w:hAnsi="Calibri" w:cs="Calibri"/>
                <w:color w:val="9C0006"/>
                <w:sz w:val="22"/>
                <w:szCs w:val="22"/>
              </w:rPr>
              <w:t>POWIAT DZIAŁDOWSKI</w:t>
            </w:r>
          </w:p>
        </w:tc>
        <w:tc>
          <w:tcPr>
            <w:tcW w:w="1329" w:type="dxa"/>
            <w:tcBorders>
              <w:top w:val="nil"/>
              <w:left w:val="single" w:sz="8" w:space="0" w:color="auto"/>
              <w:bottom w:val="single" w:sz="4" w:space="0" w:color="BFBFBF"/>
              <w:right w:val="nil"/>
            </w:tcBorders>
            <w:shd w:val="clear" w:color="auto" w:fill="auto"/>
            <w:noWrap/>
            <w:vAlign w:val="center"/>
          </w:tcPr>
          <w:p w14:paraId="495A1CD9" w14:textId="0F591227"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7</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21118AF9" w14:textId="70B435FB"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3</w:t>
            </w:r>
          </w:p>
        </w:tc>
        <w:tc>
          <w:tcPr>
            <w:tcW w:w="1450" w:type="dxa"/>
            <w:tcBorders>
              <w:top w:val="nil"/>
              <w:left w:val="nil"/>
              <w:bottom w:val="single" w:sz="4" w:space="0" w:color="BFBFBF"/>
              <w:right w:val="nil"/>
            </w:tcBorders>
            <w:shd w:val="clear" w:color="auto" w:fill="auto"/>
            <w:noWrap/>
            <w:vAlign w:val="center"/>
          </w:tcPr>
          <w:p w14:paraId="390D39A4" w14:textId="0EC2634F"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4</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4B69117C" w14:textId="1174E764" w:rsidR="00DA2462" w:rsidRDefault="00DA2462" w:rsidP="00DA2462">
            <w:pPr>
              <w:jc w:val="center"/>
              <w:rPr>
                <w:rFonts w:ascii="Calibri" w:hAnsi="Calibri" w:cs="Calibri"/>
                <w:color w:val="006100"/>
                <w:sz w:val="22"/>
                <w:szCs w:val="22"/>
              </w:rPr>
            </w:pPr>
            <w:r>
              <w:rPr>
                <w:rFonts w:ascii="Calibri" w:hAnsi="Calibri" w:cs="Calibri"/>
                <w:color w:val="9C0006"/>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8D091C6" w14:textId="6AF9147B"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133,3%</w:t>
            </w:r>
          </w:p>
        </w:tc>
      </w:tr>
      <w:tr w:rsidR="00DA2462" w:rsidRPr="00423BC2" w14:paraId="6955DECB" w14:textId="77777777" w:rsidTr="00DA2462">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6AF0B1DD" w14:textId="6CCCA596" w:rsidR="00DA2462" w:rsidRDefault="00DA2462" w:rsidP="00DA2462">
            <w:pPr>
              <w:ind w:firstLineChars="100" w:firstLine="220"/>
              <w:rPr>
                <w:rFonts w:ascii="Calibri" w:hAnsi="Calibri" w:cs="Calibri"/>
                <w:color w:val="9C0006"/>
                <w:sz w:val="22"/>
                <w:szCs w:val="22"/>
              </w:rPr>
            </w:pPr>
            <w:r>
              <w:rPr>
                <w:rFonts w:ascii="Calibri" w:hAnsi="Calibri" w:cs="Calibri"/>
                <w:color w:val="006100"/>
                <w:sz w:val="22"/>
                <w:szCs w:val="22"/>
              </w:rPr>
              <w:t>POWIAT ELBLĄG</w:t>
            </w:r>
          </w:p>
        </w:tc>
        <w:tc>
          <w:tcPr>
            <w:tcW w:w="1329" w:type="dxa"/>
            <w:tcBorders>
              <w:top w:val="nil"/>
              <w:left w:val="single" w:sz="8" w:space="0" w:color="auto"/>
              <w:bottom w:val="single" w:sz="4" w:space="0" w:color="BFBFBF"/>
              <w:right w:val="nil"/>
            </w:tcBorders>
            <w:shd w:val="clear" w:color="auto" w:fill="auto"/>
            <w:noWrap/>
            <w:vAlign w:val="center"/>
          </w:tcPr>
          <w:p w14:paraId="2EE453A9" w14:textId="5740ED72"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086A5549" w14:textId="2D350DD4"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3</w:t>
            </w:r>
          </w:p>
        </w:tc>
        <w:tc>
          <w:tcPr>
            <w:tcW w:w="1450" w:type="dxa"/>
            <w:tcBorders>
              <w:top w:val="nil"/>
              <w:left w:val="nil"/>
              <w:bottom w:val="single" w:sz="4" w:space="0" w:color="BFBFBF"/>
              <w:right w:val="nil"/>
            </w:tcBorders>
            <w:shd w:val="clear" w:color="auto" w:fill="auto"/>
            <w:noWrap/>
            <w:vAlign w:val="center"/>
          </w:tcPr>
          <w:p w14:paraId="725691A8" w14:textId="74E0CC32"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single" w:sz="4" w:space="0" w:color="BFBFBF"/>
              <w:left w:val="single" w:sz="4" w:space="0" w:color="auto"/>
              <w:bottom w:val="single" w:sz="4" w:space="0" w:color="BFBFBF"/>
              <w:right w:val="nil"/>
            </w:tcBorders>
            <w:shd w:val="clear" w:color="000000" w:fill="C6EFCE"/>
            <w:noWrap/>
            <w:vAlign w:val="center"/>
          </w:tcPr>
          <w:p w14:paraId="7E1EC673" w14:textId="6901350D" w:rsidR="00DA2462" w:rsidRDefault="00DA2462" w:rsidP="00DA2462">
            <w:pPr>
              <w:jc w:val="center"/>
              <w:rPr>
                <w:rFonts w:ascii="Calibri" w:hAnsi="Calibri" w:cs="Calibri"/>
                <w:color w:val="9C0006"/>
                <w:sz w:val="22"/>
                <w:szCs w:val="22"/>
              </w:rPr>
            </w:pPr>
            <w:r>
              <w:rPr>
                <w:rFonts w:ascii="Calibri" w:hAnsi="Calibri" w:cs="Calibri"/>
                <w:color w:val="006100"/>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7DB023AF" w14:textId="07112E9F"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0,0%</w:t>
            </w:r>
          </w:p>
        </w:tc>
      </w:tr>
      <w:tr w:rsidR="00DA2462" w:rsidRPr="00423BC2" w14:paraId="622CF957" w14:textId="77777777" w:rsidTr="00DA2462">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1E50F315" w14:textId="6FC42B3F" w:rsidR="00DA2462" w:rsidRDefault="00DA2462" w:rsidP="00DA2462">
            <w:pPr>
              <w:ind w:firstLineChars="100" w:firstLine="220"/>
              <w:rPr>
                <w:rFonts w:ascii="Calibri" w:hAnsi="Calibri" w:cs="Calibri"/>
                <w:color w:val="006100"/>
                <w:sz w:val="22"/>
                <w:szCs w:val="22"/>
              </w:rPr>
            </w:pPr>
            <w:r>
              <w:rPr>
                <w:rFonts w:ascii="Calibri" w:hAnsi="Calibri" w:cs="Calibri"/>
                <w:color w:val="9C0006"/>
                <w:sz w:val="22"/>
                <w:szCs w:val="22"/>
              </w:rPr>
              <w:t>POWIAT ELBLĄSKI</w:t>
            </w:r>
          </w:p>
        </w:tc>
        <w:tc>
          <w:tcPr>
            <w:tcW w:w="1329" w:type="dxa"/>
            <w:tcBorders>
              <w:top w:val="nil"/>
              <w:left w:val="single" w:sz="8" w:space="0" w:color="auto"/>
              <w:bottom w:val="single" w:sz="4" w:space="0" w:color="BFBFBF"/>
              <w:right w:val="nil"/>
            </w:tcBorders>
            <w:shd w:val="clear" w:color="auto" w:fill="auto"/>
            <w:noWrap/>
            <w:vAlign w:val="center"/>
          </w:tcPr>
          <w:p w14:paraId="228A1E3C" w14:textId="6CBD0266"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27B6A0B7" w14:textId="0DEEC55A"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w:t>
            </w:r>
          </w:p>
        </w:tc>
        <w:tc>
          <w:tcPr>
            <w:tcW w:w="1450" w:type="dxa"/>
            <w:tcBorders>
              <w:top w:val="nil"/>
              <w:left w:val="nil"/>
              <w:bottom w:val="single" w:sz="4" w:space="0" w:color="BFBFBF"/>
              <w:right w:val="nil"/>
            </w:tcBorders>
            <w:shd w:val="clear" w:color="auto" w:fill="auto"/>
            <w:noWrap/>
            <w:vAlign w:val="center"/>
          </w:tcPr>
          <w:p w14:paraId="244059CF" w14:textId="0C89052A"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4</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53C21F0F" w14:textId="7EFD85F9" w:rsidR="00DA2462" w:rsidRDefault="00DA2462" w:rsidP="00DA2462">
            <w:pPr>
              <w:jc w:val="center"/>
              <w:rPr>
                <w:rFonts w:ascii="Calibri" w:hAnsi="Calibri" w:cs="Calibri"/>
                <w:color w:val="006100"/>
                <w:sz w:val="22"/>
                <w:szCs w:val="22"/>
              </w:rPr>
            </w:pPr>
            <w:r>
              <w:rPr>
                <w:rFonts w:ascii="Calibri" w:hAnsi="Calibri" w:cs="Calibri"/>
                <w:color w:val="9C0006"/>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92E5984" w14:textId="0EBCAB75"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400,0%</w:t>
            </w:r>
          </w:p>
        </w:tc>
      </w:tr>
      <w:tr w:rsidR="00DA2462" w:rsidRPr="00423BC2" w14:paraId="2EFEDFD0" w14:textId="77777777" w:rsidTr="00DA2462">
        <w:trPr>
          <w:trHeight w:val="397"/>
        </w:trPr>
        <w:tc>
          <w:tcPr>
            <w:tcW w:w="2547" w:type="dxa"/>
            <w:tcBorders>
              <w:top w:val="nil"/>
              <w:left w:val="single" w:sz="4" w:space="0" w:color="auto"/>
              <w:bottom w:val="single" w:sz="4" w:space="0" w:color="BFBFBF"/>
              <w:right w:val="nil"/>
            </w:tcBorders>
            <w:shd w:val="clear" w:color="auto" w:fill="auto"/>
            <w:noWrap/>
            <w:vAlign w:val="center"/>
          </w:tcPr>
          <w:p w14:paraId="72665705" w14:textId="62C44731" w:rsidR="00DA2462" w:rsidRDefault="00DA2462" w:rsidP="00DA2462">
            <w:pPr>
              <w:ind w:firstLineChars="100" w:firstLine="220"/>
              <w:rPr>
                <w:rFonts w:ascii="Calibri" w:hAnsi="Calibri" w:cs="Calibri"/>
                <w:color w:val="006100"/>
                <w:sz w:val="22"/>
                <w:szCs w:val="22"/>
              </w:rPr>
            </w:pPr>
            <w:r>
              <w:rPr>
                <w:rFonts w:ascii="Calibri" w:hAnsi="Calibri" w:cs="Calibri"/>
                <w:color w:val="000000"/>
                <w:sz w:val="22"/>
                <w:szCs w:val="22"/>
              </w:rPr>
              <w:t>POWIAT EŁCKI</w:t>
            </w:r>
          </w:p>
        </w:tc>
        <w:tc>
          <w:tcPr>
            <w:tcW w:w="1329" w:type="dxa"/>
            <w:tcBorders>
              <w:top w:val="nil"/>
              <w:left w:val="single" w:sz="8" w:space="0" w:color="auto"/>
              <w:bottom w:val="single" w:sz="4" w:space="0" w:color="BFBFBF"/>
              <w:right w:val="nil"/>
            </w:tcBorders>
            <w:shd w:val="clear" w:color="auto" w:fill="auto"/>
            <w:noWrap/>
            <w:vAlign w:val="center"/>
          </w:tcPr>
          <w:p w14:paraId="5B25418B" w14:textId="5FBDA070"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3F504C89" w14:textId="66160529"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w:t>
            </w:r>
          </w:p>
        </w:tc>
        <w:tc>
          <w:tcPr>
            <w:tcW w:w="1450" w:type="dxa"/>
            <w:tcBorders>
              <w:top w:val="nil"/>
              <w:left w:val="nil"/>
              <w:bottom w:val="single" w:sz="4" w:space="0" w:color="BFBFBF"/>
              <w:right w:val="nil"/>
            </w:tcBorders>
            <w:shd w:val="clear" w:color="auto" w:fill="auto"/>
            <w:noWrap/>
            <w:vAlign w:val="center"/>
          </w:tcPr>
          <w:p w14:paraId="0694F1D9" w14:textId="6AC342AB"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nil"/>
              <w:left w:val="single" w:sz="4" w:space="0" w:color="auto"/>
              <w:bottom w:val="single" w:sz="4" w:space="0" w:color="BFBFBF"/>
              <w:right w:val="nil"/>
            </w:tcBorders>
            <w:shd w:val="clear" w:color="auto" w:fill="auto"/>
            <w:noWrap/>
            <w:vAlign w:val="center"/>
          </w:tcPr>
          <w:p w14:paraId="1B0ECFA7" w14:textId="6A3852DC" w:rsidR="00DA2462" w:rsidRDefault="00DA2462" w:rsidP="00DA2462">
            <w:pPr>
              <w:jc w:val="center"/>
              <w:rPr>
                <w:rFonts w:ascii="Calibri" w:hAnsi="Calibri" w:cs="Calibri"/>
                <w:color w:val="006100"/>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2240E787" w14:textId="7503E68E"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100,0%</w:t>
            </w:r>
          </w:p>
        </w:tc>
      </w:tr>
      <w:tr w:rsidR="00DA2462" w:rsidRPr="00423BC2" w14:paraId="70B3B632" w14:textId="77777777" w:rsidTr="00DA2462">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02DD0A21" w14:textId="66180E5F" w:rsidR="00DA2462" w:rsidRDefault="00DA2462" w:rsidP="00DA2462">
            <w:pPr>
              <w:ind w:firstLineChars="100" w:firstLine="220"/>
              <w:rPr>
                <w:rFonts w:ascii="Calibri" w:hAnsi="Calibri" w:cs="Calibri"/>
                <w:color w:val="006100"/>
                <w:sz w:val="22"/>
                <w:szCs w:val="22"/>
              </w:rPr>
            </w:pPr>
            <w:r>
              <w:rPr>
                <w:rFonts w:ascii="Calibri" w:hAnsi="Calibri" w:cs="Calibri"/>
                <w:color w:val="9C0006"/>
                <w:sz w:val="22"/>
                <w:szCs w:val="22"/>
              </w:rPr>
              <w:t>POWIAT GIŻYCKI</w:t>
            </w:r>
          </w:p>
        </w:tc>
        <w:tc>
          <w:tcPr>
            <w:tcW w:w="1329" w:type="dxa"/>
            <w:tcBorders>
              <w:top w:val="nil"/>
              <w:left w:val="single" w:sz="8" w:space="0" w:color="auto"/>
              <w:bottom w:val="single" w:sz="4" w:space="0" w:color="BFBFBF"/>
              <w:right w:val="nil"/>
            </w:tcBorders>
            <w:shd w:val="clear" w:color="auto" w:fill="auto"/>
            <w:noWrap/>
            <w:vAlign w:val="center"/>
          </w:tcPr>
          <w:p w14:paraId="74DA461D" w14:textId="5A25BF8F"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74C0B43B" w14:textId="364A1C79"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w:t>
            </w:r>
          </w:p>
        </w:tc>
        <w:tc>
          <w:tcPr>
            <w:tcW w:w="1450" w:type="dxa"/>
            <w:tcBorders>
              <w:top w:val="nil"/>
              <w:left w:val="nil"/>
              <w:bottom w:val="single" w:sz="4" w:space="0" w:color="BFBFBF"/>
              <w:right w:val="nil"/>
            </w:tcBorders>
            <w:shd w:val="clear" w:color="auto" w:fill="auto"/>
            <w:noWrap/>
            <w:vAlign w:val="center"/>
          </w:tcPr>
          <w:p w14:paraId="1FCF295B" w14:textId="4AFA7E3A"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6</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69724D84" w14:textId="75907C89" w:rsidR="00DA2462" w:rsidRDefault="00DA2462" w:rsidP="00DA2462">
            <w:pPr>
              <w:jc w:val="center"/>
              <w:rPr>
                <w:rFonts w:ascii="Calibri" w:hAnsi="Calibri" w:cs="Calibri"/>
                <w:color w:val="006100"/>
                <w:sz w:val="22"/>
                <w:szCs w:val="22"/>
              </w:rPr>
            </w:pPr>
            <w:r>
              <w:rPr>
                <w:rFonts w:ascii="Calibri" w:hAnsi="Calibri" w:cs="Calibri"/>
                <w:color w:val="9C0006"/>
                <w:sz w:val="22"/>
                <w:szCs w:val="22"/>
              </w:rPr>
              <w:t>5</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114A967" w14:textId="6DBB10F6"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600,0%</w:t>
            </w:r>
          </w:p>
        </w:tc>
      </w:tr>
      <w:tr w:rsidR="00DA2462" w:rsidRPr="00423BC2" w14:paraId="47D07AF7" w14:textId="77777777" w:rsidTr="00DA2462">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39619DF1" w14:textId="13874557" w:rsidR="00DA2462" w:rsidRDefault="00DA2462" w:rsidP="00DA2462">
            <w:pPr>
              <w:ind w:firstLineChars="100" w:firstLine="220"/>
              <w:rPr>
                <w:rFonts w:ascii="Calibri" w:hAnsi="Calibri" w:cs="Calibri"/>
                <w:color w:val="006100"/>
                <w:sz w:val="22"/>
                <w:szCs w:val="22"/>
              </w:rPr>
            </w:pPr>
            <w:r>
              <w:rPr>
                <w:rFonts w:ascii="Calibri" w:hAnsi="Calibri" w:cs="Calibri"/>
                <w:color w:val="9C0006"/>
                <w:sz w:val="22"/>
                <w:szCs w:val="22"/>
              </w:rPr>
              <w:t>POWIAT GOŁDAPSKI</w:t>
            </w:r>
          </w:p>
        </w:tc>
        <w:tc>
          <w:tcPr>
            <w:tcW w:w="1329" w:type="dxa"/>
            <w:tcBorders>
              <w:top w:val="nil"/>
              <w:left w:val="single" w:sz="8" w:space="0" w:color="auto"/>
              <w:bottom w:val="single" w:sz="4" w:space="0" w:color="BFBFBF"/>
              <w:right w:val="nil"/>
            </w:tcBorders>
            <w:shd w:val="clear" w:color="auto" w:fill="auto"/>
            <w:noWrap/>
            <w:vAlign w:val="center"/>
          </w:tcPr>
          <w:p w14:paraId="70F4F11A" w14:textId="7691CB49"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7FD26861" w14:textId="2F4E0F57"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0</w:t>
            </w:r>
          </w:p>
        </w:tc>
        <w:tc>
          <w:tcPr>
            <w:tcW w:w="1450" w:type="dxa"/>
            <w:tcBorders>
              <w:top w:val="nil"/>
              <w:left w:val="nil"/>
              <w:bottom w:val="single" w:sz="4" w:space="0" w:color="BFBFBF"/>
              <w:right w:val="nil"/>
            </w:tcBorders>
            <w:shd w:val="clear" w:color="auto" w:fill="auto"/>
            <w:noWrap/>
            <w:vAlign w:val="center"/>
          </w:tcPr>
          <w:p w14:paraId="45FB4DD8" w14:textId="3EA5E6D7"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54E63401" w14:textId="704B36E7" w:rsidR="00DA2462" w:rsidRDefault="00DA2462" w:rsidP="00DA2462">
            <w:pPr>
              <w:jc w:val="center"/>
              <w:rPr>
                <w:rFonts w:ascii="Calibri" w:hAnsi="Calibri" w:cs="Calibri"/>
                <w:color w:val="006100"/>
                <w:sz w:val="22"/>
                <w:szCs w:val="22"/>
              </w:rPr>
            </w:pPr>
            <w:r>
              <w:rPr>
                <w:rFonts w:ascii="Calibri" w:hAnsi="Calibri" w:cs="Calibri"/>
                <w:color w:val="9C0006"/>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E65F0B8" w14:textId="06675DE9"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 </w:t>
            </w:r>
          </w:p>
        </w:tc>
      </w:tr>
      <w:tr w:rsidR="00DA2462" w:rsidRPr="00423BC2" w14:paraId="0B59115E" w14:textId="77777777" w:rsidTr="00DA2462">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240A3172" w14:textId="4996DFEC" w:rsidR="00DA2462" w:rsidRDefault="00DA2462" w:rsidP="00DA2462">
            <w:pPr>
              <w:ind w:firstLineChars="100" w:firstLine="220"/>
              <w:rPr>
                <w:rFonts w:ascii="Calibri" w:hAnsi="Calibri" w:cs="Calibri"/>
                <w:color w:val="000000"/>
                <w:sz w:val="22"/>
                <w:szCs w:val="22"/>
              </w:rPr>
            </w:pPr>
            <w:r>
              <w:rPr>
                <w:rFonts w:ascii="Calibri" w:hAnsi="Calibri" w:cs="Calibri"/>
                <w:color w:val="006100"/>
                <w:sz w:val="22"/>
                <w:szCs w:val="22"/>
              </w:rPr>
              <w:t>POWIAT IŁAWSKI</w:t>
            </w:r>
          </w:p>
        </w:tc>
        <w:tc>
          <w:tcPr>
            <w:tcW w:w="1329" w:type="dxa"/>
            <w:tcBorders>
              <w:top w:val="nil"/>
              <w:left w:val="single" w:sz="8" w:space="0" w:color="auto"/>
              <w:bottom w:val="single" w:sz="4" w:space="0" w:color="BFBFBF"/>
              <w:right w:val="nil"/>
            </w:tcBorders>
            <w:shd w:val="clear" w:color="auto" w:fill="auto"/>
            <w:noWrap/>
            <w:vAlign w:val="center"/>
          </w:tcPr>
          <w:p w14:paraId="3617A27B" w14:textId="2D64DC89"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43C107C6" w14:textId="2658ED1A"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3</w:t>
            </w:r>
          </w:p>
        </w:tc>
        <w:tc>
          <w:tcPr>
            <w:tcW w:w="1450" w:type="dxa"/>
            <w:tcBorders>
              <w:top w:val="nil"/>
              <w:left w:val="nil"/>
              <w:bottom w:val="single" w:sz="4" w:space="0" w:color="BFBFBF"/>
              <w:right w:val="nil"/>
            </w:tcBorders>
            <w:shd w:val="clear" w:color="auto" w:fill="auto"/>
            <w:noWrap/>
            <w:vAlign w:val="center"/>
          </w:tcPr>
          <w:p w14:paraId="5F540E85" w14:textId="7CB7DAB9"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single" w:sz="4" w:space="0" w:color="BFBFBF"/>
              <w:left w:val="single" w:sz="4" w:space="0" w:color="auto"/>
              <w:bottom w:val="single" w:sz="4" w:space="0" w:color="BFBFBF"/>
              <w:right w:val="nil"/>
            </w:tcBorders>
            <w:shd w:val="clear" w:color="000000" w:fill="C6EFCE"/>
            <w:noWrap/>
            <w:vAlign w:val="center"/>
          </w:tcPr>
          <w:p w14:paraId="36BDEB1E" w14:textId="505127FF" w:rsidR="00DA2462" w:rsidRDefault="00DA2462" w:rsidP="00DA2462">
            <w:pPr>
              <w:jc w:val="center"/>
              <w:rPr>
                <w:rFonts w:ascii="Calibri" w:hAnsi="Calibri" w:cs="Calibri"/>
                <w:color w:val="000000"/>
                <w:sz w:val="22"/>
                <w:szCs w:val="22"/>
              </w:rPr>
            </w:pPr>
            <w:r>
              <w:rPr>
                <w:rFonts w:ascii="Calibri" w:hAnsi="Calibri" w:cs="Calibri"/>
                <w:color w:val="006100"/>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2EF1BFD5" w14:textId="226C360E"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33,3%</w:t>
            </w:r>
          </w:p>
        </w:tc>
      </w:tr>
      <w:tr w:rsidR="00DA2462" w:rsidRPr="00423BC2" w14:paraId="71FCBC73" w14:textId="77777777" w:rsidTr="00DA2462">
        <w:trPr>
          <w:trHeight w:val="397"/>
        </w:trPr>
        <w:tc>
          <w:tcPr>
            <w:tcW w:w="2547" w:type="dxa"/>
            <w:tcBorders>
              <w:top w:val="nil"/>
              <w:left w:val="single" w:sz="4" w:space="0" w:color="auto"/>
              <w:bottom w:val="single" w:sz="4" w:space="0" w:color="BFBFBF"/>
              <w:right w:val="nil"/>
            </w:tcBorders>
            <w:shd w:val="clear" w:color="auto" w:fill="auto"/>
            <w:noWrap/>
            <w:vAlign w:val="center"/>
          </w:tcPr>
          <w:p w14:paraId="72FC0575" w14:textId="5B701081" w:rsidR="00DA2462" w:rsidRDefault="00DA2462" w:rsidP="00DA2462">
            <w:pPr>
              <w:ind w:firstLineChars="100" w:firstLine="220"/>
              <w:rPr>
                <w:rFonts w:ascii="Calibri" w:hAnsi="Calibri" w:cs="Calibri"/>
                <w:color w:val="006100"/>
                <w:sz w:val="22"/>
                <w:szCs w:val="22"/>
              </w:rPr>
            </w:pPr>
            <w:r>
              <w:rPr>
                <w:rFonts w:ascii="Calibri" w:hAnsi="Calibri" w:cs="Calibri"/>
                <w:color w:val="000000"/>
                <w:sz w:val="22"/>
                <w:szCs w:val="22"/>
              </w:rPr>
              <w:t>POWIAT KĘTRZYŃSKI</w:t>
            </w:r>
          </w:p>
        </w:tc>
        <w:tc>
          <w:tcPr>
            <w:tcW w:w="1329" w:type="dxa"/>
            <w:tcBorders>
              <w:top w:val="nil"/>
              <w:left w:val="single" w:sz="8" w:space="0" w:color="auto"/>
              <w:bottom w:val="single" w:sz="4" w:space="0" w:color="BFBFBF"/>
              <w:right w:val="nil"/>
            </w:tcBorders>
            <w:shd w:val="clear" w:color="auto" w:fill="auto"/>
            <w:noWrap/>
            <w:vAlign w:val="center"/>
          </w:tcPr>
          <w:p w14:paraId="496A5031" w14:textId="32EC3767"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0E9336DA" w14:textId="0BFB5B0E"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3</w:t>
            </w:r>
          </w:p>
        </w:tc>
        <w:tc>
          <w:tcPr>
            <w:tcW w:w="1450" w:type="dxa"/>
            <w:tcBorders>
              <w:top w:val="nil"/>
              <w:left w:val="nil"/>
              <w:bottom w:val="single" w:sz="4" w:space="0" w:color="BFBFBF"/>
              <w:right w:val="nil"/>
            </w:tcBorders>
            <w:shd w:val="clear" w:color="auto" w:fill="auto"/>
            <w:noWrap/>
            <w:vAlign w:val="center"/>
          </w:tcPr>
          <w:p w14:paraId="40AC14E0" w14:textId="01767370"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3</w:t>
            </w:r>
          </w:p>
        </w:tc>
        <w:tc>
          <w:tcPr>
            <w:tcW w:w="1290" w:type="dxa"/>
            <w:tcBorders>
              <w:top w:val="nil"/>
              <w:left w:val="single" w:sz="4" w:space="0" w:color="auto"/>
              <w:bottom w:val="single" w:sz="4" w:space="0" w:color="BFBFBF"/>
              <w:right w:val="nil"/>
            </w:tcBorders>
            <w:shd w:val="clear" w:color="auto" w:fill="auto"/>
            <w:noWrap/>
            <w:vAlign w:val="center"/>
          </w:tcPr>
          <w:p w14:paraId="24A99A63" w14:textId="395DC7D9" w:rsidR="00DA2462" w:rsidRDefault="00DA2462" w:rsidP="00DA2462">
            <w:pPr>
              <w:jc w:val="center"/>
              <w:rPr>
                <w:rFonts w:ascii="Calibri" w:hAnsi="Calibri" w:cs="Calibri"/>
                <w:color w:val="006100"/>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994869C" w14:textId="7527E868"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100,0%</w:t>
            </w:r>
          </w:p>
        </w:tc>
      </w:tr>
      <w:tr w:rsidR="00DA2462" w:rsidRPr="00423BC2" w14:paraId="24BB042F" w14:textId="77777777" w:rsidTr="00DA2462">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07D6874F" w14:textId="397BAA78" w:rsidR="00DA2462" w:rsidRDefault="00DA2462" w:rsidP="00DA2462">
            <w:pPr>
              <w:ind w:firstLineChars="100" w:firstLine="220"/>
              <w:rPr>
                <w:rFonts w:ascii="Calibri" w:hAnsi="Calibri" w:cs="Calibri"/>
                <w:color w:val="9C0006"/>
                <w:sz w:val="22"/>
                <w:szCs w:val="22"/>
              </w:rPr>
            </w:pPr>
            <w:r>
              <w:rPr>
                <w:rFonts w:ascii="Calibri" w:hAnsi="Calibri" w:cs="Calibri"/>
                <w:color w:val="006100"/>
                <w:sz w:val="22"/>
                <w:szCs w:val="22"/>
              </w:rPr>
              <w:t>POWIAT LIDZBARSKI</w:t>
            </w:r>
          </w:p>
        </w:tc>
        <w:tc>
          <w:tcPr>
            <w:tcW w:w="1329" w:type="dxa"/>
            <w:tcBorders>
              <w:top w:val="nil"/>
              <w:left w:val="single" w:sz="8" w:space="0" w:color="auto"/>
              <w:bottom w:val="single" w:sz="4" w:space="0" w:color="BFBFBF"/>
              <w:right w:val="nil"/>
            </w:tcBorders>
            <w:shd w:val="clear" w:color="auto" w:fill="auto"/>
            <w:noWrap/>
            <w:vAlign w:val="center"/>
          </w:tcPr>
          <w:p w14:paraId="4C119B2B" w14:textId="4D6F7029"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A7AA6AC" w14:textId="64B016F1"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2</w:t>
            </w:r>
          </w:p>
        </w:tc>
        <w:tc>
          <w:tcPr>
            <w:tcW w:w="1450" w:type="dxa"/>
            <w:tcBorders>
              <w:top w:val="nil"/>
              <w:left w:val="nil"/>
              <w:bottom w:val="single" w:sz="4" w:space="0" w:color="BFBFBF"/>
              <w:right w:val="nil"/>
            </w:tcBorders>
            <w:shd w:val="clear" w:color="auto" w:fill="auto"/>
            <w:noWrap/>
            <w:vAlign w:val="center"/>
          </w:tcPr>
          <w:p w14:paraId="2E58FD76" w14:textId="3BB2509C"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single" w:sz="4" w:space="0" w:color="BFBFBF"/>
              <w:left w:val="single" w:sz="4" w:space="0" w:color="auto"/>
              <w:bottom w:val="single" w:sz="4" w:space="0" w:color="BFBFBF"/>
              <w:right w:val="nil"/>
            </w:tcBorders>
            <w:shd w:val="clear" w:color="000000" w:fill="C6EFCE"/>
            <w:noWrap/>
            <w:vAlign w:val="center"/>
          </w:tcPr>
          <w:p w14:paraId="27005DB4" w14:textId="0A7DC635" w:rsidR="00DA2462" w:rsidRDefault="00DA2462" w:rsidP="00DA2462">
            <w:pPr>
              <w:jc w:val="center"/>
              <w:rPr>
                <w:rFonts w:ascii="Calibri" w:hAnsi="Calibri" w:cs="Calibri"/>
                <w:color w:val="9C0006"/>
                <w:sz w:val="22"/>
                <w:szCs w:val="22"/>
              </w:rPr>
            </w:pPr>
            <w:r>
              <w:rPr>
                <w:rFonts w:ascii="Calibri" w:hAnsi="Calibri" w:cs="Calibri"/>
                <w:color w:val="006100"/>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41780F4" w14:textId="5447FD98"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50,0%</w:t>
            </w:r>
          </w:p>
        </w:tc>
      </w:tr>
      <w:tr w:rsidR="00DA2462" w:rsidRPr="00423BC2" w14:paraId="0E220F20" w14:textId="77777777" w:rsidTr="00DA2462">
        <w:trPr>
          <w:trHeight w:val="397"/>
        </w:trPr>
        <w:tc>
          <w:tcPr>
            <w:tcW w:w="2547" w:type="dxa"/>
            <w:tcBorders>
              <w:top w:val="nil"/>
              <w:left w:val="single" w:sz="4" w:space="0" w:color="auto"/>
              <w:bottom w:val="single" w:sz="4" w:space="0" w:color="BFBFBF"/>
              <w:right w:val="nil"/>
            </w:tcBorders>
            <w:shd w:val="clear" w:color="auto" w:fill="auto"/>
            <w:noWrap/>
            <w:vAlign w:val="center"/>
          </w:tcPr>
          <w:p w14:paraId="359C35FF" w14:textId="59FDE789" w:rsidR="00DA2462" w:rsidRDefault="00DA2462" w:rsidP="00DA2462">
            <w:pPr>
              <w:ind w:firstLineChars="100" w:firstLine="220"/>
              <w:rPr>
                <w:rFonts w:ascii="Calibri" w:hAnsi="Calibri" w:cs="Calibri"/>
                <w:color w:val="006100"/>
                <w:sz w:val="22"/>
                <w:szCs w:val="22"/>
              </w:rPr>
            </w:pPr>
            <w:r>
              <w:rPr>
                <w:rFonts w:ascii="Calibri" w:hAnsi="Calibri" w:cs="Calibri"/>
                <w:color w:val="000000"/>
                <w:sz w:val="22"/>
                <w:szCs w:val="22"/>
              </w:rPr>
              <w:t>POWIAT MRĄGOWSKI</w:t>
            </w:r>
          </w:p>
        </w:tc>
        <w:tc>
          <w:tcPr>
            <w:tcW w:w="1329" w:type="dxa"/>
            <w:tcBorders>
              <w:top w:val="nil"/>
              <w:left w:val="single" w:sz="8" w:space="0" w:color="auto"/>
              <w:bottom w:val="single" w:sz="4" w:space="0" w:color="BFBFBF"/>
              <w:right w:val="nil"/>
            </w:tcBorders>
            <w:shd w:val="clear" w:color="auto" w:fill="auto"/>
            <w:noWrap/>
            <w:vAlign w:val="center"/>
          </w:tcPr>
          <w:p w14:paraId="44D056F2" w14:textId="64163A39"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07A45D8E" w14:textId="6709BC3B"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3</w:t>
            </w:r>
          </w:p>
        </w:tc>
        <w:tc>
          <w:tcPr>
            <w:tcW w:w="1450" w:type="dxa"/>
            <w:tcBorders>
              <w:top w:val="nil"/>
              <w:left w:val="nil"/>
              <w:bottom w:val="single" w:sz="4" w:space="0" w:color="BFBFBF"/>
              <w:right w:val="nil"/>
            </w:tcBorders>
            <w:shd w:val="clear" w:color="auto" w:fill="auto"/>
            <w:noWrap/>
            <w:vAlign w:val="center"/>
          </w:tcPr>
          <w:p w14:paraId="47A5C9AE" w14:textId="07BD14EE"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3</w:t>
            </w:r>
          </w:p>
        </w:tc>
        <w:tc>
          <w:tcPr>
            <w:tcW w:w="1290" w:type="dxa"/>
            <w:tcBorders>
              <w:top w:val="nil"/>
              <w:left w:val="single" w:sz="4" w:space="0" w:color="auto"/>
              <w:bottom w:val="single" w:sz="4" w:space="0" w:color="BFBFBF"/>
              <w:right w:val="nil"/>
            </w:tcBorders>
            <w:shd w:val="clear" w:color="auto" w:fill="auto"/>
            <w:noWrap/>
            <w:vAlign w:val="center"/>
          </w:tcPr>
          <w:p w14:paraId="3E3701C9" w14:textId="3F7BD4DD" w:rsidR="00DA2462" w:rsidRDefault="00DA2462" w:rsidP="00DA2462">
            <w:pPr>
              <w:jc w:val="center"/>
              <w:rPr>
                <w:rFonts w:ascii="Calibri" w:hAnsi="Calibri" w:cs="Calibri"/>
                <w:color w:val="006100"/>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F4C533C" w14:textId="3A2D4D82"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100,0%</w:t>
            </w:r>
          </w:p>
        </w:tc>
      </w:tr>
      <w:tr w:rsidR="00DA2462" w:rsidRPr="00423BC2" w14:paraId="6E4CB899" w14:textId="77777777" w:rsidTr="00DA2462">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4BAAE86F" w14:textId="55386F73" w:rsidR="00DA2462" w:rsidRDefault="00DA2462" w:rsidP="00DA2462">
            <w:pPr>
              <w:ind w:firstLineChars="100" w:firstLine="220"/>
              <w:rPr>
                <w:rFonts w:ascii="Calibri" w:hAnsi="Calibri" w:cs="Calibri"/>
                <w:color w:val="006100"/>
                <w:sz w:val="22"/>
                <w:szCs w:val="22"/>
              </w:rPr>
            </w:pPr>
            <w:r>
              <w:rPr>
                <w:rFonts w:ascii="Calibri" w:hAnsi="Calibri" w:cs="Calibri"/>
                <w:color w:val="006100"/>
                <w:sz w:val="22"/>
                <w:szCs w:val="22"/>
              </w:rPr>
              <w:t>POWIAT NIDZICKI</w:t>
            </w:r>
          </w:p>
        </w:tc>
        <w:tc>
          <w:tcPr>
            <w:tcW w:w="1329" w:type="dxa"/>
            <w:tcBorders>
              <w:top w:val="nil"/>
              <w:left w:val="single" w:sz="8" w:space="0" w:color="auto"/>
              <w:bottom w:val="single" w:sz="4" w:space="0" w:color="BFBFBF"/>
              <w:right w:val="nil"/>
            </w:tcBorders>
            <w:shd w:val="clear" w:color="auto" w:fill="auto"/>
            <w:noWrap/>
            <w:vAlign w:val="center"/>
          </w:tcPr>
          <w:p w14:paraId="76A3D1CC" w14:textId="5260B0D3"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7</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05B47965" w14:textId="76E8594D"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5</w:t>
            </w:r>
          </w:p>
        </w:tc>
        <w:tc>
          <w:tcPr>
            <w:tcW w:w="1450" w:type="dxa"/>
            <w:tcBorders>
              <w:top w:val="nil"/>
              <w:left w:val="nil"/>
              <w:bottom w:val="single" w:sz="4" w:space="0" w:color="BFBFBF"/>
              <w:right w:val="nil"/>
            </w:tcBorders>
            <w:shd w:val="clear" w:color="auto" w:fill="auto"/>
            <w:noWrap/>
            <w:vAlign w:val="center"/>
          </w:tcPr>
          <w:p w14:paraId="77A1DBF3" w14:textId="627A6BAA"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3</w:t>
            </w:r>
          </w:p>
        </w:tc>
        <w:tc>
          <w:tcPr>
            <w:tcW w:w="1290" w:type="dxa"/>
            <w:tcBorders>
              <w:top w:val="single" w:sz="4" w:space="0" w:color="BFBFBF"/>
              <w:left w:val="single" w:sz="4" w:space="0" w:color="auto"/>
              <w:bottom w:val="single" w:sz="4" w:space="0" w:color="BFBFBF"/>
              <w:right w:val="nil"/>
            </w:tcBorders>
            <w:shd w:val="clear" w:color="000000" w:fill="C6EFCE"/>
            <w:noWrap/>
            <w:vAlign w:val="center"/>
          </w:tcPr>
          <w:p w14:paraId="177FE554" w14:textId="33D4A2D8" w:rsidR="00DA2462" w:rsidRDefault="00DA2462" w:rsidP="00DA2462">
            <w:pPr>
              <w:jc w:val="center"/>
              <w:rPr>
                <w:rFonts w:ascii="Calibri" w:hAnsi="Calibri" w:cs="Calibri"/>
                <w:color w:val="006100"/>
                <w:sz w:val="22"/>
                <w:szCs w:val="22"/>
              </w:rPr>
            </w:pPr>
            <w:r>
              <w:rPr>
                <w:rFonts w:ascii="Calibri" w:hAnsi="Calibri" w:cs="Calibri"/>
                <w:color w:val="006100"/>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208D784C" w14:textId="3CDECCD0"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60,0%</w:t>
            </w:r>
          </w:p>
        </w:tc>
      </w:tr>
      <w:tr w:rsidR="00DA2462" w:rsidRPr="00423BC2" w14:paraId="266F605A" w14:textId="77777777" w:rsidTr="00DA2462">
        <w:trPr>
          <w:trHeight w:val="397"/>
        </w:trPr>
        <w:tc>
          <w:tcPr>
            <w:tcW w:w="2547" w:type="dxa"/>
            <w:tcBorders>
              <w:top w:val="nil"/>
              <w:left w:val="single" w:sz="4" w:space="0" w:color="auto"/>
              <w:bottom w:val="single" w:sz="4" w:space="0" w:color="BFBFBF"/>
              <w:right w:val="nil"/>
            </w:tcBorders>
            <w:shd w:val="clear" w:color="auto" w:fill="auto"/>
            <w:noWrap/>
            <w:vAlign w:val="center"/>
          </w:tcPr>
          <w:p w14:paraId="1052C03E" w14:textId="7AC4A7BB" w:rsidR="00DA2462" w:rsidRDefault="00DA2462" w:rsidP="00DA2462">
            <w:pPr>
              <w:ind w:firstLineChars="100" w:firstLine="220"/>
              <w:rPr>
                <w:rFonts w:ascii="Calibri" w:hAnsi="Calibri" w:cs="Calibri"/>
                <w:color w:val="006100"/>
                <w:sz w:val="22"/>
                <w:szCs w:val="22"/>
              </w:rPr>
            </w:pPr>
            <w:r>
              <w:rPr>
                <w:rFonts w:ascii="Calibri" w:hAnsi="Calibri" w:cs="Calibri"/>
                <w:color w:val="000000"/>
                <w:sz w:val="22"/>
                <w:szCs w:val="22"/>
              </w:rPr>
              <w:t>POWIAT NOWOMIEJSKI</w:t>
            </w:r>
          </w:p>
        </w:tc>
        <w:tc>
          <w:tcPr>
            <w:tcW w:w="1329" w:type="dxa"/>
            <w:tcBorders>
              <w:top w:val="nil"/>
              <w:left w:val="single" w:sz="8" w:space="0" w:color="auto"/>
              <w:bottom w:val="single" w:sz="4" w:space="0" w:color="BFBFBF"/>
              <w:right w:val="nil"/>
            </w:tcBorders>
            <w:shd w:val="clear" w:color="auto" w:fill="auto"/>
            <w:noWrap/>
            <w:vAlign w:val="center"/>
          </w:tcPr>
          <w:p w14:paraId="51A5CB56" w14:textId="3A227966"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607680A6" w14:textId="7D3EC760"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0</w:t>
            </w:r>
          </w:p>
        </w:tc>
        <w:tc>
          <w:tcPr>
            <w:tcW w:w="1450" w:type="dxa"/>
            <w:tcBorders>
              <w:top w:val="nil"/>
              <w:left w:val="nil"/>
              <w:bottom w:val="single" w:sz="4" w:space="0" w:color="BFBFBF"/>
              <w:right w:val="nil"/>
            </w:tcBorders>
            <w:shd w:val="clear" w:color="auto" w:fill="auto"/>
            <w:noWrap/>
            <w:vAlign w:val="center"/>
          </w:tcPr>
          <w:p w14:paraId="3D325B6A" w14:textId="29DF09FD"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nil"/>
              <w:left w:val="single" w:sz="4" w:space="0" w:color="auto"/>
              <w:bottom w:val="single" w:sz="4" w:space="0" w:color="BFBFBF"/>
              <w:right w:val="nil"/>
            </w:tcBorders>
            <w:shd w:val="clear" w:color="auto" w:fill="auto"/>
            <w:noWrap/>
            <w:vAlign w:val="center"/>
          </w:tcPr>
          <w:p w14:paraId="4FE9B5B1" w14:textId="41253AE9" w:rsidR="00DA2462" w:rsidRDefault="00DA2462" w:rsidP="00DA2462">
            <w:pPr>
              <w:jc w:val="center"/>
              <w:rPr>
                <w:rFonts w:ascii="Calibri" w:hAnsi="Calibri" w:cs="Calibri"/>
                <w:color w:val="006100"/>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3EC2C61" w14:textId="7CF409D1"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 </w:t>
            </w:r>
          </w:p>
        </w:tc>
      </w:tr>
      <w:tr w:rsidR="00DA2462" w:rsidRPr="00423BC2" w14:paraId="1974A1BE" w14:textId="77777777" w:rsidTr="00DA2462">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19D031BE" w14:textId="098C7647" w:rsidR="00DA2462" w:rsidRDefault="00DA2462" w:rsidP="00DA2462">
            <w:pPr>
              <w:ind w:firstLineChars="100" w:firstLine="220"/>
              <w:rPr>
                <w:rFonts w:ascii="Calibri" w:hAnsi="Calibri" w:cs="Calibri"/>
                <w:color w:val="006100"/>
                <w:sz w:val="22"/>
                <w:szCs w:val="22"/>
              </w:rPr>
            </w:pPr>
            <w:r>
              <w:rPr>
                <w:rFonts w:ascii="Calibri" w:hAnsi="Calibri" w:cs="Calibri"/>
                <w:color w:val="9C0006"/>
                <w:sz w:val="22"/>
                <w:szCs w:val="22"/>
              </w:rPr>
              <w:t>POWIAT OLECKI</w:t>
            </w:r>
          </w:p>
        </w:tc>
        <w:tc>
          <w:tcPr>
            <w:tcW w:w="1329" w:type="dxa"/>
            <w:tcBorders>
              <w:top w:val="nil"/>
              <w:left w:val="single" w:sz="8" w:space="0" w:color="auto"/>
              <w:bottom w:val="single" w:sz="4" w:space="0" w:color="BFBFBF"/>
              <w:right w:val="nil"/>
            </w:tcBorders>
            <w:shd w:val="clear" w:color="auto" w:fill="auto"/>
            <w:noWrap/>
            <w:vAlign w:val="center"/>
          </w:tcPr>
          <w:p w14:paraId="6310FFB7" w14:textId="24475C3C"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1E2F0A71" w14:textId="7B3740D2"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w:t>
            </w:r>
          </w:p>
        </w:tc>
        <w:tc>
          <w:tcPr>
            <w:tcW w:w="1450" w:type="dxa"/>
            <w:tcBorders>
              <w:top w:val="nil"/>
              <w:left w:val="nil"/>
              <w:bottom w:val="single" w:sz="4" w:space="0" w:color="BFBFBF"/>
              <w:right w:val="nil"/>
            </w:tcBorders>
            <w:shd w:val="clear" w:color="auto" w:fill="auto"/>
            <w:noWrap/>
            <w:vAlign w:val="center"/>
          </w:tcPr>
          <w:p w14:paraId="0DB0474D" w14:textId="5AB8E28A"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3</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3EAC1BEE" w14:textId="4A19EBDC" w:rsidR="00DA2462" w:rsidRDefault="00DA2462" w:rsidP="00DA2462">
            <w:pPr>
              <w:jc w:val="center"/>
              <w:rPr>
                <w:rFonts w:ascii="Calibri" w:hAnsi="Calibri" w:cs="Calibri"/>
                <w:color w:val="006100"/>
                <w:sz w:val="22"/>
                <w:szCs w:val="22"/>
              </w:rPr>
            </w:pPr>
            <w:r>
              <w:rPr>
                <w:rFonts w:ascii="Calibri" w:hAnsi="Calibri" w:cs="Calibri"/>
                <w:color w:val="9C0006"/>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BB853D2" w14:textId="6D93B2AD"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300,0%</w:t>
            </w:r>
          </w:p>
        </w:tc>
      </w:tr>
      <w:tr w:rsidR="00DA2462" w:rsidRPr="00423BC2" w14:paraId="21A42897" w14:textId="77777777" w:rsidTr="00DA2462">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2A6DB2A4" w14:textId="1F23B218" w:rsidR="00DA2462" w:rsidRDefault="00DA2462" w:rsidP="00DA2462">
            <w:pPr>
              <w:ind w:firstLineChars="100" w:firstLine="220"/>
              <w:rPr>
                <w:rFonts w:ascii="Calibri" w:hAnsi="Calibri" w:cs="Calibri"/>
                <w:color w:val="9C0006"/>
                <w:sz w:val="22"/>
                <w:szCs w:val="22"/>
              </w:rPr>
            </w:pPr>
            <w:r>
              <w:rPr>
                <w:rFonts w:ascii="Calibri" w:hAnsi="Calibri" w:cs="Calibri"/>
                <w:color w:val="006100"/>
                <w:sz w:val="22"/>
                <w:szCs w:val="22"/>
              </w:rPr>
              <w:t>POWIAT OLSZTYN</w:t>
            </w:r>
          </w:p>
        </w:tc>
        <w:tc>
          <w:tcPr>
            <w:tcW w:w="1329" w:type="dxa"/>
            <w:tcBorders>
              <w:top w:val="nil"/>
              <w:left w:val="single" w:sz="8" w:space="0" w:color="auto"/>
              <w:bottom w:val="single" w:sz="4" w:space="0" w:color="BFBFBF"/>
              <w:right w:val="nil"/>
            </w:tcBorders>
            <w:shd w:val="clear" w:color="auto" w:fill="auto"/>
            <w:noWrap/>
            <w:vAlign w:val="center"/>
          </w:tcPr>
          <w:p w14:paraId="4D6B1565" w14:textId="7A64A38B"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20209909" w14:textId="7D788CE1"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2</w:t>
            </w:r>
          </w:p>
        </w:tc>
        <w:tc>
          <w:tcPr>
            <w:tcW w:w="1450" w:type="dxa"/>
            <w:tcBorders>
              <w:top w:val="nil"/>
              <w:left w:val="nil"/>
              <w:bottom w:val="single" w:sz="4" w:space="0" w:color="BFBFBF"/>
              <w:right w:val="nil"/>
            </w:tcBorders>
            <w:shd w:val="clear" w:color="auto" w:fill="auto"/>
            <w:noWrap/>
            <w:vAlign w:val="center"/>
          </w:tcPr>
          <w:p w14:paraId="1D9BC3D7" w14:textId="5F1F26C7"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single" w:sz="4" w:space="0" w:color="BFBFBF"/>
              <w:left w:val="single" w:sz="4" w:space="0" w:color="auto"/>
              <w:bottom w:val="single" w:sz="4" w:space="0" w:color="BFBFBF"/>
              <w:right w:val="nil"/>
            </w:tcBorders>
            <w:shd w:val="clear" w:color="000000" w:fill="C6EFCE"/>
            <w:noWrap/>
            <w:vAlign w:val="center"/>
          </w:tcPr>
          <w:p w14:paraId="7BB4D336" w14:textId="582A15AF" w:rsidR="00DA2462" w:rsidRDefault="00DA2462" w:rsidP="00DA2462">
            <w:pPr>
              <w:jc w:val="center"/>
              <w:rPr>
                <w:rFonts w:ascii="Calibri" w:hAnsi="Calibri" w:cs="Calibri"/>
                <w:color w:val="9C0006"/>
                <w:sz w:val="22"/>
                <w:szCs w:val="22"/>
              </w:rPr>
            </w:pPr>
            <w:r>
              <w:rPr>
                <w:rFonts w:ascii="Calibri" w:hAnsi="Calibri" w:cs="Calibri"/>
                <w:color w:val="006100"/>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317C317" w14:textId="3ED68833"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0,0%</w:t>
            </w:r>
          </w:p>
        </w:tc>
      </w:tr>
      <w:tr w:rsidR="00DA2462" w:rsidRPr="00423BC2" w14:paraId="7C655D1E" w14:textId="77777777" w:rsidTr="00DA2462">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31B5FD87" w14:textId="2DDFCCE6" w:rsidR="00DA2462" w:rsidRDefault="00DA2462" w:rsidP="00DA2462">
            <w:pPr>
              <w:ind w:firstLineChars="100" w:firstLine="220"/>
              <w:rPr>
                <w:rFonts w:ascii="Calibri" w:hAnsi="Calibri" w:cs="Calibri"/>
                <w:color w:val="9C0006"/>
                <w:sz w:val="22"/>
                <w:szCs w:val="22"/>
              </w:rPr>
            </w:pPr>
            <w:r>
              <w:rPr>
                <w:rFonts w:ascii="Calibri" w:hAnsi="Calibri" w:cs="Calibri"/>
                <w:color w:val="006100"/>
                <w:sz w:val="22"/>
                <w:szCs w:val="22"/>
              </w:rPr>
              <w:t>POWIAT OLSZTYŃSKI</w:t>
            </w:r>
          </w:p>
        </w:tc>
        <w:tc>
          <w:tcPr>
            <w:tcW w:w="1329" w:type="dxa"/>
            <w:tcBorders>
              <w:top w:val="nil"/>
              <w:left w:val="single" w:sz="8" w:space="0" w:color="auto"/>
              <w:bottom w:val="single" w:sz="4" w:space="0" w:color="BFBFBF"/>
              <w:right w:val="nil"/>
            </w:tcBorders>
            <w:shd w:val="clear" w:color="auto" w:fill="auto"/>
            <w:noWrap/>
            <w:vAlign w:val="center"/>
          </w:tcPr>
          <w:p w14:paraId="2DCBE143" w14:textId="7135C96D"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018D8A2E" w14:textId="5B0C2A84"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9</w:t>
            </w:r>
          </w:p>
        </w:tc>
        <w:tc>
          <w:tcPr>
            <w:tcW w:w="1450" w:type="dxa"/>
            <w:tcBorders>
              <w:top w:val="nil"/>
              <w:left w:val="nil"/>
              <w:bottom w:val="single" w:sz="4" w:space="0" w:color="BFBFBF"/>
              <w:right w:val="nil"/>
            </w:tcBorders>
            <w:shd w:val="clear" w:color="auto" w:fill="auto"/>
            <w:noWrap/>
            <w:vAlign w:val="center"/>
          </w:tcPr>
          <w:p w14:paraId="2DFABB16" w14:textId="1F156AE8"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4</w:t>
            </w:r>
          </w:p>
        </w:tc>
        <w:tc>
          <w:tcPr>
            <w:tcW w:w="1290" w:type="dxa"/>
            <w:tcBorders>
              <w:top w:val="single" w:sz="4" w:space="0" w:color="BFBFBF"/>
              <w:left w:val="single" w:sz="4" w:space="0" w:color="auto"/>
              <w:bottom w:val="single" w:sz="4" w:space="0" w:color="BFBFBF"/>
              <w:right w:val="nil"/>
            </w:tcBorders>
            <w:shd w:val="clear" w:color="000000" w:fill="C6EFCE"/>
            <w:noWrap/>
            <w:vAlign w:val="center"/>
          </w:tcPr>
          <w:p w14:paraId="06E81390" w14:textId="570FB786" w:rsidR="00DA2462" w:rsidRDefault="00DA2462" w:rsidP="00DA2462">
            <w:pPr>
              <w:jc w:val="center"/>
              <w:rPr>
                <w:rFonts w:ascii="Calibri" w:hAnsi="Calibri" w:cs="Calibri"/>
                <w:color w:val="9C0006"/>
                <w:sz w:val="22"/>
                <w:szCs w:val="22"/>
              </w:rPr>
            </w:pPr>
            <w:r>
              <w:rPr>
                <w:rFonts w:ascii="Calibri" w:hAnsi="Calibri" w:cs="Calibri"/>
                <w:color w:val="006100"/>
                <w:sz w:val="22"/>
                <w:szCs w:val="22"/>
              </w:rPr>
              <w:t>-5</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0432EC1" w14:textId="5833211B"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44,4%</w:t>
            </w:r>
          </w:p>
        </w:tc>
      </w:tr>
      <w:tr w:rsidR="00DA2462" w:rsidRPr="00423BC2" w14:paraId="79033354" w14:textId="77777777" w:rsidTr="00DA2462">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57B23687" w14:textId="152F9949" w:rsidR="00DA2462" w:rsidRDefault="00DA2462" w:rsidP="00DA2462">
            <w:pPr>
              <w:ind w:firstLineChars="100" w:firstLine="220"/>
              <w:rPr>
                <w:rFonts w:ascii="Calibri" w:hAnsi="Calibri" w:cs="Calibri"/>
                <w:color w:val="9C0006"/>
                <w:sz w:val="22"/>
                <w:szCs w:val="22"/>
              </w:rPr>
            </w:pPr>
            <w:r>
              <w:rPr>
                <w:rFonts w:ascii="Calibri" w:hAnsi="Calibri" w:cs="Calibri"/>
                <w:color w:val="006100"/>
                <w:sz w:val="22"/>
                <w:szCs w:val="22"/>
              </w:rPr>
              <w:t>POWIAT OSTRÓDZKI</w:t>
            </w:r>
          </w:p>
        </w:tc>
        <w:tc>
          <w:tcPr>
            <w:tcW w:w="1329" w:type="dxa"/>
            <w:tcBorders>
              <w:top w:val="nil"/>
              <w:left w:val="single" w:sz="8" w:space="0" w:color="auto"/>
              <w:bottom w:val="single" w:sz="4" w:space="0" w:color="BFBFBF"/>
              <w:right w:val="nil"/>
            </w:tcBorders>
            <w:shd w:val="clear" w:color="auto" w:fill="auto"/>
            <w:noWrap/>
            <w:vAlign w:val="center"/>
          </w:tcPr>
          <w:p w14:paraId="6AE2CD8E" w14:textId="619D2853"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19F4ABBC" w14:textId="3ADF2402"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6</w:t>
            </w:r>
          </w:p>
        </w:tc>
        <w:tc>
          <w:tcPr>
            <w:tcW w:w="1450" w:type="dxa"/>
            <w:tcBorders>
              <w:top w:val="nil"/>
              <w:left w:val="nil"/>
              <w:bottom w:val="single" w:sz="4" w:space="0" w:color="BFBFBF"/>
              <w:right w:val="nil"/>
            </w:tcBorders>
            <w:shd w:val="clear" w:color="auto" w:fill="auto"/>
            <w:noWrap/>
            <w:vAlign w:val="center"/>
          </w:tcPr>
          <w:p w14:paraId="5A6D1B8B" w14:textId="3731C8E1"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single" w:sz="4" w:space="0" w:color="BFBFBF"/>
              <w:left w:val="single" w:sz="4" w:space="0" w:color="auto"/>
              <w:bottom w:val="single" w:sz="4" w:space="0" w:color="BFBFBF"/>
              <w:right w:val="nil"/>
            </w:tcBorders>
            <w:shd w:val="clear" w:color="000000" w:fill="C6EFCE"/>
            <w:noWrap/>
            <w:vAlign w:val="center"/>
          </w:tcPr>
          <w:p w14:paraId="26C691F1" w14:textId="3437AA18" w:rsidR="00DA2462" w:rsidRDefault="00DA2462" w:rsidP="00DA2462">
            <w:pPr>
              <w:jc w:val="center"/>
              <w:rPr>
                <w:rFonts w:ascii="Calibri" w:hAnsi="Calibri" w:cs="Calibri"/>
                <w:color w:val="9C0006"/>
                <w:sz w:val="22"/>
                <w:szCs w:val="22"/>
              </w:rPr>
            </w:pPr>
            <w:r>
              <w:rPr>
                <w:rFonts w:ascii="Calibri" w:hAnsi="Calibri" w:cs="Calibri"/>
                <w:color w:val="006100"/>
                <w:sz w:val="22"/>
                <w:szCs w:val="22"/>
              </w:rPr>
              <w:t>-6</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2AD99A5A" w14:textId="4BC30BB6"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0,0%</w:t>
            </w:r>
          </w:p>
        </w:tc>
      </w:tr>
      <w:tr w:rsidR="00DA2462" w:rsidRPr="00423BC2" w14:paraId="4E298150" w14:textId="77777777" w:rsidTr="00DA2462">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0AD5060B" w14:textId="1F4ADB8A" w:rsidR="00DA2462" w:rsidRDefault="00DA2462" w:rsidP="00DA2462">
            <w:pPr>
              <w:ind w:firstLineChars="100" w:firstLine="220"/>
              <w:rPr>
                <w:rFonts w:ascii="Calibri" w:hAnsi="Calibri" w:cs="Calibri"/>
                <w:color w:val="9C0006"/>
                <w:sz w:val="22"/>
                <w:szCs w:val="22"/>
              </w:rPr>
            </w:pPr>
            <w:r>
              <w:rPr>
                <w:rFonts w:ascii="Calibri" w:hAnsi="Calibri" w:cs="Calibri"/>
                <w:color w:val="006100"/>
                <w:sz w:val="22"/>
                <w:szCs w:val="22"/>
              </w:rPr>
              <w:t>POWIAT PISKI</w:t>
            </w:r>
          </w:p>
        </w:tc>
        <w:tc>
          <w:tcPr>
            <w:tcW w:w="1329" w:type="dxa"/>
            <w:tcBorders>
              <w:top w:val="nil"/>
              <w:left w:val="single" w:sz="8" w:space="0" w:color="auto"/>
              <w:bottom w:val="single" w:sz="4" w:space="0" w:color="BFBFBF"/>
              <w:right w:val="nil"/>
            </w:tcBorders>
            <w:shd w:val="clear" w:color="auto" w:fill="auto"/>
            <w:noWrap/>
            <w:vAlign w:val="center"/>
          </w:tcPr>
          <w:p w14:paraId="29559676" w14:textId="25A39C66"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379E4C3" w14:textId="579A37F9"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4</w:t>
            </w:r>
          </w:p>
        </w:tc>
        <w:tc>
          <w:tcPr>
            <w:tcW w:w="1450" w:type="dxa"/>
            <w:tcBorders>
              <w:top w:val="nil"/>
              <w:left w:val="nil"/>
              <w:bottom w:val="single" w:sz="4" w:space="0" w:color="BFBFBF"/>
              <w:right w:val="nil"/>
            </w:tcBorders>
            <w:shd w:val="clear" w:color="auto" w:fill="auto"/>
            <w:noWrap/>
            <w:vAlign w:val="center"/>
          </w:tcPr>
          <w:p w14:paraId="0649FA04" w14:textId="1C994B20"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single" w:sz="4" w:space="0" w:color="BFBFBF"/>
              <w:left w:val="single" w:sz="4" w:space="0" w:color="auto"/>
              <w:bottom w:val="single" w:sz="4" w:space="0" w:color="BFBFBF"/>
              <w:right w:val="nil"/>
            </w:tcBorders>
            <w:shd w:val="clear" w:color="000000" w:fill="C6EFCE"/>
            <w:noWrap/>
            <w:vAlign w:val="center"/>
          </w:tcPr>
          <w:p w14:paraId="5F091184" w14:textId="217920AB" w:rsidR="00DA2462" w:rsidRDefault="00DA2462" w:rsidP="00DA2462">
            <w:pPr>
              <w:jc w:val="center"/>
              <w:rPr>
                <w:rFonts w:ascii="Calibri" w:hAnsi="Calibri" w:cs="Calibri"/>
                <w:color w:val="9C0006"/>
                <w:sz w:val="22"/>
                <w:szCs w:val="22"/>
              </w:rPr>
            </w:pPr>
            <w:r>
              <w:rPr>
                <w:rFonts w:ascii="Calibri" w:hAnsi="Calibri" w:cs="Calibri"/>
                <w:color w:val="006100"/>
                <w:sz w:val="22"/>
                <w:szCs w:val="22"/>
              </w:rPr>
              <w:t>-4</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79F1D947" w14:textId="3F272EB8"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0,0%</w:t>
            </w:r>
          </w:p>
        </w:tc>
      </w:tr>
      <w:tr w:rsidR="00DA2462" w:rsidRPr="00423BC2" w14:paraId="68234618" w14:textId="77777777" w:rsidTr="00DA2462">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2952B21B" w14:textId="4A5B8A7E" w:rsidR="00DA2462" w:rsidRDefault="00DA2462" w:rsidP="00DA2462">
            <w:pPr>
              <w:ind w:firstLineChars="100" w:firstLine="220"/>
              <w:rPr>
                <w:rFonts w:ascii="Calibri" w:hAnsi="Calibri" w:cs="Calibri"/>
                <w:color w:val="006100"/>
                <w:sz w:val="22"/>
                <w:szCs w:val="22"/>
              </w:rPr>
            </w:pPr>
            <w:r>
              <w:rPr>
                <w:rFonts w:ascii="Calibri" w:hAnsi="Calibri" w:cs="Calibri"/>
                <w:color w:val="9C0006"/>
                <w:sz w:val="22"/>
                <w:szCs w:val="22"/>
              </w:rPr>
              <w:t>POWIAT SZCZYCIEŃSKI</w:t>
            </w:r>
          </w:p>
        </w:tc>
        <w:tc>
          <w:tcPr>
            <w:tcW w:w="1329" w:type="dxa"/>
            <w:tcBorders>
              <w:top w:val="nil"/>
              <w:left w:val="single" w:sz="8" w:space="0" w:color="auto"/>
              <w:bottom w:val="single" w:sz="4" w:space="0" w:color="BFBFBF"/>
              <w:right w:val="nil"/>
            </w:tcBorders>
            <w:shd w:val="clear" w:color="auto" w:fill="auto"/>
            <w:noWrap/>
            <w:vAlign w:val="center"/>
          </w:tcPr>
          <w:p w14:paraId="648779B1" w14:textId="17C166A0"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3C546ADF" w14:textId="72B34FF5"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2</w:t>
            </w:r>
          </w:p>
        </w:tc>
        <w:tc>
          <w:tcPr>
            <w:tcW w:w="1450" w:type="dxa"/>
            <w:tcBorders>
              <w:top w:val="nil"/>
              <w:left w:val="nil"/>
              <w:bottom w:val="single" w:sz="4" w:space="0" w:color="BFBFBF"/>
              <w:right w:val="nil"/>
            </w:tcBorders>
            <w:shd w:val="clear" w:color="auto" w:fill="auto"/>
            <w:noWrap/>
            <w:vAlign w:val="center"/>
          </w:tcPr>
          <w:p w14:paraId="0D94B240" w14:textId="3F223CB9"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3</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1C86EE6F" w14:textId="1C7D2D81" w:rsidR="00DA2462" w:rsidRDefault="00DA2462" w:rsidP="00DA2462">
            <w:pPr>
              <w:jc w:val="center"/>
              <w:rPr>
                <w:rFonts w:ascii="Calibri" w:hAnsi="Calibri" w:cs="Calibri"/>
                <w:color w:val="006100"/>
                <w:sz w:val="22"/>
                <w:szCs w:val="22"/>
              </w:rPr>
            </w:pPr>
            <w:r>
              <w:rPr>
                <w:rFonts w:ascii="Calibri" w:hAnsi="Calibri" w:cs="Calibri"/>
                <w:color w:val="9C0006"/>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7F75E01A" w14:textId="16D7C575"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150,0%</w:t>
            </w:r>
          </w:p>
        </w:tc>
      </w:tr>
      <w:tr w:rsidR="00DA2462" w:rsidRPr="00423BC2" w14:paraId="71123BEB" w14:textId="77777777" w:rsidTr="00DA2462">
        <w:trPr>
          <w:trHeight w:val="397"/>
        </w:trPr>
        <w:tc>
          <w:tcPr>
            <w:tcW w:w="2547" w:type="dxa"/>
            <w:tcBorders>
              <w:top w:val="single" w:sz="4" w:space="0" w:color="BFBFBF"/>
              <w:left w:val="single" w:sz="4" w:space="0" w:color="auto"/>
              <w:bottom w:val="single" w:sz="4" w:space="0" w:color="D9D9D9"/>
              <w:right w:val="nil"/>
            </w:tcBorders>
            <w:shd w:val="clear" w:color="000000" w:fill="FFC7CE"/>
            <w:noWrap/>
            <w:vAlign w:val="center"/>
          </w:tcPr>
          <w:p w14:paraId="2C450247" w14:textId="277A39FD" w:rsidR="00DA2462" w:rsidRDefault="00DA2462" w:rsidP="00DA2462">
            <w:pPr>
              <w:ind w:firstLineChars="100" w:firstLine="220"/>
              <w:rPr>
                <w:rFonts w:ascii="Calibri" w:hAnsi="Calibri" w:cs="Calibri"/>
                <w:color w:val="000000"/>
                <w:sz w:val="22"/>
                <w:szCs w:val="22"/>
              </w:rPr>
            </w:pPr>
            <w:r>
              <w:rPr>
                <w:rFonts w:ascii="Calibri" w:hAnsi="Calibri" w:cs="Calibri"/>
                <w:color w:val="9C0006"/>
                <w:sz w:val="22"/>
                <w:szCs w:val="22"/>
              </w:rPr>
              <w:t>POWIAT WĘGORZEWSKI</w:t>
            </w:r>
          </w:p>
        </w:tc>
        <w:tc>
          <w:tcPr>
            <w:tcW w:w="1329" w:type="dxa"/>
            <w:tcBorders>
              <w:top w:val="nil"/>
              <w:left w:val="single" w:sz="8" w:space="0" w:color="auto"/>
              <w:bottom w:val="single" w:sz="8" w:space="0" w:color="auto"/>
              <w:right w:val="nil"/>
            </w:tcBorders>
            <w:shd w:val="clear" w:color="auto" w:fill="auto"/>
            <w:noWrap/>
            <w:vAlign w:val="center"/>
          </w:tcPr>
          <w:p w14:paraId="6E75256C" w14:textId="450E8CA6"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w:t>
            </w:r>
          </w:p>
        </w:tc>
        <w:tc>
          <w:tcPr>
            <w:tcW w:w="1450" w:type="dxa"/>
            <w:tcBorders>
              <w:top w:val="nil"/>
              <w:left w:val="single" w:sz="4" w:space="0" w:color="BFBFBF"/>
              <w:bottom w:val="single" w:sz="8" w:space="0" w:color="auto"/>
              <w:right w:val="single" w:sz="4" w:space="0" w:color="BFBFBF"/>
            </w:tcBorders>
            <w:shd w:val="clear" w:color="auto" w:fill="auto"/>
            <w:noWrap/>
            <w:vAlign w:val="center"/>
          </w:tcPr>
          <w:p w14:paraId="1F2992F4" w14:textId="7CB1C986"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1</w:t>
            </w:r>
          </w:p>
        </w:tc>
        <w:tc>
          <w:tcPr>
            <w:tcW w:w="1450" w:type="dxa"/>
            <w:tcBorders>
              <w:top w:val="nil"/>
              <w:left w:val="nil"/>
              <w:bottom w:val="single" w:sz="8" w:space="0" w:color="auto"/>
              <w:right w:val="nil"/>
            </w:tcBorders>
            <w:shd w:val="clear" w:color="auto" w:fill="auto"/>
            <w:noWrap/>
            <w:vAlign w:val="center"/>
          </w:tcPr>
          <w:p w14:paraId="18F751B7" w14:textId="7B94ADF8"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2</w:t>
            </w:r>
          </w:p>
        </w:tc>
        <w:tc>
          <w:tcPr>
            <w:tcW w:w="1290" w:type="dxa"/>
            <w:tcBorders>
              <w:top w:val="single" w:sz="4" w:space="0" w:color="BFBFBF"/>
              <w:left w:val="single" w:sz="4" w:space="0" w:color="auto"/>
              <w:bottom w:val="single" w:sz="8" w:space="0" w:color="auto"/>
              <w:right w:val="nil"/>
            </w:tcBorders>
            <w:shd w:val="clear" w:color="000000" w:fill="FFC7CE"/>
            <w:noWrap/>
            <w:vAlign w:val="center"/>
          </w:tcPr>
          <w:p w14:paraId="6306A05C" w14:textId="4EE8166D" w:rsidR="00DA2462" w:rsidRDefault="00DA2462" w:rsidP="00DA2462">
            <w:pPr>
              <w:jc w:val="center"/>
              <w:rPr>
                <w:rFonts w:ascii="Calibri" w:hAnsi="Calibri" w:cs="Calibri"/>
                <w:color w:val="000000"/>
                <w:sz w:val="22"/>
                <w:szCs w:val="22"/>
              </w:rPr>
            </w:pPr>
            <w:r>
              <w:rPr>
                <w:rFonts w:ascii="Calibri" w:hAnsi="Calibri" w:cs="Calibri"/>
                <w:color w:val="9C0006"/>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042E32F" w14:textId="7F349E59" w:rsidR="00DA2462" w:rsidRDefault="00DA2462" w:rsidP="00DA2462">
            <w:pPr>
              <w:jc w:val="center"/>
              <w:rPr>
                <w:rFonts w:ascii="Calibri" w:hAnsi="Calibri" w:cs="Calibri"/>
                <w:color w:val="000000"/>
                <w:sz w:val="22"/>
                <w:szCs w:val="22"/>
              </w:rPr>
            </w:pPr>
            <w:r>
              <w:rPr>
                <w:rFonts w:ascii="Calibri" w:hAnsi="Calibri" w:cs="Calibri"/>
                <w:color w:val="000000"/>
                <w:sz w:val="22"/>
                <w:szCs w:val="22"/>
              </w:rPr>
              <w:t>200,0%</w:t>
            </w:r>
          </w:p>
        </w:tc>
      </w:tr>
      <w:tr w:rsidR="00DA2462" w:rsidRPr="00423BC2" w14:paraId="4F0FC258" w14:textId="77777777" w:rsidTr="00DA2462">
        <w:trPr>
          <w:trHeight w:val="397"/>
        </w:trPr>
        <w:tc>
          <w:tcPr>
            <w:tcW w:w="2547"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639188E6" w14:textId="781BFD8D" w:rsidR="00DA2462" w:rsidRDefault="00DA2462" w:rsidP="00DA2462">
            <w:pPr>
              <w:ind w:firstLineChars="100" w:firstLine="221"/>
              <w:rPr>
                <w:rFonts w:ascii="Calibri" w:hAnsi="Calibri" w:cs="Calibri"/>
                <w:b/>
                <w:bCs/>
                <w:color w:val="000000"/>
                <w:sz w:val="22"/>
                <w:szCs w:val="22"/>
              </w:rPr>
            </w:pPr>
            <w:r>
              <w:rPr>
                <w:rFonts w:ascii="Calibri" w:hAnsi="Calibri" w:cs="Calibri"/>
                <w:b/>
                <w:bCs/>
                <w:color w:val="000000"/>
                <w:sz w:val="22"/>
                <w:szCs w:val="22"/>
              </w:rPr>
              <w:t>Ogółem</w:t>
            </w:r>
          </w:p>
        </w:tc>
        <w:tc>
          <w:tcPr>
            <w:tcW w:w="1329" w:type="dxa"/>
            <w:tcBorders>
              <w:top w:val="nil"/>
              <w:left w:val="single" w:sz="4" w:space="0" w:color="auto"/>
              <w:bottom w:val="single" w:sz="4" w:space="0" w:color="auto"/>
              <w:right w:val="nil"/>
            </w:tcBorders>
            <w:shd w:val="clear" w:color="FFFFFF" w:fill="FFFFFF"/>
            <w:noWrap/>
            <w:vAlign w:val="center"/>
          </w:tcPr>
          <w:p w14:paraId="613DDA5C" w14:textId="3EED0ECB" w:rsidR="00DA2462" w:rsidRDefault="00DA2462" w:rsidP="00DA2462">
            <w:pPr>
              <w:jc w:val="center"/>
              <w:rPr>
                <w:rFonts w:ascii="Calibri" w:hAnsi="Calibri" w:cs="Calibri"/>
                <w:b/>
                <w:bCs/>
                <w:color w:val="000000"/>
                <w:sz w:val="22"/>
                <w:szCs w:val="22"/>
              </w:rPr>
            </w:pPr>
            <w:r>
              <w:rPr>
                <w:rFonts w:ascii="Calibri" w:hAnsi="Calibri" w:cs="Calibri"/>
                <w:b/>
                <w:bCs/>
                <w:color w:val="000000"/>
                <w:sz w:val="22"/>
                <w:szCs w:val="22"/>
              </w:rPr>
              <w:t>75</w:t>
            </w:r>
          </w:p>
        </w:tc>
        <w:tc>
          <w:tcPr>
            <w:tcW w:w="1450" w:type="dxa"/>
            <w:tcBorders>
              <w:top w:val="nil"/>
              <w:left w:val="single" w:sz="4" w:space="0" w:color="BFBFBF"/>
              <w:bottom w:val="single" w:sz="4" w:space="0" w:color="auto"/>
              <w:right w:val="single" w:sz="4" w:space="0" w:color="BFBFBF"/>
            </w:tcBorders>
            <w:shd w:val="clear" w:color="FFFFFF" w:fill="FFFFFF"/>
            <w:noWrap/>
            <w:vAlign w:val="center"/>
          </w:tcPr>
          <w:p w14:paraId="1CEEF076" w14:textId="45D6E0E9" w:rsidR="00DA2462" w:rsidRDefault="00DA2462" w:rsidP="00DA2462">
            <w:pPr>
              <w:jc w:val="center"/>
              <w:rPr>
                <w:rFonts w:ascii="Calibri" w:hAnsi="Calibri" w:cs="Calibri"/>
                <w:b/>
                <w:bCs/>
                <w:color w:val="000000"/>
                <w:sz w:val="22"/>
                <w:szCs w:val="22"/>
              </w:rPr>
            </w:pPr>
            <w:r>
              <w:rPr>
                <w:rFonts w:ascii="Calibri" w:hAnsi="Calibri" w:cs="Calibri"/>
                <w:b/>
                <w:bCs/>
                <w:color w:val="000000"/>
                <w:sz w:val="22"/>
                <w:szCs w:val="22"/>
              </w:rPr>
              <w:t>53</w:t>
            </w:r>
          </w:p>
        </w:tc>
        <w:tc>
          <w:tcPr>
            <w:tcW w:w="1450" w:type="dxa"/>
            <w:tcBorders>
              <w:top w:val="nil"/>
              <w:left w:val="nil"/>
              <w:bottom w:val="single" w:sz="4" w:space="0" w:color="auto"/>
              <w:right w:val="nil"/>
            </w:tcBorders>
            <w:shd w:val="clear" w:color="FFFFFF" w:fill="FFFFFF"/>
            <w:noWrap/>
            <w:vAlign w:val="center"/>
          </w:tcPr>
          <w:p w14:paraId="158BAE12" w14:textId="2CB2CEB1" w:rsidR="00DA2462" w:rsidRDefault="00DA2462" w:rsidP="00DA2462">
            <w:pPr>
              <w:jc w:val="center"/>
              <w:rPr>
                <w:rFonts w:ascii="Calibri" w:hAnsi="Calibri" w:cs="Calibri"/>
                <w:b/>
                <w:bCs/>
                <w:color w:val="000000"/>
                <w:sz w:val="22"/>
                <w:szCs w:val="22"/>
              </w:rPr>
            </w:pPr>
            <w:r>
              <w:rPr>
                <w:rFonts w:ascii="Calibri" w:hAnsi="Calibri" w:cs="Calibri"/>
                <w:b/>
                <w:bCs/>
                <w:color w:val="000000"/>
                <w:sz w:val="22"/>
                <w:szCs w:val="22"/>
              </w:rPr>
              <w:t>41</w:t>
            </w:r>
          </w:p>
        </w:tc>
        <w:tc>
          <w:tcPr>
            <w:tcW w:w="1290" w:type="dxa"/>
            <w:tcBorders>
              <w:top w:val="single" w:sz="8" w:space="0" w:color="auto"/>
              <w:left w:val="single" w:sz="4" w:space="0" w:color="auto"/>
              <w:bottom w:val="single" w:sz="4" w:space="0" w:color="auto"/>
              <w:right w:val="nil"/>
            </w:tcBorders>
            <w:shd w:val="clear" w:color="FFFFFF" w:fill="C6EFCE"/>
            <w:noWrap/>
            <w:vAlign w:val="center"/>
          </w:tcPr>
          <w:p w14:paraId="2AA19BCB" w14:textId="1D16F4E2" w:rsidR="00DA2462" w:rsidRDefault="00DA2462" w:rsidP="00DA2462">
            <w:pPr>
              <w:jc w:val="center"/>
              <w:rPr>
                <w:rFonts w:ascii="Calibri" w:hAnsi="Calibri" w:cs="Calibri"/>
                <w:b/>
                <w:bCs/>
                <w:color w:val="006100"/>
                <w:sz w:val="22"/>
                <w:szCs w:val="22"/>
              </w:rPr>
            </w:pPr>
            <w:r>
              <w:rPr>
                <w:rFonts w:ascii="Calibri" w:hAnsi="Calibri" w:cs="Calibri"/>
                <w:b/>
                <w:bCs/>
                <w:color w:val="006100"/>
                <w:sz w:val="22"/>
                <w:szCs w:val="22"/>
              </w:rPr>
              <w:t>-12</w:t>
            </w:r>
          </w:p>
        </w:tc>
        <w:tc>
          <w:tcPr>
            <w:tcW w:w="1290" w:type="dxa"/>
            <w:tcBorders>
              <w:top w:val="single" w:sz="8" w:space="0" w:color="auto"/>
              <w:left w:val="single" w:sz="8" w:space="0" w:color="auto"/>
              <w:bottom w:val="single" w:sz="4" w:space="0" w:color="auto"/>
              <w:right w:val="single" w:sz="4" w:space="0" w:color="auto"/>
            </w:tcBorders>
            <w:shd w:val="clear" w:color="FFFFFF" w:fill="FFFFFF"/>
            <w:noWrap/>
            <w:vAlign w:val="center"/>
          </w:tcPr>
          <w:p w14:paraId="14E27784" w14:textId="3A4A1A1A" w:rsidR="00DA2462" w:rsidRDefault="00DA2462" w:rsidP="00DA2462">
            <w:pPr>
              <w:jc w:val="center"/>
              <w:rPr>
                <w:rFonts w:ascii="Calibri" w:hAnsi="Calibri" w:cs="Calibri"/>
                <w:b/>
                <w:bCs/>
                <w:color w:val="000000"/>
                <w:sz w:val="22"/>
                <w:szCs w:val="22"/>
              </w:rPr>
            </w:pPr>
            <w:r>
              <w:rPr>
                <w:rFonts w:ascii="Calibri" w:hAnsi="Calibri" w:cs="Calibri"/>
                <w:b/>
                <w:bCs/>
                <w:color w:val="000000"/>
                <w:sz w:val="22"/>
                <w:szCs w:val="22"/>
              </w:rPr>
              <w:t>77,4%</w:t>
            </w:r>
          </w:p>
        </w:tc>
      </w:tr>
    </w:tbl>
    <w:p w14:paraId="2A9F7712" w14:textId="77777777" w:rsidR="00006043" w:rsidRPr="00CF77B8" w:rsidRDefault="00006043" w:rsidP="00733CD9">
      <w:pPr>
        <w:pStyle w:val="Tekstpodstawowy"/>
        <w:spacing w:line="276" w:lineRule="auto"/>
      </w:pPr>
    </w:p>
    <w:p w14:paraId="42A7C3DB" w14:textId="5568CDEF" w:rsidR="005815E6" w:rsidRPr="002F5DF3" w:rsidRDefault="005815E6" w:rsidP="00733CD9">
      <w:pPr>
        <w:pStyle w:val="Tekstpodstawowy"/>
        <w:spacing w:line="276" w:lineRule="auto"/>
        <w:ind w:firstLine="709"/>
        <w:rPr>
          <w:sz w:val="24"/>
        </w:rPr>
      </w:pPr>
      <w:r w:rsidRPr="002F5DF3">
        <w:rPr>
          <w:sz w:val="24"/>
        </w:rPr>
        <w:t xml:space="preserve">W zakresie liczby zabitych na terenie województwa, </w:t>
      </w:r>
      <w:r w:rsidR="00C12A8B" w:rsidRPr="002F5DF3">
        <w:rPr>
          <w:sz w:val="24"/>
        </w:rPr>
        <w:t>wraz ze spadkiem</w:t>
      </w:r>
      <w:r w:rsidRPr="002F5DF3">
        <w:rPr>
          <w:sz w:val="24"/>
        </w:rPr>
        <w:t xml:space="preserve"> ogólnej liczby wypadków odnotowano  </w:t>
      </w:r>
      <w:r w:rsidR="00C12A8B" w:rsidRPr="002F5DF3">
        <w:rPr>
          <w:sz w:val="24"/>
        </w:rPr>
        <w:t>również spadek liczby osób</w:t>
      </w:r>
      <w:r w:rsidRPr="002F5DF3">
        <w:rPr>
          <w:sz w:val="24"/>
        </w:rPr>
        <w:t xml:space="preserve"> zabitych</w:t>
      </w:r>
      <w:r w:rsidR="00C12A8B" w:rsidRPr="002F5DF3">
        <w:rPr>
          <w:sz w:val="24"/>
        </w:rPr>
        <w:t xml:space="preserve"> (-</w:t>
      </w:r>
      <w:r w:rsidR="00960EEB" w:rsidRPr="002F5DF3">
        <w:rPr>
          <w:sz w:val="24"/>
        </w:rPr>
        <w:t>1</w:t>
      </w:r>
      <w:r w:rsidR="00C12A8B" w:rsidRPr="002F5DF3">
        <w:rPr>
          <w:sz w:val="24"/>
        </w:rPr>
        <w:t>2)</w:t>
      </w:r>
      <w:r w:rsidRPr="002F5DF3">
        <w:rPr>
          <w:sz w:val="24"/>
        </w:rPr>
        <w:t xml:space="preserve">, z czego najwyższy wystąpił na terenie powiatów: </w:t>
      </w:r>
      <w:r w:rsidR="00960EEB" w:rsidRPr="002F5DF3">
        <w:rPr>
          <w:sz w:val="24"/>
        </w:rPr>
        <w:t xml:space="preserve">ostródzkiego (-6), olsztyńskiego (-5), </w:t>
      </w:r>
      <w:proofErr w:type="spellStart"/>
      <w:r w:rsidR="00960EEB" w:rsidRPr="002F5DF3">
        <w:rPr>
          <w:sz w:val="24"/>
        </w:rPr>
        <w:t>piskiego</w:t>
      </w:r>
      <w:proofErr w:type="spellEnd"/>
      <w:r w:rsidR="00960EEB" w:rsidRPr="002F5DF3">
        <w:rPr>
          <w:sz w:val="24"/>
        </w:rPr>
        <w:t xml:space="preserve"> (-4)</w:t>
      </w:r>
      <w:r w:rsidR="00C12A8B" w:rsidRPr="002F5DF3">
        <w:rPr>
          <w:sz w:val="24"/>
        </w:rPr>
        <w:t xml:space="preserve"> a także </w:t>
      </w:r>
      <w:r w:rsidR="00960EEB" w:rsidRPr="002F5DF3">
        <w:rPr>
          <w:sz w:val="24"/>
        </w:rPr>
        <w:t>m. Elbląg</w:t>
      </w:r>
      <w:r w:rsidR="009E5871" w:rsidRPr="002F5DF3">
        <w:rPr>
          <w:sz w:val="24"/>
        </w:rPr>
        <w:t xml:space="preserve"> (</w:t>
      </w:r>
      <w:r w:rsidR="00C12A8B" w:rsidRPr="002F5DF3">
        <w:rPr>
          <w:sz w:val="24"/>
        </w:rPr>
        <w:t>-3)</w:t>
      </w:r>
      <w:r w:rsidRPr="002F5DF3">
        <w:rPr>
          <w:sz w:val="24"/>
        </w:rPr>
        <w:t xml:space="preserve">; </w:t>
      </w:r>
      <w:r w:rsidR="00C12A8B" w:rsidRPr="002F5DF3">
        <w:rPr>
          <w:sz w:val="24"/>
        </w:rPr>
        <w:t>wzrost</w:t>
      </w:r>
      <w:r w:rsidRPr="002F5DF3">
        <w:rPr>
          <w:sz w:val="24"/>
        </w:rPr>
        <w:t xml:space="preserve"> liczby zabitych odnotowano na terenie </w:t>
      </w:r>
      <w:r w:rsidR="00960EEB" w:rsidRPr="002F5DF3">
        <w:rPr>
          <w:sz w:val="24"/>
        </w:rPr>
        <w:t>7</w:t>
      </w:r>
      <w:r w:rsidRPr="002F5DF3">
        <w:rPr>
          <w:sz w:val="24"/>
        </w:rPr>
        <w:t xml:space="preserve"> powiatów: </w:t>
      </w:r>
      <w:r w:rsidR="00960EEB" w:rsidRPr="002F5DF3">
        <w:rPr>
          <w:sz w:val="24"/>
        </w:rPr>
        <w:t>giżyckim</w:t>
      </w:r>
      <w:r w:rsidRPr="002F5DF3">
        <w:rPr>
          <w:sz w:val="24"/>
        </w:rPr>
        <w:t xml:space="preserve"> (</w:t>
      </w:r>
      <w:r w:rsidR="00CF77B8" w:rsidRPr="002F5DF3">
        <w:rPr>
          <w:sz w:val="24"/>
        </w:rPr>
        <w:t>+</w:t>
      </w:r>
      <w:r w:rsidR="00960EEB" w:rsidRPr="002F5DF3">
        <w:rPr>
          <w:sz w:val="24"/>
        </w:rPr>
        <w:t>5</w:t>
      </w:r>
      <w:r w:rsidRPr="002F5DF3">
        <w:rPr>
          <w:sz w:val="24"/>
        </w:rPr>
        <w:t xml:space="preserve">), </w:t>
      </w:r>
      <w:r w:rsidR="00960EEB" w:rsidRPr="002F5DF3">
        <w:rPr>
          <w:sz w:val="24"/>
        </w:rPr>
        <w:t xml:space="preserve">elbląskim (+3), oleckim (+2) oraz </w:t>
      </w:r>
      <w:r w:rsidR="002F5DF3" w:rsidRPr="002F5DF3">
        <w:rPr>
          <w:sz w:val="24"/>
        </w:rPr>
        <w:t>działdowskim, gołdapskim, szczycieńskim i węgorzewskim (po +1)</w:t>
      </w:r>
      <w:r w:rsidR="00EE559B" w:rsidRPr="002F5DF3">
        <w:rPr>
          <w:sz w:val="24"/>
        </w:rPr>
        <w:t xml:space="preserve"> </w:t>
      </w:r>
      <w:r w:rsidR="00AA5080" w:rsidRPr="002F5DF3">
        <w:rPr>
          <w:sz w:val="24"/>
        </w:rPr>
        <w:t>a na terenie powiat</w:t>
      </w:r>
      <w:r w:rsidR="00CF77B8" w:rsidRPr="002F5DF3">
        <w:rPr>
          <w:sz w:val="24"/>
        </w:rPr>
        <w:t xml:space="preserve">ów: </w:t>
      </w:r>
      <w:r w:rsidR="002F5DF3" w:rsidRPr="002F5DF3">
        <w:rPr>
          <w:sz w:val="24"/>
        </w:rPr>
        <w:t>braniewskiego, ełckiego, kętrzyńskiego, mrągowskiego</w:t>
      </w:r>
      <w:r w:rsidR="00CF77B8" w:rsidRPr="002F5DF3">
        <w:rPr>
          <w:sz w:val="24"/>
        </w:rPr>
        <w:t xml:space="preserve"> i</w:t>
      </w:r>
      <w:r w:rsidR="00AA5080" w:rsidRPr="002F5DF3">
        <w:rPr>
          <w:sz w:val="24"/>
        </w:rPr>
        <w:t xml:space="preserve"> </w:t>
      </w:r>
      <w:r w:rsidR="002F5DF3" w:rsidRPr="002F5DF3">
        <w:rPr>
          <w:sz w:val="24"/>
        </w:rPr>
        <w:t>nowomiejs</w:t>
      </w:r>
      <w:r w:rsidR="00AA5080" w:rsidRPr="002F5DF3">
        <w:rPr>
          <w:sz w:val="24"/>
        </w:rPr>
        <w:t>ki</w:t>
      </w:r>
      <w:r w:rsidR="00CF77B8" w:rsidRPr="002F5DF3">
        <w:rPr>
          <w:sz w:val="24"/>
        </w:rPr>
        <w:t>ego</w:t>
      </w:r>
      <w:r w:rsidR="00AA5080" w:rsidRPr="002F5DF3">
        <w:rPr>
          <w:sz w:val="24"/>
        </w:rPr>
        <w:t xml:space="preserve"> pozostał na tym samym poziomie.</w:t>
      </w:r>
    </w:p>
    <w:p w14:paraId="39118BFD" w14:textId="77777777" w:rsidR="00AA5080" w:rsidRDefault="00AA5080" w:rsidP="00733CD9">
      <w:pPr>
        <w:pStyle w:val="Tekstpodstawowy"/>
        <w:spacing w:line="276" w:lineRule="auto"/>
        <w:ind w:firstLine="709"/>
      </w:pPr>
    </w:p>
    <w:p w14:paraId="7134442C" w14:textId="4CFE57C7" w:rsidR="005815E6" w:rsidRDefault="005815E6" w:rsidP="00733CD9">
      <w:pPr>
        <w:keepLines/>
        <w:rPr>
          <w:rFonts w:ascii="Calibri" w:hAnsi="Calibri" w:cs="Calibri"/>
          <w:b/>
          <w:sz w:val="24"/>
        </w:rPr>
      </w:pPr>
      <w:r w:rsidRPr="00174E52">
        <w:rPr>
          <w:rFonts w:ascii="Calibri" w:hAnsi="Calibri" w:cs="Calibri"/>
          <w:b/>
          <w:sz w:val="24"/>
        </w:rPr>
        <w:t xml:space="preserve">Ranni w wypadkach w </w:t>
      </w:r>
      <w:r>
        <w:rPr>
          <w:rFonts w:ascii="Calibri" w:hAnsi="Calibri" w:cs="Calibri"/>
          <w:b/>
          <w:sz w:val="24"/>
        </w:rPr>
        <w:t>I</w:t>
      </w:r>
      <w:r w:rsidRPr="00174E52">
        <w:rPr>
          <w:rFonts w:ascii="Calibri" w:hAnsi="Calibri" w:cs="Calibri"/>
          <w:b/>
          <w:sz w:val="24"/>
        </w:rPr>
        <w:t>I półroczach lat 20</w:t>
      </w:r>
      <w:r w:rsidR="00D74A51">
        <w:rPr>
          <w:rFonts w:ascii="Calibri" w:hAnsi="Calibri" w:cs="Calibri"/>
          <w:b/>
          <w:sz w:val="24"/>
        </w:rPr>
        <w:t>20</w:t>
      </w:r>
      <w:r w:rsidRPr="00174E52">
        <w:rPr>
          <w:rFonts w:ascii="Calibri" w:hAnsi="Calibri" w:cs="Calibri"/>
          <w:b/>
          <w:sz w:val="24"/>
        </w:rPr>
        <w:t>-20</w:t>
      </w:r>
      <w:r w:rsidR="00893A7A">
        <w:rPr>
          <w:rFonts w:ascii="Calibri" w:hAnsi="Calibri" w:cs="Calibri"/>
          <w:b/>
          <w:sz w:val="24"/>
        </w:rPr>
        <w:t>2</w:t>
      </w:r>
      <w:r w:rsidR="00D74A51">
        <w:rPr>
          <w:rFonts w:ascii="Calibri" w:hAnsi="Calibri" w:cs="Calibri"/>
          <w:b/>
          <w:sz w:val="24"/>
        </w:rPr>
        <w:t>2</w:t>
      </w:r>
    </w:p>
    <w:tbl>
      <w:tblPr>
        <w:tblW w:w="9072" w:type="dxa"/>
        <w:tblInd w:w="75" w:type="dxa"/>
        <w:tblLayout w:type="fixed"/>
        <w:tblCellMar>
          <w:left w:w="70" w:type="dxa"/>
          <w:right w:w="70" w:type="dxa"/>
        </w:tblCellMar>
        <w:tblLook w:val="00A0" w:firstRow="1" w:lastRow="0" w:firstColumn="1" w:lastColumn="0" w:noHBand="0" w:noVBand="0"/>
      </w:tblPr>
      <w:tblGrid>
        <w:gridCol w:w="2113"/>
        <w:gridCol w:w="695"/>
        <w:gridCol w:w="696"/>
        <w:gridCol w:w="696"/>
        <w:gridCol w:w="696"/>
        <w:gridCol w:w="696"/>
        <w:gridCol w:w="696"/>
        <w:gridCol w:w="696"/>
        <w:gridCol w:w="696"/>
        <w:gridCol w:w="696"/>
        <w:gridCol w:w="696"/>
      </w:tblGrid>
      <w:tr w:rsidR="005815E6" w:rsidRPr="00027040" w14:paraId="37135339" w14:textId="77777777" w:rsidTr="00733CD9">
        <w:trPr>
          <w:trHeight w:val="300"/>
        </w:trPr>
        <w:tc>
          <w:tcPr>
            <w:tcW w:w="2113" w:type="dxa"/>
            <w:tcBorders>
              <w:top w:val="single" w:sz="4" w:space="0" w:color="auto"/>
              <w:left w:val="single" w:sz="4" w:space="0" w:color="auto"/>
              <w:bottom w:val="single" w:sz="4" w:space="0" w:color="D9D9D9"/>
              <w:right w:val="single" w:sz="8" w:space="0" w:color="auto"/>
            </w:tcBorders>
            <w:noWrap/>
            <w:vAlign w:val="center"/>
          </w:tcPr>
          <w:p w14:paraId="7D282EF6" w14:textId="77777777" w:rsidR="005815E6" w:rsidRPr="00027040" w:rsidRDefault="005815E6" w:rsidP="00733CD9">
            <w:pPr>
              <w:suppressAutoHyphens w:val="0"/>
              <w:rPr>
                <w:rFonts w:ascii="Calibri" w:hAnsi="Calibri" w:cs="Calibri"/>
                <w:b/>
                <w:bCs/>
                <w:color w:val="000000"/>
                <w:sz w:val="22"/>
                <w:lang w:eastAsia="pl-PL"/>
              </w:rPr>
            </w:pPr>
            <w:r w:rsidRPr="00027040">
              <w:rPr>
                <w:rFonts w:ascii="Calibri" w:hAnsi="Calibri" w:cs="Calibri"/>
                <w:b/>
                <w:bCs/>
                <w:color w:val="000000"/>
                <w:sz w:val="22"/>
                <w:szCs w:val="22"/>
                <w:lang w:eastAsia="pl-PL"/>
              </w:rPr>
              <w:t>Powiat</w:t>
            </w:r>
          </w:p>
        </w:tc>
        <w:tc>
          <w:tcPr>
            <w:tcW w:w="3479" w:type="dxa"/>
            <w:gridSpan w:val="5"/>
            <w:tcBorders>
              <w:top w:val="single" w:sz="4" w:space="0" w:color="auto"/>
              <w:left w:val="nil"/>
              <w:bottom w:val="single" w:sz="4" w:space="0" w:color="D9D9D9"/>
              <w:right w:val="single" w:sz="4" w:space="0" w:color="000000"/>
            </w:tcBorders>
            <w:vAlign w:val="center"/>
          </w:tcPr>
          <w:p w14:paraId="099E91A0" w14:textId="77777777" w:rsidR="005815E6" w:rsidRPr="00027040" w:rsidRDefault="005815E6" w:rsidP="00733CD9">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 xml:space="preserve"> Liczba rannych</w:t>
            </w:r>
          </w:p>
        </w:tc>
        <w:tc>
          <w:tcPr>
            <w:tcW w:w="3480" w:type="dxa"/>
            <w:gridSpan w:val="5"/>
            <w:tcBorders>
              <w:top w:val="single" w:sz="4" w:space="0" w:color="auto"/>
              <w:left w:val="single" w:sz="8" w:space="0" w:color="auto"/>
              <w:bottom w:val="single" w:sz="4" w:space="0" w:color="auto"/>
              <w:right w:val="single" w:sz="4" w:space="0" w:color="000000"/>
            </w:tcBorders>
            <w:vAlign w:val="center"/>
          </w:tcPr>
          <w:p w14:paraId="23455D26" w14:textId="77777777" w:rsidR="005815E6" w:rsidRPr="00027040" w:rsidRDefault="005815E6" w:rsidP="00733CD9">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z tego ciężko rannych</w:t>
            </w:r>
          </w:p>
        </w:tc>
      </w:tr>
      <w:tr w:rsidR="005815E6" w:rsidRPr="00027040" w14:paraId="5C983BAA" w14:textId="77777777" w:rsidTr="00733CD9">
        <w:trPr>
          <w:trHeight w:val="615"/>
        </w:trPr>
        <w:tc>
          <w:tcPr>
            <w:tcW w:w="2113" w:type="dxa"/>
            <w:tcBorders>
              <w:top w:val="single" w:sz="4" w:space="0" w:color="auto"/>
              <w:left w:val="single" w:sz="4" w:space="0" w:color="auto"/>
              <w:bottom w:val="single" w:sz="4" w:space="0" w:color="808080"/>
              <w:right w:val="nil"/>
            </w:tcBorders>
            <w:vAlign w:val="center"/>
          </w:tcPr>
          <w:p w14:paraId="7B6C7211" w14:textId="77777777" w:rsidR="005815E6" w:rsidRPr="00027040" w:rsidRDefault="005815E6" w:rsidP="00733CD9">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II półrocze</w:t>
            </w:r>
          </w:p>
        </w:tc>
        <w:tc>
          <w:tcPr>
            <w:tcW w:w="695" w:type="dxa"/>
            <w:tcBorders>
              <w:top w:val="single" w:sz="4" w:space="0" w:color="auto"/>
              <w:left w:val="single" w:sz="8" w:space="0" w:color="auto"/>
              <w:bottom w:val="single" w:sz="4" w:space="0" w:color="808080"/>
              <w:right w:val="nil"/>
            </w:tcBorders>
            <w:vAlign w:val="center"/>
          </w:tcPr>
          <w:p w14:paraId="0A60F781" w14:textId="77777777" w:rsidR="005815E6" w:rsidRPr="00027040" w:rsidRDefault="005815E6" w:rsidP="0076368C">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201</w:t>
            </w:r>
            <w:r w:rsidR="0076368C">
              <w:rPr>
                <w:rFonts w:ascii="Calibri" w:hAnsi="Calibri" w:cs="Calibri"/>
                <w:b/>
                <w:bCs/>
                <w:color w:val="000000"/>
                <w:sz w:val="22"/>
                <w:szCs w:val="22"/>
                <w:lang w:eastAsia="pl-PL"/>
              </w:rPr>
              <w:t>9</w:t>
            </w:r>
          </w:p>
        </w:tc>
        <w:tc>
          <w:tcPr>
            <w:tcW w:w="696" w:type="dxa"/>
            <w:tcBorders>
              <w:top w:val="single" w:sz="4" w:space="0" w:color="auto"/>
              <w:left w:val="single" w:sz="4" w:space="0" w:color="BFBFBF"/>
              <w:bottom w:val="single" w:sz="4" w:space="0" w:color="808080"/>
              <w:right w:val="single" w:sz="4" w:space="0" w:color="BFBFBF"/>
            </w:tcBorders>
            <w:vAlign w:val="center"/>
          </w:tcPr>
          <w:p w14:paraId="4503D71F" w14:textId="77777777" w:rsidR="005815E6" w:rsidRPr="00027040" w:rsidRDefault="005815E6" w:rsidP="0076368C">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sidR="0076368C">
              <w:rPr>
                <w:rFonts w:ascii="Calibri" w:hAnsi="Calibri" w:cs="Calibri"/>
                <w:b/>
                <w:bCs/>
                <w:color w:val="000000"/>
                <w:sz w:val="22"/>
                <w:szCs w:val="22"/>
                <w:lang w:eastAsia="pl-PL"/>
              </w:rPr>
              <w:t>20</w:t>
            </w:r>
          </w:p>
        </w:tc>
        <w:tc>
          <w:tcPr>
            <w:tcW w:w="696" w:type="dxa"/>
            <w:tcBorders>
              <w:top w:val="single" w:sz="4" w:space="0" w:color="auto"/>
              <w:left w:val="nil"/>
              <w:bottom w:val="single" w:sz="4" w:space="0" w:color="808080"/>
              <w:right w:val="nil"/>
            </w:tcBorders>
            <w:vAlign w:val="center"/>
          </w:tcPr>
          <w:p w14:paraId="3F609023" w14:textId="77777777" w:rsidR="005815E6" w:rsidRPr="00027040" w:rsidRDefault="005815E6" w:rsidP="0076368C">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sidR="00893A7A">
              <w:rPr>
                <w:rFonts w:ascii="Calibri" w:hAnsi="Calibri" w:cs="Calibri"/>
                <w:b/>
                <w:bCs/>
                <w:color w:val="000000"/>
                <w:sz w:val="22"/>
                <w:szCs w:val="22"/>
                <w:lang w:eastAsia="pl-PL"/>
              </w:rPr>
              <w:t>2</w:t>
            </w:r>
            <w:r w:rsidR="0076368C">
              <w:rPr>
                <w:rFonts w:ascii="Calibri" w:hAnsi="Calibri" w:cs="Calibri"/>
                <w:b/>
                <w:bCs/>
                <w:color w:val="000000"/>
                <w:sz w:val="22"/>
                <w:szCs w:val="22"/>
                <w:lang w:eastAsia="pl-PL"/>
              </w:rPr>
              <w:t>1</w:t>
            </w:r>
          </w:p>
        </w:tc>
        <w:tc>
          <w:tcPr>
            <w:tcW w:w="696" w:type="dxa"/>
            <w:tcBorders>
              <w:top w:val="single" w:sz="4" w:space="0" w:color="auto"/>
              <w:left w:val="single" w:sz="4" w:space="0" w:color="auto"/>
              <w:bottom w:val="single" w:sz="4" w:space="0" w:color="808080"/>
              <w:right w:val="nil"/>
            </w:tcBorders>
            <w:vAlign w:val="center"/>
          </w:tcPr>
          <w:p w14:paraId="76865A51" w14:textId="77777777" w:rsidR="005815E6" w:rsidRPr="00027040" w:rsidRDefault="005815E6" w:rsidP="00733CD9">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4"/>
                <w:szCs w:val="16"/>
                <w:lang w:eastAsia="pl-PL"/>
              </w:rPr>
              <w:t>Wzrost/</w:t>
            </w:r>
            <w:r w:rsidRPr="00027040">
              <w:rPr>
                <w:rFonts w:ascii="Calibri" w:hAnsi="Calibri" w:cs="Calibri"/>
                <w:b/>
                <w:bCs/>
                <w:color w:val="000000"/>
                <w:sz w:val="14"/>
                <w:szCs w:val="16"/>
                <w:lang w:eastAsia="pl-PL"/>
              </w:rPr>
              <w:br/>
              <w:t>Spadek</w:t>
            </w:r>
          </w:p>
        </w:tc>
        <w:tc>
          <w:tcPr>
            <w:tcW w:w="696" w:type="dxa"/>
            <w:tcBorders>
              <w:top w:val="single" w:sz="4" w:space="0" w:color="auto"/>
              <w:left w:val="single" w:sz="8" w:space="0" w:color="auto"/>
              <w:bottom w:val="single" w:sz="8" w:space="0" w:color="auto"/>
              <w:right w:val="single" w:sz="8" w:space="0" w:color="auto"/>
            </w:tcBorders>
            <w:vAlign w:val="center"/>
          </w:tcPr>
          <w:p w14:paraId="1B43B9D5" w14:textId="77777777" w:rsidR="005815E6" w:rsidRPr="00027040" w:rsidRDefault="005815E6" w:rsidP="00733CD9">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6"/>
                <w:szCs w:val="16"/>
                <w:lang w:eastAsia="pl-PL"/>
              </w:rPr>
              <w:t>Dyna</w:t>
            </w:r>
            <w:r>
              <w:rPr>
                <w:rFonts w:ascii="Calibri" w:hAnsi="Calibri" w:cs="Calibri"/>
                <w:b/>
                <w:bCs/>
                <w:color w:val="000000"/>
                <w:sz w:val="16"/>
                <w:szCs w:val="16"/>
                <w:lang w:eastAsia="pl-PL"/>
              </w:rPr>
              <w:t>-</w:t>
            </w:r>
            <w:r w:rsidRPr="00027040">
              <w:rPr>
                <w:rFonts w:ascii="Calibri" w:hAnsi="Calibri" w:cs="Calibri"/>
                <w:b/>
                <w:bCs/>
                <w:color w:val="000000"/>
                <w:sz w:val="16"/>
                <w:szCs w:val="16"/>
                <w:lang w:eastAsia="pl-PL"/>
              </w:rPr>
              <w:t>mika</w:t>
            </w:r>
          </w:p>
        </w:tc>
        <w:tc>
          <w:tcPr>
            <w:tcW w:w="696" w:type="dxa"/>
            <w:tcBorders>
              <w:top w:val="nil"/>
              <w:left w:val="nil"/>
              <w:bottom w:val="single" w:sz="4" w:space="0" w:color="808080"/>
              <w:right w:val="nil"/>
            </w:tcBorders>
            <w:vAlign w:val="center"/>
          </w:tcPr>
          <w:p w14:paraId="103CE325" w14:textId="77777777" w:rsidR="005815E6" w:rsidRPr="00027040" w:rsidRDefault="005815E6" w:rsidP="0076368C">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201</w:t>
            </w:r>
            <w:r w:rsidR="0076368C">
              <w:rPr>
                <w:rFonts w:ascii="Calibri" w:hAnsi="Calibri" w:cs="Calibri"/>
                <w:b/>
                <w:bCs/>
                <w:color w:val="000000"/>
                <w:sz w:val="22"/>
                <w:szCs w:val="22"/>
                <w:lang w:eastAsia="pl-PL"/>
              </w:rPr>
              <w:t>9</w:t>
            </w:r>
          </w:p>
        </w:tc>
        <w:tc>
          <w:tcPr>
            <w:tcW w:w="696" w:type="dxa"/>
            <w:tcBorders>
              <w:top w:val="nil"/>
              <w:left w:val="single" w:sz="4" w:space="0" w:color="BFBFBF"/>
              <w:bottom w:val="single" w:sz="4" w:space="0" w:color="808080"/>
              <w:right w:val="single" w:sz="4" w:space="0" w:color="BFBFBF"/>
            </w:tcBorders>
            <w:vAlign w:val="center"/>
          </w:tcPr>
          <w:p w14:paraId="0AE2AFDA" w14:textId="77777777" w:rsidR="005815E6" w:rsidRPr="00027040" w:rsidRDefault="005815E6" w:rsidP="0076368C">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sidR="0076368C">
              <w:rPr>
                <w:rFonts w:ascii="Calibri" w:hAnsi="Calibri" w:cs="Calibri"/>
                <w:b/>
                <w:bCs/>
                <w:color w:val="000000"/>
                <w:sz w:val="22"/>
                <w:szCs w:val="22"/>
                <w:lang w:eastAsia="pl-PL"/>
              </w:rPr>
              <w:t>20</w:t>
            </w:r>
          </w:p>
        </w:tc>
        <w:tc>
          <w:tcPr>
            <w:tcW w:w="696" w:type="dxa"/>
            <w:tcBorders>
              <w:top w:val="nil"/>
              <w:left w:val="nil"/>
              <w:bottom w:val="single" w:sz="4" w:space="0" w:color="808080"/>
              <w:right w:val="single" w:sz="4" w:space="0" w:color="auto"/>
            </w:tcBorders>
            <w:vAlign w:val="center"/>
          </w:tcPr>
          <w:p w14:paraId="3580F485" w14:textId="77777777" w:rsidR="005815E6" w:rsidRPr="00027040" w:rsidRDefault="005815E6" w:rsidP="0076368C">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sidR="00893A7A">
              <w:rPr>
                <w:rFonts w:ascii="Calibri" w:hAnsi="Calibri" w:cs="Calibri"/>
                <w:b/>
                <w:bCs/>
                <w:color w:val="000000"/>
                <w:sz w:val="22"/>
                <w:szCs w:val="22"/>
                <w:lang w:eastAsia="pl-PL"/>
              </w:rPr>
              <w:t>2</w:t>
            </w:r>
            <w:r w:rsidR="0076368C">
              <w:rPr>
                <w:rFonts w:ascii="Calibri" w:hAnsi="Calibri" w:cs="Calibri"/>
                <w:b/>
                <w:bCs/>
                <w:color w:val="000000"/>
                <w:sz w:val="22"/>
                <w:szCs w:val="22"/>
                <w:lang w:eastAsia="pl-PL"/>
              </w:rPr>
              <w:t>1</w:t>
            </w:r>
          </w:p>
        </w:tc>
        <w:tc>
          <w:tcPr>
            <w:tcW w:w="696" w:type="dxa"/>
            <w:tcBorders>
              <w:top w:val="nil"/>
              <w:left w:val="nil"/>
              <w:bottom w:val="single" w:sz="4" w:space="0" w:color="808080"/>
              <w:right w:val="nil"/>
            </w:tcBorders>
            <w:vAlign w:val="center"/>
          </w:tcPr>
          <w:p w14:paraId="2F31603E" w14:textId="77777777" w:rsidR="005815E6" w:rsidRPr="00027040" w:rsidRDefault="005815E6" w:rsidP="00733CD9">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6"/>
                <w:szCs w:val="16"/>
                <w:lang w:eastAsia="pl-PL"/>
              </w:rPr>
              <w:t>Wzrost/</w:t>
            </w:r>
            <w:r w:rsidRPr="00027040">
              <w:rPr>
                <w:rFonts w:ascii="Calibri" w:hAnsi="Calibri" w:cs="Calibri"/>
                <w:b/>
                <w:bCs/>
                <w:color w:val="000000"/>
                <w:sz w:val="16"/>
                <w:szCs w:val="16"/>
                <w:lang w:eastAsia="pl-PL"/>
              </w:rPr>
              <w:br/>
              <w:t>Spadek</w:t>
            </w:r>
          </w:p>
        </w:tc>
        <w:tc>
          <w:tcPr>
            <w:tcW w:w="696" w:type="dxa"/>
            <w:tcBorders>
              <w:top w:val="nil"/>
              <w:left w:val="single" w:sz="4" w:space="0" w:color="auto"/>
              <w:bottom w:val="single" w:sz="4" w:space="0" w:color="808080"/>
              <w:right w:val="single" w:sz="4" w:space="0" w:color="auto"/>
            </w:tcBorders>
            <w:vAlign w:val="center"/>
          </w:tcPr>
          <w:p w14:paraId="144600C5" w14:textId="77777777" w:rsidR="005815E6" w:rsidRPr="00027040" w:rsidRDefault="005815E6" w:rsidP="00733CD9">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6"/>
                <w:szCs w:val="16"/>
                <w:lang w:eastAsia="pl-PL"/>
              </w:rPr>
              <w:t>Dyna</w:t>
            </w:r>
            <w:r>
              <w:rPr>
                <w:rFonts w:ascii="Calibri" w:hAnsi="Calibri" w:cs="Calibri"/>
                <w:b/>
                <w:bCs/>
                <w:color w:val="000000"/>
                <w:sz w:val="16"/>
                <w:szCs w:val="16"/>
                <w:lang w:eastAsia="pl-PL"/>
              </w:rPr>
              <w:t>-</w:t>
            </w:r>
            <w:r w:rsidRPr="00027040">
              <w:rPr>
                <w:rFonts w:ascii="Calibri" w:hAnsi="Calibri" w:cs="Calibri"/>
                <w:b/>
                <w:bCs/>
                <w:color w:val="000000"/>
                <w:sz w:val="16"/>
                <w:szCs w:val="16"/>
                <w:lang w:eastAsia="pl-PL"/>
              </w:rPr>
              <w:t>mika</w:t>
            </w:r>
          </w:p>
        </w:tc>
      </w:tr>
      <w:tr w:rsidR="00D74A51" w:rsidRPr="00027040" w14:paraId="5E8E606C" w14:textId="77777777" w:rsidTr="00D74A51">
        <w:trPr>
          <w:trHeight w:val="300"/>
        </w:trPr>
        <w:tc>
          <w:tcPr>
            <w:tcW w:w="2113" w:type="dxa"/>
            <w:tcBorders>
              <w:top w:val="single" w:sz="8" w:space="0" w:color="auto"/>
              <w:left w:val="single" w:sz="4" w:space="0" w:color="auto"/>
              <w:bottom w:val="single" w:sz="4" w:space="0" w:color="BFBFBF"/>
              <w:right w:val="nil"/>
            </w:tcBorders>
            <w:shd w:val="clear" w:color="auto" w:fill="auto"/>
            <w:noWrap/>
            <w:vAlign w:val="center"/>
          </w:tcPr>
          <w:p w14:paraId="5735C824" w14:textId="766F93C9" w:rsidR="00D74A51" w:rsidRPr="00D74A51" w:rsidRDefault="00D74A51" w:rsidP="00D74A51">
            <w:pPr>
              <w:suppressAutoHyphens w:val="0"/>
              <w:rPr>
                <w:rFonts w:ascii="Calibri" w:hAnsi="Calibri" w:cs="Calibri"/>
                <w:color w:val="006100"/>
                <w:sz w:val="18"/>
                <w:szCs w:val="18"/>
                <w:lang w:eastAsia="pl-PL"/>
              </w:rPr>
            </w:pPr>
            <w:r w:rsidRPr="00D74A51">
              <w:rPr>
                <w:rFonts w:ascii="Calibri" w:hAnsi="Calibri" w:cs="Calibri"/>
                <w:color w:val="000000"/>
                <w:sz w:val="18"/>
                <w:szCs w:val="22"/>
              </w:rPr>
              <w:t>POWIAT BARTOSZYCKI</w:t>
            </w:r>
          </w:p>
        </w:tc>
        <w:tc>
          <w:tcPr>
            <w:tcW w:w="695" w:type="dxa"/>
            <w:tcBorders>
              <w:top w:val="single" w:sz="8" w:space="0" w:color="auto"/>
              <w:left w:val="single" w:sz="8" w:space="0" w:color="auto"/>
              <w:bottom w:val="single" w:sz="4" w:space="0" w:color="BFBFBF"/>
              <w:right w:val="nil"/>
            </w:tcBorders>
            <w:shd w:val="clear" w:color="auto" w:fill="auto"/>
            <w:noWrap/>
            <w:vAlign w:val="center"/>
          </w:tcPr>
          <w:p w14:paraId="454BEFAF" w14:textId="6B52A0D4"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25</w:t>
            </w:r>
          </w:p>
        </w:tc>
        <w:tc>
          <w:tcPr>
            <w:tcW w:w="69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D36E7EA" w14:textId="3F88B5DA"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16</w:t>
            </w:r>
          </w:p>
        </w:tc>
        <w:tc>
          <w:tcPr>
            <w:tcW w:w="696" w:type="dxa"/>
            <w:tcBorders>
              <w:top w:val="single" w:sz="8" w:space="0" w:color="auto"/>
              <w:left w:val="nil"/>
              <w:bottom w:val="single" w:sz="4" w:space="0" w:color="BFBFBF"/>
              <w:right w:val="nil"/>
            </w:tcBorders>
            <w:shd w:val="clear" w:color="auto" w:fill="auto"/>
            <w:noWrap/>
            <w:vAlign w:val="center"/>
          </w:tcPr>
          <w:p w14:paraId="0E6BBF99" w14:textId="180D3048"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16</w:t>
            </w:r>
          </w:p>
        </w:tc>
        <w:tc>
          <w:tcPr>
            <w:tcW w:w="696" w:type="dxa"/>
            <w:tcBorders>
              <w:top w:val="single" w:sz="8" w:space="0" w:color="auto"/>
              <w:left w:val="single" w:sz="4" w:space="0" w:color="auto"/>
              <w:bottom w:val="single" w:sz="4" w:space="0" w:color="BFBFBF"/>
              <w:right w:val="single" w:sz="8" w:space="0" w:color="auto"/>
            </w:tcBorders>
            <w:shd w:val="clear" w:color="auto" w:fill="auto"/>
            <w:noWrap/>
            <w:vAlign w:val="center"/>
          </w:tcPr>
          <w:p w14:paraId="56A1FDEA" w14:textId="5CD57F3B" w:rsidR="00D74A51" w:rsidRPr="00D74A51" w:rsidRDefault="00D74A51" w:rsidP="00D74A51">
            <w:pPr>
              <w:jc w:val="center"/>
              <w:rPr>
                <w:rFonts w:ascii="Calibri" w:hAnsi="Calibri" w:cs="Calibri"/>
                <w:color w:val="006100"/>
                <w:sz w:val="18"/>
                <w:szCs w:val="18"/>
              </w:rPr>
            </w:pPr>
            <w:r w:rsidRPr="00D74A51">
              <w:rPr>
                <w:rFonts w:ascii="Calibri" w:hAnsi="Calibri" w:cs="Calibri"/>
                <w:color w:val="000000"/>
                <w:sz w:val="18"/>
                <w:szCs w:val="22"/>
              </w:rPr>
              <w:t>0</w:t>
            </w:r>
          </w:p>
        </w:tc>
        <w:tc>
          <w:tcPr>
            <w:tcW w:w="696"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1F96CFBA" w14:textId="6FCA3A45"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100,0%</w:t>
            </w:r>
          </w:p>
        </w:tc>
        <w:tc>
          <w:tcPr>
            <w:tcW w:w="696" w:type="dxa"/>
            <w:tcBorders>
              <w:top w:val="single" w:sz="8" w:space="0" w:color="auto"/>
              <w:left w:val="single" w:sz="8" w:space="0" w:color="auto"/>
              <w:bottom w:val="single" w:sz="4" w:space="0" w:color="BFBFBF"/>
              <w:right w:val="nil"/>
            </w:tcBorders>
            <w:shd w:val="clear" w:color="auto" w:fill="auto"/>
            <w:noWrap/>
            <w:vAlign w:val="center"/>
          </w:tcPr>
          <w:p w14:paraId="77ABE49D" w14:textId="3E6C37F9"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10</w:t>
            </w:r>
          </w:p>
        </w:tc>
        <w:tc>
          <w:tcPr>
            <w:tcW w:w="69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86E5745" w14:textId="603679BC"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7</w:t>
            </w:r>
          </w:p>
        </w:tc>
        <w:tc>
          <w:tcPr>
            <w:tcW w:w="696" w:type="dxa"/>
            <w:tcBorders>
              <w:top w:val="single" w:sz="8" w:space="0" w:color="auto"/>
              <w:left w:val="nil"/>
              <w:bottom w:val="single" w:sz="4" w:space="0" w:color="BFBFBF"/>
              <w:right w:val="single" w:sz="4" w:space="0" w:color="auto"/>
            </w:tcBorders>
            <w:shd w:val="clear" w:color="auto" w:fill="auto"/>
            <w:noWrap/>
            <w:vAlign w:val="center"/>
          </w:tcPr>
          <w:p w14:paraId="5C16ABD6" w14:textId="1C3BB9C1"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w:t>
            </w:r>
          </w:p>
        </w:tc>
        <w:tc>
          <w:tcPr>
            <w:tcW w:w="696" w:type="dxa"/>
            <w:tcBorders>
              <w:top w:val="single" w:sz="8" w:space="0" w:color="auto"/>
              <w:left w:val="single" w:sz="4" w:space="0" w:color="auto"/>
              <w:bottom w:val="single" w:sz="4" w:space="0" w:color="BFBFBF"/>
              <w:right w:val="nil"/>
            </w:tcBorders>
            <w:shd w:val="clear" w:color="000000" w:fill="C6EFCE"/>
            <w:noWrap/>
            <w:vAlign w:val="center"/>
          </w:tcPr>
          <w:p w14:paraId="6CCB0C4D" w14:textId="7485A649" w:rsidR="00D74A51" w:rsidRPr="00D74A51" w:rsidRDefault="00D74A51" w:rsidP="00D74A51">
            <w:pPr>
              <w:jc w:val="center"/>
              <w:rPr>
                <w:rFonts w:ascii="Calibri" w:hAnsi="Calibri" w:cs="Calibri"/>
                <w:color w:val="006100"/>
                <w:sz w:val="18"/>
                <w:szCs w:val="18"/>
              </w:rPr>
            </w:pPr>
            <w:r w:rsidRPr="00D74A51">
              <w:rPr>
                <w:rFonts w:ascii="Calibri" w:hAnsi="Calibri" w:cs="Calibri"/>
                <w:color w:val="006100"/>
                <w:sz w:val="18"/>
                <w:szCs w:val="22"/>
              </w:rPr>
              <w:t>-6</w:t>
            </w:r>
          </w:p>
        </w:tc>
        <w:tc>
          <w:tcPr>
            <w:tcW w:w="696"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44A3E4D4" w14:textId="02823656" w:rsidR="00D74A51" w:rsidRPr="00D74A51" w:rsidRDefault="00D74A51" w:rsidP="00D74A51">
            <w:pPr>
              <w:jc w:val="right"/>
              <w:rPr>
                <w:rFonts w:ascii="Calibri" w:hAnsi="Calibri" w:cs="Calibri"/>
                <w:color w:val="000000"/>
                <w:sz w:val="18"/>
                <w:szCs w:val="18"/>
              </w:rPr>
            </w:pPr>
            <w:r w:rsidRPr="00D74A51">
              <w:rPr>
                <w:rFonts w:ascii="Calibri" w:hAnsi="Calibri" w:cs="Calibri"/>
                <w:color w:val="000000"/>
                <w:sz w:val="18"/>
                <w:szCs w:val="22"/>
              </w:rPr>
              <w:t>14,3%</w:t>
            </w:r>
          </w:p>
        </w:tc>
      </w:tr>
      <w:tr w:rsidR="00D74A51" w:rsidRPr="00027040" w14:paraId="75C22230" w14:textId="77777777" w:rsidTr="00D74A51">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1715ED0C" w14:textId="226AF8B0" w:rsidR="00D74A51" w:rsidRPr="00D74A51" w:rsidRDefault="00D74A51" w:rsidP="00D74A51">
            <w:pPr>
              <w:rPr>
                <w:rFonts w:ascii="Calibri" w:hAnsi="Calibri" w:cs="Calibri"/>
                <w:color w:val="006100"/>
                <w:sz w:val="18"/>
                <w:szCs w:val="18"/>
              </w:rPr>
            </w:pPr>
            <w:r w:rsidRPr="00D74A51">
              <w:rPr>
                <w:rFonts w:ascii="Calibri" w:hAnsi="Calibri" w:cs="Calibri"/>
                <w:color w:val="9C0006"/>
                <w:sz w:val="18"/>
                <w:szCs w:val="22"/>
              </w:rPr>
              <w:t>POWIAT BRANIEWSKI</w:t>
            </w:r>
          </w:p>
        </w:tc>
        <w:tc>
          <w:tcPr>
            <w:tcW w:w="695" w:type="dxa"/>
            <w:tcBorders>
              <w:top w:val="nil"/>
              <w:left w:val="single" w:sz="8" w:space="0" w:color="auto"/>
              <w:bottom w:val="single" w:sz="4" w:space="0" w:color="BFBFBF"/>
              <w:right w:val="nil"/>
            </w:tcBorders>
            <w:shd w:val="clear" w:color="auto" w:fill="auto"/>
            <w:noWrap/>
            <w:vAlign w:val="center"/>
          </w:tcPr>
          <w:p w14:paraId="3F33A8B8" w14:textId="4C4C5225"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17</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3BDC7FFF" w14:textId="1AFE2609"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14</w:t>
            </w:r>
          </w:p>
        </w:tc>
        <w:tc>
          <w:tcPr>
            <w:tcW w:w="696" w:type="dxa"/>
            <w:tcBorders>
              <w:top w:val="nil"/>
              <w:left w:val="nil"/>
              <w:bottom w:val="single" w:sz="4" w:space="0" w:color="BFBFBF"/>
              <w:right w:val="nil"/>
            </w:tcBorders>
            <w:shd w:val="clear" w:color="auto" w:fill="auto"/>
            <w:noWrap/>
            <w:vAlign w:val="center"/>
          </w:tcPr>
          <w:p w14:paraId="15273BB9" w14:textId="3693B5CC"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17</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D2AD2C5" w14:textId="59F2604C" w:rsidR="00D74A51" w:rsidRPr="00D74A51" w:rsidRDefault="00D74A51" w:rsidP="00D74A51">
            <w:pPr>
              <w:jc w:val="center"/>
              <w:rPr>
                <w:rFonts w:ascii="Calibri" w:hAnsi="Calibri" w:cs="Calibri"/>
                <w:color w:val="006100"/>
                <w:sz w:val="18"/>
                <w:szCs w:val="18"/>
              </w:rPr>
            </w:pPr>
            <w:r w:rsidRPr="00D74A51">
              <w:rPr>
                <w:rFonts w:ascii="Calibri" w:hAnsi="Calibri" w:cs="Calibri"/>
                <w:color w:val="9C0006"/>
                <w:sz w:val="18"/>
                <w:szCs w:val="22"/>
              </w:rPr>
              <w:t>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EE489A4" w14:textId="3F0D3515"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121,4%</w:t>
            </w:r>
          </w:p>
        </w:tc>
        <w:tc>
          <w:tcPr>
            <w:tcW w:w="696" w:type="dxa"/>
            <w:tcBorders>
              <w:top w:val="nil"/>
              <w:left w:val="single" w:sz="8" w:space="0" w:color="auto"/>
              <w:bottom w:val="single" w:sz="4" w:space="0" w:color="BFBFBF"/>
              <w:right w:val="nil"/>
            </w:tcBorders>
            <w:shd w:val="clear" w:color="auto" w:fill="auto"/>
            <w:noWrap/>
            <w:vAlign w:val="center"/>
          </w:tcPr>
          <w:p w14:paraId="70810349" w14:textId="1DDA7B2A"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9</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2067F5E4" w14:textId="44D7DA13"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5</w:t>
            </w:r>
          </w:p>
        </w:tc>
        <w:tc>
          <w:tcPr>
            <w:tcW w:w="696" w:type="dxa"/>
            <w:tcBorders>
              <w:top w:val="nil"/>
              <w:left w:val="nil"/>
              <w:bottom w:val="single" w:sz="4" w:space="0" w:color="BFBFBF"/>
              <w:right w:val="single" w:sz="4" w:space="0" w:color="auto"/>
            </w:tcBorders>
            <w:shd w:val="clear" w:color="auto" w:fill="auto"/>
            <w:noWrap/>
            <w:vAlign w:val="center"/>
          </w:tcPr>
          <w:p w14:paraId="4F50F4BC" w14:textId="5136FB68"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6FC9A005" w14:textId="4C7B964C" w:rsidR="00D74A51" w:rsidRPr="00D74A51" w:rsidRDefault="00D74A51" w:rsidP="00D74A51">
            <w:pPr>
              <w:jc w:val="center"/>
              <w:rPr>
                <w:rFonts w:ascii="Calibri" w:hAnsi="Calibri" w:cs="Calibri"/>
                <w:color w:val="006100"/>
                <w:sz w:val="18"/>
                <w:szCs w:val="18"/>
              </w:rPr>
            </w:pPr>
            <w:r w:rsidRPr="00D74A51">
              <w:rPr>
                <w:rFonts w:ascii="Calibri" w:hAnsi="Calibri" w:cs="Calibri"/>
                <w:color w:val="006100"/>
                <w:sz w:val="18"/>
                <w:szCs w:val="22"/>
              </w:rPr>
              <w:t>-4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250CC3D9" w14:textId="40D23BAC" w:rsidR="00D74A51" w:rsidRPr="00D74A51" w:rsidRDefault="00D74A51" w:rsidP="00D74A51">
            <w:pPr>
              <w:jc w:val="right"/>
              <w:rPr>
                <w:rFonts w:ascii="Calibri" w:hAnsi="Calibri" w:cs="Calibri"/>
                <w:color w:val="000000"/>
                <w:sz w:val="18"/>
                <w:szCs w:val="18"/>
              </w:rPr>
            </w:pPr>
            <w:r w:rsidRPr="00D74A51">
              <w:rPr>
                <w:rFonts w:ascii="Calibri" w:hAnsi="Calibri" w:cs="Calibri"/>
                <w:color w:val="000000"/>
                <w:sz w:val="18"/>
                <w:szCs w:val="22"/>
              </w:rPr>
              <w:t>20,0%</w:t>
            </w:r>
          </w:p>
        </w:tc>
      </w:tr>
      <w:tr w:rsidR="00D74A51" w:rsidRPr="00027040" w14:paraId="1723966C" w14:textId="77777777" w:rsidTr="00D74A51">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33A67AC8" w14:textId="557A9E10" w:rsidR="00D74A51" w:rsidRPr="00D74A51" w:rsidRDefault="00D74A51" w:rsidP="00D74A51">
            <w:pPr>
              <w:rPr>
                <w:rFonts w:ascii="Calibri" w:hAnsi="Calibri" w:cs="Calibri"/>
                <w:color w:val="9C0006"/>
                <w:sz w:val="18"/>
                <w:szCs w:val="18"/>
              </w:rPr>
            </w:pPr>
            <w:r w:rsidRPr="00D74A51">
              <w:rPr>
                <w:rFonts w:ascii="Calibri" w:hAnsi="Calibri" w:cs="Calibri"/>
                <w:color w:val="006100"/>
                <w:sz w:val="18"/>
                <w:szCs w:val="22"/>
              </w:rPr>
              <w:t>POWIAT DZIAŁDOWSKI</w:t>
            </w:r>
          </w:p>
        </w:tc>
        <w:tc>
          <w:tcPr>
            <w:tcW w:w="695" w:type="dxa"/>
            <w:tcBorders>
              <w:top w:val="nil"/>
              <w:left w:val="single" w:sz="8" w:space="0" w:color="auto"/>
              <w:bottom w:val="single" w:sz="4" w:space="0" w:color="BFBFBF"/>
              <w:right w:val="nil"/>
            </w:tcBorders>
            <w:shd w:val="clear" w:color="auto" w:fill="auto"/>
            <w:noWrap/>
            <w:vAlign w:val="center"/>
          </w:tcPr>
          <w:p w14:paraId="14C12180" w14:textId="396E83E9"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502EF2FB" w14:textId="7B0B1860"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17</w:t>
            </w:r>
          </w:p>
        </w:tc>
        <w:tc>
          <w:tcPr>
            <w:tcW w:w="696" w:type="dxa"/>
            <w:tcBorders>
              <w:top w:val="nil"/>
              <w:left w:val="nil"/>
              <w:bottom w:val="single" w:sz="4" w:space="0" w:color="BFBFBF"/>
              <w:right w:val="nil"/>
            </w:tcBorders>
            <w:shd w:val="clear" w:color="auto" w:fill="auto"/>
            <w:noWrap/>
            <w:vAlign w:val="center"/>
          </w:tcPr>
          <w:p w14:paraId="342C6BF7" w14:textId="37DAEEC2"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12</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736A1F9" w14:textId="3D9DF5A3" w:rsidR="00D74A51" w:rsidRPr="00D74A51" w:rsidRDefault="00D74A51" w:rsidP="00D74A51">
            <w:pPr>
              <w:jc w:val="center"/>
              <w:rPr>
                <w:rFonts w:ascii="Calibri" w:hAnsi="Calibri" w:cs="Calibri"/>
                <w:color w:val="9C0006"/>
                <w:sz w:val="18"/>
                <w:szCs w:val="18"/>
              </w:rPr>
            </w:pPr>
            <w:r w:rsidRPr="00D74A51">
              <w:rPr>
                <w:rFonts w:ascii="Calibri" w:hAnsi="Calibri" w:cs="Calibri"/>
                <w:color w:val="006100"/>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75F08C9E" w14:textId="4A0A12C2"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70,6%</w:t>
            </w:r>
          </w:p>
        </w:tc>
        <w:tc>
          <w:tcPr>
            <w:tcW w:w="696" w:type="dxa"/>
            <w:tcBorders>
              <w:top w:val="nil"/>
              <w:left w:val="single" w:sz="8" w:space="0" w:color="auto"/>
              <w:bottom w:val="single" w:sz="4" w:space="0" w:color="BFBFBF"/>
              <w:right w:val="nil"/>
            </w:tcBorders>
            <w:shd w:val="clear" w:color="auto" w:fill="auto"/>
            <w:noWrap/>
            <w:vAlign w:val="center"/>
          </w:tcPr>
          <w:p w14:paraId="284F8E53" w14:textId="3182539E"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7</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0F13C29F" w14:textId="63AC521C"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9</w:t>
            </w:r>
          </w:p>
        </w:tc>
        <w:tc>
          <w:tcPr>
            <w:tcW w:w="696" w:type="dxa"/>
            <w:tcBorders>
              <w:top w:val="nil"/>
              <w:left w:val="nil"/>
              <w:bottom w:val="single" w:sz="4" w:space="0" w:color="BFBFBF"/>
              <w:right w:val="single" w:sz="4" w:space="0" w:color="auto"/>
            </w:tcBorders>
            <w:shd w:val="clear" w:color="auto" w:fill="auto"/>
            <w:noWrap/>
            <w:vAlign w:val="center"/>
          </w:tcPr>
          <w:p w14:paraId="041E17A5" w14:textId="25664E84"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7</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117DCC2B" w14:textId="62795393" w:rsidR="00D74A51" w:rsidRPr="00D74A51" w:rsidRDefault="00D74A51" w:rsidP="00D74A51">
            <w:pPr>
              <w:jc w:val="center"/>
              <w:rPr>
                <w:rFonts w:ascii="Calibri" w:hAnsi="Calibri" w:cs="Calibri"/>
                <w:color w:val="006100"/>
                <w:sz w:val="18"/>
                <w:szCs w:val="18"/>
              </w:rPr>
            </w:pPr>
            <w:r w:rsidRPr="00D74A51">
              <w:rPr>
                <w:rFonts w:ascii="Calibri" w:hAnsi="Calibri" w:cs="Calibri"/>
                <w:color w:val="006100"/>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220E3C14" w14:textId="77D5DFFB" w:rsidR="00D74A51" w:rsidRPr="00D74A51" w:rsidRDefault="00D74A51" w:rsidP="00D74A51">
            <w:pPr>
              <w:jc w:val="right"/>
              <w:rPr>
                <w:rFonts w:ascii="Calibri" w:hAnsi="Calibri" w:cs="Calibri"/>
                <w:color w:val="000000"/>
                <w:sz w:val="18"/>
                <w:szCs w:val="18"/>
              </w:rPr>
            </w:pPr>
            <w:r w:rsidRPr="00D74A51">
              <w:rPr>
                <w:rFonts w:ascii="Calibri" w:hAnsi="Calibri" w:cs="Calibri"/>
                <w:color w:val="000000"/>
                <w:sz w:val="18"/>
                <w:szCs w:val="22"/>
              </w:rPr>
              <w:t>77,8%</w:t>
            </w:r>
          </w:p>
        </w:tc>
      </w:tr>
      <w:tr w:rsidR="00D74A51" w:rsidRPr="00027040" w14:paraId="4407EAE9" w14:textId="77777777" w:rsidTr="00D74A51">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4B4E67D4" w14:textId="5CD78DA9" w:rsidR="00D74A51" w:rsidRPr="00D74A51" w:rsidRDefault="00D74A51" w:rsidP="00D74A51">
            <w:pPr>
              <w:rPr>
                <w:rFonts w:ascii="Calibri" w:hAnsi="Calibri" w:cs="Calibri"/>
                <w:color w:val="9C0006"/>
                <w:sz w:val="18"/>
                <w:szCs w:val="18"/>
              </w:rPr>
            </w:pPr>
            <w:r w:rsidRPr="00D74A51">
              <w:rPr>
                <w:rFonts w:ascii="Calibri" w:hAnsi="Calibri" w:cs="Calibri"/>
                <w:color w:val="006100"/>
                <w:sz w:val="18"/>
                <w:szCs w:val="22"/>
              </w:rPr>
              <w:t>POWIAT ELBLĄG</w:t>
            </w:r>
          </w:p>
        </w:tc>
        <w:tc>
          <w:tcPr>
            <w:tcW w:w="695" w:type="dxa"/>
            <w:tcBorders>
              <w:top w:val="nil"/>
              <w:left w:val="single" w:sz="8" w:space="0" w:color="auto"/>
              <w:bottom w:val="single" w:sz="4" w:space="0" w:color="BFBFBF"/>
              <w:right w:val="nil"/>
            </w:tcBorders>
            <w:shd w:val="clear" w:color="auto" w:fill="auto"/>
            <w:noWrap/>
            <w:vAlign w:val="center"/>
          </w:tcPr>
          <w:p w14:paraId="19F20B81" w14:textId="5E9CB618"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75B02562" w14:textId="2B69F655"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39</w:t>
            </w:r>
          </w:p>
        </w:tc>
        <w:tc>
          <w:tcPr>
            <w:tcW w:w="696" w:type="dxa"/>
            <w:tcBorders>
              <w:top w:val="nil"/>
              <w:left w:val="nil"/>
              <w:bottom w:val="single" w:sz="4" w:space="0" w:color="BFBFBF"/>
              <w:right w:val="nil"/>
            </w:tcBorders>
            <w:shd w:val="clear" w:color="auto" w:fill="auto"/>
            <w:noWrap/>
            <w:vAlign w:val="center"/>
          </w:tcPr>
          <w:p w14:paraId="0197126C" w14:textId="17159039"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23</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BAA696A" w14:textId="140C94F3" w:rsidR="00D74A51" w:rsidRPr="00D74A51" w:rsidRDefault="00D74A51" w:rsidP="00D74A51">
            <w:pPr>
              <w:jc w:val="center"/>
              <w:rPr>
                <w:rFonts w:ascii="Calibri" w:hAnsi="Calibri" w:cs="Calibri"/>
                <w:color w:val="9C0006"/>
                <w:sz w:val="18"/>
                <w:szCs w:val="18"/>
              </w:rPr>
            </w:pPr>
            <w:r w:rsidRPr="00D74A51">
              <w:rPr>
                <w:rFonts w:ascii="Calibri" w:hAnsi="Calibri" w:cs="Calibri"/>
                <w:color w:val="006100"/>
                <w:sz w:val="18"/>
                <w:szCs w:val="22"/>
              </w:rPr>
              <w:t>-16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739AD97A" w14:textId="38626712"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59,0%</w:t>
            </w:r>
          </w:p>
        </w:tc>
        <w:tc>
          <w:tcPr>
            <w:tcW w:w="696" w:type="dxa"/>
            <w:tcBorders>
              <w:top w:val="nil"/>
              <w:left w:val="single" w:sz="8" w:space="0" w:color="auto"/>
              <w:bottom w:val="single" w:sz="4" w:space="0" w:color="BFBFBF"/>
              <w:right w:val="nil"/>
            </w:tcBorders>
            <w:shd w:val="clear" w:color="auto" w:fill="auto"/>
            <w:noWrap/>
            <w:vAlign w:val="center"/>
          </w:tcPr>
          <w:p w14:paraId="16961E16" w14:textId="03F3A91C"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14</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180CFE7F" w14:textId="0963DC92"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10</w:t>
            </w:r>
          </w:p>
        </w:tc>
        <w:tc>
          <w:tcPr>
            <w:tcW w:w="696" w:type="dxa"/>
            <w:tcBorders>
              <w:top w:val="nil"/>
              <w:left w:val="nil"/>
              <w:bottom w:val="single" w:sz="4" w:space="0" w:color="BFBFBF"/>
              <w:right w:val="single" w:sz="4" w:space="0" w:color="auto"/>
            </w:tcBorders>
            <w:shd w:val="clear" w:color="auto" w:fill="auto"/>
            <w:noWrap/>
            <w:vAlign w:val="center"/>
          </w:tcPr>
          <w:p w14:paraId="458C1312" w14:textId="589E158B"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15</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29C47793" w14:textId="6AE346BF" w:rsidR="00D74A51" w:rsidRPr="00D74A51" w:rsidRDefault="00D74A51" w:rsidP="00D74A51">
            <w:pPr>
              <w:jc w:val="center"/>
              <w:rPr>
                <w:rFonts w:ascii="Calibri" w:hAnsi="Calibri" w:cs="Calibri"/>
                <w:color w:val="9C0006"/>
                <w:sz w:val="18"/>
                <w:szCs w:val="18"/>
              </w:rPr>
            </w:pPr>
            <w:r w:rsidRPr="00D74A51">
              <w:rPr>
                <w:rFonts w:ascii="Calibri" w:hAnsi="Calibri" w:cs="Calibri"/>
                <w:color w:val="9C0006"/>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712C1AAA" w14:textId="181BCA42" w:rsidR="00D74A51" w:rsidRPr="00D74A51" w:rsidRDefault="00D74A51" w:rsidP="00D74A51">
            <w:pPr>
              <w:jc w:val="right"/>
              <w:rPr>
                <w:rFonts w:ascii="Calibri" w:hAnsi="Calibri" w:cs="Calibri"/>
                <w:color w:val="000000"/>
                <w:sz w:val="18"/>
                <w:szCs w:val="18"/>
              </w:rPr>
            </w:pPr>
            <w:r w:rsidRPr="00D74A51">
              <w:rPr>
                <w:rFonts w:ascii="Calibri" w:hAnsi="Calibri" w:cs="Calibri"/>
                <w:color w:val="000000"/>
                <w:sz w:val="18"/>
                <w:szCs w:val="22"/>
              </w:rPr>
              <w:t>150,0%</w:t>
            </w:r>
          </w:p>
        </w:tc>
      </w:tr>
      <w:tr w:rsidR="00D74A51" w:rsidRPr="00027040" w14:paraId="6DE4630B" w14:textId="77777777" w:rsidTr="00D74A51">
        <w:trPr>
          <w:trHeight w:val="300"/>
        </w:trPr>
        <w:tc>
          <w:tcPr>
            <w:tcW w:w="2113" w:type="dxa"/>
            <w:tcBorders>
              <w:top w:val="nil"/>
              <w:left w:val="single" w:sz="4" w:space="0" w:color="auto"/>
              <w:bottom w:val="single" w:sz="4" w:space="0" w:color="BFBFBF"/>
              <w:right w:val="nil"/>
            </w:tcBorders>
            <w:shd w:val="clear" w:color="auto" w:fill="auto"/>
            <w:noWrap/>
            <w:vAlign w:val="center"/>
          </w:tcPr>
          <w:p w14:paraId="7ECBCFEC" w14:textId="75AABD8F" w:rsidR="00D74A51" w:rsidRPr="00D74A51" w:rsidRDefault="00D74A51" w:rsidP="00D74A51">
            <w:pPr>
              <w:rPr>
                <w:rFonts w:ascii="Calibri" w:hAnsi="Calibri" w:cs="Calibri"/>
                <w:color w:val="006100"/>
                <w:sz w:val="18"/>
                <w:szCs w:val="18"/>
              </w:rPr>
            </w:pPr>
            <w:r w:rsidRPr="00D74A51">
              <w:rPr>
                <w:rFonts w:ascii="Calibri" w:hAnsi="Calibri" w:cs="Calibri"/>
                <w:color w:val="000000"/>
                <w:sz w:val="18"/>
                <w:szCs w:val="22"/>
              </w:rPr>
              <w:t>POWIAT ELBLĄSKI</w:t>
            </w:r>
          </w:p>
        </w:tc>
        <w:tc>
          <w:tcPr>
            <w:tcW w:w="695" w:type="dxa"/>
            <w:tcBorders>
              <w:top w:val="nil"/>
              <w:left w:val="single" w:sz="8" w:space="0" w:color="auto"/>
              <w:bottom w:val="single" w:sz="4" w:space="0" w:color="BFBFBF"/>
              <w:right w:val="nil"/>
            </w:tcBorders>
            <w:shd w:val="clear" w:color="auto" w:fill="auto"/>
            <w:noWrap/>
            <w:vAlign w:val="center"/>
          </w:tcPr>
          <w:p w14:paraId="6BF4846C" w14:textId="0474DC75"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1E890E76" w14:textId="5A818C59"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11</w:t>
            </w:r>
          </w:p>
        </w:tc>
        <w:tc>
          <w:tcPr>
            <w:tcW w:w="696" w:type="dxa"/>
            <w:tcBorders>
              <w:top w:val="nil"/>
              <w:left w:val="nil"/>
              <w:bottom w:val="single" w:sz="4" w:space="0" w:color="BFBFBF"/>
              <w:right w:val="nil"/>
            </w:tcBorders>
            <w:shd w:val="clear" w:color="auto" w:fill="auto"/>
            <w:noWrap/>
            <w:vAlign w:val="center"/>
          </w:tcPr>
          <w:p w14:paraId="0AFC75A6" w14:textId="00CC4E83"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11</w:t>
            </w:r>
          </w:p>
        </w:tc>
        <w:tc>
          <w:tcPr>
            <w:tcW w:w="696" w:type="dxa"/>
            <w:tcBorders>
              <w:top w:val="nil"/>
              <w:left w:val="single" w:sz="4" w:space="0" w:color="auto"/>
              <w:bottom w:val="single" w:sz="4" w:space="0" w:color="BFBFBF"/>
              <w:right w:val="single" w:sz="8" w:space="0" w:color="auto"/>
            </w:tcBorders>
            <w:shd w:val="clear" w:color="auto" w:fill="auto"/>
            <w:noWrap/>
            <w:vAlign w:val="center"/>
          </w:tcPr>
          <w:p w14:paraId="123A1E4D" w14:textId="6909ECC1" w:rsidR="00D74A51" w:rsidRPr="00D74A51" w:rsidRDefault="00D74A51" w:rsidP="00D74A51">
            <w:pPr>
              <w:jc w:val="center"/>
              <w:rPr>
                <w:rFonts w:ascii="Calibri" w:hAnsi="Calibri" w:cs="Calibri"/>
                <w:color w:val="006100"/>
                <w:sz w:val="18"/>
                <w:szCs w:val="18"/>
              </w:rPr>
            </w:pPr>
            <w:r w:rsidRPr="00D74A51">
              <w:rPr>
                <w:rFonts w:ascii="Calibri" w:hAnsi="Calibri" w:cs="Calibri"/>
                <w:color w:val="000000"/>
                <w:sz w:val="18"/>
                <w:szCs w:val="22"/>
              </w:rPr>
              <w:t>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AA91DE7" w14:textId="0F821E35"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100,0%</w:t>
            </w:r>
          </w:p>
        </w:tc>
        <w:tc>
          <w:tcPr>
            <w:tcW w:w="696" w:type="dxa"/>
            <w:tcBorders>
              <w:top w:val="nil"/>
              <w:left w:val="single" w:sz="8" w:space="0" w:color="auto"/>
              <w:bottom w:val="single" w:sz="4" w:space="0" w:color="BFBFBF"/>
              <w:right w:val="nil"/>
            </w:tcBorders>
            <w:shd w:val="clear" w:color="auto" w:fill="auto"/>
            <w:noWrap/>
            <w:vAlign w:val="center"/>
          </w:tcPr>
          <w:p w14:paraId="24ED0E05" w14:textId="241E9947"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19</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353FAD42" w14:textId="043A5BF3"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13</w:t>
            </w:r>
          </w:p>
        </w:tc>
        <w:tc>
          <w:tcPr>
            <w:tcW w:w="696" w:type="dxa"/>
            <w:tcBorders>
              <w:top w:val="nil"/>
              <w:left w:val="nil"/>
              <w:bottom w:val="single" w:sz="4" w:space="0" w:color="BFBFBF"/>
              <w:right w:val="single" w:sz="4" w:space="0" w:color="auto"/>
            </w:tcBorders>
            <w:shd w:val="clear" w:color="auto" w:fill="auto"/>
            <w:noWrap/>
            <w:vAlign w:val="center"/>
          </w:tcPr>
          <w:p w14:paraId="66E695D7" w14:textId="107E0EBD"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9</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370F4348" w14:textId="076B2286" w:rsidR="00D74A51" w:rsidRPr="00D74A51" w:rsidRDefault="00D74A51" w:rsidP="00D74A51">
            <w:pPr>
              <w:jc w:val="center"/>
              <w:rPr>
                <w:rFonts w:ascii="Calibri" w:hAnsi="Calibri" w:cs="Calibri"/>
                <w:color w:val="006100"/>
                <w:sz w:val="18"/>
                <w:szCs w:val="18"/>
              </w:rPr>
            </w:pPr>
            <w:r w:rsidRPr="00D74A51">
              <w:rPr>
                <w:rFonts w:ascii="Calibri" w:hAnsi="Calibri" w:cs="Calibri"/>
                <w:color w:val="006100"/>
                <w:sz w:val="18"/>
                <w:szCs w:val="22"/>
              </w:rPr>
              <w:t>-4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F94E364" w14:textId="1FC8C8D7" w:rsidR="00D74A51" w:rsidRPr="00D74A51" w:rsidRDefault="00D74A51" w:rsidP="00D74A51">
            <w:pPr>
              <w:jc w:val="right"/>
              <w:rPr>
                <w:rFonts w:ascii="Calibri" w:hAnsi="Calibri" w:cs="Calibri"/>
                <w:color w:val="000000"/>
                <w:sz w:val="18"/>
                <w:szCs w:val="18"/>
              </w:rPr>
            </w:pPr>
            <w:r w:rsidRPr="00D74A51">
              <w:rPr>
                <w:rFonts w:ascii="Calibri" w:hAnsi="Calibri" w:cs="Calibri"/>
                <w:color w:val="000000"/>
                <w:sz w:val="18"/>
                <w:szCs w:val="22"/>
              </w:rPr>
              <w:t>69,2%</w:t>
            </w:r>
          </w:p>
        </w:tc>
      </w:tr>
      <w:tr w:rsidR="00D74A51" w:rsidRPr="00027040" w14:paraId="544ABE61" w14:textId="77777777" w:rsidTr="00D74A51">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6DB89687" w14:textId="0F35FAB3" w:rsidR="00D74A51" w:rsidRPr="00D74A51" w:rsidRDefault="00D74A51" w:rsidP="00D74A51">
            <w:pPr>
              <w:rPr>
                <w:rFonts w:ascii="Calibri" w:hAnsi="Calibri" w:cs="Calibri"/>
                <w:color w:val="9C0006"/>
                <w:sz w:val="18"/>
                <w:szCs w:val="18"/>
              </w:rPr>
            </w:pPr>
            <w:r w:rsidRPr="00D74A51">
              <w:rPr>
                <w:rFonts w:ascii="Calibri" w:hAnsi="Calibri" w:cs="Calibri"/>
                <w:color w:val="006100"/>
                <w:sz w:val="18"/>
                <w:szCs w:val="22"/>
              </w:rPr>
              <w:t>POWIAT EŁCKI</w:t>
            </w:r>
          </w:p>
        </w:tc>
        <w:tc>
          <w:tcPr>
            <w:tcW w:w="695" w:type="dxa"/>
            <w:tcBorders>
              <w:top w:val="nil"/>
              <w:left w:val="single" w:sz="8" w:space="0" w:color="auto"/>
              <w:bottom w:val="single" w:sz="4" w:space="0" w:color="BFBFBF"/>
              <w:right w:val="nil"/>
            </w:tcBorders>
            <w:shd w:val="clear" w:color="auto" w:fill="auto"/>
            <w:noWrap/>
            <w:vAlign w:val="center"/>
          </w:tcPr>
          <w:p w14:paraId="5D73AADC" w14:textId="270E21A4"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38</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396E9077" w14:textId="3ADA3941"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40</w:t>
            </w:r>
          </w:p>
        </w:tc>
        <w:tc>
          <w:tcPr>
            <w:tcW w:w="696" w:type="dxa"/>
            <w:tcBorders>
              <w:top w:val="nil"/>
              <w:left w:val="nil"/>
              <w:bottom w:val="single" w:sz="4" w:space="0" w:color="BFBFBF"/>
              <w:right w:val="nil"/>
            </w:tcBorders>
            <w:shd w:val="clear" w:color="auto" w:fill="auto"/>
            <w:noWrap/>
            <w:vAlign w:val="center"/>
          </w:tcPr>
          <w:p w14:paraId="61A8F733" w14:textId="24375AAE"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39</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A2054CB" w14:textId="2C9A08D6" w:rsidR="00D74A51" w:rsidRPr="00D74A51" w:rsidRDefault="00D74A51" w:rsidP="00D74A51">
            <w:pPr>
              <w:jc w:val="center"/>
              <w:rPr>
                <w:rFonts w:ascii="Calibri" w:hAnsi="Calibri" w:cs="Calibri"/>
                <w:color w:val="9C0006"/>
                <w:sz w:val="18"/>
                <w:szCs w:val="18"/>
              </w:rPr>
            </w:pPr>
            <w:r w:rsidRPr="00D74A51">
              <w:rPr>
                <w:rFonts w:ascii="Calibri" w:hAnsi="Calibri" w:cs="Calibri"/>
                <w:color w:val="006100"/>
                <w:sz w:val="18"/>
                <w:szCs w:val="22"/>
              </w:rPr>
              <w:t>-1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561AD7D" w14:textId="5668F841"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97,5%</w:t>
            </w:r>
          </w:p>
        </w:tc>
        <w:tc>
          <w:tcPr>
            <w:tcW w:w="696" w:type="dxa"/>
            <w:tcBorders>
              <w:top w:val="nil"/>
              <w:left w:val="single" w:sz="8" w:space="0" w:color="auto"/>
              <w:bottom w:val="single" w:sz="4" w:space="0" w:color="BFBFBF"/>
              <w:right w:val="nil"/>
            </w:tcBorders>
            <w:shd w:val="clear" w:color="auto" w:fill="auto"/>
            <w:noWrap/>
            <w:vAlign w:val="center"/>
          </w:tcPr>
          <w:p w14:paraId="7F4961A8" w14:textId="2CB88162"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18</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3D3474A6" w14:textId="1A8C7162"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16</w:t>
            </w:r>
          </w:p>
        </w:tc>
        <w:tc>
          <w:tcPr>
            <w:tcW w:w="696" w:type="dxa"/>
            <w:tcBorders>
              <w:top w:val="nil"/>
              <w:left w:val="nil"/>
              <w:bottom w:val="single" w:sz="4" w:space="0" w:color="BFBFBF"/>
              <w:right w:val="single" w:sz="4" w:space="0" w:color="auto"/>
            </w:tcBorders>
            <w:shd w:val="clear" w:color="auto" w:fill="auto"/>
            <w:noWrap/>
            <w:vAlign w:val="center"/>
          </w:tcPr>
          <w:p w14:paraId="206BDFA5" w14:textId="5FDE8D77"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11</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656F8086" w14:textId="4B5DBCB1" w:rsidR="00D74A51" w:rsidRPr="00D74A51" w:rsidRDefault="00D74A51" w:rsidP="00D74A51">
            <w:pPr>
              <w:jc w:val="center"/>
              <w:rPr>
                <w:rFonts w:ascii="Calibri" w:hAnsi="Calibri" w:cs="Calibri"/>
                <w:color w:val="006100"/>
                <w:sz w:val="18"/>
                <w:szCs w:val="18"/>
              </w:rPr>
            </w:pPr>
            <w:r w:rsidRPr="00D74A51">
              <w:rPr>
                <w:rFonts w:ascii="Calibri" w:hAnsi="Calibri" w:cs="Calibri"/>
                <w:color w:val="006100"/>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1A28EBE" w14:textId="759A2C06" w:rsidR="00D74A51" w:rsidRPr="00D74A51" w:rsidRDefault="00D74A51" w:rsidP="00D74A51">
            <w:pPr>
              <w:jc w:val="right"/>
              <w:rPr>
                <w:rFonts w:ascii="Calibri" w:hAnsi="Calibri" w:cs="Calibri"/>
                <w:color w:val="000000"/>
                <w:sz w:val="18"/>
                <w:szCs w:val="18"/>
              </w:rPr>
            </w:pPr>
            <w:r w:rsidRPr="00D74A51">
              <w:rPr>
                <w:rFonts w:ascii="Calibri" w:hAnsi="Calibri" w:cs="Calibri"/>
                <w:color w:val="000000"/>
                <w:sz w:val="18"/>
                <w:szCs w:val="22"/>
              </w:rPr>
              <w:t>68,8%</w:t>
            </w:r>
          </w:p>
        </w:tc>
      </w:tr>
      <w:tr w:rsidR="00D74A51" w:rsidRPr="00027040" w14:paraId="42BE7F00" w14:textId="77777777" w:rsidTr="00D74A51">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52766149" w14:textId="786502EB" w:rsidR="00D74A51" w:rsidRPr="00D74A51" w:rsidRDefault="00D74A51" w:rsidP="00D74A51">
            <w:pPr>
              <w:rPr>
                <w:rFonts w:ascii="Calibri" w:hAnsi="Calibri" w:cs="Calibri"/>
                <w:color w:val="006100"/>
                <w:sz w:val="18"/>
                <w:szCs w:val="18"/>
              </w:rPr>
            </w:pPr>
            <w:r w:rsidRPr="00D74A51">
              <w:rPr>
                <w:rFonts w:ascii="Calibri" w:hAnsi="Calibri" w:cs="Calibri"/>
                <w:color w:val="9C0006"/>
                <w:sz w:val="18"/>
                <w:szCs w:val="22"/>
              </w:rPr>
              <w:t>POWIAT GIŻYCKI</w:t>
            </w:r>
          </w:p>
        </w:tc>
        <w:tc>
          <w:tcPr>
            <w:tcW w:w="695" w:type="dxa"/>
            <w:tcBorders>
              <w:top w:val="nil"/>
              <w:left w:val="single" w:sz="8" w:space="0" w:color="auto"/>
              <w:bottom w:val="single" w:sz="4" w:space="0" w:color="BFBFBF"/>
              <w:right w:val="nil"/>
            </w:tcBorders>
            <w:shd w:val="clear" w:color="auto" w:fill="auto"/>
            <w:noWrap/>
            <w:vAlign w:val="center"/>
          </w:tcPr>
          <w:p w14:paraId="227F0EDA" w14:textId="3BD5C35C"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26</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7F699928" w14:textId="2F395FBB"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19</w:t>
            </w:r>
          </w:p>
        </w:tc>
        <w:tc>
          <w:tcPr>
            <w:tcW w:w="696" w:type="dxa"/>
            <w:tcBorders>
              <w:top w:val="nil"/>
              <w:left w:val="nil"/>
              <w:bottom w:val="single" w:sz="4" w:space="0" w:color="BFBFBF"/>
              <w:right w:val="nil"/>
            </w:tcBorders>
            <w:shd w:val="clear" w:color="auto" w:fill="auto"/>
            <w:noWrap/>
            <w:vAlign w:val="center"/>
          </w:tcPr>
          <w:p w14:paraId="11259D2D" w14:textId="589A0B21"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26</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B0B94BF" w14:textId="160A8ADA" w:rsidR="00D74A51" w:rsidRPr="00D74A51" w:rsidRDefault="00D74A51" w:rsidP="00D74A51">
            <w:pPr>
              <w:jc w:val="center"/>
              <w:rPr>
                <w:rFonts w:ascii="Calibri" w:hAnsi="Calibri" w:cs="Calibri"/>
                <w:color w:val="006100"/>
                <w:sz w:val="18"/>
                <w:szCs w:val="18"/>
              </w:rPr>
            </w:pPr>
            <w:r w:rsidRPr="00D74A51">
              <w:rPr>
                <w:rFonts w:ascii="Calibri" w:hAnsi="Calibri" w:cs="Calibri"/>
                <w:color w:val="9C0006"/>
                <w:sz w:val="18"/>
                <w:szCs w:val="22"/>
              </w:rPr>
              <w:t>7</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6565594" w14:textId="45955770"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136,8%</w:t>
            </w:r>
          </w:p>
        </w:tc>
        <w:tc>
          <w:tcPr>
            <w:tcW w:w="696" w:type="dxa"/>
            <w:tcBorders>
              <w:top w:val="nil"/>
              <w:left w:val="single" w:sz="8" w:space="0" w:color="auto"/>
              <w:bottom w:val="single" w:sz="4" w:space="0" w:color="BFBFBF"/>
              <w:right w:val="nil"/>
            </w:tcBorders>
            <w:shd w:val="clear" w:color="auto" w:fill="auto"/>
            <w:noWrap/>
            <w:vAlign w:val="center"/>
          </w:tcPr>
          <w:p w14:paraId="291DE1B7" w14:textId="26566243"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16</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7A68DFE0" w14:textId="53028391"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11</w:t>
            </w:r>
          </w:p>
        </w:tc>
        <w:tc>
          <w:tcPr>
            <w:tcW w:w="696" w:type="dxa"/>
            <w:tcBorders>
              <w:top w:val="nil"/>
              <w:left w:val="nil"/>
              <w:bottom w:val="single" w:sz="4" w:space="0" w:color="BFBFBF"/>
              <w:right w:val="single" w:sz="4" w:space="0" w:color="auto"/>
            </w:tcBorders>
            <w:shd w:val="clear" w:color="auto" w:fill="auto"/>
            <w:noWrap/>
            <w:vAlign w:val="center"/>
          </w:tcPr>
          <w:p w14:paraId="24618FA2" w14:textId="606EB50F"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4</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4DD00C0C" w14:textId="2D695CF1" w:rsidR="00D74A51" w:rsidRPr="00D74A51" w:rsidRDefault="00D74A51" w:rsidP="00D74A51">
            <w:pPr>
              <w:jc w:val="center"/>
              <w:rPr>
                <w:rFonts w:ascii="Calibri" w:hAnsi="Calibri" w:cs="Calibri"/>
                <w:color w:val="006100"/>
                <w:sz w:val="18"/>
                <w:szCs w:val="18"/>
              </w:rPr>
            </w:pPr>
            <w:r w:rsidRPr="00D74A51">
              <w:rPr>
                <w:rFonts w:ascii="Calibri" w:hAnsi="Calibri" w:cs="Calibri"/>
                <w:color w:val="006100"/>
                <w:sz w:val="18"/>
                <w:szCs w:val="22"/>
              </w:rPr>
              <w:t>-7</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416B0C2A" w14:textId="51B10D7A" w:rsidR="00D74A51" w:rsidRPr="00D74A51" w:rsidRDefault="00D74A51" w:rsidP="00D74A51">
            <w:pPr>
              <w:jc w:val="right"/>
              <w:rPr>
                <w:rFonts w:ascii="Calibri" w:hAnsi="Calibri" w:cs="Calibri"/>
                <w:color w:val="000000"/>
                <w:sz w:val="18"/>
                <w:szCs w:val="18"/>
              </w:rPr>
            </w:pPr>
            <w:r w:rsidRPr="00D74A51">
              <w:rPr>
                <w:rFonts w:ascii="Calibri" w:hAnsi="Calibri" w:cs="Calibri"/>
                <w:color w:val="000000"/>
                <w:sz w:val="18"/>
                <w:szCs w:val="22"/>
              </w:rPr>
              <w:t>36,4%</w:t>
            </w:r>
          </w:p>
        </w:tc>
      </w:tr>
      <w:tr w:rsidR="00D74A51" w:rsidRPr="00027040" w14:paraId="0F9E9951" w14:textId="77777777" w:rsidTr="0076368C">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211AF161" w14:textId="258E3D17" w:rsidR="00D74A51" w:rsidRPr="00D74A51" w:rsidRDefault="00D74A51" w:rsidP="00D74A51">
            <w:pPr>
              <w:rPr>
                <w:rFonts w:ascii="Calibri" w:hAnsi="Calibri" w:cs="Calibri"/>
                <w:color w:val="006100"/>
                <w:sz w:val="18"/>
                <w:szCs w:val="18"/>
              </w:rPr>
            </w:pPr>
            <w:r w:rsidRPr="00D74A51">
              <w:rPr>
                <w:rFonts w:ascii="Calibri" w:hAnsi="Calibri" w:cs="Calibri"/>
                <w:color w:val="006100"/>
                <w:sz w:val="18"/>
                <w:szCs w:val="22"/>
              </w:rPr>
              <w:t>POWIAT GOŁDAPSKI</w:t>
            </w:r>
          </w:p>
        </w:tc>
        <w:tc>
          <w:tcPr>
            <w:tcW w:w="695" w:type="dxa"/>
            <w:tcBorders>
              <w:top w:val="nil"/>
              <w:left w:val="single" w:sz="8" w:space="0" w:color="auto"/>
              <w:bottom w:val="single" w:sz="4" w:space="0" w:color="BFBFBF"/>
              <w:right w:val="nil"/>
            </w:tcBorders>
            <w:shd w:val="clear" w:color="auto" w:fill="auto"/>
            <w:noWrap/>
            <w:vAlign w:val="center"/>
          </w:tcPr>
          <w:p w14:paraId="21AAC991" w14:textId="5A589ADE"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17</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3003836A" w14:textId="1204C3AE"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14</w:t>
            </w:r>
          </w:p>
        </w:tc>
        <w:tc>
          <w:tcPr>
            <w:tcW w:w="696" w:type="dxa"/>
            <w:tcBorders>
              <w:top w:val="nil"/>
              <w:left w:val="nil"/>
              <w:bottom w:val="single" w:sz="4" w:space="0" w:color="BFBFBF"/>
              <w:right w:val="nil"/>
            </w:tcBorders>
            <w:shd w:val="clear" w:color="auto" w:fill="auto"/>
            <w:noWrap/>
            <w:vAlign w:val="center"/>
          </w:tcPr>
          <w:p w14:paraId="11D534C7" w14:textId="63043BB3"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9</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B5683C5" w14:textId="40CFB080" w:rsidR="00D74A51" w:rsidRPr="00D74A51" w:rsidRDefault="00D74A51" w:rsidP="00D74A51">
            <w:pPr>
              <w:jc w:val="center"/>
              <w:rPr>
                <w:rFonts w:ascii="Calibri" w:hAnsi="Calibri" w:cs="Calibri"/>
                <w:color w:val="006100"/>
                <w:sz w:val="18"/>
                <w:szCs w:val="18"/>
              </w:rPr>
            </w:pPr>
            <w:r w:rsidRPr="00D74A51">
              <w:rPr>
                <w:rFonts w:ascii="Calibri" w:hAnsi="Calibri" w:cs="Calibri"/>
                <w:color w:val="006100"/>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109EF5E" w14:textId="3D2AA795"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64,3%</w:t>
            </w:r>
          </w:p>
        </w:tc>
        <w:tc>
          <w:tcPr>
            <w:tcW w:w="696" w:type="dxa"/>
            <w:tcBorders>
              <w:top w:val="nil"/>
              <w:left w:val="single" w:sz="8" w:space="0" w:color="auto"/>
              <w:bottom w:val="single" w:sz="4" w:space="0" w:color="BFBFBF"/>
              <w:right w:val="nil"/>
            </w:tcBorders>
            <w:shd w:val="clear" w:color="auto" w:fill="auto"/>
            <w:noWrap/>
            <w:vAlign w:val="center"/>
          </w:tcPr>
          <w:p w14:paraId="7530919B" w14:textId="4B9ABD56"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 </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634EEACF" w14:textId="62230970"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3</w:t>
            </w:r>
          </w:p>
        </w:tc>
        <w:tc>
          <w:tcPr>
            <w:tcW w:w="696" w:type="dxa"/>
            <w:tcBorders>
              <w:top w:val="nil"/>
              <w:left w:val="nil"/>
              <w:bottom w:val="single" w:sz="4" w:space="0" w:color="BFBFBF"/>
              <w:right w:val="single" w:sz="4" w:space="0" w:color="auto"/>
            </w:tcBorders>
            <w:shd w:val="clear" w:color="auto" w:fill="auto"/>
            <w:noWrap/>
            <w:vAlign w:val="center"/>
          </w:tcPr>
          <w:p w14:paraId="6592E42F" w14:textId="7F8A9B85"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5</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4F48C8DF" w14:textId="74358583" w:rsidR="00D74A51" w:rsidRPr="00D74A51" w:rsidRDefault="00D74A51" w:rsidP="00D74A51">
            <w:pPr>
              <w:jc w:val="center"/>
              <w:rPr>
                <w:rFonts w:ascii="Calibri" w:hAnsi="Calibri" w:cs="Calibri"/>
                <w:color w:val="9C0006"/>
                <w:sz w:val="18"/>
                <w:szCs w:val="18"/>
              </w:rPr>
            </w:pPr>
            <w:r w:rsidRPr="00D74A51">
              <w:rPr>
                <w:rFonts w:ascii="Calibri" w:hAnsi="Calibri" w:cs="Calibri"/>
                <w:color w:val="9C0006"/>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64EFF22" w14:textId="48FFD4A1" w:rsidR="00D74A51" w:rsidRPr="00D74A51" w:rsidRDefault="00D74A51" w:rsidP="00D74A51">
            <w:pPr>
              <w:jc w:val="right"/>
              <w:rPr>
                <w:rFonts w:ascii="Calibri" w:hAnsi="Calibri" w:cs="Calibri"/>
                <w:color w:val="000000"/>
                <w:sz w:val="18"/>
                <w:szCs w:val="18"/>
              </w:rPr>
            </w:pPr>
            <w:r w:rsidRPr="00D74A51">
              <w:rPr>
                <w:rFonts w:ascii="Calibri" w:hAnsi="Calibri" w:cs="Calibri"/>
                <w:color w:val="000000"/>
                <w:sz w:val="18"/>
                <w:szCs w:val="22"/>
              </w:rPr>
              <w:t>166,7%</w:t>
            </w:r>
          </w:p>
        </w:tc>
      </w:tr>
      <w:tr w:rsidR="00D74A51" w:rsidRPr="00027040" w14:paraId="69EDC282" w14:textId="77777777" w:rsidTr="00D74A51">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526C635C" w14:textId="522DC0DE" w:rsidR="00D74A51" w:rsidRPr="00D74A51" w:rsidRDefault="00D74A51" w:rsidP="00D74A51">
            <w:pPr>
              <w:rPr>
                <w:rFonts w:ascii="Calibri" w:hAnsi="Calibri" w:cs="Calibri"/>
                <w:color w:val="006100"/>
                <w:sz w:val="18"/>
                <w:szCs w:val="18"/>
              </w:rPr>
            </w:pPr>
            <w:r w:rsidRPr="00D74A51">
              <w:rPr>
                <w:rFonts w:ascii="Calibri" w:hAnsi="Calibri" w:cs="Calibri"/>
                <w:color w:val="9C0006"/>
                <w:sz w:val="18"/>
                <w:szCs w:val="22"/>
              </w:rPr>
              <w:t>POWIAT IŁAWSKI</w:t>
            </w:r>
          </w:p>
        </w:tc>
        <w:tc>
          <w:tcPr>
            <w:tcW w:w="695" w:type="dxa"/>
            <w:tcBorders>
              <w:top w:val="nil"/>
              <w:left w:val="single" w:sz="8" w:space="0" w:color="auto"/>
              <w:bottom w:val="single" w:sz="4" w:space="0" w:color="BFBFBF"/>
              <w:right w:val="nil"/>
            </w:tcBorders>
            <w:shd w:val="clear" w:color="auto" w:fill="auto"/>
            <w:noWrap/>
            <w:vAlign w:val="center"/>
          </w:tcPr>
          <w:p w14:paraId="232C9D56" w14:textId="5F901820"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57</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019CA8B7" w14:textId="61E60422"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40</w:t>
            </w:r>
          </w:p>
        </w:tc>
        <w:tc>
          <w:tcPr>
            <w:tcW w:w="696" w:type="dxa"/>
            <w:tcBorders>
              <w:top w:val="nil"/>
              <w:left w:val="nil"/>
              <w:bottom w:val="single" w:sz="4" w:space="0" w:color="BFBFBF"/>
              <w:right w:val="nil"/>
            </w:tcBorders>
            <w:shd w:val="clear" w:color="auto" w:fill="auto"/>
            <w:noWrap/>
            <w:vAlign w:val="center"/>
          </w:tcPr>
          <w:p w14:paraId="720117FE" w14:textId="464B8960"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48</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2F026F3A" w14:textId="2D03A8A9" w:rsidR="00D74A51" w:rsidRPr="00D74A51" w:rsidRDefault="00D74A51" w:rsidP="00D74A51">
            <w:pPr>
              <w:jc w:val="center"/>
              <w:rPr>
                <w:rFonts w:ascii="Calibri" w:hAnsi="Calibri" w:cs="Calibri"/>
                <w:color w:val="006100"/>
                <w:sz w:val="18"/>
                <w:szCs w:val="18"/>
              </w:rPr>
            </w:pPr>
            <w:r w:rsidRPr="00D74A51">
              <w:rPr>
                <w:rFonts w:ascii="Calibri" w:hAnsi="Calibri" w:cs="Calibri"/>
                <w:color w:val="9C0006"/>
                <w:sz w:val="18"/>
                <w:szCs w:val="22"/>
              </w:rPr>
              <w:t>8</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B71BE25" w14:textId="0364092D"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120,0%</w:t>
            </w:r>
          </w:p>
        </w:tc>
        <w:tc>
          <w:tcPr>
            <w:tcW w:w="696" w:type="dxa"/>
            <w:tcBorders>
              <w:top w:val="nil"/>
              <w:left w:val="single" w:sz="8" w:space="0" w:color="auto"/>
              <w:bottom w:val="single" w:sz="4" w:space="0" w:color="BFBFBF"/>
              <w:right w:val="nil"/>
            </w:tcBorders>
            <w:shd w:val="clear" w:color="auto" w:fill="auto"/>
            <w:noWrap/>
            <w:vAlign w:val="center"/>
          </w:tcPr>
          <w:p w14:paraId="25983C27" w14:textId="0C5B5A8B"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10</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5C486C2C" w14:textId="3D96F00B"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26</w:t>
            </w:r>
          </w:p>
        </w:tc>
        <w:tc>
          <w:tcPr>
            <w:tcW w:w="696" w:type="dxa"/>
            <w:tcBorders>
              <w:top w:val="nil"/>
              <w:left w:val="nil"/>
              <w:bottom w:val="single" w:sz="4" w:space="0" w:color="BFBFBF"/>
              <w:right w:val="single" w:sz="4" w:space="0" w:color="auto"/>
            </w:tcBorders>
            <w:shd w:val="clear" w:color="auto" w:fill="auto"/>
            <w:noWrap/>
            <w:vAlign w:val="center"/>
          </w:tcPr>
          <w:p w14:paraId="616AC32D" w14:textId="72CAD19E"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21</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57CE8477" w14:textId="33B5EE74" w:rsidR="00D74A51" w:rsidRPr="00D74A51" w:rsidRDefault="00D74A51" w:rsidP="00D74A51">
            <w:pPr>
              <w:jc w:val="center"/>
              <w:rPr>
                <w:rFonts w:ascii="Calibri" w:hAnsi="Calibri" w:cs="Calibri"/>
                <w:color w:val="006100"/>
                <w:sz w:val="18"/>
                <w:szCs w:val="18"/>
              </w:rPr>
            </w:pPr>
            <w:r w:rsidRPr="00D74A51">
              <w:rPr>
                <w:rFonts w:ascii="Calibri" w:hAnsi="Calibri" w:cs="Calibri"/>
                <w:color w:val="006100"/>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28BCB162" w14:textId="6EEDD6CF" w:rsidR="00D74A51" w:rsidRPr="00D74A51" w:rsidRDefault="00D74A51" w:rsidP="00D74A51">
            <w:pPr>
              <w:jc w:val="right"/>
              <w:rPr>
                <w:rFonts w:ascii="Calibri" w:hAnsi="Calibri" w:cs="Calibri"/>
                <w:color w:val="000000"/>
                <w:sz w:val="18"/>
                <w:szCs w:val="18"/>
              </w:rPr>
            </w:pPr>
            <w:r w:rsidRPr="00D74A51">
              <w:rPr>
                <w:rFonts w:ascii="Calibri" w:hAnsi="Calibri" w:cs="Calibri"/>
                <w:color w:val="000000"/>
                <w:sz w:val="18"/>
                <w:szCs w:val="22"/>
              </w:rPr>
              <w:t>80,8%</w:t>
            </w:r>
          </w:p>
        </w:tc>
      </w:tr>
      <w:tr w:rsidR="00D74A51" w:rsidRPr="00027040" w14:paraId="1F44C16C" w14:textId="77777777" w:rsidTr="00D74A51">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614BE11F" w14:textId="5B6B0569" w:rsidR="00D74A51" w:rsidRPr="00D74A51" w:rsidRDefault="00D74A51" w:rsidP="00D74A51">
            <w:pPr>
              <w:rPr>
                <w:rFonts w:ascii="Calibri" w:hAnsi="Calibri" w:cs="Calibri"/>
                <w:color w:val="9C0006"/>
                <w:sz w:val="18"/>
                <w:szCs w:val="18"/>
              </w:rPr>
            </w:pPr>
            <w:r w:rsidRPr="00D74A51">
              <w:rPr>
                <w:rFonts w:ascii="Calibri" w:hAnsi="Calibri" w:cs="Calibri"/>
                <w:color w:val="006100"/>
                <w:sz w:val="18"/>
                <w:szCs w:val="22"/>
              </w:rPr>
              <w:t>POWIAT KĘTRZYŃSKI</w:t>
            </w:r>
          </w:p>
        </w:tc>
        <w:tc>
          <w:tcPr>
            <w:tcW w:w="695" w:type="dxa"/>
            <w:tcBorders>
              <w:top w:val="nil"/>
              <w:left w:val="single" w:sz="8" w:space="0" w:color="auto"/>
              <w:bottom w:val="single" w:sz="4" w:space="0" w:color="BFBFBF"/>
              <w:right w:val="nil"/>
            </w:tcBorders>
            <w:shd w:val="clear" w:color="auto" w:fill="auto"/>
            <w:noWrap/>
            <w:vAlign w:val="center"/>
          </w:tcPr>
          <w:p w14:paraId="370851AE" w14:textId="37B83FBA"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55325DDF" w14:textId="4C0B93FF"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24</w:t>
            </w:r>
          </w:p>
        </w:tc>
        <w:tc>
          <w:tcPr>
            <w:tcW w:w="696" w:type="dxa"/>
            <w:tcBorders>
              <w:top w:val="nil"/>
              <w:left w:val="nil"/>
              <w:bottom w:val="single" w:sz="4" w:space="0" w:color="BFBFBF"/>
              <w:right w:val="nil"/>
            </w:tcBorders>
            <w:shd w:val="clear" w:color="auto" w:fill="auto"/>
            <w:noWrap/>
            <w:vAlign w:val="center"/>
          </w:tcPr>
          <w:p w14:paraId="08480FCD" w14:textId="7F8C6AC6"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17</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F92F281" w14:textId="31C180F3" w:rsidR="00D74A51" w:rsidRPr="00D74A51" w:rsidRDefault="00D74A51" w:rsidP="00D74A51">
            <w:pPr>
              <w:jc w:val="center"/>
              <w:rPr>
                <w:rFonts w:ascii="Calibri" w:hAnsi="Calibri" w:cs="Calibri"/>
                <w:color w:val="9C0006"/>
                <w:sz w:val="18"/>
                <w:szCs w:val="18"/>
              </w:rPr>
            </w:pPr>
            <w:r w:rsidRPr="00D74A51">
              <w:rPr>
                <w:rFonts w:ascii="Calibri" w:hAnsi="Calibri" w:cs="Calibri"/>
                <w:color w:val="006100"/>
                <w:sz w:val="18"/>
                <w:szCs w:val="22"/>
              </w:rPr>
              <w:t>-7</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36E2032" w14:textId="355A88A7"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70,8%</w:t>
            </w:r>
          </w:p>
        </w:tc>
        <w:tc>
          <w:tcPr>
            <w:tcW w:w="696" w:type="dxa"/>
            <w:tcBorders>
              <w:top w:val="nil"/>
              <w:left w:val="single" w:sz="8" w:space="0" w:color="auto"/>
              <w:bottom w:val="single" w:sz="4" w:space="0" w:color="BFBFBF"/>
              <w:right w:val="nil"/>
            </w:tcBorders>
            <w:shd w:val="clear" w:color="auto" w:fill="auto"/>
            <w:noWrap/>
            <w:vAlign w:val="center"/>
          </w:tcPr>
          <w:p w14:paraId="42D5F621" w14:textId="4963179D"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25503345" w14:textId="4ED781C0"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9</w:t>
            </w:r>
          </w:p>
        </w:tc>
        <w:tc>
          <w:tcPr>
            <w:tcW w:w="696" w:type="dxa"/>
            <w:tcBorders>
              <w:top w:val="nil"/>
              <w:left w:val="nil"/>
              <w:bottom w:val="single" w:sz="4" w:space="0" w:color="BFBFBF"/>
              <w:right w:val="single" w:sz="4" w:space="0" w:color="auto"/>
            </w:tcBorders>
            <w:shd w:val="clear" w:color="auto" w:fill="auto"/>
            <w:noWrap/>
            <w:vAlign w:val="center"/>
          </w:tcPr>
          <w:p w14:paraId="10CBAB65" w14:textId="69E86085"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707B068C" w14:textId="30205198" w:rsidR="00D74A51" w:rsidRPr="00D74A51" w:rsidRDefault="00D74A51" w:rsidP="00D74A51">
            <w:pPr>
              <w:jc w:val="center"/>
              <w:rPr>
                <w:rFonts w:ascii="Calibri" w:hAnsi="Calibri" w:cs="Calibri"/>
                <w:color w:val="006100"/>
                <w:sz w:val="18"/>
                <w:szCs w:val="18"/>
              </w:rPr>
            </w:pPr>
            <w:r w:rsidRPr="00D74A51">
              <w:rPr>
                <w:rFonts w:ascii="Calibri" w:hAnsi="Calibri" w:cs="Calibri"/>
                <w:color w:val="006100"/>
                <w:sz w:val="18"/>
                <w:szCs w:val="22"/>
              </w:rPr>
              <w:t>-7</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AB7264A" w14:textId="5141D317" w:rsidR="00D74A51" w:rsidRPr="00D74A51" w:rsidRDefault="00D74A51" w:rsidP="00D74A51">
            <w:pPr>
              <w:jc w:val="right"/>
              <w:rPr>
                <w:rFonts w:ascii="Calibri" w:hAnsi="Calibri" w:cs="Calibri"/>
                <w:color w:val="000000"/>
                <w:sz w:val="18"/>
                <w:szCs w:val="18"/>
              </w:rPr>
            </w:pPr>
            <w:r w:rsidRPr="00D74A51">
              <w:rPr>
                <w:rFonts w:ascii="Calibri" w:hAnsi="Calibri" w:cs="Calibri"/>
                <w:color w:val="000000"/>
                <w:sz w:val="18"/>
                <w:szCs w:val="22"/>
              </w:rPr>
              <w:t>22,2%</w:t>
            </w:r>
          </w:p>
        </w:tc>
      </w:tr>
      <w:tr w:rsidR="00D74A51" w:rsidRPr="00027040" w14:paraId="38F06390" w14:textId="77777777" w:rsidTr="00D74A51">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2BBD0C3A" w14:textId="30AEB4F4" w:rsidR="00D74A51" w:rsidRPr="00D74A51" w:rsidRDefault="00D74A51" w:rsidP="00D74A51">
            <w:pPr>
              <w:rPr>
                <w:rFonts w:ascii="Calibri" w:hAnsi="Calibri" w:cs="Calibri"/>
                <w:color w:val="9C0006"/>
                <w:sz w:val="18"/>
                <w:szCs w:val="18"/>
              </w:rPr>
            </w:pPr>
            <w:r w:rsidRPr="00D74A51">
              <w:rPr>
                <w:rFonts w:ascii="Calibri" w:hAnsi="Calibri" w:cs="Calibri"/>
                <w:color w:val="006100"/>
                <w:sz w:val="18"/>
                <w:szCs w:val="22"/>
              </w:rPr>
              <w:t>POWIAT LIDZBARSKI</w:t>
            </w:r>
          </w:p>
        </w:tc>
        <w:tc>
          <w:tcPr>
            <w:tcW w:w="695" w:type="dxa"/>
            <w:tcBorders>
              <w:top w:val="nil"/>
              <w:left w:val="single" w:sz="8" w:space="0" w:color="auto"/>
              <w:bottom w:val="single" w:sz="4" w:space="0" w:color="BFBFBF"/>
              <w:right w:val="nil"/>
            </w:tcBorders>
            <w:shd w:val="clear" w:color="auto" w:fill="auto"/>
            <w:noWrap/>
            <w:vAlign w:val="center"/>
          </w:tcPr>
          <w:p w14:paraId="0E8AC532" w14:textId="50F820B3"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7CBBC482" w14:textId="01E94BC9"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25</w:t>
            </w:r>
          </w:p>
        </w:tc>
        <w:tc>
          <w:tcPr>
            <w:tcW w:w="696" w:type="dxa"/>
            <w:tcBorders>
              <w:top w:val="nil"/>
              <w:left w:val="nil"/>
              <w:bottom w:val="single" w:sz="4" w:space="0" w:color="BFBFBF"/>
              <w:right w:val="nil"/>
            </w:tcBorders>
            <w:shd w:val="clear" w:color="auto" w:fill="auto"/>
            <w:noWrap/>
            <w:vAlign w:val="center"/>
          </w:tcPr>
          <w:p w14:paraId="4A6EBC04" w14:textId="0642885E"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14</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52FCAFC" w14:textId="6DA860D0" w:rsidR="00D74A51" w:rsidRPr="00D74A51" w:rsidRDefault="00D74A51" w:rsidP="00D74A51">
            <w:pPr>
              <w:jc w:val="center"/>
              <w:rPr>
                <w:rFonts w:ascii="Calibri" w:hAnsi="Calibri" w:cs="Calibri"/>
                <w:color w:val="9C0006"/>
                <w:sz w:val="18"/>
                <w:szCs w:val="18"/>
              </w:rPr>
            </w:pPr>
            <w:r w:rsidRPr="00D74A51">
              <w:rPr>
                <w:rFonts w:ascii="Calibri" w:hAnsi="Calibri" w:cs="Calibri"/>
                <w:color w:val="006100"/>
                <w:sz w:val="18"/>
                <w:szCs w:val="22"/>
              </w:rPr>
              <w:t>-11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658ADDBE" w14:textId="0EA5C73B"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56,0%</w:t>
            </w:r>
          </w:p>
        </w:tc>
        <w:tc>
          <w:tcPr>
            <w:tcW w:w="696" w:type="dxa"/>
            <w:tcBorders>
              <w:top w:val="nil"/>
              <w:left w:val="single" w:sz="8" w:space="0" w:color="auto"/>
              <w:bottom w:val="single" w:sz="4" w:space="0" w:color="BFBFBF"/>
              <w:right w:val="nil"/>
            </w:tcBorders>
            <w:shd w:val="clear" w:color="auto" w:fill="auto"/>
            <w:noWrap/>
            <w:vAlign w:val="center"/>
          </w:tcPr>
          <w:p w14:paraId="1B69A4B5" w14:textId="047E7BB2"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3EE06FB2" w14:textId="7E13E5DE"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13</w:t>
            </w:r>
          </w:p>
        </w:tc>
        <w:tc>
          <w:tcPr>
            <w:tcW w:w="696" w:type="dxa"/>
            <w:tcBorders>
              <w:top w:val="nil"/>
              <w:left w:val="nil"/>
              <w:bottom w:val="single" w:sz="4" w:space="0" w:color="BFBFBF"/>
              <w:right w:val="single" w:sz="4" w:space="0" w:color="auto"/>
            </w:tcBorders>
            <w:shd w:val="clear" w:color="auto" w:fill="auto"/>
            <w:noWrap/>
            <w:vAlign w:val="center"/>
          </w:tcPr>
          <w:p w14:paraId="4329E57E" w14:textId="606B0D76"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22</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3955E6D8" w14:textId="6D6EAA6A" w:rsidR="00D74A51" w:rsidRPr="00D74A51" w:rsidRDefault="00D74A51" w:rsidP="00D74A51">
            <w:pPr>
              <w:jc w:val="center"/>
              <w:rPr>
                <w:rFonts w:ascii="Calibri" w:hAnsi="Calibri" w:cs="Calibri"/>
                <w:color w:val="9C0006"/>
                <w:sz w:val="18"/>
                <w:szCs w:val="18"/>
              </w:rPr>
            </w:pPr>
            <w:r w:rsidRPr="00D74A51">
              <w:rPr>
                <w:rFonts w:ascii="Calibri" w:hAnsi="Calibri" w:cs="Calibri"/>
                <w:color w:val="9C0006"/>
                <w:sz w:val="18"/>
                <w:szCs w:val="22"/>
              </w:rPr>
              <w:t>9</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2F85BEAB" w14:textId="31A0A26C" w:rsidR="00D74A51" w:rsidRPr="00D74A51" w:rsidRDefault="00D74A51" w:rsidP="00D74A51">
            <w:pPr>
              <w:jc w:val="right"/>
              <w:rPr>
                <w:rFonts w:ascii="Calibri" w:hAnsi="Calibri" w:cs="Calibri"/>
                <w:color w:val="000000"/>
                <w:sz w:val="18"/>
                <w:szCs w:val="18"/>
              </w:rPr>
            </w:pPr>
            <w:r w:rsidRPr="00D74A51">
              <w:rPr>
                <w:rFonts w:ascii="Calibri" w:hAnsi="Calibri" w:cs="Calibri"/>
                <w:color w:val="000000"/>
                <w:sz w:val="18"/>
                <w:szCs w:val="22"/>
              </w:rPr>
              <w:t>169,2%</w:t>
            </w:r>
          </w:p>
        </w:tc>
      </w:tr>
      <w:tr w:rsidR="00D74A51" w:rsidRPr="00027040" w14:paraId="16DDAC25" w14:textId="77777777" w:rsidTr="00D74A51">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7928630D" w14:textId="2F71CFAC" w:rsidR="00D74A51" w:rsidRPr="00D74A51" w:rsidRDefault="00D74A51" w:rsidP="00D74A51">
            <w:pPr>
              <w:rPr>
                <w:rFonts w:ascii="Calibri" w:hAnsi="Calibri" w:cs="Calibri"/>
                <w:color w:val="9C0006"/>
                <w:sz w:val="18"/>
                <w:szCs w:val="18"/>
              </w:rPr>
            </w:pPr>
            <w:r w:rsidRPr="00D74A51">
              <w:rPr>
                <w:rFonts w:ascii="Calibri" w:hAnsi="Calibri" w:cs="Calibri"/>
                <w:color w:val="006100"/>
                <w:sz w:val="18"/>
                <w:szCs w:val="22"/>
              </w:rPr>
              <w:t>POWIAT MRĄGOWSKI</w:t>
            </w:r>
          </w:p>
        </w:tc>
        <w:tc>
          <w:tcPr>
            <w:tcW w:w="695" w:type="dxa"/>
            <w:tcBorders>
              <w:top w:val="nil"/>
              <w:left w:val="single" w:sz="8" w:space="0" w:color="auto"/>
              <w:bottom w:val="single" w:sz="4" w:space="0" w:color="BFBFBF"/>
              <w:right w:val="nil"/>
            </w:tcBorders>
            <w:shd w:val="clear" w:color="auto" w:fill="auto"/>
            <w:noWrap/>
            <w:vAlign w:val="center"/>
          </w:tcPr>
          <w:p w14:paraId="1D6CDE77" w14:textId="69553CBD"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749F2EB4" w14:textId="7DE2F4FE"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28</w:t>
            </w:r>
          </w:p>
        </w:tc>
        <w:tc>
          <w:tcPr>
            <w:tcW w:w="696" w:type="dxa"/>
            <w:tcBorders>
              <w:top w:val="nil"/>
              <w:left w:val="nil"/>
              <w:bottom w:val="single" w:sz="4" w:space="0" w:color="BFBFBF"/>
              <w:right w:val="nil"/>
            </w:tcBorders>
            <w:shd w:val="clear" w:color="auto" w:fill="auto"/>
            <w:noWrap/>
            <w:vAlign w:val="center"/>
          </w:tcPr>
          <w:p w14:paraId="19CFA76E" w14:textId="010E4D55"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22</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E56DA23" w14:textId="0F2883F4" w:rsidR="00D74A51" w:rsidRPr="00D74A51" w:rsidRDefault="00D74A51" w:rsidP="00D74A51">
            <w:pPr>
              <w:jc w:val="center"/>
              <w:rPr>
                <w:rFonts w:ascii="Calibri" w:hAnsi="Calibri" w:cs="Calibri"/>
                <w:color w:val="9C0006"/>
                <w:sz w:val="18"/>
                <w:szCs w:val="18"/>
              </w:rPr>
            </w:pPr>
            <w:r w:rsidRPr="00D74A51">
              <w:rPr>
                <w:rFonts w:ascii="Calibri" w:hAnsi="Calibri" w:cs="Calibri"/>
                <w:color w:val="006100"/>
                <w:sz w:val="18"/>
                <w:szCs w:val="22"/>
              </w:rPr>
              <w:t>-6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74FB4CE0" w14:textId="5748DE82"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78,6%</w:t>
            </w:r>
          </w:p>
        </w:tc>
        <w:tc>
          <w:tcPr>
            <w:tcW w:w="696" w:type="dxa"/>
            <w:tcBorders>
              <w:top w:val="nil"/>
              <w:left w:val="single" w:sz="8" w:space="0" w:color="auto"/>
              <w:bottom w:val="single" w:sz="4" w:space="0" w:color="BFBFBF"/>
              <w:right w:val="nil"/>
            </w:tcBorders>
            <w:shd w:val="clear" w:color="auto" w:fill="auto"/>
            <w:noWrap/>
            <w:vAlign w:val="center"/>
          </w:tcPr>
          <w:p w14:paraId="67C1173F" w14:textId="37EEC3BB"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75A5BF0C" w14:textId="35807324"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10</w:t>
            </w:r>
          </w:p>
        </w:tc>
        <w:tc>
          <w:tcPr>
            <w:tcW w:w="696" w:type="dxa"/>
            <w:tcBorders>
              <w:top w:val="nil"/>
              <w:left w:val="nil"/>
              <w:bottom w:val="single" w:sz="4" w:space="0" w:color="BFBFBF"/>
              <w:right w:val="single" w:sz="4" w:space="0" w:color="auto"/>
            </w:tcBorders>
            <w:shd w:val="clear" w:color="auto" w:fill="auto"/>
            <w:noWrap/>
            <w:vAlign w:val="center"/>
          </w:tcPr>
          <w:p w14:paraId="729F3687" w14:textId="471F7890"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18</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60FBCCF5" w14:textId="302A0157" w:rsidR="00D74A51" w:rsidRPr="00D74A51" w:rsidRDefault="00D74A51" w:rsidP="00D74A51">
            <w:pPr>
              <w:jc w:val="center"/>
              <w:rPr>
                <w:rFonts w:ascii="Calibri" w:hAnsi="Calibri" w:cs="Calibri"/>
                <w:color w:val="9C0006"/>
                <w:sz w:val="18"/>
                <w:szCs w:val="18"/>
              </w:rPr>
            </w:pPr>
            <w:r w:rsidRPr="00D74A51">
              <w:rPr>
                <w:rFonts w:ascii="Calibri" w:hAnsi="Calibri" w:cs="Calibri"/>
                <w:color w:val="9C0006"/>
                <w:sz w:val="18"/>
                <w:szCs w:val="22"/>
              </w:rPr>
              <w:t>8</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6F2ACD8" w14:textId="59E455A4" w:rsidR="00D74A51" w:rsidRPr="00D74A51" w:rsidRDefault="00D74A51" w:rsidP="00D74A51">
            <w:pPr>
              <w:jc w:val="right"/>
              <w:rPr>
                <w:rFonts w:ascii="Calibri" w:hAnsi="Calibri" w:cs="Calibri"/>
                <w:color w:val="000000"/>
                <w:sz w:val="18"/>
                <w:szCs w:val="18"/>
              </w:rPr>
            </w:pPr>
            <w:r w:rsidRPr="00D74A51">
              <w:rPr>
                <w:rFonts w:ascii="Calibri" w:hAnsi="Calibri" w:cs="Calibri"/>
                <w:color w:val="000000"/>
                <w:sz w:val="18"/>
                <w:szCs w:val="22"/>
              </w:rPr>
              <w:t>180,0%</w:t>
            </w:r>
          </w:p>
        </w:tc>
      </w:tr>
      <w:tr w:rsidR="00D74A51" w:rsidRPr="00027040" w14:paraId="1158D0D2" w14:textId="77777777" w:rsidTr="00D74A51">
        <w:trPr>
          <w:trHeight w:val="300"/>
        </w:trPr>
        <w:tc>
          <w:tcPr>
            <w:tcW w:w="2113" w:type="dxa"/>
            <w:tcBorders>
              <w:top w:val="nil"/>
              <w:left w:val="single" w:sz="4" w:space="0" w:color="auto"/>
              <w:bottom w:val="single" w:sz="4" w:space="0" w:color="BFBFBF"/>
              <w:right w:val="nil"/>
            </w:tcBorders>
            <w:shd w:val="clear" w:color="auto" w:fill="auto"/>
            <w:noWrap/>
            <w:vAlign w:val="center"/>
          </w:tcPr>
          <w:p w14:paraId="5121BA78" w14:textId="1BB6C4D5" w:rsidR="00D74A51" w:rsidRPr="00D74A51" w:rsidRDefault="00D74A51" w:rsidP="00D74A51">
            <w:pPr>
              <w:rPr>
                <w:rFonts w:ascii="Calibri" w:hAnsi="Calibri" w:cs="Calibri"/>
                <w:color w:val="9C0006"/>
                <w:sz w:val="18"/>
                <w:szCs w:val="18"/>
              </w:rPr>
            </w:pPr>
            <w:r w:rsidRPr="00D74A51">
              <w:rPr>
                <w:rFonts w:ascii="Calibri" w:hAnsi="Calibri" w:cs="Calibri"/>
                <w:color w:val="000000"/>
                <w:sz w:val="18"/>
                <w:szCs w:val="22"/>
              </w:rPr>
              <w:t>POWIAT NIDZICKI</w:t>
            </w:r>
          </w:p>
        </w:tc>
        <w:tc>
          <w:tcPr>
            <w:tcW w:w="695" w:type="dxa"/>
            <w:tcBorders>
              <w:top w:val="nil"/>
              <w:left w:val="single" w:sz="8" w:space="0" w:color="auto"/>
              <w:bottom w:val="single" w:sz="4" w:space="0" w:color="BFBFBF"/>
              <w:right w:val="nil"/>
            </w:tcBorders>
            <w:shd w:val="clear" w:color="auto" w:fill="auto"/>
            <w:noWrap/>
            <w:vAlign w:val="center"/>
          </w:tcPr>
          <w:p w14:paraId="15FB5BD2" w14:textId="0AF3403B"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66FE530A" w14:textId="11777872"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16</w:t>
            </w:r>
          </w:p>
        </w:tc>
        <w:tc>
          <w:tcPr>
            <w:tcW w:w="696" w:type="dxa"/>
            <w:tcBorders>
              <w:top w:val="nil"/>
              <w:left w:val="nil"/>
              <w:bottom w:val="single" w:sz="4" w:space="0" w:color="BFBFBF"/>
              <w:right w:val="nil"/>
            </w:tcBorders>
            <w:shd w:val="clear" w:color="auto" w:fill="auto"/>
            <w:noWrap/>
            <w:vAlign w:val="center"/>
          </w:tcPr>
          <w:p w14:paraId="45C498F9" w14:textId="5149F131"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16</w:t>
            </w:r>
          </w:p>
        </w:tc>
        <w:tc>
          <w:tcPr>
            <w:tcW w:w="696" w:type="dxa"/>
            <w:tcBorders>
              <w:top w:val="nil"/>
              <w:left w:val="single" w:sz="4" w:space="0" w:color="auto"/>
              <w:bottom w:val="single" w:sz="4" w:space="0" w:color="BFBFBF"/>
              <w:right w:val="single" w:sz="8" w:space="0" w:color="auto"/>
            </w:tcBorders>
            <w:shd w:val="clear" w:color="auto" w:fill="auto"/>
            <w:noWrap/>
            <w:vAlign w:val="center"/>
          </w:tcPr>
          <w:p w14:paraId="222D6957" w14:textId="2ABF1F9D" w:rsidR="00D74A51" w:rsidRPr="00D74A51" w:rsidRDefault="00D74A51" w:rsidP="00D74A51">
            <w:pPr>
              <w:jc w:val="center"/>
              <w:rPr>
                <w:rFonts w:ascii="Calibri" w:hAnsi="Calibri" w:cs="Calibri"/>
                <w:color w:val="9C0006"/>
                <w:sz w:val="18"/>
                <w:szCs w:val="18"/>
              </w:rPr>
            </w:pPr>
            <w:r w:rsidRPr="00D74A51">
              <w:rPr>
                <w:rFonts w:ascii="Calibri" w:hAnsi="Calibri" w:cs="Calibri"/>
                <w:color w:val="000000"/>
                <w:sz w:val="18"/>
                <w:szCs w:val="22"/>
              </w:rPr>
              <w:t>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432F0320" w14:textId="24AF470E"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100,0%</w:t>
            </w:r>
          </w:p>
        </w:tc>
        <w:tc>
          <w:tcPr>
            <w:tcW w:w="696" w:type="dxa"/>
            <w:tcBorders>
              <w:top w:val="nil"/>
              <w:left w:val="single" w:sz="8" w:space="0" w:color="auto"/>
              <w:bottom w:val="single" w:sz="4" w:space="0" w:color="BFBFBF"/>
              <w:right w:val="nil"/>
            </w:tcBorders>
            <w:shd w:val="clear" w:color="auto" w:fill="auto"/>
            <w:noWrap/>
            <w:vAlign w:val="center"/>
          </w:tcPr>
          <w:p w14:paraId="7D97B844" w14:textId="51F673EA"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7</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4084FA25" w14:textId="327F2617"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9</w:t>
            </w:r>
          </w:p>
        </w:tc>
        <w:tc>
          <w:tcPr>
            <w:tcW w:w="696" w:type="dxa"/>
            <w:tcBorders>
              <w:top w:val="nil"/>
              <w:left w:val="nil"/>
              <w:bottom w:val="single" w:sz="4" w:space="0" w:color="BFBFBF"/>
              <w:right w:val="single" w:sz="4" w:space="0" w:color="auto"/>
            </w:tcBorders>
            <w:shd w:val="clear" w:color="auto" w:fill="auto"/>
            <w:noWrap/>
            <w:vAlign w:val="center"/>
          </w:tcPr>
          <w:p w14:paraId="487D3794" w14:textId="3AF9B886"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7</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06CA1651" w14:textId="4DCA5D2D" w:rsidR="00D74A51" w:rsidRPr="00D74A51" w:rsidRDefault="00D74A51" w:rsidP="00D74A51">
            <w:pPr>
              <w:jc w:val="center"/>
              <w:rPr>
                <w:rFonts w:ascii="Calibri" w:hAnsi="Calibri" w:cs="Calibri"/>
                <w:color w:val="006100"/>
                <w:sz w:val="18"/>
                <w:szCs w:val="18"/>
              </w:rPr>
            </w:pPr>
            <w:r w:rsidRPr="00D74A51">
              <w:rPr>
                <w:rFonts w:ascii="Calibri" w:hAnsi="Calibri" w:cs="Calibri"/>
                <w:color w:val="006100"/>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11C6C3F9" w14:textId="3770BE8F" w:rsidR="00D74A51" w:rsidRPr="00D74A51" w:rsidRDefault="00D74A51" w:rsidP="00D74A51">
            <w:pPr>
              <w:jc w:val="right"/>
              <w:rPr>
                <w:rFonts w:ascii="Calibri" w:hAnsi="Calibri" w:cs="Calibri"/>
                <w:color w:val="000000"/>
                <w:sz w:val="18"/>
                <w:szCs w:val="18"/>
              </w:rPr>
            </w:pPr>
            <w:r w:rsidRPr="00D74A51">
              <w:rPr>
                <w:rFonts w:ascii="Calibri" w:hAnsi="Calibri" w:cs="Calibri"/>
                <w:color w:val="000000"/>
                <w:sz w:val="18"/>
                <w:szCs w:val="22"/>
              </w:rPr>
              <w:t>77,8%</w:t>
            </w:r>
          </w:p>
        </w:tc>
      </w:tr>
      <w:tr w:rsidR="00D74A51" w:rsidRPr="00027040" w14:paraId="2B7A283B" w14:textId="77777777" w:rsidTr="0076368C">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174FC5F5" w14:textId="113963F9" w:rsidR="00D74A51" w:rsidRPr="00D74A51" w:rsidRDefault="00D74A51" w:rsidP="00D74A51">
            <w:pPr>
              <w:rPr>
                <w:rFonts w:ascii="Calibri" w:hAnsi="Calibri" w:cs="Calibri"/>
                <w:color w:val="006100"/>
                <w:sz w:val="18"/>
                <w:szCs w:val="18"/>
              </w:rPr>
            </w:pPr>
            <w:r w:rsidRPr="00D74A51">
              <w:rPr>
                <w:rFonts w:ascii="Calibri" w:hAnsi="Calibri" w:cs="Calibri"/>
                <w:color w:val="006100"/>
                <w:sz w:val="18"/>
                <w:szCs w:val="22"/>
              </w:rPr>
              <w:t>POWIAT NOWOMIEJSKI</w:t>
            </w:r>
          </w:p>
        </w:tc>
        <w:tc>
          <w:tcPr>
            <w:tcW w:w="695" w:type="dxa"/>
            <w:tcBorders>
              <w:top w:val="nil"/>
              <w:left w:val="single" w:sz="8" w:space="0" w:color="auto"/>
              <w:bottom w:val="single" w:sz="4" w:space="0" w:color="BFBFBF"/>
              <w:right w:val="nil"/>
            </w:tcBorders>
            <w:shd w:val="clear" w:color="auto" w:fill="auto"/>
            <w:noWrap/>
            <w:vAlign w:val="center"/>
          </w:tcPr>
          <w:p w14:paraId="6A6A0E49" w14:textId="2D015152"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01B2EEE6" w14:textId="6AFB116B"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17</w:t>
            </w:r>
          </w:p>
        </w:tc>
        <w:tc>
          <w:tcPr>
            <w:tcW w:w="696" w:type="dxa"/>
            <w:tcBorders>
              <w:top w:val="nil"/>
              <w:left w:val="nil"/>
              <w:bottom w:val="single" w:sz="4" w:space="0" w:color="BFBFBF"/>
              <w:right w:val="nil"/>
            </w:tcBorders>
            <w:shd w:val="clear" w:color="auto" w:fill="auto"/>
            <w:noWrap/>
            <w:vAlign w:val="center"/>
          </w:tcPr>
          <w:p w14:paraId="4883A201" w14:textId="4BB0DEE5"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15</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CEADFE5" w14:textId="1D4EA8FD" w:rsidR="00D74A51" w:rsidRPr="00D74A51" w:rsidRDefault="00D74A51" w:rsidP="00D74A51">
            <w:pPr>
              <w:jc w:val="center"/>
              <w:rPr>
                <w:rFonts w:ascii="Calibri" w:hAnsi="Calibri" w:cs="Calibri"/>
                <w:color w:val="006100"/>
                <w:sz w:val="18"/>
                <w:szCs w:val="18"/>
              </w:rPr>
            </w:pPr>
            <w:r w:rsidRPr="00D74A51">
              <w:rPr>
                <w:rFonts w:ascii="Calibri" w:hAnsi="Calibri" w:cs="Calibri"/>
                <w:color w:val="006100"/>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99C5BBC" w14:textId="6F11DC0E"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88,2%</w:t>
            </w:r>
          </w:p>
        </w:tc>
        <w:tc>
          <w:tcPr>
            <w:tcW w:w="696" w:type="dxa"/>
            <w:tcBorders>
              <w:top w:val="nil"/>
              <w:left w:val="single" w:sz="8" w:space="0" w:color="auto"/>
              <w:bottom w:val="single" w:sz="4" w:space="0" w:color="BFBFBF"/>
              <w:right w:val="nil"/>
            </w:tcBorders>
            <w:shd w:val="clear" w:color="auto" w:fill="auto"/>
            <w:noWrap/>
            <w:vAlign w:val="center"/>
          </w:tcPr>
          <w:p w14:paraId="5E782BC3" w14:textId="316BEB4B"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4333CA55" w14:textId="521F4213"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15</w:t>
            </w:r>
          </w:p>
        </w:tc>
        <w:tc>
          <w:tcPr>
            <w:tcW w:w="696" w:type="dxa"/>
            <w:tcBorders>
              <w:top w:val="nil"/>
              <w:left w:val="nil"/>
              <w:bottom w:val="single" w:sz="4" w:space="0" w:color="BFBFBF"/>
              <w:right w:val="single" w:sz="4" w:space="0" w:color="auto"/>
            </w:tcBorders>
            <w:shd w:val="clear" w:color="auto" w:fill="auto"/>
            <w:noWrap/>
            <w:vAlign w:val="center"/>
          </w:tcPr>
          <w:p w14:paraId="34E5E756" w14:textId="0FEFADD0"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12</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72E89A84" w14:textId="0567D02A" w:rsidR="00D74A51" w:rsidRPr="00D74A51" w:rsidRDefault="00D74A51" w:rsidP="00D74A51">
            <w:pPr>
              <w:jc w:val="center"/>
              <w:rPr>
                <w:rFonts w:ascii="Calibri" w:hAnsi="Calibri" w:cs="Calibri"/>
                <w:color w:val="006100"/>
                <w:sz w:val="18"/>
                <w:szCs w:val="18"/>
              </w:rPr>
            </w:pPr>
            <w:r w:rsidRPr="00D74A51">
              <w:rPr>
                <w:rFonts w:ascii="Calibri" w:hAnsi="Calibri" w:cs="Calibri"/>
                <w:color w:val="006100"/>
                <w:sz w:val="18"/>
                <w:szCs w:val="22"/>
              </w:rPr>
              <w:t>-3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607CB6B5" w14:textId="5403E8EB" w:rsidR="00D74A51" w:rsidRPr="00D74A51" w:rsidRDefault="00D74A51" w:rsidP="00D74A51">
            <w:pPr>
              <w:jc w:val="right"/>
              <w:rPr>
                <w:rFonts w:ascii="Calibri" w:hAnsi="Calibri" w:cs="Calibri"/>
                <w:color w:val="000000"/>
                <w:sz w:val="18"/>
                <w:szCs w:val="18"/>
              </w:rPr>
            </w:pPr>
            <w:r w:rsidRPr="00D74A51">
              <w:rPr>
                <w:rFonts w:ascii="Calibri" w:hAnsi="Calibri" w:cs="Calibri"/>
                <w:color w:val="000000"/>
                <w:sz w:val="18"/>
                <w:szCs w:val="22"/>
              </w:rPr>
              <w:t>80,0%</w:t>
            </w:r>
          </w:p>
        </w:tc>
      </w:tr>
      <w:tr w:rsidR="00D74A51" w:rsidRPr="00027040" w14:paraId="1C473CE6" w14:textId="77777777" w:rsidTr="0076368C">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0866172F" w14:textId="11A9246D" w:rsidR="00D74A51" w:rsidRPr="00D74A51" w:rsidRDefault="00D74A51" w:rsidP="00D74A51">
            <w:pPr>
              <w:rPr>
                <w:rFonts w:ascii="Calibri" w:hAnsi="Calibri" w:cs="Calibri"/>
                <w:color w:val="006100"/>
                <w:sz w:val="18"/>
                <w:szCs w:val="18"/>
              </w:rPr>
            </w:pPr>
            <w:r w:rsidRPr="00D74A51">
              <w:rPr>
                <w:rFonts w:ascii="Calibri" w:hAnsi="Calibri" w:cs="Calibri"/>
                <w:color w:val="006100"/>
                <w:sz w:val="18"/>
                <w:szCs w:val="22"/>
              </w:rPr>
              <w:t>POWIAT OLECKI</w:t>
            </w:r>
          </w:p>
        </w:tc>
        <w:tc>
          <w:tcPr>
            <w:tcW w:w="695" w:type="dxa"/>
            <w:tcBorders>
              <w:top w:val="nil"/>
              <w:left w:val="single" w:sz="8" w:space="0" w:color="auto"/>
              <w:bottom w:val="single" w:sz="4" w:space="0" w:color="BFBFBF"/>
              <w:right w:val="nil"/>
            </w:tcBorders>
            <w:shd w:val="clear" w:color="auto" w:fill="auto"/>
            <w:noWrap/>
            <w:vAlign w:val="center"/>
          </w:tcPr>
          <w:p w14:paraId="4F941EF2" w14:textId="6038D235"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0073FE96" w14:textId="36F97949"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21</w:t>
            </w:r>
          </w:p>
        </w:tc>
        <w:tc>
          <w:tcPr>
            <w:tcW w:w="696" w:type="dxa"/>
            <w:tcBorders>
              <w:top w:val="nil"/>
              <w:left w:val="nil"/>
              <w:bottom w:val="single" w:sz="4" w:space="0" w:color="BFBFBF"/>
              <w:right w:val="nil"/>
            </w:tcBorders>
            <w:shd w:val="clear" w:color="auto" w:fill="auto"/>
            <w:noWrap/>
            <w:vAlign w:val="center"/>
          </w:tcPr>
          <w:p w14:paraId="7CFA7DB5" w14:textId="19AB0133"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9</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0B571F5" w14:textId="1FC35388" w:rsidR="00D74A51" w:rsidRPr="00D74A51" w:rsidRDefault="00D74A51" w:rsidP="00D74A51">
            <w:pPr>
              <w:jc w:val="center"/>
              <w:rPr>
                <w:rFonts w:ascii="Calibri" w:hAnsi="Calibri" w:cs="Calibri"/>
                <w:color w:val="006100"/>
                <w:sz w:val="18"/>
                <w:szCs w:val="18"/>
              </w:rPr>
            </w:pPr>
            <w:r w:rsidRPr="00D74A51">
              <w:rPr>
                <w:rFonts w:ascii="Calibri" w:hAnsi="Calibri" w:cs="Calibri"/>
                <w:color w:val="006100"/>
                <w:sz w:val="18"/>
                <w:szCs w:val="22"/>
              </w:rPr>
              <w:t>-12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BE183EB" w14:textId="759C676B"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42,9%</w:t>
            </w:r>
          </w:p>
        </w:tc>
        <w:tc>
          <w:tcPr>
            <w:tcW w:w="696" w:type="dxa"/>
            <w:tcBorders>
              <w:top w:val="nil"/>
              <w:left w:val="single" w:sz="8" w:space="0" w:color="auto"/>
              <w:bottom w:val="single" w:sz="4" w:space="0" w:color="BFBFBF"/>
              <w:right w:val="nil"/>
            </w:tcBorders>
            <w:shd w:val="clear" w:color="auto" w:fill="auto"/>
            <w:noWrap/>
            <w:vAlign w:val="center"/>
          </w:tcPr>
          <w:p w14:paraId="558EA5E3" w14:textId="6CDB0DDF"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5C7ED54C" w14:textId="3FAFA314"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3</w:t>
            </w:r>
          </w:p>
        </w:tc>
        <w:tc>
          <w:tcPr>
            <w:tcW w:w="696" w:type="dxa"/>
            <w:tcBorders>
              <w:top w:val="nil"/>
              <w:left w:val="nil"/>
              <w:bottom w:val="single" w:sz="4" w:space="0" w:color="BFBFBF"/>
              <w:right w:val="single" w:sz="4" w:space="0" w:color="auto"/>
            </w:tcBorders>
            <w:shd w:val="clear" w:color="auto" w:fill="auto"/>
            <w:noWrap/>
            <w:vAlign w:val="center"/>
          </w:tcPr>
          <w:p w14:paraId="08C9AAAA" w14:textId="13CDC768"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3BA4FE5F" w14:textId="18565DA9" w:rsidR="00D74A51" w:rsidRPr="00D74A51" w:rsidRDefault="00D74A51" w:rsidP="00D74A51">
            <w:pPr>
              <w:jc w:val="center"/>
              <w:rPr>
                <w:rFonts w:ascii="Calibri" w:hAnsi="Calibri" w:cs="Calibri"/>
                <w:color w:val="006100"/>
                <w:sz w:val="18"/>
                <w:szCs w:val="18"/>
              </w:rPr>
            </w:pPr>
            <w:r w:rsidRPr="00D74A51">
              <w:rPr>
                <w:rFonts w:ascii="Calibri" w:hAnsi="Calibri" w:cs="Calibri"/>
                <w:color w:val="006100"/>
                <w:sz w:val="18"/>
                <w:szCs w:val="22"/>
              </w:rPr>
              <w:t>-1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43BF4858" w14:textId="602EFA9A" w:rsidR="00D74A51" w:rsidRPr="00D74A51" w:rsidRDefault="00D74A51" w:rsidP="00D74A51">
            <w:pPr>
              <w:jc w:val="right"/>
              <w:rPr>
                <w:rFonts w:ascii="Calibri" w:hAnsi="Calibri" w:cs="Calibri"/>
                <w:color w:val="000000"/>
                <w:sz w:val="18"/>
                <w:szCs w:val="18"/>
              </w:rPr>
            </w:pPr>
            <w:r w:rsidRPr="00D74A51">
              <w:rPr>
                <w:rFonts w:ascii="Calibri" w:hAnsi="Calibri" w:cs="Calibri"/>
                <w:color w:val="000000"/>
                <w:sz w:val="18"/>
                <w:szCs w:val="22"/>
              </w:rPr>
              <w:t>66,7%</w:t>
            </w:r>
          </w:p>
        </w:tc>
      </w:tr>
      <w:tr w:rsidR="00D74A51" w:rsidRPr="00027040" w14:paraId="2E801FCF" w14:textId="77777777" w:rsidTr="00D74A51">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73F810BA" w14:textId="089A9403" w:rsidR="00D74A51" w:rsidRPr="00D74A51" w:rsidRDefault="00D74A51" w:rsidP="00D74A51">
            <w:pPr>
              <w:rPr>
                <w:rFonts w:ascii="Calibri" w:hAnsi="Calibri" w:cs="Calibri"/>
                <w:color w:val="9C0006"/>
                <w:sz w:val="18"/>
                <w:szCs w:val="18"/>
              </w:rPr>
            </w:pPr>
            <w:r w:rsidRPr="00D74A51">
              <w:rPr>
                <w:rFonts w:ascii="Calibri" w:hAnsi="Calibri" w:cs="Calibri"/>
                <w:color w:val="006100"/>
                <w:sz w:val="18"/>
                <w:szCs w:val="22"/>
              </w:rPr>
              <w:t>POWIAT OLSZTYN</w:t>
            </w:r>
          </w:p>
        </w:tc>
        <w:tc>
          <w:tcPr>
            <w:tcW w:w="695" w:type="dxa"/>
            <w:tcBorders>
              <w:top w:val="nil"/>
              <w:left w:val="single" w:sz="8" w:space="0" w:color="auto"/>
              <w:bottom w:val="single" w:sz="4" w:space="0" w:color="BFBFBF"/>
              <w:right w:val="nil"/>
            </w:tcBorders>
            <w:shd w:val="clear" w:color="auto" w:fill="auto"/>
            <w:noWrap/>
            <w:vAlign w:val="center"/>
          </w:tcPr>
          <w:p w14:paraId="0EA6B339" w14:textId="2D49C435"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91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2C364ABB" w14:textId="4371262A"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98</w:t>
            </w:r>
          </w:p>
        </w:tc>
        <w:tc>
          <w:tcPr>
            <w:tcW w:w="696" w:type="dxa"/>
            <w:tcBorders>
              <w:top w:val="nil"/>
              <w:left w:val="nil"/>
              <w:bottom w:val="single" w:sz="4" w:space="0" w:color="BFBFBF"/>
              <w:right w:val="nil"/>
            </w:tcBorders>
            <w:shd w:val="clear" w:color="auto" w:fill="auto"/>
            <w:noWrap/>
            <w:vAlign w:val="center"/>
          </w:tcPr>
          <w:p w14:paraId="39DDA42D" w14:textId="203F850F"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67</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6F02DB0" w14:textId="1D99FEBB" w:rsidR="00D74A51" w:rsidRPr="00D74A51" w:rsidRDefault="00D74A51" w:rsidP="00D74A51">
            <w:pPr>
              <w:jc w:val="center"/>
              <w:rPr>
                <w:rFonts w:ascii="Calibri" w:hAnsi="Calibri" w:cs="Calibri"/>
                <w:color w:val="9C0006"/>
                <w:sz w:val="18"/>
                <w:szCs w:val="18"/>
              </w:rPr>
            </w:pPr>
            <w:r w:rsidRPr="00D74A51">
              <w:rPr>
                <w:rFonts w:ascii="Calibri" w:hAnsi="Calibri" w:cs="Calibri"/>
                <w:color w:val="006100"/>
                <w:sz w:val="18"/>
                <w:szCs w:val="22"/>
              </w:rPr>
              <w:t>-31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47157C86" w14:textId="79163F69"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68,4%</w:t>
            </w:r>
          </w:p>
        </w:tc>
        <w:tc>
          <w:tcPr>
            <w:tcW w:w="696" w:type="dxa"/>
            <w:tcBorders>
              <w:top w:val="nil"/>
              <w:left w:val="single" w:sz="8" w:space="0" w:color="auto"/>
              <w:bottom w:val="single" w:sz="4" w:space="0" w:color="BFBFBF"/>
              <w:right w:val="nil"/>
            </w:tcBorders>
            <w:shd w:val="clear" w:color="auto" w:fill="auto"/>
            <w:noWrap/>
            <w:vAlign w:val="center"/>
          </w:tcPr>
          <w:p w14:paraId="1E56F461" w14:textId="3827EE2F"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08E9DC99" w14:textId="07DEC55E"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24</w:t>
            </w:r>
          </w:p>
        </w:tc>
        <w:tc>
          <w:tcPr>
            <w:tcW w:w="696" w:type="dxa"/>
            <w:tcBorders>
              <w:top w:val="nil"/>
              <w:left w:val="nil"/>
              <w:bottom w:val="single" w:sz="4" w:space="0" w:color="BFBFBF"/>
              <w:right w:val="single" w:sz="4" w:space="0" w:color="auto"/>
            </w:tcBorders>
            <w:shd w:val="clear" w:color="auto" w:fill="auto"/>
            <w:noWrap/>
            <w:vAlign w:val="center"/>
          </w:tcPr>
          <w:p w14:paraId="0EC08545" w14:textId="0D2F47E3"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29</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0AC55793" w14:textId="26F990E9" w:rsidR="00D74A51" w:rsidRPr="00D74A51" w:rsidRDefault="00D74A51" w:rsidP="00D74A51">
            <w:pPr>
              <w:jc w:val="center"/>
              <w:rPr>
                <w:rFonts w:ascii="Calibri" w:hAnsi="Calibri" w:cs="Calibri"/>
                <w:color w:val="9C0006"/>
                <w:sz w:val="18"/>
                <w:szCs w:val="18"/>
              </w:rPr>
            </w:pPr>
            <w:r w:rsidRPr="00D74A51">
              <w:rPr>
                <w:rFonts w:ascii="Calibri" w:hAnsi="Calibri" w:cs="Calibri"/>
                <w:color w:val="9C0006"/>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4FBD5C06" w14:textId="5AA2F86D" w:rsidR="00D74A51" w:rsidRPr="00D74A51" w:rsidRDefault="00D74A51" w:rsidP="00D74A51">
            <w:pPr>
              <w:jc w:val="right"/>
              <w:rPr>
                <w:rFonts w:ascii="Calibri" w:hAnsi="Calibri" w:cs="Calibri"/>
                <w:color w:val="000000"/>
                <w:sz w:val="18"/>
                <w:szCs w:val="18"/>
              </w:rPr>
            </w:pPr>
            <w:r w:rsidRPr="00D74A51">
              <w:rPr>
                <w:rFonts w:ascii="Calibri" w:hAnsi="Calibri" w:cs="Calibri"/>
                <w:color w:val="000000"/>
                <w:sz w:val="18"/>
                <w:szCs w:val="22"/>
              </w:rPr>
              <w:t>120,8%</w:t>
            </w:r>
          </w:p>
        </w:tc>
      </w:tr>
      <w:tr w:rsidR="00D74A51" w:rsidRPr="00027040" w14:paraId="592133B2" w14:textId="77777777" w:rsidTr="0076368C">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04510293" w14:textId="4EE64C87" w:rsidR="00D74A51" w:rsidRPr="00D74A51" w:rsidRDefault="00D74A51" w:rsidP="00D74A51">
            <w:pPr>
              <w:rPr>
                <w:rFonts w:ascii="Calibri" w:hAnsi="Calibri" w:cs="Calibri"/>
                <w:color w:val="006100"/>
                <w:sz w:val="18"/>
                <w:szCs w:val="18"/>
              </w:rPr>
            </w:pPr>
            <w:r w:rsidRPr="00D74A51">
              <w:rPr>
                <w:rFonts w:ascii="Calibri" w:hAnsi="Calibri" w:cs="Calibri"/>
                <w:color w:val="006100"/>
                <w:sz w:val="18"/>
                <w:szCs w:val="22"/>
              </w:rPr>
              <w:t>POWIAT OLSZTYŃSKI</w:t>
            </w:r>
          </w:p>
        </w:tc>
        <w:tc>
          <w:tcPr>
            <w:tcW w:w="695" w:type="dxa"/>
            <w:tcBorders>
              <w:top w:val="nil"/>
              <w:left w:val="single" w:sz="8" w:space="0" w:color="auto"/>
              <w:bottom w:val="single" w:sz="4" w:space="0" w:color="BFBFBF"/>
              <w:right w:val="nil"/>
            </w:tcBorders>
            <w:shd w:val="clear" w:color="auto" w:fill="auto"/>
            <w:noWrap/>
            <w:vAlign w:val="center"/>
          </w:tcPr>
          <w:p w14:paraId="32DC619F" w14:textId="0E2F47B9"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97</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4B99EEA6" w14:textId="7C7385BA"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75</w:t>
            </w:r>
          </w:p>
        </w:tc>
        <w:tc>
          <w:tcPr>
            <w:tcW w:w="696" w:type="dxa"/>
            <w:tcBorders>
              <w:top w:val="nil"/>
              <w:left w:val="nil"/>
              <w:bottom w:val="single" w:sz="4" w:space="0" w:color="BFBFBF"/>
              <w:right w:val="nil"/>
            </w:tcBorders>
            <w:shd w:val="clear" w:color="auto" w:fill="auto"/>
            <w:noWrap/>
            <w:vAlign w:val="center"/>
          </w:tcPr>
          <w:p w14:paraId="6B6520A2" w14:textId="42784AE7"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57</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1A1C7E3" w14:textId="3EBB5B67" w:rsidR="00D74A51" w:rsidRPr="00D74A51" w:rsidRDefault="00D74A51" w:rsidP="00D74A51">
            <w:pPr>
              <w:jc w:val="center"/>
              <w:rPr>
                <w:rFonts w:ascii="Calibri" w:hAnsi="Calibri" w:cs="Calibri"/>
                <w:color w:val="006100"/>
                <w:sz w:val="18"/>
                <w:szCs w:val="18"/>
              </w:rPr>
            </w:pPr>
            <w:r w:rsidRPr="00D74A51">
              <w:rPr>
                <w:rFonts w:ascii="Calibri" w:hAnsi="Calibri" w:cs="Calibri"/>
                <w:color w:val="006100"/>
                <w:sz w:val="18"/>
                <w:szCs w:val="22"/>
              </w:rPr>
              <w:t>-18</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67E0BA2" w14:textId="211A9B07"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76,0%</w:t>
            </w:r>
          </w:p>
        </w:tc>
        <w:tc>
          <w:tcPr>
            <w:tcW w:w="696" w:type="dxa"/>
            <w:tcBorders>
              <w:top w:val="nil"/>
              <w:left w:val="single" w:sz="8" w:space="0" w:color="auto"/>
              <w:bottom w:val="single" w:sz="4" w:space="0" w:color="BFBFBF"/>
              <w:right w:val="nil"/>
            </w:tcBorders>
            <w:shd w:val="clear" w:color="auto" w:fill="auto"/>
            <w:noWrap/>
            <w:vAlign w:val="center"/>
          </w:tcPr>
          <w:p w14:paraId="3C911A39" w14:textId="43DBA216"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68</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25A7C46A" w14:textId="23F5C4A3"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37</w:t>
            </w:r>
          </w:p>
        </w:tc>
        <w:tc>
          <w:tcPr>
            <w:tcW w:w="696" w:type="dxa"/>
            <w:tcBorders>
              <w:top w:val="nil"/>
              <w:left w:val="nil"/>
              <w:bottom w:val="single" w:sz="4" w:space="0" w:color="BFBFBF"/>
              <w:right w:val="single" w:sz="4" w:space="0" w:color="auto"/>
            </w:tcBorders>
            <w:shd w:val="clear" w:color="auto" w:fill="auto"/>
            <w:noWrap/>
            <w:vAlign w:val="center"/>
          </w:tcPr>
          <w:p w14:paraId="3026E9D4" w14:textId="654B0DBF"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32</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5FE54341" w14:textId="459FA15D" w:rsidR="00D74A51" w:rsidRPr="00D74A51" w:rsidRDefault="00D74A51" w:rsidP="00D74A51">
            <w:pPr>
              <w:jc w:val="center"/>
              <w:rPr>
                <w:rFonts w:ascii="Calibri" w:hAnsi="Calibri" w:cs="Calibri"/>
                <w:color w:val="006100"/>
                <w:sz w:val="18"/>
                <w:szCs w:val="18"/>
              </w:rPr>
            </w:pPr>
            <w:r w:rsidRPr="00D74A51">
              <w:rPr>
                <w:rFonts w:ascii="Calibri" w:hAnsi="Calibri" w:cs="Calibri"/>
                <w:color w:val="006100"/>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7951FB43" w14:textId="0E3C1894" w:rsidR="00D74A51" w:rsidRPr="00D74A51" w:rsidRDefault="00D74A51" w:rsidP="00D74A51">
            <w:pPr>
              <w:jc w:val="right"/>
              <w:rPr>
                <w:rFonts w:ascii="Calibri" w:hAnsi="Calibri" w:cs="Calibri"/>
                <w:color w:val="000000"/>
                <w:sz w:val="18"/>
                <w:szCs w:val="18"/>
              </w:rPr>
            </w:pPr>
            <w:r w:rsidRPr="00D74A51">
              <w:rPr>
                <w:rFonts w:ascii="Calibri" w:hAnsi="Calibri" w:cs="Calibri"/>
                <w:color w:val="000000"/>
                <w:sz w:val="18"/>
                <w:szCs w:val="22"/>
              </w:rPr>
              <w:t>86,5%</w:t>
            </w:r>
          </w:p>
        </w:tc>
      </w:tr>
      <w:tr w:rsidR="00D74A51" w:rsidRPr="00027040" w14:paraId="499ECCE3" w14:textId="77777777" w:rsidTr="0076368C">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69C92554" w14:textId="1A3F0C78" w:rsidR="00D74A51" w:rsidRPr="00D74A51" w:rsidRDefault="00D74A51" w:rsidP="00D74A51">
            <w:pPr>
              <w:rPr>
                <w:rFonts w:ascii="Calibri" w:hAnsi="Calibri" w:cs="Calibri"/>
                <w:color w:val="006100"/>
                <w:sz w:val="18"/>
                <w:szCs w:val="18"/>
              </w:rPr>
            </w:pPr>
            <w:r w:rsidRPr="00D74A51">
              <w:rPr>
                <w:rFonts w:ascii="Calibri" w:hAnsi="Calibri" w:cs="Calibri"/>
                <w:color w:val="006100"/>
                <w:sz w:val="18"/>
                <w:szCs w:val="22"/>
              </w:rPr>
              <w:t>POWIAT OSTRÓDZKI</w:t>
            </w:r>
          </w:p>
        </w:tc>
        <w:tc>
          <w:tcPr>
            <w:tcW w:w="695" w:type="dxa"/>
            <w:tcBorders>
              <w:top w:val="nil"/>
              <w:left w:val="single" w:sz="8" w:space="0" w:color="auto"/>
              <w:bottom w:val="single" w:sz="4" w:space="0" w:color="BFBFBF"/>
              <w:right w:val="nil"/>
            </w:tcBorders>
            <w:shd w:val="clear" w:color="auto" w:fill="auto"/>
            <w:noWrap/>
            <w:vAlign w:val="center"/>
          </w:tcPr>
          <w:p w14:paraId="64A9F668" w14:textId="214EA366"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45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675EED63" w14:textId="710494D4"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38</w:t>
            </w:r>
          </w:p>
        </w:tc>
        <w:tc>
          <w:tcPr>
            <w:tcW w:w="696" w:type="dxa"/>
            <w:tcBorders>
              <w:top w:val="nil"/>
              <w:left w:val="nil"/>
              <w:bottom w:val="single" w:sz="4" w:space="0" w:color="BFBFBF"/>
              <w:right w:val="nil"/>
            </w:tcBorders>
            <w:shd w:val="clear" w:color="auto" w:fill="auto"/>
            <w:noWrap/>
            <w:vAlign w:val="center"/>
          </w:tcPr>
          <w:p w14:paraId="3FC5E79A" w14:textId="29BDB7BB"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18</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652C35B" w14:textId="659838DB" w:rsidR="00D74A51" w:rsidRPr="00D74A51" w:rsidRDefault="00D74A51" w:rsidP="00D74A51">
            <w:pPr>
              <w:jc w:val="center"/>
              <w:rPr>
                <w:rFonts w:ascii="Calibri" w:hAnsi="Calibri" w:cs="Calibri"/>
                <w:color w:val="006100"/>
                <w:sz w:val="18"/>
                <w:szCs w:val="18"/>
              </w:rPr>
            </w:pPr>
            <w:r w:rsidRPr="00D74A51">
              <w:rPr>
                <w:rFonts w:ascii="Calibri" w:hAnsi="Calibri" w:cs="Calibri"/>
                <w:color w:val="006100"/>
                <w:sz w:val="18"/>
                <w:szCs w:val="22"/>
              </w:rPr>
              <w:t>-20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01D4DAE" w14:textId="316CA0A8"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47,4%</w:t>
            </w:r>
          </w:p>
        </w:tc>
        <w:tc>
          <w:tcPr>
            <w:tcW w:w="696" w:type="dxa"/>
            <w:tcBorders>
              <w:top w:val="nil"/>
              <w:left w:val="single" w:sz="8" w:space="0" w:color="auto"/>
              <w:bottom w:val="single" w:sz="4" w:space="0" w:color="BFBFBF"/>
              <w:right w:val="nil"/>
            </w:tcBorders>
            <w:shd w:val="clear" w:color="auto" w:fill="auto"/>
            <w:noWrap/>
            <w:vAlign w:val="center"/>
          </w:tcPr>
          <w:p w14:paraId="0F39DAF7" w14:textId="7C32575B"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24</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3991E589" w14:textId="7BEE8228"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32</w:t>
            </w:r>
          </w:p>
        </w:tc>
        <w:tc>
          <w:tcPr>
            <w:tcW w:w="696" w:type="dxa"/>
            <w:tcBorders>
              <w:top w:val="nil"/>
              <w:left w:val="nil"/>
              <w:bottom w:val="single" w:sz="4" w:space="0" w:color="BFBFBF"/>
              <w:right w:val="single" w:sz="4" w:space="0" w:color="auto"/>
            </w:tcBorders>
            <w:shd w:val="clear" w:color="auto" w:fill="auto"/>
            <w:noWrap/>
            <w:vAlign w:val="center"/>
          </w:tcPr>
          <w:p w14:paraId="2D1F8E44" w14:textId="23EA82AA"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20</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2EA183D9" w14:textId="7A2BA762" w:rsidR="00D74A51" w:rsidRPr="00D74A51" w:rsidRDefault="00D74A51" w:rsidP="00D74A51">
            <w:pPr>
              <w:jc w:val="center"/>
              <w:rPr>
                <w:rFonts w:ascii="Calibri" w:hAnsi="Calibri" w:cs="Calibri"/>
                <w:color w:val="006100"/>
                <w:sz w:val="18"/>
                <w:szCs w:val="18"/>
              </w:rPr>
            </w:pPr>
            <w:r w:rsidRPr="00D74A51">
              <w:rPr>
                <w:rFonts w:ascii="Calibri" w:hAnsi="Calibri" w:cs="Calibri"/>
                <w:color w:val="006100"/>
                <w:sz w:val="18"/>
                <w:szCs w:val="22"/>
              </w:rPr>
              <w:t>-12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54BD7B4" w14:textId="4D3BBFCF" w:rsidR="00D74A51" w:rsidRPr="00D74A51" w:rsidRDefault="00D74A51" w:rsidP="00D74A51">
            <w:pPr>
              <w:jc w:val="right"/>
              <w:rPr>
                <w:rFonts w:ascii="Calibri" w:hAnsi="Calibri" w:cs="Calibri"/>
                <w:color w:val="000000"/>
                <w:sz w:val="18"/>
                <w:szCs w:val="18"/>
              </w:rPr>
            </w:pPr>
            <w:r w:rsidRPr="00D74A51">
              <w:rPr>
                <w:rFonts w:ascii="Calibri" w:hAnsi="Calibri" w:cs="Calibri"/>
                <w:color w:val="000000"/>
                <w:sz w:val="18"/>
                <w:szCs w:val="22"/>
              </w:rPr>
              <w:t>62,5%</w:t>
            </w:r>
          </w:p>
        </w:tc>
      </w:tr>
      <w:tr w:rsidR="00D74A51" w:rsidRPr="00027040" w14:paraId="2783D789" w14:textId="77777777" w:rsidTr="00D74A51">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6C26F8A7" w14:textId="40996D8F" w:rsidR="00D74A51" w:rsidRPr="00D74A51" w:rsidRDefault="00D74A51" w:rsidP="00D74A51">
            <w:pPr>
              <w:rPr>
                <w:rFonts w:ascii="Calibri" w:hAnsi="Calibri" w:cs="Calibri"/>
                <w:color w:val="9C0006"/>
                <w:sz w:val="18"/>
                <w:szCs w:val="18"/>
              </w:rPr>
            </w:pPr>
            <w:r w:rsidRPr="00D74A51">
              <w:rPr>
                <w:rFonts w:ascii="Calibri" w:hAnsi="Calibri" w:cs="Calibri"/>
                <w:color w:val="006100"/>
                <w:sz w:val="18"/>
                <w:szCs w:val="22"/>
              </w:rPr>
              <w:t>POWIAT PISKI</w:t>
            </w:r>
          </w:p>
        </w:tc>
        <w:tc>
          <w:tcPr>
            <w:tcW w:w="695" w:type="dxa"/>
            <w:tcBorders>
              <w:top w:val="nil"/>
              <w:left w:val="single" w:sz="8" w:space="0" w:color="auto"/>
              <w:bottom w:val="single" w:sz="4" w:space="0" w:color="BFBFBF"/>
              <w:right w:val="nil"/>
            </w:tcBorders>
            <w:shd w:val="clear" w:color="auto" w:fill="auto"/>
            <w:noWrap/>
            <w:vAlign w:val="center"/>
          </w:tcPr>
          <w:p w14:paraId="2E1E16DB" w14:textId="5FB6646E"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535F9085" w14:textId="3C768CBF"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31</w:t>
            </w:r>
          </w:p>
        </w:tc>
        <w:tc>
          <w:tcPr>
            <w:tcW w:w="696" w:type="dxa"/>
            <w:tcBorders>
              <w:top w:val="nil"/>
              <w:left w:val="nil"/>
              <w:bottom w:val="single" w:sz="4" w:space="0" w:color="BFBFBF"/>
              <w:right w:val="nil"/>
            </w:tcBorders>
            <w:shd w:val="clear" w:color="auto" w:fill="auto"/>
            <w:noWrap/>
            <w:vAlign w:val="center"/>
          </w:tcPr>
          <w:p w14:paraId="14382AAA" w14:textId="102E0A8B"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30</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9C98842" w14:textId="192E38E8" w:rsidR="00D74A51" w:rsidRPr="00D74A51" w:rsidRDefault="00D74A51" w:rsidP="00D74A51">
            <w:pPr>
              <w:jc w:val="center"/>
              <w:rPr>
                <w:rFonts w:ascii="Calibri" w:hAnsi="Calibri" w:cs="Calibri"/>
                <w:color w:val="9C0006"/>
                <w:sz w:val="18"/>
                <w:szCs w:val="18"/>
              </w:rPr>
            </w:pPr>
            <w:r w:rsidRPr="00D74A51">
              <w:rPr>
                <w:rFonts w:ascii="Calibri" w:hAnsi="Calibri" w:cs="Calibri"/>
                <w:color w:val="006100"/>
                <w:sz w:val="18"/>
                <w:szCs w:val="22"/>
              </w:rPr>
              <w:t>-1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37D3746" w14:textId="34B10BC5"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96,8%</w:t>
            </w:r>
          </w:p>
        </w:tc>
        <w:tc>
          <w:tcPr>
            <w:tcW w:w="696" w:type="dxa"/>
            <w:tcBorders>
              <w:top w:val="nil"/>
              <w:left w:val="single" w:sz="8" w:space="0" w:color="auto"/>
              <w:bottom w:val="single" w:sz="4" w:space="0" w:color="BFBFBF"/>
              <w:right w:val="nil"/>
            </w:tcBorders>
            <w:shd w:val="clear" w:color="auto" w:fill="auto"/>
            <w:noWrap/>
            <w:vAlign w:val="center"/>
          </w:tcPr>
          <w:p w14:paraId="05BE5678" w14:textId="0A0F6C3C"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9</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7207EB7E" w14:textId="0A46C360"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w:t>
            </w:r>
          </w:p>
        </w:tc>
        <w:tc>
          <w:tcPr>
            <w:tcW w:w="696" w:type="dxa"/>
            <w:tcBorders>
              <w:top w:val="nil"/>
              <w:left w:val="nil"/>
              <w:bottom w:val="single" w:sz="4" w:space="0" w:color="BFBFBF"/>
              <w:right w:val="single" w:sz="4" w:space="0" w:color="auto"/>
            </w:tcBorders>
            <w:shd w:val="clear" w:color="auto" w:fill="auto"/>
            <w:noWrap/>
            <w:vAlign w:val="center"/>
          </w:tcPr>
          <w:p w14:paraId="34E23FEE" w14:textId="487E878E"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w:t>
            </w:r>
          </w:p>
        </w:tc>
        <w:tc>
          <w:tcPr>
            <w:tcW w:w="696" w:type="dxa"/>
            <w:tcBorders>
              <w:top w:val="nil"/>
              <w:left w:val="nil"/>
              <w:bottom w:val="single" w:sz="4" w:space="0" w:color="BFBFBF"/>
              <w:right w:val="nil"/>
            </w:tcBorders>
            <w:shd w:val="clear" w:color="auto" w:fill="auto"/>
            <w:noWrap/>
            <w:vAlign w:val="center"/>
          </w:tcPr>
          <w:p w14:paraId="66BB4A60" w14:textId="12E8403E"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A213891" w14:textId="45A3144F" w:rsidR="00D74A51" w:rsidRPr="00D74A51" w:rsidRDefault="00D74A51" w:rsidP="00D74A51">
            <w:pPr>
              <w:jc w:val="right"/>
              <w:rPr>
                <w:rFonts w:ascii="Calibri" w:hAnsi="Calibri" w:cs="Calibri"/>
                <w:color w:val="000000"/>
                <w:sz w:val="18"/>
                <w:szCs w:val="18"/>
              </w:rPr>
            </w:pPr>
            <w:r w:rsidRPr="00D74A51">
              <w:rPr>
                <w:rFonts w:ascii="Calibri" w:hAnsi="Calibri" w:cs="Calibri"/>
                <w:color w:val="000000"/>
                <w:sz w:val="18"/>
                <w:szCs w:val="22"/>
              </w:rPr>
              <w:t>100,0%</w:t>
            </w:r>
          </w:p>
        </w:tc>
      </w:tr>
      <w:tr w:rsidR="00D74A51" w:rsidRPr="00027040" w14:paraId="5724A928" w14:textId="77777777" w:rsidTr="0076368C">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07F079D7" w14:textId="1D2796E0" w:rsidR="00D74A51" w:rsidRPr="00D74A51" w:rsidRDefault="00D74A51" w:rsidP="00D74A51">
            <w:pPr>
              <w:rPr>
                <w:rFonts w:ascii="Calibri" w:hAnsi="Calibri" w:cs="Calibri"/>
                <w:color w:val="006100"/>
                <w:sz w:val="18"/>
                <w:szCs w:val="18"/>
              </w:rPr>
            </w:pPr>
            <w:r w:rsidRPr="00D74A51">
              <w:rPr>
                <w:rFonts w:ascii="Calibri" w:hAnsi="Calibri" w:cs="Calibri"/>
                <w:color w:val="006100"/>
                <w:sz w:val="18"/>
                <w:szCs w:val="22"/>
              </w:rPr>
              <w:t>POWIAT SZCZYCIEŃSKI</w:t>
            </w:r>
          </w:p>
        </w:tc>
        <w:tc>
          <w:tcPr>
            <w:tcW w:w="695" w:type="dxa"/>
            <w:tcBorders>
              <w:top w:val="nil"/>
              <w:left w:val="single" w:sz="8" w:space="0" w:color="auto"/>
              <w:bottom w:val="single" w:sz="4" w:space="0" w:color="BFBFBF"/>
              <w:right w:val="nil"/>
            </w:tcBorders>
            <w:shd w:val="clear" w:color="auto" w:fill="auto"/>
            <w:noWrap/>
            <w:vAlign w:val="center"/>
          </w:tcPr>
          <w:p w14:paraId="2F7EE321" w14:textId="62512692"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31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31DC4168" w14:textId="15C7D369"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30</w:t>
            </w:r>
          </w:p>
        </w:tc>
        <w:tc>
          <w:tcPr>
            <w:tcW w:w="696" w:type="dxa"/>
            <w:tcBorders>
              <w:top w:val="nil"/>
              <w:left w:val="nil"/>
              <w:bottom w:val="single" w:sz="4" w:space="0" w:color="BFBFBF"/>
              <w:right w:val="nil"/>
            </w:tcBorders>
            <w:shd w:val="clear" w:color="auto" w:fill="auto"/>
            <w:noWrap/>
            <w:vAlign w:val="center"/>
          </w:tcPr>
          <w:p w14:paraId="69C5F324" w14:textId="3B005F09"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26</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A0DAD67" w14:textId="07278B9A" w:rsidR="00D74A51" w:rsidRPr="00D74A51" w:rsidRDefault="00D74A51" w:rsidP="00D74A51">
            <w:pPr>
              <w:jc w:val="center"/>
              <w:rPr>
                <w:rFonts w:ascii="Calibri" w:hAnsi="Calibri" w:cs="Calibri"/>
                <w:color w:val="006100"/>
                <w:sz w:val="18"/>
                <w:szCs w:val="18"/>
              </w:rPr>
            </w:pPr>
            <w:r w:rsidRPr="00D74A51">
              <w:rPr>
                <w:rFonts w:ascii="Calibri" w:hAnsi="Calibri" w:cs="Calibri"/>
                <w:color w:val="006100"/>
                <w:sz w:val="18"/>
                <w:szCs w:val="22"/>
              </w:rPr>
              <w:t>-4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29C235E4" w14:textId="4E428D06"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86,7%</w:t>
            </w:r>
          </w:p>
        </w:tc>
        <w:tc>
          <w:tcPr>
            <w:tcW w:w="696" w:type="dxa"/>
            <w:tcBorders>
              <w:top w:val="nil"/>
              <w:left w:val="single" w:sz="8" w:space="0" w:color="auto"/>
              <w:bottom w:val="single" w:sz="4" w:space="0" w:color="BFBFBF"/>
              <w:right w:val="nil"/>
            </w:tcBorders>
            <w:shd w:val="clear" w:color="auto" w:fill="auto"/>
            <w:noWrap/>
            <w:vAlign w:val="center"/>
          </w:tcPr>
          <w:p w14:paraId="1A9A2DC5" w14:textId="400010D6"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9</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27DA8C0D" w14:textId="5ECBF07A"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10</w:t>
            </w:r>
          </w:p>
        </w:tc>
        <w:tc>
          <w:tcPr>
            <w:tcW w:w="696" w:type="dxa"/>
            <w:tcBorders>
              <w:top w:val="nil"/>
              <w:left w:val="nil"/>
              <w:bottom w:val="single" w:sz="4" w:space="0" w:color="BFBFBF"/>
              <w:right w:val="single" w:sz="4" w:space="0" w:color="auto"/>
            </w:tcBorders>
            <w:shd w:val="clear" w:color="auto" w:fill="auto"/>
            <w:noWrap/>
            <w:vAlign w:val="center"/>
          </w:tcPr>
          <w:p w14:paraId="063B8C05" w14:textId="229B421F"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5</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35773F42" w14:textId="0EBF1BF9" w:rsidR="00D74A51" w:rsidRPr="00D74A51" w:rsidRDefault="00D74A51" w:rsidP="00D74A51">
            <w:pPr>
              <w:jc w:val="center"/>
              <w:rPr>
                <w:rFonts w:ascii="Calibri" w:hAnsi="Calibri" w:cs="Calibri"/>
                <w:color w:val="006100"/>
                <w:sz w:val="18"/>
                <w:szCs w:val="18"/>
              </w:rPr>
            </w:pPr>
            <w:r w:rsidRPr="00D74A51">
              <w:rPr>
                <w:rFonts w:ascii="Calibri" w:hAnsi="Calibri" w:cs="Calibri"/>
                <w:color w:val="006100"/>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AC29D98" w14:textId="3741FE16" w:rsidR="00D74A51" w:rsidRPr="00D74A51" w:rsidRDefault="00D74A51" w:rsidP="00D74A51">
            <w:pPr>
              <w:jc w:val="right"/>
              <w:rPr>
                <w:rFonts w:ascii="Calibri" w:hAnsi="Calibri" w:cs="Calibri"/>
                <w:color w:val="000000"/>
                <w:sz w:val="18"/>
                <w:szCs w:val="18"/>
              </w:rPr>
            </w:pPr>
            <w:r w:rsidRPr="00D74A51">
              <w:rPr>
                <w:rFonts w:ascii="Calibri" w:hAnsi="Calibri" w:cs="Calibri"/>
                <w:color w:val="000000"/>
                <w:sz w:val="18"/>
                <w:szCs w:val="22"/>
              </w:rPr>
              <w:t>50,0%</w:t>
            </w:r>
          </w:p>
        </w:tc>
      </w:tr>
      <w:tr w:rsidR="00D74A51" w:rsidRPr="00027040" w14:paraId="1C1C6A8E" w14:textId="77777777" w:rsidTr="00D74A51">
        <w:trPr>
          <w:trHeight w:val="315"/>
        </w:trPr>
        <w:tc>
          <w:tcPr>
            <w:tcW w:w="2113" w:type="dxa"/>
            <w:tcBorders>
              <w:top w:val="single" w:sz="4" w:space="0" w:color="BFBFBF"/>
              <w:left w:val="single" w:sz="4" w:space="0" w:color="auto"/>
              <w:bottom w:val="single" w:sz="4" w:space="0" w:color="D9D9D9"/>
              <w:right w:val="nil"/>
            </w:tcBorders>
            <w:shd w:val="clear" w:color="000000" w:fill="FFC7CE"/>
            <w:noWrap/>
            <w:vAlign w:val="center"/>
          </w:tcPr>
          <w:p w14:paraId="347A54AD" w14:textId="708E76B0" w:rsidR="00D74A51" w:rsidRPr="00D74A51" w:rsidRDefault="00D74A51" w:rsidP="00D74A51">
            <w:pPr>
              <w:rPr>
                <w:rFonts w:ascii="Calibri" w:hAnsi="Calibri" w:cs="Calibri"/>
                <w:color w:val="006100"/>
                <w:sz w:val="18"/>
                <w:szCs w:val="18"/>
              </w:rPr>
            </w:pPr>
            <w:r w:rsidRPr="00D74A51">
              <w:rPr>
                <w:rFonts w:ascii="Calibri" w:hAnsi="Calibri" w:cs="Calibri"/>
                <w:color w:val="9C0006"/>
                <w:sz w:val="18"/>
                <w:szCs w:val="22"/>
              </w:rPr>
              <w:t>POWIAT WĘGORZEWSKI</w:t>
            </w:r>
          </w:p>
        </w:tc>
        <w:tc>
          <w:tcPr>
            <w:tcW w:w="695" w:type="dxa"/>
            <w:tcBorders>
              <w:top w:val="nil"/>
              <w:left w:val="single" w:sz="8" w:space="0" w:color="auto"/>
              <w:bottom w:val="single" w:sz="8" w:space="0" w:color="auto"/>
              <w:right w:val="nil"/>
            </w:tcBorders>
            <w:shd w:val="clear" w:color="auto" w:fill="auto"/>
            <w:noWrap/>
            <w:vAlign w:val="center"/>
          </w:tcPr>
          <w:p w14:paraId="540F2EF6" w14:textId="68453510"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18</w:t>
            </w:r>
          </w:p>
        </w:tc>
        <w:tc>
          <w:tcPr>
            <w:tcW w:w="696" w:type="dxa"/>
            <w:tcBorders>
              <w:top w:val="nil"/>
              <w:left w:val="single" w:sz="4" w:space="0" w:color="BFBFBF"/>
              <w:bottom w:val="single" w:sz="8" w:space="0" w:color="auto"/>
              <w:right w:val="single" w:sz="4" w:space="0" w:color="BFBFBF"/>
            </w:tcBorders>
            <w:shd w:val="clear" w:color="auto" w:fill="auto"/>
            <w:noWrap/>
            <w:vAlign w:val="center"/>
          </w:tcPr>
          <w:p w14:paraId="65898375" w14:textId="38ABC85C"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5</w:t>
            </w:r>
          </w:p>
        </w:tc>
        <w:tc>
          <w:tcPr>
            <w:tcW w:w="696" w:type="dxa"/>
            <w:tcBorders>
              <w:top w:val="nil"/>
              <w:left w:val="nil"/>
              <w:bottom w:val="single" w:sz="8" w:space="0" w:color="auto"/>
              <w:right w:val="nil"/>
            </w:tcBorders>
            <w:shd w:val="clear" w:color="auto" w:fill="auto"/>
            <w:noWrap/>
            <w:vAlign w:val="center"/>
          </w:tcPr>
          <w:p w14:paraId="67851584" w14:textId="72447216"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10</w:t>
            </w:r>
          </w:p>
        </w:tc>
        <w:tc>
          <w:tcPr>
            <w:tcW w:w="696" w:type="dxa"/>
            <w:tcBorders>
              <w:top w:val="single" w:sz="4" w:space="0" w:color="BFBFBF"/>
              <w:left w:val="single" w:sz="4" w:space="0" w:color="auto"/>
              <w:bottom w:val="single" w:sz="8" w:space="0" w:color="auto"/>
              <w:right w:val="single" w:sz="8" w:space="0" w:color="auto"/>
            </w:tcBorders>
            <w:shd w:val="clear" w:color="000000" w:fill="FFC7CE"/>
            <w:noWrap/>
            <w:vAlign w:val="center"/>
          </w:tcPr>
          <w:p w14:paraId="77974603" w14:textId="26BFAA0D" w:rsidR="00D74A51" w:rsidRPr="00D74A51" w:rsidRDefault="00D74A51" w:rsidP="00D74A51">
            <w:pPr>
              <w:jc w:val="center"/>
              <w:rPr>
                <w:rFonts w:ascii="Calibri" w:hAnsi="Calibri" w:cs="Calibri"/>
                <w:color w:val="006100"/>
                <w:sz w:val="18"/>
                <w:szCs w:val="18"/>
              </w:rPr>
            </w:pPr>
            <w:r w:rsidRPr="00D74A51">
              <w:rPr>
                <w:rFonts w:ascii="Calibri" w:hAnsi="Calibri" w:cs="Calibri"/>
                <w:color w:val="9C0006"/>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165D1DC" w14:textId="62D7B25B"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200,0%</w:t>
            </w:r>
          </w:p>
        </w:tc>
        <w:tc>
          <w:tcPr>
            <w:tcW w:w="696" w:type="dxa"/>
            <w:tcBorders>
              <w:top w:val="nil"/>
              <w:left w:val="single" w:sz="8" w:space="0" w:color="auto"/>
              <w:bottom w:val="single" w:sz="4" w:space="0" w:color="D9D9D9"/>
              <w:right w:val="nil"/>
            </w:tcBorders>
            <w:shd w:val="clear" w:color="auto" w:fill="auto"/>
            <w:noWrap/>
            <w:vAlign w:val="center"/>
          </w:tcPr>
          <w:p w14:paraId="3A30A6A2" w14:textId="0D455156"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0</w:t>
            </w:r>
          </w:p>
        </w:tc>
        <w:tc>
          <w:tcPr>
            <w:tcW w:w="696" w:type="dxa"/>
            <w:tcBorders>
              <w:top w:val="nil"/>
              <w:left w:val="single" w:sz="4" w:space="0" w:color="BFBFBF"/>
              <w:bottom w:val="single" w:sz="4" w:space="0" w:color="D9D9D9"/>
              <w:right w:val="single" w:sz="4" w:space="0" w:color="BFBFBF"/>
            </w:tcBorders>
            <w:shd w:val="clear" w:color="auto" w:fill="auto"/>
            <w:noWrap/>
            <w:vAlign w:val="center"/>
          </w:tcPr>
          <w:p w14:paraId="77757A27" w14:textId="49E57981"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0</w:t>
            </w:r>
          </w:p>
        </w:tc>
        <w:tc>
          <w:tcPr>
            <w:tcW w:w="696" w:type="dxa"/>
            <w:tcBorders>
              <w:top w:val="nil"/>
              <w:left w:val="nil"/>
              <w:bottom w:val="single" w:sz="4" w:space="0" w:color="D9D9D9"/>
              <w:right w:val="single" w:sz="4" w:space="0" w:color="auto"/>
            </w:tcBorders>
            <w:shd w:val="clear" w:color="auto" w:fill="auto"/>
            <w:noWrap/>
            <w:vAlign w:val="center"/>
          </w:tcPr>
          <w:p w14:paraId="70DC25A6" w14:textId="71A97385"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0</w:t>
            </w:r>
          </w:p>
        </w:tc>
        <w:tc>
          <w:tcPr>
            <w:tcW w:w="696" w:type="dxa"/>
            <w:tcBorders>
              <w:top w:val="nil"/>
              <w:left w:val="nil"/>
              <w:bottom w:val="single" w:sz="4" w:space="0" w:color="BFBFBF"/>
              <w:right w:val="nil"/>
            </w:tcBorders>
            <w:shd w:val="clear" w:color="auto" w:fill="auto"/>
            <w:noWrap/>
            <w:vAlign w:val="center"/>
          </w:tcPr>
          <w:p w14:paraId="489D3855" w14:textId="7B6F42E4"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286E56D" w14:textId="4423BE35" w:rsidR="00D74A51" w:rsidRPr="00D74A51" w:rsidRDefault="00D74A51" w:rsidP="00D74A51">
            <w:pPr>
              <w:jc w:val="center"/>
              <w:rPr>
                <w:rFonts w:ascii="Calibri" w:hAnsi="Calibri" w:cs="Calibri"/>
                <w:color w:val="000000"/>
                <w:sz w:val="18"/>
                <w:szCs w:val="18"/>
              </w:rPr>
            </w:pPr>
            <w:r w:rsidRPr="00D74A51">
              <w:rPr>
                <w:rFonts w:ascii="Calibri" w:hAnsi="Calibri" w:cs="Calibri"/>
                <w:color w:val="000000"/>
                <w:sz w:val="18"/>
                <w:szCs w:val="22"/>
              </w:rPr>
              <w:t> </w:t>
            </w:r>
          </w:p>
        </w:tc>
      </w:tr>
      <w:tr w:rsidR="00D74A51" w:rsidRPr="00027040" w14:paraId="791A30AE" w14:textId="77777777" w:rsidTr="0076368C">
        <w:trPr>
          <w:trHeight w:val="300"/>
        </w:trPr>
        <w:tc>
          <w:tcPr>
            <w:tcW w:w="2113"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093088E7" w14:textId="2CF3D8F2" w:rsidR="00D74A51" w:rsidRPr="00D74A51" w:rsidRDefault="00D74A51" w:rsidP="00D74A51">
            <w:pPr>
              <w:rPr>
                <w:rFonts w:ascii="Calibri" w:hAnsi="Calibri" w:cs="Calibri"/>
                <w:b/>
                <w:bCs/>
                <w:color w:val="000000"/>
                <w:sz w:val="18"/>
                <w:szCs w:val="18"/>
              </w:rPr>
            </w:pPr>
            <w:r w:rsidRPr="00D74A51">
              <w:rPr>
                <w:rFonts w:ascii="Calibri" w:hAnsi="Calibri" w:cs="Calibri"/>
                <w:b/>
                <w:bCs/>
                <w:color w:val="000000"/>
                <w:sz w:val="18"/>
                <w:szCs w:val="22"/>
              </w:rPr>
              <w:t>Ogółem</w:t>
            </w:r>
          </w:p>
        </w:tc>
        <w:tc>
          <w:tcPr>
            <w:tcW w:w="695" w:type="dxa"/>
            <w:tcBorders>
              <w:top w:val="nil"/>
              <w:left w:val="nil"/>
              <w:bottom w:val="single" w:sz="4" w:space="0" w:color="auto"/>
              <w:right w:val="nil"/>
            </w:tcBorders>
            <w:shd w:val="clear" w:color="FFFFFF" w:fill="FFFFFF"/>
            <w:noWrap/>
            <w:vAlign w:val="center"/>
          </w:tcPr>
          <w:p w14:paraId="2600CC0E" w14:textId="3C144EA3" w:rsidR="00D74A51" w:rsidRPr="00D74A51" w:rsidRDefault="00D74A51" w:rsidP="00D74A51">
            <w:pPr>
              <w:jc w:val="center"/>
              <w:rPr>
                <w:rFonts w:ascii="Calibri" w:hAnsi="Calibri" w:cs="Calibri"/>
                <w:b/>
                <w:bCs/>
                <w:color w:val="000000"/>
                <w:sz w:val="18"/>
                <w:szCs w:val="18"/>
              </w:rPr>
            </w:pPr>
            <w:r w:rsidRPr="00D74A51">
              <w:rPr>
                <w:rFonts w:ascii="Calibri" w:hAnsi="Calibri" w:cs="Calibri"/>
                <w:b/>
                <w:bCs/>
                <w:color w:val="000000"/>
                <w:sz w:val="18"/>
                <w:szCs w:val="22"/>
              </w:rPr>
              <w:t>674</w:t>
            </w:r>
          </w:p>
        </w:tc>
        <w:tc>
          <w:tcPr>
            <w:tcW w:w="696" w:type="dxa"/>
            <w:tcBorders>
              <w:top w:val="nil"/>
              <w:left w:val="single" w:sz="4" w:space="0" w:color="BFBFBF"/>
              <w:bottom w:val="single" w:sz="4" w:space="0" w:color="auto"/>
              <w:right w:val="single" w:sz="4" w:space="0" w:color="BFBFBF"/>
            </w:tcBorders>
            <w:shd w:val="clear" w:color="FFFFFF" w:fill="FFFFFF"/>
            <w:noWrap/>
            <w:vAlign w:val="center"/>
          </w:tcPr>
          <w:p w14:paraId="07A0E92A" w14:textId="5A240558" w:rsidR="00D74A51" w:rsidRPr="00D74A51" w:rsidRDefault="00D74A51" w:rsidP="00D74A51">
            <w:pPr>
              <w:jc w:val="center"/>
              <w:rPr>
                <w:rFonts w:ascii="Calibri" w:hAnsi="Calibri" w:cs="Calibri"/>
                <w:b/>
                <w:bCs/>
                <w:color w:val="000000"/>
                <w:sz w:val="18"/>
                <w:szCs w:val="18"/>
              </w:rPr>
            </w:pPr>
            <w:r w:rsidRPr="00D74A51">
              <w:rPr>
                <w:rFonts w:ascii="Calibri" w:hAnsi="Calibri" w:cs="Calibri"/>
                <w:b/>
                <w:bCs/>
                <w:color w:val="000000"/>
                <w:sz w:val="18"/>
                <w:szCs w:val="22"/>
              </w:rPr>
              <w:t>618</w:t>
            </w:r>
          </w:p>
        </w:tc>
        <w:tc>
          <w:tcPr>
            <w:tcW w:w="696" w:type="dxa"/>
            <w:tcBorders>
              <w:top w:val="nil"/>
              <w:left w:val="nil"/>
              <w:bottom w:val="single" w:sz="4" w:space="0" w:color="auto"/>
              <w:right w:val="nil"/>
            </w:tcBorders>
            <w:shd w:val="clear" w:color="FFFFFF" w:fill="FFFFFF"/>
            <w:noWrap/>
            <w:vAlign w:val="center"/>
          </w:tcPr>
          <w:p w14:paraId="431DACF3" w14:textId="6D656109" w:rsidR="00D74A51" w:rsidRPr="00D74A51" w:rsidRDefault="00D74A51" w:rsidP="00D74A51">
            <w:pPr>
              <w:jc w:val="center"/>
              <w:rPr>
                <w:rFonts w:ascii="Calibri" w:hAnsi="Calibri" w:cs="Calibri"/>
                <w:b/>
                <w:bCs/>
                <w:color w:val="000000"/>
                <w:sz w:val="18"/>
                <w:szCs w:val="18"/>
              </w:rPr>
            </w:pPr>
            <w:r w:rsidRPr="00D74A51">
              <w:rPr>
                <w:rFonts w:ascii="Calibri" w:hAnsi="Calibri" w:cs="Calibri"/>
                <w:b/>
                <w:bCs/>
                <w:color w:val="000000"/>
                <w:sz w:val="18"/>
                <w:szCs w:val="22"/>
              </w:rPr>
              <w:t>502</w:t>
            </w:r>
          </w:p>
        </w:tc>
        <w:tc>
          <w:tcPr>
            <w:tcW w:w="696" w:type="dxa"/>
            <w:tcBorders>
              <w:top w:val="single" w:sz="8" w:space="0" w:color="auto"/>
              <w:left w:val="single" w:sz="4" w:space="0" w:color="auto"/>
              <w:bottom w:val="single" w:sz="4" w:space="0" w:color="auto"/>
              <w:right w:val="single" w:sz="8" w:space="0" w:color="auto"/>
            </w:tcBorders>
            <w:shd w:val="clear" w:color="FFFFFF" w:fill="C6EFCE"/>
            <w:noWrap/>
            <w:vAlign w:val="center"/>
          </w:tcPr>
          <w:p w14:paraId="6480C50F" w14:textId="2C31B82C" w:rsidR="00D74A51" w:rsidRPr="00D74A51" w:rsidRDefault="00D74A51" w:rsidP="00D74A51">
            <w:pPr>
              <w:jc w:val="center"/>
              <w:rPr>
                <w:rFonts w:ascii="Calibri" w:hAnsi="Calibri" w:cs="Calibri"/>
                <w:b/>
                <w:bCs/>
                <w:color w:val="006100"/>
                <w:sz w:val="18"/>
                <w:szCs w:val="18"/>
              </w:rPr>
            </w:pPr>
            <w:r w:rsidRPr="00D74A51">
              <w:rPr>
                <w:rFonts w:ascii="Calibri" w:hAnsi="Calibri" w:cs="Calibri"/>
                <w:b/>
                <w:bCs/>
                <w:color w:val="006100"/>
                <w:sz w:val="18"/>
                <w:szCs w:val="22"/>
              </w:rPr>
              <w:t>-116</w:t>
            </w:r>
          </w:p>
        </w:tc>
        <w:tc>
          <w:tcPr>
            <w:tcW w:w="696"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3B14C809" w14:textId="014073B8" w:rsidR="00D74A51" w:rsidRPr="00D74A51" w:rsidRDefault="00D74A51" w:rsidP="00D74A51">
            <w:pPr>
              <w:jc w:val="center"/>
              <w:rPr>
                <w:rFonts w:ascii="Calibri" w:hAnsi="Calibri" w:cs="Calibri"/>
                <w:b/>
                <w:bCs/>
                <w:color w:val="000000"/>
                <w:sz w:val="18"/>
                <w:szCs w:val="18"/>
              </w:rPr>
            </w:pPr>
            <w:r w:rsidRPr="00D74A51">
              <w:rPr>
                <w:rFonts w:ascii="Calibri" w:hAnsi="Calibri" w:cs="Calibri"/>
                <w:b/>
                <w:bCs/>
                <w:color w:val="000000"/>
                <w:sz w:val="18"/>
                <w:szCs w:val="22"/>
              </w:rPr>
              <w:t>81,2%</w:t>
            </w:r>
          </w:p>
        </w:tc>
        <w:tc>
          <w:tcPr>
            <w:tcW w:w="696" w:type="dxa"/>
            <w:tcBorders>
              <w:top w:val="single" w:sz="8" w:space="0" w:color="auto"/>
              <w:left w:val="single" w:sz="8" w:space="0" w:color="auto"/>
              <w:bottom w:val="single" w:sz="4" w:space="0" w:color="auto"/>
              <w:right w:val="nil"/>
            </w:tcBorders>
            <w:shd w:val="clear" w:color="FFFFFF" w:fill="FFFFFF"/>
            <w:noWrap/>
            <w:vAlign w:val="center"/>
          </w:tcPr>
          <w:p w14:paraId="274AD737" w14:textId="51F5E512" w:rsidR="00D74A51" w:rsidRPr="00D74A51" w:rsidRDefault="00D74A51" w:rsidP="00D74A51">
            <w:pPr>
              <w:jc w:val="center"/>
              <w:rPr>
                <w:rFonts w:ascii="Calibri" w:hAnsi="Calibri" w:cs="Calibri"/>
                <w:b/>
                <w:bCs/>
                <w:color w:val="000000"/>
                <w:sz w:val="18"/>
                <w:szCs w:val="18"/>
              </w:rPr>
            </w:pPr>
            <w:r w:rsidRPr="00D74A51">
              <w:rPr>
                <w:rFonts w:ascii="Calibri" w:hAnsi="Calibri" w:cs="Calibri"/>
                <w:b/>
                <w:bCs/>
                <w:color w:val="000000"/>
                <w:sz w:val="18"/>
                <w:szCs w:val="22"/>
              </w:rPr>
              <w:t>262</w:t>
            </w:r>
          </w:p>
        </w:tc>
        <w:tc>
          <w:tcPr>
            <w:tcW w:w="69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D2F1991" w14:textId="00921272" w:rsidR="00D74A51" w:rsidRPr="00D74A51" w:rsidRDefault="00D74A51" w:rsidP="00D74A51">
            <w:pPr>
              <w:jc w:val="center"/>
              <w:rPr>
                <w:rFonts w:ascii="Calibri" w:hAnsi="Calibri" w:cs="Calibri"/>
                <w:b/>
                <w:bCs/>
                <w:color w:val="000000"/>
                <w:sz w:val="18"/>
                <w:szCs w:val="18"/>
              </w:rPr>
            </w:pPr>
            <w:r w:rsidRPr="00D74A51">
              <w:rPr>
                <w:rFonts w:ascii="Calibri" w:hAnsi="Calibri" w:cs="Calibri"/>
                <w:b/>
                <w:bCs/>
                <w:color w:val="000000"/>
                <w:sz w:val="18"/>
                <w:szCs w:val="22"/>
              </w:rPr>
              <w:t>228</w:t>
            </w:r>
          </w:p>
        </w:tc>
        <w:tc>
          <w:tcPr>
            <w:tcW w:w="696" w:type="dxa"/>
            <w:tcBorders>
              <w:top w:val="single" w:sz="8" w:space="0" w:color="auto"/>
              <w:left w:val="nil"/>
              <w:bottom w:val="single" w:sz="4" w:space="0" w:color="auto"/>
              <w:right w:val="single" w:sz="4" w:space="0" w:color="auto"/>
            </w:tcBorders>
            <w:shd w:val="clear" w:color="FFFFFF" w:fill="FFFFFF"/>
            <w:noWrap/>
            <w:vAlign w:val="center"/>
          </w:tcPr>
          <w:p w14:paraId="12F4BF8C" w14:textId="19687DF8" w:rsidR="00D74A51" w:rsidRPr="00D74A51" w:rsidRDefault="00D74A51" w:rsidP="00D74A51">
            <w:pPr>
              <w:jc w:val="center"/>
              <w:rPr>
                <w:rFonts w:ascii="Calibri" w:hAnsi="Calibri" w:cs="Calibri"/>
                <w:b/>
                <w:bCs/>
                <w:color w:val="000000"/>
                <w:sz w:val="18"/>
                <w:szCs w:val="18"/>
              </w:rPr>
            </w:pPr>
            <w:r w:rsidRPr="00D74A51">
              <w:rPr>
                <w:rFonts w:ascii="Calibri" w:hAnsi="Calibri" w:cs="Calibri"/>
                <w:b/>
                <w:bCs/>
                <w:color w:val="000000"/>
                <w:sz w:val="18"/>
                <w:szCs w:val="22"/>
              </w:rPr>
              <w:t>212</w:t>
            </w:r>
          </w:p>
        </w:tc>
        <w:tc>
          <w:tcPr>
            <w:tcW w:w="696" w:type="dxa"/>
            <w:tcBorders>
              <w:top w:val="single" w:sz="8" w:space="0" w:color="auto"/>
              <w:left w:val="nil"/>
              <w:bottom w:val="single" w:sz="4" w:space="0" w:color="auto"/>
              <w:right w:val="nil"/>
            </w:tcBorders>
            <w:shd w:val="clear" w:color="FFFFFF" w:fill="FFFFFF"/>
            <w:noWrap/>
            <w:vAlign w:val="center"/>
          </w:tcPr>
          <w:p w14:paraId="526518AD" w14:textId="3E865385" w:rsidR="00D74A51" w:rsidRPr="00D74A51" w:rsidRDefault="00D74A51" w:rsidP="00D74A51">
            <w:pPr>
              <w:jc w:val="center"/>
              <w:rPr>
                <w:rFonts w:ascii="Calibri" w:hAnsi="Calibri" w:cs="Calibri"/>
                <w:b/>
                <w:bCs/>
                <w:color w:val="000000"/>
                <w:sz w:val="18"/>
                <w:szCs w:val="18"/>
              </w:rPr>
            </w:pPr>
            <w:r w:rsidRPr="00D74A51">
              <w:rPr>
                <w:rFonts w:ascii="Calibri" w:hAnsi="Calibri" w:cs="Calibri"/>
                <w:b/>
                <w:bCs/>
                <w:color w:val="000000"/>
                <w:sz w:val="18"/>
                <w:szCs w:val="22"/>
              </w:rPr>
              <w:t>-16</w:t>
            </w:r>
          </w:p>
        </w:tc>
        <w:tc>
          <w:tcPr>
            <w:tcW w:w="696"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0B70953E" w14:textId="0397A123" w:rsidR="00D74A51" w:rsidRPr="00D74A51" w:rsidRDefault="00D74A51" w:rsidP="00D74A51">
            <w:pPr>
              <w:jc w:val="right"/>
              <w:rPr>
                <w:rFonts w:ascii="Calibri" w:hAnsi="Calibri" w:cs="Calibri"/>
                <w:b/>
                <w:bCs/>
                <w:color w:val="000000"/>
                <w:sz w:val="18"/>
                <w:szCs w:val="18"/>
              </w:rPr>
            </w:pPr>
            <w:r w:rsidRPr="00D74A51">
              <w:rPr>
                <w:rFonts w:ascii="Calibri" w:hAnsi="Calibri" w:cs="Calibri"/>
                <w:b/>
                <w:bCs/>
                <w:color w:val="000000"/>
                <w:sz w:val="18"/>
                <w:szCs w:val="22"/>
              </w:rPr>
              <w:t>93,0%</w:t>
            </w:r>
          </w:p>
        </w:tc>
      </w:tr>
    </w:tbl>
    <w:p w14:paraId="7CCA7626" w14:textId="77777777" w:rsidR="005815E6" w:rsidRPr="00D035A0" w:rsidRDefault="005815E6" w:rsidP="00733CD9"/>
    <w:p w14:paraId="7E238237" w14:textId="3DA28ADF" w:rsidR="005815E6" w:rsidRPr="002F5DF3" w:rsidRDefault="005815E6" w:rsidP="00733CD9">
      <w:pPr>
        <w:spacing w:line="276" w:lineRule="auto"/>
        <w:ind w:firstLine="709"/>
        <w:jc w:val="both"/>
        <w:rPr>
          <w:sz w:val="24"/>
        </w:rPr>
      </w:pPr>
      <w:r w:rsidRPr="002F5DF3">
        <w:rPr>
          <w:sz w:val="24"/>
        </w:rPr>
        <w:t xml:space="preserve">Na terenie województwa warmińsko - mazurskiego liczba rannych w wyniku wypadków drogowych uległa </w:t>
      </w:r>
      <w:r w:rsidR="00EE559B" w:rsidRPr="002F5DF3">
        <w:rPr>
          <w:sz w:val="24"/>
        </w:rPr>
        <w:t>spadkowi</w:t>
      </w:r>
      <w:r w:rsidRPr="002F5DF3">
        <w:rPr>
          <w:sz w:val="24"/>
        </w:rPr>
        <w:t xml:space="preserve"> w porównaniu do II półrocza 20</w:t>
      </w:r>
      <w:r w:rsidR="00CF77B8" w:rsidRPr="002F5DF3">
        <w:rPr>
          <w:sz w:val="24"/>
        </w:rPr>
        <w:t>2</w:t>
      </w:r>
      <w:r w:rsidR="002F5DF3" w:rsidRPr="002F5DF3">
        <w:rPr>
          <w:sz w:val="24"/>
        </w:rPr>
        <w:t>1</w:t>
      </w:r>
      <w:r w:rsidRPr="002F5DF3">
        <w:rPr>
          <w:sz w:val="24"/>
        </w:rPr>
        <w:t xml:space="preserve"> roku (</w:t>
      </w:r>
      <w:r w:rsidR="00EE559B" w:rsidRPr="002F5DF3">
        <w:rPr>
          <w:sz w:val="24"/>
        </w:rPr>
        <w:t>-</w:t>
      </w:r>
      <w:r w:rsidR="002F5DF3" w:rsidRPr="002F5DF3">
        <w:rPr>
          <w:sz w:val="24"/>
        </w:rPr>
        <w:t>116</w:t>
      </w:r>
      <w:r w:rsidRPr="002F5DF3">
        <w:rPr>
          <w:sz w:val="24"/>
        </w:rPr>
        <w:t xml:space="preserve">). Najwyższy </w:t>
      </w:r>
      <w:r w:rsidR="00EE559B" w:rsidRPr="002F5DF3">
        <w:rPr>
          <w:sz w:val="24"/>
        </w:rPr>
        <w:t>spadek</w:t>
      </w:r>
      <w:r w:rsidR="009E5751" w:rsidRPr="002F5DF3">
        <w:rPr>
          <w:sz w:val="24"/>
        </w:rPr>
        <w:t xml:space="preserve"> w </w:t>
      </w:r>
      <w:r w:rsidRPr="002F5DF3">
        <w:rPr>
          <w:sz w:val="24"/>
        </w:rPr>
        <w:t>tej kategorii zanotowały jednostki: K</w:t>
      </w:r>
      <w:r w:rsidR="00CF77B8" w:rsidRPr="002F5DF3">
        <w:rPr>
          <w:sz w:val="24"/>
        </w:rPr>
        <w:t>M</w:t>
      </w:r>
      <w:r w:rsidRPr="002F5DF3">
        <w:rPr>
          <w:sz w:val="24"/>
        </w:rPr>
        <w:t xml:space="preserve">P </w:t>
      </w:r>
      <w:r w:rsidR="00CF77B8" w:rsidRPr="002F5DF3">
        <w:rPr>
          <w:sz w:val="24"/>
        </w:rPr>
        <w:t>Olsztyn</w:t>
      </w:r>
      <w:r w:rsidRPr="002F5DF3">
        <w:rPr>
          <w:sz w:val="24"/>
        </w:rPr>
        <w:t xml:space="preserve"> (</w:t>
      </w:r>
      <w:r w:rsidR="00EA6FAE" w:rsidRPr="002F5DF3">
        <w:rPr>
          <w:sz w:val="24"/>
        </w:rPr>
        <w:t>-</w:t>
      </w:r>
      <w:r w:rsidR="002F5DF3" w:rsidRPr="002F5DF3">
        <w:rPr>
          <w:sz w:val="24"/>
        </w:rPr>
        <w:t>49</w:t>
      </w:r>
      <w:r w:rsidRPr="002F5DF3">
        <w:rPr>
          <w:sz w:val="24"/>
        </w:rPr>
        <w:t>)</w:t>
      </w:r>
      <w:r w:rsidR="002F5DF3" w:rsidRPr="002F5DF3">
        <w:rPr>
          <w:sz w:val="24"/>
        </w:rPr>
        <w:t>, KPP Ostróda (-20)</w:t>
      </w:r>
      <w:r w:rsidR="00CF77B8" w:rsidRPr="002F5DF3">
        <w:rPr>
          <w:sz w:val="24"/>
        </w:rPr>
        <w:t xml:space="preserve"> </w:t>
      </w:r>
      <w:r w:rsidR="00EA6FAE" w:rsidRPr="002F5DF3">
        <w:rPr>
          <w:sz w:val="24"/>
        </w:rPr>
        <w:t xml:space="preserve">oraz </w:t>
      </w:r>
      <w:r w:rsidR="002F5DF3" w:rsidRPr="002F5DF3">
        <w:rPr>
          <w:sz w:val="24"/>
        </w:rPr>
        <w:t>KMP Elbląg</w:t>
      </w:r>
      <w:r w:rsidR="006E448D" w:rsidRPr="002F5DF3">
        <w:rPr>
          <w:sz w:val="24"/>
        </w:rPr>
        <w:t xml:space="preserve"> (</w:t>
      </w:r>
      <w:r w:rsidR="00EA6FAE" w:rsidRPr="002F5DF3">
        <w:rPr>
          <w:sz w:val="24"/>
        </w:rPr>
        <w:t>-</w:t>
      </w:r>
      <w:r w:rsidR="00CF77B8" w:rsidRPr="002F5DF3">
        <w:rPr>
          <w:sz w:val="24"/>
        </w:rPr>
        <w:t>1</w:t>
      </w:r>
      <w:r w:rsidR="002F5DF3" w:rsidRPr="002F5DF3">
        <w:rPr>
          <w:sz w:val="24"/>
        </w:rPr>
        <w:t>6</w:t>
      </w:r>
      <w:r w:rsidR="00EA6FAE" w:rsidRPr="002F5DF3">
        <w:rPr>
          <w:sz w:val="24"/>
        </w:rPr>
        <w:t>). Wzrost osób</w:t>
      </w:r>
      <w:r w:rsidRPr="002F5DF3">
        <w:rPr>
          <w:sz w:val="24"/>
        </w:rPr>
        <w:t xml:space="preserve"> ranny</w:t>
      </w:r>
      <w:r w:rsidR="00EA6FAE" w:rsidRPr="002F5DF3">
        <w:rPr>
          <w:sz w:val="24"/>
        </w:rPr>
        <w:t xml:space="preserve">ch odnotowano na terenie powiatów: </w:t>
      </w:r>
      <w:r w:rsidR="002F5DF3" w:rsidRPr="002F5DF3">
        <w:rPr>
          <w:sz w:val="24"/>
        </w:rPr>
        <w:t>iławskiego</w:t>
      </w:r>
      <w:r w:rsidRPr="002F5DF3">
        <w:rPr>
          <w:sz w:val="24"/>
        </w:rPr>
        <w:t xml:space="preserve"> (</w:t>
      </w:r>
      <w:r w:rsidR="00EA6FAE" w:rsidRPr="002F5DF3">
        <w:rPr>
          <w:sz w:val="24"/>
        </w:rPr>
        <w:t>+</w:t>
      </w:r>
      <w:r w:rsidR="002F5DF3" w:rsidRPr="002F5DF3">
        <w:rPr>
          <w:sz w:val="24"/>
        </w:rPr>
        <w:t>8</w:t>
      </w:r>
      <w:r w:rsidRPr="002F5DF3">
        <w:rPr>
          <w:sz w:val="24"/>
        </w:rPr>
        <w:t>)</w:t>
      </w:r>
      <w:r w:rsidR="00EA6FAE" w:rsidRPr="002F5DF3">
        <w:rPr>
          <w:sz w:val="24"/>
        </w:rPr>
        <w:t xml:space="preserve">, </w:t>
      </w:r>
      <w:r w:rsidR="002F5DF3" w:rsidRPr="002F5DF3">
        <w:rPr>
          <w:sz w:val="24"/>
        </w:rPr>
        <w:t>giżyckiego</w:t>
      </w:r>
      <w:r w:rsidR="00EA6FAE" w:rsidRPr="002F5DF3">
        <w:rPr>
          <w:sz w:val="24"/>
        </w:rPr>
        <w:t xml:space="preserve"> (+</w:t>
      </w:r>
      <w:r w:rsidR="00CF77B8" w:rsidRPr="002F5DF3">
        <w:rPr>
          <w:sz w:val="24"/>
        </w:rPr>
        <w:t>7</w:t>
      </w:r>
      <w:r w:rsidR="00EA6FAE" w:rsidRPr="002F5DF3">
        <w:rPr>
          <w:sz w:val="24"/>
        </w:rPr>
        <w:t xml:space="preserve">), </w:t>
      </w:r>
      <w:r w:rsidR="002F5DF3" w:rsidRPr="002F5DF3">
        <w:rPr>
          <w:sz w:val="24"/>
        </w:rPr>
        <w:t xml:space="preserve">węgorzewskiego (+5) </w:t>
      </w:r>
      <w:r w:rsidR="00CF77B8" w:rsidRPr="002F5DF3">
        <w:rPr>
          <w:sz w:val="24"/>
        </w:rPr>
        <w:t xml:space="preserve">a także </w:t>
      </w:r>
      <w:r w:rsidR="002F5DF3" w:rsidRPr="002F5DF3">
        <w:rPr>
          <w:sz w:val="24"/>
        </w:rPr>
        <w:t>braniewskiego</w:t>
      </w:r>
      <w:r w:rsidR="00CF77B8" w:rsidRPr="002F5DF3">
        <w:rPr>
          <w:sz w:val="24"/>
        </w:rPr>
        <w:t xml:space="preserve"> (+</w:t>
      </w:r>
      <w:r w:rsidR="002F5DF3" w:rsidRPr="002F5DF3">
        <w:rPr>
          <w:sz w:val="24"/>
        </w:rPr>
        <w:t>3</w:t>
      </w:r>
      <w:r w:rsidR="00CF77B8" w:rsidRPr="002F5DF3">
        <w:rPr>
          <w:sz w:val="24"/>
        </w:rPr>
        <w:t>)</w:t>
      </w:r>
      <w:r w:rsidRPr="002F5DF3">
        <w:rPr>
          <w:sz w:val="24"/>
        </w:rPr>
        <w:t xml:space="preserve">. </w:t>
      </w:r>
    </w:p>
    <w:p w14:paraId="33478645" w14:textId="0445A422" w:rsidR="005815E6" w:rsidRPr="002F5DF3" w:rsidRDefault="005815E6" w:rsidP="00733CD9">
      <w:pPr>
        <w:spacing w:line="276" w:lineRule="auto"/>
        <w:ind w:firstLine="709"/>
        <w:jc w:val="both"/>
        <w:rPr>
          <w:sz w:val="24"/>
        </w:rPr>
      </w:pPr>
      <w:r w:rsidRPr="002F5DF3">
        <w:rPr>
          <w:sz w:val="24"/>
        </w:rPr>
        <w:t>Podobnie jak w przypadku liczby wypadków, na terenie KMP Olsztyn w analizowanym okresie bieżącego roku liczba ofiar rannych</w:t>
      </w:r>
      <w:r w:rsidR="002F5DF3" w:rsidRPr="002F5DF3">
        <w:rPr>
          <w:sz w:val="24"/>
        </w:rPr>
        <w:t>, pomimo najwyższych spadków,</w:t>
      </w:r>
      <w:r w:rsidRPr="002F5DF3">
        <w:rPr>
          <w:sz w:val="24"/>
        </w:rPr>
        <w:t xml:space="preserve"> stanowiła blisko </w:t>
      </w:r>
      <w:r w:rsidR="00EA6FAE" w:rsidRPr="002F5DF3">
        <w:rPr>
          <w:sz w:val="24"/>
        </w:rPr>
        <w:t>2</w:t>
      </w:r>
      <w:r w:rsidR="002F5DF3" w:rsidRPr="002F5DF3">
        <w:rPr>
          <w:sz w:val="24"/>
        </w:rPr>
        <w:t>5</w:t>
      </w:r>
      <w:r w:rsidRPr="002F5DF3">
        <w:rPr>
          <w:sz w:val="24"/>
        </w:rPr>
        <w:t>,</w:t>
      </w:r>
      <w:r w:rsidR="00221AFB" w:rsidRPr="002F5DF3">
        <w:rPr>
          <w:sz w:val="24"/>
        </w:rPr>
        <w:t>0</w:t>
      </w:r>
      <w:r w:rsidRPr="002F5DF3">
        <w:rPr>
          <w:sz w:val="24"/>
        </w:rPr>
        <w:t xml:space="preserve"> % wszystkich rannych na terenie całego województwa.</w:t>
      </w:r>
    </w:p>
    <w:p w14:paraId="59F6DC82" w14:textId="77777777" w:rsidR="005815E6" w:rsidRDefault="005815E6" w:rsidP="004D280F">
      <w:pPr>
        <w:ind w:firstLine="709"/>
        <w:jc w:val="both"/>
        <w:rPr>
          <w:sz w:val="24"/>
        </w:rPr>
      </w:pPr>
      <w:r>
        <w:t xml:space="preserve"> </w:t>
      </w:r>
      <w:r>
        <w:br w:type="page"/>
      </w:r>
      <w:r w:rsidR="00006043">
        <w:lastRenderedPageBreak/>
        <w:tab/>
      </w:r>
      <w:r w:rsidRPr="00B37DA9">
        <w:rPr>
          <w:sz w:val="24"/>
        </w:rPr>
        <w:t>Poniżej przedstawiono ocenę stanu bezpieczeństwa w oparciu o wskaźniki ofiar na 100 wypadków, które obiektywnie porównują i odzwierciedlają liczbę ofiar na terenie poszczególnych powiatów.</w:t>
      </w:r>
    </w:p>
    <w:tbl>
      <w:tblPr>
        <w:tblW w:w="15596" w:type="dxa"/>
        <w:tblInd w:w="75" w:type="dxa"/>
        <w:tblLayout w:type="fixed"/>
        <w:tblCellMar>
          <w:left w:w="70" w:type="dxa"/>
          <w:right w:w="70" w:type="dxa"/>
        </w:tblCellMar>
        <w:tblLook w:val="00A0" w:firstRow="1" w:lastRow="0" w:firstColumn="1" w:lastColumn="0" w:noHBand="0" w:noVBand="0"/>
      </w:tblPr>
      <w:tblGrid>
        <w:gridCol w:w="1838"/>
        <w:gridCol w:w="751"/>
        <w:gridCol w:w="752"/>
        <w:gridCol w:w="752"/>
        <w:gridCol w:w="752"/>
        <w:gridCol w:w="752"/>
        <w:gridCol w:w="751"/>
        <w:gridCol w:w="752"/>
        <w:gridCol w:w="752"/>
        <w:gridCol w:w="752"/>
        <w:gridCol w:w="752"/>
        <w:gridCol w:w="1040"/>
        <w:gridCol w:w="1040"/>
        <w:gridCol w:w="1040"/>
        <w:gridCol w:w="1040"/>
        <w:gridCol w:w="1040"/>
        <w:gridCol w:w="1040"/>
      </w:tblGrid>
      <w:tr w:rsidR="005815E6" w:rsidRPr="00454442" w14:paraId="2AA54845" w14:textId="77777777" w:rsidTr="001C6614">
        <w:trPr>
          <w:gridAfter w:val="6"/>
          <w:wAfter w:w="6240" w:type="dxa"/>
          <w:trHeight w:val="660"/>
        </w:trPr>
        <w:tc>
          <w:tcPr>
            <w:tcW w:w="1838" w:type="dxa"/>
            <w:tcBorders>
              <w:top w:val="single" w:sz="4" w:space="0" w:color="auto"/>
              <w:left w:val="single" w:sz="4" w:space="0" w:color="auto"/>
              <w:bottom w:val="single" w:sz="4" w:space="0" w:color="auto"/>
              <w:right w:val="single" w:sz="8" w:space="0" w:color="auto"/>
            </w:tcBorders>
            <w:noWrap/>
            <w:vAlign w:val="center"/>
          </w:tcPr>
          <w:p w14:paraId="6E764017" w14:textId="77777777" w:rsidR="005815E6" w:rsidRPr="00454442"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1503" w:type="dxa"/>
            <w:gridSpan w:val="2"/>
            <w:tcBorders>
              <w:top w:val="single" w:sz="4" w:space="0" w:color="auto"/>
              <w:left w:val="nil"/>
              <w:bottom w:val="single" w:sz="4" w:space="0" w:color="auto"/>
              <w:right w:val="single" w:sz="8" w:space="0" w:color="000000"/>
            </w:tcBorders>
            <w:vAlign w:val="center"/>
          </w:tcPr>
          <w:p w14:paraId="49859C87" w14:textId="77777777" w:rsidR="005815E6" w:rsidRPr="00454442" w:rsidRDefault="005815E6" w:rsidP="00733CD9">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 xml:space="preserve"> Liczba wypadków</w:t>
            </w:r>
          </w:p>
        </w:tc>
        <w:tc>
          <w:tcPr>
            <w:tcW w:w="1504" w:type="dxa"/>
            <w:gridSpan w:val="2"/>
            <w:tcBorders>
              <w:top w:val="single" w:sz="4" w:space="0" w:color="auto"/>
              <w:left w:val="nil"/>
              <w:bottom w:val="single" w:sz="4" w:space="0" w:color="auto"/>
              <w:right w:val="nil"/>
            </w:tcBorders>
            <w:vAlign w:val="center"/>
          </w:tcPr>
          <w:p w14:paraId="25D2CFB8" w14:textId="77777777" w:rsidR="005815E6" w:rsidRPr="00454442" w:rsidRDefault="005815E6" w:rsidP="00733CD9">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 xml:space="preserve"> Liczba zabitych</w:t>
            </w:r>
          </w:p>
        </w:tc>
        <w:tc>
          <w:tcPr>
            <w:tcW w:w="1503" w:type="dxa"/>
            <w:gridSpan w:val="2"/>
            <w:tcBorders>
              <w:top w:val="single" w:sz="4" w:space="0" w:color="auto"/>
              <w:left w:val="single" w:sz="8" w:space="0" w:color="auto"/>
              <w:bottom w:val="single" w:sz="4" w:space="0" w:color="auto"/>
              <w:right w:val="single" w:sz="8" w:space="0" w:color="000000"/>
            </w:tcBorders>
            <w:vAlign w:val="center"/>
          </w:tcPr>
          <w:p w14:paraId="2377962B" w14:textId="77777777" w:rsidR="005815E6" w:rsidRPr="00454442" w:rsidRDefault="005815E6" w:rsidP="00733CD9">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 xml:space="preserve"> Liczba rannych</w:t>
            </w:r>
          </w:p>
        </w:tc>
        <w:tc>
          <w:tcPr>
            <w:tcW w:w="1504" w:type="dxa"/>
            <w:gridSpan w:val="2"/>
            <w:tcBorders>
              <w:top w:val="single" w:sz="4" w:space="0" w:color="auto"/>
              <w:left w:val="nil"/>
              <w:bottom w:val="single" w:sz="4" w:space="0" w:color="auto"/>
              <w:right w:val="nil"/>
            </w:tcBorders>
            <w:vAlign w:val="center"/>
          </w:tcPr>
          <w:p w14:paraId="3DC8BEAC" w14:textId="77777777" w:rsidR="005815E6" w:rsidRPr="00454442" w:rsidRDefault="005815E6" w:rsidP="00733CD9">
            <w:pPr>
              <w:suppressAutoHyphens w:val="0"/>
              <w:jc w:val="center"/>
              <w:rPr>
                <w:rFonts w:ascii="Calibri" w:hAnsi="Calibri" w:cs="Calibri"/>
                <w:b/>
                <w:bCs/>
                <w:color w:val="000000"/>
                <w:sz w:val="18"/>
                <w:szCs w:val="18"/>
                <w:lang w:eastAsia="pl-PL"/>
              </w:rPr>
            </w:pPr>
            <w:r w:rsidRPr="00454442">
              <w:rPr>
                <w:rFonts w:ascii="Calibri" w:hAnsi="Calibri" w:cs="Calibri"/>
                <w:b/>
                <w:bCs/>
                <w:color w:val="000000"/>
                <w:sz w:val="18"/>
                <w:szCs w:val="18"/>
                <w:lang w:eastAsia="pl-PL"/>
              </w:rPr>
              <w:t>Wskaźnik zabitych na 100 wypadków</w:t>
            </w:r>
          </w:p>
        </w:tc>
        <w:tc>
          <w:tcPr>
            <w:tcW w:w="1504" w:type="dxa"/>
            <w:gridSpan w:val="2"/>
            <w:tcBorders>
              <w:top w:val="single" w:sz="4" w:space="0" w:color="auto"/>
              <w:left w:val="single" w:sz="8" w:space="0" w:color="auto"/>
              <w:bottom w:val="single" w:sz="4" w:space="0" w:color="auto"/>
              <w:right w:val="single" w:sz="4" w:space="0" w:color="000000"/>
            </w:tcBorders>
            <w:vAlign w:val="center"/>
          </w:tcPr>
          <w:p w14:paraId="59479829" w14:textId="77777777" w:rsidR="005815E6" w:rsidRPr="00454442" w:rsidRDefault="005815E6" w:rsidP="00733CD9">
            <w:pPr>
              <w:suppressAutoHyphens w:val="0"/>
              <w:jc w:val="center"/>
              <w:rPr>
                <w:rFonts w:ascii="Calibri" w:hAnsi="Calibri" w:cs="Calibri"/>
                <w:b/>
                <w:bCs/>
                <w:color w:val="000000"/>
                <w:sz w:val="18"/>
                <w:szCs w:val="18"/>
                <w:lang w:eastAsia="pl-PL"/>
              </w:rPr>
            </w:pPr>
            <w:r w:rsidRPr="00454442">
              <w:rPr>
                <w:rFonts w:ascii="Calibri" w:hAnsi="Calibri" w:cs="Calibri"/>
                <w:b/>
                <w:bCs/>
                <w:color w:val="000000"/>
                <w:sz w:val="18"/>
                <w:szCs w:val="18"/>
                <w:lang w:eastAsia="pl-PL"/>
              </w:rPr>
              <w:t xml:space="preserve"> Wskaźnik rannych  na 100 wypadków</w:t>
            </w:r>
          </w:p>
        </w:tc>
      </w:tr>
      <w:tr w:rsidR="001C6614" w:rsidRPr="00454442" w14:paraId="705BA6EA" w14:textId="77777777" w:rsidTr="001C6614">
        <w:trPr>
          <w:gridAfter w:val="6"/>
          <w:wAfter w:w="6240" w:type="dxa"/>
          <w:trHeight w:val="315"/>
        </w:trPr>
        <w:tc>
          <w:tcPr>
            <w:tcW w:w="1838" w:type="dxa"/>
            <w:tcBorders>
              <w:top w:val="nil"/>
              <w:left w:val="single" w:sz="4" w:space="0" w:color="auto"/>
              <w:bottom w:val="single" w:sz="4" w:space="0" w:color="9BC2E6"/>
              <w:right w:val="single" w:sz="8" w:space="0" w:color="auto"/>
            </w:tcBorders>
            <w:noWrap/>
            <w:vAlign w:val="center"/>
          </w:tcPr>
          <w:p w14:paraId="21D23DB5" w14:textId="77777777" w:rsidR="001C6614" w:rsidRPr="00454442" w:rsidRDefault="001C6614" w:rsidP="001C6614">
            <w:pPr>
              <w:suppressAutoHyphens w:val="0"/>
              <w:jc w:val="right"/>
              <w:rPr>
                <w:rFonts w:ascii="Calibri" w:hAnsi="Calibri" w:cs="Calibri"/>
                <w:b/>
                <w:bCs/>
                <w:color w:val="000000"/>
                <w:sz w:val="22"/>
                <w:lang w:eastAsia="pl-PL"/>
              </w:rPr>
            </w:pPr>
            <w:r w:rsidRPr="00454442">
              <w:rPr>
                <w:rFonts w:ascii="Calibri" w:hAnsi="Calibri" w:cs="Calibri"/>
                <w:b/>
                <w:bCs/>
                <w:color w:val="000000"/>
                <w:sz w:val="22"/>
                <w:szCs w:val="22"/>
                <w:lang w:eastAsia="pl-PL"/>
              </w:rPr>
              <w:t>I</w:t>
            </w:r>
            <w:r>
              <w:rPr>
                <w:rFonts w:ascii="Calibri" w:hAnsi="Calibri" w:cs="Calibri"/>
                <w:b/>
                <w:bCs/>
                <w:color w:val="000000"/>
                <w:sz w:val="22"/>
                <w:szCs w:val="22"/>
                <w:lang w:eastAsia="pl-PL"/>
              </w:rPr>
              <w:t>I</w:t>
            </w:r>
            <w:r w:rsidRPr="00454442">
              <w:rPr>
                <w:rFonts w:ascii="Calibri" w:hAnsi="Calibri" w:cs="Calibri"/>
                <w:b/>
                <w:bCs/>
                <w:color w:val="000000"/>
                <w:sz w:val="22"/>
                <w:szCs w:val="22"/>
                <w:lang w:eastAsia="pl-PL"/>
              </w:rPr>
              <w:t xml:space="preserve"> półrocze</w:t>
            </w:r>
          </w:p>
        </w:tc>
        <w:tc>
          <w:tcPr>
            <w:tcW w:w="751" w:type="dxa"/>
            <w:tcBorders>
              <w:top w:val="single" w:sz="4" w:space="0" w:color="auto"/>
              <w:left w:val="single" w:sz="8" w:space="0" w:color="auto"/>
              <w:bottom w:val="single" w:sz="4" w:space="0" w:color="808080"/>
              <w:right w:val="single" w:sz="4" w:space="0" w:color="BFBFBF"/>
            </w:tcBorders>
            <w:vAlign w:val="center"/>
          </w:tcPr>
          <w:p w14:paraId="19961CE7" w14:textId="7E2FB52E" w:rsidR="001C6614" w:rsidRPr="00454442" w:rsidRDefault="001C6614" w:rsidP="001C6614">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752" w:type="dxa"/>
            <w:tcBorders>
              <w:top w:val="single" w:sz="4" w:space="0" w:color="auto"/>
              <w:left w:val="nil"/>
              <w:bottom w:val="single" w:sz="4" w:space="0" w:color="808080"/>
              <w:right w:val="single" w:sz="8" w:space="0" w:color="auto"/>
            </w:tcBorders>
            <w:vAlign w:val="center"/>
          </w:tcPr>
          <w:p w14:paraId="2EDF7CB9" w14:textId="3A3E4BDD" w:rsidR="001C6614" w:rsidRPr="00454442" w:rsidRDefault="001C6614" w:rsidP="001C6614">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752" w:type="dxa"/>
            <w:tcBorders>
              <w:top w:val="single" w:sz="4" w:space="0" w:color="auto"/>
              <w:left w:val="single" w:sz="8" w:space="0" w:color="auto"/>
              <w:bottom w:val="single" w:sz="8" w:space="0" w:color="auto"/>
              <w:right w:val="single" w:sz="4" w:space="0" w:color="BFBFBF"/>
            </w:tcBorders>
            <w:vAlign w:val="center"/>
          </w:tcPr>
          <w:p w14:paraId="4EC07E87" w14:textId="49C2C815" w:rsidR="001C6614" w:rsidRPr="00454442" w:rsidRDefault="001C6614" w:rsidP="001C6614">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752" w:type="dxa"/>
            <w:tcBorders>
              <w:top w:val="single" w:sz="4" w:space="0" w:color="auto"/>
              <w:left w:val="nil"/>
              <w:bottom w:val="single" w:sz="8" w:space="0" w:color="auto"/>
              <w:right w:val="single" w:sz="8" w:space="0" w:color="auto"/>
            </w:tcBorders>
            <w:vAlign w:val="center"/>
          </w:tcPr>
          <w:p w14:paraId="49C2D929" w14:textId="3CF29433" w:rsidR="001C6614" w:rsidRPr="00454442" w:rsidRDefault="001C6614" w:rsidP="001C6614">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752" w:type="dxa"/>
            <w:tcBorders>
              <w:top w:val="single" w:sz="4" w:space="0" w:color="auto"/>
              <w:left w:val="single" w:sz="8" w:space="0" w:color="auto"/>
              <w:bottom w:val="single" w:sz="8" w:space="0" w:color="auto"/>
              <w:right w:val="single" w:sz="4" w:space="0" w:color="BFBFBF"/>
            </w:tcBorders>
            <w:vAlign w:val="center"/>
          </w:tcPr>
          <w:p w14:paraId="5311C4BF" w14:textId="5B149525" w:rsidR="001C6614" w:rsidRPr="00454442" w:rsidRDefault="001C6614" w:rsidP="001C6614">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751" w:type="dxa"/>
            <w:tcBorders>
              <w:top w:val="single" w:sz="4" w:space="0" w:color="auto"/>
              <w:left w:val="nil"/>
              <w:bottom w:val="single" w:sz="8" w:space="0" w:color="auto"/>
              <w:right w:val="single" w:sz="8" w:space="0" w:color="auto"/>
            </w:tcBorders>
            <w:vAlign w:val="center"/>
          </w:tcPr>
          <w:p w14:paraId="6BB5BED5" w14:textId="0E94AB4F" w:rsidR="001C6614" w:rsidRPr="00454442" w:rsidRDefault="001C6614" w:rsidP="001C6614">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752" w:type="dxa"/>
            <w:tcBorders>
              <w:top w:val="single" w:sz="4" w:space="0" w:color="auto"/>
              <w:left w:val="single" w:sz="8" w:space="0" w:color="auto"/>
              <w:bottom w:val="single" w:sz="8" w:space="0" w:color="auto"/>
              <w:right w:val="single" w:sz="4" w:space="0" w:color="BFBFBF"/>
            </w:tcBorders>
            <w:vAlign w:val="center"/>
          </w:tcPr>
          <w:p w14:paraId="3666DD5A" w14:textId="651C0ADB" w:rsidR="001C6614" w:rsidRPr="00454442" w:rsidRDefault="001C6614" w:rsidP="001C6614">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752" w:type="dxa"/>
            <w:tcBorders>
              <w:top w:val="single" w:sz="4" w:space="0" w:color="auto"/>
              <w:left w:val="nil"/>
              <w:bottom w:val="single" w:sz="8" w:space="0" w:color="auto"/>
              <w:right w:val="single" w:sz="8" w:space="0" w:color="auto"/>
            </w:tcBorders>
            <w:vAlign w:val="center"/>
          </w:tcPr>
          <w:p w14:paraId="234695CC" w14:textId="540CD394" w:rsidR="001C6614" w:rsidRPr="00454442" w:rsidRDefault="001C6614" w:rsidP="001C6614">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752" w:type="dxa"/>
            <w:tcBorders>
              <w:top w:val="single" w:sz="4" w:space="0" w:color="auto"/>
              <w:left w:val="single" w:sz="8" w:space="0" w:color="auto"/>
              <w:bottom w:val="single" w:sz="8" w:space="0" w:color="auto"/>
              <w:right w:val="single" w:sz="4" w:space="0" w:color="BFBFBF"/>
            </w:tcBorders>
            <w:vAlign w:val="center"/>
          </w:tcPr>
          <w:p w14:paraId="65ED6D40" w14:textId="10D692E9" w:rsidR="001C6614" w:rsidRPr="00454442" w:rsidRDefault="001C6614" w:rsidP="001C6614">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w:t>
            </w:r>
            <w:r>
              <w:rPr>
                <w:rFonts w:ascii="Calibri" w:hAnsi="Calibri" w:cs="Calibri"/>
                <w:b/>
                <w:bCs/>
                <w:color w:val="000000"/>
                <w:sz w:val="22"/>
                <w:szCs w:val="22"/>
                <w:lang w:eastAsia="pl-PL"/>
              </w:rPr>
              <w:t>21</w:t>
            </w:r>
          </w:p>
        </w:tc>
        <w:tc>
          <w:tcPr>
            <w:tcW w:w="752" w:type="dxa"/>
            <w:tcBorders>
              <w:top w:val="single" w:sz="4" w:space="0" w:color="auto"/>
              <w:left w:val="nil"/>
              <w:bottom w:val="single" w:sz="8" w:space="0" w:color="auto"/>
              <w:right w:val="single" w:sz="4" w:space="0" w:color="auto"/>
            </w:tcBorders>
            <w:vAlign w:val="center"/>
          </w:tcPr>
          <w:p w14:paraId="60852EA7" w14:textId="1C6DC670" w:rsidR="001C6614" w:rsidRPr="00454442" w:rsidRDefault="001C6614" w:rsidP="001C6614">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r>
      <w:tr w:rsidR="00D74A51" w:rsidRPr="00454442" w14:paraId="3BBC8CBB" w14:textId="77777777" w:rsidTr="001C6614">
        <w:trPr>
          <w:gridAfter w:val="6"/>
          <w:wAfter w:w="6240" w:type="dxa"/>
          <w:trHeight w:val="300"/>
        </w:trPr>
        <w:tc>
          <w:tcPr>
            <w:tcW w:w="1838" w:type="dxa"/>
            <w:tcBorders>
              <w:top w:val="single" w:sz="8" w:space="0" w:color="auto"/>
              <w:left w:val="single" w:sz="4" w:space="0" w:color="auto"/>
              <w:bottom w:val="single" w:sz="4" w:space="0" w:color="BFBFBF"/>
              <w:right w:val="single" w:sz="8" w:space="0" w:color="auto"/>
            </w:tcBorders>
            <w:noWrap/>
            <w:vAlign w:val="center"/>
          </w:tcPr>
          <w:p w14:paraId="071F4E94" w14:textId="77777777" w:rsidR="00D74A51" w:rsidRPr="00D243BB" w:rsidRDefault="00D74A51" w:rsidP="00D74A51">
            <w:pPr>
              <w:suppressAutoHyphens w:val="0"/>
              <w:rPr>
                <w:rFonts w:ascii="Calibri" w:hAnsi="Calibri" w:cs="Calibri"/>
                <w:sz w:val="16"/>
                <w:lang w:eastAsia="pl-PL"/>
              </w:rPr>
            </w:pPr>
            <w:r w:rsidRPr="00D243BB">
              <w:rPr>
                <w:rFonts w:ascii="Calibri" w:hAnsi="Calibri" w:cs="Calibri"/>
                <w:sz w:val="16"/>
                <w:szCs w:val="22"/>
              </w:rPr>
              <w:t>POWIAT BARTOSZYCKI</w:t>
            </w:r>
          </w:p>
        </w:tc>
        <w:tc>
          <w:tcPr>
            <w:tcW w:w="751" w:type="dxa"/>
            <w:tcBorders>
              <w:top w:val="single" w:sz="8" w:space="0" w:color="auto"/>
              <w:left w:val="single" w:sz="4" w:space="0" w:color="auto"/>
              <w:bottom w:val="single" w:sz="4" w:space="0" w:color="BFBFBF"/>
              <w:right w:val="single" w:sz="4" w:space="0" w:color="BFBFBF"/>
            </w:tcBorders>
            <w:shd w:val="clear" w:color="auto" w:fill="auto"/>
            <w:noWrap/>
            <w:vAlign w:val="center"/>
          </w:tcPr>
          <w:p w14:paraId="57164913" w14:textId="68708AD2" w:rsidR="00D74A51" w:rsidRDefault="00D74A51" w:rsidP="00D74A51">
            <w:pPr>
              <w:suppressAutoHyphens w:val="0"/>
              <w:jc w:val="center"/>
              <w:rPr>
                <w:rFonts w:ascii="Calibri" w:hAnsi="Calibri" w:cs="Calibri"/>
                <w:color w:val="000000"/>
                <w:sz w:val="22"/>
                <w:szCs w:val="22"/>
                <w:lang w:eastAsia="pl-PL"/>
              </w:rPr>
            </w:pPr>
            <w:r>
              <w:rPr>
                <w:rFonts w:ascii="Calibri" w:hAnsi="Calibri" w:cs="Calibri"/>
                <w:color w:val="000000"/>
                <w:sz w:val="22"/>
                <w:szCs w:val="22"/>
              </w:rPr>
              <w:t>18</w:t>
            </w:r>
          </w:p>
        </w:tc>
        <w:tc>
          <w:tcPr>
            <w:tcW w:w="752" w:type="dxa"/>
            <w:tcBorders>
              <w:top w:val="single" w:sz="8" w:space="0" w:color="auto"/>
              <w:left w:val="nil"/>
              <w:bottom w:val="single" w:sz="4" w:space="0" w:color="BFBFBF"/>
              <w:right w:val="single" w:sz="8" w:space="0" w:color="auto"/>
            </w:tcBorders>
            <w:shd w:val="clear" w:color="000000" w:fill="C6EFCE"/>
            <w:noWrap/>
            <w:vAlign w:val="center"/>
          </w:tcPr>
          <w:p w14:paraId="0CFE386B" w14:textId="1FCBABA8"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14</w:t>
            </w:r>
          </w:p>
        </w:tc>
        <w:tc>
          <w:tcPr>
            <w:tcW w:w="752"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FC72489" w14:textId="011FA655"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2</w:t>
            </w:r>
          </w:p>
        </w:tc>
        <w:tc>
          <w:tcPr>
            <w:tcW w:w="752" w:type="dxa"/>
            <w:tcBorders>
              <w:top w:val="single" w:sz="8" w:space="0" w:color="auto"/>
              <w:left w:val="nil"/>
              <w:bottom w:val="single" w:sz="4" w:space="0" w:color="BFBFBF"/>
              <w:right w:val="nil"/>
            </w:tcBorders>
            <w:shd w:val="clear" w:color="000000" w:fill="C6EFCE"/>
            <w:noWrap/>
            <w:vAlign w:val="center"/>
          </w:tcPr>
          <w:p w14:paraId="65D15011" w14:textId="5398F825"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1</w:t>
            </w:r>
          </w:p>
        </w:tc>
        <w:tc>
          <w:tcPr>
            <w:tcW w:w="75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9F99423" w14:textId="46C31BA5"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16</w:t>
            </w:r>
          </w:p>
        </w:tc>
        <w:tc>
          <w:tcPr>
            <w:tcW w:w="751" w:type="dxa"/>
            <w:tcBorders>
              <w:top w:val="single" w:sz="8" w:space="0" w:color="auto"/>
              <w:left w:val="nil"/>
              <w:bottom w:val="single" w:sz="4" w:space="0" w:color="BFBFBF"/>
              <w:right w:val="single" w:sz="8" w:space="0" w:color="auto"/>
            </w:tcBorders>
            <w:shd w:val="clear" w:color="auto" w:fill="auto"/>
            <w:noWrap/>
            <w:vAlign w:val="center"/>
          </w:tcPr>
          <w:p w14:paraId="66B4D522" w14:textId="4CD62C67"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16</w:t>
            </w:r>
          </w:p>
        </w:tc>
        <w:tc>
          <w:tcPr>
            <w:tcW w:w="752" w:type="dxa"/>
            <w:tcBorders>
              <w:top w:val="single" w:sz="8" w:space="0" w:color="auto"/>
              <w:left w:val="single" w:sz="8" w:space="0" w:color="auto"/>
              <w:bottom w:val="single" w:sz="4" w:space="0" w:color="BFBFBF"/>
              <w:right w:val="single" w:sz="4" w:space="0" w:color="BFBFBF"/>
            </w:tcBorders>
            <w:shd w:val="clear" w:color="000000" w:fill="FFC7CE"/>
            <w:noWrap/>
            <w:vAlign w:val="center"/>
          </w:tcPr>
          <w:p w14:paraId="42617210" w14:textId="0F77BF90" w:rsidR="00D74A51" w:rsidRDefault="00D74A51" w:rsidP="00D74A51">
            <w:pPr>
              <w:suppressAutoHyphens w:val="0"/>
              <w:jc w:val="center"/>
              <w:rPr>
                <w:rFonts w:ascii="Calibri" w:hAnsi="Calibri" w:cs="Calibri"/>
                <w:color w:val="9C0006"/>
                <w:sz w:val="22"/>
                <w:szCs w:val="22"/>
                <w:lang w:eastAsia="pl-PL"/>
              </w:rPr>
            </w:pPr>
            <w:r>
              <w:rPr>
                <w:rFonts w:ascii="Calibri" w:hAnsi="Calibri" w:cs="Calibri"/>
                <w:color w:val="9C0006"/>
                <w:sz w:val="22"/>
                <w:szCs w:val="22"/>
              </w:rPr>
              <w:t>11,1</w:t>
            </w:r>
          </w:p>
        </w:tc>
        <w:tc>
          <w:tcPr>
            <w:tcW w:w="752" w:type="dxa"/>
            <w:tcBorders>
              <w:top w:val="single" w:sz="8" w:space="0" w:color="auto"/>
              <w:left w:val="nil"/>
              <w:bottom w:val="single" w:sz="4" w:space="0" w:color="BFBFBF"/>
              <w:right w:val="nil"/>
            </w:tcBorders>
            <w:shd w:val="clear" w:color="000000" w:fill="C6EFCE"/>
            <w:noWrap/>
            <w:vAlign w:val="center"/>
          </w:tcPr>
          <w:p w14:paraId="2F619B31" w14:textId="1C338D6B" w:rsidR="00D74A51" w:rsidRDefault="00D74A51" w:rsidP="00D74A51">
            <w:pPr>
              <w:jc w:val="center"/>
              <w:rPr>
                <w:rFonts w:ascii="Calibri" w:hAnsi="Calibri" w:cs="Calibri"/>
                <w:color w:val="9C0006"/>
                <w:sz w:val="22"/>
                <w:szCs w:val="22"/>
              </w:rPr>
            </w:pPr>
            <w:r>
              <w:rPr>
                <w:rFonts w:ascii="Calibri" w:hAnsi="Calibri" w:cs="Calibri"/>
                <w:color w:val="006100"/>
                <w:sz w:val="22"/>
                <w:szCs w:val="22"/>
              </w:rPr>
              <w:t>7,1</w:t>
            </w:r>
          </w:p>
        </w:tc>
        <w:tc>
          <w:tcPr>
            <w:tcW w:w="752" w:type="dxa"/>
            <w:tcBorders>
              <w:top w:val="single" w:sz="8" w:space="0" w:color="auto"/>
              <w:left w:val="single" w:sz="8" w:space="0" w:color="auto"/>
              <w:bottom w:val="single" w:sz="4" w:space="0" w:color="BFBFBF"/>
              <w:right w:val="single" w:sz="4" w:space="0" w:color="BFBFBF"/>
            </w:tcBorders>
            <w:shd w:val="clear" w:color="000000" w:fill="C6EFCE"/>
            <w:noWrap/>
            <w:vAlign w:val="center"/>
          </w:tcPr>
          <w:p w14:paraId="4E8B764D" w14:textId="20DC93CC"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88,9</w:t>
            </w:r>
          </w:p>
        </w:tc>
        <w:tc>
          <w:tcPr>
            <w:tcW w:w="752" w:type="dxa"/>
            <w:tcBorders>
              <w:top w:val="single" w:sz="8" w:space="0" w:color="auto"/>
              <w:left w:val="nil"/>
              <w:bottom w:val="single" w:sz="4" w:space="0" w:color="BFBFBF"/>
              <w:right w:val="single" w:sz="4" w:space="0" w:color="auto"/>
            </w:tcBorders>
            <w:shd w:val="clear" w:color="000000" w:fill="FFC7CE"/>
            <w:noWrap/>
            <w:vAlign w:val="center"/>
          </w:tcPr>
          <w:p w14:paraId="57463719" w14:textId="3AF1FB18" w:rsidR="00D74A51" w:rsidRDefault="00D74A51" w:rsidP="00D74A51">
            <w:pPr>
              <w:jc w:val="center"/>
              <w:rPr>
                <w:rFonts w:ascii="Calibri" w:hAnsi="Calibri" w:cs="Calibri"/>
                <w:color w:val="006100"/>
                <w:sz w:val="22"/>
                <w:szCs w:val="22"/>
              </w:rPr>
            </w:pPr>
            <w:r>
              <w:rPr>
                <w:rFonts w:ascii="Calibri" w:hAnsi="Calibri" w:cs="Calibri"/>
                <w:color w:val="9C0006"/>
                <w:sz w:val="22"/>
                <w:szCs w:val="22"/>
              </w:rPr>
              <w:t>114,3</w:t>
            </w:r>
          </w:p>
        </w:tc>
      </w:tr>
      <w:tr w:rsidR="00D74A51" w:rsidRPr="00454442" w14:paraId="2C515C98" w14:textId="77777777" w:rsidTr="00D74A51">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14:paraId="4B6FA2D2" w14:textId="77777777" w:rsidR="00D74A51" w:rsidRPr="00D243BB" w:rsidRDefault="00D74A51" w:rsidP="00D74A51">
            <w:pPr>
              <w:rPr>
                <w:rFonts w:ascii="Calibri" w:hAnsi="Calibri" w:cs="Calibri"/>
                <w:sz w:val="16"/>
              </w:rPr>
            </w:pPr>
            <w:r w:rsidRPr="00D243BB">
              <w:rPr>
                <w:rFonts w:ascii="Calibri" w:hAnsi="Calibri" w:cs="Calibri"/>
                <w:sz w:val="16"/>
                <w:szCs w:val="22"/>
              </w:rPr>
              <w:t>POWIAT BRANIEWSKI</w:t>
            </w:r>
          </w:p>
        </w:tc>
        <w:tc>
          <w:tcPr>
            <w:tcW w:w="751"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14C637AC" w14:textId="6E815F04"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13</w:t>
            </w:r>
          </w:p>
        </w:tc>
        <w:tc>
          <w:tcPr>
            <w:tcW w:w="752" w:type="dxa"/>
            <w:tcBorders>
              <w:top w:val="single" w:sz="4" w:space="0" w:color="BFBFBF"/>
              <w:left w:val="nil"/>
              <w:bottom w:val="single" w:sz="4" w:space="0" w:color="BFBFBF"/>
              <w:right w:val="single" w:sz="8" w:space="0" w:color="auto"/>
            </w:tcBorders>
            <w:shd w:val="clear" w:color="000000" w:fill="C6EFCE"/>
            <w:noWrap/>
            <w:vAlign w:val="center"/>
          </w:tcPr>
          <w:p w14:paraId="13526BBF" w14:textId="1980A1DB"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12</w:t>
            </w:r>
          </w:p>
        </w:tc>
        <w:tc>
          <w:tcPr>
            <w:tcW w:w="7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BFC42F2" w14:textId="5972D675"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w:t>
            </w:r>
          </w:p>
        </w:tc>
        <w:tc>
          <w:tcPr>
            <w:tcW w:w="752" w:type="dxa"/>
            <w:tcBorders>
              <w:top w:val="single" w:sz="4" w:space="0" w:color="BFBFBF"/>
              <w:left w:val="nil"/>
              <w:bottom w:val="single" w:sz="4" w:space="0" w:color="BFBFBF"/>
              <w:right w:val="nil"/>
            </w:tcBorders>
            <w:shd w:val="clear" w:color="auto" w:fill="auto"/>
            <w:noWrap/>
            <w:vAlign w:val="center"/>
          </w:tcPr>
          <w:p w14:paraId="77A11F78" w14:textId="249E243B"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412B76" w14:textId="02065945"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14</w:t>
            </w:r>
          </w:p>
        </w:tc>
        <w:tc>
          <w:tcPr>
            <w:tcW w:w="751" w:type="dxa"/>
            <w:tcBorders>
              <w:top w:val="single" w:sz="4" w:space="0" w:color="BFBFBF"/>
              <w:left w:val="nil"/>
              <w:bottom w:val="single" w:sz="4" w:space="0" w:color="BFBFBF"/>
              <w:right w:val="single" w:sz="8" w:space="0" w:color="auto"/>
            </w:tcBorders>
            <w:shd w:val="clear" w:color="000000" w:fill="FFC7CE"/>
            <w:noWrap/>
            <w:vAlign w:val="center"/>
          </w:tcPr>
          <w:p w14:paraId="0E2D4B3A" w14:textId="089F4C5A" w:rsidR="00D74A51" w:rsidRDefault="00D74A51" w:rsidP="00D74A51">
            <w:pPr>
              <w:jc w:val="center"/>
              <w:rPr>
                <w:rFonts w:ascii="Calibri" w:hAnsi="Calibri" w:cs="Calibri"/>
                <w:color w:val="000000"/>
                <w:sz w:val="22"/>
                <w:szCs w:val="22"/>
              </w:rPr>
            </w:pPr>
            <w:r>
              <w:rPr>
                <w:rFonts w:ascii="Calibri" w:hAnsi="Calibri" w:cs="Calibri"/>
                <w:color w:val="9C0006"/>
                <w:sz w:val="22"/>
                <w:szCs w:val="22"/>
              </w:rPr>
              <w:t>17</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7AAB9F32" w14:textId="14185F57" w:rsidR="00D74A51" w:rsidRDefault="00D74A51" w:rsidP="00D74A51">
            <w:pPr>
              <w:jc w:val="center"/>
              <w:rPr>
                <w:rFonts w:ascii="Calibri" w:hAnsi="Calibri" w:cs="Calibri"/>
                <w:color w:val="9C0006"/>
                <w:sz w:val="22"/>
                <w:szCs w:val="22"/>
              </w:rPr>
            </w:pPr>
            <w:r>
              <w:rPr>
                <w:rFonts w:ascii="Calibri" w:hAnsi="Calibri" w:cs="Calibri"/>
                <w:color w:val="006100"/>
                <w:sz w:val="22"/>
                <w:szCs w:val="22"/>
              </w:rPr>
              <w:t>7,7</w:t>
            </w:r>
          </w:p>
        </w:tc>
        <w:tc>
          <w:tcPr>
            <w:tcW w:w="752" w:type="dxa"/>
            <w:tcBorders>
              <w:top w:val="single" w:sz="4" w:space="0" w:color="BFBFBF"/>
              <w:left w:val="nil"/>
              <w:bottom w:val="single" w:sz="4" w:space="0" w:color="BFBFBF"/>
              <w:right w:val="nil"/>
            </w:tcBorders>
            <w:shd w:val="clear" w:color="000000" w:fill="C6EFCE"/>
            <w:noWrap/>
            <w:vAlign w:val="center"/>
          </w:tcPr>
          <w:p w14:paraId="25074B09" w14:textId="6D276701"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8,3</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23D65424" w14:textId="03635DA3" w:rsidR="00D74A51" w:rsidRDefault="00D74A51" w:rsidP="00D74A51">
            <w:pPr>
              <w:jc w:val="center"/>
              <w:rPr>
                <w:rFonts w:ascii="Calibri" w:hAnsi="Calibri" w:cs="Calibri"/>
                <w:color w:val="9C0006"/>
                <w:sz w:val="22"/>
                <w:szCs w:val="22"/>
              </w:rPr>
            </w:pPr>
            <w:r>
              <w:rPr>
                <w:rFonts w:ascii="Calibri" w:hAnsi="Calibri" w:cs="Calibri"/>
                <w:color w:val="006100"/>
                <w:sz w:val="22"/>
                <w:szCs w:val="22"/>
              </w:rPr>
              <w:t>107,7</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14:paraId="7066A192" w14:textId="637E0C8C" w:rsidR="00D74A51" w:rsidRDefault="00D74A51" w:rsidP="00D74A51">
            <w:pPr>
              <w:jc w:val="center"/>
              <w:rPr>
                <w:rFonts w:ascii="Calibri" w:hAnsi="Calibri" w:cs="Calibri"/>
                <w:color w:val="006100"/>
                <w:sz w:val="22"/>
                <w:szCs w:val="22"/>
              </w:rPr>
            </w:pPr>
            <w:r>
              <w:rPr>
                <w:rFonts w:ascii="Calibri" w:hAnsi="Calibri" w:cs="Calibri"/>
                <w:color w:val="9C0006"/>
                <w:sz w:val="22"/>
                <w:szCs w:val="22"/>
              </w:rPr>
              <w:t>141,7</w:t>
            </w:r>
          </w:p>
        </w:tc>
      </w:tr>
      <w:tr w:rsidR="00D74A51" w:rsidRPr="00454442" w14:paraId="6CE5D58B" w14:textId="77777777" w:rsidTr="00D74A51">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14:paraId="485A051D" w14:textId="77777777" w:rsidR="00D74A51" w:rsidRPr="00D243BB" w:rsidRDefault="00D74A51" w:rsidP="00D74A51">
            <w:pPr>
              <w:rPr>
                <w:rFonts w:ascii="Calibri" w:hAnsi="Calibri" w:cs="Calibri"/>
                <w:sz w:val="16"/>
              </w:rPr>
            </w:pPr>
            <w:r w:rsidRPr="00D243BB">
              <w:rPr>
                <w:rFonts w:ascii="Calibri" w:hAnsi="Calibri" w:cs="Calibri"/>
                <w:sz w:val="16"/>
                <w:szCs w:val="22"/>
              </w:rPr>
              <w:t>POWIAT DZIAŁDOWSKI</w:t>
            </w:r>
          </w:p>
        </w:tc>
        <w:tc>
          <w:tcPr>
            <w:tcW w:w="751"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408317D4" w14:textId="69C8F275"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16</w:t>
            </w:r>
          </w:p>
        </w:tc>
        <w:tc>
          <w:tcPr>
            <w:tcW w:w="752" w:type="dxa"/>
            <w:tcBorders>
              <w:top w:val="single" w:sz="4" w:space="0" w:color="BFBFBF"/>
              <w:left w:val="nil"/>
              <w:bottom w:val="single" w:sz="4" w:space="0" w:color="BFBFBF"/>
              <w:right w:val="single" w:sz="8" w:space="0" w:color="auto"/>
            </w:tcBorders>
            <w:shd w:val="clear" w:color="000000" w:fill="C6EFCE"/>
            <w:noWrap/>
            <w:vAlign w:val="center"/>
          </w:tcPr>
          <w:p w14:paraId="0036083F" w14:textId="72B49462"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13</w:t>
            </w:r>
          </w:p>
        </w:tc>
        <w:tc>
          <w:tcPr>
            <w:tcW w:w="7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3E6FF67" w14:textId="5BA56A00"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3</w:t>
            </w:r>
          </w:p>
        </w:tc>
        <w:tc>
          <w:tcPr>
            <w:tcW w:w="752" w:type="dxa"/>
            <w:tcBorders>
              <w:top w:val="single" w:sz="4" w:space="0" w:color="BFBFBF"/>
              <w:left w:val="nil"/>
              <w:bottom w:val="single" w:sz="4" w:space="0" w:color="BFBFBF"/>
              <w:right w:val="nil"/>
            </w:tcBorders>
            <w:shd w:val="clear" w:color="000000" w:fill="FFC7CE"/>
            <w:noWrap/>
            <w:vAlign w:val="center"/>
          </w:tcPr>
          <w:p w14:paraId="3FE0D3D5" w14:textId="0332A1A2" w:rsidR="00D74A51" w:rsidRDefault="00D74A51" w:rsidP="00D74A51">
            <w:pPr>
              <w:jc w:val="center"/>
              <w:rPr>
                <w:rFonts w:ascii="Calibri" w:hAnsi="Calibri" w:cs="Calibri"/>
                <w:color w:val="000000"/>
                <w:sz w:val="22"/>
                <w:szCs w:val="22"/>
              </w:rPr>
            </w:pPr>
            <w:r>
              <w:rPr>
                <w:rFonts w:ascii="Calibri" w:hAnsi="Calibri" w:cs="Calibri"/>
                <w:color w:val="9C0006"/>
                <w:sz w:val="22"/>
                <w:szCs w:val="22"/>
              </w:rPr>
              <w:t>4</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F2B6A32" w14:textId="75E2F2F7"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17</w:t>
            </w:r>
          </w:p>
        </w:tc>
        <w:tc>
          <w:tcPr>
            <w:tcW w:w="751" w:type="dxa"/>
            <w:tcBorders>
              <w:top w:val="single" w:sz="4" w:space="0" w:color="BFBFBF"/>
              <w:left w:val="nil"/>
              <w:bottom w:val="single" w:sz="4" w:space="0" w:color="BFBFBF"/>
              <w:right w:val="single" w:sz="8" w:space="0" w:color="auto"/>
            </w:tcBorders>
            <w:shd w:val="clear" w:color="000000" w:fill="C6EFCE"/>
            <w:noWrap/>
            <w:vAlign w:val="center"/>
          </w:tcPr>
          <w:p w14:paraId="2F95D582" w14:textId="10E46FF4"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12</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222CB1CC" w14:textId="1EB9DDD0"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18,8</w:t>
            </w:r>
          </w:p>
        </w:tc>
        <w:tc>
          <w:tcPr>
            <w:tcW w:w="752" w:type="dxa"/>
            <w:tcBorders>
              <w:top w:val="single" w:sz="4" w:space="0" w:color="BFBFBF"/>
              <w:left w:val="nil"/>
              <w:bottom w:val="single" w:sz="4" w:space="0" w:color="BFBFBF"/>
              <w:right w:val="nil"/>
            </w:tcBorders>
            <w:shd w:val="clear" w:color="000000" w:fill="FFC7CE"/>
            <w:noWrap/>
            <w:vAlign w:val="center"/>
          </w:tcPr>
          <w:p w14:paraId="27ADA339" w14:textId="380D5ADB"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30,8</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4B5B7974" w14:textId="479B115D"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106,3</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14:paraId="0F4F3661" w14:textId="4F7C3B62"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92,3</w:t>
            </w:r>
          </w:p>
        </w:tc>
      </w:tr>
      <w:tr w:rsidR="00D74A51" w:rsidRPr="00454442" w14:paraId="6262EE03" w14:textId="77777777" w:rsidTr="00D74A51">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14:paraId="483E1913" w14:textId="77777777" w:rsidR="00D74A51" w:rsidRPr="00D243BB" w:rsidRDefault="00D74A51" w:rsidP="00D74A51">
            <w:pPr>
              <w:rPr>
                <w:rFonts w:ascii="Calibri" w:hAnsi="Calibri" w:cs="Calibri"/>
                <w:sz w:val="16"/>
              </w:rPr>
            </w:pPr>
            <w:r w:rsidRPr="00D243BB">
              <w:rPr>
                <w:rFonts w:ascii="Calibri" w:hAnsi="Calibri" w:cs="Calibri"/>
                <w:sz w:val="16"/>
                <w:szCs w:val="22"/>
              </w:rPr>
              <w:t>POWIAT ELBLĄG</w:t>
            </w:r>
          </w:p>
        </w:tc>
        <w:tc>
          <w:tcPr>
            <w:tcW w:w="751"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1154D72E" w14:textId="079C3D38"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37</w:t>
            </w:r>
          </w:p>
        </w:tc>
        <w:tc>
          <w:tcPr>
            <w:tcW w:w="752" w:type="dxa"/>
            <w:tcBorders>
              <w:top w:val="single" w:sz="4" w:space="0" w:color="BFBFBF"/>
              <w:left w:val="nil"/>
              <w:bottom w:val="single" w:sz="4" w:space="0" w:color="BFBFBF"/>
              <w:right w:val="single" w:sz="8" w:space="0" w:color="auto"/>
            </w:tcBorders>
            <w:shd w:val="clear" w:color="000000" w:fill="C6EFCE"/>
            <w:noWrap/>
            <w:vAlign w:val="center"/>
          </w:tcPr>
          <w:p w14:paraId="7ECFBB0D" w14:textId="695365B1"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20</w:t>
            </w:r>
          </w:p>
        </w:tc>
        <w:tc>
          <w:tcPr>
            <w:tcW w:w="7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247DC89" w14:textId="7237E664"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3</w:t>
            </w:r>
          </w:p>
        </w:tc>
        <w:tc>
          <w:tcPr>
            <w:tcW w:w="752" w:type="dxa"/>
            <w:tcBorders>
              <w:top w:val="single" w:sz="4" w:space="0" w:color="BFBFBF"/>
              <w:left w:val="nil"/>
              <w:bottom w:val="single" w:sz="4" w:space="0" w:color="BFBFBF"/>
              <w:right w:val="nil"/>
            </w:tcBorders>
            <w:shd w:val="clear" w:color="000000" w:fill="C6EFCE"/>
            <w:noWrap/>
            <w:vAlign w:val="center"/>
          </w:tcPr>
          <w:p w14:paraId="19E41C29" w14:textId="261DCF55"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0</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F1900B3" w14:textId="1EC49719"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39</w:t>
            </w:r>
          </w:p>
        </w:tc>
        <w:tc>
          <w:tcPr>
            <w:tcW w:w="751" w:type="dxa"/>
            <w:tcBorders>
              <w:top w:val="single" w:sz="4" w:space="0" w:color="BFBFBF"/>
              <w:left w:val="nil"/>
              <w:bottom w:val="single" w:sz="4" w:space="0" w:color="BFBFBF"/>
              <w:right w:val="single" w:sz="8" w:space="0" w:color="auto"/>
            </w:tcBorders>
            <w:shd w:val="clear" w:color="000000" w:fill="C6EFCE"/>
            <w:noWrap/>
            <w:vAlign w:val="center"/>
          </w:tcPr>
          <w:p w14:paraId="5D3CBF86" w14:textId="576706E7"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23</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7E8C521D" w14:textId="32FD7126"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8,1</w:t>
            </w:r>
          </w:p>
        </w:tc>
        <w:tc>
          <w:tcPr>
            <w:tcW w:w="752" w:type="dxa"/>
            <w:tcBorders>
              <w:top w:val="single" w:sz="4" w:space="0" w:color="BFBFBF"/>
              <w:left w:val="nil"/>
              <w:bottom w:val="single" w:sz="4" w:space="0" w:color="BFBFBF"/>
              <w:right w:val="nil"/>
            </w:tcBorders>
            <w:shd w:val="clear" w:color="000000" w:fill="C6EFCE"/>
            <w:noWrap/>
            <w:vAlign w:val="center"/>
          </w:tcPr>
          <w:p w14:paraId="68372BF4" w14:textId="269B3BDB"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0,0</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279E0E94" w14:textId="2EE4EAFD"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105,4</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14:paraId="75A1FC8F" w14:textId="6EC22024" w:rsidR="00D74A51" w:rsidRDefault="00D74A51" w:rsidP="00D74A51">
            <w:pPr>
              <w:jc w:val="center"/>
              <w:rPr>
                <w:rFonts w:ascii="Calibri" w:hAnsi="Calibri" w:cs="Calibri"/>
                <w:color w:val="006100"/>
                <w:sz w:val="22"/>
                <w:szCs w:val="22"/>
              </w:rPr>
            </w:pPr>
            <w:r>
              <w:rPr>
                <w:rFonts w:ascii="Calibri" w:hAnsi="Calibri" w:cs="Calibri"/>
                <w:color w:val="9C0006"/>
                <w:sz w:val="22"/>
                <w:szCs w:val="22"/>
              </w:rPr>
              <w:t>115,0</w:t>
            </w:r>
          </w:p>
        </w:tc>
      </w:tr>
      <w:tr w:rsidR="00D74A51" w:rsidRPr="00454442" w14:paraId="1531786D" w14:textId="77777777" w:rsidTr="00D74A51">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14:paraId="0851D0DF" w14:textId="77777777" w:rsidR="00D74A51" w:rsidRPr="00D243BB" w:rsidRDefault="00D74A51" w:rsidP="00D74A51">
            <w:pPr>
              <w:rPr>
                <w:rFonts w:ascii="Calibri" w:hAnsi="Calibri" w:cs="Calibri"/>
                <w:sz w:val="16"/>
              </w:rPr>
            </w:pPr>
            <w:r w:rsidRPr="00D243BB">
              <w:rPr>
                <w:rFonts w:ascii="Calibri" w:hAnsi="Calibri" w:cs="Calibri"/>
                <w:sz w:val="16"/>
                <w:szCs w:val="22"/>
              </w:rPr>
              <w:t>POWIAT ELBLĄSKI</w:t>
            </w:r>
          </w:p>
        </w:tc>
        <w:tc>
          <w:tcPr>
            <w:tcW w:w="751"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45C69E14" w14:textId="31F6430B"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10</w:t>
            </w:r>
          </w:p>
        </w:tc>
        <w:tc>
          <w:tcPr>
            <w:tcW w:w="752" w:type="dxa"/>
            <w:tcBorders>
              <w:top w:val="single" w:sz="4" w:space="0" w:color="BFBFBF"/>
              <w:left w:val="nil"/>
              <w:bottom w:val="single" w:sz="4" w:space="0" w:color="BFBFBF"/>
              <w:right w:val="single" w:sz="8" w:space="0" w:color="auto"/>
            </w:tcBorders>
            <w:shd w:val="clear" w:color="000000" w:fill="FFC7CE"/>
            <w:noWrap/>
            <w:vAlign w:val="center"/>
          </w:tcPr>
          <w:p w14:paraId="6FAB3F67" w14:textId="1CD1E4C7" w:rsidR="00D74A51" w:rsidRDefault="00D74A51" w:rsidP="00D74A51">
            <w:pPr>
              <w:jc w:val="center"/>
              <w:rPr>
                <w:rFonts w:ascii="Calibri" w:hAnsi="Calibri" w:cs="Calibri"/>
                <w:color w:val="000000"/>
                <w:sz w:val="22"/>
                <w:szCs w:val="22"/>
              </w:rPr>
            </w:pPr>
            <w:r>
              <w:rPr>
                <w:rFonts w:ascii="Calibri" w:hAnsi="Calibri" w:cs="Calibri"/>
                <w:color w:val="9C0006"/>
                <w:sz w:val="22"/>
                <w:szCs w:val="22"/>
              </w:rPr>
              <w:t>11</w:t>
            </w:r>
          </w:p>
        </w:tc>
        <w:tc>
          <w:tcPr>
            <w:tcW w:w="7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7AC3FF7" w14:textId="7FF87881"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w:t>
            </w:r>
          </w:p>
        </w:tc>
        <w:tc>
          <w:tcPr>
            <w:tcW w:w="752" w:type="dxa"/>
            <w:tcBorders>
              <w:top w:val="single" w:sz="4" w:space="0" w:color="BFBFBF"/>
              <w:left w:val="nil"/>
              <w:bottom w:val="single" w:sz="4" w:space="0" w:color="BFBFBF"/>
              <w:right w:val="nil"/>
            </w:tcBorders>
            <w:shd w:val="clear" w:color="000000" w:fill="FFC7CE"/>
            <w:noWrap/>
            <w:vAlign w:val="center"/>
          </w:tcPr>
          <w:p w14:paraId="461EAFC9" w14:textId="353735A1" w:rsidR="00D74A51" w:rsidRDefault="00D74A51" w:rsidP="00D74A51">
            <w:pPr>
              <w:jc w:val="center"/>
              <w:rPr>
                <w:rFonts w:ascii="Calibri" w:hAnsi="Calibri" w:cs="Calibri"/>
                <w:color w:val="000000"/>
                <w:sz w:val="22"/>
                <w:szCs w:val="22"/>
              </w:rPr>
            </w:pPr>
            <w:r>
              <w:rPr>
                <w:rFonts w:ascii="Calibri" w:hAnsi="Calibri" w:cs="Calibri"/>
                <w:color w:val="9C0006"/>
                <w:sz w:val="22"/>
                <w:szCs w:val="22"/>
              </w:rPr>
              <w:t>4</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4A8FAF" w14:textId="0AAD90BA"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11</w:t>
            </w:r>
          </w:p>
        </w:tc>
        <w:tc>
          <w:tcPr>
            <w:tcW w:w="751" w:type="dxa"/>
            <w:tcBorders>
              <w:top w:val="single" w:sz="4" w:space="0" w:color="BFBFBF"/>
              <w:left w:val="nil"/>
              <w:bottom w:val="single" w:sz="4" w:space="0" w:color="BFBFBF"/>
              <w:right w:val="single" w:sz="8" w:space="0" w:color="auto"/>
            </w:tcBorders>
            <w:shd w:val="clear" w:color="auto" w:fill="auto"/>
            <w:noWrap/>
            <w:vAlign w:val="center"/>
          </w:tcPr>
          <w:p w14:paraId="2176E200" w14:textId="7200AE60"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11</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8C8E108" w14:textId="54762567"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10,0</w:t>
            </w:r>
          </w:p>
        </w:tc>
        <w:tc>
          <w:tcPr>
            <w:tcW w:w="752" w:type="dxa"/>
            <w:tcBorders>
              <w:top w:val="single" w:sz="4" w:space="0" w:color="BFBFBF"/>
              <w:left w:val="nil"/>
              <w:bottom w:val="single" w:sz="4" w:space="0" w:color="BFBFBF"/>
              <w:right w:val="nil"/>
            </w:tcBorders>
            <w:shd w:val="clear" w:color="000000" w:fill="FFC7CE"/>
            <w:noWrap/>
            <w:vAlign w:val="center"/>
          </w:tcPr>
          <w:p w14:paraId="7D6DD13C" w14:textId="4BEE2BA8"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36,4</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7900E91F" w14:textId="2775B89B"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110,0</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14:paraId="32FC540E" w14:textId="7B6BC201"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100,0</w:t>
            </w:r>
          </w:p>
        </w:tc>
      </w:tr>
      <w:tr w:rsidR="00D74A51" w:rsidRPr="00454442" w14:paraId="70860C1B" w14:textId="77777777" w:rsidTr="00D74A51">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14:paraId="25E5B12F" w14:textId="77777777" w:rsidR="00D74A51" w:rsidRPr="00D243BB" w:rsidRDefault="00D74A51" w:rsidP="00D74A51">
            <w:pPr>
              <w:rPr>
                <w:rFonts w:ascii="Calibri" w:hAnsi="Calibri" w:cs="Calibri"/>
                <w:sz w:val="16"/>
              </w:rPr>
            </w:pPr>
            <w:r w:rsidRPr="00D243BB">
              <w:rPr>
                <w:rFonts w:ascii="Calibri" w:hAnsi="Calibri" w:cs="Calibri"/>
                <w:sz w:val="16"/>
                <w:szCs w:val="22"/>
              </w:rPr>
              <w:t>POWIAT EŁCKI</w:t>
            </w:r>
          </w:p>
        </w:tc>
        <w:tc>
          <w:tcPr>
            <w:tcW w:w="751"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77CB2BC4" w14:textId="59F2A32A"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35</w:t>
            </w:r>
          </w:p>
        </w:tc>
        <w:tc>
          <w:tcPr>
            <w:tcW w:w="752" w:type="dxa"/>
            <w:tcBorders>
              <w:top w:val="single" w:sz="4" w:space="0" w:color="BFBFBF"/>
              <w:left w:val="nil"/>
              <w:bottom w:val="single" w:sz="4" w:space="0" w:color="BFBFBF"/>
              <w:right w:val="single" w:sz="8" w:space="0" w:color="auto"/>
            </w:tcBorders>
            <w:shd w:val="clear" w:color="000000" w:fill="FFC7CE"/>
            <w:noWrap/>
            <w:vAlign w:val="center"/>
          </w:tcPr>
          <w:p w14:paraId="485AFA49" w14:textId="2BFF2758" w:rsidR="00D74A51" w:rsidRDefault="00D74A51" w:rsidP="00D74A51">
            <w:pPr>
              <w:jc w:val="center"/>
              <w:rPr>
                <w:rFonts w:ascii="Calibri" w:hAnsi="Calibri" w:cs="Calibri"/>
                <w:color w:val="000000"/>
                <w:sz w:val="22"/>
                <w:szCs w:val="22"/>
              </w:rPr>
            </w:pPr>
            <w:r>
              <w:rPr>
                <w:rFonts w:ascii="Calibri" w:hAnsi="Calibri" w:cs="Calibri"/>
                <w:color w:val="9C0006"/>
                <w:sz w:val="22"/>
                <w:szCs w:val="22"/>
              </w:rPr>
              <w:t>36</w:t>
            </w:r>
          </w:p>
        </w:tc>
        <w:tc>
          <w:tcPr>
            <w:tcW w:w="7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5409490" w14:textId="52ECF3D5"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w:t>
            </w:r>
          </w:p>
        </w:tc>
        <w:tc>
          <w:tcPr>
            <w:tcW w:w="752" w:type="dxa"/>
            <w:tcBorders>
              <w:top w:val="single" w:sz="4" w:space="0" w:color="BFBFBF"/>
              <w:left w:val="nil"/>
              <w:bottom w:val="single" w:sz="4" w:space="0" w:color="BFBFBF"/>
              <w:right w:val="nil"/>
            </w:tcBorders>
            <w:shd w:val="clear" w:color="auto" w:fill="auto"/>
            <w:noWrap/>
            <w:vAlign w:val="center"/>
          </w:tcPr>
          <w:p w14:paraId="7990548A" w14:textId="76706460"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108387B" w14:textId="1A2BBBFB"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40</w:t>
            </w:r>
          </w:p>
        </w:tc>
        <w:tc>
          <w:tcPr>
            <w:tcW w:w="751" w:type="dxa"/>
            <w:tcBorders>
              <w:top w:val="single" w:sz="4" w:space="0" w:color="BFBFBF"/>
              <w:left w:val="nil"/>
              <w:bottom w:val="single" w:sz="4" w:space="0" w:color="BFBFBF"/>
              <w:right w:val="single" w:sz="8" w:space="0" w:color="auto"/>
            </w:tcBorders>
            <w:shd w:val="clear" w:color="000000" w:fill="C6EFCE"/>
            <w:noWrap/>
            <w:vAlign w:val="center"/>
          </w:tcPr>
          <w:p w14:paraId="236B9463" w14:textId="4DD4B206"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39</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71285B4D" w14:textId="147CE25B"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2,9</w:t>
            </w:r>
          </w:p>
        </w:tc>
        <w:tc>
          <w:tcPr>
            <w:tcW w:w="752" w:type="dxa"/>
            <w:tcBorders>
              <w:top w:val="single" w:sz="4" w:space="0" w:color="BFBFBF"/>
              <w:left w:val="nil"/>
              <w:bottom w:val="single" w:sz="4" w:space="0" w:color="BFBFBF"/>
              <w:right w:val="nil"/>
            </w:tcBorders>
            <w:shd w:val="clear" w:color="000000" w:fill="C6EFCE"/>
            <w:noWrap/>
            <w:vAlign w:val="center"/>
          </w:tcPr>
          <w:p w14:paraId="344381CC" w14:textId="464967D1"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2,8</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CD74D72" w14:textId="429AEAFF"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114,3</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14:paraId="0AC2DC31" w14:textId="5016B383" w:rsidR="00D74A51" w:rsidRDefault="00D74A51" w:rsidP="00D74A51">
            <w:pPr>
              <w:jc w:val="center"/>
              <w:rPr>
                <w:rFonts w:ascii="Calibri" w:hAnsi="Calibri" w:cs="Calibri"/>
                <w:color w:val="9C0006"/>
                <w:sz w:val="22"/>
                <w:szCs w:val="22"/>
              </w:rPr>
            </w:pPr>
            <w:r>
              <w:rPr>
                <w:rFonts w:ascii="Calibri" w:hAnsi="Calibri" w:cs="Calibri"/>
                <w:color w:val="006100"/>
                <w:sz w:val="22"/>
                <w:szCs w:val="22"/>
              </w:rPr>
              <w:t>108,3</w:t>
            </w:r>
          </w:p>
        </w:tc>
      </w:tr>
      <w:tr w:rsidR="00D74A51" w:rsidRPr="00454442" w14:paraId="2097E18D" w14:textId="77777777" w:rsidTr="00D74A51">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14:paraId="618B4C83" w14:textId="77777777" w:rsidR="00D74A51" w:rsidRPr="00D243BB" w:rsidRDefault="00D74A51" w:rsidP="00D74A51">
            <w:pPr>
              <w:rPr>
                <w:rFonts w:ascii="Calibri" w:hAnsi="Calibri" w:cs="Calibri"/>
                <w:sz w:val="16"/>
              </w:rPr>
            </w:pPr>
            <w:r w:rsidRPr="00D243BB">
              <w:rPr>
                <w:rFonts w:ascii="Calibri" w:hAnsi="Calibri" w:cs="Calibri"/>
                <w:sz w:val="16"/>
                <w:szCs w:val="22"/>
              </w:rPr>
              <w:t>POWIAT GIŻYCKI</w:t>
            </w:r>
          </w:p>
        </w:tc>
        <w:tc>
          <w:tcPr>
            <w:tcW w:w="751"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38031C3A" w14:textId="6C746249"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18</w:t>
            </w:r>
          </w:p>
        </w:tc>
        <w:tc>
          <w:tcPr>
            <w:tcW w:w="752" w:type="dxa"/>
            <w:tcBorders>
              <w:top w:val="single" w:sz="4" w:space="0" w:color="BFBFBF"/>
              <w:left w:val="nil"/>
              <w:bottom w:val="single" w:sz="4" w:space="0" w:color="BFBFBF"/>
              <w:right w:val="single" w:sz="8" w:space="0" w:color="auto"/>
            </w:tcBorders>
            <w:shd w:val="clear" w:color="000000" w:fill="FFC7CE"/>
            <w:noWrap/>
            <w:vAlign w:val="center"/>
          </w:tcPr>
          <w:p w14:paraId="6A5EA05B" w14:textId="3080C09D" w:rsidR="00D74A51" w:rsidRDefault="00D74A51" w:rsidP="00D74A51">
            <w:pPr>
              <w:jc w:val="center"/>
              <w:rPr>
                <w:rFonts w:ascii="Calibri" w:hAnsi="Calibri" w:cs="Calibri"/>
                <w:color w:val="000000"/>
                <w:sz w:val="22"/>
                <w:szCs w:val="22"/>
              </w:rPr>
            </w:pPr>
            <w:r>
              <w:rPr>
                <w:rFonts w:ascii="Calibri" w:hAnsi="Calibri" w:cs="Calibri"/>
                <w:color w:val="9C0006"/>
                <w:sz w:val="22"/>
                <w:szCs w:val="22"/>
              </w:rPr>
              <w:t>28</w:t>
            </w:r>
          </w:p>
        </w:tc>
        <w:tc>
          <w:tcPr>
            <w:tcW w:w="7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B3AA13E" w14:textId="3D994449"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w:t>
            </w:r>
          </w:p>
        </w:tc>
        <w:tc>
          <w:tcPr>
            <w:tcW w:w="752" w:type="dxa"/>
            <w:tcBorders>
              <w:top w:val="single" w:sz="4" w:space="0" w:color="BFBFBF"/>
              <w:left w:val="nil"/>
              <w:bottom w:val="single" w:sz="4" w:space="0" w:color="BFBFBF"/>
              <w:right w:val="nil"/>
            </w:tcBorders>
            <w:shd w:val="clear" w:color="000000" w:fill="FFC7CE"/>
            <w:noWrap/>
            <w:vAlign w:val="center"/>
          </w:tcPr>
          <w:p w14:paraId="2348ADBA" w14:textId="38F25BDD" w:rsidR="00D74A51" w:rsidRDefault="00D74A51" w:rsidP="00D74A51">
            <w:pPr>
              <w:jc w:val="center"/>
              <w:rPr>
                <w:rFonts w:ascii="Calibri" w:hAnsi="Calibri" w:cs="Calibri"/>
                <w:color w:val="000000"/>
                <w:sz w:val="22"/>
                <w:szCs w:val="22"/>
              </w:rPr>
            </w:pPr>
            <w:r>
              <w:rPr>
                <w:rFonts w:ascii="Calibri" w:hAnsi="Calibri" w:cs="Calibri"/>
                <w:color w:val="9C0006"/>
                <w:sz w:val="22"/>
                <w:szCs w:val="22"/>
              </w:rPr>
              <w:t>6</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3D891F" w14:textId="5757B96C"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19</w:t>
            </w:r>
          </w:p>
        </w:tc>
        <w:tc>
          <w:tcPr>
            <w:tcW w:w="751" w:type="dxa"/>
            <w:tcBorders>
              <w:top w:val="single" w:sz="4" w:space="0" w:color="BFBFBF"/>
              <w:left w:val="nil"/>
              <w:bottom w:val="single" w:sz="4" w:space="0" w:color="BFBFBF"/>
              <w:right w:val="single" w:sz="8" w:space="0" w:color="auto"/>
            </w:tcBorders>
            <w:shd w:val="clear" w:color="000000" w:fill="FFC7CE"/>
            <w:noWrap/>
            <w:vAlign w:val="center"/>
          </w:tcPr>
          <w:p w14:paraId="71C227DA" w14:textId="260D668C" w:rsidR="00D74A51" w:rsidRDefault="00D74A51" w:rsidP="00D74A51">
            <w:pPr>
              <w:jc w:val="center"/>
              <w:rPr>
                <w:rFonts w:ascii="Calibri" w:hAnsi="Calibri" w:cs="Calibri"/>
                <w:color w:val="000000"/>
                <w:sz w:val="22"/>
                <w:szCs w:val="22"/>
              </w:rPr>
            </w:pPr>
            <w:r>
              <w:rPr>
                <w:rFonts w:ascii="Calibri" w:hAnsi="Calibri" w:cs="Calibri"/>
                <w:color w:val="9C0006"/>
                <w:sz w:val="22"/>
                <w:szCs w:val="22"/>
              </w:rPr>
              <w:t>26</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407FBBE0" w14:textId="78734FA6" w:rsidR="00D74A51" w:rsidRDefault="00D74A51" w:rsidP="00D74A51">
            <w:pPr>
              <w:jc w:val="center"/>
              <w:rPr>
                <w:rFonts w:ascii="Calibri" w:hAnsi="Calibri" w:cs="Calibri"/>
                <w:color w:val="9C0006"/>
                <w:sz w:val="22"/>
                <w:szCs w:val="22"/>
              </w:rPr>
            </w:pPr>
            <w:r>
              <w:rPr>
                <w:rFonts w:ascii="Calibri" w:hAnsi="Calibri" w:cs="Calibri"/>
                <w:color w:val="006100"/>
                <w:sz w:val="22"/>
                <w:szCs w:val="22"/>
              </w:rPr>
              <w:t>5,6</w:t>
            </w:r>
          </w:p>
        </w:tc>
        <w:tc>
          <w:tcPr>
            <w:tcW w:w="752" w:type="dxa"/>
            <w:tcBorders>
              <w:top w:val="single" w:sz="4" w:space="0" w:color="BFBFBF"/>
              <w:left w:val="nil"/>
              <w:bottom w:val="single" w:sz="4" w:space="0" w:color="BFBFBF"/>
              <w:right w:val="nil"/>
            </w:tcBorders>
            <w:shd w:val="clear" w:color="000000" w:fill="FFC7CE"/>
            <w:noWrap/>
            <w:vAlign w:val="center"/>
          </w:tcPr>
          <w:p w14:paraId="7F574694" w14:textId="39F94B41" w:rsidR="00D74A51" w:rsidRDefault="00D74A51" w:rsidP="00D74A51">
            <w:pPr>
              <w:jc w:val="center"/>
              <w:rPr>
                <w:rFonts w:ascii="Calibri" w:hAnsi="Calibri" w:cs="Calibri"/>
                <w:color w:val="006100"/>
                <w:sz w:val="22"/>
                <w:szCs w:val="22"/>
              </w:rPr>
            </w:pPr>
            <w:r>
              <w:rPr>
                <w:rFonts w:ascii="Calibri" w:hAnsi="Calibri" w:cs="Calibri"/>
                <w:color w:val="9C0006"/>
                <w:sz w:val="22"/>
                <w:szCs w:val="22"/>
              </w:rPr>
              <w:t>21,4</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523BA389" w14:textId="50039267" w:rsidR="00D74A51" w:rsidRDefault="00D74A51" w:rsidP="00D74A51">
            <w:pPr>
              <w:jc w:val="center"/>
              <w:rPr>
                <w:rFonts w:ascii="Calibri" w:hAnsi="Calibri" w:cs="Calibri"/>
                <w:color w:val="9C0006"/>
                <w:sz w:val="22"/>
                <w:szCs w:val="22"/>
              </w:rPr>
            </w:pPr>
            <w:r>
              <w:rPr>
                <w:rFonts w:ascii="Calibri" w:hAnsi="Calibri" w:cs="Calibri"/>
                <w:color w:val="006100"/>
                <w:sz w:val="22"/>
                <w:szCs w:val="22"/>
              </w:rPr>
              <w:t>105,6</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14:paraId="54FD9DB4" w14:textId="0B2118C6"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92,9</w:t>
            </w:r>
          </w:p>
        </w:tc>
      </w:tr>
      <w:tr w:rsidR="00D74A51" w:rsidRPr="00454442" w14:paraId="5FABA844" w14:textId="77777777" w:rsidTr="00D74A51">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14:paraId="7DB4ABEB" w14:textId="77777777" w:rsidR="00D74A51" w:rsidRPr="00D243BB" w:rsidRDefault="00D74A51" w:rsidP="00D74A51">
            <w:pPr>
              <w:rPr>
                <w:rFonts w:ascii="Calibri" w:hAnsi="Calibri" w:cs="Calibri"/>
                <w:sz w:val="16"/>
              </w:rPr>
            </w:pPr>
            <w:r w:rsidRPr="00D243BB">
              <w:rPr>
                <w:rFonts w:ascii="Calibri" w:hAnsi="Calibri" w:cs="Calibri"/>
                <w:sz w:val="16"/>
                <w:szCs w:val="22"/>
              </w:rPr>
              <w:t>POWIAT GOŁDAPSKI</w:t>
            </w:r>
          </w:p>
        </w:tc>
        <w:tc>
          <w:tcPr>
            <w:tcW w:w="751"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17346470" w14:textId="556D1BDF"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10</w:t>
            </w:r>
          </w:p>
        </w:tc>
        <w:tc>
          <w:tcPr>
            <w:tcW w:w="752" w:type="dxa"/>
            <w:tcBorders>
              <w:top w:val="single" w:sz="4" w:space="0" w:color="BFBFBF"/>
              <w:left w:val="nil"/>
              <w:bottom w:val="single" w:sz="4" w:space="0" w:color="BFBFBF"/>
              <w:right w:val="single" w:sz="8" w:space="0" w:color="auto"/>
            </w:tcBorders>
            <w:shd w:val="clear" w:color="auto" w:fill="auto"/>
            <w:noWrap/>
            <w:vAlign w:val="center"/>
          </w:tcPr>
          <w:p w14:paraId="4FFDDF26" w14:textId="1C883110"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10</w:t>
            </w:r>
          </w:p>
        </w:tc>
        <w:tc>
          <w:tcPr>
            <w:tcW w:w="7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669310" w14:textId="2F14FA2D"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0</w:t>
            </w:r>
          </w:p>
        </w:tc>
        <w:tc>
          <w:tcPr>
            <w:tcW w:w="752" w:type="dxa"/>
            <w:tcBorders>
              <w:top w:val="single" w:sz="4" w:space="0" w:color="BFBFBF"/>
              <w:left w:val="nil"/>
              <w:bottom w:val="single" w:sz="4" w:space="0" w:color="BFBFBF"/>
              <w:right w:val="nil"/>
            </w:tcBorders>
            <w:shd w:val="clear" w:color="000000" w:fill="FFC7CE"/>
            <w:noWrap/>
            <w:vAlign w:val="center"/>
          </w:tcPr>
          <w:p w14:paraId="4F24B9FB" w14:textId="53C6C55E" w:rsidR="00D74A51" w:rsidRDefault="00D74A51" w:rsidP="00D74A51">
            <w:pPr>
              <w:jc w:val="center"/>
              <w:rPr>
                <w:rFonts w:ascii="Calibri" w:hAnsi="Calibri" w:cs="Calibri"/>
                <w:color w:val="000000"/>
                <w:sz w:val="22"/>
                <w:szCs w:val="22"/>
              </w:rPr>
            </w:pPr>
            <w:r>
              <w:rPr>
                <w:rFonts w:ascii="Calibri" w:hAnsi="Calibri" w:cs="Calibri"/>
                <w:color w:val="9C0006"/>
                <w:sz w:val="22"/>
                <w:szCs w:val="22"/>
              </w:rPr>
              <w:t>1</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EFFC4F9" w14:textId="76222E21"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14</w:t>
            </w:r>
          </w:p>
        </w:tc>
        <w:tc>
          <w:tcPr>
            <w:tcW w:w="751" w:type="dxa"/>
            <w:tcBorders>
              <w:top w:val="single" w:sz="4" w:space="0" w:color="BFBFBF"/>
              <w:left w:val="nil"/>
              <w:bottom w:val="single" w:sz="4" w:space="0" w:color="BFBFBF"/>
              <w:right w:val="single" w:sz="8" w:space="0" w:color="auto"/>
            </w:tcBorders>
            <w:shd w:val="clear" w:color="000000" w:fill="C6EFCE"/>
            <w:noWrap/>
            <w:vAlign w:val="center"/>
          </w:tcPr>
          <w:p w14:paraId="453468C9" w14:textId="6842FDB4"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9</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06A4C92E" w14:textId="55F5D1F9" w:rsidR="00D74A51" w:rsidRDefault="00D74A51" w:rsidP="00D74A51">
            <w:pPr>
              <w:jc w:val="center"/>
              <w:rPr>
                <w:rFonts w:ascii="Calibri" w:hAnsi="Calibri" w:cs="Calibri"/>
                <w:color w:val="9C0006"/>
                <w:sz w:val="22"/>
                <w:szCs w:val="22"/>
              </w:rPr>
            </w:pPr>
            <w:r>
              <w:rPr>
                <w:rFonts w:ascii="Calibri" w:hAnsi="Calibri" w:cs="Calibri"/>
                <w:color w:val="006100"/>
                <w:sz w:val="22"/>
                <w:szCs w:val="22"/>
              </w:rPr>
              <w:t>0,0</w:t>
            </w:r>
          </w:p>
        </w:tc>
        <w:tc>
          <w:tcPr>
            <w:tcW w:w="752" w:type="dxa"/>
            <w:tcBorders>
              <w:top w:val="single" w:sz="4" w:space="0" w:color="BFBFBF"/>
              <w:left w:val="nil"/>
              <w:bottom w:val="single" w:sz="4" w:space="0" w:color="BFBFBF"/>
              <w:right w:val="nil"/>
            </w:tcBorders>
            <w:shd w:val="clear" w:color="000000" w:fill="FFC7CE"/>
            <w:noWrap/>
            <w:vAlign w:val="center"/>
          </w:tcPr>
          <w:p w14:paraId="7AC69B3C" w14:textId="5629584C" w:rsidR="00D74A51" w:rsidRDefault="00D74A51" w:rsidP="00D74A51">
            <w:pPr>
              <w:jc w:val="center"/>
              <w:rPr>
                <w:rFonts w:ascii="Calibri" w:hAnsi="Calibri" w:cs="Calibri"/>
                <w:color w:val="006100"/>
                <w:sz w:val="22"/>
                <w:szCs w:val="22"/>
              </w:rPr>
            </w:pPr>
            <w:r>
              <w:rPr>
                <w:rFonts w:ascii="Calibri" w:hAnsi="Calibri" w:cs="Calibri"/>
                <w:color w:val="9C0006"/>
                <w:sz w:val="22"/>
                <w:szCs w:val="22"/>
              </w:rPr>
              <w:t>10,0</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303E4F79" w14:textId="6422A383"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140,0</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14:paraId="617BA667" w14:textId="1892222B" w:rsidR="00D74A51" w:rsidRDefault="00D74A51" w:rsidP="00D74A51">
            <w:pPr>
              <w:jc w:val="center"/>
              <w:rPr>
                <w:rFonts w:ascii="Calibri" w:hAnsi="Calibri" w:cs="Calibri"/>
                <w:color w:val="9C0006"/>
                <w:sz w:val="22"/>
                <w:szCs w:val="22"/>
              </w:rPr>
            </w:pPr>
            <w:r>
              <w:rPr>
                <w:rFonts w:ascii="Calibri" w:hAnsi="Calibri" w:cs="Calibri"/>
                <w:color w:val="006100"/>
                <w:sz w:val="22"/>
                <w:szCs w:val="22"/>
              </w:rPr>
              <w:t>90,0</w:t>
            </w:r>
          </w:p>
        </w:tc>
      </w:tr>
      <w:tr w:rsidR="00D74A51" w:rsidRPr="00454442" w14:paraId="47712976" w14:textId="77777777" w:rsidTr="00D74A51">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14:paraId="5763134A" w14:textId="77777777" w:rsidR="00D74A51" w:rsidRPr="00D243BB" w:rsidRDefault="00D74A51" w:rsidP="00D74A51">
            <w:pPr>
              <w:rPr>
                <w:rFonts w:ascii="Calibri" w:hAnsi="Calibri" w:cs="Calibri"/>
                <w:sz w:val="16"/>
              </w:rPr>
            </w:pPr>
            <w:r w:rsidRPr="00D243BB">
              <w:rPr>
                <w:rFonts w:ascii="Calibri" w:hAnsi="Calibri" w:cs="Calibri"/>
                <w:sz w:val="16"/>
                <w:szCs w:val="22"/>
              </w:rPr>
              <w:t>POWIAT IŁAWSKI</w:t>
            </w:r>
          </w:p>
        </w:tc>
        <w:tc>
          <w:tcPr>
            <w:tcW w:w="751"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0EE7EEE1" w14:textId="77CAC362"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35</w:t>
            </w:r>
          </w:p>
        </w:tc>
        <w:tc>
          <w:tcPr>
            <w:tcW w:w="752" w:type="dxa"/>
            <w:tcBorders>
              <w:top w:val="single" w:sz="4" w:space="0" w:color="BFBFBF"/>
              <w:left w:val="nil"/>
              <w:bottom w:val="single" w:sz="4" w:space="0" w:color="BFBFBF"/>
              <w:right w:val="single" w:sz="8" w:space="0" w:color="auto"/>
            </w:tcBorders>
            <w:shd w:val="clear" w:color="000000" w:fill="FFC7CE"/>
            <w:noWrap/>
            <w:vAlign w:val="center"/>
          </w:tcPr>
          <w:p w14:paraId="72C3DDEA" w14:textId="4EF0CC7A" w:rsidR="00D74A51" w:rsidRDefault="00D74A51" w:rsidP="00D74A51">
            <w:pPr>
              <w:jc w:val="center"/>
              <w:rPr>
                <w:rFonts w:ascii="Calibri" w:hAnsi="Calibri" w:cs="Calibri"/>
                <w:color w:val="000000"/>
                <w:sz w:val="22"/>
                <w:szCs w:val="22"/>
              </w:rPr>
            </w:pPr>
            <w:r>
              <w:rPr>
                <w:rFonts w:ascii="Calibri" w:hAnsi="Calibri" w:cs="Calibri"/>
                <w:color w:val="9C0006"/>
                <w:sz w:val="22"/>
                <w:szCs w:val="22"/>
              </w:rPr>
              <w:t>40</w:t>
            </w:r>
          </w:p>
        </w:tc>
        <w:tc>
          <w:tcPr>
            <w:tcW w:w="7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F255257" w14:textId="0ADB13E8"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3</w:t>
            </w:r>
          </w:p>
        </w:tc>
        <w:tc>
          <w:tcPr>
            <w:tcW w:w="752" w:type="dxa"/>
            <w:tcBorders>
              <w:top w:val="single" w:sz="4" w:space="0" w:color="BFBFBF"/>
              <w:left w:val="nil"/>
              <w:bottom w:val="single" w:sz="4" w:space="0" w:color="BFBFBF"/>
              <w:right w:val="nil"/>
            </w:tcBorders>
            <w:shd w:val="clear" w:color="000000" w:fill="C6EFCE"/>
            <w:noWrap/>
            <w:vAlign w:val="center"/>
          </w:tcPr>
          <w:p w14:paraId="35D4C905" w14:textId="75E777FC"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1</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F30907F" w14:textId="412A1FD8"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40</w:t>
            </w:r>
          </w:p>
        </w:tc>
        <w:tc>
          <w:tcPr>
            <w:tcW w:w="751" w:type="dxa"/>
            <w:tcBorders>
              <w:top w:val="single" w:sz="4" w:space="0" w:color="BFBFBF"/>
              <w:left w:val="nil"/>
              <w:bottom w:val="single" w:sz="4" w:space="0" w:color="BFBFBF"/>
              <w:right w:val="single" w:sz="8" w:space="0" w:color="auto"/>
            </w:tcBorders>
            <w:shd w:val="clear" w:color="000000" w:fill="FFC7CE"/>
            <w:noWrap/>
            <w:vAlign w:val="center"/>
          </w:tcPr>
          <w:p w14:paraId="45241D25" w14:textId="13C00367" w:rsidR="00D74A51" w:rsidRDefault="00D74A51" w:rsidP="00D74A51">
            <w:pPr>
              <w:jc w:val="center"/>
              <w:rPr>
                <w:rFonts w:ascii="Calibri" w:hAnsi="Calibri" w:cs="Calibri"/>
                <w:color w:val="000000"/>
                <w:sz w:val="22"/>
                <w:szCs w:val="22"/>
              </w:rPr>
            </w:pPr>
            <w:r>
              <w:rPr>
                <w:rFonts w:ascii="Calibri" w:hAnsi="Calibri" w:cs="Calibri"/>
                <w:color w:val="9C0006"/>
                <w:sz w:val="22"/>
                <w:szCs w:val="22"/>
              </w:rPr>
              <w:t>48</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157EF973" w14:textId="553FA968"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8,6</w:t>
            </w:r>
          </w:p>
        </w:tc>
        <w:tc>
          <w:tcPr>
            <w:tcW w:w="752" w:type="dxa"/>
            <w:tcBorders>
              <w:top w:val="single" w:sz="4" w:space="0" w:color="BFBFBF"/>
              <w:left w:val="nil"/>
              <w:bottom w:val="single" w:sz="4" w:space="0" w:color="BFBFBF"/>
              <w:right w:val="nil"/>
            </w:tcBorders>
            <w:shd w:val="clear" w:color="000000" w:fill="C6EFCE"/>
            <w:noWrap/>
            <w:vAlign w:val="center"/>
          </w:tcPr>
          <w:p w14:paraId="43345E8F" w14:textId="34F84F50"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2,5</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B1C6D1D" w14:textId="792BE3A9"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114,3</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14:paraId="1C92D139" w14:textId="0FF25B62"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120,0</w:t>
            </w:r>
          </w:p>
        </w:tc>
      </w:tr>
      <w:tr w:rsidR="00D74A51" w:rsidRPr="00454442" w14:paraId="413619DC" w14:textId="77777777" w:rsidTr="00D74A51">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14:paraId="5B505EB8" w14:textId="77777777" w:rsidR="00D74A51" w:rsidRPr="00D243BB" w:rsidRDefault="00D74A51" w:rsidP="00D74A51">
            <w:pPr>
              <w:rPr>
                <w:rFonts w:ascii="Calibri" w:hAnsi="Calibri" w:cs="Calibri"/>
                <w:sz w:val="16"/>
              </w:rPr>
            </w:pPr>
            <w:r w:rsidRPr="00D243BB">
              <w:rPr>
                <w:rFonts w:ascii="Calibri" w:hAnsi="Calibri" w:cs="Calibri"/>
                <w:sz w:val="16"/>
                <w:szCs w:val="22"/>
              </w:rPr>
              <w:t>POWIAT KĘTRZYŃSKI</w:t>
            </w:r>
          </w:p>
        </w:tc>
        <w:tc>
          <w:tcPr>
            <w:tcW w:w="751"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354EA44B" w14:textId="224D394A"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22</w:t>
            </w:r>
          </w:p>
        </w:tc>
        <w:tc>
          <w:tcPr>
            <w:tcW w:w="752" w:type="dxa"/>
            <w:tcBorders>
              <w:top w:val="single" w:sz="4" w:space="0" w:color="BFBFBF"/>
              <w:left w:val="nil"/>
              <w:bottom w:val="single" w:sz="4" w:space="0" w:color="BFBFBF"/>
              <w:right w:val="single" w:sz="8" w:space="0" w:color="auto"/>
            </w:tcBorders>
            <w:shd w:val="clear" w:color="000000" w:fill="C6EFCE"/>
            <w:noWrap/>
            <w:vAlign w:val="center"/>
          </w:tcPr>
          <w:p w14:paraId="250196DB" w14:textId="746BD2D7"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14</w:t>
            </w:r>
          </w:p>
        </w:tc>
        <w:tc>
          <w:tcPr>
            <w:tcW w:w="7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9051F95" w14:textId="5F79DA09"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3</w:t>
            </w:r>
          </w:p>
        </w:tc>
        <w:tc>
          <w:tcPr>
            <w:tcW w:w="752" w:type="dxa"/>
            <w:tcBorders>
              <w:top w:val="single" w:sz="4" w:space="0" w:color="BFBFBF"/>
              <w:left w:val="nil"/>
              <w:bottom w:val="single" w:sz="4" w:space="0" w:color="BFBFBF"/>
              <w:right w:val="nil"/>
            </w:tcBorders>
            <w:shd w:val="clear" w:color="auto" w:fill="auto"/>
            <w:noWrap/>
            <w:vAlign w:val="center"/>
          </w:tcPr>
          <w:p w14:paraId="649970AB" w14:textId="21212A0A"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3</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842C48" w14:textId="6252C843"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24</w:t>
            </w:r>
          </w:p>
        </w:tc>
        <w:tc>
          <w:tcPr>
            <w:tcW w:w="751" w:type="dxa"/>
            <w:tcBorders>
              <w:top w:val="single" w:sz="4" w:space="0" w:color="BFBFBF"/>
              <w:left w:val="nil"/>
              <w:bottom w:val="single" w:sz="4" w:space="0" w:color="BFBFBF"/>
              <w:right w:val="single" w:sz="8" w:space="0" w:color="auto"/>
            </w:tcBorders>
            <w:shd w:val="clear" w:color="000000" w:fill="C6EFCE"/>
            <w:noWrap/>
            <w:vAlign w:val="center"/>
          </w:tcPr>
          <w:p w14:paraId="02A3B009" w14:textId="6250A1F5"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17</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5CA4EFB5" w14:textId="5D7D8BCE"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13,6</w:t>
            </w:r>
          </w:p>
        </w:tc>
        <w:tc>
          <w:tcPr>
            <w:tcW w:w="752" w:type="dxa"/>
            <w:tcBorders>
              <w:top w:val="single" w:sz="4" w:space="0" w:color="BFBFBF"/>
              <w:left w:val="nil"/>
              <w:bottom w:val="single" w:sz="4" w:space="0" w:color="BFBFBF"/>
              <w:right w:val="nil"/>
            </w:tcBorders>
            <w:shd w:val="clear" w:color="000000" w:fill="FFC7CE"/>
            <w:noWrap/>
            <w:vAlign w:val="center"/>
          </w:tcPr>
          <w:p w14:paraId="3E8CD390" w14:textId="45F3BDB7"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21,4</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3B9D1FDE" w14:textId="5468D593" w:rsidR="00D74A51" w:rsidRDefault="00D74A51" w:rsidP="00D74A51">
            <w:pPr>
              <w:jc w:val="center"/>
              <w:rPr>
                <w:rFonts w:ascii="Calibri" w:hAnsi="Calibri" w:cs="Calibri"/>
                <w:color w:val="9C0006"/>
                <w:sz w:val="22"/>
                <w:szCs w:val="22"/>
              </w:rPr>
            </w:pPr>
            <w:r>
              <w:rPr>
                <w:rFonts w:ascii="Calibri" w:hAnsi="Calibri" w:cs="Calibri"/>
                <w:color w:val="006100"/>
                <w:sz w:val="22"/>
                <w:szCs w:val="22"/>
              </w:rPr>
              <w:t>109,1</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14:paraId="15DC5859" w14:textId="3A1FBD0D" w:rsidR="00D74A51" w:rsidRDefault="00D74A51" w:rsidP="00D74A51">
            <w:pPr>
              <w:jc w:val="center"/>
              <w:rPr>
                <w:rFonts w:ascii="Calibri" w:hAnsi="Calibri" w:cs="Calibri"/>
                <w:color w:val="006100"/>
                <w:sz w:val="22"/>
                <w:szCs w:val="22"/>
              </w:rPr>
            </w:pPr>
            <w:r>
              <w:rPr>
                <w:rFonts w:ascii="Calibri" w:hAnsi="Calibri" w:cs="Calibri"/>
                <w:color w:val="9C0006"/>
                <w:sz w:val="22"/>
                <w:szCs w:val="22"/>
              </w:rPr>
              <w:t>121,4</w:t>
            </w:r>
          </w:p>
        </w:tc>
      </w:tr>
      <w:tr w:rsidR="00D74A51" w:rsidRPr="00454442" w14:paraId="05DEB8D4" w14:textId="77777777" w:rsidTr="00D74A51">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14:paraId="538AEA5B" w14:textId="77777777" w:rsidR="00D74A51" w:rsidRPr="00D243BB" w:rsidRDefault="00D74A51" w:rsidP="00D74A51">
            <w:pPr>
              <w:rPr>
                <w:rFonts w:ascii="Calibri" w:hAnsi="Calibri" w:cs="Calibri"/>
                <w:sz w:val="16"/>
              </w:rPr>
            </w:pPr>
            <w:r w:rsidRPr="00D243BB">
              <w:rPr>
                <w:rFonts w:ascii="Calibri" w:hAnsi="Calibri" w:cs="Calibri"/>
                <w:sz w:val="16"/>
                <w:szCs w:val="22"/>
              </w:rPr>
              <w:t>POWIAT LIDZBARSKI</w:t>
            </w:r>
          </w:p>
        </w:tc>
        <w:tc>
          <w:tcPr>
            <w:tcW w:w="751"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134D924F" w14:textId="30B6B240"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18</w:t>
            </w:r>
          </w:p>
        </w:tc>
        <w:tc>
          <w:tcPr>
            <w:tcW w:w="752" w:type="dxa"/>
            <w:tcBorders>
              <w:top w:val="single" w:sz="4" w:space="0" w:color="BFBFBF"/>
              <w:left w:val="nil"/>
              <w:bottom w:val="single" w:sz="4" w:space="0" w:color="BFBFBF"/>
              <w:right w:val="single" w:sz="8" w:space="0" w:color="auto"/>
            </w:tcBorders>
            <w:shd w:val="clear" w:color="000000" w:fill="C6EFCE"/>
            <w:noWrap/>
            <w:vAlign w:val="center"/>
          </w:tcPr>
          <w:p w14:paraId="21F28DBC" w14:textId="35B3B4B6"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13</w:t>
            </w:r>
          </w:p>
        </w:tc>
        <w:tc>
          <w:tcPr>
            <w:tcW w:w="7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1341F24" w14:textId="0BD4884A"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2</w:t>
            </w:r>
          </w:p>
        </w:tc>
        <w:tc>
          <w:tcPr>
            <w:tcW w:w="752" w:type="dxa"/>
            <w:tcBorders>
              <w:top w:val="single" w:sz="4" w:space="0" w:color="BFBFBF"/>
              <w:left w:val="nil"/>
              <w:bottom w:val="single" w:sz="4" w:space="0" w:color="BFBFBF"/>
              <w:right w:val="nil"/>
            </w:tcBorders>
            <w:shd w:val="clear" w:color="000000" w:fill="C6EFCE"/>
            <w:noWrap/>
            <w:vAlign w:val="center"/>
          </w:tcPr>
          <w:p w14:paraId="779B8A9B" w14:textId="2363D7B8"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1</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521571E" w14:textId="5DE3B9F0"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25</w:t>
            </w:r>
          </w:p>
        </w:tc>
        <w:tc>
          <w:tcPr>
            <w:tcW w:w="751" w:type="dxa"/>
            <w:tcBorders>
              <w:top w:val="single" w:sz="4" w:space="0" w:color="BFBFBF"/>
              <w:left w:val="nil"/>
              <w:bottom w:val="single" w:sz="4" w:space="0" w:color="BFBFBF"/>
              <w:right w:val="single" w:sz="8" w:space="0" w:color="auto"/>
            </w:tcBorders>
            <w:shd w:val="clear" w:color="000000" w:fill="C6EFCE"/>
            <w:noWrap/>
            <w:vAlign w:val="center"/>
          </w:tcPr>
          <w:p w14:paraId="0B17E8A7" w14:textId="1CDA220F"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14</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2F44FE79" w14:textId="346A5C11" w:rsidR="00D74A51" w:rsidRDefault="00D74A51" w:rsidP="00D74A51">
            <w:pPr>
              <w:jc w:val="center"/>
              <w:rPr>
                <w:rFonts w:ascii="Calibri" w:hAnsi="Calibri" w:cs="Calibri"/>
                <w:color w:val="006100"/>
                <w:sz w:val="22"/>
                <w:szCs w:val="22"/>
              </w:rPr>
            </w:pPr>
            <w:r>
              <w:rPr>
                <w:rFonts w:ascii="Calibri" w:hAnsi="Calibri" w:cs="Calibri"/>
                <w:color w:val="9C0006"/>
                <w:sz w:val="22"/>
                <w:szCs w:val="22"/>
              </w:rPr>
              <w:t>11,1</w:t>
            </w:r>
          </w:p>
        </w:tc>
        <w:tc>
          <w:tcPr>
            <w:tcW w:w="752" w:type="dxa"/>
            <w:tcBorders>
              <w:top w:val="single" w:sz="4" w:space="0" w:color="BFBFBF"/>
              <w:left w:val="nil"/>
              <w:bottom w:val="single" w:sz="4" w:space="0" w:color="BFBFBF"/>
              <w:right w:val="nil"/>
            </w:tcBorders>
            <w:shd w:val="clear" w:color="000000" w:fill="C6EFCE"/>
            <w:noWrap/>
            <w:vAlign w:val="center"/>
          </w:tcPr>
          <w:p w14:paraId="04E33D74" w14:textId="0757D63C" w:rsidR="00D74A51" w:rsidRDefault="00D74A51" w:rsidP="00D74A51">
            <w:pPr>
              <w:jc w:val="center"/>
              <w:rPr>
                <w:rFonts w:ascii="Calibri" w:hAnsi="Calibri" w:cs="Calibri"/>
                <w:color w:val="9C0006"/>
                <w:sz w:val="22"/>
                <w:szCs w:val="22"/>
              </w:rPr>
            </w:pPr>
            <w:r>
              <w:rPr>
                <w:rFonts w:ascii="Calibri" w:hAnsi="Calibri" w:cs="Calibri"/>
                <w:color w:val="006100"/>
                <w:sz w:val="22"/>
                <w:szCs w:val="22"/>
              </w:rPr>
              <w:t>7,7</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CB94849" w14:textId="74080182" w:rsidR="00D74A51" w:rsidRDefault="00D74A51" w:rsidP="00D74A51">
            <w:pPr>
              <w:jc w:val="center"/>
              <w:rPr>
                <w:rFonts w:ascii="Calibri" w:hAnsi="Calibri" w:cs="Calibri"/>
                <w:color w:val="006100"/>
                <w:sz w:val="22"/>
                <w:szCs w:val="22"/>
              </w:rPr>
            </w:pPr>
            <w:r>
              <w:rPr>
                <w:rFonts w:ascii="Calibri" w:hAnsi="Calibri" w:cs="Calibri"/>
                <w:color w:val="9C0006"/>
                <w:sz w:val="22"/>
                <w:szCs w:val="22"/>
              </w:rPr>
              <w:t>138,9</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14:paraId="0B16D464" w14:textId="09B90B25" w:rsidR="00D74A51" w:rsidRDefault="00D74A51" w:rsidP="00D74A51">
            <w:pPr>
              <w:jc w:val="center"/>
              <w:rPr>
                <w:rFonts w:ascii="Calibri" w:hAnsi="Calibri" w:cs="Calibri"/>
                <w:color w:val="9C0006"/>
                <w:sz w:val="22"/>
                <w:szCs w:val="22"/>
              </w:rPr>
            </w:pPr>
            <w:r>
              <w:rPr>
                <w:rFonts w:ascii="Calibri" w:hAnsi="Calibri" w:cs="Calibri"/>
                <w:color w:val="006100"/>
                <w:sz w:val="22"/>
                <w:szCs w:val="22"/>
              </w:rPr>
              <w:t>107,7</w:t>
            </w:r>
          </w:p>
        </w:tc>
      </w:tr>
      <w:tr w:rsidR="00D74A51" w:rsidRPr="00454442" w14:paraId="65B732BC" w14:textId="77777777" w:rsidTr="00D74A51">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14:paraId="4C654ED8" w14:textId="77777777" w:rsidR="00D74A51" w:rsidRPr="00D243BB" w:rsidRDefault="00D74A51" w:rsidP="00D74A51">
            <w:pPr>
              <w:rPr>
                <w:rFonts w:ascii="Calibri" w:hAnsi="Calibri" w:cs="Calibri"/>
                <w:sz w:val="16"/>
              </w:rPr>
            </w:pPr>
            <w:r w:rsidRPr="00D243BB">
              <w:rPr>
                <w:rFonts w:ascii="Calibri" w:hAnsi="Calibri" w:cs="Calibri"/>
                <w:sz w:val="16"/>
                <w:szCs w:val="22"/>
              </w:rPr>
              <w:t>POWIAT MRĄGOWSKI</w:t>
            </w:r>
          </w:p>
        </w:tc>
        <w:tc>
          <w:tcPr>
            <w:tcW w:w="751"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658E864A" w14:textId="37BAF3D7"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27</w:t>
            </w:r>
          </w:p>
        </w:tc>
        <w:tc>
          <w:tcPr>
            <w:tcW w:w="752" w:type="dxa"/>
            <w:tcBorders>
              <w:top w:val="single" w:sz="4" w:space="0" w:color="BFBFBF"/>
              <w:left w:val="nil"/>
              <w:bottom w:val="single" w:sz="4" w:space="0" w:color="BFBFBF"/>
              <w:right w:val="single" w:sz="8" w:space="0" w:color="auto"/>
            </w:tcBorders>
            <w:shd w:val="clear" w:color="000000" w:fill="C6EFCE"/>
            <w:noWrap/>
            <w:vAlign w:val="center"/>
          </w:tcPr>
          <w:p w14:paraId="27C2AC36" w14:textId="3D9CA0BA"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19</w:t>
            </w:r>
          </w:p>
        </w:tc>
        <w:tc>
          <w:tcPr>
            <w:tcW w:w="7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555999" w14:textId="65D0AA51"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3</w:t>
            </w:r>
          </w:p>
        </w:tc>
        <w:tc>
          <w:tcPr>
            <w:tcW w:w="752" w:type="dxa"/>
            <w:tcBorders>
              <w:top w:val="single" w:sz="4" w:space="0" w:color="BFBFBF"/>
              <w:left w:val="nil"/>
              <w:bottom w:val="single" w:sz="4" w:space="0" w:color="BFBFBF"/>
              <w:right w:val="nil"/>
            </w:tcBorders>
            <w:shd w:val="clear" w:color="auto" w:fill="auto"/>
            <w:noWrap/>
            <w:vAlign w:val="center"/>
          </w:tcPr>
          <w:p w14:paraId="4F5B3572" w14:textId="7E5256E3"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3</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1E41C8" w14:textId="17B72EB7"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28</w:t>
            </w:r>
          </w:p>
        </w:tc>
        <w:tc>
          <w:tcPr>
            <w:tcW w:w="751" w:type="dxa"/>
            <w:tcBorders>
              <w:top w:val="single" w:sz="4" w:space="0" w:color="BFBFBF"/>
              <w:left w:val="nil"/>
              <w:bottom w:val="single" w:sz="4" w:space="0" w:color="BFBFBF"/>
              <w:right w:val="single" w:sz="8" w:space="0" w:color="auto"/>
            </w:tcBorders>
            <w:shd w:val="clear" w:color="000000" w:fill="C6EFCE"/>
            <w:noWrap/>
            <w:vAlign w:val="center"/>
          </w:tcPr>
          <w:p w14:paraId="18CEA107" w14:textId="1E38A65F"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22</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A043753" w14:textId="189B86FF"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11,1</w:t>
            </w:r>
          </w:p>
        </w:tc>
        <w:tc>
          <w:tcPr>
            <w:tcW w:w="752" w:type="dxa"/>
            <w:tcBorders>
              <w:top w:val="single" w:sz="4" w:space="0" w:color="BFBFBF"/>
              <w:left w:val="nil"/>
              <w:bottom w:val="single" w:sz="4" w:space="0" w:color="BFBFBF"/>
              <w:right w:val="nil"/>
            </w:tcBorders>
            <w:shd w:val="clear" w:color="000000" w:fill="FFC7CE"/>
            <w:noWrap/>
            <w:vAlign w:val="center"/>
          </w:tcPr>
          <w:p w14:paraId="1ECB4452" w14:textId="2B954858"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15,8</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7708B71B" w14:textId="747A84B8"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103,7</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14:paraId="2465854A" w14:textId="5E165937" w:rsidR="00D74A51" w:rsidRDefault="00D74A51" w:rsidP="00D74A51">
            <w:pPr>
              <w:jc w:val="center"/>
              <w:rPr>
                <w:rFonts w:ascii="Calibri" w:hAnsi="Calibri" w:cs="Calibri"/>
                <w:color w:val="006100"/>
                <w:sz w:val="22"/>
                <w:szCs w:val="22"/>
              </w:rPr>
            </w:pPr>
            <w:r>
              <w:rPr>
                <w:rFonts w:ascii="Calibri" w:hAnsi="Calibri" w:cs="Calibri"/>
                <w:color w:val="9C0006"/>
                <w:sz w:val="22"/>
                <w:szCs w:val="22"/>
              </w:rPr>
              <w:t>115,8</w:t>
            </w:r>
          </w:p>
        </w:tc>
      </w:tr>
      <w:tr w:rsidR="00D74A51" w:rsidRPr="00454442" w14:paraId="54B976D6" w14:textId="77777777" w:rsidTr="00D74A51">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14:paraId="402241BF" w14:textId="77777777" w:rsidR="00D74A51" w:rsidRPr="00D243BB" w:rsidRDefault="00D74A51" w:rsidP="00D74A51">
            <w:pPr>
              <w:rPr>
                <w:rFonts w:ascii="Calibri" w:hAnsi="Calibri" w:cs="Calibri"/>
                <w:sz w:val="16"/>
              </w:rPr>
            </w:pPr>
            <w:r w:rsidRPr="00D243BB">
              <w:rPr>
                <w:rFonts w:ascii="Calibri" w:hAnsi="Calibri" w:cs="Calibri"/>
                <w:sz w:val="16"/>
                <w:szCs w:val="22"/>
              </w:rPr>
              <w:t>POWIAT NIDZICKI</w:t>
            </w:r>
          </w:p>
        </w:tc>
        <w:tc>
          <w:tcPr>
            <w:tcW w:w="751"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7D4101FE" w14:textId="5E4C58BD"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14</w:t>
            </w:r>
          </w:p>
        </w:tc>
        <w:tc>
          <w:tcPr>
            <w:tcW w:w="752" w:type="dxa"/>
            <w:tcBorders>
              <w:top w:val="single" w:sz="4" w:space="0" w:color="BFBFBF"/>
              <w:left w:val="nil"/>
              <w:bottom w:val="single" w:sz="4" w:space="0" w:color="BFBFBF"/>
              <w:right w:val="single" w:sz="8" w:space="0" w:color="auto"/>
            </w:tcBorders>
            <w:shd w:val="clear" w:color="000000" w:fill="FFC7CE"/>
            <w:noWrap/>
            <w:vAlign w:val="center"/>
          </w:tcPr>
          <w:p w14:paraId="41F663A9" w14:textId="27D32E27" w:rsidR="00D74A51" w:rsidRDefault="00D74A51" w:rsidP="00D74A51">
            <w:pPr>
              <w:jc w:val="center"/>
              <w:rPr>
                <w:rFonts w:ascii="Calibri" w:hAnsi="Calibri" w:cs="Calibri"/>
                <w:color w:val="000000"/>
                <w:sz w:val="22"/>
                <w:szCs w:val="22"/>
              </w:rPr>
            </w:pPr>
            <w:r>
              <w:rPr>
                <w:rFonts w:ascii="Calibri" w:hAnsi="Calibri" w:cs="Calibri"/>
                <w:color w:val="9C0006"/>
                <w:sz w:val="22"/>
                <w:szCs w:val="22"/>
              </w:rPr>
              <w:t>16</w:t>
            </w:r>
          </w:p>
        </w:tc>
        <w:tc>
          <w:tcPr>
            <w:tcW w:w="7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45A23F0" w14:textId="339F0DB7"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5</w:t>
            </w:r>
          </w:p>
        </w:tc>
        <w:tc>
          <w:tcPr>
            <w:tcW w:w="752" w:type="dxa"/>
            <w:tcBorders>
              <w:top w:val="single" w:sz="4" w:space="0" w:color="BFBFBF"/>
              <w:left w:val="nil"/>
              <w:bottom w:val="single" w:sz="4" w:space="0" w:color="BFBFBF"/>
              <w:right w:val="nil"/>
            </w:tcBorders>
            <w:shd w:val="clear" w:color="000000" w:fill="C6EFCE"/>
            <w:noWrap/>
            <w:vAlign w:val="center"/>
          </w:tcPr>
          <w:p w14:paraId="312163FD" w14:textId="189355BE"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3</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05A46B" w14:textId="13EEA373"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16</w:t>
            </w:r>
          </w:p>
        </w:tc>
        <w:tc>
          <w:tcPr>
            <w:tcW w:w="751" w:type="dxa"/>
            <w:tcBorders>
              <w:top w:val="single" w:sz="4" w:space="0" w:color="BFBFBF"/>
              <w:left w:val="nil"/>
              <w:bottom w:val="single" w:sz="4" w:space="0" w:color="BFBFBF"/>
              <w:right w:val="single" w:sz="8" w:space="0" w:color="auto"/>
            </w:tcBorders>
            <w:shd w:val="clear" w:color="auto" w:fill="auto"/>
            <w:noWrap/>
            <w:vAlign w:val="center"/>
          </w:tcPr>
          <w:p w14:paraId="18818FF7" w14:textId="57CF212A"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16</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3D7CAA35" w14:textId="5A411D4B"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35,7</w:t>
            </w:r>
          </w:p>
        </w:tc>
        <w:tc>
          <w:tcPr>
            <w:tcW w:w="752" w:type="dxa"/>
            <w:tcBorders>
              <w:top w:val="single" w:sz="4" w:space="0" w:color="BFBFBF"/>
              <w:left w:val="nil"/>
              <w:bottom w:val="single" w:sz="4" w:space="0" w:color="BFBFBF"/>
              <w:right w:val="nil"/>
            </w:tcBorders>
            <w:shd w:val="clear" w:color="000000" w:fill="FFC7CE"/>
            <w:noWrap/>
            <w:vAlign w:val="center"/>
          </w:tcPr>
          <w:p w14:paraId="729A84EC" w14:textId="1D4F694A"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18,8</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2CEA517D" w14:textId="785F6E26" w:rsidR="00D74A51" w:rsidRDefault="00D74A51" w:rsidP="00D74A51">
            <w:pPr>
              <w:jc w:val="center"/>
              <w:rPr>
                <w:rFonts w:ascii="Calibri" w:hAnsi="Calibri" w:cs="Calibri"/>
                <w:color w:val="006100"/>
                <w:sz w:val="22"/>
                <w:szCs w:val="22"/>
              </w:rPr>
            </w:pPr>
            <w:r>
              <w:rPr>
                <w:rFonts w:ascii="Calibri" w:hAnsi="Calibri" w:cs="Calibri"/>
                <w:color w:val="9C0006"/>
                <w:sz w:val="22"/>
                <w:szCs w:val="22"/>
              </w:rPr>
              <w:t>114,3</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14:paraId="3444F6B6" w14:textId="3D452A7B" w:rsidR="00D74A51" w:rsidRDefault="00D74A51" w:rsidP="00D74A51">
            <w:pPr>
              <w:jc w:val="center"/>
              <w:rPr>
                <w:rFonts w:ascii="Calibri" w:hAnsi="Calibri" w:cs="Calibri"/>
                <w:color w:val="9C0006"/>
                <w:sz w:val="22"/>
                <w:szCs w:val="22"/>
              </w:rPr>
            </w:pPr>
            <w:r>
              <w:rPr>
                <w:rFonts w:ascii="Calibri" w:hAnsi="Calibri" w:cs="Calibri"/>
                <w:color w:val="006100"/>
                <w:sz w:val="22"/>
                <w:szCs w:val="22"/>
              </w:rPr>
              <w:t>100,0</w:t>
            </w:r>
          </w:p>
        </w:tc>
      </w:tr>
      <w:tr w:rsidR="00D74A51" w:rsidRPr="00454442" w14:paraId="4A15A0FF" w14:textId="77777777" w:rsidTr="00D74A51">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14:paraId="6A10DDF6" w14:textId="77777777" w:rsidR="00D74A51" w:rsidRPr="00D243BB" w:rsidRDefault="00D74A51" w:rsidP="00D74A51">
            <w:pPr>
              <w:rPr>
                <w:rFonts w:ascii="Calibri" w:hAnsi="Calibri" w:cs="Calibri"/>
                <w:sz w:val="16"/>
              </w:rPr>
            </w:pPr>
            <w:r w:rsidRPr="00D243BB">
              <w:rPr>
                <w:rFonts w:ascii="Calibri" w:hAnsi="Calibri" w:cs="Calibri"/>
                <w:sz w:val="16"/>
                <w:szCs w:val="22"/>
              </w:rPr>
              <w:t>POWIAT NOWOMIEJSKI</w:t>
            </w:r>
          </w:p>
        </w:tc>
        <w:tc>
          <w:tcPr>
            <w:tcW w:w="751"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242007A0" w14:textId="45B75CC9"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11</w:t>
            </w:r>
          </w:p>
        </w:tc>
        <w:tc>
          <w:tcPr>
            <w:tcW w:w="752" w:type="dxa"/>
            <w:tcBorders>
              <w:top w:val="single" w:sz="4" w:space="0" w:color="BFBFBF"/>
              <w:left w:val="nil"/>
              <w:bottom w:val="single" w:sz="4" w:space="0" w:color="BFBFBF"/>
              <w:right w:val="single" w:sz="8" w:space="0" w:color="auto"/>
            </w:tcBorders>
            <w:shd w:val="clear" w:color="000000" w:fill="FFC7CE"/>
            <w:noWrap/>
            <w:vAlign w:val="center"/>
          </w:tcPr>
          <w:p w14:paraId="7BD1561F" w14:textId="1CB643FD" w:rsidR="00D74A51" w:rsidRDefault="00D74A51" w:rsidP="00D74A51">
            <w:pPr>
              <w:jc w:val="center"/>
              <w:rPr>
                <w:rFonts w:ascii="Calibri" w:hAnsi="Calibri" w:cs="Calibri"/>
                <w:color w:val="000000"/>
                <w:sz w:val="22"/>
                <w:szCs w:val="22"/>
              </w:rPr>
            </w:pPr>
            <w:r>
              <w:rPr>
                <w:rFonts w:ascii="Calibri" w:hAnsi="Calibri" w:cs="Calibri"/>
                <w:color w:val="9C0006"/>
                <w:sz w:val="22"/>
                <w:szCs w:val="22"/>
              </w:rPr>
              <w:t>14</w:t>
            </w:r>
          </w:p>
        </w:tc>
        <w:tc>
          <w:tcPr>
            <w:tcW w:w="7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E1CAAA" w14:textId="1B801C0C"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0</w:t>
            </w:r>
          </w:p>
        </w:tc>
        <w:tc>
          <w:tcPr>
            <w:tcW w:w="752" w:type="dxa"/>
            <w:tcBorders>
              <w:top w:val="single" w:sz="4" w:space="0" w:color="BFBFBF"/>
              <w:left w:val="nil"/>
              <w:bottom w:val="single" w:sz="4" w:space="0" w:color="BFBFBF"/>
              <w:right w:val="nil"/>
            </w:tcBorders>
            <w:shd w:val="clear" w:color="auto" w:fill="auto"/>
            <w:noWrap/>
            <w:vAlign w:val="center"/>
          </w:tcPr>
          <w:p w14:paraId="7928A8B5" w14:textId="292DA427"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0</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7DD1680" w14:textId="1953163B"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17</w:t>
            </w:r>
          </w:p>
        </w:tc>
        <w:tc>
          <w:tcPr>
            <w:tcW w:w="751" w:type="dxa"/>
            <w:tcBorders>
              <w:top w:val="single" w:sz="4" w:space="0" w:color="BFBFBF"/>
              <w:left w:val="nil"/>
              <w:bottom w:val="single" w:sz="4" w:space="0" w:color="BFBFBF"/>
              <w:right w:val="single" w:sz="8" w:space="0" w:color="auto"/>
            </w:tcBorders>
            <w:shd w:val="clear" w:color="000000" w:fill="C6EFCE"/>
            <w:noWrap/>
            <w:vAlign w:val="center"/>
          </w:tcPr>
          <w:p w14:paraId="67B4F1F5" w14:textId="48D95A3B"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15</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23B32C75" w14:textId="1B41B8B5"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0,0</w:t>
            </w:r>
          </w:p>
        </w:tc>
        <w:tc>
          <w:tcPr>
            <w:tcW w:w="752" w:type="dxa"/>
            <w:tcBorders>
              <w:top w:val="single" w:sz="4" w:space="0" w:color="BFBFBF"/>
              <w:left w:val="nil"/>
              <w:bottom w:val="single" w:sz="4" w:space="0" w:color="BFBFBF"/>
              <w:right w:val="nil"/>
            </w:tcBorders>
            <w:shd w:val="clear" w:color="000000" w:fill="C6EFCE"/>
            <w:noWrap/>
            <w:vAlign w:val="center"/>
          </w:tcPr>
          <w:p w14:paraId="2BBD3FEC" w14:textId="170E5410"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0,0</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64A1C26" w14:textId="097F3B2F" w:rsidR="00D74A51" w:rsidRDefault="00D74A51" w:rsidP="00D74A51">
            <w:pPr>
              <w:jc w:val="center"/>
              <w:rPr>
                <w:rFonts w:ascii="Calibri" w:hAnsi="Calibri" w:cs="Calibri"/>
                <w:color w:val="006100"/>
                <w:sz w:val="22"/>
                <w:szCs w:val="22"/>
              </w:rPr>
            </w:pPr>
            <w:r>
              <w:rPr>
                <w:rFonts w:ascii="Calibri" w:hAnsi="Calibri" w:cs="Calibri"/>
                <w:color w:val="9C0006"/>
                <w:sz w:val="22"/>
                <w:szCs w:val="22"/>
              </w:rPr>
              <w:t>154,5</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14:paraId="3426A85C" w14:textId="4A495120" w:rsidR="00D74A51" w:rsidRDefault="00D74A51" w:rsidP="00D74A51">
            <w:pPr>
              <w:jc w:val="center"/>
              <w:rPr>
                <w:rFonts w:ascii="Calibri" w:hAnsi="Calibri" w:cs="Calibri"/>
                <w:color w:val="9C0006"/>
                <w:sz w:val="22"/>
                <w:szCs w:val="22"/>
              </w:rPr>
            </w:pPr>
            <w:r>
              <w:rPr>
                <w:rFonts w:ascii="Calibri" w:hAnsi="Calibri" w:cs="Calibri"/>
                <w:color w:val="006100"/>
                <w:sz w:val="22"/>
                <w:szCs w:val="22"/>
              </w:rPr>
              <w:t>107,1</w:t>
            </w:r>
          </w:p>
        </w:tc>
      </w:tr>
      <w:tr w:rsidR="00D74A51" w:rsidRPr="00454442" w14:paraId="0BEB0F86" w14:textId="77777777" w:rsidTr="00D74A51">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14:paraId="3ACE2CBB" w14:textId="77777777" w:rsidR="00D74A51" w:rsidRPr="00D243BB" w:rsidRDefault="00D74A51" w:rsidP="00D74A51">
            <w:pPr>
              <w:rPr>
                <w:rFonts w:ascii="Calibri" w:hAnsi="Calibri" w:cs="Calibri"/>
                <w:sz w:val="16"/>
              </w:rPr>
            </w:pPr>
            <w:r w:rsidRPr="00D243BB">
              <w:rPr>
                <w:rFonts w:ascii="Calibri" w:hAnsi="Calibri" w:cs="Calibri"/>
                <w:sz w:val="16"/>
                <w:szCs w:val="22"/>
              </w:rPr>
              <w:t>POWIAT OLECKI</w:t>
            </w:r>
          </w:p>
        </w:tc>
        <w:tc>
          <w:tcPr>
            <w:tcW w:w="751"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1296D076" w14:textId="78195FF7"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18</w:t>
            </w:r>
          </w:p>
        </w:tc>
        <w:tc>
          <w:tcPr>
            <w:tcW w:w="752" w:type="dxa"/>
            <w:tcBorders>
              <w:top w:val="single" w:sz="4" w:space="0" w:color="BFBFBF"/>
              <w:left w:val="nil"/>
              <w:bottom w:val="single" w:sz="4" w:space="0" w:color="BFBFBF"/>
              <w:right w:val="single" w:sz="8" w:space="0" w:color="auto"/>
            </w:tcBorders>
            <w:shd w:val="clear" w:color="000000" w:fill="C6EFCE"/>
            <w:noWrap/>
            <w:vAlign w:val="center"/>
          </w:tcPr>
          <w:p w14:paraId="3EC80021" w14:textId="4DD4337D"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10</w:t>
            </w:r>
          </w:p>
        </w:tc>
        <w:tc>
          <w:tcPr>
            <w:tcW w:w="7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B9D3D9" w14:textId="78F074DF"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w:t>
            </w:r>
          </w:p>
        </w:tc>
        <w:tc>
          <w:tcPr>
            <w:tcW w:w="752" w:type="dxa"/>
            <w:tcBorders>
              <w:top w:val="single" w:sz="4" w:space="0" w:color="BFBFBF"/>
              <w:left w:val="nil"/>
              <w:bottom w:val="single" w:sz="4" w:space="0" w:color="BFBFBF"/>
              <w:right w:val="nil"/>
            </w:tcBorders>
            <w:shd w:val="clear" w:color="000000" w:fill="FFC7CE"/>
            <w:noWrap/>
            <w:vAlign w:val="center"/>
          </w:tcPr>
          <w:p w14:paraId="0900E7DA" w14:textId="6684F43E" w:rsidR="00D74A51" w:rsidRDefault="00D74A51" w:rsidP="00D74A51">
            <w:pPr>
              <w:jc w:val="center"/>
              <w:rPr>
                <w:rFonts w:ascii="Calibri" w:hAnsi="Calibri" w:cs="Calibri"/>
                <w:color w:val="000000"/>
                <w:sz w:val="22"/>
                <w:szCs w:val="22"/>
              </w:rPr>
            </w:pPr>
            <w:r>
              <w:rPr>
                <w:rFonts w:ascii="Calibri" w:hAnsi="Calibri" w:cs="Calibri"/>
                <w:color w:val="9C0006"/>
                <w:sz w:val="22"/>
                <w:szCs w:val="22"/>
              </w:rPr>
              <w:t>3</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CB5CA2" w14:textId="6ED18046"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21</w:t>
            </w:r>
          </w:p>
        </w:tc>
        <w:tc>
          <w:tcPr>
            <w:tcW w:w="751" w:type="dxa"/>
            <w:tcBorders>
              <w:top w:val="single" w:sz="4" w:space="0" w:color="BFBFBF"/>
              <w:left w:val="nil"/>
              <w:bottom w:val="single" w:sz="4" w:space="0" w:color="BFBFBF"/>
              <w:right w:val="single" w:sz="8" w:space="0" w:color="auto"/>
            </w:tcBorders>
            <w:shd w:val="clear" w:color="000000" w:fill="C6EFCE"/>
            <w:noWrap/>
            <w:vAlign w:val="center"/>
          </w:tcPr>
          <w:p w14:paraId="4EAD5C70" w14:textId="198D0BD1"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9</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6BC00742" w14:textId="70F90132" w:rsidR="00D74A51" w:rsidRDefault="00D74A51" w:rsidP="00D74A51">
            <w:pPr>
              <w:jc w:val="center"/>
              <w:rPr>
                <w:rFonts w:ascii="Calibri" w:hAnsi="Calibri" w:cs="Calibri"/>
                <w:color w:val="9C0006"/>
                <w:sz w:val="22"/>
                <w:szCs w:val="22"/>
              </w:rPr>
            </w:pPr>
            <w:r>
              <w:rPr>
                <w:rFonts w:ascii="Calibri" w:hAnsi="Calibri" w:cs="Calibri"/>
                <w:color w:val="006100"/>
                <w:sz w:val="22"/>
                <w:szCs w:val="22"/>
              </w:rPr>
              <w:t>5,6</w:t>
            </w:r>
          </w:p>
        </w:tc>
        <w:tc>
          <w:tcPr>
            <w:tcW w:w="752" w:type="dxa"/>
            <w:tcBorders>
              <w:top w:val="single" w:sz="4" w:space="0" w:color="BFBFBF"/>
              <w:left w:val="nil"/>
              <w:bottom w:val="single" w:sz="4" w:space="0" w:color="BFBFBF"/>
              <w:right w:val="nil"/>
            </w:tcBorders>
            <w:shd w:val="clear" w:color="000000" w:fill="FFC7CE"/>
            <w:noWrap/>
            <w:vAlign w:val="center"/>
          </w:tcPr>
          <w:p w14:paraId="40E36643" w14:textId="41C21673" w:rsidR="00D74A51" w:rsidRDefault="00D74A51" w:rsidP="00D74A51">
            <w:pPr>
              <w:jc w:val="center"/>
              <w:rPr>
                <w:rFonts w:ascii="Calibri" w:hAnsi="Calibri" w:cs="Calibri"/>
                <w:color w:val="006100"/>
                <w:sz w:val="22"/>
                <w:szCs w:val="22"/>
              </w:rPr>
            </w:pPr>
            <w:r>
              <w:rPr>
                <w:rFonts w:ascii="Calibri" w:hAnsi="Calibri" w:cs="Calibri"/>
                <w:color w:val="9C0006"/>
                <w:sz w:val="22"/>
                <w:szCs w:val="22"/>
              </w:rPr>
              <w:t>30,0</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ED6F8C5" w14:textId="4401ECDA"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116,7</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14:paraId="48129500" w14:textId="2150253A" w:rsidR="00D74A51" w:rsidRDefault="00D74A51" w:rsidP="00D74A51">
            <w:pPr>
              <w:jc w:val="center"/>
              <w:rPr>
                <w:rFonts w:ascii="Calibri" w:hAnsi="Calibri" w:cs="Calibri"/>
                <w:color w:val="9C0006"/>
                <w:sz w:val="22"/>
                <w:szCs w:val="22"/>
              </w:rPr>
            </w:pPr>
            <w:r>
              <w:rPr>
                <w:rFonts w:ascii="Calibri" w:hAnsi="Calibri" w:cs="Calibri"/>
                <w:color w:val="006100"/>
                <w:sz w:val="22"/>
                <w:szCs w:val="22"/>
              </w:rPr>
              <w:t>90,0</w:t>
            </w:r>
          </w:p>
        </w:tc>
      </w:tr>
      <w:tr w:rsidR="00D74A51" w:rsidRPr="00454442" w14:paraId="004FF24F" w14:textId="77777777" w:rsidTr="00D74A51">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14:paraId="53BF3815" w14:textId="77777777" w:rsidR="00D74A51" w:rsidRPr="00D243BB" w:rsidRDefault="00D74A51" w:rsidP="00D74A51">
            <w:pPr>
              <w:rPr>
                <w:rFonts w:ascii="Calibri" w:hAnsi="Calibri" w:cs="Calibri"/>
                <w:sz w:val="16"/>
              </w:rPr>
            </w:pPr>
            <w:r w:rsidRPr="00D243BB">
              <w:rPr>
                <w:rFonts w:ascii="Calibri" w:hAnsi="Calibri" w:cs="Calibri"/>
                <w:sz w:val="16"/>
                <w:szCs w:val="22"/>
              </w:rPr>
              <w:t>POWIAT OLSZTYN</w:t>
            </w:r>
          </w:p>
        </w:tc>
        <w:tc>
          <w:tcPr>
            <w:tcW w:w="751"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69D76481" w14:textId="69612D54"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88</w:t>
            </w:r>
          </w:p>
        </w:tc>
        <w:tc>
          <w:tcPr>
            <w:tcW w:w="752" w:type="dxa"/>
            <w:tcBorders>
              <w:top w:val="single" w:sz="4" w:space="0" w:color="BFBFBF"/>
              <w:left w:val="nil"/>
              <w:bottom w:val="single" w:sz="4" w:space="0" w:color="BFBFBF"/>
              <w:right w:val="single" w:sz="8" w:space="0" w:color="auto"/>
            </w:tcBorders>
            <w:shd w:val="clear" w:color="000000" w:fill="C6EFCE"/>
            <w:noWrap/>
            <w:vAlign w:val="center"/>
          </w:tcPr>
          <w:p w14:paraId="073791C4" w14:textId="4B9C95C7"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59</w:t>
            </w:r>
          </w:p>
        </w:tc>
        <w:tc>
          <w:tcPr>
            <w:tcW w:w="7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DFCB11" w14:textId="72C45ABE"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2</w:t>
            </w:r>
          </w:p>
        </w:tc>
        <w:tc>
          <w:tcPr>
            <w:tcW w:w="752" w:type="dxa"/>
            <w:tcBorders>
              <w:top w:val="single" w:sz="4" w:space="0" w:color="BFBFBF"/>
              <w:left w:val="nil"/>
              <w:bottom w:val="single" w:sz="4" w:space="0" w:color="BFBFBF"/>
              <w:right w:val="nil"/>
            </w:tcBorders>
            <w:shd w:val="clear" w:color="000000" w:fill="C6EFCE"/>
            <w:noWrap/>
            <w:vAlign w:val="center"/>
          </w:tcPr>
          <w:p w14:paraId="197E343A" w14:textId="5A5FDA51"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0</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9A66206" w14:textId="0796D942"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98</w:t>
            </w:r>
          </w:p>
        </w:tc>
        <w:tc>
          <w:tcPr>
            <w:tcW w:w="751" w:type="dxa"/>
            <w:tcBorders>
              <w:top w:val="single" w:sz="4" w:space="0" w:color="BFBFBF"/>
              <w:left w:val="nil"/>
              <w:bottom w:val="single" w:sz="4" w:space="0" w:color="BFBFBF"/>
              <w:right w:val="single" w:sz="8" w:space="0" w:color="auto"/>
            </w:tcBorders>
            <w:shd w:val="clear" w:color="000000" w:fill="C6EFCE"/>
            <w:noWrap/>
            <w:vAlign w:val="center"/>
          </w:tcPr>
          <w:p w14:paraId="1F0B4890" w14:textId="0898E1D9"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67</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0EEB81A0" w14:textId="11331D0A"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2,3</w:t>
            </w:r>
          </w:p>
        </w:tc>
        <w:tc>
          <w:tcPr>
            <w:tcW w:w="752" w:type="dxa"/>
            <w:tcBorders>
              <w:top w:val="single" w:sz="4" w:space="0" w:color="BFBFBF"/>
              <w:left w:val="nil"/>
              <w:bottom w:val="single" w:sz="4" w:space="0" w:color="BFBFBF"/>
              <w:right w:val="nil"/>
            </w:tcBorders>
            <w:shd w:val="clear" w:color="000000" w:fill="C6EFCE"/>
            <w:noWrap/>
            <w:vAlign w:val="center"/>
          </w:tcPr>
          <w:p w14:paraId="7BD88B46" w14:textId="69A4435F"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0,0</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3D63E674" w14:textId="2EDB5967"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111,4</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14:paraId="3C8CCAE1" w14:textId="459A8442" w:rsidR="00D74A51" w:rsidRDefault="00D74A51" w:rsidP="00D74A51">
            <w:pPr>
              <w:jc w:val="center"/>
              <w:rPr>
                <w:rFonts w:ascii="Calibri" w:hAnsi="Calibri" w:cs="Calibri"/>
                <w:color w:val="006100"/>
                <w:sz w:val="22"/>
                <w:szCs w:val="22"/>
              </w:rPr>
            </w:pPr>
            <w:r>
              <w:rPr>
                <w:rFonts w:ascii="Calibri" w:hAnsi="Calibri" w:cs="Calibri"/>
                <w:color w:val="9C0006"/>
                <w:sz w:val="22"/>
                <w:szCs w:val="22"/>
              </w:rPr>
              <w:t>113,6</w:t>
            </w:r>
          </w:p>
        </w:tc>
      </w:tr>
      <w:tr w:rsidR="00D74A51" w:rsidRPr="00454442" w14:paraId="780D5B9A" w14:textId="77777777" w:rsidTr="00D74A51">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14:paraId="160F68A4" w14:textId="77777777" w:rsidR="00D74A51" w:rsidRPr="00D243BB" w:rsidRDefault="00D74A51" w:rsidP="00D74A51">
            <w:pPr>
              <w:rPr>
                <w:rFonts w:ascii="Calibri" w:hAnsi="Calibri" w:cs="Calibri"/>
                <w:sz w:val="16"/>
              </w:rPr>
            </w:pPr>
            <w:r w:rsidRPr="00D243BB">
              <w:rPr>
                <w:rFonts w:ascii="Calibri" w:hAnsi="Calibri" w:cs="Calibri"/>
                <w:sz w:val="16"/>
                <w:szCs w:val="22"/>
              </w:rPr>
              <w:t>POWIAT OLSZTYŃSKI</w:t>
            </w:r>
          </w:p>
        </w:tc>
        <w:tc>
          <w:tcPr>
            <w:tcW w:w="751"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682E07EF" w14:textId="3034CFC4"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70</w:t>
            </w:r>
          </w:p>
        </w:tc>
        <w:tc>
          <w:tcPr>
            <w:tcW w:w="752" w:type="dxa"/>
            <w:tcBorders>
              <w:top w:val="single" w:sz="4" w:space="0" w:color="BFBFBF"/>
              <w:left w:val="nil"/>
              <w:bottom w:val="single" w:sz="4" w:space="0" w:color="BFBFBF"/>
              <w:right w:val="single" w:sz="8" w:space="0" w:color="auto"/>
            </w:tcBorders>
            <w:shd w:val="clear" w:color="000000" w:fill="C6EFCE"/>
            <w:noWrap/>
            <w:vAlign w:val="center"/>
          </w:tcPr>
          <w:p w14:paraId="48F35869" w14:textId="0386C64B"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52</w:t>
            </w:r>
          </w:p>
        </w:tc>
        <w:tc>
          <w:tcPr>
            <w:tcW w:w="7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939879" w14:textId="0220925D"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9</w:t>
            </w:r>
          </w:p>
        </w:tc>
        <w:tc>
          <w:tcPr>
            <w:tcW w:w="752" w:type="dxa"/>
            <w:tcBorders>
              <w:top w:val="single" w:sz="4" w:space="0" w:color="BFBFBF"/>
              <w:left w:val="nil"/>
              <w:bottom w:val="single" w:sz="4" w:space="0" w:color="BFBFBF"/>
              <w:right w:val="nil"/>
            </w:tcBorders>
            <w:shd w:val="clear" w:color="000000" w:fill="C6EFCE"/>
            <w:noWrap/>
            <w:vAlign w:val="center"/>
          </w:tcPr>
          <w:p w14:paraId="4B4D3C1D" w14:textId="0B3C0D12"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4</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07FC6C" w14:textId="16CD287E"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75</w:t>
            </w:r>
          </w:p>
        </w:tc>
        <w:tc>
          <w:tcPr>
            <w:tcW w:w="751" w:type="dxa"/>
            <w:tcBorders>
              <w:top w:val="single" w:sz="4" w:space="0" w:color="BFBFBF"/>
              <w:left w:val="nil"/>
              <w:bottom w:val="single" w:sz="4" w:space="0" w:color="BFBFBF"/>
              <w:right w:val="single" w:sz="8" w:space="0" w:color="auto"/>
            </w:tcBorders>
            <w:shd w:val="clear" w:color="000000" w:fill="C6EFCE"/>
            <w:noWrap/>
            <w:vAlign w:val="center"/>
          </w:tcPr>
          <w:p w14:paraId="666BBDE8" w14:textId="5F7A21AF"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57</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E616517" w14:textId="06A48339" w:rsidR="00D74A51" w:rsidRDefault="00D74A51" w:rsidP="00D74A51">
            <w:pPr>
              <w:jc w:val="center"/>
              <w:rPr>
                <w:rFonts w:ascii="Calibri" w:hAnsi="Calibri" w:cs="Calibri"/>
                <w:color w:val="006100"/>
                <w:sz w:val="22"/>
                <w:szCs w:val="22"/>
              </w:rPr>
            </w:pPr>
            <w:r>
              <w:rPr>
                <w:rFonts w:ascii="Calibri" w:hAnsi="Calibri" w:cs="Calibri"/>
                <w:color w:val="9C0006"/>
                <w:sz w:val="22"/>
                <w:szCs w:val="22"/>
              </w:rPr>
              <w:t>12,9</w:t>
            </w:r>
          </w:p>
        </w:tc>
        <w:tc>
          <w:tcPr>
            <w:tcW w:w="752" w:type="dxa"/>
            <w:tcBorders>
              <w:top w:val="single" w:sz="4" w:space="0" w:color="BFBFBF"/>
              <w:left w:val="nil"/>
              <w:bottom w:val="single" w:sz="4" w:space="0" w:color="BFBFBF"/>
              <w:right w:val="nil"/>
            </w:tcBorders>
            <w:shd w:val="clear" w:color="000000" w:fill="C6EFCE"/>
            <w:noWrap/>
            <w:vAlign w:val="center"/>
          </w:tcPr>
          <w:p w14:paraId="09700E35" w14:textId="0481DF7D" w:rsidR="00D74A51" w:rsidRDefault="00D74A51" w:rsidP="00D74A51">
            <w:pPr>
              <w:jc w:val="center"/>
              <w:rPr>
                <w:rFonts w:ascii="Calibri" w:hAnsi="Calibri" w:cs="Calibri"/>
                <w:color w:val="9C0006"/>
                <w:sz w:val="22"/>
                <w:szCs w:val="22"/>
              </w:rPr>
            </w:pPr>
            <w:r>
              <w:rPr>
                <w:rFonts w:ascii="Calibri" w:hAnsi="Calibri" w:cs="Calibri"/>
                <w:color w:val="006100"/>
                <w:sz w:val="22"/>
                <w:szCs w:val="22"/>
              </w:rPr>
              <w:t>7,7</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2ADDBB7B" w14:textId="6BAE6CF7" w:rsidR="00D74A51" w:rsidRDefault="00D74A51" w:rsidP="00D74A51">
            <w:pPr>
              <w:jc w:val="center"/>
              <w:rPr>
                <w:rFonts w:ascii="Calibri" w:hAnsi="Calibri" w:cs="Calibri"/>
                <w:color w:val="9C0006"/>
                <w:sz w:val="22"/>
                <w:szCs w:val="22"/>
              </w:rPr>
            </w:pPr>
            <w:r>
              <w:rPr>
                <w:rFonts w:ascii="Calibri" w:hAnsi="Calibri" w:cs="Calibri"/>
                <w:color w:val="006100"/>
                <w:sz w:val="22"/>
                <w:szCs w:val="22"/>
              </w:rPr>
              <w:t>107,1</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14:paraId="176E2851" w14:textId="499CFDB3"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109,6</w:t>
            </w:r>
          </w:p>
        </w:tc>
      </w:tr>
      <w:tr w:rsidR="00D74A51" w:rsidRPr="00454442" w14:paraId="2EEE2BA3" w14:textId="77777777" w:rsidTr="00D74A51">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14:paraId="33801B48" w14:textId="77777777" w:rsidR="00D74A51" w:rsidRPr="00D243BB" w:rsidRDefault="00D74A51" w:rsidP="00D74A51">
            <w:pPr>
              <w:rPr>
                <w:rFonts w:ascii="Calibri" w:hAnsi="Calibri" w:cs="Calibri"/>
                <w:sz w:val="16"/>
              </w:rPr>
            </w:pPr>
            <w:r w:rsidRPr="00D243BB">
              <w:rPr>
                <w:rFonts w:ascii="Calibri" w:hAnsi="Calibri" w:cs="Calibri"/>
                <w:sz w:val="16"/>
                <w:szCs w:val="22"/>
              </w:rPr>
              <w:t>POWIAT OSTRÓDZKI</w:t>
            </w:r>
          </w:p>
        </w:tc>
        <w:tc>
          <w:tcPr>
            <w:tcW w:w="751"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54A36834" w14:textId="04EBA97C"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31</w:t>
            </w:r>
          </w:p>
        </w:tc>
        <w:tc>
          <w:tcPr>
            <w:tcW w:w="752" w:type="dxa"/>
            <w:tcBorders>
              <w:top w:val="single" w:sz="4" w:space="0" w:color="BFBFBF"/>
              <w:left w:val="nil"/>
              <w:bottom w:val="single" w:sz="4" w:space="0" w:color="BFBFBF"/>
              <w:right w:val="single" w:sz="8" w:space="0" w:color="auto"/>
            </w:tcBorders>
            <w:shd w:val="clear" w:color="000000" w:fill="C6EFCE"/>
            <w:noWrap/>
            <w:vAlign w:val="center"/>
          </w:tcPr>
          <w:p w14:paraId="1BE184EF" w14:textId="0C3F653B"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14</w:t>
            </w:r>
          </w:p>
        </w:tc>
        <w:tc>
          <w:tcPr>
            <w:tcW w:w="7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B589D6" w14:textId="6C7F982C"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6</w:t>
            </w:r>
          </w:p>
        </w:tc>
        <w:tc>
          <w:tcPr>
            <w:tcW w:w="752" w:type="dxa"/>
            <w:tcBorders>
              <w:top w:val="single" w:sz="4" w:space="0" w:color="BFBFBF"/>
              <w:left w:val="nil"/>
              <w:bottom w:val="single" w:sz="4" w:space="0" w:color="BFBFBF"/>
              <w:right w:val="nil"/>
            </w:tcBorders>
            <w:shd w:val="clear" w:color="000000" w:fill="C6EFCE"/>
            <w:noWrap/>
            <w:vAlign w:val="center"/>
          </w:tcPr>
          <w:p w14:paraId="10759563" w14:textId="25B28CFB"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0</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9F0A4C0" w14:textId="52F02008"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38</w:t>
            </w:r>
          </w:p>
        </w:tc>
        <w:tc>
          <w:tcPr>
            <w:tcW w:w="751" w:type="dxa"/>
            <w:tcBorders>
              <w:top w:val="single" w:sz="4" w:space="0" w:color="BFBFBF"/>
              <w:left w:val="nil"/>
              <w:bottom w:val="single" w:sz="4" w:space="0" w:color="BFBFBF"/>
              <w:right w:val="single" w:sz="8" w:space="0" w:color="auto"/>
            </w:tcBorders>
            <w:shd w:val="clear" w:color="000000" w:fill="C6EFCE"/>
            <w:noWrap/>
            <w:vAlign w:val="center"/>
          </w:tcPr>
          <w:p w14:paraId="6FED0C8C" w14:textId="4BF2A486"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18</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74075CE7" w14:textId="50F7A528"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19,4</w:t>
            </w:r>
          </w:p>
        </w:tc>
        <w:tc>
          <w:tcPr>
            <w:tcW w:w="752" w:type="dxa"/>
            <w:tcBorders>
              <w:top w:val="single" w:sz="4" w:space="0" w:color="BFBFBF"/>
              <w:left w:val="nil"/>
              <w:bottom w:val="single" w:sz="4" w:space="0" w:color="BFBFBF"/>
              <w:right w:val="nil"/>
            </w:tcBorders>
            <w:shd w:val="clear" w:color="000000" w:fill="C6EFCE"/>
            <w:noWrap/>
            <w:vAlign w:val="center"/>
          </w:tcPr>
          <w:p w14:paraId="59840878" w14:textId="420B133E" w:rsidR="00D74A51" w:rsidRDefault="00D74A51" w:rsidP="00D74A51">
            <w:pPr>
              <w:jc w:val="center"/>
              <w:rPr>
                <w:rFonts w:ascii="Calibri" w:hAnsi="Calibri" w:cs="Calibri"/>
                <w:color w:val="9C0006"/>
                <w:sz w:val="22"/>
                <w:szCs w:val="22"/>
              </w:rPr>
            </w:pPr>
            <w:r>
              <w:rPr>
                <w:rFonts w:ascii="Calibri" w:hAnsi="Calibri" w:cs="Calibri"/>
                <w:color w:val="006100"/>
                <w:sz w:val="22"/>
                <w:szCs w:val="22"/>
              </w:rPr>
              <w:t>0,0</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3945DBDB" w14:textId="6D14C489"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122,6</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14:paraId="4810287D" w14:textId="262FB3FF"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128,6</w:t>
            </w:r>
          </w:p>
        </w:tc>
      </w:tr>
      <w:tr w:rsidR="00D74A51" w:rsidRPr="00454442" w14:paraId="4914315B" w14:textId="77777777" w:rsidTr="00D74A51">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14:paraId="020CD918" w14:textId="77777777" w:rsidR="00D74A51" w:rsidRPr="00D243BB" w:rsidRDefault="00D74A51" w:rsidP="00D74A51">
            <w:pPr>
              <w:rPr>
                <w:rFonts w:ascii="Calibri" w:hAnsi="Calibri" w:cs="Calibri"/>
                <w:sz w:val="16"/>
              </w:rPr>
            </w:pPr>
            <w:r w:rsidRPr="00D243BB">
              <w:rPr>
                <w:rFonts w:ascii="Calibri" w:hAnsi="Calibri" w:cs="Calibri"/>
                <w:sz w:val="16"/>
                <w:szCs w:val="22"/>
              </w:rPr>
              <w:t>POWIAT PISKI</w:t>
            </w:r>
          </w:p>
        </w:tc>
        <w:tc>
          <w:tcPr>
            <w:tcW w:w="751"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41F12F22" w14:textId="796C80B6"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24</w:t>
            </w:r>
          </w:p>
        </w:tc>
        <w:tc>
          <w:tcPr>
            <w:tcW w:w="752" w:type="dxa"/>
            <w:tcBorders>
              <w:top w:val="single" w:sz="4" w:space="0" w:color="BFBFBF"/>
              <w:left w:val="nil"/>
              <w:bottom w:val="single" w:sz="4" w:space="0" w:color="BFBFBF"/>
              <w:right w:val="single" w:sz="8" w:space="0" w:color="auto"/>
            </w:tcBorders>
            <w:shd w:val="clear" w:color="000000" w:fill="C6EFCE"/>
            <w:noWrap/>
            <w:vAlign w:val="center"/>
          </w:tcPr>
          <w:p w14:paraId="5CA9F4C8" w14:textId="615C65BA"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21</w:t>
            </w:r>
          </w:p>
        </w:tc>
        <w:tc>
          <w:tcPr>
            <w:tcW w:w="7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208DCB" w14:textId="0ADB48E5"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4</w:t>
            </w:r>
          </w:p>
        </w:tc>
        <w:tc>
          <w:tcPr>
            <w:tcW w:w="752" w:type="dxa"/>
            <w:tcBorders>
              <w:top w:val="single" w:sz="4" w:space="0" w:color="BFBFBF"/>
              <w:left w:val="nil"/>
              <w:bottom w:val="single" w:sz="4" w:space="0" w:color="BFBFBF"/>
              <w:right w:val="nil"/>
            </w:tcBorders>
            <w:shd w:val="clear" w:color="000000" w:fill="C6EFCE"/>
            <w:noWrap/>
            <w:vAlign w:val="center"/>
          </w:tcPr>
          <w:p w14:paraId="1EECAF97" w14:textId="1629A4B0"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0</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18FDA8" w14:textId="45E93F0D"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31</w:t>
            </w:r>
          </w:p>
        </w:tc>
        <w:tc>
          <w:tcPr>
            <w:tcW w:w="751" w:type="dxa"/>
            <w:tcBorders>
              <w:top w:val="single" w:sz="4" w:space="0" w:color="BFBFBF"/>
              <w:left w:val="nil"/>
              <w:bottom w:val="single" w:sz="4" w:space="0" w:color="BFBFBF"/>
              <w:right w:val="single" w:sz="8" w:space="0" w:color="auto"/>
            </w:tcBorders>
            <w:shd w:val="clear" w:color="000000" w:fill="C6EFCE"/>
            <w:noWrap/>
            <w:vAlign w:val="center"/>
          </w:tcPr>
          <w:p w14:paraId="4EC81303" w14:textId="39C0A0E0"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30</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C8E3307" w14:textId="4E64AEFC" w:rsidR="00D74A51" w:rsidRDefault="00D74A51" w:rsidP="00D74A51">
            <w:pPr>
              <w:jc w:val="center"/>
              <w:rPr>
                <w:rFonts w:ascii="Calibri" w:hAnsi="Calibri" w:cs="Calibri"/>
                <w:color w:val="006100"/>
                <w:sz w:val="22"/>
                <w:szCs w:val="22"/>
              </w:rPr>
            </w:pPr>
            <w:r>
              <w:rPr>
                <w:rFonts w:ascii="Calibri" w:hAnsi="Calibri" w:cs="Calibri"/>
                <w:color w:val="9C0006"/>
                <w:sz w:val="22"/>
                <w:szCs w:val="22"/>
              </w:rPr>
              <w:t>16,7</w:t>
            </w:r>
          </w:p>
        </w:tc>
        <w:tc>
          <w:tcPr>
            <w:tcW w:w="752" w:type="dxa"/>
            <w:tcBorders>
              <w:top w:val="single" w:sz="4" w:space="0" w:color="BFBFBF"/>
              <w:left w:val="nil"/>
              <w:bottom w:val="single" w:sz="4" w:space="0" w:color="BFBFBF"/>
              <w:right w:val="nil"/>
            </w:tcBorders>
            <w:shd w:val="clear" w:color="000000" w:fill="C6EFCE"/>
            <w:noWrap/>
            <w:vAlign w:val="center"/>
          </w:tcPr>
          <w:p w14:paraId="264884B0" w14:textId="36A5083A" w:rsidR="00D74A51" w:rsidRDefault="00D74A51" w:rsidP="00D74A51">
            <w:pPr>
              <w:jc w:val="center"/>
              <w:rPr>
                <w:rFonts w:ascii="Calibri" w:hAnsi="Calibri" w:cs="Calibri"/>
                <w:color w:val="9C0006"/>
                <w:sz w:val="22"/>
                <w:szCs w:val="22"/>
              </w:rPr>
            </w:pPr>
            <w:r>
              <w:rPr>
                <w:rFonts w:ascii="Calibri" w:hAnsi="Calibri" w:cs="Calibri"/>
                <w:color w:val="006100"/>
                <w:sz w:val="22"/>
                <w:szCs w:val="22"/>
              </w:rPr>
              <w:t>0,0</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7171234" w14:textId="5B75C0C1"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129,2</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14:paraId="5B222C8E" w14:textId="2CF1DABE"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142,9</w:t>
            </w:r>
          </w:p>
        </w:tc>
      </w:tr>
      <w:tr w:rsidR="00D74A51" w:rsidRPr="00454442" w14:paraId="7A7C4968" w14:textId="77777777" w:rsidTr="00D74A51">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14:paraId="26B64DDF" w14:textId="77777777" w:rsidR="00D74A51" w:rsidRPr="00D243BB" w:rsidRDefault="00D74A51" w:rsidP="00D74A51">
            <w:pPr>
              <w:rPr>
                <w:rFonts w:ascii="Calibri" w:hAnsi="Calibri" w:cs="Calibri"/>
                <w:sz w:val="16"/>
              </w:rPr>
            </w:pPr>
            <w:r w:rsidRPr="00D243BB">
              <w:rPr>
                <w:rFonts w:ascii="Calibri" w:hAnsi="Calibri" w:cs="Calibri"/>
                <w:sz w:val="16"/>
                <w:szCs w:val="22"/>
              </w:rPr>
              <w:t>POWIAT SZCZYCIEŃSKI</w:t>
            </w:r>
          </w:p>
        </w:tc>
        <w:tc>
          <w:tcPr>
            <w:tcW w:w="751"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3AD6275F" w14:textId="4A8E0D0B"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25</w:t>
            </w:r>
          </w:p>
        </w:tc>
        <w:tc>
          <w:tcPr>
            <w:tcW w:w="752" w:type="dxa"/>
            <w:tcBorders>
              <w:top w:val="single" w:sz="4" w:space="0" w:color="BFBFBF"/>
              <w:left w:val="nil"/>
              <w:bottom w:val="single" w:sz="4" w:space="0" w:color="BFBFBF"/>
              <w:right w:val="single" w:sz="8" w:space="0" w:color="auto"/>
            </w:tcBorders>
            <w:shd w:val="clear" w:color="000000" w:fill="C6EFCE"/>
            <w:noWrap/>
            <w:vAlign w:val="center"/>
          </w:tcPr>
          <w:p w14:paraId="44B14CAA" w14:textId="33C24C06"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19</w:t>
            </w:r>
          </w:p>
        </w:tc>
        <w:tc>
          <w:tcPr>
            <w:tcW w:w="7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D6F7D6" w14:textId="4463CFE9"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2</w:t>
            </w:r>
          </w:p>
        </w:tc>
        <w:tc>
          <w:tcPr>
            <w:tcW w:w="752" w:type="dxa"/>
            <w:tcBorders>
              <w:top w:val="single" w:sz="4" w:space="0" w:color="BFBFBF"/>
              <w:left w:val="nil"/>
              <w:bottom w:val="single" w:sz="4" w:space="0" w:color="BFBFBF"/>
              <w:right w:val="nil"/>
            </w:tcBorders>
            <w:shd w:val="clear" w:color="000000" w:fill="FFC7CE"/>
            <w:noWrap/>
            <w:vAlign w:val="center"/>
          </w:tcPr>
          <w:p w14:paraId="31EEC407" w14:textId="6415D4FD" w:rsidR="00D74A51" w:rsidRDefault="00D74A51" w:rsidP="00D74A51">
            <w:pPr>
              <w:jc w:val="center"/>
              <w:rPr>
                <w:rFonts w:ascii="Calibri" w:hAnsi="Calibri" w:cs="Calibri"/>
                <w:color w:val="000000"/>
                <w:sz w:val="22"/>
                <w:szCs w:val="22"/>
              </w:rPr>
            </w:pPr>
            <w:r>
              <w:rPr>
                <w:rFonts w:ascii="Calibri" w:hAnsi="Calibri" w:cs="Calibri"/>
                <w:color w:val="9C0006"/>
                <w:sz w:val="22"/>
                <w:szCs w:val="22"/>
              </w:rPr>
              <w:t>3</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FE320FA" w14:textId="642B42CF"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30</w:t>
            </w:r>
          </w:p>
        </w:tc>
        <w:tc>
          <w:tcPr>
            <w:tcW w:w="751" w:type="dxa"/>
            <w:tcBorders>
              <w:top w:val="single" w:sz="4" w:space="0" w:color="BFBFBF"/>
              <w:left w:val="nil"/>
              <w:bottom w:val="single" w:sz="4" w:space="0" w:color="BFBFBF"/>
              <w:right w:val="single" w:sz="8" w:space="0" w:color="auto"/>
            </w:tcBorders>
            <w:shd w:val="clear" w:color="000000" w:fill="C6EFCE"/>
            <w:noWrap/>
            <w:vAlign w:val="center"/>
          </w:tcPr>
          <w:p w14:paraId="3774E7E5" w14:textId="529231BE" w:rsidR="00D74A51" w:rsidRDefault="00D74A51" w:rsidP="00D74A51">
            <w:pPr>
              <w:jc w:val="center"/>
              <w:rPr>
                <w:rFonts w:ascii="Calibri" w:hAnsi="Calibri" w:cs="Calibri"/>
                <w:color w:val="000000"/>
                <w:sz w:val="22"/>
                <w:szCs w:val="22"/>
              </w:rPr>
            </w:pPr>
            <w:r>
              <w:rPr>
                <w:rFonts w:ascii="Calibri" w:hAnsi="Calibri" w:cs="Calibri"/>
                <w:color w:val="006100"/>
                <w:sz w:val="22"/>
                <w:szCs w:val="22"/>
              </w:rPr>
              <w:t>26</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1AF10433" w14:textId="16C5FFE5" w:rsidR="00D74A51" w:rsidRDefault="00D74A51" w:rsidP="00D74A51">
            <w:pPr>
              <w:jc w:val="center"/>
              <w:rPr>
                <w:rFonts w:ascii="Calibri" w:hAnsi="Calibri" w:cs="Calibri"/>
                <w:color w:val="9C0006"/>
                <w:sz w:val="22"/>
                <w:szCs w:val="22"/>
              </w:rPr>
            </w:pPr>
            <w:r>
              <w:rPr>
                <w:rFonts w:ascii="Calibri" w:hAnsi="Calibri" w:cs="Calibri"/>
                <w:color w:val="006100"/>
                <w:sz w:val="22"/>
                <w:szCs w:val="22"/>
              </w:rPr>
              <w:t>8,0</w:t>
            </w:r>
          </w:p>
        </w:tc>
        <w:tc>
          <w:tcPr>
            <w:tcW w:w="752" w:type="dxa"/>
            <w:tcBorders>
              <w:top w:val="single" w:sz="4" w:space="0" w:color="BFBFBF"/>
              <w:left w:val="nil"/>
              <w:bottom w:val="single" w:sz="4" w:space="0" w:color="BFBFBF"/>
              <w:right w:val="nil"/>
            </w:tcBorders>
            <w:shd w:val="clear" w:color="000000" w:fill="FFC7CE"/>
            <w:noWrap/>
            <w:vAlign w:val="center"/>
          </w:tcPr>
          <w:p w14:paraId="2B3AE15C" w14:textId="46A4D01E" w:rsidR="00D74A51" w:rsidRDefault="00D74A51" w:rsidP="00D74A51">
            <w:pPr>
              <w:jc w:val="center"/>
              <w:rPr>
                <w:rFonts w:ascii="Calibri" w:hAnsi="Calibri" w:cs="Calibri"/>
                <w:color w:val="006100"/>
                <w:sz w:val="22"/>
                <w:szCs w:val="22"/>
              </w:rPr>
            </w:pPr>
            <w:r>
              <w:rPr>
                <w:rFonts w:ascii="Calibri" w:hAnsi="Calibri" w:cs="Calibri"/>
                <w:color w:val="9C0006"/>
                <w:sz w:val="22"/>
                <w:szCs w:val="22"/>
              </w:rPr>
              <w:t>15,8</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CE44F2E" w14:textId="5B23CDCF"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120,0</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14:paraId="2DBE5980" w14:textId="71365F24"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136,8</w:t>
            </w:r>
          </w:p>
        </w:tc>
      </w:tr>
      <w:tr w:rsidR="00D74A51" w:rsidRPr="00454442" w14:paraId="572785B7" w14:textId="77777777" w:rsidTr="00D74A51">
        <w:trPr>
          <w:gridAfter w:val="6"/>
          <w:wAfter w:w="6240" w:type="dxa"/>
          <w:trHeight w:val="315"/>
        </w:trPr>
        <w:tc>
          <w:tcPr>
            <w:tcW w:w="1838" w:type="dxa"/>
            <w:tcBorders>
              <w:top w:val="nil"/>
              <w:left w:val="single" w:sz="4" w:space="0" w:color="auto"/>
              <w:bottom w:val="single" w:sz="8" w:space="0" w:color="auto"/>
              <w:right w:val="single" w:sz="8" w:space="0" w:color="auto"/>
            </w:tcBorders>
            <w:noWrap/>
            <w:vAlign w:val="center"/>
          </w:tcPr>
          <w:p w14:paraId="0D1906AE" w14:textId="77777777" w:rsidR="00D74A51" w:rsidRPr="00D243BB" w:rsidRDefault="00D74A51" w:rsidP="00D74A51">
            <w:pPr>
              <w:rPr>
                <w:rFonts w:ascii="Calibri" w:hAnsi="Calibri" w:cs="Calibri"/>
                <w:sz w:val="16"/>
              </w:rPr>
            </w:pPr>
            <w:r w:rsidRPr="00D243BB">
              <w:rPr>
                <w:rFonts w:ascii="Calibri" w:hAnsi="Calibri" w:cs="Calibri"/>
                <w:sz w:val="16"/>
                <w:szCs w:val="22"/>
              </w:rPr>
              <w:t>POWIAT WĘGORZEWSKI</w:t>
            </w:r>
          </w:p>
        </w:tc>
        <w:tc>
          <w:tcPr>
            <w:tcW w:w="751" w:type="dxa"/>
            <w:tcBorders>
              <w:top w:val="single" w:sz="4" w:space="0" w:color="BFBFBF"/>
              <w:left w:val="single" w:sz="4" w:space="0" w:color="auto"/>
              <w:bottom w:val="single" w:sz="8" w:space="0" w:color="auto"/>
              <w:right w:val="single" w:sz="4" w:space="0" w:color="BFBFBF"/>
            </w:tcBorders>
            <w:shd w:val="clear" w:color="auto" w:fill="auto"/>
            <w:noWrap/>
            <w:vAlign w:val="center"/>
          </w:tcPr>
          <w:p w14:paraId="14220A45" w14:textId="6CCB1908"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5</w:t>
            </w:r>
          </w:p>
        </w:tc>
        <w:tc>
          <w:tcPr>
            <w:tcW w:w="752" w:type="dxa"/>
            <w:tcBorders>
              <w:top w:val="single" w:sz="4" w:space="0" w:color="BFBFBF"/>
              <w:left w:val="nil"/>
              <w:bottom w:val="single" w:sz="8" w:space="0" w:color="auto"/>
              <w:right w:val="single" w:sz="8" w:space="0" w:color="auto"/>
            </w:tcBorders>
            <w:shd w:val="clear" w:color="000000" w:fill="FFC7CE"/>
            <w:noWrap/>
            <w:vAlign w:val="center"/>
          </w:tcPr>
          <w:p w14:paraId="78F0B05C" w14:textId="0EEDC98A" w:rsidR="00D74A51" w:rsidRDefault="00D74A51" w:rsidP="00D74A51">
            <w:pPr>
              <w:jc w:val="center"/>
              <w:rPr>
                <w:rFonts w:ascii="Calibri" w:hAnsi="Calibri" w:cs="Calibri"/>
                <w:color w:val="000000"/>
                <w:sz w:val="22"/>
                <w:szCs w:val="22"/>
              </w:rPr>
            </w:pPr>
            <w:r>
              <w:rPr>
                <w:rFonts w:ascii="Calibri" w:hAnsi="Calibri" w:cs="Calibri"/>
                <w:color w:val="9C0006"/>
                <w:sz w:val="22"/>
                <w:szCs w:val="22"/>
              </w:rPr>
              <w:t>8</w:t>
            </w:r>
          </w:p>
        </w:tc>
        <w:tc>
          <w:tcPr>
            <w:tcW w:w="752"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4AABB93" w14:textId="298B4BC8"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w:t>
            </w:r>
          </w:p>
        </w:tc>
        <w:tc>
          <w:tcPr>
            <w:tcW w:w="752" w:type="dxa"/>
            <w:tcBorders>
              <w:top w:val="single" w:sz="4" w:space="0" w:color="BFBFBF"/>
              <w:left w:val="nil"/>
              <w:bottom w:val="single" w:sz="8" w:space="0" w:color="auto"/>
              <w:right w:val="nil"/>
            </w:tcBorders>
            <w:shd w:val="clear" w:color="000000" w:fill="FFC7CE"/>
            <w:noWrap/>
            <w:vAlign w:val="center"/>
          </w:tcPr>
          <w:p w14:paraId="64EABD82" w14:textId="3E0FECE3" w:rsidR="00D74A51" w:rsidRDefault="00D74A51" w:rsidP="00D74A51">
            <w:pPr>
              <w:jc w:val="center"/>
              <w:rPr>
                <w:rFonts w:ascii="Calibri" w:hAnsi="Calibri" w:cs="Calibri"/>
                <w:color w:val="000000"/>
                <w:sz w:val="22"/>
                <w:szCs w:val="22"/>
              </w:rPr>
            </w:pPr>
            <w:r>
              <w:rPr>
                <w:rFonts w:ascii="Calibri" w:hAnsi="Calibri" w:cs="Calibri"/>
                <w:color w:val="9C0006"/>
                <w:sz w:val="22"/>
                <w:szCs w:val="22"/>
              </w:rPr>
              <w:t>2</w:t>
            </w:r>
          </w:p>
        </w:tc>
        <w:tc>
          <w:tcPr>
            <w:tcW w:w="752"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C750C87" w14:textId="0006118E"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5</w:t>
            </w:r>
          </w:p>
        </w:tc>
        <w:tc>
          <w:tcPr>
            <w:tcW w:w="751" w:type="dxa"/>
            <w:tcBorders>
              <w:top w:val="single" w:sz="4" w:space="0" w:color="BFBFBF"/>
              <w:left w:val="nil"/>
              <w:bottom w:val="single" w:sz="8" w:space="0" w:color="auto"/>
              <w:right w:val="single" w:sz="8" w:space="0" w:color="auto"/>
            </w:tcBorders>
            <w:shd w:val="clear" w:color="000000" w:fill="FFC7CE"/>
            <w:noWrap/>
            <w:vAlign w:val="center"/>
          </w:tcPr>
          <w:p w14:paraId="516E6AE3" w14:textId="2FAC22FB" w:rsidR="00D74A51" w:rsidRDefault="00D74A51" w:rsidP="00D74A51">
            <w:pPr>
              <w:jc w:val="center"/>
              <w:rPr>
                <w:rFonts w:ascii="Calibri" w:hAnsi="Calibri" w:cs="Calibri"/>
                <w:color w:val="000000"/>
                <w:sz w:val="22"/>
                <w:szCs w:val="22"/>
              </w:rPr>
            </w:pPr>
            <w:r>
              <w:rPr>
                <w:rFonts w:ascii="Calibri" w:hAnsi="Calibri" w:cs="Calibri"/>
                <w:color w:val="9C0006"/>
                <w:sz w:val="22"/>
                <w:szCs w:val="22"/>
              </w:rPr>
              <w:t>10</w:t>
            </w:r>
          </w:p>
        </w:tc>
        <w:tc>
          <w:tcPr>
            <w:tcW w:w="752" w:type="dxa"/>
            <w:tcBorders>
              <w:top w:val="single" w:sz="4" w:space="0" w:color="BFBFBF"/>
              <w:left w:val="single" w:sz="8" w:space="0" w:color="auto"/>
              <w:bottom w:val="single" w:sz="8" w:space="0" w:color="auto"/>
              <w:right w:val="single" w:sz="4" w:space="0" w:color="BFBFBF"/>
            </w:tcBorders>
            <w:shd w:val="clear" w:color="000000" w:fill="FFC7CE"/>
            <w:noWrap/>
            <w:vAlign w:val="center"/>
          </w:tcPr>
          <w:p w14:paraId="14076A1F" w14:textId="1469E5FA" w:rsidR="00D74A51" w:rsidRDefault="00D74A51" w:rsidP="00D74A51">
            <w:pPr>
              <w:jc w:val="center"/>
              <w:rPr>
                <w:rFonts w:ascii="Calibri" w:hAnsi="Calibri" w:cs="Calibri"/>
                <w:color w:val="006100"/>
                <w:sz w:val="22"/>
                <w:szCs w:val="22"/>
              </w:rPr>
            </w:pPr>
            <w:r>
              <w:rPr>
                <w:rFonts w:ascii="Calibri" w:hAnsi="Calibri" w:cs="Calibri"/>
                <w:color w:val="9C0006"/>
                <w:sz w:val="22"/>
                <w:szCs w:val="22"/>
              </w:rPr>
              <w:t>20,0</w:t>
            </w:r>
          </w:p>
        </w:tc>
        <w:tc>
          <w:tcPr>
            <w:tcW w:w="752" w:type="dxa"/>
            <w:tcBorders>
              <w:top w:val="single" w:sz="4" w:space="0" w:color="BFBFBF"/>
              <w:left w:val="nil"/>
              <w:bottom w:val="single" w:sz="8" w:space="0" w:color="auto"/>
              <w:right w:val="nil"/>
            </w:tcBorders>
            <w:shd w:val="clear" w:color="000000" w:fill="FFC7CE"/>
            <w:noWrap/>
            <w:vAlign w:val="center"/>
          </w:tcPr>
          <w:p w14:paraId="7B7EF110" w14:textId="7E1F6BA6"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25,0</w:t>
            </w:r>
          </w:p>
        </w:tc>
        <w:tc>
          <w:tcPr>
            <w:tcW w:w="752" w:type="dxa"/>
            <w:tcBorders>
              <w:top w:val="single" w:sz="4" w:space="0" w:color="BFBFBF"/>
              <w:left w:val="single" w:sz="8" w:space="0" w:color="auto"/>
              <w:bottom w:val="single" w:sz="8" w:space="0" w:color="auto"/>
              <w:right w:val="single" w:sz="4" w:space="0" w:color="BFBFBF"/>
            </w:tcBorders>
            <w:shd w:val="clear" w:color="000000" w:fill="C6EFCE"/>
            <w:noWrap/>
            <w:vAlign w:val="center"/>
          </w:tcPr>
          <w:p w14:paraId="4FF2EFCB" w14:textId="25708887" w:rsidR="00D74A51" w:rsidRDefault="00D74A51" w:rsidP="00D74A51">
            <w:pPr>
              <w:jc w:val="center"/>
              <w:rPr>
                <w:rFonts w:ascii="Calibri" w:hAnsi="Calibri" w:cs="Calibri"/>
                <w:color w:val="9C0006"/>
                <w:sz w:val="22"/>
                <w:szCs w:val="22"/>
              </w:rPr>
            </w:pPr>
            <w:r>
              <w:rPr>
                <w:rFonts w:ascii="Calibri" w:hAnsi="Calibri" w:cs="Calibri"/>
                <w:color w:val="006100"/>
                <w:sz w:val="22"/>
                <w:szCs w:val="22"/>
              </w:rPr>
              <w:t>100,0</w:t>
            </w:r>
          </w:p>
        </w:tc>
        <w:tc>
          <w:tcPr>
            <w:tcW w:w="752" w:type="dxa"/>
            <w:tcBorders>
              <w:top w:val="single" w:sz="4" w:space="0" w:color="BFBFBF"/>
              <w:left w:val="nil"/>
              <w:bottom w:val="single" w:sz="8" w:space="0" w:color="auto"/>
              <w:right w:val="single" w:sz="4" w:space="0" w:color="auto"/>
            </w:tcBorders>
            <w:shd w:val="clear" w:color="000000" w:fill="FFC7CE"/>
            <w:noWrap/>
            <w:vAlign w:val="center"/>
          </w:tcPr>
          <w:p w14:paraId="35E617B0" w14:textId="502764B2" w:rsidR="00D74A51" w:rsidRDefault="00D74A51" w:rsidP="00D74A51">
            <w:pPr>
              <w:jc w:val="center"/>
              <w:rPr>
                <w:rFonts w:ascii="Calibri" w:hAnsi="Calibri" w:cs="Calibri"/>
                <w:color w:val="006100"/>
                <w:sz w:val="22"/>
                <w:szCs w:val="22"/>
              </w:rPr>
            </w:pPr>
            <w:r>
              <w:rPr>
                <w:rFonts w:ascii="Calibri" w:hAnsi="Calibri" w:cs="Calibri"/>
                <w:color w:val="9C0006"/>
                <w:sz w:val="22"/>
                <w:szCs w:val="22"/>
              </w:rPr>
              <w:t>125,0</w:t>
            </w:r>
          </w:p>
        </w:tc>
      </w:tr>
      <w:tr w:rsidR="00D74A51" w:rsidRPr="00454442" w14:paraId="1DA64355" w14:textId="77777777" w:rsidTr="00D74A51">
        <w:trPr>
          <w:gridAfter w:val="6"/>
          <w:wAfter w:w="6240" w:type="dxa"/>
          <w:trHeight w:val="300"/>
        </w:trPr>
        <w:tc>
          <w:tcPr>
            <w:tcW w:w="1838" w:type="dxa"/>
            <w:tcBorders>
              <w:top w:val="single" w:sz="8" w:space="0" w:color="auto"/>
              <w:left w:val="single" w:sz="4" w:space="0" w:color="auto"/>
              <w:bottom w:val="single" w:sz="8" w:space="0" w:color="auto"/>
              <w:right w:val="single" w:sz="8" w:space="0" w:color="auto"/>
            </w:tcBorders>
            <w:shd w:val="clear" w:color="FFFFFF" w:fill="FFFFFF"/>
            <w:noWrap/>
            <w:vAlign w:val="center"/>
          </w:tcPr>
          <w:p w14:paraId="2241A1F6" w14:textId="77777777" w:rsidR="00D74A51" w:rsidRDefault="00D74A51" w:rsidP="00D74A51">
            <w:pPr>
              <w:rPr>
                <w:rFonts w:ascii="Calibri" w:hAnsi="Calibri" w:cs="Calibri"/>
                <w:b/>
                <w:bCs/>
                <w:color w:val="000000"/>
                <w:sz w:val="22"/>
              </w:rPr>
            </w:pPr>
            <w:r>
              <w:rPr>
                <w:rFonts w:ascii="Calibri" w:hAnsi="Calibri" w:cs="Calibri"/>
                <w:b/>
                <w:bCs/>
                <w:color w:val="000000"/>
                <w:sz w:val="22"/>
                <w:szCs w:val="22"/>
              </w:rPr>
              <w:t>Ogółem</w:t>
            </w:r>
          </w:p>
        </w:tc>
        <w:tc>
          <w:tcPr>
            <w:tcW w:w="751"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AEF2419" w14:textId="56F5EED9" w:rsidR="00D74A51" w:rsidRDefault="00D74A51" w:rsidP="00D74A51">
            <w:pPr>
              <w:jc w:val="center"/>
              <w:rPr>
                <w:rFonts w:ascii="Calibri" w:hAnsi="Calibri" w:cs="Calibri"/>
                <w:b/>
                <w:bCs/>
                <w:color w:val="000000"/>
                <w:sz w:val="22"/>
                <w:szCs w:val="22"/>
              </w:rPr>
            </w:pPr>
            <w:r>
              <w:rPr>
                <w:rFonts w:ascii="Calibri" w:hAnsi="Calibri" w:cs="Calibri"/>
                <w:b/>
                <w:bCs/>
                <w:color w:val="000000"/>
                <w:sz w:val="22"/>
                <w:szCs w:val="22"/>
              </w:rPr>
              <w:t>545</w:t>
            </w:r>
          </w:p>
        </w:tc>
        <w:tc>
          <w:tcPr>
            <w:tcW w:w="752" w:type="dxa"/>
            <w:tcBorders>
              <w:top w:val="single" w:sz="4" w:space="0" w:color="BFBFBF"/>
              <w:left w:val="nil"/>
              <w:bottom w:val="single" w:sz="4" w:space="0" w:color="auto"/>
              <w:right w:val="single" w:sz="8" w:space="0" w:color="auto"/>
            </w:tcBorders>
            <w:shd w:val="clear" w:color="FFFFFF" w:fill="C6EFCE"/>
            <w:noWrap/>
            <w:vAlign w:val="center"/>
          </w:tcPr>
          <w:p w14:paraId="5348A2BB" w14:textId="2337FB91" w:rsidR="00D74A51" w:rsidRDefault="00D74A51" w:rsidP="00D74A51">
            <w:pPr>
              <w:jc w:val="center"/>
              <w:rPr>
                <w:rFonts w:ascii="Calibri" w:hAnsi="Calibri" w:cs="Calibri"/>
                <w:b/>
                <w:bCs/>
                <w:color w:val="000000"/>
                <w:sz w:val="22"/>
                <w:szCs w:val="22"/>
              </w:rPr>
            </w:pPr>
            <w:r>
              <w:rPr>
                <w:rFonts w:ascii="Calibri" w:hAnsi="Calibri" w:cs="Calibri"/>
                <w:b/>
                <w:bCs/>
                <w:color w:val="006100"/>
                <w:sz w:val="22"/>
                <w:szCs w:val="22"/>
              </w:rPr>
              <w:t>443</w:t>
            </w:r>
          </w:p>
        </w:tc>
        <w:tc>
          <w:tcPr>
            <w:tcW w:w="752"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2497BCFF" w14:textId="5872B60E" w:rsidR="00D74A51" w:rsidRDefault="00D74A51" w:rsidP="00D74A51">
            <w:pPr>
              <w:jc w:val="center"/>
              <w:rPr>
                <w:rFonts w:ascii="Calibri" w:hAnsi="Calibri" w:cs="Calibri"/>
                <w:b/>
                <w:bCs/>
                <w:color w:val="000000"/>
                <w:sz w:val="22"/>
                <w:szCs w:val="22"/>
              </w:rPr>
            </w:pPr>
            <w:r>
              <w:rPr>
                <w:rFonts w:ascii="Calibri" w:hAnsi="Calibri" w:cs="Calibri"/>
                <w:b/>
                <w:bCs/>
                <w:color w:val="000000"/>
                <w:sz w:val="22"/>
                <w:szCs w:val="22"/>
              </w:rPr>
              <w:t>53</w:t>
            </w:r>
          </w:p>
        </w:tc>
        <w:tc>
          <w:tcPr>
            <w:tcW w:w="752" w:type="dxa"/>
            <w:tcBorders>
              <w:top w:val="single" w:sz="4" w:space="0" w:color="BFBFBF"/>
              <w:left w:val="nil"/>
              <w:bottom w:val="single" w:sz="4" w:space="0" w:color="auto"/>
              <w:right w:val="nil"/>
            </w:tcBorders>
            <w:shd w:val="clear" w:color="FFFFFF" w:fill="C6EFCE"/>
            <w:noWrap/>
            <w:vAlign w:val="center"/>
          </w:tcPr>
          <w:p w14:paraId="6C3A4D0A" w14:textId="16D904AA" w:rsidR="00D74A51" w:rsidRDefault="00D74A51" w:rsidP="00D74A51">
            <w:pPr>
              <w:jc w:val="center"/>
              <w:rPr>
                <w:rFonts w:ascii="Calibri" w:hAnsi="Calibri" w:cs="Calibri"/>
                <w:b/>
                <w:bCs/>
                <w:color w:val="000000"/>
                <w:sz w:val="22"/>
                <w:szCs w:val="22"/>
              </w:rPr>
            </w:pPr>
            <w:r>
              <w:rPr>
                <w:rFonts w:ascii="Calibri" w:hAnsi="Calibri" w:cs="Calibri"/>
                <w:b/>
                <w:bCs/>
                <w:color w:val="006100"/>
                <w:sz w:val="22"/>
                <w:szCs w:val="22"/>
              </w:rPr>
              <w:t>41</w:t>
            </w:r>
          </w:p>
        </w:tc>
        <w:tc>
          <w:tcPr>
            <w:tcW w:w="752"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13AA60A3" w14:textId="49C8EC23" w:rsidR="00D74A51" w:rsidRDefault="00D74A51" w:rsidP="00D74A51">
            <w:pPr>
              <w:jc w:val="center"/>
              <w:rPr>
                <w:rFonts w:ascii="Calibri" w:hAnsi="Calibri" w:cs="Calibri"/>
                <w:b/>
                <w:bCs/>
                <w:color w:val="000000"/>
                <w:sz w:val="22"/>
                <w:szCs w:val="22"/>
              </w:rPr>
            </w:pPr>
            <w:r>
              <w:rPr>
                <w:rFonts w:ascii="Calibri" w:hAnsi="Calibri" w:cs="Calibri"/>
                <w:b/>
                <w:bCs/>
                <w:color w:val="000000"/>
                <w:sz w:val="22"/>
                <w:szCs w:val="22"/>
              </w:rPr>
              <w:t>618</w:t>
            </w:r>
          </w:p>
        </w:tc>
        <w:tc>
          <w:tcPr>
            <w:tcW w:w="751" w:type="dxa"/>
            <w:tcBorders>
              <w:top w:val="single" w:sz="4" w:space="0" w:color="BFBFBF"/>
              <w:left w:val="nil"/>
              <w:bottom w:val="single" w:sz="4" w:space="0" w:color="auto"/>
              <w:right w:val="single" w:sz="8" w:space="0" w:color="auto"/>
            </w:tcBorders>
            <w:shd w:val="clear" w:color="FFFFFF" w:fill="C6EFCE"/>
            <w:noWrap/>
            <w:vAlign w:val="center"/>
          </w:tcPr>
          <w:p w14:paraId="0A4A0531" w14:textId="7A059476" w:rsidR="00D74A51" w:rsidRDefault="00D74A51" w:rsidP="00D74A51">
            <w:pPr>
              <w:jc w:val="center"/>
              <w:rPr>
                <w:rFonts w:ascii="Calibri" w:hAnsi="Calibri" w:cs="Calibri"/>
                <w:b/>
                <w:bCs/>
                <w:color w:val="000000"/>
                <w:sz w:val="22"/>
                <w:szCs w:val="22"/>
              </w:rPr>
            </w:pPr>
            <w:r>
              <w:rPr>
                <w:rFonts w:ascii="Calibri" w:hAnsi="Calibri" w:cs="Calibri"/>
                <w:b/>
                <w:bCs/>
                <w:color w:val="006100"/>
                <w:sz w:val="22"/>
                <w:szCs w:val="22"/>
              </w:rPr>
              <w:t>502</w:t>
            </w:r>
          </w:p>
        </w:tc>
        <w:tc>
          <w:tcPr>
            <w:tcW w:w="752"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4B5D036" w14:textId="786E9E05" w:rsidR="00D74A51" w:rsidRDefault="00D74A51" w:rsidP="00D74A51">
            <w:pPr>
              <w:suppressAutoHyphens w:val="0"/>
              <w:jc w:val="center"/>
              <w:rPr>
                <w:rFonts w:ascii="Calibri" w:hAnsi="Calibri" w:cs="Calibri"/>
                <w:color w:val="000000"/>
                <w:sz w:val="22"/>
                <w:szCs w:val="22"/>
                <w:lang w:eastAsia="pl-PL"/>
              </w:rPr>
            </w:pPr>
            <w:r>
              <w:rPr>
                <w:rFonts w:ascii="Calibri" w:hAnsi="Calibri" w:cs="Calibri"/>
                <w:color w:val="000000"/>
                <w:sz w:val="22"/>
                <w:szCs w:val="22"/>
              </w:rPr>
              <w:t>9,7</w:t>
            </w:r>
          </w:p>
        </w:tc>
        <w:tc>
          <w:tcPr>
            <w:tcW w:w="752" w:type="dxa"/>
            <w:tcBorders>
              <w:top w:val="single" w:sz="4" w:space="0" w:color="BFBFBF"/>
              <w:left w:val="nil"/>
              <w:bottom w:val="single" w:sz="8" w:space="0" w:color="auto"/>
              <w:right w:val="nil"/>
            </w:tcBorders>
            <w:shd w:val="clear" w:color="auto" w:fill="auto"/>
            <w:noWrap/>
            <w:vAlign w:val="center"/>
          </w:tcPr>
          <w:p w14:paraId="5E019649" w14:textId="14DB81D7"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9,3</w:t>
            </w:r>
          </w:p>
        </w:tc>
        <w:tc>
          <w:tcPr>
            <w:tcW w:w="752"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DEF5338" w14:textId="53F16208"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113,4</w:t>
            </w:r>
          </w:p>
        </w:tc>
        <w:tc>
          <w:tcPr>
            <w:tcW w:w="752" w:type="dxa"/>
            <w:tcBorders>
              <w:top w:val="single" w:sz="4" w:space="0" w:color="BFBFBF"/>
              <w:left w:val="nil"/>
              <w:bottom w:val="single" w:sz="8" w:space="0" w:color="auto"/>
              <w:right w:val="single" w:sz="4" w:space="0" w:color="auto"/>
            </w:tcBorders>
            <w:shd w:val="clear" w:color="auto" w:fill="auto"/>
            <w:noWrap/>
            <w:vAlign w:val="center"/>
          </w:tcPr>
          <w:p w14:paraId="61589057" w14:textId="422510F6" w:rsidR="00D74A51" w:rsidRDefault="00D74A51" w:rsidP="00D74A51">
            <w:pPr>
              <w:jc w:val="center"/>
              <w:rPr>
                <w:rFonts w:ascii="Calibri" w:hAnsi="Calibri" w:cs="Calibri"/>
                <w:color w:val="000000"/>
                <w:sz w:val="22"/>
                <w:szCs w:val="22"/>
              </w:rPr>
            </w:pPr>
            <w:r>
              <w:rPr>
                <w:rFonts w:ascii="Calibri" w:hAnsi="Calibri" w:cs="Calibri"/>
                <w:color w:val="000000"/>
                <w:sz w:val="22"/>
                <w:szCs w:val="22"/>
              </w:rPr>
              <w:t>113,3</w:t>
            </w:r>
          </w:p>
        </w:tc>
      </w:tr>
      <w:tr w:rsidR="00D74A51" w:rsidRPr="00454442" w14:paraId="11396B6A" w14:textId="77777777" w:rsidTr="00D74A51">
        <w:trPr>
          <w:trHeight w:val="300"/>
        </w:trPr>
        <w:tc>
          <w:tcPr>
            <w:tcW w:w="6348" w:type="dxa"/>
            <w:gridSpan w:val="7"/>
            <w:tcBorders>
              <w:top w:val="single" w:sz="8" w:space="0" w:color="auto"/>
              <w:left w:val="single" w:sz="4" w:space="0" w:color="auto"/>
              <w:bottom w:val="single" w:sz="4" w:space="0" w:color="auto"/>
              <w:right w:val="nil"/>
            </w:tcBorders>
            <w:noWrap/>
            <w:vAlign w:val="center"/>
          </w:tcPr>
          <w:p w14:paraId="0E71D2AC" w14:textId="77777777" w:rsidR="00D74A51" w:rsidRPr="00D243BB" w:rsidRDefault="00D74A51" w:rsidP="00D74A51">
            <w:pPr>
              <w:suppressAutoHyphens w:val="0"/>
              <w:jc w:val="right"/>
              <w:rPr>
                <w:rFonts w:ascii="Calibri" w:hAnsi="Calibri" w:cs="Calibri"/>
                <w:b/>
                <w:bCs/>
                <w:sz w:val="22"/>
                <w:lang w:eastAsia="pl-PL"/>
              </w:rPr>
            </w:pPr>
            <w:r>
              <w:rPr>
                <w:rFonts w:ascii="Calibri" w:hAnsi="Calibri" w:cs="Calibri"/>
                <w:b/>
                <w:bCs/>
                <w:sz w:val="22"/>
                <w:szCs w:val="22"/>
                <w:lang w:eastAsia="pl-PL"/>
              </w:rPr>
              <w:t>Polska</w:t>
            </w:r>
          </w:p>
        </w:tc>
        <w:tc>
          <w:tcPr>
            <w:tcW w:w="752" w:type="dxa"/>
            <w:tcBorders>
              <w:top w:val="single" w:sz="8" w:space="0" w:color="auto"/>
              <w:left w:val="single" w:sz="8" w:space="0" w:color="auto"/>
              <w:bottom w:val="single" w:sz="4" w:space="0" w:color="auto"/>
              <w:right w:val="single" w:sz="4" w:space="0" w:color="BFBFBF"/>
            </w:tcBorders>
            <w:shd w:val="clear" w:color="000000" w:fill="C6EFCE"/>
            <w:noWrap/>
            <w:vAlign w:val="center"/>
          </w:tcPr>
          <w:p w14:paraId="3FABCC34" w14:textId="1F8E1B14" w:rsidR="00D74A51" w:rsidRDefault="00D74A51" w:rsidP="00D74A51">
            <w:pPr>
              <w:suppressAutoHyphens w:val="0"/>
              <w:jc w:val="center"/>
              <w:rPr>
                <w:rFonts w:ascii="Calibri" w:hAnsi="Calibri" w:cs="Calibri"/>
                <w:color w:val="006100"/>
                <w:sz w:val="22"/>
                <w:szCs w:val="22"/>
                <w:lang w:eastAsia="pl-PL"/>
              </w:rPr>
            </w:pPr>
            <w:r>
              <w:rPr>
                <w:rFonts w:ascii="Calibri" w:hAnsi="Calibri" w:cs="Calibri"/>
                <w:color w:val="006100"/>
                <w:sz w:val="22"/>
                <w:szCs w:val="22"/>
              </w:rPr>
              <w:t>9,7</w:t>
            </w:r>
          </w:p>
        </w:tc>
        <w:tc>
          <w:tcPr>
            <w:tcW w:w="752" w:type="dxa"/>
            <w:tcBorders>
              <w:top w:val="single" w:sz="8" w:space="0" w:color="auto"/>
              <w:left w:val="nil"/>
              <w:bottom w:val="single" w:sz="4" w:space="0" w:color="auto"/>
              <w:right w:val="nil"/>
            </w:tcBorders>
            <w:shd w:val="clear" w:color="000000" w:fill="C6EFCE"/>
            <w:noWrap/>
            <w:vAlign w:val="center"/>
          </w:tcPr>
          <w:p w14:paraId="3CC5B7D0" w14:textId="1E741207" w:rsidR="00D74A51" w:rsidRDefault="00D74A51" w:rsidP="00D74A51">
            <w:pPr>
              <w:jc w:val="center"/>
              <w:rPr>
                <w:rFonts w:ascii="Calibri" w:hAnsi="Calibri" w:cs="Calibri"/>
                <w:color w:val="006100"/>
                <w:sz w:val="22"/>
                <w:szCs w:val="22"/>
              </w:rPr>
            </w:pPr>
            <w:r>
              <w:rPr>
                <w:rFonts w:ascii="Calibri" w:hAnsi="Calibri" w:cs="Calibri"/>
                <w:color w:val="006100"/>
                <w:sz w:val="22"/>
                <w:szCs w:val="22"/>
              </w:rPr>
              <w:t>8,9</w:t>
            </w:r>
          </w:p>
        </w:tc>
        <w:tc>
          <w:tcPr>
            <w:tcW w:w="752" w:type="dxa"/>
            <w:tcBorders>
              <w:top w:val="single" w:sz="8" w:space="0" w:color="auto"/>
              <w:left w:val="single" w:sz="8" w:space="0" w:color="auto"/>
              <w:bottom w:val="single" w:sz="4" w:space="0" w:color="auto"/>
              <w:right w:val="single" w:sz="4" w:space="0" w:color="BFBFBF"/>
            </w:tcBorders>
            <w:shd w:val="clear" w:color="000000" w:fill="FFC7CE"/>
            <w:noWrap/>
            <w:vAlign w:val="center"/>
          </w:tcPr>
          <w:p w14:paraId="08298700" w14:textId="04513877" w:rsidR="00D74A51" w:rsidRDefault="00D74A51" w:rsidP="00D74A51">
            <w:pPr>
              <w:jc w:val="center"/>
              <w:rPr>
                <w:rFonts w:ascii="Calibri" w:hAnsi="Calibri" w:cs="Calibri"/>
                <w:color w:val="006100"/>
                <w:sz w:val="22"/>
                <w:szCs w:val="22"/>
              </w:rPr>
            </w:pPr>
            <w:r>
              <w:rPr>
                <w:rFonts w:ascii="Calibri" w:hAnsi="Calibri" w:cs="Calibri"/>
                <w:color w:val="9C0006"/>
                <w:sz w:val="22"/>
                <w:szCs w:val="22"/>
              </w:rPr>
              <w:t>115,9</w:t>
            </w:r>
          </w:p>
        </w:tc>
        <w:tc>
          <w:tcPr>
            <w:tcW w:w="752" w:type="dxa"/>
            <w:tcBorders>
              <w:top w:val="single" w:sz="8" w:space="0" w:color="auto"/>
              <w:left w:val="nil"/>
              <w:bottom w:val="single" w:sz="4" w:space="0" w:color="auto"/>
              <w:right w:val="single" w:sz="4" w:space="0" w:color="auto"/>
            </w:tcBorders>
            <w:shd w:val="clear" w:color="000000" w:fill="FFC7CE"/>
            <w:noWrap/>
            <w:vAlign w:val="center"/>
          </w:tcPr>
          <w:p w14:paraId="3C2CB5B6" w14:textId="1CE31014" w:rsidR="00D74A51" w:rsidRDefault="00D74A51" w:rsidP="00D74A51">
            <w:pPr>
              <w:jc w:val="center"/>
              <w:rPr>
                <w:rFonts w:ascii="Calibri" w:hAnsi="Calibri" w:cs="Calibri"/>
                <w:color w:val="9C0006"/>
                <w:sz w:val="22"/>
                <w:szCs w:val="22"/>
              </w:rPr>
            </w:pPr>
            <w:r>
              <w:rPr>
                <w:rFonts w:ascii="Calibri" w:hAnsi="Calibri" w:cs="Calibri"/>
                <w:color w:val="9C0006"/>
                <w:sz w:val="22"/>
                <w:szCs w:val="22"/>
              </w:rPr>
              <w:t>116,4</w:t>
            </w:r>
          </w:p>
        </w:tc>
        <w:tc>
          <w:tcPr>
            <w:tcW w:w="1040" w:type="dxa"/>
          </w:tcPr>
          <w:p w14:paraId="1A43CF20" w14:textId="77777777" w:rsidR="00D74A51" w:rsidRPr="00454442" w:rsidRDefault="00D74A51" w:rsidP="00D74A51">
            <w:pPr>
              <w:suppressAutoHyphens w:val="0"/>
            </w:pPr>
          </w:p>
        </w:tc>
        <w:tc>
          <w:tcPr>
            <w:tcW w:w="1040" w:type="dxa"/>
          </w:tcPr>
          <w:p w14:paraId="366DC775" w14:textId="77777777" w:rsidR="00D74A51" w:rsidRPr="00454442" w:rsidRDefault="00D74A51" w:rsidP="00D74A51">
            <w:pPr>
              <w:suppressAutoHyphens w:val="0"/>
            </w:pPr>
          </w:p>
        </w:tc>
        <w:tc>
          <w:tcPr>
            <w:tcW w:w="1040" w:type="dxa"/>
            <w:tcBorders>
              <w:top w:val="single" w:sz="8" w:space="0" w:color="auto"/>
              <w:left w:val="single" w:sz="8" w:space="0" w:color="auto"/>
              <w:bottom w:val="single" w:sz="4" w:space="0" w:color="auto"/>
              <w:right w:val="single" w:sz="4" w:space="0" w:color="BFBFBF"/>
            </w:tcBorders>
            <w:shd w:val="clear" w:color="000000" w:fill="C6EFCE"/>
            <w:vAlign w:val="bottom"/>
          </w:tcPr>
          <w:p w14:paraId="2C899C43" w14:textId="77777777" w:rsidR="00D74A51" w:rsidRDefault="00D74A51" w:rsidP="00D74A51">
            <w:pPr>
              <w:jc w:val="right"/>
              <w:rPr>
                <w:rFonts w:ascii="Calibri" w:hAnsi="Calibri" w:cs="Calibri"/>
                <w:color w:val="006100"/>
                <w:sz w:val="22"/>
                <w:szCs w:val="22"/>
              </w:rPr>
            </w:pPr>
            <w:r>
              <w:rPr>
                <w:rFonts w:ascii="Calibri" w:hAnsi="Calibri" w:cs="Calibri"/>
                <w:color w:val="006100"/>
                <w:sz w:val="22"/>
                <w:szCs w:val="22"/>
              </w:rPr>
              <w:t>10,6</w:t>
            </w:r>
          </w:p>
        </w:tc>
        <w:tc>
          <w:tcPr>
            <w:tcW w:w="1040" w:type="dxa"/>
            <w:tcBorders>
              <w:top w:val="single" w:sz="8" w:space="0" w:color="auto"/>
              <w:left w:val="nil"/>
              <w:bottom w:val="single" w:sz="4" w:space="0" w:color="auto"/>
              <w:right w:val="nil"/>
            </w:tcBorders>
            <w:shd w:val="clear" w:color="000000" w:fill="C6EFCE"/>
            <w:vAlign w:val="bottom"/>
          </w:tcPr>
          <w:p w14:paraId="363C7821" w14:textId="77777777" w:rsidR="00D74A51" w:rsidRDefault="00D74A51" w:rsidP="00D74A51">
            <w:pPr>
              <w:jc w:val="right"/>
              <w:rPr>
                <w:rFonts w:ascii="Calibri" w:hAnsi="Calibri" w:cs="Calibri"/>
                <w:color w:val="006100"/>
                <w:sz w:val="22"/>
                <w:szCs w:val="22"/>
              </w:rPr>
            </w:pPr>
            <w:r>
              <w:rPr>
                <w:rFonts w:ascii="Calibri" w:hAnsi="Calibri" w:cs="Calibri"/>
                <w:color w:val="006100"/>
                <w:sz w:val="22"/>
                <w:szCs w:val="22"/>
              </w:rPr>
              <w:t>9,7</w:t>
            </w:r>
          </w:p>
        </w:tc>
        <w:tc>
          <w:tcPr>
            <w:tcW w:w="1040" w:type="dxa"/>
            <w:tcBorders>
              <w:top w:val="single" w:sz="8" w:space="0" w:color="auto"/>
              <w:left w:val="single" w:sz="8" w:space="0" w:color="auto"/>
              <w:bottom w:val="single" w:sz="4" w:space="0" w:color="auto"/>
              <w:right w:val="single" w:sz="4" w:space="0" w:color="BFBFBF"/>
            </w:tcBorders>
            <w:shd w:val="clear" w:color="000000" w:fill="C6EFCE"/>
            <w:vAlign w:val="bottom"/>
          </w:tcPr>
          <w:p w14:paraId="48D94FE5" w14:textId="77777777" w:rsidR="00D74A51" w:rsidRDefault="00D74A51" w:rsidP="00D74A51">
            <w:pPr>
              <w:jc w:val="right"/>
              <w:rPr>
                <w:rFonts w:ascii="Calibri" w:hAnsi="Calibri" w:cs="Calibri"/>
                <w:color w:val="006100"/>
                <w:sz w:val="22"/>
                <w:szCs w:val="22"/>
              </w:rPr>
            </w:pPr>
            <w:r>
              <w:rPr>
                <w:rFonts w:ascii="Calibri" w:hAnsi="Calibri" w:cs="Calibri"/>
                <w:color w:val="006100"/>
                <w:sz w:val="22"/>
                <w:szCs w:val="22"/>
              </w:rPr>
              <w:t>112,3</w:t>
            </w:r>
          </w:p>
        </w:tc>
        <w:tc>
          <w:tcPr>
            <w:tcW w:w="1040" w:type="dxa"/>
            <w:tcBorders>
              <w:top w:val="single" w:sz="8" w:space="0" w:color="auto"/>
              <w:left w:val="nil"/>
              <w:bottom w:val="single" w:sz="4" w:space="0" w:color="auto"/>
              <w:right w:val="single" w:sz="4" w:space="0" w:color="auto"/>
            </w:tcBorders>
            <w:shd w:val="clear" w:color="000000" w:fill="FFC7CE"/>
            <w:vAlign w:val="bottom"/>
          </w:tcPr>
          <w:p w14:paraId="53DAF016" w14:textId="77777777" w:rsidR="00D74A51" w:rsidRDefault="00D74A51" w:rsidP="00D74A51">
            <w:pPr>
              <w:jc w:val="right"/>
              <w:rPr>
                <w:rFonts w:ascii="Calibri" w:hAnsi="Calibri" w:cs="Calibri"/>
                <w:color w:val="9C0006"/>
                <w:sz w:val="22"/>
                <w:szCs w:val="22"/>
              </w:rPr>
            </w:pPr>
            <w:r>
              <w:rPr>
                <w:rFonts w:ascii="Calibri" w:hAnsi="Calibri" w:cs="Calibri"/>
                <w:color w:val="9C0006"/>
                <w:sz w:val="22"/>
                <w:szCs w:val="22"/>
              </w:rPr>
              <w:t>115,8</w:t>
            </w:r>
          </w:p>
        </w:tc>
      </w:tr>
    </w:tbl>
    <w:p w14:paraId="62DA78CE" w14:textId="77777777" w:rsidR="00062F0E" w:rsidRDefault="00062F0E" w:rsidP="00733CD9">
      <w:pPr>
        <w:pStyle w:val="Zawartoramki"/>
        <w:spacing w:line="276" w:lineRule="auto"/>
        <w:rPr>
          <w:sz w:val="24"/>
        </w:rPr>
      </w:pPr>
      <w:r>
        <w:rPr>
          <w:sz w:val="24"/>
        </w:rPr>
        <w:tab/>
      </w:r>
    </w:p>
    <w:p w14:paraId="7259529F" w14:textId="77777777" w:rsidR="005815E6" w:rsidRPr="005B3F2A" w:rsidRDefault="00062F0E" w:rsidP="00733CD9">
      <w:pPr>
        <w:pStyle w:val="Zawartoramki"/>
        <w:spacing w:line="276" w:lineRule="auto"/>
        <w:rPr>
          <w:sz w:val="24"/>
        </w:rPr>
      </w:pPr>
      <w:r w:rsidRPr="00D74A51">
        <w:rPr>
          <w:color w:val="FF0000"/>
          <w:sz w:val="24"/>
        </w:rPr>
        <w:tab/>
      </w:r>
      <w:r w:rsidR="005815E6" w:rsidRPr="005B3F2A">
        <w:rPr>
          <w:sz w:val="24"/>
        </w:rPr>
        <w:t>Uzyskany i zamieszczony w powyższym zestawieniu wskaźnik ofiar na 100 wypadków drogowych jest podstawowym miernikiem stanu bezpieczeństwa w ruchu drogowym na terenie państw Unii Europejskiej.</w:t>
      </w:r>
    </w:p>
    <w:p w14:paraId="67C38B28" w14:textId="166FEEB8" w:rsidR="005815E6" w:rsidRPr="005B3F2A" w:rsidRDefault="005815E6" w:rsidP="00733CD9">
      <w:pPr>
        <w:pStyle w:val="Zawartoramki"/>
        <w:spacing w:line="276" w:lineRule="auto"/>
        <w:rPr>
          <w:sz w:val="24"/>
        </w:rPr>
      </w:pPr>
      <w:r w:rsidRPr="005B3F2A">
        <w:rPr>
          <w:sz w:val="24"/>
        </w:rPr>
        <w:tab/>
        <w:t xml:space="preserve">W porównaniu do ubiegłego roku opisywane wskaźniki na poziomie województwa uległy odpowiednio: </w:t>
      </w:r>
      <w:r w:rsidR="00221AFB" w:rsidRPr="005B3F2A">
        <w:rPr>
          <w:sz w:val="24"/>
        </w:rPr>
        <w:t>spadkowi</w:t>
      </w:r>
      <w:r w:rsidRPr="005B3F2A">
        <w:rPr>
          <w:sz w:val="24"/>
        </w:rPr>
        <w:t xml:space="preserve"> - wskaźnik zabitych (</w:t>
      </w:r>
      <w:r w:rsidR="00221AFB" w:rsidRPr="005B3F2A">
        <w:rPr>
          <w:sz w:val="24"/>
        </w:rPr>
        <w:t>-</w:t>
      </w:r>
      <w:r w:rsidR="005B3F2A" w:rsidRPr="005B3F2A">
        <w:rPr>
          <w:sz w:val="24"/>
        </w:rPr>
        <w:t>0</w:t>
      </w:r>
      <w:r w:rsidR="00485FE3" w:rsidRPr="005B3F2A">
        <w:rPr>
          <w:sz w:val="24"/>
        </w:rPr>
        <w:t>,</w:t>
      </w:r>
      <w:r w:rsidR="005B3F2A" w:rsidRPr="005B3F2A">
        <w:rPr>
          <w:sz w:val="24"/>
        </w:rPr>
        <w:t>4</w:t>
      </w:r>
      <w:r w:rsidRPr="005B3F2A">
        <w:rPr>
          <w:sz w:val="24"/>
        </w:rPr>
        <w:t>) oraz wsk</w:t>
      </w:r>
      <w:r w:rsidR="006E448D" w:rsidRPr="005B3F2A">
        <w:rPr>
          <w:sz w:val="24"/>
        </w:rPr>
        <w:t xml:space="preserve">aźnik rannych </w:t>
      </w:r>
      <w:r w:rsidRPr="005B3F2A">
        <w:rPr>
          <w:sz w:val="24"/>
        </w:rPr>
        <w:t>(</w:t>
      </w:r>
      <w:r w:rsidR="005B3F2A" w:rsidRPr="005B3F2A">
        <w:rPr>
          <w:sz w:val="24"/>
        </w:rPr>
        <w:t>-</w:t>
      </w:r>
      <w:r w:rsidR="00485FE3" w:rsidRPr="005B3F2A">
        <w:rPr>
          <w:sz w:val="24"/>
        </w:rPr>
        <w:t>0,</w:t>
      </w:r>
      <w:r w:rsidR="005B3F2A" w:rsidRPr="005B3F2A">
        <w:rPr>
          <w:sz w:val="24"/>
        </w:rPr>
        <w:t>1</w:t>
      </w:r>
      <w:r w:rsidRPr="005B3F2A">
        <w:rPr>
          <w:sz w:val="24"/>
        </w:rPr>
        <w:t>).</w:t>
      </w:r>
    </w:p>
    <w:p w14:paraId="53BE5EDD" w14:textId="1F7D0CF3" w:rsidR="005815E6" w:rsidRPr="00950623" w:rsidRDefault="005815E6" w:rsidP="00733CD9">
      <w:pPr>
        <w:pStyle w:val="Zawartoramki"/>
        <w:spacing w:line="276" w:lineRule="auto"/>
        <w:rPr>
          <w:sz w:val="24"/>
        </w:rPr>
      </w:pPr>
      <w:r w:rsidRPr="00950623">
        <w:rPr>
          <w:i/>
          <w:sz w:val="24"/>
        </w:rPr>
        <w:tab/>
      </w:r>
      <w:r w:rsidRPr="00950623">
        <w:rPr>
          <w:sz w:val="24"/>
        </w:rPr>
        <w:t>Jednostkami, gdzie wskaźnik zabitych ukształtował się na poziomie znacznie powyżej średniej wojewódzkiej, która w II półroczu 20</w:t>
      </w:r>
      <w:r w:rsidR="00485FE3" w:rsidRPr="00950623">
        <w:rPr>
          <w:sz w:val="24"/>
        </w:rPr>
        <w:t>2</w:t>
      </w:r>
      <w:r w:rsidR="005B3F2A" w:rsidRPr="00950623">
        <w:rPr>
          <w:sz w:val="24"/>
        </w:rPr>
        <w:t>2</w:t>
      </w:r>
      <w:r w:rsidRPr="00950623">
        <w:rPr>
          <w:sz w:val="24"/>
        </w:rPr>
        <w:t xml:space="preserve"> r. wyniosła </w:t>
      </w:r>
      <w:r w:rsidR="00221AFB" w:rsidRPr="00950623">
        <w:rPr>
          <w:sz w:val="24"/>
        </w:rPr>
        <w:t>9</w:t>
      </w:r>
      <w:r w:rsidRPr="00950623">
        <w:rPr>
          <w:sz w:val="24"/>
        </w:rPr>
        <w:t>,</w:t>
      </w:r>
      <w:r w:rsidR="005B3F2A" w:rsidRPr="00950623">
        <w:rPr>
          <w:sz w:val="24"/>
        </w:rPr>
        <w:t>3</w:t>
      </w:r>
      <w:r w:rsidRPr="00950623">
        <w:rPr>
          <w:sz w:val="24"/>
        </w:rPr>
        <w:t xml:space="preserve"> były: </w:t>
      </w:r>
      <w:r w:rsidR="005B3F2A" w:rsidRPr="00950623">
        <w:rPr>
          <w:sz w:val="24"/>
        </w:rPr>
        <w:t>KMP Elbląg</w:t>
      </w:r>
      <w:r w:rsidR="00485FE3" w:rsidRPr="00950623">
        <w:rPr>
          <w:sz w:val="24"/>
        </w:rPr>
        <w:t xml:space="preserve"> (</w:t>
      </w:r>
      <w:r w:rsidR="00221AFB" w:rsidRPr="00950623">
        <w:rPr>
          <w:sz w:val="24"/>
        </w:rPr>
        <w:t>3</w:t>
      </w:r>
      <w:r w:rsidR="005B3F2A" w:rsidRPr="00950623">
        <w:rPr>
          <w:sz w:val="24"/>
        </w:rPr>
        <w:t>6</w:t>
      </w:r>
      <w:r w:rsidR="00485FE3" w:rsidRPr="00950623">
        <w:rPr>
          <w:sz w:val="24"/>
        </w:rPr>
        <w:t>,</w:t>
      </w:r>
      <w:r w:rsidR="005B3F2A" w:rsidRPr="00950623">
        <w:rPr>
          <w:sz w:val="24"/>
        </w:rPr>
        <w:t>4</w:t>
      </w:r>
      <w:r w:rsidR="00485FE3" w:rsidRPr="00950623">
        <w:rPr>
          <w:sz w:val="24"/>
        </w:rPr>
        <w:t xml:space="preserve">), KPP </w:t>
      </w:r>
      <w:r w:rsidR="005B3F2A" w:rsidRPr="00950623">
        <w:rPr>
          <w:sz w:val="24"/>
        </w:rPr>
        <w:t>Działdowo</w:t>
      </w:r>
      <w:r w:rsidR="00485FE3" w:rsidRPr="00950623">
        <w:rPr>
          <w:sz w:val="24"/>
        </w:rPr>
        <w:t xml:space="preserve"> (</w:t>
      </w:r>
      <w:r w:rsidR="005B3F2A" w:rsidRPr="00950623">
        <w:rPr>
          <w:sz w:val="24"/>
        </w:rPr>
        <w:t>30</w:t>
      </w:r>
      <w:r w:rsidR="009E5751" w:rsidRPr="00950623">
        <w:rPr>
          <w:sz w:val="24"/>
        </w:rPr>
        <w:t>,</w:t>
      </w:r>
      <w:r w:rsidR="005B3F2A" w:rsidRPr="00950623">
        <w:rPr>
          <w:sz w:val="24"/>
        </w:rPr>
        <w:t>8</w:t>
      </w:r>
      <w:r w:rsidR="00485FE3" w:rsidRPr="00950623">
        <w:rPr>
          <w:sz w:val="24"/>
        </w:rPr>
        <w:t xml:space="preserve">), </w:t>
      </w:r>
      <w:r w:rsidRPr="00950623">
        <w:rPr>
          <w:sz w:val="24"/>
        </w:rPr>
        <w:t xml:space="preserve">KPP </w:t>
      </w:r>
      <w:r w:rsidR="005B3F2A" w:rsidRPr="00950623">
        <w:rPr>
          <w:sz w:val="24"/>
        </w:rPr>
        <w:t>Olecko</w:t>
      </w:r>
      <w:r w:rsidRPr="00950623">
        <w:rPr>
          <w:sz w:val="24"/>
        </w:rPr>
        <w:t xml:space="preserve"> (</w:t>
      </w:r>
      <w:r w:rsidR="005B3F2A" w:rsidRPr="00950623">
        <w:rPr>
          <w:sz w:val="24"/>
        </w:rPr>
        <w:t>30,0</w:t>
      </w:r>
      <w:r w:rsidRPr="00950623">
        <w:rPr>
          <w:sz w:val="24"/>
        </w:rPr>
        <w:t xml:space="preserve">), KPP </w:t>
      </w:r>
      <w:r w:rsidR="005B3F2A" w:rsidRPr="00950623">
        <w:rPr>
          <w:sz w:val="24"/>
        </w:rPr>
        <w:t>Węgorzewo</w:t>
      </w:r>
      <w:r w:rsidRPr="00950623">
        <w:rPr>
          <w:sz w:val="24"/>
        </w:rPr>
        <w:t xml:space="preserve"> (</w:t>
      </w:r>
      <w:r w:rsidR="005B3F2A" w:rsidRPr="00950623">
        <w:rPr>
          <w:sz w:val="24"/>
        </w:rPr>
        <w:t>25</w:t>
      </w:r>
      <w:r w:rsidR="00485FE3" w:rsidRPr="00950623">
        <w:rPr>
          <w:sz w:val="24"/>
        </w:rPr>
        <w:t>,</w:t>
      </w:r>
      <w:r w:rsidR="005B3F2A" w:rsidRPr="00950623">
        <w:rPr>
          <w:sz w:val="24"/>
        </w:rPr>
        <w:t>0</w:t>
      </w:r>
      <w:r w:rsidR="00575705" w:rsidRPr="00950623">
        <w:rPr>
          <w:sz w:val="24"/>
        </w:rPr>
        <w:t>)</w:t>
      </w:r>
      <w:r w:rsidR="009E5751" w:rsidRPr="00950623">
        <w:rPr>
          <w:sz w:val="24"/>
        </w:rPr>
        <w:t xml:space="preserve"> </w:t>
      </w:r>
      <w:r w:rsidR="005B3F2A" w:rsidRPr="00950623">
        <w:rPr>
          <w:sz w:val="24"/>
        </w:rPr>
        <w:t xml:space="preserve">KPP Giżycko (21,4) </w:t>
      </w:r>
      <w:r w:rsidR="009E5751" w:rsidRPr="00950623">
        <w:rPr>
          <w:sz w:val="24"/>
        </w:rPr>
        <w:t>oraz</w:t>
      </w:r>
      <w:r w:rsidRPr="00950623">
        <w:rPr>
          <w:sz w:val="24"/>
        </w:rPr>
        <w:t xml:space="preserve"> KPP </w:t>
      </w:r>
      <w:r w:rsidR="005B3F2A" w:rsidRPr="00950623">
        <w:rPr>
          <w:sz w:val="24"/>
        </w:rPr>
        <w:t>Kętrzyn</w:t>
      </w:r>
      <w:r w:rsidRPr="00950623">
        <w:rPr>
          <w:sz w:val="24"/>
        </w:rPr>
        <w:t xml:space="preserve"> (</w:t>
      </w:r>
      <w:r w:rsidR="005B3F2A" w:rsidRPr="00950623">
        <w:rPr>
          <w:sz w:val="24"/>
        </w:rPr>
        <w:t>21</w:t>
      </w:r>
      <w:r w:rsidRPr="00950623">
        <w:rPr>
          <w:sz w:val="24"/>
        </w:rPr>
        <w:t>,</w:t>
      </w:r>
      <w:r w:rsidR="005B3F2A" w:rsidRPr="00950623">
        <w:rPr>
          <w:sz w:val="24"/>
        </w:rPr>
        <w:t>4</w:t>
      </w:r>
      <w:r w:rsidRPr="00950623">
        <w:rPr>
          <w:sz w:val="24"/>
        </w:rPr>
        <w:t xml:space="preserve">). Najniższy wskaźnik zabitych na 100 wypadków wystąpił na terenie powiatów: </w:t>
      </w:r>
      <w:r w:rsidR="005B3F2A" w:rsidRPr="00950623">
        <w:rPr>
          <w:sz w:val="24"/>
        </w:rPr>
        <w:t>m. Elbląg</w:t>
      </w:r>
      <w:r w:rsidR="009E5751" w:rsidRPr="00950623">
        <w:rPr>
          <w:sz w:val="24"/>
        </w:rPr>
        <w:t xml:space="preserve"> (0,0), nowomiejskiego</w:t>
      </w:r>
      <w:r w:rsidR="00575705" w:rsidRPr="00950623">
        <w:rPr>
          <w:sz w:val="24"/>
        </w:rPr>
        <w:t xml:space="preserve"> (</w:t>
      </w:r>
      <w:r w:rsidR="009E5751" w:rsidRPr="00950623">
        <w:rPr>
          <w:sz w:val="24"/>
        </w:rPr>
        <w:t>0</w:t>
      </w:r>
      <w:r w:rsidR="00575705" w:rsidRPr="00950623">
        <w:rPr>
          <w:sz w:val="24"/>
        </w:rPr>
        <w:t>,</w:t>
      </w:r>
      <w:r w:rsidR="009E5751" w:rsidRPr="00950623">
        <w:rPr>
          <w:sz w:val="24"/>
        </w:rPr>
        <w:t>0</w:t>
      </w:r>
      <w:r w:rsidR="005A1A1A" w:rsidRPr="00950623">
        <w:rPr>
          <w:sz w:val="24"/>
        </w:rPr>
        <w:t>),</w:t>
      </w:r>
      <w:r w:rsidR="009E5751" w:rsidRPr="00950623">
        <w:rPr>
          <w:sz w:val="24"/>
        </w:rPr>
        <w:t xml:space="preserve"> m. Olsztyn (</w:t>
      </w:r>
      <w:r w:rsidR="005B3F2A" w:rsidRPr="00950623">
        <w:rPr>
          <w:sz w:val="24"/>
        </w:rPr>
        <w:t>0</w:t>
      </w:r>
      <w:r w:rsidR="009E5751" w:rsidRPr="00950623">
        <w:rPr>
          <w:sz w:val="24"/>
        </w:rPr>
        <w:t>,</w:t>
      </w:r>
      <w:r w:rsidR="005B3F2A" w:rsidRPr="00950623">
        <w:rPr>
          <w:sz w:val="24"/>
        </w:rPr>
        <w:t>0</w:t>
      </w:r>
      <w:r w:rsidR="009E5751" w:rsidRPr="00950623">
        <w:rPr>
          <w:sz w:val="24"/>
        </w:rPr>
        <w:t>)</w:t>
      </w:r>
      <w:r w:rsidR="005B3F2A" w:rsidRPr="00950623">
        <w:rPr>
          <w:sz w:val="24"/>
        </w:rPr>
        <w:t>, ostródzkiego (0,0)</w:t>
      </w:r>
      <w:r w:rsidR="009E5751" w:rsidRPr="00950623">
        <w:rPr>
          <w:sz w:val="24"/>
        </w:rPr>
        <w:t xml:space="preserve"> oraz </w:t>
      </w:r>
      <w:proofErr w:type="spellStart"/>
      <w:r w:rsidR="005B3F2A" w:rsidRPr="00950623">
        <w:rPr>
          <w:sz w:val="24"/>
        </w:rPr>
        <w:t>piskiego</w:t>
      </w:r>
      <w:proofErr w:type="spellEnd"/>
      <w:r w:rsidR="009E5751" w:rsidRPr="00950623">
        <w:rPr>
          <w:sz w:val="24"/>
        </w:rPr>
        <w:t xml:space="preserve"> (</w:t>
      </w:r>
      <w:r w:rsidR="005B3F2A" w:rsidRPr="00950623">
        <w:rPr>
          <w:sz w:val="24"/>
        </w:rPr>
        <w:t>0,0), gdzie w drugim półroczu 2022 r. nikt nie zginął</w:t>
      </w:r>
      <w:r w:rsidR="00950623" w:rsidRPr="00950623">
        <w:rPr>
          <w:sz w:val="24"/>
        </w:rPr>
        <w:t>.</w:t>
      </w:r>
      <w:r w:rsidR="005A1A1A" w:rsidRPr="00950623">
        <w:rPr>
          <w:sz w:val="24"/>
        </w:rPr>
        <w:t xml:space="preserve"> </w:t>
      </w:r>
    </w:p>
    <w:p w14:paraId="494A1C40" w14:textId="1DCB3CC5" w:rsidR="005815E6" w:rsidRPr="007C560D" w:rsidRDefault="005815E6" w:rsidP="00733CD9">
      <w:pPr>
        <w:pStyle w:val="Zawartoramki"/>
        <w:spacing w:line="276" w:lineRule="auto"/>
        <w:ind w:firstLine="709"/>
        <w:rPr>
          <w:sz w:val="24"/>
        </w:rPr>
      </w:pPr>
      <w:r w:rsidRPr="007C560D">
        <w:rPr>
          <w:sz w:val="24"/>
        </w:rPr>
        <w:t>Najwyższy wskaźnik rannych na 100 wypadków odnotowano na terenie powiatów: </w:t>
      </w:r>
      <w:proofErr w:type="spellStart"/>
      <w:r w:rsidR="00950623" w:rsidRPr="007C560D">
        <w:rPr>
          <w:sz w:val="24"/>
        </w:rPr>
        <w:t>piskiego</w:t>
      </w:r>
      <w:proofErr w:type="spellEnd"/>
      <w:r w:rsidRPr="007C560D">
        <w:rPr>
          <w:sz w:val="24"/>
        </w:rPr>
        <w:t xml:space="preserve"> (</w:t>
      </w:r>
      <w:r w:rsidR="008E2906" w:rsidRPr="007C560D">
        <w:rPr>
          <w:sz w:val="24"/>
        </w:rPr>
        <w:t>1</w:t>
      </w:r>
      <w:r w:rsidR="00950623" w:rsidRPr="007C560D">
        <w:rPr>
          <w:sz w:val="24"/>
        </w:rPr>
        <w:t>42</w:t>
      </w:r>
      <w:r w:rsidR="00575705" w:rsidRPr="007C560D">
        <w:rPr>
          <w:sz w:val="24"/>
        </w:rPr>
        <w:t>,</w:t>
      </w:r>
      <w:r w:rsidR="00950623" w:rsidRPr="007C560D">
        <w:rPr>
          <w:sz w:val="24"/>
        </w:rPr>
        <w:t>9</w:t>
      </w:r>
      <w:r w:rsidRPr="007C560D">
        <w:rPr>
          <w:sz w:val="24"/>
        </w:rPr>
        <w:t xml:space="preserve">), </w:t>
      </w:r>
      <w:r w:rsidR="00950623" w:rsidRPr="007C560D">
        <w:rPr>
          <w:sz w:val="24"/>
        </w:rPr>
        <w:t>braniewskiego</w:t>
      </w:r>
      <w:r w:rsidRPr="007C560D">
        <w:rPr>
          <w:sz w:val="24"/>
        </w:rPr>
        <w:t xml:space="preserve"> (</w:t>
      </w:r>
      <w:r w:rsidR="00575705" w:rsidRPr="007C560D">
        <w:rPr>
          <w:sz w:val="24"/>
        </w:rPr>
        <w:t>1</w:t>
      </w:r>
      <w:r w:rsidR="009E5751" w:rsidRPr="007C560D">
        <w:rPr>
          <w:sz w:val="24"/>
        </w:rPr>
        <w:t>4</w:t>
      </w:r>
      <w:r w:rsidR="00950623" w:rsidRPr="007C560D">
        <w:rPr>
          <w:sz w:val="24"/>
        </w:rPr>
        <w:t>1</w:t>
      </w:r>
      <w:r w:rsidR="00575705" w:rsidRPr="007C560D">
        <w:rPr>
          <w:sz w:val="24"/>
        </w:rPr>
        <w:t>,</w:t>
      </w:r>
      <w:r w:rsidR="00950623" w:rsidRPr="007C560D">
        <w:rPr>
          <w:sz w:val="24"/>
        </w:rPr>
        <w:t>7</w:t>
      </w:r>
      <w:r w:rsidRPr="007C560D">
        <w:rPr>
          <w:sz w:val="24"/>
        </w:rPr>
        <w:t>)</w:t>
      </w:r>
      <w:r w:rsidR="00575705" w:rsidRPr="007C560D">
        <w:rPr>
          <w:sz w:val="24"/>
        </w:rPr>
        <w:t xml:space="preserve">, </w:t>
      </w:r>
      <w:r w:rsidR="00950623" w:rsidRPr="007C560D">
        <w:rPr>
          <w:sz w:val="24"/>
        </w:rPr>
        <w:t>szczycieńskiego</w:t>
      </w:r>
      <w:r w:rsidR="00575705" w:rsidRPr="007C560D">
        <w:rPr>
          <w:sz w:val="24"/>
        </w:rPr>
        <w:t xml:space="preserve"> (1</w:t>
      </w:r>
      <w:r w:rsidR="009E5751" w:rsidRPr="007C560D">
        <w:rPr>
          <w:sz w:val="24"/>
        </w:rPr>
        <w:t>3</w:t>
      </w:r>
      <w:r w:rsidR="00950623" w:rsidRPr="007C560D">
        <w:rPr>
          <w:sz w:val="24"/>
        </w:rPr>
        <w:t>6</w:t>
      </w:r>
      <w:r w:rsidR="00575705" w:rsidRPr="007C560D">
        <w:rPr>
          <w:sz w:val="24"/>
        </w:rPr>
        <w:t>,</w:t>
      </w:r>
      <w:r w:rsidR="00950623" w:rsidRPr="007C560D">
        <w:rPr>
          <w:sz w:val="24"/>
        </w:rPr>
        <w:t>8</w:t>
      </w:r>
      <w:r w:rsidR="00575705" w:rsidRPr="007C560D">
        <w:rPr>
          <w:sz w:val="24"/>
        </w:rPr>
        <w:t>)</w:t>
      </w:r>
      <w:r w:rsidR="008E2906" w:rsidRPr="007C560D">
        <w:rPr>
          <w:sz w:val="24"/>
        </w:rPr>
        <w:t>,</w:t>
      </w:r>
      <w:r w:rsidRPr="007C560D">
        <w:rPr>
          <w:sz w:val="24"/>
        </w:rPr>
        <w:t xml:space="preserve"> </w:t>
      </w:r>
      <w:r w:rsidR="00950623" w:rsidRPr="007C560D">
        <w:rPr>
          <w:sz w:val="24"/>
        </w:rPr>
        <w:t>ostródzkiego</w:t>
      </w:r>
      <w:r w:rsidRPr="007C560D">
        <w:rPr>
          <w:sz w:val="24"/>
        </w:rPr>
        <w:t xml:space="preserve"> (1</w:t>
      </w:r>
      <w:r w:rsidR="009E5751" w:rsidRPr="007C560D">
        <w:rPr>
          <w:sz w:val="24"/>
        </w:rPr>
        <w:t>2</w:t>
      </w:r>
      <w:r w:rsidR="00950623" w:rsidRPr="007C560D">
        <w:rPr>
          <w:sz w:val="24"/>
        </w:rPr>
        <w:t>8</w:t>
      </w:r>
      <w:r w:rsidR="008E2906" w:rsidRPr="007C560D">
        <w:rPr>
          <w:sz w:val="24"/>
        </w:rPr>
        <w:t>,</w:t>
      </w:r>
      <w:r w:rsidR="00950623" w:rsidRPr="007C560D">
        <w:rPr>
          <w:sz w:val="24"/>
        </w:rPr>
        <w:t>6</w:t>
      </w:r>
      <w:r w:rsidRPr="007C560D">
        <w:rPr>
          <w:sz w:val="24"/>
        </w:rPr>
        <w:t>)</w:t>
      </w:r>
      <w:r w:rsidR="009E5751" w:rsidRPr="007C560D">
        <w:rPr>
          <w:sz w:val="24"/>
        </w:rPr>
        <w:t xml:space="preserve">, </w:t>
      </w:r>
      <w:r w:rsidR="00950623" w:rsidRPr="007C560D">
        <w:rPr>
          <w:sz w:val="24"/>
        </w:rPr>
        <w:t>węgorzewskiego (125,0), kętrzyńskiego (121,4) oraz iławskiego</w:t>
      </w:r>
      <w:r w:rsidR="009E5751" w:rsidRPr="007C560D">
        <w:rPr>
          <w:sz w:val="24"/>
        </w:rPr>
        <w:t xml:space="preserve"> (120,0)</w:t>
      </w:r>
      <w:r w:rsidRPr="007C560D">
        <w:rPr>
          <w:sz w:val="24"/>
        </w:rPr>
        <w:t>, przy wartości wskaźnika na poziomie województwa (1</w:t>
      </w:r>
      <w:r w:rsidR="008E2906" w:rsidRPr="007C560D">
        <w:rPr>
          <w:sz w:val="24"/>
        </w:rPr>
        <w:t>1</w:t>
      </w:r>
      <w:r w:rsidR="009E5751" w:rsidRPr="007C560D">
        <w:rPr>
          <w:sz w:val="24"/>
        </w:rPr>
        <w:t>3</w:t>
      </w:r>
      <w:r w:rsidRPr="007C560D">
        <w:rPr>
          <w:sz w:val="24"/>
        </w:rPr>
        <w:t>,</w:t>
      </w:r>
      <w:r w:rsidR="00950623" w:rsidRPr="007C560D">
        <w:rPr>
          <w:sz w:val="24"/>
        </w:rPr>
        <w:t>3</w:t>
      </w:r>
      <w:r w:rsidRPr="007C560D">
        <w:rPr>
          <w:sz w:val="24"/>
        </w:rPr>
        <w:t xml:space="preserve">); najniższy natomiast na terenie powiatów: </w:t>
      </w:r>
      <w:r w:rsidR="00950623" w:rsidRPr="007C560D">
        <w:rPr>
          <w:sz w:val="24"/>
        </w:rPr>
        <w:t>gołdapskiego</w:t>
      </w:r>
      <w:r w:rsidR="006A7AEF" w:rsidRPr="007C560D">
        <w:rPr>
          <w:sz w:val="24"/>
        </w:rPr>
        <w:t xml:space="preserve"> (</w:t>
      </w:r>
      <w:r w:rsidR="00950623" w:rsidRPr="007C560D">
        <w:rPr>
          <w:sz w:val="24"/>
        </w:rPr>
        <w:t>90</w:t>
      </w:r>
      <w:r w:rsidR="006A7AEF" w:rsidRPr="007C560D">
        <w:rPr>
          <w:sz w:val="24"/>
        </w:rPr>
        <w:t>,</w:t>
      </w:r>
      <w:r w:rsidR="00950623" w:rsidRPr="007C560D">
        <w:rPr>
          <w:sz w:val="24"/>
        </w:rPr>
        <w:t>0</w:t>
      </w:r>
      <w:r w:rsidR="006A7AEF" w:rsidRPr="007C560D">
        <w:rPr>
          <w:sz w:val="24"/>
        </w:rPr>
        <w:t xml:space="preserve">), </w:t>
      </w:r>
      <w:r w:rsidR="00950623" w:rsidRPr="007C560D">
        <w:rPr>
          <w:sz w:val="24"/>
        </w:rPr>
        <w:t>oleckiego</w:t>
      </w:r>
      <w:r w:rsidR="006A7AEF" w:rsidRPr="007C560D">
        <w:rPr>
          <w:sz w:val="24"/>
        </w:rPr>
        <w:t xml:space="preserve"> (</w:t>
      </w:r>
      <w:r w:rsidR="00950623" w:rsidRPr="007C560D">
        <w:rPr>
          <w:sz w:val="24"/>
        </w:rPr>
        <w:t>90</w:t>
      </w:r>
      <w:r w:rsidR="006A7AEF" w:rsidRPr="007C560D">
        <w:rPr>
          <w:sz w:val="24"/>
        </w:rPr>
        <w:t>,</w:t>
      </w:r>
      <w:r w:rsidR="009E5751" w:rsidRPr="007C560D">
        <w:rPr>
          <w:sz w:val="24"/>
        </w:rPr>
        <w:t>0</w:t>
      </w:r>
      <w:r w:rsidR="006A7AEF" w:rsidRPr="007C560D">
        <w:rPr>
          <w:sz w:val="24"/>
        </w:rPr>
        <w:t>)</w:t>
      </w:r>
      <w:r w:rsidR="00950623" w:rsidRPr="007C560D">
        <w:rPr>
          <w:sz w:val="24"/>
        </w:rPr>
        <w:t xml:space="preserve">, </w:t>
      </w:r>
      <w:r w:rsidR="007C560D" w:rsidRPr="007C560D">
        <w:rPr>
          <w:sz w:val="24"/>
        </w:rPr>
        <w:t>działdowskiego (92,3)</w:t>
      </w:r>
      <w:r w:rsidR="006A7AEF" w:rsidRPr="007C560D">
        <w:rPr>
          <w:sz w:val="24"/>
        </w:rPr>
        <w:t xml:space="preserve"> oraz </w:t>
      </w:r>
      <w:r w:rsidR="007C560D" w:rsidRPr="007C560D">
        <w:rPr>
          <w:sz w:val="24"/>
        </w:rPr>
        <w:t>giżyckiego</w:t>
      </w:r>
      <w:r w:rsidR="006A7AEF" w:rsidRPr="007C560D">
        <w:rPr>
          <w:sz w:val="24"/>
        </w:rPr>
        <w:t xml:space="preserve"> (</w:t>
      </w:r>
      <w:r w:rsidR="007C560D" w:rsidRPr="007C560D">
        <w:rPr>
          <w:sz w:val="24"/>
        </w:rPr>
        <w:t>92</w:t>
      </w:r>
      <w:r w:rsidR="006A7AEF" w:rsidRPr="007C560D">
        <w:rPr>
          <w:sz w:val="24"/>
        </w:rPr>
        <w:t>,</w:t>
      </w:r>
      <w:r w:rsidR="007C560D" w:rsidRPr="007C560D">
        <w:rPr>
          <w:sz w:val="24"/>
        </w:rPr>
        <w:t>9</w:t>
      </w:r>
      <w:r w:rsidR="006A7AEF" w:rsidRPr="007C560D">
        <w:rPr>
          <w:sz w:val="24"/>
        </w:rPr>
        <w:t>).</w:t>
      </w:r>
    </w:p>
    <w:p w14:paraId="3B2AA688" w14:textId="77777777" w:rsidR="005815E6" w:rsidRDefault="009E77AC" w:rsidP="00733CD9">
      <w:pPr>
        <w:pStyle w:val="Zawartoramki"/>
        <w:spacing w:line="276" w:lineRule="auto"/>
      </w:pPr>
      <w:r>
        <w:rPr>
          <w:noProof/>
          <w:lang w:eastAsia="pl-PL"/>
        </w:rPr>
        <w:lastRenderedPageBreak/>
        <w:drawing>
          <wp:inline distT="0" distB="0" distL="0" distR="0" wp14:anchorId="09D51C11" wp14:editId="4D00B021">
            <wp:extent cx="5996940" cy="7059930"/>
            <wp:effectExtent l="0" t="0" r="22860" b="26670"/>
            <wp:docPr id="33" name="Obiek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E437CBB" w14:textId="77777777" w:rsidR="00AB24CE" w:rsidRDefault="00AB24CE" w:rsidP="00733CD9">
      <w:pPr>
        <w:pStyle w:val="Zawartoramki"/>
        <w:spacing w:line="276" w:lineRule="auto"/>
      </w:pPr>
    </w:p>
    <w:p w14:paraId="2E14FD28" w14:textId="332C6C08" w:rsidR="005815E6" w:rsidRPr="00D74A51" w:rsidRDefault="005815E6" w:rsidP="00733CD9">
      <w:pPr>
        <w:spacing w:line="276" w:lineRule="auto"/>
        <w:ind w:right="70" w:firstLine="709"/>
        <w:jc w:val="both"/>
        <w:rPr>
          <w:color w:val="FF0000"/>
          <w:sz w:val="24"/>
        </w:rPr>
      </w:pPr>
      <w:r w:rsidRPr="00310DEB">
        <w:rPr>
          <w:sz w:val="24"/>
        </w:rPr>
        <w:t>Powyższy wykres obrazuje porównanie liczby zabitych na 100 wypadków na terenie poszczególnych powiatów w II półroczach lat 20</w:t>
      </w:r>
      <w:r w:rsidR="00D61F84" w:rsidRPr="00310DEB">
        <w:rPr>
          <w:sz w:val="24"/>
        </w:rPr>
        <w:t>2</w:t>
      </w:r>
      <w:r w:rsidR="00310DEB" w:rsidRPr="00310DEB">
        <w:rPr>
          <w:sz w:val="24"/>
        </w:rPr>
        <w:t>1</w:t>
      </w:r>
      <w:r w:rsidRPr="00310DEB">
        <w:rPr>
          <w:sz w:val="24"/>
        </w:rPr>
        <w:t xml:space="preserve"> - 20</w:t>
      </w:r>
      <w:r w:rsidR="005A1A1A" w:rsidRPr="00310DEB">
        <w:rPr>
          <w:sz w:val="24"/>
        </w:rPr>
        <w:t>2</w:t>
      </w:r>
      <w:r w:rsidR="00310DEB" w:rsidRPr="00310DEB">
        <w:rPr>
          <w:sz w:val="24"/>
        </w:rPr>
        <w:t>2</w:t>
      </w:r>
      <w:r w:rsidRPr="00310DEB">
        <w:rPr>
          <w:sz w:val="24"/>
        </w:rPr>
        <w:t xml:space="preserve">.  </w:t>
      </w:r>
      <w:r w:rsidRPr="00D74A51">
        <w:rPr>
          <w:color w:val="FF0000"/>
          <w:sz w:val="24"/>
        </w:rPr>
        <w:tab/>
      </w:r>
    </w:p>
    <w:p w14:paraId="7640BEAB" w14:textId="77777777" w:rsidR="005815E6" w:rsidRPr="00310DEB" w:rsidRDefault="005815E6" w:rsidP="00733CD9">
      <w:pPr>
        <w:spacing w:line="276" w:lineRule="auto"/>
        <w:ind w:right="70" w:firstLine="709"/>
        <w:jc w:val="both"/>
        <w:rPr>
          <w:sz w:val="24"/>
        </w:rPr>
      </w:pPr>
      <w:r w:rsidRPr="00310DEB">
        <w:rPr>
          <w:sz w:val="24"/>
        </w:rPr>
        <w:t xml:space="preserve">Wskaźniki dla każdego z powiatów mogą przybrać zdecydowanie różne wartości,  które zależne są od wielu czynników, np. liczby mieszkańców, natężenia ruchu, stanu nawierzchni dróg, itp., wpływających bezpośrednio na liczbę zdarzeń drogowych. Przyczyną tego zróżnicowania mogą być niewielkie wartości liczb bezwzględnych określających stan bezpieczeństwa, przy których niewielkie nawet wahania powodują wysokie skoki opisywanych wskaźników. </w:t>
      </w:r>
    </w:p>
    <w:p w14:paraId="2CDFAFD7" w14:textId="77777777" w:rsidR="005815E6" w:rsidRDefault="005815E6" w:rsidP="00733CD9">
      <w:r>
        <w:br w:type="page"/>
      </w:r>
      <w:r w:rsidR="009E77AC">
        <w:rPr>
          <w:noProof/>
          <w:lang w:eastAsia="pl-PL"/>
        </w:rPr>
        <w:lastRenderedPageBreak/>
        <w:drawing>
          <wp:inline distT="0" distB="0" distL="0" distR="0" wp14:anchorId="23F1E3E3" wp14:editId="0B95EB23">
            <wp:extent cx="5991225" cy="7505065"/>
            <wp:effectExtent l="0" t="0" r="0" b="0"/>
            <wp:docPr id="34" name="Obiek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C699F8D" w14:textId="77777777" w:rsidR="005815E6" w:rsidRDefault="005815E6" w:rsidP="00733CD9">
      <w:pPr>
        <w:pStyle w:val="Zawartoramki"/>
      </w:pPr>
    </w:p>
    <w:p w14:paraId="6FD7C895" w14:textId="77777777" w:rsidR="00A4346C" w:rsidRDefault="00A4346C" w:rsidP="00733CD9">
      <w:pPr>
        <w:spacing w:line="276" w:lineRule="auto"/>
        <w:ind w:firstLine="709"/>
        <w:jc w:val="both"/>
        <w:rPr>
          <w:sz w:val="24"/>
        </w:rPr>
      </w:pPr>
    </w:p>
    <w:p w14:paraId="1B1AB2E6" w14:textId="77777777" w:rsidR="005815E6" w:rsidRPr="0038129F" w:rsidRDefault="005815E6" w:rsidP="00733CD9">
      <w:pPr>
        <w:spacing w:line="276" w:lineRule="auto"/>
        <w:ind w:firstLine="709"/>
        <w:jc w:val="both"/>
        <w:rPr>
          <w:sz w:val="24"/>
        </w:rPr>
      </w:pPr>
      <w:r w:rsidRPr="0038129F">
        <w:rPr>
          <w:sz w:val="24"/>
        </w:rPr>
        <w:t>O ile wskaźniki zabitych na 100 wypadków są  bardzo  rozbieżne i zróżnicowane, o tyle wskaźniki rannych oscylują, poza nielicznymi wyjątkami, w pewnych niewielkich granicach.</w:t>
      </w:r>
    </w:p>
    <w:p w14:paraId="6A4DF0C0" w14:textId="371B49DF" w:rsidR="005815E6" w:rsidRDefault="005815E6" w:rsidP="00733CD9">
      <w:pPr>
        <w:jc w:val="both"/>
        <w:rPr>
          <w:rFonts w:ascii="Calibri" w:hAnsi="Calibri"/>
          <w:b/>
          <w:sz w:val="24"/>
        </w:rPr>
      </w:pPr>
      <w:r w:rsidRPr="00590C6D">
        <w:rPr>
          <w:color w:val="FF0000"/>
        </w:rPr>
        <w:br w:type="page"/>
      </w:r>
      <w:r w:rsidRPr="00955187">
        <w:rPr>
          <w:rFonts w:ascii="Calibri" w:hAnsi="Calibri"/>
          <w:b/>
          <w:sz w:val="24"/>
        </w:rPr>
        <w:lastRenderedPageBreak/>
        <w:t xml:space="preserve">Kolizje drogowe zgłoszone Policji w </w:t>
      </w:r>
      <w:r>
        <w:rPr>
          <w:rFonts w:ascii="Calibri" w:hAnsi="Calibri"/>
          <w:b/>
          <w:sz w:val="24"/>
        </w:rPr>
        <w:t>I</w:t>
      </w:r>
      <w:r w:rsidRPr="00955187">
        <w:rPr>
          <w:rFonts w:ascii="Calibri" w:hAnsi="Calibri"/>
          <w:b/>
          <w:sz w:val="24"/>
        </w:rPr>
        <w:t>I półroczach lat 20</w:t>
      </w:r>
      <w:r w:rsidR="006A36E7">
        <w:rPr>
          <w:rFonts w:ascii="Calibri" w:hAnsi="Calibri"/>
          <w:b/>
          <w:sz w:val="24"/>
        </w:rPr>
        <w:t>20</w:t>
      </w:r>
      <w:r w:rsidRPr="00955187">
        <w:rPr>
          <w:rFonts w:ascii="Calibri" w:hAnsi="Calibri"/>
          <w:b/>
          <w:sz w:val="24"/>
        </w:rPr>
        <w:t>-20</w:t>
      </w:r>
      <w:r w:rsidR="00460D34">
        <w:rPr>
          <w:rFonts w:ascii="Calibri" w:hAnsi="Calibri"/>
          <w:b/>
          <w:sz w:val="24"/>
        </w:rPr>
        <w:t>2</w:t>
      </w:r>
      <w:r w:rsidR="006A36E7">
        <w:rPr>
          <w:rFonts w:ascii="Calibri" w:hAnsi="Calibri"/>
          <w:b/>
          <w:sz w:val="24"/>
        </w:rPr>
        <w:t>2</w:t>
      </w:r>
    </w:p>
    <w:tbl>
      <w:tblPr>
        <w:tblW w:w="9356" w:type="dxa"/>
        <w:tblInd w:w="75" w:type="dxa"/>
        <w:tblLayout w:type="fixed"/>
        <w:tblCellMar>
          <w:left w:w="70" w:type="dxa"/>
          <w:right w:w="70" w:type="dxa"/>
        </w:tblCellMar>
        <w:tblLook w:val="00A0" w:firstRow="1" w:lastRow="0" w:firstColumn="1" w:lastColumn="0" w:noHBand="0" w:noVBand="0"/>
      </w:tblPr>
      <w:tblGrid>
        <w:gridCol w:w="2427"/>
        <w:gridCol w:w="1449"/>
        <w:gridCol w:w="1450"/>
        <w:gridCol w:w="1450"/>
        <w:gridCol w:w="1290"/>
        <w:gridCol w:w="1290"/>
      </w:tblGrid>
      <w:tr w:rsidR="005815E6" w:rsidRPr="005618D4" w14:paraId="6718C0DE" w14:textId="77777777" w:rsidTr="00F52195">
        <w:trPr>
          <w:trHeight w:val="397"/>
        </w:trPr>
        <w:tc>
          <w:tcPr>
            <w:tcW w:w="2427" w:type="dxa"/>
            <w:tcBorders>
              <w:top w:val="single" w:sz="4" w:space="0" w:color="auto"/>
              <w:left w:val="single" w:sz="4" w:space="0" w:color="auto"/>
              <w:bottom w:val="single" w:sz="4" w:space="0" w:color="auto"/>
              <w:right w:val="single" w:sz="8" w:space="0" w:color="auto"/>
            </w:tcBorders>
            <w:noWrap/>
            <w:vAlign w:val="center"/>
          </w:tcPr>
          <w:p w14:paraId="4B19F5BA" w14:textId="77777777" w:rsidR="005815E6" w:rsidRPr="005618D4"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4349" w:type="dxa"/>
            <w:gridSpan w:val="3"/>
            <w:tcBorders>
              <w:top w:val="single" w:sz="4" w:space="0" w:color="auto"/>
              <w:left w:val="nil"/>
              <w:bottom w:val="single" w:sz="4" w:space="0" w:color="auto"/>
              <w:right w:val="single" w:sz="4" w:space="0" w:color="000000"/>
            </w:tcBorders>
            <w:vAlign w:val="center"/>
          </w:tcPr>
          <w:p w14:paraId="3DF4C3B3" w14:textId="77777777"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 xml:space="preserve"> Liczba kolizji</w:t>
            </w:r>
          </w:p>
        </w:tc>
        <w:tc>
          <w:tcPr>
            <w:tcW w:w="1290" w:type="dxa"/>
            <w:tcBorders>
              <w:top w:val="single" w:sz="4" w:space="0" w:color="auto"/>
              <w:left w:val="single" w:sz="8" w:space="0" w:color="auto"/>
              <w:bottom w:val="single" w:sz="4" w:space="0" w:color="auto"/>
              <w:right w:val="single" w:sz="8" w:space="0" w:color="auto"/>
            </w:tcBorders>
            <w:vAlign w:val="center"/>
          </w:tcPr>
          <w:p w14:paraId="72048FC7" w14:textId="77777777"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Wzrost</w:t>
            </w:r>
          </w:p>
        </w:tc>
        <w:tc>
          <w:tcPr>
            <w:tcW w:w="1290" w:type="dxa"/>
            <w:tcBorders>
              <w:top w:val="single" w:sz="4" w:space="0" w:color="auto"/>
              <w:left w:val="single" w:sz="8" w:space="0" w:color="auto"/>
              <w:bottom w:val="single" w:sz="4" w:space="0" w:color="auto"/>
              <w:right w:val="single" w:sz="4" w:space="0" w:color="auto"/>
            </w:tcBorders>
            <w:vAlign w:val="center"/>
          </w:tcPr>
          <w:p w14:paraId="340CB8C2" w14:textId="77777777" w:rsidR="005815E6" w:rsidRPr="005618D4" w:rsidRDefault="005815E6" w:rsidP="00733CD9">
            <w:pPr>
              <w:suppressAutoHyphens w:val="0"/>
              <w:jc w:val="center"/>
              <w:rPr>
                <w:rFonts w:ascii="Calibri" w:hAnsi="Calibri" w:cs="Calibri"/>
                <w:b/>
                <w:bCs/>
                <w:color w:val="000000"/>
                <w:sz w:val="20"/>
                <w:szCs w:val="20"/>
                <w:lang w:eastAsia="pl-PL"/>
              </w:rPr>
            </w:pPr>
            <w:r w:rsidRPr="005618D4">
              <w:rPr>
                <w:rFonts w:ascii="Calibri" w:hAnsi="Calibri" w:cs="Calibri"/>
                <w:b/>
                <w:bCs/>
                <w:color w:val="000000"/>
                <w:sz w:val="20"/>
                <w:szCs w:val="20"/>
                <w:lang w:eastAsia="pl-PL"/>
              </w:rPr>
              <w:t>Dynamika</w:t>
            </w:r>
          </w:p>
        </w:tc>
      </w:tr>
      <w:tr w:rsidR="005815E6" w:rsidRPr="005618D4" w14:paraId="183C34AA" w14:textId="77777777" w:rsidTr="00460D34">
        <w:trPr>
          <w:trHeight w:val="397"/>
        </w:trPr>
        <w:tc>
          <w:tcPr>
            <w:tcW w:w="2427" w:type="dxa"/>
            <w:tcBorders>
              <w:top w:val="nil"/>
              <w:left w:val="single" w:sz="4" w:space="0" w:color="auto"/>
              <w:bottom w:val="single" w:sz="4" w:space="0" w:color="9BC2E6"/>
              <w:right w:val="nil"/>
            </w:tcBorders>
            <w:noWrap/>
            <w:vAlign w:val="center"/>
          </w:tcPr>
          <w:p w14:paraId="3BABEF0C" w14:textId="77777777" w:rsidR="005815E6" w:rsidRPr="005618D4" w:rsidRDefault="005815E6" w:rsidP="00733CD9">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5618D4">
              <w:rPr>
                <w:rFonts w:ascii="Calibri" w:hAnsi="Calibri" w:cs="Calibri"/>
                <w:b/>
                <w:bCs/>
                <w:color w:val="000000"/>
                <w:sz w:val="22"/>
                <w:szCs w:val="22"/>
                <w:lang w:eastAsia="pl-PL"/>
              </w:rPr>
              <w:t>I półrocze</w:t>
            </w:r>
          </w:p>
        </w:tc>
        <w:tc>
          <w:tcPr>
            <w:tcW w:w="1449" w:type="dxa"/>
            <w:tcBorders>
              <w:top w:val="single" w:sz="4" w:space="0" w:color="auto"/>
              <w:left w:val="single" w:sz="8" w:space="0" w:color="auto"/>
              <w:bottom w:val="single" w:sz="4" w:space="0" w:color="808080"/>
              <w:right w:val="nil"/>
            </w:tcBorders>
            <w:vAlign w:val="center"/>
          </w:tcPr>
          <w:p w14:paraId="4DFE7680" w14:textId="3931C432" w:rsidR="005815E6" w:rsidRPr="005618D4" w:rsidRDefault="005815E6" w:rsidP="006A36E7">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20</w:t>
            </w:r>
            <w:r w:rsidR="006A36E7">
              <w:rPr>
                <w:rFonts w:ascii="Calibri" w:hAnsi="Calibri" w:cs="Calibri"/>
                <w:b/>
                <w:bCs/>
                <w:color w:val="000000"/>
                <w:sz w:val="22"/>
                <w:szCs w:val="22"/>
                <w:lang w:eastAsia="pl-PL"/>
              </w:rPr>
              <w:t>20</w:t>
            </w:r>
          </w:p>
        </w:tc>
        <w:tc>
          <w:tcPr>
            <w:tcW w:w="1450" w:type="dxa"/>
            <w:tcBorders>
              <w:top w:val="single" w:sz="4" w:space="0" w:color="auto"/>
              <w:left w:val="single" w:sz="4" w:space="0" w:color="BFBFBF"/>
              <w:bottom w:val="single" w:sz="4" w:space="0" w:color="808080"/>
              <w:right w:val="single" w:sz="4" w:space="0" w:color="BFBFBF"/>
            </w:tcBorders>
            <w:vAlign w:val="center"/>
          </w:tcPr>
          <w:p w14:paraId="3614EFDB" w14:textId="57D4D935" w:rsidR="005815E6" w:rsidRPr="005618D4" w:rsidRDefault="005815E6" w:rsidP="006A36E7">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20</w:t>
            </w:r>
            <w:r w:rsidR="00C41A2F">
              <w:rPr>
                <w:rFonts w:ascii="Calibri" w:hAnsi="Calibri" w:cs="Calibri"/>
                <w:b/>
                <w:bCs/>
                <w:color w:val="000000"/>
                <w:sz w:val="22"/>
                <w:szCs w:val="22"/>
                <w:lang w:eastAsia="pl-PL"/>
              </w:rPr>
              <w:t>2</w:t>
            </w:r>
            <w:r w:rsidR="006A36E7">
              <w:rPr>
                <w:rFonts w:ascii="Calibri" w:hAnsi="Calibri" w:cs="Calibri"/>
                <w:b/>
                <w:bCs/>
                <w:color w:val="000000"/>
                <w:sz w:val="22"/>
                <w:szCs w:val="22"/>
                <w:lang w:eastAsia="pl-PL"/>
              </w:rPr>
              <w:t>1</w:t>
            </w:r>
          </w:p>
        </w:tc>
        <w:tc>
          <w:tcPr>
            <w:tcW w:w="1450" w:type="dxa"/>
            <w:tcBorders>
              <w:top w:val="single" w:sz="4" w:space="0" w:color="auto"/>
              <w:left w:val="nil"/>
              <w:bottom w:val="single" w:sz="4" w:space="0" w:color="808080"/>
              <w:right w:val="single" w:sz="4" w:space="0" w:color="auto"/>
            </w:tcBorders>
            <w:vAlign w:val="center"/>
          </w:tcPr>
          <w:p w14:paraId="5C4278DA" w14:textId="0AB73783" w:rsidR="005815E6" w:rsidRPr="005618D4" w:rsidRDefault="005815E6" w:rsidP="006A36E7">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20</w:t>
            </w:r>
            <w:r w:rsidR="00460D34">
              <w:rPr>
                <w:rFonts w:ascii="Calibri" w:hAnsi="Calibri" w:cs="Calibri"/>
                <w:b/>
                <w:bCs/>
                <w:color w:val="000000"/>
                <w:sz w:val="22"/>
                <w:szCs w:val="22"/>
                <w:lang w:eastAsia="pl-PL"/>
              </w:rPr>
              <w:t>2</w:t>
            </w:r>
            <w:r w:rsidR="006A36E7">
              <w:rPr>
                <w:rFonts w:ascii="Calibri" w:hAnsi="Calibri" w:cs="Calibri"/>
                <w:b/>
                <w:bCs/>
                <w:color w:val="000000"/>
                <w:sz w:val="22"/>
                <w:szCs w:val="22"/>
                <w:lang w:eastAsia="pl-PL"/>
              </w:rPr>
              <w:t>2</w:t>
            </w:r>
          </w:p>
        </w:tc>
        <w:tc>
          <w:tcPr>
            <w:tcW w:w="1290" w:type="dxa"/>
            <w:tcBorders>
              <w:top w:val="nil"/>
              <w:left w:val="single" w:sz="8" w:space="0" w:color="auto"/>
              <w:bottom w:val="single" w:sz="8" w:space="0" w:color="auto"/>
              <w:right w:val="single" w:sz="8" w:space="0" w:color="auto"/>
            </w:tcBorders>
            <w:vAlign w:val="center"/>
          </w:tcPr>
          <w:p w14:paraId="7D232A4B" w14:textId="77777777"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Spadek</w:t>
            </w:r>
          </w:p>
        </w:tc>
        <w:tc>
          <w:tcPr>
            <w:tcW w:w="1290" w:type="dxa"/>
            <w:tcBorders>
              <w:top w:val="single" w:sz="4" w:space="0" w:color="auto"/>
              <w:left w:val="single" w:sz="8" w:space="0" w:color="auto"/>
              <w:bottom w:val="single" w:sz="8" w:space="0" w:color="auto"/>
              <w:right w:val="single" w:sz="4" w:space="0" w:color="auto"/>
            </w:tcBorders>
            <w:vAlign w:val="center"/>
          </w:tcPr>
          <w:p w14:paraId="491A7D0D" w14:textId="77777777"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 </w:t>
            </w:r>
          </w:p>
        </w:tc>
      </w:tr>
      <w:tr w:rsidR="005E5224" w:rsidRPr="005618D4" w14:paraId="3EABE724" w14:textId="77777777" w:rsidTr="005E5224">
        <w:trPr>
          <w:trHeight w:val="397"/>
        </w:trPr>
        <w:tc>
          <w:tcPr>
            <w:tcW w:w="2427" w:type="dxa"/>
            <w:tcBorders>
              <w:top w:val="single" w:sz="8" w:space="0" w:color="auto"/>
              <w:left w:val="single" w:sz="4" w:space="0" w:color="auto"/>
              <w:bottom w:val="single" w:sz="4" w:space="0" w:color="BFBFBF"/>
              <w:right w:val="nil"/>
            </w:tcBorders>
            <w:shd w:val="clear" w:color="000000" w:fill="C6EFCE"/>
            <w:noWrap/>
            <w:vAlign w:val="center"/>
          </w:tcPr>
          <w:p w14:paraId="58BD2889" w14:textId="70176FE7" w:rsidR="005E5224" w:rsidRDefault="005E5224" w:rsidP="005E5224">
            <w:pPr>
              <w:suppressAutoHyphens w:val="0"/>
              <w:rPr>
                <w:rFonts w:ascii="Calibri" w:hAnsi="Calibri" w:cs="Calibri"/>
                <w:color w:val="9C0006"/>
                <w:sz w:val="22"/>
                <w:szCs w:val="22"/>
                <w:lang w:eastAsia="pl-PL"/>
              </w:rPr>
            </w:pPr>
            <w:r>
              <w:rPr>
                <w:rFonts w:ascii="Calibri" w:hAnsi="Calibri" w:cs="Calibri"/>
                <w:color w:val="006100"/>
                <w:sz w:val="22"/>
                <w:szCs w:val="22"/>
              </w:rPr>
              <w:t>POWIAT BARTOSZYCKI</w:t>
            </w:r>
          </w:p>
        </w:tc>
        <w:tc>
          <w:tcPr>
            <w:tcW w:w="1449" w:type="dxa"/>
            <w:tcBorders>
              <w:top w:val="single" w:sz="8" w:space="0" w:color="auto"/>
              <w:left w:val="single" w:sz="8" w:space="0" w:color="auto"/>
              <w:bottom w:val="single" w:sz="4" w:space="0" w:color="BFBFBF"/>
              <w:right w:val="nil"/>
            </w:tcBorders>
            <w:shd w:val="clear" w:color="auto" w:fill="auto"/>
            <w:noWrap/>
            <w:vAlign w:val="center"/>
          </w:tcPr>
          <w:p w14:paraId="6BC8F43F" w14:textId="29AFEC1A"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202</w:t>
            </w:r>
          </w:p>
        </w:tc>
        <w:tc>
          <w:tcPr>
            <w:tcW w:w="145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74F04FB" w14:textId="19D8743E"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216</w:t>
            </w:r>
          </w:p>
        </w:tc>
        <w:tc>
          <w:tcPr>
            <w:tcW w:w="1450" w:type="dxa"/>
            <w:tcBorders>
              <w:top w:val="single" w:sz="8" w:space="0" w:color="auto"/>
              <w:left w:val="nil"/>
              <w:bottom w:val="single" w:sz="4" w:space="0" w:color="BFBFBF"/>
              <w:right w:val="single" w:sz="8" w:space="0" w:color="auto"/>
            </w:tcBorders>
            <w:shd w:val="clear" w:color="auto" w:fill="auto"/>
            <w:noWrap/>
            <w:vAlign w:val="center"/>
          </w:tcPr>
          <w:p w14:paraId="4D7EE0D5" w14:textId="5AE7C513"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178</w:t>
            </w:r>
          </w:p>
        </w:tc>
        <w:tc>
          <w:tcPr>
            <w:tcW w:w="1290" w:type="dxa"/>
            <w:tcBorders>
              <w:top w:val="single" w:sz="8" w:space="0" w:color="auto"/>
              <w:left w:val="single" w:sz="8" w:space="0" w:color="auto"/>
              <w:bottom w:val="single" w:sz="4" w:space="0" w:color="BFBFBF"/>
              <w:right w:val="single" w:sz="8" w:space="0" w:color="auto"/>
            </w:tcBorders>
            <w:shd w:val="clear" w:color="000000" w:fill="C6EFCE"/>
            <w:noWrap/>
            <w:vAlign w:val="center"/>
          </w:tcPr>
          <w:p w14:paraId="17842871" w14:textId="3EA1DFF1" w:rsidR="005E5224" w:rsidRDefault="005E5224" w:rsidP="005E5224">
            <w:pPr>
              <w:jc w:val="center"/>
              <w:rPr>
                <w:rFonts w:ascii="Calibri" w:hAnsi="Calibri" w:cs="Calibri"/>
                <w:color w:val="9C0006"/>
                <w:sz w:val="22"/>
                <w:szCs w:val="22"/>
              </w:rPr>
            </w:pPr>
            <w:r>
              <w:rPr>
                <w:rFonts w:ascii="Calibri" w:hAnsi="Calibri" w:cs="Calibri"/>
                <w:color w:val="006100"/>
                <w:sz w:val="22"/>
                <w:szCs w:val="22"/>
              </w:rPr>
              <w:t>-38</w:t>
            </w:r>
          </w:p>
        </w:tc>
        <w:tc>
          <w:tcPr>
            <w:tcW w:w="1290" w:type="dxa"/>
            <w:tcBorders>
              <w:top w:val="single" w:sz="8" w:space="0" w:color="auto"/>
              <w:left w:val="single" w:sz="8" w:space="0" w:color="auto"/>
              <w:bottom w:val="single" w:sz="4" w:space="0" w:color="BFBFBF"/>
              <w:right w:val="single" w:sz="4" w:space="0" w:color="auto"/>
            </w:tcBorders>
            <w:shd w:val="clear" w:color="auto" w:fill="auto"/>
            <w:noWrap/>
            <w:vAlign w:val="center"/>
          </w:tcPr>
          <w:p w14:paraId="44104174" w14:textId="5002C33C"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82,4%</w:t>
            </w:r>
          </w:p>
        </w:tc>
      </w:tr>
      <w:tr w:rsidR="005E5224" w:rsidRPr="005618D4" w14:paraId="2113F956" w14:textId="77777777" w:rsidTr="005E522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63CF2E69" w14:textId="07406A7D" w:rsidR="005E5224" w:rsidRDefault="005E5224" w:rsidP="005E5224">
            <w:pPr>
              <w:rPr>
                <w:rFonts w:ascii="Calibri" w:hAnsi="Calibri" w:cs="Calibri"/>
                <w:color w:val="9C0006"/>
                <w:sz w:val="22"/>
                <w:szCs w:val="22"/>
              </w:rPr>
            </w:pPr>
            <w:r>
              <w:rPr>
                <w:rFonts w:ascii="Calibri" w:hAnsi="Calibri" w:cs="Calibri"/>
                <w:color w:val="006100"/>
                <w:sz w:val="22"/>
                <w:szCs w:val="22"/>
              </w:rPr>
              <w:t>POWIAT BRANIEWSKI</w:t>
            </w:r>
          </w:p>
        </w:tc>
        <w:tc>
          <w:tcPr>
            <w:tcW w:w="1449" w:type="dxa"/>
            <w:tcBorders>
              <w:top w:val="nil"/>
              <w:left w:val="single" w:sz="8" w:space="0" w:color="auto"/>
              <w:bottom w:val="single" w:sz="4" w:space="0" w:color="BFBFBF"/>
              <w:right w:val="nil"/>
            </w:tcBorders>
            <w:shd w:val="clear" w:color="auto" w:fill="auto"/>
            <w:noWrap/>
            <w:vAlign w:val="center"/>
          </w:tcPr>
          <w:p w14:paraId="1E346649" w14:textId="7558AAEB"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134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B44C6D3" w14:textId="11B9B089"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143</w:t>
            </w:r>
          </w:p>
        </w:tc>
        <w:tc>
          <w:tcPr>
            <w:tcW w:w="1450" w:type="dxa"/>
            <w:tcBorders>
              <w:top w:val="nil"/>
              <w:left w:val="nil"/>
              <w:bottom w:val="single" w:sz="4" w:space="0" w:color="BFBFBF"/>
              <w:right w:val="single" w:sz="8" w:space="0" w:color="auto"/>
            </w:tcBorders>
            <w:shd w:val="clear" w:color="auto" w:fill="auto"/>
            <w:noWrap/>
            <w:vAlign w:val="center"/>
          </w:tcPr>
          <w:p w14:paraId="788C715A" w14:textId="36D0FF9F"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128</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3EE58EB2" w14:textId="7CEAFEDE" w:rsidR="005E5224" w:rsidRDefault="005E5224" w:rsidP="005E5224">
            <w:pPr>
              <w:jc w:val="center"/>
              <w:rPr>
                <w:rFonts w:ascii="Calibri" w:hAnsi="Calibri" w:cs="Calibri"/>
                <w:color w:val="9C0006"/>
                <w:sz w:val="22"/>
                <w:szCs w:val="22"/>
              </w:rPr>
            </w:pPr>
            <w:r>
              <w:rPr>
                <w:rFonts w:ascii="Calibri" w:hAnsi="Calibri" w:cs="Calibri"/>
                <w:color w:val="006100"/>
                <w:sz w:val="22"/>
                <w:szCs w:val="22"/>
              </w:rPr>
              <w:t>-15</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07A00607" w14:textId="6E942E13"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89,5%</w:t>
            </w:r>
          </w:p>
        </w:tc>
      </w:tr>
      <w:tr w:rsidR="005E5224" w:rsidRPr="005618D4" w14:paraId="4CC53E34" w14:textId="77777777" w:rsidTr="005E522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165113F7" w14:textId="5032205A" w:rsidR="005E5224" w:rsidRDefault="005E5224" w:rsidP="005E5224">
            <w:pPr>
              <w:rPr>
                <w:rFonts w:ascii="Calibri" w:hAnsi="Calibri" w:cs="Calibri"/>
                <w:color w:val="9C0006"/>
                <w:sz w:val="22"/>
                <w:szCs w:val="22"/>
              </w:rPr>
            </w:pPr>
            <w:r>
              <w:rPr>
                <w:rFonts w:ascii="Calibri" w:hAnsi="Calibri" w:cs="Calibri"/>
                <w:color w:val="006100"/>
                <w:sz w:val="22"/>
                <w:szCs w:val="22"/>
              </w:rPr>
              <w:t>POWIAT DZIAŁDOWSKI</w:t>
            </w:r>
          </w:p>
        </w:tc>
        <w:tc>
          <w:tcPr>
            <w:tcW w:w="1449" w:type="dxa"/>
            <w:tcBorders>
              <w:top w:val="nil"/>
              <w:left w:val="single" w:sz="8" w:space="0" w:color="auto"/>
              <w:bottom w:val="single" w:sz="4" w:space="0" w:color="BFBFBF"/>
              <w:right w:val="nil"/>
            </w:tcBorders>
            <w:shd w:val="clear" w:color="auto" w:fill="auto"/>
            <w:noWrap/>
            <w:vAlign w:val="center"/>
          </w:tcPr>
          <w:p w14:paraId="3F77954A" w14:textId="35635817"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233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69A71850" w14:textId="43858343"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274</w:t>
            </w:r>
          </w:p>
        </w:tc>
        <w:tc>
          <w:tcPr>
            <w:tcW w:w="1450" w:type="dxa"/>
            <w:tcBorders>
              <w:top w:val="nil"/>
              <w:left w:val="nil"/>
              <w:bottom w:val="single" w:sz="4" w:space="0" w:color="BFBFBF"/>
              <w:right w:val="single" w:sz="8" w:space="0" w:color="auto"/>
            </w:tcBorders>
            <w:shd w:val="clear" w:color="auto" w:fill="auto"/>
            <w:noWrap/>
            <w:vAlign w:val="center"/>
          </w:tcPr>
          <w:p w14:paraId="4A5CAC7F" w14:textId="2B4E7F4E"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196</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60527281" w14:textId="4C882CE6" w:rsidR="005E5224" w:rsidRDefault="005E5224" w:rsidP="005E5224">
            <w:pPr>
              <w:jc w:val="center"/>
              <w:rPr>
                <w:rFonts w:ascii="Calibri" w:hAnsi="Calibri" w:cs="Calibri"/>
                <w:color w:val="9C0006"/>
                <w:sz w:val="22"/>
                <w:szCs w:val="22"/>
              </w:rPr>
            </w:pPr>
            <w:r>
              <w:rPr>
                <w:rFonts w:ascii="Calibri" w:hAnsi="Calibri" w:cs="Calibri"/>
                <w:color w:val="006100"/>
                <w:sz w:val="22"/>
                <w:szCs w:val="22"/>
              </w:rPr>
              <w:t>-78</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5FFAE0E" w14:textId="75EF5F65"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71,5%</w:t>
            </w:r>
          </w:p>
        </w:tc>
      </w:tr>
      <w:tr w:rsidR="005E5224" w:rsidRPr="005618D4" w14:paraId="2EA18203" w14:textId="77777777" w:rsidTr="005E522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45F0390A" w14:textId="51017C8C" w:rsidR="005E5224" w:rsidRDefault="005E5224" w:rsidP="005E5224">
            <w:pPr>
              <w:rPr>
                <w:rFonts w:ascii="Calibri" w:hAnsi="Calibri" w:cs="Calibri"/>
                <w:color w:val="9C0006"/>
                <w:sz w:val="22"/>
                <w:szCs w:val="22"/>
              </w:rPr>
            </w:pPr>
            <w:r>
              <w:rPr>
                <w:rFonts w:ascii="Calibri" w:hAnsi="Calibri" w:cs="Calibri"/>
                <w:color w:val="006100"/>
                <w:sz w:val="22"/>
                <w:szCs w:val="22"/>
              </w:rPr>
              <w:t>POWIAT ELBLĄG</w:t>
            </w:r>
          </w:p>
        </w:tc>
        <w:tc>
          <w:tcPr>
            <w:tcW w:w="1449" w:type="dxa"/>
            <w:tcBorders>
              <w:top w:val="nil"/>
              <w:left w:val="single" w:sz="8" w:space="0" w:color="auto"/>
              <w:bottom w:val="single" w:sz="4" w:space="0" w:color="BFBFBF"/>
              <w:right w:val="nil"/>
            </w:tcBorders>
            <w:shd w:val="clear" w:color="auto" w:fill="auto"/>
            <w:noWrap/>
            <w:vAlign w:val="center"/>
          </w:tcPr>
          <w:p w14:paraId="2BC920E8" w14:textId="32104B2B"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704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E0029D0" w14:textId="15BDCCF6"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846</w:t>
            </w:r>
          </w:p>
        </w:tc>
        <w:tc>
          <w:tcPr>
            <w:tcW w:w="1450" w:type="dxa"/>
            <w:tcBorders>
              <w:top w:val="nil"/>
              <w:left w:val="nil"/>
              <w:bottom w:val="single" w:sz="4" w:space="0" w:color="BFBFBF"/>
              <w:right w:val="single" w:sz="8" w:space="0" w:color="auto"/>
            </w:tcBorders>
            <w:shd w:val="clear" w:color="auto" w:fill="auto"/>
            <w:noWrap/>
            <w:vAlign w:val="center"/>
          </w:tcPr>
          <w:p w14:paraId="4750FFFB" w14:textId="3E775D66"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638</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09791DD9" w14:textId="2E5912F0" w:rsidR="005E5224" w:rsidRDefault="005E5224" w:rsidP="005E5224">
            <w:pPr>
              <w:jc w:val="center"/>
              <w:rPr>
                <w:rFonts w:ascii="Calibri" w:hAnsi="Calibri" w:cs="Calibri"/>
                <w:color w:val="9C0006"/>
                <w:sz w:val="22"/>
                <w:szCs w:val="22"/>
              </w:rPr>
            </w:pPr>
            <w:r>
              <w:rPr>
                <w:rFonts w:ascii="Calibri" w:hAnsi="Calibri" w:cs="Calibri"/>
                <w:color w:val="006100"/>
                <w:sz w:val="22"/>
                <w:szCs w:val="22"/>
              </w:rPr>
              <w:t>-208</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067AC342" w14:textId="4A40644F"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75,4%</w:t>
            </w:r>
          </w:p>
        </w:tc>
      </w:tr>
      <w:tr w:rsidR="005E5224" w:rsidRPr="005618D4" w14:paraId="533F5600" w14:textId="77777777" w:rsidTr="005E522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05056810" w14:textId="0E2C045D" w:rsidR="005E5224" w:rsidRDefault="005E5224" w:rsidP="005E5224">
            <w:pPr>
              <w:rPr>
                <w:rFonts w:ascii="Calibri" w:hAnsi="Calibri" w:cs="Calibri"/>
                <w:color w:val="9C0006"/>
                <w:sz w:val="22"/>
                <w:szCs w:val="22"/>
              </w:rPr>
            </w:pPr>
            <w:r>
              <w:rPr>
                <w:rFonts w:ascii="Calibri" w:hAnsi="Calibri" w:cs="Calibri"/>
                <w:color w:val="006100"/>
                <w:sz w:val="22"/>
                <w:szCs w:val="22"/>
              </w:rPr>
              <w:t>POWIAT ELBLĄSKI</w:t>
            </w:r>
          </w:p>
        </w:tc>
        <w:tc>
          <w:tcPr>
            <w:tcW w:w="1449" w:type="dxa"/>
            <w:tcBorders>
              <w:top w:val="nil"/>
              <w:left w:val="single" w:sz="8" w:space="0" w:color="auto"/>
              <w:bottom w:val="single" w:sz="4" w:space="0" w:color="BFBFBF"/>
              <w:right w:val="nil"/>
            </w:tcBorders>
            <w:shd w:val="clear" w:color="auto" w:fill="auto"/>
            <w:noWrap/>
            <w:vAlign w:val="center"/>
          </w:tcPr>
          <w:p w14:paraId="3B75DF6A" w14:textId="01F80858"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290</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3408C8CA" w14:textId="6F110CBD"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389</w:t>
            </w:r>
          </w:p>
        </w:tc>
        <w:tc>
          <w:tcPr>
            <w:tcW w:w="1450" w:type="dxa"/>
            <w:tcBorders>
              <w:top w:val="nil"/>
              <w:left w:val="nil"/>
              <w:bottom w:val="single" w:sz="4" w:space="0" w:color="BFBFBF"/>
              <w:right w:val="single" w:sz="8" w:space="0" w:color="auto"/>
            </w:tcBorders>
            <w:shd w:val="clear" w:color="auto" w:fill="auto"/>
            <w:noWrap/>
            <w:vAlign w:val="center"/>
          </w:tcPr>
          <w:p w14:paraId="500BBAB5" w14:textId="56EC24DD"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327</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6D069CF9" w14:textId="43624D53" w:rsidR="005E5224" w:rsidRDefault="005E5224" w:rsidP="005E5224">
            <w:pPr>
              <w:jc w:val="center"/>
              <w:rPr>
                <w:rFonts w:ascii="Calibri" w:hAnsi="Calibri" w:cs="Calibri"/>
                <w:color w:val="9C0006"/>
                <w:sz w:val="22"/>
                <w:szCs w:val="22"/>
              </w:rPr>
            </w:pPr>
            <w:r>
              <w:rPr>
                <w:rFonts w:ascii="Calibri" w:hAnsi="Calibri" w:cs="Calibri"/>
                <w:color w:val="006100"/>
                <w:sz w:val="22"/>
                <w:szCs w:val="22"/>
              </w:rPr>
              <w:t>-62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31C0F9E3" w14:textId="24EBFD2B"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84,1%</w:t>
            </w:r>
          </w:p>
        </w:tc>
      </w:tr>
      <w:tr w:rsidR="005E5224" w:rsidRPr="005618D4" w14:paraId="6C0B6609" w14:textId="77777777" w:rsidTr="005E522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3FD3245A" w14:textId="45028AD2" w:rsidR="005E5224" w:rsidRDefault="005E5224" w:rsidP="005E5224">
            <w:pPr>
              <w:rPr>
                <w:rFonts w:ascii="Calibri" w:hAnsi="Calibri" w:cs="Calibri"/>
                <w:color w:val="9C0006"/>
                <w:sz w:val="22"/>
                <w:szCs w:val="22"/>
              </w:rPr>
            </w:pPr>
            <w:r>
              <w:rPr>
                <w:rFonts w:ascii="Calibri" w:hAnsi="Calibri" w:cs="Calibri"/>
                <w:color w:val="006100"/>
                <w:sz w:val="22"/>
                <w:szCs w:val="22"/>
              </w:rPr>
              <w:t>POWIAT EŁCKI</w:t>
            </w:r>
          </w:p>
        </w:tc>
        <w:tc>
          <w:tcPr>
            <w:tcW w:w="1449" w:type="dxa"/>
            <w:tcBorders>
              <w:top w:val="nil"/>
              <w:left w:val="single" w:sz="8" w:space="0" w:color="auto"/>
              <w:bottom w:val="single" w:sz="4" w:space="0" w:color="BFBFBF"/>
              <w:right w:val="nil"/>
            </w:tcBorders>
            <w:shd w:val="clear" w:color="auto" w:fill="auto"/>
            <w:noWrap/>
            <w:vAlign w:val="center"/>
          </w:tcPr>
          <w:p w14:paraId="22266F2F" w14:textId="11FBB5E4"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496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3784136D" w14:textId="6D35D1F0"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550</w:t>
            </w:r>
          </w:p>
        </w:tc>
        <w:tc>
          <w:tcPr>
            <w:tcW w:w="1450" w:type="dxa"/>
            <w:tcBorders>
              <w:top w:val="nil"/>
              <w:left w:val="nil"/>
              <w:bottom w:val="single" w:sz="4" w:space="0" w:color="BFBFBF"/>
              <w:right w:val="single" w:sz="8" w:space="0" w:color="auto"/>
            </w:tcBorders>
            <w:shd w:val="clear" w:color="auto" w:fill="auto"/>
            <w:noWrap/>
            <w:vAlign w:val="center"/>
          </w:tcPr>
          <w:p w14:paraId="60E9FCA9" w14:textId="2890FF76"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419</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0B8EC4DA" w14:textId="2459B2A0" w:rsidR="005E5224" w:rsidRDefault="005E5224" w:rsidP="005E5224">
            <w:pPr>
              <w:jc w:val="center"/>
              <w:rPr>
                <w:rFonts w:ascii="Calibri" w:hAnsi="Calibri" w:cs="Calibri"/>
                <w:color w:val="9C0006"/>
                <w:sz w:val="22"/>
                <w:szCs w:val="22"/>
              </w:rPr>
            </w:pPr>
            <w:r>
              <w:rPr>
                <w:rFonts w:ascii="Calibri" w:hAnsi="Calibri" w:cs="Calibri"/>
                <w:color w:val="006100"/>
                <w:sz w:val="22"/>
                <w:szCs w:val="22"/>
              </w:rPr>
              <w:t>-131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7F22906B" w14:textId="7EAA2AAF"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76,2%</w:t>
            </w:r>
          </w:p>
        </w:tc>
      </w:tr>
      <w:tr w:rsidR="005E5224" w:rsidRPr="005618D4" w14:paraId="4DD97791" w14:textId="77777777" w:rsidTr="005E522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0C564934" w14:textId="3699E650" w:rsidR="005E5224" w:rsidRDefault="005E5224" w:rsidP="005E5224">
            <w:pPr>
              <w:rPr>
                <w:rFonts w:ascii="Calibri" w:hAnsi="Calibri" w:cs="Calibri"/>
                <w:color w:val="000000"/>
                <w:sz w:val="22"/>
                <w:szCs w:val="22"/>
              </w:rPr>
            </w:pPr>
            <w:r>
              <w:rPr>
                <w:rFonts w:ascii="Calibri" w:hAnsi="Calibri" w:cs="Calibri"/>
                <w:color w:val="006100"/>
                <w:sz w:val="22"/>
                <w:szCs w:val="22"/>
              </w:rPr>
              <w:t>POWIAT GIŻYCKI</w:t>
            </w:r>
          </w:p>
        </w:tc>
        <w:tc>
          <w:tcPr>
            <w:tcW w:w="1449" w:type="dxa"/>
            <w:tcBorders>
              <w:top w:val="nil"/>
              <w:left w:val="single" w:sz="8" w:space="0" w:color="auto"/>
              <w:bottom w:val="single" w:sz="4" w:space="0" w:color="BFBFBF"/>
              <w:right w:val="nil"/>
            </w:tcBorders>
            <w:shd w:val="clear" w:color="auto" w:fill="auto"/>
            <w:noWrap/>
            <w:vAlign w:val="center"/>
          </w:tcPr>
          <w:p w14:paraId="654312F3" w14:textId="38FBF658"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306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93AE3EB" w14:textId="1AE83EB7"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308</w:t>
            </w:r>
          </w:p>
        </w:tc>
        <w:tc>
          <w:tcPr>
            <w:tcW w:w="1450" w:type="dxa"/>
            <w:tcBorders>
              <w:top w:val="nil"/>
              <w:left w:val="nil"/>
              <w:bottom w:val="single" w:sz="4" w:space="0" w:color="BFBFBF"/>
              <w:right w:val="single" w:sz="8" w:space="0" w:color="auto"/>
            </w:tcBorders>
            <w:shd w:val="clear" w:color="auto" w:fill="auto"/>
            <w:noWrap/>
            <w:vAlign w:val="center"/>
          </w:tcPr>
          <w:p w14:paraId="4346A0F0" w14:textId="452A1D6D"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292</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0798E69E" w14:textId="52C3CB81" w:rsidR="005E5224" w:rsidRDefault="005E5224" w:rsidP="005E5224">
            <w:pPr>
              <w:jc w:val="center"/>
              <w:rPr>
                <w:rFonts w:ascii="Calibri" w:hAnsi="Calibri" w:cs="Calibri"/>
                <w:color w:val="000000"/>
                <w:sz w:val="22"/>
                <w:szCs w:val="22"/>
              </w:rPr>
            </w:pPr>
            <w:r>
              <w:rPr>
                <w:rFonts w:ascii="Calibri" w:hAnsi="Calibri" w:cs="Calibri"/>
                <w:color w:val="006100"/>
                <w:sz w:val="22"/>
                <w:szCs w:val="22"/>
              </w:rPr>
              <w:t>-16</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0FD3DD32" w14:textId="3BFAD068"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94,8%</w:t>
            </w:r>
          </w:p>
        </w:tc>
      </w:tr>
      <w:tr w:rsidR="005E5224" w:rsidRPr="005618D4" w14:paraId="6BD66328" w14:textId="77777777" w:rsidTr="005E522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2ACCDC8E" w14:textId="1E7C1EF0" w:rsidR="005E5224" w:rsidRDefault="005E5224" w:rsidP="005E5224">
            <w:pPr>
              <w:rPr>
                <w:rFonts w:ascii="Calibri" w:hAnsi="Calibri" w:cs="Calibri"/>
                <w:color w:val="9C0006"/>
                <w:sz w:val="22"/>
                <w:szCs w:val="22"/>
              </w:rPr>
            </w:pPr>
            <w:r>
              <w:rPr>
                <w:rFonts w:ascii="Calibri" w:hAnsi="Calibri" w:cs="Calibri"/>
                <w:color w:val="006100"/>
                <w:sz w:val="22"/>
                <w:szCs w:val="22"/>
              </w:rPr>
              <w:t>POWIAT GOŁDAPSKI</w:t>
            </w:r>
          </w:p>
        </w:tc>
        <w:tc>
          <w:tcPr>
            <w:tcW w:w="1449" w:type="dxa"/>
            <w:tcBorders>
              <w:top w:val="nil"/>
              <w:left w:val="single" w:sz="8" w:space="0" w:color="auto"/>
              <w:bottom w:val="single" w:sz="4" w:space="0" w:color="BFBFBF"/>
              <w:right w:val="nil"/>
            </w:tcBorders>
            <w:shd w:val="clear" w:color="auto" w:fill="auto"/>
            <w:noWrap/>
            <w:vAlign w:val="center"/>
          </w:tcPr>
          <w:p w14:paraId="1035F620" w14:textId="2C91EE6D"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61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012FE87E" w14:textId="14B6E57C"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81</w:t>
            </w:r>
          </w:p>
        </w:tc>
        <w:tc>
          <w:tcPr>
            <w:tcW w:w="1450" w:type="dxa"/>
            <w:tcBorders>
              <w:top w:val="nil"/>
              <w:left w:val="nil"/>
              <w:bottom w:val="single" w:sz="4" w:space="0" w:color="BFBFBF"/>
              <w:right w:val="single" w:sz="8" w:space="0" w:color="auto"/>
            </w:tcBorders>
            <w:shd w:val="clear" w:color="auto" w:fill="auto"/>
            <w:noWrap/>
            <w:vAlign w:val="center"/>
          </w:tcPr>
          <w:p w14:paraId="25F6EC76" w14:textId="43CCADD4"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69</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0CDA37AC" w14:textId="05469298" w:rsidR="005E5224" w:rsidRDefault="005E5224" w:rsidP="005E5224">
            <w:pPr>
              <w:jc w:val="center"/>
              <w:rPr>
                <w:rFonts w:ascii="Calibri" w:hAnsi="Calibri" w:cs="Calibri"/>
                <w:color w:val="9C0006"/>
                <w:sz w:val="22"/>
                <w:szCs w:val="22"/>
              </w:rPr>
            </w:pPr>
            <w:r>
              <w:rPr>
                <w:rFonts w:ascii="Calibri" w:hAnsi="Calibri" w:cs="Calibri"/>
                <w:color w:val="006100"/>
                <w:sz w:val="22"/>
                <w:szCs w:val="22"/>
              </w:rPr>
              <w:t>-12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2A96876E" w14:textId="6930DD20"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85,2%</w:t>
            </w:r>
          </w:p>
        </w:tc>
      </w:tr>
      <w:tr w:rsidR="005E5224" w:rsidRPr="005618D4" w14:paraId="24CCB3A5" w14:textId="77777777" w:rsidTr="005E522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1AA6F613" w14:textId="1EB40413" w:rsidR="005E5224" w:rsidRDefault="005E5224" w:rsidP="005E5224">
            <w:pPr>
              <w:rPr>
                <w:rFonts w:ascii="Calibri" w:hAnsi="Calibri" w:cs="Calibri"/>
                <w:color w:val="9C0006"/>
                <w:sz w:val="22"/>
                <w:szCs w:val="22"/>
              </w:rPr>
            </w:pPr>
            <w:r>
              <w:rPr>
                <w:rFonts w:ascii="Calibri" w:hAnsi="Calibri" w:cs="Calibri"/>
                <w:color w:val="006100"/>
                <w:sz w:val="22"/>
                <w:szCs w:val="22"/>
              </w:rPr>
              <w:t>POWIAT IŁAWSKI</w:t>
            </w:r>
          </w:p>
        </w:tc>
        <w:tc>
          <w:tcPr>
            <w:tcW w:w="1449" w:type="dxa"/>
            <w:tcBorders>
              <w:top w:val="nil"/>
              <w:left w:val="single" w:sz="8" w:space="0" w:color="auto"/>
              <w:bottom w:val="single" w:sz="4" w:space="0" w:color="BFBFBF"/>
              <w:right w:val="nil"/>
            </w:tcBorders>
            <w:shd w:val="clear" w:color="auto" w:fill="auto"/>
            <w:noWrap/>
            <w:vAlign w:val="center"/>
          </w:tcPr>
          <w:p w14:paraId="123AEE6D" w14:textId="3EEB02DB"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419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79D995EC" w14:textId="271F4B36"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459</w:t>
            </w:r>
          </w:p>
        </w:tc>
        <w:tc>
          <w:tcPr>
            <w:tcW w:w="1450" w:type="dxa"/>
            <w:tcBorders>
              <w:top w:val="nil"/>
              <w:left w:val="nil"/>
              <w:bottom w:val="single" w:sz="4" w:space="0" w:color="BFBFBF"/>
              <w:right w:val="single" w:sz="8" w:space="0" w:color="auto"/>
            </w:tcBorders>
            <w:shd w:val="clear" w:color="auto" w:fill="auto"/>
            <w:noWrap/>
            <w:vAlign w:val="center"/>
          </w:tcPr>
          <w:p w14:paraId="2B598622" w14:textId="51E72767"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406</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247B8285" w14:textId="3802C810" w:rsidR="005E5224" w:rsidRDefault="005E5224" w:rsidP="005E5224">
            <w:pPr>
              <w:jc w:val="center"/>
              <w:rPr>
                <w:rFonts w:ascii="Calibri" w:hAnsi="Calibri" w:cs="Calibri"/>
                <w:color w:val="9C0006"/>
                <w:sz w:val="22"/>
                <w:szCs w:val="22"/>
              </w:rPr>
            </w:pPr>
            <w:r>
              <w:rPr>
                <w:rFonts w:ascii="Calibri" w:hAnsi="Calibri" w:cs="Calibri"/>
                <w:color w:val="006100"/>
                <w:sz w:val="22"/>
                <w:szCs w:val="22"/>
              </w:rPr>
              <w:t>-53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314AFCB0" w14:textId="6F4EAC76"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88,5%</w:t>
            </w:r>
          </w:p>
        </w:tc>
      </w:tr>
      <w:tr w:rsidR="005E5224" w:rsidRPr="005618D4" w14:paraId="5D735856" w14:textId="77777777" w:rsidTr="005E522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5C149443" w14:textId="51CA9975" w:rsidR="005E5224" w:rsidRDefault="005E5224" w:rsidP="005E5224">
            <w:pPr>
              <w:rPr>
                <w:rFonts w:ascii="Calibri" w:hAnsi="Calibri" w:cs="Calibri"/>
                <w:color w:val="9C0006"/>
                <w:sz w:val="22"/>
                <w:szCs w:val="22"/>
              </w:rPr>
            </w:pPr>
            <w:r>
              <w:rPr>
                <w:rFonts w:ascii="Calibri" w:hAnsi="Calibri" w:cs="Calibri"/>
                <w:color w:val="006100"/>
                <w:sz w:val="22"/>
                <w:szCs w:val="22"/>
              </w:rPr>
              <w:t>POWIAT KĘTRZYŃSKI</w:t>
            </w:r>
          </w:p>
        </w:tc>
        <w:tc>
          <w:tcPr>
            <w:tcW w:w="1449" w:type="dxa"/>
            <w:tcBorders>
              <w:top w:val="nil"/>
              <w:left w:val="single" w:sz="8" w:space="0" w:color="auto"/>
              <w:bottom w:val="single" w:sz="4" w:space="0" w:color="BFBFBF"/>
              <w:right w:val="nil"/>
            </w:tcBorders>
            <w:shd w:val="clear" w:color="auto" w:fill="auto"/>
            <w:noWrap/>
            <w:vAlign w:val="center"/>
          </w:tcPr>
          <w:p w14:paraId="1C88A795" w14:textId="69BF5C40"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214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4191BF6B" w14:textId="3CFCC0ED"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237</w:t>
            </w:r>
          </w:p>
        </w:tc>
        <w:tc>
          <w:tcPr>
            <w:tcW w:w="1450" w:type="dxa"/>
            <w:tcBorders>
              <w:top w:val="nil"/>
              <w:left w:val="nil"/>
              <w:bottom w:val="single" w:sz="4" w:space="0" w:color="BFBFBF"/>
              <w:right w:val="single" w:sz="8" w:space="0" w:color="auto"/>
            </w:tcBorders>
            <w:shd w:val="clear" w:color="auto" w:fill="auto"/>
            <w:noWrap/>
            <w:vAlign w:val="center"/>
          </w:tcPr>
          <w:p w14:paraId="0F693FDE" w14:textId="67D43A10"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199</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53C3F2E0" w14:textId="2EC4F699" w:rsidR="005E5224" w:rsidRDefault="005E5224" w:rsidP="005E5224">
            <w:pPr>
              <w:jc w:val="center"/>
              <w:rPr>
                <w:rFonts w:ascii="Calibri" w:hAnsi="Calibri" w:cs="Calibri"/>
                <w:color w:val="9C0006"/>
                <w:sz w:val="22"/>
                <w:szCs w:val="22"/>
              </w:rPr>
            </w:pPr>
            <w:r>
              <w:rPr>
                <w:rFonts w:ascii="Calibri" w:hAnsi="Calibri" w:cs="Calibri"/>
                <w:color w:val="006100"/>
                <w:sz w:val="22"/>
                <w:szCs w:val="22"/>
              </w:rPr>
              <w:t>-38</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F49634E" w14:textId="716E02F9"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84,0%</w:t>
            </w:r>
          </w:p>
        </w:tc>
      </w:tr>
      <w:tr w:rsidR="005E5224" w:rsidRPr="005618D4" w14:paraId="19FA401A" w14:textId="77777777" w:rsidTr="005E522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2D10D381" w14:textId="3A1DFC05" w:rsidR="005E5224" w:rsidRDefault="005E5224" w:rsidP="005E5224">
            <w:pPr>
              <w:rPr>
                <w:rFonts w:ascii="Calibri" w:hAnsi="Calibri" w:cs="Calibri"/>
                <w:color w:val="006100"/>
                <w:sz w:val="22"/>
                <w:szCs w:val="22"/>
              </w:rPr>
            </w:pPr>
            <w:r>
              <w:rPr>
                <w:rFonts w:ascii="Calibri" w:hAnsi="Calibri" w:cs="Calibri"/>
                <w:color w:val="006100"/>
                <w:sz w:val="22"/>
                <w:szCs w:val="22"/>
              </w:rPr>
              <w:t>POWIAT LIDZBARSKI</w:t>
            </w:r>
          </w:p>
        </w:tc>
        <w:tc>
          <w:tcPr>
            <w:tcW w:w="1449" w:type="dxa"/>
            <w:tcBorders>
              <w:top w:val="nil"/>
              <w:left w:val="single" w:sz="8" w:space="0" w:color="auto"/>
              <w:bottom w:val="single" w:sz="4" w:space="0" w:color="BFBFBF"/>
              <w:right w:val="nil"/>
            </w:tcBorders>
            <w:shd w:val="clear" w:color="auto" w:fill="auto"/>
            <w:noWrap/>
            <w:vAlign w:val="center"/>
          </w:tcPr>
          <w:p w14:paraId="798EC3CB" w14:textId="3BFED43B"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186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74FA2AF8" w14:textId="126440CA"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180</w:t>
            </w:r>
          </w:p>
        </w:tc>
        <w:tc>
          <w:tcPr>
            <w:tcW w:w="1450" w:type="dxa"/>
            <w:tcBorders>
              <w:top w:val="nil"/>
              <w:left w:val="nil"/>
              <w:bottom w:val="single" w:sz="4" w:space="0" w:color="BFBFBF"/>
              <w:right w:val="single" w:sz="8" w:space="0" w:color="auto"/>
            </w:tcBorders>
            <w:shd w:val="clear" w:color="auto" w:fill="auto"/>
            <w:noWrap/>
            <w:vAlign w:val="center"/>
          </w:tcPr>
          <w:p w14:paraId="3C4F5F69" w14:textId="0DAD0BD0"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169</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4C0C079A" w14:textId="32CF77E1" w:rsidR="005E5224" w:rsidRDefault="005E5224" w:rsidP="005E5224">
            <w:pPr>
              <w:jc w:val="center"/>
              <w:rPr>
                <w:rFonts w:ascii="Calibri" w:hAnsi="Calibri" w:cs="Calibri"/>
                <w:color w:val="006100"/>
                <w:sz w:val="22"/>
                <w:szCs w:val="22"/>
              </w:rPr>
            </w:pPr>
            <w:r>
              <w:rPr>
                <w:rFonts w:ascii="Calibri" w:hAnsi="Calibri" w:cs="Calibri"/>
                <w:color w:val="006100"/>
                <w:sz w:val="22"/>
                <w:szCs w:val="22"/>
              </w:rPr>
              <w:t>-11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048C6B3A" w14:textId="3CA98311"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93,9%</w:t>
            </w:r>
          </w:p>
        </w:tc>
      </w:tr>
      <w:tr w:rsidR="005E5224" w:rsidRPr="005618D4" w14:paraId="6D381593" w14:textId="77777777" w:rsidTr="005E522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3079E97B" w14:textId="3E785E87" w:rsidR="005E5224" w:rsidRDefault="005E5224" w:rsidP="005E5224">
            <w:pPr>
              <w:rPr>
                <w:rFonts w:ascii="Calibri" w:hAnsi="Calibri" w:cs="Calibri"/>
                <w:color w:val="9C0006"/>
                <w:sz w:val="22"/>
                <w:szCs w:val="22"/>
              </w:rPr>
            </w:pPr>
            <w:r>
              <w:rPr>
                <w:rFonts w:ascii="Calibri" w:hAnsi="Calibri" w:cs="Calibri"/>
                <w:color w:val="006100"/>
                <w:sz w:val="22"/>
                <w:szCs w:val="22"/>
              </w:rPr>
              <w:t>POWIAT MRĄGOWSKI</w:t>
            </w:r>
          </w:p>
        </w:tc>
        <w:tc>
          <w:tcPr>
            <w:tcW w:w="1449" w:type="dxa"/>
            <w:tcBorders>
              <w:top w:val="nil"/>
              <w:left w:val="single" w:sz="8" w:space="0" w:color="auto"/>
              <w:bottom w:val="single" w:sz="4" w:space="0" w:color="BFBFBF"/>
              <w:right w:val="nil"/>
            </w:tcBorders>
            <w:shd w:val="clear" w:color="auto" w:fill="auto"/>
            <w:noWrap/>
            <w:vAlign w:val="center"/>
          </w:tcPr>
          <w:p w14:paraId="4FFEEAD3" w14:textId="6B5A9E8A"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304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01838403" w14:textId="04F3C73D"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339</w:t>
            </w:r>
          </w:p>
        </w:tc>
        <w:tc>
          <w:tcPr>
            <w:tcW w:w="1450" w:type="dxa"/>
            <w:tcBorders>
              <w:top w:val="nil"/>
              <w:left w:val="nil"/>
              <w:bottom w:val="single" w:sz="4" w:space="0" w:color="BFBFBF"/>
              <w:right w:val="single" w:sz="8" w:space="0" w:color="auto"/>
            </w:tcBorders>
            <w:shd w:val="clear" w:color="auto" w:fill="auto"/>
            <w:noWrap/>
            <w:vAlign w:val="center"/>
          </w:tcPr>
          <w:p w14:paraId="2D6C1506" w14:textId="0498CCAD"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291</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266F47EC" w14:textId="54E551C2" w:rsidR="005E5224" w:rsidRDefault="005E5224" w:rsidP="005E5224">
            <w:pPr>
              <w:jc w:val="center"/>
              <w:rPr>
                <w:rFonts w:ascii="Calibri" w:hAnsi="Calibri" w:cs="Calibri"/>
                <w:color w:val="9C0006"/>
                <w:sz w:val="22"/>
                <w:szCs w:val="22"/>
              </w:rPr>
            </w:pPr>
            <w:r>
              <w:rPr>
                <w:rFonts w:ascii="Calibri" w:hAnsi="Calibri" w:cs="Calibri"/>
                <w:color w:val="006100"/>
                <w:sz w:val="22"/>
                <w:szCs w:val="22"/>
              </w:rPr>
              <w:t>-48</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626E551" w14:textId="1A1D9D18"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85,8%</w:t>
            </w:r>
          </w:p>
        </w:tc>
      </w:tr>
      <w:tr w:rsidR="005E5224" w:rsidRPr="005618D4" w14:paraId="3BBF472F" w14:textId="77777777" w:rsidTr="005E522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1BA092FE" w14:textId="5FF2087C" w:rsidR="005E5224" w:rsidRDefault="005E5224" w:rsidP="005E5224">
            <w:pPr>
              <w:rPr>
                <w:rFonts w:ascii="Calibri" w:hAnsi="Calibri" w:cs="Calibri"/>
                <w:color w:val="9C0006"/>
                <w:sz w:val="22"/>
                <w:szCs w:val="22"/>
              </w:rPr>
            </w:pPr>
            <w:r>
              <w:rPr>
                <w:rFonts w:ascii="Calibri" w:hAnsi="Calibri" w:cs="Calibri"/>
                <w:color w:val="006100"/>
                <w:sz w:val="22"/>
                <w:szCs w:val="22"/>
              </w:rPr>
              <w:t>POWIAT NIDZICKI</w:t>
            </w:r>
          </w:p>
        </w:tc>
        <w:tc>
          <w:tcPr>
            <w:tcW w:w="1449" w:type="dxa"/>
            <w:tcBorders>
              <w:top w:val="nil"/>
              <w:left w:val="single" w:sz="8" w:space="0" w:color="auto"/>
              <w:bottom w:val="single" w:sz="4" w:space="0" w:color="BFBFBF"/>
              <w:right w:val="nil"/>
            </w:tcBorders>
            <w:shd w:val="clear" w:color="auto" w:fill="auto"/>
            <w:noWrap/>
            <w:vAlign w:val="center"/>
          </w:tcPr>
          <w:p w14:paraId="7A33C966" w14:textId="1F9B7495"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164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2FC257ED" w14:textId="5011B782"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201</w:t>
            </w:r>
          </w:p>
        </w:tc>
        <w:tc>
          <w:tcPr>
            <w:tcW w:w="1450" w:type="dxa"/>
            <w:tcBorders>
              <w:top w:val="nil"/>
              <w:left w:val="nil"/>
              <w:bottom w:val="single" w:sz="4" w:space="0" w:color="BFBFBF"/>
              <w:right w:val="single" w:sz="8" w:space="0" w:color="auto"/>
            </w:tcBorders>
            <w:shd w:val="clear" w:color="auto" w:fill="auto"/>
            <w:noWrap/>
            <w:vAlign w:val="center"/>
          </w:tcPr>
          <w:p w14:paraId="4DB3DAF7" w14:textId="3EC8DE54"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141</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07E41498" w14:textId="74242C43" w:rsidR="005E5224" w:rsidRDefault="005E5224" w:rsidP="005E5224">
            <w:pPr>
              <w:jc w:val="center"/>
              <w:rPr>
                <w:rFonts w:ascii="Calibri" w:hAnsi="Calibri" w:cs="Calibri"/>
                <w:color w:val="9C0006"/>
                <w:sz w:val="22"/>
                <w:szCs w:val="22"/>
              </w:rPr>
            </w:pPr>
            <w:r>
              <w:rPr>
                <w:rFonts w:ascii="Calibri" w:hAnsi="Calibri" w:cs="Calibri"/>
                <w:color w:val="006100"/>
                <w:sz w:val="22"/>
                <w:szCs w:val="22"/>
              </w:rPr>
              <w:t>-60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3F6BD0C" w14:textId="14AB6D98"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70,1%</w:t>
            </w:r>
          </w:p>
        </w:tc>
      </w:tr>
      <w:tr w:rsidR="005E5224" w:rsidRPr="005618D4" w14:paraId="32517305" w14:textId="77777777" w:rsidTr="005E522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341A970A" w14:textId="5982F676" w:rsidR="005E5224" w:rsidRDefault="005E5224" w:rsidP="005E5224">
            <w:pPr>
              <w:rPr>
                <w:rFonts w:ascii="Calibri" w:hAnsi="Calibri" w:cs="Calibri"/>
                <w:color w:val="9C0006"/>
                <w:sz w:val="22"/>
                <w:szCs w:val="22"/>
              </w:rPr>
            </w:pPr>
            <w:r>
              <w:rPr>
                <w:rFonts w:ascii="Calibri" w:hAnsi="Calibri" w:cs="Calibri"/>
                <w:color w:val="006100"/>
                <w:sz w:val="22"/>
                <w:szCs w:val="22"/>
              </w:rPr>
              <w:t>POWIAT NOWOMIEJSKI</w:t>
            </w:r>
          </w:p>
        </w:tc>
        <w:tc>
          <w:tcPr>
            <w:tcW w:w="1449" w:type="dxa"/>
            <w:tcBorders>
              <w:top w:val="nil"/>
              <w:left w:val="single" w:sz="8" w:space="0" w:color="auto"/>
              <w:bottom w:val="single" w:sz="4" w:space="0" w:color="BFBFBF"/>
              <w:right w:val="nil"/>
            </w:tcBorders>
            <w:shd w:val="clear" w:color="auto" w:fill="auto"/>
            <w:noWrap/>
            <w:vAlign w:val="center"/>
          </w:tcPr>
          <w:p w14:paraId="7B21209D" w14:textId="0286B566"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176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40ED19E7" w14:textId="1688F70A"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240</w:t>
            </w:r>
          </w:p>
        </w:tc>
        <w:tc>
          <w:tcPr>
            <w:tcW w:w="1450" w:type="dxa"/>
            <w:tcBorders>
              <w:top w:val="nil"/>
              <w:left w:val="nil"/>
              <w:bottom w:val="single" w:sz="4" w:space="0" w:color="BFBFBF"/>
              <w:right w:val="single" w:sz="8" w:space="0" w:color="auto"/>
            </w:tcBorders>
            <w:shd w:val="clear" w:color="auto" w:fill="auto"/>
            <w:noWrap/>
            <w:vAlign w:val="center"/>
          </w:tcPr>
          <w:p w14:paraId="630777ED" w14:textId="25FA837D"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178</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3090A41A" w14:textId="24D7EEB9" w:rsidR="005E5224" w:rsidRDefault="005E5224" w:rsidP="005E5224">
            <w:pPr>
              <w:jc w:val="center"/>
              <w:rPr>
                <w:rFonts w:ascii="Calibri" w:hAnsi="Calibri" w:cs="Calibri"/>
                <w:color w:val="9C0006"/>
                <w:sz w:val="22"/>
                <w:szCs w:val="22"/>
              </w:rPr>
            </w:pPr>
            <w:r>
              <w:rPr>
                <w:rFonts w:ascii="Calibri" w:hAnsi="Calibri" w:cs="Calibri"/>
                <w:color w:val="006100"/>
                <w:sz w:val="22"/>
                <w:szCs w:val="22"/>
              </w:rPr>
              <w:t>-62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37F44D97" w14:textId="68669865"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74,2%</w:t>
            </w:r>
          </w:p>
        </w:tc>
      </w:tr>
      <w:tr w:rsidR="005E5224" w:rsidRPr="005618D4" w14:paraId="54C584B3" w14:textId="77777777" w:rsidTr="005E522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79B6667F" w14:textId="3FE9C862" w:rsidR="005E5224" w:rsidRDefault="005E5224" w:rsidP="005E5224">
            <w:pPr>
              <w:rPr>
                <w:rFonts w:ascii="Calibri" w:hAnsi="Calibri" w:cs="Calibri"/>
                <w:color w:val="9C0006"/>
                <w:sz w:val="22"/>
                <w:szCs w:val="22"/>
              </w:rPr>
            </w:pPr>
            <w:r>
              <w:rPr>
                <w:rFonts w:ascii="Calibri" w:hAnsi="Calibri" w:cs="Calibri"/>
                <w:color w:val="006100"/>
                <w:sz w:val="22"/>
                <w:szCs w:val="22"/>
              </w:rPr>
              <w:t>POWIAT OLECKI</w:t>
            </w:r>
          </w:p>
        </w:tc>
        <w:tc>
          <w:tcPr>
            <w:tcW w:w="1449" w:type="dxa"/>
            <w:tcBorders>
              <w:top w:val="nil"/>
              <w:left w:val="single" w:sz="8" w:space="0" w:color="auto"/>
              <w:bottom w:val="single" w:sz="4" w:space="0" w:color="BFBFBF"/>
              <w:right w:val="nil"/>
            </w:tcBorders>
            <w:shd w:val="clear" w:color="auto" w:fill="auto"/>
            <w:noWrap/>
            <w:vAlign w:val="center"/>
          </w:tcPr>
          <w:p w14:paraId="6587149D" w14:textId="08D0178E"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129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0A2EBC41" w14:textId="37E6AB66"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146</w:t>
            </w:r>
          </w:p>
        </w:tc>
        <w:tc>
          <w:tcPr>
            <w:tcW w:w="1450" w:type="dxa"/>
            <w:tcBorders>
              <w:top w:val="nil"/>
              <w:left w:val="nil"/>
              <w:bottom w:val="single" w:sz="4" w:space="0" w:color="BFBFBF"/>
              <w:right w:val="single" w:sz="8" w:space="0" w:color="auto"/>
            </w:tcBorders>
            <w:shd w:val="clear" w:color="auto" w:fill="auto"/>
            <w:noWrap/>
            <w:vAlign w:val="center"/>
          </w:tcPr>
          <w:p w14:paraId="3DF8CEB3" w14:textId="648FD9BA"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145</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0D1E6EA4" w14:textId="163BC486" w:rsidR="005E5224" w:rsidRDefault="005E5224" w:rsidP="005E5224">
            <w:pPr>
              <w:jc w:val="center"/>
              <w:rPr>
                <w:rFonts w:ascii="Calibri" w:hAnsi="Calibri" w:cs="Calibri"/>
                <w:color w:val="9C0006"/>
                <w:sz w:val="22"/>
                <w:szCs w:val="22"/>
              </w:rPr>
            </w:pPr>
            <w:r>
              <w:rPr>
                <w:rFonts w:ascii="Calibri" w:hAnsi="Calibri" w:cs="Calibri"/>
                <w:color w:val="006100"/>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387333D" w14:textId="2440DCB9"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99,3%</w:t>
            </w:r>
          </w:p>
        </w:tc>
      </w:tr>
      <w:tr w:rsidR="005E5224" w:rsidRPr="005618D4" w14:paraId="15F062B7" w14:textId="77777777" w:rsidTr="005E522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3880A331" w14:textId="789E2791" w:rsidR="005E5224" w:rsidRDefault="005E5224" w:rsidP="005E5224">
            <w:pPr>
              <w:rPr>
                <w:rFonts w:ascii="Calibri" w:hAnsi="Calibri" w:cs="Calibri"/>
                <w:color w:val="9C0006"/>
                <w:sz w:val="22"/>
                <w:szCs w:val="22"/>
              </w:rPr>
            </w:pPr>
            <w:r>
              <w:rPr>
                <w:rFonts w:ascii="Calibri" w:hAnsi="Calibri" w:cs="Calibri"/>
                <w:color w:val="006100"/>
                <w:sz w:val="22"/>
                <w:szCs w:val="22"/>
              </w:rPr>
              <w:t>POWIAT OLSZTYN</w:t>
            </w:r>
          </w:p>
        </w:tc>
        <w:tc>
          <w:tcPr>
            <w:tcW w:w="1449" w:type="dxa"/>
            <w:tcBorders>
              <w:top w:val="nil"/>
              <w:left w:val="single" w:sz="8" w:space="0" w:color="auto"/>
              <w:bottom w:val="single" w:sz="4" w:space="0" w:color="BFBFBF"/>
              <w:right w:val="nil"/>
            </w:tcBorders>
            <w:shd w:val="clear" w:color="auto" w:fill="auto"/>
            <w:noWrap/>
            <w:vAlign w:val="center"/>
          </w:tcPr>
          <w:p w14:paraId="3A015250" w14:textId="2E5FBA7D"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1395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FBF93CA" w14:textId="7C62EAE2"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1541</w:t>
            </w:r>
          </w:p>
        </w:tc>
        <w:tc>
          <w:tcPr>
            <w:tcW w:w="1450" w:type="dxa"/>
            <w:tcBorders>
              <w:top w:val="nil"/>
              <w:left w:val="nil"/>
              <w:bottom w:val="single" w:sz="4" w:space="0" w:color="BFBFBF"/>
              <w:right w:val="single" w:sz="8" w:space="0" w:color="auto"/>
            </w:tcBorders>
            <w:shd w:val="clear" w:color="auto" w:fill="auto"/>
            <w:noWrap/>
            <w:vAlign w:val="center"/>
          </w:tcPr>
          <w:p w14:paraId="53958639" w14:textId="3470D9AD"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1286</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2A4B0A61" w14:textId="1B6B17E4" w:rsidR="005E5224" w:rsidRDefault="005E5224" w:rsidP="005E5224">
            <w:pPr>
              <w:jc w:val="center"/>
              <w:rPr>
                <w:rFonts w:ascii="Calibri" w:hAnsi="Calibri" w:cs="Calibri"/>
                <w:color w:val="9C0006"/>
                <w:sz w:val="22"/>
                <w:szCs w:val="22"/>
              </w:rPr>
            </w:pPr>
            <w:r>
              <w:rPr>
                <w:rFonts w:ascii="Calibri" w:hAnsi="Calibri" w:cs="Calibri"/>
                <w:color w:val="006100"/>
                <w:sz w:val="22"/>
                <w:szCs w:val="22"/>
              </w:rPr>
              <w:t>-255</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BDA04A1" w14:textId="3200618A"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83,5%</w:t>
            </w:r>
          </w:p>
        </w:tc>
      </w:tr>
      <w:tr w:rsidR="005E5224" w:rsidRPr="005618D4" w14:paraId="04377338" w14:textId="77777777" w:rsidTr="005E522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4207D23C" w14:textId="5A394BC8" w:rsidR="005E5224" w:rsidRDefault="005E5224" w:rsidP="005E5224">
            <w:pPr>
              <w:rPr>
                <w:rFonts w:ascii="Calibri" w:hAnsi="Calibri" w:cs="Calibri"/>
                <w:color w:val="9C0006"/>
                <w:sz w:val="22"/>
                <w:szCs w:val="22"/>
              </w:rPr>
            </w:pPr>
            <w:r>
              <w:rPr>
                <w:rFonts w:ascii="Calibri" w:hAnsi="Calibri" w:cs="Calibri"/>
                <w:color w:val="006100"/>
                <w:sz w:val="22"/>
                <w:szCs w:val="22"/>
              </w:rPr>
              <w:t>POWIAT OLSZTYŃSKI</w:t>
            </w:r>
          </w:p>
        </w:tc>
        <w:tc>
          <w:tcPr>
            <w:tcW w:w="1449" w:type="dxa"/>
            <w:tcBorders>
              <w:top w:val="nil"/>
              <w:left w:val="single" w:sz="8" w:space="0" w:color="auto"/>
              <w:bottom w:val="single" w:sz="4" w:space="0" w:color="BFBFBF"/>
              <w:right w:val="nil"/>
            </w:tcBorders>
            <w:shd w:val="clear" w:color="auto" w:fill="auto"/>
            <w:noWrap/>
            <w:vAlign w:val="center"/>
          </w:tcPr>
          <w:p w14:paraId="411913C6" w14:textId="6F79ACAF"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736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7A1873CF" w14:textId="754E141D"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771</w:t>
            </w:r>
          </w:p>
        </w:tc>
        <w:tc>
          <w:tcPr>
            <w:tcW w:w="1450" w:type="dxa"/>
            <w:tcBorders>
              <w:top w:val="nil"/>
              <w:left w:val="nil"/>
              <w:bottom w:val="single" w:sz="4" w:space="0" w:color="BFBFBF"/>
              <w:right w:val="single" w:sz="8" w:space="0" w:color="auto"/>
            </w:tcBorders>
            <w:shd w:val="clear" w:color="auto" w:fill="auto"/>
            <w:noWrap/>
            <w:vAlign w:val="center"/>
          </w:tcPr>
          <w:p w14:paraId="171FC716" w14:textId="2A67A0B9"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709</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39254646" w14:textId="27C4EB71" w:rsidR="005E5224" w:rsidRDefault="005E5224" w:rsidP="005E5224">
            <w:pPr>
              <w:jc w:val="center"/>
              <w:rPr>
                <w:rFonts w:ascii="Calibri" w:hAnsi="Calibri" w:cs="Calibri"/>
                <w:color w:val="9C0006"/>
                <w:sz w:val="22"/>
                <w:szCs w:val="22"/>
              </w:rPr>
            </w:pPr>
            <w:r>
              <w:rPr>
                <w:rFonts w:ascii="Calibri" w:hAnsi="Calibri" w:cs="Calibri"/>
                <w:color w:val="006100"/>
                <w:sz w:val="22"/>
                <w:szCs w:val="22"/>
              </w:rPr>
              <w:t>-62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605B681" w14:textId="502E0E9D"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92,0%</w:t>
            </w:r>
          </w:p>
        </w:tc>
      </w:tr>
      <w:tr w:rsidR="005E5224" w:rsidRPr="005618D4" w14:paraId="269E36A6" w14:textId="77777777" w:rsidTr="005E522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5E4BE496" w14:textId="438BE7E7" w:rsidR="005E5224" w:rsidRDefault="005E5224" w:rsidP="005E5224">
            <w:pPr>
              <w:rPr>
                <w:rFonts w:ascii="Calibri" w:hAnsi="Calibri" w:cs="Calibri"/>
                <w:color w:val="9C0006"/>
                <w:sz w:val="22"/>
                <w:szCs w:val="22"/>
              </w:rPr>
            </w:pPr>
            <w:r>
              <w:rPr>
                <w:rFonts w:ascii="Calibri" w:hAnsi="Calibri" w:cs="Calibri"/>
                <w:color w:val="006100"/>
                <w:sz w:val="22"/>
                <w:szCs w:val="22"/>
              </w:rPr>
              <w:t>POWIAT OSTRÓDZKI</w:t>
            </w:r>
          </w:p>
        </w:tc>
        <w:tc>
          <w:tcPr>
            <w:tcW w:w="1449" w:type="dxa"/>
            <w:tcBorders>
              <w:top w:val="nil"/>
              <w:left w:val="single" w:sz="8" w:space="0" w:color="auto"/>
              <w:bottom w:val="single" w:sz="4" w:space="0" w:color="BFBFBF"/>
              <w:right w:val="nil"/>
            </w:tcBorders>
            <w:shd w:val="clear" w:color="auto" w:fill="auto"/>
            <w:noWrap/>
            <w:vAlign w:val="center"/>
          </w:tcPr>
          <w:p w14:paraId="208D4601" w14:textId="30A0F33B"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579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66C36356" w14:textId="7621A856"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639</w:t>
            </w:r>
          </w:p>
        </w:tc>
        <w:tc>
          <w:tcPr>
            <w:tcW w:w="1450" w:type="dxa"/>
            <w:tcBorders>
              <w:top w:val="nil"/>
              <w:left w:val="nil"/>
              <w:bottom w:val="single" w:sz="4" w:space="0" w:color="BFBFBF"/>
              <w:right w:val="single" w:sz="8" w:space="0" w:color="auto"/>
            </w:tcBorders>
            <w:shd w:val="clear" w:color="auto" w:fill="auto"/>
            <w:noWrap/>
            <w:vAlign w:val="center"/>
          </w:tcPr>
          <w:p w14:paraId="70C6C550" w14:textId="3A5940DB"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501</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148C7D8F" w14:textId="37B30ADB" w:rsidR="005E5224" w:rsidRDefault="005E5224" w:rsidP="005E5224">
            <w:pPr>
              <w:jc w:val="center"/>
              <w:rPr>
                <w:rFonts w:ascii="Calibri" w:hAnsi="Calibri" w:cs="Calibri"/>
                <w:color w:val="9C0006"/>
                <w:sz w:val="22"/>
                <w:szCs w:val="22"/>
              </w:rPr>
            </w:pPr>
            <w:r>
              <w:rPr>
                <w:rFonts w:ascii="Calibri" w:hAnsi="Calibri" w:cs="Calibri"/>
                <w:color w:val="006100"/>
                <w:sz w:val="22"/>
                <w:szCs w:val="22"/>
              </w:rPr>
              <w:t>-138</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CB99536" w14:textId="1FF08BEA"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78,4%</w:t>
            </w:r>
          </w:p>
        </w:tc>
      </w:tr>
      <w:tr w:rsidR="005E5224" w:rsidRPr="005618D4" w14:paraId="5C22DE5F" w14:textId="77777777" w:rsidTr="005E522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1EA345DD" w14:textId="727DD8AC" w:rsidR="005E5224" w:rsidRDefault="005E5224" w:rsidP="005E5224">
            <w:pPr>
              <w:rPr>
                <w:rFonts w:ascii="Calibri" w:hAnsi="Calibri" w:cs="Calibri"/>
                <w:color w:val="9C0006"/>
                <w:sz w:val="22"/>
                <w:szCs w:val="22"/>
              </w:rPr>
            </w:pPr>
            <w:r>
              <w:rPr>
                <w:rFonts w:ascii="Calibri" w:hAnsi="Calibri" w:cs="Calibri"/>
                <w:color w:val="006100"/>
                <w:sz w:val="22"/>
                <w:szCs w:val="22"/>
              </w:rPr>
              <w:t>POWIAT PISKI</w:t>
            </w:r>
          </w:p>
        </w:tc>
        <w:tc>
          <w:tcPr>
            <w:tcW w:w="1449" w:type="dxa"/>
            <w:tcBorders>
              <w:top w:val="nil"/>
              <w:left w:val="single" w:sz="8" w:space="0" w:color="auto"/>
              <w:bottom w:val="single" w:sz="4" w:space="0" w:color="BFBFBF"/>
              <w:right w:val="nil"/>
            </w:tcBorders>
            <w:shd w:val="clear" w:color="auto" w:fill="auto"/>
            <w:noWrap/>
            <w:vAlign w:val="center"/>
          </w:tcPr>
          <w:p w14:paraId="78BBF4AA" w14:textId="2DBFA4EE"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286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DA6259A" w14:textId="7329B026"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292</w:t>
            </w:r>
          </w:p>
        </w:tc>
        <w:tc>
          <w:tcPr>
            <w:tcW w:w="1450" w:type="dxa"/>
            <w:tcBorders>
              <w:top w:val="nil"/>
              <w:left w:val="nil"/>
              <w:bottom w:val="single" w:sz="4" w:space="0" w:color="BFBFBF"/>
              <w:right w:val="single" w:sz="8" w:space="0" w:color="auto"/>
            </w:tcBorders>
            <w:shd w:val="clear" w:color="auto" w:fill="auto"/>
            <w:noWrap/>
            <w:vAlign w:val="center"/>
          </w:tcPr>
          <w:p w14:paraId="49FD6AEC" w14:textId="3A705294"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244</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19FBC1BE" w14:textId="27850EC4" w:rsidR="005E5224" w:rsidRDefault="005E5224" w:rsidP="005E5224">
            <w:pPr>
              <w:jc w:val="center"/>
              <w:rPr>
                <w:rFonts w:ascii="Calibri" w:hAnsi="Calibri" w:cs="Calibri"/>
                <w:color w:val="9C0006"/>
                <w:sz w:val="22"/>
                <w:szCs w:val="22"/>
              </w:rPr>
            </w:pPr>
            <w:r>
              <w:rPr>
                <w:rFonts w:ascii="Calibri" w:hAnsi="Calibri" w:cs="Calibri"/>
                <w:color w:val="006100"/>
                <w:sz w:val="22"/>
                <w:szCs w:val="22"/>
              </w:rPr>
              <w:t>-48</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A445FFA" w14:textId="6FCC42A5"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83,6%</w:t>
            </w:r>
          </w:p>
        </w:tc>
      </w:tr>
      <w:tr w:rsidR="005E5224" w:rsidRPr="005618D4" w14:paraId="7B5E4945" w14:textId="77777777" w:rsidTr="005E522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40B9D993" w14:textId="6451779E" w:rsidR="005E5224" w:rsidRDefault="005E5224" w:rsidP="005E5224">
            <w:pPr>
              <w:rPr>
                <w:rFonts w:ascii="Calibri" w:hAnsi="Calibri" w:cs="Calibri"/>
                <w:color w:val="9C0006"/>
                <w:sz w:val="22"/>
                <w:szCs w:val="22"/>
              </w:rPr>
            </w:pPr>
            <w:r>
              <w:rPr>
                <w:rFonts w:ascii="Calibri" w:hAnsi="Calibri" w:cs="Calibri"/>
                <w:color w:val="006100"/>
                <w:sz w:val="22"/>
                <w:szCs w:val="22"/>
              </w:rPr>
              <w:t>POWIAT SZCZYCIEŃSKI</w:t>
            </w:r>
          </w:p>
        </w:tc>
        <w:tc>
          <w:tcPr>
            <w:tcW w:w="1449" w:type="dxa"/>
            <w:tcBorders>
              <w:top w:val="nil"/>
              <w:left w:val="single" w:sz="8" w:space="0" w:color="auto"/>
              <w:bottom w:val="single" w:sz="4" w:space="0" w:color="BFBFBF"/>
              <w:right w:val="nil"/>
            </w:tcBorders>
            <w:shd w:val="clear" w:color="auto" w:fill="auto"/>
            <w:noWrap/>
            <w:vAlign w:val="center"/>
          </w:tcPr>
          <w:p w14:paraId="34DCA7EE" w14:textId="167B4139"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313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102332E6" w14:textId="3CE515B4"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355</w:t>
            </w:r>
          </w:p>
        </w:tc>
        <w:tc>
          <w:tcPr>
            <w:tcW w:w="1450" w:type="dxa"/>
            <w:tcBorders>
              <w:top w:val="nil"/>
              <w:left w:val="nil"/>
              <w:bottom w:val="single" w:sz="4" w:space="0" w:color="BFBFBF"/>
              <w:right w:val="single" w:sz="8" w:space="0" w:color="auto"/>
            </w:tcBorders>
            <w:shd w:val="clear" w:color="auto" w:fill="auto"/>
            <w:noWrap/>
            <w:vAlign w:val="center"/>
          </w:tcPr>
          <w:p w14:paraId="31646870" w14:textId="7EBC1BE7"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253</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14:paraId="74076414" w14:textId="11BA43E0" w:rsidR="005E5224" w:rsidRDefault="005E5224" w:rsidP="005E5224">
            <w:pPr>
              <w:jc w:val="center"/>
              <w:rPr>
                <w:rFonts w:ascii="Calibri" w:hAnsi="Calibri" w:cs="Calibri"/>
                <w:color w:val="9C0006"/>
                <w:sz w:val="22"/>
                <w:szCs w:val="22"/>
              </w:rPr>
            </w:pPr>
            <w:r>
              <w:rPr>
                <w:rFonts w:ascii="Calibri" w:hAnsi="Calibri" w:cs="Calibri"/>
                <w:color w:val="006100"/>
                <w:sz w:val="22"/>
                <w:szCs w:val="22"/>
              </w:rPr>
              <w:t>-102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A9759D6" w14:textId="439079F7"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71,3%</w:t>
            </w:r>
          </w:p>
        </w:tc>
      </w:tr>
      <w:tr w:rsidR="005E5224" w:rsidRPr="005618D4" w14:paraId="50A40CC3" w14:textId="77777777" w:rsidTr="005E5224">
        <w:trPr>
          <w:trHeight w:val="397"/>
        </w:trPr>
        <w:tc>
          <w:tcPr>
            <w:tcW w:w="2427" w:type="dxa"/>
            <w:tcBorders>
              <w:top w:val="single" w:sz="4" w:space="0" w:color="BFBFBF"/>
              <w:left w:val="single" w:sz="4" w:space="0" w:color="auto"/>
              <w:bottom w:val="single" w:sz="4" w:space="0" w:color="D9D9D9"/>
              <w:right w:val="nil"/>
            </w:tcBorders>
            <w:shd w:val="clear" w:color="000000" w:fill="FFC7CE"/>
            <w:noWrap/>
            <w:vAlign w:val="center"/>
          </w:tcPr>
          <w:p w14:paraId="6B2DD6CC" w14:textId="5E1470C1" w:rsidR="005E5224" w:rsidRDefault="005E5224" w:rsidP="005E5224">
            <w:pPr>
              <w:rPr>
                <w:rFonts w:ascii="Calibri" w:hAnsi="Calibri" w:cs="Calibri"/>
                <w:color w:val="9C0006"/>
                <w:sz w:val="22"/>
                <w:szCs w:val="22"/>
              </w:rPr>
            </w:pPr>
            <w:r>
              <w:rPr>
                <w:rFonts w:ascii="Calibri" w:hAnsi="Calibri" w:cs="Calibri"/>
                <w:color w:val="9C0006"/>
                <w:sz w:val="22"/>
                <w:szCs w:val="22"/>
              </w:rPr>
              <w:t>POWIAT WĘGORZEWSKI</w:t>
            </w:r>
          </w:p>
        </w:tc>
        <w:tc>
          <w:tcPr>
            <w:tcW w:w="1449" w:type="dxa"/>
            <w:tcBorders>
              <w:top w:val="nil"/>
              <w:left w:val="single" w:sz="8" w:space="0" w:color="auto"/>
              <w:bottom w:val="single" w:sz="8" w:space="0" w:color="auto"/>
              <w:right w:val="nil"/>
            </w:tcBorders>
            <w:shd w:val="clear" w:color="auto" w:fill="auto"/>
            <w:noWrap/>
            <w:vAlign w:val="center"/>
          </w:tcPr>
          <w:p w14:paraId="58963E54" w14:textId="3503D906"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61</w:t>
            </w:r>
          </w:p>
        </w:tc>
        <w:tc>
          <w:tcPr>
            <w:tcW w:w="1450" w:type="dxa"/>
            <w:tcBorders>
              <w:top w:val="nil"/>
              <w:left w:val="single" w:sz="4" w:space="0" w:color="BFBFBF"/>
              <w:bottom w:val="single" w:sz="8" w:space="0" w:color="auto"/>
              <w:right w:val="single" w:sz="4" w:space="0" w:color="BFBFBF"/>
            </w:tcBorders>
            <w:shd w:val="clear" w:color="auto" w:fill="auto"/>
            <w:noWrap/>
            <w:vAlign w:val="center"/>
          </w:tcPr>
          <w:p w14:paraId="16E1FDDA" w14:textId="56FA9BAB"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73</w:t>
            </w:r>
          </w:p>
        </w:tc>
        <w:tc>
          <w:tcPr>
            <w:tcW w:w="1450" w:type="dxa"/>
            <w:tcBorders>
              <w:top w:val="nil"/>
              <w:left w:val="nil"/>
              <w:bottom w:val="single" w:sz="8" w:space="0" w:color="auto"/>
              <w:right w:val="single" w:sz="8" w:space="0" w:color="auto"/>
            </w:tcBorders>
            <w:shd w:val="clear" w:color="auto" w:fill="auto"/>
            <w:noWrap/>
            <w:vAlign w:val="center"/>
          </w:tcPr>
          <w:p w14:paraId="76D445CB" w14:textId="25E0AE2D"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76</w:t>
            </w:r>
          </w:p>
        </w:tc>
        <w:tc>
          <w:tcPr>
            <w:tcW w:w="1290" w:type="dxa"/>
            <w:tcBorders>
              <w:top w:val="single" w:sz="4" w:space="0" w:color="BFBFBF"/>
              <w:left w:val="single" w:sz="8" w:space="0" w:color="auto"/>
              <w:bottom w:val="single" w:sz="8" w:space="0" w:color="auto"/>
              <w:right w:val="single" w:sz="8" w:space="0" w:color="auto"/>
            </w:tcBorders>
            <w:shd w:val="clear" w:color="000000" w:fill="FFC7CE"/>
            <w:noWrap/>
            <w:vAlign w:val="center"/>
          </w:tcPr>
          <w:p w14:paraId="48868664" w14:textId="4420587B" w:rsidR="005E5224" w:rsidRDefault="005E5224" w:rsidP="005E5224">
            <w:pPr>
              <w:jc w:val="center"/>
              <w:rPr>
                <w:rFonts w:ascii="Calibri" w:hAnsi="Calibri" w:cs="Calibri"/>
                <w:color w:val="9C0006"/>
                <w:sz w:val="22"/>
                <w:szCs w:val="22"/>
              </w:rPr>
            </w:pPr>
            <w:r>
              <w:rPr>
                <w:rFonts w:ascii="Calibri" w:hAnsi="Calibri" w:cs="Calibri"/>
                <w:color w:val="9C0006"/>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BDE77BA" w14:textId="1E633F2F" w:rsidR="005E5224" w:rsidRDefault="005E5224" w:rsidP="005E5224">
            <w:pPr>
              <w:jc w:val="center"/>
              <w:rPr>
                <w:rFonts w:ascii="Calibri" w:hAnsi="Calibri" w:cs="Calibri"/>
                <w:color w:val="000000"/>
                <w:sz w:val="22"/>
                <w:szCs w:val="22"/>
              </w:rPr>
            </w:pPr>
            <w:r>
              <w:rPr>
                <w:rFonts w:ascii="Calibri" w:hAnsi="Calibri" w:cs="Calibri"/>
                <w:color w:val="000000"/>
                <w:sz w:val="22"/>
                <w:szCs w:val="22"/>
              </w:rPr>
              <w:t>104,1%</w:t>
            </w:r>
          </w:p>
        </w:tc>
      </w:tr>
      <w:tr w:rsidR="005E5224" w:rsidRPr="005618D4" w14:paraId="603908E6" w14:textId="77777777" w:rsidTr="005E5224">
        <w:trPr>
          <w:trHeight w:val="397"/>
        </w:trPr>
        <w:tc>
          <w:tcPr>
            <w:tcW w:w="2427"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408A67C9" w14:textId="0578074A" w:rsidR="005E5224" w:rsidRDefault="005E5224" w:rsidP="005E5224">
            <w:pPr>
              <w:rPr>
                <w:rFonts w:ascii="Calibri" w:hAnsi="Calibri" w:cs="Calibri"/>
                <w:b/>
                <w:bCs/>
                <w:color w:val="000000"/>
                <w:sz w:val="22"/>
                <w:szCs w:val="22"/>
              </w:rPr>
            </w:pPr>
            <w:r>
              <w:rPr>
                <w:rFonts w:ascii="Calibri" w:hAnsi="Calibri" w:cs="Calibri"/>
                <w:b/>
                <w:bCs/>
                <w:color w:val="000000"/>
                <w:sz w:val="22"/>
                <w:szCs w:val="22"/>
              </w:rPr>
              <w:t>Ogółem</w:t>
            </w:r>
          </w:p>
        </w:tc>
        <w:tc>
          <w:tcPr>
            <w:tcW w:w="1449" w:type="dxa"/>
            <w:tcBorders>
              <w:top w:val="nil"/>
              <w:left w:val="nil"/>
              <w:bottom w:val="single" w:sz="4" w:space="0" w:color="auto"/>
              <w:right w:val="nil"/>
            </w:tcBorders>
            <w:shd w:val="clear" w:color="FFFFFF" w:fill="FFFFFF"/>
            <w:noWrap/>
            <w:vAlign w:val="center"/>
          </w:tcPr>
          <w:p w14:paraId="18BC66C9" w14:textId="1D9EEB06" w:rsidR="005E5224" w:rsidRDefault="005E5224" w:rsidP="005E5224">
            <w:pPr>
              <w:jc w:val="center"/>
              <w:rPr>
                <w:rFonts w:ascii="Calibri" w:hAnsi="Calibri" w:cs="Calibri"/>
                <w:b/>
                <w:bCs/>
                <w:color w:val="000000"/>
                <w:sz w:val="22"/>
                <w:szCs w:val="22"/>
              </w:rPr>
            </w:pPr>
            <w:r>
              <w:rPr>
                <w:rFonts w:ascii="Calibri" w:hAnsi="Calibri" w:cs="Calibri"/>
                <w:b/>
                <w:bCs/>
                <w:color w:val="000000"/>
                <w:sz w:val="22"/>
                <w:szCs w:val="22"/>
              </w:rPr>
              <w:t>7388</w:t>
            </w:r>
          </w:p>
        </w:tc>
        <w:tc>
          <w:tcPr>
            <w:tcW w:w="1450" w:type="dxa"/>
            <w:tcBorders>
              <w:top w:val="nil"/>
              <w:left w:val="single" w:sz="4" w:space="0" w:color="BFBFBF"/>
              <w:bottom w:val="single" w:sz="4" w:space="0" w:color="auto"/>
              <w:right w:val="single" w:sz="4" w:space="0" w:color="BFBFBF"/>
            </w:tcBorders>
            <w:shd w:val="clear" w:color="FFFFFF" w:fill="FFFFFF"/>
            <w:noWrap/>
            <w:vAlign w:val="center"/>
          </w:tcPr>
          <w:p w14:paraId="0EBFDB8E" w14:textId="62B82129" w:rsidR="005E5224" w:rsidRDefault="005E5224" w:rsidP="005E5224">
            <w:pPr>
              <w:jc w:val="center"/>
              <w:rPr>
                <w:rFonts w:ascii="Calibri" w:hAnsi="Calibri" w:cs="Calibri"/>
                <w:b/>
                <w:bCs/>
                <w:color w:val="000000"/>
                <w:sz w:val="22"/>
                <w:szCs w:val="22"/>
              </w:rPr>
            </w:pPr>
            <w:r>
              <w:rPr>
                <w:rFonts w:ascii="Calibri" w:hAnsi="Calibri" w:cs="Calibri"/>
                <w:b/>
                <w:bCs/>
                <w:color w:val="000000"/>
                <w:sz w:val="22"/>
                <w:szCs w:val="22"/>
              </w:rPr>
              <w:t>8280</w:t>
            </w:r>
          </w:p>
        </w:tc>
        <w:tc>
          <w:tcPr>
            <w:tcW w:w="1450" w:type="dxa"/>
            <w:tcBorders>
              <w:top w:val="nil"/>
              <w:left w:val="nil"/>
              <w:bottom w:val="single" w:sz="4" w:space="0" w:color="auto"/>
              <w:right w:val="single" w:sz="8" w:space="0" w:color="auto"/>
            </w:tcBorders>
            <w:shd w:val="clear" w:color="FFFFFF" w:fill="FFFFFF"/>
            <w:noWrap/>
            <w:vAlign w:val="center"/>
          </w:tcPr>
          <w:p w14:paraId="71568257" w14:textId="57A90AD3" w:rsidR="005E5224" w:rsidRDefault="005E5224" w:rsidP="005E5224">
            <w:pPr>
              <w:jc w:val="center"/>
              <w:rPr>
                <w:rFonts w:ascii="Calibri" w:hAnsi="Calibri" w:cs="Calibri"/>
                <w:b/>
                <w:bCs/>
                <w:color w:val="000000"/>
                <w:sz w:val="22"/>
                <w:szCs w:val="22"/>
              </w:rPr>
            </w:pPr>
            <w:r>
              <w:rPr>
                <w:rFonts w:ascii="Calibri" w:hAnsi="Calibri" w:cs="Calibri"/>
                <w:b/>
                <w:bCs/>
                <w:color w:val="000000"/>
                <w:sz w:val="22"/>
                <w:szCs w:val="22"/>
              </w:rPr>
              <w:t>6845</w:t>
            </w:r>
          </w:p>
        </w:tc>
        <w:tc>
          <w:tcPr>
            <w:tcW w:w="1290" w:type="dxa"/>
            <w:tcBorders>
              <w:top w:val="single" w:sz="8" w:space="0" w:color="auto"/>
              <w:left w:val="single" w:sz="8" w:space="0" w:color="auto"/>
              <w:bottom w:val="single" w:sz="4" w:space="0" w:color="auto"/>
              <w:right w:val="single" w:sz="8" w:space="0" w:color="auto"/>
            </w:tcBorders>
            <w:shd w:val="clear" w:color="FFFFFF" w:fill="C6EFCE"/>
            <w:noWrap/>
            <w:vAlign w:val="center"/>
          </w:tcPr>
          <w:p w14:paraId="1ED346CF" w14:textId="2DCFBBCE" w:rsidR="005E5224" w:rsidRDefault="005E5224" w:rsidP="005E5224">
            <w:pPr>
              <w:jc w:val="center"/>
              <w:rPr>
                <w:rFonts w:ascii="Calibri" w:hAnsi="Calibri" w:cs="Calibri"/>
                <w:b/>
                <w:bCs/>
                <w:color w:val="9C0006"/>
                <w:sz w:val="22"/>
                <w:szCs w:val="22"/>
              </w:rPr>
            </w:pPr>
            <w:r>
              <w:rPr>
                <w:rFonts w:ascii="Calibri" w:hAnsi="Calibri" w:cs="Calibri"/>
                <w:b/>
                <w:bCs/>
                <w:color w:val="006100"/>
                <w:sz w:val="22"/>
                <w:szCs w:val="22"/>
              </w:rPr>
              <w:t>-1435</w:t>
            </w:r>
          </w:p>
        </w:tc>
        <w:tc>
          <w:tcPr>
            <w:tcW w:w="1290" w:type="dxa"/>
            <w:tcBorders>
              <w:top w:val="single" w:sz="8" w:space="0" w:color="auto"/>
              <w:left w:val="single" w:sz="8" w:space="0" w:color="auto"/>
              <w:bottom w:val="single" w:sz="4" w:space="0" w:color="auto"/>
              <w:right w:val="single" w:sz="4" w:space="0" w:color="auto"/>
            </w:tcBorders>
            <w:shd w:val="clear" w:color="FFFFFF" w:fill="FFFFFF"/>
            <w:noWrap/>
            <w:vAlign w:val="center"/>
          </w:tcPr>
          <w:p w14:paraId="2A5028C6" w14:textId="4E0C115A" w:rsidR="005E5224" w:rsidRDefault="005E5224" w:rsidP="005E5224">
            <w:pPr>
              <w:jc w:val="center"/>
              <w:rPr>
                <w:rFonts w:ascii="Calibri" w:hAnsi="Calibri" w:cs="Calibri"/>
                <w:b/>
                <w:bCs/>
                <w:color w:val="000000"/>
                <w:sz w:val="22"/>
                <w:szCs w:val="22"/>
              </w:rPr>
            </w:pPr>
            <w:r>
              <w:rPr>
                <w:rFonts w:ascii="Calibri" w:hAnsi="Calibri" w:cs="Calibri"/>
                <w:b/>
                <w:bCs/>
                <w:color w:val="000000"/>
                <w:sz w:val="22"/>
                <w:szCs w:val="22"/>
              </w:rPr>
              <w:t>82,7%</w:t>
            </w:r>
          </w:p>
        </w:tc>
      </w:tr>
    </w:tbl>
    <w:p w14:paraId="071738A6" w14:textId="77777777" w:rsidR="005815E6" w:rsidRPr="0026388D" w:rsidRDefault="005815E6" w:rsidP="00733CD9">
      <w:pPr>
        <w:keepLines/>
        <w:jc w:val="both"/>
      </w:pPr>
    </w:p>
    <w:p w14:paraId="20E4EAA9" w14:textId="4436E242" w:rsidR="005815E6" w:rsidRPr="0083639F" w:rsidRDefault="005815E6" w:rsidP="00733CD9">
      <w:pPr>
        <w:keepLines/>
        <w:spacing w:line="276" w:lineRule="auto"/>
        <w:ind w:firstLine="709"/>
        <w:jc w:val="both"/>
        <w:rPr>
          <w:sz w:val="24"/>
        </w:rPr>
      </w:pPr>
      <w:r w:rsidRPr="0083639F">
        <w:rPr>
          <w:sz w:val="24"/>
        </w:rPr>
        <w:t xml:space="preserve">W porównaniu do okresu analogicznego </w:t>
      </w:r>
      <w:r w:rsidR="000E1919" w:rsidRPr="0083639F">
        <w:rPr>
          <w:sz w:val="24"/>
        </w:rPr>
        <w:t>20</w:t>
      </w:r>
      <w:r w:rsidR="00D61F84" w:rsidRPr="0083639F">
        <w:rPr>
          <w:sz w:val="24"/>
        </w:rPr>
        <w:t>2</w:t>
      </w:r>
      <w:r w:rsidR="0038129F" w:rsidRPr="0083639F">
        <w:rPr>
          <w:sz w:val="24"/>
        </w:rPr>
        <w:t>1</w:t>
      </w:r>
      <w:r w:rsidRPr="0083639F">
        <w:rPr>
          <w:sz w:val="24"/>
        </w:rPr>
        <w:t xml:space="preserve"> roku </w:t>
      </w:r>
      <w:r w:rsidR="000E1919" w:rsidRPr="0083639F">
        <w:rPr>
          <w:sz w:val="24"/>
        </w:rPr>
        <w:t xml:space="preserve">w II półroczu analizowanego okresu, </w:t>
      </w:r>
      <w:r w:rsidRPr="0083639F">
        <w:rPr>
          <w:sz w:val="24"/>
        </w:rPr>
        <w:t xml:space="preserve">ogółem w województwie nastąpił </w:t>
      </w:r>
      <w:r w:rsidR="0038129F" w:rsidRPr="0083639F">
        <w:rPr>
          <w:sz w:val="24"/>
        </w:rPr>
        <w:t>spadek</w:t>
      </w:r>
      <w:r w:rsidRPr="0083639F">
        <w:rPr>
          <w:sz w:val="24"/>
        </w:rPr>
        <w:t xml:space="preserve"> liczby zgłoszonych kolizji o </w:t>
      </w:r>
      <w:r w:rsidR="0038129F" w:rsidRPr="0083639F">
        <w:rPr>
          <w:sz w:val="24"/>
        </w:rPr>
        <w:t>-</w:t>
      </w:r>
      <w:r w:rsidR="005A1A1A" w:rsidRPr="0083639F">
        <w:rPr>
          <w:sz w:val="24"/>
        </w:rPr>
        <w:t>1</w:t>
      </w:r>
      <w:r w:rsidR="0038129F" w:rsidRPr="0083639F">
        <w:rPr>
          <w:sz w:val="24"/>
        </w:rPr>
        <w:t>7</w:t>
      </w:r>
      <w:r w:rsidRPr="0083639F">
        <w:rPr>
          <w:sz w:val="24"/>
        </w:rPr>
        <w:t>,</w:t>
      </w:r>
      <w:r w:rsidR="0038129F" w:rsidRPr="0083639F">
        <w:rPr>
          <w:sz w:val="24"/>
        </w:rPr>
        <w:t>3</w:t>
      </w:r>
      <w:r w:rsidRPr="0083639F">
        <w:rPr>
          <w:sz w:val="24"/>
        </w:rPr>
        <w:t xml:space="preserve">% co stanowi </w:t>
      </w:r>
      <w:r w:rsidR="00AE3393" w:rsidRPr="0083639F">
        <w:rPr>
          <w:sz w:val="24"/>
        </w:rPr>
        <w:t>(</w:t>
      </w:r>
      <w:r w:rsidR="0038129F" w:rsidRPr="0083639F">
        <w:rPr>
          <w:sz w:val="24"/>
        </w:rPr>
        <w:t>-1435</w:t>
      </w:r>
      <w:r w:rsidRPr="0083639F">
        <w:rPr>
          <w:sz w:val="24"/>
        </w:rPr>
        <w:t xml:space="preserve">) zdarzeń </w:t>
      </w:r>
      <w:r w:rsidR="0038129F" w:rsidRPr="0083639F">
        <w:rPr>
          <w:sz w:val="24"/>
        </w:rPr>
        <w:t>mniej</w:t>
      </w:r>
      <w:r w:rsidRPr="0083639F">
        <w:rPr>
          <w:sz w:val="24"/>
        </w:rPr>
        <w:t xml:space="preserve">. Największe </w:t>
      </w:r>
      <w:r w:rsidR="0038129F" w:rsidRPr="0083639F">
        <w:rPr>
          <w:sz w:val="24"/>
        </w:rPr>
        <w:t>spadki</w:t>
      </w:r>
      <w:r w:rsidRPr="0083639F">
        <w:rPr>
          <w:sz w:val="24"/>
        </w:rPr>
        <w:t xml:space="preserve"> kolizji odnotowały powiaty: </w:t>
      </w:r>
      <w:r w:rsidR="00755CBB" w:rsidRPr="0083639F">
        <w:rPr>
          <w:sz w:val="24"/>
        </w:rPr>
        <w:t xml:space="preserve">m. </w:t>
      </w:r>
      <w:r w:rsidR="0038129F" w:rsidRPr="0083639F">
        <w:rPr>
          <w:sz w:val="24"/>
        </w:rPr>
        <w:t>Olsztyn (-255</w:t>
      </w:r>
      <w:r w:rsidR="00755CBB" w:rsidRPr="0083639F">
        <w:rPr>
          <w:sz w:val="24"/>
        </w:rPr>
        <w:t xml:space="preserve">), </w:t>
      </w:r>
      <w:r w:rsidR="005A1A1A" w:rsidRPr="0083639F">
        <w:rPr>
          <w:sz w:val="24"/>
        </w:rPr>
        <w:t xml:space="preserve">m. </w:t>
      </w:r>
      <w:r w:rsidR="0038129F" w:rsidRPr="0083639F">
        <w:rPr>
          <w:sz w:val="24"/>
        </w:rPr>
        <w:t xml:space="preserve">Elbląg </w:t>
      </w:r>
      <w:r w:rsidR="00A4346C">
        <w:rPr>
          <w:sz w:val="24"/>
        </w:rPr>
        <w:t xml:space="preserve">     </w:t>
      </w:r>
      <w:r w:rsidR="005A1A1A" w:rsidRPr="0083639F">
        <w:rPr>
          <w:sz w:val="24"/>
        </w:rPr>
        <w:t>(</w:t>
      </w:r>
      <w:r w:rsidR="0038129F" w:rsidRPr="0083639F">
        <w:rPr>
          <w:sz w:val="24"/>
        </w:rPr>
        <w:t>-208</w:t>
      </w:r>
      <w:r w:rsidR="005A1A1A" w:rsidRPr="0083639F">
        <w:rPr>
          <w:sz w:val="24"/>
        </w:rPr>
        <w:t xml:space="preserve">), </w:t>
      </w:r>
      <w:r w:rsidR="0038129F" w:rsidRPr="0083639F">
        <w:rPr>
          <w:sz w:val="24"/>
        </w:rPr>
        <w:t>ostródzki (-138</w:t>
      </w:r>
      <w:r w:rsidR="00E43304" w:rsidRPr="0083639F">
        <w:rPr>
          <w:sz w:val="24"/>
        </w:rPr>
        <w:t>),</w:t>
      </w:r>
      <w:r w:rsidR="0038129F" w:rsidRPr="0083639F">
        <w:rPr>
          <w:sz w:val="24"/>
        </w:rPr>
        <w:t xml:space="preserve"> ełcki (-131) oraz szczycieński (-102)</w:t>
      </w:r>
      <w:r w:rsidR="00755CBB" w:rsidRPr="0083639F">
        <w:rPr>
          <w:sz w:val="24"/>
        </w:rPr>
        <w:t xml:space="preserve"> </w:t>
      </w:r>
      <w:r w:rsidRPr="0083639F">
        <w:rPr>
          <w:sz w:val="24"/>
        </w:rPr>
        <w:t xml:space="preserve">natomiast </w:t>
      </w:r>
      <w:r w:rsidR="0038129F" w:rsidRPr="0083639F">
        <w:rPr>
          <w:sz w:val="24"/>
        </w:rPr>
        <w:t>niewielki wzrost</w:t>
      </w:r>
      <w:r w:rsidRPr="0083639F">
        <w:rPr>
          <w:sz w:val="24"/>
        </w:rPr>
        <w:t xml:space="preserve"> wystąpił </w:t>
      </w:r>
      <w:r w:rsidR="00AE3393" w:rsidRPr="0083639F">
        <w:rPr>
          <w:sz w:val="24"/>
        </w:rPr>
        <w:t xml:space="preserve">tylko </w:t>
      </w:r>
      <w:r w:rsidRPr="0083639F">
        <w:rPr>
          <w:sz w:val="24"/>
        </w:rPr>
        <w:t xml:space="preserve">na terenie powiatu </w:t>
      </w:r>
      <w:r w:rsidR="0038129F" w:rsidRPr="0083639F">
        <w:rPr>
          <w:sz w:val="24"/>
        </w:rPr>
        <w:t>węgorzewskiego</w:t>
      </w:r>
      <w:r w:rsidRPr="0083639F">
        <w:rPr>
          <w:sz w:val="24"/>
        </w:rPr>
        <w:t xml:space="preserve"> (</w:t>
      </w:r>
      <w:r w:rsidR="0083639F" w:rsidRPr="0083639F">
        <w:rPr>
          <w:sz w:val="24"/>
        </w:rPr>
        <w:t>+3</w:t>
      </w:r>
      <w:r w:rsidR="00E43304" w:rsidRPr="0083639F">
        <w:rPr>
          <w:sz w:val="24"/>
        </w:rPr>
        <w:t>)</w:t>
      </w:r>
      <w:r w:rsidR="0083639F" w:rsidRPr="0083639F">
        <w:rPr>
          <w:sz w:val="24"/>
        </w:rPr>
        <w:t>.</w:t>
      </w:r>
    </w:p>
    <w:p w14:paraId="090B0B46" w14:textId="678EAAB9" w:rsidR="005815E6" w:rsidRPr="0083639F" w:rsidRDefault="005815E6" w:rsidP="00733CD9">
      <w:pPr>
        <w:keepLines/>
        <w:spacing w:line="276" w:lineRule="auto"/>
        <w:ind w:firstLine="709"/>
        <w:jc w:val="both"/>
        <w:rPr>
          <w:sz w:val="24"/>
        </w:rPr>
      </w:pPr>
      <w:r w:rsidRPr="0083639F">
        <w:rPr>
          <w:sz w:val="24"/>
        </w:rPr>
        <w:t>Analogicznie jak w przypadku liczby wypadków na terenie podległym K</w:t>
      </w:r>
      <w:r w:rsidR="000E1919" w:rsidRPr="0083639F">
        <w:rPr>
          <w:sz w:val="24"/>
        </w:rPr>
        <w:t>MP w Olsztynie w II półroczu 20</w:t>
      </w:r>
      <w:r w:rsidR="00E43304" w:rsidRPr="0083639F">
        <w:rPr>
          <w:sz w:val="24"/>
        </w:rPr>
        <w:t>2</w:t>
      </w:r>
      <w:r w:rsidR="0083639F" w:rsidRPr="0083639F">
        <w:rPr>
          <w:sz w:val="24"/>
        </w:rPr>
        <w:t>2</w:t>
      </w:r>
      <w:r w:rsidR="000E1919" w:rsidRPr="0083639F">
        <w:rPr>
          <w:sz w:val="24"/>
        </w:rPr>
        <w:t xml:space="preserve"> roku</w:t>
      </w:r>
      <w:r w:rsidRPr="0083639F">
        <w:rPr>
          <w:sz w:val="24"/>
        </w:rPr>
        <w:t xml:space="preserve"> odnotowano </w:t>
      </w:r>
      <w:r w:rsidR="0083639F" w:rsidRPr="0083639F">
        <w:rPr>
          <w:sz w:val="24"/>
        </w:rPr>
        <w:t>najwięcej</w:t>
      </w:r>
      <w:r w:rsidRPr="0083639F">
        <w:rPr>
          <w:sz w:val="24"/>
        </w:rPr>
        <w:t xml:space="preserve"> kolizji</w:t>
      </w:r>
      <w:r w:rsidR="0083639F" w:rsidRPr="0083639F">
        <w:rPr>
          <w:sz w:val="24"/>
        </w:rPr>
        <w:t xml:space="preserve"> (1995)</w:t>
      </w:r>
      <w:r w:rsidRPr="0083639F">
        <w:rPr>
          <w:sz w:val="24"/>
        </w:rPr>
        <w:t>, co w przeliczeniu procentowym daje blisko 2</w:t>
      </w:r>
      <w:r w:rsidR="0083639F" w:rsidRPr="0083639F">
        <w:rPr>
          <w:sz w:val="24"/>
        </w:rPr>
        <w:t>9</w:t>
      </w:r>
      <w:r w:rsidRPr="0083639F">
        <w:rPr>
          <w:sz w:val="24"/>
        </w:rPr>
        <w:t>,</w:t>
      </w:r>
      <w:r w:rsidR="0083639F" w:rsidRPr="0083639F">
        <w:rPr>
          <w:sz w:val="24"/>
        </w:rPr>
        <w:t>1</w:t>
      </w:r>
      <w:r w:rsidRPr="0083639F">
        <w:rPr>
          <w:sz w:val="24"/>
        </w:rPr>
        <w:t>% wszystkich kolizji zaistniałych na terenie całego województwa (</w:t>
      </w:r>
      <w:r w:rsidR="0083639F" w:rsidRPr="0083639F">
        <w:rPr>
          <w:sz w:val="24"/>
        </w:rPr>
        <w:t>6845</w:t>
      </w:r>
      <w:r w:rsidRPr="0083639F">
        <w:rPr>
          <w:sz w:val="24"/>
        </w:rPr>
        <w:t>).</w:t>
      </w:r>
    </w:p>
    <w:p w14:paraId="07BC208D" w14:textId="77777777" w:rsidR="005815E6" w:rsidRPr="00517860" w:rsidRDefault="005815E6" w:rsidP="00733CD9">
      <w:pPr>
        <w:keepLines/>
        <w:ind w:left="120"/>
        <w:jc w:val="center"/>
        <w:rPr>
          <w:color w:val="FF0000"/>
        </w:rPr>
      </w:pPr>
      <w:r w:rsidRPr="005618D4">
        <w:rPr>
          <w:color w:val="FF0000"/>
        </w:rPr>
        <w:br w:type="page"/>
      </w:r>
      <w:r>
        <w:rPr>
          <w:b/>
          <w:smallCaps/>
          <w:sz w:val="32"/>
        </w:rPr>
        <w:lastRenderedPageBreak/>
        <w:t>Czas  powstawania  wypadków</w:t>
      </w:r>
    </w:p>
    <w:p w14:paraId="57396377" w14:textId="77777777" w:rsidR="005815E6" w:rsidRDefault="005815E6" w:rsidP="00733CD9">
      <w:pPr>
        <w:pStyle w:val="Nagwek5"/>
        <w:tabs>
          <w:tab w:val="left" w:pos="0"/>
        </w:tabs>
        <w:rPr>
          <w:rFonts w:ascii="Calibri" w:hAnsi="Calibri"/>
          <w:i w:val="0"/>
          <w:sz w:val="24"/>
        </w:rPr>
      </w:pPr>
      <w:r w:rsidRPr="006C53AF">
        <w:rPr>
          <w:rFonts w:ascii="Calibri" w:hAnsi="Calibri"/>
          <w:i w:val="0"/>
          <w:sz w:val="24"/>
        </w:rPr>
        <w:t>Wypadki i ich skutki w miesiącach</w:t>
      </w:r>
    </w:p>
    <w:tbl>
      <w:tblPr>
        <w:tblW w:w="9356" w:type="dxa"/>
        <w:tblInd w:w="-5" w:type="dxa"/>
        <w:tblLayout w:type="fixed"/>
        <w:tblCellMar>
          <w:left w:w="70" w:type="dxa"/>
          <w:right w:w="70" w:type="dxa"/>
        </w:tblCellMar>
        <w:tblLook w:val="00A0" w:firstRow="1" w:lastRow="0" w:firstColumn="1" w:lastColumn="0" w:noHBand="0" w:noVBand="0"/>
      </w:tblPr>
      <w:tblGrid>
        <w:gridCol w:w="1523"/>
        <w:gridCol w:w="870"/>
        <w:gridCol w:w="870"/>
        <w:gridCol w:w="871"/>
        <w:gridCol w:w="870"/>
        <w:gridCol w:w="870"/>
        <w:gridCol w:w="871"/>
        <w:gridCol w:w="870"/>
        <w:gridCol w:w="870"/>
        <w:gridCol w:w="871"/>
      </w:tblGrid>
      <w:tr w:rsidR="005815E6" w:rsidRPr="00D92BC6" w14:paraId="080A563E" w14:textId="77777777" w:rsidTr="00C36D50">
        <w:trPr>
          <w:trHeight w:val="340"/>
        </w:trPr>
        <w:tc>
          <w:tcPr>
            <w:tcW w:w="1523" w:type="dxa"/>
            <w:tcBorders>
              <w:top w:val="single" w:sz="4" w:space="0" w:color="auto"/>
              <w:left w:val="single" w:sz="4" w:space="0" w:color="auto"/>
              <w:bottom w:val="single" w:sz="4" w:space="0" w:color="auto"/>
              <w:right w:val="single" w:sz="4" w:space="0" w:color="auto"/>
            </w:tcBorders>
            <w:noWrap/>
            <w:vAlign w:val="center"/>
          </w:tcPr>
          <w:p w14:paraId="4FA9A672" w14:textId="77777777" w:rsidR="005815E6" w:rsidRPr="00D92BC6" w:rsidRDefault="005815E6" w:rsidP="00733CD9">
            <w:pPr>
              <w:suppressAutoHyphens w:val="0"/>
              <w:rPr>
                <w:rFonts w:ascii="Calibri" w:hAnsi="Calibri"/>
                <w:b/>
                <w:bCs/>
                <w:color w:val="000000"/>
                <w:sz w:val="22"/>
                <w:lang w:eastAsia="pl-PL"/>
              </w:rPr>
            </w:pPr>
            <w:r>
              <w:rPr>
                <w:rFonts w:ascii="Calibri" w:hAnsi="Calibri"/>
                <w:b/>
                <w:bCs/>
                <w:color w:val="000000"/>
                <w:sz w:val="22"/>
                <w:szCs w:val="22"/>
                <w:lang w:eastAsia="pl-PL"/>
              </w:rPr>
              <w:t>Miesiąc</w:t>
            </w:r>
          </w:p>
        </w:tc>
        <w:tc>
          <w:tcPr>
            <w:tcW w:w="2611" w:type="dxa"/>
            <w:gridSpan w:val="3"/>
            <w:tcBorders>
              <w:top w:val="single" w:sz="4" w:space="0" w:color="auto"/>
              <w:left w:val="single" w:sz="8" w:space="0" w:color="auto"/>
              <w:bottom w:val="single" w:sz="4" w:space="0" w:color="auto"/>
              <w:right w:val="single" w:sz="8" w:space="0" w:color="auto"/>
            </w:tcBorders>
            <w:vAlign w:val="center"/>
          </w:tcPr>
          <w:p w14:paraId="3A633191" w14:textId="77777777" w:rsidR="005815E6" w:rsidRPr="00D92BC6" w:rsidRDefault="005815E6" w:rsidP="00733CD9">
            <w:pPr>
              <w:suppressAutoHyphens w:val="0"/>
              <w:jc w:val="center"/>
              <w:rPr>
                <w:rFonts w:ascii="Calibri" w:hAnsi="Calibri"/>
                <w:b/>
                <w:bCs/>
                <w:color w:val="000000"/>
                <w:sz w:val="22"/>
                <w:lang w:eastAsia="pl-PL"/>
              </w:rPr>
            </w:pPr>
            <w:r w:rsidRPr="00D92BC6">
              <w:rPr>
                <w:rFonts w:ascii="Calibri" w:hAnsi="Calibri"/>
                <w:b/>
                <w:bCs/>
                <w:color w:val="000000"/>
                <w:sz w:val="22"/>
                <w:szCs w:val="22"/>
                <w:lang w:eastAsia="pl-PL"/>
              </w:rPr>
              <w:t xml:space="preserve"> Liczba wypadków</w:t>
            </w:r>
          </w:p>
        </w:tc>
        <w:tc>
          <w:tcPr>
            <w:tcW w:w="2611" w:type="dxa"/>
            <w:gridSpan w:val="3"/>
            <w:tcBorders>
              <w:top w:val="single" w:sz="4" w:space="0" w:color="auto"/>
              <w:left w:val="single" w:sz="8" w:space="0" w:color="auto"/>
              <w:bottom w:val="single" w:sz="4" w:space="0" w:color="auto"/>
              <w:right w:val="nil"/>
            </w:tcBorders>
            <w:vAlign w:val="center"/>
          </w:tcPr>
          <w:p w14:paraId="0A714C77" w14:textId="77777777" w:rsidR="005815E6" w:rsidRPr="00D92BC6" w:rsidRDefault="005815E6" w:rsidP="00733CD9">
            <w:pPr>
              <w:suppressAutoHyphens w:val="0"/>
              <w:jc w:val="center"/>
              <w:rPr>
                <w:rFonts w:ascii="Calibri" w:hAnsi="Calibri"/>
                <w:b/>
                <w:bCs/>
                <w:color w:val="000000"/>
                <w:sz w:val="22"/>
                <w:lang w:eastAsia="pl-PL"/>
              </w:rPr>
            </w:pPr>
            <w:r w:rsidRPr="00D92BC6">
              <w:rPr>
                <w:rFonts w:ascii="Calibri" w:hAnsi="Calibri"/>
                <w:b/>
                <w:bCs/>
                <w:color w:val="000000"/>
                <w:sz w:val="22"/>
                <w:szCs w:val="22"/>
                <w:lang w:eastAsia="pl-PL"/>
              </w:rPr>
              <w:t xml:space="preserve"> Liczba zabitych</w:t>
            </w:r>
          </w:p>
        </w:tc>
        <w:tc>
          <w:tcPr>
            <w:tcW w:w="2611" w:type="dxa"/>
            <w:gridSpan w:val="3"/>
            <w:tcBorders>
              <w:top w:val="single" w:sz="4" w:space="0" w:color="auto"/>
              <w:left w:val="single" w:sz="8" w:space="0" w:color="auto"/>
              <w:bottom w:val="single" w:sz="4" w:space="0" w:color="auto"/>
              <w:right w:val="single" w:sz="4" w:space="0" w:color="auto"/>
            </w:tcBorders>
            <w:vAlign w:val="center"/>
          </w:tcPr>
          <w:p w14:paraId="378F1AF7" w14:textId="77777777" w:rsidR="005815E6" w:rsidRPr="00D92BC6" w:rsidRDefault="005815E6" w:rsidP="00733CD9">
            <w:pPr>
              <w:suppressAutoHyphens w:val="0"/>
              <w:jc w:val="center"/>
              <w:rPr>
                <w:rFonts w:ascii="Calibri" w:hAnsi="Calibri"/>
                <w:b/>
                <w:bCs/>
                <w:color w:val="000000"/>
                <w:sz w:val="22"/>
                <w:lang w:eastAsia="pl-PL"/>
              </w:rPr>
            </w:pPr>
            <w:r w:rsidRPr="00D92BC6">
              <w:rPr>
                <w:rFonts w:ascii="Calibri" w:hAnsi="Calibri"/>
                <w:b/>
                <w:bCs/>
                <w:color w:val="000000"/>
                <w:sz w:val="22"/>
                <w:szCs w:val="22"/>
                <w:lang w:eastAsia="pl-PL"/>
              </w:rPr>
              <w:t xml:space="preserve"> Liczba rannych</w:t>
            </w:r>
          </w:p>
        </w:tc>
      </w:tr>
      <w:tr w:rsidR="00C36D50" w:rsidRPr="00D92BC6" w14:paraId="10756E90" w14:textId="77777777" w:rsidTr="000F7AB8">
        <w:trPr>
          <w:trHeight w:val="340"/>
        </w:trPr>
        <w:tc>
          <w:tcPr>
            <w:tcW w:w="1523" w:type="dxa"/>
            <w:tcBorders>
              <w:top w:val="nil"/>
              <w:left w:val="single" w:sz="4" w:space="0" w:color="auto"/>
              <w:bottom w:val="single" w:sz="8" w:space="0" w:color="auto"/>
              <w:right w:val="nil"/>
            </w:tcBorders>
            <w:noWrap/>
            <w:vAlign w:val="center"/>
          </w:tcPr>
          <w:p w14:paraId="0F9B3A34" w14:textId="77777777" w:rsidR="00C36D50" w:rsidRPr="00D92BC6" w:rsidRDefault="00C36D50" w:rsidP="00C36D50">
            <w:pPr>
              <w:suppressAutoHyphens w:val="0"/>
              <w:jc w:val="right"/>
              <w:rPr>
                <w:rFonts w:ascii="Calibri" w:hAnsi="Calibri"/>
                <w:b/>
                <w:bCs/>
                <w:color w:val="000000"/>
                <w:sz w:val="22"/>
                <w:lang w:eastAsia="pl-PL"/>
              </w:rPr>
            </w:pPr>
            <w:r w:rsidRPr="00D92BC6">
              <w:rPr>
                <w:rFonts w:ascii="Calibri" w:hAnsi="Calibri"/>
                <w:b/>
                <w:bCs/>
                <w:color w:val="000000"/>
                <w:sz w:val="22"/>
                <w:szCs w:val="22"/>
                <w:lang w:eastAsia="pl-PL"/>
              </w:rPr>
              <w:t> </w:t>
            </w:r>
            <w:r>
              <w:rPr>
                <w:rFonts w:ascii="Calibri" w:hAnsi="Calibri"/>
                <w:b/>
                <w:bCs/>
                <w:color w:val="000000"/>
                <w:sz w:val="22"/>
                <w:szCs w:val="22"/>
                <w:lang w:eastAsia="pl-PL"/>
              </w:rPr>
              <w:t>II półrocze</w:t>
            </w:r>
          </w:p>
        </w:tc>
        <w:tc>
          <w:tcPr>
            <w:tcW w:w="870" w:type="dxa"/>
            <w:tcBorders>
              <w:top w:val="single" w:sz="4" w:space="0" w:color="auto"/>
              <w:left w:val="single" w:sz="8" w:space="0" w:color="auto"/>
              <w:bottom w:val="single" w:sz="4" w:space="0" w:color="auto"/>
              <w:right w:val="single" w:sz="4" w:space="0" w:color="BFBFBF"/>
            </w:tcBorders>
            <w:shd w:val="clear" w:color="auto" w:fill="auto"/>
            <w:vAlign w:val="center"/>
          </w:tcPr>
          <w:p w14:paraId="5114A0C6" w14:textId="7114BAF9" w:rsidR="00C36D50" w:rsidRDefault="00C36D50" w:rsidP="00110A6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w:t>
            </w:r>
            <w:r w:rsidR="00110A68">
              <w:rPr>
                <w:rFonts w:ascii="Calibri" w:hAnsi="Calibri" w:cs="Calibri"/>
                <w:b/>
                <w:bCs/>
                <w:color w:val="000000"/>
                <w:sz w:val="22"/>
                <w:szCs w:val="22"/>
              </w:rPr>
              <w:t>20</w:t>
            </w:r>
          </w:p>
        </w:tc>
        <w:tc>
          <w:tcPr>
            <w:tcW w:w="870" w:type="dxa"/>
            <w:tcBorders>
              <w:top w:val="single" w:sz="4" w:space="0" w:color="auto"/>
              <w:left w:val="single" w:sz="4" w:space="0" w:color="BFBFBF"/>
              <w:bottom w:val="single" w:sz="4" w:space="0" w:color="auto"/>
              <w:right w:val="single" w:sz="4" w:space="0" w:color="BFBFBF"/>
            </w:tcBorders>
            <w:shd w:val="clear" w:color="auto" w:fill="auto"/>
            <w:vAlign w:val="center"/>
          </w:tcPr>
          <w:p w14:paraId="1F68BB80" w14:textId="5097A28F" w:rsidR="00C36D50" w:rsidRDefault="00C36D50" w:rsidP="00110A68">
            <w:pPr>
              <w:jc w:val="center"/>
              <w:rPr>
                <w:rFonts w:ascii="Calibri" w:hAnsi="Calibri" w:cs="Calibri"/>
                <w:b/>
                <w:bCs/>
                <w:color w:val="000000"/>
                <w:sz w:val="22"/>
                <w:szCs w:val="22"/>
              </w:rPr>
            </w:pPr>
            <w:r>
              <w:rPr>
                <w:rFonts w:ascii="Calibri" w:hAnsi="Calibri" w:cs="Calibri"/>
                <w:b/>
                <w:bCs/>
                <w:color w:val="000000"/>
                <w:sz w:val="22"/>
                <w:szCs w:val="22"/>
              </w:rPr>
              <w:t>202</w:t>
            </w:r>
            <w:r w:rsidR="00110A68">
              <w:rPr>
                <w:rFonts w:ascii="Calibri" w:hAnsi="Calibri" w:cs="Calibri"/>
                <w:b/>
                <w:bCs/>
                <w:color w:val="000000"/>
                <w:sz w:val="22"/>
                <w:szCs w:val="22"/>
              </w:rPr>
              <w:t>1</w:t>
            </w:r>
          </w:p>
        </w:tc>
        <w:tc>
          <w:tcPr>
            <w:tcW w:w="871" w:type="dxa"/>
            <w:tcBorders>
              <w:top w:val="single" w:sz="4" w:space="0" w:color="auto"/>
              <w:left w:val="single" w:sz="4" w:space="0" w:color="BFBFBF"/>
              <w:bottom w:val="single" w:sz="4" w:space="0" w:color="auto"/>
              <w:right w:val="nil"/>
            </w:tcBorders>
            <w:shd w:val="clear" w:color="auto" w:fill="auto"/>
            <w:vAlign w:val="center"/>
          </w:tcPr>
          <w:p w14:paraId="0FEDE2BD" w14:textId="242D3B6E" w:rsidR="00C36D50" w:rsidRDefault="00C36D50" w:rsidP="00110A68">
            <w:pPr>
              <w:jc w:val="center"/>
              <w:rPr>
                <w:rFonts w:ascii="Calibri" w:hAnsi="Calibri" w:cs="Calibri"/>
                <w:b/>
                <w:bCs/>
                <w:color w:val="000000"/>
                <w:sz w:val="22"/>
                <w:szCs w:val="22"/>
              </w:rPr>
            </w:pPr>
            <w:r>
              <w:rPr>
                <w:rFonts w:ascii="Calibri" w:hAnsi="Calibri" w:cs="Calibri"/>
                <w:b/>
                <w:bCs/>
                <w:color w:val="000000"/>
                <w:sz w:val="22"/>
                <w:szCs w:val="22"/>
              </w:rPr>
              <w:t>202</w:t>
            </w:r>
            <w:r w:rsidR="00110A68">
              <w:rPr>
                <w:rFonts w:ascii="Calibri" w:hAnsi="Calibri" w:cs="Calibri"/>
                <w:b/>
                <w:bCs/>
                <w:color w:val="000000"/>
                <w:sz w:val="22"/>
                <w:szCs w:val="22"/>
              </w:rPr>
              <w:t>2</w:t>
            </w:r>
          </w:p>
        </w:tc>
        <w:tc>
          <w:tcPr>
            <w:tcW w:w="870" w:type="dxa"/>
            <w:tcBorders>
              <w:top w:val="single" w:sz="4" w:space="0" w:color="auto"/>
              <w:left w:val="single" w:sz="8" w:space="0" w:color="auto"/>
              <w:bottom w:val="single" w:sz="4" w:space="0" w:color="auto"/>
              <w:right w:val="single" w:sz="4" w:space="0" w:color="BFBFBF"/>
            </w:tcBorders>
            <w:shd w:val="clear" w:color="auto" w:fill="auto"/>
            <w:vAlign w:val="center"/>
          </w:tcPr>
          <w:p w14:paraId="342019D8" w14:textId="1B67D8FE" w:rsidR="00C36D50" w:rsidRDefault="00C36D50" w:rsidP="00110A68">
            <w:pPr>
              <w:jc w:val="center"/>
              <w:rPr>
                <w:rFonts w:ascii="Calibri" w:hAnsi="Calibri" w:cs="Calibri"/>
                <w:b/>
                <w:bCs/>
                <w:color w:val="000000"/>
                <w:sz w:val="22"/>
                <w:szCs w:val="22"/>
              </w:rPr>
            </w:pPr>
            <w:r>
              <w:rPr>
                <w:rFonts w:ascii="Calibri" w:hAnsi="Calibri" w:cs="Calibri"/>
                <w:b/>
                <w:bCs/>
                <w:color w:val="000000"/>
                <w:sz w:val="22"/>
                <w:szCs w:val="22"/>
              </w:rPr>
              <w:t>20</w:t>
            </w:r>
            <w:r w:rsidR="00110A68">
              <w:rPr>
                <w:rFonts w:ascii="Calibri" w:hAnsi="Calibri" w:cs="Calibri"/>
                <w:b/>
                <w:bCs/>
                <w:color w:val="000000"/>
                <w:sz w:val="22"/>
                <w:szCs w:val="22"/>
              </w:rPr>
              <w:t>20</w:t>
            </w:r>
          </w:p>
        </w:tc>
        <w:tc>
          <w:tcPr>
            <w:tcW w:w="870" w:type="dxa"/>
            <w:tcBorders>
              <w:top w:val="single" w:sz="4" w:space="0" w:color="auto"/>
              <w:left w:val="single" w:sz="4" w:space="0" w:color="BFBFBF"/>
              <w:bottom w:val="single" w:sz="4" w:space="0" w:color="auto"/>
              <w:right w:val="single" w:sz="4" w:space="0" w:color="BFBFBF"/>
            </w:tcBorders>
            <w:shd w:val="clear" w:color="auto" w:fill="auto"/>
            <w:vAlign w:val="center"/>
          </w:tcPr>
          <w:p w14:paraId="4E8C3B40" w14:textId="5BC98F37" w:rsidR="00C36D50" w:rsidRDefault="00C36D50" w:rsidP="00110A68">
            <w:pPr>
              <w:jc w:val="center"/>
              <w:rPr>
                <w:rFonts w:ascii="Calibri" w:hAnsi="Calibri" w:cs="Calibri"/>
                <w:b/>
                <w:bCs/>
                <w:color w:val="000000"/>
                <w:sz w:val="22"/>
                <w:szCs w:val="22"/>
              </w:rPr>
            </w:pPr>
            <w:r>
              <w:rPr>
                <w:rFonts w:ascii="Calibri" w:hAnsi="Calibri" w:cs="Calibri"/>
                <w:b/>
                <w:bCs/>
                <w:color w:val="000000"/>
                <w:sz w:val="22"/>
                <w:szCs w:val="22"/>
              </w:rPr>
              <w:t>202</w:t>
            </w:r>
            <w:r w:rsidR="00110A68">
              <w:rPr>
                <w:rFonts w:ascii="Calibri" w:hAnsi="Calibri" w:cs="Calibri"/>
                <w:b/>
                <w:bCs/>
                <w:color w:val="000000"/>
                <w:sz w:val="22"/>
                <w:szCs w:val="22"/>
              </w:rPr>
              <w:t>1</w:t>
            </w:r>
          </w:p>
        </w:tc>
        <w:tc>
          <w:tcPr>
            <w:tcW w:w="871" w:type="dxa"/>
            <w:tcBorders>
              <w:top w:val="single" w:sz="4" w:space="0" w:color="auto"/>
              <w:left w:val="single" w:sz="4" w:space="0" w:color="BFBFBF"/>
              <w:bottom w:val="single" w:sz="4" w:space="0" w:color="auto"/>
              <w:right w:val="nil"/>
            </w:tcBorders>
            <w:shd w:val="clear" w:color="auto" w:fill="auto"/>
            <w:vAlign w:val="center"/>
          </w:tcPr>
          <w:p w14:paraId="74C9E089" w14:textId="25C8D84E" w:rsidR="00C36D50" w:rsidRDefault="00C36D50" w:rsidP="00110A68">
            <w:pPr>
              <w:jc w:val="center"/>
              <w:rPr>
                <w:rFonts w:ascii="Calibri" w:hAnsi="Calibri" w:cs="Calibri"/>
                <w:b/>
                <w:bCs/>
                <w:color w:val="000000"/>
                <w:sz w:val="22"/>
                <w:szCs w:val="22"/>
              </w:rPr>
            </w:pPr>
            <w:r>
              <w:rPr>
                <w:rFonts w:ascii="Calibri" w:hAnsi="Calibri" w:cs="Calibri"/>
                <w:b/>
                <w:bCs/>
                <w:color w:val="000000"/>
                <w:sz w:val="22"/>
                <w:szCs w:val="22"/>
              </w:rPr>
              <w:t>202</w:t>
            </w:r>
            <w:r w:rsidR="00110A68">
              <w:rPr>
                <w:rFonts w:ascii="Calibri" w:hAnsi="Calibri" w:cs="Calibri"/>
                <w:b/>
                <w:bCs/>
                <w:color w:val="000000"/>
                <w:sz w:val="22"/>
                <w:szCs w:val="22"/>
              </w:rPr>
              <w:t>2</w:t>
            </w:r>
          </w:p>
        </w:tc>
        <w:tc>
          <w:tcPr>
            <w:tcW w:w="870" w:type="dxa"/>
            <w:tcBorders>
              <w:top w:val="single" w:sz="4" w:space="0" w:color="auto"/>
              <w:left w:val="single" w:sz="8" w:space="0" w:color="auto"/>
              <w:bottom w:val="single" w:sz="4" w:space="0" w:color="auto"/>
              <w:right w:val="single" w:sz="4" w:space="0" w:color="BFBFBF"/>
            </w:tcBorders>
            <w:shd w:val="clear" w:color="auto" w:fill="auto"/>
            <w:vAlign w:val="center"/>
          </w:tcPr>
          <w:p w14:paraId="7FB7E33F" w14:textId="2FAF2086" w:rsidR="00C36D50" w:rsidRDefault="00C36D50" w:rsidP="00110A68">
            <w:pPr>
              <w:jc w:val="center"/>
              <w:rPr>
                <w:rFonts w:ascii="Calibri" w:hAnsi="Calibri" w:cs="Calibri"/>
                <w:b/>
                <w:bCs/>
                <w:color w:val="000000"/>
                <w:sz w:val="22"/>
                <w:szCs w:val="22"/>
              </w:rPr>
            </w:pPr>
            <w:r>
              <w:rPr>
                <w:rFonts w:ascii="Calibri" w:hAnsi="Calibri" w:cs="Calibri"/>
                <w:b/>
                <w:bCs/>
                <w:color w:val="000000"/>
                <w:sz w:val="22"/>
                <w:szCs w:val="22"/>
              </w:rPr>
              <w:t>20</w:t>
            </w:r>
            <w:r w:rsidR="00110A68">
              <w:rPr>
                <w:rFonts w:ascii="Calibri" w:hAnsi="Calibri" w:cs="Calibri"/>
                <w:b/>
                <w:bCs/>
                <w:color w:val="000000"/>
                <w:sz w:val="22"/>
                <w:szCs w:val="22"/>
              </w:rPr>
              <w:t>20</w:t>
            </w:r>
          </w:p>
        </w:tc>
        <w:tc>
          <w:tcPr>
            <w:tcW w:w="870" w:type="dxa"/>
            <w:tcBorders>
              <w:top w:val="single" w:sz="4" w:space="0" w:color="auto"/>
              <w:left w:val="single" w:sz="4" w:space="0" w:color="BFBFBF"/>
              <w:bottom w:val="single" w:sz="4" w:space="0" w:color="auto"/>
              <w:right w:val="single" w:sz="4" w:space="0" w:color="BFBFBF"/>
            </w:tcBorders>
            <w:shd w:val="clear" w:color="auto" w:fill="auto"/>
            <w:vAlign w:val="center"/>
          </w:tcPr>
          <w:p w14:paraId="4C95F547" w14:textId="72B3EB32" w:rsidR="00C36D50" w:rsidRDefault="00C36D50" w:rsidP="00110A68">
            <w:pPr>
              <w:jc w:val="center"/>
              <w:rPr>
                <w:rFonts w:ascii="Calibri" w:hAnsi="Calibri" w:cs="Calibri"/>
                <w:b/>
                <w:bCs/>
                <w:color w:val="000000"/>
                <w:sz w:val="22"/>
                <w:szCs w:val="22"/>
              </w:rPr>
            </w:pPr>
            <w:r>
              <w:rPr>
                <w:rFonts w:ascii="Calibri" w:hAnsi="Calibri" w:cs="Calibri"/>
                <w:b/>
                <w:bCs/>
                <w:color w:val="000000"/>
                <w:sz w:val="22"/>
                <w:szCs w:val="22"/>
              </w:rPr>
              <w:t>202</w:t>
            </w:r>
            <w:r w:rsidR="00110A68">
              <w:rPr>
                <w:rFonts w:ascii="Calibri" w:hAnsi="Calibri" w:cs="Calibri"/>
                <w:b/>
                <w:bCs/>
                <w:color w:val="000000"/>
                <w:sz w:val="22"/>
                <w:szCs w:val="22"/>
              </w:rPr>
              <w:t>1</w:t>
            </w:r>
          </w:p>
        </w:tc>
        <w:tc>
          <w:tcPr>
            <w:tcW w:w="871" w:type="dxa"/>
            <w:tcBorders>
              <w:top w:val="single" w:sz="4" w:space="0" w:color="auto"/>
              <w:left w:val="single" w:sz="4" w:space="0" w:color="BFBFBF"/>
              <w:bottom w:val="single" w:sz="8" w:space="0" w:color="auto"/>
              <w:right w:val="single" w:sz="4" w:space="0" w:color="auto"/>
            </w:tcBorders>
            <w:shd w:val="clear" w:color="auto" w:fill="auto"/>
            <w:vAlign w:val="center"/>
          </w:tcPr>
          <w:p w14:paraId="2FEF7558" w14:textId="32C44AC3" w:rsidR="00C36D50" w:rsidRDefault="00C36D50" w:rsidP="00110A68">
            <w:pPr>
              <w:jc w:val="center"/>
              <w:rPr>
                <w:rFonts w:ascii="Calibri" w:hAnsi="Calibri" w:cs="Calibri"/>
                <w:b/>
                <w:bCs/>
                <w:color w:val="000000"/>
                <w:sz w:val="22"/>
                <w:szCs w:val="22"/>
              </w:rPr>
            </w:pPr>
            <w:r>
              <w:rPr>
                <w:rFonts w:ascii="Calibri" w:hAnsi="Calibri" w:cs="Calibri"/>
                <w:b/>
                <w:bCs/>
                <w:color w:val="000000"/>
                <w:sz w:val="22"/>
                <w:szCs w:val="22"/>
              </w:rPr>
              <w:t>202</w:t>
            </w:r>
            <w:r w:rsidR="00110A68">
              <w:rPr>
                <w:rFonts w:ascii="Calibri" w:hAnsi="Calibri" w:cs="Calibri"/>
                <w:b/>
                <w:bCs/>
                <w:color w:val="000000"/>
                <w:sz w:val="22"/>
                <w:szCs w:val="22"/>
              </w:rPr>
              <w:t>2</w:t>
            </w:r>
          </w:p>
        </w:tc>
      </w:tr>
      <w:tr w:rsidR="000F7AB8" w:rsidRPr="00D92BC6" w14:paraId="59482370" w14:textId="77777777" w:rsidTr="000F7AB8">
        <w:trPr>
          <w:trHeight w:val="340"/>
        </w:trPr>
        <w:tc>
          <w:tcPr>
            <w:tcW w:w="1523" w:type="dxa"/>
            <w:tcBorders>
              <w:top w:val="single" w:sz="8" w:space="0" w:color="auto"/>
              <w:left w:val="single" w:sz="4" w:space="0" w:color="auto"/>
              <w:bottom w:val="single" w:sz="4" w:space="0" w:color="BFBFBF"/>
              <w:right w:val="nil"/>
            </w:tcBorders>
            <w:shd w:val="clear" w:color="auto" w:fill="auto"/>
            <w:noWrap/>
            <w:vAlign w:val="center"/>
          </w:tcPr>
          <w:p w14:paraId="041F49A2" w14:textId="359ED88A" w:rsidR="000F7AB8" w:rsidRDefault="000F7AB8" w:rsidP="000F7AB8">
            <w:pPr>
              <w:suppressAutoHyphens w:val="0"/>
              <w:rPr>
                <w:rFonts w:ascii="Calibri" w:hAnsi="Calibri" w:cs="Calibri"/>
                <w:color w:val="000000"/>
                <w:sz w:val="22"/>
                <w:lang w:eastAsia="pl-PL"/>
              </w:rPr>
            </w:pPr>
            <w:r>
              <w:rPr>
                <w:rFonts w:ascii="Calibri" w:hAnsi="Calibri" w:cs="Calibri"/>
                <w:color w:val="000000"/>
                <w:sz w:val="22"/>
                <w:szCs w:val="22"/>
              </w:rPr>
              <w:t>Lipiec</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F586B9F" w14:textId="74A2E745"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114</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E258D33" w14:textId="172E0E03"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108</w:t>
            </w:r>
          </w:p>
        </w:tc>
        <w:tc>
          <w:tcPr>
            <w:tcW w:w="871" w:type="dxa"/>
            <w:tcBorders>
              <w:top w:val="single" w:sz="8" w:space="0" w:color="auto"/>
              <w:left w:val="nil"/>
              <w:bottom w:val="single" w:sz="4" w:space="0" w:color="BFBFBF"/>
              <w:right w:val="single" w:sz="8" w:space="0" w:color="auto"/>
            </w:tcBorders>
            <w:shd w:val="clear" w:color="000000" w:fill="C6EFCE"/>
            <w:noWrap/>
            <w:vAlign w:val="center"/>
          </w:tcPr>
          <w:p w14:paraId="41A6C095" w14:textId="0854351E" w:rsidR="000F7AB8" w:rsidRDefault="000F7AB8" w:rsidP="000F7AB8">
            <w:pPr>
              <w:jc w:val="center"/>
              <w:rPr>
                <w:rFonts w:ascii="Calibri" w:hAnsi="Calibri" w:cs="Calibri"/>
                <w:color w:val="006100"/>
                <w:sz w:val="22"/>
                <w:szCs w:val="22"/>
              </w:rPr>
            </w:pPr>
            <w:r>
              <w:rPr>
                <w:rFonts w:ascii="Calibri" w:hAnsi="Calibri" w:cs="Calibri"/>
                <w:color w:val="006100"/>
                <w:sz w:val="22"/>
                <w:szCs w:val="22"/>
              </w:rPr>
              <w:t>87</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536F2EA" w14:textId="3FC28780"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16</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811CC3C" w14:textId="1F450BE8"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12</w:t>
            </w:r>
          </w:p>
        </w:tc>
        <w:tc>
          <w:tcPr>
            <w:tcW w:w="871" w:type="dxa"/>
            <w:tcBorders>
              <w:top w:val="single" w:sz="8" w:space="0" w:color="auto"/>
              <w:left w:val="nil"/>
              <w:bottom w:val="single" w:sz="4" w:space="0" w:color="BFBFBF"/>
              <w:right w:val="single" w:sz="8" w:space="0" w:color="auto"/>
            </w:tcBorders>
            <w:shd w:val="clear" w:color="000000" w:fill="C6EFCE"/>
            <w:noWrap/>
            <w:vAlign w:val="center"/>
          </w:tcPr>
          <w:p w14:paraId="7DD4C95F" w14:textId="44B9C761" w:rsidR="000F7AB8" w:rsidRDefault="000F7AB8" w:rsidP="000F7AB8">
            <w:pPr>
              <w:jc w:val="center"/>
              <w:rPr>
                <w:rFonts w:ascii="Calibri" w:hAnsi="Calibri" w:cs="Calibri"/>
                <w:color w:val="006100"/>
                <w:sz w:val="22"/>
                <w:szCs w:val="22"/>
              </w:rPr>
            </w:pPr>
            <w:r>
              <w:rPr>
                <w:rFonts w:ascii="Calibri" w:hAnsi="Calibri" w:cs="Calibri"/>
                <w:color w:val="006100"/>
                <w:sz w:val="22"/>
                <w:szCs w:val="22"/>
              </w:rPr>
              <w:t>10</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73E4ED3" w14:textId="1A0FF75D"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123</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C62E4AB" w14:textId="747A783D"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114</w:t>
            </w:r>
          </w:p>
        </w:tc>
        <w:tc>
          <w:tcPr>
            <w:tcW w:w="871" w:type="dxa"/>
            <w:tcBorders>
              <w:top w:val="single" w:sz="8" w:space="0" w:color="auto"/>
              <w:left w:val="nil"/>
              <w:bottom w:val="single" w:sz="4" w:space="0" w:color="BFBFBF"/>
              <w:right w:val="single" w:sz="4" w:space="0" w:color="auto"/>
            </w:tcBorders>
            <w:shd w:val="clear" w:color="000000" w:fill="C6EFCE"/>
            <w:noWrap/>
            <w:vAlign w:val="center"/>
          </w:tcPr>
          <w:p w14:paraId="58EB632A" w14:textId="1E2D7C5A" w:rsidR="000F7AB8" w:rsidRDefault="000F7AB8" w:rsidP="000F7AB8">
            <w:pPr>
              <w:jc w:val="center"/>
              <w:rPr>
                <w:rFonts w:ascii="Calibri" w:hAnsi="Calibri" w:cs="Calibri"/>
                <w:color w:val="006100"/>
                <w:sz w:val="22"/>
                <w:szCs w:val="22"/>
              </w:rPr>
            </w:pPr>
            <w:r>
              <w:rPr>
                <w:rFonts w:ascii="Calibri" w:hAnsi="Calibri" w:cs="Calibri"/>
                <w:color w:val="006100"/>
                <w:sz w:val="22"/>
                <w:szCs w:val="22"/>
              </w:rPr>
              <w:t>92</w:t>
            </w:r>
          </w:p>
        </w:tc>
      </w:tr>
      <w:tr w:rsidR="000F7AB8" w:rsidRPr="00D92BC6" w14:paraId="66774E3D" w14:textId="77777777" w:rsidTr="000F7AB8">
        <w:trPr>
          <w:trHeight w:val="340"/>
        </w:trPr>
        <w:tc>
          <w:tcPr>
            <w:tcW w:w="1523" w:type="dxa"/>
            <w:tcBorders>
              <w:top w:val="single" w:sz="4" w:space="0" w:color="BFBFBF"/>
              <w:left w:val="single" w:sz="4" w:space="0" w:color="auto"/>
              <w:bottom w:val="single" w:sz="4" w:space="0" w:color="BFBFBF"/>
              <w:right w:val="nil"/>
            </w:tcBorders>
            <w:shd w:val="clear" w:color="auto" w:fill="auto"/>
            <w:noWrap/>
            <w:vAlign w:val="center"/>
          </w:tcPr>
          <w:p w14:paraId="3F847015" w14:textId="214C91E8" w:rsidR="000F7AB8" w:rsidRDefault="000F7AB8" w:rsidP="000F7AB8">
            <w:pPr>
              <w:rPr>
                <w:rFonts w:ascii="Calibri" w:hAnsi="Calibri" w:cs="Calibri"/>
                <w:color w:val="000000"/>
                <w:sz w:val="22"/>
              </w:rPr>
            </w:pPr>
            <w:r>
              <w:rPr>
                <w:rFonts w:ascii="Calibri" w:hAnsi="Calibri" w:cs="Calibri"/>
                <w:color w:val="000000"/>
                <w:sz w:val="22"/>
                <w:szCs w:val="22"/>
              </w:rPr>
              <w:t>Sierpień</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CC9AC9" w14:textId="6741DE56"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133</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25B03F7" w14:textId="20A98E0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89</w:t>
            </w:r>
          </w:p>
        </w:tc>
        <w:tc>
          <w:tcPr>
            <w:tcW w:w="871" w:type="dxa"/>
            <w:tcBorders>
              <w:top w:val="single" w:sz="4" w:space="0" w:color="BFBFBF"/>
              <w:left w:val="nil"/>
              <w:bottom w:val="single" w:sz="4" w:space="0" w:color="BFBFBF"/>
              <w:right w:val="single" w:sz="8" w:space="0" w:color="auto"/>
            </w:tcBorders>
            <w:shd w:val="clear" w:color="auto" w:fill="auto"/>
            <w:noWrap/>
            <w:vAlign w:val="center"/>
          </w:tcPr>
          <w:p w14:paraId="78B3C044" w14:textId="41F547C9" w:rsidR="000F7AB8" w:rsidRDefault="000F7AB8" w:rsidP="000F7AB8">
            <w:pPr>
              <w:jc w:val="center"/>
              <w:rPr>
                <w:rFonts w:ascii="Calibri" w:hAnsi="Calibri" w:cs="Calibri"/>
                <w:color w:val="006100"/>
                <w:sz w:val="22"/>
                <w:szCs w:val="22"/>
              </w:rPr>
            </w:pPr>
            <w:r>
              <w:rPr>
                <w:rFonts w:ascii="Calibri" w:hAnsi="Calibri" w:cs="Calibri"/>
                <w:color w:val="000000"/>
                <w:sz w:val="22"/>
                <w:szCs w:val="22"/>
              </w:rPr>
              <w:t>89</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E3F0FC" w14:textId="32A7FFF3"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11</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A0BCE7" w14:textId="57145FC8"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7</w:t>
            </w:r>
          </w:p>
        </w:tc>
        <w:tc>
          <w:tcPr>
            <w:tcW w:w="871" w:type="dxa"/>
            <w:tcBorders>
              <w:top w:val="single" w:sz="4" w:space="0" w:color="BFBFBF"/>
              <w:left w:val="nil"/>
              <w:bottom w:val="single" w:sz="4" w:space="0" w:color="BFBFBF"/>
              <w:right w:val="single" w:sz="8" w:space="0" w:color="auto"/>
            </w:tcBorders>
            <w:shd w:val="clear" w:color="auto" w:fill="auto"/>
            <w:noWrap/>
            <w:vAlign w:val="center"/>
          </w:tcPr>
          <w:p w14:paraId="3A7BBD17" w14:textId="1F633628" w:rsidR="000F7AB8" w:rsidRDefault="000F7AB8" w:rsidP="000F7AB8">
            <w:pPr>
              <w:jc w:val="center"/>
              <w:rPr>
                <w:rFonts w:ascii="Calibri" w:hAnsi="Calibri" w:cs="Calibri"/>
                <w:color w:val="006100"/>
                <w:sz w:val="22"/>
                <w:szCs w:val="22"/>
              </w:rPr>
            </w:pPr>
            <w:r>
              <w:rPr>
                <w:rFonts w:ascii="Calibri" w:hAnsi="Calibri" w:cs="Calibri"/>
                <w:color w:val="000000"/>
                <w:sz w:val="22"/>
                <w:szCs w:val="22"/>
              </w:rPr>
              <w:t>7</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11E6A9" w14:textId="65B96661"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159</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CAA9ED" w14:textId="5F76C836"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105</w:t>
            </w:r>
          </w:p>
        </w:tc>
        <w:tc>
          <w:tcPr>
            <w:tcW w:w="871" w:type="dxa"/>
            <w:tcBorders>
              <w:top w:val="single" w:sz="4" w:space="0" w:color="BFBFBF"/>
              <w:left w:val="nil"/>
              <w:bottom w:val="single" w:sz="4" w:space="0" w:color="BFBFBF"/>
              <w:right w:val="single" w:sz="4" w:space="0" w:color="auto"/>
            </w:tcBorders>
            <w:shd w:val="clear" w:color="000000" w:fill="FFC7CE"/>
            <w:noWrap/>
            <w:vAlign w:val="center"/>
          </w:tcPr>
          <w:p w14:paraId="76E5BC57" w14:textId="6B14B30E" w:rsidR="000F7AB8" w:rsidRDefault="000F7AB8" w:rsidP="000F7AB8">
            <w:pPr>
              <w:jc w:val="center"/>
              <w:rPr>
                <w:rFonts w:ascii="Calibri" w:hAnsi="Calibri" w:cs="Calibri"/>
                <w:color w:val="006100"/>
                <w:sz w:val="22"/>
                <w:szCs w:val="22"/>
              </w:rPr>
            </w:pPr>
            <w:r>
              <w:rPr>
                <w:rFonts w:ascii="Calibri" w:hAnsi="Calibri" w:cs="Calibri"/>
                <w:color w:val="9C0006"/>
                <w:sz w:val="22"/>
                <w:szCs w:val="22"/>
              </w:rPr>
              <w:t>108</w:t>
            </w:r>
          </w:p>
        </w:tc>
      </w:tr>
      <w:tr w:rsidR="000F7AB8" w:rsidRPr="00D92BC6" w14:paraId="3CFEFAEC" w14:textId="77777777" w:rsidTr="000F7AB8">
        <w:trPr>
          <w:trHeight w:val="340"/>
        </w:trPr>
        <w:tc>
          <w:tcPr>
            <w:tcW w:w="1523" w:type="dxa"/>
            <w:tcBorders>
              <w:top w:val="single" w:sz="4" w:space="0" w:color="BFBFBF"/>
              <w:left w:val="single" w:sz="4" w:space="0" w:color="auto"/>
              <w:bottom w:val="single" w:sz="4" w:space="0" w:color="BFBFBF"/>
              <w:right w:val="nil"/>
            </w:tcBorders>
            <w:shd w:val="clear" w:color="auto" w:fill="auto"/>
            <w:noWrap/>
            <w:vAlign w:val="center"/>
          </w:tcPr>
          <w:p w14:paraId="0A016516" w14:textId="11283CE1" w:rsidR="000F7AB8" w:rsidRDefault="000F7AB8" w:rsidP="000F7AB8">
            <w:pPr>
              <w:rPr>
                <w:rFonts w:ascii="Calibri" w:hAnsi="Calibri" w:cs="Calibri"/>
                <w:color w:val="000000"/>
                <w:sz w:val="22"/>
              </w:rPr>
            </w:pPr>
            <w:r>
              <w:rPr>
                <w:rFonts w:ascii="Calibri" w:hAnsi="Calibri" w:cs="Calibri"/>
                <w:color w:val="000000"/>
                <w:sz w:val="22"/>
                <w:szCs w:val="22"/>
              </w:rPr>
              <w:t>Wrzesień</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8FB82F" w14:textId="52FB8505"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107</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99CFF3" w14:textId="05E972AF"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99</w:t>
            </w:r>
          </w:p>
        </w:tc>
        <w:tc>
          <w:tcPr>
            <w:tcW w:w="871" w:type="dxa"/>
            <w:tcBorders>
              <w:top w:val="single" w:sz="4" w:space="0" w:color="BFBFBF"/>
              <w:left w:val="nil"/>
              <w:bottom w:val="single" w:sz="4" w:space="0" w:color="BFBFBF"/>
              <w:right w:val="single" w:sz="8" w:space="0" w:color="auto"/>
            </w:tcBorders>
            <w:shd w:val="clear" w:color="000000" w:fill="C6EFCE"/>
            <w:noWrap/>
            <w:vAlign w:val="center"/>
          </w:tcPr>
          <w:p w14:paraId="3DCB4DE8" w14:textId="4A5F84B2" w:rsidR="000F7AB8" w:rsidRDefault="000F7AB8" w:rsidP="000F7AB8">
            <w:pPr>
              <w:jc w:val="center"/>
              <w:rPr>
                <w:rFonts w:ascii="Calibri" w:hAnsi="Calibri" w:cs="Calibri"/>
                <w:color w:val="006100"/>
                <w:sz w:val="22"/>
                <w:szCs w:val="22"/>
              </w:rPr>
            </w:pPr>
            <w:r>
              <w:rPr>
                <w:rFonts w:ascii="Calibri" w:hAnsi="Calibri" w:cs="Calibri"/>
                <w:color w:val="006100"/>
                <w:sz w:val="22"/>
                <w:szCs w:val="22"/>
              </w:rPr>
              <w:t>87</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B7892B3" w14:textId="3E143E8B"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A0B991" w14:textId="645C60E0"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14</w:t>
            </w:r>
          </w:p>
        </w:tc>
        <w:tc>
          <w:tcPr>
            <w:tcW w:w="871" w:type="dxa"/>
            <w:tcBorders>
              <w:top w:val="single" w:sz="4" w:space="0" w:color="BFBFBF"/>
              <w:left w:val="nil"/>
              <w:bottom w:val="single" w:sz="4" w:space="0" w:color="BFBFBF"/>
              <w:right w:val="single" w:sz="8" w:space="0" w:color="auto"/>
            </w:tcBorders>
            <w:shd w:val="clear" w:color="000000" w:fill="C6EFCE"/>
            <w:noWrap/>
            <w:vAlign w:val="center"/>
          </w:tcPr>
          <w:p w14:paraId="7FFBAFA9" w14:textId="7F46A29F" w:rsidR="000F7AB8" w:rsidRDefault="000F7AB8" w:rsidP="000F7AB8">
            <w:pPr>
              <w:jc w:val="center"/>
              <w:rPr>
                <w:rFonts w:ascii="Calibri" w:hAnsi="Calibri" w:cs="Calibri"/>
                <w:color w:val="006100"/>
                <w:sz w:val="22"/>
                <w:szCs w:val="22"/>
              </w:rPr>
            </w:pPr>
            <w:r>
              <w:rPr>
                <w:rFonts w:ascii="Calibri" w:hAnsi="Calibri" w:cs="Calibri"/>
                <w:color w:val="006100"/>
                <w:sz w:val="22"/>
                <w:szCs w:val="22"/>
              </w:rPr>
              <w:t>4</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8EEB3D" w14:textId="60F0CEAE"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117</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E38550" w14:textId="592C1D00"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109</w:t>
            </w:r>
          </w:p>
        </w:tc>
        <w:tc>
          <w:tcPr>
            <w:tcW w:w="871" w:type="dxa"/>
            <w:tcBorders>
              <w:top w:val="single" w:sz="4" w:space="0" w:color="BFBFBF"/>
              <w:left w:val="nil"/>
              <w:bottom w:val="single" w:sz="4" w:space="0" w:color="BFBFBF"/>
              <w:right w:val="single" w:sz="4" w:space="0" w:color="auto"/>
            </w:tcBorders>
            <w:shd w:val="clear" w:color="000000" w:fill="C6EFCE"/>
            <w:noWrap/>
            <w:vAlign w:val="center"/>
          </w:tcPr>
          <w:p w14:paraId="617E152B" w14:textId="1360D282" w:rsidR="000F7AB8" w:rsidRDefault="000F7AB8" w:rsidP="000F7AB8">
            <w:pPr>
              <w:jc w:val="center"/>
              <w:rPr>
                <w:rFonts w:ascii="Calibri" w:hAnsi="Calibri" w:cs="Calibri"/>
                <w:color w:val="006100"/>
                <w:sz w:val="22"/>
                <w:szCs w:val="22"/>
              </w:rPr>
            </w:pPr>
            <w:r>
              <w:rPr>
                <w:rFonts w:ascii="Calibri" w:hAnsi="Calibri" w:cs="Calibri"/>
                <w:color w:val="006100"/>
                <w:sz w:val="22"/>
                <w:szCs w:val="22"/>
              </w:rPr>
              <w:t>101</w:t>
            </w:r>
          </w:p>
        </w:tc>
      </w:tr>
      <w:tr w:rsidR="000F7AB8" w:rsidRPr="00D92BC6" w14:paraId="417B40D7" w14:textId="77777777" w:rsidTr="000F7AB8">
        <w:trPr>
          <w:trHeight w:val="340"/>
        </w:trPr>
        <w:tc>
          <w:tcPr>
            <w:tcW w:w="1523" w:type="dxa"/>
            <w:tcBorders>
              <w:top w:val="single" w:sz="4" w:space="0" w:color="BFBFBF"/>
              <w:left w:val="single" w:sz="4" w:space="0" w:color="auto"/>
              <w:bottom w:val="single" w:sz="4" w:space="0" w:color="BFBFBF"/>
              <w:right w:val="nil"/>
            </w:tcBorders>
            <w:shd w:val="clear" w:color="auto" w:fill="auto"/>
            <w:noWrap/>
            <w:vAlign w:val="center"/>
          </w:tcPr>
          <w:p w14:paraId="1CED0395" w14:textId="1D147F0E" w:rsidR="000F7AB8" w:rsidRDefault="000F7AB8" w:rsidP="000F7AB8">
            <w:pPr>
              <w:rPr>
                <w:rFonts w:ascii="Calibri" w:hAnsi="Calibri" w:cs="Calibri"/>
                <w:color w:val="000000"/>
                <w:sz w:val="22"/>
              </w:rPr>
            </w:pPr>
            <w:r>
              <w:rPr>
                <w:rFonts w:ascii="Calibri" w:hAnsi="Calibri" w:cs="Calibri"/>
                <w:color w:val="000000"/>
                <w:sz w:val="22"/>
                <w:szCs w:val="22"/>
              </w:rPr>
              <w:t>Październik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AF286B" w14:textId="5D6DED66"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113</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AE810B" w14:textId="7C41FDBE"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95</w:t>
            </w:r>
          </w:p>
        </w:tc>
        <w:tc>
          <w:tcPr>
            <w:tcW w:w="871" w:type="dxa"/>
            <w:tcBorders>
              <w:top w:val="single" w:sz="4" w:space="0" w:color="BFBFBF"/>
              <w:left w:val="nil"/>
              <w:bottom w:val="single" w:sz="4" w:space="0" w:color="BFBFBF"/>
              <w:right w:val="single" w:sz="8" w:space="0" w:color="auto"/>
            </w:tcBorders>
            <w:shd w:val="clear" w:color="000000" w:fill="C6EFCE"/>
            <w:noWrap/>
            <w:vAlign w:val="center"/>
          </w:tcPr>
          <w:p w14:paraId="56993340" w14:textId="29F790CA" w:rsidR="000F7AB8" w:rsidRDefault="000F7AB8" w:rsidP="000F7AB8">
            <w:pPr>
              <w:jc w:val="center"/>
              <w:rPr>
                <w:rFonts w:ascii="Calibri" w:hAnsi="Calibri" w:cs="Calibri"/>
                <w:color w:val="006100"/>
                <w:sz w:val="22"/>
                <w:szCs w:val="22"/>
              </w:rPr>
            </w:pPr>
            <w:r>
              <w:rPr>
                <w:rFonts w:ascii="Calibri" w:hAnsi="Calibri" w:cs="Calibri"/>
                <w:color w:val="006100"/>
                <w:sz w:val="22"/>
                <w:szCs w:val="22"/>
              </w:rPr>
              <w:t>68</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E4FF730" w14:textId="06F5E74F"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14</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CADD94" w14:textId="724AFA33"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11</w:t>
            </w:r>
          </w:p>
        </w:tc>
        <w:tc>
          <w:tcPr>
            <w:tcW w:w="871" w:type="dxa"/>
            <w:tcBorders>
              <w:top w:val="single" w:sz="4" w:space="0" w:color="BFBFBF"/>
              <w:left w:val="nil"/>
              <w:bottom w:val="single" w:sz="4" w:space="0" w:color="BFBFBF"/>
              <w:right w:val="single" w:sz="8" w:space="0" w:color="auto"/>
            </w:tcBorders>
            <w:shd w:val="clear" w:color="000000" w:fill="C6EFCE"/>
            <w:noWrap/>
            <w:vAlign w:val="center"/>
          </w:tcPr>
          <w:p w14:paraId="3DA35B3F" w14:textId="1D3A6F3C" w:rsidR="000F7AB8" w:rsidRDefault="000F7AB8" w:rsidP="000F7AB8">
            <w:pPr>
              <w:jc w:val="center"/>
              <w:rPr>
                <w:rFonts w:ascii="Calibri" w:hAnsi="Calibri" w:cs="Calibri"/>
                <w:color w:val="006100"/>
                <w:sz w:val="22"/>
                <w:szCs w:val="22"/>
              </w:rPr>
            </w:pPr>
            <w:r>
              <w:rPr>
                <w:rFonts w:ascii="Calibri" w:hAnsi="Calibri" w:cs="Calibri"/>
                <w:color w:val="006100"/>
                <w:sz w:val="22"/>
                <w:szCs w:val="22"/>
              </w:rPr>
              <w:t>8</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EF049B1" w14:textId="1506C11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133</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47E1EC" w14:textId="578E664B"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102</w:t>
            </w:r>
          </w:p>
        </w:tc>
        <w:tc>
          <w:tcPr>
            <w:tcW w:w="871" w:type="dxa"/>
            <w:tcBorders>
              <w:top w:val="single" w:sz="4" w:space="0" w:color="BFBFBF"/>
              <w:left w:val="nil"/>
              <w:bottom w:val="single" w:sz="4" w:space="0" w:color="BFBFBF"/>
              <w:right w:val="single" w:sz="4" w:space="0" w:color="auto"/>
            </w:tcBorders>
            <w:shd w:val="clear" w:color="000000" w:fill="C6EFCE"/>
            <w:noWrap/>
            <w:vAlign w:val="center"/>
          </w:tcPr>
          <w:p w14:paraId="17B2CD50" w14:textId="03280E35" w:rsidR="000F7AB8" w:rsidRDefault="000F7AB8" w:rsidP="000F7AB8">
            <w:pPr>
              <w:jc w:val="center"/>
              <w:rPr>
                <w:rFonts w:ascii="Calibri" w:hAnsi="Calibri" w:cs="Calibri"/>
                <w:color w:val="006100"/>
                <w:sz w:val="22"/>
                <w:szCs w:val="22"/>
              </w:rPr>
            </w:pPr>
            <w:r>
              <w:rPr>
                <w:rFonts w:ascii="Calibri" w:hAnsi="Calibri" w:cs="Calibri"/>
                <w:color w:val="006100"/>
                <w:sz w:val="22"/>
                <w:szCs w:val="22"/>
              </w:rPr>
              <w:t>74</w:t>
            </w:r>
          </w:p>
        </w:tc>
      </w:tr>
      <w:tr w:rsidR="000F7AB8" w:rsidRPr="00D92BC6" w14:paraId="16E3FBF9" w14:textId="77777777" w:rsidTr="000F7AB8">
        <w:trPr>
          <w:trHeight w:val="340"/>
        </w:trPr>
        <w:tc>
          <w:tcPr>
            <w:tcW w:w="1523" w:type="dxa"/>
            <w:tcBorders>
              <w:top w:val="single" w:sz="4" w:space="0" w:color="BFBFBF"/>
              <w:left w:val="single" w:sz="4" w:space="0" w:color="auto"/>
              <w:bottom w:val="single" w:sz="4" w:space="0" w:color="BFBFBF"/>
              <w:right w:val="nil"/>
            </w:tcBorders>
            <w:shd w:val="clear" w:color="auto" w:fill="auto"/>
            <w:noWrap/>
            <w:vAlign w:val="center"/>
          </w:tcPr>
          <w:p w14:paraId="30735C96" w14:textId="00EEC7EE" w:rsidR="000F7AB8" w:rsidRDefault="000F7AB8" w:rsidP="000F7AB8">
            <w:pPr>
              <w:rPr>
                <w:rFonts w:ascii="Calibri" w:hAnsi="Calibri" w:cs="Calibri"/>
                <w:color w:val="000000"/>
                <w:sz w:val="22"/>
              </w:rPr>
            </w:pPr>
            <w:r>
              <w:rPr>
                <w:rFonts w:ascii="Calibri" w:hAnsi="Calibri" w:cs="Calibri"/>
                <w:color w:val="000000"/>
                <w:sz w:val="22"/>
                <w:szCs w:val="22"/>
              </w:rPr>
              <w:t>Listopad</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4B3B038" w14:textId="280F8430"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64</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7C4A5C" w14:textId="4E42885F"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86</w:t>
            </w:r>
          </w:p>
        </w:tc>
        <w:tc>
          <w:tcPr>
            <w:tcW w:w="871" w:type="dxa"/>
            <w:tcBorders>
              <w:top w:val="single" w:sz="4" w:space="0" w:color="BFBFBF"/>
              <w:left w:val="nil"/>
              <w:bottom w:val="single" w:sz="4" w:space="0" w:color="BFBFBF"/>
              <w:right w:val="single" w:sz="8" w:space="0" w:color="auto"/>
            </w:tcBorders>
            <w:shd w:val="clear" w:color="000000" w:fill="C6EFCE"/>
            <w:noWrap/>
            <w:vAlign w:val="center"/>
          </w:tcPr>
          <w:p w14:paraId="173D621F" w14:textId="030506EC" w:rsidR="000F7AB8" w:rsidRDefault="000F7AB8" w:rsidP="000F7AB8">
            <w:pPr>
              <w:jc w:val="center"/>
              <w:rPr>
                <w:rFonts w:ascii="Calibri" w:hAnsi="Calibri" w:cs="Calibri"/>
                <w:color w:val="9C0006"/>
                <w:sz w:val="22"/>
                <w:szCs w:val="22"/>
              </w:rPr>
            </w:pPr>
            <w:r>
              <w:rPr>
                <w:rFonts w:ascii="Calibri" w:hAnsi="Calibri" w:cs="Calibri"/>
                <w:color w:val="006100"/>
                <w:sz w:val="22"/>
                <w:szCs w:val="22"/>
              </w:rPr>
              <w:t>46</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EA09AB" w14:textId="2B629873"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12</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81A6C2" w14:textId="2D058CC4"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6</w:t>
            </w:r>
          </w:p>
        </w:tc>
        <w:tc>
          <w:tcPr>
            <w:tcW w:w="871" w:type="dxa"/>
            <w:tcBorders>
              <w:top w:val="single" w:sz="4" w:space="0" w:color="BFBFBF"/>
              <w:left w:val="nil"/>
              <w:bottom w:val="single" w:sz="4" w:space="0" w:color="BFBFBF"/>
              <w:right w:val="single" w:sz="8" w:space="0" w:color="auto"/>
            </w:tcBorders>
            <w:shd w:val="clear" w:color="000000" w:fill="C6EFCE"/>
            <w:noWrap/>
            <w:vAlign w:val="center"/>
          </w:tcPr>
          <w:p w14:paraId="49E73ED0" w14:textId="1ED51ABF" w:rsidR="000F7AB8" w:rsidRDefault="000F7AB8" w:rsidP="000F7AB8">
            <w:pPr>
              <w:jc w:val="center"/>
              <w:rPr>
                <w:rFonts w:ascii="Calibri" w:hAnsi="Calibri" w:cs="Calibri"/>
                <w:color w:val="006100"/>
                <w:sz w:val="22"/>
                <w:szCs w:val="22"/>
              </w:rPr>
            </w:pPr>
            <w:r>
              <w:rPr>
                <w:rFonts w:ascii="Calibri" w:hAnsi="Calibri" w:cs="Calibri"/>
                <w:color w:val="006100"/>
                <w:sz w:val="22"/>
                <w:szCs w:val="22"/>
              </w:rPr>
              <w:t>4</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617F57" w14:textId="0EE81588"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64</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25EF4EA" w14:textId="18571495"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107</w:t>
            </w:r>
          </w:p>
        </w:tc>
        <w:tc>
          <w:tcPr>
            <w:tcW w:w="871" w:type="dxa"/>
            <w:tcBorders>
              <w:top w:val="single" w:sz="4" w:space="0" w:color="BFBFBF"/>
              <w:left w:val="nil"/>
              <w:bottom w:val="single" w:sz="4" w:space="0" w:color="BFBFBF"/>
              <w:right w:val="single" w:sz="4" w:space="0" w:color="auto"/>
            </w:tcBorders>
            <w:shd w:val="clear" w:color="000000" w:fill="C6EFCE"/>
            <w:noWrap/>
            <w:vAlign w:val="center"/>
          </w:tcPr>
          <w:p w14:paraId="0FE6735A" w14:textId="7F51A537" w:rsidR="000F7AB8" w:rsidRDefault="000F7AB8" w:rsidP="000F7AB8">
            <w:pPr>
              <w:jc w:val="center"/>
              <w:rPr>
                <w:rFonts w:ascii="Calibri" w:hAnsi="Calibri" w:cs="Calibri"/>
                <w:color w:val="9C0006"/>
                <w:sz w:val="22"/>
                <w:szCs w:val="22"/>
              </w:rPr>
            </w:pPr>
            <w:r>
              <w:rPr>
                <w:rFonts w:ascii="Calibri" w:hAnsi="Calibri" w:cs="Calibri"/>
                <w:color w:val="006100"/>
                <w:sz w:val="22"/>
                <w:szCs w:val="22"/>
              </w:rPr>
              <w:t>48</w:t>
            </w:r>
          </w:p>
        </w:tc>
      </w:tr>
      <w:tr w:rsidR="000F7AB8" w:rsidRPr="00D92BC6" w14:paraId="63F2CEE6" w14:textId="77777777" w:rsidTr="000F7AB8">
        <w:trPr>
          <w:trHeight w:val="340"/>
        </w:trPr>
        <w:tc>
          <w:tcPr>
            <w:tcW w:w="1523" w:type="dxa"/>
            <w:tcBorders>
              <w:top w:val="single" w:sz="4" w:space="0" w:color="BFBFBF"/>
              <w:left w:val="single" w:sz="4" w:space="0" w:color="auto"/>
              <w:bottom w:val="single" w:sz="8" w:space="0" w:color="auto"/>
              <w:right w:val="nil"/>
            </w:tcBorders>
            <w:shd w:val="clear" w:color="auto" w:fill="auto"/>
            <w:noWrap/>
            <w:vAlign w:val="center"/>
          </w:tcPr>
          <w:p w14:paraId="43463362" w14:textId="6FBD48E8" w:rsidR="000F7AB8" w:rsidRDefault="000F7AB8" w:rsidP="000F7AB8">
            <w:pPr>
              <w:rPr>
                <w:rFonts w:ascii="Calibri" w:hAnsi="Calibri" w:cs="Calibri"/>
                <w:color w:val="000000"/>
                <w:sz w:val="22"/>
              </w:rPr>
            </w:pPr>
            <w:r>
              <w:rPr>
                <w:rFonts w:ascii="Calibri" w:hAnsi="Calibri" w:cs="Calibri"/>
                <w:color w:val="000000"/>
                <w:sz w:val="22"/>
                <w:szCs w:val="22"/>
              </w:rPr>
              <w:t>Grudzień</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72E0BB8" w14:textId="44686205"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67</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8478DF" w14:textId="55610521"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68</w:t>
            </w:r>
          </w:p>
        </w:tc>
        <w:tc>
          <w:tcPr>
            <w:tcW w:w="871" w:type="dxa"/>
            <w:tcBorders>
              <w:top w:val="single" w:sz="4" w:space="0" w:color="BFBFBF"/>
              <w:left w:val="nil"/>
              <w:bottom w:val="single" w:sz="4" w:space="0" w:color="BFBFBF"/>
              <w:right w:val="single" w:sz="8" w:space="0" w:color="auto"/>
            </w:tcBorders>
            <w:shd w:val="clear" w:color="000000" w:fill="C6EFCE"/>
            <w:noWrap/>
            <w:vAlign w:val="center"/>
          </w:tcPr>
          <w:p w14:paraId="411DD38F" w14:textId="7A2D3C7A" w:rsidR="000F7AB8" w:rsidRDefault="000F7AB8" w:rsidP="000F7AB8">
            <w:pPr>
              <w:jc w:val="center"/>
              <w:rPr>
                <w:rFonts w:ascii="Calibri" w:hAnsi="Calibri" w:cs="Calibri"/>
                <w:color w:val="9C0006"/>
                <w:sz w:val="22"/>
                <w:szCs w:val="22"/>
              </w:rPr>
            </w:pPr>
            <w:r>
              <w:rPr>
                <w:rFonts w:ascii="Calibri" w:hAnsi="Calibri" w:cs="Calibri"/>
                <w:color w:val="006100"/>
                <w:sz w:val="22"/>
                <w:szCs w:val="22"/>
              </w:rPr>
              <w:t>66</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49F8E8" w14:textId="3006F58D"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DE9B99" w14:textId="2199CAAC"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w:t>
            </w:r>
          </w:p>
        </w:tc>
        <w:tc>
          <w:tcPr>
            <w:tcW w:w="871" w:type="dxa"/>
            <w:tcBorders>
              <w:top w:val="single" w:sz="4" w:space="0" w:color="BFBFBF"/>
              <w:left w:val="nil"/>
              <w:bottom w:val="single" w:sz="4" w:space="0" w:color="BFBFBF"/>
              <w:right w:val="single" w:sz="8" w:space="0" w:color="auto"/>
            </w:tcBorders>
            <w:shd w:val="clear" w:color="000000" w:fill="FFC7CE"/>
            <w:noWrap/>
            <w:vAlign w:val="center"/>
          </w:tcPr>
          <w:p w14:paraId="170402B8" w14:textId="5319BA79" w:rsidR="000F7AB8" w:rsidRDefault="000F7AB8" w:rsidP="000F7AB8">
            <w:pPr>
              <w:jc w:val="center"/>
              <w:rPr>
                <w:rFonts w:ascii="Calibri" w:hAnsi="Calibri" w:cs="Calibri"/>
                <w:color w:val="006100"/>
                <w:sz w:val="22"/>
                <w:szCs w:val="22"/>
              </w:rPr>
            </w:pPr>
            <w:r>
              <w:rPr>
                <w:rFonts w:ascii="Calibri" w:hAnsi="Calibri" w:cs="Calibri"/>
                <w:color w:val="9C0006"/>
                <w:sz w:val="22"/>
                <w:szCs w:val="22"/>
              </w:rPr>
              <w:t>8</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FE900EC" w14:textId="14C5DF2B"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78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D51A6C" w14:textId="10BE1F05"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81</w:t>
            </w:r>
          </w:p>
        </w:tc>
        <w:tc>
          <w:tcPr>
            <w:tcW w:w="871" w:type="dxa"/>
            <w:tcBorders>
              <w:top w:val="single" w:sz="4" w:space="0" w:color="BFBFBF"/>
              <w:left w:val="nil"/>
              <w:bottom w:val="single" w:sz="4" w:space="0" w:color="BFBFBF"/>
              <w:right w:val="single" w:sz="4" w:space="0" w:color="auto"/>
            </w:tcBorders>
            <w:shd w:val="clear" w:color="000000" w:fill="C6EFCE"/>
            <w:noWrap/>
            <w:vAlign w:val="center"/>
          </w:tcPr>
          <w:p w14:paraId="2263A662" w14:textId="14B9E471" w:rsidR="000F7AB8" w:rsidRDefault="000F7AB8" w:rsidP="000F7AB8">
            <w:pPr>
              <w:jc w:val="center"/>
              <w:rPr>
                <w:rFonts w:ascii="Calibri" w:hAnsi="Calibri" w:cs="Calibri"/>
                <w:color w:val="9C0006"/>
                <w:sz w:val="22"/>
                <w:szCs w:val="22"/>
              </w:rPr>
            </w:pPr>
            <w:r>
              <w:rPr>
                <w:rFonts w:ascii="Calibri" w:hAnsi="Calibri" w:cs="Calibri"/>
                <w:color w:val="006100"/>
                <w:sz w:val="22"/>
                <w:szCs w:val="22"/>
              </w:rPr>
              <w:t>79</w:t>
            </w:r>
          </w:p>
        </w:tc>
      </w:tr>
      <w:tr w:rsidR="000F7AB8" w:rsidRPr="00D92BC6" w14:paraId="13B49047" w14:textId="77777777" w:rsidTr="000F7AB8">
        <w:trPr>
          <w:trHeight w:val="340"/>
        </w:trPr>
        <w:tc>
          <w:tcPr>
            <w:tcW w:w="1523"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74F82A76" w14:textId="7C527287" w:rsidR="000F7AB8" w:rsidRDefault="000F7AB8" w:rsidP="000F7AB8">
            <w:pPr>
              <w:rPr>
                <w:rFonts w:ascii="Calibri" w:hAnsi="Calibri" w:cs="Calibri"/>
                <w:b/>
                <w:bCs/>
                <w:color w:val="000000"/>
                <w:sz w:val="22"/>
              </w:rPr>
            </w:pPr>
            <w:r>
              <w:rPr>
                <w:rFonts w:ascii="Calibri" w:hAnsi="Calibri" w:cs="Calibri"/>
                <w:b/>
                <w:bCs/>
                <w:color w:val="000000"/>
                <w:sz w:val="22"/>
                <w:szCs w:val="22"/>
              </w:rPr>
              <w:t>Ogółem</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F81FA0F" w14:textId="6D3D9A27"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598</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86301C4" w14:textId="6002CA91"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545</w:t>
            </w:r>
          </w:p>
        </w:tc>
        <w:tc>
          <w:tcPr>
            <w:tcW w:w="871" w:type="dxa"/>
            <w:tcBorders>
              <w:top w:val="single" w:sz="8" w:space="0" w:color="auto"/>
              <w:left w:val="nil"/>
              <w:bottom w:val="single" w:sz="4" w:space="0" w:color="auto"/>
              <w:right w:val="single" w:sz="8" w:space="0" w:color="auto"/>
            </w:tcBorders>
            <w:shd w:val="clear" w:color="FFFFFF" w:fill="C6EFCE"/>
            <w:noWrap/>
            <w:vAlign w:val="center"/>
          </w:tcPr>
          <w:p w14:paraId="3947A0D5" w14:textId="417C264C" w:rsidR="000F7AB8" w:rsidRDefault="000F7AB8" w:rsidP="000F7AB8">
            <w:pPr>
              <w:jc w:val="center"/>
              <w:rPr>
                <w:rFonts w:ascii="Calibri" w:hAnsi="Calibri" w:cs="Calibri"/>
                <w:b/>
                <w:bCs/>
                <w:color w:val="006100"/>
                <w:sz w:val="22"/>
                <w:szCs w:val="22"/>
              </w:rPr>
            </w:pPr>
            <w:r>
              <w:rPr>
                <w:rFonts w:ascii="Calibri" w:hAnsi="Calibri" w:cs="Calibri"/>
                <w:b/>
                <w:bCs/>
                <w:color w:val="006100"/>
                <w:sz w:val="22"/>
                <w:szCs w:val="22"/>
              </w:rPr>
              <w:t>443</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BF1E30C" w14:textId="762C2759"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75</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59A00AC4" w14:textId="531522BF"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53</w:t>
            </w:r>
          </w:p>
        </w:tc>
        <w:tc>
          <w:tcPr>
            <w:tcW w:w="871" w:type="dxa"/>
            <w:tcBorders>
              <w:top w:val="single" w:sz="8" w:space="0" w:color="auto"/>
              <w:left w:val="nil"/>
              <w:bottom w:val="single" w:sz="4" w:space="0" w:color="auto"/>
              <w:right w:val="single" w:sz="8" w:space="0" w:color="auto"/>
            </w:tcBorders>
            <w:shd w:val="clear" w:color="FFFFFF" w:fill="C6EFCE"/>
            <w:noWrap/>
            <w:vAlign w:val="center"/>
          </w:tcPr>
          <w:p w14:paraId="6BC9DF03" w14:textId="54470FD2" w:rsidR="000F7AB8" w:rsidRDefault="000F7AB8" w:rsidP="000F7AB8">
            <w:pPr>
              <w:jc w:val="center"/>
              <w:rPr>
                <w:rFonts w:ascii="Calibri" w:hAnsi="Calibri" w:cs="Calibri"/>
                <w:b/>
                <w:bCs/>
                <w:color w:val="006100"/>
                <w:sz w:val="22"/>
                <w:szCs w:val="22"/>
              </w:rPr>
            </w:pPr>
            <w:r>
              <w:rPr>
                <w:rFonts w:ascii="Calibri" w:hAnsi="Calibri" w:cs="Calibri"/>
                <w:b/>
                <w:bCs/>
                <w:color w:val="006100"/>
                <w:sz w:val="22"/>
                <w:szCs w:val="22"/>
              </w:rPr>
              <w:t>41</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3A7D5FD0" w14:textId="616ED212"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674</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6D193CA" w14:textId="426A214D"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618</w:t>
            </w:r>
          </w:p>
        </w:tc>
        <w:tc>
          <w:tcPr>
            <w:tcW w:w="871" w:type="dxa"/>
            <w:tcBorders>
              <w:top w:val="single" w:sz="8" w:space="0" w:color="auto"/>
              <w:left w:val="nil"/>
              <w:bottom w:val="single" w:sz="4" w:space="0" w:color="auto"/>
              <w:right w:val="single" w:sz="4" w:space="0" w:color="auto"/>
            </w:tcBorders>
            <w:shd w:val="clear" w:color="FFFFFF" w:fill="C6EFCE"/>
            <w:noWrap/>
            <w:vAlign w:val="center"/>
          </w:tcPr>
          <w:p w14:paraId="611F956E" w14:textId="2F3FEAB0" w:rsidR="000F7AB8" w:rsidRDefault="000F7AB8" w:rsidP="000F7AB8">
            <w:pPr>
              <w:jc w:val="center"/>
              <w:rPr>
                <w:rFonts w:ascii="Calibri" w:hAnsi="Calibri" w:cs="Calibri"/>
                <w:b/>
                <w:bCs/>
                <w:color w:val="006100"/>
                <w:sz w:val="22"/>
                <w:szCs w:val="22"/>
              </w:rPr>
            </w:pPr>
            <w:r>
              <w:rPr>
                <w:rFonts w:ascii="Calibri" w:hAnsi="Calibri" w:cs="Calibri"/>
                <w:b/>
                <w:bCs/>
                <w:color w:val="006100"/>
                <w:sz w:val="22"/>
                <w:szCs w:val="22"/>
              </w:rPr>
              <w:t>502</w:t>
            </w:r>
          </w:p>
        </w:tc>
      </w:tr>
    </w:tbl>
    <w:p w14:paraId="110FBC2D" w14:textId="77777777" w:rsidR="005815E6" w:rsidRDefault="005815E6" w:rsidP="00733CD9">
      <w:pPr>
        <w:widowControl w:val="0"/>
        <w:jc w:val="both"/>
        <w:rPr>
          <w:sz w:val="18"/>
        </w:rPr>
      </w:pPr>
    </w:p>
    <w:p w14:paraId="23B2CFA9" w14:textId="77777777" w:rsidR="005815E6" w:rsidRDefault="005815E6" w:rsidP="00733CD9">
      <w:pPr>
        <w:widowControl w:val="0"/>
        <w:jc w:val="both"/>
        <w:rPr>
          <w:sz w:val="18"/>
        </w:rPr>
      </w:pPr>
    </w:p>
    <w:p w14:paraId="1DD53A8C" w14:textId="77777777" w:rsidR="005815E6" w:rsidRDefault="009E77AC" w:rsidP="00733CD9">
      <w:pPr>
        <w:widowControl w:val="0"/>
        <w:spacing w:line="276" w:lineRule="auto"/>
        <w:jc w:val="both"/>
        <w:rPr>
          <w:b/>
          <w:i/>
          <w:color w:val="FF0000"/>
          <w:sz w:val="24"/>
        </w:rPr>
      </w:pPr>
      <w:r>
        <w:rPr>
          <w:noProof/>
          <w:lang w:eastAsia="pl-PL"/>
        </w:rPr>
        <w:drawing>
          <wp:inline distT="0" distB="0" distL="0" distR="0" wp14:anchorId="172E6A32" wp14:editId="3C929052">
            <wp:extent cx="6109970" cy="3735070"/>
            <wp:effectExtent l="0" t="0" r="5080" b="17780"/>
            <wp:docPr id="35" name="Obiek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5815E6" w:rsidRPr="00E232B7">
        <w:rPr>
          <w:b/>
          <w:i/>
          <w:color w:val="FF0000"/>
          <w:sz w:val="24"/>
        </w:rPr>
        <w:tab/>
      </w:r>
    </w:p>
    <w:p w14:paraId="1833D086" w14:textId="3AFC9EA4" w:rsidR="005815E6" w:rsidRPr="005E352C" w:rsidRDefault="005815E6" w:rsidP="00733CD9">
      <w:pPr>
        <w:widowControl w:val="0"/>
        <w:spacing w:line="276" w:lineRule="auto"/>
        <w:jc w:val="both"/>
        <w:rPr>
          <w:sz w:val="24"/>
        </w:rPr>
      </w:pPr>
      <w:r w:rsidRPr="000F7AB8">
        <w:rPr>
          <w:b/>
          <w:i/>
          <w:color w:val="FF0000"/>
          <w:sz w:val="24"/>
        </w:rPr>
        <w:tab/>
      </w:r>
      <w:r w:rsidRPr="005E352C">
        <w:rPr>
          <w:sz w:val="24"/>
        </w:rPr>
        <w:t xml:space="preserve">W analizowanym okresie bieżącego roku </w:t>
      </w:r>
      <w:r w:rsidR="00757906" w:rsidRPr="005E352C">
        <w:rPr>
          <w:sz w:val="24"/>
        </w:rPr>
        <w:t xml:space="preserve">liczba wypadków </w:t>
      </w:r>
      <w:r w:rsidR="00E43304" w:rsidRPr="005E352C">
        <w:rPr>
          <w:sz w:val="24"/>
        </w:rPr>
        <w:t xml:space="preserve">od </w:t>
      </w:r>
      <w:r w:rsidR="00BF4EBF" w:rsidRPr="005E352C">
        <w:rPr>
          <w:sz w:val="24"/>
        </w:rPr>
        <w:t>sierpnia</w:t>
      </w:r>
      <w:r w:rsidR="00E43304" w:rsidRPr="005E352C">
        <w:rPr>
          <w:sz w:val="24"/>
        </w:rPr>
        <w:t xml:space="preserve"> do </w:t>
      </w:r>
      <w:r w:rsidR="00BF4EBF" w:rsidRPr="005E352C">
        <w:rPr>
          <w:sz w:val="24"/>
        </w:rPr>
        <w:t>listopada</w:t>
      </w:r>
      <w:r w:rsidR="00E43304" w:rsidRPr="005E352C">
        <w:rPr>
          <w:sz w:val="24"/>
        </w:rPr>
        <w:t xml:space="preserve"> </w:t>
      </w:r>
      <w:r w:rsidR="00757906" w:rsidRPr="005E352C">
        <w:rPr>
          <w:sz w:val="24"/>
        </w:rPr>
        <w:t xml:space="preserve">rozkładała się podobnie w każdym miesiącu; </w:t>
      </w:r>
      <w:r w:rsidRPr="005E352C">
        <w:rPr>
          <w:sz w:val="24"/>
        </w:rPr>
        <w:t>do najwi</w:t>
      </w:r>
      <w:r w:rsidR="00757906" w:rsidRPr="005E352C">
        <w:rPr>
          <w:sz w:val="24"/>
        </w:rPr>
        <w:t>ększej liczby wypadków doszło</w:t>
      </w:r>
      <w:r w:rsidR="00BF4EBF" w:rsidRPr="005E352C">
        <w:rPr>
          <w:sz w:val="24"/>
        </w:rPr>
        <w:t xml:space="preserve"> jednak</w:t>
      </w:r>
      <w:r w:rsidR="00C93B46" w:rsidRPr="005E352C">
        <w:rPr>
          <w:sz w:val="24"/>
        </w:rPr>
        <w:t xml:space="preserve"> w </w:t>
      </w:r>
      <w:r w:rsidR="00AC1A17" w:rsidRPr="005E352C">
        <w:rPr>
          <w:sz w:val="24"/>
        </w:rPr>
        <w:t>miesiącach letnich tj. sierpniu (89), lipcu (87) oraz wrześniu (87)</w:t>
      </w:r>
      <w:r w:rsidRPr="005E352C">
        <w:rPr>
          <w:sz w:val="24"/>
        </w:rPr>
        <w:t xml:space="preserve"> </w:t>
      </w:r>
      <w:r w:rsidR="00BF4EBF" w:rsidRPr="005E352C">
        <w:rPr>
          <w:sz w:val="24"/>
        </w:rPr>
        <w:t xml:space="preserve">a do najniższej w </w:t>
      </w:r>
      <w:r w:rsidR="00AC1A17" w:rsidRPr="005E352C">
        <w:rPr>
          <w:sz w:val="24"/>
        </w:rPr>
        <w:t>listopadzie</w:t>
      </w:r>
      <w:r w:rsidRPr="005E352C">
        <w:rPr>
          <w:sz w:val="24"/>
        </w:rPr>
        <w:t xml:space="preserve"> (</w:t>
      </w:r>
      <w:r w:rsidR="00AC1A17" w:rsidRPr="005E352C">
        <w:rPr>
          <w:sz w:val="24"/>
        </w:rPr>
        <w:t>46</w:t>
      </w:r>
      <w:r w:rsidRPr="005E352C">
        <w:rPr>
          <w:sz w:val="24"/>
        </w:rPr>
        <w:t xml:space="preserve">). </w:t>
      </w:r>
      <w:r w:rsidR="00757906" w:rsidRPr="005E352C">
        <w:rPr>
          <w:sz w:val="24"/>
        </w:rPr>
        <w:t>Najwyższą licz</w:t>
      </w:r>
      <w:r w:rsidR="00C93B46" w:rsidRPr="005E352C">
        <w:rPr>
          <w:sz w:val="24"/>
        </w:rPr>
        <w:t>bę ofiar odnotowano natomiast w </w:t>
      </w:r>
      <w:r w:rsidR="00757906" w:rsidRPr="005E352C">
        <w:rPr>
          <w:sz w:val="24"/>
        </w:rPr>
        <w:t>miesiącach</w:t>
      </w:r>
      <w:r w:rsidR="00E43304" w:rsidRPr="005E352C">
        <w:rPr>
          <w:sz w:val="24"/>
        </w:rPr>
        <w:t>:</w:t>
      </w:r>
      <w:r w:rsidRPr="005E352C">
        <w:rPr>
          <w:sz w:val="24"/>
        </w:rPr>
        <w:t xml:space="preserve"> </w:t>
      </w:r>
      <w:r w:rsidR="00757906" w:rsidRPr="005E352C">
        <w:rPr>
          <w:sz w:val="24"/>
        </w:rPr>
        <w:t xml:space="preserve"> </w:t>
      </w:r>
      <w:r w:rsidR="00AC1A17" w:rsidRPr="005E352C">
        <w:rPr>
          <w:sz w:val="24"/>
        </w:rPr>
        <w:t>lipcu</w:t>
      </w:r>
      <w:r w:rsidR="00757906" w:rsidRPr="005E352C">
        <w:rPr>
          <w:sz w:val="24"/>
        </w:rPr>
        <w:t xml:space="preserve"> </w:t>
      </w:r>
      <w:r w:rsidR="00AC1A17" w:rsidRPr="005E352C">
        <w:rPr>
          <w:sz w:val="24"/>
        </w:rPr>
        <w:t>(10 ofiar - spadek o -</w:t>
      </w:r>
      <w:r w:rsidR="00E43304" w:rsidRPr="005E352C">
        <w:rPr>
          <w:sz w:val="24"/>
        </w:rPr>
        <w:t>2</w:t>
      </w:r>
      <w:r w:rsidR="00757906" w:rsidRPr="005E352C">
        <w:rPr>
          <w:sz w:val="24"/>
        </w:rPr>
        <w:t xml:space="preserve">), </w:t>
      </w:r>
      <w:r w:rsidR="00AC1A17" w:rsidRPr="005E352C">
        <w:rPr>
          <w:sz w:val="24"/>
        </w:rPr>
        <w:t>październiku</w:t>
      </w:r>
      <w:r w:rsidR="00F31954" w:rsidRPr="005E352C">
        <w:rPr>
          <w:sz w:val="24"/>
        </w:rPr>
        <w:t xml:space="preserve"> (</w:t>
      </w:r>
      <w:r w:rsidR="00AC1A17" w:rsidRPr="005E352C">
        <w:rPr>
          <w:sz w:val="24"/>
        </w:rPr>
        <w:t xml:space="preserve">8 ofiar - spadek o </w:t>
      </w:r>
      <w:r w:rsidR="00F31954" w:rsidRPr="005E352C">
        <w:rPr>
          <w:sz w:val="24"/>
        </w:rPr>
        <w:t>-</w:t>
      </w:r>
      <w:r w:rsidR="00AC1A17" w:rsidRPr="005E352C">
        <w:rPr>
          <w:sz w:val="24"/>
        </w:rPr>
        <w:t>3</w:t>
      </w:r>
      <w:r w:rsidR="00757906" w:rsidRPr="005E352C">
        <w:rPr>
          <w:sz w:val="24"/>
        </w:rPr>
        <w:t xml:space="preserve">) oraz w </w:t>
      </w:r>
      <w:r w:rsidR="00AC1A17" w:rsidRPr="005E352C">
        <w:rPr>
          <w:sz w:val="24"/>
        </w:rPr>
        <w:t>grudniu</w:t>
      </w:r>
      <w:r w:rsidR="00757906" w:rsidRPr="005E352C">
        <w:rPr>
          <w:sz w:val="24"/>
        </w:rPr>
        <w:t xml:space="preserve">, kiedy zginęło </w:t>
      </w:r>
      <w:r w:rsidR="00AC1A17" w:rsidRPr="005E352C">
        <w:rPr>
          <w:sz w:val="24"/>
        </w:rPr>
        <w:t>również 8</w:t>
      </w:r>
      <w:r w:rsidR="00F31954" w:rsidRPr="005E352C">
        <w:rPr>
          <w:sz w:val="24"/>
        </w:rPr>
        <w:t xml:space="preserve"> osób (</w:t>
      </w:r>
      <w:r w:rsidR="00AC1A17" w:rsidRPr="005E352C">
        <w:rPr>
          <w:sz w:val="24"/>
        </w:rPr>
        <w:t>+5</w:t>
      </w:r>
      <w:r w:rsidR="00F31954" w:rsidRPr="005E352C">
        <w:rPr>
          <w:sz w:val="24"/>
        </w:rPr>
        <w:t>)</w:t>
      </w:r>
      <w:r w:rsidRPr="005E352C">
        <w:rPr>
          <w:sz w:val="24"/>
        </w:rPr>
        <w:t xml:space="preserve">. </w:t>
      </w:r>
      <w:r w:rsidR="00AC1A17" w:rsidRPr="005E352C">
        <w:rPr>
          <w:sz w:val="24"/>
        </w:rPr>
        <w:t>W drugim półroczu</w:t>
      </w:r>
      <w:r w:rsidRPr="005E352C">
        <w:rPr>
          <w:sz w:val="24"/>
        </w:rPr>
        <w:t xml:space="preserve"> </w:t>
      </w:r>
      <w:r w:rsidR="003539D0" w:rsidRPr="005E352C">
        <w:rPr>
          <w:sz w:val="24"/>
        </w:rPr>
        <w:t>20</w:t>
      </w:r>
      <w:r w:rsidR="00E43304" w:rsidRPr="005E352C">
        <w:rPr>
          <w:sz w:val="24"/>
        </w:rPr>
        <w:t>2</w:t>
      </w:r>
      <w:r w:rsidR="00AC1A17" w:rsidRPr="005E352C">
        <w:rPr>
          <w:sz w:val="24"/>
        </w:rPr>
        <w:t>2</w:t>
      </w:r>
      <w:r w:rsidR="00AF26F2" w:rsidRPr="005E352C">
        <w:rPr>
          <w:sz w:val="24"/>
        </w:rPr>
        <w:t xml:space="preserve"> roku</w:t>
      </w:r>
      <w:r w:rsidR="003539D0" w:rsidRPr="005E352C">
        <w:rPr>
          <w:sz w:val="24"/>
        </w:rPr>
        <w:t xml:space="preserve"> </w:t>
      </w:r>
      <w:r w:rsidRPr="005E352C">
        <w:rPr>
          <w:sz w:val="24"/>
        </w:rPr>
        <w:t>nastąpił</w:t>
      </w:r>
      <w:r w:rsidR="006509D0" w:rsidRPr="005E352C">
        <w:rPr>
          <w:sz w:val="24"/>
        </w:rPr>
        <w:t xml:space="preserve"> jednak ogólny</w:t>
      </w:r>
      <w:r w:rsidRPr="005E352C">
        <w:rPr>
          <w:sz w:val="24"/>
        </w:rPr>
        <w:t xml:space="preserve"> </w:t>
      </w:r>
      <w:r w:rsidR="00E43304" w:rsidRPr="005E352C">
        <w:rPr>
          <w:sz w:val="24"/>
        </w:rPr>
        <w:t>spadek</w:t>
      </w:r>
      <w:r w:rsidR="00FC3373" w:rsidRPr="005E352C">
        <w:rPr>
          <w:sz w:val="24"/>
        </w:rPr>
        <w:t xml:space="preserve"> liczby</w:t>
      </w:r>
      <w:r w:rsidR="00AC1A17" w:rsidRPr="005E352C">
        <w:rPr>
          <w:sz w:val="24"/>
        </w:rPr>
        <w:t xml:space="preserve"> wypadków (-102), zabitych (-12) oraz osób rannych (-116)</w:t>
      </w:r>
      <w:r w:rsidR="006509D0" w:rsidRPr="005E352C">
        <w:rPr>
          <w:sz w:val="24"/>
        </w:rPr>
        <w:t xml:space="preserve">. </w:t>
      </w:r>
    </w:p>
    <w:p w14:paraId="16D358FC" w14:textId="271AAA7B" w:rsidR="005815E6" w:rsidRPr="005E352C" w:rsidRDefault="005815E6" w:rsidP="00733CD9">
      <w:pPr>
        <w:spacing w:line="276" w:lineRule="auto"/>
        <w:ind w:firstLine="709"/>
        <w:jc w:val="both"/>
        <w:rPr>
          <w:sz w:val="24"/>
        </w:rPr>
      </w:pPr>
      <w:r w:rsidRPr="005E352C">
        <w:rPr>
          <w:sz w:val="24"/>
        </w:rPr>
        <w:t>Na podstawie powyższych danych można stwierdzić, że najbardziej zagrożonymi miesiącami w ostatnich trzech latach pod względem liczby wypadków i ich skutków</w:t>
      </w:r>
      <w:r w:rsidR="003E3574" w:rsidRPr="005E352C">
        <w:rPr>
          <w:sz w:val="24"/>
        </w:rPr>
        <w:t xml:space="preserve"> (z </w:t>
      </w:r>
      <w:r w:rsidR="003539D0" w:rsidRPr="005E352C">
        <w:rPr>
          <w:sz w:val="24"/>
        </w:rPr>
        <w:t>niewielkimi wahaniami)</w:t>
      </w:r>
      <w:r w:rsidRPr="005E352C">
        <w:rPr>
          <w:sz w:val="24"/>
        </w:rPr>
        <w:t xml:space="preserve"> były miesiące od lipca do października, co związane jest głównie z dobrymi warunkam</w:t>
      </w:r>
      <w:r w:rsidR="005E352C" w:rsidRPr="005E352C">
        <w:rPr>
          <w:sz w:val="24"/>
        </w:rPr>
        <w:t xml:space="preserve">i atmosferycznymi w tym okresie </w:t>
      </w:r>
      <w:r w:rsidRPr="005E352C">
        <w:rPr>
          <w:sz w:val="24"/>
        </w:rPr>
        <w:t xml:space="preserve">co sprzyja rozwijaniu większych prędkości przez kierujących. </w:t>
      </w:r>
      <w:r w:rsidR="006509D0" w:rsidRPr="005E352C">
        <w:rPr>
          <w:sz w:val="24"/>
        </w:rPr>
        <w:t xml:space="preserve">Zauważalny jest jednak wzrost liczby osób </w:t>
      </w:r>
      <w:r w:rsidR="005E352C" w:rsidRPr="005E352C">
        <w:rPr>
          <w:sz w:val="24"/>
        </w:rPr>
        <w:t>zabitych w</w:t>
      </w:r>
      <w:r w:rsidR="006509D0" w:rsidRPr="005E352C">
        <w:rPr>
          <w:sz w:val="24"/>
        </w:rPr>
        <w:t xml:space="preserve"> grudniu 202</w:t>
      </w:r>
      <w:r w:rsidR="005E352C" w:rsidRPr="005E352C">
        <w:rPr>
          <w:sz w:val="24"/>
        </w:rPr>
        <w:t>2</w:t>
      </w:r>
      <w:r w:rsidR="006509D0" w:rsidRPr="005E352C">
        <w:rPr>
          <w:sz w:val="24"/>
        </w:rPr>
        <w:t xml:space="preserve"> r.</w:t>
      </w:r>
    </w:p>
    <w:p w14:paraId="450966C8" w14:textId="77777777" w:rsidR="003539D0" w:rsidRPr="003539D0" w:rsidRDefault="003539D0" w:rsidP="00733CD9">
      <w:pPr>
        <w:spacing w:line="276" w:lineRule="auto"/>
        <w:ind w:firstLine="709"/>
        <w:jc w:val="both"/>
        <w:rPr>
          <w:sz w:val="24"/>
        </w:rPr>
      </w:pPr>
    </w:p>
    <w:p w14:paraId="14B8D915" w14:textId="77777777" w:rsidR="005815E6" w:rsidRPr="008D5DC6" w:rsidRDefault="005815E6" w:rsidP="00733CD9">
      <w:pPr>
        <w:spacing w:line="276" w:lineRule="auto"/>
        <w:ind w:firstLine="709"/>
        <w:jc w:val="both"/>
        <w:rPr>
          <w:sz w:val="24"/>
        </w:rPr>
      </w:pPr>
    </w:p>
    <w:p w14:paraId="126CA69D" w14:textId="14639525" w:rsidR="005815E6" w:rsidRDefault="005815E6" w:rsidP="00733CD9">
      <w:pPr>
        <w:widowControl w:val="0"/>
        <w:jc w:val="both"/>
        <w:rPr>
          <w:rFonts w:ascii="Calibri" w:hAnsi="Calibri"/>
          <w:b/>
          <w:sz w:val="24"/>
        </w:rPr>
      </w:pPr>
      <w:r w:rsidRPr="00955187">
        <w:rPr>
          <w:rFonts w:ascii="Calibri" w:hAnsi="Calibri"/>
          <w:b/>
          <w:sz w:val="24"/>
        </w:rPr>
        <w:t>Wypadki drogowe i ich skutki według dni tygodnia w I</w:t>
      </w:r>
      <w:r>
        <w:rPr>
          <w:rFonts w:ascii="Calibri" w:hAnsi="Calibri"/>
          <w:b/>
          <w:sz w:val="24"/>
        </w:rPr>
        <w:t>I</w:t>
      </w:r>
      <w:r w:rsidRPr="00955187">
        <w:rPr>
          <w:rFonts w:ascii="Calibri" w:hAnsi="Calibri"/>
          <w:b/>
          <w:sz w:val="24"/>
        </w:rPr>
        <w:t xml:space="preserve"> półroczach lat 20</w:t>
      </w:r>
      <w:r w:rsidR="000F7AB8">
        <w:rPr>
          <w:rFonts w:ascii="Calibri" w:hAnsi="Calibri"/>
          <w:b/>
          <w:sz w:val="24"/>
        </w:rPr>
        <w:t>20</w:t>
      </w:r>
      <w:r w:rsidRPr="00955187">
        <w:rPr>
          <w:rFonts w:ascii="Calibri" w:hAnsi="Calibri"/>
          <w:b/>
          <w:sz w:val="24"/>
        </w:rPr>
        <w:t>-20</w:t>
      </w:r>
      <w:r w:rsidR="00F14506">
        <w:rPr>
          <w:rFonts w:ascii="Calibri" w:hAnsi="Calibri"/>
          <w:b/>
          <w:sz w:val="24"/>
        </w:rPr>
        <w:t>2</w:t>
      </w:r>
      <w:r w:rsidR="000F7AB8">
        <w:rPr>
          <w:rFonts w:ascii="Calibri" w:hAnsi="Calibri"/>
          <w:b/>
          <w:sz w:val="24"/>
        </w:rPr>
        <w:t>2</w:t>
      </w:r>
    </w:p>
    <w:tbl>
      <w:tblPr>
        <w:tblW w:w="9356" w:type="dxa"/>
        <w:tblInd w:w="-5" w:type="dxa"/>
        <w:tblLayout w:type="fixed"/>
        <w:tblCellMar>
          <w:left w:w="70" w:type="dxa"/>
          <w:right w:w="70" w:type="dxa"/>
        </w:tblCellMar>
        <w:tblLook w:val="00A0" w:firstRow="1" w:lastRow="0" w:firstColumn="1" w:lastColumn="0" w:noHBand="0" w:noVBand="0"/>
      </w:tblPr>
      <w:tblGrid>
        <w:gridCol w:w="1523"/>
        <w:gridCol w:w="870"/>
        <w:gridCol w:w="870"/>
        <w:gridCol w:w="871"/>
        <w:gridCol w:w="870"/>
        <w:gridCol w:w="870"/>
        <w:gridCol w:w="871"/>
        <w:gridCol w:w="870"/>
        <w:gridCol w:w="870"/>
        <w:gridCol w:w="871"/>
      </w:tblGrid>
      <w:tr w:rsidR="005815E6" w:rsidRPr="00AD5EC1" w14:paraId="13833F40" w14:textId="77777777" w:rsidTr="00F14506">
        <w:trPr>
          <w:trHeight w:val="300"/>
        </w:trPr>
        <w:tc>
          <w:tcPr>
            <w:tcW w:w="1523" w:type="dxa"/>
            <w:tcBorders>
              <w:top w:val="single" w:sz="4" w:space="0" w:color="auto"/>
              <w:left w:val="single" w:sz="4" w:space="0" w:color="auto"/>
              <w:bottom w:val="single" w:sz="4" w:space="0" w:color="auto"/>
              <w:right w:val="single" w:sz="4" w:space="0" w:color="auto"/>
            </w:tcBorders>
            <w:noWrap/>
            <w:vAlign w:val="center"/>
          </w:tcPr>
          <w:p w14:paraId="6D40A069" w14:textId="77777777" w:rsidR="005815E6" w:rsidRPr="00AD5EC1" w:rsidRDefault="005815E6" w:rsidP="00733CD9">
            <w:pPr>
              <w:suppressAutoHyphens w:val="0"/>
              <w:rPr>
                <w:rFonts w:ascii="Calibri" w:hAnsi="Calibri"/>
                <w:b/>
                <w:bCs/>
                <w:color w:val="000000"/>
                <w:sz w:val="22"/>
                <w:lang w:eastAsia="pl-PL"/>
              </w:rPr>
            </w:pPr>
            <w:r>
              <w:rPr>
                <w:rFonts w:ascii="Calibri" w:hAnsi="Calibri"/>
                <w:b/>
                <w:bCs/>
                <w:color w:val="000000"/>
                <w:sz w:val="22"/>
                <w:szCs w:val="22"/>
                <w:lang w:eastAsia="pl-PL"/>
              </w:rPr>
              <w:t>Dzień tygodnia</w:t>
            </w:r>
            <w:r w:rsidRPr="00AD5EC1">
              <w:rPr>
                <w:rFonts w:ascii="Calibri" w:hAnsi="Calibri"/>
                <w:b/>
                <w:bCs/>
                <w:color w:val="000000"/>
                <w:sz w:val="22"/>
                <w:szCs w:val="22"/>
                <w:lang w:eastAsia="pl-PL"/>
              </w:rPr>
              <w:t> </w:t>
            </w:r>
          </w:p>
        </w:tc>
        <w:tc>
          <w:tcPr>
            <w:tcW w:w="2611" w:type="dxa"/>
            <w:gridSpan w:val="3"/>
            <w:tcBorders>
              <w:top w:val="single" w:sz="4" w:space="0" w:color="auto"/>
              <w:left w:val="single" w:sz="8" w:space="0" w:color="auto"/>
              <w:bottom w:val="single" w:sz="4" w:space="0" w:color="auto"/>
              <w:right w:val="single" w:sz="8" w:space="0" w:color="auto"/>
            </w:tcBorders>
            <w:vAlign w:val="center"/>
          </w:tcPr>
          <w:p w14:paraId="6356D201" w14:textId="77777777" w:rsidR="005815E6" w:rsidRPr="00AD5EC1" w:rsidRDefault="005815E6" w:rsidP="00733CD9">
            <w:pPr>
              <w:suppressAutoHyphens w:val="0"/>
              <w:jc w:val="center"/>
              <w:rPr>
                <w:rFonts w:ascii="Calibri" w:hAnsi="Calibri"/>
                <w:b/>
                <w:bCs/>
                <w:color w:val="000000"/>
                <w:sz w:val="22"/>
                <w:lang w:eastAsia="pl-PL"/>
              </w:rPr>
            </w:pPr>
            <w:r w:rsidRPr="00AD5EC1">
              <w:rPr>
                <w:rFonts w:ascii="Calibri" w:hAnsi="Calibri"/>
                <w:b/>
                <w:bCs/>
                <w:color w:val="000000"/>
                <w:sz w:val="22"/>
                <w:szCs w:val="22"/>
                <w:lang w:eastAsia="pl-PL"/>
              </w:rPr>
              <w:t xml:space="preserve"> Liczba wypadków</w:t>
            </w:r>
          </w:p>
        </w:tc>
        <w:tc>
          <w:tcPr>
            <w:tcW w:w="2611" w:type="dxa"/>
            <w:gridSpan w:val="3"/>
            <w:tcBorders>
              <w:top w:val="single" w:sz="4" w:space="0" w:color="auto"/>
              <w:left w:val="single" w:sz="8" w:space="0" w:color="auto"/>
              <w:bottom w:val="single" w:sz="4" w:space="0" w:color="auto"/>
              <w:right w:val="nil"/>
            </w:tcBorders>
            <w:vAlign w:val="center"/>
          </w:tcPr>
          <w:p w14:paraId="14C365EE" w14:textId="77777777" w:rsidR="005815E6" w:rsidRPr="00AD5EC1" w:rsidRDefault="005815E6" w:rsidP="00733CD9">
            <w:pPr>
              <w:suppressAutoHyphens w:val="0"/>
              <w:jc w:val="center"/>
              <w:rPr>
                <w:rFonts w:ascii="Calibri" w:hAnsi="Calibri"/>
                <w:b/>
                <w:bCs/>
                <w:color w:val="000000"/>
                <w:sz w:val="22"/>
                <w:lang w:eastAsia="pl-PL"/>
              </w:rPr>
            </w:pPr>
            <w:r w:rsidRPr="00AD5EC1">
              <w:rPr>
                <w:rFonts w:ascii="Calibri" w:hAnsi="Calibri"/>
                <w:b/>
                <w:bCs/>
                <w:color w:val="000000"/>
                <w:sz w:val="22"/>
                <w:szCs w:val="22"/>
                <w:lang w:eastAsia="pl-PL"/>
              </w:rPr>
              <w:t xml:space="preserve"> Liczba zabitych</w:t>
            </w:r>
          </w:p>
        </w:tc>
        <w:tc>
          <w:tcPr>
            <w:tcW w:w="2611" w:type="dxa"/>
            <w:gridSpan w:val="3"/>
            <w:tcBorders>
              <w:top w:val="single" w:sz="4" w:space="0" w:color="auto"/>
              <w:left w:val="single" w:sz="8" w:space="0" w:color="auto"/>
              <w:bottom w:val="single" w:sz="4" w:space="0" w:color="auto"/>
              <w:right w:val="single" w:sz="2" w:space="0" w:color="auto"/>
            </w:tcBorders>
            <w:vAlign w:val="center"/>
          </w:tcPr>
          <w:p w14:paraId="272A0EB7" w14:textId="77777777" w:rsidR="005815E6" w:rsidRPr="00AD5EC1" w:rsidRDefault="005815E6" w:rsidP="00733CD9">
            <w:pPr>
              <w:suppressAutoHyphens w:val="0"/>
              <w:jc w:val="center"/>
              <w:rPr>
                <w:rFonts w:ascii="Calibri" w:hAnsi="Calibri"/>
                <w:b/>
                <w:bCs/>
                <w:color w:val="000000"/>
                <w:sz w:val="22"/>
                <w:lang w:eastAsia="pl-PL"/>
              </w:rPr>
            </w:pPr>
            <w:r w:rsidRPr="00AD5EC1">
              <w:rPr>
                <w:rFonts w:ascii="Calibri" w:hAnsi="Calibri"/>
                <w:b/>
                <w:bCs/>
                <w:color w:val="000000"/>
                <w:sz w:val="22"/>
                <w:szCs w:val="22"/>
                <w:lang w:eastAsia="pl-PL"/>
              </w:rPr>
              <w:t xml:space="preserve"> Liczba rannych</w:t>
            </w:r>
          </w:p>
        </w:tc>
      </w:tr>
      <w:tr w:rsidR="000F7AB8" w:rsidRPr="00AD5EC1" w14:paraId="78BFE219" w14:textId="77777777" w:rsidTr="000F7AB8">
        <w:trPr>
          <w:trHeight w:val="300"/>
        </w:trPr>
        <w:tc>
          <w:tcPr>
            <w:tcW w:w="1523" w:type="dxa"/>
            <w:tcBorders>
              <w:top w:val="nil"/>
              <w:left w:val="single" w:sz="4" w:space="0" w:color="auto"/>
              <w:bottom w:val="single" w:sz="4" w:space="0" w:color="95B3D7"/>
              <w:right w:val="nil"/>
            </w:tcBorders>
            <w:noWrap/>
            <w:vAlign w:val="center"/>
          </w:tcPr>
          <w:p w14:paraId="2D1E39A4" w14:textId="77777777" w:rsidR="000F7AB8" w:rsidRPr="00AD5EC1" w:rsidRDefault="000F7AB8" w:rsidP="000F7AB8">
            <w:pPr>
              <w:suppressAutoHyphens w:val="0"/>
              <w:jc w:val="right"/>
              <w:rPr>
                <w:rFonts w:ascii="Calibri" w:hAnsi="Calibri"/>
                <w:b/>
                <w:bCs/>
                <w:color w:val="000000"/>
                <w:sz w:val="22"/>
                <w:lang w:eastAsia="pl-PL"/>
              </w:rPr>
            </w:pPr>
            <w:r w:rsidRPr="00AD5EC1">
              <w:rPr>
                <w:rFonts w:ascii="Calibri" w:hAnsi="Calibri"/>
                <w:b/>
                <w:bCs/>
                <w:color w:val="000000"/>
                <w:sz w:val="22"/>
                <w:szCs w:val="22"/>
                <w:lang w:eastAsia="pl-PL"/>
              </w:rPr>
              <w:t> </w:t>
            </w:r>
            <w:r>
              <w:rPr>
                <w:rFonts w:ascii="Calibri" w:hAnsi="Calibri"/>
                <w:b/>
                <w:bCs/>
                <w:color w:val="000000"/>
                <w:sz w:val="22"/>
                <w:szCs w:val="22"/>
                <w:lang w:eastAsia="pl-PL"/>
              </w:rPr>
              <w:t>II półrocze</w:t>
            </w:r>
          </w:p>
        </w:tc>
        <w:tc>
          <w:tcPr>
            <w:tcW w:w="870" w:type="dxa"/>
            <w:tcBorders>
              <w:top w:val="nil"/>
              <w:left w:val="single" w:sz="8" w:space="0" w:color="auto"/>
              <w:bottom w:val="single" w:sz="8" w:space="0" w:color="auto"/>
              <w:right w:val="nil"/>
            </w:tcBorders>
            <w:vAlign w:val="center"/>
          </w:tcPr>
          <w:p w14:paraId="7B9615AD" w14:textId="0943C9AF" w:rsidR="000F7AB8" w:rsidRDefault="000F7AB8" w:rsidP="000F7AB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2020</w:t>
            </w:r>
          </w:p>
        </w:tc>
        <w:tc>
          <w:tcPr>
            <w:tcW w:w="870" w:type="dxa"/>
            <w:tcBorders>
              <w:top w:val="single" w:sz="4" w:space="0" w:color="auto"/>
              <w:left w:val="single" w:sz="4" w:space="0" w:color="BFBFBF"/>
              <w:bottom w:val="single" w:sz="8" w:space="0" w:color="auto"/>
              <w:right w:val="single" w:sz="4" w:space="0" w:color="BFBFBF"/>
            </w:tcBorders>
            <w:vAlign w:val="center"/>
          </w:tcPr>
          <w:p w14:paraId="47CA8A87" w14:textId="0B152AD5"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2021</w:t>
            </w:r>
          </w:p>
        </w:tc>
        <w:tc>
          <w:tcPr>
            <w:tcW w:w="871" w:type="dxa"/>
            <w:tcBorders>
              <w:top w:val="nil"/>
              <w:left w:val="nil"/>
              <w:bottom w:val="single" w:sz="8" w:space="0" w:color="auto"/>
              <w:right w:val="nil"/>
            </w:tcBorders>
            <w:vAlign w:val="center"/>
          </w:tcPr>
          <w:p w14:paraId="40314079" w14:textId="4609459D"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2022</w:t>
            </w:r>
          </w:p>
        </w:tc>
        <w:tc>
          <w:tcPr>
            <w:tcW w:w="870" w:type="dxa"/>
            <w:tcBorders>
              <w:top w:val="nil"/>
              <w:left w:val="single" w:sz="8" w:space="0" w:color="auto"/>
              <w:bottom w:val="single" w:sz="8" w:space="0" w:color="auto"/>
              <w:right w:val="nil"/>
            </w:tcBorders>
            <w:vAlign w:val="center"/>
          </w:tcPr>
          <w:p w14:paraId="3C833D38" w14:textId="30197650"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2020</w:t>
            </w:r>
          </w:p>
        </w:tc>
        <w:tc>
          <w:tcPr>
            <w:tcW w:w="870" w:type="dxa"/>
            <w:tcBorders>
              <w:top w:val="single" w:sz="4" w:space="0" w:color="auto"/>
              <w:left w:val="single" w:sz="4" w:space="0" w:color="BFBFBF"/>
              <w:bottom w:val="single" w:sz="8" w:space="0" w:color="auto"/>
              <w:right w:val="single" w:sz="4" w:space="0" w:color="BFBFBF"/>
            </w:tcBorders>
            <w:vAlign w:val="center"/>
          </w:tcPr>
          <w:p w14:paraId="11D07054" w14:textId="3ADBAD32"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2021</w:t>
            </w:r>
          </w:p>
        </w:tc>
        <w:tc>
          <w:tcPr>
            <w:tcW w:w="871" w:type="dxa"/>
            <w:tcBorders>
              <w:top w:val="nil"/>
              <w:left w:val="nil"/>
              <w:bottom w:val="single" w:sz="8" w:space="0" w:color="auto"/>
              <w:right w:val="nil"/>
            </w:tcBorders>
            <w:vAlign w:val="center"/>
          </w:tcPr>
          <w:p w14:paraId="0471F7F9" w14:textId="703033F6"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2022</w:t>
            </w:r>
          </w:p>
        </w:tc>
        <w:tc>
          <w:tcPr>
            <w:tcW w:w="870" w:type="dxa"/>
            <w:tcBorders>
              <w:top w:val="nil"/>
              <w:left w:val="single" w:sz="8" w:space="0" w:color="auto"/>
              <w:bottom w:val="single" w:sz="8" w:space="0" w:color="auto"/>
              <w:right w:val="nil"/>
            </w:tcBorders>
            <w:vAlign w:val="center"/>
          </w:tcPr>
          <w:p w14:paraId="2342BA70" w14:textId="1A735376"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2020</w:t>
            </w:r>
          </w:p>
        </w:tc>
        <w:tc>
          <w:tcPr>
            <w:tcW w:w="870" w:type="dxa"/>
            <w:tcBorders>
              <w:top w:val="single" w:sz="4" w:space="0" w:color="auto"/>
              <w:left w:val="single" w:sz="4" w:space="0" w:color="BFBFBF"/>
              <w:bottom w:val="single" w:sz="8" w:space="0" w:color="auto"/>
              <w:right w:val="single" w:sz="4" w:space="0" w:color="BFBFBF"/>
            </w:tcBorders>
            <w:vAlign w:val="center"/>
          </w:tcPr>
          <w:p w14:paraId="51F73041" w14:textId="5184F878"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2021</w:t>
            </w:r>
          </w:p>
        </w:tc>
        <w:tc>
          <w:tcPr>
            <w:tcW w:w="871" w:type="dxa"/>
            <w:tcBorders>
              <w:top w:val="nil"/>
              <w:left w:val="nil"/>
              <w:bottom w:val="single" w:sz="8" w:space="0" w:color="auto"/>
              <w:right w:val="single" w:sz="2" w:space="0" w:color="auto"/>
            </w:tcBorders>
            <w:vAlign w:val="center"/>
          </w:tcPr>
          <w:p w14:paraId="13031817" w14:textId="411982B5"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2022</w:t>
            </w:r>
          </w:p>
        </w:tc>
      </w:tr>
      <w:tr w:rsidR="000F7AB8" w:rsidRPr="00AD5EC1" w14:paraId="077E89C6" w14:textId="77777777" w:rsidTr="000F7AB8">
        <w:trPr>
          <w:trHeight w:val="288"/>
        </w:trPr>
        <w:tc>
          <w:tcPr>
            <w:tcW w:w="1523" w:type="dxa"/>
            <w:tcBorders>
              <w:top w:val="single" w:sz="8" w:space="0" w:color="auto"/>
              <w:left w:val="single" w:sz="4" w:space="0" w:color="auto"/>
              <w:bottom w:val="single" w:sz="4" w:space="0" w:color="BFBFBF"/>
              <w:right w:val="nil"/>
            </w:tcBorders>
            <w:noWrap/>
            <w:vAlign w:val="center"/>
          </w:tcPr>
          <w:p w14:paraId="7451DEAD" w14:textId="77777777" w:rsidR="000F7AB8" w:rsidRPr="00AD5EC1" w:rsidRDefault="000F7AB8" w:rsidP="000F7AB8">
            <w:pPr>
              <w:suppressAutoHyphens w:val="0"/>
              <w:rPr>
                <w:rFonts w:ascii="Calibri" w:hAnsi="Calibri"/>
                <w:color w:val="000000"/>
                <w:sz w:val="22"/>
                <w:lang w:eastAsia="pl-PL"/>
              </w:rPr>
            </w:pPr>
            <w:r w:rsidRPr="00AD5EC1">
              <w:rPr>
                <w:rFonts w:ascii="Calibri" w:hAnsi="Calibri"/>
                <w:color w:val="000000"/>
                <w:sz w:val="22"/>
                <w:szCs w:val="22"/>
                <w:lang w:eastAsia="pl-PL"/>
              </w:rPr>
              <w:t>Poniedziałek</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3D88DF5" w14:textId="381C90C7" w:rsidR="000F7AB8" w:rsidRDefault="000F7AB8" w:rsidP="000F7AB8">
            <w:pPr>
              <w:suppressAutoHyphens w:val="0"/>
              <w:jc w:val="center"/>
              <w:rPr>
                <w:rFonts w:ascii="Calibri" w:hAnsi="Calibri" w:cs="Calibri"/>
                <w:color w:val="000000"/>
                <w:sz w:val="22"/>
                <w:szCs w:val="22"/>
                <w:lang w:eastAsia="pl-PL"/>
              </w:rPr>
            </w:pPr>
            <w:r>
              <w:rPr>
                <w:rFonts w:ascii="Calibri" w:hAnsi="Calibri" w:cs="Calibri"/>
                <w:color w:val="000000"/>
                <w:sz w:val="22"/>
                <w:szCs w:val="22"/>
              </w:rPr>
              <w:t>74</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5CAB444" w14:textId="60EEF784"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93</w:t>
            </w:r>
          </w:p>
        </w:tc>
        <w:tc>
          <w:tcPr>
            <w:tcW w:w="871" w:type="dxa"/>
            <w:tcBorders>
              <w:top w:val="single" w:sz="8" w:space="0" w:color="auto"/>
              <w:left w:val="nil"/>
              <w:bottom w:val="single" w:sz="4" w:space="0" w:color="BFBFBF"/>
              <w:right w:val="nil"/>
            </w:tcBorders>
            <w:shd w:val="clear" w:color="000000" w:fill="C6EFCE"/>
            <w:noWrap/>
            <w:vAlign w:val="center"/>
          </w:tcPr>
          <w:p w14:paraId="6C725A62" w14:textId="238F93C0" w:rsidR="000F7AB8" w:rsidRDefault="000F7AB8" w:rsidP="000F7AB8">
            <w:pPr>
              <w:jc w:val="center"/>
              <w:rPr>
                <w:rFonts w:ascii="Calibri" w:hAnsi="Calibri" w:cs="Calibri"/>
                <w:color w:val="9C0006"/>
                <w:sz w:val="22"/>
                <w:szCs w:val="22"/>
              </w:rPr>
            </w:pPr>
            <w:r>
              <w:rPr>
                <w:rFonts w:ascii="Calibri" w:hAnsi="Calibri" w:cs="Calibri"/>
                <w:color w:val="006100"/>
                <w:sz w:val="22"/>
                <w:szCs w:val="22"/>
              </w:rPr>
              <w:t>61</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A025EF4" w14:textId="3BB6A7B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6</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801B27F" w14:textId="4529671C"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8</w:t>
            </w:r>
          </w:p>
        </w:tc>
        <w:tc>
          <w:tcPr>
            <w:tcW w:w="871" w:type="dxa"/>
            <w:tcBorders>
              <w:top w:val="single" w:sz="8" w:space="0" w:color="auto"/>
              <w:left w:val="nil"/>
              <w:bottom w:val="single" w:sz="4" w:space="0" w:color="BFBFBF"/>
              <w:right w:val="nil"/>
            </w:tcBorders>
            <w:shd w:val="clear" w:color="000000" w:fill="C6EFCE"/>
            <w:noWrap/>
            <w:vAlign w:val="center"/>
          </w:tcPr>
          <w:p w14:paraId="042995B8" w14:textId="3225C226" w:rsidR="000F7AB8" w:rsidRDefault="000F7AB8" w:rsidP="000F7AB8">
            <w:pPr>
              <w:jc w:val="center"/>
              <w:rPr>
                <w:rFonts w:ascii="Calibri" w:hAnsi="Calibri" w:cs="Calibri"/>
                <w:color w:val="9C0006"/>
                <w:sz w:val="22"/>
                <w:szCs w:val="22"/>
              </w:rPr>
            </w:pPr>
            <w:r>
              <w:rPr>
                <w:rFonts w:ascii="Calibri" w:hAnsi="Calibri" w:cs="Calibri"/>
                <w:color w:val="006100"/>
                <w:sz w:val="22"/>
                <w:szCs w:val="22"/>
              </w:rPr>
              <w:t>4</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A6176AE" w14:textId="2BDFA518"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86</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812CBF4" w14:textId="0938103B"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105</w:t>
            </w:r>
          </w:p>
        </w:tc>
        <w:tc>
          <w:tcPr>
            <w:tcW w:w="871" w:type="dxa"/>
            <w:tcBorders>
              <w:top w:val="single" w:sz="8" w:space="0" w:color="auto"/>
              <w:left w:val="nil"/>
              <w:bottom w:val="single" w:sz="4" w:space="0" w:color="BFBFBF"/>
              <w:right w:val="single" w:sz="4" w:space="0" w:color="auto"/>
            </w:tcBorders>
            <w:shd w:val="clear" w:color="000000" w:fill="C6EFCE"/>
            <w:noWrap/>
            <w:vAlign w:val="center"/>
          </w:tcPr>
          <w:p w14:paraId="242701D8" w14:textId="36CEDD3F" w:rsidR="000F7AB8" w:rsidRDefault="000F7AB8" w:rsidP="000F7AB8">
            <w:pPr>
              <w:jc w:val="center"/>
              <w:rPr>
                <w:rFonts w:ascii="Calibri" w:hAnsi="Calibri" w:cs="Calibri"/>
                <w:color w:val="9C0006"/>
                <w:sz w:val="22"/>
                <w:szCs w:val="22"/>
              </w:rPr>
            </w:pPr>
            <w:r>
              <w:rPr>
                <w:rFonts w:ascii="Calibri" w:hAnsi="Calibri" w:cs="Calibri"/>
                <w:color w:val="006100"/>
                <w:sz w:val="22"/>
                <w:szCs w:val="22"/>
              </w:rPr>
              <w:t>70</w:t>
            </w:r>
          </w:p>
        </w:tc>
      </w:tr>
      <w:tr w:rsidR="000F7AB8" w:rsidRPr="00AD5EC1" w14:paraId="7E2AE9E8" w14:textId="77777777" w:rsidTr="000F7AB8">
        <w:trPr>
          <w:trHeight w:val="288"/>
        </w:trPr>
        <w:tc>
          <w:tcPr>
            <w:tcW w:w="1523" w:type="dxa"/>
            <w:tcBorders>
              <w:top w:val="nil"/>
              <w:left w:val="single" w:sz="4" w:space="0" w:color="auto"/>
              <w:bottom w:val="single" w:sz="4" w:space="0" w:color="BFBFBF"/>
              <w:right w:val="nil"/>
            </w:tcBorders>
            <w:noWrap/>
            <w:vAlign w:val="center"/>
          </w:tcPr>
          <w:p w14:paraId="1C781D4A" w14:textId="77777777" w:rsidR="000F7AB8" w:rsidRPr="00AD5EC1" w:rsidRDefault="000F7AB8" w:rsidP="000F7AB8">
            <w:pPr>
              <w:suppressAutoHyphens w:val="0"/>
              <w:rPr>
                <w:rFonts w:ascii="Calibri" w:hAnsi="Calibri"/>
                <w:color w:val="000000"/>
                <w:sz w:val="22"/>
                <w:lang w:eastAsia="pl-PL"/>
              </w:rPr>
            </w:pPr>
            <w:r w:rsidRPr="00AD5EC1">
              <w:rPr>
                <w:rFonts w:ascii="Calibri" w:hAnsi="Calibri"/>
                <w:color w:val="000000"/>
                <w:sz w:val="22"/>
                <w:szCs w:val="22"/>
                <w:lang w:eastAsia="pl-PL"/>
              </w:rPr>
              <w:t>Wtorek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0867BD" w14:textId="64B864EA"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74</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809EEB" w14:textId="6DE2BA5C"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61</w:t>
            </w:r>
          </w:p>
        </w:tc>
        <w:tc>
          <w:tcPr>
            <w:tcW w:w="871" w:type="dxa"/>
            <w:tcBorders>
              <w:top w:val="single" w:sz="4" w:space="0" w:color="BFBFBF"/>
              <w:left w:val="nil"/>
              <w:bottom w:val="single" w:sz="4" w:space="0" w:color="BFBFBF"/>
              <w:right w:val="nil"/>
            </w:tcBorders>
            <w:shd w:val="clear" w:color="000000" w:fill="C6EFCE"/>
            <w:noWrap/>
            <w:vAlign w:val="center"/>
          </w:tcPr>
          <w:p w14:paraId="695D6E5E" w14:textId="5BE9B371" w:rsidR="000F7AB8" w:rsidRDefault="000F7AB8" w:rsidP="000F7AB8">
            <w:pPr>
              <w:jc w:val="center"/>
              <w:rPr>
                <w:rFonts w:ascii="Calibri" w:hAnsi="Calibri" w:cs="Calibri"/>
                <w:color w:val="006100"/>
                <w:sz w:val="22"/>
                <w:szCs w:val="22"/>
              </w:rPr>
            </w:pPr>
            <w:r>
              <w:rPr>
                <w:rFonts w:ascii="Calibri" w:hAnsi="Calibri" w:cs="Calibri"/>
                <w:color w:val="006100"/>
                <w:sz w:val="22"/>
                <w:szCs w:val="22"/>
              </w:rPr>
              <w:t>58</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05FF38D" w14:textId="24AAE918"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0F352D" w14:textId="2AF9774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6</w:t>
            </w:r>
          </w:p>
        </w:tc>
        <w:tc>
          <w:tcPr>
            <w:tcW w:w="871" w:type="dxa"/>
            <w:tcBorders>
              <w:top w:val="single" w:sz="4" w:space="0" w:color="BFBFBF"/>
              <w:left w:val="nil"/>
              <w:bottom w:val="single" w:sz="4" w:space="0" w:color="BFBFBF"/>
              <w:right w:val="nil"/>
            </w:tcBorders>
            <w:shd w:val="clear" w:color="auto" w:fill="auto"/>
            <w:noWrap/>
            <w:vAlign w:val="center"/>
          </w:tcPr>
          <w:p w14:paraId="2E77C7BB" w14:textId="1F547A4C"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6</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436163E" w14:textId="07913546"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79</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002309" w14:textId="15807034"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71</w:t>
            </w:r>
          </w:p>
        </w:tc>
        <w:tc>
          <w:tcPr>
            <w:tcW w:w="871" w:type="dxa"/>
            <w:tcBorders>
              <w:top w:val="single" w:sz="4" w:space="0" w:color="BFBFBF"/>
              <w:left w:val="nil"/>
              <w:bottom w:val="single" w:sz="4" w:space="0" w:color="BFBFBF"/>
              <w:right w:val="single" w:sz="4" w:space="0" w:color="auto"/>
            </w:tcBorders>
            <w:shd w:val="clear" w:color="000000" w:fill="C6EFCE"/>
            <w:noWrap/>
            <w:vAlign w:val="center"/>
          </w:tcPr>
          <w:p w14:paraId="224CFA4C" w14:textId="43272288" w:rsidR="000F7AB8" w:rsidRDefault="000F7AB8" w:rsidP="000F7AB8">
            <w:pPr>
              <w:jc w:val="center"/>
              <w:rPr>
                <w:rFonts w:ascii="Calibri" w:hAnsi="Calibri" w:cs="Calibri"/>
                <w:color w:val="006100"/>
                <w:sz w:val="22"/>
                <w:szCs w:val="22"/>
              </w:rPr>
            </w:pPr>
            <w:r>
              <w:rPr>
                <w:rFonts w:ascii="Calibri" w:hAnsi="Calibri" w:cs="Calibri"/>
                <w:color w:val="006100"/>
                <w:sz w:val="22"/>
                <w:szCs w:val="22"/>
              </w:rPr>
              <w:t>66</w:t>
            </w:r>
          </w:p>
        </w:tc>
      </w:tr>
      <w:tr w:rsidR="000F7AB8" w:rsidRPr="00AD5EC1" w14:paraId="3316D07F" w14:textId="77777777" w:rsidTr="000F7AB8">
        <w:trPr>
          <w:trHeight w:val="288"/>
        </w:trPr>
        <w:tc>
          <w:tcPr>
            <w:tcW w:w="1523" w:type="dxa"/>
            <w:tcBorders>
              <w:top w:val="nil"/>
              <w:left w:val="single" w:sz="4" w:space="0" w:color="auto"/>
              <w:bottom w:val="single" w:sz="4" w:space="0" w:color="BFBFBF"/>
              <w:right w:val="nil"/>
            </w:tcBorders>
            <w:shd w:val="clear" w:color="auto" w:fill="FFFFFF"/>
            <w:noWrap/>
            <w:vAlign w:val="center"/>
          </w:tcPr>
          <w:p w14:paraId="4F5C613E" w14:textId="77777777" w:rsidR="000F7AB8" w:rsidRPr="009E08AE" w:rsidRDefault="000F7AB8" w:rsidP="000F7AB8">
            <w:pPr>
              <w:suppressAutoHyphens w:val="0"/>
              <w:rPr>
                <w:rFonts w:ascii="Calibri" w:hAnsi="Calibri"/>
                <w:color w:val="000000"/>
                <w:sz w:val="22"/>
                <w:lang w:eastAsia="pl-PL"/>
              </w:rPr>
            </w:pPr>
            <w:r w:rsidRPr="009E08AE">
              <w:rPr>
                <w:rFonts w:ascii="Calibri" w:hAnsi="Calibri"/>
                <w:color w:val="000000"/>
                <w:sz w:val="22"/>
                <w:szCs w:val="22"/>
                <w:lang w:eastAsia="pl-PL"/>
              </w:rPr>
              <w:t>Środa</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0B5A05" w14:textId="629B8E1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86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894B22" w14:textId="12265F7E"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75</w:t>
            </w:r>
          </w:p>
        </w:tc>
        <w:tc>
          <w:tcPr>
            <w:tcW w:w="871" w:type="dxa"/>
            <w:tcBorders>
              <w:top w:val="single" w:sz="4" w:space="0" w:color="BFBFBF"/>
              <w:left w:val="nil"/>
              <w:bottom w:val="single" w:sz="4" w:space="0" w:color="BFBFBF"/>
              <w:right w:val="nil"/>
            </w:tcBorders>
            <w:shd w:val="clear" w:color="000000" w:fill="C6EFCE"/>
            <w:noWrap/>
            <w:vAlign w:val="center"/>
          </w:tcPr>
          <w:p w14:paraId="5A141E9B" w14:textId="1D35C6CD" w:rsidR="000F7AB8" w:rsidRDefault="000F7AB8" w:rsidP="000F7AB8">
            <w:pPr>
              <w:jc w:val="center"/>
              <w:rPr>
                <w:rFonts w:ascii="Calibri" w:hAnsi="Calibri" w:cs="Calibri"/>
                <w:color w:val="006100"/>
                <w:sz w:val="22"/>
                <w:szCs w:val="22"/>
              </w:rPr>
            </w:pPr>
            <w:r>
              <w:rPr>
                <w:rFonts w:ascii="Calibri" w:hAnsi="Calibri" w:cs="Calibri"/>
                <w:color w:val="006100"/>
                <w:sz w:val="22"/>
                <w:szCs w:val="22"/>
              </w:rPr>
              <w:t>65</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0E7168B" w14:textId="49E8FDCF"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7</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58C476" w14:textId="4B54335B"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8</w:t>
            </w:r>
          </w:p>
        </w:tc>
        <w:tc>
          <w:tcPr>
            <w:tcW w:w="871" w:type="dxa"/>
            <w:tcBorders>
              <w:top w:val="single" w:sz="4" w:space="0" w:color="BFBFBF"/>
              <w:left w:val="nil"/>
              <w:bottom w:val="single" w:sz="4" w:space="0" w:color="BFBFBF"/>
              <w:right w:val="nil"/>
            </w:tcBorders>
            <w:shd w:val="clear" w:color="000000" w:fill="FFC7CE"/>
            <w:noWrap/>
            <w:vAlign w:val="center"/>
          </w:tcPr>
          <w:p w14:paraId="0475C746" w14:textId="3E3E5D20"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10</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56A8B31" w14:textId="584743B3"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98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6AAA92" w14:textId="46CC1ED6"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85</w:t>
            </w:r>
          </w:p>
        </w:tc>
        <w:tc>
          <w:tcPr>
            <w:tcW w:w="871" w:type="dxa"/>
            <w:tcBorders>
              <w:top w:val="single" w:sz="4" w:space="0" w:color="BFBFBF"/>
              <w:left w:val="nil"/>
              <w:bottom w:val="single" w:sz="4" w:space="0" w:color="BFBFBF"/>
              <w:right w:val="single" w:sz="4" w:space="0" w:color="auto"/>
            </w:tcBorders>
            <w:shd w:val="clear" w:color="000000" w:fill="C6EFCE"/>
            <w:noWrap/>
            <w:vAlign w:val="center"/>
          </w:tcPr>
          <w:p w14:paraId="3E1E7FBA" w14:textId="4F80D5A5" w:rsidR="000F7AB8" w:rsidRDefault="000F7AB8" w:rsidP="000F7AB8">
            <w:pPr>
              <w:jc w:val="center"/>
              <w:rPr>
                <w:rFonts w:ascii="Calibri" w:hAnsi="Calibri" w:cs="Calibri"/>
                <w:color w:val="006100"/>
                <w:sz w:val="22"/>
                <w:szCs w:val="22"/>
              </w:rPr>
            </w:pPr>
            <w:r>
              <w:rPr>
                <w:rFonts w:ascii="Calibri" w:hAnsi="Calibri" w:cs="Calibri"/>
                <w:color w:val="006100"/>
                <w:sz w:val="22"/>
                <w:szCs w:val="22"/>
              </w:rPr>
              <w:t>61</w:t>
            </w:r>
          </w:p>
        </w:tc>
      </w:tr>
      <w:tr w:rsidR="000F7AB8" w:rsidRPr="00AD5EC1" w14:paraId="0E971111" w14:textId="77777777" w:rsidTr="000F7AB8">
        <w:trPr>
          <w:trHeight w:val="288"/>
        </w:trPr>
        <w:tc>
          <w:tcPr>
            <w:tcW w:w="1523" w:type="dxa"/>
            <w:tcBorders>
              <w:top w:val="nil"/>
              <w:left w:val="single" w:sz="4" w:space="0" w:color="auto"/>
              <w:bottom w:val="single" w:sz="4" w:space="0" w:color="BFBFBF"/>
              <w:right w:val="nil"/>
            </w:tcBorders>
            <w:shd w:val="clear" w:color="auto" w:fill="FFFFFF"/>
            <w:noWrap/>
            <w:vAlign w:val="center"/>
          </w:tcPr>
          <w:p w14:paraId="0D496E62" w14:textId="77777777" w:rsidR="000F7AB8" w:rsidRPr="009E08AE" w:rsidRDefault="000F7AB8" w:rsidP="000F7AB8">
            <w:pPr>
              <w:suppressAutoHyphens w:val="0"/>
              <w:rPr>
                <w:rFonts w:ascii="Calibri" w:hAnsi="Calibri"/>
                <w:color w:val="000000"/>
                <w:sz w:val="22"/>
                <w:lang w:eastAsia="pl-PL"/>
              </w:rPr>
            </w:pPr>
            <w:r w:rsidRPr="009E08AE">
              <w:rPr>
                <w:rFonts w:ascii="Calibri" w:hAnsi="Calibri"/>
                <w:color w:val="000000"/>
                <w:sz w:val="22"/>
                <w:szCs w:val="22"/>
                <w:lang w:eastAsia="pl-PL"/>
              </w:rPr>
              <w:t>Czwartek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1C5BB3" w14:textId="0210D70E"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67</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F6C169" w14:textId="16BEA802"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86</w:t>
            </w:r>
          </w:p>
        </w:tc>
        <w:tc>
          <w:tcPr>
            <w:tcW w:w="871" w:type="dxa"/>
            <w:tcBorders>
              <w:top w:val="single" w:sz="4" w:space="0" w:color="BFBFBF"/>
              <w:left w:val="nil"/>
              <w:bottom w:val="single" w:sz="4" w:space="0" w:color="BFBFBF"/>
              <w:right w:val="nil"/>
            </w:tcBorders>
            <w:shd w:val="clear" w:color="000000" w:fill="C6EFCE"/>
            <w:noWrap/>
            <w:vAlign w:val="center"/>
          </w:tcPr>
          <w:p w14:paraId="0466BBC1" w14:textId="569AF59E" w:rsidR="000F7AB8" w:rsidRDefault="000F7AB8" w:rsidP="000F7AB8">
            <w:pPr>
              <w:jc w:val="center"/>
              <w:rPr>
                <w:rFonts w:ascii="Calibri" w:hAnsi="Calibri" w:cs="Calibri"/>
                <w:color w:val="9C0006"/>
                <w:sz w:val="22"/>
                <w:szCs w:val="22"/>
              </w:rPr>
            </w:pPr>
            <w:r>
              <w:rPr>
                <w:rFonts w:ascii="Calibri" w:hAnsi="Calibri" w:cs="Calibri"/>
                <w:color w:val="006100"/>
                <w:sz w:val="22"/>
                <w:szCs w:val="22"/>
              </w:rPr>
              <w:t>71</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43D9016" w14:textId="14E7BE39"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10</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CD85F0" w14:textId="5E029C2F"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w:t>
            </w:r>
          </w:p>
        </w:tc>
        <w:tc>
          <w:tcPr>
            <w:tcW w:w="871" w:type="dxa"/>
            <w:tcBorders>
              <w:top w:val="single" w:sz="4" w:space="0" w:color="BFBFBF"/>
              <w:left w:val="nil"/>
              <w:bottom w:val="single" w:sz="4" w:space="0" w:color="BFBFBF"/>
              <w:right w:val="nil"/>
            </w:tcBorders>
            <w:shd w:val="clear" w:color="000000" w:fill="C6EFCE"/>
            <w:noWrap/>
            <w:vAlign w:val="center"/>
          </w:tcPr>
          <w:p w14:paraId="7F984264" w14:textId="05F318C3" w:rsidR="000F7AB8" w:rsidRDefault="000F7AB8" w:rsidP="000F7AB8">
            <w:pPr>
              <w:jc w:val="center"/>
              <w:rPr>
                <w:rFonts w:ascii="Calibri" w:hAnsi="Calibri" w:cs="Calibri"/>
                <w:color w:val="006100"/>
                <w:sz w:val="22"/>
                <w:szCs w:val="22"/>
              </w:rPr>
            </w:pPr>
            <w:r>
              <w:rPr>
                <w:rFonts w:ascii="Calibri" w:hAnsi="Calibri" w:cs="Calibri"/>
                <w:color w:val="006100"/>
                <w:sz w:val="22"/>
                <w:szCs w:val="22"/>
              </w:rPr>
              <w:t>2</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F38006D" w14:textId="3F2826A4"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65</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750014" w14:textId="1A29AD0A"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97</w:t>
            </w:r>
          </w:p>
        </w:tc>
        <w:tc>
          <w:tcPr>
            <w:tcW w:w="871" w:type="dxa"/>
            <w:tcBorders>
              <w:top w:val="single" w:sz="4" w:space="0" w:color="BFBFBF"/>
              <w:left w:val="nil"/>
              <w:bottom w:val="single" w:sz="4" w:space="0" w:color="BFBFBF"/>
              <w:right w:val="single" w:sz="4" w:space="0" w:color="auto"/>
            </w:tcBorders>
            <w:shd w:val="clear" w:color="000000" w:fill="C6EFCE"/>
            <w:noWrap/>
            <w:vAlign w:val="center"/>
          </w:tcPr>
          <w:p w14:paraId="0D90FF19" w14:textId="6C999E37" w:rsidR="000F7AB8" w:rsidRDefault="000F7AB8" w:rsidP="000F7AB8">
            <w:pPr>
              <w:jc w:val="center"/>
              <w:rPr>
                <w:rFonts w:ascii="Calibri" w:hAnsi="Calibri" w:cs="Calibri"/>
                <w:color w:val="9C0006"/>
                <w:sz w:val="22"/>
                <w:szCs w:val="22"/>
              </w:rPr>
            </w:pPr>
            <w:r>
              <w:rPr>
                <w:rFonts w:ascii="Calibri" w:hAnsi="Calibri" w:cs="Calibri"/>
                <w:color w:val="006100"/>
                <w:sz w:val="22"/>
                <w:szCs w:val="22"/>
              </w:rPr>
              <w:t>73</w:t>
            </w:r>
          </w:p>
        </w:tc>
      </w:tr>
      <w:tr w:rsidR="000F7AB8" w:rsidRPr="00AD5EC1" w14:paraId="14118EFC" w14:textId="77777777" w:rsidTr="000F7AB8">
        <w:trPr>
          <w:trHeight w:val="288"/>
        </w:trPr>
        <w:tc>
          <w:tcPr>
            <w:tcW w:w="1523" w:type="dxa"/>
            <w:tcBorders>
              <w:top w:val="nil"/>
              <w:left w:val="single" w:sz="4" w:space="0" w:color="auto"/>
              <w:bottom w:val="single" w:sz="4" w:space="0" w:color="BFBFBF"/>
              <w:right w:val="nil"/>
            </w:tcBorders>
            <w:shd w:val="clear" w:color="auto" w:fill="FFFFFF"/>
            <w:noWrap/>
            <w:vAlign w:val="center"/>
          </w:tcPr>
          <w:p w14:paraId="54766861" w14:textId="77777777" w:rsidR="000F7AB8" w:rsidRPr="009E08AE" w:rsidRDefault="000F7AB8" w:rsidP="000F7AB8">
            <w:pPr>
              <w:suppressAutoHyphens w:val="0"/>
              <w:rPr>
                <w:rFonts w:ascii="Calibri" w:hAnsi="Calibri"/>
                <w:color w:val="000000"/>
                <w:sz w:val="22"/>
                <w:lang w:eastAsia="pl-PL"/>
              </w:rPr>
            </w:pPr>
            <w:r w:rsidRPr="009E08AE">
              <w:rPr>
                <w:rFonts w:ascii="Calibri" w:hAnsi="Calibri"/>
                <w:color w:val="000000"/>
                <w:sz w:val="22"/>
                <w:szCs w:val="22"/>
                <w:lang w:eastAsia="pl-PL"/>
              </w:rPr>
              <w:t>Piątek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D8F3BB6" w14:textId="288A7919"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101</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F2933A" w14:textId="3E17856F"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88</w:t>
            </w:r>
          </w:p>
        </w:tc>
        <w:tc>
          <w:tcPr>
            <w:tcW w:w="871" w:type="dxa"/>
            <w:tcBorders>
              <w:top w:val="single" w:sz="4" w:space="0" w:color="BFBFBF"/>
              <w:left w:val="nil"/>
              <w:bottom w:val="single" w:sz="4" w:space="0" w:color="BFBFBF"/>
              <w:right w:val="nil"/>
            </w:tcBorders>
            <w:shd w:val="clear" w:color="000000" w:fill="C6EFCE"/>
            <w:noWrap/>
            <w:vAlign w:val="center"/>
          </w:tcPr>
          <w:p w14:paraId="2706F74E" w14:textId="2B1395E0" w:rsidR="000F7AB8" w:rsidRDefault="000F7AB8" w:rsidP="000F7AB8">
            <w:pPr>
              <w:jc w:val="center"/>
              <w:rPr>
                <w:rFonts w:ascii="Calibri" w:hAnsi="Calibri" w:cs="Calibri"/>
                <w:color w:val="006100"/>
                <w:sz w:val="22"/>
                <w:szCs w:val="22"/>
              </w:rPr>
            </w:pPr>
            <w:r>
              <w:rPr>
                <w:rFonts w:ascii="Calibri" w:hAnsi="Calibri" w:cs="Calibri"/>
                <w:color w:val="006100"/>
                <w:sz w:val="22"/>
                <w:szCs w:val="22"/>
              </w:rPr>
              <w:t>76</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4A4001" w14:textId="4E74AB56"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22</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8649F2" w14:textId="18142F00"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10</w:t>
            </w:r>
          </w:p>
        </w:tc>
        <w:tc>
          <w:tcPr>
            <w:tcW w:w="871" w:type="dxa"/>
            <w:tcBorders>
              <w:top w:val="single" w:sz="4" w:space="0" w:color="BFBFBF"/>
              <w:left w:val="nil"/>
              <w:bottom w:val="single" w:sz="4" w:space="0" w:color="BFBFBF"/>
              <w:right w:val="nil"/>
            </w:tcBorders>
            <w:shd w:val="clear" w:color="000000" w:fill="C6EFCE"/>
            <w:noWrap/>
            <w:vAlign w:val="center"/>
          </w:tcPr>
          <w:p w14:paraId="42CF8BC0" w14:textId="3191FFB7" w:rsidR="000F7AB8" w:rsidRDefault="000F7AB8" w:rsidP="000F7AB8">
            <w:pPr>
              <w:jc w:val="center"/>
              <w:rPr>
                <w:rFonts w:ascii="Calibri" w:hAnsi="Calibri" w:cs="Calibri"/>
                <w:color w:val="006100"/>
                <w:sz w:val="22"/>
                <w:szCs w:val="22"/>
              </w:rPr>
            </w:pPr>
            <w:r>
              <w:rPr>
                <w:rFonts w:ascii="Calibri" w:hAnsi="Calibri" w:cs="Calibri"/>
                <w:color w:val="006100"/>
                <w:sz w:val="22"/>
                <w:szCs w:val="22"/>
              </w:rPr>
              <w:t>6</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F311F7D" w14:textId="69A978F5"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117</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91D6FB" w14:textId="779105F6"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105</w:t>
            </w:r>
          </w:p>
        </w:tc>
        <w:tc>
          <w:tcPr>
            <w:tcW w:w="871" w:type="dxa"/>
            <w:tcBorders>
              <w:top w:val="single" w:sz="4" w:space="0" w:color="BFBFBF"/>
              <w:left w:val="nil"/>
              <w:bottom w:val="single" w:sz="4" w:space="0" w:color="BFBFBF"/>
              <w:right w:val="single" w:sz="4" w:space="0" w:color="auto"/>
            </w:tcBorders>
            <w:shd w:val="clear" w:color="000000" w:fill="C6EFCE"/>
            <w:noWrap/>
            <w:vAlign w:val="center"/>
          </w:tcPr>
          <w:p w14:paraId="17F10320" w14:textId="0BA25692" w:rsidR="000F7AB8" w:rsidRDefault="000F7AB8" w:rsidP="000F7AB8">
            <w:pPr>
              <w:jc w:val="center"/>
              <w:rPr>
                <w:rFonts w:ascii="Calibri" w:hAnsi="Calibri" w:cs="Calibri"/>
                <w:color w:val="006100"/>
                <w:sz w:val="22"/>
                <w:szCs w:val="22"/>
              </w:rPr>
            </w:pPr>
            <w:r>
              <w:rPr>
                <w:rFonts w:ascii="Calibri" w:hAnsi="Calibri" w:cs="Calibri"/>
                <w:color w:val="006100"/>
                <w:sz w:val="22"/>
                <w:szCs w:val="22"/>
              </w:rPr>
              <w:t>92</w:t>
            </w:r>
          </w:p>
        </w:tc>
      </w:tr>
      <w:tr w:rsidR="000F7AB8" w:rsidRPr="00AD5EC1" w14:paraId="482EAF6A" w14:textId="77777777" w:rsidTr="000F7AB8">
        <w:trPr>
          <w:trHeight w:val="288"/>
        </w:trPr>
        <w:tc>
          <w:tcPr>
            <w:tcW w:w="1523" w:type="dxa"/>
            <w:tcBorders>
              <w:top w:val="nil"/>
              <w:left w:val="single" w:sz="4" w:space="0" w:color="auto"/>
              <w:bottom w:val="single" w:sz="4" w:space="0" w:color="BFBFBF"/>
              <w:right w:val="nil"/>
            </w:tcBorders>
            <w:shd w:val="clear" w:color="auto" w:fill="FFFFFF"/>
            <w:noWrap/>
            <w:vAlign w:val="center"/>
          </w:tcPr>
          <w:p w14:paraId="00A72168" w14:textId="77777777" w:rsidR="000F7AB8" w:rsidRPr="009E08AE" w:rsidRDefault="000F7AB8" w:rsidP="000F7AB8">
            <w:pPr>
              <w:suppressAutoHyphens w:val="0"/>
              <w:rPr>
                <w:rFonts w:ascii="Calibri" w:hAnsi="Calibri"/>
                <w:color w:val="000000"/>
                <w:sz w:val="22"/>
                <w:lang w:eastAsia="pl-PL"/>
              </w:rPr>
            </w:pPr>
            <w:r w:rsidRPr="009E08AE">
              <w:rPr>
                <w:rFonts w:ascii="Calibri" w:hAnsi="Calibri"/>
                <w:color w:val="000000"/>
                <w:sz w:val="22"/>
                <w:szCs w:val="22"/>
                <w:lang w:eastAsia="pl-PL"/>
              </w:rPr>
              <w:t>Sobota</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B94DAD" w14:textId="3FBE3690"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105</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E5B6D9" w14:textId="57EDFC8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83</w:t>
            </w:r>
          </w:p>
        </w:tc>
        <w:tc>
          <w:tcPr>
            <w:tcW w:w="871" w:type="dxa"/>
            <w:tcBorders>
              <w:top w:val="single" w:sz="4" w:space="0" w:color="BFBFBF"/>
              <w:left w:val="nil"/>
              <w:bottom w:val="single" w:sz="4" w:space="0" w:color="BFBFBF"/>
              <w:right w:val="nil"/>
            </w:tcBorders>
            <w:shd w:val="clear" w:color="000000" w:fill="C6EFCE"/>
            <w:noWrap/>
            <w:vAlign w:val="center"/>
          </w:tcPr>
          <w:p w14:paraId="60A46F5F" w14:textId="218D3EB4" w:rsidR="000F7AB8" w:rsidRDefault="000F7AB8" w:rsidP="000F7AB8">
            <w:pPr>
              <w:jc w:val="center"/>
              <w:rPr>
                <w:rFonts w:ascii="Calibri" w:hAnsi="Calibri" w:cs="Calibri"/>
                <w:color w:val="006100"/>
                <w:sz w:val="22"/>
                <w:szCs w:val="22"/>
              </w:rPr>
            </w:pPr>
            <w:r>
              <w:rPr>
                <w:rFonts w:ascii="Calibri" w:hAnsi="Calibri" w:cs="Calibri"/>
                <w:color w:val="006100"/>
                <w:sz w:val="22"/>
                <w:szCs w:val="22"/>
              </w:rPr>
              <w:t>60</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F516B1D" w14:textId="41714AC8"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14</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87005E" w14:textId="0DA65DE3"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14</w:t>
            </w:r>
          </w:p>
        </w:tc>
        <w:tc>
          <w:tcPr>
            <w:tcW w:w="871" w:type="dxa"/>
            <w:tcBorders>
              <w:top w:val="single" w:sz="4" w:space="0" w:color="BFBFBF"/>
              <w:left w:val="nil"/>
              <w:bottom w:val="single" w:sz="4" w:space="0" w:color="BFBFBF"/>
              <w:right w:val="nil"/>
            </w:tcBorders>
            <w:shd w:val="clear" w:color="000000" w:fill="C6EFCE"/>
            <w:noWrap/>
            <w:vAlign w:val="center"/>
          </w:tcPr>
          <w:p w14:paraId="0325DEE8" w14:textId="557947CB" w:rsidR="000F7AB8" w:rsidRDefault="000F7AB8" w:rsidP="000F7AB8">
            <w:pPr>
              <w:jc w:val="center"/>
              <w:rPr>
                <w:rFonts w:ascii="Calibri" w:hAnsi="Calibri" w:cs="Calibri"/>
                <w:color w:val="000000"/>
                <w:sz w:val="22"/>
                <w:szCs w:val="22"/>
              </w:rPr>
            </w:pPr>
            <w:r>
              <w:rPr>
                <w:rFonts w:ascii="Calibri" w:hAnsi="Calibri" w:cs="Calibri"/>
                <w:color w:val="006100"/>
                <w:sz w:val="22"/>
                <w:szCs w:val="22"/>
              </w:rPr>
              <w:t>5</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EE52C11" w14:textId="070781C9"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126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D87474" w14:textId="2368A7E5"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90</w:t>
            </w:r>
          </w:p>
        </w:tc>
        <w:tc>
          <w:tcPr>
            <w:tcW w:w="871" w:type="dxa"/>
            <w:tcBorders>
              <w:top w:val="single" w:sz="4" w:space="0" w:color="BFBFBF"/>
              <w:left w:val="nil"/>
              <w:bottom w:val="single" w:sz="4" w:space="0" w:color="BFBFBF"/>
              <w:right w:val="single" w:sz="4" w:space="0" w:color="auto"/>
            </w:tcBorders>
            <w:shd w:val="clear" w:color="000000" w:fill="C6EFCE"/>
            <w:noWrap/>
            <w:vAlign w:val="center"/>
          </w:tcPr>
          <w:p w14:paraId="42F83C50" w14:textId="247EC8CA" w:rsidR="000F7AB8" w:rsidRDefault="000F7AB8" w:rsidP="000F7AB8">
            <w:pPr>
              <w:jc w:val="center"/>
              <w:rPr>
                <w:rFonts w:ascii="Calibri" w:hAnsi="Calibri" w:cs="Calibri"/>
                <w:color w:val="006100"/>
                <w:sz w:val="22"/>
                <w:szCs w:val="22"/>
              </w:rPr>
            </w:pPr>
            <w:r>
              <w:rPr>
                <w:rFonts w:ascii="Calibri" w:hAnsi="Calibri" w:cs="Calibri"/>
                <w:color w:val="006100"/>
                <w:sz w:val="22"/>
                <w:szCs w:val="22"/>
              </w:rPr>
              <w:t>75</w:t>
            </w:r>
          </w:p>
        </w:tc>
      </w:tr>
      <w:tr w:rsidR="000F7AB8" w:rsidRPr="00AD5EC1" w14:paraId="236D4CF3" w14:textId="77777777" w:rsidTr="000F7AB8">
        <w:trPr>
          <w:trHeight w:val="300"/>
        </w:trPr>
        <w:tc>
          <w:tcPr>
            <w:tcW w:w="1523" w:type="dxa"/>
            <w:tcBorders>
              <w:top w:val="nil"/>
              <w:left w:val="single" w:sz="4" w:space="0" w:color="auto"/>
              <w:bottom w:val="nil"/>
              <w:right w:val="nil"/>
            </w:tcBorders>
            <w:shd w:val="clear" w:color="auto" w:fill="FFFFFF"/>
            <w:noWrap/>
            <w:vAlign w:val="center"/>
          </w:tcPr>
          <w:p w14:paraId="420C53FE" w14:textId="77777777" w:rsidR="000F7AB8" w:rsidRPr="00AD5EC1" w:rsidRDefault="000F7AB8" w:rsidP="000F7AB8">
            <w:pPr>
              <w:suppressAutoHyphens w:val="0"/>
              <w:rPr>
                <w:rFonts w:ascii="Calibri" w:hAnsi="Calibri"/>
                <w:color w:val="000000"/>
                <w:sz w:val="22"/>
                <w:lang w:eastAsia="pl-PL"/>
              </w:rPr>
            </w:pPr>
            <w:r w:rsidRPr="00AD5EC1">
              <w:rPr>
                <w:rFonts w:ascii="Calibri" w:hAnsi="Calibri"/>
                <w:color w:val="000000"/>
                <w:sz w:val="22"/>
                <w:szCs w:val="22"/>
                <w:lang w:eastAsia="pl-PL"/>
              </w:rPr>
              <w:t>Niedziela</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FF12FC" w14:textId="54A1AB86"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91</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8833F9" w14:textId="3F04ED28"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59</w:t>
            </w:r>
          </w:p>
        </w:tc>
        <w:tc>
          <w:tcPr>
            <w:tcW w:w="871" w:type="dxa"/>
            <w:tcBorders>
              <w:top w:val="single" w:sz="4" w:space="0" w:color="BFBFBF"/>
              <w:left w:val="nil"/>
              <w:bottom w:val="single" w:sz="4" w:space="0" w:color="BFBFBF"/>
              <w:right w:val="nil"/>
            </w:tcBorders>
            <w:shd w:val="clear" w:color="000000" w:fill="C6EFCE"/>
            <w:noWrap/>
            <w:vAlign w:val="center"/>
          </w:tcPr>
          <w:p w14:paraId="1D3EBCFD" w14:textId="2D731FD7" w:rsidR="000F7AB8" w:rsidRDefault="000F7AB8" w:rsidP="000F7AB8">
            <w:pPr>
              <w:jc w:val="center"/>
              <w:rPr>
                <w:rFonts w:ascii="Calibri" w:hAnsi="Calibri" w:cs="Calibri"/>
                <w:color w:val="006100"/>
                <w:sz w:val="22"/>
                <w:szCs w:val="22"/>
              </w:rPr>
            </w:pPr>
            <w:r>
              <w:rPr>
                <w:rFonts w:ascii="Calibri" w:hAnsi="Calibri" w:cs="Calibri"/>
                <w:color w:val="006100"/>
                <w:sz w:val="22"/>
                <w:szCs w:val="22"/>
              </w:rPr>
              <w:t>52</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AE4EE2F" w14:textId="7887E32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13</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92445D" w14:textId="0EEFC566"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4</w:t>
            </w:r>
          </w:p>
        </w:tc>
        <w:tc>
          <w:tcPr>
            <w:tcW w:w="871" w:type="dxa"/>
            <w:tcBorders>
              <w:top w:val="single" w:sz="4" w:space="0" w:color="BFBFBF"/>
              <w:left w:val="nil"/>
              <w:bottom w:val="single" w:sz="4" w:space="0" w:color="BFBFBF"/>
              <w:right w:val="nil"/>
            </w:tcBorders>
            <w:shd w:val="clear" w:color="000000" w:fill="FFC7CE"/>
            <w:noWrap/>
            <w:vAlign w:val="center"/>
          </w:tcPr>
          <w:p w14:paraId="05555B9C" w14:textId="58E463DB" w:rsidR="000F7AB8" w:rsidRDefault="000F7AB8" w:rsidP="000F7AB8">
            <w:pPr>
              <w:jc w:val="center"/>
              <w:rPr>
                <w:rFonts w:ascii="Calibri" w:hAnsi="Calibri" w:cs="Calibri"/>
                <w:color w:val="006100"/>
                <w:sz w:val="22"/>
                <w:szCs w:val="22"/>
              </w:rPr>
            </w:pPr>
            <w:r>
              <w:rPr>
                <w:rFonts w:ascii="Calibri" w:hAnsi="Calibri" w:cs="Calibri"/>
                <w:color w:val="9C0006"/>
                <w:sz w:val="22"/>
                <w:szCs w:val="22"/>
              </w:rPr>
              <w:t>8</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A82F83" w14:textId="0AD3AE52"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103</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338523" w14:textId="42DE23D0"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65</w:t>
            </w:r>
          </w:p>
        </w:tc>
        <w:tc>
          <w:tcPr>
            <w:tcW w:w="871" w:type="dxa"/>
            <w:tcBorders>
              <w:top w:val="single" w:sz="4" w:space="0" w:color="BFBFBF"/>
              <w:left w:val="nil"/>
              <w:bottom w:val="single" w:sz="4" w:space="0" w:color="BFBFBF"/>
              <w:right w:val="single" w:sz="4" w:space="0" w:color="auto"/>
            </w:tcBorders>
            <w:shd w:val="clear" w:color="auto" w:fill="auto"/>
            <w:noWrap/>
            <w:vAlign w:val="center"/>
          </w:tcPr>
          <w:p w14:paraId="6C8773AB" w14:textId="223AB485" w:rsidR="000F7AB8" w:rsidRDefault="000F7AB8" w:rsidP="000F7AB8">
            <w:pPr>
              <w:jc w:val="center"/>
              <w:rPr>
                <w:rFonts w:ascii="Calibri" w:hAnsi="Calibri" w:cs="Calibri"/>
                <w:color w:val="006100"/>
                <w:sz w:val="22"/>
                <w:szCs w:val="22"/>
              </w:rPr>
            </w:pPr>
            <w:r>
              <w:rPr>
                <w:rFonts w:ascii="Calibri" w:hAnsi="Calibri" w:cs="Calibri"/>
                <w:color w:val="000000"/>
                <w:sz w:val="22"/>
                <w:szCs w:val="22"/>
              </w:rPr>
              <w:t>65</w:t>
            </w:r>
          </w:p>
        </w:tc>
      </w:tr>
      <w:tr w:rsidR="000F7AB8" w:rsidRPr="00AD5EC1" w14:paraId="513DDC76" w14:textId="77777777" w:rsidTr="000F7AB8">
        <w:trPr>
          <w:trHeight w:val="288"/>
        </w:trPr>
        <w:tc>
          <w:tcPr>
            <w:tcW w:w="1523" w:type="dxa"/>
            <w:tcBorders>
              <w:top w:val="single" w:sz="8" w:space="0" w:color="auto"/>
              <w:left w:val="single" w:sz="4" w:space="0" w:color="auto"/>
              <w:bottom w:val="single" w:sz="4" w:space="0" w:color="auto"/>
              <w:right w:val="single" w:sz="4" w:space="0" w:color="auto"/>
            </w:tcBorders>
            <w:noWrap/>
            <w:vAlign w:val="center"/>
          </w:tcPr>
          <w:p w14:paraId="332DDA6C" w14:textId="77777777" w:rsidR="000F7AB8" w:rsidRPr="00AD5EC1" w:rsidRDefault="000F7AB8" w:rsidP="000F7AB8">
            <w:pPr>
              <w:suppressAutoHyphens w:val="0"/>
              <w:rPr>
                <w:rFonts w:ascii="Calibri" w:hAnsi="Calibri"/>
                <w:b/>
                <w:bCs/>
                <w:color w:val="000000"/>
                <w:sz w:val="22"/>
                <w:lang w:eastAsia="pl-PL"/>
              </w:rPr>
            </w:pPr>
            <w:r w:rsidRPr="00AD5EC1">
              <w:rPr>
                <w:rFonts w:ascii="Calibri" w:hAnsi="Calibri"/>
                <w:b/>
                <w:bCs/>
                <w:color w:val="000000"/>
                <w:sz w:val="22"/>
                <w:szCs w:val="22"/>
                <w:lang w:eastAsia="pl-PL"/>
              </w:rPr>
              <w:t>Ogółem</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1213A67" w14:textId="5439E823"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598</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2CA3ABC" w14:textId="1B1DAC96"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545</w:t>
            </w:r>
          </w:p>
        </w:tc>
        <w:tc>
          <w:tcPr>
            <w:tcW w:w="871" w:type="dxa"/>
            <w:tcBorders>
              <w:top w:val="single" w:sz="8" w:space="0" w:color="auto"/>
              <w:left w:val="nil"/>
              <w:bottom w:val="single" w:sz="4" w:space="0" w:color="auto"/>
              <w:right w:val="nil"/>
            </w:tcBorders>
            <w:shd w:val="clear" w:color="FFFFFF" w:fill="C6EFCE"/>
            <w:noWrap/>
            <w:vAlign w:val="center"/>
          </w:tcPr>
          <w:p w14:paraId="533C3CC7" w14:textId="3895C23F" w:rsidR="000F7AB8" w:rsidRDefault="000F7AB8" w:rsidP="000F7AB8">
            <w:pPr>
              <w:jc w:val="center"/>
              <w:rPr>
                <w:rFonts w:ascii="Calibri" w:hAnsi="Calibri" w:cs="Calibri"/>
                <w:b/>
                <w:bCs/>
                <w:color w:val="006100"/>
                <w:sz w:val="22"/>
                <w:szCs w:val="22"/>
              </w:rPr>
            </w:pPr>
            <w:r>
              <w:rPr>
                <w:rFonts w:ascii="Calibri" w:hAnsi="Calibri" w:cs="Calibri"/>
                <w:b/>
                <w:bCs/>
                <w:color w:val="006100"/>
                <w:sz w:val="22"/>
                <w:szCs w:val="22"/>
              </w:rPr>
              <w:t>443</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8F474AF" w14:textId="7AF63D4B"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75</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52D47F8" w14:textId="652B1D97"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53</w:t>
            </w:r>
          </w:p>
        </w:tc>
        <w:tc>
          <w:tcPr>
            <w:tcW w:w="871" w:type="dxa"/>
            <w:tcBorders>
              <w:top w:val="single" w:sz="8" w:space="0" w:color="auto"/>
              <w:left w:val="nil"/>
              <w:bottom w:val="single" w:sz="4" w:space="0" w:color="auto"/>
              <w:right w:val="nil"/>
            </w:tcBorders>
            <w:shd w:val="clear" w:color="FFFFFF" w:fill="C6EFCE"/>
            <w:noWrap/>
            <w:vAlign w:val="center"/>
          </w:tcPr>
          <w:p w14:paraId="152EF29A" w14:textId="26857A7F" w:rsidR="000F7AB8" w:rsidRDefault="000F7AB8" w:rsidP="000F7AB8">
            <w:pPr>
              <w:jc w:val="center"/>
              <w:rPr>
                <w:rFonts w:ascii="Calibri" w:hAnsi="Calibri" w:cs="Calibri"/>
                <w:b/>
                <w:bCs/>
                <w:color w:val="006100"/>
                <w:sz w:val="22"/>
                <w:szCs w:val="22"/>
              </w:rPr>
            </w:pPr>
            <w:r>
              <w:rPr>
                <w:rFonts w:ascii="Calibri" w:hAnsi="Calibri" w:cs="Calibri"/>
                <w:b/>
                <w:bCs/>
                <w:color w:val="006100"/>
                <w:sz w:val="22"/>
                <w:szCs w:val="22"/>
              </w:rPr>
              <w:t>41</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51DBAF0" w14:textId="7BEFEA55"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674</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20995D7C" w14:textId="49D20360"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618</w:t>
            </w:r>
          </w:p>
        </w:tc>
        <w:tc>
          <w:tcPr>
            <w:tcW w:w="871" w:type="dxa"/>
            <w:tcBorders>
              <w:top w:val="single" w:sz="8" w:space="0" w:color="auto"/>
              <w:left w:val="nil"/>
              <w:bottom w:val="single" w:sz="4" w:space="0" w:color="auto"/>
              <w:right w:val="single" w:sz="4" w:space="0" w:color="auto"/>
            </w:tcBorders>
            <w:shd w:val="clear" w:color="FFFFFF" w:fill="C6EFCE"/>
            <w:noWrap/>
            <w:vAlign w:val="center"/>
          </w:tcPr>
          <w:p w14:paraId="36A41EC9" w14:textId="3CB494CD" w:rsidR="000F7AB8" w:rsidRDefault="000F7AB8" w:rsidP="000F7AB8">
            <w:pPr>
              <w:jc w:val="center"/>
              <w:rPr>
                <w:rFonts w:ascii="Calibri" w:hAnsi="Calibri" w:cs="Calibri"/>
                <w:b/>
                <w:bCs/>
                <w:color w:val="006100"/>
                <w:sz w:val="22"/>
                <w:szCs w:val="22"/>
              </w:rPr>
            </w:pPr>
            <w:r>
              <w:rPr>
                <w:rFonts w:ascii="Calibri" w:hAnsi="Calibri" w:cs="Calibri"/>
                <w:b/>
                <w:bCs/>
                <w:color w:val="006100"/>
                <w:sz w:val="22"/>
                <w:szCs w:val="22"/>
              </w:rPr>
              <w:t>502</w:t>
            </w:r>
          </w:p>
        </w:tc>
      </w:tr>
    </w:tbl>
    <w:p w14:paraId="4D3F73BB" w14:textId="77777777" w:rsidR="005815E6" w:rsidRDefault="005815E6" w:rsidP="00733CD9">
      <w:pPr>
        <w:jc w:val="both"/>
        <w:rPr>
          <w:b/>
        </w:rPr>
      </w:pPr>
    </w:p>
    <w:p w14:paraId="1647B71C" w14:textId="77777777" w:rsidR="005815E6" w:rsidRDefault="009E77AC" w:rsidP="00733CD9">
      <w:pPr>
        <w:jc w:val="both"/>
        <w:rPr>
          <w:b/>
        </w:rPr>
      </w:pPr>
      <w:r>
        <w:rPr>
          <w:noProof/>
          <w:lang w:eastAsia="pl-PL"/>
        </w:rPr>
        <w:drawing>
          <wp:inline distT="0" distB="0" distL="0" distR="0" wp14:anchorId="018AE8B1" wp14:editId="0DA118EA">
            <wp:extent cx="5812790" cy="3645535"/>
            <wp:effectExtent l="0" t="0" r="16510" b="12065"/>
            <wp:docPr id="36" name="Obiek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8486F68" w14:textId="77777777" w:rsidR="005815E6" w:rsidRDefault="005815E6" w:rsidP="00733CD9">
      <w:pPr>
        <w:spacing w:line="276" w:lineRule="auto"/>
        <w:ind w:firstLine="709"/>
        <w:jc w:val="both"/>
        <w:rPr>
          <w:sz w:val="24"/>
        </w:rPr>
      </w:pPr>
    </w:p>
    <w:p w14:paraId="6DE6D87F" w14:textId="770EADEB" w:rsidR="005815E6" w:rsidRPr="00357A99" w:rsidRDefault="005815E6" w:rsidP="00733CD9">
      <w:pPr>
        <w:spacing w:line="276" w:lineRule="auto"/>
        <w:ind w:firstLine="709"/>
        <w:jc w:val="both"/>
        <w:rPr>
          <w:sz w:val="24"/>
        </w:rPr>
      </w:pPr>
      <w:r w:rsidRPr="00357A99">
        <w:rPr>
          <w:sz w:val="24"/>
        </w:rPr>
        <w:t>W II półroczu 20</w:t>
      </w:r>
      <w:r w:rsidR="00E43304" w:rsidRPr="00357A99">
        <w:rPr>
          <w:sz w:val="24"/>
        </w:rPr>
        <w:t>2</w:t>
      </w:r>
      <w:r w:rsidR="005E352C" w:rsidRPr="00357A99">
        <w:rPr>
          <w:sz w:val="24"/>
        </w:rPr>
        <w:t>2</w:t>
      </w:r>
      <w:r w:rsidRPr="00357A99">
        <w:rPr>
          <w:sz w:val="24"/>
        </w:rPr>
        <w:t xml:space="preserve"> roku </w:t>
      </w:r>
      <w:r w:rsidR="005E2AB5" w:rsidRPr="00357A99">
        <w:rPr>
          <w:sz w:val="24"/>
        </w:rPr>
        <w:t>w</w:t>
      </w:r>
      <w:r w:rsidR="005E352C" w:rsidRPr="00357A99">
        <w:rPr>
          <w:sz w:val="24"/>
        </w:rPr>
        <w:t>e</w:t>
      </w:r>
      <w:r w:rsidR="005E2AB5" w:rsidRPr="00357A99">
        <w:rPr>
          <w:sz w:val="24"/>
        </w:rPr>
        <w:t xml:space="preserve"> w</w:t>
      </w:r>
      <w:r w:rsidR="005E352C" w:rsidRPr="00357A99">
        <w:rPr>
          <w:sz w:val="24"/>
        </w:rPr>
        <w:t>szystkie</w:t>
      </w:r>
      <w:r w:rsidRPr="00357A99">
        <w:rPr>
          <w:sz w:val="24"/>
        </w:rPr>
        <w:t xml:space="preserve"> dni tygodnia zauważalny jest </w:t>
      </w:r>
      <w:r w:rsidR="009D736B" w:rsidRPr="00357A99">
        <w:rPr>
          <w:sz w:val="24"/>
        </w:rPr>
        <w:t>spadek</w:t>
      </w:r>
      <w:r w:rsidRPr="00357A99">
        <w:rPr>
          <w:sz w:val="24"/>
        </w:rPr>
        <w:t xml:space="preserve"> liczby wypadków</w:t>
      </w:r>
      <w:r w:rsidR="00007FB8" w:rsidRPr="00357A99">
        <w:rPr>
          <w:sz w:val="24"/>
        </w:rPr>
        <w:t xml:space="preserve"> oraz osób rannych (</w:t>
      </w:r>
      <w:r w:rsidR="009D736B" w:rsidRPr="00357A99">
        <w:rPr>
          <w:sz w:val="24"/>
        </w:rPr>
        <w:t xml:space="preserve">z wyjątkiem </w:t>
      </w:r>
      <w:r w:rsidR="005E352C" w:rsidRPr="00357A99">
        <w:rPr>
          <w:sz w:val="24"/>
        </w:rPr>
        <w:t>niedzieli, gdzie liczba osób rannych była taka sama jak w analogicznym okresie ubiegłego roku</w:t>
      </w:r>
      <w:r w:rsidR="009D736B" w:rsidRPr="00357A99">
        <w:rPr>
          <w:sz w:val="24"/>
        </w:rPr>
        <w:t>)</w:t>
      </w:r>
      <w:r w:rsidR="00007FB8" w:rsidRPr="00357A99">
        <w:rPr>
          <w:sz w:val="24"/>
        </w:rPr>
        <w:t>. Natomiast liczba</w:t>
      </w:r>
      <w:r w:rsidRPr="00357A99">
        <w:rPr>
          <w:sz w:val="24"/>
        </w:rPr>
        <w:t xml:space="preserve"> zabitych</w:t>
      </w:r>
      <w:r w:rsidR="00007FB8" w:rsidRPr="00357A99">
        <w:rPr>
          <w:sz w:val="24"/>
        </w:rPr>
        <w:t xml:space="preserve"> spadła w </w:t>
      </w:r>
      <w:r w:rsidR="005C22CE" w:rsidRPr="00357A99">
        <w:rPr>
          <w:sz w:val="24"/>
        </w:rPr>
        <w:t>sobotę</w:t>
      </w:r>
      <w:r w:rsidR="00007FB8" w:rsidRPr="00357A99">
        <w:rPr>
          <w:sz w:val="24"/>
        </w:rPr>
        <w:t xml:space="preserve"> (-</w:t>
      </w:r>
      <w:r w:rsidR="005C22CE" w:rsidRPr="00357A99">
        <w:rPr>
          <w:sz w:val="24"/>
        </w:rPr>
        <w:t>9</w:t>
      </w:r>
      <w:r w:rsidR="00007FB8" w:rsidRPr="00357A99">
        <w:rPr>
          <w:sz w:val="24"/>
        </w:rPr>
        <w:t xml:space="preserve">), </w:t>
      </w:r>
      <w:r w:rsidR="005C22CE" w:rsidRPr="00357A99">
        <w:rPr>
          <w:sz w:val="24"/>
        </w:rPr>
        <w:t>poniedziałek</w:t>
      </w:r>
      <w:r w:rsidR="00007FB8" w:rsidRPr="00357A99">
        <w:rPr>
          <w:sz w:val="24"/>
        </w:rPr>
        <w:t xml:space="preserve"> (-</w:t>
      </w:r>
      <w:r w:rsidR="005C22CE" w:rsidRPr="00357A99">
        <w:rPr>
          <w:sz w:val="24"/>
        </w:rPr>
        <w:t>4</w:t>
      </w:r>
      <w:r w:rsidR="00007FB8" w:rsidRPr="00357A99">
        <w:rPr>
          <w:sz w:val="24"/>
        </w:rPr>
        <w:t>)</w:t>
      </w:r>
      <w:r w:rsidR="005C22CE" w:rsidRPr="00357A99">
        <w:rPr>
          <w:sz w:val="24"/>
        </w:rPr>
        <w:t>, piątek (-4)</w:t>
      </w:r>
      <w:r w:rsidR="00007FB8" w:rsidRPr="00357A99">
        <w:rPr>
          <w:sz w:val="24"/>
        </w:rPr>
        <w:t xml:space="preserve"> i czwartki (-</w:t>
      </w:r>
      <w:r w:rsidR="005C22CE" w:rsidRPr="00357A99">
        <w:rPr>
          <w:sz w:val="24"/>
        </w:rPr>
        <w:t>1</w:t>
      </w:r>
      <w:r w:rsidR="00007FB8" w:rsidRPr="00357A99">
        <w:rPr>
          <w:sz w:val="24"/>
        </w:rPr>
        <w:t xml:space="preserve">) a wzrosty nastąpiły w </w:t>
      </w:r>
      <w:r w:rsidR="005C22CE" w:rsidRPr="00357A99">
        <w:rPr>
          <w:sz w:val="24"/>
        </w:rPr>
        <w:t>niedzielę (+4) oraz środę (+2).</w:t>
      </w:r>
    </w:p>
    <w:p w14:paraId="4C0C79AC" w14:textId="6E90C8E1" w:rsidR="005815E6" w:rsidRPr="00357A99" w:rsidRDefault="005815E6" w:rsidP="00733CD9">
      <w:pPr>
        <w:spacing w:line="276" w:lineRule="auto"/>
        <w:ind w:firstLine="709"/>
        <w:jc w:val="both"/>
        <w:rPr>
          <w:sz w:val="24"/>
        </w:rPr>
      </w:pPr>
      <w:r w:rsidRPr="00357A99">
        <w:rPr>
          <w:sz w:val="24"/>
        </w:rPr>
        <w:t xml:space="preserve">Najwięcej wypadków było w </w:t>
      </w:r>
      <w:r w:rsidR="005C22CE" w:rsidRPr="00357A99">
        <w:rPr>
          <w:sz w:val="24"/>
        </w:rPr>
        <w:t>piątek</w:t>
      </w:r>
      <w:r w:rsidRPr="00357A99">
        <w:rPr>
          <w:sz w:val="24"/>
        </w:rPr>
        <w:t xml:space="preserve"> (</w:t>
      </w:r>
      <w:r w:rsidR="005C22CE" w:rsidRPr="00357A99">
        <w:rPr>
          <w:sz w:val="24"/>
        </w:rPr>
        <w:t xml:space="preserve">76) </w:t>
      </w:r>
      <w:r w:rsidR="005E2AB5" w:rsidRPr="00357A99">
        <w:rPr>
          <w:sz w:val="24"/>
        </w:rPr>
        <w:t xml:space="preserve">oraz </w:t>
      </w:r>
      <w:r w:rsidR="00E46B88" w:rsidRPr="00357A99">
        <w:rPr>
          <w:sz w:val="24"/>
        </w:rPr>
        <w:t>czwartek</w:t>
      </w:r>
      <w:r w:rsidR="005E2AB5" w:rsidRPr="00357A99">
        <w:rPr>
          <w:sz w:val="24"/>
        </w:rPr>
        <w:t xml:space="preserve"> (</w:t>
      </w:r>
      <w:r w:rsidR="005C22CE" w:rsidRPr="00357A99">
        <w:rPr>
          <w:sz w:val="24"/>
        </w:rPr>
        <w:t>71</w:t>
      </w:r>
      <w:r w:rsidR="005E2AB5" w:rsidRPr="00357A99">
        <w:rPr>
          <w:sz w:val="24"/>
        </w:rPr>
        <w:t>)</w:t>
      </w:r>
      <w:r w:rsidRPr="00357A99">
        <w:rPr>
          <w:sz w:val="24"/>
        </w:rPr>
        <w:t xml:space="preserve">, natomiast najmniej odnotowano w </w:t>
      </w:r>
      <w:r w:rsidR="00E46B88" w:rsidRPr="00357A99">
        <w:rPr>
          <w:sz w:val="24"/>
        </w:rPr>
        <w:t>niedzielę</w:t>
      </w:r>
      <w:r w:rsidRPr="00357A99">
        <w:rPr>
          <w:sz w:val="24"/>
        </w:rPr>
        <w:t xml:space="preserve"> (</w:t>
      </w:r>
      <w:r w:rsidR="00E46B88" w:rsidRPr="00357A99">
        <w:rPr>
          <w:sz w:val="24"/>
        </w:rPr>
        <w:t>5</w:t>
      </w:r>
      <w:r w:rsidR="005C22CE" w:rsidRPr="00357A99">
        <w:rPr>
          <w:sz w:val="24"/>
        </w:rPr>
        <w:t>2</w:t>
      </w:r>
      <w:r w:rsidRPr="00357A99">
        <w:rPr>
          <w:sz w:val="24"/>
        </w:rPr>
        <w:t>)</w:t>
      </w:r>
      <w:r w:rsidR="005C22CE" w:rsidRPr="00357A99">
        <w:rPr>
          <w:sz w:val="24"/>
        </w:rPr>
        <w:t xml:space="preserve"> i wtorek (58)</w:t>
      </w:r>
      <w:r w:rsidRPr="00357A99">
        <w:rPr>
          <w:sz w:val="24"/>
        </w:rPr>
        <w:t xml:space="preserve">. </w:t>
      </w:r>
      <w:r w:rsidR="005E2AB5" w:rsidRPr="00357A99">
        <w:rPr>
          <w:sz w:val="24"/>
        </w:rPr>
        <w:t>W przypadku liczby</w:t>
      </w:r>
      <w:r w:rsidRPr="00357A99">
        <w:rPr>
          <w:sz w:val="24"/>
        </w:rPr>
        <w:t xml:space="preserve"> zabitych </w:t>
      </w:r>
      <w:r w:rsidR="005E2AB5" w:rsidRPr="00357A99">
        <w:rPr>
          <w:sz w:val="24"/>
        </w:rPr>
        <w:t>najwięcej ofiar</w:t>
      </w:r>
      <w:r w:rsidR="009D736B" w:rsidRPr="00357A99">
        <w:rPr>
          <w:sz w:val="24"/>
        </w:rPr>
        <w:t xml:space="preserve"> wystąpiło w </w:t>
      </w:r>
      <w:r w:rsidR="005C22CE" w:rsidRPr="00357A99">
        <w:rPr>
          <w:sz w:val="24"/>
        </w:rPr>
        <w:t>środę (10) oraz niedzielę (8)</w:t>
      </w:r>
      <w:r w:rsidRPr="00357A99">
        <w:rPr>
          <w:sz w:val="24"/>
        </w:rPr>
        <w:t xml:space="preserve"> natomiast najmniej było </w:t>
      </w:r>
      <w:r w:rsidR="009D736B" w:rsidRPr="00357A99">
        <w:rPr>
          <w:sz w:val="24"/>
        </w:rPr>
        <w:t xml:space="preserve">w </w:t>
      </w:r>
      <w:r w:rsidR="00E46B88" w:rsidRPr="00357A99">
        <w:rPr>
          <w:sz w:val="24"/>
        </w:rPr>
        <w:t>czwartek</w:t>
      </w:r>
      <w:r w:rsidRPr="00357A99">
        <w:rPr>
          <w:sz w:val="24"/>
        </w:rPr>
        <w:t xml:space="preserve"> (</w:t>
      </w:r>
      <w:r w:rsidR="005C22CE" w:rsidRPr="00357A99">
        <w:rPr>
          <w:sz w:val="24"/>
        </w:rPr>
        <w:t>2</w:t>
      </w:r>
      <w:r w:rsidRPr="00357A99">
        <w:rPr>
          <w:sz w:val="24"/>
        </w:rPr>
        <w:t>)</w:t>
      </w:r>
      <w:r w:rsidR="00E46B88" w:rsidRPr="00357A99">
        <w:rPr>
          <w:sz w:val="24"/>
        </w:rPr>
        <w:t xml:space="preserve"> oraz </w:t>
      </w:r>
      <w:r w:rsidR="005C22CE" w:rsidRPr="00357A99">
        <w:rPr>
          <w:sz w:val="24"/>
        </w:rPr>
        <w:t>poniedziałek</w:t>
      </w:r>
      <w:r w:rsidR="00E46B88" w:rsidRPr="00357A99">
        <w:rPr>
          <w:sz w:val="24"/>
        </w:rPr>
        <w:t xml:space="preserve"> (4)</w:t>
      </w:r>
      <w:r w:rsidRPr="00357A99">
        <w:rPr>
          <w:sz w:val="24"/>
        </w:rPr>
        <w:t xml:space="preserve">. </w:t>
      </w:r>
      <w:r w:rsidR="009D736B" w:rsidRPr="00357A99">
        <w:rPr>
          <w:sz w:val="24"/>
        </w:rPr>
        <w:t>Podobna tendencja wystąpiła w</w:t>
      </w:r>
      <w:r w:rsidRPr="00357A99">
        <w:rPr>
          <w:sz w:val="24"/>
        </w:rPr>
        <w:t xml:space="preserve"> zakresie </w:t>
      </w:r>
      <w:r w:rsidR="003761A4" w:rsidRPr="00357A99">
        <w:rPr>
          <w:sz w:val="24"/>
        </w:rPr>
        <w:t>osób rannych</w:t>
      </w:r>
      <w:r w:rsidR="009D736B" w:rsidRPr="00357A99">
        <w:rPr>
          <w:sz w:val="24"/>
        </w:rPr>
        <w:t xml:space="preserve"> - w </w:t>
      </w:r>
      <w:r w:rsidR="00E46B88" w:rsidRPr="00357A99">
        <w:rPr>
          <w:sz w:val="24"/>
        </w:rPr>
        <w:t>piątek</w:t>
      </w:r>
      <w:r w:rsidR="009D736B" w:rsidRPr="00357A99">
        <w:rPr>
          <w:sz w:val="24"/>
        </w:rPr>
        <w:t xml:space="preserve"> było najwięcej rannych (</w:t>
      </w:r>
      <w:r w:rsidR="005C22CE" w:rsidRPr="00357A99">
        <w:rPr>
          <w:sz w:val="24"/>
        </w:rPr>
        <w:t>92</w:t>
      </w:r>
      <w:r w:rsidR="003761A4" w:rsidRPr="00357A99">
        <w:rPr>
          <w:sz w:val="24"/>
        </w:rPr>
        <w:t>)</w:t>
      </w:r>
      <w:r w:rsidR="00E46B88" w:rsidRPr="00357A99">
        <w:rPr>
          <w:sz w:val="24"/>
        </w:rPr>
        <w:t xml:space="preserve"> a najmniej w</w:t>
      </w:r>
      <w:r w:rsidR="005C22CE" w:rsidRPr="00357A99">
        <w:rPr>
          <w:sz w:val="24"/>
        </w:rPr>
        <w:t xml:space="preserve"> środę (61) oraz</w:t>
      </w:r>
      <w:r w:rsidR="00E46B88" w:rsidRPr="00357A99">
        <w:rPr>
          <w:sz w:val="24"/>
        </w:rPr>
        <w:t xml:space="preserve"> </w:t>
      </w:r>
      <w:r w:rsidR="009D736B" w:rsidRPr="00357A99">
        <w:rPr>
          <w:sz w:val="24"/>
        </w:rPr>
        <w:t>niedzielę (</w:t>
      </w:r>
      <w:r w:rsidR="00E46B88" w:rsidRPr="00357A99">
        <w:rPr>
          <w:sz w:val="24"/>
        </w:rPr>
        <w:t>65</w:t>
      </w:r>
      <w:r w:rsidR="009D736B" w:rsidRPr="00357A99">
        <w:rPr>
          <w:sz w:val="24"/>
        </w:rPr>
        <w:t>)</w:t>
      </w:r>
      <w:r w:rsidRPr="00357A99">
        <w:rPr>
          <w:sz w:val="24"/>
        </w:rPr>
        <w:t>.</w:t>
      </w:r>
    </w:p>
    <w:p w14:paraId="15A486F1" w14:textId="074AC701" w:rsidR="00AF26F2" w:rsidRPr="00357A99" w:rsidRDefault="005815E6" w:rsidP="00733CD9">
      <w:pPr>
        <w:spacing w:line="276" w:lineRule="auto"/>
        <w:ind w:firstLine="709"/>
        <w:jc w:val="both"/>
        <w:rPr>
          <w:sz w:val="24"/>
        </w:rPr>
      </w:pPr>
      <w:r w:rsidRPr="00357A99">
        <w:rPr>
          <w:sz w:val="24"/>
        </w:rPr>
        <w:t>Z danych przedstawionych w powyższej tabeli wynika, że najbardziej niebezpiecznym dni</w:t>
      </w:r>
      <w:r w:rsidR="009D736B" w:rsidRPr="00357A99">
        <w:rPr>
          <w:sz w:val="24"/>
        </w:rPr>
        <w:t>ami</w:t>
      </w:r>
      <w:r w:rsidRPr="00357A99">
        <w:rPr>
          <w:sz w:val="24"/>
        </w:rPr>
        <w:t xml:space="preserve"> na terenie naszego województwa w II półroczu 20</w:t>
      </w:r>
      <w:r w:rsidR="009D736B" w:rsidRPr="00357A99">
        <w:rPr>
          <w:sz w:val="24"/>
        </w:rPr>
        <w:t>2</w:t>
      </w:r>
      <w:r w:rsidR="005C22CE" w:rsidRPr="00357A99">
        <w:rPr>
          <w:sz w:val="24"/>
        </w:rPr>
        <w:t>2</w:t>
      </w:r>
      <w:r w:rsidRPr="00357A99">
        <w:rPr>
          <w:sz w:val="24"/>
        </w:rPr>
        <w:t xml:space="preserve"> r. był</w:t>
      </w:r>
      <w:r w:rsidR="009D736B" w:rsidRPr="00357A99">
        <w:rPr>
          <w:sz w:val="24"/>
        </w:rPr>
        <w:t>y:</w:t>
      </w:r>
      <w:r w:rsidRPr="00357A99">
        <w:rPr>
          <w:sz w:val="24"/>
        </w:rPr>
        <w:t xml:space="preserve"> </w:t>
      </w:r>
      <w:r w:rsidR="005C22CE" w:rsidRPr="00357A99">
        <w:rPr>
          <w:sz w:val="24"/>
        </w:rPr>
        <w:t>piątek</w:t>
      </w:r>
      <w:r w:rsidRPr="00357A99">
        <w:rPr>
          <w:sz w:val="24"/>
        </w:rPr>
        <w:t>,</w:t>
      </w:r>
      <w:r w:rsidR="009D736B" w:rsidRPr="00357A99">
        <w:rPr>
          <w:sz w:val="24"/>
        </w:rPr>
        <w:t xml:space="preserve"> </w:t>
      </w:r>
      <w:r w:rsidRPr="00357A99">
        <w:rPr>
          <w:sz w:val="24"/>
        </w:rPr>
        <w:t xml:space="preserve"> podczas które</w:t>
      </w:r>
      <w:r w:rsidR="005C22CE" w:rsidRPr="00357A99">
        <w:rPr>
          <w:sz w:val="24"/>
        </w:rPr>
        <w:t>go</w:t>
      </w:r>
      <w:r w:rsidRPr="00357A99">
        <w:rPr>
          <w:sz w:val="24"/>
        </w:rPr>
        <w:t xml:space="preserve"> odnotowano najwyższą liczbę </w:t>
      </w:r>
      <w:r w:rsidR="005C22CE" w:rsidRPr="00357A99">
        <w:rPr>
          <w:sz w:val="24"/>
        </w:rPr>
        <w:t xml:space="preserve">wypadków (76) oraz osób rannych (92) </w:t>
      </w:r>
      <w:r w:rsidR="003761A4" w:rsidRPr="00357A99">
        <w:rPr>
          <w:sz w:val="24"/>
        </w:rPr>
        <w:t>ora</w:t>
      </w:r>
      <w:r w:rsidR="00F64B08" w:rsidRPr="00357A99">
        <w:rPr>
          <w:sz w:val="24"/>
        </w:rPr>
        <w:t xml:space="preserve">z </w:t>
      </w:r>
      <w:r w:rsidR="00357A99" w:rsidRPr="00357A99">
        <w:rPr>
          <w:sz w:val="24"/>
        </w:rPr>
        <w:t>środa, gdzie odnotowano najwyższą liczbę osób zabitych (10)</w:t>
      </w:r>
      <w:r w:rsidRPr="00357A99">
        <w:rPr>
          <w:sz w:val="24"/>
        </w:rPr>
        <w:t xml:space="preserve">. </w:t>
      </w:r>
    </w:p>
    <w:p w14:paraId="63D97BA7" w14:textId="77777777" w:rsidR="005815E6" w:rsidRPr="00357A99" w:rsidRDefault="001C70B2" w:rsidP="00733CD9">
      <w:pPr>
        <w:spacing w:line="276" w:lineRule="auto"/>
        <w:ind w:firstLine="709"/>
        <w:jc w:val="both"/>
        <w:rPr>
          <w:sz w:val="24"/>
        </w:rPr>
      </w:pPr>
      <w:r w:rsidRPr="00357A99">
        <w:rPr>
          <w:sz w:val="24"/>
        </w:rPr>
        <w:lastRenderedPageBreak/>
        <w:t>W pozostałe dni tygodnia rozkład liczby wypadków, zabitych oraz osób rannych rozkłada się na bardzo zbliżonym poziomie</w:t>
      </w:r>
      <w:r w:rsidR="005815E6" w:rsidRPr="00357A99">
        <w:rPr>
          <w:sz w:val="24"/>
        </w:rPr>
        <w:t>.</w:t>
      </w:r>
    </w:p>
    <w:p w14:paraId="2969A709" w14:textId="77777777" w:rsidR="005815E6" w:rsidRPr="00357A99" w:rsidRDefault="001C70B2" w:rsidP="00733CD9">
      <w:pPr>
        <w:spacing w:line="276" w:lineRule="auto"/>
        <w:ind w:firstLine="709"/>
        <w:jc w:val="both"/>
        <w:rPr>
          <w:sz w:val="24"/>
        </w:rPr>
      </w:pPr>
      <w:r w:rsidRPr="00357A99">
        <w:rPr>
          <w:sz w:val="24"/>
        </w:rPr>
        <w:t>Z</w:t>
      </w:r>
      <w:r w:rsidR="005815E6" w:rsidRPr="00357A99">
        <w:rPr>
          <w:sz w:val="24"/>
        </w:rPr>
        <w:t>asadnym jest sporządzanie na poziomie powiatu analiz okresowych/specjalnych, umożliwiających w sposób dokładny określenie konkretnych dni tygodnia, w których zauważalne jest zdecydowane pogorszenie stanu bezpieczeństwa w ruchu drogowym.</w:t>
      </w:r>
    </w:p>
    <w:p w14:paraId="5539D74A" w14:textId="77777777" w:rsidR="005815E6" w:rsidRPr="00402BB4" w:rsidRDefault="005815E6" w:rsidP="00733CD9">
      <w:pPr>
        <w:spacing w:line="276" w:lineRule="auto"/>
        <w:ind w:firstLine="709"/>
        <w:jc w:val="both"/>
        <w:rPr>
          <w:color w:val="FF0000"/>
          <w:sz w:val="24"/>
        </w:rPr>
      </w:pPr>
      <w:r>
        <w:rPr>
          <w:color w:val="FF0000"/>
          <w:sz w:val="24"/>
        </w:rPr>
        <w:t xml:space="preserve"> </w:t>
      </w:r>
    </w:p>
    <w:p w14:paraId="2705159D" w14:textId="25B74252" w:rsidR="005815E6" w:rsidRDefault="005815E6" w:rsidP="00733CD9">
      <w:pPr>
        <w:ind w:right="-3"/>
        <w:jc w:val="both"/>
        <w:rPr>
          <w:rFonts w:ascii="Calibri" w:hAnsi="Calibri"/>
          <w:b/>
          <w:sz w:val="24"/>
        </w:rPr>
      </w:pPr>
      <w:r w:rsidRPr="0018374D">
        <w:rPr>
          <w:rFonts w:ascii="Calibri" w:hAnsi="Calibri"/>
          <w:b/>
          <w:sz w:val="24"/>
        </w:rPr>
        <w:t>Wypadki drogowe i ich skutki według dobowego czasu w I</w:t>
      </w:r>
      <w:r>
        <w:rPr>
          <w:rFonts w:ascii="Calibri" w:hAnsi="Calibri"/>
          <w:b/>
          <w:sz w:val="24"/>
        </w:rPr>
        <w:t>I</w:t>
      </w:r>
      <w:r w:rsidRPr="0018374D">
        <w:rPr>
          <w:rFonts w:ascii="Calibri" w:hAnsi="Calibri"/>
          <w:b/>
          <w:sz w:val="24"/>
        </w:rPr>
        <w:t xml:space="preserve"> półroczach lat 20</w:t>
      </w:r>
      <w:r w:rsidR="000F7AB8">
        <w:rPr>
          <w:rFonts w:ascii="Calibri" w:hAnsi="Calibri"/>
          <w:b/>
          <w:sz w:val="24"/>
        </w:rPr>
        <w:t>20</w:t>
      </w:r>
      <w:r w:rsidRPr="0018374D">
        <w:rPr>
          <w:rFonts w:ascii="Calibri" w:hAnsi="Calibri"/>
          <w:b/>
          <w:sz w:val="24"/>
        </w:rPr>
        <w:t>-20</w:t>
      </w:r>
      <w:r w:rsidR="00F14506">
        <w:rPr>
          <w:rFonts w:ascii="Calibri" w:hAnsi="Calibri"/>
          <w:b/>
          <w:sz w:val="24"/>
        </w:rPr>
        <w:t>2</w:t>
      </w:r>
      <w:r w:rsidR="000F7AB8">
        <w:rPr>
          <w:rFonts w:ascii="Calibri" w:hAnsi="Calibri"/>
          <w:b/>
          <w:sz w:val="24"/>
        </w:rPr>
        <w:t>2</w:t>
      </w:r>
    </w:p>
    <w:tbl>
      <w:tblPr>
        <w:tblW w:w="9356" w:type="dxa"/>
        <w:tblInd w:w="-5" w:type="dxa"/>
        <w:tblLayout w:type="fixed"/>
        <w:tblCellMar>
          <w:left w:w="70" w:type="dxa"/>
          <w:right w:w="70" w:type="dxa"/>
        </w:tblCellMar>
        <w:tblLook w:val="00A0" w:firstRow="1" w:lastRow="0" w:firstColumn="1" w:lastColumn="0" w:noHBand="0" w:noVBand="0"/>
      </w:tblPr>
      <w:tblGrid>
        <w:gridCol w:w="1162"/>
        <w:gridCol w:w="682"/>
        <w:gridCol w:w="683"/>
        <w:gridCol w:w="683"/>
        <w:gridCol w:w="683"/>
        <w:gridCol w:w="683"/>
        <w:gridCol w:w="683"/>
        <w:gridCol w:w="682"/>
        <w:gridCol w:w="683"/>
        <w:gridCol w:w="683"/>
        <w:gridCol w:w="683"/>
        <w:gridCol w:w="683"/>
        <w:gridCol w:w="683"/>
      </w:tblGrid>
      <w:tr w:rsidR="005815E6" w:rsidRPr="0018374D" w14:paraId="0EA791B4" w14:textId="77777777" w:rsidTr="00733CD9">
        <w:trPr>
          <w:trHeight w:val="227"/>
        </w:trPr>
        <w:tc>
          <w:tcPr>
            <w:tcW w:w="1162" w:type="dxa"/>
            <w:tcBorders>
              <w:top w:val="single" w:sz="4" w:space="0" w:color="auto"/>
              <w:left w:val="single" w:sz="4" w:space="0" w:color="auto"/>
              <w:bottom w:val="single" w:sz="4" w:space="0" w:color="auto"/>
              <w:right w:val="single" w:sz="4" w:space="0" w:color="auto"/>
            </w:tcBorders>
            <w:noWrap/>
            <w:vAlign w:val="center"/>
          </w:tcPr>
          <w:p w14:paraId="091AF8D0" w14:textId="77777777" w:rsidR="005815E6" w:rsidRPr="0018374D" w:rsidRDefault="005815E6" w:rsidP="00733CD9">
            <w:pPr>
              <w:suppressAutoHyphens w:val="0"/>
              <w:rPr>
                <w:rFonts w:ascii="Calibri" w:hAnsi="Calibri"/>
                <w:b/>
                <w:bCs/>
                <w:color w:val="000000"/>
                <w:sz w:val="22"/>
                <w:lang w:eastAsia="pl-PL"/>
              </w:rPr>
            </w:pPr>
            <w:r>
              <w:rPr>
                <w:rFonts w:ascii="Calibri" w:hAnsi="Calibri"/>
                <w:b/>
                <w:bCs/>
                <w:color w:val="000000"/>
                <w:sz w:val="22"/>
                <w:szCs w:val="22"/>
                <w:lang w:eastAsia="pl-PL"/>
              </w:rPr>
              <w:t>Godzina</w:t>
            </w:r>
            <w:r w:rsidRPr="0018374D">
              <w:rPr>
                <w:rFonts w:ascii="Calibri" w:hAnsi="Calibri"/>
                <w:b/>
                <w:bCs/>
                <w:color w:val="000000"/>
                <w:sz w:val="22"/>
                <w:szCs w:val="22"/>
                <w:lang w:eastAsia="pl-PL"/>
              </w:rPr>
              <w:t> </w:t>
            </w:r>
          </w:p>
        </w:tc>
        <w:tc>
          <w:tcPr>
            <w:tcW w:w="2048" w:type="dxa"/>
            <w:gridSpan w:val="3"/>
            <w:tcBorders>
              <w:top w:val="single" w:sz="4" w:space="0" w:color="auto"/>
              <w:left w:val="single" w:sz="8" w:space="0" w:color="auto"/>
              <w:bottom w:val="single" w:sz="4" w:space="0" w:color="auto"/>
              <w:right w:val="single" w:sz="8" w:space="0" w:color="auto"/>
            </w:tcBorders>
            <w:vAlign w:val="center"/>
          </w:tcPr>
          <w:p w14:paraId="6AC7EFB1" w14:textId="77777777"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wypadków</w:t>
            </w:r>
          </w:p>
        </w:tc>
        <w:tc>
          <w:tcPr>
            <w:tcW w:w="2049" w:type="dxa"/>
            <w:gridSpan w:val="3"/>
            <w:tcBorders>
              <w:top w:val="single" w:sz="4" w:space="0" w:color="auto"/>
              <w:left w:val="single" w:sz="8" w:space="0" w:color="auto"/>
              <w:bottom w:val="single" w:sz="4" w:space="0" w:color="auto"/>
              <w:right w:val="nil"/>
            </w:tcBorders>
            <w:vAlign w:val="center"/>
          </w:tcPr>
          <w:p w14:paraId="134358FB" w14:textId="77777777"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zabitych</w:t>
            </w:r>
          </w:p>
        </w:tc>
        <w:tc>
          <w:tcPr>
            <w:tcW w:w="2048" w:type="dxa"/>
            <w:gridSpan w:val="3"/>
            <w:tcBorders>
              <w:top w:val="single" w:sz="4" w:space="0" w:color="auto"/>
              <w:left w:val="single" w:sz="8" w:space="0" w:color="auto"/>
              <w:bottom w:val="single" w:sz="4" w:space="0" w:color="auto"/>
              <w:right w:val="single" w:sz="8" w:space="0" w:color="auto"/>
            </w:tcBorders>
            <w:vAlign w:val="center"/>
          </w:tcPr>
          <w:p w14:paraId="19B95C71" w14:textId="77777777"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rannych</w:t>
            </w:r>
          </w:p>
        </w:tc>
        <w:tc>
          <w:tcPr>
            <w:tcW w:w="2049" w:type="dxa"/>
            <w:gridSpan w:val="3"/>
            <w:tcBorders>
              <w:top w:val="single" w:sz="4" w:space="0" w:color="auto"/>
              <w:left w:val="single" w:sz="8" w:space="0" w:color="auto"/>
              <w:bottom w:val="single" w:sz="4" w:space="0" w:color="auto"/>
              <w:right w:val="single" w:sz="4" w:space="0" w:color="auto"/>
            </w:tcBorders>
            <w:vAlign w:val="center"/>
          </w:tcPr>
          <w:p w14:paraId="771C2AEC" w14:textId="77777777"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kolizji</w:t>
            </w:r>
          </w:p>
        </w:tc>
      </w:tr>
      <w:tr w:rsidR="000F7AB8" w:rsidRPr="0018374D" w14:paraId="0E379812" w14:textId="77777777" w:rsidTr="007F7D68">
        <w:trPr>
          <w:trHeight w:val="227"/>
        </w:trPr>
        <w:tc>
          <w:tcPr>
            <w:tcW w:w="1162" w:type="dxa"/>
            <w:tcBorders>
              <w:top w:val="nil"/>
              <w:left w:val="single" w:sz="4" w:space="0" w:color="auto"/>
              <w:bottom w:val="single" w:sz="8" w:space="0" w:color="auto"/>
              <w:right w:val="nil"/>
            </w:tcBorders>
            <w:noWrap/>
            <w:vAlign w:val="center"/>
          </w:tcPr>
          <w:p w14:paraId="4D8D6481" w14:textId="77777777" w:rsidR="000F7AB8" w:rsidRPr="0018374D" w:rsidRDefault="000F7AB8" w:rsidP="000F7AB8">
            <w:pPr>
              <w:suppressAutoHyphens w:val="0"/>
              <w:jc w:val="right"/>
              <w:rPr>
                <w:rFonts w:ascii="Calibri" w:hAnsi="Calibri"/>
                <w:b/>
                <w:bCs/>
                <w:color w:val="000000"/>
                <w:sz w:val="22"/>
                <w:lang w:eastAsia="pl-PL"/>
              </w:rPr>
            </w:pPr>
            <w:r>
              <w:rPr>
                <w:rFonts w:ascii="Calibri" w:hAnsi="Calibri"/>
                <w:b/>
                <w:bCs/>
                <w:color w:val="000000"/>
                <w:sz w:val="22"/>
                <w:szCs w:val="22"/>
                <w:lang w:eastAsia="pl-PL"/>
              </w:rPr>
              <w:t>I</w:t>
            </w:r>
            <w:r w:rsidRPr="0018374D">
              <w:rPr>
                <w:rFonts w:ascii="Calibri" w:hAnsi="Calibri"/>
                <w:b/>
                <w:bCs/>
                <w:color w:val="000000"/>
                <w:sz w:val="22"/>
                <w:szCs w:val="22"/>
                <w:lang w:eastAsia="pl-PL"/>
              </w:rPr>
              <w:t>I półrocze</w:t>
            </w:r>
          </w:p>
        </w:tc>
        <w:tc>
          <w:tcPr>
            <w:tcW w:w="682" w:type="dxa"/>
            <w:tcBorders>
              <w:top w:val="single" w:sz="4" w:space="0" w:color="auto"/>
              <w:left w:val="single" w:sz="8" w:space="0" w:color="auto"/>
              <w:bottom w:val="single" w:sz="4" w:space="0" w:color="auto"/>
              <w:right w:val="single" w:sz="4" w:space="0" w:color="BFBFBF"/>
            </w:tcBorders>
            <w:shd w:val="clear" w:color="auto" w:fill="auto"/>
            <w:vAlign w:val="center"/>
          </w:tcPr>
          <w:p w14:paraId="445598F5" w14:textId="779894EA" w:rsidR="000F7AB8" w:rsidRDefault="000F7AB8" w:rsidP="000F7AB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2020</w:t>
            </w:r>
          </w:p>
        </w:tc>
        <w:tc>
          <w:tcPr>
            <w:tcW w:w="683" w:type="dxa"/>
            <w:tcBorders>
              <w:top w:val="single" w:sz="4" w:space="0" w:color="auto"/>
              <w:left w:val="single" w:sz="4" w:space="0" w:color="BFBFBF"/>
              <w:bottom w:val="single" w:sz="4" w:space="0" w:color="auto"/>
              <w:right w:val="single" w:sz="4" w:space="0" w:color="BFBFBF"/>
            </w:tcBorders>
            <w:shd w:val="clear" w:color="auto" w:fill="auto"/>
            <w:vAlign w:val="center"/>
          </w:tcPr>
          <w:p w14:paraId="22D9BEA8" w14:textId="141EC171"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2021</w:t>
            </w:r>
          </w:p>
        </w:tc>
        <w:tc>
          <w:tcPr>
            <w:tcW w:w="683" w:type="dxa"/>
            <w:tcBorders>
              <w:top w:val="single" w:sz="4" w:space="0" w:color="auto"/>
              <w:left w:val="single" w:sz="4" w:space="0" w:color="BFBFBF"/>
              <w:bottom w:val="single" w:sz="4" w:space="0" w:color="auto"/>
              <w:right w:val="nil"/>
            </w:tcBorders>
            <w:shd w:val="clear" w:color="auto" w:fill="auto"/>
            <w:vAlign w:val="center"/>
          </w:tcPr>
          <w:p w14:paraId="1673E9BB" w14:textId="5BD2815C"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83" w:type="dxa"/>
            <w:tcBorders>
              <w:top w:val="single" w:sz="4" w:space="0" w:color="auto"/>
              <w:left w:val="single" w:sz="8" w:space="0" w:color="auto"/>
              <w:bottom w:val="single" w:sz="4" w:space="0" w:color="auto"/>
              <w:right w:val="single" w:sz="4" w:space="0" w:color="BFBFBF"/>
            </w:tcBorders>
            <w:shd w:val="clear" w:color="auto" w:fill="auto"/>
            <w:vAlign w:val="center"/>
          </w:tcPr>
          <w:p w14:paraId="77DA7556" w14:textId="3F84C9D3"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2020</w:t>
            </w:r>
          </w:p>
        </w:tc>
        <w:tc>
          <w:tcPr>
            <w:tcW w:w="683" w:type="dxa"/>
            <w:tcBorders>
              <w:top w:val="single" w:sz="4" w:space="0" w:color="auto"/>
              <w:left w:val="single" w:sz="4" w:space="0" w:color="BFBFBF"/>
              <w:bottom w:val="single" w:sz="4" w:space="0" w:color="auto"/>
              <w:right w:val="single" w:sz="4" w:space="0" w:color="BFBFBF"/>
            </w:tcBorders>
            <w:shd w:val="clear" w:color="auto" w:fill="auto"/>
            <w:vAlign w:val="center"/>
          </w:tcPr>
          <w:p w14:paraId="12D44C3F" w14:textId="70A1B4C2"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2021</w:t>
            </w:r>
          </w:p>
        </w:tc>
        <w:tc>
          <w:tcPr>
            <w:tcW w:w="683" w:type="dxa"/>
            <w:tcBorders>
              <w:top w:val="single" w:sz="4" w:space="0" w:color="auto"/>
              <w:left w:val="single" w:sz="4" w:space="0" w:color="BFBFBF"/>
              <w:bottom w:val="single" w:sz="4" w:space="0" w:color="auto"/>
              <w:right w:val="nil"/>
            </w:tcBorders>
            <w:shd w:val="clear" w:color="auto" w:fill="auto"/>
            <w:vAlign w:val="center"/>
          </w:tcPr>
          <w:p w14:paraId="757DC4DB" w14:textId="50443904"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82" w:type="dxa"/>
            <w:tcBorders>
              <w:top w:val="single" w:sz="4" w:space="0" w:color="auto"/>
              <w:left w:val="single" w:sz="8" w:space="0" w:color="auto"/>
              <w:bottom w:val="single" w:sz="4" w:space="0" w:color="auto"/>
              <w:right w:val="single" w:sz="4" w:space="0" w:color="BFBFBF"/>
            </w:tcBorders>
            <w:shd w:val="clear" w:color="auto" w:fill="auto"/>
            <w:vAlign w:val="center"/>
          </w:tcPr>
          <w:p w14:paraId="74F5F9B2" w14:textId="591CF222"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2020</w:t>
            </w:r>
          </w:p>
        </w:tc>
        <w:tc>
          <w:tcPr>
            <w:tcW w:w="683" w:type="dxa"/>
            <w:tcBorders>
              <w:top w:val="single" w:sz="4" w:space="0" w:color="auto"/>
              <w:left w:val="single" w:sz="4" w:space="0" w:color="BFBFBF"/>
              <w:bottom w:val="single" w:sz="4" w:space="0" w:color="auto"/>
              <w:right w:val="single" w:sz="4" w:space="0" w:color="BFBFBF"/>
            </w:tcBorders>
            <w:shd w:val="clear" w:color="auto" w:fill="auto"/>
            <w:vAlign w:val="center"/>
          </w:tcPr>
          <w:p w14:paraId="1B79107C" w14:textId="7EFD3490"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2021</w:t>
            </w:r>
          </w:p>
        </w:tc>
        <w:tc>
          <w:tcPr>
            <w:tcW w:w="683" w:type="dxa"/>
            <w:tcBorders>
              <w:top w:val="single" w:sz="4" w:space="0" w:color="auto"/>
              <w:left w:val="single" w:sz="4" w:space="0" w:color="BFBFBF"/>
              <w:bottom w:val="single" w:sz="4" w:space="0" w:color="auto"/>
              <w:right w:val="nil"/>
            </w:tcBorders>
            <w:shd w:val="clear" w:color="auto" w:fill="auto"/>
            <w:vAlign w:val="center"/>
          </w:tcPr>
          <w:p w14:paraId="0E7A3167" w14:textId="0A3601FB"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83" w:type="dxa"/>
            <w:tcBorders>
              <w:top w:val="single" w:sz="4" w:space="0" w:color="auto"/>
              <w:left w:val="single" w:sz="8" w:space="0" w:color="auto"/>
              <w:bottom w:val="single" w:sz="4" w:space="0" w:color="auto"/>
              <w:right w:val="single" w:sz="4" w:space="0" w:color="BFBFBF"/>
            </w:tcBorders>
            <w:shd w:val="clear" w:color="auto" w:fill="auto"/>
            <w:vAlign w:val="center"/>
          </w:tcPr>
          <w:p w14:paraId="00C5F36B" w14:textId="16629EB7"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2020</w:t>
            </w:r>
          </w:p>
        </w:tc>
        <w:tc>
          <w:tcPr>
            <w:tcW w:w="683" w:type="dxa"/>
            <w:tcBorders>
              <w:top w:val="single" w:sz="4" w:space="0" w:color="auto"/>
              <w:left w:val="single" w:sz="4" w:space="0" w:color="BFBFBF"/>
              <w:bottom w:val="single" w:sz="4" w:space="0" w:color="auto"/>
              <w:right w:val="single" w:sz="4" w:space="0" w:color="BFBFBF"/>
            </w:tcBorders>
            <w:shd w:val="clear" w:color="auto" w:fill="auto"/>
            <w:vAlign w:val="center"/>
          </w:tcPr>
          <w:p w14:paraId="45180FC9" w14:textId="347816E3"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2021</w:t>
            </w:r>
          </w:p>
        </w:tc>
        <w:tc>
          <w:tcPr>
            <w:tcW w:w="683" w:type="dxa"/>
            <w:tcBorders>
              <w:top w:val="single" w:sz="4" w:space="0" w:color="auto"/>
              <w:left w:val="single" w:sz="4" w:space="0" w:color="BFBFBF"/>
              <w:bottom w:val="single" w:sz="4" w:space="0" w:color="auto"/>
              <w:right w:val="single" w:sz="4" w:space="0" w:color="auto"/>
            </w:tcBorders>
            <w:shd w:val="clear" w:color="auto" w:fill="auto"/>
            <w:vAlign w:val="center"/>
          </w:tcPr>
          <w:p w14:paraId="47226989" w14:textId="352187EE"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2022</w:t>
            </w:r>
          </w:p>
        </w:tc>
      </w:tr>
      <w:tr w:rsidR="000F7AB8" w:rsidRPr="0018374D" w14:paraId="7FCE768B" w14:textId="77777777" w:rsidTr="000F7AB8">
        <w:trPr>
          <w:trHeight w:val="340"/>
        </w:trPr>
        <w:tc>
          <w:tcPr>
            <w:tcW w:w="1162" w:type="dxa"/>
            <w:tcBorders>
              <w:top w:val="single" w:sz="8" w:space="0" w:color="auto"/>
              <w:left w:val="single" w:sz="4" w:space="0" w:color="auto"/>
              <w:bottom w:val="single" w:sz="4" w:space="0" w:color="BFBFBF"/>
              <w:right w:val="single" w:sz="8" w:space="0" w:color="auto"/>
            </w:tcBorders>
            <w:noWrap/>
            <w:vAlign w:val="center"/>
          </w:tcPr>
          <w:p w14:paraId="05D1A237"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00 - 00.59</w:t>
            </w:r>
          </w:p>
        </w:tc>
        <w:tc>
          <w:tcPr>
            <w:tcW w:w="68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648C9E2" w14:textId="796984C1"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12</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175BBE4" w14:textId="6786024F"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8" w:space="0" w:color="auto"/>
              <w:left w:val="nil"/>
              <w:bottom w:val="single" w:sz="4" w:space="0" w:color="BFBFBF"/>
              <w:right w:val="single" w:sz="8" w:space="0" w:color="auto"/>
            </w:tcBorders>
            <w:shd w:val="clear" w:color="auto" w:fill="auto"/>
            <w:noWrap/>
            <w:vAlign w:val="center"/>
          </w:tcPr>
          <w:p w14:paraId="5CB5FD08" w14:textId="5413147C"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7</w:t>
            </w:r>
          </w:p>
        </w:tc>
        <w:tc>
          <w:tcPr>
            <w:tcW w:w="683" w:type="dxa"/>
            <w:tcBorders>
              <w:top w:val="single" w:sz="8" w:space="0" w:color="auto"/>
              <w:left w:val="single" w:sz="8" w:space="0" w:color="auto"/>
              <w:bottom w:val="single" w:sz="4" w:space="0" w:color="BFBFBF"/>
              <w:right w:val="single" w:sz="4" w:space="0" w:color="BFBFBF"/>
            </w:tcBorders>
            <w:shd w:val="clear" w:color="000000" w:fill="FFC7CE"/>
            <w:noWrap/>
            <w:vAlign w:val="center"/>
          </w:tcPr>
          <w:p w14:paraId="4CB908A0" w14:textId="243C652F"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5</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18CD177" w14:textId="4586B9FF"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0</w:t>
            </w:r>
          </w:p>
        </w:tc>
        <w:tc>
          <w:tcPr>
            <w:tcW w:w="683" w:type="dxa"/>
            <w:tcBorders>
              <w:top w:val="single" w:sz="8" w:space="0" w:color="auto"/>
              <w:left w:val="nil"/>
              <w:bottom w:val="single" w:sz="4" w:space="0" w:color="BFBFBF"/>
              <w:right w:val="nil"/>
            </w:tcBorders>
            <w:shd w:val="clear" w:color="auto" w:fill="auto"/>
            <w:noWrap/>
            <w:vAlign w:val="center"/>
          </w:tcPr>
          <w:p w14:paraId="424CBF49" w14:textId="26036403"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5533381" w14:textId="591ED1EE"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9</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3EBA97D" w14:textId="5BB7BBA3"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8" w:space="0" w:color="auto"/>
              <w:left w:val="nil"/>
              <w:bottom w:val="single" w:sz="4" w:space="0" w:color="BFBFBF"/>
              <w:right w:val="single" w:sz="8" w:space="0" w:color="auto"/>
            </w:tcBorders>
            <w:shd w:val="clear" w:color="auto" w:fill="auto"/>
            <w:noWrap/>
            <w:vAlign w:val="center"/>
          </w:tcPr>
          <w:p w14:paraId="72D20124" w14:textId="30EFA0AB"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D82AF05" w14:textId="619A58BB"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97</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9815738" w14:textId="484D0CB4"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101</w:t>
            </w:r>
          </w:p>
        </w:tc>
        <w:tc>
          <w:tcPr>
            <w:tcW w:w="683" w:type="dxa"/>
            <w:tcBorders>
              <w:top w:val="single" w:sz="8" w:space="0" w:color="auto"/>
              <w:left w:val="nil"/>
              <w:bottom w:val="single" w:sz="4" w:space="0" w:color="BFBFBF"/>
              <w:right w:val="single" w:sz="4" w:space="0" w:color="auto"/>
            </w:tcBorders>
            <w:shd w:val="clear" w:color="auto" w:fill="auto"/>
            <w:noWrap/>
            <w:vAlign w:val="center"/>
          </w:tcPr>
          <w:p w14:paraId="11FBB153" w14:textId="7CDAB4DC"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60</w:t>
            </w:r>
          </w:p>
        </w:tc>
      </w:tr>
      <w:tr w:rsidR="000F7AB8" w:rsidRPr="0018374D" w14:paraId="7560CB06"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2EA6B7F2"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01 - 01.59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EB85B9" w14:textId="1807CB2F"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275D6A3" w14:textId="7761EF25"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7DB7E92D" w14:textId="0AD33D9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3796BDF" w14:textId="2C98AB0E"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42C129E" w14:textId="7382A6FA"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auto" w:fill="auto"/>
            <w:noWrap/>
            <w:vAlign w:val="center"/>
          </w:tcPr>
          <w:p w14:paraId="19D3119D" w14:textId="7A96C444"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0</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57822F" w14:textId="309055DB"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2A3039" w14:textId="59C7BDA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5E88CACE" w14:textId="10595C90"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0D92158" w14:textId="01C22C9A"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43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4E10502" w14:textId="53A2D9EC"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50</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278A07FA" w14:textId="6EF67FAD"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40</w:t>
            </w:r>
          </w:p>
        </w:tc>
      </w:tr>
      <w:tr w:rsidR="000F7AB8" w:rsidRPr="0018374D" w14:paraId="31BB98DE"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1D5990C7"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02 - 02.59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013F5D7" w14:textId="1A82A1EC"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CB00E2" w14:textId="0075942A"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4EEDDEC1" w14:textId="56E1845B"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87673C" w14:textId="15D760EB"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3902975" w14:textId="5F1B0636"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nil"/>
            </w:tcBorders>
            <w:shd w:val="clear" w:color="auto" w:fill="auto"/>
            <w:noWrap/>
            <w:vAlign w:val="center"/>
          </w:tcPr>
          <w:p w14:paraId="2C936457" w14:textId="294D9B5A"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0</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7D3A98" w14:textId="35CF6440"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83D9CA8" w14:textId="3FAF74A4"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2EAF9ECA" w14:textId="1960DD88"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6B8958" w14:textId="33D16839"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80C645" w14:textId="7B90BAF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38</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7142FB9D" w14:textId="0C154B56"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48</w:t>
            </w:r>
          </w:p>
        </w:tc>
      </w:tr>
      <w:tr w:rsidR="000F7AB8" w:rsidRPr="0018374D" w14:paraId="0E79D24C"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04E4469B"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03 - 03.59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4756680" w14:textId="679B5EDD"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EA0D32" w14:textId="7D36C073"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3C09290E" w14:textId="6B84B6C2"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678DB85" w14:textId="667E829C"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8A6A90" w14:textId="38D40D7D"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auto" w:fill="auto"/>
            <w:noWrap/>
            <w:vAlign w:val="center"/>
          </w:tcPr>
          <w:p w14:paraId="4A26E9B5" w14:textId="06710BA8"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0</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E0A4F6" w14:textId="4FE97110"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22553E6" w14:textId="187E5751"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5D1072EC" w14:textId="1009FE34"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B15B5CD" w14:textId="75268CC2"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EC7327" w14:textId="1D14770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33</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0C0A9EC6" w14:textId="33985F11"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26</w:t>
            </w:r>
          </w:p>
        </w:tc>
      </w:tr>
      <w:tr w:rsidR="000F7AB8" w:rsidRPr="0018374D" w14:paraId="433801A4"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72856235"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04 - 04.59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1578BA" w14:textId="19727CEE"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C53996" w14:textId="3197C47A"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7</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053EE3F3" w14:textId="4A120E2C"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BB8B14" w14:textId="4400EA41"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D3567C" w14:textId="731D157C"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nil"/>
              <w:bottom w:val="single" w:sz="4" w:space="0" w:color="BFBFBF"/>
              <w:right w:val="nil"/>
            </w:tcBorders>
            <w:shd w:val="clear" w:color="000000" w:fill="FFC7CE"/>
            <w:noWrap/>
            <w:vAlign w:val="center"/>
          </w:tcPr>
          <w:p w14:paraId="1FA9AC4A" w14:textId="283B2712"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43532C" w14:textId="18AF0275"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DA92FA" w14:textId="082B4333"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12</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0C45726A" w14:textId="4BBB6C6A"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F430E12" w14:textId="232DAACC"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43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A7F9FE8" w14:textId="139DBE56"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59</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7D26592D" w14:textId="5FEEB876"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25</w:t>
            </w:r>
          </w:p>
        </w:tc>
      </w:tr>
      <w:tr w:rsidR="000F7AB8" w:rsidRPr="0018374D" w14:paraId="5BACA29C"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56A3D8CD"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05 - 05.59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C123B6" w14:textId="55C150E8"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83E4E5" w14:textId="4CDFC7F2"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14</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50F0EE9F" w14:textId="52747432"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16</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5FF23E7" w14:textId="3BC1AAF2"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111C19" w14:textId="02BA36F6"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000000" w:fill="FFC7CE"/>
            <w:noWrap/>
            <w:vAlign w:val="center"/>
          </w:tcPr>
          <w:p w14:paraId="736FDA59" w14:textId="3E9E31C8"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5187E6C" w14:textId="59B42BDE"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7B6B2E7" w14:textId="5A0D9BA4"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18</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76FA0E33" w14:textId="6E81FE31"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18</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1FFA2E6" w14:textId="320F410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106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1952CE" w14:textId="1042ECC4"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110</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218A8F6A" w14:textId="7B583E8F"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104</w:t>
            </w:r>
          </w:p>
        </w:tc>
      </w:tr>
      <w:tr w:rsidR="000F7AB8" w:rsidRPr="0018374D" w14:paraId="7E0DFEB9"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08E710FE"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06 - 06.59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3839D58" w14:textId="4FE3B159"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37EDDF" w14:textId="3CA20AB2"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30</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7BAD40A0" w14:textId="07D0BBFD"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26</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095384E" w14:textId="42AA3908"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79DDDAE" w14:textId="10D0022A"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nil"/>
            </w:tcBorders>
            <w:shd w:val="clear" w:color="auto" w:fill="auto"/>
            <w:noWrap/>
            <w:vAlign w:val="center"/>
          </w:tcPr>
          <w:p w14:paraId="3E4E31C8" w14:textId="062A0EFD"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0</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D889C4" w14:textId="563BA238"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2A0251" w14:textId="364E2800"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34</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14A7964D" w14:textId="04EAD2AE"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35</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C3DB646" w14:textId="205209E3"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212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86A55F" w14:textId="17580210"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245</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568316C9" w14:textId="7BC8EDED"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214</w:t>
            </w:r>
          </w:p>
        </w:tc>
      </w:tr>
      <w:tr w:rsidR="000F7AB8" w:rsidRPr="0018374D" w14:paraId="0F2E39A7"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79F1FA03"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07 - 07.59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113A34" w14:textId="0A61A0D8"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6F2B322" w14:textId="448F4614"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26</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37CEFBD0" w14:textId="1E90CFDB"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20</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A9F39F3" w14:textId="167EDB93"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7EDB84" w14:textId="53EAB755"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nil"/>
              <w:bottom w:val="single" w:sz="4" w:space="0" w:color="BFBFBF"/>
              <w:right w:val="nil"/>
            </w:tcBorders>
            <w:shd w:val="clear" w:color="000000" w:fill="FFC7CE"/>
            <w:noWrap/>
            <w:vAlign w:val="center"/>
          </w:tcPr>
          <w:p w14:paraId="42B858A7" w14:textId="7769D700"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52DE89E" w14:textId="2B746DB5"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38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D41C918" w14:textId="4CDDCA43"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33</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1FCC7370" w14:textId="2725FD03"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24</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17561BD" w14:textId="732645ED"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293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F333F2B" w14:textId="5042AB4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369</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3C0B0E3E" w14:textId="3FE9EF00"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294</w:t>
            </w:r>
          </w:p>
        </w:tc>
      </w:tr>
      <w:tr w:rsidR="000F7AB8" w:rsidRPr="0018374D" w14:paraId="5C98F927"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7B6684A5"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08 - 08.59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FBAB00" w14:textId="0A647A58"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DBD89F" w14:textId="2891C390"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22</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50121963" w14:textId="02E24DED"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14</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164CBB2" w14:textId="6FC52D24"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E7589B" w14:textId="0F442A92"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nil"/>
            </w:tcBorders>
            <w:shd w:val="clear" w:color="000000" w:fill="FFC7CE"/>
            <w:noWrap/>
            <w:vAlign w:val="center"/>
          </w:tcPr>
          <w:p w14:paraId="303F368F" w14:textId="3D326302"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41CD65B" w14:textId="7BFDFA55"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5822B2" w14:textId="25C97D85"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23</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0D37E501" w14:textId="7DCC7AE3"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12</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58FEC7" w14:textId="38C100AA"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287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32E099" w14:textId="31952CAA"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380</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1BDF324A" w14:textId="0B5F595F"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337</w:t>
            </w:r>
          </w:p>
        </w:tc>
      </w:tr>
      <w:tr w:rsidR="000F7AB8" w:rsidRPr="0018374D" w14:paraId="35472B58"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739B36D0"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09 - 09.59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92CE1D" w14:textId="2C6F1670"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F9EE73" w14:textId="2992A1CC"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26</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453D894B" w14:textId="6CF3C52F"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24</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4C8E214" w14:textId="6787FC2E"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5</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995FF52" w14:textId="140AA11C"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4</w:t>
            </w:r>
          </w:p>
        </w:tc>
        <w:tc>
          <w:tcPr>
            <w:tcW w:w="683" w:type="dxa"/>
            <w:tcBorders>
              <w:top w:val="single" w:sz="4" w:space="0" w:color="BFBFBF"/>
              <w:left w:val="nil"/>
              <w:bottom w:val="single" w:sz="4" w:space="0" w:color="BFBFBF"/>
              <w:right w:val="nil"/>
            </w:tcBorders>
            <w:shd w:val="clear" w:color="000000" w:fill="FFC7CE"/>
            <w:noWrap/>
            <w:vAlign w:val="center"/>
          </w:tcPr>
          <w:p w14:paraId="5A70AF66" w14:textId="29A9C761"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05C841" w14:textId="09916219"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E0242D" w14:textId="5AAC7769"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30</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79D8C5E2" w14:textId="0072EB2C"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28</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2C72C1" w14:textId="5494C732"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361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3B0F23" w14:textId="301F44D2"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434</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14C06DF6" w14:textId="253AF2A4"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370</w:t>
            </w:r>
          </w:p>
        </w:tc>
      </w:tr>
      <w:tr w:rsidR="000F7AB8" w:rsidRPr="0018374D" w14:paraId="40B380A1"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0656928F"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10 - 10.59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2412548" w14:textId="50463E8A"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24</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84010E0" w14:textId="1593386A"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36</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2CD4336C" w14:textId="1FD79DB9"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29</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C58C1A" w14:textId="4F1F3D8F"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C9CA16E" w14:textId="40EC5938"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nil"/>
            </w:tcBorders>
            <w:shd w:val="clear" w:color="000000" w:fill="FFC7CE"/>
            <w:noWrap/>
            <w:vAlign w:val="center"/>
          </w:tcPr>
          <w:p w14:paraId="0FE9C697" w14:textId="7460A51C"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74493A" w14:textId="50C3FF4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34</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629FCA8" w14:textId="503EB78B"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39</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13CE708E" w14:textId="50EF5278"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34</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1C0C1E9" w14:textId="73AAC81F"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475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DC0F0B" w14:textId="2BAB1816"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525</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3739D52A" w14:textId="580900E0"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425</w:t>
            </w:r>
          </w:p>
        </w:tc>
      </w:tr>
      <w:tr w:rsidR="000F7AB8" w:rsidRPr="0018374D" w14:paraId="1EBFF47E"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415A6832"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11 - 11.59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45C197C" w14:textId="26DE80DF"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37</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1C4A834A" w14:textId="220D3375"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38</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719B6E2B" w14:textId="7ABD1FCD"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24</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DE61FA" w14:textId="13AB10C6"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861A57C" w14:textId="71F680B7"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3</w:t>
            </w:r>
          </w:p>
        </w:tc>
        <w:tc>
          <w:tcPr>
            <w:tcW w:w="683" w:type="dxa"/>
            <w:tcBorders>
              <w:top w:val="single" w:sz="4" w:space="0" w:color="BFBFBF"/>
              <w:left w:val="nil"/>
              <w:bottom w:val="single" w:sz="4" w:space="0" w:color="BFBFBF"/>
              <w:right w:val="nil"/>
            </w:tcBorders>
            <w:shd w:val="clear" w:color="auto" w:fill="auto"/>
            <w:noWrap/>
            <w:vAlign w:val="center"/>
          </w:tcPr>
          <w:p w14:paraId="35167504" w14:textId="6DACC0FB"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3993F4AB" w14:textId="62893AD1"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40</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C1E1245" w14:textId="7DAC686A"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39</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28AFCC37" w14:textId="4863DBCD"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31</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7B3A2A3A" w14:textId="67105BD3"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516</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172E185" w14:textId="7C92EB19"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571</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14:paraId="2F4254E7" w14:textId="0A5A9182"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507</w:t>
            </w:r>
          </w:p>
        </w:tc>
      </w:tr>
      <w:tr w:rsidR="000F7AB8" w:rsidRPr="0018374D" w14:paraId="029FE1AB"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45134B32"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12 - 12.59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0388EF4" w14:textId="6B59689A"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39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4D0D0E6" w14:textId="322C717E"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26</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39EAF27A" w14:textId="2A60D304"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25</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56513E1" w14:textId="1B91CFAA"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B86540" w14:textId="60499FF3"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auto" w:fill="auto"/>
            <w:noWrap/>
            <w:vAlign w:val="center"/>
          </w:tcPr>
          <w:p w14:paraId="6A10F8CD" w14:textId="61CF951A"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25C54A" w14:textId="28107954"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38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0E622D" w14:textId="19C164D8"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33</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5ED93E53" w14:textId="491D6B6D"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26</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F38D828" w14:textId="414213E8"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539</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2C966D9" w14:textId="40C4F066"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600</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14:paraId="137B7764" w14:textId="6E08121B"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524</w:t>
            </w:r>
          </w:p>
        </w:tc>
      </w:tr>
      <w:tr w:rsidR="000F7AB8" w:rsidRPr="0018374D" w14:paraId="3BD7291C"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4AA10249"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13 - 13.59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DE187F6" w14:textId="3F3987C0"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32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299FE3" w14:textId="7E2503D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31</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07E7B829" w14:textId="4CDCF2DB"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16</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F90B790" w14:textId="491F3161"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DEF1C5" w14:textId="06A3E6D1"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nil"/>
            </w:tcBorders>
            <w:shd w:val="clear" w:color="auto" w:fill="auto"/>
            <w:noWrap/>
            <w:vAlign w:val="center"/>
          </w:tcPr>
          <w:p w14:paraId="7CEDDFF7" w14:textId="55FF14F3"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0</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B5F8EC" w14:textId="0F9DF2A0"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33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1B48AD" w14:textId="5616BD83"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38</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3DC017F9" w14:textId="2EEB067A"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17</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D648081" w14:textId="651CAC54"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572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3A28E8E" w14:textId="1E825932"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625</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14:paraId="6E43D88A" w14:textId="0A51F649"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509</w:t>
            </w:r>
          </w:p>
        </w:tc>
      </w:tr>
      <w:tr w:rsidR="000F7AB8" w:rsidRPr="0018374D" w14:paraId="52E260AC"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4850DE21"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14 - 14.59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166725A" w14:textId="1B862A3A"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42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23DC2C9" w14:textId="1E7F95E1"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39</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06665591" w14:textId="2DB323A3"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26</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EED462A" w14:textId="3BC45D3F"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FA96C5D" w14:textId="09BD5C20"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3</w:t>
            </w:r>
          </w:p>
        </w:tc>
        <w:tc>
          <w:tcPr>
            <w:tcW w:w="683" w:type="dxa"/>
            <w:tcBorders>
              <w:top w:val="single" w:sz="4" w:space="0" w:color="BFBFBF"/>
              <w:left w:val="nil"/>
              <w:bottom w:val="single" w:sz="4" w:space="0" w:color="BFBFBF"/>
              <w:right w:val="nil"/>
            </w:tcBorders>
            <w:shd w:val="clear" w:color="000000" w:fill="FFC7CE"/>
            <w:noWrap/>
            <w:vAlign w:val="center"/>
          </w:tcPr>
          <w:p w14:paraId="71AEDA9D" w14:textId="21158827"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5</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5C05A707" w14:textId="0B0CF903"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47</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FE5AA42" w14:textId="68F3EDF8"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46</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08C18357" w14:textId="3BEC703C"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29</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2D86086" w14:textId="5A77D3B7"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570</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1FBA5D5" w14:textId="5FE02A1D"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664</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14:paraId="6E15BC36" w14:textId="1C0DFE6D"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586</w:t>
            </w:r>
          </w:p>
        </w:tc>
      </w:tr>
      <w:tr w:rsidR="000F7AB8" w:rsidRPr="0018374D" w14:paraId="12F99771"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51A38677"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15 - 15.59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96A7739" w14:textId="231DCA70"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50</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46C8013" w14:textId="1C3AFCFC"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40</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617A45D9" w14:textId="34ADCBC0"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36</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D673B8" w14:textId="43CB7F95"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022242D" w14:textId="6AA96F50"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3</w:t>
            </w:r>
          </w:p>
        </w:tc>
        <w:tc>
          <w:tcPr>
            <w:tcW w:w="683" w:type="dxa"/>
            <w:tcBorders>
              <w:top w:val="single" w:sz="4" w:space="0" w:color="BFBFBF"/>
              <w:left w:val="nil"/>
              <w:bottom w:val="single" w:sz="4" w:space="0" w:color="BFBFBF"/>
              <w:right w:val="nil"/>
            </w:tcBorders>
            <w:shd w:val="clear" w:color="000000" w:fill="FFC7CE"/>
            <w:noWrap/>
            <w:vAlign w:val="center"/>
          </w:tcPr>
          <w:p w14:paraId="38D28D04" w14:textId="4C053CCB"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3</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078B4EA" w14:textId="38C935E3"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63</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1C12A6F" w14:textId="1A82A3CA"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42</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5A85AB5B" w14:textId="3DB337DE"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35</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550BAEE4" w14:textId="1AA9047C"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601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C41477B" w14:textId="50120D1B"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721</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14:paraId="2F600DAE" w14:textId="5756D49D"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569</w:t>
            </w:r>
          </w:p>
        </w:tc>
      </w:tr>
      <w:tr w:rsidR="000F7AB8" w:rsidRPr="0018374D" w14:paraId="3A7631AA"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0C338B9E"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16 - 16.59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307FDD67" w14:textId="38752A1D"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42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45D8A51" w14:textId="29308841"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49</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03900D5C" w14:textId="6D1B1206"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33</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85D4449" w14:textId="12DD1C87"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6</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D117165" w14:textId="4C9DBBE0"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3</w:t>
            </w:r>
          </w:p>
        </w:tc>
        <w:tc>
          <w:tcPr>
            <w:tcW w:w="683" w:type="dxa"/>
            <w:tcBorders>
              <w:top w:val="single" w:sz="4" w:space="0" w:color="BFBFBF"/>
              <w:left w:val="nil"/>
              <w:bottom w:val="single" w:sz="4" w:space="0" w:color="BFBFBF"/>
              <w:right w:val="nil"/>
            </w:tcBorders>
            <w:shd w:val="clear" w:color="000000" w:fill="FFC7CE"/>
            <w:noWrap/>
            <w:vAlign w:val="center"/>
          </w:tcPr>
          <w:p w14:paraId="61381777" w14:textId="7C8A3ADE"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7</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3FE92006" w14:textId="740EDF48"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46</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D7E6051" w14:textId="7572BB18"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53</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2441F0F9" w14:textId="57303760"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35</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0C64984" w14:textId="18D231F8"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601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1FF0441" w14:textId="1FCD177C"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687</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14:paraId="4F52E709" w14:textId="29466E47"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542</w:t>
            </w:r>
          </w:p>
        </w:tc>
      </w:tr>
      <w:tr w:rsidR="000F7AB8" w:rsidRPr="0018374D" w14:paraId="7AA21498"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635C2816"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17 - 17.59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17AD252" w14:textId="68172706"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42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FE37712" w14:textId="65C6E200"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31</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145BBADE" w14:textId="388FD169"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36</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E1C9B83" w14:textId="34307A28"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8</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A86A14B" w14:textId="0525B598"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4</w:t>
            </w:r>
          </w:p>
        </w:tc>
        <w:tc>
          <w:tcPr>
            <w:tcW w:w="683" w:type="dxa"/>
            <w:tcBorders>
              <w:top w:val="single" w:sz="4" w:space="0" w:color="BFBFBF"/>
              <w:left w:val="nil"/>
              <w:bottom w:val="single" w:sz="4" w:space="0" w:color="BFBFBF"/>
              <w:right w:val="nil"/>
            </w:tcBorders>
            <w:shd w:val="clear" w:color="000000" w:fill="FFC7CE"/>
            <w:noWrap/>
            <w:vAlign w:val="center"/>
          </w:tcPr>
          <w:p w14:paraId="29E696A2" w14:textId="274BEE5F"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E2D9D45" w14:textId="73A8F474"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45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F7206F" w14:textId="0BD7D99F"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36</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51A3F6EC" w14:textId="71EE0383"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47</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A44A935" w14:textId="337C7E1A"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488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1C1831" w14:textId="43B979C9"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512</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6BD8E3A5" w14:textId="3F3DE3AF"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404</w:t>
            </w:r>
          </w:p>
        </w:tc>
      </w:tr>
      <w:tr w:rsidR="000F7AB8" w:rsidRPr="0018374D" w14:paraId="727FC527"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36FCFB8A"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18 - 18.59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4A9B66" w14:textId="7C1DA15B"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36</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3386FB9" w14:textId="58533077"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36</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4722D39D" w14:textId="182ED8DC"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22</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E1D0BD9" w14:textId="7CB3AD75"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6</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B5C4731" w14:textId="1D07F370" w:rsidR="000F7AB8" w:rsidRDefault="000F7AB8" w:rsidP="000F7AB8">
            <w:pPr>
              <w:jc w:val="center"/>
              <w:rPr>
                <w:rFonts w:ascii="Calibri" w:hAnsi="Calibri" w:cs="Calibri"/>
                <w:color w:val="9C0006"/>
                <w:sz w:val="22"/>
                <w:szCs w:val="22"/>
              </w:rPr>
            </w:pPr>
            <w:r>
              <w:rPr>
                <w:rFonts w:ascii="Calibri" w:hAnsi="Calibri" w:cs="Calibri"/>
                <w:color w:val="9C0006"/>
                <w:sz w:val="22"/>
                <w:szCs w:val="22"/>
              </w:rPr>
              <w:t>4</w:t>
            </w:r>
          </w:p>
        </w:tc>
        <w:tc>
          <w:tcPr>
            <w:tcW w:w="683" w:type="dxa"/>
            <w:tcBorders>
              <w:top w:val="single" w:sz="4" w:space="0" w:color="BFBFBF"/>
              <w:left w:val="nil"/>
              <w:bottom w:val="single" w:sz="4" w:space="0" w:color="BFBFBF"/>
              <w:right w:val="nil"/>
            </w:tcBorders>
            <w:shd w:val="clear" w:color="auto" w:fill="auto"/>
            <w:noWrap/>
            <w:vAlign w:val="center"/>
          </w:tcPr>
          <w:p w14:paraId="7E2407F3" w14:textId="4BA51621"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51FDB9" w14:textId="439087F9"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38</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F7F7335" w14:textId="68CF097A"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45</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4773794B" w14:textId="71A9AA28"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25</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00FF33" w14:textId="16DDFC41"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429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4B0FE9" w14:textId="2484B3D0"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424</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4BAE22F4" w14:textId="2EAC3C9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354</w:t>
            </w:r>
          </w:p>
        </w:tc>
      </w:tr>
      <w:tr w:rsidR="000F7AB8" w:rsidRPr="0018374D" w14:paraId="366A49BB"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2ABB5331"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19 - 19.59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F735989" w14:textId="4B241E0E"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40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73EDBB3" w14:textId="3159C14D"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27</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017F307B" w14:textId="0F23519D"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77398FB" w14:textId="3F445D8B"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8C094CC" w14:textId="7D691C75"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7</w:t>
            </w:r>
          </w:p>
        </w:tc>
        <w:tc>
          <w:tcPr>
            <w:tcW w:w="683" w:type="dxa"/>
            <w:tcBorders>
              <w:top w:val="single" w:sz="4" w:space="0" w:color="BFBFBF"/>
              <w:left w:val="nil"/>
              <w:bottom w:val="single" w:sz="4" w:space="0" w:color="BFBFBF"/>
              <w:right w:val="nil"/>
            </w:tcBorders>
            <w:shd w:val="clear" w:color="auto" w:fill="auto"/>
            <w:noWrap/>
            <w:vAlign w:val="center"/>
          </w:tcPr>
          <w:p w14:paraId="0F19439F" w14:textId="6F3B5C9C"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5743DD0A" w14:textId="27833DD9"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49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839DE6" w14:textId="2292CFB4"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32</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114D7585" w14:textId="5792BE29"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23</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A2378C" w14:textId="1FB8D585"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354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39D398" w14:textId="18571FE2"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346</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027750FA" w14:textId="7661E67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287</w:t>
            </w:r>
          </w:p>
        </w:tc>
      </w:tr>
      <w:tr w:rsidR="000F7AB8" w:rsidRPr="0018374D" w14:paraId="32A05299"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269B6CA5"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20 - 20.59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3A3BB07" w14:textId="5C2D2FFC"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B4AC127" w14:textId="4D6C66F4"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13</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6DE0C530" w14:textId="3DF96FB1"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25</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2F9C257" w14:textId="7037AB96"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A15FD8" w14:textId="022155C3"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000000" w:fill="FFC7CE"/>
            <w:noWrap/>
            <w:vAlign w:val="center"/>
          </w:tcPr>
          <w:p w14:paraId="23E6ABF3" w14:textId="643D1A20"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5F51E2" w14:textId="4883DB9F"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D52550" w14:textId="177464F2"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14</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3E056294" w14:textId="376C6E7B"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26</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A38C8C" w14:textId="3B6FC468"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272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53CD52" w14:textId="1739DE81"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286</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59F8A35F" w14:textId="5252A276"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225</w:t>
            </w:r>
          </w:p>
        </w:tc>
      </w:tr>
      <w:tr w:rsidR="000F7AB8" w:rsidRPr="0018374D" w14:paraId="3F65CA33"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4B8D7E50"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21 - 21.59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E33AEE3" w14:textId="008004B4"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FC8FC8D" w14:textId="41E6DBAE"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17</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0C8D8F02" w14:textId="533AA5EB"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17</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B3F4DA" w14:textId="5F94304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BC520B7" w14:textId="33278476"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3</w:t>
            </w:r>
          </w:p>
        </w:tc>
        <w:tc>
          <w:tcPr>
            <w:tcW w:w="683" w:type="dxa"/>
            <w:tcBorders>
              <w:top w:val="single" w:sz="4" w:space="0" w:color="BFBFBF"/>
              <w:left w:val="nil"/>
              <w:bottom w:val="single" w:sz="4" w:space="0" w:color="BFBFBF"/>
              <w:right w:val="nil"/>
            </w:tcBorders>
            <w:shd w:val="clear" w:color="auto" w:fill="auto"/>
            <w:noWrap/>
            <w:vAlign w:val="center"/>
          </w:tcPr>
          <w:p w14:paraId="0484FE4D" w14:textId="50B6143E" w:rsidR="000F7AB8" w:rsidRDefault="000F7AB8" w:rsidP="000F7AB8">
            <w:pPr>
              <w:jc w:val="center"/>
              <w:rPr>
                <w:rFonts w:ascii="Calibri" w:hAnsi="Calibri" w:cs="Calibri"/>
                <w:color w:val="9C0006"/>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1C8026" w14:textId="754B518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96D2A24" w14:textId="0786C2E1"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20</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7BF67620" w14:textId="0146F2E4"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23</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91E9BAB" w14:textId="60378115"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211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46B447" w14:textId="19A2EF3A"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225</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417EFABC" w14:textId="5F4197F0"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176</w:t>
            </w:r>
          </w:p>
        </w:tc>
      </w:tr>
      <w:tr w:rsidR="000F7AB8" w:rsidRPr="0018374D" w14:paraId="4E08BB33" w14:textId="77777777" w:rsidTr="000F7AB8">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3F0AE071"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22 - 22.59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F5127B1" w14:textId="1D6AFBF4"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76C8693" w14:textId="2A425F30"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15</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69735DA3" w14:textId="7561839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10</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9DC24D0" w14:textId="22EE8310"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7CF6EF" w14:textId="7208CD3A"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nil"/>
            </w:tcBorders>
            <w:shd w:val="clear" w:color="000000" w:fill="FFC7CE"/>
            <w:noWrap/>
            <w:vAlign w:val="center"/>
          </w:tcPr>
          <w:p w14:paraId="1E1A1195" w14:textId="258370F9"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21440A" w14:textId="7BC10F2B"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3C1557" w14:textId="3506C2B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14</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680B7F0C" w14:textId="51FCEC12"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11</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C15E466" w14:textId="6D885554"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147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E7EC42" w14:textId="4FDA32BB"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182</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725F533A" w14:textId="21BD5E14"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126</w:t>
            </w:r>
          </w:p>
        </w:tc>
      </w:tr>
      <w:tr w:rsidR="000F7AB8" w:rsidRPr="0018374D" w14:paraId="02D74D70" w14:textId="77777777" w:rsidTr="000F7AB8">
        <w:trPr>
          <w:trHeight w:val="340"/>
        </w:trPr>
        <w:tc>
          <w:tcPr>
            <w:tcW w:w="1162" w:type="dxa"/>
            <w:tcBorders>
              <w:top w:val="single" w:sz="4" w:space="0" w:color="BFBFBF"/>
              <w:left w:val="single" w:sz="4" w:space="0" w:color="auto"/>
              <w:bottom w:val="single" w:sz="8" w:space="0" w:color="auto"/>
              <w:right w:val="single" w:sz="8" w:space="0" w:color="auto"/>
            </w:tcBorders>
            <w:noWrap/>
            <w:vAlign w:val="center"/>
          </w:tcPr>
          <w:p w14:paraId="4002795B" w14:textId="77777777" w:rsidR="000F7AB8" w:rsidRPr="0018374D" w:rsidRDefault="000F7AB8" w:rsidP="000F7AB8">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23 - 23.59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9F66C21" w14:textId="33AE1F11"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D9F002F" w14:textId="79435D0E"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11</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17D6EEE2" w14:textId="004A547B"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7</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97057B" w14:textId="5AC5A4F4"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BBA0E0F" w14:textId="610178F6"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nil"/>
            </w:tcBorders>
            <w:shd w:val="clear" w:color="000000" w:fill="FFC7CE"/>
            <w:noWrap/>
            <w:vAlign w:val="center"/>
          </w:tcPr>
          <w:p w14:paraId="0BBA2F24" w14:textId="26B1230C" w:rsidR="000F7AB8" w:rsidRDefault="000F7AB8" w:rsidP="000F7AB8">
            <w:pPr>
              <w:jc w:val="center"/>
              <w:rPr>
                <w:rFonts w:ascii="Calibri" w:hAnsi="Calibri" w:cs="Calibri"/>
                <w:color w:val="000000"/>
                <w:sz w:val="22"/>
                <w:szCs w:val="22"/>
              </w:rPr>
            </w:pPr>
            <w:r>
              <w:rPr>
                <w:rFonts w:ascii="Calibri" w:hAnsi="Calibri" w:cs="Calibri"/>
                <w:color w:val="9C0006"/>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0AF3BD1" w14:textId="5CF6ED3D"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967C31" w14:textId="54F01D27"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9</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712757A3" w14:textId="50C346EE"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7</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5A0CD7" w14:textId="00DC9CC8"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105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AB5B10" w14:textId="3FC1DEEC"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93</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12D14F2E" w14:textId="74434550" w:rsidR="000F7AB8" w:rsidRDefault="000F7AB8" w:rsidP="000F7AB8">
            <w:pPr>
              <w:jc w:val="center"/>
              <w:rPr>
                <w:rFonts w:ascii="Calibri" w:hAnsi="Calibri" w:cs="Calibri"/>
                <w:color w:val="000000"/>
                <w:sz w:val="22"/>
                <w:szCs w:val="22"/>
              </w:rPr>
            </w:pPr>
            <w:r>
              <w:rPr>
                <w:rFonts w:ascii="Calibri" w:hAnsi="Calibri" w:cs="Calibri"/>
                <w:color w:val="000000"/>
                <w:sz w:val="22"/>
                <w:szCs w:val="22"/>
              </w:rPr>
              <w:t>93</w:t>
            </w:r>
          </w:p>
        </w:tc>
      </w:tr>
      <w:tr w:rsidR="000F7AB8" w:rsidRPr="0018374D" w14:paraId="0A8B5957" w14:textId="77777777" w:rsidTr="000F7AB8">
        <w:trPr>
          <w:trHeight w:val="227"/>
        </w:trPr>
        <w:tc>
          <w:tcPr>
            <w:tcW w:w="1162" w:type="dxa"/>
            <w:tcBorders>
              <w:top w:val="single" w:sz="8" w:space="0" w:color="auto"/>
              <w:left w:val="single" w:sz="4" w:space="0" w:color="auto"/>
              <w:bottom w:val="single" w:sz="4" w:space="0" w:color="auto"/>
              <w:right w:val="single" w:sz="4" w:space="0" w:color="auto"/>
            </w:tcBorders>
            <w:noWrap/>
            <w:vAlign w:val="center"/>
          </w:tcPr>
          <w:p w14:paraId="18C27E3B" w14:textId="77777777" w:rsidR="000F7AB8" w:rsidRPr="0018374D" w:rsidRDefault="000F7AB8" w:rsidP="000F7AB8">
            <w:pPr>
              <w:suppressAutoHyphens w:val="0"/>
              <w:rPr>
                <w:rFonts w:ascii="Calibri" w:hAnsi="Calibri"/>
                <w:b/>
                <w:bCs/>
                <w:color w:val="000000"/>
                <w:sz w:val="22"/>
                <w:lang w:eastAsia="pl-PL"/>
              </w:rPr>
            </w:pPr>
            <w:r w:rsidRPr="0018374D">
              <w:rPr>
                <w:rFonts w:ascii="Calibri" w:hAnsi="Calibri"/>
                <w:b/>
                <w:bCs/>
                <w:color w:val="000000"/>
                <w:sz w:val="22"/>
                <w:szCs w:val="22"/>
                <w:lang w:eastAsia="pl-PL"/>
              </w:rPr>
              <w:t>Ogółem</w:t>
            </w:r>
          </w:p>
        </w:tc>
        <w:tc>
          <w:tcPr>
            <w:tcW w:w="682"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8716E48" w14:textId="16A91662"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598</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32A0B0A0" w14:textId="114D1011"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545</w:t>
            </w:r>
          </w:p>
        </w:tc>
        <w:tc>
          <w:tcPr>
            <w:tcW w:w="683" w:type="dxa"/>
            <w:tcBorders>
              <w:top w:val="single" w:sz="8" w:space="0" w:color="auto"/>
              <w:left w:val="nil"/>
              <w:bottom w:val="single" w:sz="4" w:space="0" w:color="auto"/>
              <w:right w:val="single" w:sz="8" w:space="0" w:color="auto"/>
            </w:tcBorders>
            <w:shd w:val="clear" w:color="FFFFFF" w:fill="FFFFFF"/>
            <w:noWrap/>
            <w:vAlign w:val="center"/>
          </w:tcPr>
          <w:p w14:paraId="59A4B653" w14:textId="1E5DFFB4"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443</w:t>
            </w:r>
          </w:p>
        </w:tc>
        <w:tc>
          <w:tcPr>
            <w:tcW w:w="68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EF383F1" w14:textId="5C07341C"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75</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F197CB4" w14:textId="59349C30"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53</w:t>
            </w:r>
          </w:p>
        </w:tc>
        <w:tc>
          <w:tcPr>
            <w:tcW w:w="683" w:type="dxa"/>
            <w:tcBorders>
              <w:top w:val="single" w:sz="8" w:space="0" w:color="auto"/>
              <w:left w:val="nil"/>
              <w:bottom w:val="single" w:sz="4" w:space="0" w:color="auto"/>
              <w:right w:val="nil"/>
            </w:tcBorders>
            <w:shd w:val="clear" w:color="FFFFFF" w:fill="FFFFFF"/>
            <w:noWrap/>
            <w:vAlign w:val="center"/>
          </w:tcPr>
          <w:p w14:paraId="0FD20286" w14:textId="33CECA2F"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41</w:t>
            </w:r>
          </w:p>
        </w:tc>
        <w:tc>
          <w:tcPr>
            <w:tcW w:w="682"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6B78F59" w14:textId="74DA0401"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674</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B02F371" w14:textId="0F95221F"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618</w:t>
            </w:r>
          </w:p>
        </w:tc>
        <w:tc>
          <w:tcPr>
            <w:tcW w:w="683" w:type="dxa"/>
            <w:tcBorders>
              <w:top w:val="single" w:sz="8" w:space="0" w:color="auto"/>
              <w:left w:val="nil"/>
              <w:bottom w:val="single" w:sz="4" w:space="0" w:color="auto"/>
              <w:right w:val="single" w:sz="8" w:space="0" w:color="auto"/>
            </w:tcBorders>
            <w:shd w:val="clear" w:color="FFFFFF" w:fill="FFFFFF"/>
            <w:noWrap/>
            <w:vAlign w:val="center"/>
          </w:tcPr>
          <w:p w14:paraId="4B421309" w14:textId="36AF5A3B"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502</w:t>
            </w:r>
          </w:p>
        </w:tc>
        <w:tc>
          <w:tcPr>
            <w:tcW w:w="68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0E12A12" w14:textId="34A08EA3"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7388</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917BA4D" w14:textId="4D7C3CF8"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8280</w:t>
            </w:r>
          </w:p>
        </w:tc>
        <w:tc>
          <w:tcPr>
            <w:tcW w:w="683" w:type="dxa"/>
            <w:tcBorders>
              <w:top w:val="single" w:sz="8" w:space="0" w:color="auto"/>
              <w:left w:val="nil"/>
              <w:bottom w:val="single" w:sz="4" w:space="0" w:color="auto"/>
              <w:right w:val="single" w:sz="4" w:space="0" w:color="auto"/>
            </w:tcBorders>
            <w:shd w:val="clear" w:color="FFFFFF" w:fill="FFFFFF"/>
            <w:noWrap/>
            <w:vAlign w:val="center"/>
          </w:tcPr>
          <w:p w14:paraId="3E52D392" w14:textId="3EE66FFE" w:rsidR="000F7AB8" w:rsidRDefault="000F7AB8" w:rsidP="000F7AB8">
            <w:pPr>
              <w:jc w:val="center"/>
              <w:rPr>
                <w:rFonts w:ascii="Calibri" w:hAnsi="Calibri" w:cs="Calibri"/>
                <w:b/>
                <w:bCs/>
                <w:color w:val="000000"/>
                <w:sz w:val="22"/>
                <w:szCs w:val="22"/>
              </w:rPr>
            </w:pPr>
            <w:r>
              <w:rPr>
                <w:rFonts w:ascii="Calibri" w:hAnsi="Calibri" w:cs="Calibri"/>
                <w:b/>
                <w:bCs/>
                <w:color w:val="000000"/>
                <w:sz w:val="22"/>
                <w:szCs w:val="22"/>
              </w:rPr>
              <w:t>6845</w:t>
            </w:r>
          </w:p>
        </w:tc>
      </w:tr>
    </w:tbl>
    <w:p w14:paraId="1EEF1528" w14:textId="77777777" w:rsidR="005815E6" w:rsidRDefault="005815E6" w:rsidP="00733CD9">
      <w:pPr>
        <w:ind w:right="-3"/>
        <w:jc w:val="both"/>
        <w:rPr>
          <w:rFonts w:ascii="Calibri" w:hAnsi="Calibri"/>
          <w:b/>
          <w:sz w:val="24"/>
        </w:rPr>
      </w:pPr>
    </w:p>
    <w:p w14:paraId="550B5BFF" w14:textId="77777777" w:rsidR="005815E6" w:rsidRPr="0018374D" w:rsidRDefault="005815E6" w:rsidP="00733CD9">
      <w:pPr>
        <w:ind w:right="-3"/>
        <w:jc w:val="both"/>
        <w:rPr>
          <w:rFonts w:ascii="Calibri" w:hAnsi="Calibri"/>
          <w:b/>
          <w:sz w:val="24"/>
        </w:rPr>
      </w:pPr>
    </w:p>
    <w:p w14:paraId="2FD535E1" w14:textId="77777777" w:rsidR="005815E6" w:rsidRDefault="009E77AC" w:rsidP="00733CD9">
      <w:pPr>
        <w:jc w:val="both"/>
      </w:pPr>
      <w:r>
        <w:rPr>
          <w:noProof/>
          <w:lang w:eastAsia="pl-PL"/>
        </w:rPr>
        <w:lastRenderedPageBreak/>
        <w:drawing>
          <wp:inline distT="0" distB="0" distL="0" distR="0" wp14:anchorId="230B0591" wp14:editId="414FB6AA">
            <wp:extent cx="5961380" cy="8199755"/>
            <wp:effectExtent l="0" t="0" r="1270" b="10795"/>
            <wp:docPr id="37" name="Obiek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5815E6">
        <w:tab/>
      </w:r>
    </w:p>
    <w:p w14:paraId="2180D653" w14:textId="0F7384F7" w:rsidR="005815E6" w:rsidRPr="00357A99" w:rsidRDefault="005815E6" w:rsidP="00733CD9">
      <w:pPr>
        <w:spacing w:line="276" w:lineRule="auto"/>
        <w:ind w:firstLine="709"/>
        <w:jc w:val="both"/>
        <w:rPr>
          <w:sz w:val="24"/>
        </w:rPr>
      </w:pPr>
      <w:r w:rsidRPr="00357A99">
        <w:rPr>
          <w:sz w:val="24"/>
        </w:rPr>
        <w:t>Podsumowując rozdział dotyczący czasu powstawania wypadków stwierdzić należy, że największa liczba zdarzeń oraz ich ofiar w II półroczu 20</w:t>
      </w:r>
      <w:r w:rsidR="00D6377D" w:rsidRPr="00357A99">
        <w:rPr>
          <w:sz w:val="24"/>
        </w:rPr>
        <w:t>2</w:t>
      </w:r>
      <w:r w:rsidR="00357A99" w:rsidRPr="00357A99">
        <w:rPr>
          <w:sz w:val="24"/>
        </w:rPr>
        <w:t>2</w:t>
      </w:r>
      <w:r w:rsidRPr="00357A99">
        <w:rPr>
          <w:sz w:val="24"/>
        </w:rPr>
        <w:t xml:space="preserve"> roku przypadła  pomiędzy godziną 06:00 a </w:t>
      </w:r>
      <w:r w:rsidR="00357A99" w:rsidRPr="00357A99">
        <w:rPr>
          <w:sz w:val="24"/>
        </w:rPr>
        <w:t>20</w:t>
      </w:r>
      <w:r w:rsidRPr="00357A99">
        <w:rPr>
          <w:sz w:val="24"/>
        </w:rPr>
        <w:t>:</w:t>
      </w:r>
      <w:r w:rsidR="00F8788D" w:rsidRPr="00357A99">
        <w:rPr>
          <w:sz w:val="24"/>
        </w:rPr>
        <w:t>59</w:t>
      </w:r>
      <w:r w:rsidRPr="00357A99">
        <w:rPr>
          <w:sz w:val="24"/>
        </w:rPr>
        <w:t>. W zakresie kolizji najwięcej przypadało od godzin rannych do godzin wieczornych tj. w przedziale 0</w:t>
      </w:r>
      <w:r w:rsidR="004877CC" w:rsidRPr="00357A99">
        <w:rPr>
          <w:sz w:val="24"/>
        </w:rPr>
        <w:t>5</w:t>
      </w:r>
      <w:r w:rsidRPr="00357A99">
        <w:rPr>
          <w:sz w:val="24"/>
        </w:rPr>
        <w:t xml:space="preserve">:00 - </w:t>
      </w:r>
      <w:r w:rsidR="004877CC" w:rsidRPr="00357A99">
        <w:rPr>
          <w:sz w:val="24"/>
        </w:rPr>
        <w:t>2</w:t>
      </w:r>
      <w:r w:rsidR="00F8788D" w:rsidRPr="00357A99">
        <w:rPr>
          <w:sz w:val="24"/>
        </w:rPr>
        <w:t>2</w:t>
      </w:r>
      <w:r w:rsidRPr="00357A99">
        <w:rPr>
          <w:sz w:val="24"/>
        </w:rPr>
        <w:t>:59.</w:t>
      </w:r>
    </w:p>
    <w:p w14:paraId="66AB02F8" w14:textId="77777777" w:rsidR="005815E6" w:rsidRPr="00FB4658" w:rsidRDefault="005815E6" w:rsidP="00733CD9">
      <w:pPr>
        <w:spacing w:line="276" w:lineRule="auto"/>
        <w:jc w:val="center"/>
        <w:rPr>
          <w:sz w:val="24"/>
        </w:rPr>
      </w:pPr>
      <w:r w:rsidRPr="0005275D">
        <w:rPr>
          <w:i/>
          <w:color w:val="FF0000"/>
        </w:rPr>
        <w:br w:type="page"/>
      </w:r>
      <w:r>
        <w:rPr>
          <w:b/>
          <w:smallCaps/>
          <w:sz w:val="32"/>
        </w:rPr>
        <w:lastRenderedPageBreak/>
        <w:t>Czynniki towarzyszące wypadkom oraz miejsca</w:t>
      </w:r>
      <w:r>
        <w:rPr>
          <w:b/>
          <w:smallCaps/>
          <w:sz w:val="32"/>
        </w:rPr>
        <w:br/>
        <w:t>ich powstawania</w:t>
      </w:r>
    </w:p>
    <w:p w14:paraId="499DD59C" w14:textId="77777777" w:rsidR="005815E6" w:rsidRDefault="005815E6" w:rsidP="00733CD9">
      <w:pPr>
        <w:ind w:firstLine="709"/>
        <w:jc w:val="both"/>
        <w:rPr>
          <w:sz w:val="24"/>
        </w:rPr>
      </w:pPr>
    </w:p>
    <w:p w14:paraId="4718A2A1" w14:textId="032A3DFA" w:rsidR="005815E6" w:rsidRDefault="005815E6" w:rsidP="00733CD9">
      <w:pPr>
        <w:tabs>
          <w:tab w:val="left" w:pos="3675"/>
        </w:tabs>
        <w:rPr>
          <w:rFonts w:ascii="Calibri" w:hAnsi="Calibri"/>
          <w:b/>
          <w:sz w:val="24"/>
        </w:rPr>
      </w:pPr>
      <w:r w:rsidRPr="00864A18">
        <w:rPr>
          <w:rFonts w:ascii="Calibri" w:hAnsi="Calibri"/>
          <w:b/>
          <w:sz w:val="24"/>
        </w:rPr>
        <w:t xml:space="preserve">Wypadki drogowe ich skutki według rodzaju zdarzenia w </w:t>
      </w:r>
      <w:r>
        <w:rPr>
          <w:rFonts w:ascii="Calibri" w:hAnsi="Calibri"/>
          <w:b/>
          <w:sz w:val="24"/>
        </w:rPr>
        <w:t>I</w:t>
      </w:r>
      <w:r w:rsidRPr="00864A18">
        <w:rPr>
          <w:rFonts w:ascii="Calibri" w:hAnsi="Calibri"/>
          <w:b/>
          <w:sz w:val="24"/>
        </w:rPr>
        <w:t>I półroczach lat 20</w:t>
      </w:r>
      <w:r w:rsidR="001F15D0">
        <w:rPr>
          <w:rFonts w:ascii="Calibri" w:hAnsi="Calibri"/>
          <w:b/>
          <w:sz w:val="24"/>
        </w:rPr>
        <w:t>20</w:t>
      </w:r>
      <w:r w:rsidRPr="00864A18">
        <w:rPr>
          <w:rFonts w:ascii="Calibri" w:hAnsi="Calibri"/>
          <w:b/>
          <w:sz w:val="24"/>
        </w:rPr>
        <w:t>-20</w:t>
      </w:r>
      <w:r w:rsidR="00F14506">
        <w:rPr>
          <w:rFonts w:ascii="Calibri" w:hAnsi="Calibri"/>
          <w:b/>
          <w:sz w:val="24"/>
        </w:rPr>
        <w:t>2</w:t>
      </w:r>
      <w:r w:rsidR="001F15D0">
        <w:rPr>
          <w:rFonts w:ascii="Calibri" w:hAnsi="Calibri"/>
          <w:b/>
          <w:sz w:val="24"/>
        </w:rPr>
        <w:t>2</w:t>
      </w:r>
    </w:p>
    <w:tbl>
      <w:tblPr>
        <w:tblW w:w="9356" w:type="dxa"/>
        <w:tblInd w:w="-5" w:type="dxa"/>
        <w:tblLayout w:type="fixed"/>
        <w:tblCellMar>
          <w:left w:w="70" w:type="dxa"/>
          <w:right w:w="70" w:type="dxa"/>
        </w:tblCellMar>
        <w:tblLook w:val="00A0" w:firstRow="1" w:lastRow="0" w:firstColumn="1" w:lastColumn="0" w:noHBand="0" w:noVBand="0"/>
      </w:tblPr>
      <w:tblGrid>
        <w:gridCol w:w="426"/>
        <w:gridCol w:w="1984"/>
        <w:gridCol w:w="578"/>
        <w:gridCol w:w="579"/>
        <w:gridCol w:w="579"/>
        <w:gridCol w:w="579"/>
        <w:gridCol w:w="579"/>
        <w:gridCol w:w="579"/>
        <w:gridCol w:w="578"/>
        <w:gridCol w:w="579"/>
        <w:gridCol w:w="579"/>
        <w:gridCol w:w="579"/>
        <w:gridCol w:w="579"/>
        <w:gridCol w:w="579"/>
      </w:tblGrid>
      <w:tr w:rsidR="005815E6" w:rsidRPr="00774D7E" w14:paraId="775CB674" w14:textId="77777777" w:rsidTr="00733CD9">
        <w:trPr>
          <w:trHeight w:val="300"/>
        </w:trPr>
        <w:tc>
          <w:tcPr>
            <w:tcW w:w="2410" w:type="dxa"/>
            <w:gridSpan w:val="2"/>
            <w:tcBorders>
              <w:top w:val="single" w:sz="4" w:space="0" w:color="auto"/>
              <w:left w:val="single" w:sz="4" w:space="0" w:color="auto"/>
              <w:bottom w:val="single" w:sz="4" w:space="0" w:color="auto"/>
              <w:right w:val="single" w:sz="4" w:space="0" w:color="auto"/>
            </w:tcBorders>
            <w:noWrap/>
            <w:vAlign w:val="center"/>
          </w:tcPr>
          <w:p w14:paraId="1723D5FB" w14:textId="77777777" w:rsidR="005815E6" w:rsidRPr="00774D7E" w:rsidRDefault="005815E6" w:rsidP="00733CD9">
            <w:pPr>
              <w:suppressAutoHyphens w:val="0"/>
              <w:rPr>
                <w:rFonts w:ascii="Calibri" w:hAnsi="Calibri"/>
                <w:b/>
                <w:bCs/>
                <w:color w:val="000000"/>
                <w:sz w:val="18"/>
                <w:lang w:eastAsia="pl-PL"/>
              </w:rPr>
            </w:pPr>
            <w:r>
              <w:rPr>
                <w:rFonts w:ascii="Calibri" w:hAnsi="Calibri"/>
                <w:b/>
                <w:bCs/>
                <w:color w:val="000000"/>
                <w:sz w:val="18"/>
                <w:szCs w:val="22"/>
                <w:lang w:eastAsia="pl-PL"/>
              </w:rPr>
              <w:t>Rodzaj zdarzenia</w:t>
            </w:r>
            <w:r w:rsidRPr="00774D7E">
              <w:rPr>
                <w:rFonts w:ascii="Calibri" w:hAnsi="Calibri"/>
                <w:b/>
                <w:bCs/>
                <w:color w:val="000000"/>
                <w:sz w:val="18"/>
                <w:szCs w:val="22"/>
                <w:lang w:eastAsia="pl-PL"/>
              </w:rPr>
              <w:t> </w:t>
            </w:r>
          </w:p>
        </w:tc>
        <w:tc>
          <w:tcPr>
            <w:tcW w:w="1736" w:type="dxa"/>
            <w:gridSpan w:val="3"/>
            <w:tcBorders>
              <w:top w:val="single" w:sz="4" w:space="0" w:color="auto"/>
              <w:left w:val="single" w:sz="8" w:space="0" w:color="auto"/>
              <w:bottom w:val="single" w:sz="4" w:space="0" w:color="auto"/>
              <w:right w:val="single" w:sz="8" w:space="0" w:color="auto"/>
            </w:tcBorders>
            <w:vAlign w:val="center"/>
          </w:tcPr>
          <w:p w14:paraId="54D4A957" w14:textId="77777777"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wypadków</w:t>
            </w:r>
          </w:p>
        </w:tc>
        <w:tc>
          <w:tcPr>
            <w:tcW w:w="1737" w:type="dxa"/>
            <w:gridSpan w:val="3"/>
            <w:tcBorders>
              <w:top w:val="single" w:sz="4" w:space="0" w:color="auto"/>
              <w:left w:val="single" w:sz="8" w:space="0" w:color="auto"/>
              <w:bottom w:val="single" w:sz="4" w:space="0" w:color="auto"/>
              <w:right w:val="nil"/>
            </w:tcBorders>
            <w:vAlign w:val="center"/>
          </w:tcPr>
          <w:p w14:paraId="7D71606B" w14:textId="77777777"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zabitych</w:t>
            </w:r>
          </w:p>
        </w:tc>
        <w:tc>
          <w:tcPr>
            <w:tcW w:w="1736" w:type="dxa"/>
            <w:gridSpan w:val="3"/>
            <w:tcBorders>
              <w:top w:val="single" w:sz="4" w:space="0" w:color="auto"/>
              <w:left w:val="single" w:sz="8" w:space="0" w:color="auto"/>
              <w:bottom w:val="single" w:sz="4" w:space="0" w:color="auto"/>
              <w:right w:val="single" w:sz="8" w:space="0" w:color="auto"/>
            </w:tcBorders>
            <w:vAlign w:val="center"/>
          </w:tcPr>
          <w:p w14:paraId="018CE5B5" w14:textId="77777777"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rannych</w:t>
            </w:r>
          </w:p>
        </w:tc>
        <w:tc>
          <w:tcPr>
            <w:tcW w:w="1737" w:type="dxa"/>
            <w:gridSpan w:val="3"/>
            <w:tcBorders>
              <w:top w:val="single" w:sz="4" w:space="0" w:color="auto"/>
              <w:left w:val="single" w:sz="8" w:space="0" w:color="auto"/>
              <w:bottom w:val="single" w:sz="4" w:space="0" w:color="auto"/>
              <w:right w:val="single" w:sz="4" w:space="0" w:color="auto"/>
            </w:tcBorders>
            <w:vAlign w:val="center"/>
          </w:tcPr>
          <w:p w14:paraId="1554F58C" w14:textId="77777777"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kolizji</w:t>
            </w:r>
          </w:p>
        </w:tc>
      </w:tr>
      <w:tr w:rsidR="001F15D0" w:rsidRPr="00774D7E" w14:paraId="07ACF9BF" w14:textId="77777777" w:rsidTr="008E50CF">
        <w:trPr>
          <w:trHeight w:val="300"/>
        </w:trPr>
        <w:tc>
          <w:tcPr>
            <w:tcW w:w="2410" w:type="dxa"/>
            <w:gridSpan w:val="2"/>
            <w:tcBorders>
              <w:top w:val="nil"/>
              <w:left w:val="single" w:sz="4" w:space="0" w:color="auto"/>
              <w:bottom w:val="single" w:sz="8" w:space="0" w:color="auto"/>
              <w:right w:val="nil"/>
            </w:tcBorders>
            <w:noWrap/>
            <w:vAlign w:val="center"/>
          </w:tcPr>
          <w:p w14:paraId="3AD06721" w14:textId="77777777" w:rsidR="001F15D0" w:rsidRPr="00774D7E" w:rsidRDefault="001F15D0" w:rsidP="001F15D0">
            <w:pPr>
              <w:suppressAutoHyphens w:val="0"/>
              <w:jc w:val="right"/>
              <w:rPr>
                <w:rFonts w:ascii="Calibri" w:hAnsi="Calibri"/>
                <w:b/>
                <w:bCs/>
                <w:color w:val="000000"/>
                <w:sz w:val="18"/>
                <w:lang w:eastAsia="pl-PL"/>
              </w:rPr>
            </w:pPr>
            <w:r w:rsidRPr="00774D7E">
              <w:rPr>
                <w:rFonts w:ascii="Calibri" w:hAnsi="Calibri"/>
                <w:b/>
                <w:bCs/>
                <w:color w:val="000000"/>
                <w:sz w:val="18"/>
                <w:szCs w:val="22"/>
                <w:lang w:eastAsia="pl-PL"/>
              </w:rPr>
              <w:t> </w:t>
            </w:r>
            <w:r>
              <w:rPr>
                <w:rFonts w:ascii="Calibri" w:hAnsi="Calibri"/>
                <w:b/>
                <w:bCs/>
                <w:color w:val="000000"/>
                <w:sz w:val="18"/>
                <w:szCs w:val="22"/>
                <w:lang w:eastAsia="pl-PL"/>
              </w:rPr>
              <w:t>II półrocze</w:t>
            </w:r>
          </w:p>
        </w:tc>
        <w:tc>
          <w:tcPr>
            <w:tcW w:w="578" w:type="dxa"/>
            <w:tcBorders>
              <w:top w:val="single" w:sz="4" w:space="0" w:color="auto"/>
              <w:left w:val="single" w:sz="8" w:space="0" w:color="auto"/>
              <w:bottom w:val="single" w:sz="8" w:space="0" w:color="auto"/>
              <w:right w:val="nil"/>
            </w:tcBorders>
            <w:vAlign w:val="center"/>
          </w:tcPr>
          <w:p w14:paraId="68113D45" w14:textId="5B3D7498" w:rsidR="001F15D0" w:rsidRPr="001F15D0" w:rsidRDefault="001F15D0" w:rsidP="001F15D0">
            <w:pPr>
              <w:suppressAutoHyphens w:val="0"/>
              <w:jc w:val="center"/>
              <w:rPr>
                <w:rFonts w:ascii="Calibri" w:hAnsi="Calibri" w:cs="Calibri"/>
                <w:b/>
                <w:bCs/>
                <w:color w:val="000000"/>
                <w:sz w:val="20"/>
                <w:lang w:eastAsia="pl-PL"/>
              </w:rPr>
            </w:pPr>
            <w:r w:rsidRPr="001F15D0">
              <w:rPr>
                <w:rFonts w:ascii="Calibri" w:hAnsi="Calibri" w:cs="Calibri"/>
                <w:b/>
                <w:bCs/>
                <w:color w:val="000000"/>
                <w:sz w:val="20"/>
                <w:szCs w:val="22"/>
              </w:rPr>
              <w:t>2020</w:t>
            </w:r>
          </w:p>
        </w:tc>
        <w:tc>
          <w:tcPr>
            <w:tcW w:w="579" w:type="dxa"/>
            <w:tcBorders>
              <w:top w:val="single" w:sz="4" w:space="0" w:color="auto"/>
              <w:left w:val="single" w:sz="4" w:space="0" w:color="BFBFBF"/>
              <w:bottom w:val="single" w:sz="8" w:space="0" w:color="auto"/>
              <w:right w:val="single" w:sz="4" w:space="0" w:color="BFBFBF"/>
            </w:tcBorders>
            <w:vAlign w:val="center"/>
          </w:tcPr>
          <w:p w14:paraId="78686990" w14:textId="5176C357" w:rsidR="001F15D0" w:rsidRPr="001F15D0" w:rsidRDefault="001F15D0" w:rsidP="001F15D0">
            <w:pPr>
              <w:jc w:val="center"/>
              <w:rPr>
                <w:rFonts w:ascii="Calibri" w:hAnsi="Calibri" w:cs="Calibri"/>
                <w:b/>
                <w:bCs/>
                <w:color w:val="000000"/>
                <w:sz w:val="20"/>
              </w:rPr>
            </w:pPr>
            <w:r w:rsidRPr="001F15D0">
              <w:rPr>
                <w:rFonts w:ascii="Calibri" w:hAnsi="Calibri" w:cs="Calibri"/>
                <w:b/>
                <w:bCs/>
                <w:color w:val="000000"/>
                <w:sz w:val="20"/>
                <w:szCs w:val="22"/>
              </w:rPr>
              <w:t>2021</w:t>
            </w:r>
          </w:p>
        </w:tc>
        <w:tc>
          <w:tcPr>
            <w:tcW w:w="579" w:type="dxa"/>
            <w:tcBorders>
              <w:top w:val="single" w:sz="4" w:space="0" w:color="auto"/>
              <w:left w:val="nil"/>
              <w:bottom w:val="single" w:sz="8" w:space="0" w:color="auto"/>
              <w:right w:val="single" w:sz="4" w:space="0" w:color="auto"/>
            </w:tcBorders>
            <w:vAlign w:val="center"/>
          </w:tcPr>
          <w:p w14:paraId="58A6AFEC" w14:textId="6EDA5D26" w:rsidR="001F15D0" w:rsidRPr="001F15D0" w:rsidRDefault="001F15D0" w:rsidP="001F15D0">
            <w:pPr>
              <w:jc w:val="center"/>
              <w:rPr>
                <w:rFonts w:ascii="Calibri" w:hAnsi="Calibri" w:cs="Calibri"/>
                <w:b/>
                <w:bCs/>
                <w:color w:val="000000"/>
                <w:sz w:val="20"/>
              </w:rPr>
            </w:pPr>
            <w:r w:rsidRPr="001F15D0">
              <w:rPr>
                <w:rFonts w:ascii="Calibri" w:hAnsi="Calibri" w:cs="Calibri"/>
                <w:b/>
                <w:bCs/>
                <w:color w:val="000000"/>
                <w:sz w:val="20"/>
                <w:szCs w:val="22"/>
              </w:rPr>
              <w:t>2022</w:t>
            </w:r>
          </w:p>
        </w:tc>
        <w:tc>
          <w:tcPr>
            <w:tcW w:w="579" w:type="dxa"/>
            <w:tcBorders>
              <w:top w:val="single" w:sz="4" w:space="0" w:color="auto"/>
              <w:left w:val="single" w:sz="8" w:space="0" w:color="auto"/>
              <w:bottom w:val="single" w:sz="8" w:space="0" w:color="auto"/>
              <w:right w:val="nil"/>
            </w:tcBorders>
            <w:vAlign w:val="center"/>
          </w:tcPr>
          <w:p w14:paraId="0DB7DF42" w14:textId="59239BB3" w:rsidR="001F15D0" w:rsidRPr="001F15D0" w:rsidRDefault="001F15D0" w:rsidP="001F15D0">
            <w:pPr>
              <w:suppressAutoHyphens w:val="0"/>
              <w:jc w:val="center"/>
              <w:rPr>
                <w:rFonts w:ascii="Calibri" w:hAnsi="Calibri" w:cs="Calibri"/>
                <w:b/>
                <w:bCs/>
                <w:color w:val="000000"/>
                <w:sz w:val="20"/>
                <w:lang w:eastAsia="pl-PL"/>
              </w:rPr>
            </w:pPr>
            <w:r w:rsidRPr="001F15D0">
              <w:rPr>
                <w:rFonts w:ascii="Calibri" w:hAnsi="Calibri" w:cs="Calibri"/>
                <w:b/>
                <w:bCs/>
                <w:color w:val="000000"/>
                <w:sz w:val="20"/>
                <w:szCs w:val="22"/>
              </w:rPr>
              <w:t>2020</w:t>
            </w:r>
          </w:p>
        </w:tc>
        <w:tc>
          <w:tcPr>
            <w:tcW w:w="579" w:type="dxa"/>
            <w:tcBorders>
              <w:top w:val="single" w:sz="4" w:space="0" w:color="auto"/>
              <w:left w:val="single" w:sz="4" w:space="0" w:color="BFBFBF"/>
              <w:bottom w:val="single" w:sz="8" w:space="0" w:color="auto"/>
              <w:right w:val="single" w:sz="4" w:space="0" w:color="BFBFBF"/>
            </w:tcBorders>
            <w:vAlign w:val="center"/>
          </w:tcPr>
          <w:p w14:paraId="61FC9761" w14:textId="476F263A" w:rsidR="001F15D0" w:rsidRPr="001F15D0" w:rsidRDefault="001F15D0" w:rsidP="001F15D0">
            <w:pPr>
              <w:jc w:val="center"/>
              <w:rPr>
                <w:rFonts w:ascii="Calibri" w:hAnsi="Calibri" w:cs="Calibri"/>
                <w:b/>
                <w:bCs/>
                <w:color w:val="000000"/>
                <w:sz w:val="20"/>
              </w:rPr>
            </w:pPr>
            <w:r w:rsidRPr="001F15D0">
              <w:rPr>
                <w:rFonts w:ascii="Calibri" w:hAnsi="Calibri" w:cs="Calibri"/>
                <w:b/>
                <w:bCs/>
                <w:color w:val="000000"/>
                <w:sz w:val="20"/>
                <w:szCs w:val="22"/>
              </w:rPr>
              <w:t>2021</w:t>
            </w:r>
          </w:p>
        </w:tc>
        <w:tc>
          <w:tcPr>
            <w:tcW w:w="579" w:type="dxa"/>
            <w:tcBorders>
              <w:top w:val="single" w:sz="4" w:space="0" w:color="auto"/>
              <w:left w:val="nil"/>
              <w:bottom w:val="single" w:sz="8" w:space="0" w:color="auto"/>
              <w:right w:val="single" w:sz="4" w:space="0" w:color="auto"/>
            </w:tcBorders>
            <w:vAlign w:val="center"/>
          </w:tcPr>
          <w:p w14:paraId="32484B1E" w14:textId="22536585" w:rsidR="001F15D0" w:rsidRPr="001F15D0" w:rsidRDefault="001F15D0" w:rsidP="001F15D0">
            <w:pPr>
              <w:jc w:val="center"/>
              <w:rPr>
                <w:rFonts w:ascii="Calibri" w:hAnsi="Calibri" w:cs="Calibri"/>
                <w:b/>
                <w:bCs/>
                <w:color w:val="000000"/>
                <w:sz w:val="20"/>
              </w:rPr>
            </w:pPr>
            <w:r w:rsidRPr="001F15D0">
              <w:rPr>
                <w:rFonts w:ascii="Calibri" w:hAnsi="Calibri" w:cs="Calibri"/>
                <w:b/>
                <w:bCs/>
                <w:color w:val="000000"/>
                <w:sz w:val="20"/>
                <w:szCs w:val="22"/>
              </w:rPr>
              <w:t>2022</w:t>
            </w:r>
          </w:p>
        </w:tc>
        <w:tc>
          <w:tcPr>
            <w:tcW w:w="578" w:type="dxa"/>
            <w:tcBorders>
              <w:top w:val="single" w:sz="4" w:space="0" w:color="auto"/>
              <w:left w:val="single" w:sz="8" w:space="0" w:color="auto"/>
              <w:bottom w:val="single" w:sz="8" w:space="0" w:color="auto"/>
              <w:right w:val="nil"/>
            </w:tcBorders>
            <w:vAlign w:val="center"/>
          </w:tcPr>
          <w:p w14:paraId="1A768070" w14:textId="2F8C552F" w:rsidR="001F15D0" w:rsidRPr="001F15D0" w:rsidRDefault="001F15D0" w:rsidP="001F15D0">
            <w:pPr>
              <w:suppressAutoHyphens w:val="0"/>
              <w:jc w:val="center"/>
              <w:rPr>
                <w:rFonts w:ascii="Calibri" w:hAnsi="Calibri" w:cs="Calibri"/>
                <w:b/>
                <w:bCs/>
                <w:color w:val="000000"/>
                <w:sz w:val="20"/>
                <w:lang w:eastAsia="pl-PL"/>
              </w:rPr>
            </w:pPr>
            <w:r w:rsidRPr="001F15D0">
              <w:rPr>
                <w:rFonts w:ascii="Calibri" w:hAnsi="Calibri" w:cs="Calibri"/>
                <w:b/>
                <w:bCs/>
                <w:color w:val="000000"/>
                <w:sz w:val="20"/>
                <w:szCs w:val="22"/>
              </w:rPr>
              <w:t>2020</w:t>
            </w:r>
          </w:p>
        </w:tc>
        <w:tc>
          <w:tcPr>
            <w:tcW w:w="579" w:type="dxa"/>
            <w:tcBorders>
              <w:top w:val="single" w:sz="4" w:space="0" w:color="auto"/>
              <w:left w:val="single" w:sz="4" w:space="0" w:color="BFBFBF"/>
              <w:bottom w:val="single" w:sz="8" w:space="0" w:color="auto"/>
              <w:right w:val="single" w:sz="4" w:space="0" w:color="BFBFBF"/>
            </w:tcBorders>
            <w:vAlign w:val="center"/>
          </w:tcPr>
          <w:p w14:paraId="4F2A078D" w14:textId="3F4B7E07" w:rsidR="001F15D0" w:rsidRPr="001F15D0" w:rsidRDefault="001F15D0" w:rsidP="001F15D0">
            <w:pPr>
              <w:jc w:val="center"/>
              <w:rPr>
                <w:rFonts w:ascii="Calibri" w:hAnsi="Calibri" w:cs="Calibri"/>
                <w:b/>
                <w:bCs/>
                <w:color w:val="000000"/>
                <w:sz w:val="20"/>
              </w:rPr>
            </w:pPr>
            <w:r w:rsidRPr="001F15D0">
              <w:rPr>
                <w:rFonts w:ascii="Calibri" w:hAnsi="Calibri" w:cs="Calibri"/>
                <w:b/>
                <w:bCs/>
                <w:color w:val="000000"/>
                <w:sz w:val="20"/>
                <w:szCs w:val="22"/>
              </w:rPr>
              <w:t>2021</w:t>
            </w:r>
          </w:p>
        </w:tc>
        <w:tc>
          <w:tcPr>
            <w:tcW w:w="579" w:type="dxa"/>
            <w:tcBorders>
              <w:top w:val="single" w:sz="4" w:space="0" w:color="auto"/>
              <w:left w:val="nil"/>
              <w:bottom w:val="single" w:sz="8" w:space="0" w:color="auto"/>
              <w:right w:val="single" w:sz="4" w:space="0" w:color="auto"/>
            </w:tcBorders>
            <w:vAlign w:val="center"/>
          </w:tcPr>
          <w:p w14:paraId="1A709546" w14:textId="6D30D8F2" w:rsidR="001F15D0" w:rsidRPr="001F15D0" w:rsidRDefault="001F15D0" w:rsidP="001F15D0">
            <w:pPr>
              <w:jc w:val="center"/>
              <w:rPr>
                <w:rFonts w:ascii="Calibri" w:hAnsi="Calibri" w:cs="Calibri"/>
                <w:b/>
                <w:bCs/>
                <w:color w:val="000000"/>
                <w:sz w:val="20"/>
              </w:rPr>
            </w:pPr>
            <w:r w:rsidRPr="001F15D0">
              <w:rPr>
                <w:rFonts w:ascii="Calibri" w:hAnsi="Calibri" w:cs="Calibri"/>
                <w:b/>
                <w:bCs/>
                <w:color w:val="000000"/>
                <w:sz w:val="20"/>
                <w:szCs w:val="22"/>
              </w:rPr>
              <w:t>2022</w:t>
            </w:r>
          </w:p>
        </w:tc>
        <w:tc>
          <w:tcPr>
            <w:tcW w:w="579" w:type="dxa"/>
            <w:tcBorders>
              <w:top w:val="single" w:sz="4" w:space="0" w:color="auto"/>
              <w:left w:val="single" w:sz="8" w:space="0" w:color="auto"/>
              <w:bottom w:val="single" w:sz="8" w:space="0" w:color="auto"/>
              <w:right w:val="nil"/>
            </w:tcBorders>
            <w:vAlign w:val="center"/>
          </w:tcPr>
          <w:p w14:paraId="6C1B6B3B" w14:textId="3EBE1E33" w:rsidR="001F15D0" w:rsidRPr="001F15D0" w:rsidRDefault="001F15D0" w:rsidP="001F15D0">
            <w:pPr>
              <w:suppressAutoHyphens w:val="0"/>
              <w:jc w:val="center"/>
              <w:rPr>
                <w:rFonts w:ascii="Calibri" w:hAnsi="Calibri" w:cs="Calibri"/>
                <w:b/>
                <w:bCs/>
                <w:color w:val="000000"/>
                <w:sz w:val="20"/>
                <w:lang w:eastAsia="pl-PL"/>
              </w:rPr>
            </w:pPr>
            <w:r w:rsidRPr="001F15D0">
              <w:rPr>
                <w:rFonts w:ascii="Calibri" w:hAnsi="Calibri" w:cs="Calibri"/>
                <w:b/>
                <w:bCs/>
                <w:color w:val="000000"/>
                <w:sz w:val="20"/>
                <w:szCs w:val="22"/>
              </w:rPr>
              <w:t>2020</w:t>
            </w:r>
          </w:p>
        </w:tc>
        <w:tc>
          <w:tcPr>
            <w:tcW w:w="579" w:type="dxa"/>
            <w:tcBorders>
              <w:top w:val="single" w:sz="4" w:space="0" w:color="auto"/>
              <w:left w:val="single" w:sz="4" w:space="0" w:color="BFBFBF"/>
              <w:bottom w:val="single" w:sz="8" w:space="0" w:color="auto"/>
              <w:right w:val="single" w:sz="4" w:space="0" w:color="BFBFBF"/>
            </w:tcBorders>
            <w:vAlign w:val="center"/>
          </w:tcPr>
          <w:p w14:paraId="72ED973D" w14:textId="7A8FFFA4" w:rsidR="001F15D0" w:rsidRPr="001F15D0" w:rsidRDefault="001F15D0" w:rsidP="001F15D0">
            <w:pPr>
              <w:jc w:val="center"/>
              <w:rPr>
                <w:rFonts w:ascii="Calibri" w:hAnsi="Calibri" w:cs="Calibri"/>
                <w:b/>
                <w:bCs/>
                <w:color w:val="000000"/>
                <w:sz w:val="20"/>
              </w:rPr>
            </w:pPr>
            <w:r w:rsidRPr="001F15D0">
              <w:rPr>
                <w:rFonts w:ascii="Calibri" w:hAnsi="Calibri" w:cs="Calibri"/>
                <w:b/>
                <w:bCs/>
                <w:color w:val="000000"/>
                <w:sz w:val="20"/>
                <w:szCs w:val="22"/>
              </w:rPr>
              <w:t>2021</w:t>
            </w:r>
          </w:p>
        </w:tc>
        <w:tc>
          <w:tcPr>
            <w:tcW w:w="579" w:type="dxa"/>
            <w:tcBorders>
              <w:top w:val="single" w:sz="4" w:space="0" w:color="auto"/>
              <w:left w:val="nil"/>
              <w:bottom w:val="single" w:sz="8" w:space="0" w:color="auto"/>
              <w:right w:val="single" w:sz="4" w:space="0" w:color="auto"/>
            </w:tcBorders>
            <w:vAlign w:val="center"/>
          </w:tcPr>
          <w:p w14:paraId="1FCFF314" w14:textId="557CD945" w:rsidR="001F15D0" w:rsidRPr="001F15D0" w:rsidRDefault="001F15D0" w:rsidP="001F15D0">
            <w:pPr>
              <w:jc w:val="center"/>
              <w:rPr>
                <w:rFonts w:ascii="Calibri" w:hAnsi="Calibri" w:cs="Calibri"/>
                <w:b/>
                <w:bCs/>
                <w:color w:val="000000"/>
                <w:sz w:val="20"/>
              </w:rPr>
            </w:pPr>
            <w:r w:rsidRPr="001F15D0">
              <w:rPr>
                <w:rFonts w:ascii="Calibri" w:hAnsi="Calibri" w:cs="Calibri"/>
                <w:b/>
                <w:bCs/>
                <w:color w:val="000000"/>
                <w:sz w:val="20"/>
                <w:szCs w:val="22"/>
              </w:rPr>
              <w:t>2022</w:t>
            </w:r>
          </w:p>
        </w:tc>
      </w:tr>
      <w:tr w:rsidR="00361E7B" w:rsidRPr="00774D7E" w14:paraId="33DF575B" w14:textId="77777777" w:rsidTr="003C49E4">
        <w:trPr>
          <w:trHeight w:val="288"/>
        </w:trPr>
        <w:tc>
          <w:tcPr>
            <w:tcW w:w="2410" w:type="dxa"/>
            <w:gridSpan w:val="2"/>
            <w:tcBorders>
              <w:top w:val="single" w:sz="8" w:space="0" w:color="auto"/>
              <w:left w:val="single" w:sz="4" w:space="0" w:color="auto"/>
              <w:bottom w:val="single" w:sz="4" w:space="0" w:color="BFBFBF"/>
              <w:right w:val="nil"/>
            </w:tcBorders>
            <w:shd w:val="clear" w:color="auto" w:fill="auto"/>
            <w:vAlign w:val="center"/>
          </w:tcPr>
          <w:p w14:paraId="11F5BFB3" w14:textId="3A99499D" w:rsidR="00361E7B" w:rsidRPr="007F7D68" w:rsidRDefault="00361E7B" w:rsidP="00361E7B">
            <w:pPr>
              <w:suppressAutoHyphens w:val="0"/>
              <w:rPr>
                <w:rFonts w:ascii="Calibri" w:hAnsi="Calibri" w:cs="Calibri"/>
                <w:color w:val="000000"/>
                <w:sz w:val="18"/>
                <w:szCs w:val="18"/>
                <w:lang w:eastAsia="pl-PL"/>
              </w:rPr>
            </w:pPr>
            <w:r>
              <w:rPr>
                <w:rFonts w:ascii="Calibri" w:hAnsi="Calibri" w:cs="Calibri"/>
                <w:color w:val="000000"/>
                <w:sz w:val="18"/>
                <w:szCs w:val="18"/>
              </w:rPr>
              <w:t>Zderzenie pojazdów boczne</w:t>
            </w:r>
          </w:p>
        </w:tc>
        <w:tc>
          <w:tcPr>
            <w:tcW w:w="57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BC7E90E" w14:textId="7F5251A9" w:rsidR="00361E7B" w:rsidRPr="007F7D68" w:rsidRDefault="00361E7B" w:rsidP="00361E7B">
            <w:pPr>
              <w:suppressAutoHyphens w:val="0"/>
              <w:jc w:val="center"/>
              <w:rPr>
                <w:rFonts w:ascii="Calibri" w:hAnsi="Calibri" w:cs="Calibri"/>
                <w:color w:val="000000"/>
                <w:sz w:val="18"/>
                <w:szCs w:val="18"/>
                <w:lang w:eastAsia="pl-PL"/>
              </w:rPr>
            </w:pPr>
            <w:r>
              <w:rPr>
                <w:rFonts w:ascii="Calibri" w:hAnsi="Calibri" w:cs="Calibri"/>
                <w:color w:val="000000"/>
                <w:sz w:val="18"/>
                <w:szCs w:val="18"/>
              </w:rPr>
              <w:t>134</w:t>
            </w:r>
          </w:p>
        </w:tc>
        <w:tc>
          <w:tcPr>
            <w:tcW w:w="579" w:type="dxa"/>
            <w:tcBorders>
              <w:top w:val="single" w:sz="8" w:space="0" w:color="auto"/>
              <w:left w:val="nil"/>
              <w:bottom w:val="single" w:sz="4" w:space="0" w:color="BFBFBF"/>
              <w:right w:val="single" w:sz="4" w:space="0" w:color="BFBFBF"/>
            </w:tcBorders>
            <w:shd w:val="clear" w:color="auto" w:fill="auto"/>
            <w:noWrap/>
            <w:vAlign w:val="center"/>
          </w:tcPr>
          <w:p w14:paraId="5F448C4F" w14:textId="5271FA8A"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127</w:t>
            </w:r>
          </w:p>
        </w:tc>
        <w:tc>
          <w:tcPr>
            <w:tcW w:w="579" w:type="dxa"/>
            <w:tcBorders>
              <w:top w:val="single" w:sz="8" w:space="0" w:color="auto"/>
              <w:left w:val="nil"/>
              <w:bottom w:val="single" w:sz="4" w:space="0" w:color="BFBFBF"/>
              <w:right w:val="single" w:sz="8" w:space="0" w:color="auto"/>
            </w:tcBorders>
            <w:shd w:val="clear" w:color="000000" w:fill="C6EFCE"/>
            <w:noWrap/>
            <w:vAlign w:val="center"/>
          </w:tcPr>
          <w:p w14:paraId="63C7A4D0" w14:textId="5B3C6BCE" w:rsidR="00361E7B" w:rsidRPr="007F7D68" w:rsidRDefault="00361E7B" w:rsidP="00361E7B">
            <w:pPr>
              <w:jc w:val="center"/>
              <w:rPr>
                <w:rFonts w:ascii="Calibri" w:hAnsi="Calibri" w:cs="Calibri"/>
                <w:color w:val="006100"/>
                <w:sz w:val="18"/>
                <w:szCs w:val="18"/>
              </w:rPr>
            </w:pPr>
            <w:r>
              <w:rPr>
                <w:rFonts w:ascii="Calibri" w:hAnsi="Calibri" w:cs="Calibri"/>
                <w:color w:val="006100"/>
                <w:sz w:val="18"/>
                <w:szCs w:val="18"/>
              </w:rPr>
              <w:t>98</w:t>
            </w:r>
          </w:p>
        </w:tc>
        <w:tc>
          <w:tcPr>
            <w:tcW w:w="579" w:type="dxa"/>
            <w:tcBorders>
              <w:top w:val="single" w:sz="8" w:space="0" w:color="auto"/>
              <w:left w:val="nil"/>
              <w:bottom w:val="single" w:sz="4" w:space="0" w:color="BFBFBF"/>
              <w:right w:val="single" w:sz="4" w:space="0" w:color="BFBFBF"/>
            </w:tcBorders>
            <w:shd w:val="clear" w:color="auto" w:fill="auto"/>
            <w:noWrap/>
            <w:vAlign w:val="center"/>
          </w:tcPr>
          <w:p w14:paraId="7D0AB1E6" w14:textId="09CD5944"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12</w:t>
            </w:r>
          </w:p>
        </w:tc>
        <w:tc>
          <w:tcPr>
            <w:tcW w:w="579" w:type="dxa"/>
            <w:tcBorders>
              <w:top w:val="single" w:sz="8" w:space="0" w:color="auto"/>
              <w:left w:val="nil"/>
              <w:bottom w:val="single" w:sz="4" w:space="0" w:color="BFBFBF"/>
              <w:right w:val="single" w:sz="4" w:space="0" w:color="BFBFBF"/>
            </w:tcBorders>
            <w:shd w:val="clear" w:color="auto" w:fill="auto"/>
            <w:noWrap/>
            <w:vAlign w:val="center"/>
          </w:tcPr>
          <w:p w14:paraId="1E57CBCD" w14:textId="0ADEFA63"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6</w:t>
            </w:r>
          </w:p>
        </w:tc>
        <w:tc>
          <w:tcPr>
            <w:tcW w:w="579" w:type="dxa"/>
            <w:tcBorders>
              <w:top w:val="single" w:sz="8" w:space="0" w:color="auto"/>
              <w:left w:val="nil"/>
              <w:bottom w:val="single" w:sz="4" w:space="0" w:color="BFBFBF"/>
              <w:right w:val="nil"/>
            </w:tcBorders>
            <w:shd w:val="clear" w:color="000000" w:fill="FFC7CE"/>
            <w:noWrap/>
            <w:vAlign w:val="center"/>
          </w:tcPr>
          <w:p w14:paraId="29324C12" w14:textId="3AADF1FA" w:rsidR="00361E7B" w:rsidRPr="007F7D68" w:rsidRDefault="00361E7B" w:rsidP="00361E7B">
            <w:pPr>
              <w:jc w:val="center"/>
              <w:rPr>
                <w:rFonts w:ascii="Calibri" w:hAnsi="Calibri" w:cs="Calibri"/>
                <w:color w:val="006100"/>
                <w:sz w:val="18"/>
                <w:szCs w:val="18"/>
              </w:rPr>
            </w:pPr>
            <w:r>
              <w:rPr>
                <w:rFonts w:ascii="Calibri" w:hAnsi="Calibri" w:cs="Calibri"/>
                <w:color w:val="9C0006"/>
                <w:sz w:val="18"/>
                <w:szCs w:val="18"/>
              </w:rPr>
              <w:t>7</w:t>
            </w:r>
          </w:p>
        </w:tc>
        <w:tc>
          <w:tcPr>
            <w:tcW w:w="57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99D04CA" w14:textId="426A5B72"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156</w:t>
            </w:r>
          </w:p>
        </w:tc>
        <w:tc>
          <w:tcPr>
            <w:tcW w:w="579" w:type="dxa"/>
            <w:tcBorders>
              <w:top w:val="single" w:sz="8" w:space="0" w:color="auto"/>
              <w:left w:val="nil"/>
              <w:bottom w:val="single" w:sz="4" w:space="0" w:color="BFBFBF"/>
              <w:right w:val="single" w:sz="4" w:space="0" w:color="BFBFBF"/>
            </w:tcBorders>
            <w:shd w:val="clear" w:color="auto" w:fill="auto"/>
            <w:noWrap/>
            <w:vAlign w:val="center"/>
          </w:tcPr>
          <w:p w14:paraId="67CD8056" w14:textId="735DB519"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150</w:t>
            </w:r>
          </w:p>
        </w:tc>
        <w:tc>
          <w:tcPr>
            <w:tcW w:w="579" w:type="dxa"/>
            <w:tcBorders>
              <w:top w:val="single" w:sz="8" w:space="0" w:color="auto"/>
              <w:left w:val="nil"/>
              <w:bottom w:val="single" w:sz="4" w:space="0" w:color="BFBFBF"/>
              <w:right w:val="single" w:sz="8" w:space="0" w:color="auto"/>
            </w:tcBorders>
            <w:shd w:val="clear" w:color="000000" w:fill="C6EFCE"/>
            <w:noWrap/>
            <w:vAlign w:val="center"/>
          </w:tcPr>
          <w:p w14:paraId="51C163F8" w14:textId="375CE911" w:rsidR="00361E7B" w:rsidRPr="007F7D68" w:rsidRDefault="00361E7B" w:rsidP="00361E7B">
            <w:pPr>
              <w:jc w:val="center"/>
              <w:rPr>
                <w:rFonts w:ascii="Calibri" w:hAnsi="Calibri" w:cs="Calibri"/>
                <w:color w:val="006100"/>
                <w:sz w:val="18"/>
                <w:szCs w:val="18"/>
              </w:rPr>
            </w:pPr>
            <w:r>
              <w:rPr>
                <w:rFonts w:ascii="Calibri" w:hAnsi="Calibri" w:cs="Calibri"/>
                <w:color w:val="006100"/>
                <w:sz w:val="18"/>
                <w:szCs w:val="18"/>
              </w:rPr>
              <w:t>105</w:t>
            </w:r>
          </w:p>
        </w:tc>
        <w:tc>
          <w:tcPr>
            <w:tcW w:w="579" w:type="dxa"/>
            <w:tcBorders>
              <w:top w:val="single" w:sz="8" w:space="0" w:color="auto"/>
              <w:left w:val="nil"/>
              <w:bottom w:val="single" w:sz="4" w:space="0" w:color="BFBFBF"/>
              <w:right w:val="single" w:sz="4" w:space="0" w:color="BFBFBF"/>
            </w:tcBorders>
            <w:shd w:val="clear" w:color="auto" w:fill="auto"/>
            <w:noWrap/>
            <w:vAlign w:val="center"/>
          </w:tcPr>
          <w:p w14:paraId="0324FD2F" w14:textId="1C4C11F6"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2007</w:t>
            </w:r>
          </w:p>
        </w:tc>
        <w:tc>
          <w:tcPr>
            <w:tcW w:w="579" w:type="dxa"/>
            <w:tcBorders>
              <w:top w:val="single" w:sz="8" w:space="0" w:color="auto"/>
              <w:left w:val="nil"/>
              <w:bottom w:val="single" w:sz="4" w:space="0" w:color="BFBFBF"/>
              <w:right w:val="single" w:sz="4" w:space="0" w:color="BFBFBF"/>
            </w:tcBorders>
            <w:shd w:val="clear" w:color="auto" w:fill="auto"/>
            <w:noWrap/>
            <w:vAlign w:val="center"/>
          </w:tcPr>
          <w:p w14:paraId="3D11B09E" w14:textId="67422B3A"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2265</w:t>
            </w:r>
          </w:p>
        </w:tc>
        <w:tc>
          <w:tcPr>
            <w:tcW w:w="579" w:type="dxa"/>
            <w:tcBorders>
              <w:top w:val="single" w:sz="8" w:space="0" w:color="auto"/>
              <w:left w:val="nil"/>
              <w:bottom w:val="single" w:sz="4" w:space="0" w:color="BFBFBF"/>
              <w:right w:val="single" w:sz="4" w:space="0" w:color="auto"/>
            </w:tcBorders>
            <w:shd w:val="clear" w:color="000000" w:fill="C6EFCE"/>
            <w:noWrap/>
            <w:vAlign w:val="center"/>
          </w:tcPr>
          <w:p w14:paraId="6AB16E3F" w14:textId="2A0B94F6" w:rsidR="00361E7B" w:rsidRPr="007F7D68" w:rsidRDefault="00361E7B" w:rsidP="00361E7B">
            <w:pPr>
              <w:jc w:val="center"/>
              <w:rPr>
                <w:rFonts w:ascii="Calibri" w:hAnsi="Calibri" w:cs="Calibri"/>
                <w:color w:val="9C0006"/>
                <w:sz w:val="18"/>
                <w:szCs w:val="18"/>
              </w:rPr>
            </w:pPr>
            <w:r>
              <w:rPr>
                <w:rFonts w:ascii="Calibri" w:hAnsi="Calibri" w:cs="Calibri"/>
                <w:color w:val="006100"/>
                <w:sz w:val="18"/>
                <w:szCs w:val="18"/>
              </w:rPr>
              <w:t>1729</w:t>
            </w:r>
          </w:p>
        </w:tc>
      </w:tr>
      <w:tr w:rsidR="00361E7B" w:rsidRPr="00774D7E" w14:paraId="7FBA2F8C" w14:textId="77777777" w:rsidTr="003C49E4">
        <w:trPr>
          <w:trHeight w:val="288"/>
        </w:trPr>
        <w:tc>
          <w:tcPr>
            <w:tcW w:w="2410" w:type="dxa"/>
            <w:gridSpan w:val="2"/>
            <w:tcBorders>
              <w:top w:val="nil"/>
              <w:left w:val="single" w:sz="4" w:space="0" w:color="auto"/>
              <w:bottom w:val="single" w:sz="4" w:space="0" w:color="BFBFBF"/>
              <w:right w:val="nil"/>
            </w:tcBorders>
            <w:shd w:val="clear" w:color="auto" w:fill="auto"/>
            <w:vAlign w:val="center"/>
          </w:tcPr>
          <w:p w14:paraId="1A270A30" w14:textId="53BE6A92" w:rsidR="00361E7B" w:rsidRPr="007F7D68" w:rsidRDefault="00361E7B" w:rsidP="00361E7B">
            <w:pPr>
              <w:rPr>
                <w:rFonts w:ascii="Calibri" w:hAnsi="Calibri" w:cs="Calibri"/>
                <w:color w:val="000000"/>
                <w:sz w:val="18"/>
                <w:szCs w:val="18"/>
              </w:rPr>
            </w:pPr>
            <w:r>
              <w:rPr>
                <w:rFonts w:ascii="Calibri" w:hAnsi="Calibri" w:cs="Calibri"/>
                <w:color w:val="000000"/>
                <w:sz w:val="18"/>
                <w:szCs w:val="18"/>
              </w:rPr>
              <w:t>Najechanie na pieszego</w:t>
            </w:r>
          </w:p>
        </w:tc>
        <w:tc>
          <w:tcPr>
            <w:tcW w:w="578" w:type="dxa"/>
            <w:tcBorders>
              <w:top w:val="nil"/>
              <w:left w:val="single" w:sz="8" w:space="0" w:color="auto"/>
              <w:bottom w:val="single" w:sz="4" w:space="0" w:color="BFBFBF"/>
              <w:right w:val="single" w:sz="4" w:space="0" w:color="BFBFBF"/>
            </w:tcBorders>
            <w:shd w:val="clear" w:color="auto" w:fill="auto"/>
            <w:noWrap/>
            <w:vAlign w:val="center"/>
          </w:tcPr>
          <w:p w14:paraId="66BE9BE4" w14:textId="0964D2D4"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103</w:t>
            </w:r>
          </w:p>
        </w:tc>
        <w:tc>
          <w:tcPr>
            <w:tcW w:w="579" w:type="dxa"/>
            <w:tcBorders>
              <w:top w:val="nil"/>
              <w:left w:val="nil"/>
              <w:bottom w:val="single" w:sz="4" w:space="0" w:color="BFBFBF"/>
              <w:right w:val="single" w:sz="4" w:space="0" w:color="BFBFBF"/>
            </w:tcBorders>
            <w:shd w:val="clear" w:color="auto" w:fill="auto"/>
            <w:noWrap/>
            <w:vAlign w:val="center"/>
          </w:tcPr>
          <w:p w14:paraId="396F6C78" w14:textId="105E780E"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102</w:t>
            </w:r>
          </w:p>
        </w:tc>
        <w:tc>
          <w:tcPr>
            <w:tcW w:w="579" w:type="dxa"/>
            <w:tcBorders>
              <w:top w:val="single" w:sz="4" w:space="0" w:color="BFBFBF"/>
              <w:left w:val="nil"/>
              <w:bottom w:val="single" w:sz="4" w:space="0" w:color="BFBFBF"/>
              <w:right w:val="single" w:sz="8" w:space="0" w:color="auto"/>
            </w:tcBorders>
            <w:shd w:val="clear" w:color="000000" w:fill="C6EFCE"/>
            <w:noWrap/>
            <w:vAlign w:val="center"/>
          </w:tcPr>
          <w:p w14:paraId="02A10DFD" w14:textId="4163C76F" w:rsidR="00361E7B" w:rsidRPr="007F7D68" w:rsidRDefault="00361E7B" w:rsidP="00361E7B">
            <w:pPr>
              <w:jc w:val="center"/>
              <w:rPr>
                <w:rFonts w:ascii="Calibri" w:hAnsi="Calibri" w:cs="Calibri"/>
                <w:color w:val="006100"/>
                <w:sz w:val="18"/>
                <w:szCs w:val="18"/>
              </w:rPr>
            </w:pPr>
            <w:r>
              <w:rPr>
                <w:rFonts w:ascii="Calibri" w:hAnsi="Calibri" w:cs="Calibri"/>
                <w:color w:val="006100"/>
                <w:sz w:val="18"/>
                <w:szCs w:val="18"/>
              </w:rPr>
              <w:t>87</w:t>
            </w:r>
          </w:p>
        </w:tc>
        <w:tc>
          <w:tcPr>
            <w:tcW w:w="579" w:type="dxa"/>
            <w:tcBorders>
              <w:top w:val="nil"/>
              <w:left w:val="nil"/>
              <w:bottom w:val="single" w:sz="4" w:space="0" w:color="BFBFBF"/>
              <w:right w:val="single" w:sz="4" w:space="0" w:color="BFBFBF"/>
            </w:tcBorders>
            <w:shd w:val="clear" w:color="auto" w:fill="auto"/>
            <w:noWrap/>
            <w:vAlign w:val="center"/>
          </w:tcPr>
          <w:p w14:paraId="77A266F1" w14:textId="505F1D53"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9</w:t>
            </w:r>
          </w:p>
        </w:tc>
        <w:tc>
          <w:tcPr>
            <w:tcW w:w="579" w:type="dxa"/>
            <w:tcBorders>
              <w:top w:val="nil"/>
              <w:left w:val="nil"/>
              <w:bottom w:val="single" w:sz="4" w:space="0" w:color="BFBFBF"/>
              <w:right w:val="single" w:sz="4" w:space="0" w:color="BFBFBF"/>
            </w:tcBorders>
            <w:shd w:val="clear" w:color="auto" w:fill="auto"/>
            <w:noWrap/>
            <w:vAlign w:val="center"/>
          </w:tcPr>
          <w:p w14:paraId="2C54290F" w14:textId="2B57A00D"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7</w:t>
            </w:r>
          </w:p>
        </w:tc>
        <w:tc>
          <w:tcPr>
            <w:tcW w:w="579" w:type="dxa"/>
            <w:tcBorders>
              <w:top w:val="single" w:sz="4" w:space="0" w:color="BFBFBF"/>
              <w:left w:val="nil"/>
              <w:bottom w:val="single" w:sz="4" w:space="0" w:color="BFBFBF"/>
              <w:right w:val="nil"/>
            </w:tcBorders>
            <w:shd w:val="clear" w:color="000000" w:fill="C6EFCE"/>
            <w:noWrap/>
            <w:vAlign w:val="center"/>
          </w:tcPr>
          <w:p w14:paraId="33B7F872" w14:textId="35985CF5" w:rsidR="00361E7B" w:rsidRPr="007F7D68" w:rsidRDefault="00361E7B" w:rsidP="00361E7B">
            <w:pPr>
              <w:jc w:val="center"/>
              <w:rPr>
                <w:rFonts w:ascii="Calibri" w:hAnsi="Calibri" w:cs="Calibri"/>
                <w:color w:val="006100"/>
                <w:sz w:val="18"/>
                <w:szCs w:val="18"/>
              </w:rPr>
            </w:pPr>
            <w:r>
              <w:rPr>
                <w:rFonts w:ascii="Calibri" w:hAnsi="Calibri" w:cs="Calibri"/>
                <w:color w:val="006100"/>
                <w:sz w:val="18"/>
                <w:szCs w:val="18"/>
              </w:rPr>
              <w:t>4</w:t>
            </w:r>
          </w:p>
        </w:tc>
        <w:tc>
          <w:tcPr>
            <w:tcW w:w="578" w:type="dxa"/>
            <w:tcBorders>
              <w:top w:val="nil"/>
              <w:left w:val="single" w:sz="8" w:space="0" w:color="auto"/>
              <w:bottom w:val="single" w:sz="4" w:space="0" w:color="BFBFBF"/>
              <w:right w:val="single" w:sz="4" w:space="0" w:color="BFBFBF"/>
            </w:tcBorders>
            <w:shd w:val="clear" w:color="auto" w:fill="auto"/>
            <w:noWrap/>
            <w:vAlign w:val="center"/>
          </w:tcPr>
          <w:p w14:paraId="33C2F8A5" w14:textId="0BF27DF4"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100</w:t>
            </w:r>
          </w:p>
        </w:tc>
        <w:tc>
          <w:tcPr>
            <w:tcW w:w="579" w:type="dxa"/>
            <w:tcBorders>
              <w:top w:val="nil"/>
              <w:left w:val="nil"/>
              <w:bottom w:val="single" w:sz="4" w:space="0" w:color="BFBFBF"/>
              <w:right w:val="single" w:sz="4" w:space="0" w:color="BFBFBF"/>
            </w:tcBorders>
            <w:shd w:val="clear" w:color="auto" w:fill="auto"/>
            <w:noWrap/>
            <w:vAlign w:val="center"/>
          </w:tcPr>
          <w:p w14:paraId="59C99381" w14:textId="799088FA"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102</w:t>
            </w:r>
          </w:p>
        </w:tc>
        <w:tc>
          <w:tcPr>
            <w:tcW w:w="579" w:type="dxa"/>
            <w:tcBorders>
              <w:top w:val="single" w:sz="4" w:space="0" w:color="BFBFBF"/>
              <w:left w:val="nil"/>
              <w:bottom w:val="single" w:sz="4" w:space="0" w:color="BFBFBF"/>
              <w:right w:val="single" w:sz="8" w:space="0" w:color="auto"/>
            </w:tcBorders>
            <w:shd w:val="clear" w:color="000000" w:fill="C6EFCE"/>
            <w:noWrap/>
            <w:vAlign w:val="center"/>
          </w:tcPr>
          <w:p w14:paraId="252C933B" w14:textId="187CC01A" w:rsidR="00361E7B" w:rsidRPr="007F7D68" w:rsidRDefault="00361E7B" w:rsidP="00361E7B">
            <w:pPr>
              <w:jc w:val="center"/>
              <w:rPr>
                <w:rFonts w:ascii="Calibri" w:hAnsi="Calibri" w:cs="Calibri"/>
                <w:color w:val="9C0006"/>
                <w:sz w:val="18"/>
                <w:szCs w:val="18"/>
              </w:rPr>
            </w:pPr>
            <w:r>
              <w:rPr>
                <w:rFonts w:ascii="Calibri" w:hAnsi="Calibri" w:cs="Calibri"/>
                <w:color w:val="006100"/>
                <w:sz w:val="18"/>
                <w:szCs w:val="18"/>
              </w:rPr>
              <w:t>88</w:t>
            </w:r>
          </w:p>
        </w:tc>
        <w:tc>
          <w:tcPr>
            <w:tcW w:w="579" w:type="dxa"/>
            <w:tcBorders>
              <w:top w:val="nil"/>
              <w:left w:val="nil"/>
              <w:bottom w:val="single" w:sz="4" w:space="0" w:color="BFBFBF"/>
              <w:right w:val="single" w:sz="4" w:space="0" w:color="BFBFBF"/>
            </w:tcBorders>
            <w:shd w:val="clear" w:color="auto" w:fill="auto"/>
            <w:noWrap/>
            <w:vAlign w:val="center"/>
          </w:tcPr>
          <w:p w14:paraId="3A191055" w14:textId="7D29287E"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114</w:t>
            </w:r>
          </w:p>
        </w:tc>
        <w:tc>
          <w:tcPr>
            <w:tcW w:w="579" w:type="dxa"/>
            <w:tcBorders>
              <w:top w:val="nil"/>
              <w:left w:val="nil"/>
              <w:bottom w:val="single" w:sz="4" w:space="0" w:color="BFBFBF"/>
              <w:right w:val="single" w:sz="4" w:space="0" w:color="BFBFBF"/>
            </w:tcBorders>
            <w:shd w:val="clear" w:color="auto" w:fill="auto"/>
            <w:noWrap/>
            <w:vAlign w:val="center"/>
          </w:tcPr>
          <w:p w14:paraId="6E9454CF" w14:textId="32D438AC"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98</w:t>
            </w:r>
          </w:p>
        </w:tc>
        <w:tc>
          <w:tcPr>
            <w:tcW w:w="579" w:type="dxa"/>
            <w:tcBorders>
              <w:top w:val="nil"/>
              <w:left w:val="nil"/>
              <w:bottom w:val="single" w:sz="4" w:space="0" w:color="BFBFBF"/>
              <w:right w:val="single" w:sz="4" w:space="0" w:color="auto"/>
            </w:tcBorders>
            <w:shd w:val="clear" w:color="auto" w:fill="auto"/>
            <w:noWrap/>
            <w:vAlign w:val="center"/>
          </w:tcPr>
          <w:p w14:paraId="4B86716D" w14:textId="10160E22" w:rsidR="00361E7B" w:rsidRPr="007F7D68" w:rsidRDefault="00361E7B" w:rsidP="00361E7B">
            <w:pPr>
              <w:jc w:val="center"/>
              <w:rPr>
                <w:rFonts w:ascii="Calibri" w:hAnsi="Calibri" w:cs="Calibri"/>
                <w:color w:val="006100"/>
                <w:sz w:val="18"/>
                <w:szCs w:val="18"/>
              </w:rPr>
            </w:pPr>
            <w:r>
              <w:rPr>
                <w:rFonts w:ascii="Calibri" w:hAnsi="Calibri" w:cs="Calibri"/>
                <w:color w:val="000000"/>
                <w:sz w:val="18"/>
                <w:szCs w:val="18"/>
              </w:rPr>
              <w:t>98</w:t>
            </w:r>
          </w:p>
        </w:tc>
      </w:tr>
      <w:tr w:rsidR="00361E7B" w:rsidRPr="00774D7E" w14:paraId="5AF20F51" w14:textId="77777777" w:rsidTr="003C49E4">
        <w:trPr>
          <w:trHeight w:val="288"/>
        </w:trPr>
        <w:tc>
          <w:tcPr>
            <w:tcW w:w="2410" w:type="dxa"/>
            <w:gridSpan w:val="2"/>
            <w:tcBorders>
              <w:top w:val="nil"/>
              <w:left w:val="single" w:sz="4" w:space="0" w:color="auto"/>
              <w:bottom w:val="single" w:sz="4" w:space="0" w:color="BFBFBF"/>
              <w:right w:val="nil"/>
            </w:tcBorders>
            <w:shd w:val="clear" w:color="auto" w:fill="auto"/>
            <w:vAlign w:val="center"/>
          </w:tcPr>
          <w:p w14:paraId="24BEFC9B" w14:textId="6F94BD62" w:rsidR="00361E7B" w:rsidRPr="007F7D68" w:rsidRDefault="00361E7B" w:rsidP="00361E7B">
            <w:pPr>
              <w:rPr>
                <w:rFonts w:ascii="Calibri" w:hAnsi="Calibri" w:cs="Calibri"/>
                <w:color w:val="000000"/>
                <w:sz w:val="18"/>
                <w:szCs w:val="18"/>
              </w:rPr>
            </w:pPr>
            <w:r>
              <w:rPr>
                <w:rFonts w:ascii="Calibri" w:hAnsi="Calibri" w:cs="Calibri"/>
                <w:color w:val="000000"/>
                <w:sz w:val="18"/>
                <w:szCs w:val="18"/>
              </w:rPr>
              <w:t>Najechanie na drzewo</w:t>
            </w:r>
          </w:p>
        </w:tc>
        <w:tc>
          <w:tcPr>
            <w:tcW w:w="578" w:type="dxa"/>
            <w:tcBorders>
              <w:top w:val="nil"/>
              <w:left w:val="single" w:sz="8" w:space="0" w:color="auto"/>
              <w:bottom w:val="single" w:sz="4" w:space="0" w:color="BFBFBF"/>
              <w:right w:val="single" w:sz="4" w:space="0" w:color="BFBFBF"/>
            </w:tcBorders>
            <w:shd w:val="clear" w:color="auto" w:fill="auto"/>
            <w:noWrap/>
            <w:vAlign w:val="center"/>
          </w:tcPr>
          <w:p w14:paraId="4DED8BC4" w14:textId="7EC7C5AE"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88</w:t>
            </w:r>
          </w:p>
        </w:tc>
        <w:tc>
          <w:tcPr>
            <w:tcW w:w="579" w:type="dxa"/>
            <w:tcBorders>
              <w:top w:val="nil"/>
              <w:left w:val="nil"/>
              <w:bottom w:val="single" w:sz="4" w:space="0" w:color="BFBFBF"/>
              <w:right w:val="single" w:sz="4" w:space="0" w:color="BFBFBF"/>
            </w:tcBorders>
            <w:shd w:val="clear" w:color="auto" w:fill="auto"/>
            <w:noWrap/>
            <w:vAlign w:val="center"/>
          </w:tcPr>
          <w:p w14:paraId="2D17C6A8" w14:textId="46BBF038"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79</w:t>
            </w:r>
          </w:p>
        </w:tc>
        <w:tc>
          <w:tcPr>
            <w:tcW w:w="579" w:type="dxa"/>
            <w:tcBorders>
              <w:top w:val="single" w:sz="4" w:space="0" w:color="BFBFBF"/>
              <w:left w:val="nil"/>
              <w:bottom w:val="single" w:sz="4" w:space="0" w:color="BFBFBF"/>
              <w:right w:val="single" w:sz="8" w:space="0" w:color="auto"/>
            </w:tcBorders>
            <w:shd w:val="clear" w:color="000000" w:fill="FFC7CE"/>
            <w:noWrap/>
            <w:vAlign w:val="center"/>
          </w:tcPr>
          <w:p w14:paraId="042CD674" w14:textId="7231F915" w:rsidR="00361E7B" w:rsidRPr="007F7D68" w:rsidRDefault="00361E7B" w:rsidP="00361E7B">
            <w:pPr>
              <w:jc w:val="center"/>
              <w:rPr>
                <w:rFonts w:ascii="Calibri" w:hAnsi="Calibri" w:cs="Calibri"/>
                <w:color w:val="006100"/>
                <w:sz w:val="18"/>
                <w:szCs w:val="18"/>
              </w:rPr>
            </w:pPr>
            <w:r>
              <w:rPr>
                <w:rFonts w:ascii="Calibri" w:hAnsi="Calibri" w:cs="Calibri"/>
                <w:color w:val="9C0006"/>
                <w:sz w:val="18"/>
                <w:szCs w:val="18"/>
              </w:rPr>
              <w:t>83</w:t>
            </w:r>
          </w:p>
        </w:tc>
        <w:tc>
          <w:tcPr>
            <w:tcW w:w="579" w:type="dxa"/>
            <w:tcBorders>
              <w:top w:val="nil"/>
              <w:left w:val="nil"/>
              <w:bottom w:val="single" w:sz="4" w:space="0" w:color="BFBFBF"/>
              <w:right w:val="single" w:sz="4" w:space="0" w:color="BFBFBF"/>
            </w:tcBorders>
            <w:shd w:val="clear" w:color="auto" w:fill="auto"/>
            <w:noWrap/>
            <w:vAlign w:val="center"/>
          </w:tcPr>
          <w:p w14:paraId="472BD531" w14:textId="264CC096"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24</w:t>
            </w:r>
          </w:p>
        </w:tc>
        <w:tc>
          <w:tcPr>
            <w:tcW w:w="579" w:type="dxa"/>
            <w:tcBorders>
              <w:top w:val="nil"/>
              <w:left w:val="nil"/>
              <w:bottom w:val="single" w:sz="4" w:space="0" w:color="BFBFBF"/>
              <w:right w:val="single" w:sz="4" w:space="0" w:color="BFBFBF"/>
            </w:tcBorders>
            <w:shd w:val="clear" w:color="auto" w:fill="auto"/>
            <w:noWrap/>
            <w:vAlign w:val="center"/>
          </w:tcPr>
          <w:p w14:paraId="779E835A" w14:textId="2C6AC31B"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19</w:t>
            </w:r>
          </w:p>
        </w:tc>
        <w:tc>
          <w:tcPr>
            <w:tcW w:w="579" w:type="dxa"/>
            <w:tcBorders>
              <w:top w:val="single" w:sz="4" w:space="0" w:color="BFBFBF"/>
              <w:left w:val="nil"/>
              <w:bottom w:val="single" w:sz="4" w:space="0" w:color="BFBFBF"/>
              <w:right w:val="nil"/>
            </w:tcBorders>
            <w:shd w:val="clear" w:color="000000" w:fill="C6EFCE"/>
            <w:noWrap/>
            <w:vAlign w:val="center"/>
          </w:tcPr>
          <w:p w14:paraId="172209A3" w14:textId="1E819B77" w:rsidR="00361E7B" w:rsidRPr="007F7D68" w:rsidRDefault="00361E7B" w:rsidP="00361E7B">
            <w:pPr>
              <w:jc w:val="center"/>
              <w:rPr>
                <w:rFonts w:ascii="Calibri" w:hAnsi="Calibri" w:cs="Calibri"/>
                <w:color w:val="006100"/>
                <w:sz w:val="18"/>
                <w:szCs w:val="18"/>
              </w:rPr>
            </w:pPr>
            <w:r>
              <w:rPr>
                <w:rFonts w:ascii="Calibri" w:hAnsi="Calibri" w:cs="Calibri"/>
                <w:color w:val="006100"/>
                <w:sz w:val="18"/>
                <w:szCs w:val="18"/>
              </w:rPr>
              <w:t>18</w:t>
            </w:r>
          </w:p>
        </w:tc>
        <w:tc>
          <w:tcPr>
            <w:tcW w:w="578" w:type="dxa"/>
            <w:tcBorders>
              <w:top w:val="nil"/>
              <w:left w:val="single" w:sz="8" w:space="0" w:color="auto"/>
              <w:bottom w:val="single" w:sz="4" w:space="0" w:color="BFBFBF"/>
              <w:right w:val="single" w:sz="4" w:space="0" w:color="BFBFBF"/>
            </w:tcBorders>
            <w:shd w:val="clear" w:color="auto" w:fill="auto"/>
            <w:noWrap/>
            <w:vAlign w:val="center"/>
          </w:tcPr>
          <w:p w14:paraId="0FD86219" w14:textId="48642C9D"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96</w:t>
            </w:r>
          </w:p>
        </w:tc>
        <w:tc>
          <w:tcPr>
            <w:tcW w:w="579" w:type="dxa"/>
            <w:tcBorders>
              <w:top w:val="nil"/>
              <w:left w:val="nil"/>
              <w:bottom w:val="single" w:sz="4" w:space="0" w:color="BFBFBF"/>
              <w:right w:val="single" w:sz="4" w:space="0" w:color="BFBFBF"/>
            </w:tcBorders>
            <w:shd w:val="clear" w:color="auto" w:fill="auto"/>
            <w:noWrap/>
            <w:vAlign w:val="center"/>
          </w:tcPr>
          <w:p w14:paraId="7B380F2D" w14:textId="7A43EC03"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86</w:t>
            </w:r>
          </w:p>
        </w:tc>
        <w:tc>
          <w:tcPr>
            <w:tcW w:w="579" w:type="dxa"/>
            <w:tcBorders>
              <w:top w:val="single" w:sz="4" w:space="0" w:color="BFBFBF"/>
              <w:left w:val="nil"/>
              <w:bottom w:val="single" w:sz="4" w:space="0" w:color="BFBFBF"/>
              <w:right w:val="single" w:sz="8" w:space="0" w:color="auto"/>
            </w:tcBorders>
            <w:shd w:val="clear" w:color="000000" w:fill="FFC7CE"/>
            <w:noWrap/>
            <w:vAlign w:val="center"/>
          </w:tcPr>
          <w:p w14:paraId="30AB3719" w14:textId="26E7DEA2" w:rsidR="00361E7B" w:rsidRPr="007F7D68" w:rsidRDefault="00361E7B" w:rsidP="00361E7B">
            <w:pPr>
              <w:jc w:val="center"/>
              <w:rPr>
                <w:rFonts w:ascii="Calibri" w:hAnsi="Calibri" w:cs="Calibri"/>
                <w:color w:val="006100"/>
                <w:sz w:val="18"/>
                <w:szCs w:val="18"/>
              </w:rPr>
            </w:pPr>
            <w:r>
              <w:rPr>
                <w:rFonts w:ascii="Calibri" w:hAnsi="Calibri" w:cs="Calibri"/>
                <w:color w:val="9C0006"/>
                <w:sz w:val="18"/>
                <w:szCs w:val="18"/>
              </w:rPr>
              <w:t>87</w:t>
            </w:r>
          </w:p>
        </w:tc>
        <w:tc>
          <w:tcPr>
            <w:tcW w:w="579" w:type="dxa"/>
            <w:tcBorders>
              <w:top w:val="nil"/>
              <w:left w:val="nil"/>
              <w:bottom w:val="single" w:sz="4" w:space="0" w:color="BFBFBF"/>
              <w:right w:val="single" w:sz="4" w:space="0" w:color="BFBFBF"/>
            </w:tcBorders>
            <w:shd w:val="clear" w:color="auto" w:fill="auto"/>
            <w:noWrap/>
            <w:vAlign w:val="center"/>
          </w:tcPr>
          <w:p w14:paraId="336D7667" w14:textId="53C24F3A"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173</w:t>
            </w:r>
          </w:p>
        </w:tc>
        <w:tc>
          <w:tcPr>
            <w:tcW w:w="579" w:type="dxa"/>
            <w:tcBorders>
              <w:top w:val="nil"/>
              <w:left w:val="nil"/>
              <w:bottom w:val="single" w:sz="4" w:space="0" w:color="BFBFBF"/>
              <w:right w:val="single" w:sz="4" w:space="0" w:color="BFBFBF"/>
            </w:tcBorders>
            <w:shd w:val="clear" w:color="auto" w:fill="auto"/>
            <w:noWrap/>
            <w:vAlign w:val="center"/>
          </w:tcPr>
          <w:p w14:paraId="0964095D" w14:textId="4EDA7460"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177</w:t>
            </w:r>
          </w:p>
        </w:tc>
        <w:tc>
          <w:tcPr>
            <w:tcW w:w="579" w:type="dxa"/>
            <w:tcBorders>
              <w:top w:val="single" w:sz="4" w:space="0" w:color="BFBFBF"/>
              <w:left w:val="nil"/>
              <w:bottom w:val="single" w:sz="4" w:space="0" w:color="BFBFBF"/>
              <w:right w:val="single" w:sz="4" w:space="0" w:color="auto"/>
            </w:tcBorders>
            <w:shd w:val="clear" w:color="000000" w:fill="C6EFCE"/>
            <w:noWrap/>
            <w:vAlign w:val="center"/>
          </w:tcPr>
          <w:p w14:paraId="5DC7F43F" w14:textId="3BA283B7" w:rsidR="00361E7B" w:rsidRPr="007F7D68" w:rsidRDefault="00361E7B" w:rsidP="00361E7B">
            <w:pPr>
              <w:jc w:val="center"/>
              <w:rPr>
                <w:rFonts w:ascii="Calibri" w:hAnsi="Calibri" w:cs="Calibri"/>
                <w:color w:val="9C0006"/>
                <w:sz w:val="18"/>
                <w:szCs w:val="18"/>
              </w:rPr>
            </w:pPr>
            <w:r>
              <w:rPr>
                <w:rFonts w:ascii="Calibri" w:hAnsi="Calibri" w:cs="Calibri"/>
                <w:color w:val="006100"/>
                <w:sz w:val="18"/>
                <w:szCs w:val="18"/>
              </w:rPr>
              <w:t>149</w:t>
            </w:r>
          </w:p>
        </w:tc>
      </w:tr>
      <w:tr w:rsidR="00361E7B" w:rsidRPr="00774D7E" w14:paraId="206F5147" w14:textId="77777777" w:rsidTr="003C49E4">
        <w:trPr>
          <w:trHeight w:val="288"/>
        </w:trPr>
        <w:tc>
          <w:tcPr>
            <w:tcW w:w="2410" w:type="dxa"/>
            <w:gridSpan w:val="2"/>
            <w:tcBorders>
              <w:top w:val="nil"/>
              <w:left w:val="single" w:sz="4" w:space="0" w:color="auto"/>
              <w:bottom w:val="single" w:sz="4" w:space="0" w:color="BFBFBF"/>
              <w:right w:val="nil"/>
            </w:tcBorders>
            <w:shd w:val="clear" w:color="auto" w:fill="auto"/>
            <w:vAlign w:val="center"/>
          </w:tcPr>
          <w:p w14:paraId="13428EFD" w14:textId="7B2C9E74" w:rsidR="00361E7B" w:rsidRPr="007F7D68" w:rsidRDefault="00361E7B" w:rsidP="00361E7B">
            <w:pPr>
              <w:rPr>
                <w:rFonts w:ascii="Calibri" w:hAnsi="Calibri" w:cs="Calibri"/>
                <w:color w:val="000000"/>
                <w:sz w:val="18"/>
                <w:szCs w:val="18"/>
              </w:rPr>
            </w:pPr>
            <w:r>
              <w:rPr>
                <w:rFonts w:ascii="Calibri" w:hAnsi="Calibri" w:cs="Calibri"/>
                <w:color w:val="000000"/>
                <w:sz w:val="18"/>
                <w:szCs w:val="18"/>
              </w:rPr>
              <w:t>Wywrócenie się pojazdu</w:t>
            </w:r>
          </w:p>
        </w:tc>
        <w:tc>
          <w:tcPr>
            <w:tcW w:w="578" w:type="dxa"/>
            <w:tcBorders>
              <w:top w:val="nil"/>
              <w:left w:val="single" w:sz="8" w:space="0" w:color="auto"/>
              <w:bottom w:val="single" w:sz="4" w:space="0" w:color="BFBFBF"/>
              <w:right w:val="single" w:sz="4" w:space="0" w:color="BFBFBF"/>
            </w:tcBorders>
            <w:shd w:val="clear" w:color="auto" w:fill="auto"/>
            <w:noWrap/>
            <w:vAlign w:val="center"/>
          </w:tcPr>
          <w:p w14:paraId="7B743D59" w14:textId="7DF3A571"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91</w:t>
            </w:r>
          </w:p>
        </w:tc>
        <w:tc>
          <w:tcPr>
            <w:tcW w:w="579" w:type="dxa"/>
            <w:tcBorders>
              <w:top w:val="nil"/>
              <w:left w:val="nil"/>
              <w:bottom w:val="single" w:sz="4" w:space="0" w:color="BFBFBF"/>
              <w:right w:val="single" w:sz="4" w:space="0" w:color="BFBFBF"/>
            </w:tcBorders>
            <w:shd w:val="clear" w:color="auto" w:fill="auto"/>
            <w:noWrap/>
            <w:vAlign w:val="center"/>
          </w:tcPr>
          <w:p w14:paraId="35627D70" w14:textId="470C69AB"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65</w:t>
            </w:r>
          </w:p>
        </w:tc>
        <w:tc>
          <w:tcPr>
            <w:tcW w:w="579" w:type="dxa"/>
            <w:tcBorders>
              <w:top w:val="single" w:sz="4" w:space="0" w:color="BFBFBF"/>
              <w:left w:val="nil"/>
              <w:bottom w:val="single" w:sz="4" w:space="0" w:color="BFBFBF"/>
              <w:right w:val="single" w:sz="8" w:space="0" w:color="auto"/>
            </w:tcBorders>
            <w:shd w:val="clear" w:color="000000" w:fill="C6EFCE"/>
            <w:noWrap/>
            <w:vAlign w:val="center"/>
          </w:tcPr>
          <w:p w14:paraId="1E730024" w14:textId="79F197AE" w:rsidR="00361E7B" w:rsidRPr="007F7D68" w:rsidRDefault="00361E7B" w:rsidP="00361E7B">
            <w:pPr>
              <w:jc w:val="center"/>
              <w:rPr>
                <w:rFonts w:ascii="Calibri" w:hAnsi="Calibri" w:cs="Calibri"/>
                <w:color w:val="9C0006"/>
                <w:sz w:val="18"/>
                <w:szCs w:val="18"/>
              </w:rPr>
            </w:pPr>
            <w:r>
              <w:rPr>
                <w:rFonts w:ascii="Calibri" w:hAnsi="Calibri" w:cs="Calibri"/>
                <w:color w:val="006100"/>
                <w:sz w:val="18"/>
                <w:szCs w:val="18"/>
              </w:rPr>
              <w:t>55</w:t>
            </w:r>
          </w:p>
        </w:tc>
        <w:tc>
          <w:tcPr>
            <w:tcW w:w="579" w:type="dxa"/>
            <w:tcBorders>
              <w:top w:val="nil"/>
              <w:left w:val="nil"/>
              <w:bottom w:val="single" w:sz="4" w:space="0" w:color="BFBFBF"/>
              <w:right w:val="single" w:sz="4" w:space="0" w:color="BFBFBF"/>
            </w:tcBorders>
            <w:shd w:val="clear" w:color="auto" w:fill="auto"/>
            <w:noWrap/>
            <w:vAlign w:val="center"/>
          </w:tcPr>
          <w:p w14:paraId="3CD91F5F" w14:textId="0703A470"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12</w:t>
            </w:r>
          </w:p>
        </w:tc>
        <w:tc>
          <w:tcPr>
            <w:tcW w:w="579" w:type="dxa"/>
            <w:tcBorders>
              <w:top w:val="nil"/>
              <w:left w:val="nil"/>
              <w:bottom w:val="single" w:sz="4" w:space="0" w:color="BFBFBF"/>
              <w:right w:val="single" w:sz="4" w:space="0" w:color="BFBFBF"/>
            </w:tcBorders>
            <w:shd w:val="clear" w:color="auto" w:fill="auto"/>
            <w:noWrap/>
            <w:vAlign w:val="center"/>
          </w:tcPr>
          <w:p w14:paraId="7095657D" w14:textId="61F31A82"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2</w:t>
            </w:r>
          </w:p>
        </w:tc>
        <w:tc>
          <w:tcPr>
            <w:tcW w:w="579" w:type="dxa"/>
            <w:tcBorders>
              <w:top w:val="nil"/>
              <w:left w:val="nil"/>
              <w:bottom w:val="single" w:sz="4" w:space="0" w:color="BFBFBF"/>
              <w:right w:val="nil"/>
            </w:tcBorders>
            <w:shd w:val="clear" w:color="auto" w:fill="auto"/>
            <w:noWrap/>
            <w:vAlign w:val="center"/>
          </w:tcPr>
          <w:p w14:paraId="2E634E6B" w14:textId="0C077722" w:rsidR="00361E7B" w:rsidRPr="007F7D68" w:rsidRDefault="00361E7B" w:rsidP="00361E7B">
            <w:pPr>
              <w:jc w:val="center"/>
              <w:rPr>
                <w:rFonts w:ascii="Calibri" w:hAnsi="Calibri" w:cs="Calibri"/>
                <w:color w:val="006100"/>
                <w:sz w:val="18"/>
                <w:szCs w:val="18"/>
              </w:rPr>
            </w:pPr>
            <w:r>
              <w:rPr>
                <w:rFonts w:ascii="Calibri" w:hAnsi="Calibri" w:cs="Calibri"/>
                <w:color w:val="000000"/>
                <w:sz w:val="18"/>
                <w:szCs w:val="18"/>
              </w:rPr>
              <w:t>2</w:t>
            </w:r>
          </w:p>
        </w:tc>
        <w:tc>
          <w:tcPr>
            <w:tcW w:w="578" w:type="dxa"/>
            <w:tcBorders>
              <w:top w:val="nil"/>
              <w:left w:val="single" w:sz="8" w:space="0" w:color="auto"/>
              <w:bottom w:val="single" w:sz="4" w:space="0" w:color="BFBFBF"/>
              <w:right w:val="single" w:sz="4" w:space="0" w:color="BFBFBF"/>
            </w:tcBorders>
            <w:shd w:val="clear" w:color="auto" w:fill="auto"/>
            <w:noWrap/>
            <w:vAlign w:val="center"/>
          </w:tcPr>
          <w:p w14:paraId="32C428D4" w14:textId="540C52B6"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98</w:t>
            </w:r>
          </w:p>
        </w:tc>
        <w:tc>
          <w:tcPr>
            <w:tcW w:w="579" w:type="dxa"/>
            <w:tcBorders>
              <w:top w:val="nil"/>
              <w:left w:val="nil"/>
              <w:bottom w:val="single" w:sz="4" w:space="0" w:color="BFBFBF"/>
              <w:right w:val="single" w:sz="4" w:space="0" w:color="BFBFBF"/>
            </w:tcBorders>
            <w:shd w:val="clear" w:color="auto" w:fill="auto"/>
            <w:noWrap/>
            <w:vAlign w:val="center"/>
          </w:tcPr>
          <w:p w14:paraId="2A5F0B35" w14:textId="31E889ED"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72</w:t>
            </w:r>
          </w:p>
        </w:tc>
        <w:tc>
          <w:tcPr>
            <w:tcW w:w="579" w:type="dxa"/>
            <w:tcBorders>
              <w:top w:val="single" w:sz="4" w:space="0" w:color="BFBFBF"/>
              <w:left w:val="nil"/>
              <w:bottom w:val="single" w:sz="4" w:space="0" w:color="BFBFBF"/>
              <w:right w:val="single" w:sz="8" w:space="0" w:color="auto"/>
            </w:tcBorders>
            <w:shd w:val="clear" w:color="000000" w:fill="C6EFCE"/>
            <w:noWrap/>
            <w:vAlign w:val="center"/>
          </w:tcPr>
          <w:p w14:paraId="1B3DC0F4" w14:textId="3C912B23" w:rsidR="00361E7B" w:rsidRPr="007F7D68" w:rsidRDefault="00361E7B" w:rsidP="00361E7B">
            <w:pPr>
              <w:jc w:val="center"/>
              <w:rPr>
                <w:rFonts w:ascii="Calibri" w:hAnsi="Calibri" w:cs="Calibri"/>
                <w:color w:val="9C0006"/>
                <w:sz w:val="18"/>
                <w:szCs w:val="18"/>
              </w:rPr>
            </w:pPr>
            <w:r>
              <w:rPr>
                <w:rFonts w:ascii="Calibri" w:hAnsi="Calibri" w:cs="Calibri"/>
                <w:color w:val="006100"/>
                <w:sz w:val="18"/>
                <w:szCs w:val="18"/>
              </w:rPr>
              <w:t>63</w:t>
            </w:r>
          </w:p>
        </w:tc>
        <w:tc>
          <w:tcPr>
            <w:tcW w:w="579" w:type="dxa"/>
            <w:tcBorders>
              <w:top w:val="nil"/>
              <w:left w:val="nil"/>
              <w:bottom w:val="single" w:sz="4" w:space="0" w:color="BFBFBF"/>
              <w:right w:val="single" w:sz="4" w:space="0" w:color="BFBFBF"/>
            </w:tcBorders>
            <w:shd w:val="clear" w:color="auto" w:fill="auto"/>
            <w:noWrap/>
            <w:vAlign w:val="center"/>
          </w:tcPr>
          <w:p w14:paraId="2B201C2C" w14:textId="6F355D4F"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263</w:t>
            </w:r>
          </w:p>
        </w:tc>
        <w:tc>
          <w:tcPr>
            <w:tcW w:w="579" w:type="dxa"/>
            <w:tcBorders>
              <w:top w:val="nil"/>
              <w:left w:val="nil"/>
              <w:bottom w:val="single" w:sz="4" w:space="0" w:color="BFBFBF"/>
              <w:right w:val="single" w:sz="4" w:space="0" w:color="BFBFBF"/>
            </w:tcBorders>
            <w:shd w:val="clear" w:color="auto" w:fill="auto"/>
            <w:noWrap/>
            <w:vAlign w:val="center"/>
          </w:tcPr>
          <w:p w14:paraId="09E57B0F" w14:textId="39B3D341"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272</w:t>
            </w:r>
          </w:p>
        </w:tc>
        <w:tc>
          <w:tcPr>
            <w:tcW w:w="579" w:type="dxa"/>
            <w:tcBorders>
              <w:top w:val="single" w:sz="4" w:space="0" w:color="BFBFBF"/>
              <w:left w:val="nil"/>
              <w:bottom w:val="single" w:sz="4" w:space="0" w:color="BFBFBF"/>
              <w:right w:val="single" w:sz="4" w:space="0" w:color="auto"/>
            </w:tcBorders>
            <w:shd w:val="clear" w:color="000000" w:fill="C6EFCE"/>
            <w:noWrap/>
            <w:vAlign w:val="center"/>
          </w:tcPr>
          <w:p w14:paraId="43AEB555" w14:textId="4C1929C7" w:rsidR="00361E7B" w:rsidRPr="007F7D68" w:rsidRDefault="00361E7B" w:rsidP="00361E7B">
            <w:pPr>
              <w:jc w:val="center"/>
              <w:rPr>
                <w:rFonts w:ascii="Calibri" w:hAnsi="Calibri" w:cs="Calibri"/>
                <w:color w:val="9C0006"/>
                <w:sz w:val="18"/>
                <w:szCs w:val="18"/>
              </w:rPr>
            </w:pPr>
            <w:r>
              <w:rPr>
                <w:rFonts w:ascii="Calibri" w:hAnsi="Calibri" w:cs="Calibri"/>
                <w:color w:val="006100"/>
                <w:sz w:val="18"/>
                <w:szCs w:val="18"/>
              </w:rPr>
              <w:t>244</w:t>
            </w:r>
          </w:p>
        </w:tc>
      </w:tr>
      <w:tr w:rsidR="00361E7B" w:rsidRPr="00774D7E" w14:paraId="0B37873D" w14:textId="77777777" w:rsidTr="003C49E4">
        <w:trPr>
          <w:trHeight w:val="288"/>
        </w:trPr>
        <w:tc>
          <w:tcPr>
            <w:tcW w:w="2410" w:type="dxa"/>
            <w:gridSpan w:val="2"/>
            <w:tcBorders>
              <w:top w:val="nil"/>
              <w:left w:val="single" w:sz="4" w:space="0" w:color="auto"/>
              <w:bottom w:val="single" w:sz="4" w:space="0" w:color="BFBFBF"/>
              <w:right w:val="nil"/>
            </w:tcBorders>
            <w:shd w:val="clear" w:color="auto" w:fill="auto"/>
            <w:vAlign w:val="center"/>
          </w:tcPr>
          <w:p w14:paraId="698DCAA3" w14:textId="3737ED02" w:rsidR="00361E7B" w:rsidRPr="007F7D68" w:rsidRDefault="00361E7B" w:rsidP="00361E7B">
            <w:pPr>
              <w:rPr>
                <w:rFonts w:ascii="Calibri" w:hAnsi="Calibri" w:cs="Calibri"/>
                <w:color w:val="000000"/>
                <w:sz w:val="18"/>
                <w:szCs w:val="18"/>
              </w:rPr>
            </w:pPr>
            <w:r>
              <w:rPr>
                <w:rFonts w:ascii="Calibri" w:hAnsi="Calibri" w:cs="Calibri"/>
                <w:color w:val="000000"/>
                <w:sz w:val="18"/>
                <w:szCs w:val="18"/>
              </w:rPr>
              <w:t>Zderzenie pojazdów czołowe</w:t>
            </w:r>
          </w:p>
        </w:tc>
        <w:tc>
          <w:tcPr>
            <w:tcW w:w="578" w:type="dxa"/>
            <w:tcBorders>
              <w:top w:val="nil"/>
              <w:left w:val="single" w:sz="8" w:space="0" w:color="auto"/>
              <w:bottom w:val="single" w:sz="4" w:space="0" w:color="BFBFBF"/>
              <w:right w:val="single" w:sz="4" w:space="0" w:color="BFBFBF"/>
            </w:tcBorders>
            <w:shd w:val="clear" w:color="auto" w:fill="auto"/>
            <w:noWrap/>
            <w:vAlign w:val="center"/>
          </w:tcPr>
          <w:p w14:paraId="7FA3B1BE" w14:textId="5BDF5ECB"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58</w:t>
            </w:r>
          </w:p>
        </w:tc>
        <w:tc>
          <w:tcPr>
            <w:tcW w:w="579" w:type="dxa"/>
            <w:tcBorders>
              <w:top w:val="nil"/>
              <w:left w:val="nil"/>
              <w:bottom w:val="single" w:sz="4" w:space="0" w:color="BFBFBF"/>
              <w:right w:val="single" w:sz="4" w:space="0" w:color="BFBFBF"/>
            </w:tcBorders>
            <w:shd w:val="clear" w:color="auto" w:fill="auto"/>
            <w:noWrap/>
            <w:vAlign w:val="center"/>
          </w:tcPr>
          <w:p w14:paraId="45E6C0C2" w14:textId="14449B21"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71</w:t>
            </w:r>
          </w:p>
        </w:tc>
        <w:tc>
          <w:tcPr>
            <w:tcW w:w="579" w:type="dxa"/>
            <w:tcBorders>
              <w:top w:val="single" w:sz="4" w:space="0" w:color="BFBFBF"/>
              <w:left w:val="nil"/>
              <w:bottom w:val="single" w:sz="4" w:space="0" w:color="BFBFBF"/>
              <w:right w:val="single" w:sz="8" w:space="0" w:color="auto"/>
            </w:tcBorders>
            <w:shd w:val="clear" w:color="000000" w:fill="C6EFCE"/>
            <w:noWrap/>
            <w:vAlign w:val="center"/>
          </w:tcPr>
          <w:p w14:paraId="407D9A55" w14:textId="48295EAC" w:rsidR="00361E7B" w:rsidRPr="007F7D68" w:rsidRDefault="00361E7B" w:rsidP="00361E7B">
            <w:pPr>
              <w:jc w:val="center"/>
              <w:rPr>
                <w:rFonts w:ascii="Calibri" w:hAnsi="Calibri" w:cs="Calibri"/>
                <w:color w:val="006100"/>
                <w:sz w:val="18"/>
                <w:szCs w:val="18"/>
              </w:rPr>
            </w:pPr>
            <w:r>
              <w:rPr>
                <w:rFonts w:ascii="Calibri" w:hAnsi="Calibri" w:cs="Calibri"/>
                <w:color w:val="006100"/>
                <w:sz w:val="18"/>
                <w:szCs w:val="18"/>
              </w:rPr>
              <w:t>54</w:t>
            </w:r>
          </w:p>
        </w:tc>
        <w:tc>
          <w:tcPr>
            <w:tcW w:w="579" w:type="dxa"/>
            <w:tcBorders>
              <w:top w:val="nil"/>
              <w:left w:val="nil"/>
              <w:bottom w:val="single" w:sz="4" w:space="0" w:color="BFBFBF"/>
              <w:right w:val="single" w:sz="4" w:space="0" w:color="BFBFBF"/>
            </w:tcBorders>
            <w:shd w:val="clear" w:color="auto" w:fill="auto"/>
            <w:noWrap/>
            <w:vAlign w:val="center"/>
          </w:tcPr>
          <w:p w14:paraId="2D969023" w14:textId="0A321F46"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14</w:t>
            </w:r>
          </w:p>
        </w:tc>
        <w:tc>
          <w:tcPr>
            <w:tcW w:w="579" w:type="dxa"/>
            <w:tcBorders>
              <w:top w:val="nil"/>
              <w:left w:val="nil"/>
              <w:bottom w:val="single" w:sz="4" w:space="0" w:color="BFBFBF"/>
              <w:right w:val="single" w:sz="4" w:space="0" w:color="BFBFBF"/>
            </w:tcBorders>
            <w:shd w:val="clear" w:color="auto" w:fill="auto"/>
            <w:noWrap/>
            <w:vAlign w:val="center"/>
          </w:tcPr>
          <w:p w14:paraId="04245FB7" w14:textId="085DCCEC"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12</w:t>
            </w:r>
          </w:p>
        </w:tc>
        <w:tc>
          <w:tcPr>
            <w:tcW w:w="579" w:type="dxa"/>
            <w:tcBorders>
              <w:top w:val="single" w:sz="4" w:space="0" w:color="BFBFBF"/>
              <w:left w:val="nil"/>
              <w:bottom w:val="single" w:sz="4" w:space="0" w:color="BFBFBF"/>
              <w:right w:val="nil"/>
            </w:tcBorders>
            <w:shd w:val="clear" w:color="000000" w:fill="C6EFCE"/>
            <w:noWrap/>
            <w:vAlign w:val="center"/>
          </w:tcPr>
          <w:p w14:paraId="0278B086" w14:textId="21699847" w:rsidR="00361E7B" w:rsidRPr="007F7D68" w:rsidRDefault="00361E7B" w:rsidP="00361E7B">
            <w:pPr>
              <w:jc w:val="center"/>
              <w:rPr>
                <w:rFonts w:ascii="Calibri" w:hAnsi="Calibri" w:cs="Calibri"/>
                <w:color w:val="006100"/>
                <w:sz w:val="18"/>
                <w:szCs w:val="18"/>
              </w:rPr>
            </w:pPr>
            <w:r>
              <w:rPr>
                <w:rFonts w:ascii="Calibri" w:hAnsi="Calibri" w:cs="Calibri"/>
                <w:color w:val="006100"/>
                <w:sz w:val="18"/>
                <w:szCs w:val="18"/>
              </w:rPr>
              <w:t>9</w:t>
            </w:r>
          </w:p>
        </w:tc>
        <w:tc>
          <w:tcPr>
            <w:tcW w:w="578" w:type="dxa"/>
            <w:tcBorders>
              <w:top w:val="nil"/>
              <w:left w:val="single" w:sz="8" w:space="0" w:color="auto"/>
              <w:bottom w:val="single" w:sz="4" w:space="0" w:color="BFBFBF"/>
              <w:right w:val="single" w:sz="4" w:space="0" w:color="BFBFBF"/>
            </w:tcBorders>
            <w:shd w:val="clear" w:color="auto" w:fill="auto"/>
            <w:noWrap/>
            <w:vAlign w:val="center"/>
          </w:tcPr>
          <w:p w14:paraId="6B18AB44" w14:textId="040C0B30"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87</w:t>
            </w:r>
          </w:p>
        </w:tc>
        <w:tc>
          <w:tcPr>
            <w:tcW w:w="579" w:type="dxa"/>
            <w:tcBorders>
              <w:top w:val="nil"/>
              <w:left w:val="nil"/>
              <w:bottom w:val="single" w:sz="4" w:space="0" w:color="BFBFBF"/>
              <w:right w:val="single" w:sz="4" w:space="0" w:color="BFBFBF"/>
            </w:tcBorders>
            <w:shd w:val="clear" w:color="auto" w:fill="auto"/>
            <w:noWrap/>
            <w:vAlign w:val="center"/>
          </w:tcPr>
          <w:p w14:paraId="2C6F3E73" w14:textId="2D39C9A5"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89</w:t>
            </w:r>
          </w:p>
        </w:tc>
        <w:tc>
          <w:tcPr>
            <w:tcW w:w="579" w:type="dxa"/>
            <w:tcBorders>
              <w:top w:val="single" w:sz="4" w:space="0" w:color="BFBFBF"/>
              <w:left w:val="nil"/>
              <w:bottom w:val="single" w:sz="4" w:space="0" w:color="BFBFBF"/>
              <w:right w:val="single" w:sz="8" w:space="0" w:color="auto"/>
            </w:tcBorders>
            <w:shd w:val="clear" w:color="000000" w:fill="C6EFCE"/>
            <w:noWrap/>
            <w:vAlign w:val="center"/>
          </w:tcPr>
          <w:p w14:paraId="42BB9E2A" w14:textId="2C7E5851" w:rsidR="00361E7B" w:rsidRPr="007F7D68" w:rsidRDefault="00361E7B" w:rsidP="00361E7B">
            <w:pPr>
              <w:jc w:val="center"/>
              <w:rPr>
                <w:rFonts w:ascii="Calibri" w:hAnsi="Calibri" w:cs="Calibri"/>
                <w:color w:val="006100"/>
                <w:sz w:val="18"/>
                <w:szCs w:val="18"/>
              </w:rPr>
            </w:pPr>
            <w:r>
              <w:rPr>
                <w:rFonts w:ascii="Calibri" w:hAnsi="Calibri" w:cs="Calibri"/>
                <w:color w:val="006100"/>
                <w:sz w:val="18"/>
                <w:szCs w:val="18"/>
              </w:rPr>
              <w:t>82</w:t>
            </w:r>
          </w:p>
        </w:tc>
        <w:tc>
          <w:tcPr>
            <w:tcW w:w="579" w:type="dxa"/>
            <w:tcBorders>
              <w:top w:val="nil"/>
              <w:left w:val="nil"/>
              <w:bottom w:val="single" w:sz="4" w:space="0" w:color="BFBFBF"/>
              <w:right w:val="single" w:sz="4" w:space="0" w:color="BFBFBF"/>
            </w:tcBorders>
            <w:shd w:val="clear" w:color="auto" w:fill="auto"/>
            <w:noWrap/>
            <w:vAlign w:val="center"/>
          </w:tcPr>
          <w:p w14:paraId="32AF89AD" w14:textId="0294350A"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339</w:t>
            </w:r>
          </w:p>
        </w:tc>
        <w:tc>
          <w:tcPr>
            <w:tcW w:w="579" w:type="dxa"/>
            <w:tcBorders>
              <w:top w:val="nil"/>
              <w:left w:val="nil"/>
              <w:bottom w:val="single" w:sz="4" w:space="0" w:color="BFBFBF"/>
              <w:right w:val="single" w:sz="4" w:space="0" w:color="BFBFBF"/>
            </w:tcBorders>
            <w:shd w:val="clear" w:color="auto" w:fill="auto"/>
            <w:noWrap/>
            <w:vAlign w:val="center"/>
          </w:tcPr>
          <w:p w14:paraId="13417237" w14:textId="08A8D812"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417</w:t>
            </w:r>
          </w:p>
        </w:tc>
        <w:tc>
          <w:tcPr>
            <w:tcW w:w="579" w:type="dxa"/>
            <w:tcBorders>
              <w:top w:val="single" w:sz="4" w:space="0" w:color="BFBFBF"/>
              <w:left w:val="nil"/>
              <w:bottom w:val="single" w:sz="4" w:space="0" w:color="BFBFBF"/>
              <w:right w:val="single" w:sz="4" w:space="0" w:color="auto"/>
            </w:tcBorders>
            <w:shd w:val="clear" w:color="000000" w:fill="C6EFCE"/>
            <w:noWrap/>
            <w:vAlign w:val="center"/>
          </w:tcPr>
          <w:p w14:paraId="50C75C94" w14:textId="5798B532" w:rsidR="00361E7B" w:rsidRPr="007F7D68" w:rsidRDefault="00361E7B" w:rsidP="00361E7B">
            <w:pPr>
              <w:jc w:val="center"/>
              <w:rPr>
                <w:rFonts w:ascii="Calibri" w:hAnsi="Calibri" w:cs="Calibri"/>
                <w:color w:val="9C0006"/>
                <w:sz w:val="18"/>
                <w:szCs w:val="18"/>
              </w:rPr>
            </w:pPr>
            <w:r>
              <w:rPr>
                <w:rFonts w:ascii="Calibri" w:hAnsi="Calibri" w:cs="Calibri"/>
                <w:color w:val="006100"/>
                <w:sz w:val="18"/>
                <w:szCs w:val="18"/>
              </w:rPr>
              <w:t>328</w:t>
            </w:r>
          </w:p>
        </w:tc>
      </w:tr>
      <w:tr w:rsidR="00361E7B" w:rsidRPr="00774D7E" w14:paraId="5DAD6561" w14:textId="77777777" w:rsidTr="003C49E4">
        <w:trPr>
          <w:trHeight w:val="288"/>
        </w:trPr>
        <w:tc>
          <w:tcPr>
            <w:tcW w:w="2410" w:type="dxa"/>
            <w:gridSpan w:val="2"/>
            <w:tcBorders>
              <w:top w:val="nil"/>
              <w:left w:val="single" w:sz="4" w:space="0" w:color="auto"/>
              <w:bottom w:val="single" w:sz="4" w:space="0" w:color="BFBFBF"/>
              <w:right w:val="nil"/>
            </w:tcBorders>
            <w:shd w:val="clear" w:color="auto" w:fill="auto"/>
            <w:vAlign w:val="center"/>
          </w:tcPr>
          <w:p w14:paraId="6C4BF118" w14:textId="0971E5B9" w:rsidR="00361E7B" w:rsidRPr="007F7D68" w:rsidRDefault="00361E7B" w:rsidP="00361E7B">
            <w:pPr>
              <w:rPr>
                <w:rFonts w:ascii="Calibri" w:hAnsi="Calibri" w:cs="Calibri"/>
                <w:color w:val="000000"/>
                <w:sz w:val="18"/>
                <w:szCs w:val="18"/>
              </w:rPr>
            </w:pPr>
            <w:r>
              <w:rPr>
                <w:rFonts w:ascii="Calibri" w:hAnsi="Calibri" w:cs="Calibri"/>
                <w:color w:val="000000"/>
                <w:sz w:val="18"/>
                <w:szCs w:val="18"/>
              </w:rPr>
              <w:t>Zderzenie pojazdów tylne</w:t>
            </w:r>
          </w:p>
        </w:tc>
        <w:tc>
          <w:tcPr>
            <w:tcW w:w="578" w:type="dxa"/>
            <w:tcBorders>
              <w:top w:val="nil"/>
              <w:left w:val="single" w:sz="8" w:space="0" w:color="auto"/>
              <w:bottom w:val="single" w:sz="4" w:space="0" w:color="BFBFBF"/>
              <w:right w:val="single" w:sz="4" w:space="0" w:color="BFBFBF"/>
            </w:tcBorders>
            <w:shd w:val="clear" w:color="auto" w:fill="auto"/>
            <w:noWrap/>
            <w:vAlign w:val="center"/>
          </w:tcPr>
          <w:p w14:paraId="386D1FED" w14:textId="5644BE42"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57</w:t>
            </w:r>
          </w:p>
        </w:tc>
        <w:tc>
          <w:tcPr>
            <w:tcW w:w="579" w:type="dxa"/>
            <w:tcBorders>
              <w:top w:val="nil"/>
              <w:left w:val="nil"/>
              <w:bottom w:val="single" w:sz="4" w:space="0" w:color="BFBFBF"/>
              <w:right w:val="single" w:sz="4" w:space="0" w:color="BFBFBF"/>
            </w:tcBorders>
            <w:shd w:val="clear" w:color="auto" w:fill="auto"/>
            <w:noWrap/>
            <w:vAlign w:val="center"/>
          </w:tcPr>
          <w:p w14:paraId="4D6EAAD4" w14:textId="14E94A7E"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45</w:t>
            </w:r>
          </w:p>
        </w:tc>
        <w:tc>
          <w:tcPr>
            <w:tcW w:w="579" w:type="dxa"/>
            <w:tcBorders>
              <w:top w:val="single" w:sz="4" w:space="0" w:color="BFBFBF"/>
              <w:left w:val="nil"/>
              <w:bottom w:val="single" w:sz="4" w:space="0" w:color="BFBFBF"/>
              <w:right w:val="single" w:sz="8" w:space="0" w:color="auto"/>
            </w:tcBorders>
            <w:shd w:val="clear" w:color="000000" w:fill="C6EFCE"/>
            <w:noWrap/>
            <w:vAlign w:val="center"/>
          </w:tcPr>
          <w:p w14:paraId="299C57CA" w14:textId="02A2E21E" w:rsidR="00361E7B" w:rsidRPr="007F7D68" w:rsidRDefault="00361E7B" w:rsidP="00361E7B">
            <w:pPr>
              <w:jc w:val="center"/>
              <w:rPr>
                <w:rFonts w:ascii="Calibri" w:hAnsi="Calibri" w:cs="Calibri"/>
                <w:color w:val="006100"/>
                <w:sz w:val="18"/>
                <w:szCs w:val="18"/>
              </w:rPr>
            </w:pPr>
            <w:r>
              <w:rPr>
                <w:rFonts w:ascii="Calibri" w:hAnsi="Calibri" w:cs="Calibri"/>
                <w:color w:val="006100"/>
                <w:sz w:val="18"/>
                <w:szCs w:val="18"/>
              </w:rPr>
              <w:t>29</w:t>
            </w:r>
          </w:p>
        </w:tc>
        <w:tc>
          <w:tcPr>
            <w:tcW w:w="579" w:type="dxa"/>
            <w:tcBorders>
              <w:top w:val="nil"/>
              <w:left w:val="nil"/>
              <w:bottom w:val="single" w:sz="4" w:space="0" w:color="BFBFBF"/>
              <w:right w:val="single" w:sz="4" w:space="0" w:color="BFBFBF"/>
            </w:tcBorders>
            <w:shd w:val="clear" w:color="auto" w:fill="auto"/>
            <w:noWrap/>
            <w:vAlign w:val="center"/>
          </w:tcPr>
          <w:p w14:paraId="6DE0B2E0" w14:textId="6B8CF2B0"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2</w:t>
            </w:r>
          </w:p>
        </w:tc>
        <w:tc>
          <w:tcPr>
            <w:tcW w:w="579" w:type="dxa"/>
            <w:tcBorders>
              <w:top w:val="nil"/>
              <w:left w:val="nil"/>
              <w:bottom w:val="single" w:sz="4" w:space="0" w:color="BFBFBF"/>
              <w:right w:val="single" w:sz="4" w:space="0" w:color="BFBFBF"/>
            </w:tcBorders>
            <w:shd w:val="clear" w:color="auto" w:fill="auto"/>
            <w:noWrap/>
            <w:vAlign w:val="center"/>
          </w:tcPr>
          <w:p w14:paraId="603B3B0D" w14:textId="5EA67C3D"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3</w:t>
            </w:r>
          </w:p>
        </w:tc>
        <w:tc>
          <w:tcPr>
            <w:tcW w:w="579" w:type="dxa"/>
            <w:tcBorders>
              <w:top w:val="single" w:sz="4" w:space="0" w:color="BFBFBF"/>
              <w:left w:val="nil"/>
              <w:bottom w:val="single" w:sz="4" w:space="0" w:color="BFBFBF"/>
              <w:right w:val="nil"/>
            </w:tcBorders>
            <w:shd w:val="clear" w:color="000000" w:fill="C6EFCE"/>
            <w:noWrap/>
            <w:vAlign w:val="center"/>
          </w:tcPr>
          <w:p w14:paraId="5B554F57" w14:textId="791D58D3" w:rsidR="00361E7B" w:rsidRPr="007F7D68" w:rsidRDefault="00361E7B" w:rsidP="00361E7B">
            <w:pPr>
              <w:jc w:val="center"/>
              <w:rPr>
                <w:rFonts w:ascii="Calibri" w:hAnsi="Calibri" w:cs="Calibri"/>
                <w:color w:val="9C0006"/>
                <w:sz w:val="18"/>
                <w:szCs w:val="18"/>
              </w:rPr>
            </w:pPr>
            <w:r>
              <w:rPr>
                <w:rFonts w:ascii="Calibri" w:hAnsi="Calibri" w:cs="Calibri"/>
                <w:color w:val="006100"/>
                <w:sz w:val="18"/>
                <w:szCs w:val="18"/>
              </w:rPr>
              <w:t>0</w:t>
            </w:r>
          </w:p>
        </w:tc>
        <w:tc>
          <w:tcPr>
            <w:tcW w:w="578" w:type="dxa"/>
            <w:tcBorders>
              <w:top w:val="nil"/>
              <w:left w:val="single" w:sz="8" w:space="0" w:color="auto"/>
              <w:bottom w:val="single" w:sz="4" w:space="0" w:color="BFBFBF"/>
              <w:right w:val="single" w:sz="4" w:space="0" w:color="BFBFBF"/>
            </w:tcBorders>
            <w:shd w:val="clear" w:color="auto" w:fill="auto"/>
            <w:noWrap/>
            <w:vAlign w:val="center"/>
          </w:tcPr>
          <w:p w14:paraId="72D1B2D7" w14:textId="047CF9DD"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65</w:t>
            </w:r>
          </w:p>
        </w:tc>
        <w:tc>
          <w:tcPr>
            <w:tcW w:w="579" w:type="dxa"/>
            <w:tcBorders>
              <w:top w:val="nil"/>
              <w:left w:val="nil"/>
              <w:bottom w:val="single" w:sz="4" w:space="0" w:color="BFBFBF"/>
              <w:right w:val="single" w:sz="4" w:space="0" w:color="BFBFBF"/>
            </w:tcBorders>
            <w:shd w:val="clear" w:color="auto" w:fill="auto"/>
            <w:noWrap/>
            <w:vAlign w:val="center"/>
          </w:tcPr>
          <w:p w14:paraId="71C6D412" w14:textId="5806014E"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63</w:t>
            </w:r>
          </w:p>
        </w:tc>
        <w:tc>
          <w:tcPr>
            <w:tcW w:w="579" w:type="dxa"/>
            <w:tcBorders>
              <w:top w:val="single" w:sz="4" w:space="0" w:color="BFBFBF"/>
              <w:left w:val="nil"/>
              <w:bottom w:val="single" w:sz="4" w:space="0" w:color="BFBFBF"/>
              <w:right w:val="single" w:sz="8" w:space="0" w:color="auto"/>
            </w:tcBorders>
            <w:shd w:val="clear" w:color="000000" w:fill="C6EFCE"/>
            <w:noWrap/>
            <w:vAlign w:val="center"/>
          </w:tcPr>
          <w:p w14:paraId="73C29B04" w14:textId="639CA79E" w:rsidR="00361E7B" w:rsidRPr="007F7D68" w:rsidRDefault="00361E7B" w:rsidP="00361E7B">
            <w:pPr>
              <w:jc w:val="center"/>
              <w:rPr>
                <w:rFonts w:ascii="Calibri" w:hAnsi="Calibri" w:cs="Calibri"/>
                <w:color w:val="006100"/>
                <w:sz w:val="18"/>
                <w:szCs w:val="18"/>
              </w:rPr>
            </w:pPr>
            <w:r>
              <w:rPr>
                <w:rFonts w:ascii="Calibri" w:hAnsi="Calibri" w:cs="Calibri"/>
                <w:color w:val="006100"/>
                <w:sz w:val="18"/>
                <w:szCs w:val="18"/>
              </w:rPr>
              <w:t>32</w:t>
            </w:r>
          </w:p>
        </w:tc>
        <w:tc>
          <w:tcPr>
            <w:tcW w:w="579" w:type="dxa"/>
            <w:tcBorders>
              <w:top w:val="nil"/>
              <w:left w:val="nil"/>
              <w:bottom w:val="single" w:sz="4" w:space="0" w:color="BFBFBF"/>
              <w:right w:val="single" w:sz="4" w:space="0" w:color="BFBFBF"/>
            </w:tcBorders>
            <w:shd w:val="clear" w:color="auto" w:fill="auto"/>
            <w:noWrap/>
            <w:vAlign w:val="center"/>
          </w:tcPr>
          <w:p w14:paraId="0BC1D8A0" w14:textId="5EB6E5E4"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1437</w:t>
            </w:r>
          </w:p>
        </w:tc>
        <w:tc>
          <w:tcPr>
            <w:tcW w:w="579" w:type="dxa"/>
            <w:tcBorders>
              <w:top w:val="nil"/>
              <w:left w:val="nil"/>
              <w:bottom w:val="single" w:sz="4" w:space="0" w:color="BFBFBF"/>
              <w:right w:val="single" w:sz="4" w:space="0" w:color="BFBFBF"/>
            </w:tcBorders>
            <w:shd w:val="clear" w:color="auto" w:fill="auto"/>
            <w:noWrap/>
            <w:vAlign w:val="center"/>
          </w:tcPr>
          <w:p w14:paraId="26A02275" w14:textId="3A7439A2"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1630</w:t>
            </w:r>
          </w:p>
        </w:tc>
        <w:tc>
          <w:tcPr>
            <w:tcW w:w="579" w:type="dxa"/>
            <w:tcBorders>
              <w:top w:val="single" w:sz="4" w:space="0" w:color="BFBFBF"/>
              <w:left w:val="nil"/>
              <w:bottom w:val="single" w:sz="4" w:space="0" w:color="BFBFBF"/>
              <w:right w:val="single" w:sz="4" w:space="0" w:color="auto"/>
            </w:tcBorders>
            <w:shd w:val="clear" w:color="000000" w:fill="C6EFCE"/>
            <w:noWrap/>
            <w:vAlign w:val="center"/>
          </w:tcPr>
          <w:p w14:paraId="68569C0C" w14:textId="31E55990" w:rsidR="00361E7B" w:rsidRPr="007F7D68" w:rsidRDefault="00361E7B" w:rsidP="00361E7B">
            <w:pPr>
              <w:jc w:val="center"/>
              <w:rPr>
                <w:rFonts w:ascii="Calibri" w:hAnsi="Calibri" w:cs="Calibri"/>
                <w:color w:val="9C0006"/>
                <w:sz w:val="18"/>
                <w:szCs w:val="18"/>
              </w:rPr>
            </w:pPr>
            <w:r>
              <w:rPr>
                <w:rFonts w:ascii="Calibri" w:hAnsi="Calibri" w:cs="Calibri"/>
                <w:color w:val="006100"/>
                <w:sz w:val="18"/>
                <w:szCs w:val="18"/>
              </w:rPr>
              <w:t>1326</w:t>
            </w:r>
          </w:p>
        </w:tc>
      </w:tr>
      <w:tr w:rsidR="00361E7B" w:rsidRPr="00774D7E" w14:paraId="121E088A" w14:textId="77777777" w:rsidTr="00361E7B">
        <w:trPr>
          <w:trHeight w:val="288"/>
        </w:trPr>
        <w:tc>
          <w:tcPr>
            <w:tcW w:w="2410" w:type="dxa"/>
            <w:gridSpan w:val="2"/>
            <w:tcBorders>
              <w:top w:val="nil"/>
              <w:left w:val="single" w:sz="4" w:space="0" w:color="auto"/>
              <w:bottom w:val="single" w:sz="4" w:space="0" w:color="auto"/>
              <w:right w:val="nil"/>
            </w:tcBorders>
            <w:shd w:val="clear" w:color="auto" w:fill="auto"/>
            <w:vAlign w:val="center"/>
          </w:tcPr>
          <w:p w14:paraId="60171F17" w14:textId="7A06BCF5" w:rsidR="00361E7B" w:rsidRPr="007F7D68" w:rsidRDefault="00361E7B" w:rsidP="00361E7B">
            <w:pPr>
              <w:rPr>
                <w:rFonts w:ascii="Calibri" w:hAnsi="Calibri" w:cs="Calibri"/>
                <w:color w:val="000000"/>
                <w:sz w:val="18"/>
                <w:szCs w:val="18"/>
              </w:rPr>
            </w:pPr>
            <w:r>
              <w:rPr>
                <w:rFonts w:ascii="Calibri" w:hAnsi="Calibri" w:cs="Calibri"/>
                <w:color w:val="000000"/>
                <w:sz w:val="18"/>
                <w:szCs w:val="18"/>
              </w:rPr>
              <w:t>Inne</w:t>
            </w:r>
          </w:p>
        </w:tc>
        <w:tc>
          <w:tcPr>
            <w:tcW w:w="578" w:type="dxa"/>
            <w:tcBorders>
              <w:top w:val="nil"/>
              <w:left w:val="single" w:sz="8" w:space="0" w:color="auto"/>
              <w:bottom w:val="single" w:sz="4" w:space="0" w:color="auto"/>
              <w:right w:val="single" w:sz="4" w:space="0" w:color="BFBFBF"/>
            </w:tcBorders>
            <w:shd w:val="clear" w:color="auto" w:fill="auto"/>
            <w:noWrap/>
            <w:vAlign w:val="center"/>
          </w:tcPr>
          <w:p w14:paraId="7210A1ED" w14:textId="680AE985"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31</w:t>
            </w:r>
          </w:p>
        </w:tc>
        <w:tc>
          <w:tcPr>
            <w:tcW w:w="579" w:type="dxa"/>
            <w:tcBorders>
              <w:top w:val="nil"/>
              <w:left w:val="nil"/>
              <w:bottom w:val="single" w:sz="4" w:space="0" w:color="auto"/>
              <w:right w:val="single" w:sz="4" w:space="0" w:color="BFBFBF"/>
            </w:tcBorders>
            <w:shd w:val="clear" w:color="auto" w:fill="auto"/>
            <w:noWrap/>
            <w:vAlign w:val="center"/>
          </w:tcPr>
          <w:p w14:paraId="0320E282" w14:textId="699D6510"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24</w:t>
            </w:r>
          </w:p>
        </w:tc>
        <w:tc>
          <w:tcPr>
            <w:tcW w:w="579" w:type="dxa"/>
            <w:tcBorders>
              <w:top w:val="single" w:sz="4" w:space="0" w:color="BFBFBF"/>
              <w:left w:val="nil"/>
              <w:bottom w:val="single" w:sz="4" w:space="0" w:color="auto"/>
              <w:right w:val="single" w:sz="8" w:space="0" w:color="auto"/>
            </w:tcBorders>
            <w:shd w:val="clear" w:color="000000" w:fill="C6EFCE"/>
            <w:noWrap/>
            <w:vAlign w:val="center"/>
          </w:tcPr>
          <w:p w14:paraId="1F9E4DCD" w14:textId="3159A3DF" w:rsidR="00361E7B" w:rsidRPr="007F7D68" w:rsidRDefault="00361E7B" w:rsidP="00361E7B">
            <w:pPr>
              <w:jc w:val="center"/>
              <w:rPr>
                <w:rFonts w:ascii="Calibri" w:hAnsi="Calibri" w:cs="Calibri"/>
                <w:color w:val="006100"/>
                <w:sz w:val="18"/>
                <w:szCs w:val="18"/>
              </w:rPr>
            </w:pPr>
            <w:r>
              <w:rPr>
                <w:rFonts w:ascii="Calibri" w:hAnsi="Calibri" w:cs="Calibri"/>
                <w:color w:val="006100"/>
                <w:sz w:val="18"/>
                <w:szCs w:val="18"/>
              </w:rPr>
              <w:t>10</w:t>
            </w:r>
          </w:p>
        </w:tc>
        <w:tc>
          <w:tcPr>
            <w:tcW w:w="579" w:type="dxa"/>
            <w:tcBorders>
              <w:top w:val="nil"/>
              <w:left w:val="nil"/>
              <w:bottom w:val="single" w:sz="4" w:space="0" w:color="auto"/>
              <w:right w:val="single" w:sz="4" w:space="0" w:color="BFBFBF"/>
            </w:tcBorders>
            <w:shd w:val="clear" w:color="auto" w:fill="auto"/>
            <w:noWrap/>
            <w:vAlign w:val="center"/>
          </w:tcPr>
          <w:p w14:paraId="171B6A46" w14:textId="610BC00A"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w:t>
            </w:r>
          </w:p>
        </w:tc>
        <w:tc>
          <w:tcPr>
            <w:tcW w:w="579" w:type="dxa"/>
            <w:tcBorders>
              <w:top w:val="nil"/>
              <w:left w:val="nil"/>
              <w:bottom w:val="single" w:sz="4" w:space="0" w:color="auto"/>
              <w:right w:val="single" w:sz="4" w:space="0" w:color="BFBFBF"/>
            </w:tcBorders>
            <w:shd w:val="clear" w:color="auto" w:fill="auto"/>
            <w:noWrap/>
            <w:vAlign w:val="center"/>
          </w:tcPr>
          <w:p w14:paraId="11C8BDC6" w14:textId="33CF173A"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3</w:t>
            </w:r>
          </w:p>
        </w:tc>
        <w:tc>
          <w:tcPr>
            <w:tcW w:w="579" w:type="dxa"/>
            <w:tcBorders>
              <w:top w:val="single" w:sz="4" w:space="0" w:color="BFBFBF"/>
              <w:left w:val="nil"/>
              <w:bottom w:val="single" w:sz="4" w:space="0" w:color="auto"/>
              <w:right w:val="nil"/>
            </w:tcBorders>
            <w:shd w:val="clear" w:color="000000" w:fill="C6EFCE"/>
            <w:noWrap/>
            <w:vAlign w:val="center"/>
          </w:tcPr>
          <w:p w14:paraId="5D250D33" w14:textId="5ECDF06B" w:rsidR="00361E7B" w:rsidRPr="007F7D68" w:rsidRDefault="00361E7B" w:rsidP="00361E7B">
            <w:pPr>
              <w:jc w:val="center"/>
              <w:rPr>
                <w:rFonts w:ascii="Calibri" w:hAnsi="Calibri" w:cs="Calibri"/>
                <w:color w:val="9C0006"/>
                <w:sz w:val="18"/>
                <w:szCs w:val="18"/>
              </w:rPr>
            </w:pPr>
            <w:r>
              <w:rPr>
                <w:rFonts w:ascii="Calibri" w:hAnsi="Calibri" w:cs="Calibri"/>
                <w:color w:val="006100"/>
                <w:sz w:val="18"/>
                <w:szCs w:val="18"/>
              </w:rPr>
              <w:t>0</w:t>
            </w:r>
          </w:p>
        </w:tc>
        <w:tc>
          <w:tcPr>
            <w:tcW w:w="578" w:type="dxa"/>
            <w:tcBorders>
              <w:top w:val="nil"/>
              <w:left w:val="single" w:sz="8" w:space="0" w:color="auto"/>
              <w:bottom w:val="single" w:sz="4" w:space="0" w:color="auto"/>
              <w:right w:val="single" w:sz="4" w:space="0" w:color="BFBFBF"/>
            </w:tcBorders>
            <w:shd w:val="clear" w:color="auto" w:fill="auto"/>
            <w:noWrap/>
            <w:vAlign w:val="center"/>
          </w:tcPr>
          <w:p w14:paraId="7178472C" w14:textId="4B553C49"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33</w:t>
            </w:r>
          </w:p>
        </w:tc>
        <w:tc>
          <w:tcPr>
            <w:tcW w:w="579" w:type="dxa"/>
            <w:tcBorders>
              <w:top w:val="nil"/>
              <w:left w:val="nil"/>
              <w:bottom w:val="single" w:sz="4" w:space="0" w:color="auto"/>
              <w:right w:val="single" w:sz="4" w:space="0" w:color="BFBFBF"/>
            </w:tcBorders>
            <w:shd w:val="clear" w:color="auto" w:fill="auto"/>
            <w:noWrap/>
            <w:vAlign w:val="center"/>
          </w:tcPr>
          <w:p w14:paraId="2E4F6789" w14:textId="5101A3F5"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22</w:t>
            </w:r>
          </w:p>
        </w:tc>
        <w:tc>
          <w:tcPr>
            <w:tcW w:w="579" w:type="dxa"/>
            <w:tcBorders>
              <w:top w:val="single" w:sz="4" w:space="0" w:color="BFBFBF"/>
              <w:left w:val="nil"/>
              <w:bottom w:val="single" w:sz="4" w:space="0" w:color="auto"/>
              <w:right w:val="single" w:sz="8" w:space="0" w:color="auto"/>
            </w:tcBorders>
            <w:shd w:val="clear" w:color="000000" w:fill="C6EFCE"/>
            <w:noWrap/>
            <w:vAlign w:val="center"/>
          </w:tcPr>
          <w:p w14:paraId="3743B2AF" w14:textId="443FBA5D" w:rsidR="00361E7B" w:rsidRPr="007F7D68" w:rsidRDefault="00361E7B" w:rsidP="00361E7B">
            <w:pPr>
              <w:jc w:val="center"/>
              <w:rPr>
                <w:rFonts w:ascii="Calibri" w:hAnsi="Calibri" w:cs="Calibri"/>
                <w:color w:val="006100"/>
                <w:sz w:val="18"/>
                <w:szCs w:val="18"/>
              </w:rPr>
            </w:pPr>
            <w:r>
              <w:rPr>
                <w:rFonts w:ascii="Calibri" w:hAnsi="Calibri" w:cs="Calibri"/>
                <w:color w:val="006100"/>
                <w:sz w:val="18"/>
                <w:szCs w:val="18"/>
              </w:rPr>
              <w:t>14</w:t>
            </w:r>
          </w:p>
        </w:tc>
        <w:tc>
          <w:tcPr>
            <w:tcW w:w="579" w:type="dxa"/>
            <w:tcBorders>
              <w:top w:val="nil"/>
              <w:left w:val="nil"/>
              <w:bottom w:val="single" w:sz="4" w:space="0" w:color="auto"/>
              <w:right w:val="single" w:sz="4" w:space="0" w:color="BFBFBF"/>
            </w:tcBorders>
            <w:shd w:val="clear" w:color="auto" w:fill="auto"/>
            <w:noWrap/>
            <w:vAlign w:val="center"/>
          </w:tcPr>
          <w:p w14:paraId="3B2ABB17" w14:textId="580AC409"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903</w:t>
            </w:r>
          </w:p>
        </w:tc>
        <w:tc>
          <w:tcPr>
            <w:tcW w:w="579" w:type="dxa"/>
            <w:tcBorders>
              <w:top w:val="nil"/>
              <w:left w:val="nil"/>
              <w:bottom w:val="single" w:sz="4" w:space="0" w:color="auto"/>
              <w:right w:val="single" w:sz="4" w:space="0" w:color="BFBFBF"/>
            </w:tcBorders>
            <w:shd w:val="clear" w:color="auto" w:fill="auto"/>
            <w:noWrap/>
            <w:vAlign w:val="center"/>
          </w:tcPr>
          <w:p w14:paraId="71584130" w14:textId="5A6C2969"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1001</w:t>
            </w:r>
          </w:p>
        </w:tc>
        <w:tc>
          <w:tcPr>
            <w:tcW w:w="579" w:type="dxa"/>
            <w:tcBorders>
              <w:top w:val="single" w:sz="4" w:space="0" w:color="BFBFBF"/>
              <w:left w:val="nil"/>
              <w:bottom w:val="single" w:sz="4" w:space="0" w:color="auto"/>
              <w:right w:val="single" w:sz="4" w:space="0" w:color="auto"/>
            </w:tcBorders>
            <w:shd w:val="clear" w:color="000000" w:fill="C6EFCE"/>
            <w:noWrap/>
            <w:vAlign w:val="center"/>
          </w:tcPr>
          <w:p w14:paraId="61C9B47D" w14:textId="25A147AA" w:rsidR="00361E7B" w:rsidRPr="007F7D68" w:rsidRDefault="00361E7B" w:rsidP="00361E7B">
            <w:pPr>
              <w:jc w:val="center"/>
              <w:rPr>
                <w:rFonts w:ascii="Calibri" w:hAnsi="Calibri" w:cs="Calibri"/>
                <w:color w:val="9C0006"/>
                <w:sz w:val="18"/>
                <w:szCs w:val="18"/>
              </w:rPr>
            </w:pPr>
            <w:r>
              <w:rPr>
                <w:rFonts w:ascii="Calibri" w:hAnsi="Calibri" w:cs="Calibri"/>
                <w:color w:val="006100"/>
                <w:sz w:val="18"/>
                <w:szCs w:val="18"/>
              </w:rPr>
              <w:t>803</w:t>
            </w:r>
          </w:p>
        </w:tc>
      </w:tr>
      <w:tr w:rsidR="00361E7B" w:rsidRPr="00774D7E" w14:paraId="33B06A9E" w14:textId="77777777" w:rsidTr="00361E7B">
        <w:trPr>
          <w:trHeight w:val="288"/>
        </w:trPr>
        <w:tc>
          <w:tcPr>
            <w:tcW w:w="426" w:type="dxa"/>
            <w:vMerge w:val="restart"/>
            <w:tcBorders>
              <w:top w:val="single" w:sz="4" w:space="0" w:color="auto"/>
              <w:left w:val="single" w:sz="4" w:space="0" w:color="auto"/>
              <w:right w:val="nil"/>
            </w:tcBorders>
            <w:shd w:val="clear" w:color="auto" w:fill="auto"/>
            <w:textDirection w:val="btLr"/>
            <w:vAlign w:val="center"/>
          </w:tcPr>
          <w:p w14:paraId="253A438B" w14:textId="77777777" w:rsidR="00361E7B" w:rsidRPr="00B55208" w:rsidRDefault="00361E7B" w:rsidP="00361E7B">
            <w:pPr>
              <w:ind w:left="113" w:right="113"/>
              <w:jc w:val="center"/>
              <w:rPr>
                <w:rFonts w:ascii="Calibri" w:hAnsi="Calibri" w:cs="Calibri"/>
                <w:color w:val="000000"/>
                <w:sz w:val="18"/>
                <w:szCs w:val="18"/>
              </w:rPr>
            </w:pPr>
            <w:r>
              <w:rPr>
                <w:rFonts w:ascii="Calibri" w:hAnsi="Calibri" w:cs="Calibri"/>
                <w:color w:val="000000"/>
                <w:sz w:val="18"/>
                <w:szCs w:val="18"/>
              </w:rPr>
              <w:t>Pozostałe</w:t>
            </w:r>
          </w:p>
        </w:tc>
        <w:tc>
          <w:tcPr>
            <w:tcW w:w="1984" w:type="dxa"/>
            <w:tcBorders>
              <w:top w:val="single" w:sz="4" w:space="0" w:color="D9D9D9"/>
              <w:left w:val="single" w:sz="4" w:space="0" w:color="auto"/>
              <w:bottom w:val="single" w:sz="4" w:space="0" w:color="BFBFBF"/>
              <w:right w:val="nil"/>
            </w:tcBorders>
            <w:shd w:val="clear" w:color="auto" w:fill="auto"/>
            <w:vAlign w:val="center"/>
          </w:tcPr>
          <w:p w14:paraId="473DE1D2" w14:textId="6AB9B39A" w:rsidR="00361E7B" w:rsidRPr="007F7D68" w:rsidRDefault="00361E7B" w:rsidP="00361E7B">
            <w:pPr>
              <w:suppressAutoHyphens w:val="0"/>
              <w:rPr>
                <w:rFonts w:ascii="Calibri" w:hAnsi="Calibri" w:cs="Calibri"/>
                <w:color w:val="000000"/>
                <w:sz w:val="18"/>
                <w:szCs w:val="18"/>
                <w:lang w:eastAsia="pl-PL"/>
              </w:rPr>
            </w:pPr>
            <w:r>
              <w:rPr>
                <w:rFonts w:ascii="Calibri" w:hAnsi="Calibri" w:cs="Calibri"/>
                <w:color w:val="000000"/>
                <w:sz w:val="18"/>
                <w:szCs w:val="18"/>
              </w:rPr>
              <w:t>Zdarzenie z pasażerem</w:t>
            </w:r>
          </w:p>
        </w:tc>
        <w:tc>
          <w:tcPr>
            <w:tcW w:w="578" w:type="dxa"/>
            <w:tcBorders>
              <w:top w:val="single" w:sz="4" w:space="0" w:color="auto"/>
              <w:left w:val="single" w:sz="8" w:space="0" w:color="auto"/>
              <w:bottom w:val="single" w:sz="4" w:space="0" w:color="BFBFBF"/>
              <w:right w:val="single" w:sz="4" w:space="0" w:color="BFBFBF"/>
            </w:tcBorders>
            <w:shd w:val="clear" w:color="auto" w:fill="auto"/>
            <w:noWrap/>
            <w:vAlign w:val="center"/>
          </w:tcPr>
          <w:p w14:paraId="2C0D0337" w14:textId="6469EE3F" w:rsidR="00361E7B" w:rsidRPr="007F7D68" w:rsidRDefault="00361E7B" w:rsidP="00361E7B">
            <w:pPr>
              <w:suppressAutoHyphens w:val="0"/>
              <w:jc w:val="center"/>
              <w:rPr>
                <w:rFonts w:ascii="Calibri" w:hAnsi="Calibri" w:cs="Calibri"/>
                <w:color w:val="000000"/>
                <w:sz w:val="18"/>
                <w:szCs w:val="18"/>
                <w:lang w:eastAsia="pl-PL"/>
              </w:rPr>
            </w:pPr>
            <w:r>
              <w:rPr>
                <w:rFonts w:ascii="Calibri" w:hAnsi="Calibri" w:cs="Calibri"/>
                <w:color w:val="000000"/>
                <w:sz w:val="18"/>
                <w:szCs w:val="18"/>
              </w:rPr>
              <w:t>8</w:t>
            </w:r>
          </w:p>
        </w:tc>
        <w:tc>
          <w:tcPr>
            <w:tcW w:w="579" w:type="dxa"/>
            <w:tcBorders>
              <w:top w:val="single" w:sz="4" w:space="0" w:color="auto"/>
              <w:left w:val="single" w:sz="4" w:space="0" w:color="BFBFBF"/>
              <w:bottom w:val="single" w:sz="4" w:space="0" w:color="BFBFBF"/>
              <w:right w:val="single" w:sz="4" w:space="0" w:color="BFBFBF"/>
            </w:tcBorders>
            <w:shd w:val="clear" w:color="auto" w:fill="auto"/>
            <w:noWrap/>
            <w:vAlign w:val="center"/>
          </w:tcPr>
          <w:p w14:paraId="0A412B3A" w14:textId="61C012FA"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11</w:t>
            </w:r>
          </w:p>
        </w:tc>
        <w:tc>
          <w:tcPr>
            <w:tcW w:w="579" w:type="dxa"/>
            <w:tcBorders>
              <w:top w:val="single" w:sz="4" w:space="0" w:color="auto"/>
              <w:left w:val="nil"/>
              <w:bottom w:val="single" w:sz="4" w:space="0" w:color="BFBFBF"/>
              <w:right w:val="single" w:sz="8" w:space="0" w:color="auto"/>
            </w:tcBorders>
            <w:shd w:val="clear" w:color="000000" w:fill="C6EFCE"/>
            <w:noWrap/>
            <w:vAlign w:val="center"/>
          </w:tcPr>
          <w:p w14:paraId="0124062C" w14:textId="744A9EAD" w:rsidR="00361E7B" w:rsidRPr="007F7D68" w:rsidRDefault="00361E7B" w:rsidP="00361E7B">
            <w:pPr>
              <w:jc w:val="center"/>
              <w:rPr>
                <w:rFonts w:ascii="Calibri" w:hAnsi="Calibri" w:cs="Calibri"/>
                <w:color w:val="9C0006"/>
                <w:sz w:val="18"/>
                <w:szCs w:val="18"/>
              </w:rPr>
            </w:pPr>
            <w:r>
              <w:rPr>
                <w:rFonts w:ascii="Calibri" w:hAnsi="Calibri" w:cs="Calibri"/>
                <w:color w:val="006100"/>
                <w:sz w:val="18"/>
                <w:szCs w:val="18"/>
              </w:rPr>
              <w:t>8</w:t>
            </w:r>
          </w:p>
        </w:tc>
        <w:tc>
          <w:tcPr>
            <w:tcW w:w="579" w:type="dxa"/>
            <w:tcBorders>
              <w:top w:val="single" w:sz="4" w:space="0" w:color="auto"/>
              <w:left w:val="single" w:sz="8" w:space="0" w:color="auto"/>
              <w:bottom w:val="single" w:sz="4" w:space="0" w:color="BFBFBF"/>
              <w:right w:val="single" w:sz="4" w:space="0" w:color="BFBFBF"/>
            </w:tcBorders>
            <w:shd w:val="clear" w:color="auto" w:fill="auto"/>
            <w:noWrap/>
            <w:vAlign w:val="center"/>
          </w:tcPr>
          <w:p w14:paraId="5E0D7F01" w14:textId="077D2163"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9" w:type="dxa"/>
            <w:tcBorders>
              <w:top w:val="single" w:sz="4" w:space="0" w:color="auto"/>
              <w:left w:val="single" w:sz="4" w:space="0" w:color="BFBFBF"/>
              <w:bottom w:val="single" w:sz="4" w:space="0" w:color="BFBFBF"/>
              <w:right w:val="single" w:sz="4" w:space="0" w:color="BFBFBF"/>
            </w:tcBorders>
            <w:shd w:val="clear" w:color="auto" w:fill="auto"/>
            <w:noWrap/>
            <w:vAlign w:val="center"/>
          </w:tcPr>
          <w:p w14:paraId="46CE2BF8" w14:textId="6ADFBC6E"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9" w:type="dxa"/>
            <w:tcBorders>
              <w:top w:val="single" w:sz="4" w:space="0" w:color="auto"/>
              <w:left w:val="nil"/>
              <w:bottom w:val="single" w:sz="4" w:space="0" w:color="BFBFBF"/>
              <w:right w:val="nil"/>
            </w:tcBorders>
            <w:shd w:val="clear" w:color="auto" w:fill="auto"/>
            <w:noWrap/>
            <w:vAlign w:val="center"/>
          </w:tcPr>
          <w:p w14:paraId="6E79AFE5" w14:textId="2D0FEE64"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8" w:type="dxa"/>
            <w:tcBorders>
              <w:top w:val="single" w:sz="4" w:space="0" w:color="auto"/>
              <w:left w:val="single" w:sz="8" w:space="0" w:color="auto"/>
              <w:bottom w:val="single" w:sz="4" w:space="0" w:color="BFBFBF"/>
              <w:right w:val="single" w:sz="4" w:space="0" w:color="BFBFBF"/>
            </w:tcBorders>
            <w:shd w:val="clear" w:color="auto" w:fill="auto"/>
            <w:noWrap/>
            <w:vAlign w:val="center"/>
          </w:tcPr>
          <w:p w14:paraId="4D5DC61F" w14:textId="498E1D6D"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8</w:t>
            </w:r>
          </w:p>
        </w:tc>
        <w:tc>
          <w:tcPr>
            <w:tcW w:w="579" w:type="dxa"/>
            <w:tcBorders>
              <w:top w:val="single" w:sz="4" w:space="0" w:color="auto"/>
              <w:left w:val="single" w:sz="4" w:space="0" w:color="BFBFBF"/>
              <w:bottom w:val="single" w:sz="4" w:space="0" w:color="BFBFBF"/>
              <w:right w:val="single" w:sz="4" w:space="0" w:color="BFBFBF"/>
            </w:tcBorders>
            <w:shd w:val="clear" w:color="auto" w:fill="auto"/>
            <w:noWrap/>
            <w:vAlign w:val="center"/>
          </w:tcPr>
          <w:p w14:paraId="21867CB0" w14:textId="18C95133"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12</w:t>
            </w:r>
          </w:p>
        </w:tc>
        <w:tc>
          <w:tcPr>
            <w:tcW w:w="579" w:type="dxa"/>
            <w:tcBorders>
              <w:top w:val="single" w:sz="4" w:space="0" w:color="auto"/>
              <w:left w:val="nil"/>
              <w:bottom w:val="single" w:sz="4" w:space="0" w:color="BFBFBF"/>
              <w:right w:val="single" w:sz="8" w:space="0" w:color="auto"/>
            </w:tcBorders>
            <w:shd w:val="clear" w:color="000000" w:fill="C6EFCE"/>
            <w:noWrap/>
            <w:vAlign w:val="center"/>
          </w:tcPr>
          <w:p w14:paraId="3F6A3538" w14:textId="7C81077B" w:rsidR="00361E7B" w:rsidRPr="007F7D68" w:rsidRDefault="00361E7B" w:rsidP="00361E7B">
            <w:pPr>
              <w:jc w:val="center"/>
              <w:rPr>
                <w:rFonts w:ascii="Calibri" w:hAnsi="Calibri" w:cs="Calibri"/>
                <w:color w:val="9C0006"/>
                <w:sz w:val="18"/>
                <w:szCs w:val="18"/>
              </w:rPr>
            </w:pPr>
            <w:r>
              <w:rPr>
                <w:rFonts w:ascii="Calibri" w:hAnsi="Calibri" w:cs="Calibri"/>
                <w:color w:val="006100"/>
                <w:sz w:val="18"/>
                <w:szCs w:val="18"/>
              </w:rPr>
              <w:t>11</w:t>
            </w:r>
          </w:p>
        </w:tc>
        <w:tc>
          <w:tcPr>
            <w:tcW w:w="579" w:type="dxa"/>
            <w:tcBorders>
              <w:top w:val="single" w:sz="4" w:space="0" w:color="auto"/>
              <w:left w:val="single" w:sz="8" w:space="0" w:color="auto"/>
              <w:bottom w:val="single" w:sz="4" w:space="0" w:color="BFBFBF"/>
              <w:right w:val="single" w:sz="4" w:space="0" w:color="BFBFBF"/>
            </w:tcBorders>
            <w:shd w:val="clear" w:color="auto" w:fill="auto"/>
            <w:noWrap/>
            <w:vAlign w:val="center"/>
          </w:tcPr>
          <w:p w14:paraId="6888718B" w14:textId="5AB25EDE"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12</w:t>
            </w:r>
          </w:p>
        </w:tc>
        <w:tc>
          <w:tcPr>
            <w:tcW w:w="579" w:type="dxa"/>
            <w:tcBorders>
              <w:top w:val="single" w:sz="4" w:space="0" w:color="auto"/>
              <w:left w:val="single" w:sz="4" w:space="0" w:color="BFBFBF"/>
              <w:bottom w:val="single" w:sz="4" w:space="0" w:color="BFBFBF"/>
              <w:right w:val="single" w:sz="4" w:space="0" w:color="BFBFBF"/>
            </w:tcBorders>
            <w:shd w:val="clear" w:color="auto" w:fill="auto"/>
            <w:noWrap/>
            <w:vAlign w:val="center"/>
          </w:tcPr>
          <w:p w14:paraId="5578D748" w14:textId="5DA61FF9"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7</w:t>
            </w:r>
          </w:p>
        </w:tc>
        <w:tc>
          <w:tcPr>
            <w:tcW w:w="579" w:type="dxa"/>
            <w:tcBorders>
              <w:top w:val="single" w:sz="4" w:space="0" w:color="auto"/>
              <w:left w:val="nil"/>
              <w:bottom w:val="single" w:sz="4" w:space="0" w:color="BFBFBF"/>
              <w:right w:val="single" w:sz="4" w:space="0" w:color="auto"/>
            </w:tcBorders>
            <w:shd w:val="clear" w:color="000000" w:fill="FFC7CE"/>
            <w:noWrap/>
            <w:vAlign w:val="center"/>
          </w:tcPr>
          <w:p w14:paraId="17E7D3AE" w14:textId="3EAD6DF3" w:rsidR="00361E7B" w:rsidRPr="007F7D68" w:rsidRDefault="00361E7B" w:rsidP="00361E7B">
            <w:pPr>
              <w:jc w:val="center"/>
              <w:rPr>
                <w:rFonts w:ascii="Calibri" w:hAnsi="Calibri" w:cs="Calibri"/>
                <w:color w:val="006100"/>
                <w:sz w:val="18"/>
                <w:szCs w:val="18"/>
              </w:rPr>
            </w:pPr>
            <w:r>
              <w:rPr>
                <w:rFonts w:ascii="Calibri" w:hAnsi="Calibri" w:cs="Calibri"/>
                <w:color w:val="9C0006"/>
                <w:sz w:val="18"/>
                <w:szCs w:val="18"/>
              </w:rPr>
              <w:t>9</w:t>
            </w:r>
          </w:p>
        </w:tc>
      </w:tr>
      <w:tr w:rsidR="00361E7B" w:rsidRPr="00774D7E" w14:paraId="43348A7E" w14:textId="77777777" w:rsidTr="00361E7B">
        <w:trPr>
          <w:trHeight w:val="288"/>
        </w:trPr>
        <w:tc>
          <w:tcPr>
            <w:tcW w:w="426" w:type="dxa"/>
            <w:vMerge/>
            <w:tcBorders>
              <w:left w:val="single" w:sz="4" w:space="0" w:color="auto"/>
              <w:right w:val="nil"/>
            </w:tcBorders>
            <w:shd w:val="clear" w:color="auto" w:fill="auto"/>
            <w:vAlign w:val="center"/>
          </w:tcPr>
          <w:p w14:paraId="11F6EFEA" w14:textId="77777777" w:rsidR="00361E7B" w:rsidRPr="00B55208" w:rsidRDefault="00361E7B" w:rsidP="00361E7B">
            <w:pPr>
              <w:rPr>
                <w:rFonts w:ascii="Calibri" w:hAnsi="Calibri" w:cs="Calibri"/>
                <w:color w:val="000000"/>
                <w:sz w:val="18"/>
                <w:szCs w:val="18"/>
              </w:rPr>
            </w:pPr>
          </w:p>
        </w:tc>
        <w:tc>
          <w:tcPr>
            <w:tcW w:w="1984" w:type="dxa"/>
            <w:tcBorders>
              <w:top w:val="nil"/>
              <w:left w:val="single" w:sz="4" w:space="0" w:color="auto"/>
              <w:bottom w:val="single" w:sz="4" w:space="0" w:color="BFBFBF"/>
              <w:right w:val="nil"/>
            </w:tcBorders>
            <w:shd w:val="clear" w:color="auto" w:fill="auto"/>
            <w:vAlign w:val="center"/>
          </w:tcPr>
          <w:p w14:paraId="495EA68B" w14:textId="3F5A692F" w:rsidR="00361E7B" w:rsidRPr="007F7D68" w:rsidRDefault="00361E7B" w:rsidP="00361E7B">
            <w:pPr>
              <w:rPr>
                <w:rFonts w:ascii="Calibri" w:hAnsi="Calibri" w:cs="Calibri"/>
                <w:color w:val="000000"/>
                <w:sz w:val="18"/>
                <w:szCs w:val="18"/>
              </w:rPr>
            </w:pPr>
            <w:r>
              <w:rPr>
                <w:rFonts w:ascii="Calibri" w:hAnsi="Calibri" w:cs="Calibri"/>
                <w:color w:val="000000"/>
                <w:sz w:val="18"/>
                <w:szCs w:val="18"/>
              </w:rPr>
              <w:t>Najechanie na zwierzę</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2807B9" w14:textId="5F7610C6"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9</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4DBD2D42" w14:textId="5ACB4AF9"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7</w:t>
            </w:r>
          </w:p>
        </w:tc>
        <w:tc>
          <w:tcPr>
            <w:tcW w:w="579" w:type="dxa"/>
            <w:tcBorders>
              <w:top w:val="single" w:sz="4" w:space="0" w:color="BFBFBF"/>
              <w:left w:val="nil"/>
              <w:bottom w:val="single" w:sz="4" w:space="0" w:color="BFBFBF"/>
              <w:right w:val="single" w:sz="8" w:space="0" w:color="auto"/>
            </w:tcBorders>
            <w:shd w:val="clear" w:color="000000" w:fill="C6EFCE"/>
            <w:noWrap/>
            <w:vAlign w:val="center"/>
          </w:tcPr>
          <w:p w14:paraId="6D7E09C7" w14:textId="060B776B" w:rsidR="00361E7B" w:rsidRPr="007F7D68" w:rsidRDefault="00361E7B" w:rsidP="00361E7B">
            <w:pPr>
              <w:jc w:val="center"/>
              <w:rPr>
                <w:rFonts w:ascii="Calibri" w:hAnsi="Calibri" w:cs="Calibri"/>
                <w:color w:val="006100"/>
                <w:sz w:val="18"/>
                <w:szCs w:val="18"/>
              </w:rPr>
            </w:pPr>
            <w:r>
              <w:rPr>
                <w:rFonts w:ascii="Calibri" w:hAnsi="Calibri" w:cs="Calibri"/>
                <w:color w:val="006100"/>
                <w:sz w:val="18"/>
                <w:szCs w:val="18"/>
              </w:rPr>
              <w:t>6</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1749F81A" w14:textId="3A3381A3"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0BBFCB00" w14:textId="7963781D"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auto" w:fill="auto"/>
            <w:noWrap/>
            <w:vAlign w:val="center"/>
          </w:tcPr>
          <w:p w14:paraId="57DB7266" w14:textId="48B905AF" w:rsidR="00361E7B" w:rsidRPr="007F7D68" w:rsidRDefault="00361E7B" w:rsidP="00361E7B">
            <w:pPr>
              <w:jc w:val="center"/>
              <w:rPr>
                <w:rFonts w:ascii="Calibri" w:hAnsi="Calibri" w:cs="Calibri"/>
                <w:color w:val="006100"/>
                <w:sz w:val="18"/>
                <w:szCs w:val="18"/>
              </w:rPr>
            </w:pPr>
            <w:r>
              <w:rPr>
                <w:rFonts w:ascii="Calibri" w:hAnsi="Calibri" w:cs="Calibri"/>
                <w:color w:val="000000"/>
                <w:sz w:val="18"/>
                <w:szCs w:val="18"/>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C0A420" w14:textId="30059FFA"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9</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316516C6" w14:textId="6EB59C1A"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8</w:t>
            </w:r>
          </w:p>
        </w:tc>
        <w:tc>
          <w:tcPr>
            <w:tcW w:w="579" w:type="dxa"/>
            <w:tcBorders>
              <w:top w:val="single" w:sz="4" w:space="0" w:color="BFBFBF"/>
              <w:left w:val="nil"/>
              <w:bottom w:val="single" w:sz="4" w:space="0" w:color="BFBFBF"/>
              <w:right w:val="single" w:sz="8" w:space="0" w:color="auto"/>
            </w:tcBorders>
            <w:shd w:val="clear" w:color="000000" w:fill="C6EFCE"/>
            <w:noWrap/>
            <w:vAlign w:val="center"/>
          </w:tcPr>
          <w:p w14:paraId="0E2777C9" w14:textId="5310CCD5" w:rsidR="00361E7B" w:rsidRPr="007F7D68" w:rsidRDefault="00361E7B" w:rsidP="00361E7B">
            <w:pPr>
              <w:jc w:val="center"/>
              <w:rPr>
                <w:rFonts w:ascii="Calibri" w:hAnsi="Calibri" w:cs="Calibri"/>
                <w:color w:val="006100"/>
                <w:sz w:val="18"/>
                <w:szCs w:val="18"/>
              </w:rPr>
            </w:pPr>
            <w:r>
              <w:rPr>
                <w:rFonts w:ascii="Calibri" w:hAnsi="Calibri" w:cs="Calibri"/>
                <w:color w:val="006100"/>
                <w:sz w:val="18"/>
                <w:szCs w:val="18"/>
              </w:rPr>
              <w:t>6</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1B2B02EF" w14:textId="738545F3"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592</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5C1C450B" w14:textId="652F0652"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612</w:t>
            </w:r>
          </w:p>
        </w:tc>
        <w:tc>
          <w:tcPr>
            <w:tcW w:w="579" w:type="dxa"/>
            <w:tcBorders>
              <w:top w:val="single" w:sz="4" w:space="0" w:color="BFBFBF"/>
              <w:left w:val="nil"/>
              <w:bottom w:val="single" w:sz="4" w:space="0" w:color="BFBFBF"/>
              <w:right w:val="single" w:sz="4" w:space="0" w:color="auto"/>
            </w:tcBorders>
            <w:shd w:val="clear" w:color="000000" w:fill="C6EFCE"/>
            <w:noWrap/>
            <w:vAlign w:val="center"/>
          </w:tcPr>
          <w:p w14:paraId="43919601" w14:textId="55FCCF2E" w:rsidR="00361E7B" w:rsidRPr="007F7D68" w:rsidRDefault="00361E7B" w:rsidP="00361E7B">
            <w:pPr>
              <w:jc w:val="center"/>
              <w:rPr>
                <w:rFonts w:ascii="Calibri" w:hAnsi="Calibri" w:cs="Calibri"/>
                <w:color w:val="9C0006"/>
                <w:sz w:val="18"/>
                <w:szCs w:val="18"/>
              </w:rPr>
            </w:pPr>
            <w:r>
              <w:rPr>
                <w:rFonts w:ascii="Calibri" w:hAnsi="Calibri" w:cs="Calibri"/>
                <w:color w:val="006100"/>
                <w:sz w:val="18"/>
                <w:szCs w:val="18"/>
              </w:rPr>
              <w:t>528</w:t>
            </w:r>
          </w:p>
        </w:tc>
      </w:tr>
      <w:tr w:rsidR="00361E7B" w:rsidRPr="00774D7E" w14:paraId="7933F153" w14:textId="77777777" w:rsidTr="00361E7B">
        <w:trPr>
          <w:trHeight w:val="288"/>
        </w:trPr>
        <w:tc>
          <w:tcPr>
            <w:tcW w:w="426" w:type="dxa"/>
            <w:vMerge/>
            <w:tcBorders>
              <w:left w:val="single" w:sz="4" w:space="0" w:color="auto"/>
              <w:right w:val="nil"/>
            </w:tcBorders>
            <w:shd w:val="clear" w:color="auto" w:fill="auto"/>
            <w:vAlign w:val="center"/>
          </w:tcPr>
          <w:p w14:paraId="51B1CD5A" w14:textId="77777777" w:rsidR="00361E7B" w:rsidRPr="00B55208" w:rsidRDefault="00361E7B" w:rsidP="00361E7B">
            <w:pPr>
              <w:rPr>
                <w:rFonts w:ascii="Calibri" w:hAnsi="Calibri" w:cs="Calibri"/>
                <w:color w:val="000000"/>
                <w:sz w:val="18"/>
                <w:szCs w:val="18"/>
              </w:rPr>
            </w:pPr>
          </w:p>
        </w:tc>
        <w:tc>
          <w:tcPr>
            <w:tcW w:w="1984" w:type="dxa"/>
            <w:tcBorders>
              <w:top w:val="nil"/>
              <w:left w:val="single" w:sz="4" w:space="0" w:color="auto"/>
              <w:bottom w:val="single" w:sz="4" w:space="0" w:color="BFBFBF"/>
              <w:right w:val="nil"/>
            </w:tcBorders>
            <w:shd w:val="clear" w:color="auto" w:fill="auto"/>
            <w:vAlign w:val="center"/>
          </w:tcPr>
          <w:p w14:paraId="2D1FDDC6" w14:textId="367BCD72" w:rsidR="00361E7B" w:rsidRPr="007F7D68" w:rsidRDefault="00361E7B" w:rsidP="00361E7B">
            <w:pPr>
              <w:rPr>
                <w:rFonts w:ascii="Calibri" w:hAnsi="Calibri" w:cs="Calibri"/>
                <w:color w:val="000000"/>
                <w:sz w:val="18"/>
                <w:szCs w:val="18"/>
              </w:rPr>
            </w:pPr>
            <w:r>
              <w:rPr>
                <w:rFonts w:ascii="Calibri" w:hAnsi="Calibri" w:cs="Calibri"/>
                <w:color w:val="000000"/>
                <w:sz w:val="18"/>
                <w:szCs w:val="18"/>
              </w:rPr>
              <w:t>Najechanie na słup, znak</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8BB3DF" w14:textId="7999D6F8"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6</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1C803BAB" w14:textId="22E4B97F"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4</w:t>
            </w:r>
          </w:p>
        </w:tc>
        <w:tc>
          <w:tcPr>
            <w:tcW w:w="579" w:type="dxa"/>
            <w:tcBorders>
              <w:top w:val="single" w:sz="4" w:space="0" w:color="BFBFBF"/>
              <w:left w:val="nil"/>
              <w:bottom w:val="single" w:sz="4" w:space="0" w:color="BFBFBF"/>
              <w:right w:val="single" w:sz="8" w:space="0" w:color="auto"/>
            </w:tcBorders>
            <w:shd w:val="clear" w:color="000000" w:fill="FFC7CE"/>
            <w:noWrap/>
            <w:vAlign w:val="center"/>
          </w:tcPr>
          <w:p w14:paraId="7E7DD7CC" w14:textId="7865FCDD" w:rsidR="00361E7B" w:rsidRPr="007F7D68" w:rsidRDefault="00361E7B" w:rsidP="00361E7B">
            <w:pPr>
              <w:jc w:val="center"/>
              <w:rPr>
                <w:rFonts w:ascii="Calibri" w:hAnsi="Calibri" w:cs="Calibri"/>
                <w:color w:val="006100"/>
                <w:sz w:val="18"/>
                <w:szCs w:val="18"/>
              </w:rPr>
            </w:pPr>
            <w:r>
              <w:rPr>
                <w:rFonts w:ascii="Calibri" w:hAnsi="Calibri" w:cs="Calibri"/>
                <w:color w:val="9C0006"/>
                <w:sz w:val="18"/>
                <w:szCs w:val="18"/>
              </w:rPr>
              <w:t>6</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3CCCB4A8" w14:textId="27FDCB68"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143B5B23" w14:textId="644D7B81"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w:t>
            </w:r>
          </w:p>
        </w:tc>
        <w:tc>
          <w:tcPr>
            <w:tcW w:w="579" w:type="dxa"/>
            <w:tcBorders>
              <w:top w:val="single" w:sz="4" w:space="0" w:color="BFBFBF"/>
              <w:left w:val="nil"/>
              <w:bottom w:val="single" w:sz="4" w:space="0" w:color="BFBFBF"/>
              <w:right w:val="nil"/>
            </w:tcBorders>
            <w:shd w:val="clear" w:color="auto" w:fill="auto"/>
            <w:noWrap/>
            <w:vAlign w:val="center"/>
          </w:tcPr>
          <w:p w14:paraId="442419D8" w14:textId="79EEAA6B"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003BED" w14:textId="0662117C"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8</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7C07BF5F" w14:textId="3432F669"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3</w:t>
            </w:r>
          </w:p>
        </w:tc>
        <w:tc>
          <w:tcPr>
            <w:tcW w:w="579" w:type="dxa"/>
            <w:tcBorders>
              <w:top w:val="single" w:sz="4" w:space="0" w:color="BFBFBF"/>
              <w:left w:val="nil"/>
              <w:bottom w:val="single" w:sz="4" w:space="0" w:color="BFBFBF"/>
              <w:right w:val="single" w:sz="8" w:space="0" w:color="auto"/>
            </w:tcBorders>
            <w:shd w:val="clear" w:color="000000" w:fill="FFC7CE"/>
            <w:noWrap/>
            <w:vAlign w:val="center"/>
          </w:tcPr>
          <w:p w14:paraId="50459C44" w14:textId="57DB21A6" w:rsidR="00361E7B" w:rsidRPr="007F7D68" w:rsidRDefault="00361E7B" w:rsidP="00361E7B">
            <w:pPr>
              <w:jc w:val="center"/>
              <w:rPr>
                <w:rFonts w:ascii="Calibri" w:hAnsi="Calibri" w:cs="Calibri"/>
                <w:color w:val="006100"/>
                <w:sz w:val="18"/>
                <w:szCs w:val="18"/>
              </w:rPr>
            </w:pPr>
            <w:r>
              <w:rPr>
                <w:rFonts w:ascii="Calibri" w:hAnsi="Calibri" w:cs="Calibri"/>
                <w:color w:val="9C0006"/>
                <w:sz w:val="18"/>
                <w:szCs w:val="18"/>
              </w:rPr>
              <w:t>7</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1988C72E" w14:textId="75ACB701"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232</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2F4DE775" w14:textId="5052EB4E"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255</w:t>
            </w:r>
          </w:p>
        </w:tc>
        <w:tc>
          <w:tcPr>
            <w:tcW w:w="579" w:type="dxa"/>
            <w:tcBorders>
              <w:top w:val="single" w:sz="4" w:space="0" w:color="BFBFBF"/>
              <w:left w:val="nil"/>
              <w:bottom w:val="single" w:sz="4" w:space="0" w:color="BFBFBF"/>
              <w:right w:val="single" w:sz="4" w:space="0" w:color="auto"/>
            </w:tcBorders>
            <w:shd w:val="clear" w:color="000000" w:fill="C6EFCE"/>
            <w:noWrap/>
            <w:vAlign w:val="center"/>
          </w:tcPr>
          <w:p w14:paraId="5AB552BD" w14:textId="36E4E012" w:rsidR="00361E7B" w:rsidRPr="007F7D68" w:rsidRDefault="00361E7B" w:rsidP="00361E7B">
            <w:pPr>
              <w:jc w:val="center"/>
              <w:rPr>
                <w:rFonts w:ascii="Calibri" w:hAnsi="Calibri" w:cs="Calibri"/>
                <w:color w:val="9C0006"/>
                <w:sz w:val="18"/>
                <w:szCs w:val="18"/>
              </w:rPr>
            </w:pPr>
            <w:r>
              <w:rPr>
                <w:rFonts w:ascii="Calibri" w:hAnsi="Calibri" w:cs="Calibri"/>
                <w:color w:val="006100"/>
                <w:sz w:val="18"/>
                <w:szCs w:val="18"/>
              </w:rPr>
              <w:t>220</w:t>
            </w:r>
          </w:p>
        </w:tc>
      </w:tr>
      <w:tr w:rsidR="00361E7B" w:rsidRPr="00774D7E" w14:paraId="28957A50" w14:textId="77777777" w:rsidTr="00361E7B">
        <w:trPr>
          <w:trHeight w:val="288"/>
        </w:trPr>
        <w:tc>
          <w:tcPr>
            <w:tcW w:w="426" w:type="dxa"/>
            <w:vMerge/>
            <w:tcBorders>
              <w:left w:val="single" w:sz="4" w:space="0" w:color="auto"/>
              <w:right w:val="nil"/>
            </w:tcBorders>
            <w:shd w:val="clear" w:color="auto" w:fill="auto"/>
            <w:vAlign w:val="center"/>
          </w:tcPr>
          <w:p w14:paraId="695C93EF" w14:textId="77777777" w:rsidR="00361E7B" w:rsidRPr="00B55208" w:rsidRDefault="00361E7B" w:rsidP="00361E7B">
            <w:pPr>
              <w:rPr>
                <w:rFonts w:ascii="Calibri" w:hAnsi="Calibri" w:cs="Calibri"/>
                <w:color w:val="000000"/>
                <w:sz w:val="18"/>
                <w:szCs w:val="18"/>
              </w:rPr>
            </w:pPr>
          </w:p>
        </w:tc>
        <w:tc>
          <w:tcPr>
            <w:tcW w:w="1984" w:type="dxa"/>
            <w:tcBorders>
              <w:top w:val="nil"/>
              <w:left w:val="single" w:sz="4" w:space="0" w:color="auto"/>
              <w:bottom w:val="single" w:sz="4" w:space="0" w:color="BFBFBF"/>
              <w:right w:val="nil"/>
            </w:tcBorders>
            <w:shd w:val="clear" w:color="auto" w:fill="auto"/>
            <w:vAlign w:val="center"/>
          </w:tcPr>
          <w:p w14:paraId="1FA4309C" w14:textId="46854F87" w:rsidR="00361E7B" w:rsidRPr="007F7D68" w:rsidRDefault="00361E7B" w:rsidP="00361E7B">
            <w:pPr>
              <w:rPr>
                <w:rFonts w:ascii="Calibri" w:hAnsi="Calibri" w:cs="Calibri"/>
                <w:color w:val="000000"/>
                <w:sz w:val="18"/>
                <w:szCs w:val="18"/>
              </w:rPr>
            </w:pPr>
            <w:r>
              <w:rPr>
                <w:rFonts w:ascii="Calibri" w:hAnsi="Calibri" w:cs="Calibri"/>
                <w:color w:val="000000"/>
                <w:sz w:val="18"/>
                <w:szCs w:val="18"/>
              </w:rPr>
              <w:t>Najechanie na barierę ochronną</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E9A304" w14:textId="0574DC7F"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8</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361FC232" w14:textId="6F3BB253"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6</w:t>
            </w:r>
          </w:p>
        </w:tc>
        <w:tc>
          <w:tcPr>
            <w:tcW w:w="579" w:type="dxa"/>
            <w:tcBorders>
              <w:top w:val="single" w:sz="4" w:space="0" w:color="BFBFBF"/>
              <w:left w:val="nil"/>
              <w:bottom w:val="single" w:sz="4" w:space="0" w:color="BFBFBF"/>
              <w:right w:val="single" w:sz="8" w:space="0" w:color="auto"/>
            </w:tcBorders>
            <w:shd w:val="clear" w:color="000000" w:fill="C6EFCE"/>
            <w:noWrap/>
            <w:vAlign w:val="center"/>
          </w:tcPr>
          <w:p w14:paraId="7B69C7CF" w14:textId="60351136" w:rsidR="00361E7B" w:rsidRPr="007F7D68" w:rsidRDefault="00361E7B" w:rsidP="00361E7B">
            <w:pPr>
              <w:jc w:val="center"/>
              <w:rPr>
                <w:rFonts w:ascii="Calibri" w:hAnsi="Calibri" w:cs="Calibri"/>
                <w:color w:val="006100"/>
                <w:sz w:val="18"/>
                <w:szCs w:val="18"/>
              </w:rPr>
            </w:pPr>
            <w:r>
              <w:rPr>
                <w:rFonts w:ascii="Calibri" w:hAnsi="Calibri" w:cs="Calibri"/>
                <w:color w:val="006100"/>
                <w:sz w:val="18"/>
                <w:szCs w:val="18"/>
              </w:rPr>
              <w:t>4</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242353A0" w14:textId="6EE23695"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7A4BEBAD" w14:textId="7754D688"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auto" w:fill="auto"/>
            <w:noWrap/>
            <w:vAlign w:val="center"/>
          </w:tcPr>
          <w:p w14:paraId="4D9D41C9" w14:textId="0CB70889"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F19244" w14:textId="64CF1D40"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9</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6284F0CD" w14:textId="78A203E7"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7</w:t>
            </w:r>
          </w:p>
        </w:tc>
        <w:tc>
          <w:tcPr>
            <w:tcW w:w="579" w:type="dxa"/>
            <w:tcBorders>
              <w:top w:val="single" w:sz="4" w:space="0" w:color="BFBFBF"/>
              <w:left w:val="nil"/>
              <w:bottom w:val="single" w:sz="4" w:space="0" w:color="BFBFBF"/>
              <w:right w:val="single" w:sz="8" w:space="0" w:color="auto"/>
            </w:tcBorders>
            <w:shd w:val="clear" w:color="000000" w:fill="C6EFCE"/>
            <w:noWrap/>
            <w:vAlign w:val="center"/>
          </w:tcPr>
          <w:p w14:paraId="2116C7DC" w14:textId="7A7CA515" w:rsidR="00361E7B" w:rsidRPr="007F7D68" w:rsidRDefault="00361E7B" w:rsidP="00361E7B">
            <w:pPr>
              <w:jc w:val="center"/>
              <w:rPr>
                <w:rFonts w:ascii="Calibri" w:hAnsi="Calibri" w:cs="Calibri"/>
                <w:color w:val="006100"/>
                <w:sz w:val="18"/>
                <w:szCs w:val="18"/>
              </w:rPr>
            </w:pPr>
            <w:r>
              <w:rPr>
                <w:rFonts w:ascii="Calibri" w:hAnsi="Calibri" w:cs="Calibri"/>
                <w:color w:val="006100"/>
                <w:sz w:val="18"/>
                <w:szCs w:val="18"/>
              </w:rPr>
              <w:t>4</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01FDFF2B" w14:textId="1AD613B0"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155</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0832C999" w14:textId="21BE008F"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171</w:t>
            </w:r>
          </w:p>
        </w:tc>
        <w:tc>
          <w:tcPr>
            <w:tcW w:w="579" w:type="dxa"/>
            <w:tcBorders>
              <w:top w:val="single" w:sz="4" w:space="0" w:color="BFBFBF"/>
              <w:left w:val="nil"/>
              <w:bottom w:val="single" w:sz="4" w:space="0" w:color="BFBFBF"/>
              <w:right w:val="single" w:sz="4" w:space="0" w:color="auto"/>
            </w:tcBorders>
            <w:shd w:val="clear" w:color="000000" w:fill="C6EFCE"/>
            <w:noWrap/>
            <w:vAlign w:val="center"/>
          </w:tcPr>
          <w:p w14:paraId="1F6CB62C" w14:textId="11283B94" w:rsidR="00361E7B" w:rsidRPr="007F7D68" w:rsidRDefault="00361E7B" w:rsidP="00361E7B">
            <w:pPr>
              <w:jc w:val="center"/>
              <w:rPr>
                <w:rFonts w:ascii="Calibri" w:hAnsi="Calibri" w:cs="Calibri"/>
                <w:color w:val="9C0006"/>
                <w:sz w:val="18"/>
                <w:szCs w:val="18"/>
              </w:rPr>
            </w:pPr>
            <w:r>
              <w:rPr>
                <w:rFonts w:ascii="Calibri" w:hAnsi="Calibri" w:cs="Calibri"/>
                <w:color w:val="006100"/>
                <w:sz w:val="18"/>
                <w:szCs w:val="18"/>
              </w:rPr>
              <w:t>140</w:t>
            </w:r>
          </w:p>
        </w:tc>
      </w:tr>
      <w:tr w:rsidR="00361E7B" w:rsidRPr="00774D7E" w14:paraId="48383760" w14:textId="77777777" w:rsidTr="00361E7B">
        <w:trPr>
          <w:trHeight w:val="552"/>
        </w:trPr>
        <w:tc>
          <w:tcPr>
            <w:tcW w:w="426" w:type="dxa"/>
            <w:vMerge/>
            <w:tcBorders>
              <w:left w:val="single" w:sz="4" w:space="0" w:color="auto"/>
              <w:right w:val="nil"/>
            </w:tcBorders>
            <w:shd w:val="clear" w:color="auto" w:fill="auto"/>
            <w:vAlign w:val="center"/>
          </w:tcPr>
          <w:p w14:paraId="58BE0718" w14:textId="77777777" w:rsidR="00361E7B" w:rsidRPr="00B55208" w:rsidRDefault="00361E7B" w:rsidP="00361E7B">
            <w:pPr>
              <w:rPr>
                <w:rFonts w:ascii="Calibri" w:hAnsi="Calibri" w:cs="Calibri"/>
                <w:color w:val="000000"/>
                <w:sz w:val="18"/>
                <w:szCs w:val="18"/>
              </w:rPr>
            </w:pPr>
          </w:p>
        </w:tc>
        <w:tc>
          <w:tcPr>
            <w:tcW w:w="1984" w:type="dxa"/>
            <w:tcBorders>
              <w:top w:val="nil"/>
              <w:left w:val="single" w:sz="4" w:space="0" w:color="auto"/>
              <w:bottom w:val="single" w:sz="4" w:space="0" w:color="BFBFBF"/>
              <w:right w:val="nil"/>
            </w:tcBorders>
            <w:shd w:val="clear" w:color="auto" w:fill="auto"/>
            <w:vAlign w:val="center"/>
          </w:tcPr>
          <w:p w14:paraId="0D230CFF" w14:textId="1945E4FE" w:rsidR="00361E7B" w:rsidRPr="007F7D68" w:rsidRDefault="00361E7B" w:rsidP="00361E7B">
            <w:pPr>
              <w:rPr>
                <w:rFonts w:ascii="Calibri" w:hAnsi="Calibri" w:cs="Calibri"/>
                <w:color w:val="000000"/>
                <w:sz w:val="18"/>
                <w:szCs w:val="18"/>
              </w:rPr>
            </w:pPr>
            <w:r>
              <w:rPr>
                <w:rFonts w:ascii="Calibri" w:hAnsi="Calibri" w:cs="Calibri"/>
                <w:color w:val="000000"/>
                <w:sz w:val="18"/>
                <w:szCs w:val="18"/>
              </w:rPr>
              <w:t>Najechanie na pojazd unieruchomiony</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B64DFC" w14:textId="5655A04C"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5</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30DA6AA1" w14:textId="6CF00F77"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3</w:t>
            </w:r>
          </w:p>
        </w:tc>
        <w:tc>
          <w:tcPr>
            <w:tcW w:w="579" w:type="dxa"/>
            <w:tcBorders>
              <w:top w:val="single" w:sz="4" w:space="0" w:color="BFBFBF"/>
              <w:left w:val="nil"/>
              <w:bottom w:val="single" w:sz="4" w:space="0" w:color="BFBFBF"/>
              <w:right w:val="single" w:sz="8" w:space="0" w:color="auto"/>
            </w:tcBorders>
            <w:shd w:val="clear" w:color="auto" w:fill="auto"/>
            <w:noWrap/>
            <w:vAlign w:val="center"/>
          </w:tcPr>
          <w:p w14:paraId="4639712A" w14:textId="78D1D1DE" w:rsidR="00361E7B" w:rsidRPr="007F7D68" w:rsidRDefault="00361E7B" w:rsidP="00361E7B">
            <w:pPr>
              <w:jc w:val="center"/>
              <w:rPr>
                <w:rFonts w:ascii="Calibri" w:hAnsi="Calibri" w:cs="Calibri"/>
                <w:color w:val="006100"/>
                <w:sz w:val="18"/>
                <w:szCs w:val="18"/>
              </w:rPr>
            </w:pPr>
            <w:r>
              <w:rPr>
                <w:rFonts w:ascii="Calibri" w:hAnsi="Calibri" w:cs="Calibri"/>
                <w:color w:val="000000"/>
                <w:sz w:val="18"/>
                <w:szCs w:val="18"/>
              </w:rPr>
              <w:t>3</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24B72776" w14:textId="0B4C7376"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21718D1F" w14:textId="15B979D7"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auto" w:fill="auto"/>
            <w:noWrap/>
            <w:vAlign w:val="center"/>
          </w:tcPr>
          <w:p w14:paraId="1C3F9B08" w14:textId="6B53CE64" w:rsidR="00361E7B" w:rsidRPr="007F7D68" w:rsidRDefault="00361E7B" w:rsidP="00361E7B">
            <w:pPr>
              <w:jc w:val="center"/>
              <w:rPr>
                <w:rFonts w:ascii="Calibri" w:hAnsi="Calibri" w:cs="Calibri"/>
                <w:color w:val="9C0006"/>
                <w:sz w:val="18"/>
                <w:szCs w:val="18"/>
              </w:rPr>
            </w:pPr>
            <w:r>
              <w:rPr>
                <w:rFonts w:ascii="Calibri" w:hAnsi="Calibri" w:cs="Calibri"/>
                <w:color w:val="000000"/>
                <w:sz w:val="18"/>
                <w:szCs w:val="18"/>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2B414C" w14:textId="6EF8BB5C"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5</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4974CDB6" w14:textId="32806CF2"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3</w:t>
            </w:r>
          </w:p>
        </w:tc>
        <w:tc>
          <w:tcPr>
            <w:tcW w:w="579" w:type="dxa"/>
            <w:tcBorders>
              <w:top w:val="single" w:sz="4" w:space="0" w:color="BFBFBF"/>
              <w:left w:val="nil"/>
              <w:bottom w:val="single" w:sz="4" w:space="0" w:color="BFBFBF"/>
              <w:right w:val="single" w:sz="8" w:space="0" w:color="auto"/>
            </w:tcBorders>
            <w:shd w:val="clear" w:color="auto" w:fill="auto"/>
            <w:noWrap/>
            <w:vAlign w:val="center"/>
          </w:tcPr>
          <w:p w14:paraId="21049570" w14:textId="4D735A3B" w:rsidR="00361E7B" w:rsidRPr="007F7D68" w:rsidRDefault="00361E7B" w:rsidP="00361E7B">
            <w:pPr>
              <w:jc w:val="center"/>
              <w:rPr>
                <w:rFonts w:ascii="Calibri" w:hAnsi="Calibri" w:cs="Calibri"/>
                <w:color w:val="006100"/>
                <w:sz w:val="18"/>
                <w:szCs w:val="18"/>
              </w:rPr>
            </w:pPr>
            <w:r>
              <w:rPr>
                <w:rFonts w:ascii="Calibri" w:hAnsi="Calibri" w:cs="Calibri"/>
                <w:color w:val="000000"/>
                <w:sz w:val="18"/>
                <w:szCs w:val="18"/>
              </w:rPr>
              <w:t>3</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47E5A6C1" w14:textId="47D53687"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1029</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503B1560" w14:textId="76511237"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1200</w:t>
            </w:r>
          </w:p>
        </w:tc>
        <w:tc>
          <w:tcPr>
            <w:tcW w:w="579" w:type="dxa"/>
            <w:tcBorders>
              <w:top w:val="single" w:sz="4" w:space="0" w:color="BFBFBF"/>
              <w:left w:val="nil"/>
              <w:bottom w:val="single" w:sz="4" w:space="0" w:color="BFBFBF"/>
              <w:right w:val="single" w:sz="4" w:space="0" w:color="auto"/>
            </w:tcBorders>
            <w:shd w:val="clear" w:color="000000" w:fill="C6EFCE"/>
            <w:noWrap/>
            <w:vAlign w:val="center"/>
          </w:tcPr>
          <w:p w14:paraId="05AFE6DC" w14:textId="42DD13B1" w:rsidR="00361E7B" w:rsidRPr="007F7D68" w:rsidRDefault="00361E7B" w:rsidP="00361E7B">
            <w:pPr>
              <w:jc w:val="center"/>
              <w:rPr>
                <w:rFonts w:ascii="Calibri" w:hAnsi="Calibri" w:cs="Calibri"/>
                <w:color w:val="9C0006"/>
                <w:sz w:val="18"/>
                <w:szCs w:val="18"/>
              </w:rPr>
            </w:pPr>
            <w:r>
              <w:rPr>
                <w:rFonts w:ascii="Calibri" w:hAnsi="Calibri" w:cs="Calibri"/>
                <w:color w:val="006100"/>
                <w:sz w:val="18"/>
                <w:szCs w:val="18"/>
              </w:rPr>
              <w:t>1102</w:t>
            </w:r>
          </w:p>
        </w:tc>
      </w:tr>
      <w:tr w:rsidR="00361E7B" w:rsidRPr="00774D7E" w14:paraId="17A0CA3B" w14:textId="77777777" w:rsidTr="00361E7B">
        <w:trPr>
          <w:trHeight w:val="288"/>
        </w:trPr>
        <w:tc>
          <w:tcPr>
            <w:tcW w:w="426" w:type="dxa"/>
            <w:vMerge/>
            <w:tcBorders>
              <w:left w:val="single" w:sz="4" w:space="0" w:color="auto"/>
              <w:right w:val="nil"/>
            </w:tcBorders>
            <w:shd w:val="clear" w:color="auto" w:fill="auto"/>
            <w:vAlign w:val="center"/>
          </w:tcPr>
          <w:p w14:paraId="2FB13338" w14:textId="77777777" w:rsidR="00361E7B" w:rsidRPr="00B55208" w:rsidRDefault="00361E7B" w:rsidP="00361E7B">
            <w:pPr>
              <w:rPr>
                <w:rFonts w:ascii="Calibri" w:hAnsi="Calibri" w:cs="Calibri"/>
                <w:color w:val="000000"/>
                <w:sz w:val="18"/>
                <w:szCs w:val="18"/>
              </w:rPr>
            </w:pPr>
          </w:p>
        </w:tc>
        <w:tc>
          <w:tcPr>
            <w:tcW w:w="1984" w:type="dxa"/>
            <w:tcBorders>
              <w:top w:val="nil"/>
              <w:left w:val="single" w:sz="4" w:space="0" w:color="auto"/>
              <w:bottom w:val="single" w:sz="4" w:space="0" w:color="BFBFBF"/>
              <w:right w:val="nil"/>
            </w:tcBorders>
            <w:shd w:val="clear" w:color="auto" w:fill="auto"/>
            <w:vAlign w:val="center"/>
          </w:tcPr>
          <w:p w14:paraId="3C06C0EA" w14:textId="157B0A00" w:rsidR="00361E7B" w:rsidRPr="007F7D68" w:rsidRDefault="00361E7B" w:rsidP="00361E7B">
            <w:pPr>
              <w:rPr>
                <w:rFonts w:ascii="Calibri" w:hAnsi="Calibri" w:cs="Calibri"/>
                <w:color w:val="000000"/>
                <w:sz w:val="18"/>
                <w:szCs w:val="18"/>
              </w:rPr>
            </w:pPr>
            <w:r>
              <w:rPr>
                <w:rFonts w:ascii="Calibri" w:hAnsi="Calibri" w:cs="Calibri"/>
                <w:color w:val="000000"/>
                <w:sz w:val="18"/>
                <w:szCs w:val="18"/>
              </w:rPr>
              <w:t>Najechanie na dziurę, wybój, garb</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23951E" w14:textId="342122EA"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721C7E01" w14:textId="5A2CED7A"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w:t>
            </w:r>
          </w:p>
        </w:tc>
        <w:tc>
          <w:tcPr>
            <w:tcW w:w="579" w:type="dxa"/>
            <w:tcBorders>
              <w:top w:val="single" w:sz="4" w:space="0" w:color="BFBFBF"/>
              <w:left w:val="nil"/>
              <w:bottom w:val="single" w:sz="4" w:space="0" w:color="BFBFBF"/>
              <w:right w:val="single" w:sz="8" w:space="0" w:color="auto"/>
            </w:tcBorders>
            <w:shd w:val="clear" w:color="000000" w:fill="C6EFCE"/>
            <w:noWrap/>
            <w:vAlign w:val="center"/>
          </w:tcPr>
          <w:p w14:paraId="4A1AF1F6" w14:textId="6253C70B" w:rsidR="00361E7B" w:rsidRPr="007F7D68" w:rsidRDefault="00361E7B" w:rsidP="00361E7B">
            <w:pPr>
              <w:jc w:val="center"/>
              <w:rPr>
                <w:rFonts w:ascii="Calibri" w:hAnsi="Calibri" w:cs="Calibri"/>
                <w:color w:val="006100"/>
                <w:sz w:val="18"/>
                <w:szCs w:val="18"/>
              </w:rPr>
            </w:pPr>
            <w:r>
              <w:rPr>
                <w:rFonts w:ascii="Calibri" w:hAnsi="Calibri" w:cs="Calibri"/>
                <w:color w:val="006100"/>
                <w:sz w:val="18"/>
                <w:szCs w:val="18"/>
              </w:rPr>
              <w:t>0</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06C13F1D" w14:textId="20A65B42"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3E9EFFB8" w14:textId="255B83E2"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auto" w:fill="auto"/>
            <w:noWrap/>
            <w:vAlign w:val="center"/>
          </w:tcPr>
          <w:p w14:paraId="74C51AEB" w14:textId="0A3518A0"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8A6AAD9" w14:textId="08220FE5"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3CF51BE0" w14:textId="30F3D227"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w:t>
            </w:r>
          </w:p>
        </w:tc>
        <w:tc>
          <w:tcPr>
            <w:tcW w:w="579" w:type="dxa"/>
            <w:tcBorders>
              <w:top w:val="single" w:sz="4" w:space="0" w:color="BFBFBF"/>
              <w:left w:val="nil"/>
              <w:bottom w:val="single" w:sz="4" w:space="0" w:color="BFBFBF"/>
              <w:right w:val="single" w:sz="8" w:space="0" w:color="auto"/>
            </w:tcBorders>
            <w:shd w:val="clear" w:color="000000" w:fill="C6EFCE"/>
            <w:noWrap/>
            <w:vAlign w:val="center"/>
          </w:tcPr>
          <w:p w14:paraId="223B406F" w14:textId="55EEB3B5" w:rsidR="00361E7B" w:rsidRPr="007F7D68" w:rsidRDefault="00361E7B" w:rsidP="00361E7B">
            <w:pPr>
              <w:jc w:val="center"/>
              <w:rPr>
                <w:rFonts w:ascii="Calibri" w:hAnsi="Calibri" w:cs="Calibri"/>
                <w:color w:val="006100"/>
                <w:sz w:val="18"/>
                <w:szCs w:val="18"/>
              </w:rPr>
            </w:pPr>
            <w:r>
              <w:rPr>
                <w:rFonts w:ascii="Calibri" w:hAnsi="Calibri" w:cs="Calibri"/>
                <w:color w:val="006100"/>
                <w:sz w:val="18"/>
                <w:szCs w:val="18"/>
              </w:rPr>
              <w:t>0</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5623B6EB" w14:textId="2B58290B"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124</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332D31FC" w14:textId="476CE998"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164</w:t>
            </w:r>
          </w:p>
        </w:tc>
        <w:tc>
          <w:tcPr>
            <w:tcW w:w="579" w:type="dxa"/>
            <w:tcBorders>
              <w:top w:val="single" w:sz="4" w:space="0" w:color="BFBFBF"/>
              <w:left w:val="nil"/>
              <w:bottom w:val="single" w:sz="4" w:space="0" w:color="BFBFBF"/>
              <w:right w:val="single" w:sz="4" w:space="0" w:color="auto"/>
            </w:tcBorders>
            <w:shd w:val="clear" w:color="000000" w:fill="C6EFCE"/>
            <w:noWrap/>
            <w:vAlign w:val="center"/>
          </w:tcPr>
          <w:p w14:paraId="67E35780" w14:textId="128B94DA" w:rsidR="00361E7B" w:rsidRPr="007F7D68" w:rsidRDefault="00361E7B" w:rsidP="00361E7B">
            <w:pPr>
              <w:jc w:val="center"/>
              <w:rPr>
                <w:rFonts w:ascii="Calibri" w:hAnsi="Calibri" w:cs="Calibri"/>
                <w:color w:val="9C0006"/>
                <w:sz w:val="18"/>
                <w:szCs w:val="18"/>
              </w:rPr>
            </w:pPr>
            <w:r>
              <w:rPr>
                <w:rFonts w:ascii="Calibri" w:hAnsi="Calibri" w:cs="Calibri"/>
                <w:color w:val="006100"/>
                <w:sz w:val="18"/>
                <w:szCs w:val="18"/>
              </w:rPr>
              <w:t>156</w:t>
            </w:r>
          </w:p>
        </w:tc>
      </w:tr>
      <w:tr w:rsidR="00361E7B" w:rsidRPr="00774D7E" w14:paraId="248A792F" w14:textId="77777777" w:rsidTr="00361E7B">
        <w:trPr>
          <w:trHeight w:val="288"/>
        </w:trPr>
        <w:tc>
          <w:tcPr>
            <w:tcW w:w="426" w:type="dxa"/>
            <w:vMerge/>
            <w:tcBorders>
              <w:left w:val="single" w:sz="4" w:space="0" w:color="auto"/>
              <w:right w:val="nil"/>
            </w:tcBorders>
            <w:shd w:val="clear" w:color="auto" w:fill="auto"/>
            <w:vAlign w:val="center"/>
          </w:tcPr>
          <w:p w14:paraId="0E7AEF29" w14:textId="77777777" w:rsidR="00361E7B" w:rsidRPr="00B55208" w:rsidRDefault="00361E7B" w:rsidP="00361E7B">
            <w:pPr>
              <w:rPr>
                <w:rFonts w:ascii="Calibri" w:hAnsi="Calibri" w:cs="Calibri"/>
                <w:color w:val="000000"/>
                <w:sz w:val="18"/>
                <w:szCs w:val="18"/>
              </w:rPr>
            </w:pPr>
          </w:p>
        </w:tc>
        <w:tc>
          <w:tcPr>
            <w:tcW w:w="1984" w:type="dxa"/>
            <w:tcBorders>
              <w:top w:val="nil"/>
              <w:left w:val="single" w:sz="4" w:space="0" w:color="auto"/>
              <w:bottom w:val="single" w:sz="4" w:space="0" w:color="BFBFBF"/>
              <w:right w:val="nil"/>
            </w:tcBorders>
            <w:shd w:val="clear" w:color="auto" w:fill="auto"/>
            <w:vAlign w:val="center"/>
          </w:tcPr>
          <w:p w14:paraId="1D35B470" w14:textId="7F05500D" w:rsidR="00361E7B" w:rsidRPr="007F7D68" w:rsidRDefault="00361E7B" w:rsidP="00361E7B">
            <w:pPr>
              <w:rPr>
                <w:rFonts w:ascii="Calibri" w:hAnsi="Calibri" w:cs="Calibri"/>
                <w:color w:val="000000"/>
                <w:sz w:val="18"/>
                <w:szCs w:val="18"/>
              </w:rPr>
            </w:pPr>
            <w:r>
              <w:rPr>
                <w:rFonts w:ascii="Calibri" w:hAnsi="Calibri" w:cs="Calibri"/>
                <w:color w:val="000000"/>
                <w:sz w:val="18"/>
                <w:szCs w:val="18"/>
              </w:rPr>
              <w:t>Zdarzenie z osobą UWR</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57FD89" w14:textId="3EA4AFD4"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 </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3AA64A3C" w14:textId="6FA7EC9B"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 </w:t>
            </w:r>
          </w:p>
        </w:tc>
        <w:tc>
          <w:tcPr>
            <w:tcW w:w="579" w:type="dxa"/>
            <w:tcBorders>
              <w:top w:val="single" w:sz="4" w:space="0" w:color="BFBFBF"/>
              <w:left w:val="nil"/>
              <w:bottom w:val="single" w:sz="4" w:space="0" w:color="BFBFBF"/>
              <w:right w:val="single" w:sz="8" w:space="0" w:color="auto"/>
            </w:tcBorders>
            <w:shd w:val="clear" w:color="auto" w:fill="auto"/>
            <w:noWrap/>
            <w:vAlign w:val="center"/>
          </w:tcPr>
          <w:p w14:paraId="187AB4FE" w14:textId="0FDD12A2" w:rsidR="00361E7B" w:rsidRPr="007F7D68" w:rsidRDefault="00361E7B" w:rsidP="00361E7B">
            <w:pPr>
              <w:jc w:val="center"/>
              <w:rPr>
                <w:rFonts w:ascii="Calibri" w:hAnsi="Calibri" w:cs="Calibri"/>
                <w:color w:val="9C0006"/>
                <w:sz w:val="18"/>
                <w:szCs w:val="18"/>
              </w:rPr>
            </w:pPr>
            <w:r>
              <w:rPr>
                <w:rFonts w:ascii="Calibri" w:hAnsi="Calibri" w:cs="Calibri"/>
                <w:color w:val="000000"/>
                <w:sz w:val="18"/>
                <w:szCs w:val="18"/>
              </w:rPr>
              <w:t>0</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367E3BE8" w14:textId="0EE8AC06"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 </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23CCFFA3" w14:textId="46B09A96"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 </w:t>
            </w:r>
          </w:p>
        </w:tc>
        <w:tc>
          <w:tcPr>
            <w:tcW w:w="579" w:type="dxa"/>
            <w:tcBorders>
              <w:top w:val="single" w:sz="4" w:space="0" w:color="BFBFBF"/>
              <w:left w:val="nil"/>
              <w:bottom w:val="single" w:sz="4" w:space="0" w:color="BFBFBF"/>
              <w:right w:val="nil"/>
            </w:tcBorders>
            <w:shd w:val="clear" w:color="auto" w:fill="auto"/>
            <w:noWrap/>
            <w:vAlign w:val="center"/>
          </w:tcPr>
          <w:p w14:paraId="0A77C737" w14:textId="7EAAD212"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2248E5" w14:textId="05187213"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 </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2E5350B6" w14:textId="5951F3FF"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 </w:t>
            </w:r>
          </w:p>
        </w:tc>
        <w:tc>
          <w:tcPr>
            <w:tcW w:w="579" w:type="dxa"/>
            <w:tcBorders>
              <w:top w:val="single" w:sz="4" w:space="0" w:color="BFBFBF"/>
              <w:left w:val="nil"/>
              <w:bottom w:val="single" w:sz="4" w:space="0" w:color="BFBFBF"/>
              <w:right w:val="single" w:sz="8" w:space="0" w:color="auto"/>
            </w:tcBorders>
            <w:shd w:val="clear" w:color="auto" w:fill="auto"/>
            <w:noWrap/>
            <w:vAlign w:val="center"/>
          </w:tcPr>
          <w:p w14:paraId="4D4C0F96" w14:textId="7F40BB32" w:rsidR="00361E7B" w:rsidRPr="007F7D68" w:rsidRDefault="00361E7B" w:rsidP="00361E7B">
            <w:pPr>
              <w:jc w:val="center"/>
              <w:rPr>
                <w:rFonts w:ascii="Calibri" w:hAnsi="Calibri" w:cs="Calibri"/>
                <w:color w:val="9C0006"/>
                <w:sz w:val="18"/>
                <w:szCs w:val="18"/>
              </w:rPr>
            </w:pPr>
            <w:r>
              <w:rPr>
                <w:rFonts w:ascii="Calibri" w:hAnsi="Calibri" w:cs="Calibri"/>
                <w:color w:val="000000"/>
                <w:sz w:val="18"/>
                <w:szCs w:val="18"/>
              </w:rPr>
              <w:t>0</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79FED38B" w14:textId="35F73753"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 </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14:paraId="40066479" w14:textId="21354734"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 </w:t>
            </w:r>
          </w:p>
        </w:tc>
        <w:tc>
          <w:tcPr>
            <w:tcW w:w="579" w:type="dxa"/>
            <w:tcBorders>
              <w:top w:val="single" w:sz="4" w:space="0" w:color="BFBFBF"/>
              <w:left w:val="nil"/>
              <w:bottom w:val="single" w:sz="4" w:space="0" w:color="BFBFBF"/>
              <w:right w:val="single" w:sz="4" w:space="0" w:color="auto"/>
            </w:tcBorders>
            <w:shd w:val="clear" w:color="000000" w:fill="FFC7CE"/>
            <w:noWrap/>
            <w:vAlign w:val="center"/>
          </w:tcPr>
          <w:p w14:paraId="50493BDD" w14:textId="61C4BBAD" w:rsidR="00361E7B" w:rsidRPr="007F7D68" w:rsidRDefault="00361E7B" w:rsidP="00361E7B">
            <w:pPr>
              <w:jc w:val="center"/>
              <w:rPr>
                <w:rFonts w:ascii="Calibri" w:hAnsi="Calibri" w:cs="Calibri"/>
                <w:color w:val="9C0006"/>
                <w:sz w:val="18"/>
                <w:szCs w:val="18"/>
              </w:rPr>
            </w:pPr>
            <w:r>
              <w:rPr>
                <w:rFonts w:ascii="Calibri" w:hAnsi="Calibri" w:cs="Calibri"/>
                <w:color w:val="9C0006"/>
                <w:sz w:val="18"/>
                <w:szCs w:val="18"/>
              </w:rPr>
              <w:t>4</w:t>
            </w:r>
          </w:p>
        </w:tc>
      </w:tr>
      <w:tr w:rsidR="00361E7B" w:rsidRPr="00774D7E" w14:paraId="721D6659" w14:textId="77777777" w:rsidTr="00361E7B">
        <w:trPr>
          <w:trHeight w:val="300"/>
        </w:trPr>
        <w:tc>
          <w:tcPr>
            <w:tcW w:w="426" w:type="dxa"/>
            <w:vMerge/>
            <w:tcBorders>
              <w:left w:val="single" w:sz="4" w:space="0" w:color="auto"/>
              <w:bottom w:val="single" w:sz="8" w:space="0" w:color="auto"/>
              <w:right w:val="nil"/>
            </w:tcBorders>
            <w:shd w:val="clear" w:color="auto" w:fill="auto"/>
            <w:vAlign w:val="center"/>
          </w:tcPr>
          <w:p w14:paraId="6F57C920" w14:textId="77777777" w:rsidR="00361E7B" w:rsidRPr="00B55208" w:rsidRDefault="00361E7B" w:rsidP="00361E7B">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D9D9D9"/>
              <w:right w:val="nil"/>
            </w:tcBorders>
            <w:shd w:val="clear" w:color="auto" w:fill="auto"/>
            <w:vAlign w:val="center"/>
          </w:tcPr>
          <w:p w14:paraId="15CBD4A7" w14:textId="00A33A61" w:rsidR="00361E7B" w:rsidRPr="007F7D68" w:rsidRDefault="00361E7B" w:rsidP="00361E7B">
            <w:pPr>
              <w:rPr>
                <w:rFonts w:ascii="Calibri" w:hAnsi="Calibri" w:cs="Calibri"/>
                <w:color w:val="000000"/>
                <w:sz w:val="18"/>
                <w:szCs w:val="18"/>
              </w:rPr>
            </w:pPr>
            <w:r>
              <w:rPr>
                <w:rFonts w:ascii="Calibri" w:hAnsi="Calibri" w:cs="Calibri"/>
                <w:color w:val="000000"/>
                <w:sz w:val="18"/>
                <w:szCs w:val="18"/>
              </w:rPr>
              <w:t xml:space="preserve">Najechanie na </w:t>
            </w:r>
            <w:proofErr w:type="spellStart"/>
            <w:r>
              <w:rPr>
                <w:rFonts w:ascii="Calibri" w:hAnsi="Calibri" w:cs="Calibri"/>
                <w:color w:val="000000"/>
                <w:sz w:val="18"/>
                <w:szCs w:val="18"/>
              </w:rPr>
              <w:t>zapore</w:t>
            </w:r>
            <w:proofErr w:type="spellEnd"/>
            <w:r>
              <w:rPr>
                <w:rFonts w:ascii="Calibri" w:hAnsi="Calibri" w:cs="Calibri"/>
                <w:color w:val="000000"/>
                <w:sz w:val="18"/>
                <w:szCs w:val="18"/>
              </w:rPr>
              <w:t xml:space="preserve"> kolejową</w:t>
            </w:r>
          </w:p>
        </w:tc>
        <w:tc>
          <w:tcPr>
            <w:tcW w:w="57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7A9C03E" w14:textId="411E277D"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9" w:type="dxa"/>
            <w:tcBorders>
              <w:top w:val="single" w:sz="4" w:space="0" w:color="BFBFBF"/>
              <w:left w:val="nil"/>
              <w:bottom w:val="single" w:sz="8" w:space="0" w:color="auto"/>
              <w:right w:val="single" w:sz="4" w:space="0" w:color="BFBFBF"/>
            </w:tcBorders>
            <w:shd w:val="clear" w:color="auto" w:fill="auto"/>
            <w:noWrap/>
            <w:vAlign w:val="center"/>
          </w:tcPr>
          <w:p w14:paraId="5640DF7E" w14:textId="20B5397A"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9" w:type="dxa"/>
            <w:tcBorders>
              <w:top w:val="single" w:sz="4" w:space="0" w:color="BFBFBF"/>
              <w:left w:val="nil"/>
              <w:bottom w:val="single" w:sz="8" w:space="0" w:color="auto"/>
              <w:right w:val="single" w:sz="8" w:space="0" w:color="auto"/>
            </w:tcBorders>
            <w:shd w:val="clear" w:color="auto" w:fill="auto"/>
            <w:noWrap/>
            <w:vAlign w:val="center"/>
          </w:tcPr>
          <w:p w14:paraId="11CABDDE" w14:textId="134BE2E6"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9" w:type="dxa"/>
            <w:tcBorders>
              <w:top w:val="single" w:sz="4" w:space="0" w:color="BFBFBF"/>
              <w:left w:val="nil"/>
              <w:bottom w:val="single" w:sz="8" w:space="0" w:color="auto"/>
              <w:right w:val="single" w:sz="4" w:space="0" w:color="BFBFBF"/>
            </w:tcBorders>
            <w:shd w:val="clear" w:color="auto" w:fill="auto"/>
            <w:noWrap/>
            <w:vAlign w:val="center"/>
          </w:tcPr>
          <w:p w14:paraId="29E2A000" w14:textId="48347C3B"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9" w:type="dxa"/>
            <w:tcBorders>
              <w:top w:val="single" w:sz="4" w:space="0" w:color="BFBFBF"/>
              <w:left w:val="nil"/>
              <w:bottom w:val="single" w:sz="8" w:space="0" w:color="auto"/>
              <w:right w:val="single" w:sz="4" w:space="0" w:color="BFBFBF"/>
            </w:tcBorders>
            <w:shd w:val="clear" w:color="auto" w:fill="auto"/>
            <w:noWrap/>
            <w:vAlign w:val="center"/>
          </w:tcPr>
          <w:p w14:paraId="7620FC3C" w14:textId="1E9E3C80"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9" w:type="dxa"/>
            <w:tcBorders>
              <w:top w:val="single" w:sz="4" w:space="0" w:color="BFBFBF"/>
              <w:left w:val="nil"/>
              <w:bottom w:val="single" w:sz="8" w:space="0" w:color="auto"/>
              <w:right w:val="nil"/>
            </w:tcBorders>
            <w:shd w:val="clear" w:color="auto" w:fill="auto"/>
            <w:noWrap/>
            <w:vAlign w:val="center"/>
          </w:tcPr>
          <w:p w14:paraId="6A797AA3" w14:textId="5564F713"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162AE55" w14:textId="227FB3FE"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9" w:type="dxa"/>
            <w:tcBorders>
              <w:top w:val="single" w:sz="4" w:space="0" w:color="BFBFBF"/>
              <w:left w:val="nil"/>
              <w:bottom w:val="single" w:sz="8" w:space="0" w:color="auto"/>
              <w:right w:val="single" w:sz="4" w:space="0" w:color="BFBFBF"/>
            </w:tcBorders>
            <w:shd w:val="clear" w:color="auto" w:fill="auto"/>
            <w:noWrap/>
            <w:vAlign w:val="center"/>
          </w:tcPr>
          <w:p w14:paraId="51C6DB07" w14:textId="72F956C2"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9" w:type="dxa"/>
            <w:tcBorders>
              <w:top w:val="single" w:sz="4" w:space="0" w:color="BFBFBF"/>
              <w:left w:val="nil"/>
              <w:bottom w:val="single" w:sz="8" w:space="0" w:color="auto"/>
              <w:right w:val="single" w:sz="8" w:space="0" w:color="auto"/>
            </w:tcBorders>
            <w:shd w:val="clear" w:color="auto" w:fill="auto"/>
            <w:noWrap/>
            <w:vAlign w:val="center"/>
          </w:tcPr>
          <w:p w14:paraId="54CD87D0" w14:textId="3D8327C4"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0</w:t>
            </w:r>
          </w:p>
        </w:tc>
        <w:tc>
          <w:tcPr>
            <w:tcW w:w="579" w:type="dxa"/>
            <w:tcBorders>
              <w:top w:val="single" w:sz="4" w:space="0" w:color="BFBFBF"/>
              <w:left w:val="nil"/>
              <w:bottom w:val="single" w:sz="8" w:space="0" w:color="auto"/>
              <w:right w:val="single" w:sz="4" w:space="0" w:color="BFBFBF"/>
            </w:tcBorders>
            <w:shd w:val="clear" w:color="auto" w:fill="auto"/>
            <w:noWrap/>
            <w:vAlign w:val="center"/>
          </w:tcPr>
          <w:p w14:paraId="6BE02275" w14:textId="77D91D91"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8</w:t>
            </w:r>
          </w:p>
        </w:tc>
        <w:tc>
          <w:tcPr>
            <w:tcW w:w="579" w:type="dxa"/>
            <w:tcBorders>
              <w:top w:val="single" w:sz="4" w:space="0" w:color="BFBFBF"/>
              <w:left w:val="nil"/>
              <w:bottom w:val="single" w:sz="8" w:space="0" w:color="auto"/>
              <w:right w:val="single" w:sz="4" w:space="0" w:color="BFBFBF"/>
            </w:tcBorders>
            <w:shd w:val="clear" w:color="auto" w:fill="auto"/>
            <w:noWrap/>
            <w:vAlign w:val="center"/>
          </w:tcPr>
          <w:p w14:paraId="1096D1ED" w14:textId="26E6CDDD" w:rsidR="00361E7B" w:rsidRPr="007F7D68" w:rsidRDefault="00361E7B" w:rsidP="00361E7B">
            <w:pPr>
              <w:jc w:val="center"/>
              <w:rPr>
                <w:rFonts w:ascii="Calibri" w:hAnsi="Calibri" w:cs="Calibri"/>
                <w:color w:val="000000"/>
                <w:sz w:val="18"/>
                <w:szCs w:val="18"/>
              </w:rPr>
            </w:pPr>
            <w:r>
              <w:rPr>
                <w:rFonts w:ascii="Calibri" w:hAnsi="Calibri" w:cs="Calibri"/>
                <w:color w:val="000000"/>
                <w:sz w:val="18"/>
                <w:szCs w:val="18"/>
              </w:rPr>
              <w:t>11</w:t>
            </w:r>
          </w:p>
        </w:tc>
        <w:tc>
          <w:tcPr>
            <w:tcW w:w="579" w:type="dxa"/>
            <w:tcBorders>
              <w:top w:val="single" w:sz="4" w:space="0" w:color="BFBFBF"/>
              <w:left w:val="nil"/>
              <w:bottom w:val="single" w:sz="8" w:space="0" w:color="auto"/>
              <w:right w:val="single" w:sz="4" w:space="0" w:color="auto"/>
            </w:tcBorders>
            <w:shd w:val="clear" w:color="000000" w:fill="C6EFCE"/>
            <w:noWrap/>
            <w:vAlign w:val="center"/>
          </w:tcPr>
          <w:p w14:paraId="05002879" w14:textId="2F6CDE16" w:rsidR="00361E7B" w:rsidRPr="007F7D68" w:rsidRDefault="00361E7B" w:rsidP="00361E7B">
            <w:pPr>
              <w:jc w:val="center"/>
              <w:rPr>
                <w:rFonts w:ascii="Calibri" w:hAnsi="Calibri" w:cs="Calibri"/>
                <w:color w:val="9C0006"/>
                <w:sz w:val="18"/>
                <w:szCs w:val="18"/>
              </w:rPr>
            </w:pPr>
            <w:r>
              <w:rPr>
                <w:rFonts w:ascii="Calibri" w:hAnsi="Calibri" w:cs="Calibri"/>
                <w:color w:val="006100"/>
                <w:sz w:val="18"/>
                <w:szCs w:val="18"/>
              </w:rPr>
              <w:t>9</w:t>
            </w:r>
          </w:p>
        </w:tc>
      </w:tr>
      <w:tr w:rsidR="00361E7B" w:rsidRPr="00774D7E" w14:paraId="3333AEF1" w14:textId="77777777" w:rsidTr="003C49E4">
        <w:trPr>
          <w:trHeight w:val="288"/>
        </w:trPr>
        <w:tc>
          <w:tcPr>
            <w:tcW w:w="2410" w:type="dxa"/>
            <w:gridSpan w:val="2"/>
            <w:tcBorders>
              <w:top w:val="single" w:sz="8" w:space="0" w:color="auto"/>
              <w:left w:val="single" w:sz="4" w:space="0" w:color="auto"/>
              <w:bottom w:val="single" w:sz="4" w:space="0" w:color="auto"/>
              <w:right w:val="single" w:sz="8" w:space="0" w:color="auto"/>
            </w:tcBorders>
            <w:shd w:val="clear" w:color="FFFFFF" w:fill="FFFFFF"/>
            <w:noWrap/>
            <w:vAlign w:val="center"/>
          </w:tcPr>
          <w:p w14:paraId="6CEC4D9B" w14:textId="77777777" w:rsidR="00361E7B" w:rsidRPr="00B55208" w:rsidRDefault="00361E7B" w:rsidP="00361E7B">
            <w:pPr>
              <w:rPr>
                <w:rFonts w:ascii="Calibri" w:hAnsi="Calibri" w:cs="Calibri"/>
                <w:b/>
                <w:bCs/>
                <w:color w:val="000000"/>
                <w:sz w:val="18"/>
                <w:szCs w:val="18"/>
              </w:rPr>
            </w:pPr>
            <w:r w:rsidRPr="00B55208">
              <w:rPr>
                <w:rFonts w:ascii="Calibri" w:hAnsi="Calibri" w:cs="Calibri"/>
                <w:b/>
                <w:bCs/>
                <w:color w:val="000000"/>
                <w:sz w:val="18"/>
                <w:szCs w:val="18"/>
              </w:rPr>
              <w:t>Ogółem</w:t>
            </w:r>
          </w:p>
        </w:tc>
        <w:tc>
          <w:tcPr>
            <w:tcW w:w="578"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06A1517" w14:textId="00986AA1" w:rsidR="00361E7B" w:rsidRPr="007F7D68" w:rsidRDefault="00361E7B" w:rsidP="00361E7B">
            <w:pPr>
              <w:suppressAutoHyphens w:val="0"/>
              <w:jc w:val="center"/>
              <w:rPr>
                <w:rFonts w:ascii="Calibri" w:hAnsi="Calibri" w:cs="Calibri"/>
                <w:b/>
                <w:bCs/>
                <w:color w:val="000000"/>
                <w:sz w:val="18"/>
                <w:szCs w:val="18"/>
                <w:lang w:eastAsia="pl-PL"/>
              </w:rPr>
            </w:pPr>
            <w:r>
              <w:rPr>
                <w:rFonts w:ascii="Calibri" w:hAnsi="Calibri" w:cs="Calibri"/>
                <w:b/>
                <w:bCs/>
                <w:color w:val="000000"/>
                <w:sz w:val="18"/>
                <w:szCs w:val="18"/>
              </w:rPr>
              <w:t>598</w:t>
            </w:r>
          </w:p>
        </w:tc>
        <w:tc>
          <w:tcPr>
            <w:tcW w:w="579"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0B7EED8" w14:textId="04A36175" w:rsidR="00361E7B" w:rsidRPr="007F7D68" w:rsidRDefault="00361E7B" w:rsidP="00361E7B">
            <w:pPr>
              <w:jc w:val="center"/>
              <w:rPr>
                <w:rFonts w:ascii="Calibri" w:hAnsi="Calibri" w:cs="Calibri"/>
                <w:b/>
                <w:bCs/>
                <w:color w:val="000000"/>
                <w:sz w:val="18"/>
                <w:szCs w:val="18"/>
              </w:rPr>
            </w:pPr>
            <w:r>
              <w:rPr>
                <w:rFonts w:ascii="Calibri" w:hAnsi="Calibri" w:cs="Calibri"/>
                <w:b/>
                <w:bCs/>
                <w:color w:val="000000"/>
                <w:sz w:val="18"/>
                <w:szCs w:val="18"/>
              </w:rPr>
              <w:t>545</w:t>
            </w:r>
          </w:p>
        </w:tc>
        <w:tc>
          <w:tcPr>
            <w:tcW w:w="579" w:type="dxa"/>
            <w:tcBorders>
              <w:top w:val="single" w:sz="8" w:space="0" w:color="auto"/>
              <w:left w:val="nil"/>
              <w:bottom w:val="single" w:sz="4" w:space="0" w:color="auto"/>
              <w:right w:val="single" w:sz="8" w:space="0" w:color="auto"/>
            </w:tcBorders>
            <w:shd w:val="clear" w:color="FFFFFF" w:fill="C6EFCE"/>
            <w:noWrap/>
            <w:vAlign w:val="center"/>
          </w:tcPr>
          <w:p w14:paraId="6B52A5FD" w14:textId="132D4E5C" w:rsidR="00361E7B" w:rsidRPr="007F7D68" w:rsidRDefault="00361E7B" w:rsidP="00361E7B">
            <w:pPr>
              <w:jc w:val="center"/>
              <w:rPr>
                <w:rFonts w:ascii="Calibri" w:hAnsi="Calibri" w:cs="Calibri"/>
                <w:b/>
                <w:bCs/>
                <w:color w:val="006100"/>
                <w:sz w:val="18"/>
                <w:szCs w:val="18"/>
              </w:rPr>
            </w:pPr>
            <w:r>
              <w:rPr>
                <w:rFonts w:ascii="Calibri" w:hAnsi="Calibri" w:cs="Calibri"/>
                <w:b/>
                <w:bCs/>
                <w:color w:val="006100"/>
                <w:sz w:val="18"/>
                <w:szCs w:val="18"/>
              </w:rPr>
              <w:t>443</w:t>
            </w:r>
          </w:p>
        </w:tc>
        <w:tc>
          <w:tcPr>
            <w:tcW w:w="579"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5CB6CCBA" w14:textId="16A084BF" w:rsidR="00361E7B" w:rsidRPr="007F7D68" w:rsidRDefault="00361E7B" w:rsidP="00361E7B">
            <w:pPr>
              <w:jc w:val="center"/>
              <w:rPr>
                <w:rFonts w:ascii="Calibri" w:hAnsi="Calibri" w:cs="Calibri"/>
                <w:b/>
                <w:bCs/>
                <w:color w:val="000000"/>
                <w:sz w:val="18"/>
                <w:szCs w:val="18"/>
              </w:rPr>
            </w:pPr>
            <w:r>
              <w:rPr>
                <w:rFonts w:ascii="Calibri" w:hAnsi="Calibri" w:cs="Calibri"/>
                <w:b/>
                <w:bCs/>
                <w:color w:val="000000"/>
                <w:sz w:val="18"/>
                <w:szCs w:val="18"/>
              </w:rPr>
              <w:t>75</w:t>
            </w:r>
          </w:p>
        </w:tc>
        <w:tc>
          <w:tcPr>
            <w:tcW w:w="579"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BD8D21C" w14:textId="5C9920CD" w:rsidR="00361E7B" w:rsidRPr="007F7D68" w:rsidRDefault="00361E7B" w:rsidP="00361E7B">
            <w:pPr>
              <w:jc w:val="center"/>
              <w:rPr>
                <w:rFonts w:ascii="Calibri" w:hAnsi="Calibri" w:cs="Calibri"/>
                <w:b/>
                <w:bCs/>
                <w:color w:val="000000"/>
                <w:sz w:val="18"/>
                <w:szCs w:val="18"/>
              </w:rPr>
            </w:pPr>
            <w:r>
              <w:rPr>
                <w:rFonts w:ascii="Calibri" w:hAnsi="Calibri" w:cs="Calibri"/>
                <w:b/>
                <w:bCs/>
                <w:color w:val="000000"/>
                <w:sz w:val="18"/>
                <w:szCs w:val="18"/>
              </w:rPr>
              <w:t>53</w:t>
            </w:r>
          </w:p>
        </w:tc>
        <w:tc>
          <w:tcPr>
            <w:tcW w:w="579" w:type="dxa"/>
            <w:tcBorders>
              <w:top w:val="single" w:sz="8" w:space="0" w:color="auto"/>
              <w:left w:val="nil"/>
              <w:bottom w:val="single" w:sz="4" w:space="0" w:color="auto"/>
              <w:right w:val="nil"/>
            </w:tcBorders>
            <w:shd w:val="clear" w:color="FFFFFF" w:fill="C6EFCE"/>
            <w:noWrap/>
            <w:vAlign w:val="center"/>
          </w:tcPr>
          <w:p w14:paraId="78017481" w14:textId="14786175" w:rsidR="00361E7B" w:rsidRPr="007F7D68" w:rsidRDefault="00361E7B" w:rsidP="00361E7B">
            <w:pPr>
              <w:jc w:val="center"/>
              <w:rPr>
                <w:rFonts w:ascii="Calibri" w:hAnsi="Calibri" w:cs="Calibri"/>
                <w:b/>
                <w:bCs/>
                <w:color w:val="006100"/>
                <w:sz w:val="18"/>
                <w:szCs w:val="18"/>
              </w:rPr>
            </w:pPr>
            <w:r>
              <w:rPr>
                <w:rFonts w:ascii="Calibri" w:hAnsi="Calibri" w:cs="Calibri"/>
                <w:b/>
                <w:bCs/>
                <w:color w:val="006100"/>
                <w:sz w:val="18"/>
                <w:szCs w:val="18"/>
              </w:rPr>
              <w:t>41</w:t>
            </w:r>
          </w:p>
        </w:tc>
        <w:tc>
          <w:tcPr>
            <w:tcW w:w="578"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ADF6E46" w14:textId="46D6DB67" w:rsidR="00361E7B" w:rsidRPr="007F7D68" w:rsidRDefault="00361E7B" w:rsidP="00361E7B">
            <w:pPr>
              <w:jc w:val="center"/>
              <w:rPr>
                <w:rFonts w:ascii="Calibri" w:hAnsi="Calibri" w:cs="Calibri"/>
                <w:b/>
                <w:bCs/>
                <w:color w:val="000000"/>
                <w:sz w:val="18"/>
                <w:szCs w:val="18"/>
              </w:rPr>
            </w:pPr>
            <w:r>
              <w:rPr>
                <w:rFonts w:ascii="Calibri" w:hAnsi="Calibri" w:cs="Calibri"/>
                <w:b/>
                <w:bCs/>
                <w:color w:val="000000"/>
                <w:sz w:val="18"/>
                <w:szCs w:val="18"/>
              </w:rPr>
              <w:t>674</w:t>
            </w:r>
          </w:p>
        </w:tc>
        <w:tc>
          <w:tcPr>
            <w:tcW w:w="579"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896658C" w14:textId="49F8F4A2" w:rsidR="00361E7B" w:rsidRPr="007F7D68" w:rsidRDefault="00361E7B" w:rsidP="00361E7B">
            <w:pPr>
              <w:jc w:val="center"/>
              <w:rPr>
                <w:rFonts w:ascii="Calibri" w:hAnsi="Calibri" w:cs="Calibri"/>
                <w:b/>
                <w:bCs/>
                <w:color w:val="000000"/>
                <w:sz w:val="18"/>
                <w:szCs w:val="18"/>
              </w:rPr>
            </w:pPr>
            <w:r>
              <w:rPr>
                <w:rFonts w:ascii="Calibri" w:hAnsi="Calibri" w:cs="Calibri"/>
                <w:b/>
                <w:bCs/>
                <w:color w:val="000000"/>
                <w:sz w:val="18"/>
                <w:szCs w:val="18"/>
              </w:rPr>
              <w:t>618</w:t>
            </w:r>
          </w:p>
        </w:tc>
        <w:tc>
          <w:tcPr>
            <w:tcW w:w="579" w:type="dxa"/>
            <w:tcBorders>
              <w:top w:val="single" w:sz="8" w:space="0" w:color="auto"/>
              <w:left w:val="nil"/>
              <w:bottom w:val="single" w:sz="4" w:space="0" w:color="auto"/>
              <w:right w:val="single" w:sz="8" w:space="0" w:color="auto"/>
            </w:tcBorders>
            <w:shd w:val="clear" w:color="FFFFFF" w:fill="C6EFCE"/>
            <w:noWrap/>
            <w:vAlign w:val="center"/>
          </w:tcPr>
          <w:p w14:paraId="5CC277E9" w14:textId="65C919F0" w:rsidR="00361E7B" w:rsidRPr="007F7D68" w:rsidRDefault="00361E7B" w:rsidP="00361E7B">
            <w:pPr>
              <w:jc w:val="center"/>
              <w:rPr>
                <w:rFonts w:ascii="Calibri" w:hAnsi="Calibri" w:cs="Calibri"/>
                <w:b/>
                <w:bCs/>
                <w:color w:val="006100"/>
                <w:sz w:val="18"/>
                <w:szCs w:val="18"/>
              </w:rPr>
            </w:pPr>
            <w:r>
              <w:rPr>
                <w:rFonts w:ascii="Calibri" w:hAnsi="Calibri" w:cs="Calibri"/>
                <w:b/>
                <w:bCs/>
                <w:color w:val="006100"/>
                <w:sz w:val="18"/>
                <w:szCs w:val="18"/>
              </w:rPr>
              <w:t>502</w:t>
            </w:r>
          </w:p>
        </w:tc>
        <w:tc>
          <w:tcPr>
            <w:tcW w:w="579"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B7F0D7F" w14:textId="479344E6" w:rsidR="00361E7B" w:rsidRPr="007F7D68" w:rsidRDefault="00361E7B" w:rsidP="00361E7B">
            <w:pPr>
              <w:jc w:val="center"/>
              <w:rPr>
                <w:rFonts w:ascii="Calibri" w:hAnsi="Calibri" w:cs="Calibri"/>
                <w:b/>
                <w:bCs/>
                <w:color w:val="000000"/>
                <w:sz w:val="18"/>
                <w:szCs w:val="18"/>
              </w:rPr>
            </w:pPr>
            <w:r>
              <w:rPr>
                <w:rFonts w:ascii="Calibri" w:hAnsi="Calibri" w:cs="Calibri"/>
                <w:b/>
                <w:bCs/>
                <w:color w:val="000000"/>
                <w:sz w:val="18"/>
                <w:szCs w:val="18"/>
              </w:rPr>
              <w:t>7388</w:t>
            </w:r>
          </w:p>
        </w:tc>
        <w:tc>
          <w:tcPr>
            <w:tcW w:w="579"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4359189" w14:textId="2B152F1F" w:rsidR="00361E7B" w:rsidRPr="007F7D68" w:rsidRDefault="00361E7B" w:rsidP="00361E7B">
            <w:pPr>
              <w:jc w:val="center"/>
              <w:rPr>
                <w:rFonts w:ascii="Calibri" w:hAnsi="Calibri" w:cs="Calibri"/>
                <w:b/>
                <w:bCs/>
                <w:color w:val="000000"/>
                <w:sz w:val="18"/>
                <w:szCs w:val="18"/>
              </w:rPr>
            </w:pPr>
            <w:r>
              <w:rPr>
                <w:rFonts w:ascii="Calibri" w:hAnsi="Calibri" w:cs="Calibri"/>
                <w:b/>
                <w:bCs/>
                <w:color w:val="000000"/>
                <w:sz w:val="18"/>
                <w:szCs w:val="18"/>
              </w:rPr>
              <w:t>8280</w:t>
            </w:r>
          </w:p>
        </w:tc>
        <w:tc>
          <w:tcPr>
            <w:tcW w:w="579" w:type="dxa"/>
            <w:tcBorders>
              <w:top w:val="single" w:sz="8" w:space="0" w:color="auto"/>
              <w:left w:val="nil"/>
              <w:bottom w:val="single" w:sz="4" w:space="0" w:color="auto"/>
              <w:right w:val="single" w:sz="4" w:space="0" w:color="auto"/>
            </w:tcBorders>
            <w:shd w:val="clear" w:color="FFFFFF" w:fill="C6EFCE"/>
            <w:noWrap/>
            <w:vAlign w:val="center"/>
          </w:tcPr>
          <w:p w14:paraId="561D0AC9" w14:textId="0ED1E131" w:rsidR="00361E7B" w:rsidRPr="007F7D68" w:rsidRDefault="00361E7B" w:rsidP="00361E7B">
            <w:pPr>
              <w:jc w:val="center"/>
              <w:rPr>
                <w:rFonts w:ascii="Calibri" w:hAnsi="Calibri" w:cs="Calibri"/>
                <w:b/>
                <w:bCs/>
                <w:color w:val="9C0006"/>
                <w:sz w:val="18"/>
                <w:szCs w:val="18"/>
              </w:rPr>
            </w:pPr>
            <w:r>
              <w:rPr>
                <w:rFonts w:ascii="Calibri" w:hAnsi="Calibri" w:cs="Calibri"/>
                <w:b/>
                <w:bCs/>
                <w:color w:val="006100"/>
                <w:sz w:val="18"/>
                <w:szCs w:val="18"/>
              </w:rPr>
              <w:t>6845</w:t>
            </w:r>
          </w:p>
        </w:tc>
      </w:tr>
    </w:tbl>
    <w:p w14:paraId="60CB18EF" w14:textId="77777777" w:rsidR="005815E6" w:rsidRPr="00617253" w:rsidRDefault="005815E6" w:rsidP="00733CD9">
      <w:pPr>
        <w:tabs>
          <w:tab w:val="left" w:pos="3675"/>
        </w:tabs>
        <w:jc w:val="center"/>
        <w:rPr>
          <w:sz w:val="24"/>
        </w:rPr>
      </w:pPr>
    </w:p>
    <w:p w14:paraId="6A886A4E" w14:textId="77777777" w:rsidR="005815E6" w:rsidRDefault="009E77AC" w:rsidP="00733CD9">
      <w:pPr>
        <w:tabs>
          <w:tab w:val="left" w:pos="3675"/>
        </w:tabs>
        <w:jc w:val="center"/>
      </w:pPr>
      <w:r>
        <w:rPr>
          <w:noProof/>
          <w:lang w:eastAsia="pl-PL"/>
        </w:rPr>
        <w:drawing>
          <wp:inline distT="0" distB="0" distL="0" distR="0" wp14:anchorId="78345F50" wp14:editId="43DEC59D">
            <wp:extent cx="5534025" cy="4393565"/>
            <wp:effectExtent l="0" t="0" r="9525" b="6985"/>
            <wp:docPr id="38" name="Obiek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E63183E" w14:textId="77777777" w:rsidR="005815E6" w:rsidRDefault="005815E6" w:rsidP="00733CD9">
      <w:pPr>
        <w:ind w:firstLine="709"/>
        <w:jc w:val="both"/>
        <w:rPr>
          <w:sz w:val="24"/>
        </w:rPr>
      </w:pPr>
    </w:p>
    <w:p w14:paraId="0AA5B734" w14:textId="12331045" w:rsidR="005815E6" w:rsidRPr="00357A99" w:rsidRDefault="005815E6" w:rsidP="00733CD9">
      <w:pPr>
        <w:ind w:firstLine="709"/>
        <w:jc w:val="both"/>
        <w:rPr>
          <w:sz w:val="24"/>
        </w:rPr>
      </w:pPr>
      <w:r w:rsidRPr="00357A99">
        <w:rPr>
          <w:sz w:val="24"/>
        </w:rPr>
        <w:t xml:space="preserve">Analizując liczbę wypadków drogowych według rodzaju zdarzenia w analizowanym okresie bieżącego roku największą liczbę wypadków odnotowuje się w </w:t>
      </w:r>
      <w:r w:rsidR="00357A99" w:rsidRPr="00357A99">
        <w:rPr>
          <w:sz w:val="24"/>
        </w:rPr>
        <w:t>3</w:t>
      </w:r>
      <w:r w:rsidRPr="00357A99">
        <w:rPr>
          <w:sz w:val="24"/>
        </w:rPr>
        <w:t xml:space="preserve"> kategoriach, tj. zderzenie pojazdów boczne, najechanie na pieszego</w:t>
      </w:r>
      <w:r w:rsidR="00357A99" w:rsidRPr="00357A99">
        <w:rPr>
          <w:sz w:val="24"/>
        </w:rPr>
        <w:t xml:space="preserve"> oraz</w:t>
      </w:r>
      <w:r w:rsidR="00D6377D" w:rsidRPr="00357A99">
        <w:rPr>
          <w:sz w:val="24"/>
        </w:rPr>
        <w:t xml:space="preserve"> </w:t>
      </w:r>
      <w:r w:rsidRPr="00357A99">
        <w:rPr>
          <w:sz w:val="24"/>
        </w:rPr>
        <w:t>najechanie na drzewo</w:t>
      </w:r>
      <w:r w:rsidR="00357A99" w:rsidRPr="00357A99">
        <w:rPr>
          <w:sz w:val="24"/>
        </w:rPr>
        <w:t>.</w:t>
      </w:r>
    </w:p>
    <w:p w14:paraId="1271ED9B" w14:textId="78E10AFC" w:rsidR="005815E6" w:rsidRPr="00676E9C" w:rsidRDefault="00AF26F2" w:rsidP="00733CD9">
      <w:pPr>
        <w:ind w:firstLine="709"/>
        <w:jc w:val="both"/>
        <w:rPr>
          <w:sz w:val="24"/>
        </w:rPr>
      </w:pPr>
      <w:r w:rsidRPr="00676E9C">
        <w:rPr>
          <w:sz w:val="24"/>
        </w:rPr>
        <w:t>W II półroczu 20</w:t>
      </w:r>
      <w:r w:rsidR="00D6377D" w:rsidRPr="00676E9C">
        <w:rPr>
          <w:sz w:val="24"/>
        </w:rPr>
        <w:t>2</w:t>
      </w:r>
      <w:r w:rsidR="005B57D7" w:rsidRPr="00676E9C">
        <w:rPr>
          <w:sz w:val="24"/>
        </w:rPr>
        <w:t>2</w:t>
      </w:r>
      <w:r w:rsidRPr="00676E9C">
        <w:rPr>
          <w:sz w:val="24"/>
        </w:rPr>
        <w:t xml:space="preserve"> roku</w:t>
      </w:r>
      <w:r w:rsidR="005815E6" w:rsidRPr="00676E9C">
        <w:rPr>
          <w:sz w:val="24"/>
        </w:rPr>
        <w:t xml:space="preserve"> zaistniał</w:t>
      </w:r>
      <w:r w:rsidR="00963A6F" w:rsidRPr="00676E9C">
        <w:rPr>
          <w:sz w:val="24"/>
        </w:rPr>
        <w:t>o</w:t>
      </w:r>
      <w:r w:rsidR="005815E6" w:rsidRPr="00676E9C">
        <w:rPr>
          <w:sz w:val="24"/>
        </w:rPr>
        <w:t xml:space="preserve"> </w:t>
      </w:r>
      <w:r w:rsidR="005B57D7" w:rsidRPr="00676E9C">
        <w:rPr>
          <w:sz w:val="24"/>
        </w:rPr>
        <w:t>98</w:t>
      </w:r>
      <w:r w:rsidR="005815E6" w:rsidRPr="00676E9C">
        <w:rPr>
          <w:sz w:val="24"/>
        </w:rPr>
        <w:t xml:space="preserve"> wypadk</w:t>
      </w:r>
      <w:r w:rsidR="00963A6F" w:rsidRPr="00676E9C">
        <w:rPr>
          <w:sz w:val="24"/>
        </w:rPr>
        <w:t>ów</w:t>
      </w:r>
      <w:r w:rsidR="005815E6" w:rsidRPr="00676E9C">
        <w:rPr>
          <w:sz w:val="24"/>
        </w:rPr>
        <w:t xml:space="preserve"> spowodowan</w:t>
      </w:r>
      <w:r w:rsidR="00963A6F" w:rsidRPr="00676E9C">
        <w:rPr>
          <w:sz w:val="24"/>
        </w:rPr>
        <w:t>ych</w:t>
      </w:r>
      <w:r w:rsidR="005815E6" w:rsidRPr="00676E9C">
        <w:rPr>
          <w:sz w:val="24"/>
        </w:rPr>
        <w:t xml:space="preserve"> zderzeniem bocznym pojazdów (</w:t>
      </w:r>
      <w:r w:rsidR="00D6377D" w:rsidRPr="00676E9C">
        <w:rPr>
          <w:sz w:val="24"/>
        </w:rPr>
        <w:t>spadek</w:t>
      </w:r>
      <w:r w:rsidR="00CF2231" w:rsidRPr="00676E9C">
        <w:rPr>
          <w:sz w:val="24"/>
        </w:rPr>
        <w:t xml:space="preserve"> o </w:t>
      </w:r>
      <w:r w:rsidR="005B57D7" w:rsidRPr="00676E9C">
        <w:rPr>
          <w:sz w:val="24"/>
        </w:rPr>
        <w:t>29</w:t>
      </w:r>
      <w:r w:rsidR="005815E6" w:rsidRPr="00676E9C">
        <w:rPr>
          <w:sz w:val="24"/>
        </w:rPr>
        <w:t>), co stanowi (2</w:t>
      </w:r>
      <w:r w:rsidR="005B57D7" w:rsidRPr="00676E9C">
        <w:rPr>
          <w:sz w:val="24"/>
        </w:rPr>
        <w:t>2</w:t>
      </w:r>
      <w:r w:rsidR="005815E6" w:rsidRPr="00676E9C">
        <w:rPr>
          <w:sz w:val="24"/>
        </w:rPr>
        <w:t>,</w:t>
      </w:r>
      <w:r w:rsidR="005B57D7" w:rsidRPr="00676E9C">
        <w:rPr>
          <w:sz w:val="24"/>
        </w:rPr>
        <w:t>1</w:t>
      </w:r>
      <w:r w:rsidRPr="00676E9C">
        <w:rPr>
          <w:sz w:val="24"/>
        </w:rPr>
        <w:t xml:space="preserve">%), </w:t>
      </w:r>
      <w:r w:rsidR="005B57D7" w:rsidRPr="00676E9C">
        <w:rPr>
          <w:sz w:val="24"/>
        </w:rPr>
        <w:t>87</w:t>
      </w:r>
      <w:r w:rsidRPr="00676E9C">
        <w:rPr>
          <w:sz w:val="24"/>
        </w:rPr>
        <w:t xml:space="preserve"> wypadk</w:t>
      </w:r>
      <w:r w:rsidR="005B57D7" w:rsidRPr="00676E9C">
        <w:rPr>
          <w:sz w:val="24"/>
        </w:rPr>
        <w:t>ów</w:t>
      </w:r>
      <w:r w:rsidRPr="00676E9C">
        <w:rPr>
          <w:sz w:val="24"/>
        </w:rPr>
        <w:t xml:space="preserve"> związan</w:t>
      </w:r>
      <w:r w:rsidR="005B57D7" w:rsidRPr="00676E9C">
        <w:rPr>
          <w:sz w:val="24"/>
        </w:rPr>
        <w:t>ych</w:t>
      </w:r>
      <w:r w:rsidRPr="00676E9C">
        <w:rPr>
          <w:sz w:val="24"/>
        </w:rPr>
        <w:t xml:space="preserve"> z </w:t>
      </w:r>
      <w:r w:rsidR="005815E6" w:rsidRPr="00676E9C">
        <w:rPr>
          <w:sz w:val="24"/>
        </w:rPr>
        <w:t>najechaniem na pieszego (</w:t>
      </w:r>
      <w:r w:rsidR="00CF2231" w:rsidRPr="00676E9C">
        <w:rPr>
          <w:sz w:val="24"/>
        </w:rPr>
        <w:t>1</w:t>
      </w:r>
      <w:r w:rsidR="005B57D7" w:rsidRPr="00676E9C">
        <w:rPr>
          <w:sz w:val="24"/>
        </w:rPr>
        <w:t>9</w:t>
      </w:r>
      <w:r w:rsidR="005815E6" w:rsidRPr="00676E9C">
        <w:rPr>
          <w:sz w:val="24"/>
        </w:rPr>
        <w:t>,</w:t>
      </w:r>
      <w:r w:rsidR="005B57D7" w:rsidRPr="00676E9C">
        <w:rPr>
          <w:sz w:val="24"/>
        </w:rPr>
        <w:t>6</w:t>
      </w:r>
      <w:r w:rsidR="005815E6" w:rsidRPr="00676E9C">
        <w:rPr>
          <w:sz w:val="24"/>
        </w:rPr>
        <w:t xml:space="preserve">%, spadek o </w:t>
      </w:r>
      <w:r w:rsidR="005B57D7" w:rsidRPr="00676E9C">
        <w:rPr>
          <w:sz w:val="24"/>
        </w:rPr>
        <w:t>15</w:t>
      </w:r>
      <w:r w:rsidR="005815E6" w:rsidRPr="00676E9C">
        <w:rPr>
          <w:sz w:val="24"/>
        </w:rPr>
        <w:t xml:space="preserve"> wypad</w:t>
      </w:r>
      <w:r w:rsidR="005B57D7" w:rsidRPr="00676E9C">
        <w:rPr>
          <w:sz w:val="24"/>
        </w:rPr>
        <w:t>ków</w:t>
      </w:r>
      <w:r w:rsidR="005815E6" w:rsidRPr="00676E9C">
        <w:rPr>
          <w:sz w:val="24"/>
        </w:rPr>
        <w:t xml:space="preserve"> w porówn</w:t>
      </w:r>
      <w:r w:rsidR="0097371D" w:rsidRPr="00676E9C">
        <w:rPr>
          <w:sz w:val="24"/>
        </w:rPr>
        <w:fldChar w:fldCharType="begin"/>
      </w:r>
      <w:r w:rsidR="005815E6" w:rsidRPr="00676E9C">
        <w:rPr>
          <w:sz w:val="24"/>
        </w:rPr>
        <w:instrText xml:space="preserve"> LISTNUM </w:instrText>
      </w:r>
      <w:r w:rsidR="0097371D" w:rsidRPr="00676E9C">
        <w:rPr>
          <w:sz w:val="24"/>
        </w:rPr>
        <w:fldChar w:fldCharType="end"/>
      </w:r>
      <w:r w:rsidR="005815E6" w:rsidRPr="00676E9C">
        <w:rPr>
          <w:sz w:val="24"/>
        </w:rPr>
        <w:t>aniu do okresu analizowanego 20</w:t>
      </w:r>
      <w:r w:rsidR="00963A6F" w:rsidRPr="00676E9C">
        <w:rPr>
          <w:sz w:val="24"/>
        </w:rPr>
        <w:t>2</w:t>
      </w:r>
      <w:r w:rsidR="005B57D7" w:rsidRPr="00676E9C">
        <w:rPr>
          <w:sz w:val="24"/>
        </w:rPr>
        <w:t>1</w:t>
      </w:r>
      <w:r w:rsidR="005815E6" w:rsidRPr="00676E9C">
        <w:rPr>
          <w:sz w:val="24"/>
        </w:rPr>
        <w:t xml:space="preserve"> roku)</w:t>
      </w:r>
      <w:r w:rsidR="005B57D7" w:rsidRPr="00676E9C">
        <w:rPr>
          <w:sz w:val="24"/>
        </w:rPr>
        <w:t xml:space="preserve"> oraz</w:t>
      </w:r>
      <w:r w:rsidR="003E3574" w:rsidRPr="00676E9C">
        <w:rPr>
          <w:sz w:val="24"/>
        </w:rPr>
        <w:t xml:space="preserve"> </w:t>
      </w:r>
      <w:r w:rsidR="005B57D7" w:rsidRPr="00676E9C">
        <w:rPr>
          <w:sz w:val="24"/>
        </w:rPr>
        <w:t>83</w:t>
      </w:r>
      <w:r w:rsidR="003E3574" w:rsidRPr="00676E9C">
        <w:rPr>
          <w:sz w:val="24"/>
        </w:rPr>
        <w:t> </w:t>
      </w:r>
      <w:r w:rsidR="00D6377D" w:rsidRPr="00676E9C">
        <w:rPr>
          <w:sz w:val="24"/>
        </w:rPr>
        <w:t>wypadk</w:t>
      </w:r>
      <w:r w:rsidR="005B57D7" w:rsidRPr="00676E9C">
        <w:rPr>
          <w:sz w:val="24"/>
        </w:rPr>
        <w:t>i</w:t>
      </w:r>
      <w:r w:rsidR="00D6377D" w:rsidRPr="00676E9C">
        <w:rPr>
          <w:sz w:val="24"/>
        </w:rPr>
        <w:t xml:space="preserve"> związan</w:t>
      </w:r>
      <w:r w:rsidR="005B57D7" w:rsidRPr="00676E9C">
        <w:rPr>
          <w:sz w:val="24"/>
        </w:rPr>
        <w:t>e</w:t>
      </w:r>
      <w:r w:rsidR="00D6377D" w:rsidRPr="00676E9C">
        <w:rPr>
          <w:sz w:val="24"/>
        </w:rPr>
        <w:t xml:space="preserve"> z </w:t>
      </w:r>
      <w:r w:rsidR="00963A6F" w:rsidRPr="00676E9C">
        <w:rPr>
          <w:sz w:val="24"/>
        </w:rPr>
        <w:t>najechaniem na drzewo</w:t>
      </w:r>
      <w:r w:rsidR="00D6377D" w:rsidRPr="00676E9C">
        <w:rPr>
          <w:sz w:val="24"/>
        </w:rPr>
        <w:t xml:space="preserve"> (1</w:t>
      </w:r>
      <w:r w:rsidR="005B57D7" w:rsidRPr="00676E9C">
        <w:rPr>
          <w:sz w:val="24"/>
        </w:rPr>
        <w:t>8</w:t>
      </w:r>
      <w:r w:rsidR="00D6377D" w:rsidRPr="00676E9C">
        <w:rPr>
          <w:sz w:val="24"/>
        </w:rPr>
        <w:t>,</w:t>
      </w:r>
      <w:r w:rsidR="005B57D7" w:rsidRPr="00676E9C">
        <w:rPr>
          <w:sz w:val="24"/>
        </w:rPr>
        <w:t>7</w:t>
      </w:r>
      <w:r w:rsidR="00D6377D" w:rsidRPr="00676E9C">
        <w:rPr>
          <w:sz w:val="24"/>
        </w:rPr>
        <w:t xml:space="preserve">%, </w:t>
      </w:r>
      <w:r w:rsidR="005B57D7" w:rsidRPr="00676E9C">
        <w:rPr>
          <w:sz w:val="24"/>
        </w:rPr>
        <w:t>wzrost</w:t>
      </w:r>
      <w:r w:rsidR="00963A6F" w:rsidRPr="00676E9C">
        <w:rPr>
          <w:sz w:val="24"/>
        </w:rPr>
        <w:t xml:space="preserve"> o </w:t>
      </w:r>
      <w:r w:rsidR="00676E9C" w:rsidRPr="00676E9C">
        <w:rPr>
          <w:sz w:val="24"/>
        </w:rPr>
        <w:t>4 zdarzenia</w:t>
      </w:r>
      <w:r w:rsidR="00D6377D" w:rsidRPr="00676E9C">
        <w:rPr>
          <w:sz w:val="24"/>
        </w:rPr>
        <w:t>)</w:t>
      </w:r>
      <w:r w:rsidR="005B57D7" w:rsidRPr="00676E9C">
        <w:rPr>
          <w:sz w:val="24"/>
        </w:rPr>
        <w:t>.</w:t>
      </w:r>
    </w:p>
    <w:p w14:paraId="37B51120" w14:textId="4D9D24AE" w:rsidR="005815E6" w:rsidRPr="00361E7B" w:rsidRDefault="005815E6" w:rsidP="00733CD9">
      <w:pPr>
        <w:ind w:firstLine="709"/>
        <w:jc w:val="both"/>
        <w:rPr>
          <w:color w:val="FF0000"/>
          <w:sz w:val="24"/>
        </w:rPr>
      </w:pPr>
      <w:r w:rsidRPr="00676E9C">
        <w:rPr>
          <w:sz w:val="24"/>
        </w:rPr>
        <w:t xml:space="preserve">Dokonując oceny liczby ofiar śmiertelnych w skutek w/w zdarzeń nastąpił </w:t>
      </w:r>
      <w:r w:rsidR="00CA5613" w:rsidRPr="00676E9C">
        <w:rPr>
          <w:sz w:val="24"/>
        </w:rPr>
        <w:t xml:space="preserve">ogólny </w:t>
      </w:r>
      <w:r w:rsidR="00AC7F2F" w:rsidRPr="00676E9C">
        <w:rPr>
          <w:sz w:val="24"/>
        </w:rPr>
        <w:t>spadek</w:t>
      </w:r>
      <w:r w:rsidRPr="00676E9C">
        <w:rPr>
          <w:sz w:val="24"/>
        </w:rPr>
        <w:t xml:space="preserve"> zabitych, zwłaszcza w wyniku </w:t>
      </w:r>
      <w:r w:rsidR="00676E9C" w:rsidRPr="00676E9C">
        <w:rPr>
          <w:sz w:val="24"/>
        </w:rPr>
        <w:t>najechania na pieszego</w:t>
      </w:r>
      <w:r w:rsidRPr="00676E9C">
        <w:rPr>
          <w:sz w:val="24"/>
        </w:rPr>
        <w:t xml:space="preserve"> (</w:t>
      </w:r>
      <w:r w:rsidR="001003E7" w:rsidRPr="00676E9C">
        <w:rPr>
          <w:sz w:val="24"/>
        </w:rPr>
        <w:t>-</w:t>
      </w:r>
      <w:r w:rsidR="00676E9C" w:rsidRPr="00676E9C">
        <w:rPr>
          <w:sz w:val="24"/>
        </w:rPr>
        <w:t>3</w:t>
      </w:r>
      <w:r w:rsidRPr="00676E9C">
        <w:rPr>
          <w:sz w:val="24"/>
        </w:rPr>
        <w:t xml:space="preserve">) oraz </w:t>
      </w:r>
      <w:r w:rsidR="001003E7" w:rsidRPr="00676E9C">
        <w:rPr>
          <w:sz w:val="24"/>
        </w:rPr>
        <w:t xml:space="preserve">zderzenia </w:t>
      </w:r>
      <w:r w:rsidR="00676E9C" w:rsidRPr="00676E9C">
        <w:rPr>
          <w:sz w:val="24"/>
        </w:rPr>
        <w:t>czołowego</w:t>
      </w:r>
      <w:r w:rsidR="001003E7" w:rsidRPr="00676E9C">
        <w:rPr>
          <w:sz w:val="24"/>
        </w:rPr>
        <w:t xml:space="preserve"> pojazdów (-</w:t>
      </w:r>
      <w:r w:rsidR="00676E9C" w:rsidRPr="00676E9C">
        <w:rPr>
          <w:sz w:val="24"/>
        </w:rPr>
        <w:t>3</w:t>
      </w:r>
      <w:r w:rsidR="00D6377D" w:rsidRPr="00676E9C">
        <w:rPr>
          <w:sz w:val="24"/>
        </w:rPr>
        <w:t>)</w:t>
      </w:r>
      <w:r w:rsidR="00676E9C" w:rsidRPr="00676E9C">
        <w:rPr>
          <w:sz w:val="24"/>
        </w:rPr>
        <w:t xml:space="preserve"> a nieznaczny wzrost (+1) nastąpił w wyniku zderzenia bocznego pojazdów</w:t>
      </w:r>
      <w:r w:rsidR="000E1E6D">
        <w:rPr>
          <w:sz w:val="24"/>
        </w:rPr>
        <w:t xml:space="preserve"> (łącznie 7 </w:t>
      </w:r>
      <w:r w:rsidR="00676E9C">
        <w:rPr>
          <w:sz w:val="24"/>
        </w:rPr>
        <w:t>zabitych)</w:t>
      </w:r>
      <w:r w:rsidR="001003E7" w:rsidRPr="00676E9C">
        <w:rPr>
          <w:sz w:val="24"/>
        </w:rPr>
        <w:t>.</w:t>
      </w:r>
      <w:r w:rsidR="003E3574" w:rsidRPr="00676E9C">
        <w:rPr>
          <w:sz w:val="24"/>
        </w:rPr>
        <w:t xml:space="preserve"> </w:t>
      </w:r>
      <w:r w:rsidR="001003E7" w:rsidRPr="00676E9C">
        <w:rPr>
          <w:sz w:val="24"/>
        </w:rPr>
        <w:t>W</w:t>
      </w:r>
      <w:r w:rsidR="003E3574" w:rsidRPr="00676E9C">
        <w:rPr>
          <w:sz w:val="24"/>
        </w:rPr>
        <w:t> </w:t>
      </w:r>
      <w:r w:rsidR="00C62AC7" w:rsidRPr="00676E9C">
        <w:rPr>
          <w:sz w:val="24"/>
        </w:rPr>
        <w:t xml:space="preserve">wyniku </w:t>
      </w:r>
      <w:r w:rsidR="001003E7" w:rsidRPr="00676E9C">
        <w:rPr>
          <w:sz w:val="24"/>
        </w:rPr>
        <w:t>najechania na drzewo</w:t>
      </w:r>
      <w:r w:rsidR="00C62AC7" w:rsidRPr="00676E9C">
        <w:rPr>
          <w:sz w:val="24"/>
        </w:rPr>
        <w:t xml:space="preserve"> w II półroczu 202</w:t>
      </w:r>
      <w:r w:rsidR="00676E9C" w:rsidRPr="00676E9C">
        <w:rPr>
          <w:sz w:val="24"/>
        </w:rPr>
        <w:t>2</w:t>
      </w:r>
      <w:r w:rsidR="00C62AC7" w:rsidRPr="00676E9C">
        <w:rPr>
          <w:sz w:val="24"/>
        </w:rPr>
        <w:t xml:space="preserve"> r. zginęło najwięcej osób (</w:t>
      </w:r>
      <w:r w:rsidR="00F64B08" w:rsidRPr="00676E9C">
        <w:rPr>
          <w:sz w:val="24"/>
        </w:rPr>
        <w:t>1</w:t>
      </w:r>
      <w:r w:rsidR="00676E9C" w:rsidRPr="00676E9C">
        <w:rPr>
          <w:sz w:val="24"/>
        </w:rPr>
        <w:t>8</w:t>
      </w:r>
      <w:r w:rsidR="00F64B08" w:rsidRPr="00676E9C">
        <w:rPr>
          <w:sz w:val="24"/>
        </w:rPr>
        <w:t>, spadek o </w:t>
      </w:r>
      <w:r w:rsidR="00676E9C" w:rsidRPr="00676E9C">
        <w:rPr>
          <w:sz w:val="24"/>
        </w:rPr>
        <w:t>1</w:t>
      </w:r>
      <w:r w:rsidR="001003E7" w:rsidRPr="00676E9C">
        <w:rPr>
          <w:sz w:val="24"/>
        </w:rPr>
        <w:t xml:space="preserve"> w stosunku do roku poprzedzającego</w:t>
      </w:r>
      <w:r w:rsidR="00C62AC7" w:rsidRPr="00676E9C">
        <w:rPr>
          <w:sz w:val="24"/>
        </w:rPr>
        <w:t>)</w:t>
      </w:r>
      <w:r w:rsidR="00CA5613" w:rsidRPr="00676E9C">
        <w:rPr>
          <w:sz w:val="24"/>
        </w:rPr>
        <w:t>.</w:t>
      </w:r>
      <w:r w:rsidR="00C62AC7" w:rsidRPr="00676E9C">
        <w:rPr>
          <w:sz w:val="24"/>
        </w:rPr>
        <w:t xml:space="preserve"> W zakresie osób </w:t>
      </w:r>
      <w:r w:rsidR="003E3574" w:rsidRPr="00676E9C">
        <w:rPr>
          <w:sz w:val="24"/>
        </w:rPr>
        <w:t>rannych</w:t>
      </w:r>
      <w:r w:rsidR="001003E7" w:rsidRPr="00676E9C">
        <w:rPr>
          <w:sz w:val="24"/>
        </w:rPr>
        <w:t xml:space="preserve"> niewielki</w:t>
      </w:r>
      <w:r w:rsidR="003E3574" w:rsidRPr="00676E9C">
        <w:rPr>
          <w:sz w:val="24"/>
        </w:rPr>
        <w:t xml:space="preserve"> wzrost nastąpił tylko w </w:t>
      </w:r>
      <w:r w:rsidR="00C62AC7" w:rsidRPr="00676E9C">
        <w:rPr>
          <w:sz w:val="24"/>
        </w:rPr>
        <w:t xml:space="preserve">wyniku </w:t>
      </w:r>
      <w:r w:rsidR="001003E7" w:rsidRPr="00676E9C">
        <w:rPr>
          <w:sz w:val="24"/>
        </w:rPr>
        <w:t xml:space="preserve">zdarzeń związanych z </w:t>
      </w:r>
      <w:r w:rsidR="00676E9C" w:rsidRPr="00676E9C">
        <w:rPr>
          <w:sz w:val="24"/>
        </w:rPr>
        <w:t>najechaniem na słup, znak (+4) oraz w wyniku najechania na drzewo</w:t>
      </w:r>
      <w:r w:rsidR="001003E7" w:rsidRPr="00676E9C">
        <w:rPr>
          <w:sz w:val="24"/>
        </w:rPr>
        <w:t xml:space="preserve"> (+</w:t>
      </w:r>
      <w:r w:rsidR="00676E9C" w:rsidRPr="00676E9C">
        <w:rPr>
          <w:sz w:val="24"/>
        </w:rPr>
        <w:t>1</w:t>
      </w:r>
      <w:r w:rsidR="001003E7" w:rsidRPr="00676E9C">
        <w:rPr>
          <w:sz w:val="24"/>
        </w:rPr>
        <w:t>). Natomiast najwyższa liczba rannych,</w:t>
      </w:r>
      <w:r w:rsidR="00C62AC7" w:rsidRPr="00676E9C">
        <w:rPr>
          <w:sz w:val="24"/>
        </w:rPr>
        <w:t xml:space="preserve"> podobnie jak w latach ubiegłych</w:t>
      </w:r>
      <w:r w:rsidR="001003E7" w:rsidRPr="00676E9C">
        <w:rPr>
          <w:sz w:val="24"/>
        </w:rPr>
        <w:t>,</w:t>
      </w:r>
      <w:r w:rsidR="00C62AC7" w:rsidRPr="00676E9C">
        <w:rPr>
          <w:sz w:val="24"/>
        </w:rPr>
        <w:t xml:space="preserve"> wystąpiła na skutek zderzenia bocznego pojazdów (1</w:t>
      </w:r>
      <w:r w:rsidR="00676E9C" w:rsidRPr="00676E9C">
        <w:rPr>
          <w:sz w:val="24"/>
        </w:rPr>
        <w:t>05</w:t>
      </w:r>
      <w:r w:rsidR="00C62AC7" w:rsidRPr="00676E9C">
        <w:rPr>
          <w:sz w:val="24"/>
        </w:rPr>
        <w:t>)</w:t>
      </w:r>
      <w:r w:rsidR="00CA5613" w:rsidRPr="00676E9C">
        <w:rPr>
          <w:sz w:val="24"/>
        </w:rPr>
        <w:t xml:space="preserve">. </w:t>
      </w:r>
    </w:p>
    <w:p w14:paraId="385ECCD8" w14:textId="1714D7FE" w:rsidR="005815E6" w:rsidRPr="00C45AE5" w:rsidRDefault="005815E6" w:rsidP="00E97493">
      <w:pPr>
        <w:ind w:firstLine="709"/>
        <w:jc w:val="both"/>
        <w:rPr>
          <w:sz w:val="24"/>
        </w:rPr>
      </w:pPr>
      <w:r w:rsidRPr="00C45AE5">
        <w:rPr>
          <w:sz w:val="24"/>
        </w:rPr>
        <w:t xml:space="preserve">W przypadku zgłoszonych kolizji drogowych na terenie całego województwa nastąpił </w:t>
      </w:r>
      <w:r w:rsidR="00676E9C" w:rsidRPr="00C45AE5">
        <w:rPr>
          <w:sz w:val="24"/>
        </w:rPr>
        <w:t>spadek</w:t>
      </w:r>
      <w:r w:rsidRPr="00C45AE5">
        <w:rPr>
          <w:sz w:val="24"/>
        </w:rPr>
        <w:t xml:space="preserve"> w</w:t>
      </w:r>
      <w:r w:rsidR="001003E7" w:rsidRPr="00C45AE5">
        <w:rPr>
          <w:sz w:val="24"/>
        </w:rPr>
        <w:t xml:space="preserve"> porównaniu do ubiegłego roku (</w:t>
      </w:r>
      <w:r w:rsidR="00676E9C" w:rsidRPr="00C45AE5">
        <w:rPr>
          <w:sz w:val="24"/>
        </w:rPr>
        <w:t>-1435</w:t>
      </w:r>
      <w:r w:rsidRPr="00C45AE5">
        <w:rPr>
          <w:sz w:val="24"/>
        </w:rPr>
        <w:t xml:space="preserve">). Najczęściej w II półroczu </w:t>
      </w:r>
      <w:r w:rsidR="00676E9C" w:rsidRPr="00C45AE5">
        <w:rPr>
          <w:sz w:val="24"/>
        </w:rPr>
        <w:t>2021 roku</w:t>
      </w:r>
      <w:r w:rsidRPr="00C45AE5">
        <w:rPr>
          <w:sz w:val="24"/>
        </w:rPr>
        <w:t xml:space="preserve"> dochodziło do kolizji w wyniku zderzenia bocznego pojazdów (2</w:t>
      </w:r>
      <w:r w:rsidR="00676E9C" w:rsidRPr="00C45AE5">
        <w:rPr>
          <w:sz w:val="24"/>
        </w:rPr>
        <w:t>5</w:t>
      </w:r>
      <w:r w:rsidRPr="00C45AE5">
        <w:rPr>
          <w:sz w:val="24"/>
        </w:rPr>
        <w:t>,</w:t>
      </w:r>
      <w:r w:rsidR="00676E9C" w:rsidRPr="00C45AE5">
        <w:rPr>
          <w:sz w:val="24"/>
        </w:rPr>
        <w:t>3</w:t>
      </w:r>
      <w:r w:rsidRPr="00C45AE5">
        <w:rPr>
          <w:sz w:val="24"/>
        </w:rPr>
        <w:t>%), zderzenia pojazdów tylnego (</w:t>
      </w:r>
      <w:r w:rsidR="00A94047" w:rsidRPr="00C45AE5">
        <w:rPr>
          <w:sz w:val="24"/>
        </w:rPr>
        <w:t>19</w:t>
      </w:r>
      <w:r w:rsidRPr="00C45AE5">
        <w:rPr>
          <w:sz w:val="24"/>
        </w:rPr>
        <w:t>,</w:t>
      </w:r>
      <w:r w:rsidR="00676E9C" w:rsidRPr="00C45AE5">
        <w:rPr>
          <w:sz w:val="24"/>
        </w:rPr>
        <w:t>4</w:t>
      </w:r>
      <w:r w:rsidRPr="00C45AE5">
        <w:rPr>
          <w:sz w:val="24"/>
        </w:rPr>
        <w:t>%), najechania na pojazd unieruchomiony (1</w:t>
      </w:r>
      <w:r w:rsidR="00C45AE5" w:rsidRPr="00C45AE5">
        <w:rPr>
          <w:sz w:val="24"/>
        </w:rPr>
        <w:t>6</w:t>
      </w:r>
      <w:r w:rsidRPr="00C45AE5">
        <w:rPr>
          <w:sz w:val="24"/>
        </w:rPr>
        <w:t>,</w:t>
      </w:r>
      <w:r w:rsidR="00C45AE5" w:rsidRPr="00C45AE5">
        <w:rPr>
          <w:sz w:val="24"/>
        </w:rPr>
        <w:t>1</w:t>
      </w:r>
      <w:r w:rsidRPr="00C45AE5">
        <w:rPr>
          <w:sz w:val="24"/>
        </w:rPr>
        <w:t>%) oraz z innych przyczyn (1</w:t>
      </w:r>
      <w:r w:rsidR="00C45AE5" w:rsidRPr="00C45AE5">
        <w:rPr>
          <w:sz w:val="24"/>
        </w:rPr>
        <w:t>1</w:t>
      </w:r>
      <w:r w:rsidRPr="00C45AE5">
        <w:rPr>
          <w:sz w:val="24"/>
        </w:rPr>
        <w:t>,</w:t>
      </w:r>
      <w:r w:rsidR="00C45AE5" w:rsidRPr="00C45AE5">
        <w:rPr>
          <w:sz w:val="24"/>
        </w:rPr>
        <w:t>7</w:t>
      </w:r>
      <w:r w:rsidRPr="00C45AE5">
        <w:rPr>
          <w:sz w:val="24"/>
        </w:rPr>
        <w:t>%).</w:t>
      </w:r>
    </w:p>
    <w:p w14:paraId="27E55A9B" w14:textId="77777777" w:rsidR="00E97493" w:rsidRDefault="00E97493" w:rsidP="00733CD9">
      <w:pPr>
        <w:jc w:val="center"/>
        <w:rPr>
          <w:b/>
          <w:smallCaps/>
        </w:rPr>
      </w:pPr>
    </w:p>
    <w:p w14:paraId="24D1A182" w14:textId="77777777" w:rsidR="005815E6" w:rsidRPr="00443685" w:rsidRDefault="005815E6" w:rsidP="00733CD9">
      <w:pPr>
        <w:jc w:val="center"/>
        <w:rPr>
          <w:b/>
          <w:smallCaps/>
        </w:rPr>
      </w:pPr>
      <w:r w:rsidRPr="00443685">
        <w:rPr>
          <w:b/>
          <w:smallCaps/>
        </w:rPr>
        <w:t>Przyczyny wypadków drogowych i ich skutki</w:t>
      </w:r>
    </w:p>
    <w:p w14:paraId="192DD0B8" w14:textId="77777777" w:rsidR="00E97493" w:rsidRDefault="00E97493" w:rsidP="00733CD9">
      <w:pPr>
        <w:rPr>
          <w:rFonts w:ascii="Calibri" w:hAnsi="Calibri" w:cs="Calibri"/>
          <w:b/>
          <w:sz w:val="24"/>
        </w:rPr>
      </w:pPr>
    </w:p>
    <w:p w14:paraId="0DACEA2E" w14:textId="426F045E" w:rsidR="005815E6" w:rsidRDefault="005815E6" w:rsidP="00733CD9">
      <w:pPr>
        <w:rPr>
          <w:rFonts w:ascii="Calibri" w:hAnsi="Calibri" w:cs="Calibri"/>
          <w:b/>
          <w:sz w:val="24"/>
        </w:rPr>
      </w:pPr>
      <w:r w:rsidRPr="00CB2355">
        <w:rPr>
          <w:rFonts w:ascii="Calibri" w:hAnsi="Calibri" w:cs="Calibri"/>
          <w:b/>
          <w:sz w:val="24"/>
        </w:rPr>
        <w:t xml:space="preserve">Wypadki według sprawców ich skutki w </w:t>
      </w:r>
      <w:r>
        <w:rPr>
          <w:rFonts w:ascii="Calibri" w:hAnsi="Calibri" w:cs="Calibri"/>
          <w:b/>
          <w:sz w:val="24"/>
        </w:rPr>
        <w:t>I</w:t>
      </w:r>
      <w:r w:rsidRPr="00CB2355">
        <w:rPr>
          <w:rFonts w:ascii="Calibri" w:hAnsi="Calibri" w:cs="Calibri"/>
          <w:b/>
          <w:sz w:val="24"/>
        </w:rPr>
        <w:t>I półroczach lat 20</w:t>
      </w:r>
      <w:r w:rsidR="00361E7B">
        <w:rPr>
          <w:rFonts w:ascii="Calibri" w:hAnsi="Calibri" w:cs="Calibri"/>
          <w:b/>
          <w:sz w:val="24"/>
        </w:rPr>
        <w:t>20</w:t>
      </w:r>
      <w:r w:rsidRPr="00CB2355">
        <w:rPr>
          <w:rFonts w:ascii="Calibri" w:hAnsi="Calibri" w:cs="Calibri"/>
          <w:b/>
          <w:sz w:val="24"/>
        </w:rPr>
        <w:t xml:space="preserve"> </w:t>
      </w:r>
      <w:r>
        <w:rPr>
          <w:rFonts w:ascii="Calibri" w:hAnsi="Calibri" w:cs="Calibri"/>
          <w:b/>
          <w:sz w:val="24"/>
        </w:rPr>
        <w:t>-</w:t>
      </w:r>
      <w:r w:rsidRPr="00CB2355">
        <w:rPr>
          <w:rFonts w:ascii="Calibri" w:hAnsi="Calibri" w:cs="Calibri"/>
          <w:b/>
          <w:sz w:val="24"/>
        </w:rPr>
        <w:t xml:space="preserve"> 20</w:t>
      </w:r>
      <w:r w:rsidR="00B764EB">
        <w:rPr>
          <w:rFonts w:ascii="Calibri" w:hAnsi="Calibri" w:cs="Calibri"/>
          <w:b/>
          <w:sz w:val="24"/>
        </w:rPr>
        <w:t>2</w:t>
      </w:r>
      <w:r w:rsidR="00361E7B">
        <w:rPr>
          <w:rFonts w:ascii="Calibri" w:hAnsi="Calibri" w:cs="Calibri"/>
          <w:b/>
          <w:sz w:val="24"/>
        </w:rPr>
        <w:t>2</w:t>
      </w:r>
    </w:p>
    <w:tbl>
      <w:tblPr>
        <w:tblW w:w="9356" w:type="dxa"/>
        <w:tblCellMar>
          <w:left w:w="70" w:type="dxa"/>
          <w:right w:w="70" w:type="dxa"/>
        </w:tblCellMar>
        <w:tblLook w:val="00A0" w:firstRow="1" w:lastRow="0" w:firstColumn="1" w:lastColumn="0" w:noHBand="0" w:noVBand="0"/>
      </w:tblPr>
      <w:tblGrid>
        <w:gridCol w:w="3327"/>
        <w:gridCol w:w="669"/>
        <w:gridCol w:w="670"/>
        <w:gridCol w:w="670"/>
        <w:gridCol w:w="670"/>
        <w:gridCol w:w="670"/>
        <w:gridCol w:w="670"/>
        <w:gridCol w:w="670"/>
        <w:gridCol w:w="670"/>
        <w:gridCol w:w="670"/>
      </w:tblGrid>
      <w:tr w:rsidR="005815E6" w:rsidRPr="00CB2355" w14:paraId="6359D920" w14:textId="77777777" w:rsidTr="00733CD9">
        <w:trPr>
          <w:trHeight w:val="288"/>
        </w:trPr>
        <w:tc>
          <w:tcPr>
            <w:tcW w:w="3327" w:type="dxa"/>
            <w:tcBorders>
              <w:top w:val="single" w:sz="4" w:space="0" w:color="auto"/>
              <w:left w:val="single" w:sz="4" w:space="0" w:color="auto"/>
              <w:bottom w:val="single" w:sz="4" w:space="0" w:color="auto"/>
              <w:right w:val="single" w:sz="4" w:space="0" w:color="auto"/>
            </w:tcBorders>
            <w:noWrap/>
            <w:vAlign w:val="center"/>
          </w:tcPr>
          <w:p w14:paraId="3DA09731" w14:textId="77777777" w:rsidR="005815E6" w:rsidRPr="00CB2355" w:rsidRDefault="005815E6" w:rsidP="00733CD9">
            <w:pPr>
              <w:suppressAutoHyphens w:val="0"/>
              <w:rPr>
                <w:rFonts w:ascii="Calibri" w:hAnsi="Calibri" w:cs="Calibri"/>
                <w:b/>
                <w:bCs/>
                <w:color w:val="000000"/>
                <w:sz w:val="22"/>
                <w:lang w:eastAsia="pl-PL"/>
              </w:rPr>
            </w:pPr>
            <w:r w:rsidRPr="00CB2355">
              <w:rPr>
                <w:rFonts w:ascii="Calibri" w:hAnsi="Calibri" w:cs="Calibri"/>
                <w:b/>
                <w:bCs/>
                <w:color w:val="000000"/>
                <w:sz w:val="22"/>
                <w:szCs w:val="22"/>
                <w:lang w:eastAsia="pl-PL"/>
              </w:rPr>
              <w:t> </w:t>
            </w:r>
            <w:r>
              <w:rPr>
                <w:rFonts w:ascii="Calibri" w:hAnsi="Calibri" w:cs="Calibri"/>
                <w:b/>
                <w:bCs/>
                <w:color w:val="000000"/>
                <w:sz w:val="22"/>
                <w:szCs w:val="22"/>
                <w:lang w:eastAsia="pl-PL"/>
              </w:rPr>
              <w:t>Wina</w:t>
            </w:r>
          </w:p>
        </w:tc>
        <w:tc>
          <w:tcPr>
            <w:tcW w:w="2009" w:type="dxa"/>
            <w:gridSpan w:val="3"/>
            <w:tcBorders>
              <w:top w:val="single" w:sz="4" w:space="0" w:color="auto"/>
              <w:left w:val="single" w:sz="8" w:space="0" w:color="auto"/>
              <w:bottom w:val="single" w:sz="4" w:space="0" w:color="auto"/>
              <w:right w:val="single" w:sz="8" w:space="0" w:color="auto"/>
            </w:tcBorders>
            <w:vAlign w:val="center"/>
          </w:tcPr>
          <w:p w14:paraId="54D4FA48" w14:textId="77777777" w:rsidR="005815E6" w:rsidRPr="00CB2355" w:rsidRDefault="005815E6" w:rsidP="00733CD9">
            <w:pPr>
              <w:suppressAutoHyphens w:val="0"/>
              <w:jc w:val="center"/>
              <w:rPr>
                <w:rFonts w:ascii="Calibri" w:hAnsi="Calibri" w:cs="Calibri"/>
                <w:b/>
                <w:bCs/>
                <w:color w:val="000000"/>
                <w:sz w:val="22"/>
                <w:lang w:eastAsia="pl-PL"/>
              </w:rPr>
            </w:pPr>
            <w:r w:rsidRPr="00CB2355">
              <w:rPr>
                <w:rFonts w:ascii="Calibri" w:hAnsi="Calibri" w:cs="Calibri"/>
                <w:b/>
                <w:bCs/>
                <w:color w:val="000000"/>
                <w:sz w:val="22"/>
                <w:szCs w:val="22"/>
                <w:lang w:eastAsia="pl-PL"/>
              </w:rPr>
              <w:t xml:space="preserve"> Liczba wypadków</w:t>
            </w:r>
          </w:p>
        </w:tc>
        <w:tc>
          <w:tcPr>
            <w:tcW w:w="2010" w:type="dxa"/>
            <w:gridSpan w:val="3"/>
            <w:tcBorders>
              <w:top w:val="single" w:sz="4" w:space="0" w:color="auto"/>
              <w:left w:val="single" w:sz="8" w:space="0" w:color="auto"/>
              <w:bottom w:val="single" w:sz="4" w:space="0" w:color="auto"/>
              <w:right w:val="nil"/>
            </w:tcBorders>
            <w:vAlign w:val="center"/>
          </w:tcPr>
          <w:p w14:paraId="099280F0" w14:textId="77777777" w:rsidR="005815E6" w:rsidRPr="00CB2355" w:rsidRDefault="005815E6" w:rsidP="00733CD9">
            <w:pPr>
              <w:suppressAutoHyphens w:val="0"/>
              <w:jc w:val="center"/>
              <w:rPr>
                <w:rFonts w:ascii="Calibri" w:hAnsi="Calibri" w:cs="Calibri"/>
                <w:b/>
                <w:bCs/>
                <w:color w:val="000000"/>
                <w:sz w:val="22"/>
                <w:lang w:eastAsia="pl-PL"/>
              </w:rPr>
            </w:pPr>
            <w:r w:rsidRPr="00CB2355">
              <w:rPr>
                <w:rFonts w:ascii="Calibri" w:hAnsi="Calibri" w:cs="Calibri"/>
                <w:b/>
                <w:bCs/>
                <w:color w:val="000000"/>
                <w:sz w:val="22"/>
                <w:szCs w:val="22"/>
                <w:lang w:eastAsia="pl-PL"/>
              </w:rPr>
              <w:t xml:space="preserve"> Liczba zabitych</w:t>
            </w:r>
          </w:p>
        </w:tc>
        <w:tc>
          <w:tcPr>
            <w:tcW w:w="2010" w:type="dxa"/>
            <w:gridSpan w:val="3"/>
            <w:tcBorders>
              <w:top w:val="single" w:sz="4" w:space="0" w:color="auto"/>
              <w:left w:val="single" w:sz="8" w:space="0" w:color="auto"/>
              <w:bottom w:val="single" w:sz="4" w:space="0" w:color="auto"/>
              <w:right w:val="single" w:sz="4" w:space="0" w:color="auto"/>
            </w:tcBorders>
            <w:vAlign w:val="center"/>
          </w:tcPr>
          <w:p w14:paraId="5469366D" w14:textId="77777777" w:rsidR="005815E6" w:rsidRPr="00CB2355" w:rsidRDefault="005815E6" w:rsidP="00733CD9">
            <w:pPr>
              <w:suppressAutoHyphens w:val="0"/>
              <w:jc w:val="center"/>
              <w:rPr>
                <w:rFonts w:ascii="Calibri" w:hAnsi="Calibri" w:cs="Calibri"/>
                <w:b/>
                <w:bCs/>
                <w:color w:val="000000"/>
                <w:sz w:val="22"/>
                <w:lang w:eastAsia="pl-PL"/>
              </w:rPr>
            </w:pPr>
            <w:r w:rsidRPr="00CB2355">
              <w:rPr>
                <w:rFonts w:ascii="Calibri" w:hAnsi="Calibri" w:cs="Calibri"/>
                <w:b/>
                <w:bCs/>
                <w:color w:val="000000"/>
                <w:sz w:val="22"/>
                <w:szCs w:val="22"/>
                <w:lang w:eastAsia="pl-PL"/>
              </w:rPr>
              <w:t xml:space="preserve"> Liczba rannych</w:t>
            </w:r>
          </w:p>
        </w:tc>
      </w:tr>
      <w:tr w:rsidR="00B764EB" w:rsidRPr="00CB2355" w14:paraId="7E633966" w14:textId="77777777" w:rsidTr="00361E7B">
        <w:trPr>
          <w:trHeight w:val="300"/>
        </w:trPr>
        <w:tc>
          <w:tcPr>
            <w:tcW w:w="3327" w:type="dxa"/>
            <w:tcBorders>
              <w:top w:val="nil"/>
              <w:left w:val="single" w:sz="4" w:space="0" w:color="auto"/>
              <w:bottom w:val="single" w:sz="8" w:space="0" w:color="auto"/>
              <w:right w:val="nil"/>
            </w:tcBorders>
            <w:noWrap/>
            <w:vAlign w:val="center"/>
          </w:tcPr>
          <w:p w14:paraId="08EB7F30" w14:textId="77777777" w:rsidR="00B764EB" w:rsidRPr="00CB2355" w:rsidRDefault="00B764EB" w:rsidP="00B764EB">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II półrocze</w:t>
            </w:r>
            <w:r w:rsidRPr="00CB2355">
              <w:rPr>
                <w:rFonts w:ascii="Calibri" w:hAnsi="Calibri" w:cs="Calibri"/>
                <w:b/>
                <w:bCs/>
                <w:color w:val="000000"/>
                <w:sz w:val="22"/>
                <w:szCs w:val="22"/>
                <w:lang w:eastAsia="pl-PL"/>
              </w:rPr>
              <w:t> </w:t>
            </w:r>
          </w:p>
        </w:tc>
        <w:tc>
          <w:tcPr>
            <w:tcW w:w="669" w:type="dxa"/>
            <w:tcBorders>
              <w:top w:val="single" w:sz="4" w:space="0" w:color="auto"/>
              <w:left w:val="single" w:sz="8" w:space="0" w:color="auto"/>
              <w:bottom w:val="single" w:sz="8" w:space="0" w:color="auto"/>
              <w:right w:val="nil"/>
            </w:tcBorders>
            <w:vAlign w:val="center"/>
          </w:tcPr>
          <w:p w14:paraId="4D7B10C1" w14:textId="0E0C98AA" w:rsidR="00B764EB" w:rsidRDefault="00B764EB" w:rsidP="00361E7B">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w:t>
            </w:r>
            <w:r w:rsidR="00361E7B">
              <w:rPr>
                <w:rFonts w:ascii="Calibri" w:hAnsi="Calibri" w:cs="Calibri"/>
                <w:b/>
                <w:bCs/>
                <w:color w:val="000000"/>
                <w:sz w:val="22"/>
                <w:szCs w:val="22"/>
              </w:rPr>
              <w:t>20</w:t>
            </w:r>
          </w:p>
        </w:tc>
        <w:tc>
          <w:tcPr>
            <w:tcW w:w="670" w:type="dxa"/>
            <w:tcBorders>
              <w:top w:val="single" w:sz="4" w:space="0" w:color="auto"/>
              <w:left w:val="single" w:sz="4" w:space="0" w:color="BFBFBF"/>
              <w:bottom w:val="single" w:sz="8" w:space="0" w:color="auto"/>
              <w:right w:val="single" w:sz="4" w:space="0" w:color="BFBFBF"/>
            </w:tcBorders>
            <w:vAlign w:val="center"/>
          </w:tcPr>
          <w:p w14:paraId="053E9E6C" w14:textId="5EF41E03" w:rsidR="00B764EB" w:rsidRDefault="00B764EB" w:rsidP="00361E7B">
            <w:pPr>
              <w:jc w:val="center"/>
              <w:rPr>
                <w:rFonts w:ascii="Calibri" w:hAnsi="Calibri" w:cs="Calibri"/>
                <w:b/>
                <w:bCs/>
                <w:color w:val="000000"/>
                <w:sz w:val="22"/>
              </w:rPr>
            </w:pPr>
            <w:r>
              <w:rPr>
                <w:rFonts w:ascii="Calibri" w:hAnsi="Calibri" w:cs="Calibri"/>
                <w:b/>
                <w:bCs/>
                <w:color w:val="000000"/>
                <w:sz w:val="22"/>
                <w:szCs w:val="22"/>
              </w:rPr>
              <w:t>20</w:t>
            </w:r>
            <w:r w:rsidR="007F7D68">
              <w:rPr>
                <w:rFonts w:ascii="Calibri" w:hAnsi="Calibri" w:cs="Calibri"/>
                <w:b/>
                <w:bCs/>
                <w:color w:val="000000"/>
                <w:sz w:val="22"/>
                <w:szCs w:val="22"/>
              </w:rPr>
              <w:t>2</w:t>
            </w:r>
            <w:r w:rsidR="00361E7B">
              <w:rPr>
                <w:rFonts w:ascii="Calibri" w:hAnsi="Calibri" w:cs="Calibri"/>
                <w:b/>
                <w:bCs/>
                <w:color w:val="000000"/>
                <w:sz w:val="22"/>
                <w:szCs w:val="22"/>
              </w:rPr>
              <w:t>1</w:t>
            </w:r>
          </w:p>
        </w:tc>
        <w:tc>
          <w:tcPr>
            <w:tcW w:w="670" w:type="dxa"/>
            <w:tcBorders>
              <w:top w:val="single" w:sz="4" w:space="0" w:color="auto"/>
              <w:left w:val="nil"/>
              <w:bottom w:val="single" w:sz="8" w:space="0" w:color="auto"/>
              <w:right w:val="single" w:sz="4" w:space="0" w:color="auto"/>
            </w:tcBorders>
            <w:vAlign w:val="center"/>
          </w:tcPr>
          <w:p w14:paraId="4E5054B3" w14:textId="11D109A1" w:rsidR="00B764EB" w:rsidRDefault="00B764EB" w:rsidP="00361E7B">
            <w:pPr>
              <w:jc w:val="center"/>
              <w:rPr>
                <w:rFonts w:ascii="Calibri" w:hAnsi="Calibri" w:cs="Calibri"/>
                <w:b/>
                <w:bCs/>
                <w:color w:val="000000"/>
                <w:sz w:val="22"/>
              </w:rPr>
            </w:pPr>
            <w:r>
              <w:rPr>
                <w:rFonts w:ascii="Calibri" w:hAnsi="Calibri" w:cs="Calibri"/>
                <w:b/>
                <w:bCs/>
                <w:color w:val="000000"/>
                <w:sz w:val="22"/>
                <w:szCs w:val="22"/>
              </w:rPr>
              <w:t>202</w:t>
            </w:r>
            <w:r w:rsidR="00361E7B">
              <w:rPr>
                <w:rFonts w:ascii="Calibri" w:hAnsi="Calibri" w:cs="Calibri"/>
                <w:b/>
                <w:bCs/>
                <w:color w:val="000000"/>
                <w:sz w:val="22"/>
                <w:szCs w:val="22"/>
              </w:rPr>
              <w:t>2</w:t>
            </w:r>
          </w:p>
        </w:tc>
        <w:tc>
          <w:tcPr>
            <w:tcW w:w="670" w:type="dxa"/>
            <w:tcBorders>
              <w:top w:val="single" w:sz="4" w:space="0" w:color="auto"/>
              <w:left w:val="single" w:sz="8" w:space="0" w:color="auto"/>
              <w:bottom w:val="single" w:sz="8" w:space="0" w:color="auto"/>
              <w:right w:val="nil"/>
            </w:tcBorders>
            <w:vAlign w:val="center"/>
          </w:tcPr>
          <w:p w14:paraId="7ACE2B18" w14:textId="7605B4C5" w:rsidR="00B764EB" w:rsidRDefault="00B764EB" w:rsidP="00361E7B">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w:t>
            </w:r>
            <w:r w:rsidR="00361E7B">
              <w:rPr>
                <w:rFonts w:ascii="Calibri" w:hAnsi="Calibri" w:cs="Calibri"/>
                <w:b/>
                <w:bCs/>
                <w:color w:val="000000"/>
                <w:sz w:val="22"/>
                <w:szCs w:val="22"/>
              </w:rPr>
              <w:t>20</w:t>
            </w:r>
          </w:p>
        </w:tc>
        <w:tc>
          <w:tcPr>
            <w:tcW w:w="670" w:type="dxa"/>
            <w:tcBorders>
              <w:top w:val="single" w:sz="4" w:space="0" w:color="auto"/>
              <w:left w:val="single" w:sz="4" w:space="0" w:color="BFBFBF"/>
              <w:bottom w:val="single" w:sz="8" w:space="0" w:color="auto"/>
              <w:right w:val="single" w:sz="4" w:space="0" w:color="BFBFBF"/>
            </w:tcBorders>
            <w:vAlign w:val="center"/>
          </w:tcPr>
          <w:p w14:paraId="52583047" w14:textId="765CD4DD" w:rsidR="00B764EB" w:rsidRDefault="00B764EB" w:rsidP="00361E7B">
            <w:pPr>
              <w:jc w:val="center"/>
              <w:rPr>
                <w:rFonts w:ascii="Calibri" w:hAnsi="Calibri" w:cs="Calibri"/>
                <w:b/>
                <w:bCs/>
                <w:color w:val="000000"/>
                <w:sz w:val="22"/>
              </w:rPr>
            </w:pPr>
            <w:r>
              <w:rPr>
                <w:rFonts w:ascii="Calibri" w:hAnsi="Calibri" w:cs="Calibri"/>
                <w:b/>
                <w:bCs/>
                <w:color w:val="000000"/>
                <w:sz w:val="22"/>
                <w:szCs w:val="22"/>
              </w:rPr>
              <w:t>20</w:t>
            </w:r>
            <w:r w:rsidR="007F7D68">
              <w:rPr>
                <w:rFonts w:ascii="Calibri" w:hAnsi="Calibri" w:cs="Calibri"/>
                <w:b/>
                <w:bCs/>
                <w:color w:val="000000"/>
                <w:sz w:val="22"/>
                <w:szCs w:val="22"/>
              </w:rPr>
              <w:t>2</w:t>
            </w:r>
            <w:r w:rsidR="00361E7B">
              <w:rPr>
                <w:rFonts w:ascii="Calibri" w:hAnsi="Calibri" w:cs="Calibri"/>
                <w:b/>
                <w:bCs/>
                <w:color w:val="000000"/>
                <w:sz w:val="22"/>
                <w:szCs w:val="22"/>
              </w:rPr>
              <w:t>1</w:t>
            </w:r>
          </w:p>
        </w:tc>
        <w:tc>
          <w:tcPr>
            <w:tcW w:w="670" w:type="dxa"/>
            <w:tcBorders>
              <w:top w:val="single" w:sz="4" w:space="0" w:color="auto"/>
              <w:left w:val="nil"/>
              <w:bottom w:val="single" w:sz="8" w:space="0" w:color="auto"/>
              <w:right w:val="single" w:sz="4" w:space="0" w:color="auto"/>
            </w:tcBorders>
            <w:vAlign w:val="center"/>
          </w:tcPr>
          <w:p w14:paraId="1C40F7AD" w14:textId="75F49027" w:rsidR="00B764EB" w:rsidRDefault="00B764EB" w:rsidP="00361E7B">
            <w:pPr>
              <w:jc w:val="center"/>
              <w:rPr>
                <w:rFonts w:ascii="Calibri" w:hAnsi="Calibri" w:cs="Calibri"/>
                <w:b/>
                <w:bCs/>
                <w:color w:val="000000"/>
                <w:sz w:val="22"/>
              </w:rPr>
            </w:pPr>
            <w:r>
              <w:rPr>
                <w:rFonts w:ascii="Calibri" w:hAnsi="Calibri" w:cs="Calibri"/>
                <w:b/>
                <w:bCs/>
                <w:color w:val="000000"/>
                <w:sz w:val="22"/>
                <w:szCs w:val="22"/>
              </w:rPr>
              <w:t>202</w:t>
            </w:r>
            <w:r w:rsidR="00361E7B">
              <w:rPr>
                <w:rFonts w:ascii="Calibri" w:hAnsi="Calibri" w:cs="Calibri"/>
                <w:b/>
                <w:bCs/>
                <w:color w:val="000000"/>
                <w:sz w:val="22"/>
                <w:szCs w:val="22"/>
              </w:rPr>
              <w:t>2</w:t>
            </w:r>
          </w:p>
        </w:tc>
        <w:tc>
          <w:tcPr>
            <w:tcW w:w="670" w:type="dxa"/>
            <w:tcBorders>
              <w:top w:val="single" w:sz="4" w:space="0" w:color="auto"/>
              <w:left w:val="single" w:sz="8" w:space="0" w:color="auto"/>
              <w:bottom w:val="single" w:sz="8" w:space="0" w:color="auto"/>
              <w:right w:val="nil"/>
            </w:tcBorders>
            <w:vAlign w:val="center"/>
          </w:tcPr>
          <w:p w14:paraId="036A6033" w14:textId="56FCC5FB" w:rsidR="00B764EB" w:rsidRDefault="00B764EB" w:rsidP="00361E7B">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w:t>
            </w:r>
            <w:r w:rsidR="00361E7B">
              <w:rPr>
                <w:rFonts w:ascii="Calibri" w:hAnsi="Calibri" w:cs="Calibri"/>
                <w:b/>
                <w:bCs/>
                <w:color w:val="000000"/>
                <w:sz w:val="22"/>
                <w:szCs w:val="22"/>
              </w:rPr>
              <w:t>20</w:t>
            </w:r>
          </w:p>
        </w:tc>
        <w:tc>
          <w:tcPr>
            <w:tcW w:w="670" w:type="dxa"/>
            <w:tcBorders>
              <w:top w:val="single" w:sz="4" w:space="0" w:color="auto"/>
              <w:left w:val="single" w:sz="4" w:space="0" w:color="BFBFBF"/>
              <w:bottom w:val="single" w:sz="8" w:space="0" w:color="auto"/>
              <w:right w:val="single" w:sz="4" w:space="0" w:color="BFBFBF"/>
            </w:tcBorders>
            <w:vAlign w:val="center"/>
          </w:tcPr>
          <w:p w14:paraId="22F9286C" w14:textId="60F728B3" w:rsidR="00B764EB" w:rsidRDefault="00B764EB" w:rsidP="00361E7B">
            <w:pPr>
              <w:jc w:val="center"/>
              <w:rPr>
                <w:rFonts w:ascii="Calibri" w:hAnsi="Calibri" w:cs="Calibri"/>
                <w:b/>
                <w:bCs/>
                <w:color w:val="000000"/>
                <w:sz w:val="22"/>
              </w:rPr>
            </w:pPr>
            <w:r>
              <w:rPr>
                <w:rFonts w:ascii="Calibri" w:hAnsi="Calibri" w:cs="Calibri"/>
                <w:b/>
                <w:bCs/>
                <w:color w:val="000000"/>
                <w:sz w:val="22"/>
                <w:szCs w:val="22"/>
              </w:rPr>
              <w:t>20</w:t>
            </w:r>
            <w:r w:rsidR="007F7D68">
              <w:rPr>
                <w:rFonts w:ascii="Calibri" w:hAnsi="Calibri" w:cs="Calibri"/>
                <w:b/>
                <w:bCs/>
                <w:color w:val="000000"/>
                <w:sz w:val="22"/>
                <w:szCs w:val="22"/>
              </w:rPr>
              <w:t>2</w:t>
            </w:r>
            <w:r w:rsidR="00361E7B">
              <w:rPr>
                <w:rFonts w:ascii="Calibri" w:hAnsi="Calibri" w:cs="Calibri"/>
                <w:b/>
                <w:bCs/>
                <w:color w:val="000000"/>
                <w:sz w:val="22"/>
                <w:szCs w:val="22"/>
              </w:rPr>
              <w:t>1</w:t>
            </w:r>
          </w:p>
        </w:tc>
        <w:tc>
          <w:tcPr>
            <w:tcW w:w="670" w:type="dxa"/>
            <w:tcBorders>
              <w:top w:val="single" w:sz="4" w:space="0" w:color="auto"/>
              <w:left w:val="nil"/>
              <w:bottom w:val="single" w:sz="8" w:space="0" w:color="auto"/>
              <w:right w:val="single" w:sz="4" w:space="0" w:color="auto"/>
            </w:tcBorders>
            <w:vAlign w:val="center"/>
          </w:tcPr>
          <w:p w14:paraId="4B906AEF" w14:textId="53142803" w:rsidR="00B764EB" w:rsidRDefault="00B764EB" w:rsidP="00361E7B">
            <w:pPr>
              <w:jc w:val="center"/>
              <w:rPr>
                <w:rFonts w:ascii="Calibri" w:hAnsi="Calibri" w:cs="Calibri"/>
                <w:b/>
                <w:bCs/>
                <w:color w:val="000000"/>
                <w:sz w:val="22"/>
              </w:rPr>
            </w:pPr>
            <w:r>
              <w:rPr>
                <w:rFonts w:ascii="Calibri" w:hAnsi="Calibri" w:cs="Calibri"/>
                <w:b/>
                <w:bCs/>
                <w:color w:val="000000"/>
                <w:sz w:val="22"/>
                <w:szCs w:val="22"/>
              </w:rPr>
              <w:t>202</w:t>
            </w:r>
            <w:r w:rsidR="00361E7B">
              <w:rPr>
                <w:rFonts w:ascii="Calibri" w:hAnsi="Calibri" w:cs="Calibri"/>
                <w:b/>
                <w:bCs/>
                <w:color w:val="000000"/>
                <w:sz w:val="22"/>
                <w:szCs w:val="22"/>
              </w:rPr>
              <w:t>2</w:t>
            </w:r>
          </w:p>
        </w:tc>
      </w:tr>
      <w:tr w:rsidR="00361E7B" w:rsidRPr="00CB2355" w14:paraId="69456643" w14:textId="77777777" w:rsidTr="00361E7B">
        <w:trPr>
          <w:trHeight w:val="288"/>
        </w:trPr>
        <w:tc>
          <w:tcPr>
            <w:tcW w:w="3327" w:type="dxa"/>
            <w:tcBorders>
              <w:top w:val="single" w:sz="8" w:space="0" w:color="auto"/>
              <w:left w:val="single" w:sz="4" w:space="0" w:color="auto"/>
              <w:bottom w:val="single" w:sz="4" w:space="0" w:color="BFBFBF"/>
              <w:right w:val="nil"/>
            </w:tcBorders>
            <w:shd w:val="clear" w:color="auto" w:fill="auto"/>
            <w:noWrap/>
            <w:vAlign w:val="center"/>
          </w:tcPr>
          <w:p w14:paraId="3F9DF172" w14:textId="59C787D9" w:rsidR="00361E7B" w:rsidRPr="00CB2355" w:rsidRDefault="00361E7B" w:rsidP="00361E7B">
            <w:pPr>
              <w:suppressAutoHyphens w:val="0"/>
              <w:rPr>
                <w:rFonts w:ascii="Calibri" w:hAnsi="Calibri" w:cs="Calibri"/>
                <w:color w:val="000000"/>
                <w:sz w:val="22"/>
                <w:lang w:eastAsia="pl-PL"/>
              </w:rPr>
            </w:pPr>
            <w:r>
              <w:rPr>
                <w:rFonts w:ascii="Calibri" w:hAnsi="Calibri" w:cs="Calibri"/>
                <w:color w:val="000000"/>
                <w:sz w:val="22"/>
                <w:szCs w:val="22"/>
              </w:rPr>
              <w:t>z winy kierującego</w:t>
            </w:r>
          </w:p>
        </w:tc>
        <w:tc>
          <w:tcPr>
            <w:tcW w:w="66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94471C4" w14:textId="3F53A14E" w:rsidR="00361E7B" w:rsidRDefault="00361E7B" w:rsidP="00361E7B">
            <w:pPr>
              <w:suppressAutoHyphens w:val="0"/>
              <w:jc w:val="center"/>
              <w:rPr>
                <w:rFonts w:ascii="Calibri" w:hAnsi="Calibri" w:cs="Calibri"/>
                <w:color w:val="000000"/>
                <w:sz w:val="22"/>
                <w:szCs w:val="22"/>
                <w:lang w:eastAsia="pl-PL"/>
              </w:rPr>
            </w:pPr>
            <w:r>
              <w:rPr>
                <w:rFonts w:ascii="Calibri" w:hAnsi="Calibri" w:cs="Calibri"/>
                <w:color w:val="000000"/>
                <w:sz w:val="22"/>
                <w:szCs w:val="22"/>
              </w:rPr>
              <w:t>526</w:t>
            </w:r>
          </w:p>
        </w:tc>
        <w:tc>
          <w:tcPr>
            <w:tcW w:w="6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1CD2D64" w14:textId="2DB532E0"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484</w:t>
            </w:r>
          </w:p>
        </w:tc>
        <w:tc>
          <w:tcPr>
            <w:tcW w:w="670" w:type="dxa"/>
            <w:tcBorders>
              <w:top w:val="single" w:sz="8" w:space="0" w:color="auto"/>
              <w:left w:val="nil"/>
              <w:bottom w:val="single" w:sz="4" w:space="0" w:color="BFBFBF"/>
              <w:right w:val="single" w:sz="8" w:space="0" w:color="auto"/>
            </w:tcBorders>
            <w:shd w:val="clear" w:color="000000" w:fill="C6EFCE"/>
            <w:noWrap/>
            <w:vAlign w:val="center"/>
          </w:tcPr>
          <w:p w14:paraId="77533037" w14:textId="51874441" w:rsidR="00361E7B" w:rsidRDefault="00361E7B" w:rsidP="00361E7B">
            <w:pPr>
              <w:jc w:val="center"/>
              <w:rPr>
                <w:rFonts w:ascii="Calibri" w:hAnsi="Calibri" w:cs="Calibri"/>
                <w:color w:val="006100"/>
                <w:sz w:val="22"/>
                <w:szCs w:val="22"/>
              </w:rPr>
            </w:pPr>
            <w:r>
              <w:rPr>
                <w:rFonts w:ascii="Calibri" w:hAnsi="Calibri" w:cs="Calibri"/>
                <w:color w:val="006100"/>
                <w:sz w:val="22"/>
                <w:szCs w:val="22"/>
              </w:rPr>
              <w:t>396</w:t>
            </w:r>
          </w:p>
        </w:tc>
        <w:tc>
          <w:tcPr>
            <w:tcW w:w="6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D6D947B" w14:textId="68481CC5"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64</w:t>
            </w:r>
          </w:p>
        </w:tc>
        <w:tc>
          <w:tcPr>
            <w:tcW w:w="6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FE61F1A" w14:textId="46633541"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46</w:t>
            </w:r>
          </w:p>
        </w:tc>
        <w:tc>
          <w:tcPr>
            <w:tcW w:w="670" w:type="dxa"/>
            <w:tcBorders>
              <w:top w:val="single" w:sz="8" w:space="0" w:color="auto"/>
              <w:left w:val="nil"/>
              <w:bottom w:val="single" w:sz="4" w:space="0" w:color="BFBFBF"/>
              <w:right w:val="nil"/>
            </w:tcBorders>
            <w:shd w:val="clear" w:color="000000" w:fill="C6EFCE"/>
            <w:noWrap/>
            <w:vAlign w:val="center"/>
          </w:tcPr>
          <w:p w14:paraId="3A442248" w14:textId="580ADF99" w:rsidR="00361E7B" w:rsidRDefault="00361E7B" w:rsidP="00361E7B">
            <w:pPr>
              <w:jc w:val="center"/>
              <w:rPr>
                <w:rFonts w:ascii="Calibri" w:hAnsi="Calibri" w:cs="Calibri"/>
                <w:color w:val="006100"/>
                <w:sz w:val="22"/>
                <w:szCs w:val="22"/>
              </w:rPr>
            </w:pPr>
            <w:r>
              <w:rPr>
                <w:rFonts w:ascii="Calibri" w:hAnsi="Calibri" w:cs="Calibri"/>
                <w:color w:val="006100"/>
                <w:sz w:val="22"/>
                <w:szCs w:val="22"/>
              </w:rPr>
              <w:t>34</w:t>
            </w:r>
          </w:p>
        </w:tc>
        <w:tc>
          <w:tcPr>
            <w:tcW w:w="6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2E3E51E" w14:textId="514226D7"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605</w:t>
            </w:r>
          </w:p>
        </w:tc>
        <w:tc>
          <w:tcPr>
            <w:tcW w:w="6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BD99C3E" w14:textId="2BF98BB6"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553</w:t>
            </w:r>
          </w:p>
        </w:tc>
        <w:tc>
          <w:tcPr>
            <w:tcW w:w="670" w:type="dxa"/>
            <w:tcBorders>
              <w:top w:val="single" w:sz="8" w:space="0" w:color="auto"/>
              <w:left w:val="nil"/>
              <w:bottom w:val="single" w:sz="4" w:space="0" w:color="BFBFBF"/>
              <w:right w:val="single" w:sz="4" w:space="0" w:color="auto"/>
            </w:tcBorders>
            <w:shd w:val="clear" w:color="000000" w:fill="C6EFCE"/>
            <w:noWrap/>
            <w:vAlign w:val="center"/>
          </w:tcPr>
          <w:p w14:paraId="464BE963" w14:textId="6348418E" w:rsidR="00361E7B" w:rsidRDefault="00361E7B" w:rsidP="00361E7B">
            <w:pPr>
              <w:jc w:val="center"/>
              <w:rPr>
                <w:rFonts w:ascii="Calibri" w:hAnsi="Calibri" w:cs="Calibri"/>
                <w:color w:val="006100"/>
                <w:sz w:val="22"/>
                <w:szCs w:val="22"/>
              </w:rPr>
            </w:pPr>
            <w:r>
              <w:rPr>
                <w:rFonts w:ascii="Calibri" w:hAnsi="Calibri" w:cs="Calibri"/>
                <w:color w:val="006100"/>
                <w:sz w:val="22"/>
                <w:szCs w:val="22"/>
              </w:rPr>
              <w:t>457</w:t>
            </w:r>
          </w:p>
        </w:tc>
      </w:tr>
      <w:tr w:rsidR="00361E7B" w:rsidRPr="00CB2355" w14:paraId="1763C233" w14:textId="77777777" w:rsidTr="00361E7B">
        <w:trPr>
          <w:trHeight w:val="288"/>
        </w:trPr>
        <w:tc>
          <w:tcPr>
            <w:tcW w:w="3327" w:type="dxa"/>
            <w:tcBorders>
              <w:top w:val="single" w:sz="4" w:space="0" w:color="BFBFBF"/>
              <w:left w:val="single" w:sz="4" w:space="0" w:color="auto"/>
              <w:bottom w:val="single" w:sz="4" w:space="0" w:color="BFBFBF"/>
              <w:right w:val="nil"/>
            </w:tcBorders>
            <w:shd w:val="clear" w:color="auto" w:fill="auto"/>
            <w:noWrap/>
            <w:vAlign w:val="center"/>
          </w:tcPr>
          <w:p w14:paraId="2670F660" w14:textId="55FE00C8" w:rsidR="00361E7B" w:rsidRPr="00CB2355" w:rsidRDefault="00361E7B" w:rsidP="00361E7B">
            <w:pPr>
              <w:suppressAutoHyphens w:val="0"/>
              <w:rPr>
                <w:rFonts w:ascii="Calibri" w:hAnsi="Calibri" w:cs="Calibri"/>
                <w:color w:val="000000"/>
                <w:sz w:val="22"/>
                <w:lang w:eastAsia="pl-PL"/>
              </w:rPr>
            </w:pPr>
            <w:r>
              <w:rPr>
                <w:rFonts w:ascii="Calibri" w:hAnsi="Calibri" w:cs="Calibri"/>
                <w:color w:val="000000"/>
                <w:sz w:val="22"/>
                <w:szCs w:val="22"/>
              </w:rPr>
              <w:t>z innych przyczyn</w:t>
            </w:r>
          </w:p>
        </w:tc>
        <w:tc>
          <w:tcPr>
            <w:tcW w:w="66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A89924" w14:textId="5F7BE17B"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38</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07D2DF" w14:textId="66DF33BA"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34</w:t>
            </w:r>
          </w:p>
        </w:tc>
        <w:tc>
          <w:tcPr>
            <w:tcW w:w="670" w:type="dxa"/>
            <w:tcBorders>
              <w:top w:val="single" w:sz="4" w:space="0" w:color="BFBFBF"/>
              <w:left w:val="nil"/>
              <w:bottom w:val="single" w:sz="4" w:space="0" w:color="BFBFBF"/>
              <w:right w:val="single" w:sz="8" w:space="0" w:color="auto"/>
            </w:tcBorders>
            <w:shd w:val="clear" w:color="000000" w:fill="C6EFCE"/>
            <w:noWrap/>
            <w:vAlign w:val="center"/>
          </w:tcPr>
          <w:p w14:paraId="503171DA" w14:textId="24E6CCE6" w:rsidR="00361E7B" w:rsidRDefault="00361E7B" w:rsidP="00361E7B">
            <w:pPr>
              <w:jc w:val="center"/>
              <w:rPr>
                <w:rFonts w:ascii="Calibri" w:hAnsi="Calibri" w:cs="Calibri"/>
                <w:color w:val="006100"/>
                <w:sz w:val="22"/>
                <w:szCs w:val="22"/>
              </w:rPr>
            </w:pPr>
            <w:r>
              <w:rPr>
                <w:rFonts w:ascii="Calibri" w:hAnsi="Calibri" w:cs="Calibri"/>
                <w:color w:val="006100"/>
                <w:sz w:val="22"/>
                <w:szCs w:val="22"/>
              </w:rPr>
              <w:t>30</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3E9A4EB" w14:textId="0DC0CB71"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5</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568945B" w14:textId="7559E53E"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2</w:t>
            </w:r>
          </w:p>
        </w:tc>
        <w:tc>
          <w:tcPr>
            <w:tcW w:w="670" w:type="dxa"/>
            <w:tcBorders>
              <w:top w:val="single" w:sz="4" w:space="0" w:color="BFBFBF"/>
              <w:left w:val="nil"/>
              <w:bottom w:val="single" w:sz="4" w:space="0" w:color="BFBFBF"/>
              <w:right w:val="nil"/>
            </w:tcBorders>
            <w:shd w:val="clear" w:color="000000" w:fill="FFC7CE"/>
            <w:noWrap/>
            <w:vAlign w:val="center"/>
          </w:tcPr>
          <w:p w14:paraId="18101764" w14:textId="1C22F47F" w:rsidR="00361E7B" w:rsidRDefault="00361E7B" w:rsidP="00361E7B">
            <w:pPr>
              <w:jc w:val="center"/>
              <w:rPr>
                <w:rFonts w:ascii="Calibri" w:hAnsi="Calibri" w:cs="Calibri"/>
                <w:color w:val="006100"/>
                <w:sz w:val="22"/>
                <w:szCs w:val="22"/>
              </w:rPr>
            </w:pPr>
            <w:r>
              <w:rPr>
                <w:rFonts w:ascii="Calibri" w:hAnsi="Calibri" w:cs="Calibri"/>
                <w:color w:val="9C0006"/>
                <w:sz w:val="22"/>
                <w:szCs w:val="22"/>
              </w:rPr>
              <w:t>4</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5E10E0" w14:textId="1C98807F"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39</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BA2807" w14:textId="35732A2A"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42</w:t>
            </w:r>
          </w:p>
        </w:tc>
        <w:tc>
          <w:tcPr>
            <w:tcW w:w="670" w:type="dxa"/>
            <w:tcBorders>
              <w:top w:val="single" w:sz="4" w:space="0" w:color="BFBFBF"/>
              <w:left w:val="nil"/>
              <w:bottom w:val="single" w:sz="4" w:space="0" w:color="BFBFBF"/>
              <w:right w:val="single" w:sz="4" w:space="0" w:color="auto"/>
            </w:tcBorders>
            <w:shd w:val="clear" w:color="000000" w:fill="C6EFCE"/>
            <w:noWrap/>
            <w:vAlign w:val="center"/>
          </w:tcPr>
          <w:p w14:paraId="239E9FC3" w14:textId="1C1C19D1" w:rsidR="00361E7B" w:rsidRDefault="00361E7B" w:rsidP="00361E7B">
            <w:pPr>
              <w:jc w:val="center"/>
              <w:rPr>
                <w:rFonts w:ascii="Calibri" w:hAnsi="Calibri" w:cs="Calibri"/>
                <w:color w:val="9C0006"/>
                <w:sz w:val="22"/>
                <w:szCs w:val="22"/>
              </w:rPr>
            </w:pPr>
            <w:r>
              <w:rPr>
                <w:rFonts w:ascii="Calibri" w:hAnsi="Calibri" w:cs="Calibri"/>
                <w:color w:val="006100"/>
                <w:sz w:val="22"/>
                <w:szCs w:val="22"/>
              </w:rPr>
              <w:t>31</w:t>
            </w:r>
          </w:p>
        </w:tc>
      </w:tr>
      <w:tr w:rsidR="00361E7B" w:rsidRPr="00CB2355" w14:paraId="2263E8C1" w14:textId="77777777" w:rsidTr="00361E7B">
        <w:trPr>
          <w:trHeight w:val="288"/>
        </w:trPr>
        <w:tc>
          <w:tcPr>
            <w:tcW w:w="3327" w:type="dxa"/>
            <w:tcBorders>
              <w:top w:val="single" w:sz="4" w:space="0" w:color="BFBFBF"/>
              <w:left w:val="single" w:sz="4" w:space="0" w:color="auto"/>
              <w:bottom w:val="single" w:sz="4" w:space="0" w:color="BFBFBF"/>
              <w:right w:val="nil"/>
            </w:tcBorders>
            <w:shd w:val="clear" w:color="auto" w:fill="auto"/>
            <w:noWrap/>
            <w:vAlign w:val="center"/>
          </w:tcPr>
          <w:p w14:paraId="691DE781" w14:textId="7C877A20" w:rsidR="00361E7B" w:rsidRPr="00CB2355" w:rsidRDefault="00361E7B" w:rsidP="00361E7B">
            <w:pPr>
              <w:suppressAutoHyphens w:val="0"/>
              <w:rPr>
                <w:rFonts w:ascii="Calibri" w:hAnsi="Calibri" w:cs="Calibri"/>
                <w:color w:val="000000"/>
                <w:sz w:val="22"/>
                <w:lang w:eastAsia="pl-PL"/>
              </w:rPr>
            </w:pPr>
            <w:r>
              <w:rPr>
                <w:rFonts w:ascii="Calibri" w:hAnsi="Calibri" w:cs="Calibri"/>
                <w:color w:val="000000"/>
                <w:sz w:val="22"/>
                <w:szCs w:val="22"/>
              </w:rPr>
              <w:t>z winy pieszego</w:t>
            </w:r>
          </w:p>
        </w:tc>
        <w:tc>
          <w:tcPr>
            <w:tcW w:w="66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B473CEB" w14:textId="67B18EB0"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31</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F8E348" w14:textId="42D31544"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22</w:t>
            </w:r>
          </w:p>
        </w:tc>
        <w:tc>
          <w:tcPr>
            <w:tcW w:w="670" w:type="dxa"/>
            <w:tcBorders>
              <w:top w:val="single" w:sz="4" w:space="0" w:color="BFBFBF"/>
              <w:left w:val="nil"/>
              <w:bottom w:val="single" w:sz="4" w:space="0" w:color="BFBFBF"/>
              <w:right w:val="single" w:sz="8" w:space="0" w:color="auto"/>
            </w:tcBorders>
            <w:shd w:val="clear" w:color="000000" w:fill="C6EFCE"/>
            <w:noWrap/>
            <w:vAlign w:val="center"/>
          </w:tcPr>
          <w:p w14:paraId="053407D1" w14:textId="599FE97E" w:rsidR="00361E7B" w:rsidRDefault="00361E7B" w:rsidP="00361E7B">
            <w:pPr>
              <w:jc w:val="center"/>
              <w:rPr>
                <w:rFonts w:ascii="Calibri" w:hAnsi="Calibri" w:cs="Calibri"/>
                <w:color w:val="006100"/>
                <w:sz w:val="22"/>
                <w:szCs w:val="22"/>
              </w:rPr>
            </w:pPr>
            <w:r>
              <w:rPr>
                <w:rFonts w:ascii="Calibri" w:hAnsi="Calibri" w:cs="Calibri"/>
                <w:color w:val="006100"/>
                <w:sz w:val="22"/>
                <w:szCs w:val="22"/>
              </w:rPr>
              <w:t>17</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1C9B6B" w14:textId="700038B4"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6</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831E14" w14:textId="4911C6BE"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5</w:t>
            </w:r>
          </w:p>
        </w:tc>
        <w:tc>
          <w:tcPr>
            <w:tcW w:w="670" w:type="dxa"/>
            <w:tcBorders>
              <w:top w:val="single" w:sz="4" w:space="0" w:color="BFBFBF"/>
              <w:left w:val="nil"/>
              <w:bottom w:val="single" w:sz="4" w:space="0" w:color="BFBFBF"/>
              <w:right w:val="nil"/>
            </w:tcBorders>
            <w:shd w:val="clear" w:color="000000" w:fill="C6EFCE"/>
            <w:noWrap/>
            <w:vAlign w:val="center"/>
          </w:tcPr>
          <w:p w14:paraId="0D25C6AD" w14:textId="526E1C3E" w:rsidR="00361E7B" w:rsidRDefault="00361E7B" w:rsidP="00361E7B">
            <w:pPr>
              <w:jc w:val="center"/>
              <w:rPr>
                <w:rFonts w:ascii="Calibri" w:hAnsi="Calibri" w:cs="Calibri"/>
                <w:color w:val="006100"/>
                <w:sz w:val="22"/>
                <w:szCs w:val="22"/>
              </w:rPr>
            </w:pPr>
            <w:r>
              <w:rPr>
                <w:rFonts w:ascii="Calibri" w:hAnsi="Calibri" w:cs="Calibri"/>
                <w:color w:val="006100"/>
                <w:sz w:val="22"/>
                <w:szCs w:val="22"/>
              </w:rPr>
              <w:t>3</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43936A" w14:textId="23BA64A8"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25</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47B4F08" w14:textId="5E57797D"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18</w:t>
            </w:r>
          </w:p>
        </w:tc>
        <w:tc>
          <w:tcPr>
            <w:tcW w:w="670" w:type="dxa"/>
            <w:tcBorders>
              <w:top w:val="single" w:sz="4" w:space="0" w:color="BFBFBF"/>
              <w:left w:val="nil"/>
              <w:bottom w:val="single" w:sz="4" w:space="0" w:color="BFBFBF"/>
              <w:right w:val="single" w:sz="4" w:space="0" w:color="auto"/>
            </w:tcBorders>
            <w:shd w:val="clear" w:color="000000" w:fill="C6EFCE"/>
            <w:noWrap/>
            <w:vAlign w:val="center"/>
          </w:tcPr>
          <w:p w14:paraId="2993B3C2" w14:textId="16D286D8" w:rsidR="00361E7B" w:rsidRDefault="00361E7B" w:rsidP="00361E7B">
            <w:pPr>
              <w:jc w:val="center"/>
              <w:rPr>
                <w:rFonts w:ascii="Calibri" w:hAnsi="Calibri" w:cs="Calibri"/>
                <w:color w:val="006100"/>
                <w:sz w:val="22"/>
                <w:szCs w:val="22"/>
              </w:rPr>
            </w:pPr>
            <w:r>
              <w:rPr>
                <w:rFonts w:ascii="Calibri" w:hAnsi="Calibri" w:cs="Calibri"/>
                <w:color w:val="006100"/>
                <w:sz w:val="22"/>
                <w:szCs w:val="22"/>
              </w:rPr>
              <w:t>14</w:t>
            </w:r>
          </w:p>
        </w:tc>
      </w:tr>
      <w:tr w:rsidR="00361E7B" w:rsidRPr="00CB2355" w14:paraId="128AF73A" w14:textId="77777777" w:rsidTr="00361E7B">
        <w:trPr>
          <w:trHeight w:val="300"/>
        </w:trPr>
        <w:tc>
          <w:tcPr>
            <w:tcW w:w="3327" w:type="dxa"/>
            <w:tcBorders>
              <w:top w:val="single" w:sz="4" w:space="0" w:color="BFBFBF"/>
              <w:left w:val="single" w:sz="4" w:space="0" w:color="auto"/>
              <w:bottom w:val="single" w:sz="4" w:space="0" w:color="D9D9D9"/>
              <w:right w:val="nil"/>
            </w:tcBorders>
            <w:shd w:val="clear" w:color="auto" w:fill="auto"/>
            <w:noWrap/>
            <w:vAlign w:val="center"/>
          </w:tcPr>
          <w:p w14:paraId="6DE4EE55" w14:textId="7D69576B" w:rsidR="00361E7B" w:rsidRPr="00CB2355" w:rsidRDefault="00361E7B" w:rsidP="00361E7B">
            <w:pPr>
              <w:suppressAutoHyphens w:val="0"/>
              <w:rPr>
                <w:rFonts w:ascii="Calibri" w:hAnsi="Calibri" w:cs="Calibri"/>
                <w:color w:val="000000"/>
                <w:sz w:val="22"/>
                <w:lang w:eastAsia="pl-PL"/>
              </w:rPr>
            </w:pPr>
            <w:r>
              <w:rPr>
                <w:rFonts w:ascii="Calibri" w:hAnsi="Calibri" w:cs="Calibri"/>
                <w:color w:val="000000"/>
                <w:sz w:val="22"/>
                <w:szCs w:val="22"/>
              </w:rPr>
              <w:t>współwina uczestników ruchu</w:t>
            </w:r>
          </w:p>
        </w:tc>
        <w:tc>
          <w:tcPr>
            <w:tcW w:w="66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9811E4" w14:textId="6A01DD4D"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3</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EF31798" w14:textId="11538DFC"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5</w:t>
            </w:r>
          </w:p>
        </w:tc>
        <w:tc>
          <w:tcPr>
            <w:tcW w:w="670" w:type="dxa"/>
            <w:tcBorders>
              <w:top w:val="single" w:sz="4" w:space="0" w:color="BFBFBF"/>
              <w:left w:val="nil"/>
              <w:bottom w:val="single" w:sz="4" w:space="0" w:color="BFBFBF"/>
              <w:right w:val="single" w:sz="8" w:space="0" w:color="auto"/>
            </w:tcBorders>
            <w:shd w:val="clear" w:color="000000" w:fill="C6EFCE"/>
            <w:noWrap/>
            <w:vAlign w:val="center"/>
          </w:tcPr>
          <w:p w14:paraId="6EDCEBCC" w14:textId="7A715D4D" w:rsidR="00361E7B" w:rsidRDefault="00361E7B" w:rsidP="00361E7B">
            <w:pPr>
              <w:jc w:val="center"/>
              <w:rPr>
                <w:rFonts w:ascii="Calibri" w:hAnsi="Calibri" w:cs="Calibri"/>
                <w:color w:val="9C0006"/>
                <w:sz w:val="22"/>
                <w:szCs w:val="22"/>
              </w:rPr>
            </w:pPr>
            <w:r>
              <w:rPr>
                <w:rFonts w:ascii="Calibri" w:hAnsi="Calibri" w:cs="Calibri"/>
                <w:color w:val="006100"/>
                <w:sz w:val="22"/>
                <w:szCs w:val="22"/>
              </w:rPr>
              <w:t>0</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4EF030" w14:textId="4D1C6E94"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0</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613DAC" w14:textId="4342228F"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0</w:t>
            </w:r>
          </w:p>
        </w:tc>
        <w:tc>
          <w:tcPr>
            <w:tcW w:w="670" w:type="dxa"/>
            <w:tcBorders>
              <w:top w:val="single" w:sz="4" w:space="0" w:color="BFBFBF"/>
              <w:left w:val="nil"/>
              <w:bottom w:val="single" w:sz="4" w:space="0" w:color="BFBFBF"/>
              <w:right w:val="nil"/>
            </w:tcBorders>
            <w:shd w:val="clear" w:color="auto" w:fill="auto"/>
            <w:noWrap/>
            <w:vAlign w:val="center"/>
          </w:tcPr>
          <w:p w14:paraId="0C87E054" w14:textId="0EB96257"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0</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B5BF45" w14:textId="51EF2053"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5</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E77A237" w14:textId="73EEC310" w:rsidR="00361E7B" w:rsidRDefault="00361E7B" w:rsidP="00361E7B">
            <w:pPr>
              <w:jc w:val="center"/>
              <w:rPr>
                <w:rFonts w:ascii="Calibri" w:hAnsi="Calibri" w:cs="Calibri"/>
                <w:color w:val="000000"/>
                <w:sz w:val="22"/>
                <w:szCs w:val="22"/>
              </w:rPr>
            </w:pPr>
            <w:r>
              <w:rPr>
                <w:rFonts w:ascii="Calibri" w:hAnsi="Calibri" w:cs="Calibri"/>
                <w:color w:val="000000"/>
                <w:sz w:val="22"/>
                <w:szCs w:val="22"/>
              </w:rPr>
              <w:t>5</w:t>
            </w:r>
          </w:p>
        </w:tc>
        <w:tc>
          <w:tcPr>
            <w:tcW w:w="670" w:type="dxa"/>
            <w:tcBorders>
              <w:top w:val="single" w:sz="4" w:space="0" w:color="BFBFBF"/>
              <w:left w:val="nil"/>
              <w:bottom w:val="single" w:sz="4" w:space="0" w:color="BFBFBF"/>
              <w:right w:val="single" w:sz="4" w:space="0" w:color="auto"/>
            </w:tcBorders>
            <w:shd w:val="clear" w:color="000000" w:fill="C6EFCE"/>
            <w:noWrap/>
            <w:vAlign w:val="center"/>
          </w:tcPr>
          <w:p w14:paraId="4E970440" w14:textId="00DEA3B9" w:rsidR="00361E7B" w:rsidRDefault="00361E7B" w:rsidP="00361E7B">
            <w:pPr>
              <w:jc w:val="center"/>
              <w:rPr>
                <w:rFonts w:ascii="Calibri" w:hAnsi="Calibri" w:cs="Calibri"/>
                <w:color w:val="000000"/>
                <w:sz w:val="22"/>
                <w:szCs w:val="22"/>
              </w:rPr>
            </w:pPr>
            <w:r>
              <w:rPr>
                <w:rFonts w:ascii="Calibri" w:hAnsi="Calibri" w:cs="Calibri"/>
                <w:color w:val="006100"/>
                <w:sz w:val="22"/>
                <w:szCs w:val="22"/>
              </w:rPr>
              <w:t>0</w:t>
            </w:r>
          </w:p>
        </w:tc>
      </w:tr>
      <w:tr w:rsidR="00361E7B" w:rsidRPr="004D5F1D" w14:paraId="00984D0A" w14:textId="77777777" w:rsidTr="00361E7B">
        <w:trPr>
          <w:trHeight w:val="288"/>
        </w:trPr>
        <w:tc>
          <w:tcPr>
            <w:tcW w:w="3327"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783B15BA" w14:textId="235C5E3D" w:rsidR="00361E7B" w:rsidRPr="00CB2355" w:rsidRDefault="00361E7B" w:rsidP="00361E7B">
            <w:pPr>
              <w:suppressAutoHyphens w:val="0"/>
              <w:rPr>
                <w:rFonts w:ascii="Calibri" w:hAnsi="Calibri" w:cs="Calibri"/>
                <w:b/>
                <w:bCs/>
                <w:color w:val="000000"/>
                <w:sz w:val="22"/>
                <w:lang w:eastAsia="pl-PL"/>
              </w:rPr>
            </w:pPr>
            <w:r>
              <w:rPr>
                <w:rFonts w:ascii="Calibri" w:hAnsi="Calibri" w:cs="Calibri"/>
                <w:b/>
                <w:bCs/>
                <w:color w:val="000000"/>
                <w:sz w:val="22"/>
                <w:szCs w:val="22"/>
              </w:rPr>
              <w:t>Ogółem</w:t>
            </w:r>
          </w:p>
        </w:tc>
        <w:tc>
          <w:tcPr>
            <w:tcW w:w="669"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DBD807A" w14:textId="4C706842" w:rsidR="00361E7B" w:rsidRDefault="00361E7B" w:rsidP="00361E7B">
            <w:pPr>
              <w:jc w:val="center"/>
              <w:rPr>
                <w:rFonts w:ascii="Calibri" w:hAnsi="Calibri" w:cs="Calibri"/>
                <w:b/>
                <w:bCs/>
                <w:color w:val="000000"/>
                <w:sz w:val="22"/>
                <w:szCs w:val="22"/>
              </w:rPr>
            </w:pPr>
            <w:r>
              <w:rPr>
                <w:rFonts w:ascii="Calibri" w:hAnsi="Calibri" w:cs="Calibri"/>
                <w:b/>
                <w:bCs/>
                <w:color w:val="000000"/>
                <w:sz w:val="22"/>
                <w:szCs w:val="22"/>
              </w:rPr>
              <w:t>598</w:t>
            </w:r>
          </w:p>
        </w:tc>
        <w:tc>
          <w:tcPr>
            <w:tcW w:w="6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39F67E32" w14:textId="6C4FAB8B" w:rsidR="00361E7B" w:rsidRDefault="00361E7B" w:rsidP="00361E7B">
            <w:pPr>
              <w:jc w:val="center"/>
              <w:rPr>
                <w:rFonts w:ascii="Calibri" w:hAnsi="Calibri" w:cs="Calibri"/>
                <w:b/>
                <w:bCs/>
                <w:color w:val="000000"/>
                <w:sz w:val="22"/>
                <w:szCs w:val="22"/>
              </w:rPr>
            </w:pPr>
            <w:r>
              <w:rPr>
                <w:rFonts w:ascii="Calibri" w:hAnsi="Calibri" w:cs="Calibri"/>
                <w:b/>
                <w:bCs/>
                <w:color w:val="000000"/>
                <w:sz w:val="22"/>
                <w:szCs w:val="22"/>
              </w:rPr>
              <w:t>545</w:t>
            </w:r>
          </w:p>
        </w:tc>
        <w:tc>
          <w:tcPr>
            <w:tcW w:w="670" w:type="dxa"/>
            <w:tcBorders>
              <w:top w:val="single" w:sz="8" w:space="0" w:color="auto"/>
              <w:left w:val="nil"/>
              <w:bottom w:val="single" w:sz="4" w:space="0" w:color="auto"/>
              <w:right w:val="single" w:sz="8" w:space="0" w:color="auto"/>
            </w:tcBorders>
            <w:shd w:val="clear" w:color="FFFFFF" w:fill="C6EFCE"/>
            <w:noWrap/>
            <w:vAlign w:val="center"/>
          </w:tcPr>
          <w:p w14:paraId="40540EA5" w14:textId="69A80EF3" w:rsidR="00361E7B" w:rsidRDefault="00361E7B" w:rsidP="00361E7B">
            <w:pPr>
              <w:jc w:val="center"/>
              <w:rPr>
                <w:rFonts w:ascii="Calibri" w:hAnsi="Calibri" w:cs="Calibri"/>
                <w:b/>
                <w:bCs/>
                <w:color w:val="006100"/>
                <w:sz w:val="22"/>
                <w:szCs w:val="22"/>
              </w:rPr>
            </w:pPr>
            <w:r>
              <w:rPr>
                <w:rFonts w:ascii="Calibri" w:hAnsi="Calibri" w:cs="Calibri"/>
                <w:b/>
                <w:bCs/>
                <w:color w:val="006100"/>
                <w:sz w:val="22"/>
                <w:szCs w:val="22"/>
              </w:rPr>
              <w:t>443</w:t>
            </w:r>
          </w:p>
        </w:tc>
        <w:tc>
          <w:tcPr>
            <w:tcW w:w="6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3C2988B" w14:textId="479408D6" w:rsidR="00361E7B" w:rsidRDefault="00361E7B" w:rsidP="00361E7B">
            <w:pPr>
              <w:jc w:val="center"/>
              <w:rPr>
                <w:rFonts w:ascii="Calibri" w:hAnsi="Calibri" w:cs="Calibri"/>
                <w:b/>
                <w:bCs/>
                <w:color w:val="000000"/>
                <w:sz w:val="22"/>
                <w:szCs w:val="22"/>
              </w:rPr>
            </w:pPr>
            <w:r>
              <w:rPr>
                <w:rFonts w:ascii="Calibri" w:hAnsi="Calibri" w:cs="Calibri"/>
                <w:b/>
                <w:bCs/>
                <w:color w:val="000000"/>
                <w:sz w:val="22"/>
                <w:szCs w:val="22"/>
              </w:rPr>
              <w:t>75</w:t>
            </w:r>
          </w:p>
        </w:tc>
        <w:tc>
          <w:tcPr>
            <w:tcW w:w="6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0B630D14" w14:textId="183FA669" w:rsidR="00361E7B" w:rsidRDefault="00361E7B" w:rsidP="00361E7B">
            <w:pPr>
              <w:jc w:val="center"/>
              <w:rPr>
                <w:rFonts w:ascii="Calibri" w:hAnsi="Calibri" w:cs="Calibri"/>
                <w:b/>
                <w:bCs/>
                <w:color w:val="000000"/>
                <w:sz w:val="22"/>
                <w:szCs w:val="22"/>
              </w:rPr>
            </w:pPr>
            <w:r>
              <w:rPr>
                <w:rFonts w:ascii="Calibri" w:hAnsi="Calibri" w:cs="Calibri"/>
                <w:b/>
                <w:bCs/>
                <w:color w:val="000000"/>
                <w:sz w:val="22"/>
                <w:szCs w:val="22"/>
              </w:rPr>
              <w:t>53</w:t>
            </w:r>
          </w:p>
        </w:tc>
        <w:tc>
          <w:tcPr>
            <w:tcW w:w="670" w:type="dxa"/>
            <w:tcBorders>
              <w:top w:val="single" w:sz="8" w:space="0" w:color="auto"/>
              <w:left w:val="nil"/>
              <w:bottom w:val="single" w:sz="4" w:space="0" w:color="auto"/>
              <w:right w:val="nil"/>
            </w:tcBorders>
            <w:shd w:val="clear" w:color="FFFFFF" w:fill="C6EFCE"/>
            <w:noWrap/>
            <w:vAlign w:val="center"/>
          </w:tcPr>
          <w:p w14:paraId="71F9600D" w14:textId="0FF5BD5E" w:rsidR="00361E7B" w:rsidRDefault="00361E7B" w:rsidP="00361E7B">
            <w:pPr>
              <w:jc w:val="center"/>
              <w:rPr>
                <w:rFonts w:ascii="Calibri" w:hAnsi="Calibri" w:cs="Calibri"/>
                <w:b/>
                <w:bCs/>
                <w:color w:val="006100"/>
                <w:sz w:val="22"/>
                <w:szCs w:val="22"/>
              </w:rPr>
            </w:pPr>
            <w:r>
              <w:rPr>
                <w:rFonts w:ascii="Calibri" w:hAnsi="Calibri" w:cs="Calibri"/>
                <w:b/>
                <w:bCs/>
                <w:color w:val="006100"/>
                <w:sz w:val="22"/>
                <w:szCs w:val="22"/>
              </w:rPr>
              <w:t>41</w:t>
            </w:r>
          </w:p>
        </w:tc>
        <w:tc>
          <w:tcPr>
            <w:tcW w:w="6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6E6BDE0" w14:textId="64168278" w:rsidR="00361E7B" w:rsidRDefault="00361E7B" w:rsidP="00361E7B">
            <w:pPr>
              <w:jc w:val="center"/>
              <w:rPr>
                <w:rFonts w:ascii="Calibri" w:hAnsi="Calibri" w:cs="Calibri"/>
                <w:b/>
                <w:bCs/>
                <w:color w:val="000000"/>
                <w:sz w:val="22"/>
                <w:szCs w:val="22"/>
              </w:rPr>
            </w:pPr>
            <w:r>
              <w:rPr>
                <w:rFonts w:ascii="Calibri" w:hAnsi="Calibri" w:cs="Calibri"/>
                <w:b/>
                <w:bCs/>
                <w:color w:val="000000"/>
                <w:sz w:val="22"/>
                <w:szCs w:val="22"/>
              </w:rPr>
              <w:t>674</w:t>
            </w:r>
          </w:p>
        </w:tc>
        <w:tc>
          <w:tcPr>
            <w:tcW w:w="6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5D0EE442" w14:textId="3D8BC4DB" w:rsidR="00361E7B" w:rsidRDefault="00361E7B" w:rsidP="00361E7B">
            <w:pPr>
              <w:jc w:val="center"/>
              <w:rPr>
                <w:rFonts w:ascii="Calibri" w:hAnsi="Calibri" w:cs="Calibri"/>
                <w:b/>
                <w:bCs/>
                <w:color w:val="000000"/>
                <w:sz w:val="22"/>
                <w:szCs w:val="22"/>
              </w:rPr>
            </w:pPr>
            <w:r>
              <w:rPr>
                <w:rFonts w:ascii="Calibri" w:hAnsi="Calibri" w:cs="Calibri"/>
                <w:b/>
                <w:bCs/>
                <w:color w:val="000000"/>
                <w:sz w:val="22"/>
                <w:szCs w:val="22"/>
              </w:rPr>
              <w:t>618</w:t>
            </w:r>
          </w:p>
        </w:tc>
        <w:tc>
          <w:tcPr>
            <w:tcW w:w="670" w:type="dxa"/>
            <w:tcBorders>
              <w:top w:val="single" w:sz="8" w:space="0" w:color="auto"/>
              <w:left w:val="nil"/>
              <w:bottom w:val="single" w:sz="4" w:space="0" w:color="auto"/>
              <w:right w:val="single" w:sz="4" w:space="0" w:color="auto"/>
            </w:tcBorders>
            <w:shd w:val="clear" w:color="FFFFFF" w:fill="C6EFCE"/>
            <w:noWrap/>
            <w:vAlign w:val="center"/>
          </w:tcPr>
          <w:p w14:paraId="1F57A66C" w14:textId="7E63F64C" w:rsidR="00361E7B" w:rsidRDefault="00361E7B" w:rsidP="00361E7B">
            <w:pPr>
              <w:jc w:val="center"/>
              <w:rPr>
                <w:rFonts w:ascii="Calibri" w:hAnsi="Calibri" w:cs="Calibri"/>
                <w:b/>
                <w:bCs/>
                <w:color w:val="006100"/>
                <w:sz w:val="22"/>
                <w:szCs w:val="22"/>
              </w:rPr>
            </w:pPr>
            <w:r>
              <w:rPr>
                <w:rFonts w:ascii="Calibri" w:hAnsi="Calibri" w:cs="Calibri"/>
                <w:b/>
                <w:bCs/>
                <w:color w:val="006100"/>
                <w:sz w:val="22"/>
                <w:szCs w:val="22"/>
              </w:rPr>
              <w:t>502</w:t>
            </w:r>
          </w:p>
        </w:tc>
      </w:tr>
    </w:tbl>
    <w:p w14:paraId="6DD016E7" w14:textId="77777777" w:rsidR="005815E6" w:rsidRPr="00361E7B" w:rsidRDefault="005815E6" w:rsidP="00733CD9">
      <w:pPr>
        <w:pStyle w:val="Tekstpodstawowy"/>
        <w:rPr>
          <w:bCs/>
          <w:i/>
          <w:color w:val="FF0000"/>
          <w:sz w:val="24"/>
        </w:rPr>
      </w:pPr>
    </w:p>
    <w:p w14:paraId="630B8471" w14:textId="77777777" w:rsidR="005815E6" w:rsidRPr="006A738D" w:rsidRDefault="005815E6" w:rsidP="00733CD9">
      <w:pPr>
        <w:pStyle w:val="Tekstpodstawowy"/>
        <w:spacing w:line="276" w:lineRule="auto"/>
        <w:ind w:firstLine="709"/>
        <w:rPr>
          <w:bCs/>
          <w:sz w:val="24"/>
        </w:rPr>
      </w:pPr>
      <w:r w:rsidRPr="006A738D">
        <w:rPr>
          <w:bCs/>
          <w:sz w:val="24"/>
        </w:rPr>
        <w:t>Największą liczbę wypadkó</w:t>
      </w:r>
      <w:r w:rsidR="0097371D" w:rsidRPr="006A738D">
        <w:rPr>
          <w:bCs/>
          <w:sz w:val="24"/>
        </w:rPr>
        <w:fldChar w:fldCharType="begin"/>
      </w:r>
      <w:r w:rsidRPr="006A738D">
        <w:rPr>
          <w:bCs/>
          <w:sz w:val="24"/>
        </w:rPr>
        <w:instrText xml:space="preserve"> LISTNUM </w:instrText>
      </w:r>
      <w:r w:rsidR="0097371D" w:rsidRPr="006A738D">
        <w:rPr>
          <w:bCs/>
          <w:sz w:val="24"/>
        </w:rPr>
        <w:fldChar w:fldCharType="end"/>
      </w:r>
      <w:r w:rsidRPr="006A738D">
        <w:rPr>
          <w:bCs/>
          <w:sz w:val="24"/>
        </w:rPr>
        <w:t xml:space="preserve">w drogowych, w których zanotowano zdecydowanie najwięcej ofiar, analogicznie jak w latach ubiegłych spowodowali kierujący pojazdami. </w:t>
      </w:r>
    </w:p>
    <w:p w14:paraId="4BE4D76A" w14:textId="29596F3E" w:rsidR="005815E6" w:rsidRPr="00361E7B" w:rsidRDefault="005815E6" w:rsidP="00733CD9">
      <w:pPr>
        <w:pStyle w:val="Tekstpodstawowy"/>
        <w:spacing w:line="276" w:lineRule="auto"/>
        <w:ind w:firstLine="709"/>
        <w:rPr>
          <w:bCs/>
          <w:color w:val="FF0000"/>
          <w:sz w:val="24"/>
        </w:rPr>
      </w:pPr>
      <w:r w:rsidRPr="006A738D">
        <w:rPr>
          <w:bCs/>
          <w:sz w:val="24"/>
        </w:rPr>
        <w:t>W okresie II półrocza 20</w:t>
      </w:r>
      <w:r w:rsidR="001329DC" w:rsidRPr="006A738D">
        <w:rPr>
          <w:bCs/>
          <w:sz w:val="24"/>
        </w:rPr>
        <w:t>2</w:t>
      </w:r>
      <w:r w:rsidR="006A738D" w:rsidRPr="006A738D">
        <w:rPr>
          <w:bCs/>
          <w:sz w:val="24"/>
        </w:rPr>
        <w:t>2</w:t>
      </w:r>
      <w:r w:rsidRPr="006A738D">
        <w:rPr>
          <w:bCs/>
          <w:sz w:val="24"/>
        </w:rPr>
        <w:t xml:space="preserve"> roku z ich winy zaistniał</w:t>
      </w:r>
      <w:r w:rsidR="00014DE3" w:rsidRPr="006A738D">
        <w:rPr>
          <w:bCs/>
          <w:sz w:val="24"/>
        </w:rPr>
        <w:t>o</w:t>
      </w:r>
      <w:r w:rsidRPr="006A738D">
        <w:rPr>
          <w:bCs/>
          <w:sz w:val="24"/>
        </w:rPr>
        <w:t xml:space="preserve"> </w:t>
      </w:r>
      <w:r w:rsidR="006A738D" w:rsidRPr="006A738D">
        <w:rPr>
          <w:bCs/>
          <w:sz w:val="24"/>
        </w:rPr>
        <w:t>396</w:t>
      </w:r>
      <w:r w:rsidRPr="006A738D">
        <w:rPr>
          <w:bCs/>
          <w:sz w:val="24"/>
        </w:rPr>
        <w:t xml:space="preserve"> wypadk</w:t>
      </w:r>
      <w:r w:rsidR="00014DE3" w:rsidRPr="006A738D">
        <w:rPr>
          <w:bCs/>
          <w:sz w:val="24"/>
        </w:rPr>
        <w:t>ów</w:t>
      </w:r>
      <w:r w:rsidRPr="006A738D">
        <w:rPr>
          <w:bCs/>
          <w:sz w:val="24"/>
        </w:rPr>
        <w:t xml:space="preserve"> (</w:t>
      </w:r>
      <w:r w:rsidR="001329DC" w:rsidRPr="006A738D">
        <w:rPr>
          <w:bCs/>
          <w:sz w:val="24"/>
        </w:rPr>
        <w:t>spadek</w:t>
      </w:r>
      <w:r w:rsidR="00014DE3" w:rsidRPr="006A738D">
        <w:rPr>
          <w:bCs/>
          <w:sz w:val="24"/>
        </w:rPr>
        <w:t xml:space="preserve"> o </w:t>
      </w:r>
      <w:r w:rsidR="006A738D" w:rsidRPr="006A738D">
        <w:rPr>
          <w:bCs/>
          <w:sz w:val="24"/>
        </w:rPr>
        <w:t>-88</w:t>
      </w:r>
      <w:r w:rsidRPr="006A738D">
        <w:rPr>
          <w:bCs/>
          <w:sz w:val="24"/>
        </w:rPr>
        <w:t xml:space="preserve"> wypadk</w:t>
      </w:r>
      <w:r w:rsidR="006A738D" w:rsidRPr="006A738D">
        <w:rPr>
          <w:bCs/>
          <w:sz w:val="24"/>
        </w:rPr>
        <w:t>ów</w:t>
      </w:r>
      <w:r w:rsidRPr="006A738D">
        <w:rPr>
          <w:bCs/>
          <w:sz w:val="24"/>
        </w:rPr>
        <w:t xml:space="preserve">), w których </w:t>
      </w:r>
      <w:r w:rsidR="006A738D" w:rsidRPr="006A738D">
        <w:rPr>
          <w:bCs/>
          <w:sz w:val="24"/>
        </w:rPr>
        <w:t>34</w:t>
      </w:r>
      <w:r w:rsidR="001329DC" w:rsidRPr="006A738D">
        <w:rPr>
          <w:bCs/>
          <w:sz w:val="24"/>
        </w:rPr>
        <w:t xml:space="preserve"> os</w:t>
      </w:r>
      <w:r w:rsidR="006A738D" w:rsidRPr="006A738D">
        <w:rPr>
          <w:bCs/>
          <w:sz w:val="24"/>
        </w:rPr>
        <w:t>oby</w:t>
      </w:r>
      <w:r w:rsidRPr="006A738D">
        <w:rPr>
          <w:bCs/>
          <w:sz w:val="24"/>
        </w:rPr>
        <w:t xml:space="preserve"> poniosł</w:t>
      </w:r>
      <w:r w:rsidR="006A738D" w:rsidRPr="006A738D">
        <w:rPr>
          <w:bCs/>
          <w:sz w:val="24"/>
        </w:rPr>
        <w:t>y</w:t>
      </w:r>
      <w:r w:rsidRPr="006A738D">
        <w:rPr>
          <w:bCs/>
          <w:sz w:val="24"/>
        </w:rPr>
        <w:t xml:space="preserve"> śmierć (</w:t>
      </w:r>
      <w:r w:rsidR="004A3097" w:rsidRPr="006A738D">
        <w:rPr>
          <w:bCs/>
          <w:sz w:val="24"/>
        </w:rPr>
        <w:t xml:space="preserve">spadek </w:t>
      </w:r>
      <w:r w:rsidR="00014DE3" w:rsidRPr="006A738D">
        <w:rPr>
          <w:bCs/>
          <w:sz w:val="24"/>
        </w:rPr>
        <w:t xml:space="preserve">o </w:t>
      </w:r>
      <w:r w:rsidR="006A738D" w:rsidRPr="006A738D">
        <w:rPr>
          <w:bCs/>
          <w:sz w:val="24"/>
        </w:rPr>
        <w:t>12</w:t>
      </w:r>
      <w:r w:rsidRPr="006A738D">
        <w:rPr>
          <w:bCs/>
          <w:sz w:val="24"/>
        </w:rPr>
        <w:t xml:space="preserve"> do 20</w:t>
      </w:r>
      <w:r w:rsidR="004A3097" w:rsidRPr="006A738D">
        <w:rPr>
          <w:bCs/>
          <w:sz w:val="24"/>
        </w:rPr>
        <w:t>2</w:t>
      </w:r>
      <w:r w:rsidR="006A738D" w:rsidRPr="006A738D">
        <w:rPr>
          <w:bCs/>
          <w:sz w:val="24"/>
        </w:rPr>
        <w:t>1</w:t>
      </w:r>
      <w:r w:rsidRPr="006A738D">
        <w:rPr>
          <w:bCs/>
          <w:sz w:val="24"/>
        </w:rPr>
        <w:t xml:space="preserve"> roku) a </w:t>
      </w:r>
      <w:r w:rsidR="006A738D" w:rsidRPr="006A738D">
        <w:rPr>
          <w:bCs/>
          <w:sz w:val="24"/>
        </w:rPr>
        <w:t>457</w:t>
      </w:r>
      <w:r w:rsidRPr="006A738D">
        <w:rPr>
          <w:bCs/>
          <w:sz w:val="24"/>
        </w:rPr>
        <w:t xml:space="preserve"> zostało rannych (</w:t>
      </w:r>
      <w:r w:rsidR="001329DC" w:rsidRPr="006A738D">
        <w:rPr>
          <w:bCs/>
          <w:sz w:val="24"/>
        </w:rPr>
        <w:t>-</w:t>
      </w:r>
      <w:r w:rsidR="006A738D" w:rsidRPr="006A738D">
        <w:rPr>
          <w:bCs/>
          <w:sz w:val="24"/>
        </w:rPr>
        <w:t>96</w:t>
      </w:r>
      <w:r w:rsidRPr="007B173B">
        <w:rPr>
          <w:bCs/>
          <w:sz w:val="24"/>
        </w:rPr>
        <w:t>). Drugie miejsce po kątem liczby wypadkó</w:t>
      </w:r>
      <w:r w:rsidR="0097371D" w:rsidRPr="007B173B">
        <w:rPr>
          <w:bCs/>
          <w:sz w:val="24"/>
        </w:rPr>
        <w:fldChar w:fldCharType="begin"/>
      </w:r>
      <w:r w:rsidRPr="007B173B">
        <w:rPr>
          <w:bCs/>
          <w:sz w:val="24"/>
        </w:rPr>
        <w:instrText xml:space="preserve"> LISTNUM </w:instrText>
      </w:r>
      <w:r w:rsidR="0097371D" w:rsidRPr="007B173B">
        <w:rPr>
          <w:bCs/>
          <w:sz w:val="24"/>
        </w:rPr>
        <w:fldChar w:fldCharType="end"/>
      </w:r>
      <w:r w:rsidRPr="007B173B">
        <w:rPr>
          <w:bCs/>
          <w:sz w:val="24"/>
        </w:rPr>
        <w:t>w stanowią zdarzenia powstałe z innej przyczyny (</w:t>
      </w:r>
      <w:r w:rsidR="004A3097" w:rsidRPr="007B173B">
        <w:rPr>
          <w:bCs/>
          <w:sz w:val="24"/>
        </w:rPr>
        <w:t>3</w:t>
      </w:r>
      <w:r w:rsidR="00383DFB" w:rsidRPr="007B173B">
        <w:rPr>
          <w:bCs/>
          <w:sz w:val="24"/>
        </w:rPr>
        <w:t>0</w:t>
      </w:r>
      <w:r w:rsidRPr="007B173B">
        <w:rPr>
          <w:bCs/>
          <w:sz w:val="24"/>
        </w:rPr>
        <w:t xml:space="preserve">), gdzie nastąpił </w:t>
      </w:r>
      <w:r w:rsidR="007B173B" w:rsidRPr="007B173B">
        <w:rPr>
          <w:bCs/>
          <w:sz w:val="24"/>
        </w:rPr>
        <w:t>wzrost</w:t>
      </w:r>
      <w:r w:rsidRPr="007B173B">
        <w:rPr>
          <w:bCs/>
          <w:sz w:val="24"/>
        </w:rPr>
        <w:t xml:space="preserve"> liczby zabitych (</w:t>
      </w:r>
      <w:r w:rsidR="007B173B" w:rsidRPr="007B173B">
        <w:rPr>
          <w:bCs/>
          <w:sz w:val="24"/>
        </w:rPr>
        <w:t>+</w:t>
      </w:r>
      <w:r w:rsidR="004A3097" w:rsidRPr="007B173B">
        <w:rPr>
          <w:bCs/>
          <w:sz w:val="24"/>
        </w:rPr>
        <w:t>2</w:t>
      </w:r>
      <w:r w:rsidRPr="007B173B">
        <w:rPr>
          <w:bCs/>
          <w:sz w:val="24"/>
        </w:rPr>
        <w:t xml:space="preserve">).  Piesi jako sprawcy w II półroczu </w:t>
      </w:r>
      <w:r w:rsidR="00014DE3" w:rsidRPr="007B173B">
        <w:rPr>
          <w:bCs/>
          <w:sz w:val="24"/>
        </w:rPr>
        <w:t>20</w:t>
      </w:r>
      <w:r w:rsidR="001329DC" w:rsidRPr="007B173B">
        <w:rPr>
          <w:bCs/>
          <w:sz w:val="24"/>
        </w:rPr>
        <w:t>2</w:t>
      </w:r>
      <w:r w:rsidR="007B173B" w:rsidRPr="007B173B">
        <w:rPr>
          <w:bCs/>
          <w:sz w:val="24"/>
        </w:rPr>
        <w:t>2</w:t>
      </w:r>
      <w:r w:rsidR="003F03BB" w:rsidRPr="007B173B">
        <w:rPr>
          <w:bCs/>
          <w:sz w:val="24"/>
        </w:rPr>
        <w:t xml:space="preserve"> roku</w:t>
      </w:r>
      <w:r w:rsidRPr="007B173B">
        <w:rPr>
          <w:bCs/>
          <w:sz w:val="24"/>
        </w:rPr>
        <w:t xml:space="preserve"> spowodowali </w:t>
      </w:r>
      <w:r w:rsidR="007B173B" w:rsidRPr="007B173B">
        <w:rPr>
          <w:bCs/>
          <w:sz w:val="24"/>
        </w:rPr>
        <w:t>17</w:t>
      </w:r>
      <w:r w:rsidRPr="007B173B">
        <w:rPr>
          <w:bCs/>
          <w:sz w:val="24"/>
        </w:rPr>
        <w:t xml:space="preserve"> wypadk</w:t>
      </w:r>
      <w:r w:rsidR="007B173B" w:rsidRPr="007B173B">
        <w:rPr>
          <w:bCs/>
          <w:sz w:val="24"/>
        </w:rPr>
        <w:t>ów</w:t>
      </w:r>
      <w:r w:rsidRPr="007B173B">
        <w:rPr>
          <w:bCs/>
          <w:sz w:val="24"/>
        </w:rPr>
        <w:t xml:space="preserve"> drogow</w:t>
      </w:r>
      <w:r w:rsidR="007B173B" w:rsidRPr="007B173B">
        <w:rPr>
          <w:bCs/>
          <w:sz w:val="24"/>
        </w:rPr>
        <w:t>ych</w:t>
      </w:r>
      <w:r w:rsidRPr="007B173B">
        <w:rPr>
          <w:bCs/>
          <w:sz w:val="24"/>
        </w:rPr>
        <w:t xml:space="preserve"> (spadek o </w:t>
      </w:r>
      <w:r w:rsidR="007B173B" w:rsidRPr="007B173B">
        <w:rPr>
          <w:bCs/>
          <w:sz w:val="24"/>
        </w:rPr>
        <w:t>5</w:t>
      </w:r>
      <w:r w:rsidRPr="007B173B">
        <w:rPr>
          <w:bCs/>
          <w:sz w:val="24"/>
        </w:rPr>
        <w:t xml:space="preserve"> w porównaniu do okresu analogicznego 20</w:t>
      </w:r>
      <w:r w:rsidR="004A3097" w:rsidRPr="007B173B">
        <w:rPr>
          <w:bCs/>
          <w:sz w:val="24"/>
        </w:rPr>
        <w:t>2</w:t>
      </w:r>
      <w:r w:rsidR="007B173B" w:rsidRPr="007B173B">
        <w:rPr>
          <w:bCs/>
          <w:sz w:val="24"/>
        </w:rPr>
        <w:t>1</w:t>
      </w:r>
      <w:r w:rsidRPr="007B173B">
        <w:rPr>
          <w:bCs/>
          <w:sz w:val="24"/>
        </w:rPr>
        <w:t xml:space="preserve"> roku), </w:t>
      </w:r>
      <w:r w:rsidR="004A3097" w:rsidRPr="007B173B">
        <w:rPr>
          <w:bCs/>
          <w:sz w:val="24"/>
        </w:rPr>
        <w:t xml:space="preserve">w wyniku których </w:t>
      </w:r>
      <w:r w:rsidR="007B173B" w:rsidRPr="007B173B">
        <w:rPr>
          <w:bCs/>
          <w:sz w:val="24"/>
        </w:rPr>
        <w:t xml:space="preserve">3 </w:t>
      </w:r>
      <w:r w:rsidR="004A3097" w:rsidRPr="007B173B">
        <w:rPr>
          <w:bCs/>
          <w:sz w:val="24"/>
        </w:rPr>
        <w:t>os</w:t>
      </w:r>
      <w:r w:rsidR="007B173B" w:rsidRPr="007B173B">
        <w:rPr>
          <w:bCs/>
          <w:sz w:val="24"/>
        </w:rPr>
        <w:t>o</w:t>
      </w:r>
      <w:r w:rsidR="004A3097" w:rsidRPr="007B173B">
        <w:rPr>
          <w:bCs/>
          <w:sz w:val="24"/>
        </w:rPr>
        <w:t>b</w:t>
      </w:r>
      <w:r w:rsidR="007B173B" w:rsidRPr="007B173B">
        <w:rPr>
          <w:bCs/>
          <w:sz w:val="24"/>
        </w:rPr>
        <w:t>y</w:t>
      </w:r>
      <w:r w:rsidR="004A3097" w:rsidRPr="007B173B">
        <w:rPr>
          <w:bCs/>
          <w:sz w:val="24"/>
        </w:rPr>
        <w:t xml:space="preserve"> zginęł</w:t>
      </w:r>
      <w:r w:rsidR="007B173B" w:rsidRPr="007B173B">
        <w:rPr>
          <w:bCs/>
          <w:sz w:val="24"/>
        </w:rPr>
        <w:t>y</w:t>
      </w:r>
      <w:r w:rsidR="004A3097" w:rsidRPr="007B173B">
        <w:rPr>
          <w:bCs/>
          <w:sz w:val="24"/>
        </w:rPr>
        <w:t xml:space="preserve"> (-</w:t>
      </w:r>
      <w:r w:rsidR="007B173B" w:rsidRPr="007B173B">
        <w:rPr>
          <w:bCs/>
          <w:sz w:val="24"/>
        </w:rPr>
        <w:t>2</w:t>
      </w:r>
      <w:r w:rsidR="004A3097" w:rsidRPr="007B173B">
        <w:rPr>
          <w:bCs/>
          <w:sz w:val="24"/>
        </w:rPr>
        <w:t>) a 1</w:t>
      </w:r>
      <w:r w:rsidR="007B173B" w:rsidRPr="007B173B">
        <w:rPr>
          <w:bCs/>
          <w:sz w:val="24"/>
        </w:rPr>
        <w:t>4</w:t>
      </w:r>
      <w:r w:rsidR="004A3097" w:rsidRPr="007B173B">
        <w:rPr>
          <w:bCs/>
          <w:sz w:val="24"/>
        </w:rPr>
        <w:t xml:space="preserve"> zostało rannych (-</w:t>
      </w:r>
      <w:r w:rsidR="007B173B" w:rsidRPr="007B173B">
        <w:rPr>
          <w:bCs/>
          <w:sz w:val="24"/>
        </w:rPr>
        <w:t>4</w:t>
      </w:r>
      <w:r w:rsidR="004A3097" w:rsidRPr="007B173B">
        <w:rPr>
          <w:bCs/>
          <w:sz w:val="24"/>
        </w:rPr>
        <w:t>).</w:t>
      </w:r>
    </w:p>
    <w:p w14:paraId="2528DAB8" w14:textId="77777777" w:rsidR="00E97493" w:rsidRDefault="00E97493" w:rsidP="00733CD9">
      <w:pPr>
        <w:pStyle w:val="Tekstpodstawowy"/>
        <w:ind w:left="-480" w:right="-530"/>
        <w:rPr>
          <w:rFonts w:ascii="Calibri" w:hAnsi="Calibri" w:cs="Calibri"/>
          <w:b/>
          <w:bCs/>
          <w:sz w:val="24"/>
          <w:szCs w:val="28"/>
        </w:rPr>
      </w:pPr>
    </w:p>
    <w:p w14:paraId="2B5B9D30" w14:textId="77777777" w:rsidR="00E97493" w:rsidRDefault="00E97493" w:rsidP="00733CD9">
      <w:pPr>
        <w:pStyle w:val="Tekstpodstawowy"/>
        <w:ind w:left="-480" w:right="-530"/>
        <w:rPr>
          <w:rFonts w:ascii="Calibri" w:hAnsi="Calibri" w:cs="Calibri"/>
          <w:b/>
          <w:bCs/>
          <w:sz w:val="24"/>
          <w:szCs w:val="28"/>
        </w:rPr>
      </w:pPr>
    </w:p>
    <w:p w14:paraId="74A9F3D4" w14:textId="77777777" w:rsidR="00E97493" w:rsidRDefault="00E97493" w:rsidP="00733CD9">
      <w:pPr>
        <w:pStyle w:val="Tekstpodstawowy"/>
        <w:ind w:left="-480" w:right="-530"/>
        <w:rPr>
          <w:rFonts w:ascii="Calibri" w:hAnsi="Calibri" w:cs="Calibri"/>
          <w:b/>
          <w:bCs/>
          <w:sz w:val="24"/>
          <w:szCs w:val="28"/>
        </w:rPr>
      </w:pPr>
    </w:p>
    <w:p w14:paraId="36FC1177" w14:textId="77777777" w:rsidR="00E97493" w:rsidRDefault="00E97493" w:rsidP="00733CD9">
      <w:pPr>
        <w:pStyle w:val="Tekstpodstawowy"/>
        <w:ind w:left="-480" w:right="-530"/>
        <w:rPr>
          <w:rFonts w:ascii="Calibri" w:hAnsi="Calibri" w:cs="Calibri"/>
          <w:b/>
          <w:bCs/>
          <w:sz w:val="24"/>
          <w:szCs w:val="28"/>
        </w:rPr>
      </w:pPr>
    </w:p>
    <w:p w14:paraId="7F36C909" w14:textId="77777777" w:rsidR="00E97493" w:rsidRDefault="00E97493" w:rsidP="00733CD9">
      <w:pPr>
        <w:pStyle w:val="Tekstpodstawowy"/>
        <w:ind w:left="-480" w:right="-530"/>
        <w:rPr>
          <w:rFonts w:ascii="Calibri" w:hAnsi="Calibri" w:cs="Calibri"/>
          <w:b/>
          <w:bCs/>
          <w:sz w:val="24"/>
          <w:szCs w:val="28"/>
        </w:rPr>
      </w:pPr>
    </w:p>
    <w:p w14:paraId="73CB510F" w14:textId="77777777" w:rsidR="00E97493" w:rsidRDefault="00E97493" w:rsidP="00733CD9">
      <w:pPr>
        <w:pStyle w:val="Tekstpodstawowy"/>
        <w:ind w:left="-480" w:right="-530"/>
        <w:rPr>
          <w:rFonts w:ascii="Calibri" w:hAnsi="Calibri" w:cs="Calibri"/>
          <w:b/>
          <w:bCs/>
          <w:sz w:val="24"/>
          <w:szCs w:val="28"/>
        </w:rPr>
      </w:pPr>
    </w:p>
    <w:p w14:paraId="59F190C7" w14:textId="77777777" w:rsidR="00E97493" w:rsidRDefault="00E97493" w:rsidP="00733CD9">
      <w:pPr>
        <w:pStyle w:val="Tekstpodstawowy"/>
        <w:ind w:left="-480" w:right="-530"/>
        <w:rPr>
          <w:rFonts w:ascii="Calibri" w:hAnsi="Calibri" w:cs="Calibri"/>
          <w:b/>
          <w:bCs/>
          <w:sz w:val="24"/>
          <w:szCs w:val="28"/>
        </w:rPr>
      </w:pPr>
    </w:p>
    <w:p w14:paraId="234C0487" w14:textId="77777777" w:rsidR="00E97493" w:rsidRDefault="00E97493" w:rsidP="00733CD9">
      <w:pPr>
        <w:pStyle w:val="Tekstpodstawowy"/>
        <w:ind w:left="-480" w:right="-530"/>
        <w:rPr>
          <w:rFonts w:ascii="Calibri" w:hAnsi="Calibri" w:cs="Calibri"/>
          <w:b/>
          <w:bCs/>
          <w:sz w:val="24"/>
          <w:szCs w:val="28"/>
        </w:rPr>
      </w:pPr>
    </w:p>
    <w:p w14:paraId="3656678A" w14:textId="77777777" w:rsidR="00E97493" w:rsidRDefault="00E97493" w:rsidP="00733CD9">
      <w:pPr>
        <w:pStyle w:val="Tekstpodstawowy"/>
        <w:ind w:left="-480" w:right="-530"/>
        <w:rPr>
          <w:rFonts w:ascii="Calibri" w:hAnsi="Calibri" w:cs="Calibri"/>
          <w:b/>
          <w:bCs/>
          <w:sz w:val="24"/>
          <w:szCs w:val="28"/>
        </w:rPr>
      </w:pPr>
    </w:p>
    <w:p w14:paraId="3D0CCEF9" w14:textId="77777777" w:rsidR="00E97493" w:rsidRDefault="00E97493" w:rsidP="00733CD9">
      <w:pPr>
        <w:pStyle w:val="Tekstpodstawowy"/>
        <w:ind w:left="-480" w:right="-530"/>
        <w:rPr>
          <w:rFonts w:ascii="Calibri" w:hAnsi="Calibri" w:cs="Calibri"/>
          <w:b/>
          <w:bCs/>
          <w:sz w:val="24"/>
          <w:szCs w:val="28"/>
        </w:rPr>
      </w:pPr>
    </w:p>
    <w:p w14:paraId="2F6D0DC9" w14:textId="17A75A9D" w:rsidR="005815E6" w:rsidRPr="006D4D85" w:rsidRDefault="005815E6" w:rsidP="00733CD9">
      <w:pPr>
        <w:pStyle w:val="Tekstpodstawowy"/>
        <w:ind w:left="-480" w:right="-530"/>
        <w:rPr>
          <w:rFonts w:ascii="Calibri" w:hAnsi="Calibri" w:cs="Calibri"/>
          <w:b/>
          <w:bCs/>
          <w:sz w:val="24"/>
          <w:szCs w:val="28"/>
        </w:rPr>
      </w:pPr>
      <w:r w:rsidRPr="006D4D85">
        <w:rPr>
          <w:rFonts w:ascii="Calibri" w:hAnsi="Calibri" w:cs="Calibri"/>
          <w:b/>
          <w:bCs/>
          <w:sz w:val="24"/>
          <w:szCs w:val="28"/>
        </w:rPr>
        <w:lastRenderedPageBreak/>
        <w:t xml:space="preserve">Sprawcy wypadków według płci w </w:t>
      </w:r>
      <w:r>
        <w:rPr>
          <w:rFonts w:ascii="Calibri" w:hAnsi="Calibri" w:cs="Calibri"/>
          <w:b/>
          <w:bCs/>
          <w:sz w:val="24"/>
          <w:szCs w:val="28"/>
        </w:rPr>
        <w:t>I</w:t>
      </w:r>
      <w:r w:rsidRPr="006D4D85">
        <w:rPr>
          <w:rFonts w:ascii="Calibri" w:hAnsi="Calibri" w:cs="Calibri"/>
          <w:b/>
          <w:bCs/>
          <w:sz w:val="24"/>
          <w:szCs w:val="28"/>
        </w:rPr>
        <w:t>I półroczach lat 20</w:t>
      </w:r>
      <w:r w:rsidR="00361E7B">
        <w:rPr>
          <w:rFonts w:ascii="Calibri" w:hAnsi="Calibri" w:cs="Calibri"/>
          <w:b/>
          <w:bCs/>
          <w:sz w:val="24"/>
          <w:szCs w:val="28"/>
        </w:rPr>
        <w:t>20</w:t>
      </w:r>
      <w:r w:rsidR="00B753C4">
        <w:rPr>
          <w:rFonts w:ascii="Calibri" w:hAnsi="Calibri" w:cs="Calibri"/>
          <w:b/>
          <w:bCs/>
          <w:sz w:val="24"/>
          <w:szCs w:val="28"/>
        </w:rPr>
        <w:t xml:space="preserve"> </w:t>
      </w:r>
      <w:r w:rsidRPr="006D4D85">
        <w:rPr>
          <w:rFonts w:ascii="Calibri" w:hAnsi="Calibri" w:cs="Calibri"/>
          <w:b/>
          <w:bCs/>
          <w:sz w:val="24"/>
          <w:szCs w:val="28"/>
        </w:rPr>
        <w:t>- 20</w:t>
      </w:r>
      <w:r w:rsidR="00BF559A">
        <w:rPr>
          <w:rFonts w:ascii="Calibri" w:hAnsi="Calibri" w:cs="Calibri"/>
          <w:b/>
          <w:bCs/>
          <w:sz w:val="24"/>
          <w:szCs w:val="28"/>
        </w:rPr>
        <w:t>2</w:t>
      </w:r>
      <w:r w:rsidR="00361E7B">
        <w:rPr>
          <w:rFonts w:ascii="Calibri" w:hAnsi="Calibri" w:cs="Calibri"/>
          <w:b/>
          <w:bCs/>
          <w:sz w:val="24"/>
          <w:szCs w:val="28"/>
        </w:rPr>
        <w:t>2</w:t>
      </w:r>
      <w:r w:rsidRPr="006D4D85">
        <w:rPr>
          <w:rFonts w:ascii="Calibri" w:hAnsi="Calibri" w:cs="Calibri"/>
          <w:b/>
          <w:bCs/>
          <w:sz w:val="24"/>
          <w:szCs w:val="28"/>
        </w:rPr>
        <w:t>:</w:t>
      </w:r>
    </w:p>
    <w:p w14:paraId="05B69E02" w14:textId="77777777" w:rsidR="005815E6" w:rsidRPr="00A12E1C" w:rsidRDefault="00E97493" w:rsidP="00733CD9">
      <w:pPr>
        <w:pStyle w:val="Tekstpodstawowy"/>
        <w:ind w:left="-480" w:right="-530"/>
        <w:rPr>
          <w:rFonts w:ascii="Calibri" w:hAnsi="Calibri" w:cs="Calibri"/>
          <w:b/>
          <w:bCs/>
          <w:sz w:val="24"/>
          <w:szCs w:val="28"/>
        </w:rPr>
      </w:pPr>
      <w:r>
        <w:rPr>
          <w:rFonts w:ascii="Calibri" w:hAnsi="Calibri" w:cs="Calibri"/>
          <w:b/>
          <w:bCs/>
          <w:sz w:val="24"/>
          <w:szCs w:val="28"/>
        </w:rPr>
        <w:tab/>
      </w:r>
      <w:r>
        <w:rPr>
          <w:rFonts w:ascii="Calibri" w:hAnsi="Calibri" w:cs="Calibri"/>
          <w:b/>
          <w:bCs/>
          <w:sz w:val="24"/>
          <w:szCs w:val="28"/>
        </w:rPr>
        <w:tab/>
      </w:r>
      <w:r w:rsidR="005815E6" w:rsidRPr="00A12E1C">
        <w:rPr>
          <w:rFonts w:ascii="Calibri" w:hAnsi="Calibri" w:cs="Calibri"/>
          <w:b/>
          <w:bCs/>
          <w:sz w:val="24"/>
          <w:szCs w:val="28"/>
        </w:rPr>
        <w:t>kierujący</w:t>
      </w:r>
    </w:p>
    <w:p w14:paraId="49D858DD" w14:textId="77777777" w:rsidR="005815E6" w:rsidRDefault="009E77AC" w:rsidP="00733CD9">
      <w:pPr>
        <w:pStyle w:val="Tekstpodstawowy"/>
        <w:ind w:left="-480" w:right="-530"/>
      </w:pPr>
      <w:r>
        <w:rPr>
          <w:noProof/>
          <w:lang w:eastAsia="pl-PL"/>
        </w:rPr>
        <w:drawing>
          <wp:inline distT="0" distB="0" distL="0" distR="0" wp14:anchorId="1602F68E" wp14:editId="3DEB5CD1">
            <wp:extent cx="6448425" cy="1988820"/>
            <wp:effectExtent l="0" t="0" r="0" b="0"/>
            <wp:docPr id="67" name="Obiekt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BD60196" w14:textId="77777777" w:rsidR="00A733AD" w:rsidRDefault="00A733AD" w:rsidP="00733CD9">
      <w:pPr>
        <w:pStyle w:val="Tekstpodstawowy"/>
        <w:ind w:left="-480" w:right="-530" w:firstLine="1189"/>
        <w:rPr>
          <w:rFonts w:ascii="Calibri" w:hAnsi="Calibri" w:cs="Calibri"/>
          <w:b/>
          <w:bCs/>
          <w:sz w:val="24"/>
        </w:rPr>
      </w:pPr>
    </w:p>
    <w:p w14:paraId="2C078F2A" w14:textId="77777777" w:rsidR="005815E6" w:rsidRPr="00A12E1C" w:rsidRDefault="005815E6" w:rsidP="00733CD9">
      <w:pPr>
        <w:pStyle w:val="Tekstpodstawowy"/>
        <w:ind w:left="-480" w:right="-530" w:firstLine="1189"/>
        <w:rPr>
          <w:rFonts w:ascii="Calibri" w:hAnsi="Calibri" w:cs="Calibri"/>
          <w:b/>
          <w:bCs/>
          <w:sz w:val="24"/>
        </w:rPr>
      </w:pPr>
      <w:r w:rsidRPr="00A12E1C">
        <w:rPr>
          <w:rFonts w:ascii="Calibri" w:hAnsi="Calibri" w:cs="Calibri"/>
          <w:b/>
          <w:bCs/>
          <w:sz w:val="24"/>
        </w:rPr>
        <w:t>piesi</w:t>
      </w:r>
    </w:p>
    <w:p w14:paraId="390C1686" w14:textId="77777777" w:rsidR="00E97493" w:rsidRPr="003E3574" w:rsidRDefault="009E77AC" w:rsidP="003E3574">
      <w:pPr>
        <w:pStyle w:val="Tekstpodstawowy"/>
        <w:ind w:left="-480" w:right="-530"/>
        <w:rPr>
          <w:noProof/>
          <w:lang w:eastAsia="pl-PL"/>
        </w:rPr>
      </w:pPr>
      <w:r>
        <w:rPr>
          <w:noProof/>
          <w:lang w:eastAsia="pl-PL"/>
        </w:rPr>
        <w:drawing>
          <wp:inline distT="0" distB="0" distL="0" distR="0" wp14:anchorId="0541197A" wp14:editId="3F8DB300">
            <wp:extent cx="6406515" cy="1656715"/>
            <wp:effectExtent l="0" t="0" r="13335" b="635"/>
            <wp:docPr id="40" name="Obiek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FC8EB79" w14:textId="7B0CE37B" w:rsidR="005815E6" w:rsidRPr="0000216C" w:rsidRDefault="005815E6" w:rsidP="00733CD9">
      <w:pPr>
        <w:ind w:firstLine="709"/>
        <w:jc w:val="both"/>
        <w:rPr>
          <w:sz w:val="24"/>
        </w:rPr>
      </w:pPr>
      <w:r w:rsidRPr="0000216C">
        <w:rPr>
          <w:sz w:val="24"/>
        </w:rPr>
        <w:t xml:space="preserve">Na </w:t>
      </w:r>
      <w:r w:rsidR="0000216C" w:rsidRPr="0000216C">
        <w:rPr>
          <w:sz w:val="24"/>
        </w:rPr>
        <w:t>396</w:t>
      </w:r>
      <w:r w:rsidRPr="0000216C">
        <w:rPr>
          <w:sz w:val="24"/>
        </w:rPr>
        <w:t xml:space="preserve"> wypadk</w:t>
      </w:r>
      <w:r w:rsidR="00014DE3" w:rsidRPr="0000216C">
        <w:rPr>
          <w:sz w:val="24"/>
        </w:rPr>
        <w:t>ów</w:t>
      </w:r>
      <w:r w:rsidRPr="0000216C">
        <w:rPr>
          <w:sz w:val="24"/>
        </w:rPr>
        <w:t>, których sprawcami w II półroczu 20</w:t>
      </w:r>
      <w:r w:rsidR="00303672" w:rsidRPr="0000216C">
        <w:rPr>
          <w:sz w:val="24"/>
        </w:rPr>
        <w:t>2</w:t>
      </w:r>
      <w:r w:rsidR="0000216C" w:rsidRPr="0000216C">
        <w:rPr>
          <w:sz w:val="24"/>
        </w:rPr>
        <w:t>2</w:t>
      </w:r>
      <w:r w:rsidRPr="0000216C">
        <w:rPr>
          <w:sz w:val="24"/>
        </w:rPr>
        <w:t xml:space="preserve"> roku byli kierujący - </w:t>
      </w:r>
      <w:r w:rsidR="0000216C" w:rsidRPr="0000216C">
        <w:rPr>
          <w:sz w:val="24"/>
        </w:rPr>
        <w:t>284</w:t>
      </w:r>
      <w:r w:rsidRPr="0000216C">
        <w:rPr>
          <w:sz w:val="24"/>
        </w:rPr>
        <w:t xml:space="preserve"> spowodowali mężczyźni, tj. </w:t>
      </w:r>
      <w:r w:rsidR="00303672" w:rsidRPr="0000216C">
        <w:rPr>
          <w:sz w:val="24"/>
        </w:rPr>
        <w:t>7</w:t>
      </w:r>
      <w:r w:rsidR="0000216C" w:rsidRPr="0000216C">
        <w:rPr>
          <w:sz w:val="24"/>
        </w:rPr>
        <w:t>1</w:t>
      </w:r>
      <w:r w:rsidR="00014DE3" w:rsidRPr="0000216C">
        <w:rPr>
          <w:sz w:val="24"/>
        </w:rPr>
        <w:t>,</w:t>
      </w:r>
      <w:r w:rsidR="0000216C" w:rsidRPr="0000216C">
        <w:rPr>
          <w:sz w:val="24"/>
        </w:rPr>
        <w:t>7</w:t>
      </w:r>
      <w:r w:rsidRPr="0000216C">
        <w:rPr>
          <w:sz w:val="24"/>
        </w:rPr>
        <w:t xml:space="preserve">%, a </w:t>
      </w:r>
      <w:r w:rsidR="0000216C" w:rsidRPr="0000216C">
        <w:rPr>
          <w:sz w:val="24"/>
        </w:rPr>
        <w:t>97</w:t>
      </w:r>
      <w:r w:rsidRPr="0000216C">
        <w:rPr>
          <w:sz w:val="24"/>
        </w:rPr>
        <w:t xml:space="preserve"> kobiety - </w:t>
      </w:r>
      <w:r w:rsidR="00014DE3" w:rsidRPr="0000216C">
        <w:rPr>
          <w:sz w:val="24"/>
        </w:rPr>
        <w:t>2</w:t>
      </w:r>
      <w:r w:rsidR="0000216C" w:rsidRPr="0000216C">
        <w:rPr>
          <w:sz w:val="24"/>
        </w:rPr>
        <w:t>4</w:t>
      </w:r>
      <w:r w:rsidRPr="0000216C">
        <w:rPr>
          <w:sz w:val="24"/>
        </w:rPr>
        <w:t>,</w:t>
      </w:r>
      <w:r w:rsidR="0000216C" w:rsidRPr="0000216C">
        <w:rPr>
          <w:sz w:val="24"/>
        </w:rPr>
        <w:t>5</w:t>
      </w:r>
      <w:r w:rsidRPr="0000216C">
        <w:rPr>
          <w:sz w:val="24"/>
        </w:rPr>
        <w:t xml:space="preserve">%. W pozostałych przypadkach płeć sprawców nie została ustalona. </w:t>
      </w:r>
      <w:r w:rsidR="0000216C" w:rsidRPr="0000216C">
        <w:rPr>
          <w:sz w:val="24"/>
        </w:rPr>
        <w:t>Natomiast nieznacznie więcej</w:t>
      </w:r>
      <w:r w:rsidRPr="0000216C">
        <w:rPr>
          <w:sz w:val="24"/>
        </w:rPr>
        <w:t xml:space="preserve"> wypadków </w:t>
      </w:r>
      <w:r w:rsidR="0000216C" w:rsidRPr="0000216C">
        <w:rPr>
          <w:sz w:val="24"/>
        </w:rPr>
        <w:t>spowodowały</w:t>
      </w:r>
      <w:r w:rsidRPr="0000216C">
        <w:rPr>
          <w:sz w:val="24"/>
        </w:rPr>
        <w:t xml:space="preserve"> kobiety jako piesi uczestnicy ruchu d</w:t>
      </w:r>
      <w:r w:rsidR="00AF26F2" w:rsidRPr="0000216C">
        <w:rPr>
          <w:sz w:val="24"/>
        </w:rPr>
        <w:t xml:space="preserve">rogowego; w II półroczu </w:t>
      </w:r>
      <w:r w:rsidRPr="0000216C">
        <w:rPr>
          <w:sz w:val="24"/>
        </w:rPr>
        <w:t xml:space="preserve">poprzedniego roku były one sprawcami </w:t>
      </w:r>
      <w:r w:rsidR="0000216C" w:rsidRPr="0000216C">
        <w:rPr>
          <w:sz w:val="24"/>
        </w:rPr>
        <w:t>9</w:t>
      </w:r>
      <w:r w:rsidR="003E3574" w:rsidRPr="0000216C">
        <w:rPr>
          <w:sz w:val="24"/>
        </w:rPr>
        <w:t> </w:t>
      </w:r>
      <w:r w:rsidRPr="0000216C">
        <w:rPr>
          <w:sz w:val="24"/>
        </w:rPr>
        <w:t>wypadków, tj. </w:t>
      </w:r>
      <w:r w:rsidR="0000216C" w:rsidRPr="0000216C">
        <w:rPr>
          <w:sz w:val="24"/>
        </w:rPr>
        <w:t>52</w:t>
      </w:r>
      <w:r w:rsidRPr="0000216C">
        <w:rPr>
          <w:sz w:val="24"/>
        </w:rPr>
        <w:t>,</w:t>
      </w:r>
      <w:r w:rsidR="0000216C" w:rsidRPr="0000216C">
        <w:rPr>
          <w:sz w:val="24"/>
        </w:rPr>
        <w:t>9</w:t>
      </w:r>
      <w:r w:rsidRPr="0000216C">
        <w:rPr>
          <w:sz w:val="24"/>
        </w:rPr>
        <w:t xml:space="preserve">% ogółu spowodowanych przez tych użytkowników, natomiast mężczyźni spowodowali </w:t>
      </w:r>
      <w:r w:rsidR="0000216C" w:rsidRPr="0000216C">
        <w:rPr>
          <w:sz w:val="24"/>
        </w:rPr>
        <w:t>8</w:t>
      </w:r>
      <w:r w:rsidRPr="0000216C">
        <w:rPr>
          <w:sz w:val="24"/>
        </w:rPr>
        <w:t xml:space="preserve"> wypadków, co stanowiło </w:t>
      </w:r>
      <w:r w:rsidR="0000216C" w:rsidRPr="0000216C">
        <w:rPr>
          <w:sz w:val="24"/>
        </w:rPr>
        <w:t>47</w:t>
      </w:r>
      <w:r w:rsidRPr="0000216C">
        <w:rPr>
          <w:sz w:val="24"/>
        </w:rPr>
        <w:t>,</w:t>
      </w:r>
      <w:r w:rsidR="0000216C" w:rsidRPr="0000216C">
        <w:rPr>
          <w:sz w:val="24"/>
        </w:rPr>
        <w:t>1</w:t>
      </w:r>
      <w:r w:rsidRPr="0000216C">
        <w:rPr>
          <w:sz w:val="24"/>
        </w:rPr>
        <w:t>% ogółu wypadków, w których piesi ponosili winę.</w:t>
      </w:r>
    </w:p>
    <w:p w14:paraId="79FE3DCC" w14:textId="77777777" w:rsidR="005815E6" w:rsidRDefault="005815E6" w:rsidP="00733CD9">
      <w:pPr>
        <w:jc w:val="both"/>
        <w:rPr>
          <w:rFonts w:ascii="Calibri" w:hAnsi="Calibri" w:cs="Calibri"/>
          <w:b/>
          <w:bCs/>
          <w:sz w:val="24"/>
        </w:rPr>
      </w:pPr>
    </w:p>
    <w:p w14:paraId="2995A7D5" w14:textId="3E3EC450" w:rsidR="005815E6" w:rsidRDefault="005815E6" w:rsidP="00733CD9">
      <w:pPr>
        <w:jc w:val="both"/>
        <w:rPr>
          <w:rFonts w:ascii="Calibri" w:hAnsi="Calibri" w:cs="Calibri"/>
          <w:b/>
          <w:bCs/>
          <w:sz w:val="24"/>
        </w:rPr>
      </w:pPr>
      <w:r w:rsidRPr="000D3898">
        <w:rPr>
          <w:rFonts w:ascii="Calibri" w:hAnsi="Calibri" w:cs="Calibri"/>
          <w:b/>
          <w:bCs/>
          <w:sz w:val="24"/>
        </w:rPr>
        <w:t xml:space="preserve">Przyczyny wypadków drogowych z winy kierujących i ich skutki w </w:t>
      </w:r>
      <w:r>
        <w:rPr>
          <w:rFonts w:ascii="Calibri" w:hAnsi="Calibri" w:cs="Calibri"/>
          <w:b/>
          <w:bCs/>
          <w:sz w:val="24"/>
        </w:rPr>
        <w:t>I</w:t>
      </w:r>
      <w:r w:rsidRPr="000D3898">
        <w:rPr>
          <w:rFonts w:ascii="Calibri" w:hAnsi="Calibri" w:cs="Calibri"/>
          <w:b/>
          <w:bCs/>
          <w:sz w:val="24"/>
        </w:rPr>
        <w:t>I półroczach lat 20</w:t>
      </w:r>
      <w:r w:rsidR="003C49E4">
        <w:rPr>
          <w:rFonts w:ascii="Calibri" w:hAnsi="Calibri" w:cs="Calibri"/>
          <w:b/>
          <w:bCs/>
          <w:sz w:val="24"/>
        </w:rPr>
        <w:t>20</w:t>
      </w:r>
      <w:r w:rsidRPr="000D3898">
        <w:rPr>
          <w:rFonts w:ascii="Calibri" w:hAnsi="Calibri" w:cs="Calibri"/>
          <w:b/>
          <w:bCs/>
          <w:sz w:val="24"/>
        </w:rPr>
        <w:t>-20</w:t>
      </w:r>
      <w:r w:rsidR="0089782E">
        <w:rPr>
          <w:rFonts w:ascii="Calibri" w:hAnsi="Calibri" w:cs="Calibri"/>
          <w:b/>
          <w:bCs/>
          <w:sz w:val="24"/>
        </w:rPr>
        <w:t>2</w:t>
      </w:r>
      <w:r w:rsidR="003C49E4">
        <w:rPr>
          <w:rFonts w:ascii="Calibri" w:hAnsi="Calibri" w:cs="Calibri"/>
          <w:b/>
          <w:bCs/>
          <w:sz w:val="24"/>
        </w:rPr>
        <w:t>2</w:t>
      </w:r>
    </w:p>
    <w:tbl>
      <w:tblPr>
        <w:tblW w:w="9356" w:type="dxa"/>
        <w:tblInd w:w="-5" w:type="dxa"/>
        <w:tblLayout w:type="fixed"/>
        <w:tblCellMar>
          <w:left w:w="70" w:type="dxa"/>
          <w:right w:w="70" w:type="dxa"/>
        </w:tblCellMar>
        <w:tblLook w:val="00A0" w:firstRow="1" w:lastRow="0" w:firstColumn="1" w:lastColumn="0" w:noHBand="0" w:noVBand="0"/>
      </w:tblPr>
      <w:tblGrid>
        <w:gridCol w:w="3119"/>
        <w:gridCol w:w="693"/>
        <w:gridCol w:w="693"/>
        <w:gridCol w:w="693"/>
        <w:gridCol w:w="693"/>
        <w:gridCol w:w="693"/>
        <w:gridCol w:w="693"/>
        <w:gridCol w:w="693"/>
        <w:gridCol w:w="693"/>
        <w:gridCol w:w="693"/>
      </w:tblGrid>
      <w:tr w:rsidR="005815E6" w:rsidRPr="00720670" w14:paraId="4E3AD58B" w14:textId="77777777" w:rsidTr="0089782E">
        <w:trPr>
          <w:trHeight w:val="340"/>
        </w:trPr>
        <w:tc>
          <w:tcPr>
            <w:tcW w:w="3119" w:type="dxa"/>
            <w:tcBorders>
              <w:top w:val="single" w:sz="4" w:space="0" w:color="auto"/>
              <w:left w:val="single" w:sz="4" w:space="0" w:color="auto"/>
              <w:bottom w:val="single" w:sz="4" w:space="0" w:color="auto"/>
              <w:right w:val="single" w:sz="4" w:space="0" w:color="auto"/>
            </w:tcBorders>
            <w:noWrap/>
            <w:vAlign w:val="center"/>
          </w:tcPr>
          <w:p w14:paraId="6D545F6E" w14:textId="77777777" w:rsidR="005815E6" w:rsidRPr="00720670" w:rsidRDefault="005815E6" w:rsidP="00733CD9">
            <w:pPr>
              <w:suppressAutoHyphens w:val="0"/>
              <w:rPr>
                <w:rFonts w:ascii="Calibri" w:hAnsi="Calibri" w:cs="Calibri"/>
                <w:b/>
                <w:bCs/>
                <w:color w:val="000000"/>
                <w:sz w:val="22"/>
                <w:lang w:eastAsia="pl-PL"/>
              </w:rPr>
            </w:pPr>
            <w:r w:rsidRPr="00720670">
              <w:rPr>
                <w:rFonts w:ascii="Calibri" w:hAnsi="Calibri" w:cs="Calibri"/>
                <w:b/>
                <w:bCs/>
                <w:color w:val="000000"/>
                <w:sz w:val="22"/>
                <w:szCs w:val="22"/>
                <w:lang w:eastAsia="pl-PL"/>
              </w:rPr>
              <w:t> </w:t>
            </w:r>
            <w:r>
              <w:rPr>
                <w:rFonts w:ascii="Calibri" w:hAnsi="Calibri" w:cs="Calibri"/>
                <w:b/>
                <w:bCs/>
                <w:color w:val="000000"/>
                <w:sz w:val="22"/>
                <w:szCs w:val="22"/>
                <w:lang w:eastAsia="pl-PL"/>
              </w:rPr>
              <w:t>Przyczyny z winy kierujących</w:t>
            </w:r>
          </w:p>
        </w:tc>
        <w:tc>
          <w:tcPr>
            <w:tcW w:w="2079" w:type="dxa"/>
            <w:gridSpan w:val="3"/>
            <w:tcBorders>
              <w:top w:val="single" w:sz="4" w:space="0" w:color="auto"/>
              <w:left w:val="single" w:sz="8" w:space="0" w:color="auto"/>
              <w:bottom w:val="single" w:sz="4" w:space="0" w:color="auto"/>
              <w:right w:val="single" w:sz="8" w:space="0" w:color="auto"/>
            </w:tcBorders>
            <w:vAlign w:val="center"/>
          </w:tcPr>
          <w:p w14:paraId="58DE02FC" w14:textId="77777777" w:rsidR="005815E6" w:rsidRPr="00720670" w:rsidRDefault="005815E6" w:rsidP="00733CD9">
            <w:pPr>
              <w:suppressAutoHyphens w:val="0"/>
              <w:jc w:val="center"/>
              <w:rPr>
                <w:rFonts w:ascii="Calibri" w:hAnsi="Calibri" w:cs="Calibri"/>
                <w:b/>
                <w:bCs/>
                <w:color w:val="000000"/>
                <w:sz w:val="22"/>
                <w:lang w:eastAsia="pl-PL"/>
              </w:rPr>
            </w:pPr>
            <w:r w:rsidRPr="00720670">
              <w:rPr>
                <w:rFonts w:ascii="Calibri" w:hAnsi="Calibri" w:cs="Calibri"/>
                <w:b/>
                <w:bCs/>
                <w:color w:val="000000"/>
                <w:sz w:val="22"/>
                <w:szCs w:val="22"/>
                <w:lang w:eastAsia="pl-PL"/>
              </w:rPr>
              <w:t xml:space="preserve"> Liczba wypadków</w:t>
            </w:r>
          </w:p>
        </w:tc>
        <w:tc>
          <w:tcPr>
            <w:tcW w:w="2079" w:type="dxa"/>
            <w:gridSpan w:val="3"/>
            <w:tcBorders>
              <w:top w:val="single" w:sz="4" w:space="0" w:color="auto"/>
              <w:left w:val="single" w:sz="8" w:space="0" w:color="auto"/>
              <w:bottom w:val="single" w:sz="6" w:space="0" w:color="auto"/>
              <w:right w:val="nil"/>
            </w:tcBorders>
            <w:vAlign w:val="center"/>
          </w:tcPr>
          <w:p w14:paraId="5825597C" w14:textId="77777777" w:rsidR="005815E6" w:rsidRPr="00720670" w:rsidRDefault="005815E6" w:rsidP="00733CD9">
            <w:pPr>
              <w:suppressAutoHyphens w:val="0"/>
              <w:jc w:val="center"/>
              <w:rPr>
                <w:rFonts w:ascii="Calibri" w:hAnsi="Calibri" w:cs="Calibri"/>
                <w:b/>
                <w:bCs/>
                <w:color w:val="000000"/>
                <w:sz w:val="22"/>
                <w:lang w:eastAsia="pl-PL"/>
              </w:rPr>
            </w:pPr>
            <w:r w:rsidRPr="00720670">
              <w:rPr>
                <w:rFonts w:ascii="Calibri" w:hAnsi="Calibri" w:cs="Calibri"/>
                <w:b/>
                <w:bCs/>
                <w:color w:val="000000"/>
                <w:sz w:val="22"/>
                <w:szCs w:val="22"/>
                <w:lang w:eastAsia="pl-PL"/>
              </w:rPr>
              <w:t xml:space="preserve"> Liczba zabitych</w:t>
            </w:r>
          </w:p>
        </w:tc>
        <w:tc>
          <w:tcPr>
            <w:tcW w:w="2079" w:type="dxa"/>
            <w:gridSpan w:val="3"/>
            <w:tcBorders>
              <w:top w:val="single" w:sz="4" w:space="0" w:color="auto"/>
              <w:left w:val="single" w:sz="8" w:space="0" w:color="auto"/>
              <w:bottom w:val="single" w:sz="6" w:space="0" w:color="auto"/>
              <w:right w:val="single" w:sz="4" w:space="0" w:color="auto"/>
            </w:tcBorders>
            <w:vAlign w:val="center"/>
          </w:tcPr>
          <w:p w14:paraId="2BE6BF04" w14:textId="77777777" w:rsidR="005815E6" w:rsidRPr="00720670" w:rsidRDefault="005815E6" w:rsidP="00733CD9">
            <w:pPr>
              <w:suppressAutoHyphens w:val="0"/>
              <w:jc w:val="center"/>
              <w:rPr>
                <w:rFonts w:ascii="Calibri" w:hAnsi="Calibri" w:cs="Calibri"/>
                <w:b/>
                <w:bCs/>
                <w:color w:val="000000"/>
                <w:sz w:val="22"/>
                <w:lang w:eastAsia="pl-PL"/>
              </w:rPr>
            </w:pPr>
            <w:r w:rsidRPr="00720670">
              <w:rPr>
                <w:rFonts w:ascii="Calibri" w:hAnsi="Calibri" w:cs="Calibri"/>
                <w:b/>
                <w:bCs/>
                <w:color w:val="000000"/>
                <w:sz w:val="22"/>
                <w:szCs w:val="22"/>
                <w:lang w:eastAsia="pl-PL"/>
              </w:rPr>
              <w:t xml:space="preserve"> Liczba rannych</w:t>
            </w:r>
          </w:p>
        </w:tc>
      </w:tr>
      <w:tr w:rsidR="00201D27" w:rsidRPr="00720670" w14:paraId="3FFD0005" w14:textId="77777777" w:rsidTr="003C49E4">
        <w:trPr>
          <w:trHeight w:val="340"/>
        </w:trPr>
        <w:tc>
          <w:tcPr>
            <w:tcW w:w="3119" w:type="dxa"/>
            <w:tcBorders>
              <w:top w:val="nil"/>
              <w:left w:val="single" w:sz="4" w:space="0" w:color="auto"/>
              <w:bottom w:val="single" w:sz="8" w:space="0" w:color="auto"/>
              <w:right w:val="single" w:sz="8" w:space="0" w:color="auto"/>
            </w:tcBorders>
            <w:noWrap/>
            <w:vAlign w:val="center"/>
          </w:tcPr>
          <w:p w14:paraId="421F0E36" w14:textId="77777777" w:rsidR="00201D27" w:rsidRPr="00720670" w:rsidRDefault="00201D27" w:rsidP="00201D27">
            <w:pPr>
              <w:suppressAutoHyphens w:val="0"/>
              <w:jc w:val="right"/>
              <w:rPr>
                <w:rFonts w:ascii="Calibri" w:hAnsi="Calibri" w:cs="Calibri"/>
                <w:b/>
                <w:bCs/>
                <w:color w:val="000000"/>
                <w:sz w:val="22"/>
                <w:lang w:eastAsia="pl-PL"/>
              </w:rPr>
            </w:pPr>
            <w:r w:rsidRPr="00720670">
              <w:rPr>
                <w:rFonts w:ascii="Calibri" w:hAnsi="Calibri" w:cs="Calibri"/>
                <w:b/>
                <w:bCs/>
                <w:color w:val="000000"/>
                <w:sz w:val="22"/>
                <w:szCs w:val="22"/>
                <w:lang w:eastAsia="pl-PL"/>
              </w:rPr>
              <w:t> </w:t>
            </w:r>
            <w:r>
              <w:rPr>
                <w:rFonts w:ascii="Calibri" w:hAnsi="Calibri" w:cs="Calibri"/>
                <w:b/>
                <w:bCs/>
                <w:color w:val="000000"/>
                <w:sz w:val="22"/>
                <w:szCs w:val="22"/>
                <w:lang w:eastAsia="pl-PL"/>
              </w:rPr>
              <w:t>II półrocze</w:t>
            </w:r>
          </w:p>
        </w:tc>
        <w:tc>
          <w:tcPr>
            <w:tcW w:w="693" w:type="dxa"/>
            <w:tcBorders>
              <w:top w:val="single" w:sz="6" w:space="0" w:color="auto"/>
              <w:left w:val="single" w:sz="8" w:space="0" w:color="auto"/>
              <w:bottom w:val="single" w:sz="8" w:space="0" w:color="auto"/>
              <w:right w:val="single" w:sz="4" w:space="0" w:color="BFBFBF" w:themeColor="background1" w:themeShade="BF"/>
            </w:tcBorders>
            <w:vAlign w:val="center"/>
          </w:tcPr>
          <w:p w14:paraId="3C7109DB" w14:textId="14CCD367" w:rsidR="00201D27" w:rsidRDefault="00201D27" w:rsidP="003C49E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w:t>
            </w:r>
            <w:r w:rsidR="003C49E4">
              <w:rPr>
                <w:rFonts w:ascii="Calibri" w:hAnsi="Calibri" w:cs="Calibri"/>
                <w:b/>
                <w:bCs/>
                <w:color w:val="000000"/>
                <w:sz w:val="22"/>
                <w:szCs w:val="22"/>
              </w:rPr>
              <w:t>20</w:t>
            </w:r>
          </w:p>
        </w:tc>
        <w:tc>
          <w:tcPr>
            <w:tcW w:w="693" w:type="dxa"/>
            <w:tcBorders>
              <w:top w:val="single" w:sz="6" w:space="0" w:color="auto"/>
              <w:left w:val="single" w:sz="4" w:space="0" w:color="BFBFBF" w:themeColor="background1" w:themeShade="BF"/>
              <w:bottom w:val="single" w:sz="8" w:space="0" w:color="auto"/>
              <w:right w:val="single" w:sz="4" w:space="0" w:color="BFBFBF" w:themeColor="background1" w:themeShade="BF"/>
            </w:tcBorders>
            <w:vAlign w:val="center"/>
          </w:tcPr>
          <w:p w14:paraId="5793E109" w14:textId="1DE08747" w:rsidR="00201D27" w:rsidRDefault="00201D27" w:rsidP="003C49E4">
            <w:pPr>
              <w:jc w:val="center"/>
              <w:rPr>
                <w:rFonts w:ascii="Calibri" w:hAnsi="Calibri" w:cs="Calibri"/>
                <w:b/>
                <w:bCs/>
                <w:color w:val="000000"/>
                <w:sz w:val="22"/>
              </w:rPr>
            </w:pPr>
            <w:r>
              <w:rPr>
                <w:rFonts w:ascii="Calibri" w:hAnsi="Calibri" w:cs="Calibri"/>
                <w:b/>
                <w:bCs/>
                <w:color w:val="000000"/>
                <w:sz w:val="22"/>
                <w:szCs w:val="22"/>
              </w:rPr>
              <w:t>202</w:t>
            </w:r>
            <w:r w:rsidR="003C49E4">
              <w:rPr>
                <w:rFonts w:ascii="Calibri" w:hAnsi="Calibri" w:cs="Calibri"/>
                <w:b/>
                <w:bCs/>
                <w:color w:val="000000"/>
                <w:sz w:val="22"/>
                <w:szCs w:val="22"/>
              </w:rPr>
              <w:t>1</w:t>
            </w:r>
          </w:p>
        </w:tc>
        <w:tc>
          <w:tcPr>
            <w:tcW w:w="693" w:type="dxa"/>
            <w:tcBorders>
              <w:top w:val="single" w:sz="6" w:space="0" w:color="auto"/>
              <w:left w:val="single" w:sz="4" w:space="0" w:color="BFBFBF" w:themeColor="background1" w:themeShade="BF"/>
              <w:bottom w:val="single" w:sz="8" w:space="0" w:color="auto"/>
              <w:right w:val="single" w:sz="8" w:space="0" w:color="auto"/>
            </w:tcBorders>
            <w:vAlign w:val="center"/>
          </w:tcPr>
          <w:p w14:paraId="5F2D053D" w14:textId="53C8E66E" w:rsidR="00201D27" w:rsidRDefault="00201D27" w:rsidP="003C49E4">
            <w:pPr>
              <w:jc w:val="center"/>
              <w:rPr>
                <w:rFonts w:ascii="Calibri" w:hAnsi="Calibri" w:cs="Calibri"/>
                <w:b/>
                <w:bCs/>
                <w:color w:val="000000"/>
                <w:sz w:val="22"/>
              </w:rPr>
            </w:pPr>
            <w:r>
              <w:rPr>
                <w:rFonts w:ascii="Calibri" w:hAnsi="Calibri" w:cs="Calibri"/>
                <w:b/>
                <w:bCs/>
                <w:color w:val="000000"/>
                <w:sz w:val="22"/>
                <w:szCs w:val="22"/>
              </w:rPr>
              <w:t>20</w:t>
            </w:r>
            <w:r w:rsidR="003C49E4">
              <w:rPr>
                <w:rFonts w:ascii="Calibri" w:hAnsi="Calibri" w:cs="Calibri"/>
                <w:b/>
                <w:bCs/>
                <w:color w:val="000000"/>
                <w:sz w:val="22"/>
                <w:szCs w:val="22"/>
              </w:rPr>
              <w:t>22</w:t>
            </w:r>
          </w:p>
        </w:tc>
        <w:tc>
          <w:tcPr>
            <w:tcW w:w="693" w:type="dxa"/>
            <w:tcBorders>
              <w:top w:val="single" w:sz="6" w:space="0" w:color="auto"/>
              <w:left w:val="single" w:sz="8" w:space="0" w:color="auto"/>
              <w:bottom w:val="single" w:sz="8" w:space="0" w:color="auto"/>
              <w:right w:val="single" w:sz="4" w:space="0" w:color="BFBFBF" w:themeColor="background1" w:themeShade="BF"/>
            </w:tcBorders>
            <w:vAlign w:val="center"/>
          </w:tcPr>
          <w:p w14:paraId="5D2ECF5F" w14:textId="06D0608F" w:rsidR="00201D27" w:rsidRDefault="00201D27" w:rsidP="003C49E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w:t>
            </w:r>
            <w:r w:rsidR="003C49E4">
              <w:rPr>
                <w:rFonts w:ascii="Calibri" w:hAnsi="Calibri" w:cs="Calibri"/>
                <w:b/>
                <w:bCs/>
                <w:color w:val="000000"/>
                <w:sz w:val="22"/>
                <w:szCs w:val="22"/>
              </w:rPr>
              <w:t>20</w:t>
            </w:r>
          </w:p>
        </w:tc>
        <w:tc>
          <w:tcPr>
            <w:tcW w:w="693" w:type="dxa"/>
            <w:tcBorders>
              <w:top w:val="single" w:sz="6" w:space="0" w:color="auto"/>
              <w:left w:val="single" w:sz="4" w:space="0" w:color="BFBFBF" w:themeColor="background1" w:themeShade="BF"/>
              <w:bottom w:val="single" w:sz="8" w:space="0" w:color="auto"/>
              <w:right w:val="single" w:sz="4" w:space="0" w:color="BFBFBF" w:themeColor="background1" w:themeShade="BF"/>
            </w:tcBorders>
            <w:vAlign w:val="center"/>
          </w:tcPr>
          <w:p w14:paraId="67D66406" w14:textId="576BC9B3" w:rsidR="00201D27" w:rsidRDefault="00201D27" w:rsidP="003C49E4">
            <w:pPr>
              <w:jc w:val="center"/>
              <w:rPr>
                <w:rFonts w:ascii="Calibri" w:hAnsi="Calibri" w:cs="Calibri"/>
                <w:b/>
                <w:bCs/>
                <w:color w:val="000000"/>
                <w:sz w:val="22"/>
              </w:rPr>
            </w:pPr>
            <w:r>
              <w:rPr>
                <w:rFonts w:ascii="Calibri" w:hAnsi="Calibri" w:cs="Calibri"/>
                <w:b/>
                <w:bCs/>
                <w:color w:val="000000"/>
                <w:sz w:val="22"/>
                <w:szCs w:val="22"/>
              </w:rPr>
              <w:t>202</w:t>
            </w:r>
            <w:r w:rsidR="003C49E4">
              <w:rPr>
                <w:rFonts w:ascii="Calibri" w:hAnsi="Calibri" w:cs="Calibri"/>
                <w:b/>
                <w:bCs/>
                <w:color w:val="000000"/>
                <w:sz w:val="22"/>
                <w:szCs w:val="22"/>
              </w:rPr>
              <w:t>1</w:t>
            </w:r>
          </w:p>
        </w:tc>
        <w:tc>
          <w:tcPr>
            <w:tcW w:w="693" w:type="dxa"/>
            <w:tcBorders>
              <w:top w:val="single" w:sz="6" w:space="0" w:color="auto"/>
              <w:left w:val="single" w:sz="4" w:space="0" w:color="BFBFBF" w:themeColor="background1" w:themeShade="BF"/>
              <w:bottom w:val="single" w:sz="8" w:space="0" w:color="auto"/>
              <w:right w:val="single" w:sz="8" w:space="0" w:color="auto"/>
            </w:tcBorders>
            <w:vAlign w:val="center"/>
          </w:tcPr>
          <w:p w14:paraId="26C82554" w14:textId="0D055938" w:rsidR="00201D27" w:rsidRDefault="00201D27" w:rsidP="003C49E4">
            <w:pPr>
              <w:jc w:val="center"/>
              <w:rPr>
                <w:rFonts w:ascii="Calibri" w:hAnsi="Calibri" w:cs="Calibri"/>
                <w:b/>
                <w:bCs/>
                <w:color w:val="000000"/>
                <w:sz w:val="22"/>
              </w:rPr>
            </w:pPr>
            <w:r>
              <w:rPr>
                <w:rFonts w:ascii="Calibri" w:hAnsi="Calibri" w:cs="Calibri"/>
                <w:b/>
                <w:bCs/>
                <w:color w:val="000000"/>
                <w:sz w:val="22"/>
                <w:szCs w:val="22"/>
              </w:rPr>
              <w:t>202</w:t>
            </w:r>
            <w:r w:rsidR="003C49E4">
              <w:rPr>
                <w:rFonts w:ascii="Calibri" w:hAnsi="Calibri" w:cs="Calibri"/>
                <w:b/>
                <w:bCs/>
                <w:color w:val="000000"/>
                <w:sz w:val="22"/>
                <w:szCs w:val="22"/>
              </w:rPr>
              <w:t>2</w:t>
            </w:r>
          </w:p>
        </w:tc>
        <w:tc>
          <w:tcPr>
            <w:tcW w:w="693" w:type="dxa"/>
            <w:tcBorders>
              <w:top w:val="single" w:sz="6" w:space="0" w:color="auto"/>
              <w:left w:val="single" w:sz="8" w:space="0" w:color="auto"/>
              <w:bottom w:val="single" w:sz="8" w:space="0" w:color="auto"/>
              <w:right w:val="single" w:sz="4" w:space="0" w:color="BFBFBF" w:themeColor="background1" w:themeShade="BF"/>
            </w:tcBorders>
            <w:vAlign w:val="center"/>
          </w:tcPr>
          <w:p w14:paraId="674CD79D" w14:textId="279A5548" w:rsidR="00201D27" w:rsidRDefault="00201D27" w:rsidP="003C49E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w:t>
            </w:r>
            <w:r w:rsidR="003C49E4">
              <w:rPr>
                <w:rFonts w:ascii="Calibri" w:hAnsi="Calibri" w:cs="Calibri"/>
                <w:b/>
                <w:bCs/>
                <w:color w:val="000000"/>
                <w:sz w:val="22"/>
                <w:szCs w:val="22"/>
              </w:rPr>
              <w:t>20</w:t>
            </w:r>
          </w:p>
        </w:tc>
        <w:tc>
          <w:tcPr>
            <w:tcW w:w="693" w:type="dxa"/>
            <w:tcBorders>
              <w:top w:val="single" w:sz="6" w:space="0" w:color="auto"/>
              <w:left w:val="single" w:sz="4" w:space="0" w:color="BFBFBF" w:themeColor="background1" w:themeShade="BF"/>
              <w:bottom w:val="single" w:sz="8" w:space="0" w:color="auto"/>
              <w:right w:val="single" w:sz="4" w:space="0" w:color="BFBFBF" w:themeColor="background1" w:themeShade="BF"/>
            </w:tcBorders>
            <w:vAlign w:val="center"/>
          </w:tcPr>
          <w:p w14:paraId="09F8828C" w14:textId="63E9D5DB" w:rsidR="00201D27" w:rsidRDefault="00201D27" w:rsidP="003C49E4">
            <w:pPr>
              <w:jc w:val="center"/>
              <w:rPr>
                <w:rFonts w:ascii="Calibri" w:hAnsi="Calibri" w:cs="Calibri"/>
                <w:b/>
                <w:bCs/>
                <w:color w:val="000000"/>
                <w:sz w:val="22"/>
              </w:rPr>
            </w:pPr>
            <w:r>
              <w:rPr>
                <w:rFonts w:ascii="Calibri" w:hAnsi="Calibri" w:cs="Calibri"/>
                <w:b/>
                <w:bCs/>
                <w:color w:val="000000"/>
                <w:sz w:val="22"/>
                <w:szCs w:val="22"/>
              </w:rPr>
              <w:t>202</w:t>
            </w:r>
            <w:r w:rsidR="003C49E4">
              <w:rPr>
                <w:rFonts w:ascii="Calibri" w:hAnsi="Calibri" w:cs="Calibri"/>
                <w:b/>
                <w:bCs/>
                <w:color w:val="000000"/>
                <w:sz w:val="22"/>
                <w:szCs w:val="22"/>
              </w:rPr>
              <w:t>1</w:t>
            </w:r>
          </w:p>
        </w:tc>
        <w:tc>
          <w:tcPr>
            <w:tcW w:w="693" w:type="dxa"/>
            <w:tcBorders>
              <w:top w:val="single" w:sz="6" w:space="0" w:color="auto"/>
              <w:left w:val="single" w:sz="4" w:space="0" w:color="BFBFBF" w:themeColor="background1" w:themeShade="BF"/>
              <w:bottom w:val="single" w:sz="8" w:space="0" w:color="auto"/>
              <w:right w:val="single" w:sz="2" w:space="0" w:color="auto"/>
            </w:tcBorders>
            <w:vAlign w:val="center"/>
          </w:tcPr>
          <w:p w14:paraId="1DB4E68A" w14:textId="467AA259" w:rsidR="00201D27" w:rsidRDefault="00201D27" w:rsidP="003C49E4">
            <w:pPr>
              <w:jc w:val="center"/>
              <w:rPr>
                <w:rFonts w:ascii="Calibri" w:hAnsi="Calibri" w:cs="Calibri"/>
                <w:b/>
                <w:bCs/>
                <w:color w:val="000000"/>
                <w:sz w:val="22"/>
              </w:rPr>
            </w:pPr>
            <w:r>
              <w:rPr>
                <w:rFonts w:ascii="Calibri" w:hAnsi="Calibri" w:cs="Calibri"/>
                <w:b/>
                <w:bCs/>
                <w:color w:val="000000"/>
                <w:sz w:val="22"/>
                <w:szCs w:val="22"/>
              </w:rPr>
              <w:t>202</w:t>
            </w:r>
            <w:r w:rsidR="003C49E4">
              <w:rPr>
                <w:rFonts w:ascii="Calibri" w:hAnsi="Calibri" w:cs="Calibri"/>
                <w:b/>
                <w:bCs/>
                <w:color w:val="000000"/>
                <w:sz w:val="22"/>
                <w:szCs w:val="22"/>
              </w:rPr>
              <w:t>2</w:t>
            </w:r>
          </w:p>
        </w:tc>
      </w:tr>
      <w:tr w:rsidR="003C49E4" w:rsidRPr="00720670" w14:paraId="34EB464E" w14:textId="77777777" w:rsidTr="003C49E4">
        <w:trPr>
          <w:trHeight w:val="340"/>
        </w:trPr>
        <w:tc>
          <w:tcPr>
            <w:tcW w:w="3119" w:type="dxa"/>
            <w:tcBorders>
              <w:top w:val="single" w:sz="8" w:space="0" w:color="auto"/>
              <w:left w:val="single" w:sz="4" w:space="0" w:color="auto"/>
              <w:bottom w:val="single" w:sz="4" w:space="0" w:color="BFBFBF"/>
              <w:right w:val="nil"/>
            </w:tcBorders>
            <w:shd w:val="clear" w:color="auto" w:fill="auto"/>
            <w:vAlign w:val="center"/>
          </w:tcPr>
          <w:p w14:paraId="67F68905" w14:textId="57DE9C42" w:rsidR="003C49E4" w:rsidRPr="003C49E4" w:rsidRDefault="003C49E4" w:rsidP="003C49E4">
            <w:pPr>
              <w:suppressAutoHyphens w:val="0"/>
              <w:rPr>
                <w:rFonts w:ascii="Calibri" w:hAnsi="Calibri" w:cs="Calibri"/>
                <w:color w:val="000000"/>
                <w:sz w:val="18"/>
                <w:szCs w:val="18"/>
                <w:lang w:eastAsia="pl-PL"/>
              </w:rPr>
            </w:pPr>
            <w:r w:rsidRPr="003C49E4">
              <w:rPr>
                <w:rFonts w:ascii="Calibri" w:hAnsi="Calibri" w:cs="Calibri"/>
                <w:color w:val="000000"/>
                <w:sz w:val="18"/>
                <w:szCs w:val="22"/>
              </w:rPr>
              <w:t>Niedostosowanie prędkości do warunków ruchu</w:t>
            </w:r>
          </w:p>
        </w:tc>
        <w:tc>
          <w:tcPr>
            <w:tcW w:w="69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7F37069" w14:textId="0DCD4476" w:rsidR="003C49E4" w:rsidRPr="003C49E4" w:rsidRDefault="003C49E4" w:rsidP="003C49E4">
            <w:pPr>
              <w:suppressAutoHyphens w:val="0"/>
              <w:jc w:val="center"/>
              <w:rPr>
                <w:rFonts w:ascii="Calibri" w:hAnsi="Calibri" w:cs="Calibri"/>
                <w:color w:val="000000"/>
                <w:sz w:val="20"/>
                <w:szCs w:val="22"/>
                <w:lang w:eastAsia="pl-PL"/>
              </w:rPr>
            </w:pPr>
            <w:r w:rsidRPr="003C49E4">
              <w:rPr>
                <w:rFonts w:ascii="Calibri" w:hAnsi="Calibri" w:cs="Calibri"/>
                <w:color w:val="000000"/>
                <w:sz w:val="20"/>
                <w:szCs w:val="22"/>
              </w:rPr>
              <w:t>185</w:t>
            </w:r>
          </w:p>
        </w:tc>
        <w:tc>
          <w:tcPr>
            <w:tcW w:w="693" w:type="dxa"/>
            <w:tcBorders>
              <w:top w:val="single" w:sz="8" w:space="0" w:color="auto"/>
              <w:left w:val="nil"/>
              <w:bottom w:val="single" w:sz="4" w:space="0" w:color="BFBFBF"/>
              <w:right w:val="single" w:sz="4" w:space="0" w:color="BFBFBF"/>
            </w:tcBorders>
            <w:shd w:val="clear" w:color="auto" w:fill="auto"/>
            <w:noWrap/>
            <w:vAlign w:val="center"/>
          </w:tcPr>
          <w:p w14:paraId="512C660D" w14:textId="18389B2C"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172</w:t>
            </w:r>
          </w:p>
        </w:tc>
        <w:tc>
          <w:tcPr>
            <w:tcW w:w="693" w:type="dxa"/>
            <w:tcBorders>
              <w:top w:val="single" w:sz="8" w:space="0" w:color="auto"/>
              <w:left w:val="nil"/>
              <w:bottom w:val="single" w:sz="4" w:space="0" w:color="BFBFBF"/>
              <w:right w:val="nil"/>
            </w:tcBorders>
            <w:shd w:val="clear" w:color="000000" w:fill="C6EFCE"/>
            <w:noWrap/>
            <w:vAlign w:val="center"/>
          </w:tcPr>
          <w:p w14:paraId="2F53EEF2" w14:textId="4622C480" w:rsidR="003C49E4" w:rsidRPr="003C49E4" w:rsidRDefault="003C49E4" w:rsidP="003C49E4">
            <w:pPr>
              <w:jc w:val="center"/>
              <w:rPr>
                <w:rFonts w:ascii="Calibri" w:hAnsi="Calibri" w:cs="Calibri"/>
                <w:color w:val="006100"/>
                <w:sz w:val="20"/>
                <w:szCs w:val="22"/>
              </w:rPr>
            </w:pPr>
            <w:r w:rsidRPr="003C49E4">
              <w:rPr>
                <w:rFonts w:ascii="Calibri" w:hAnsi="Calibri" w:cs="Calibri"/>
                <w:color w:val="006100"/>
                <w:sz w:val="20"/>
                <w:szCs w:val="22"/>
              </w:rPr>
              <w:t>140</w:t>
            </w:r>
          </w:p>
        </w:tc>
        <w:tc>
          <w:tcPr>
            <w:tcW w:w="69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20274CF" w14:textId="2D76F817"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40</w:t>
            </w:r>
          </w:p>
        </w:tc>
        <w:tc>
          <w:tcPr>
            <w:tcW w:w="693" w:type="dxa"/>
            <w:tcBorders>
              <w:top w:val="single" w:sz="8" w:space="0" w:color="auto"/>
              <w:left w:val="nil"/>
              <w:bottom w:val="single" w:sz="4" w:space="0" w:color="BFBFBF"/>
              <w:right w:val="single" w:sz="4" w:space="0" w:color="BFBFBF"/>
            </w:tcBorders>
            <w:shd w:val="clear" w:color="auto" w:fill="auto"/>
            <w:noWrap/>
            <w:vAlign w:val="center"/>
          </w:tcPr>
          <w:p w14:paraId="7347FA32" w14:textId="6A83A6F0"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29</w:t>
            </w:r>
          </w:p>
        </w:tc>
        <w:tc>
          <w:tcPr>
            <w:tcW w:w="693" w:type="dxa"/>
            <w:tcBorders>
              <w:top w:val="single" w:sz="8" w:space="0" w:color="auto"/>
              <w:left w:val="nil"/>
              <w:bottom w:val="single" w:sz="4" w:space="0" w:color="BFBFBF"/>
              <w:right w:val="nil"/>
            </w:tcBorders>
            <w:shd w:val="clear" w:color="000000" w:fill="C6EFCE"/>
            <w:noWrap/>
            <w:vAlign w:val="center"/>
          </w:tcPr>
          <w:p w14:paraId="2B563791" w14:textId="6AFCBBB5" w:rsidR="003C49E4" w:rsidRPr="003C49E4" w:rsidRDefault="003C49E4" w:rsidP="003C49E4">
            <w:pPr>
              <w:jc w:val="center"/>
              <w:rPr>
                <w:rFonts w:ascii="Calibri" w:hAnsi="Calibri" w:cs="Calibri"/>
                <w:color w:val="006100"/>
                <w:sz w:val="20"/>
                <w:szCs w:val="22"/>
              </w:rPr>
            </w:pPr>
            <w:r w:rsidRPr="003C49E4">
              <w:rPr>
                <w:rFonts w:ascii="Calibri" w:hAnsi="Calibri" w:cs="Calibri"/>
                <w:color w:val="006100"/>
                <w:sz w:val="20"/>
                <w:szCs w:val="22"/>
              </w:rPr>
              <w:t>16</w:t>
            </w:r>
          </w:p>
        </w:tc>
        <w:tc>
          <w:tcPr>
            <w:tcW w:w="69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59E82A1" w14:textId="07EB299E"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220</w:t>
            </w:r>
          </w:p>
        </w:tc>
        <w:tc>
          <w:tcPr>
            <w:tcW w:w="693" w:type="dxa"/>
            <w:tcBorders>
              <w:top w:val="single" w:sz="8" w:space="0" w:color="auto"/>
              <w:left w:val="nil"/>
              <w:bottom w:val="single" w:sz="4" w:space="0" w:color="BFBFBF"/>
              <w:right w:val="single" w:sz="4" w:space="0" w:color="BFBFBF"/>
            </w:tcBorders>
            <w:shd w:val="clear" w:color="auto" w:fill="auto"/>
            <w:noWrap/>
            <w:vAlign w:val="center"/>
          </w:tcPr>
          <w:p w14:paraId="4D0622DE" w14:textId="4AACE71D"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190</w:t>
            </w:r>
          </w:p>
        </w:tc>
        <w:tc>
          <w:tcPr>
            <w:tcW w:w="693" w:type="dxa"/>
            <w:tcBorders>
              <w:top w:val="single" w:sz="8" w:space="0" w:color="auto"/>
              <w:left w:val="nil"/>
              <w:bottom w:val="single" w:sz="4" w:space="0" w:color="BFBFBF"/>
              <w:right w:val="single" w:sz="4" w:space="0" w:color="auto"/>
            </w:tcBorders>
            <w:shd w:val="clear" w:color="000000" w:fill="C6EFCE"/>
            <w:noWrap/>
            <w:vAlign w:val="center"/>
          </w:tcPr>
          <w:p w14:paraId="7F748A51" w14:textId="207CED41" w:rsidR="003C49E4" w:rsidRPr="003C49E4" w:rsidRDefault="003C49E4" w:rsidP="003C49E4">
            <w:pPr>
              <w:jc w:val="center"/>
              <w:rPr>
                <w:rFonts w:ascii="Calibri" w:hAnsi="Calibri" w:cs="Calibri"/>
                <w:color w:val="006100"/>
                <w:sz w:val="20"/>
                <w:szCs w:val="22"/>
              </w:rPr>
            </w:pPr>
            <w:r w:rsidRPr="003C49E4">
              <w:rPr>
                <w:rFonts w:ascii="Calibri" w:hAnsi="Calibri" w:cs="Calibri"/>
                <w:color w:val="006100"/>
                <w:sz w:val="20"/>
                <w:szCs w:val="22"/>
              </w:rPr>
              <w:t>168</w:t>
            </w:r>
          </w:p>
        </w:tc>
      </w:tr>
      <w:tr w:rsidR="003C49E4" w:rsidRPr="00720670" w14:paraId="3B08E27A" w14:textId="77777777" w:rsidTr="003C49E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40F4E1FF" w14:textId="59A74806" w:rsidR="003C49E4" w:rsidRPr="003C49E4" w:rsidRDefault="003C49E4" w:rsidP="003C49E4">
            <w:pPr>
              <w:rPr>
                <w:rFonts w:ascii="Calibri" w:hAnsi="Calibri" w:cs="Calibri"/>
                <w:color w:val="000000"/>
                <w:sz w:val="18"/>
                <w:szCs w:val="18"/>
              </w:rPr>
            </w:pPr>
            <w:r w:rsidRPr="003C49E4">
              <w:rPr>
                <w:rFonts w:ascii="Calibri" w:hAnsi="Calibri" w:cs="Calibri"/>
                <w:color w:val="000000"/>
                <w:sz w:val="18"/>
                <w:szCs w:val="22"/>
              </w:rPr>
              <w:t>Nieustąpienie pierwszeństwa przejazdu</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8ECE4E" w14:textId="167354D6"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108</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3A8D3192" w14:textId="11D9FE81"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96</w:t>
            </w:r>
          </w:p>
        </w:tc>
        <w:tc>
          <w:tcPr>
            <w:tcW w:w="693" w:type="dxa"/>
            <w:tcBorders>
              <w:top w:val="single" w:sz="4" w:space="0" w:color="BFBFBF"/>
              <w:left w:val="nil"/>
              <w:bottom w:val="single" w:sz="4" w:space="0" w:color="BFBFBF"/>
              <w:right w:val="nil"/>
            </w:tcBorders>
            <w:shd w:val="clear" w:color="000000" w:fill="C6EFCE"/>
            <w:noWrap/>
            <w:vAlign w:val="center"/>
          </w:tcPr>
          <w:p w14:paraId="55B38076" w14:textId="2BEEE48C" w:rsidR="003C49E4" w:rsidRPr="003C49E4" w:rsidRDefault="003C49E4" w:rsidP="003C49E4">
            <w:pPr>
              <w:jc w:val="center"/>
              <w:rPr>
                <w:rFonts w:ascii="Calibri" w:hAnsi="Calibri" w:cs="Calibri"/>
                <w:color w:val="006100"/>
                <w:sz w:val="20"/>
                <w:szCs w:val="22"/>
              </w:rPr>
            </w:pPr>
            <w:r w:rsidRPr="003C49E4">
              <w:rPr>
                <w:rFonts w:ascii="Calibri" w:hAnsi="Calibri" w:cs="Calibri"/>
                <w:color w:val="006100"/>
                <w:sz w:val="20"/>
                <w:szCs w:val="22"/>
              </w:rPr>
              <w:t>64</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2540136" w14:textId="74C8ECF4"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8</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4BBF665C" w14:textId="74B6BEC3"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0</w:t>
            </w:r>
          </w:p>
        </w:tc>
        <w:tc>
          <w:tcPr>
            <w:tcW w:w="693" w:type="dxa"/>
            <w:tcBorders>
              <w:top w:val="single" w:sz="4" w:space="0" w:color="BFBFBF"/>
              <w:left w:val="nil"/>
              <w:bottom w:val="single" w:sz="4" w:space="0" w:color="BFBFBF"/>
              <w:right w:val="nil"/>
            </w:tcBorders>
            <w:shd w:val="clear" w:color="000000" w:fill="FFC7CE"/>
            <w:noWrap/>
            <w:vAlign w:val="center"/>
          </w:tcPr>
          <w:p w14:paraId="08C6A6ED" w14:textId="0D997AF3" w:rsidR="003C49E4" w:rsidRPr="003C49E4" w:rsidRDefault="003C49E4" w:rsidP="003C49E4">
            <w:pPr>
              <w:jc w:val="center"/>
              <w:rPr>
                <w:rFonts w:ascii="Calibri" w:hAnsi="Calibri" w:cs="Calibri"/>
                <w:color w:val="006100"/>
                <w:sz w:val="20"/>
                <w:szCs w:val="22"/>
              </w:rPr>
            </w:pPr>
            <w:r w:rsidRPr="003C49E4">
              <w:rPr>
                <w:rFonts w:ascii="Calibri" w:hAnsi="Calibri" w:cs="Calibri"/>
                <w:color w:val="9C0006"/>
                <w:sz w:val="20"/>
                <w:szCs w:val="22"/>
              </w:rPr>
              <w:t>3</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FE7ADC" w14:textId="4B859265"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127</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08BC1C92" w14:textId="70E4D204"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120</w:t>
            </w:r>
          </w:p>
        </w:tc>
        <w:tc>
          <w:tcPr>
            <w:tcW w:w="693" w:type="dxa"/>
            <w:tcBorders>
              <w:top w:val="single" w:sz="4" w:space="0" w:color="BFBFBF"/>
              <w:left w:val="nil"/>
              <w:bottom w:val="single" w:sz="4" w:space="0" w:color="BFBFBF"/>
              <w:right w:val="single" w:sz="4" w:space="0" w:color="auto"/>
            </w:tcBorders>
            <w:shd w:val="clear" w:color="000000" w:fill="C6EFCE"/>
            <w:noWrap/>
            <w:vAlign w:val="center"/>
          </w:tcPr>
          <w:p w14:paraId="33A0CDEE" w14:textId="34D891D8" w:rsidR="003C49E4" w:rsidRPr="003C49E4" w:rsidRDefault="003C49E4" w:rsidP="003C49E4">
            <w:pPr>
              <w:jc w:val="center"/>
              <w:rPr>
                <w:rFonts w:ascii="Calibri" w:hAnsi="Calibri" w:cs="Calibri"/>
                <w:color w:val="006100"/>
                <w:sz w:val="20"/>
                <w:szCs w:val="22"/>
              </w:rPr>
            </w:pPr>
            <w:r w:rsidRPr="003C49E4">
              <w:rPr>
                <w:rFonts w:ascii="Calibri" w:hAnsi="Calibri" w:cs="Calibri"/>
                <w:color w:val="006100"/>
                <w:sz w:val="20"/>
                <w:szCs w:val="22"/>
              </w:rPr>
              <w:t>66</w:t>
            </w:r>
          </w:p>
        </w:tc>
      </w:tr>
      <w:tr w:rsidR="003C49E4" w:rsidRPr="00720670" w14:paraId="00B968AA" w14:textId="77777777" w:rsidTr="003C49E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5EE532F1" w14:textId="410C77F3" w:rsidR="003C49E4" w:rsidRPr="003C49E4" w:rsidRDefault="003C49E4" w:rsidP="003C49E4">
            <w:pPr>
              <w:rPr>
                <w:rFonts w:ascii="Calibri" w:hAnsi="Calibri" w:cs="Calibri"/>
                <w:color w:val="000000"/>
                <w:sz w:val="18"/>
                <w:szCs w:val="18"/>
              </w:rPr>
            </w:pPr>
            <w:r w:rsidRPr="003C49E4">
              <w:rPr>
                <w:rFonts w:ascii="Calibri" w:hAnsi="Calibri" w:cs="Calibri"/>
                <w:color w:val="000000"/>
                <w:sz w:val="18"/>
                <w:szCs w:val="22"/>
              </w:rPr>
              <w:t>Nieustąpienie pierwszeństwa pieszemu na przejściu dla pieszych</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9E0327A" w14:textId="5A99C03E"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47</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48FD2D83" w14:textId="23EC7351"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47</w:t>
            </w:r>
          </w:p>
        </w:tc>
        <w:tc>
          <w:tcPr>
            <w:tcW w:w="693" w:type="dxa"/>
            <w:tcBorders>
              <w:top w:val="single" w:sz="4" w:space="0" w:color="BFBFBF"/>
              <w:left w:val="nil"/>
              <w:bottom w:val="single" w:sz="4" w:space="0" w:color="BFBFBF"/>
              <w:right w:val="nil"/>
            </w:tcBorders>
            <w:shd w:val="clear" w:color="000000" w:fill="C6EFCE"/>
            <w:noWrap/>
            <w:vAlign w:val="center"/>
          </w:tcPr>
          <w:p w14:paraId="33C7E776" w14:textId="39240EF3" w:rsidR="003C49E4" w:rsidRPr="003C49E4" w:rsidRDefault="003C49E4" w:rsidP="003C49E4">
            <w:pPr>
              <w:jc w:val="center"/>
              <w:rPr>
                <w:rFonts w:ascii="Calibri" w:hAnsi="Calibri" w:cs="Calibri"/>
                <w:color w:val="000000"/>
                <w:sz w:val="20"/>
                <w:szCs w:val="22"/>
              </w:rPr>
            </w:pPr>
            <w:r w:rsidRPr="003C49E4">
              <w:rPr>
                <w:rFonts w:ascii="Calibri" w:hAnsi="Calibri" w:cs="Calibri"/>
                <w:color w:val="006100"/>
                <w:sz w:val="20"/>
                <w:szCs w:val="22"/>
              </w:rPr>
              <w:t>45</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0770C9" w14:textId="363EAA67"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1</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137E9D79" w14:textId="5855EFBC"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0</w:t>
            </w:r>
          </w:p>
        </w:tc>
        <w:tc>
          <w:tcPr>
            <w:tcW w:w="693" w:type="dxa"/>
            <w:tcBorders>
              <w:top w:val="single" w:sz="4" w:space="0" w:color="BFBFBF"/>
              <w:left w:val="nil"/>
              <w:bottom w:val="single" w:sz="4" w:space="0" w:color="BFBFBF"/>
              <w:right w:val="nil"/>
            </w:tcBorders>
            <w:shd w:val="clear" w:color="auto" w:fill="auto"/>
            <w:noWrap/>
            <w:vAlign w:val="center"/>
          </w:tcPr>
          <w:p w14:paraId="7B6BE53F" w14:textId="2D3EEB99" w:rsidR="003C49E4" w:rsidRPr="003C49E4" w:rsidRDefault="003C49E4" w:rsidP="003C49E4">
            <w:pPr>
              <w:jc w:val="center"/>
              <w:rPr>
                <w:rFonts w:ascii="Calibri" w:hAnsi="Calibri" w:cs="Calibri"/>
                <w:color w:val="006100"/>
                <w:sz w:val="20"/>
                <w:szCs w:val="22"/>
              </w:rPr>
            </w:pPr>
            <w:r w:rsidRPr="003C49E4">
              <w:rPr>
                <w:rFonts w:ascii="Calibri" w:hAnsi="Calibri" w:cs="Calibri"/>
                <w:color w:val="000000"/>
                <w:sz w:val="20"/>
                <w:szCs w:val="22"/>
              </w:rPr>
              <w:t>0</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46AE39" w14:textId="10A6874C"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48</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3396C927" w14:textId="42A2C34E"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50</w:t>
            </w:r>
          </w:p>
        </w:tc>
        <w:tc>
          <w:tcPr>
            <w:tcW w:w="693" w:type="dxa"/>
            <w:tcBorders>
              <w:top w:val="single" w:sz="4" w:space="0" w:color="BFBFBF"/>
              <w:left w:val="nil"/>
              <w:bottom w:val="single" w:sz="4" w:space="0" w:color="BFBFBF"/>
              <w:right w:val="single" w:sz="4" w:space="0" w:color="auto"/>
            </w:tcBorders>
            <w:shd w:val="clear" w:color="000000" w:fill="C6EFCE"/>
            <w:noWrap/>
            <w:vAlign w:val="center"/>
          </w:tcPr>
          <w:p w14:paraId="3AAFAE2B" w14:textId="0E41E3C9" w:rsidR="003C49E4" w:rsidRPr="003C49E4" w:rsidRDefault="003C49E4" w:rsidP="003C49E4">
            <w:pPr>
              <w:jc w:val="center"/>
              <w:rPr>
                <w:rFonts w:ascii="Calibri" w:hAnsi="Calibri" w:cs="Calibri"/>
                <w:color w:val="9C0006"/>
                <w:sz w:val="20"/>
                <w:szCs w:val="22"/>
              </w:rPr>
            </w:pPr>
            <w:r w:rsidRPr="003C49E4">
              <w:rPr>
                <w:rFonts w:ascii="Calibri" w:hAnsi="Calibri" w:cs="Calibri"/>
                <w:color w:val="006100"/>
                <w:sz w:val="20"/>
                <w:szCs w:val="22"/>
              </w:rPr>
              <w:t>46</w:t>
            </w:r>
          </w:p>
        </w:tc>
      </w:tr>
      <w:tr w:rsidR="003C49E4" w:rsidRPr="00720670" w14:paraId="4BE55E75" w14:textId="77777777" w:rsidTr="003C49E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63F0E858" w14:textId="0796E58A" w:rsidR="003C49E4" w:rsidRPr="003C49E4" w:rsidRDefault="003C49E4" w:rsidP="003C49E4">
            <w:pPr>
              <w:rPr>
                <w:rFonts w:ascii="Calibri" w:hAnsi="Calibri" w:cs="Calibri"/>
                <w:color w:val="000000"/>
                <w:sz w:val="18"/>
                <w:szCs w:val="18"/>
              </w:rPr>
            </w:pPr>
            <w:r w:rsidRPr="003C49E4">
              <w:rPr>
                <w:rFonts w:ascii="Calibri" w:hAnsi="Calibri" w:cs="Calibri"/>
                <w:color w:val="000000"/>
                <w:sz w:val="18"/>
                <w:szCs w:val="22"/>
              </w:rPr>
              <w:t xml:space="preserve">Niezachowanie bezp. </w:t>
            </w:r>
            <w:proofErr w:type="spellStart"/>
            <w:r w:rsidRPr="003C49E4">
              <w:rPr>
                <w:rFonts w:ascii="Calibri" w:hAnsi="Calibri" w:cs="Calibri"/>
                <w:color w:val="000000"/>
                <w:sz w:val="18"/>
                <w:szCs w:val="22"/>
              </w:rPr>
              <w:t>odleg</w:t>
            </w:r>
            <w:proofErr w:type="spellEnd"/>
            <w:r w:rsidRPr="003C49E4">
              <w:rPr>
                <w:rFonts w:ascii="Calibri" w:hAnsi="Calibri" w:cs="Calibri"/>
                <w:color w:val="000000"/>
                <w:sz w:val="18"/>
                <w:szCs w:val="22"/>
              </w:rPr>
              <w:t>. między pojazdami</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0E66B7" w14:textId="1FC2988A"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44</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3F874B41" w14:textId="6F01AC71"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23</w:t>
            </w:r>
          </w:p>
        </w:tc>
        <w:tc>
          <w:tcPr>
            <w:tcW w:w="693" w:type="dxa"/>
            <w:tcBorders>
              <w:top w:val="single" w:sz="4" w:space="0" w:color="BFBFBF"/>
              <w:left w:val="nil"/>
              <w:bottom w:val="single" w:sz="4" w:space="0" w:color="BFBFBF"/>
              <w:right w:val="nil"/>
            </w:tcBorders>
            <w:shd w:val="clear" w:color="000000" w:fill="C6EFCE"/>
            <w:noWrap/>
            <w:vAlign w:val="center"/>
          </w:tcPr>
          <w:p w14:paraId="445ECF1C" w14:textId="1CB145E6" w:rsidR="003C49E4" w:rsidRPr="003C49E4" w:rsidRDefault="003C49E4" w:rsidP="003C49E4">
            <w:pPr>
              <w:jc w:val="center"/>
              <w:rPr>
                <w:rFonts w:ascii="Calibri" w:hAnsi="Calibri" w:cs="Calibri"/>
                <w:color w:val="9C0006"/>
                <w:sz w:val="20"/>
                <w:szCs w:val="22"/>
              </w:rPr>
            </w:pPr>
            <w:r w:rsidRPr="003C49E4">
              <w:rPr>
                <w:rFonts w:ascii="Calibri" w:hAnsi="Calibri" w:cs="Calibri"/>
                <w:color w:val="006100"/>
                <w:sz w:val="20"/>
                <w:szCs w:val="22"/>
              </w:rPr>
              <w:t>22</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43C3E7E" w14:textId="61D780DB"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1</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163608AB" w14:textId="2FCB4294"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2</w:t>
            </w:r>
          </w:p>
        </w:tc>
        <w:tc>
          <w:tcPr>
            <w:tcW w:w="693" w:type="dxa"/>
            <w:tcBorders>
              <w:top w:val="single" w:sz="4" w:space="0" w:color="BFBFBF"/>
              <w:left w:val="nil"/>
              <w:bottom w:val="single" w:sz="4" w:space="0" w:color="BFBFBF"/>
              <w:right w:val="nil"/>
            </w:tcBorders>
            <w:shd w:val="clear" w:color="auto" w:fill="auto"/>
            <w:noWrap/>
            <w:vAlign w:val="center"/>
          </w:tcPr>
          <w:p w14:paraId="31F757FF" w14:textId="7CD6D8E2" w:rsidR="003C49E4" w:rsidRPr="003C49E4" w:rsidRDefault="003C49E4" w:rsidP="003C49E4">
            <w:pPr>
              <w:jc w:val="center"/>
              <w:rPr>
                <w:rFonts w:ascii="Calibri" w:hAnsi="Calibri" w:cs="Calibri"/>
                <w:color w:val="9C0006"/>
                <w:sz w:val="20"/>
                <w:szCs w:val="22"/>
              </w:rPr>
            </w:pPr>
            <w:r w:rsidRPr="003C49E4">
              <w:rPr>
                <w:rFonts w:ascii="Calibri" w:hAnsi="Calibri" w:cs="Calibri"/>
                <w:color w:val="000000"/>
                <w:sz w:val="20"/>
                <w:szCs w:val="22"/>
              </w:rPr>
              <w:t>2</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F79D3C" w14:textId="3B62D2D6"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50</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4E581190" w14:textId="6A9DF3CA"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29</w:t>
            </w:r>
          </w:p>
        </w:tc>
        <w:tc>
          <w:tcPr>
            <w:tcW w:w="693" w:type="dxa"/>
            <w:tcBorders>
              <w:top w:val="single" w:sz="4" w:space="0" w:color="BFBFBF"/>
              <w:left w:val="nil"/>
              <w:bottom w:val="single" w:sz="4" w:space="0" w:color="BFBFBF"/>
              <w:right w:val="single" w:sz="4" w:space="0" w:color="auto"/>
            </w:tcBorders>
            <w:shd w:val="clear" w:color="000000" w:fill="C6EFCE"/>
            <w:noWrap/>
            <w:vAlign w:val="center"/>
          </w:tcPr>
          <w:p w14:paraId="23A6AA70" w14:textId="00E6BD52" w:rsidR="003C49E4" w:rsidRPr="003C49E4" w:rsidRDefault="003C49E4" w:rsidP="003C49E4">
            <w:pPr>
              <w:jc w:val="center"/>
              <w:rPr>
                <w:rFonts w:ascii="Calibri" w:hAnsi="Calibri" w:cs="Calibri"/>
                <w:color w:val="9C0006"/>
                <w:sz w:val="20"/>
                <w:szCs w:val="22"/>
              </w:rPr>
            </w:pPr>
            <w:r w:rsidRPr="003C49E4">
              <w:rPr>
                <w:rFonts w:ascii="Calibri" w:hAnsi="Calibri" w:cs="Calibri"/>
                <w:color w:val="006100"/>
                <w:sz w:val="20"/>
                <w:szCs w:val="22"/>
              </w:rPr>
              <w:t>23</w:t>
            </w:r>
          </w:p>
        </w:tc>
      </w:tr>
      <w:tr w:rsidR="003C49E4" w:rsidRPr="00720670" w14:paraId="77BADC54" w14:textId="77777777" w:rsidTr="003C49E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39658B31" w14:textId="3B386732" w:rsidR="003C49E4" w:rsidRPr="003C49E4" w:rsidRDefault="003C49E4" w:rsidP="003C49E4">
            <w:pPr>
              <w:rPr>
                <w:rFonts w:ascii="Calibri" w:hAnsi="Calibri" w:cs="Calibri"/>
                <w:color w:val="000000"/>
                <w:sz w:val="18"/>
                <w:szCs w:val="18"/>
              </w:rPr>
            </w:pPr>
            <w:r w:rsidRPr="003C49E4">
              <w:rPr>
                <w:rFonts w:ascii="Calibri" w:hAnsi="Calibri" w:cs="Calibri"/>
                <w:color w:val="000000"/>
                <w:sz w:val="18"/>
                <w:szCs w:val="22"/>
              </w:rPr>
              <w:t>Inne przyczyny</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799A4BB" w14:textId="70E2156F"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29</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2C5149D0" w14:textId="0E4E0250"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27</w:t>
            </w:r>
          </w:p>
        </w:tc>
        <w:tc>
          <w:tcPr>
            <w:tcW w:w="693" w:type="dxa"/>
            <w:tcBorders>
              <w:top w:val="single" w:sz="4" w:space="0" w:color="BFBFBF"/>
              <w:left w:val="nil"/>
              <w:bottom w:val="single" w:sz="4" w:space="0" w:color="BFBFBF"/>
              <w:right w:val="nil"/>
            </w:tcBorders>
            <w:shd w:val="clear" w:color="000000" w:fill="C6EFCE"/>
            <w:noWrap/>
            <w:vAlign w:val="center"/>
          </w:tcPr>
          <w:p w14:paraId="45898D06" w14:textId="70F27F46" w:rsidR="003C49E4" w:rsidRPr="003C49E4" w:rsidRDefault="003C49E4" w:rsidP="003C49E4">
            <w:pPr>
              <w:jc w:val="center"/>
              <w:rPr>
                <w:rFonts w:ascii="Calibri" w:hAnsi="Calibri" w:cs="Calibri"/>
                <w:color w:val="006100"/>
                <w:sz w:val="20"/>
                <w:szCs w:val="22"/>
              </w:rPr>
            </w:pPr>
            <w:r w:rsidRPr="003C49E4">
              <w:rPr>
                <w:rFonts w:ascii="Calibri" w:hAnsi="Calibri" w:cs="Calibri"/>
                <w:color w:val="006100"/>
                <w:sz w:val="20"/>
                <w:szCs w:val="22"/>
              </w:rPr>
              <w:t>21</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8F3FE90" w14:textId="6267C66F"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4</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5379BCEB" w14:textId="708EB6C8"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1</w:t>
            </w:r>
          </w:p>
        </w:tc>
        <w:tc>
          <w:tcPr>
            <w:tcW w:w="693" w:type="dxa"/>
            <w:tcBorders>
              <w:top w:val="single" w:sz="4" w:space="0" w:color="BFBFBF"/>
              <w:left w:val="nil"/>
              <w:bottom w:val="single" w:sz="4" w:space="0" w:color="BFBFBF"/>
              <w:right w:val="nil"/>
            </w:tcBorders>
            <w:shd w:val="clear" w:color="000000" w:fill="FFC7CE"/>
            <w:noWrap/>
            <w:vAlign w:val="center"/>
          </w:tcPr>
          <w:p w14:paraId="00515EB7" w14:textId="5C89DB31" w:rsidR="003C49E4" w:rsidRPr="003C49E4" w:rsidRDefault="003C49E4" w:rsidP="003C49E4">
            <w:pPr>
              <w:jc w:val="center"/>
              <w:rPr>
                <w:rFonts w:ascii="Calibri" w:hAnsi="Calibri" w:cs="Calibri"/>
                <w:color w:val="006100"/>
                <w:sz w:val="20"/>
                <w:szCs w:val="22"/>
              </w:rPr>
            </w:pPr>
            <w:r w:rsidRPr="003C49E4">
              <w:rPr>
                <w:rFonts w:ascii="Calibri" w:hAnsi="Calibri" w:cs="Calibri"/>
                <w:color w:val="9C0006"/>
                <w:sz w:val="20"/>
                <w:szCs w:val="22"/>
              </w:rPr>
              <w:t>5</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AB2FB4" w14:textId="498F8CFE"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30</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5E51E016" w14:textId="3CDB6702"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31</w:t>
            </w:r>
          </w:p>
        </w:tc>
        <w:tc>
          <w:tcPr>
            <w:tcW w:w="693" w:type="dxa"/>
            <w:tcBorders>
              <w:top w:val="single" w:sz="4" w:space="0" w:color="BFBFBF"/>
              <w:left w:val="nil"/>
              <w:bottom w:val="single" w:sz="4" w:space="0" w:color="BFBFBF"/>
              <w:right w:val="single" w:sz="4" w:space="0" w:color="auto"/>
            </w:tcBorders>
            <w:shd w:val="clear" w:color="000000" w:fill="C6EFCE"/>
            <w:noWrap/>
            <w:vAlign w:val="center"/>
          </w:tcPr>
          <w:p w14:paraId="060E901A" w14:textId="7D246D22" w:rsidR="003C49E4" w:rsidRPr="003C49E4" w:rsidRDefault="003C49E4" w:rsidP="003C49E4">
            <w:pPr>
              <w:jc w:val="center"/>
              <w:rPr>
                <w:rFonts w:ascii="Calibri" w:hAnsi="Calibri" w:cs="Calibri"/>
                <w:color w:val="006100"/>
                <w:sz w:val="20"/>
                <w:szCs w:val="22"/>
              </w:rPr>
            </w:pPr>
            <w:r w:rsidRPr="003C49E4">
              <w:rPr>
                <w:rFonts w:ascii="Calibri" w:hAnsi="Calibri" w:cs="Calibri"/>
                <w:color w:val="006100"/>
                <w:sz w:val="20"/>
                <w:szCs w:val="22"/>
              </w:rPr>
              <w:t>22</w:t>
            </w:r>
          </w:p>
        </w:tc>
      </w:tr>
      <w:tr w:rsidR="003C49E4" w:rsidRPr="00720670" w14:paraId="50A17D2F" w14:textId="77777777" w:rsidTr="003C49E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56A38D22" w14:textId="16076C69" w:rsidR="003C49E4" w:rsidRPr="003C49E4" w:rsidRDefault="003C49E4" w:rsidP="003C49E4">
            <w:pPr>
              <w:rPr>
                <w:rFonts w:ascii="Calibri" w:hAnsi="Calibri" w:cs="Calibri"/>
                <w:color w:val="000000"/>
                <w:sz w:val="18"/>
                <w:szCs w:val="18"/>
              </w:rPr>
            </w:pPr>
            <w:r w:rsidRPr="003C49E4">
              <w:rPr>
                <w:rFonts w:ascii="Calibri" w:hAnsi="Calibri" w:cs="Calibri"/>
                <w:color w:val="000000"/>
                <w:sz w:val="18"/>
                <w:szCs w:val="22"/>
              </w:rPr>
              <w:t>Nieprawidłowe wyprzedzanie</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B6A2CB0" w14:textId="0B6B176F"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26</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134145E4" w14:textId="7D3CD444"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26</w:t>
            </w:r>
          </w:p>
        </w:tc>
        <w:tc>
          <w:tcPr>
            <w:tcW w:w="693" w:type="dxa"/>
            <w:tcBorders>
              <w:top w:val="single" w:sz="4" w:space="0" w:color="BFBFBF"/>
              <w:left w:val="nil"/>
              <w:bottom w:val="single" w:sz="4" w:space="0" w:color="BFBFBF"/>
              <w:right w:val="nil"/>
            </w:tcBorders>
            <w:shd w:val="clear" w:color="000000" w:fill="C6EFCE"/>
            <w:noWrap/>
            <w:vAlign w:val="center"/>
          </w:tcPr>
          <w:p w14:paraId="4A22E929" w14:textId="4B368EB8" w:rsidR="003C49E4" w:rsidRPr="003C49E4" w:rsidRDefault="003C49E4" w:rsidP="003C49E4">
            <w:pPr>
              <w:jc w:val="center"/>
              <w:rPr>
                <w:rFonts w:ascii="Calibri" w:hAnsi="Calibri" w:cs="Calibri"/>
                <w:color w:val="006100"/>
                <w:sz w:val="20"/>
                <w:szCs w:val="22"/>
              </w:rPr>
            </w:pPr>
            <w:r w:rsidRPr="003C49E4">
              <w:rPr>
                <w:rFonts w:ascii="Calibri" w:hAnsi="Calibri" w:cs="Calibri"/>
                <w:color w:val="006100"/>
                <w:sz w:val="20"/>
                <w:szCs w:val="22"/>
              </w:rPr>
              <w:t>19</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579F9D" w14:textId="4197CD94"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1</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14931C16" w14:textId="31565620"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4</w:t>
            </w:r>
          </w:p>
        </w:tc>
        <w:tc>
          <w:tcPr>
            <w:tcW w:w="693" w:type="dxa"/>
            <w:tcBorders>
              <w:top w:val="single" w:sz="4" w:space="0" w:color="BFBFBF"/>
              <w:left w:val="nil"/>
              <w:bottom w:val="single" w:sz="4" w:space="0" w:color="BFBFBF"/>
              <w:right w:val="nil"/>
            </w:tcBorders>
            <w:shd w:val="clear" w:color="000000" w:fill="FFC7CE"/>
            <w:noWrap/>
            <w:vAlign w:val="center"/>
          </w:tcPr>
          <w:p w14:paraId="6AA9277F" w14:textId="325BA8C4" w:rsidR="003C49E4" w:rsidRPr="003C49E4" w:rsidRDefault="003C49E4" w:rsidP="003C49E4">
            <w:pPr>
              <w:jc w:val="center"/>
              <w:rPr>
                <w:rFonts w:ascii="Calibri" w:hAnsi="Calibri" w:cs="Calibri"/>
                <w:color w:val="9C0006"/>
                <w:sz w:val="20"/>
                <w:szCs w:val="22"/>
              </w:rPr>
            </w:pPr>
            <w:r w:rsidRPr="003C49E4">
              <w:rPr>
                <w:rFonts w:ascii="Calibri" w:hAnsi="Calibri" w:cs="Calibri"/>
                <w:color w:val="9C0006"/>
                <w:sz w:val="20"/>
                <w:szCs w:val="22"/>
              </w:rPr>
              <w:t>6</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65D131E" w14:textId="4AEB53E4"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32</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6BB359E3" w14:textId="73D8057E"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36</w:t>
            </w:r>
          </w:p>
        </w:tc>
        <w:tc>
          <w:tcPr>
            <w:tcW w:w="693" w:type="dxa"/>
            <w:tcBorders>
              <w:top w:val="single" w:sz="4" w:space="0" w:color="BFBFBF"/>
              <w:left w:val="nil"/>
              <w:bottom w:val="single" w:sz="4" w:space="0" w:color="BFBFBF"/>
              <w:right w:val="single" w:sz="4" w:space="0" w:color="auto"/>
            </w:tcBorders>
            <w:shd w:val="clear" w:color="000000" w:fill="C6EFCE"/>
            <w:noWrap/>
            <w:vAlign w:val="center"/>
          </w:tcPr>
          <w:p w14:paraId="5A8C3A32" w14:textId="5BBF1B0C" w:rsidR="003C49E4" w:rsidRPr="003C49E4" w:rsidRDefault="003C49E4" w:rsidP="003C49E4">
            <w:pPr>
              <w:jc w:val="center"/>
              <w:rPr>
                <w:rFonts w:ascii="Calibri" w:hAnsi="Calibri" w:cs="Calibri"/>
                <w:color w:val="006100"/>
                <w:sz w:val="20"/>
                <w:szCs w:val="22"/>
              </w:rPr>
            </w:pPr>
            <w:r w:rsidRPr="003C49E4">
              <w:rPr>
                <w:rFonts w:ascii="Calibri" w:hAnsi="Calibri" w:cs="Calibri"/>
                <w:color w:val="006100"/>
                <w:sz w:val="20"/>
                <w:szCs w:val="22"/>
              </w:rPr>
              <w:t>18</w:t>
            </w:r>
          </w:p>
        </w:tc>
      </w:tr>
      <w:tr w:rsidR="003C49E4" w:rsidRPr="00720670" w14:paraId="055BA22F" w14:textId="77777777" w:rsidTr="003C49E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5E4C58ED" w14:textId="62F18115" w:rsidR="003C49E4" w:rsidRPr="003C49E4" w:rsidRDefault="003C49E4" w:rsidP="003C49E4">
            <w:pPr>
              <w:rPr>
                <w:rFonts w:ascii="Calibri" w:hAnsi="Calibri" w:cs="Calibri"/>
                <w:color w:val="000000"/>
                <w:sz w:val="18"/>
                <w:szCs w:val="18"/>
              </w:rPr>
            </w:pPr>
            <w:r w:rsidRPr="003C49E4">
              <w:rPr>
                <w:rFonts w:ascii="Calibri" w:hAnsi="Calibri" w:cs="Calibri"/>
                <w:color w:val="000000"/>
                <w:sz w:val="18"/>
                <w:szCs w:val="22"/>
              </w:rPr>
              <w:t>Nieprawidłowe wymijanie</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1FC68AC" w14:textId="0E32F046"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19</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3B484987" w14:textId="348B9A39"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17</w:t>
            </w:r>
          </w:p>
        </w:tc>
        <w:tc>
          <w:tcPr>
            <w:tcW w:w="693" w:type="dxa"/>
            <w:tcBorders>
              <w:top w:val="single" w:sz="4" w:space="0" w:color="BFBFBF"/>
              <w:left w:val="nil"/>
              <w:bottom w:val="single" w:sz="4" w:space="0" w:color="BFBFBF"/>
              <w:right w:val="nil"/>
            </w:tcBorders>
            <w:shd w:val="clear" w:color="auto" w:fill="auto"/>
            <w:noWrap/>
            <w:vAlign w:val="center"/>
          </w:tcPr>
          <w:p w14:paraId="5F399EFA" w14:textId="545E0970" w:rsidR="003C49E4" w:rsidRPr="003C49E4" w:rsidRDefault="003C49E4" w:rsidP="003C49E4">
            <w:pPr>
              <w:jc w:val="center"/>
              <w:rPr>
                <w:rFonts w:ascii="Calibri" w:hAnsi="Calibri" w:cs="Calibri"/>
                <w:color w:val="006100"/>
                <w:sz w:val="20"/>
                <w:szCs w:val="22"/>
              </w:rPr>
            </w:pPr>
            <w:r w:rsidRPr="003C49E4">
              <w:rPr>
                <w:rFonts w:ascii="Calibri" w:hAnsi="Calibri" w:cs="Calibri"/>
                <w:color w:val="000000"/>
                <w:sz w:val="20"/>
                <w:szCs w:val="22"/>
              </w:rPr>
              <w:t>17</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094BBFB" w14:textId="40396BE0"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3</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24FC59E3" w14:textId="02726DFB"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6</w:t>
            </w:r>
          </w:p>
        </w:tc>
        <w:tc>
          <w:tcPr>
            <w:tcW w:w="693" w:type="dxa"/>
            <w:tcBorders>
              <w:top w:val="single" w:sz="4" w:space="0" w:color="BFBFBF"/>
              <w:left w:val="nil"/>
              <w:bottom w:val="single" w:sz="4" w:space="0" w:color="BFBFBF"/>
              <w:right w:val="nil"/>
            </w:tcBorders>
            <w:shd w:val="clear" w:color="000000" w:fill="C6EFCE"/>
            <w:noWrap/>
            <w:vAlign w:val="center"/>
          </w:tcPr>
          <w:p w14:paraId="00111ACE" w14:textId="2AD4EA25" w:rsidR="003C49E4" w:rsidRPr="003C49E4" w:rsidRDefault="003C49E4" w:rsidP="003C49E4">
            <w:pPr>
              <w:jc w:val="center"/>
              <w:rPr>
                <w:rFonts w:ascii="Calibri" w:hAnsi="Calibri" w:cs="Calibri"/>
                <w:color w:val="9C0006"/>
                <w:sz w:val="20"/>
                <w:szCs w:val="22"/>
              </w:rPr>
            </w:pPr>
            <w:r w:rsidRPr="003C49E4">
              <w:rPr>
                <w:rFonts w:ascii="Calibri" w:hAnsi="Calibri" w:cs="Calibri"/>
                <w:color w:val="006100"/>
                <w:sz w:val="20"/>
                <w:szCs w:val="22"/>
              </w:rPr>
              <w:t>0</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3E134D" w14:textId="0F4579C9"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26</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077728E0" w14:textId="6587101D"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18</w:t>
            </w:r>
          </w:p>
        </w:tc>
        <w:tc>
          <w:tcPr>
            <w:tcW w:w="693" w:type="dxa"/>
            <w:tcBorders>
              <w:top w:val="single" w:sz="4" w:space="0" w:color="BFBFBF"/>
              <w:left w:val="nil"/>
              <w:bottom w:val="single" w:sz="4" w:space="0" w:color="BFBFBF"/>
              <w:right w:val="single" w:sz="4" w:space="0" w:color="auto"/>
            </w:tcBorders>
            <w:shd w:val="clear" w:color="000000" w:fill="FFC7CE"/>
            <w:noWrap/>
            <w:vAlign w:val="center"/>
          </w:tcPr>
          <w:p w14:paraId="0167C776" w14:textId="60423943" w:rsidR="003C49E4" w:rsidRPr="003C49E4" w:rsidRDefault="003C49E4" w:rsidP="003C49E4">
            <w:pPr>
              <w:jc w:val="center"/>
              <w:rPr>
                <w:rFonts w:ascii="Calibri" w:hAnsi="Calibri" w:cs="Calibri"/>
                <w:color w:val="006100"/>
                <w:sz w:val="20"/>
                <w:szCs w:val="22"/>
              </w:rPr>
            </w:pPr>
            <w:r w:rsidRPr="003C49E4">
              <w:rPr>
                <w:rFonts w:ascii="Calibri" w:hAnsi="Calibri" w:cs="Calibri"/>
                <w:color w:val="9C0006"/>
                <w:sz w:val="20"/>
                <w:szCs w:val="22"/>
              </w:rPr>
              <w:t>32</w:t>
            </w:r>
          </w:p>
        </w:tc>
      </w:tr>
      <w:tr w:rsidR="003C49E4" w:rsidRPr="00720670" w14:paraId="58AC695B" w14:textId="77777777" w:rsidTr="003C49E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27698DEA" w14:textId="5B835B03" w:rsidR="003C49E4" w:rsidRPr="003C49E4" w:rsidRDefault="003C49E4" w:rsidP="003C49E4">
            <w:pPr>
              <w:rPr>
                <w:rFonts w:ascii="Calibri" w:hAnsi="Calibri" w:cs="Calibri"/>
                <w:color w:val="000000"/>
                <w:sz w:val="18"/>
                <w:szCs w:val="18"/>
              </w:rPr>
            </w:pPr>
            <w:r w:rsidRPr="003C49E4">
              <w:rPr>
                <w:rFonts w:ascii="Calibri" w:hAnsi="Calibri" w:cs="Calibri"/>
                <w:color w:val="000000"/>
                <w:sz w:val="18"/>
                <w:szCs w:val="22"/>
              </w:rPr>
              <w:t>Nieustąpienie pierwszeństwa pieszemu w innych okolicznościach</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7608C2" w14:textId="264A5556"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9</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263ABE40" w14:textId="1D904B9A"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9</w:t>
            </w:r>
          </w:p>
        </w:tc>
        <w:tc>
          <w:tcPr>
            <w:tcW w:w="693" w:type="dxa"/>
            <w:tcBorders>
              <w:top w:val="single" w:sz="4" w:space="0" w:color="BFBFBF"/>
              <w:left w:val="nil"/>
              <w:bottom w:val="single" w:sz="4" w:space="0" w:color="BFBFBF"/>
              <w:right w:val="nil"/>
            </w:tcBorders>
            <w:shd w:val="clear" w:color="000000" w:fill="FFC7CE"/>
            <w:noWrap/>
            <w:vAlign w:val="center"/>
          </w:tcPr>
          <w:p w14:paraId="36A16F2F" w14:textId="7BDF916B" w:rsidR="003C49E4" w:rsidRPr="003C49E4" w:rsidRDefault="003C49E4" w:rsidP="003C49E4">
            <w:pPr>
              <w:jc w:val="center"/>
              <w:rPr>
                <w:rFonts w:ascii="Calibri" w:hAnsi="Calibri" w:cs="Calibri"/>
                <w:color w:val="9C0006"/>
                <w:sz w:val="20"/>
                <w:szCs w:val="22"/>
              </w:rPr>
            </w:pPr>
            <w:r w:rsidRPr="003C49E4">
              <w:rPr>
                <w:rFonts w:ascii="Calibri" w:hAnsi="Calibri" w:cs="Calibri"/>
                <w:color w:val="9C0006"/>
                <w:sz w:val="20"/>
                <w:szCs w:val="22"/>
              </w:rPr>
              <w:t>13</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333CAB" w14:textId="40A22A04"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1</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4AAB6581" w14:textId="3BB8378C"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0</w:t>
            </w:r>
          </w:p>
        </w:tc>
        <w:tc>
          <w:tcPr>
            <w:tcW w:w="693" w:type="dxa"/>
            <w:tcBorders>
              <w:top w:val="single" w:sz="4" w:space="0" w:color="BFBFBF"/>
              <w:left w:val="nil"/>
              <w:bottom w:val="single" w:sz="4" w:space="0" w:color="BFBFBF"/>
              <w:right w:val="nil"/>
            </w:tcBorders>
            <w:shd w:val="clear" w:color="auto" w:fill="auto"/>
            <w:noWrap/>
            <w:vAlign w:val="center"/>
          </w:tcPr>
          <w:p w14:paraId="2C61E998" w14:textId="6B07E219"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0</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34B3CFE" w14:textId="65D973F5"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8</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14:paraId="386FAEC5" w14:textId="27EE5719"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9</w:t>
            </w:r>
          </w:p>
        </w:tc>
        <w:tc>
          <w:tcPr>
            <w:tcW w:w="693" w:type="dxa"/>
            <w:tcBorders>
              <w:top w:val="single" w:sz="4" w:space="0" w:color="BFBFBF"/>
              <w:left w:val="nil"/>
              <w:bottom w:val="single" w:sz="4" w:space="0" w:color="BFBFBF"/>
              <w:right w:val="single" w:sz="4" w:space="0" w:color="auto"/>
            </w:tcBorders>
            <w:shd w:val="clear" w:color="000000" w:fill="FFC7CE"/>
            <w:noWrap/>
            <w:vAlign w:val="center"/>
          </w:tcPr>
          <w:p w14:paraId="2F9094E2" w14:textId="1C564240" w:rsidR="003C49E4" w:rsidRPr="003C49E4" w:rsidRDefault="003C49E4" w:rsidP="003C49E4">
            <w:pPr>
              <w:jc w:val="center"/>
              <w:rPr>
                <w:rFonts w:ascii="Calibri" w:hAnsi="Calibri" w:cs="Calibri"/>
                <w:color w:val="9C0006"/>
                <w:sz w:val="20"/>
                <w:szCs w:val="22"/>
              </w:rPr>
            </w:pPr>
            <w:r w:rsidRPr="003C49E4">
              <w:rPr>
                <w:rFonts w:ascii="Calibri" w:hAnsi="Calibri" w:cs="Calibri"/>
                <w:color w:val="9C0006"/>
                <w:sz w:val="20"/>
                <w:szCs w:val="22"/>
              </w:rPr>
              <w:t>13</w:t>
            </w:r>
          </w:p>
        </w:tc>
      </w:tr>
      <w:tr w:rsidR="003C49E4" w:rsidRPr="00720670" w14:paraId="196AA0DF" w14:textId="77777777" w:rsidTr="003C49E4">
        <w:trPr>
          <w:trHeight w:val="340"/>
        </w:trPr>
        <w:tc>
          <w:tcPr>
            <w:tcW w:w="3119" w:type="dxa"/>
            <w:tcBorders>
              <w:top w:val="single" w:sz="4" w:space="0" w:color="BFBFBF"/>
              <w:left w:val="single" w:sz="4" w:space="0" w:color="auto"/>
              <w:bottom w:val="single" w:sz="4" w:space="0" w:color="auto"/>
              <w:right w:val="nil"/>
            </w:tcBorders>
            <w:shd w:val="clear" w:color="auto" w:fill="auto"/>
            <w:vAlign w:val="center"/>
          </w:tcPr>
          <w:p w14:paraId="6952BE4B" w14:textId="70074A57" w:rsidR="003C49E4" w:rsidRPr="003C49E4" w:rsidRDefault="003C49E4" w:rsidP="003C49E4">
            <w:pPr>
              <w:rPr>
                <w:rFonts w:ascii="Calibri" w:hAnsi="Calibri" w:cs="Calibri"/>
                <w:color w:val="000000"/>
                <w:sz w:val="18"/>
                <w:szCs w:val="18"/>
              </w:rPr>
            </w:pPr>
            <w:r w:rsidRPr="003C49E4">
              <w:rPr>
                <w:rFonts w:ascii="Calibri" w:hAnsi="Calibri" w:cs="Calibri"/>
                <w:color w:val="000000"/>
                <w:sz w:val="18"/>
                <w:szCs w:val="22"/>
              </w:rPr>
              <w:t>Nieprawidłowe przejeżdżanie przejazdu dla rowerzystów</w:t>
            </w:r>
          </w:p>
        </w:tc>
        <w:tc>
          <w:tcPr>
            <w:tcW w:w="693"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265B3537" w14:textId="5C470D7B"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9</w:t>
            </w:r>
          </w:p>
        </w:tc>
        <w:tc>
          <w:tcPr>
            <w:tcW w:w="693" w:type="dxa"/>
            <w:tcBorders>
              <w:top w:val="single" w:sz="4" w:space="0" w:color="BFBFBF"/>
              <w:left w:val="nil"/>
              <w:bottom w:val="single" w:sz="4" w:space="0" w:color="auto"/>
              <w:right w:val="single" w:sz="4" w:space="0" w:color="BFBFBF"/>
            </w:tcBorders>
            <w:shd w:val="clear" w:color="auto" w:fill="auto"/>
            <w:noWrap/>
            <w:vAlign w:val="center"/>
          </w:tcPr>
          <w:p w14:paraId="14153D06" w14:textId="39B4F3A2"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14</w:t>
            </w:r>
          </w:p>
        </w:tc>
        <w:tc>
          <w:tcPr>
            <w:tcW w:w="693" w:type="dxa"/>
            <w:tcBorders>
              <w:top w:val="single" w:sz="4" w:space="0" w:color="BFBFBF"/>
              <w:left w:val="nil"/>
              <w:bottom w:val="single" w:sz="4" w:space="0" w:color="auto"/>
              <w:right w:val="nil"/>
            </w:tcBorders>
            <w:shd w:val="clear" w:color="000000" w:fill="C6EFCE"/>
            <w:noWrap/>
            <w:vAlign w:val="center"/>
          </w:tcPr>
          <w:p w14:paraId="0DD2D1F2" w14:textId="2A208E0A" w:rsidR="003C49E4" w:rsidRPr="003C49E4" w:rsidRDefault="003C49E4" w:rsidP="003C49E4">
            <w:pPr>
              <w:jc w:val="center"/>
              <w:rPr>
                <w:rFonts w:ascii="Calibri" w:hAnsi="Calibri" w:cs="Calibri"/>
                <w:color w:val="9C0006"/>
                <w:sz w:val="20"/>
                <w:szCs w:val="22"/>
              </w:rPr>
            </w:pPr>
            <w:r w:rsidRPr="003C49E4">
              <w:rPr>
                <w:rFonts w:ascii="Calibri" w:hAnsi="Calibri" w:cs="Calibri"/>
                <w:color w:val="006100"/>
                <w:sz w:val="20"/>
                <w:szCs w:val="22"/>
              </w:rPr>
              <w:t>10</w:t>
            </w:r>
          </w:p>
        </w:tc>
        <w:tc>
          <w:tcPr>
            <w:tcW w:w="693"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6BCCDE51" w14:textId="1D921669"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0</w:t>
            </w:r>
          </w:p>
        </w:tc>
        <w:tc>
          <w:tcPr>
            <w:tcW w:w="693" w:type="dxa"/>
            <w:tcBorders>
              <w:top w:val="single" w:sz="4" w:space="0" w:color="BFBFBF"/>
              <w:left w:val="nil"/>
              <w:bottom w:val="single" w:sz="4" w:space="0" w:color="auto"/>
              <w:right w:val="single" w:sz="4" w:space="0" w:color="BFBFBF"/>
            </w:tcBorders>
            <w:shd w:val="clear" w:color="auto" w:fill="auto"/>
            <w:noWrap/>
            <w:vAlign w:val="center"/>
          </w:tcPr>
          <w:p w14:paraId="2D79CC7A" w14:textId="296E383A"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0</w:t>
            </w:r>
          </w:p>
        </w:tc>
        <w:tc>
          <w:tcPr>
            <w:tcW w:w="693" w:type="dxa"/>
            <w:tcBorders>
              <w:top w:val="single" w:sz="4" w:space="0" w:color="BFBFBF"/>
              <w:left w:val="nil"/>
              <w:bottom w:val="single" w:sz="4" w:space="0" w:color="auto"/>
              <w:right w:val="nil"/>
            </w:tcBorders>
            <w:shd w:val="clear" w:color="auto" w:fill="auto"/>
            <w:noWrap/>
            <w:vAlign w:val="center"/>
          </w:tcPr>
          <w:p w14:paraId="34A63252" w14:textId="5269A170" w:rsidR="003C49E4" w:rsidRPr="003C49E4" w:rsidRDefault="003C49E4" w:rsidP="003C49E4">
            <w:pPr>
              <w:jc w:val="center"/>
              <w:rPr>
                <w:rFonts w:ascii="Calibri" w:hAnsi="Calibri" w:cs="Calibri"/>
                <w:color w:val="006100"/>
                <w:sz w:val="20"/>
                <w:szCs w:val="22"/>
              </w:rPr>
            </w:pPr>
            <w:r w:rsidRPr="003C49E4">
              <w:rPr>
                <w:rFonts w:ascii="Calibri" w:hAnsi="Calibri" w:cs="Calibri"/>
                <w:color w:val="000000"/>
                <w:sz w:val="20"/>
                <w:szCs w:val="22"/>
              </w:rPr>
              <w:t>0</w:t>
            </w:r>
          </w:p>
        </w:tc>
        <w:tc>
          <w:tcPr>
            <w:tcW w:w="693"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66E550FF" w14:textId="2C0AC0B7"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9</w:t>
            </w:r>
          </w:p>
        </w:tc>
        <w:tc>
          <w:tcPr>
            <w:tcW w:w="693" w:type="dxa"/>
            <w:tcBorders>
              <w:top w:val="single" w:sz="4" w:space="0" w:color="BFBFBF"/>
              <w:left w:val="nil"/>
              <w:bottom w:val="single" w:sz="4" w:space="0" w:color="auto"/>
              <w:right w:val="single" w:sz="4" w:space="0" w:color="BFBFBF"/>
            </w:tcBorders>
            <w:shd w:val="clear" w:color="auto" w:fill="auto"/>
            <w:noWrap/>
            <w:vAlign w:val="center"/>
          </w:tcPr>
          <w:p w14:paraId="06614558" w14:textId="3497A8C2" w:rsidR="003C49E4" w:rsidRPr="003C49E4" w:rsidRDefault="003C49E4" w:rsidP="003C49E4">
            <w:pPr>
              <w:jc w:val="center"/>
              <w:rPr>
                <w:rFonts w:ascii="Calibri" w:hAnsi="Calibri" w:cs="Calibri"/>
                <w:color w:val="000000"/>
                <w:sz w:val="20"/>
                <w:szCs w:val="22"/>
              </w:rPr>
            </w:pPr>
            <w:r w:rsidRPr="003C49E4">
              <w:rPr>
                <w:rFonts w:ascii="Calibri" w:hAnsi="Calibri" w:cs="Calibri"/>
                <w:color w:val="000000"/>
                <w:sz w:val="20"/>
                <w:szCs w:val="22"/>
              </w:rPr>
              <w:t>14</w:t>
            </w:r>
          </w:p>
        </w:tc>
        <w:tc>
          <w:tcPr>
            <w:tcW w:w="693" w:type="dxa"/>
            <w:tcBorders>
              <w:top w:val="single" w:sz="4" w:space="0" w:color="BFBFBF"/>
              <w:left w:val="nil"/>
              <w:bottom w:val="single" w:sz="4" w:space="0" w:color="auto"/>
              <w:right w:val="single" w:sz="4" w:space="0" w:color="auto"/>
            </w:tcBorders>
            <w:shd w:val="clear" w:color="000000" w:fill="C6EFCE"/>
            <w:noWrap/>
            <w:vAlign w:val="center"/>
          </w:tcPr>
          <w:p w14:paraId="5CADFA5D" w14:textId="4C5F9A22" w:rsidR="003C49E4" w:rsidRPr="003C49E4" w:rsidRDefault="003C49E4" w:rsidP="003C49E4">
            <w:pPr>
              <w:jc w:val="center"/>
              <w:rPr>
                <w:rFonts w:ascii="Calibri" w:hAnsi="Calibri" w:cs="Calibri"/>
                <w:color w:val="9C0006"/>
                <w:sz w:val="20"/>
                <w:szCs w:val="22"/>
              </w:rPr>
            </w:pPr>
            <w:r w:rsidRPr="003C49E4">
              <w:rPr>
                <w:rFonts w:ascii="Calibri" w:hAnsi="Calibri" w:cs="Calibri"/>
                <w:color w:val="006100"/>
                <w:sz w:val="20"/>
                <w:szCs w:val="22"/>
              </w:rPr>
              <w:t>10</w:t>
            </w:r>
          </w:p>
        </w:tc>
      </w:tr>
      <w:tr w:rsidR="003C49E4" w:rsidRPr="00720670" w14:paraId="458BF926" w14:textId="77777777" w:rsidTr="003C49E4">
        <w:trPr>
          <w:trHeight w:val="340"/>
        </w:trPr>
        <w:tc>
          <w:tcPr>
            <w:tcW w:w="3119" w:type="dxa"/>
            <w:tcBorders>
              <w:top w:val="single" w:sz="4" w:space="0" w:color="BFBFBF"/>
              <w:left w:val="single" w:sz="4" w:space="0" w:color="auto"/>
              <w:bottom w:val="single" w:sz="8" w:space="0" w:color="auto"/>
              <w:right w:val="nil"/>
            </w:tcBorders>
            <w:vAlign w:val="center"/>
          </w:tcPr>
          <w:p w14:paraId="2AAA51BF" w14:textId="77777777" w:rsidR="003C49E4" w:rsidRPr="00641C5D" w:rsidRDefault="003C49E4" w:rsidP="003C49E4">
            <w:pPr>
              <w:suppressAutoHyphens w:val="0"/>
              <w:rPr>
                <w:rFonts w:ascii="Calibri" w:hAnsi="Calibri" w:cs="Calibri"/>
                <w:b/>
                <w:bCs/>
                <w:color w:val="000000"/>
                <w:sz w:val="20"/>
                <w:szCs w:val="20"/>
                <w:lang w:eastAsia="pl-PL"/>
              </w:rPr>
            </w:pPr>
            <w:r w:rsidRPr="00641C5D">
              <w:rPr>
                <w:rFonts w:ascii="Calibri" w:hAnsi="Calibri" w:cs="Calibri"/>
                <w:b/>
                <w:bCs/>
                <w:color w:val="C00000"/>
                <w:sz w:val="18"/>
                <w:szCs w:val="18"/>
              </w:rPr>
              <w:t>Pozostałe przyczyny z winy kierujących</w:t>
            </w:r>
          </w:p>
        </w:tc>
        <w:tc>
          <w:tcPr>
            <w:tcW w:w="693" w:type="dxa"/>
            <w:tcBorders>
              <w:top w:val="single" w:sz="4" w:space="0" w:color="auto"/>
              <w:left w:val="single" w:sz="8" w:space="0" w:color="auto"/>
              <w:bottom w:val="single" w:sz="8" w:space="0" w:color="auto"/>
              <w:right w:val="single" w:sz="4" w:space="0" w:color="BFBFBF"/>
            </w:tcBorders>
            <w:shd w:val="clear" w:color="FFFFFF" w:fill="FFFFFF"/>
            <w:noWrap/>
            <w:vAlign w:val="center"/>
          </w:tcPr>
          <w:p w14:paraId="630ED1D8" w14:textId="256BF1D9" w:rsidR="003C49E4" w:rsidRPr="003C49E4" w:rsidRDefault="003C49E4" w:rsidP="003C49E4">
            <w:pPr>
              <w:suppressAutoHyphens w:val="0"/>
              <w:jc w:val="center"/>
              <w:rPr>
                <w:rFonts w:ascii="Calibri" w:hAnsi="Calibri" w:cs="Calibri"/>
                <w:color w:val="000000"/>
                <w:sz w:val="22"/>
                <w:lang w:eastAsia="pl-PL"/>
              </w:rPr>
            </w:pPr>
            <w:r w:rsidRPr="003C49E4">
              <w:rPr>
                <w:rFonts w:ascii="Calibri" w:hAnsi="Calibri" w:cs="Calibri"/>
                <w:bCs/>
                <w:color w:val="000000"/>
                <w:sz w:val="22"/>
                <w:szCs w:val="22"/>
              </w:rPr>
              <w:t>50</w:t>
            </w:r>
          </w:p>
        </w:tc>
        <w:tc>
          <w:tcPr>
            <w:tcW w:w="693" w:type="dxa"/>
            <w:tcBorders>
              <w:top w:val="single" w:sz="4" w:space="0" w:color="auto"/>
              <w:left w:val="nil"/>
              <w:bottom w:val="single" w:sz="8" w:space="0" w:color="auto"/>
              <w:right w:val="single" w:sz="4" w:space="0" w:color="BFBFBF"/>
            </w:tcBorders>
            <w:shd w:val="clear" w:color="FFFFFF" w:fill="FFFFFF"/>
            <w:noWrap/>
            <w:vAlign w:val="center"/>
          </w:tcPr>
          <w:p w14:paraId="4A9533EB" w14:textId="15323A77" w:rsidR="003C49E4" w:rsidRPr="003C49E4" w:rsidRDefault="003C49E4" w:rsidP="003C49E4">
            <w:pPr>
              <w:jc w:val="center"/>
              <w:rPr>
                <w:rFonts w:ascii="Calibri" w:hAnsi="Calibri" w:cs="Calibri"/>
                <w:color w:val="000000"/>
                <w:sz w:val="22"/>
              </w:rPr>
            </w:pPr>
            <w:r w:rsidRPr="003C49E4">
              <w:rPr>
                <w:rFonts w:ascii="Calibri" w:hAnsi="Calibri" w:cs="Calibri"/>
                <w:bCs/>
                <w:color w:val="000000"/>
                <w:sz w:val="22"/>
                <w:szCs w:val="22"/>
              </w:rPr>
              <w:t>53</w:t>
            </w:r>
          </w:p>
        </w:tc>
        <w:tc>
          <w:tcPr>
            <w:tcW w:w="693" w:type="dxa"/>
            <w:tcBorders>
              <w:top w:val="single" w:sz="4" w:space="0" w:color="auto"/>
              <w:left w:val="nil"/>
              <w:bottom w:val="single" w:sz="8" w:space="0" w:color="auto"/>
              <w:right w:val="nil"/>
            </w:tcBorders>
            <w:shd w:val="clear" w:color="FFFFFF" w:fill="C6EFCE"/>
            <w:noWrap/>
            <w:vAlign w:val="center"/>
          </w:tcPr>
          <w:p w14:paraId="58F5A027" w14:textId="7E7FAE9A" w:rsidR="003C49E4" w:rsidRPr="003C49E4" w:rsidRDefault="003C49E4" w:rsidP="003C49E4">
            <w:pPr>
              <w:jc w:val="center"/>
              <w:rPr>
                <w:rFonts w:ascii="Calibri" w:hAnsi="Calibri" w:cs="Calibri"/>
                <w:bCs/>
                <w:color w:val="9C0006"/>
                <w:sz w:val="22"/>
              </w:rPr>
            </w:pPr>
            <w:r w:rsidRPr="003C49E4">
              <w:rPr>
                <w:rFonts w:ascii="Calibri" w:hAnsi="Calibri" w:cs="Calibri"/>
                <w:bCs/>
                <w:color w:val="006100"/>
                <w:sz w:val="22"/>
                <w:szCs w:val="22"/>
              </w:rPr>
              <w:t>45</w:t>
            </w:r>
          </w:p>
        </w:tc>
        <w:tc>
          <w:tcPr>
            <w:tcW w:w="693" w:type="dxa"/>
            <w:tcBorders>
              <w:top w:val="single" w:sz="4" w:space="0" w:color="auto"/>
              <w:left w:val="single" w:sz="8" w:space="0" w:color="auto"/>
              <w:bottom w:val="single" w:sz="8" w:space="0" w:color="auto"/>
              <w:right w:val="single" w:sz="4" w:space="0" w:color="BFBFBF"/>
            </w:tcBorders>
            <w:shd w:val="clear" w:color="FFFFFF" w:fill="FFFFFF"/>
            <w:noWrap/>
            <w:vAlign w:val="center"/>
          </w:tcPr>
          <w:p w14:paraId="620DD394" w14:textId="381819EE" w:rsidR="003C49E4" w:rsidRPr="003C49E4" w:rsidRDefault="003C49E4" w:rsidP="003C49E4">
            <w:pPr>
              <w:jc w:val="center"/>
              <w:rPr>
                <w:rFonts w:ascii="Calibri" w:hAnsi="Calibri" w:cs="Calibri"/>
                <w:color w:val="000000"/>
                <w:sz w:val="22"/>
              </w:rPr>
            </w:pPr>
            <w:r w:rsidRPr="003C49E4">
              <w:rPr>
                <w:rFonts w:ascii="Calibri" w:hAnsi="Calibri" w:cs="Calibri"/>
                <w:bCs/>
                <w:color w:val="000000"/>
                <w:sz w:val="22"/>
                <w:szCs w:val="22"/>
              </w:rPr>
              <w:t>5</w:t>
            </w:r>
          </w:p>
        </w:tc>
        <w:tc>
          <w:tcPr>
            <w:tcW w:w="693" w:type="dxa"/>
            <w:tcBorders>
              <w:top w:val="single" w:sz="4" w:space="0" w:color="auto"/>
              <w:left w:val="nil"/>
              <w:bottom w:val="single" w:sz="8" w:space="0" w:color="auto"/>
              <w:right w:val="single" w:sz="4" w:space="0" w:color="BFBFBF"/>
            </w:tcBorders>
            <w:shd w:val="clear" w:color="FFFFFF" w:fill="FFFFFF"/>
            <w:noWrap/>
            <w:vAlign w:val="center"/>
          </w:tcPr>
          <w:p w14:paraId="477AC5AF" w14:textId="2CF0024A" w:rsidR="003C49E4" w:rsidRPr="003C49E4" w:rsidRDefault="003C49E4" w:rsidP="003C49E4">
            <w:pPr>
              <w:jc w:val="center"/>
              <w:rPr>
                <w:rFonts w:ascii="Calibri" w:hAnsi="Calibri" w:cs="Calibri"/>
                <w:color w:val="000000"/>
                <w:sz w:val="22"/>
              </w:rPr>
            </w:pPr>
            <w:r w:rsidRPr="003C49E4">
              <w:rPr>
                <w:rFonts w:ascii="Calibri" w:hAnsi="Calibri" w:cs="Calibri"/>
                <w:bCs/>
                <w:color w:val="000000"/>
                <w:sz w:val="22"/>
                <w:szCs w:val="22"/>
              </w:rPr>
              <w:t>4</w:t>
            </w:r>
          </w:p>
        </w:tc>
        <w:tc>
          <w:tcPr>
            <w:tcW w:w="693" w:type="dxa"/>
            <w:tcBorders>
              <w:top w:val="single" w:sz="4" w:space="0" w:color="auto"/>
              <w:left w:val="nil"/>
              <w:bottom w:val="single" w:sz="8" w:space="0" w:color="auto"/>
              <w:right w:val="nil"/>
            </w:tcBorders>
            <w:shd w:val="clear" w:color="FFFFFF" w:fill="C6EFCE"/>
            <w:noWrap/>
            <w:vAlign w:val="center"/>
          </w:tcPr>
          <w:p w14:paraId="4BFE9A26" w14:textId="78C5289C" w:rsidR="003C49E4" w:rsidRPr="003C49E4" w:rsidRDefault="003C49E4" w:rsidP="003C49E4">
            <w:pPr>
              <w:jc w:val="center"/>
              <w:rPr>
                <w:rFonts w:ascii="Calibri" w:hAnsi="Calibri" w:cs="Calibri"/>
                <w:color w:val="006100"/>
                <w:sz w:val="22"/>
              </w:rPr>
            </w:pPr>
            <w:r w:rsidRPr="003C49E4">
              <w:rPr>
                <w:rFonts w:ascii="Calibri" w:hAnsi="Calibri" w:cs="Calibri"/>
                <w:bCs/>
                <w:color w:val="006100"/>
                <w:sz w:val="22"/>
                <w:szCs w:val="22"/>
              </w:rPr>
              <w:t>2</w:t>
            </w:r>
          </w:p>
        </w:tc>
        <w:tc>
          <w:tcPr>
            <w:tcW w:w="693" w:type="dxa"/>
            <w:tcBorders>
              <w:top w:val="single" w:sz="4" w:space="0" w:color="auto"/>
              <w:left w:val="single" w:sz="8" w:space="0" w:color="auto"/>
              <w:bottom w:val="single" w:sz="8" w:space="0" w:color="auto"/>
              <w:right w:val="single" w:sz="4" w:space="0" w:color="BFBFBF"/>
            </w:tcBorders>
            <w:shd w:val="clear" w:color="FFFFFF" w:fill="FFFFFF"/>
            <w:noWrap/>
            <w:vAlign w:val="center"/>
          </w:tcPr>
          <w:p w14:paraId="016C79E7" w14:textId="13C6700F" w:rsidR="003C49E4" w:rsidRPr="003C49E4" w:rsidRDefault="003C49E4" w:rsidP="003C49E4">
            <w:pPr>
              <w:jc w:val="center"/>
              <w:rPr>
                <w:rFonts w:ascii="Calibri" w:hAnsi="Calibri" w:cs="Calibri"/>
                <w:color w:val="000000"/>
                <w:sz w:val="22"/>
              </w:rPr>
            </w:pPr>
            <w:r w:rsidRPr="003C49E4">
              <w:rPr>
                <w:rFonts w:ascii="Calibri" w:hAnsi="Calibri" w:cs="Calibri"/>
                <w:bCs/>
                <w:color w:val="000000"/>
                <w:sz w:val="22"/>
                <w:szCs w:val="22"/>
              </w:rPr>
              <w:t>55</w:t>
            </w:r>
          </w:p>
        </w:tc>
        <w:tc>
          <w:tcPr>
            <w:tcW w:w="693" w:type="dxa"/>
            <w:tcBorders>
              <w:top w:val="single" w:sz="4" w:space="0" w:color="auto"/>
              <w:left w:val="nil"/>
              <w:bottom w:val="single" w:sz="8" w:space="0" w:color="auto"/>
              <w:right w:val="single" w:sz="4" w:space="0" w:color="BFBFBF"/>
            </w:tcBorders>
            <w:shd w:val="clear" w:color="FFFFFF" w:fill="FFFFFF"/>
            <w:noWrap/>
            <w:vAlign w:val="center"/>
          </w:tcPr>
          <w:p w14:paraId="398D3B15" w14:textId="3ED751F8" w:rsidR="003C49E4" w:rsidRPr="003C49E4" w:rsidRDefault="003C49E4" w:rsidP="003C49E4">
            <w:pPr>
              <w:jc w:val="center"/>
              <w:rPr>
                <w:rFonts w:ascii="Calibri" w:hAnsi="Calibri" w:cs="Calibri"/>
                <w:color w:val="000000"/>
                <w:sz w:val="22"/>
              </w:rPr>
            </w:pPr>
            <w:r w:rsidRPr="003C49E4">
              <w:rPr>
                <w:rFonts w:ascii="Calibri" w:hAnsi="Calibri" w:cs="Calibri"/>
                <w:bCs/>
                <w:color w:val="000000"/>
                <w:sz w:val="22"/>
                <w:szCs w:val="22"/>
              </w:rPr>
              <w:t>56</w:t>
            </w:r>
          </w:p>
        </w:tc>
        <w:tc>
          <w:tcPr>
            <w:tcW w:w="693" w:type="dxa"/>
            <w:tcBorders>
              <w:top w:val="single" w:sz="4" w:space="0" w:color="auto"/>
              <w:left w:val="nil"/>
              <w:bottom w:val="single" w:sz="8" w:space="0" w:color="auto"/>
              <w:right w:val="single" w:sz="4" w:space="0" w:color="auto"/>
            </w:tcBorders>
            <w:shd w:val="clear" w:color="FFFFFF" w:fill="FFC7CE"/>
            <w:noWrap/>
            <w:vAlign w:val="center"/>
          </w:tcPr>
          <w:p w14:paraId="7A2055E4" w14:textId="24983EC9" w:rsidR="003C49E4" w:rsidRPr="003C49E4" w:rsidRDefault="003C49E4" w:rsidP="003C49E4">
            <w:pPr>
              <w:jc w:val="center"/>
              <w:rPr>
                <w:rFonts w:ascii="Calibri" w:hAnsi="Calibri" w:cs="Calibri"/>
                <w:bCs/>
                <w:color w:val="9C0006"/>
                <w:sz w:val="22"/>
              </w:rPr>
            </w:pPr>
            <w:r w:rsidRPr="003C49E4">
              <w:rPr>
                <w:rFonts w:ascii="Calibri" w:hAnsi="Calibri" w:cs="Calibri"/>
                <w:bCs/>
                <w:color w:val="9C0006"/>
                <w:sz w:val="22"/>
                <w:szCs w:val="22"/>
              </w:rPr>
              <w:t>59</w:t>
            </w:r>
          </w:p>
        </w:tc>
      </w:tr>
      <w:tr w:rsidR="003C49E4" w:rsidRPr="00720670" w14:paraId="2336A6DA" w14:textId="77777777" w:rsidTr="003C49E4">
        <w:trPr>
          <w:trHeight w:val="340"/>
        </w:trPr>
        <w:tc>
          <w:tcPr>
            <w:tcW w:w="3119" w:type="dxa"/>
            <w:tcBorders>
              <w:top w:val="single" w:sz="8" w:space="0" w:color="auto"/>
              <w:left w:val="single" w:sz="4" w:space="0" w:color="auto"/>
              <w:bottom w:val="single" w:sz="4" w:space="0" w:color="auto"/>
              <w:right w:val="single" w:sz="8" w:space="0" w:color="auto"/>
            </w:tcBorders>
            <w:noWrap/>
            <w:vAlign w:val="center"/>
          </w:tcPr>
          <w:p w14:paraId="25E2013F" w14:textId="77777777" w:rsidR="003C49E4" w:rsidRPr="00720670" w:rsidRDefault="003C49E4" w:rsidP="003C49E4">
            <w:pPr>
              <w:suppressAutoHyphens w:val="0"/>
              <w:rPr>
                <w:rFonts w:ascii="Calibri" w:hAnsi="Calibri" w:cs="Calibri"/>
                <w:b/>
                <w:bCs/>
                <w:color w:val="000000"/>
                <w:sz w:val="22"/>
                <w:lang w:eastAsia="pl-PL"/>
              </w:rPr>
            </w:pPr>
            <w:r w:rsidRPr="00720670">
              <w:rPr>
                <w:rFonts w:ascii="Calibri" w:hAnsi="Calibri" w:cs="Calibri"/>
                <w:b/>
                <w:bCs/>
                <w:color w:val="000000"/>
                <w:sz w:val="22"/>
                <w:szCs w:val="22"/>
                <w:lang w:eastAsia="pl-PL"/>
              </w:rPr>
              <w:t>Ogółem</w:t>
            </w:r>
          </w:p>
        </w:tc>
        <w:tc>
          <w:tcPr>
            <w:tcW w:w="69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A568A94" w14:textId="1B2899D1" w:rsidR="003C49E4" w:rsidRDefault="003C49E4" w:rsidP="003C49E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526</w:t>
            </w:r>
          </w:p>
        </w:tc>
        <w:tc>
          <w:tcPr>
            <w:tcW w:w="693" w:type="dxa"/>
            <w:tcBorders>
              <w:top w:val="single" w:sz="8" w:space="0" w:color="auto"/>
              <w:left w:val="nil"/>
              <w:bottom w:val="single" w:sz="4" w:space="0" w:color="auto"/>
              <w:right w:val="single" w:sz="4" w:space="0" w:color="BFBFBF"/>
            </w:tcBorders>
            <w:shd w:val="clear" w:color="FFFFFF" w:fill="FFFFFF"/>
            <w:noWrap/>
            <w:vAlign w:val="center"/>
          </w:tcPr>
          <w:p w14:paraId="150F2E8E" w14:textId="79D1E35E" w:rsidR="003C49E4" w:rsidRDefault="003C49E4" w:rsidP="003C49E4">
            <w:pPr>
              <w:jc w:val="center"/>
              <w:rPr>
                <w:rFonts w:ascii="Calibri" w:hAnsi="Calibri" w:cs="Calibri"/>
                <w:b/>
                <w:bCs/>
                <w:color w:val="000000"/>
                <w:sz w:val="22"/>
                <w:szCs w:val="22"/>
              </w:rPr>
            </w:pPr>
            <w:r>
              <w:rPr>
                <w:rFonts w:ascii="Calibri" w:hAnsi="Calibri" w:cs="Calibri"/>
                <w:b/>
                <w:bCs/>
                <w:color w:val="000000"/>
                <w:sz w:val="22"/>
                <w:szCs w:val="22"/>
              </w:rPr>
              <w:t>484</w:t>
            </w:r>
          </w:p>
        </w:tc>
        <w:tc>
          <w:tcPr>
            <w:tcW w:w="693" w:type="dxa"/>
            <w:tcBorders>
              <w:top w:val="single" w:sz="8" w:space="0" w:color="auto"/>
              <w:left w:val="nil"/>
              <w:bottom w:val="single" w:sz="4" w:space="0" w:color="auto"/>
              <w:right w:val="nil"/>
            </w:tcBorders>
            <w:shd w:val="clear" w:color="FFFFFF" w:fill="C6EFCE"/>
            <w:noWrap/>
            <w:vAlign w:val="center"/>
          </w:tcPr>
          <w:p w14:paraId="0279A873" w14:textId="6CDD3260" w:rsidR="003C49E4" w:rsidRDefault="003C49E4" w:rsidP="003C49E4">
            <w:pPr>
              <w:jc w:val="center"/>
              <w:rPr>
                <w:rFonts w:ascii="Calibri" w:hAnsi="Calibri" w:cs="Calibri"/>
                <w:b/>
                <w:bCs/>
                <w:color w:val="006100"/>
                <w:sz w:val="22"/>
                <w:szCs w:val="22"/>
              </w:rPr>
            </w:pPr>
            <w:r>
              <w:rPr>
                <w:rFonts w:ascii="Calibri" w:hAnsi="Calibri" w:cs="Calibri"/>
                <w:b/>
                <w:bCs/>
                <w:color w:val="006100"/>
                <w:sz w:val="22"/>
                <w:szCs w:val="22"/>
              </w:rPr>
              <w:t>396</w:t>
            </w:r>
          </w:p>
        </w:tc>
        <w:tc>
          <w:tcPr>
            <w:tcW w:w="69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03FF35C" w14:textId="1956B515" w:rsidR="003C49E4" w:rsidRDefault="003C49E4" w:rsidP="003C49E4">
            <w:pPr>
              <w:jc w:val="center"/>
              <w:rPr>
                <w:rFonts w:ascii="Calibri" w:hAnsi="Calibri" w:cs="Calibri"/>
                <w:b/>
                <w:bCs/>
                <w:color w:val="000000"/>
                <w:sz w:val="22"/>
                <w:szCs w:val="22"/>
              </w:rPr>
            </w:pPr>
            <w:r>
              <w:rPr>
                <w:rFonts w:ascii="Calibri" w:hAnsi="Calibri" w:cs="Calibri"/>
                <w:b/>
                <w:bCs/>
                <w:color w:val="000000"/>
                <w:sz w:val="22"/>
                <w:szCs w:val="22"/>
              </w:rPr>
              <w:t>64</w:t>
            </w:r>
          </w:p>
        </w:tc>
        <w:tc>
          <w:tcPr>
            <w:tcW w:w="693" w:type="dxa"/>
            <w:tcBorders>
              <w:top w:val="single" w:sz="8" w:space="0" w:color="auto"/>
              <w:left w:val="nil"/>
              <w:bottom w:val="single" w:sz="4" w:space="0" w:color="auto"/>
              <w:right w:val="single" w:sz="4" w:space="0" w:color="BFBFBF"/>
            </w:tcBorders>
            <w:shd w:val="clear" w:color="FFFFFF" w:fill="FFFFFF"/>
            <w:noWrap/>
            <w:vAlign w:val="center"/>
          </w:tcPr>
          <w:p w14:paraId="0067D104" w14:textId="4086AF68" w:rsidR="003C49E4" w:rsidRDefault="003C49E4" w:rsidP="003C49E4">
            <w:pPr>
              <w:jc w:val="center"/>
              <w:rPr>
                <w:rFonts w:ascii="Calibri" w:hAnsi="Calibri" w:cs="Calibri"/>
                <w:b/>
                <w:bCs/>
                <w:color w:val="000000"/>
                <w:sz w:val="22"/>
                <w:szCs w:val="22"/>
              </w:rPr>
            </w:pPr>
            <w:r>
              <w:rPr>
                <w:rFonts w:ascii="Calibri" w:hAnsi="Calibri" w:cs="Calibri"/>
                <w:b/>
                <w:bCs/>
                <w:color w:val="000000"/>
                <w:sz w:val="22"/>
                <w:szCs w:val="22"/>
              </w:rPr>
              <w:t>46</w:t>
            </w:r>
          </w:p>
        </w:tc>
        <w:tc>
          <w:tcPr>
            <w:tcW w:w="693" w:type="dxa"/>
            <w:tcBorders>
              <w:top w:val="single" w:sz="8" w:space="0" w:color="auto"/>
              <w:left w:val="nil"/>
              <w:bottom w:val="single" w:sz="4" w:space="0" w:color="auto"/>
              <w:right w:val="nil"/>
            </w:tcBorders>
            <w:shd w:val="clear" w:color="FFFFFF" w:fill="C6EFCE"/>
            <w:noWrap/>
            <w:vAlign w:val="center"/>
          </w:tcPr>
          <w:p w14:paraId="29CA4099" w14:textId="58E5086A" w:rsidR="003C49E4" w:rsidRDefault="003C49E4" w:rsidP="003C49E4">
            <w:pPr>
              <w:jc w:val="center"/>
              <w:rPr>
                <w:rFonts w:ascii="Calibri" w:hAnsi="Calibri" w:cs="Calibri"/>
                <w:b/>
                <w:bCs/>
                <w:color w:val="006100"/>
                <w:sz w:val="22"/>
                <w:szCs w:val="22"/>
              </w:rPr>
            </w:pPr>
            <w:r>
              <w:rPr>
                <w:rFonts w:ascii="Calibri" w:hAnsi="Calibri" w:cs="Calibri"/>
                <w:b/>
                <w:bCs/>
                <w:color w:val="006100"/>
                <w:sz w:val="22"/>
                <w:szCs w:val="22"/>
              </w:rPr>
              <w:t>34</w:t>
            </w:r>
          </w:p>
        </w:tc>
        <w:tc>
          <w:tcPr>
            <w:tcW w:w="69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F1D05A0" w14:textId="126A44CD" w:rsidR="003C49E4" w:rsidRDefault="003C49E4" w:rsidP="003C49E4">
            <w:pPr>
              <w:jc w:val="center"/>
              <w:rPr>
                <w:rFonts w:ascii="Calibri" w:hAnsi="Calibri" w:cs="Calibri"/>
                <w:b/>
                <w:bCs/>
                <w:color w:val="000000"/>
                <w:sz w:val="22"/>
                <w:szCs w:val="22"/>
              </w:rPr>
            </w:pPr>
            <w:r>
              <w:rPr>
                <w:rFonts w:ascii="Calibri" w:hAnsi="Calibri" w:cs="Calibri"/>
                <w:b/>
                <w:bCs/>
                <w:color w:val="000000"/>
                <w:sz w:val="22"/>
                <w:szCs w:val="22"/>
              </w:rPr>
              <w:t>605</w:t>
            </w:r>
          </w:p>
        </w:tc>
        <w:tc>
          <w:tcPr>
            <w:tcW w:w="693" w:type="dxa"/>
            <w:tcBorders>
              <w:top w:val="single" w:sz="8" w:space="0" w:color="auto"/>
              <w:left w:val="nil"/>
              <w:bottom w:val="single" w:sz="4" w:space="0" w:color="auto"/>
              <w:right w:val="single" w:sz="4" w:space="0" w:color="BFBFBF"/>
            </w:tcBorders>
            <w:shd w:val="clear" w:color="FFFFFF" w:fill="FFFFFF"/>
            <w:noWrap/>
            <w:vAlign w:val="center"/>
          </w:tcPr>
          <w:p w14:paraId="276D9D66" w14:textId="132BAB8E" w:rsidR="003C49E4" w:rsidRDefault="003C49E4" w:rsidP="003C49E4">
            <w:pPr>
              <w:jc w:val="center"/>
              <w:rPr>
                <w:rFonts w:ascii="Calibri" w:hAnsi="Calibri" w:cs="Calibri"/>
                <w:b/>
                <w:bCs/>
                <w:color w:val="000000"/>
                <w:sz w:val="22"/>
                <w:szCs w:val="22"/>
              </w:rPr>
            </w:pPr>
            <w:r>
              <w:rPr>
                <w:rFonts w:ascii="Calibri" w:hAnsi="Calibri" w:cs="Calibri"/>
                <w:b/>
                <w:bCs/>
                <w:color w:val="000000"/>
                <w:sz w:val="22"/>
                <w:szCs w:val="22"/>
              </w:rPr>
              <w:t>553</w:t>
            </w:r>
          </w:p>
        </w:tc>
        <w:tc>
          <w:tcPr>
            <w:tcW w:w="693" w:type="dxa"/>
            <w:tcBorders>
              <w:top w:val="single" w:sz="8" w:space="0" w:color="auto"/>
              <w:left w:val="nil"/>
              <w:bottom w:val="single" w:sz="4" w:space="0" w:color="auto"/>
              <w:right w:val="single" w:sz="4" w:space="0" w:color="auto"/>
            </w:tcBorders>
            <w:shd w:val="clear" w:color="FFFFFF" w:fill="C6EFCE"/>
            <w:noWrap/>
            <w:vAlign w:val="center"/>
          </w:tcPr>
          <w:p w14:paraId="333C1677" w14:textId="6079B1C2" w:rsidR="003C49E4" w:rsidRDefault="003C49E4" w:rsidP="003C49E4">
            <w:pPr>
              <w:jc w:val="center"/>
              <w:rPr>
                <w:rFonts w:ascii="Calibri" w:hAnsi="Calibri" w:cs="Calibri"/>
                <w:b/>
                <w:bCs/>
                <w:color w:val="006100"/>
                <w:sz w:val="22"/>
                <w:szCs w:val="22"/>
              </w:rPr>
            </w:pPr>
            <w:r>
              <w:rPr>
                <w:rFonts w:ascii="Calibri" w:hAnsi="Calibri" w:cs="Calibri"/>
                <w:b/>
                <w:bCs/>
                <w:color w:val="006100"/>
                <w:sz w:val="22"/>
                <w:szCs w:val="22"/>
              </w:rPr>
              <w:t>457</w:t>
            </w:r>
          </w:p>
        </w:tc>
      </w:tr>
    </w:tbl>
    <w:p w14:paraId="02ABC7F3" w14:textId="77777777" w:rsidR="005815E6" w:rsidRPr="00F42F58" w:rsidRDefault="005815E6" w:rsidP="00733CD9">
      <w:pPr>
        <w:suppressAutoHyphens w:val="0"/>
        <w:ind w:left="360"/>
        <w:jc w:val="both"/>
        <w:rPr>
          <w:rFonts w:ascii="Calibri" w:hAnsi="Calibri" w:cs="Calibri"/>
          <w:sz w:val="20"/>
          <w:szCs w:val="20"/>
          <w:lang w:eastAsia="pl-PL"/>
        </w:rPr>
      </w:pPr>
    </w:p>
    <w:p w14:paraId="13226516" w14:textId="77777777" w:rsidR="005815E6" w:rsidRPr="00A156A3" w:rsidRDefault="009E77AC" w:rsidP="00733CD9">
      <w:pPr>
        <w:ind w:left="-480" w:right="-530"/>
        <w:jc w:val="both"/>
      </w:pPr>
      <w:r>
        <w:rPr>
          <w:noProof/>
          <w:lang w:eastAsia="pl-PL"/>
        </w:rPr>
        <w:lastRenderedPageBreak/>
        <w:drawing>
          <wp:inline distT="0" distB="0" distL="0" distR="0" wp14:anchorId="666286B8" wp14:editId="3DC87CD1">
            <wp:extent cx="6252210" cy="4174490"/>
            <wp:effectExtent l="0" t="0" r="15240" b="16510"/>
            <wp:docPr id="41" name="Obiek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98CAC20" w14:textId="77777777" w:rsidR="005815E6" w:rsidRPr="00BE7F60" w:rsidRDefault="005815E6" w:rsidP="00733CD9">
      <w:pPr>
        <w:ind w:right="-3" w:firstLine="709"/>
        <w:jc w:val="both"/>
        <w:rPr>
          <w:sz w:val="24"/>
        </w:rPr>
      </w:pPr>
    </w:p>
    <w:p w14:paraId="14B41BC6" w14:textId="252E41A8" w:rsidR="00BE7F60" w:rsidRPr="000F0835" w:rsidRDefault="005815E6" w:rsidP="00733CD9">
      <w:pPr>
        <w:ind w:right="-3" w:firstLine="709"/>
        <w:jc w:val="both"/>
        <w:rPr>
          <w:sz w:val="24"/>
        </w:rPr>
      </w:pPr>
      <w:r w:rsidRPr="000F0835">
        <w:rPr>
          <w:sz w:val="24"/>
        </w:rPr>
        <w:t xml:space="preserve">Przedstawione powyżej dane uwidaczniają nieprawidłowe zachowania kierujących na drogach, które skutkują liczbą zdarzeń i ofiar powstałych w ich wyniku. Niedostosowanie prędkości jazdy do warunków ruchu na terenie naszego województwa od kliku lat niezmiennie pozostaje główną przyczyną wypadków drogowych spowodowanych przez kierujących pojazdami.  Zauważalny jest </w:t>
      </w:r>
      <w:r w:rsidR="00BE7F60" w:rsidRPr="000F0835">
        <w:rPr>
          <w:sz w:val="24"/>
        </w:rPr>
        <w:t>jednak</w:t>
      </w:r>
      <w:r w:rsidRPr="000F0835">
        <w:rPr>
          <w:sz w:val="24"/>
        </w:rPr>
        <w:t xml:space="preserve"> </w:t>
      </w:r>
      <w:r w:rsidR="00F8234A" w:rsidRPr="000F0835">
        <w:rPr>
          <w:sz w:val="24"/>
        </w:rPr>
        <w:t>spadek</w:t>
      </w:r>
      <w:r w:rsidRPr="000F0835">
        <w:rPr>
          <w:sz w:val="24"/>
        </w:rPr>
        <w:t xml:space="preserve"> liczby wypadków</w:t>
      </w:r>
      <w:r w:rsidR="00BE7F60" w:rsidRPr="000F0835">
        <w:rPr>
          <w:sz w:val="24"/>
        </w:rPr>
        <w:t xml:space="preserve"> z tej przyczyny</w:t>
      </w:r>
      <w:r w:rsidRPr="000F0835">
        <w:rPr>
          <w:sz w:val="24"/>
        </w:rPr>
        <w:t xml:space="preserve"> w II półr</w:t>
      </w:r>
      <w:r w:rsidR="00FC3373" w:rsidRPr="000F0835">
        <w:rPr>
          <w:sz w:val="24"/>
        </w:rPr>
        <w:t>oczu 20</w:t>
      </w:r>
      <w:r w:rsidR="00F8234A" w:rsidRPr="000F0835">
        <w:rPr>
          <w:sz w:val="24"/>
        </w:rPr>
        <w:t>2</w:t>
      </w:r>
      <w:r w:rsidR="0000216C" w:rsidRPr="000F0835">
        <w:rPr>
          <w:sz w:val="24"/>
        </w:rPr>
        <w:t>2</w:t>
      </w:r>
      <w:r w:rsidR="00FC3373" w:rsidRPr="000F0835">
        <w:rPr>
          <w:sz w:val="24"/>
        </w:rPr>
        <w:t xml:space="preserve"> roku (</w:t>
      </w:r>
      <w:r w:rsidR="00F8234A" w:rsidRPr="000F0835">
        <w:rPr>
          <w:sz w:val="24"/>
        </w:rPr>
        <w:t>-</w:t>
      </w:r>
      <w:r w:rsidR="000F0835" w:rsidRPr="000F0835">
        <w:rPr>
          <w:sz w:val="24"/>
        </w:rPr>
        <w:t>32</w:t>
      </w:r>
      <w:r w:rsidR="00FC3373" w:rsidRPr="000F0835">
        <w:rPr>
          <w:sz w:val="24"/>
        </w:rPr>
        <w:t>) w </w:t>
      </w:r>
      <w:r w:rsidRPr="000F0835">
        <w:rPr>
          <w:sz w:val="24"/>
        </w:rPr>
        <w:t xml:space="preserve">porównaniu do okresu analogicznego ubiegłego roku, </w:t>
      </w:r>
      <w:r w:rsidR="00BE7F60" w:rsidRPr="000F0835">
        <w:rPr>
          <w:sz w:val="24"/>
        </w:rPr>
        <w:t>spadła także</w:t>
      </w:r>
      <w:r w:rsidR="00AF26F2" w:rsidRPr="000F0835">
        <w:rPr>
          <w:sz w:val="24"/>
        </w:rPr>
        <w:t xml:space="preserve"> </w:t>
      </w:r>
      <w:r w:rsidR="00BE7F60" w:rsidRPr="000F0835">
        <w:rPr>
          <w:sz w:val="24"/>
        </w:rPr>
        <w:t>liczba zabitych (-1</w:t>
      </w:r>
      <w:r w:rsidR="000F0835" w:rsidRPr="000F0835">
        <w:rPr>
          <w:sz w:val="24"/>
        </w:rPr>
        <w:t>3</w:t>
      </w:r>
      <w:r w:rsidR="00BE7F60" w:rsidRPr="000F0835">
        <w:rPr>
          <w:sz w:val="24"/>
        </w:rPr>
        <w:t>) oraz</w:t>
      </w:r>
      <w:r w:rsidR="00AF26F2" w:rsidRPr="000F0835">
        <w:rPr>
          <w:sz w:val="24"/>
        </w:rPr>
        <w:t xml:space="preserve"> rannych</w:t>
      </w:r>
      <w:r w:rsidR="00F8234A" w:rsidRPr="000F0835">
        <w:rPr>
          <w:sz w:val="24"/>
        </w:rPr>
        <w:t xml:space="preserve"> </w:t>
      </w:r>
      <w:r w:rsidR="00AF26F2" w:rsidRPr="000F0835">
        <w:rPr>
          <w:sz w:val="24"/>
        </w:rPr>
        <w:t>(</w:t>
      </w:r>
      <w:r w:rsidR="00F8234A" w:rsidRPr="000F0835">
        <w:rPr>
          <w:sz w:val="24"/>
        </w:rPr>
        <w:t>-</w:t>
      </w:r>
      <w:r w:rsidR="00BE7F60" w:rsidRPr="000F0835">
        <w:rPr>
          <w:sz w:val="24"/>
        </w:rPr>
        <w:t>2</w:t>
      </w:r>
      <w:r w:rsidR="000F0835" w:rsidRPr="000F0835">
        <w:rPr>
          <w:sz w:val="24"/>
        </w:rPr>
        <w:t>2</w:t>
      </w:r>
      <w:r w:rsidR="00AF26F2" w:rsidRPr="000F0835">
        <w:rPr>
          <w:sz w:val="24"/>
        </w:rPr>
        <w:t>)</w:t>
      </w:r>
      <w:r w:rsidRPr="000F0835">
        <w:rPr>
          <w:sz w:val="24"/>
        </w:rPr>
        <w:t xml:space="preserve">. W okresie 6 miesięcy drugiej połowy </w:t>
      </w:r>
      <w:r w:rsidR="00AF26F2" w:rsidRPr="000F0835">
        <w:rPr>
          <w:sz w:val="24"/>
        </w:rPr>
        <w:t>20</w:t>
      </w:r>
      <w:r w:rsidR="00F8234A" w:rsidRPr="000F0835">
        <w:rPr>
          <w:sz w:val="24"/>
        </w:rPr>
        <w:t>2</w:t>
      </w:r>
      <w:r w:rsidR="000F0835" w:rsidRPr="000F0835">
        <w:rPr>
          <w:sz w:val="24"/>
        </w:rPr>
        <w:t>2</w:t>
      </w:r>
      <w:r w:rsidR="00AF26F2" w:rsidRPr="000F0835">
        <w:rPr>
          <w:sz w:val="24"/>
        </w:rPr>
        <w:t xml:space="preserve"> </w:t>
      </w:r>
      <w:r w:rsidRPr="000F0835">
        <w:rPr>
          <w:sz w:val="24"/>
        </w:rPr>
        <w:t xml:space="preserve">roku liczba wypadków spowodowanych nadmierną prędkością wyniosła </w:t>
      </w:r>
      <w:r w:rsidR="00F8234A" w:rsidRPr="000F0835">
        <w:rPr>
          <w:sz w:val="24"/>
        </w:rPr>
        <w:t>1</w:t>
      </w:r>
      <w:r w:rsidR="000F0835" w:rsidRPr="000F0835">
        <w:rPr>
          <w:sz w:val="24"/>
        </w:rPr>
        <w:t>40</w:t>
      </w:r>
      <w:r w:rsidRPr="000F0835">
        <w:rPr>
          <w:sz w:val="24"/>
        </w:rPr>
        <w:t xml:space="preserve"> (na </w:t>
      </w:r>
      <w:r w:rsidR="000F0835" w:rsidRPr="000F0835">
        <w:rPr>
          <w:sz w:val="24"/>
        </w:rPr>
        <w:t>396</w:t>
      </w:r>
      <w:r w:rsidRPr="000F0835">
        <w:rPr>
          <w:sz w:val="24"/>
        </w:rPr>
        <w:t>)</w:t>
      </w:r>
      <w:r w:rsidR="00AF26F2" w:rsidRPr="000F0835">
        <w:rPr>
          <w:sz w:val="24"/>
        </w:rPr>
        <w:t>,</w:t>
      </w:r>
      <w:r w:rsidRPr="000F0835">
        <w:rPr>
          <w:sz w:val="24"/>
        </w:rPr>
        <w:t xml:space="preserve"> co stanowi 3</w:t>
      </w:r>
      <w:r w:rsidR="000F0835" w:rsidRPr="000F0835">
        <w:rPr>
          <w:sz w:val="24"/>
        </w:rPr>
        <w:t>5</w:t>
      </w:r>
      <w:r w:rsidRPr="000F0835">
        <w:rPr>
          <w:sz w:val="24"/>
        </w:rPr>
        <w:t>,</w:t>
      </w:r>
      <w:r w:rsidR="000F0835" w:rsidRPr="000F0835">
        <w:rPr>
          <w:sz w:val="24"/>
        </w:rPr>
        <w:t>4</w:t>
      </w:r>
      <w:r w:rsidRPr="000F0835">
        <w:rPr>
          <w:sz w:val="24"/>
        </w:rPr>
        <w:t>% ogólnej liczby wypadków. Dodatkowo, w wyniku w/w przyczyny zginęło najwięcej osób (</w:t>
      </w:r>
      <w:r w:rsidR="000F0835" w:rsidRPr="000F0835">
        <w:rPr>
          <w:sz w:val="24"/>
        </w:rPr>
        <w:t>47</w:t>
      </w:r>
      <w:r w:rsidRPr="000F0835">
        <w:rPr>
          <w:sz w:val="24"/>
        </w:rPr>
        <w:t>,</w:t>
      </w:r>
      <w:r w:rsidR="000F0835" w:rsidRPr="000F0835">
        <w:rPr>
          <w:sz w:val="24"/>
        </w:rPr>
        <w:t>1</w:t>
      </w:r>
      <w:r w:rsidRPr="000F0835">
        <w:rPr>
          <w:sz w:val="24"/>
        </w:rPr>
        <w:t>% ogółu zabitych w wypadkach) oraz rannych (3</w:t>
      </w:r>
      <w:r w:rsidR="000F0835" w:rsidRPr="000F0835">
        <w:rPr>
          <w:sz w:val="24"/>
        </w:rPr>
        <w:t>6</w:t>
      </w:r>
      <w:r w:rsidRPr="000F0835">
        <w:rPr>
          <w:sz w:val="24"/>
        </w:rPr>
        <w:t>,</w:t>
      </w:r>
      <w:r w:rsidR="000F0835" w:rsidRPr="000F0835">
        <w:rPr>
          <w:sz w:val="24"/>
        </w:rPr>
        <w:t>8</w:t>
      </w:r>
      <w:r w:rsidRPr="000F0835">
        <w:rPr>
          <w:sz w:val="24"/>
        </w:rPr>
        <w:t xml:space="preserve">%). </w:t>
      </w:r>
    </w:p>
    <w:p w14:paraId="5C9A2DBB" w14:textId="2567168B" w:rsidR="005815E6" w:rsidRPr="000F0835" w:rsidRDefault="005815E6" w:rsidP="00733CD9">
      <w:pPr>
        <w:ind w:right="-3" w:firstLine="709"/>
        <w:jc w:val="both"/>
        <w:rPr>
          <w:sz w:val="24"/>
        </w:rPr>
      </w:pPr>
      <w:r w:rsidRPr="000F0835">
        <w:rPr>
          <w:sz w:val="24"/>
        </w:rPr>
        <w:t>Kolejnymi, głównymi przyczynami wypadków drogowych w analizowanym okresie były: nieustąpienie pierwszeństwa przejazdu (</w:t>
      </w:r>
      <w:r w:rsidR="000F0835" w:rsidRPr="000F0835">
        <w:rPr>
          <w:sz w:val="24"/>
        </w:rPr>
        <w:t>64</w:t>
      </w:r>
      <w:r w:rsidR="008D5F9D" w:rsidRPr="000F0835">
        <w:rPr>
          <w:sz w:val="24"/>
        </w:rPr>
        <w:t xml:space="preserve"> wypadk</w:t>
      </w:r>
      <w:r w:rsidR="000F0835" w:rsidRPr="000F0835">
        <w:rPr>
          <w:sz w:val="24"/>
        </w:rPr>
        <w:t>i</w:t>
      </w:r>
      <w:r w:rsidRPr="000F0835">
        <w:rPr>
          <w:sz w:val="24"/>
        </w:rPr>
        <w:t xml:space="preserve"> - </w:t>
      </w:r>
      <w:r w:rsidR="00F8234A" w:rsidRPr="000F0835">
        <w:rPr>
          <w:sz w:val="24"/>
        </w:rPr>
        <w:t>spadek</w:t>
      </w:r>
      <w:r w:rsidRPr="000F0835">
        <w:rPr>
          <w:sz w:val="24"/>
        </w:rPr>
        <w:t xml:space="preserve"> o </w:t>
      </w:r>
      <w:r w:rsidR="000F0835" w:rsidRPr="000F0835">
        <w:rPr>
          <w:sz w:val="24"/>
        </w:rPr>
        <w:t>32</w:t>
      </w:r>
      <w:r w:rsidRPr="000F0835">
        <w:rPr>
          <w:sz w:val="24"/>
        </w:rPr>
        <w:t xml:space="preserve"> wypadk</w:t>
      </w:r>
      <w:r w:rsidR="000F0835" w:rsidRPr="000F0835">
        <w:rPr>
          <w:sz w:val="24"/>
        </w:rPr>
        <w:t>i</w:t>
      </w:r>
      <w:r w:rsidRPr="000F0835">
        <w:rPr>
          <w:sz w:val="24"/>
        </w:rPr>
        <w:t xml:space="preserve"> do </w:t>
      </w:r>
      <w:r w:rsidR="00AF26F2" w:rsidRPr="000F0835">
        <w:rPr>
          <w:sz w:val="24"/>
        </w:rPr>
        <w:t xml:space="preserve">II połowy </w:t>
      </w:r>
      <w:r w:rsidRPr="000F0835">
        <w:rPr>
          <w:sz w:val="24"/>
        </w:rPr>
        <w:t>20</w:t>
      </w:r>
      <w:r w:rsidR="00BE7F60" w:rsidRPr="000F0835">
        <w:rPr>
          <w:sz w:val="24"/>
        </w:rPr>
        <w:t>2</w:t>
      </w:r>
      <w:r w:rsidR="000F0835" w:rsidRPr="000F0835">
        <w:rPr>
          <w:sz w:val="24"/>
        </w:rPr>
        <w:t>1</w:t>
      </w:r>
      <w:r w:rsidRPr="000F0835">
        <w:rPr>
          <w:sz w:val="24"/>
        </w:rPr>
        <w:t xml:space="preserve"> roku</w:t>
      </w:r>
      <w:r w:rsidR="000F0835" w:rsidRPr="000F0835">
        <w:rPr>
          <w:sz w:val="24"/>
        </w:rPr>
        <w:t xml:space="preserve"> </w:t>
      </w:r>
      <w:r w:rsidR="00BE7F60" w:rsidRPr="000F0835">
        <w:rPr>
          <w:sz w:val="24"/>
        </w:rPr>
        <w:t>oraz</w:t>
      </w:r>
      <w:r w:rsidR="00AA2036" w:rsidRPr="000F0835">
        <w:rPr>
          <w:sz w:val="24"/>
        </w:rPr>
        <w:t xml:space="preserve"> rannych</w:t>
      </w:r>
      <w:r w:rsidR="00BE7F60" w:rsidRPr="000F0835">
        <w:rPr>
          <w:sz w:val="24"/>
        </w:rPr>
        <w:t xml:space="preserve"> o</w:t>
      </w:r>
      <w:r w:rsidR="00F8234A" w:rsidRPr="000F0835">
        <w:rPr>
          <w:sz w:val="24"/>
        </w:rPr>
        <w:t xml:space="preserve"> </w:t>
      </w:r>
      <w:r w:rsidR="000F0835" w:rsidRPr="000F0835">
        <w:rPr>
          <w:sz w:val="24"/>
        </w:rPr>
        <w:t>54 osoby, wzrosła natomiast liczba zabitych o 3 osoby</w:t>
      </w:r>
      <w:r w:rsidR="00AA2036" w:rsidRPr="000F0835">
        <w:rPr>
          <w:sz w:val="24"/>
        </w:rPr>
        <w:t xml:space="preserve"> z podanej przyczyny</w:t>
      </w:r>
      <w:r w:rsidRPr="000F0835">
        <w:rPr>
          <w:sz w:val="24"/>
        </w:rPr>
        <w:t>) oraz nieudzielenie pierwszeństwa pieszemu na przejściu dla pieszych (</w:t>
      </w:r>
      <w:r w:rsidR="00F8234A" w:rsidRPr="000F0835">
        <w:rPr>
          <w:sz w:val="24"/>
        </w:rPr>
        <w:t>4</w:t>
      </w:r>
      <w:r w:rsidR="000F0835" w:rsidRPr="000F0835">
        <w:rPr>
          <w:sz w:val="24"/>
        </w:rPr>
        <w:t>5</w:t>
      </w:r>
      <w:r w:rsidRPr="000F0835">
        <w:rPr>
          <w:sz w:val="24"/>
        </w:rPr>
        <w:t xml:space="preserve"> wypadk</w:t>
      </w:r>
      <w:r w:rsidR="00BE7F60" w:rsidRPr="000F0835">
        <w:rPr>
          <w:sz w:val="24"/>
        </w:rPr>
        <w:t>ów</w:t>
      </w:r>
      <w:r w:rsidRPr="000F0835">
        <w:rPr>
          <w:sz w:val="24"/>
        </w:rPr>
        <w:t xml:space="preserve"> - </w:t>
      </w:r>
      <w:r w:rsidR="000F0835" w:rsidRPr="000F0835">
        <w:rPr>
          <w:sz w:val="24"/>
        </w:rPr>
        <w:t>spadek o 2</w:t>
      </w:r>
      <w:r w:rsidRPr="000F0835">
        <w:rPr>
          <w:sz w:val="24"/>
        </w:rPr>
        <w:t>).</w:t>
      </w:r>
      <w:r w:rsidR="000F0835" w:rsidRPr="000F0835">
        <w:rPr>
          <w:sz w:val="24"/>
        </w:rPr>
        <w:t xml:space="preserve"> Ponadto zauważalny jest wzrost osób zabitych w wyniku innych przyczyn (+4) oraz w wyniku nieprawidłowego wyprzedzania (+2).</w:t>
      </w:r>
    </w:p>
    <w:p w14:paraId="21D93E9F" w14:textId="77777777" w:rsidR="005815E6" w:rsidRPr="00B961EE" w:rsidRDefault="005815E6" w:rsidP="00733CD9">
      <w:pPr>
        <w:spacing w:line="276" w:lineRule="auto"/>
        <w:ind w:right="-3" w:firstLine="709"/>
        <w:jc w:val="both"/>
        <w:rPr>
          <w:b/>
          <w:sz w:val="14"/>
        </w:rPr>
      </w:pPr>
    </w:p>
    <w:p w14:paraId="26440B84" w14:textId="77777777" w:rsidR="005815E6" w:rsidRDefault="005815E6" w:rsidP="00733CD9">
      <w:pPr>
        <w:jc w:val="both"/>
        <w:rPr>
          <w:rFonts w:ascii="Calibri" w:hAnsi="Calibri" w:cs="Calibri"/>
          <w:b/>
          <w:bCs/>
          <w:sz w:val="24"/>
        </w:rPr>
      </w:pPr>
    </w:p>
    <w:p w14:paraId="1B7A91CF" w14:textId="77777777" w:rsidR="005815E6" w:rsidRDefault="005815E6" w:rsidP="00733CD9">
      <w:pPr>
        <w:jc w:val="both"/>
        <w:rPr>
          <w:rFonts w:ascii="Calibri" w:hAnsi="Calibri" w:cs="Calibri"/>
          <w:b/>
          <w:bCs/>
          <w:sz w:val="24"/>
        </w:rPr>
      </w:pPr>
    </w:p>
    <w:p w14:paraId="48387748" w14:textId="77777777" w:rsidR="005815E6" w:rsidRDefault="005815E6" w:rsidP="00733CD9">
      <w:pPr>
        <w:jc w:val="both"/>
        <w:rPr>
          <w:rFonts w:ascii="Calibri" w:hAnsi="Calibri" w:cs="Calibri"/>
          <w:b/>
          <w:bCs/>
          <w:sz w:val="24"/>
        </w:rPr>
      </w:pPr>
    </w:p>
    <w:p w14:paraId="3944F121" w14:textId="77777777" w:rsidR="005815E6" w:rsidRDefault="005815E6" w:rsidP="00733CD9">
      <w:pPr>
        <w:jc w:val="both"/>
        <w:rPr>
          <w:rFonts w:ascii="Calibri" w:hAnsi="Calibri" w:cs="Calibri"/>
          <w:b/>
          <w:bCs/>
          <w:sz w:val="24"/>
        </w:rPr>
      </w:pPr>
    </w:p>
    <w:p w14:paraId="24E34F04" w14:textId="77777777" w:rsidR="005815E6" w:rsidRDefault="005815E6" w:rsidP="00733CD9">
      <w:pPr>
        <w:jc w:val="both"/>
        <w:rPr>
          <w:rFonts w:ascii="Calibri" w:hAnsi="Calibri" w:cs="Calibri"/>
          <w:b/>
          <w:bCs/>
          <w:sz w:val="24"/>
        </w:rPr>
      </w:pPr>
    </w:p>
    <w:p w14:paraId="3F5AFFA1" w14:textId="77777777" w:rsidR="005815E6" w:rsidRDefault="005815E6" w:rsidP="00733CD9">
      <w:pPr>
        <w:jc w:val="both"/>
        <w:rPr>
          <w:rFonts w:ascii="Calibri" w:hAnsi="Calibri" w:cs="Calibri"/>
          <w:b/>
          <w:bCs/>
          <w:sz w:val="24"/>
        </w:rPr>
      </w:pPr>
    </w:p>
    <w:p w14:paraId="210D9FA7" w14:textId="77777777" w:rsidR="005815E6" w:rsidRDefault="005815E6" w:rsidP="00733CD9">
      <w:pPr>
        <w:jc w:val="both"/>
        <w:rPr>
          <w:rFonts w:ascii="Calibri" w:hAnsi="Calibri" w:cs="Calibri"/>
          <w:b/>
          <w:bCs/>
          <w:sz w:val="24"/>
        </w:rPr>
      </w:pPr>
    </w:p>
    <w:p w14:paraId="22B28D2E" w14:textId="77777777" w:rsidR="005815E6" w:rsidRDefault="005815E6" w:rsidP="00733CD9">
      <w:pPr>
        <w:jc w:val="both"/>
        <w:rPr>
          <w:rFonts w:ascii="Calibri" w:hAnsi="Calibri" w:cs="Calibri"/>
          <w:b/>
          <w:bCs/>
          <w:sz w:val="24"/>
        </w:rPr>
      </w:pPr>
    </w:p>
    <w:p w14:paraId="36DEEA70" w14:textId="77777777" w:rsidR="00FC3373" w:rsidRDefault="00FC3373" w:rsidP="00733CD9">
      <w:pPr>
        <w:jc w:val="both"/>
        <w:rPr>
          <w:rFonts w:ascii="Calibri" w:hAnsi="Calibri" w:cs="Calibri"/>
          <w:b/>
          <w:bCs/>
          <w:sz w:val="24"/>
        </w:rPr>
      </w:pPr>
    </w:p>
    <w:p w14:paraId="20D4A487" w14:textId="77777777" w:rsidR="00FC3373" w:rsidRDefault="00FC3373" w:rsidP="00733CD9">
      <w:pPr>
        <w:jc w:val="both"/>
        <w:rPr>
          <w:rFonts w:ascii="Calibri" w:hAnsi="Calibri" w:cs="Calibri"/>
          <w:b/>
          <w:bCs/>
          <w:sz w:val="24"/>
        </w:rPr>
      </w:pPr>
    </w:p>
    <w:p w14:paraId="18B8A0B8" w14:textId="77777777" w:rsidR="005815E6" w:rsidRDefault="005815E6" w:rsidP="00733CD9">
      <w:pPr>
        <w:jc w:val="both"/>
        <w:rPr>
          <w:rFonts w:ascii="Calibri" w:hAnsi="Calibri" w:cs="Calibri"/>
          <w:b/>
          <w:bCs/>
          <w:sz w:val="24"/>
        </w:rPr>
      </w:pPr>
    </w:p>
    <w:p w14:paraId="7DFA65DE" w14:textId="77777777" w:rsidR="005815E6" w:rsidRDefault="005815E6" w:rsidP="00733CD9">
      <w:pPr>
        <w:jc w:val="both"/>
        <w:rPr>
          <w:rFonts w:ascii="Calibri" w:hAnsi="Calibri" w:cs="Calibri"/>
          <w:b/>
          <w:bCs/>
          <w:sz w:val="24"/>
        </w:rPr>
      </w:pPr>
    </w:p>
    <w:p w14:paraId="0A22EA3E" w14:textId="626B553A" w:rsidR="005815E6" w:rsidRDefault="005815E6" w:rsidP="00733CD9">
      <w:pPr>
        <w:jc w:val="both"/>
        <w:rPr>
          <w:rFonts w:ascii="Calibri" w:hAnsi="Calibri" w:cs="Calibri"/>
          <w:b/>
          <w:bCs/>
          <w:sz w:val="24"/>
        </w:rPr>
      </w:pPr>
      <w:r w:rsidRPr="00F42F58">
        <w:rPr>
          <w:rFonts w:ascii="Calibri" w:hAnsi="Calibri" w:cs="Calibri"/>
          <w:b/>
          <w:bCs/>
          <w:sz w:val="24"/>
        </w:rPr>
        <w:t xml:space="preserve">Zdarzenia drogowe z przyczyny nadmiernej prędkości według </w:t>
      </w:r>
      <w:r>
        <w:rPr>
          <w:rFonts w:ascii="Calibri" w:hAnsi="Calibri" w:cs="Calibri"/>
          <w:b/>
          <w:bCs/>
          <w:sz w:val="24"/>
        </w:rPr>
        <w:t>powiatów</w:t>
      </w:r>
      <w:r w:rsidRPr="00F42F58">
        <w:rPr>
          <w:rFonts w:ascii="Calibri" w:hAnsi="Calibri" w:cs="Calibri"/>
          <w:b/>
          <w:bCs/>
          <w:sz w:val="24"/>
        </w:rPr>
        <w:t xml:space="preserve"> </w:t>
      </w:r>
      <w:r>
        <w:rPr>
          <w:rFonts w:ascii="Calibri" w:hAnsi="Calibri" w:cs="Calibri"/>
          <w:b/>
          <w:bCs/>
          <w:sz w:val="24"/>
        </w:rPr>
        <w:t xml:space="preserve">w II półroczu </w:t>
      </w:r>
      <w:r>
        <w:rPr>
          <w:rFonts w:ascii="Calibri" w:hAnsi="Calibri" w:cs="Calibri"/>
          <w:b/>
          <w:bCs/>
          <w:sz w:val="24"/>
        </w:rPr>
        <w:br/>
        <w:t>w latach 2</w:t>
      </w:r>
      <w:r w:rsidRPr="00F42F58">
        <w:rPr>
          <w:rFonts w:ascii="Calibri" w:hAnsi="Calibri" w:cs="Calibri"/>
          <w:b/>
          <w:bCs/>
          <w:sz w:val="24"/>
        </w:rPr>
        <w:t>0</w:t>
      </w:r>
      <w:r w:rsidR="003C49E4">
        <w:rPr>
          <w:rFonts w:ascii="Calibri" w:hAnsi="Calibri" w:cs="Calibri"/>
          <w:b/>
          <w:bCs/>
          <w:sz w:val="24"/>
        </w:rPr>
        <w:t>20</w:t>
      </w:r>
      <w:r w:rsidRPr="00F42F58">
        <w:rPr>
          <w:rFonts w:ascii="Calibri" w:hAnsi="Calibri" w:cs="Calibri"/>
          <w:b/>
          <w:bCs/>
          <w:sz w:val="24"/>
        </w:rPr>
        <w:t>-20</w:t>
      </w:r>
      <w:r w:rsidR="00731C34">
        <w:rPr>
          <w:rFonts w:ascii="Calibri" w:hAnsi="Calibri" w:cs="Calibri"/>
          <w:b/>
          <w:bCs/>
          <w:sz w:val="24"/>
        </w:rPr>
        <w:t>2</w:t>
      </w:r>
      <w:r w:rsidR="003C49E4">
        <w:rPr>
          <w:rFonts w:ascii="Calibri" w:hAnsi="Calibri" w:cs="Calibri"/>
          <w:b/>
          <w:bCs/>
          <w:sz w:val="24"/>
        </w:rPr>
        <w:t>2</w:t>
      </w:r>
    </w:p>
    <w:tbl>
      <w:tblPr>
        <w:tblW w:w="9356" w:type="dxa"/>
        <w:tblInd w:w="-5" w:type="dxa"/>
        <w:tblLayout w:type="fixed"/>
        <w:tblCellMar>
          <w:left w:w="70" w:type="dxa"/>
          <w:right w:w="70" w:type="dxa"/>
        </w:tblCellMar>
        <w:tblLook w:val="00A0" w:firstRow="1" w:lastRow="0" w:firstColumn="1" w:lastColumn="0" w:noHBand="0" w:noVBand="0"/>
      </w:tblPr>
      <w:tblGrid>
        <w:gridCol w:w="1843"/>
        <w:gridCol w:w="626"/>
        <w:gridCol w:w="626"/>
        <w:gridCol w:w="626"/>
        <w:gridCol w:w="626"/>
        <w:gridCol w:w="626"/>
        <w:gridCol w:w="626"/>
        <w:gridCol w:w="626"/>
        <w:gridCol w:w="626"/>
        <w:gridCol w:w="626"/>
        <w:gridCol w:w="626"/>
        <w:gridCol w:w="626"/>
        <w:gridCol w:w="627"/>
      </w:tblGrid>
      <w:tr w:rsidR="005815E6" w:rsidRPr="00F42F58" w14:paraId="04487301" w14:textId="77777777" w:rsidTr="00CA22CF">
        <w:trPr>
          <w:trHeight w:val="288"/>
          <w:tblHeader/>
        </w:trPr>
        <w:tc>
          <w:tcPr>
            <w:tcW w:w="1843" w:type="dxa"/>
            <w:tcBorders>
              <w:top w:val="single" w:sz="4" w:space="0" w:color="auto"/>
              <w:left w:val="single" w:sz="4" w:space="0" w:color="auto"/>
              <w:bottom w:val="single" w:sz="4" w:space="0" w:color="auto"/>
              <w:right w:val="single" w:sz="4" w:space="0" w:color="auto"/>
            </w:tcBorders>
            <w:noWrap/>
            <w:vAlign w:val="center"/>
          </w:tcPr>
          <w:p w14:paraId="7880F1E9" w14:textId="77777777" w:rsidR="005815E6" w:rsidRPr="00F42F58"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Powiat</w:t>
            </w:r>
            <w:r w:rsidRPr="00F42F58">
              <w:rPr>
                <w:rFonts w:ascii="Calibri" w:hAnsi="Calibri" w:cs="Calibri"/>
                <w:b/>
                <w:bCs/>
                <w:color w:val="000000"/>
                <w:sz w:val="22"/>
                <w:szCs w:val="22"/>
                <w:lang w:eastAsia="pl-PL"/>
              </w:rPr>
              <w:t> </w:t>
            </w:r>
          </w:p>
        </w:tc>
        <w:tc>
          <w:tcPr>
            <w:tcW w:w="1878" w:type="dxa"/>
            <w:gridSpan w:val="3"/>
            <w:tcBorders>
              <w:top w:val="single" w:sz="4" w:space="0" w:color="auto"/>
              <w:left w:val="single" w:sz="8" w:space="0" w:color="auto"/>
              <w:bottom w:val="single" w:sz="4" w:space="0" w:color="auto"/>
              <w:right w:val="single" w:sz="8" w:space="0" w:color="auto"/>
            </w:tcBorders>
            <w:vAlign w:val="center"/>
          </w:tcPr>
          <w:p w14:paraId="05CD69FD" w14:textId="77777777"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wypadków</w:t>
            </w:r>
          </w:p>
        </w:tc>
        <w:tc>
          <w:tcPr>
            <w:tcW w:w="1878" w:type="dxa"/>
            <w:gridSpan w:val="3"/>
            <w:tcBorders>
              <w:top w:val="single" w:sz="4" w:space="0" w:color="auto"/>
              <w:left w:val="single" w:sz="8" w:space="0" w:color="auto"/>
              <w:bottom w:val="single" w:sz="4" w:space="0" w:color="auto"/>
              <w:right w:val="nil"/>
            </w:tcBorders>
            <w:vAlign w:val="center"/>
          </w:tcPr>
          <w:p w14:paraId="3467C994" w14:textId="77777777"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zabitych</w:t>
            </w:r>
          </w:p>
        </w:tc>
        <w:tc>
          <w:tcPr>
            <w:tcW w:w="1878" w:type="dxa"/>
            <w:gridSpan w:val="3"/>
            <w:tcBorders>
              <w:top w:val="single" w:sz="4" w:space="0" w:color="auto"/>
              <w:left w:val="single" w:sz="8" w:space="0" w:color="auto"/>
              <w:bottom w:val="single" w:sz="4" w:space="0" w:color="auto"/>
              <w:right w:val="single" w:sz="8" w:space="0" w:color="auto"/>
            </w:tcBorders>
            <w:vAlign w:val="center"/>
          </w:tcPr>
          <w:p w14:paraId="0CAD153A" w14:textId="77777777"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rannych</w:t>
            </w:r>
          </w:p>
        </w:tc>
        <w:tc>
          <w:tcPr>
            <w:tcW w:w="1879" w:type="dxa"/>
            <w:gridSpan w:val="3"/>
            <w:tcBorders>
              <w:top w:val="single" w:sz="4" w:space="0" w:color="auto"/>
              <w:left w:val="single" w:sz="8" w:space="0" w:color="auto"/>
              <w:bottom w:val="single" w:sz="4" w:space="0" w:color="auto"/>
              <w:right w:val="single" w:sz="4" w:space="0" w:color="auto"/>
            </w:tcBorders>
            <w:vAlign w:val="center"/>
          </w:tcPr>
          <w:p w14:paraId="6713F91B" w14:textId="77777777"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kolizji</w:t>
            </w:r>
          </w:p>
        </w:tc>
      </w:tr>
      <w:tr w:rsidR="00B0186A" w:rsidRPr="00F42F58" w14:paraId="42CEE250" w14:textId="77777777" w:rsidTr="008E50CF">
        <w:trPr>
          <w:trHeight w:val="300"/>
          <w:tblHeader/>
        </w:trPr>
        <w:tc>
          <w:tcPr>
            <w:tcW w:w="1843" w:type="dxa"/>
            <w:tcBorders>
              <w:top w:val="nil"/>
              <w:left w:val="single" w:sz="4" w:space="0" w:color="auto"/>
              <w:bottom w:val="single" w:sz="4" w:space="0" w:color="auto"/>
              <w:right w:val="nil"/>
            </w:tcBorders>
            <w:noWrap/>
            <w:vAlign w:val="center"/>
          </w:tcPr>
          <w:p w14:paraId="6A7099F1" w14:textId="77777777" w:rsidR="00B0186A" w:rsidRPr="00F42F58" w:rsidRDefault="00B0186A" w:rsidP="00B0186A">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F42F58">
              <w:rPr>
                <w:rFonts w:ascii="Calibri" w:hAnsi="Calibri" w:cs="Calibri"/>
                <w:b/>
                <w:bCs/>
                <w:color w:val="000000"/>
                <w:sz w:val="22"/>
                <w:szCs w:val="22"/>
                <w:lang w:eastAsia="pl-PL"/>
              </w:rPr>
              <w:t>I półrocze</w:t>
            </w:r>
          </w:p>
        </w:tc>
        <w:tc>
          <w:tcPr>
            <w:tcW w:w="626" w:type="dxa"/>
            <w:tcBorders>
              <w:top w:val="single" w:sz="4" w:space="0" w:color="auto"/>
              <w:left w:val="single" w:sz="8" w:space="0" w:color="auto"/>
              <w:bottom w:val="single" w:sz="4" w:space="0" w:color="auto"/>
              <w:right w:val="nil"/>
            </w:tcBorders>
            <w:vAlign w:val="center"/>
          </w:tcPr>
          <w:p w14:paraId="7CCEB5AC" w14:textId="4C80F7DF" w:rsidR="00B0186A" w:rsidRPr="00B0186A" w:rsidRDefault="00B0186A" w:rsidP="00B0186A">
            <w:pPr>
              <w:suppressAutoHyphens w:val="0"/>
              <w:jc w:val="center"/>
              <w:rPr>
                <w:rFonts w:ascii="Calibri" w:hAnsi="Calibri" w:cs="Calibri"/>
                <w:b/>
                <w:bCs/>
                <w:color w:val="000000"/>
                <w:sz w:val="22"/>
                <w:szCs w:val="22"/>
                <w:lang w:eastAsia="pl-PL"/>
              </w:rPr>
            </w:pPr>
            <w:r w:rsidRPr="00B0186A">
              <w:rPr>
                <w:rFonts w:ascii="Calibri" w:hAnsi="Calibri" w:cs="Calibri"/>
                <w:b/>
                <w:bCs/>
                <w:color w:val="000000"/>
                <w:sz w:val="22"/>
                <w:szCs w:val="22"/>
              </w:rPr>
              <w:t>2020</w:t>
            </w:r>
          </w:p>
        </w:tc>
        <w:tc>
          <w:tcPr>
            <w:tcW w:w="626" w:type="dxa"/>
            <w:tcBorders>
              <w:top w:val="single" w:sz="4" w:space="0" w:color="auto"/>
              <w:left w:val="single" w:sz="4" w:space="0" w:color="BFBFBF"/>
              <w:bottom w:val="single" w:sz="4" w:space="0" w:color="auto"/>
              <w:right w:val="single" w:sz="4" w:space="0" w:color="BFBFBF"/>
            </w:tcBorders>
            <w:vAlign w:val="center"/>
          </w:tcPr>
          <w:p w14:paraId="211C82BE" w14:textId="69C81ED5" w:rsidR="00B0186A" w:rsidRPr="00B0186A" w:rsidRDefault="00B0186A" w:rsidP="00B0186A">
            <w:pPr>
              <w:jc w:val="center"/>
              <w:rPr>
                <w:rFonts w:ascii="Calibri" w:hAnsi="Calibri" w:cs="Calibri"/>
                <w:b/>
                <w:bCs/>
                <w:color w:val="000000"/>
                <w:sz w:val="22"/>
                <w:szCs w:val="22"/>
              </w:rPr>
            </w:pPr>
            <w:r w:rsidRPr="00B0186A">
              <w:rPr>
                <w:rFonts w:ascii="Calibri" w:hAnsi="Calibri" w:cs="Calibri"/>
                <w:b/>
                <w:bCs/>
                <w:color w:val="000000"/>
                <w:sz w:val="22"/>
                <w:szCs w:val="22"/>
              </w:rPr>
              <w:t>2021</w:t>
            </w:r>
          </w:p>
        </w:tc>
        <w:tc>
          <w:tcPr>
            <w:tcW w:w="626" w:type="dxa"/>
            <w:tcBorders>
              <w:top w:val="single" w:sz="4" w:space="0" w:color="auto"/>
              <w:left w:val="nil"/>
              <w:bottom w:val="single" w:sz="4" w:space="0" w:color="auto"/>
              <w:right w:val="single" w:sz="4" w:space="0" w:color="auto"/>
            </w:tcBorders>
            <w:vAlign w:val="center"/>
          </w:tcPr>
          <w:p w14:paraId="5DD08538" w14:textId="4E9A0C7B" w:rsidR="00B0186A" w:rsidRPr="00B0186A" w:rsidRDefault="00B0186A" w:rsidP="00B0186A">
            <w:pPr>
              <w:jc w:val="center"/>
              <w:rPr>
                <w:rFonts w:ascii="Calibri" w:hAnsi="Calibri" w:cs="Calibri"/>
                <w:b/>
                <w:bCs/>
                <w:color w:val="000000"/>
                <w:sz w:val="22"/>
                <w:szCs w:val="22"/>
              </w:rPr>
            </w:pPr>
            <w:r w:rsidRPr="00B0186A">
              <w:rPr>
                <w:rFonts w:ascii="Calibri" w:hAnsi="Calibri" w:cs="Calibri"/>
                <w:b/>
                <w:bCs/>
                <w:color w:val="000000"/>
                <w:sz w:val="22"/>
                <w:szCs w:val="22"/>
              </w:rPr>
              <w:t>2022</w:t>
            </w:r>
          </w:p>
        </w:tc>
        <w:tc>
          <w:tcPr>
            <w:tcW w:w="626" w:type="dxa"/>
            <w:tcBorders>
              <w:top w:val="single" w:sz="4" w:space="0" w:color="auto"/>
              <w:left w:val="single" w:sz="8" w:space="0" w:color="auto"/>
              <w:bottom w:val="single" w:sz="4" w:space="0" w:color="auto"/>
              <w:right w:val="nil"/>
            </w:tcBorders>
            <w:vAlign w:val="center"/>
          </w:tcPr>
          <w:p w14:paraId="23939926" w14:textId="7F680113" w:rsidR="00B0186A" w:rsidRPr="00B0186A" w:rsidRDefault="00B0186A" w:rsidP="00B0186A">
            <w:pPr>
              <w:jc w:val="center"/>
              <w:rPr>
                <w:rFonts w:ascii="Calibri" w:hAnsi="Calibri" w:cs="Calibri"/>
                <w:b/>
                <w:bCs/>
                <w:color w:val="000000"/>
                <w:sz w:val="22"/>
                <w:szCs w:val="22"/>
              </w:rPr>
            </w:pPr>
            <w:r w:rsidRPr="00B0186A">
              <w:rPr>
                <w:rFonts w:ascii="Calibri" w:hAnsi="Calibri" w:cs="Calibri"/>
                <w:b/>
                <w:bCs/>
                <w:color w:val="000000"/>
                <w:sz w:val="22"/>
                <w:szCs w:val="22"/>
              </w:rPr>
              <w:t>2020</w:t>
            </w:r>
          </w:p>
        </w:tc>
        <w:tc>
          <w:tcPr>
            <w:tcW w:w="626" w:type="dxa"/>
            <w:tcBorders>
              <w:top w:val="single" w:sz="4" w:space="0" w:color="auto"/>
              <w:left w:val="single" w:sz="4" w:space="0" w:color="BFBFBF"/>
              <w:bottom w:val="single" w:sz="4" w:space="0" w:color="auto"/>
              <w:right w:val="single" w:sz="4" w:space="0" w:color="BFBFBF"/>
            </w:tcBorders>
            <w:vAlign w:val="center"/>
          </w:tcPr>
          <w:p w14:paraId="70671E8B" w14:textId="57FBD7BF" w:rsidR="00B0186A" w:rsidRPr="00B0186A" w:rsidRDefault="00B0186A" w:rsidP="00B0186A">
            <w:pPr>
              <w:jc w:val="center"/>
              <w:rPr>
                <w:rFonts w:ascii="Calibri" w:hAnsi="Calibri" w:cs="Calibri"/>
                <w:b/>
                <w:bCs/>
                <w:color w:val="000000"/>
                <w:sz w:val="22"/>
                <w:szCs w:val="22"/>
              </w:rPr>
            </w:pPr>
            <w:r w:rsidRPr="00B0186A">
              <w:rPr>
                <w:rFonts w:ascii="Calibri" w:hAnsi="Calibri" w:cs="Calibri"/>
                <w:b/>
                <w:bCs/>
                <w:color w:val="000000"/>
                <w:sz w:val="22"/>
                <w:szCs w:val="22"/>
              </w:rPr>
              <w:t>2021</w:t>
            </w:r>
          </w:p>
        </w:tc>
        <w:tc>
          <w:tcPr>
            <w:tcW w:w="626" w:type="dxa"/>
            <w:tcBorders>
              <w:top w:val="single" w:sz="4" w:space="0" w:color="auto"/>
              <w:left w:val="nil"/>
              <w:bottom w:val="single" w:sz="4" w:space="0" w:color="auto"/>
              <w:right w:val="single" w:sz="4" w:space="0" w:color="auto"/>
            </w:tcBorders>
            <w:vAlign w:val="center"/>
          </w:tcPr>
          <w:p w14:paraId="3F0BAF3C" w14:textId="0FF47FD1" w:rsidR="00B0186A" w:rsidRPr="00B0186A" w:rsidRDefault="00B0186A" w:rsidP="00B0186A">
            <w:pPr>
              <w:jc w:val="center"/>
              <w:rPr>
                <w:rFonts w:ascii="Calibri" w:hAnsi="Calibri" w:cs="Calibri"/>
                <w:b/>
                <w:bCs/>
                <w:color w:val="000000"/>
                <w:sz w:val="22"/>
                <w:szCs w:val="22"/>
              </w:rPr>
            </w:pPr>
            <w:r w:rsidRPr="00B0186A">
              <w:rPr>
                <w:rFonts w:ascii="Calibri" w:hAnsi="Calibri" w:cs="Calibri"/>
                <w:b/>
                <w:bCs/>
                <w:color w:val="000000"/>
                <w:sz w:val="22"/>
                <w:szCs w:val="22"/>
              </w:rPr>
              <w:t>2022</w:t>
            </w:r>
          </w:p>
        </w:tc>
        <w:tc>
          <w:tcPr>
            <w:tcW w:w="626" w:type="dxa"/>
            <w:tcBorders>
              <w:top w:val="single" w:sz="4" w:space="0" w:color="auto"/>
              <w:left w:val="single" w:sz="8" w:space="0" w:color="auto"/>
              <w:bottom w:val="single" w:sz="4" w:space="0" w:color="auto"/>
              <w:right w:val="nil"/>
            </w:tcBorders>
            <w:vAlign w:val="center"/>
          </w:tcPr>
          <w:p w14:paraId="3E4E6AA3" w14:textId="50589DA3" w:rsidR="00B0186A" w:rsidRPr="00B0186A" w:rsidRDefault="00B0186A" w:rsidP="00B0186A">
            <w:pPr>
              <w:jc w:val="center"/>
              <w:rPr>
                <w:rFonts w:ascii="Calibri" w:hAnsi="Calibri" w:cs="Calibri"/>
                <w:b/>
                <w:bCs/>
                <w:color w:val="000000"/>
                <w:sz w:val="22"/>
                <w:szCs w:val="22"/>
              </w:rPr>
            </w:pPr>
            <w:r w:rsidRPr="00B0186A">
              <w:rPr>
                <w:rFonts w:ascii="Calibri" w:hAnsi="Calibri" w:cs="Calibri"/>
                <w:b/>
                <w:bCs/>
                <w:color w:val="000000"/>
                <w:sz w:val="22"/>
                <w:szCs w:val="22"/>
              </w:rPr>
              <w:t>2020</w:t>
            </w:r>
          </w:p>
        </w:tc>
        <w:tc>
          <w:tcPr>
            <w:tcW w:w="626" w:type="dxa"/>
            <w:tcBorders>
              <w:top w:val="single" w:sz="4" w:space="0" w:color="auto"/>
              <w:left w:val="single" w:sz="4" w:space="0" w:color="BFBFBF"/>
              <w:bottom w:val="single" w:sz="4" w:space="0" w:color="auto"/>
              <w:right w:val="single" w:sz="4" w:space="0" w:color="BFBFBF"/>
            </w:tcBorders>
            <w:vAlign w:val="center"/>
          </w:tcPr>
          <w:p w14:paraId="615DC0E3" w14:textId="2404C1BE" w:rsidR="00B0186A" w:rsidRPr="00B0186A" w:rsidRDefault="00B0186A" w:rsidP="00B0186A">
            <w:pPr>
              <w:jc w:val="center"/>
              <w:rPr>
                <w:rFonts w:ascii="Calibri" w:hAnsi="Calibri" w:cs="Calibri"/>
                <w:b/>
                <w:bCs/>
                <w:color w:val="000000"/>
                <w:sz w:val="22"/>
                <w:szCs w:val="22"/>
              </w:rPr>
            </w:pPr>
            <w:r w:rsidRPr="00B0186A">
              <w:rPr>
                <w:rFonts w:ascii="Calibri" w:hAnsi="Calibri" w:cs="Calibri"/>
                <w:b/>
                <w:bCs/>
                <w:color w:val="000000"/>
                <w:sz w:val="22"/>
                <w:szCs w:val="22"/>
              </w:rPr>
              <w:t>2021</w:t>
            </w:r>
          </w:p>
        </w:tc>
        <w:tc>
          <w:tcPr>
            <w:tcW w:w="626" w:type="dxa"/>
            <w:tcBorders>
              <w:top w:val="single" w:sz="4" w:space="0" w:color="auto"/>
              <w:left w:val="nil"/>
              <w:bottom w:val="single" w:sz="4" w:space="0" w:color="auto"/>
              <w:right w:val="single" w:sz="4" w:space="0" w:color="auto"/>
            </w:tcBorders>
            <w:vAlign w:val="center"/>
          </w:tcPr>
          <w:p w14:paraId="64BD9DDA" w14:textId="635ED0EC" w:rsidR="00B0186A" w:rsidRPr="00B0186A" w:rsidRDefault="00B0186A" w:rsidP="00B0186A">
            <w:pPr>
              <w:jc w:val="center"/>
              <w:rPr>
                <w:rFonts w:ascii="Calibri" w:hAnsi="Calibri" w:cs="Calibri"/>
                <w:b/>
                <w:bCs/>
                <w:color w:val="000000"/>
                <w:sz w:val="22"/>
                <w:szCs w:val="22"/>
              </w:rPr>
            </w:pPr>
            <w:r w:rsidRPr="00B0186A">
              <w:rPr>
                <w:rFonts w:ascii="Calibri" w:hAnsi="Calibri" w:cs="Calibri"/>
                <w:b/>
                <w:bCs/>
                <w:color w:val="000000"/>
                <w:sz w:val="22"/>
                <w:szCs w:val="22"/>
              </w:rPr>
              <w:t>2022</w:t>
            </w:r>
          </w:p>
        </w:tc>
        <w:tc>
          <w:tcPr>
            <w:tcW w:w="626" w:type="dxa"/>
            <w:tcBorders>
              <w:top w:val="single" w:sz="4" w:space="0" w:color="auto"/>
              <w:left w:val="single" w:sz="8" w:space="0" w:color="auto"/>
              <w:bottom w:val="single" w:sz="4" w:space="0" w:color="auto"/>
              <w:right w:val="nil"/>
            </w:tcBorders>
            <w:vAlign w:val="center"/>
          </w:tcPr>
          <w:p w14:paraId="595DA8C8" w14:textId="5C363D04" w:rsidR="00B0186A" w:rsidRPr="00B0186A" w:rsidRDefault="00B0186A" w:rsidP="00B0186A">
            <w:pPr>
              <w:jc w:val="center"/>
              <w:rPr>
                <w:rFonts w:ascii="Calibri" w:hAnsi="Calibri" w:cs="Calibri"/>
                <w:b/>
                <w:bCs/>
                <w:color w:val="000000"/>
                <w:sz w:val="22"/>
                <w:szCs w:val="22"/>
              </w:rPr>
            </w:pPr>
            <w:r w:rsidRPr="00B0186A">
              <w:rPr>
                <w:rFonts w:ascii="Calibri" w:hAnsi="Calibri" w:cs="Calibri"/>
                <w:b/>
                <w:bCs/>
                <w:color w:val="000000"/>
                <w:sz w:val="22"/>
                <w:szCs w:val="22"/>
              </w:rPr>
              <w:t>2020</w:t>
            </w:r>
          </w:p>
        </w:tc>
        <w:tc>
          <w:tcPr>
            <w:tcW w:w="626" w:type="dxa"/>
            <w:tcBorders>
              <w:top w:val="single" w:sz="4" w:space="0" w:color="auto"/>
              <w:left w:val="single" w:sz="4" w:space="0" w:color="BFBFBF"/>
              <w:bottom w:val="single" w:sz="4" w:space="0" w:color="auto"/>
              <w:right w:val="single" w:sz="4" w:space="0" w:color="BFBFBF"/>
            </w:tcBorders>
            <w:vAlign w:val="center"/>
          </w:tcPr>
          <w:p w14:paraId="7920F2C5" w14:textId="65D096B4" w:rsidR="00B0186A" w:rsidRPr="00B0186A" w:rsidRDefault="00B0186A" w:rsidP="00B0186A">
            <w:pPr>
              <w:jc w:val="center"/>
              <w:rPr>
                <w:rFonts w:ascii="Calibri" w:hAnsi="Calibri" w:cs="Calibri"/>
                <w:b/>
                <w:bCs/>
                <w:color w:val="000000"/>
                <w:sz w:val="22"/>
                <w:szCs w:val="22"/>
              </w:rPr>
            </w:pPr>
            <w:r w:rsidRPr="00B0186A">
              <w:rPr>
                <w:rFonts w:ascii="Calibri" w:hAnsi="Calibri" w:cs="Calibri"/>
                <w:b/>
                <w:bCs/>
                <w:color w:val="000000"/>
                <w:sz w:val="22"/>
                <w:szCs w:val="22"/>
              </w:rPr>
              <w:t>2021</w:t>
            </w:r>
          </w:p>
        </w:tc>
        <w:tc>
          <w:tcPr>
            <w:tcW w:w="627" w:type="dxa"/>
            <w:tcBorders>
              <w:top w:val="single" w:sz="4" w:space="0" w:color="auto"/>
              <w:left w:val="nil"/>
              <w:bottom w:val="single" w:sz="4" w:space="0" w:color="auto"/>
              <w:right w:val="single" w:sz="4" w:space="0" w:color="auto"/>
            </w:tcBorders>
            <w:vAlign w:val="center"/>
          </w:tcPr>
          <w:p w14:paraId="000E61E9" w14:textId="409E99D7" w:rsidR="00B0186A" w:rsidRPr="00B0186A" w:rsidRDefault="00B0186A" w:rsidP="00B0186A">
            <w:pPr>
              <w:jc w:val="center"/>
              <w:rPr>
                <w:rFonts w:ascii="Calibri" w:hAnsi="Calibri" w:cs="Calibri"/>
                <w:b/>
                <w:bCs/>
                <w:color w:val="000000"/>
                <w:sz w:val="22"/>
                <w:szCs w:val="22"/>
              </w:rPr>
            </w:pPr>
            <w:r w:rsidRPr="00B0186A">
              <w:rPr>
                <w:rFonts w:ascii="Calibri" w:hAnsi="Calibri" w:cs="Calibri"/>
                <w:b/>
                <w:bCs/>
                <w:color w:val="000000"/>
                <w:sz w:val="22"/>
                <w:szCs w:val="22"/>
              </w:rPr>
              <w:t>2022</w:t>
            </w:r>
          </w:p>
        </w:tc>
      </w:tr>
      <w:tr w:rsidR="00B0186A" w:rsidRPr="00F42F58" w14:paraId="79DA30B7" w14:textId="77777777" w:rsidTr="00B0186A">
        <w:trPr>
          <w:trHeight w:val="288"/>
        </w:trPr>
        <w:tc>
          <w:tcPr>
            <w:tcW w:w="1843" w:type="dxa"/>
            <w:tcBorders>
              <w:top w:val="single" w:sz="8" w:space="0" w:color="auto"/>
              <w:left w:val="single" w:sz="4" w:space="0" w:color="auto"/>
              <w:bottom w:val="single" w:sz="4" w:space="0" w:color="BFBFBF"/>
              <w:right w:val="nil"/>
            </w:tcBorders>
            <w:shd w:val="clear" w:color="auto" w:fill="auto"/>
            <w:noWrap/>
            <w:vAlign w:val="center"/>
          </w:tcPr>
          <w:p w14:paraId="15CCF986" w14:textId="5C783FA6" w:rsidR="00B0186A" w:rsidRPr="00B0186A" w:rsidRDefault="00B0186A" w:rsidP="00B0186A">
            <w:pPr>
              <w:suppressAutoHyphens w:val="0"/>
              <w:rPr>
                <w:rFonts w:ascii="Calibri" w:hAnsi="Calibri" w:cs="Calibri"/>
                <w:color w:val="000000"/>
                <w:sz w:val="18"/>
                <w:szCs w:val="18"/>
                <w:lang w:eastAsia="pl-PL"/>
              </w:rPr>
            </w:pPr>
            <w:r w:rsidRPr="00B0186A">
              <w:rPr>
                <w:rFonts w:ascii="Calibri" w:hAnsi="Calibri" w:cs="Calibri"/>
                <w:color w:val="000000"/>
                <w:sz w:val="18"/>
                <w:szCs w:val="22"/>
              </w:rPr>
              <w:t>POWIAT IŁAWSKI</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38D3E5A" w14:textId="7806AFCB"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16</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C9DF723" w14:textId="288DCA9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12</w:t>
            </w:r>
          </w:p>
        </w:tc>
        <w:tc>
          <w:tcPr>
            <w:tcW w:w="626" w:type="dxa"/>
            <w:tcBorders>
              <w:top w:val="single" w:sz="8" w:space="0" w:color="auto"/>
              <w:left w:val="nil"/>
              <w:bottom w:val="single" w:sz="4" w:space="0" w:color="BFBFBF"/>
              <w:right w:val="single" w:sz="8" w:space="0" w:color="auto"/>
            </w:tcBorders>
            <w:shd w:val="clear" w:color="000000" w:fill="FFC7CE"/>
            <w:noWrap/>
            <w:vAlign w:val="center"/>
          </w:tcPr>
          <w:p w14:paraId="231EB7AF" w14:textId="4A1CCADB" w:rsidR="00B0186A" w:rsidRPr="00B0186A" w:rsidRDefault="00B0186A" w:rsidP="00B0186A">
            <w:pPr>
              <w:jc w:val="center"/>
              <w:rPr>
                <w:rFonts w:ascii="Calibri" w:hAnsi="Calibri" w:cs="Calibri"/>
                <w:color w:val="9C0006"/>
                <w:sz w:val="18"/>
                <w:szCs w:val="18"/>
              </w:rPr>
            </w:pPr>
            <w:r w:rsidRPr="00B0186A">
              <w:rPr>
                <w:rFonts w:ascii="Calibri" w:hAnsi="Calibri" w:cs="Calibri"/>
                <w:color w:val="9C0006"/>
                <w:sz w:val="18"/>
                <w:szCs w:val="22"/>
              </w:rPr>
              <w:t>15</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C79705D" w14:textId="681A0783"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9D89E0B" w14:textId="77363F91"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w:t>
            </w:r>
          </w:p>
        </w:tc>
        <w:tc>
          <w:tcPr>
            <w:tcW w:w="626" w:type="dxa"/>
            <w:tcBorders>
              <w:top w:val="single" w:sz="8" w:space="0" w:color="auto"/>
              <w:left w:val="nil"/>
              <w:bottom w:val="single" w:sz="4" w:space="0" w:color="BFBFBF"/>
              <w:right w:val="nil"/>
            </w:tcBorders>
            <w:shd w:val="clear" w:color="000000" w:fill="C6EFCE"/>
            <w:noWrap/>
            <w:vAlign w:val="center"/>
          </w:tcPr>
          <w:p w14:paraId="5633C205" w14:textId="43A847E6"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1</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AA7123C" w14:textId="56501B3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20</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673482A" w14:textId="7CCF39AE"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15</w:t>
            </w:r>
          </w:p>
        </w:tc>
        <w:tc>
          <w:tcPr>
            <w:tcW w:w="626" w:type="dxa"/>
            <w:tcBorders>
              <w:top w:val="single" w:sz="8" w:space="0" w:color="auto"/>
              <w:left w:val="nil"/>
              <w:bottom w:val="single" w:sz="4" w:space="0" w:color="BFBFBF"/>
              <w:right w:val="single" w:sz="8" w:space="0" w:color="auto"/>
            </w:tcBorders>
            <w:shd w:val="clear" w:color="000000" w:fill="FFC7CE"/>
            <w:noWrap/>
            <w:vAlign w:val="center"/>
          </w:tcPr>
          <w:p w14:paraId="5FA427DB" w14:textId="47AFDED7" w:rsidR="00B0186A" w:rsidRPr="00B0186A" w:rsidRDefault="00B0186A" w:rsidP="00B0186A">
            <w:pPr>
              <w:jc w:val="center"/>
              <w:rPr>
                <w:rFonts w:ascii="Calibri" w:hAnsi="Calibri" w:cs="Calibri"/>
                <w:color w:val="006100"/>
                <w:sz w:val="18"/>
                <w:szCs w:val="18"/>
              </w:rPr>
            </w:pPr>
            <w:r w:rsidRPr="00B0186A">
              <w:rPr>
                <w:rFonts w:ascii="Calibri" w:hAnsi="Calibri" w:cs="Calibri"/>
                <w:color w:val="9C0006"/>
                <w:sz w:val="18"/>
                <w:szCs w:val="22"/>
              </w:rPr>
              <w:t>20</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799EA08" w14:textId="6EE61B81"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75</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6B3F6D8" w14:textId="5906F46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75</w:t>
            </w:r>
          </w:p>
        </w:tc>
        <w:tc>
          <w:tcPr>
            <w:tcW w:w="627" w:type="dxa"/>
            <w:tcBorders>
              <w:top w:val="single" w:sz="8" w:space="0" w:color="auto"/>
              <w:left w:val="nil"/>
              <w:bottom w:val="single" w:sz="4" w:space="0" w:color="BFBFBF"/>
              <w:right w:val="single" w:sz="4" w:space="0" w:color="auto"/>
            </w:tcBorders>
            <w:shd w:val="clear" w:color="000000" w:fill="C6EFCE"/>
            <w:noWrap/>
            <w:vAlign w:val="center"/>
          </w:tcPr>
          <w:p w14:paraId="61119050" w14:textId="176891CC"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64</w:t>
            </w:r>
          </w:p>
        </w:tc>
      </w:tr>
      <w:tr w:rsidR="00B0186A" w:rsidRPr="00F42F58" w14:paraId="2F134FD5" w14:textId="77777777" w:rsidTr="00B0186A">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428BCCA6" w14:textId="2A14EC98" w:rsidR="00B0186A" w:rsidRPr="00B0186A" w:rsidRDefault="00B0186A" w:rsidP="00B0186A">
            <w:pPr>
              <w:rPr>
                <w:rFonts w:ascii="Calibri" w:hAnsi="Calibri" w:cs="Calibri"/>
                <w:color w:val="000000"/>
                <w:sz w:val="18"/>
                <w:szCs w:val="18"/>
              </w:rPr>
            </w:pPr>
            <w:r w:rsidRPr="00B0186A">
              <w:rPr>
                <w:rFonts w:ascii="Calibri" w:hAnsi="Calibri" w:cs="Calibri"/>
                <w:color w:val="000000"/>
                <w:sz w:val="18"/>
                <w:szCs w:val="22"/>
              </w:rPr>
              <w:t>POWIAT OLSZTYŃSKI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836D300" w14:textId="51C95789"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49608C" w14:textId="2F14C8B1"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35</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2C09A185" w14:textId="5531FA6D"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14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88629CF" w14:textId="195E78EA"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FEB069" w14:textId="45F3C019"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5</w:t>
            </w:r>
          </w:p>
        </w:tc>
        <w:tc>
          <w:tcPr>
            <w:tcW w:w="626" w:type="dxa"/>
            <w:tcBorders>
              <w:top w:val="single" w:sz="4" w:space="0" w:color="BFBFBF"/>
              <w:left w:val="nil"/>
              <w:bottom w:val="single" w:sz="4" w:space="0" w:color="BFBFBF"/>
              <w:right w:val="nil"/>
            </w:tcBorders>
            <w:shd w:val="clear" w:color="000000" w:fill="C6EFCE"/>
            <w:noWrap/>
            <w:vAlign w:val="center"/>
          </w:tcPr>
          <w:p w14:paraId="4EC26730" w14:textId="05260739"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FD7B60" w14:textId="72674654"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41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72CAAC" w14:textId="06F84C95"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35</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4BD5F62F" w14:textId="29026B72"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15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5250C6" w14:textId="34198A88"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140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F1A4C0" w14:textId="1D6CD07A"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149</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14:paraId="3B4A5E60" w14:textId="2F155E20"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138</w:t>
            </w:r>
          </w:p>
        </w:tc>
      </w:tr>
      <w:tr w:rsidR="00B0186A" w:rsidRPr="00F42F58" w14:paraId="10989529" w14:textId="77777777" w:rsidTr="00B0186A">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12EA78BF" w14:textId="6FEA5D9F" w:rsidR="00B0186A" w:rsidRPr="00B0186A" w:rsidRDefault="00B0186A" w:rsidP="00B0186A">
            <w:pPr>
              <w:rPr>
                <w:rFonts w:ascii="Calibri" w:hAnsi="Calibri" w:cs="Calibri"/>
                <w:color w:val="000000"/>
                <w:sz w:val="18"/>
                <w:szCs w:val="18"/>
              </w:rPr>
            </w:pPr>
            <w:r w:rsidRPr="00B0186A">
              <w:rPr>
                <w:rFonts w:ascii="Calibri" w:hAnsi="Calibri" w:cs="Calibri"/>
                <w:color w:val="000000"/>
                <w:sz w:val="18"/>
                <w:szCs w:val="22"/>
              </w:rPr>
              <w:t>POWIAT PISKI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826ED1C" w14:textId="383739FA"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632E14" w14:textId="6364DA13"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10</w:t>
            </w:r>
          </w:p>
        </w:tc>
        <w:tc>
          <w:tcPr>
            <w:tcW w:w="626" w:type="dxa"/>
            <w:tcBorders>
              <w:top w:val="single" w:sz="4" w:space="0" w:color="BFBFBF"/>
              <w:left w:val="nil"/>
              <w:bottom w:val="single" w:sz="4" w:space="0" w:color="BFBFBF"/>
              <w:right w:val="single" w:sz="8" w:space="0" w:color="auto"/>
            </w:tcBorders>
            <w:shd w:val="clear" w:color="000000" w:fill="FFC7CE"/>
            <w:noWrap/>
            <w:vAlign w:val="center"/>
          </w:tcPr>
          <w:p w14:paraId="2FEB861D" w14:textId="6B3EA99D" w:rsidR="00B0186A" w:rsidRPr="00B0186A" w:rsidRDefault="00B0186A" w:rsidP="00B0186A">
            <w:pPr>
              <w:jc w:val="center"/>
              <w:rPr>
                <w:rFonts w:ascii="Calibri" w:hAnsi="Calibri" w:cs="Calibri"/>
                <w:color w:val="006100"/>
                <w:sz w:val="18"/>
                <w:szCs w:val="18"/>
              </w:rPr>
            </w:pPr>
            <w:r w:rsidRPr="00B0186A">
              <w:rPr>
                <w:rFonts w:ascii="Calibri" w:hAnsi="Calibri" w:cs="Calibri"/>
                <w:color w:val="9C0006"/>
                <w:sz w:val="18"/>
                <w:szCs w:val="22"/>
              </w:rPr>
              <w:t>11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84DFFF" w14:textId="6E5D345C"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923531" w14:textId="2E61DACE"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w:t>
            </w:r>
          </w:p>
        </w:tc>
        <w:tc>
          <w:tcPr>
            <w:tcW w:w="626" w:type="dxa"/>
            <w:tcBorders>
              <w:top w:val="single" w:sz="4" w:space="0" w:color="BFBFBF"/>
              <w:left w:val="nil"/>
              <w:bottom w:val="single" w:sz="4" w:space="0" w:color="BFBFBF"/>
              <w:right w:val="nil"/>
            </w:tcBorders>
            <w:shd w:val="clear" w:color="000000" w:fill="C6EFCE"/>
            <w:noWrap/>
            <w:vAlign w:val="center"/>
          </w:tcPr>
          <w:p w14:paraId="790F86DE" w14:textId="4347813D" w:rsidR="00B0186A" w:rsidRPr="00B0186A" w:rsidRDefault="00B0186A" w:rsidP="00B0186A">
            <w:pPr>
              <w:jc w:val="center"/>
              <w:rPr>
                <w:rFonts w:ascii="Calibri" w:hAnsi="Calibri" w:cs="Calibri"/>
                <w:color w:val="000000"/>
                <w:sz w:val="18"/>
                <w:szCs w:val="18"/>
              </w:rPr>
            </w:pPr>
            <w:r w:rsidRPr="00B0186A">
              <w:rPr>
                <w:rFonts w:ascii="Calibri" w:hAnsi="Calibri" w:cs="Calibri"/>
                <w:color w:val="006100"/>
                <w:sz w:val="18"/>
                <w:szCs w:val="22"/>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B5EC68" w14:textId="1316958E"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3B3210" w14:textId="53F5740A"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12</w:t>
            </w:r>
          </w:p>
        </w:tc>
        <w:tc>
          <w:tcPr>
            <w:tcW w:w="626" w:type="dxa"/>
            <w:tcBorders>
              <w:top w:val="single" w:sz="4" w:space="0" w:color="BFBFBF"/>
              <w:left w:val="nil"/>
              <w:bottom w:val="single" w:sz="4" w:space="0" w:color="BFBFBF"/>
              <w:right w:val="single" w:sz="8" w:space="0" w:color="auto"/>
            </w:tcBorders>
            <w:shd w:val="clear" w:color="000000" w:fill="FFC7CE"/>
            <w:noWrap/>
            <w:vAlign w:val="center"/>
          </w:tcPr>
          <w:p w14:paraId="5AFC794F" w14:textId="3D662DF6" w:rsidR="00B0186A" w:rsidRPr="00B0186A" w:rsidRDefault="00B0186A" w:rsidP="00B0186A">
            <w:pPr>
              <w:jc w:val="center"/>
              <w:rPr>
                <w:rFonts w:ascii="Calibri" w:hAnsi="Calibri" w:cs="Calibri"/>
                <w:color w:val="006100"/>
                <w:sz w:val="18"/>
                <w:szCs w:val="18"/>
              </w:rPr>
            </w:pPr>
            <w:r w:rsidRPr="00B0186A">
              <w:rPr>
                <w:rFonts w:ascii="Calibri" w:hAnsi="Calibri" w:cs="Calibri"/>
                <w:color w:val="9C0006"/>
                <w:sz w:val="18"/>
                <w:szCs w:val="22"/>
              </w:rPr>
              <w:t>17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C6C250" w14:textId="11343BCC"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40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193F25" w14:textId="7C48F48F"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37</w:t>
            </w:r>
          </w:p>
        </w:tc>
        <w:tc>
          <w:tcPr>
            <w:tcW w:w="627" w:type="dxa"/>
            <w:tcBorders>
              <w:top w:val="single" w:sz="4" w:space="0" w:color="BFBFBF"/>
              <w:left w:val="nil"/>
              <w:bottom w:val="single" w:sz="4" w:space="0" w:color="BFBFBF"/>
              <w:right w:val="single" w:sz="4" w:space="0" w:color="auto"/>
            </w:tcBorders>
            <w:shd w:val="clear" w:color="000000" w:fill="FFC7CE"/>
            <w:noWrap/>
            <w:vAlign w:val="center"/>
          </w:tcPr>
          <w:p w14:paraId="69983E3D" w14:textId="0E434BB7" w:rsidR="00B0186A" w:rsidRPr="00B0186A" w:rsidRDefault="00B0186A" w:rsidP="00B0186A">
            <w:pPr>
              <w:jc w:val="center"/>
              <w:rPr>
                <w:rFonts w:ascii="Calibri" w:hAnsi="Calibri" w:cs="Calibri"/>
                <w:color w:val="9C0006"/>
                <w:sz w:val="18"/>
                <w:szCs w:val="18"/>
              </w:rPr>
            </w:pPr>
            <w:r w:rsidRPr="00B0186A">
              <w:rPr>
                <w:rFonts w:ascii="Calibri" w:hAnsi="Calibri" w:cs="Calibri"/>
                <w:color w:val="9C0006"/>
                <w:sz w:val="18"/>
                <w:szCs w:val="22"/>
              </w:rPr>
              <w:t>41</w:t>
            </w:r>
          </w:p>
        </w:tc>
      </w:tr>
      <w:tr w:rsidR="00B0186A" w:rsidRPr="00F42F58" w14:paraId="524853CD" w14:textId="77777777" w:rsidTr="00B0186A">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489F080E" w14:textId="4334D2F2" w:rsidR="00B0186A" w:rsidRPr="00B0186A" w:rsidRDefault="00B0186A" w:rsidP="00B0186A">
            <w:pPr>
              <w:rPr>
                <w:rFonts w:ascii="Calibri" w:hAnsi="Calibri" w:cs="Calibri"/>
                <w:color w:val="000000"/>
                <w:sz w:val="18"/>
                <w:szCs w:val="18"/>
              </w:rPr>
            </w:pPr>
            <w:r w:rsidRPr="00B0186A">
              <w:rPr>
                <w:rFonts w:ascii="Calibri" w:hAnsi="Calibri" w:cs="Calibri"/>
                <w:color w:val="000000"/>
                <w:sz w:val="18"/>
                <w:szCs w:val="22"/>
              </w:rPr>
              <w:t>POWIAT SZCZYCIEŃSKI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04E9D7" w14:textId="352327B2"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F8B8E09" w14:textId="19D329E9"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5</w:t>
            </w:r>
          </w:p>
        </w:tc>
        <w:tc>
          <w:tcPr>
            <w:tcW w:w="626" w:type="dxa"/>
            <w:tcBorders>
              <w:top w:val="single" w:sz="4" w:space="0" w:color="BFBFBF"/>
              <w:left w:val="nil"/>
              <w:bottom w:val="single" w:sz="4" w:space="0" w:color="BFBFBF"/>
              <w:right w:val="single" w:sz="8" w:space="0" w:color="auto"/>
            </w:tcBorders>
            <w:shd w:val="clear" w:color="000000" w:fill="FFC7CE"/>
            <w:noWrap/>
            <w:vAlign w:val="center"/>
          </w:tcPr>
          <w:p w14:paraId="77D4BA32" w14:textId="532C480A" w:rsidR="00B0186A" w:rsidRPr="00B0186A" w:rsidRDefault="00B0186A" w:rsidP="00B0186A">
            <w:pPr>
              <w:jc w:val="center"/>
              <w:rPr>
                <w:rFonts w:ascii="Calibri" w:hAnsi="Calibri" w:cs="Calibri"/>
                <w:color w:val="006100"/>
                <w:sz w:val="18"/>
                <w:szCs w:val="18"/>
              </w:rPr>
            </w:pPr>
            <w:r w:rsidRPr="00B0186A">
              <w:rPr>
                <w:rFonts w:ascii="Calibri" w:hAnsi="Calibri" w:cs="Calibri"/>
                <w:color w:val="9C0006"/>
                <w:sz w:val="18"/>
                <w:szCs w:val="22"/>
              </w:rPr>
              <w:t>10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F80295" w14:textId="4A6BCE9E"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387CFB0" w14:textId="199BB04B"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w:t>
            </w:r>
          </w:p>
        </w:tc>
        <w:tc>
          <w:tcPr>
            <w:tcW w:w="626" w:type="dxa"/>
            <w:tcBorders>
              <w:top w:val="single" w:sz="4" w:space="0" w:color="BFBFBF"/>
              <w:left w:val="nil"/>
              <w:bottom w:val="single" w:sz="4" w:space="0" w:color="BFBFBF"/>
              <w:right w:val="nil"/>
            </w:tcBorders>
            <w:shd w:val="clear" w:color="000000" w:fill="FFC7CE"/>
            <w:noWrap/>
            <w:vAlign w:val="center"/>
          </w:tcPr>
          <w:p w14:paraId="6C3790AA" w14:textId="5F796A6B" w:rsidR="00B0186A" w:rsidRPr="00B0186A" w:rsidRDefault="00B0186A" w:rsidP="00B0186A">
            <w:pPr>
              <w:jc w:val="center"/>
              <w:rPr>
                <w:rFonts w:ascii="Calibri" w:hAnsi="Calibri" w:cs="Calibri"/>
                <w:color w:val="000000"/>
                <w:sz w:val="18"/>
                <w:szCs w:val="18"/>
              </w:rPr>
            </w:pPr>
            <w:r w:rsidRPr="00B0186A">
              <w:rPr>
                <w:rFonts w:ascii="Calibri" w:hAnsi="Calibri" w:cs="Calibri"/>
                <w:color w:val="9C0006"/>
                <w:sz w:val="18"/>
                <w:szCs w:val="22"/>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B5C205" w14:textId="6DEDCA1B"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E101D3" w14:textId="098375F2"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5</w:t>
            </w:r>
          </w:p>
        </w:tc>
        <w:tc>
          <w:tcPr>
            <w:tcW w:w="626" w:type="dxa"/>
            <w:tcBorders>
              <w:top w:val="single" w:sz="4" w:space="0" w:color="BFBFBF"/>
              <w:left w:val="nil"/>
              <w:bottom w:val="single" w:sz="4" w:space="0" w:color="BFBFBF"/>
              <w:right w:val="single" w:sz="8" w:space="0" w:color="auto"/>
            </w:tcBorders>
            <w:shd w:val="clear" w:color="000000" w:fill="FFC7CE"/>
            <w:noWrap/>
            <w:vAlign w:val="center"/>
          </w:tcPr>
          <w:p w14:paraId="680FC47B" w14:textId="10051311" w:rsidR="00B0186A" w:rsidRPr="00B0186A" w:rsidRDefault="00B0186A" w:rsidP="00B0186A">
            <w:pPr>
              <w:jc w:val="center"/>
              <w:rPr>
                <w:rFonts w:ascii="Calibri" w:hAnsi="Calibri" w:cs="Calibri"/>
                <w:color w:val="006100"/>
                <w:sz w:val="18"/>
                <w:szCs w:val="18"/>
              </w:rPr>
            </w:pPr>
            <w:r w:rsidRPr="00B0186A">
              <w:rPr>
                <w:rFonts w:ascii="Calibri" w:hAnsi="Calibri" w:cs="Calibri"/>
                <w:color w:val="9C0006"/>
                <w:sz w:val="18"/>
                <w:szCs w:val="22"/>
              </w:rPr>
              <w:t>12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FF191CD" w14:textId="321E1113"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61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1734DA0" w14:textId="7EE47407"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54</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14:paraId="2F75B909" w14:textId="5D81B06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6100"/>
                <w:sz w:val="18"/>
                <w:szCs w:val="22"/>
              </w:rPr>
              <w:t>51</w:t>
            </w:r>
          </w:p>
        </w:tc>
      </w:tr>
      <w:tr w:rsidR="00B0186A" w:rsidRPr="00F42F58" w14:paraId="1B6D3FB3" w14:textId="77777777" w:rsidTr="00B0186A">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3BC3CEE4" w14:textId="7978D17C" w:rsidR="00B0186A" w:rsidRPr="00B0186A" w:rsidRDefault="00B0186A" w:rsidP="00B0186A">
            <w:pPr>
              <w:rPr>
                <w:rFonts w:ascii="Calibri" w:hAnsi="Calibri" w:cs="Calibri"/>
                <w:color w:val="000000"/>
                <w:sz w:val="18"/>
                <w:szCs w:val="18"/>
              </w:rPr>
            </w:pPr>
            <w:r w:rsidRPr="00B0186A">
              <w:rPr>
                <w:rFonts w:ascii="Calibri" w:hAnsi="Calibri" w:cs="Calibri"/>
                <w:color w:val="000000"/>
                <w:sz w:val="18"/>
                <w:szCs w:val="22"/>
              </w:rPr>
              <w:t>POWIAT NIDZICKI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1E4DE7D" w14:textId="25A310C3"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4383D33" w14:textId="14F94128"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6</w:t>
            </w:r>
          </w:p>
        </w:tc>
        <w:tc>
          <w:tcPr>
            <w:tcW w:w="626" w:type="dxa"/>
            <w:tcBorders>
              <w:top w:val="single" w:sz="4" w:space="0" w:color="BFBFBF"/>
              <w:left w:val="nil"/>
              <w:bottom w:val="single" w:sz="4" w:space="0" w:color="BFBFBF"/>
              <w:right w:val="single" w:sz="8" w:space="0" w:color="auto"/>
            </w:tcBorders>
            <w:shd w:val="clear" w:color="000000" w:fill="FFC7CE"/>
            <w:noWrap/>
            <w:vAlign w:val="center"/>
          </w:tcPr>
          <w:p w14:paraId="1C909490" w14:textId="35957323" w:rsidR="00B0186A" w:rsidRPr="00B0186A" w:rsidRDefault="00B0186A" w:rsidP="00B0186A">
            <w:pPr>
              <w:jc w:val="center"/>
              <w:rPr>
                <w:rFonts w:ascii="Calibri" w:hAnsi="Calibri" w:cs="Calibri"/>
                <w:color w:val="9C0006"/>
                <w:sz w:val="18"/>
                <w:szCs w:val="18"/>
              </w:rPr>
            </w:pPr>
            <w:r w:rsidRPr="00B0186A">
              <w:rPr>
                <w:rFonts w:ascii="Calibri" w:hAnsi="Calibri" w:cs="Calibri"/>
                <w:color w:val="9C0006"/>
                <w:sz w:val="18"/>
                <w:szCs w:val="22"/>
              </w:rPr>
              <w:t>9</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1A01347" w14:textId="54A8A616"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108920" w14:textId="2B60B9F7"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w:t>
            </w:r>
          </w:p>
        </w:tc>
        <w:tc>
          <w:tcPr>
            <w:tcW w:w="626" w:type="dxa"/>
            <w:tcBorders>
              <w:top w:val="single" w:sz="4" w:space="0" w:color="BFBFBF"/>
              <w:left w:val="nil"/>
              <w:bottom w:val="single" w:sz="4" w:space="0" w:color="BFBFBF"/>
              <w:right w:val="nil"/>
            </w:tcBorders>
            <w:shd w:val="clear" w:color="000000" w:fill="C6EFCE"/>
            <w:noWrap/>
            <w:vAlign w:val="center"/>
          </w:tcPr>
          <w:p w14:paraId="06694DB2" w14:textId="5F555693"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0D65A91" w14:textId="2B5DFFE6"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5D294C" w14:textId="345718E2"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6</w:t>
            </w:r>
          </w:p>
        </w:tc>
        <w:tc>
          <w:tcPr>
            <w:tcW w:w="626" w:type="dxa"/>
            <w:tcBorders>
              <w:top w:val="single" w:sz="4" w:space="0" w:color="BFBFBF"/>
              <w:left w:val="nil"/>
              <w:bottom w:val="single" w:sz="4" w:space="0" w:color="BFBFBF"/>
              <w:right w:val="single" w:sz="8" w:space="0" w:color="auto"/>
            </w:tcBorders>
            <w:shd w:val="clear" w:color="000000" w:fill="FFC7CE"/>
            <w:noWrap/>
            <w:vAlign w:val="center"/>
          </w:tcPr>
          <w:p w14:paraId="3305FA10" w14:textId="3414A8C3" w:rsidR="00B0186A" w:rsidRPr="00B0186A" w:rsidRDefault="00B0186A" w:rsidP="00B0186A">
            <w:pPr>
              <w:jc w:val="center"/>
              <w:rPr>
                <w:rFonts w:ascii="Calibri" w:hAnsi="Calibri" w:cs="Calibri"/>
                <w:color w:val="9C0006"/>
                <w:sz w:val="18"/>
                <w:szCs w:val="18"/>
              </w:rPr>
            </w:pPr>
            <w:r w:rsidRPr="00B0186A">
              <w:rPr>
                <w:rFonts w:ascii="Calibri" w:hAnsi="Calibri" w:cs="Calibri"/>
                <w:color w:val="9C0006"/>
                <w:sz w:val="18"/>
                <w:szCs w:val="22"/>
              </w:rPr>
              <w:t>9</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7570D29" w14:textId="345B56E2"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33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1A08D1A" w14:textId="1E76B10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39</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14:paraId="7751E28D" w14:textId="6FCF7017" w:rsidR="00B0186A" w:rsidRPr="00B0186A" w:rsidRDefault="00B0186A" w:rsidP="00B0186A">
            <w:pPr>
              <w:jc w:val="center"/>
              <w:rPr>
                <w:rFonts w:ascii="Calibri" w:hAnsi="Calibri" w:cs="Calibri"/>
                <w:color w:val="006100"/>
                <w:sz w:val="18"/>
                <w:szCs w:val="18"/>
              </w:rPr>
            </w:pPr>
            <w:r w:rsidRPr="00B0186A">
              <w:rPr>
                <w:rFonts w:ascii="Calibri" w:hAnsi="Calibri" w:cs="Calibri"/>
                <w:color w:val="006100"/>
                <w:sz w:val="18"/>
                <w:szCs w:val="22"/>
              </w:rPr>
              <w:t>22</w:t>
            </w:r>
          </w:p>
        </w:tc>
      </w:tr>
      <w:tr w:rsidR="00B0186A" w:rsidRPr="00F42F58" w14:paraId="1E74ECD5" w14:textId="77777777" w:rsidTr="00B0186A">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49316EE6" w14:textId="5BE50FC1" w:rsidR="00B0186A" w:rsidRPr="00B0186A" w:rsidRDefault="00B0186A" w:rsidP="00B0186A">
            <w:pPr>
              <w:rPr>
                <w:rFonts w:ascii="Calibri" w:hAnsi="Calibri" w:cs="Calibri"/>
                <w:color w:val="000000"/>
                <w:sz w:val="18"/>
                <w:szCs w:val="18"/>
              </w:rPr>
            </w:pPr>
            <w:r w:rsidRPr="00B0186A">
              <w:rPr>
                <w:rFonts w:ascii="Calibri" w:hAnsi="Calibri" w:cs="Calibri"/>
                <w:color w:val="000000"/>
                <w:sz w:val="18"/>
                <w:szCs w:val="22"/>
              </w:rPr>
              <w:t>POWIAT GIŻYCKI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878423A" w14:textId="20F21588"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91684A" w14:textId="21D56FBE"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9</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4D5AA1B8" w14:textId="0AE1F1A5"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8</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FAEA95" w14:textId="2D4562EB"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D062EB2" w14:textId="7E6F849C"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w:t>
            </w:r>
          </w:p>
        </w:tc>
        <w:tc>
          <w:tcPr>
            <w:tcW w:w="626" w:type="dxa"/>
            <w:tcBorders>
              <w:top w:val="single" w:sz="4" w:space="0" w:color="BFBFBF"/>
              <w:left w:val="nil"/>
              <w:bottom w:val="single" w:sz="4" w:space="0" w:color="BFBFBF"/>
              <w:right w:val="nil"/>
            </w:tcBorders>
            <w:shd w:val="clear" w:color="000000" w:fill="FFC7CE"/>
            <w:noWrap/>
            <w:vAlign w:val="center"/>
          </w:tcPr>
          <w:p w14:paraId="313A30F7" w14:textId="70DC2765" w:rsidR="00B0186A" w:rsidRPr="00B0186A" w:rsidRDefault="00B0186A" w:rsidP="00B0186A">
            <w:pPr>
              <w:jc w:val="center"/>
              <w:rPr>
                <w:rFonts w:ascii="Calibri" w:hAnsi="Calibri" w:cs="Calibri"/>
                <w:color w:val="9C0006"/>
                <w:sz w:val="18"/>
                <w:szCs w:val="18"/>
              </w:rPr>
            </w:pPr>
            <w:r w:rsidRPr="00B0186A">
              <w:rPr>
                <w:rFonts w:ascii="Calibri" w:hAnsi="Calibri" w:cs="Calibri"/>
                <w:color w:val="9C0006"/>
                <w:sz w:val="18"/>
                <w:szCs w:val="22"/>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0754674" w14:textId="60ABB56A"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1C97FF" w14:textId="73E97731"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10</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39FFF2E5" w14:textId="1E7F40FA" w:rsidR="00B0186A" w:rsidRPr="00B0186A" w:rsidRDefault="00B0186A" w:rsidP="00B0186A">
            <w:pPr>
              <w:jc w:val="center"/>
              <w:rPr>
                <w:rFonts w:ascii="Calibri" w:hAnsi="Calibri" w:cs="Calibri"/>
                <w:color w:val="006100"/>
                <w:sz w:val="18"/>
                <w:szCs w:val="18"/>
              </w:rPr>
            </w:pPr>
            <w:r w:rsidRPr="00B0186A">
              <w:rPr>
                <w:rFonts w:ascii="Calibri" w:hAnsi="Calibri" w:cs="Calibri"/>
                <w:color w:val="006100"/>
                <w:sz w:val="18"/>
                <w:szCs w:val="22"/>
              </w:rPr>
              <w:t>8</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160C31" w14:textId="16292F95"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62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7DE74D8" w14:textId="08FEDD56"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53</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14:paraId="7C35290E" w14:textId="5E9469A4"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47</w:t>
            </w:r>
          </w:p>
        </w:tc>
      </w:tr>
      <w:tr w:rsidR="00B0186A" w:rsidRPr="00F42F58" w14:paraId="3EF696E5" w14:textId="77777777" w:rsidTr="00B0186A">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06AE6CD7" w14:textId="31EEB909" w:rsidR="00B0186A" w:rsidRPr="00B0186A" w:rsidRDefault="00B0186A" w:rsidP="00B0186A">
            <w:pPr>
              <w:rPr>
                <w:rFonts w:ascii="Calibri" w:hAnsi="Calibri" w:cs="Calibri"/>
                <w:color w:val="000000"/>
                <w:sz w:val="18"/>
                <w:szCs w:val="18"/>
              </w:rPr>
            </w:pPr>
            <w:r w:rsidRPr="00B0186A">
              <w:rPr>
                <w:rFonts w:ascii="Calibri" w:hAnsi="Calibri" w:cs="Calibri"/>
                <w:color w:val="000000"/>
                <w:sz w:val="18"/>
                <w:szCs w:val="22"/>
              </w:rPr>
              <w:t>POWIAT NOWOMIEJSKI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923631" w14:textId="0188719C"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35D795" w14:textId="12BEA8F2"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5</w:t>
            </w:r>
          </w:p>
        </w:tc>
        <w:tc>
          <w:tcPr>
            <w:tcW w:w="626" w:type="dxa"/>
            <w:tcBorders>
              <w:top w:val="single" w:sz="4" w:space="0" w:color="BFBFBF"/>
              <w:left w:val="nil"/>
              <w:bottom w:val="single" w:sz="4" w:space="0" w:color="BFBFBF"/>
              <w:right w:val="single" w:sz="8" w:space="0" w:color="auto"/>
            </w:tcBorders>
            <w:shd w:val="clear" w:color="000000" w:fill="FFC7CE"/>
            <w:noWrap/>
            <w:vAlign w:val="center"/>
          </w:tcPr>
          <w:p w14:paraId="6C9C4A9D" w14:textId="10C56276" w:rsidR="00B0186A" w:rsidRPr="00B0186A" w:rsidRDefault="00B0186A" w:rsidP="00B0186A">
            <w:pPr>
              <w:jc w:val="center"/>
              <w:rPr>
                <w:rFonts w:ascii="Calibri" w:hAnsi="Calibri" w:cs="Calibri"/>
                <w:color w:val="9C0006"/>
                <w:sz w:val="18"/>
                <w:szCs w:val="18"/>
              </w:rPr>
            </w:pPr>
            <w:r w:rsidRPr="00B0186A">
              <w:rPr>
                <w:rFonts w:ascii="Calibri" w:hAnsi="Calibri" w:cs="Calibri"/>
                <w:color w:val="9C0006"/>
                <w:sz w:val="18"/>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2E760EC" w14:textId="7CD50D2D"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7E0930" w14:textId="608A6C28"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0</w:t>
            </w:r>
          </w:p>
        </w:tc>
        <w:tc>
          <w:tcPr>
            <w:tcW w:w="626" w:type="dxa"/>
            <w:tcBorders>
              <w:top w:val="single" w:sz="4" w:space="0" w:color="BFBFBF"/>
              <w:left w:val="nil"/>
              <w:bottom w:val="single" w:sz="4" w:space="0" w:color="BFBFBF"/>
              <w:right w:val="nil"/>
            </w:tcBorders>
            <w:shd w:val="clear" w:color="auto" w:fill="auto"/>
            <w:noWrap/>
            <w:vAlign w:val="center"/>
          </w:tcPr>
          <w:p w14:paraId="1B334CE8" w14:textId="53428615" w:rsidR="00B0186A" w:rsidRPr="00B0186A" w:rsidRDefault="00B0186A" w:rsidP="00B0186A">
            <w:pPr>
              <w:jc w:val="center"/>
              <w:rPr>
                <w:rFonts w:ascii="Calibri" w:hAnsi="Calibri" w:cs="Calibri"/>
                <w:color w:val="006100"/>
                <w:sz w:val="18"/>
                <w:szCs w:val="18"/>
              </w:rPr>
            </w:pPr>
            <w:r w:rsidRPr="00B0186A">
              <w:rPr>
                <w:rFonts w:ascii="Calibri" w:hAnsi="Calibri" w:cs="Calibri"/>
                <w:color w:val="000000"/>
                <w:sz w:val="18"/>
                <w:szCs w:val="22"/>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A1A2B4A" w14:textId="47FFAE99"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FB6289" w14:textId="65C1B40C"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8</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5F002BDC" w14:textId="53D080FA"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9F8E23" w14:textId="32310D2E"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43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1C87D2" w14:textId="2E5F7EC6"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51</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14:paraId="1993321F" w14:textId="30FDACF9"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50</w:t>
            </w:r>
          </w:p>
        </w:tc>
      </w:tr>
      <w:tr w:rsidR="00B0186A" w:rsidRPr="00F42F58" w14:paraId="7CBAC5E9" w14:textId="77777777" w:rsidTr="00B0186A">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15079B8C" w14:textId="7FC2C9B7" w:rsidR="00B0186A" w:rsidRPr="00B0186A" w:rsidRDefault="00B0186A" w:rsidP="00B0186A">
            <w:pPr>
              <w:rPr>
                <w:rFonts w:ascii="Calibri" w:hAnsi="Calibri" w:cs="Calibri"/>
                <w:color w:val="000000"/>
                <w:sz w:val="18"/>
                <w:szCs w:val="18"/>
              </w:rPr>
            </w:pPr>
            <w:r w:rsidRPr="00B0186A">
              <w:rPr>
                <w:rFonts w:ascii="Calibri" w:hAnsi="Calibri" w:cs="Calibri"/>
                <w:color w:val="000000"/>
                <w:sz w:val="18"/>
                <w:szCs w:val="22"/>
              </w:rPr>
              <w:t>POWIAT EŁCKI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FE700DB" w14:textId="0EEC7FF2"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18B7D6" w14:textId="53E275E9"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10</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1B516443" w14:textId="6E414F5E" w:rsidR="00B0186A" w:rsidRPr="00B0186A" w:rsidRDefault="00B0186A" w:rsidP="00B0186A">
            <w:pPr>
              <w:jc w:val="center"/>
              <w:rPr>
                <w:rFonts w:ascii="Calibri" w:hAnsi="Calibri" w:cs="Calibri"/>
                <w:color w:val="006100"/>
                <w:sz w:val="18"/>
                <w:szCs w:val="18"/>
              </w:rPr>
            </w:pPr>
            <w:r w:rsidRPr="00B0186A">
              <w:rPr>
                <w:rFonts w:ascii="Calibri" w:hAnsi="Calibri" w:cs="Calibri"/>
                <w:color w:val="006100"/>
                <w:sz w:val="18"/>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C8017D0" w14:textId="2FC7365D"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1E4640" w14:textId="493D4D8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w:t>
            </w:r>
          </w:p>
        </w:tc>
        <w:tc>
          <w:tcPr>
            <w:tcW w:w="626" w:type="dxa"/>
            <w:tcBorders>
              <w:top w:val="single" w:sz="4" w:space="0" w:color="BFBFBF"/>
              <w:left w:val="nil"/>
              <w:bottom w:val="single" w:sz="4" w:space="0" w:color="BFBFBF"/>
              <w:right w:val="nil"/>
            </w:tcBorders>
            <w:shd w:val="clear" w:color="000000" w:fill="C6EFCE"/>
            <w:noWrap/>
            <w:vAlign w:val="center"/>
          </w:tcPr>
          <w:p w14:paraId="1979EE3A" w14:textId="6F5CBBF4" w:rsidR="00B0186A" w:rsidRPr="00B0186A" w:rsidRDefault="00B0186A" w:rsidP="00B0186A">
            <w:pPr>
              <w:jc w:val="center"/>
              <w:rPr>
                <w:rFonts w:ascii="Calibri" w:hAnsi="Calibri" w:cs="Calibri"/>
                <w:color w:val="006100"/>
                <w:sz w:val="18"/>
                <w:szCs w:val="18"/>
              </w:rPr>
            </w:pPr>
            <w:r w:rsidRPr="00B0186A">
              <w:rPr>
                <w:rFonts w:ascii="Calibri" w:hAnsi="Calibri" w:cs="Calibri"/>
                <w:color w:val="006100"/>
                <w:sz w:val="18"/>
                <w:szCs w:val="22"/>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B4ECFA" w14:textId="3F55D6B5"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8F41EB8" w14:textId="284D530F"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10</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084B41E7" w14:textId="549210B4" w:rsidR="00B0186A" w:rsidRPr="00B0186A" w:rsidRDefault="00B0186A" w:rsidP="00B0186A">
            <w:pPr>
              <w:jc w:val="center"/>
              <w:rPr>
                <w:rFonts w:ascii="Calibri" w:hAnsi="Calibri" w:cs="Calibri"/>
                <w:color w:val="000000"/>
                <w:sz w:val="18"/>
                <w:szCs w:val="18"/>
              </w:rPr>
            </w:pPr>
            <w:r w:rsidRPr="00B0186A">
              <w:rPr>
                <w:rFonts w:ascii="Calibri" w:hAnsi="Calibri" w:cs="Calibri"/>
                <w:color w:val="006100"/>
                <w:sz w:val="18"/>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2BF237" w14:textId="0CF69046"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F803C5" w14:textId="0C077167"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29</w:t>
            </w:r>
          </w:p>
        </w:tc>
        <w:tc>
          <w:tcPr>
            <w:tcW w:w="627" w:type="dxa"/>
            <w:tcBorders>
              <w:top w:val="single" w:sz="4" w:space="0" w:color="BFBFBF"/>
              <w:left w:val="nil"/>
              <w:bottom w:val="single" w:sz="4" w:space="0" w:color="BFBFBF"/>
              <w:right w:val="single" w:sz="4" w:space="0" w:color="auto"/>
            </w:tcBorders>
            <w:shd w:val="clear" w:color="auto" w:fill="auto"/>
            <w:noWrap/>
            <w:vAlign w:val="center"/>
          </w:tcPr>
          <w:p w14:paraId="4FB56399" w14:textId="636FD691" w:rsidR="00B0186A" w:rsidRPr="00B0186A" w:rsidRDefault="00B0186A" w:rsidP="00B0186A">
            <w:pPr>
              <w:jc w:val="center"/>
              <w:rPr>
                <w:rFonts w:ascii="Calibri" w:hAnsi="Calibri" w:cs="Calibri"/>
                <w:color w:val="006100"/>
                <w:sz w:val="18"/>
                <w:szCs w:val="18"/>
              </w:rPr>
            </w:pPr>
            <w:r w:rsidRPr="00B0186A">
              <w:rPr>
                <w:rFonts w:ascii="Calibri" w:hAnsi="Calibri" w:cs="Calibri"/>
                <w:color w:val="000000"/>
                <w:sz w:val="18"/>
                <w:szCs w:val="22"/>
              </w:rPr>
              <w:t>29</w:t>
            </w:r>
          </w:p>
        </w:tc>
      </w:tr>
      <w:tr w:rsidR="00B0186A" w:rsidRPr="00F42F58" w14:paraId="52761C20" w14:textId="77777777" w:rsidTr="00B0186A">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244779FA" w14:textId="6669E424" w:rsidR="00B0186A" w:rsidRPr="00B0186A" w:rsidRDefault="00B0186A" w:rsidP="00B0186A">
            <w:pPr>
              <w:rPr>
                <w:rFonts w:ascii="Calibri" w:hAnsi="Calibri" w:cs="Calibri"/>
                <w:color w:val="000000"/>
                <w:sz w:val="18"/>
                <w:szCs w:val="18"/>
              </w:rPr>
            </w:pPr>
            <w:r w:rsidRPr="00B0186A">
              <w:rPr>
                <w:rFonts w:ascii="Calibri" w:hAnsi="Calibri" w:cs="Calibri"/>
                <w:color w:val="000000"/>
                <w:sz w:val="18"/>
                <w:szCs w:val="22"/>
              </w:rPr>
              <w:t>POWIAT KĘTRZYŃSKI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51F28E3" w14:textId="5AE3B75E"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7067B9" w14:textId="775B3D94"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9</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2E482D8D" w14:textId="4547BA5C" w:rsidR="00B0186A" w:rsidRPr="00B0186A" w:rsidRDefault="00B0186A" w:rsidP="00B0186A">
            <w:pPr>
              <w:jc w:val="center"/>
              <w:rPr>
                <w:rFonts w:ascii="Calibri" w:hAnsi="Calibri" w:cs="Calibri"/>
                <w:color w:val="000000"/>
                <w:sz w:val="18"/>
                <w:szCs w:val="18"/>
              </w:rPr>
            </w:pPr>
            <w:r w:rsidRPr="00B0186A">
              <w:rPr>
                <w:rFonts w:ascii="Calibri" w:hAnsi="Calibri" w:cs="Calibri"/>
                <w:color w:val="006100"/>
                <w:sz w:val="18"/>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08521E" w14:textId="054BEE88"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442FED9" w14:textId="273160C7"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w:t>
            </w:r>
          </w:p>
        </w:tc>
        <w:tc>
          <w:tcPr>
            <w:tcW w:w="626" w:type="dxa"/>
            <w:tcBorders>
              <w:top w:val="single" w:sz="4" w:space="0" w:color="BFBFBF"/>
              <w:left w:val="nil"/>
              <w:bottom w:val="single" w:sz="4" w:space="0" w:color="BFBFBF"/>
              <w:right w:val="nil"/>
            </w:tcBorders>
            <w:shd w:val="clear" w:color="000000" w:fill="C6EFCE"/>
            <w:noWrap/>
            <w:vAlign w:val="center"/>
          </w:tcPr>
          <w:p w14:paraId="09379C48" w14:textId="25942A7F"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5733AA4" w14:textId="67622F15"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9D802B" w14:textId="0C8EF4DE"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11</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554ABC40" w14:textId="4257ADE1"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8</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F24B9CB" w14:textId="4A5FB336"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31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F872B8" w14:textId="27C766CC"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39</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14:paraId="0C55CBBF" w14:textId="750A0FBA" w:rsidR="00B0186A" w:rsidRPr="00B0186A" w:rsidRDefault="00B0186A" w:rsidP="00B0186A">
            <w:pPr>
              <w:jc w:val="center"/>
              <w:rPr>
                <w:rFonts w:ascii="Calibri" w:hAnsi="Calibri" w:cs="Calibri"/>
                <w:color w:val="006100"/>
                <w:sz w:val="18"/>
                <w:szCs w:val="18"/>
              </w:rPr>
            </w:pPr>
            <w:r w:rsidRPr="00B0186A">
              <w:rPr>
                <w:rFonts w:ascii="Calibri" w:hAnsi="Calibri" w:cs="Calibri"/>
                <w:color w:val="006100"/>
                <w:sz w:val="18"/>
                <w:szCs w:val="22"/>
              </w:rPr>
              <w:t>32</w:t>
            </w:r>
          </w:p>
        </w:tc>
      </w:tr>
      <w:tr w:rsidR="00B0186A" w:rsidRPr="00F42F58" w14:paraId="06F67D2B" w14:textId="77777777" w:rsidTr="00B0186A">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1821EB3E" w14:textId="0A86E52B" w:rsidR="00B0186A" w:rsidRPr="00B0186A" w:rsidRDefault="00B0186A" w:rsidP="00B0186A">
            <w:pPr>
              <w:rPr>
                <w:rFonts w:ascii="Calibri" w:hAnsi="Calibri" w:cs="Calibri"/>
                <w:color w:val="000000"/>
                <w:sz w:val="18"/>
                <w:szCs w:val="18"/>
              </w:rPr>
            </w:pPr>
            <w:r w:rsidRPr="00B0186A">
              <w:rPr>
                <w:rFonts w:ascii="Calibri" w:hAnsi="Calibri" w:cs="Calibri"/>
                <w:color w:val="000000"/>
                <w:sz w:val="18"/>
                <w:szCs w:val="22"/>
              </w:rPr>
              <w:t>POWIAT BARTOSZYCKI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84A6769" w14:textId="7C8C852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6E28B3" w14:textId="55D81EF4"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3</w:t>
            </w:r>
          </w:p>
        </w:tc>
        <w:tc>
          <w:tcPr>
            <w:tcW w:w="626" w:type="dxa"/>
            <w:tcBorders>
              <w:top w:val="single" w:sz="4" w:space="0" w:color="BFBFBF"/>
              <w:left w:val="nil"/>
              <w:bottom w:val="single" w:sz="4" w:space="0" w:color="BFBFBF"/>
              <w:right w:val="single" w:sz="8" w:space="0" w:color="auto"/>
            </w:tcBorders>
            <w:shd w:val="clear" w:color="000000" w:fill="FFC7CE"/>
            <w:noWrap/>
            <w:vAlign w:val="center"/>
          </w:tcPr>
          <w:p w14:paraId="621C10AD" w14:textId="2C05896E" w:rsidR="00B0186A" w:rsidRPr="00B0186A" w:rsidRDefault="00B0186A" w:rsidP="00B0186A">
            <w:pPr>
              <w:jc w:val="center"/>
              <w:rPr>
                <w:rFonts w:ascii="Calibri" w:hAnsi="Calibri" w:cs="Calibri"/>
                <w:color w:val="000000"/>
                <w:sz w:val="18"/>
                <w:szCs w:val="18"/>
              </w:rPr>
            </w:pPr>
            <w:r w:rsidRPr="00B0186A">
              <w:rPr>
                <w:rFonts w:ascii="Calibri" w:hAnsi="Calibri" w:cs="Calibri"/>
                <w:color w:val="9C0006"/>
                <w:sz w:val="18"/>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B898C8" w14:textId="2AF23309"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CA2BFC" w14:textId="1FA25596"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w:t>
            </w:r>
          </w:p>
        </w:tc>
        <w:tc>
          <w:tcPr>
            <w:tcW w:w="626" w:type="dxa"/>
            <w:tcBorders>
              <w:top w:val="single" w:sz="4" w:space="0" w:color="BFBFBF"/>
              <w:left w:val="nil"/>
              <w:bottom w:val="single" w:sz="4" w:space="0" w:color="BFBFBF"/>
              <w:right w:val="nil"/>
            </w:tcBorders>
            <w:shd w:val="clear" w:color="000000" w:fill="C6EFCE"/>
            <w:noWrap/>
            <w:vAlign w:val="center"/>
          </w:tcPr>
          <w:p w14:paraId="0C066201" w14:textId="4E4F5E8D" w:rsidR="00B0186A" w:rsidRPr="00B0186A" w:rsidRDefault="00B0186A" w:rsidP="00B0186A">
            <w:pPr>
              <w:jc w:val="center"/>
              <w:rPr>
                <w:rFonts w:ascii="Calibri" w:hAnsi="Calibri" w:cs="Calibri"/>
                <w:color w:val="006100"/>
                <w:sz w:val="18"/>
                <w:szCs w:val="18"/>
              </w:rPr>
            </w:pPr>
            <w:r w:rsidRPr="00B0186A">
              <w:rPr>
                <w:rFonts w:ascii="Calibri" w:hAnsi="Calibri" w:cs="Calibri"/>
                <w:color w:val="006100"/>
                <w:sz w:val="18"/>
                <w:szCs w:val="22"/>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BEA72B6" w14:textId="3AF556BD"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3FB2B8" w14:textId="2C596F8D"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w:t>
            </w:r>
          </w:p>
        </w:tc>
        <w:tc>
          <w:tcPr>
            <w:tcW w:w="626" w:type="dxa"/>
            <w:tcBorders>
              <w:top w:val="single" w:sz="4" w:space="0" w:color="BFBFBF"/>
              <w:left w:val="nil"/>
              <w:bottom w:val="single" w:sz="4" w:space="0" w:color="BFBFBF"/>
              <w:right w:val="single" w:sz="8" w:space="0" w:color="auto"/>
            </w:tcBorders>
            <w:shd w:val="clear" w:color="000000" w:fill="FFC7CE"/>
            <w:noWrap/>
            <w:vAlign w:val="center"/>
          </w:tcPr>
          <w:p w14:paraId="52B80766" w14:textId="29172D0B" w:rsidR="00B0186A" w:rsidRPr="00B0186A" w:rsidRDefault="00B0186A" w:rsidP="00B0186A">
            <w:pPr>
              <w:jc w:val="center"/>
              <w:rPr>
                <w:rFonts w:ascii="Calibri" w:hAnsi="Calibri" w:cs="Calibri"/>
                <w:color w:val="9C0006"/>
                <w:sz w:val="18"/>
                <w:szCs w:val="18"/>
              </w:rPr>
            </w:pPr>
            <w:r w:rsidRPr="00B0186A">
              <w:rPr>
                <w:rFonts w:ascii="Calibri" w:hAnsi="Calibri" w:cs="Calibri"/>
                <w:color w:val="9C0006"/>
                <w:sz w:val="18"/>
                <w:szCs w:val="22"/>
              </w:rPr>
              <w:t>10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00A3A0" w14:textId="0421902F"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922D95" w14:textId="542394CB"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22</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14:paraId="0AEB7BBB" w14:textId="258ED9B4"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19</w:t>
            </w:r>
          </w:p>
        </w:tc>
      </w:tr>
      <w:tr w:rsidR="00B0186A" w:rsidRPr="00F42F58" w14:paraId="5B322DE1" w14:textId="77777777" w:rsidTr="00B0186A">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392C91FE" w14:textId="36EFEE26" w:rsidR="00B0186A" w:rsidRPr="00B0186A" w:rsidRDefault="00B0186A" w:rsidP="00B0186A">
            <w:pPr>
              <w:rPr>
                <w:rFonts w:ascii="Calibri" w:hAnsi="Calibri" w:cs="Calibri"/>
                <w:color w:val="000000"/>
                <w:sz w:val="18"/>
                <w:szCs w:val="18"/>
              </w:rPr>
            </w:pPr>
            <w:r w:rsidRPr="00B0186A">
              <w:rPr>
                <w:rFonts w:ascii="Calibri" w:hAnsi="Calibri" w:cs="Calibri"/>
                <w:color w:val="000000"/>
                <w:sz w:val="18"/>
                <w:szCs w:val="22"/>
              </w:rPr>
              <w:t>POWIAT OLECKI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E9A007" w14:textId="06DB7CCB"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AD15D2" w14:textId="4FC44C31"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4</w:t>
            </w:r>
          </w:p>
        </w:tc>
        <w:tc>
          <w:tcPr>
            <w:tcW w:w="626" w:type="dxa"/>
            <w:tcBorders>
              <w:top w:val="single" w:sz="4" w:space="0" w:color="BFBFBF"/>
              <w:left w:val="nil"/>
              <w:bottom w:val="single" w:sz="4" w:space="0" w:color="BFBFBF"/>
              <w:right w:val="single" w:sz="8" w:space="0" w:color="auto"/>
            </w:tcBorders>
            <w:shd w:val="clear" w:color="000000" w:fill="FFC7CE"/>
            <w:noWrap/>
            <w:vAlign w:val="center"/>
          </w:tcPr>
          <w:p w14:paraId="392AD4B5" w14:textId="31B7E15B" w:rsidR="00B0186A" w:rsidRPr="00B0186A" w:rsidRDefault="00B0186A" w:rsidP="00B0186A">
            <w:pPr>
              <w:jc w:val="center"/>
              <w:rPr>
                <w:rFonts w:ascii="Calibri" w:hAnsi="Calibri" w:cs="Calibri"/>
                <w:color w:val="006100"/>
                <w:sz w:val="18"/>
                <w:szCs w:val="18"/>
              </w:rPr>
            </w:pPr>
            <w:r w:rsidRPr="00B0186A">
              <w:rPr>
                <w:rFonts w:ascii="Calibri" w:hAnsi="Calibri" w:cs="Calibri"/>
                <w:color w:val="9C0006"/>
                <w:sz w:val="18"/>
                <w:szCs w:val="22"/>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B2EFF2B" w14:textId="0934DAF1"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4FFDF2D" w14:textId="1F4F8015"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0</w:t>
            </w:r>
          </w:p>
        </w:tc>
        <w:tc>
          <w:tcPr>
            <w:tcW w:w="626" w:type="dxa"/>
            <w:tcBorders>
              <w:top w:val="single" w:sz="4" w:space="0" w:color="BFBFBF"/>
              <w:left w:val="nil"/>
              <w:bottom w:val="single" w:sz="4" w:space="0" w:color="BFBFBF"/>
              <w:right w:val="nil"/>
            </w:tcBorders>
            <w:shd w:val="clear" w:color="000000" w:fill="FFC7CE"/>
            <w:noWrap/>
            <w:vAlign w:val="center"/>
          </w:tcPr>
          <w:p w14:paraId="372190EC" w14:textId="110571B5" w:rsidR="00B0186A" w:rsidRPr="00B0186A" w:rsidRDefault="00B0186A" w:rsidP="00B0186A">
            <w:pPr>
              <w:jc w:val="center"/>
              <w:rPr>
                <w:rFonts w:ascii="Calibri" w:hAnsi="Calibri" w:cs="Calibri"/>
                <w:color w:val="006100"/>
                <w:sz w:val="18"/>
                <w:szCs w:val="18"/>
              </w:rPr>
            </w:pPr>
            <w:r w:rsidRPr="00B0186A">
              <w:rPr>
                <w:rFonts w:ascii="Calibri" w:hAnsi="Calibri" w:cs="Calibri"/>
                <w:color w:val="9C0006"/>
                <w:sz w:val="18"/>
                <w:szCs w:val="22"/>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DC183D4" w14:textId="148BF259"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EB2A8B" w14:textId="52FAD87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5</w:t>
            </w:r>
          </w:p>
        </w:tc>
        <w:tc>
          <w:tcPr>
            <w:tcW w:w="626" w:type="dxa"/>
            <w:tcBorders>
              <w:top w:val="single" w:sz="4" w:space="0" w:color="BFBFBF"/>
              <w:left w:val="nil"/>
              <w:bottom w:val="single" w:sz="4" w:space="0" w:color="BFBFBF"/>
              <w:right w:val="single" w:sz="8" w:space="0" w:color="auto"/>
            </w:tcBorders>
            <w:shd w:val="clear" w:color="000000" w:fill="FFC7CE"/>
            <w:noWrap/>
            <w:vAlign w:val="center"/>
          </w:tcPr>
          <w:p w14:paraId="0FCBD7C3" w14:textId="5E19DF28" w:rsidR="00B0186A" w:rsidRPr="00B0186A" w:rsidRDefault="00B0186A" w:rsidP="00B0186A">
            <w:pPr>
              <w:jc w:val="center"/>
              <w:rPr>
                <w:rFonts w:ascii="Calibri" w:hAnsi="Calibri" w:cs="Calibri"/>
                <w:color w:val="000000"/>
                <w:sz w:val="18"/>
                <w:szCs w:val="18"/>
              </w:rPr>
            </w:pPr>
            <w:r w:rsidRPr="00B0186A">
              <w:rPr>
                <w:rFonts w:ascii="Calibri" w:hAnsi="Calibri" w:cs="Calibri"/>
                <w:color w:val="9C0006"/>
                <w:sz w:val="18"/>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A210F56" w14:textId="1E746975"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1561244" w14:textId="23F80D9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15</w:t>
            </w:r>
          </w:p>
        </w:tc>
        <w:tc>
          <w:tcPr>
            <w:tcW w:w="627" w:type="dxa"/>
            <w:tcBorders>
              <w:top w:val="single" w:sz="4" w:space="0" w:color="BFBFBF"/>
              <w:left w:val="nil"/>
              <w:bottom w:val="single" w:sz="4" w:space="0" w:color="BFBFBF"/>
              <w:right w:val="single" w:sz="4" w:space="0" w:color="auto"/>
            </w:tcBorders>
            <w:shd w:val="clear" w:color="000000" w:fill="FFC7CE"/>
            <w:noWrap/>
            <w:vAlign w:val="center"/>
          </w:tcPr>
          <w:p w14:paraId="5E075AC5" w14:textId="24C55A88" w:rsidR="00B0186A" w:rsidRPr="00B0186A" w:rsidRDefault="00B0186A" w:rsidP="00B0186A">
            <w:pPr>
              <w:jc w:val="center"/>
              <w:rPr>
                <w:rFonts w:ascii="Calibri" w:hAnsi="Calibri" w:cs="Calibri"/>
                <w:color w:val="9C0006"/>
                <w:sz w:val="18"/>
                <w:szCs w:val="18"/>
              </w:rPr>
            </w:pPr>
            <w:r w:rsidRPr="00B0186A">
              <w:rPr>
                <w:rFonts w:ascii="Calibri" w:hAnsi="Calibri" w:cs="Calibri"/>
                <w:color w:val="9C0006"/>
                <w:sz w:val="18"/>
                <w:szCs w:val="22"/>
              </w:rPr>
              <w:t>23</w:t>
            </w:r>
          </w:p>
        </w:tc>
      </w:tr>
      <w:tr w:rsidR="00B0186A" w:rsidRPr="00F42F58" w14:paraId="095BF622" w14:textId="77777777" w:rsidTr="00B0186A">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2F16EEC6" w14:textId="1BB26E2F" w:rsidR="00B0186A" w:rsidRPr="00B0186A" w:rsidRDefault="00B0186A" w:rsidP="00B0186A">
            <w:pPr>
              <w:rPr>
                <w:rFonts w:ascii="Calibri" w:hAnsi="Calibri" w:cs="Calibri"/>
                <w:color w:val="000000"/>
                <w:sz w:val="18"/>
                <w:szCs w:val="18"/>
              </w:rPr>
            </w:pPr>
            <w:r w:rsidRPr="00B0186A">
              <w:rPr>
                <w:rFonts w:ascii="Calibri" w:hAnsi="Calibri" w:cs="Calibri"/>
                <w:color w:val="000000"/>
                <w:sz w:val="18"/>
                <w:szCs w:val="22"/>
              </w:rPr>
              <w:t>POWIAT OSTRÓDZKI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DD2FA33" w14:textId="6E70F8A1"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D528F4" w14:textId="1F5439E1"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12</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2990FBD9" w14:textId="2EF81969"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1A7A31" w14:textId="622A774A"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4CE72C8" w14:textId="3A507FFA"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4</w:t>
            </w:r>
          </w:p>
        </w:tc>
        <w:tc>
          <w:tcPr>
            <w:tcW w:w="626" w:type="dxa"/>
            <w:tcBorders>
              <w:top w:val="single" w:sz="4" w:space="0" w:color="BFBFBF"/>
              <w:left w:val="nil"/>
              <w:bottom w:val="single" w:sz="4" w:space="0" w:color="BFBFBF"/>
              <w:right w:val="nil"/>
            </w:tcBorders>
            <w:shd w:val="clear" w:color="000000" w:fill="C6EFCE"/>
            <w:noWrap/>
            <w:vAlign w:val="center"/>
          </w:tcPr>
          <w:p w14:paraId="1F16395A" w14:textId="6D521FE8" w:rsidR="00B0186A" w:rsidRPr="00B0186A" w:rsidRDefault="00B0186A" w:rsidP="00B0186A">
            <w:pPr>
              <w:jc w:val="center"/>
              <w:rPr>
                <w:rFonts w:ascii="Calibri" w:hAnsi="Calibri" w:cs="Calibri"/>
                <w:color w:val="000000"/>
                <w:sz w:val="18"/>
                <w:szCs w:val="18"/>
              </w:rPr>
            </w:pPr>
            <w:r w:rsidRPr="00B0186A">
              <w:rPr>
                <w:rFonts w:ascii="Calibri" w:hAnsi="Calibri" w:cs="Calibri"/>
                <w:color w:val="006100"/>
                <w:sz w:val="18"/>
                <w:szCs w:val="22"/>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2A2EB3E" w14:textId="294DF90A"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27702F" w14:textId="51EA368F"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14</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17077991" w14:textId="151023D9"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8</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CF75E3" w14:textId="40D44152"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84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EA4081" w14:textId="47B536D1"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97</w:t>
            </w:r>
          </w:p>
        </w:tc>
        <w:tc>
          <w:tcPr>
            <w:tcW w:w="627" w:type="dxa"/>
            <w:tcBorders>
              <w:top w:val="single" w:sz="4" w:space="0" w:color="BFBFBF"/>
              <w:left w:val="nil"/>
              <w:bottom w:val="single" w:sz="4" w:space="0" w:color="BFBFBF"/>
              <w:right w:val="single" w:sz="4" w:space="0" w:color="auto"/>
            </w:tcBorders>
            <w:shd w:val="clear" w:color="auto" w:fill="auto"/>
            <w:noWrap/>
            <w:vAlign w:val="center"/>
          </w:tcPr>
          <w:p w14:paraId="36B99A29" w14:textId="67E87F71" w:rsidR="00B0186A" w:rsidRPr="00B0186A" w:rsidRDefault="00B0186A" w:rsidP="00B0186A">
            <w:pPr>
              <w:jc w:val="center"/>
              <w:rPr>
                <w:rFonts w:ascii="Calibri" w:hAnsi="Calibri" w:cs="Calibri"/>
                <w:color w:val="9C0006"/>
                <w:sz w:val="18"/>
                <w:szCs w:val="18"/>
              </w:rPr>
            </w:pPr>
            <w:r w:rsidRPr="00B0186A">
              <w:rPr>
                <w:rFonts w:ascii="Calibri" w:hAnsi="Calibri" w:cs="Calibri"/>
                <w:color w:val="000000"/>
                <w:sz w:val="18"/>
                <w:szCs w:val="22"/>
              </w:rPr>
              <w:t>97</w:t>
            </w:r>
          </w:p>
        </w:tc>
      </w:tr>
      <w:tr w:rsidR="00B0186A" w:rsidRPr="00F42F58" w14:paraId="403EB3C1" w14:textId="77777777" w:rsidTr="00B0186A">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27FE24A9" w14:textId="62631D6C" w:rsidR="00B0186A" w:rsidRPr="00B0186A" w:rsidRDefault="00B0186A" w:rsidP="00B0186A">
            <w:pPr>
              <w:rPr>
                <w:rFonts w:ascii="Calibri" w:hAnsi="Calibri" w:cs="Calibri"/>
                <w:color w:val="000000"/>
                <w:sz w:val="18"/>
                <w:szCs w:val="18"/>
              </w:rPr>
            </w:pPr>
            <w:r w:rsidRPr="00B0186A">
              <w:rPr>
                <w:rFonts w:ascii="Calibri" w:hAnsi="Calibri" w:cs="Calibri"/>
                <w:color w:val="000000"/>
                <w:sz w:val="18"/>
                <w:szCs w:val="22"/>
              </w:rPr>
              <w:t>POWIAT OLSZTYN</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BD1249C" w14:textId="559F5861"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1765DE0" w14:textId="0E103A2D"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15</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34FC0EC0" w14:textId="23241E33" w:rsidR="00B0186A" w:rsidRPr="00B0186A" w:rsidRDefault="00B0186A" w:rsidP="00B0186A">
            <w:pPr>
              <w:jc w:val="center"/>
              <w:rPr>
                <w:rFonts w:ascii="Calibri" w:hAnsi="Calibri" w:cs="Calibri"/>
                <w:color w:val="006100"/>
                <w:sz w:val="18"/>
                <w:szCs w:val="18"/>
              </w:rPr>
            </w:pPr>
            <w:r w:rsidRPr="00B0186A">
              <w:rPr>
                <w:rFonts w:ascii="Calibri" w:hAnsi="Calibri" w:cs="Calibri"/>
                <w:color w:val="006100"/>
                <w:sz w:val="18"/>
                <w:szCs w:val="22"/>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4CEB451" w14:textId="1EC54734"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8E8613A" w14:textId="461A0F98"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w:t>
            </w:r>
          </w:p>
        </w:tc>
        <w:tc>
          <w:tcPr>
            <w:tcW w:w="626" w:type="dxa"/>
            <w:tcBorders>
              <w:top w:val="single" w:sz="4" w:space="0" w:color="BFBFBF"/>
              <w:left w:val="nil"/>
              <w:bottom w:val="single" w:sz="4" w:space="0" w:color="BFBFBF"/>
              <w:right w:val="nil"/>
            </w:tcBorders>
            <w:shd w:val="clear" w:color="000000" w:fill="C6EFCE"/>
            <w:noWrap/>
            <w:vAlign w:val="center"/>
          </w:tcPr>
          <w:p w14:paraId="15E6CF7B" w14:textId="37C5E843" w:rsidR="00B0186A" w:rsidRPr="00B0186A" w:rsidRDefault="00B0186A" w:rsidP="00B0186A">
            <w:pPr>
              <w:jc w:val="center"/>
              <w:rPr>
                <w:rFonts w:ascii="Calibri" w:hAnsi="Calibri" w:cs="Calibri"/>
                <w:color w:val="000000"/>
                <w:sz w:val="18"/>
                <w:szCs w:val="18"/>
              </w:rPr>
            </w:pPr>
            <w:r w:rsidRPr="00B0186A">
              <w:rPr>
                <w:rFonts w:ascii="Calibri" w:hAnsi="Calibri" w:cs="Calibri"/>
                <w:color w:val="006100"/>
                <w:sz w:val="18"/>
                <w:szCs w:val="22"/>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B25A41" w14:textId="5646B9A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3D4EC6" w14:textId="6A067D24"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16</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0E03CFA2" w14:textId="76D800D4" w:rsidR="00B0186A" w:rsidRPr="00B0186A" w:rsidRDefault="00B0186A" w:rsidP="00B0186A">
            <w:pPr>
              <w:jc w:val="center"/>
              <w:rPr>
                <w:rFonts w:ascii="Calibri" w:hAnsi="Calibri" w:cs="Calibri"/>
                <w:color w:val="006100"/>
                <w:sz w:val="18"/>
                <w:szCs w:val="18"/>
              </w:rPr>
            </w:pPr>
            <w:r w:rsidRPr="00B0186A">
              <w:rPr>
                <w:rFonts w:ascii="Calibri" w:hAnsi="Calibri" w:cs="Calibri"/>
                <w:color w:val="006100"/>
                <w:sz w:val="18"/>
                <w:szCs w:val="22"/>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3413B30" w14:textId="64042B8F"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110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8888943" w14:textId="3FD6E668"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140</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14:paraId="6906AD99" w14:textId="0BC6CD9B" w:rsidR="00B0186A" w:rsidRPr="00B0186A" w:rsidRDefault="00B0186A" w:rsidP="00B0186A">
            <w:pPr>
              <w:jc w:val="center"/>
              <w:rPr>
                <w:rFonts w:ascii="Calibri" w:hAnsi="Calibri" w:cs="Calibri"/>
                <w:color w:val="006100"/>
                <w:sz w:val="18"/>
                <w:szCs w:val="18"/>
              </w:rPr>
            </w:pPr>
            <w:r w:rsidRPr="00B0186A">
              <w:rPr>
                <w:rFonts w:ascii="Calibri" w:hAnsi="Calibri" w:cs="Calibri"/>
                <w:color w:val="006100"/>
                <w:sz w:val="18"/>
                <w:szCs w:val="22"/>
              </w:rPr>
              <w:t>80</w:t>
            </w:r>
          </w:p>
        </w:tc>
      </w:tr>
      <w:tr w:rsidR="00B0186A" w:rsidRPr="00F42F58" w14:paraId="1EA18DBE" w14:textId="77777777" w:rsidTr="00B0186A">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4082BF8A" w14:textId="4320E6D7" w:rsidR="00B0186A" w:rsidRPr="00B0186A" w:rsidRDefault="00B0186A" w:rsidP="00B0186A">
            <w:pPr>
              <w:rPr>
                <w:rFonts w:ascii="Calibri" w:hAnsi="Calibri" w:cs="Calibri"/>
                <w:color w:val="000000"/>
                <w:sz w:val="18"/>
                <w:szCs w:val="18"/>
              </w:rPr>
            </w:pPr>
            <w:r w:rsidRPr="00B0186A">
              <w:rPr>
                <w:rFonts w:ascii="Calibri" w:hAnsi="Calibri" w:cs="Calibri"/>
                <w:color w:val="000000"/>
                <w:sz w:val="18"/>
                <w:szCs w:val="22"/>
              </w:rPr>
              <w:t>POWIAT DZIAŁDOWSKI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FAF576" w14:textId="425188C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A79207" w14:textId="64AC41FB"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7</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5799C838" w14:textId="30E714BD" w:rsidR="00B0186A" w:rsidRPr="00B0186A" w:rsidRDefault="00B0186A" w:rsidP="00B0186A">
            <w:pPr>
              <w:jc w:val="center"/>
              <w:rPr>
                <w:rFonts w:ascii="Calibri" w:hAnsi="Calibri" w:cs="Calibri"/>
                <w:color w:val="000000"/>
                <w:sz w:val="18"/>
                <w:szCs w:val="18"/>
              </w:rPr>
            </w:pPr>
            <w:r w:rsidRPr="00B0186A">
              <w:rPr>
                <w:rFonts w:ascii="Calibri" w:hAnsi="Calibri" w:cs="Calibri"/>
                <w:color w:val="006100"/>
                <w:sz w:val="18"/>
                <w:szCs w:val="22"/>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1A2F698" w14:textId="01458AE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DAEE6D" w14:textId="232B466B"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w:t>
            </w:r>
          </w:p>
        </w:tc>
        <w:tc>
          <w:tcPr>
            <w:tcW w:w="626" w:type="dxa"/>
            <w:tcBorders>
              <w:top w:val="single" w:sz="4" w:space="0" w:color="BFBFBF"/>
              <w:left w:val="nil"/>
              <w:bottom w:val="single" w:sz="4" w:space="0" w:color="BFBFBF"/>
              <w:right w:val="nil"/>
            </w:tcBorders>
            <w:shd w:val="clear" w:color="000000" w:fill="C6EFCE"/>
            <w:noWrap/>
            <w:vAlign w:val="center"/>
          </w:tcPr>
          <w:p w14:paraId="20F990D5" w14:textId="03119EE3" w:rsidR="00B0186A" w:rsidRPr="00B0186A" w:rsidRDefault="00B0186A" w:rsidP="00B0186A">
            <w:pPr>
              <w:jc w:val="center"/>
              <w:rPr>
                <w:rFonts w:ascii="Calibri" w:hAnsi="Calibri" w:cs="Calibri"/>
                <w:color w:val="000000"/>
                <w:sz w:val="18"/>
                <w:szCs w:val="18"/>
              </w:rPr>
            </w:pPr>
            <w:r w:rsidRPr="00B0186A">
              <w:rPr>
                <w:rFonts w:ascii="Calibri" w:hAnsi="Calibri" w:cs="Calibri"/>
                <w:color w:val="006100"/>
                <w:sz w:val="18"/>
                <w:szCs w:val="22"/>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1360EED" w14:textId="355E88C8"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1E761E1" w14:textId="7AAC77A6"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6</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14A2CF08" w14:textId="01FA637F" w:rsidR="00B0186A" w:rsidRPr="00B0186A" w:rsidRDefault="00B0186A" w:rsidP="00B0186A">
            <w:pPr>
              <w:jc w:val="center"/>
              <w:rPr>
                <w:rFonts w:ascii="Calibri" w:hAnsi="Calibri" w:cs="Calibri"/>
                <w:color w:val="000000"/>
                <w:sz w:val="18"/>
                <w:szCs w:val="18"/>
              </w:rPr>
            </w:pPr>
            <w:r w:rsidRPr="00B0186A">
              <w:rPr>
                <w:rFonts w:ascii="Calibri" w:hAnsi="Calibri" w:cs="Calibri"/>
                <w:color w:val="006100"/>
                <w:sz w:val="18"/>
                <w:szCs w:val="22"/>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4ED14A9" w14:textId="71C59B14"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31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63E7E6B" w14:textId="280E5501"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41</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14:paraId="3684C5B5" w14:textId="4C799FF9"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29</w:t>
            </w:r>
          </w:p>
        </w:tc>
      </w:tr>
      <w:tr w:rsidR="00B0186A" w:rsidRPr="00F42F58" w14:paraId="077B9860" w14:textId="77777777" w:rsidTr="00B0186A">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36C77576" w14:textId="64D03564" w:rsidR="00B0186A" w:rsidRPr="00B0186A" w:rsidRDefault="00B0186A" w:rsidP="00B0186A">
            <w:pPr>
              <w:rPr>
                <w:rFonts w:ascii="Calibri" w:hAnsi="Calibri" w:cs="Calibri"/>
                <w:color w:val="000000"/>
                <w:sz w:val="18"/>
                <w:szCs w:val="18"/>
              </w:rPr>
            </w:pPr>
            <w:r w:rsidRPr="00B0186A">
              <w:rPr>
                <w:rFonts w:ascii="Calibri" w:hAnsi="Calibri" w:cs="Calibri"/>
                <w:color w:val="000000"/>
                <w:sz w:val="18"/>
                <w:szCs w:val="22"/>
              </w:rPr>
              <w:t>POWIAT GOŁDAPSKI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CF1F5A1" w14:textId="04B8E2CF"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68D917" w14:textId="46E964B6"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4</w:t>
            </w:r>
          </w:p>
        </w:tc>
        <w:tc>
          <w:tcPr>
            <w:tcW w:w="626" w:type="dxa"/>
            <w:tcBorders>
              <w:top w:val="single" w:sz="4" w:space="0" w:color="BFBFBF"/>
              <w:left w:val="nil"/>
              <w:bottom w:val="single" w:sz="4" w:space="0" w:color="BFBFBF"/>
              <w:right w:val="single" w:sz="8" w:space="0" w:color="auto"/>
            </w:tcBorders>
            <w:shd w:val="clear" w:color="auto" w:fill="auto"/>
            <w:noWrap/>
            <w:vAlign w:val="center"/>
          </w:tcPr>
          <w:p w14:paraId="165CF24B" w14:textId="07C834C8" w:rsidR="00B0186A" w:rsidRPr="00B0186A" w:rsidRDefault="00B0186A" w:rsidP="00B0186A">
            <w:pPr>
              <w:jc w:val="center"/>
              <w:rPr>
                <w:rFonts w:ascii="Calibri" w:hAnsi="Calibri" w:cs="Calibri"/>
                <w:color w:val="006100"/>
                <w:sz w:val="18"/>
                <w:szCs w:val="18"/>
              </w:rPr>
            </w:pPr>
            <w:r w:rsidRPr="00B0186A">
              <w:rPr>
                <w:rFonts w:ascii="Calibri" w:hAnsi="Calibri" w:cs="Calibri"/>
                <w:color w:val="000000"/>
                <w:sz w:val="18"/>
                <w:szCs w:val="22"/>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6C7DDCC" w14:textId="03A4288F"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949794" w14:textId="6C49228A"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0</w:t>
            </w:r>
          </w:p>
        </w:tc>
        <w:tc>
          <w:tcPr>
            <w:tcW w:w="626" w:type="dxa"/>
            <w:tcBorders>
              <w:top w:val="single" w:sz="4" w:space="0" w:color="BFBFBF"/>
              <w:left w:val="nil"/>
              <w:bottom w:val="single" w:sz="4" w:space="0" w:color="BFBFBF"/>
              <w:right w:val="nil"/>
            </w:tcBorders>
            <w:shd w:val="clear" w:color="auto" w:fill="auto"/>
            <w:noWrap/>
            <w:vAlign w:val="center"/>
          </w:tcPr>
          <w:p w14:paraId="2B87D2A6" w14:textId="55F210F5" w:rsidR="00B0186A" w:rsidRPr="00B0186A" w:rsidRDefault="00B0186A" w:rsidP="00B0186A">
            <w:pPr>
              <w:jc w:val="center"/>
              <w:rPr>
                <w:rFonts w:ascii="Calibri" w:hAnsi="Calibri" w:cs="Calibri"/>
                <w:color w:val="006100"/>
                <w:sz w:val="18"/>
                <w:szCs w:val="18"/>
              </w:rPr>
            </w:pPr>
            <w:r w:rsidRPr="00B0186A">
              <w:rPr>
                <w:rFonts w:ascii="Calibri" w:hAnsi="Calibri" w:cs="Calibri"/>
                <w:color w:val="000000"/>
                <w:sz w:val="18"/>
                <w:szCs w:val="22"/>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A8E188" w14:textId="7C1905D9"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E0CCDD" w14:textId="5EDF521F"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6</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24200571" w14:textId="17B0B362"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7D7AA4" w14:textId="2075A8FB"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7D6E76E" w14:textId="29D7ED7A"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21</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14:paraId="2A79388F" w14:textId="28D14985"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12</w:t>
            </w:r>
          </w:p>
        </w:tc>
      </w:tr>
      <w:tr w:rsidR="00B0186A" w:rsidRPr="00F42F58" w14:paraId="3C60E0EE" w14:textId="77777777" w:rsidTr="00B0186A">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2B9146DC" w14:textId="59085308" w:rsidR="00B0186A" w:rsidRPr="00B0186A" w:rsidRDefault="00B0186A" w:rsidP="00B0186A">
            <w:pPr>
              <w:rPr>
                <w:rFonts w:ascii="Calibri" w:hAnsi="Calibri" w:cs="Calibri"/>
                <w:color w:val="000000"/>
                <w:sz w:val="18"/>
                <w:szCs w:val="18"/>
              </w:rPr>
            </w:pPr>
            <w:r w:rsidRPr="00B0186A">
              <w:rPr>
                <w:rFonts w:ascii="Calibri" w:hAnsi="Calibri" w:cs="Calibri"/>
                <w:color w:val="000000"/>
                <w:sz w:val="18"/>
                <w:szCs w:val="22"/>
              </w:rPr>
              <w:t>POWIAT WĘGORZEWSKI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F58314C" w14:textId="7FC1EDB5"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682678" w14:textId="3DDF86A1"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w:t>
            </w:r>
          </w:p>
        </w:tc>
        <w:tc>
          <w:tcPr>
            <w:tcW w:w="626" w:type="dxa"/>
            <w:tcBorders>
              <w:top w:val="single" w:sz="4" w:space="0" w:color="BFBFBF"/>
              <w:left w:val="nil"/>
              <w:bottom w:val="single" w:sz="4" w:space="0" w:color="BFBFBF"/>
              <w:right w:val="single" w:sz="8" w:space="0" w:color="auto"/>
            </w:tcBorders>
            <w:shd w:val="clear" w:color="000000" w:fill="FFC7CE"/>
            <w:noWrap/>
            <w:vAlign w:val="center"/>
          </w:tcPr>
          <w:p w14:paraId="3798BF28" w14:textId="0607733D" w:rsidR="00B0186A" w:rsidRPr="00B0186A" w:rsidRDefault="00B0186A" w:rsidP="00B0186A">
            <w:pPr>
              <w:jc w:val="center"/>
              <w:rPr>
                <w:rFonts w:ascii="Calibri" w:hAnsi="Calibri" w:cs="Calibri"/>
                <w:color w:val="006100"/>
                <w:sz w:val="18"/>
                <w:szCs w:val="18"/>
              </w:rPr>
            </w:pPr>
            <w:r w:rsidRPr="00B0186A">
              <w:rPr>
                <w:rFonts w:ascii="Calibri" w:hAnsi="Calibri" w:cs="Calibri"/>
                <w:color w:val="9C0006"/>
                <w:sz w:val="18"/>
                <w:szCs w:val="22"/>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EA3B38" w14:textId="39513E4B"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EEBD72" w14:textId="40F8A72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w:t>
            </w:r>
          </w:p>
        </w:tc>
        <w:tc>
          <w:tcPr>
            <w:tcW w:w="626" w:type="dxa"/>
            <w:tcBorders>
              <w:top w:val="single" w:sz="4" w:space="0" w:color="BFBFBF"/>
              <w:left w:val="nil"/>
              <w:bottom w:val="single" w:sz="4" w:space="0" w:color="BFBFBF"/>
              <w:right w:val="nil"/>
            </w:tcBorders>
            <w:shd w:val="clear" w:color="auto" w:fill="auto"/>
            <w:noWrap/>
            <w:vAlign w:val="center"/>
          </w:tcPr>
          <w:p w14:paraId="46E679AF" w14:textId="3E46BA02" w:rsidR="00B0186A" w:rsidRPr="00B0186A" w:rsidRDefault="00B0186A" w:rsidP="00B0186A">
            <w:pPr>
              <w:jc w:val="center"/>
              <w:rPr>
                <w:rFonts w:ascii="Calibri" w:hAnsi="Calibri" w:cs="Calibri"/>
                <w:color w:val="006100"/>
                <w:sz w:val="18"/>
                <w:szCs w:val="18"/>
              </w:rPr>
            </w:pPr>
            <w:r w:rsidRPr="00B0186A">
              <w:rPr>
                <w:rFonts w:ascii="Calibri" w:hAnsi="Calibri" w:cs="Calibri"/>
                <w:color w:val="000000"/>
                <w:sz w:val="18"/>
                <w:szCs w:val="22"/>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D6FC0E" w14:textId="42E9410F"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C905184" w14:textId="6979916A"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0</w:t>
            </w:r>
          </w:p>
        </w:tc>
        <w:tc>
          <w:tcPr>
            <w:tcW w:w="626" w:type="dxa"/>
            <w:tcBorders>
              <w:top w:val="single" w:sz="4" w:space="0" w:color="BFBFBF"/>
              <w:left w:val="nil"/>
              <w:bottom w:val="single" w:sz="4" w:space="0" w:color="BFBFBF"/>
              <w:right w:val="single" w:sz="8" w:space="0" w:color="auto"/>
            </w:tcBorders>
            <w:shd w:val="clear" w:color="000000" w:fill="FFC7CE"/>
            <w:noWrap/>
            <w:vAlign w:val="center"/>
          </w:tcPr>
          <w:p w14:paraId="27942A25" w14:textId="7DC34A02" w:rsidR="00B0186A" w:rsidRPr="00B0186A" w:rsidRDefault="00B0186A" w:rsidP="00B0186A">
            <w:pPr>
              <w:jc w:val="center"/>
              <w:rPr>
                <w:rFonts w:ascii="Calibri" w:hAnsi="Calibri" w:cs="Calibri"/>
                <w:color w:val="006100"/>
                <w:sz w:val="18"/>
                <w:szCs w:val="18"/>
              </w:rPr>
            </w:pPr>
            <w:r w:rsidRPr="00B0186A">
              <w:rPr>
                <w:rFonts w:ascii="Calibri" w:hAnsi="Calibri" w:cs="Calibri"/>
                <w:color w:val="9C0006"/>
                <w:sz w:val="18"/>
                <w:szCs w:val="22"/>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218436" w14:textId="0C3E1B73"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DA035A" w14:textId="03A6A3D5"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11</w:t>
            </w:r>
          </w:p>
        </w:tc>
        <w:tc>
          <w:tcPr>
            <w:tcW w:w="627" w:type="dxa"/>
            <w:tcBorders>
              <w:top w:val="single" w:sz="4" w:space="0" w:color="BFBFBF"/>
              <w:left w:val="nil"/>
              <w:bottom w:val="single" w:sz="4" w:space="0" w:color="BFBFBF"/>
              <w:right w:val="single" w:sz="4" w:space="0" w:color="auto"/>
            </w:tcBorders>
            <w:shd w:val="clear" w:color="000000" w:fill="FFC7CE"/>
            <w:noWrap/>
            <w:vAlign w:val="center"/>
          </w:tcPr>
          <w:p w14:paraId="30BF77BA" w14:textId="1810063F" w:rsidR="00B0186A" w:rsidRPr="00B0186A" w:rsidRDefault="00B0186A" w:rsidP="00B0186A">
            <w:pPr>
              <w:jc w:val="center"/>
              <w:rPr>
                <w:rFonts w:ascii="Calibri" w:hAnsi="Calibri" w:cs="Calibri"/>
                <w:color w:val="006100"/>
                <w:sz w:val="18"/>
                <w:szCs w:val="18"/>
              </w:rPr>
            </w:pPr>
            <w:r w:rsidRPr="00B0186A">
              <w:rPr>
                <w:rFonts w:ascii="Calibri" w:hAnsi="Calibri" w:cs="Calibri"/>
                <w:color w:val="9C0006"/>
                <w:sz w:val="18"/>
                <w:szCs w:val="22"/>
              </w:rPr>
              <w:t>13</w:t>
            </w:r>
          </w:p>
        </w:tc>
      </w:tr>
      <w:tr w:rsidR="00B0186A" w:rsidRPr="00F42F58" w14:paraId="2B4E4DB4" w14:textId="77777777" w:rsidTr="00B0186A">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6BA1D370" w14:textId="6FE21B8C" w:rsidR="00B0186A" w:rsidRPr="00B0186A" w:rsidRDefault="00B0186A" w:rsidP="00B0186A">
            <w:pPr>
              <w:rPr>
                <w:rFonts w:ascii="Calibri" w:hAnsi="Calibri" w:cs="Calibri"/>
                <w:color w:val="000000"/>
                <w:sz w:val="18"/>
                <w:szCs w:val="18"/>
              </w:rPr>
            </w:pPr>
            <w:r w:rsidRPr="00B0186A">
              <w:rPr>
                <w:rFonts w:ascii="Calibri" w:hAnsi="Calibri" w:cs="Calibri"/>
                <w:color w:val="000000"/>
                <w:sz w:val="18"/>
                <w:szCs w:val="22"/>
              </w:rPr>
              <w:t>POWIAT MRĄGOWSKI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396CBE" w14:textId="6BD5085B"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80D9502" w14:textId="4D58A6BE"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9</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4C1A3B5A" w14:textId="25B28B5C" w:rsidR="00B0186A" w:rsidRPr="00B0186A" w:rsidRDefault="00B0186A" w:rsidP="00B0186A">
            <w:pPr>
              <w:jc w:val="center"/>
              <w:rPr>
                <w:rFonts w:ascii="Calibri" w:hAnsi="Calibri" w:cs="Calibri"/>
                <w:color w:val="006100"/>
                <w:sz w:val="18"/>
                <w:szCs w:val="18"/>
              </w:rPr>
            </w:pPr>
            <w:r w:rsidRPr="00B0186A">
              <w:rPr>
                <w:rFonts w:ascii="Calibri" w:hAnsi="Calibri" w:cs="Calibri"/>
                <w:color w:val="006100"/>
                <w:sz w:val="18"/>
                <w:szCs w:val="22"/>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563CC6E" w14:textId="0465B14E"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0A65E8C" w14:textId="2642242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w:t>
            </w:r>
          </w:p>
        </w:tc>
        <w:tc>
          <w:tcPr>
            <w:tcW w:w="626" w:type="dxa"/>
            <w:tcBorders>
              <w:top w:val="single" w:sz="4" w:space="0" w:color="BFBFBF"/>
              <w:left w:val="nil"/>
              <w:bottom w:val="single" w:sz="4" w:space="0" w:color="BFBFBF"/>
              <w:right w:val="nil"/>
            </w:tcBorders>
            <w:shd w:val="clear" w:color="000000" w:fill="C6EFCE"/>
            <w:noWrap/>
            <w:vAlign w:val="center"/>
          </w:tcPr>
          <w:p w14:paraId="0985D863" w14:textId="498ABBC6" w:rsidR="00B0186A" w:rsidRPr="00B0186A" w:rsidRDefault="00B0186A" w:rsidP="00B0186A">
            <w:pPr>
              <w:jc w:val="center"/>
              <w:rPr>
                <w:rFonts w:ascii="Calibri" w:hAnsi="Calibri" w:cs="Calibri"/>
                <w:color w:val="006100"/>
                <w:sz w:val="18"/>
                <w:szCs w:val="18"/>
              </w:rPr>
            </w:pPr>
            <w:r w:rsidRPr="00B0186A">
              <w:rPr>
                <w:rFonts w:ascii="Calibri" w:hAnsi="Calibri" w:cs="Calibri"/>
                <w:color w:val="006100"/>
                <w:sz w:val="18"/>
                <w:szCs w:val="22"/>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ECAF1EE" w14:textId="77A7232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B023FE" w14:textId="06334F15"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11</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5261B87D" w14:textId="7BFACA16" w:rsidR="00B0186A" w:rsidRPr="00B0186A" w:rsidRDefault="00B0186A" w:rsidP="00B0186A">
            <w:pPr>
              <w:jc w:val="center"/>
              <w:rPr>
                <w:rFonts w:ascii="Calibri" w:hAnsi="Calibri" w:cs="Calibri"/>
                <w:color w:val="006100"/>
                <w:sz w:val="18"/>
                <w:szCs w:val="18"/>
              </w:rPr>
            </w:pPr>
            <w:r w:rsidRPr="00B0186A">
              <w:rPr>
                <w:rFonts w:ascii="Calibri" w:hAnsi="Calibri" w:cs="Calibri"/>
                <w:color w:val="006100"/>
                <w:sz w:val="18"/>
                <w:szCs w:val="22"/>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9EF7EF0" w14:textId="11833835"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44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3E56367" w14:textId="692051F5"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41</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14:paraId="52233252" w14:textId="31FC5C9E"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39</w:t>
            </w:r>
          </w:p>
        </w:tc>
      </w:tr>
      <w:tr w:rsidR="00B0186A" w:rsidRPr="00F42F58" w14:paraId="324C7C9E" w14:textId="77777777" w:rsidTr="00B0186A">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7607CB07" w14:textId="14D18FB7" w:rsidR="00B0186A" w:rsidRPr="00B0186A" w:rsidRDefault="00B0186A" w:rsidP="00B0186A">
            <w:pPr>
              <w:rPr>
                <w:rFonts w:ascii="Calibri" w:hAnsi="Calibri" w:cs="Calibri"/>
                <w:color w:val="000000"/>
                <w:sz w:val="18"/>
                <w:szCs w:val="18"/>
              </w:rPr>
            </w:pPr>
            <w:r w:rsidRPr="00B0186A">
              <w:rPr>
                <w:rFonts w:ascii="Calibri" w:hAnsi="Calibri" w:cs="Calibri"/>
                <w:color w:val="000000"/>
                <w:sz w:val="18"/>
                <w:szCs w:val="22"/>
              </w:rPr>
              <w:t>POWIAT LIDZBARSKI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04C72D" w14:textId="3157E63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59D818" w14:textId="2806C824"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5</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1FC40D40" w14:textId="479055A3" w:rsidR="00B0186A" w:rsidRPr="00B0186A" w:rsidRDefault="00B0186A" w:rsidP="00B0186A">
            <w:pPr>
              <w:jc w:val="center"/>
              <w:rPr>
                <w:rFonts w:ascii="Calibri" w:hAnsi="Calibri" w:cs="Calibri"/>
                <w:color w:val="000000"/>
                <w:sz w:val="18"/>
                <w:szCs w:val="18"/>
              </w:rPr>
            </w:pPr>
            <w:r w:rsidRPr="00B0186A">
              <w:rPr>
                <w:rFonts w:ascii="Calibri" w:hAnsi="Calibri" w:cs="Calibri"/>
                <w:color w:val="006100"/>
                <w:sz w:val="18"/>
                <w:szCs w:val="22"/>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F3D25BE" w14:textId="2A1AB40D"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DDCD88" w14:textId="3401D1D9"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0</w:t>
            </w:r>
          </w:p>
        </w:tc>
        <w:tc>
          <w:tcPr>
            <w:tcW w:w="626" w:type="dxa"/>
            <w:tcBorders>
              <w:top w:val="single" w:sz="4" w:space="0" w:color="BFBFBF"/>
              <w:left w:val="nil"/>
              <w:bottom w:val="single" w:sz="4" w:space="0" w:color="BFBFBF"/>
              <w:right w:val="nil"/>
            </w:tcBorders>
            <w:shd w:val="clear" w:color="auto" w:fill="auto"/>
            <w:noWrap/>
            <w:vAlign w:val="center"/>
          </w:tcPr>
          <w:p w14:paraId="03229647" w14:textId="4FBAB4E7" w:rsidR="00B0186A" w:rsidRPr="00B0186A" w:rsidRDefault="00B0186A" w:rsidP="00B0186A">
            <w:pPr>
              <w:jc w:val="center"/>
              <w:rPr>
                <w:rFonts w:ascii="Calibri" w:hAnsi="Calibri" w:cs="Calibri"/>
                <w:color w:val="006100"/>
                <w:sz w:val="18"/>
                <w:szCs w:val="18"/>
              </w:rPr>
            </w:pPr>
            <w:r w:rsidRPr="00B0186A">
              <w:rPr>
                <w:rFonts w:ascii="Calibri" w:hAnsi="Calibri" w:cs="Calibri"/>
                <w:color w:val="000000"/>
                <w:sz w:val="18"/>
                <w:szCs w:val="22"/>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EBDA4A" w14:textId="41CD0753"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222113" w14:textId="73E836C1"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5</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5F5BBEBA" w14:textId="6D471A46" w:rsidR="00B0186A" w:rsidRPr="00B0186A" w:rsidRDefault="00B0186A" w:rsidP="00B0186A">
            <w:pPr>
              <w:jc w:val="center"/>
              <w:rPr>
                <w:rFonts w:ascii="Calibri" w:hAnsi="Calibri" w:cs="Calibri"/>
                <w:color w:val="006100"/>
                <w:sz w:val="18"/>
                <w:szCs w:val="18"/>
              </w:rPr>
            </w:pPr>
            <w:r w:rsidRPr="00B0186A">
              <w:rPr>
                <w:rFonts w:ascii="Calibri" w:hAnsi="Calibri" w:cs="Calibri"/>
                <w:color w:val="006100"/>
                <w:sz w:val="18"/>
                <w:szCs w:val="22"/>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DB0C3D4" w14:textId="1ECE1C5C"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55892F" w14:textId="21E9E364"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24</w:t>
            </w:r>
          </w:p>
        </w:tc>
        <w:tc>
          <w:tcPr>
            <w:tcW w:w="627" w:type="dxa"/>
            <w:tcBorders>
              <w:top w:val="single" w:sz="4" w:space="0" w:color="BFBFBF"/>
              <w:left w:val="nil"/>
              <w:bottom w:val="single" w:sz="4" w:space="0" w:color="BFBFBF"/>
              <w:right w:val="single" w:sz="4" w:space="0" w:color="auto"/>
            </w:tcBorders>
            <w:shd w:val="clear" w:color="000000" w:fill="FFC7CE"/>
            <w:noWrap/>
            <w:vAlign w:val="center"/>
          </w:tcPr>
          <w:p w14:paraId="297CC2DE" w14:textId="3D45BDCA" w:rsidR="00B0186A" w:rsidRPr="00B0186A" w:rsidRDefault="00B0186A" w:rsidP="00B0186A">
            <w:pPr>
              <w:jc w:val="center"/>
              <w:rPr>
                <w:rFonts w:ascii="Calibri" w:hAnsi="Calibri" w:cs="Calibri"/>
                <w:color w:val="9C0006"/>
                <w:sz w:val="18"/>
                <w:szCs w:val="18"/>
              </w:rPr>
            </w:pPr>
            <w:r w:rsidRPr="00B0186A">
              <w:rPr>
                <w:rFonts w:ascii="Calibri" w:hAnsi="Calibri" w:cs="Calibri"/>
                <w:color w:val="9C0006"/>
                <w:sz w:val="18"/>
                <w:szCs w:val="22"/>
              </w:rPr>
              <w:t>27</w:t>
            </w:r>
          </w:p>
        </w:tc>
      </w:tr>
      <w:tr w:rsidR="00B0186A" w:rsidRPr="00F42F58" w14:paraId="12003EC4" w14:textId="77777777" w:rsidTr="00B0186A">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3B557531" w14:textId="7A8D30EC" w:rsidR="00B0186A" w:rsidRPr="00B0186A" w:rsidRDefault="00B0186A" w:rsidP="00B0186A">
            <w:pPr>
              <w:rPr>
                <w:rFonts w:ascii="Calibri" w:hAnsi="Calibri" w:cs="Calibri"/>
                <w:color w:val="000000"/>
                <w:sz w:val="18"/>
                <w:szCs w:val="18"/>
              </w:rPr>
            </w:pPr>
            <w:r w:rsidRPr="00B0186A">
              <w:rPr>
                <w:rFonts w:ascii="Calibri" w:hAnsi="Calibri" w:cs="Calibri"/>
                <w:color w:val="000000"/>
                <w:sz w:val="18"/>
                <w:szCs w:val="22"/>
              </w:rPr>
              <w:t>POWIAT ELBLĄSKI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7DB0B1" w14:textId="6B74490B"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F0529C" w14:textId="4893D40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4</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669E227B" w14:textId="218C7F53"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B9DB388" w14:textId="02E42523"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BFD42FF" w14:textId="674DDF2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0</w:t>
            </w:r>
          </w:p>
        </w:tc>
        <w:tc>
          <w:tcPr>
            <w:tcW w:w="626" w:type="dxa"/>
            <w:tcBorders>
              <w:top w:val="single" w:sz="4" w:space="0" w:color="BFBFBF"/>
              <w:left w:val="nil"/>
              <w:bottom w:val="single" w:sz="4" w:space="0" w:color="BFBFBF"/>
              <w:right w:val="nil"/>
            </w:tcBorders>
            <w:shd w:val="clear" w:color="000000" w:fill="FFC7CE"/>
            <w:noWrap/>
            <w:vAlign w:val="center"/>
          </w:tcPr>
          <w:p w14:paraId="4DFFFB44" w14:textId="0A114FCA" w:rsidR="00B0186A" w:rsidRPr="00B0186A" w:rsidRDefault="00B0186A" w:rsidP="00B0186A">
            <w:pPr>
              <w:jc w:val="center"/>
              <w:rPr>
                <w:rFonts w:ascii="Calibri" w:hAnsi="Calibri" w:cs="Calibri"/>
                <w:color w:val="9C0006"/>
                <w:sz w:val="18"/>
                <w:szCs w:val="18"/>
              </w:rPr>
            </w:pPr>
            <w:r w:rsidRPr="00B0186A">
              <w:rPr>
                <w:rFonts w:ascii="Calibri" w:hAnsi="Calibri" w:cs="Calibri"/>
                <w:color w:val="9C0006"/>
                <w:sz w:val="18"/>
                <w:szCs w:val="22"/>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57363E" w14:textId="7C8F110E"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CC8E0DB" w14:textId="44EF7BE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5</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216726F9" w14:textId="12489A8B"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4EEA23" w14:textId="4B92F1D3"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51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7905BA" w14:textId="38BEFDC7"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77</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14:paraId="68DD6F35" w14:textId="201773B1" w:rsidR="00B0186A" w:rsidRPr="00B0186A" w:rsidRDefault="00B0186A" w:rsidP="00B0186A">
            <w:pPr>
              <w:jc w:val="center"/>
              <w:rPr>
                <w:rFonts w:ascii="Calibri" w:hAnsi="Calibri" w:cs="Calibri"/>
                <w:color w:val="9C0006"/>
                <w:sz w:val="18"/>
                <w:szCs w:val="18"/>
              </w:rPr>
            </w:pPr>
            <w:r w:rsidRPr="00B0186A">
              <w:rPr>
                <w:rFonts w:ascii="Calibri" w:hAnsi="Calibri" w:cs="Calibri"/>
                <w:color w:val="006100"/>
                <w:sz w:val="18"/>
                <w:szCs w:val="22"/>
              </w:rPr>
              <w:t>72</w:t>
            </w:r>
          </w:p>
        </w:tc>
      </w:tr>
      <w:tr w:rsidR="00B0186A" w:rsidRPr="00F42F58" w14:paraId="62F86E59" w14:textId="77777777" w:rsidTr="00B0186A">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2E749802" w14:textId="1B41B7AE" w:rsidR="00B0186A" w:rsidRPr="00B0186A" w:rsidRDefault="00B0186A" w:rsidP="00B0186A">
            <w:pPr>
              <w:rPr>
                <w:rFonts w:ascii="Calibri" w:hAnsi="Calibri" w:cs="Calibri"/>
                <w:color w:val="000000"/>
                <w:sz w:val="18"/>
                <w:szCs w:val="18"/>
              </w:rPr>
            </w:pPr>
            <w:r w:rsidRPr="00B0186A">
              <w:rPr>
                <w:rFonts w:ascii="Calibri" w:hAnsi="Calibri" w:cs="Calibri"/>
                <w:color w:val="000000"/>
                <w:sz w:val="18"/>
                <w:szCs w:val="22"/>
              </w:rPr>
              <w:t>POWIAT BRANIEWSKI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9F83E0C" w14:textId="31D57AC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712A79" w14:textId="6809A558"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4</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3777552D" w14:textId="3F14D26D" w:rsidR="00B0186A" w:rsidRPr="00B0186A" w:rsidRDefault="00B0186A" w:rsidP="00B0186A">
            <w:pPr>
              <w:jc w:val="center"/>
              <w:rPr>
                <w:rFonts w:ascii="Calibri" w:hAnsi="Calibri" w:cs="Calibri"/>
                <w:color w:val="006100"/>
                <w:sz w:val="18"/>
                <w:szCs w:val="18"/>
              </w:rPr>
            </w:pPr>
            <w:r w:rsidRPr="00B0186A">
              <w:rPr>
                <w:rFonts w:ascii="Calibri" w:hAnsi="Calibri" w:cs="Calibri"/>
                <w:color w:val="006100"/>
                <w:sz w:val="18"/>
                <w:szCs w:val="22"/>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0B646E" w14:textId="5CB8BF02"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18BBEE" w14:textId="158A3241"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0</w:t>
            </w:r>
          </w:p>
        </w:tc>
        <w:tc>
          <w:tcPr>
            <w:tcW w:w="626" w:type="dxa"/>
            <w:tcBorders>
              <w:top w:val="single" w:sz="4" w:space="0" w:color="BFBFBF"/>
              <w:left w:val="nil"/>
              <w:bottom w:val="single" w:sz="4" w:space="0" w:color="BFBFBF"/>
              <w:right w:val="nil"/>
            </w:tcBorders>
            <w:shd w:val="clear" w:color="auto" w:fill="auto"/>
            <w:noWrap/>
            <w:vAlign w:val="center"/>
          </w:tcPr>
          <w:p w14:paraId="17EE8FED" w14:textId="09AA0204" w:rsidR="00B0186A" w:rsidRPr="00B0186A" w:rsidRDefault="00B0186A" w:rsidP="00B0186A">
            <w:pPr>
              <w:jc w:val="center"/>
              <w:rPr>
                <w:rFonts w:ascii="Calibri" w:hAnsi="Calibri" w:cs="Calibri"/>
                <w:color w:val="006100"/>
                <w:sz w:val="18"/>
                <w:szCs w:val="18"/>
              </w:rPr>
            </w:pPr>
            <w:r w:rsidRPr="00B0186A">
              <w:rPr>
                <w:rFonts w:ascii="Calibri" w:hAnsi="Calibri" w:cs="Calibri"/>
                <w:color w:val="000000"/>
                <w:sz w:val="18"/>
                <w:szCs w:val="22"/>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14313E" w14:textId="01DAD7C6"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FB1EF91" w14:textId="30A1CB0C"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6</w:t>
            </w:r>
          </w:p>
        </w:tc>
        <w:tc>
          <w:tcPr>
            <w:tcW w:w="626" w:type="dxa"/>
            <w:tcBorders>
              <w:top w:val="single" w:sz="4" w:space="0" w:color="BFBFBF"/>
              <w:left w:val="nil"/>
              <w:bottom w:val="single" w:sz="4" w:space="0" w:color="BFBFBF"/>
              <w:right w:val="single" w:sz="8" w:space="0" w:color="auto"/>
            </w:tcBorders>
            <w:shd w:val="clear" w:color="000000" w:fill="C6EFCE"/>
            <w:noWrap/>
            <w:vAlign w:val="center"/>
          </w:tcPr>
          <w:p w14:paraId="28405190" w14:textId="2E54BC5B" w:rsidR="00B0186A" w:rsidRPr="00B0186A" w:rsidRDefault="00B0186A" w:rsidP="00B0186A">
            <w:pPr>
              <w:jc w:val="center"/>
              <w:rPr>
                <w:rFonts w:ascii="Calibri" w:hAnsi="Calibri" w:cs="Calibri"/>
                <w:color w:val="006100"/>
                <w:sz w:val="18"/>
                <w:szCs w:val="18"/>
              </w:rPr>
            </w:pPr>
            <w:r w:rsidRPr="00B0186A">
              <w:rPr>
                <w:rFonts w:ascii="Calibri" w:hAnsi="Calibri" w:cs="Calibri"/>
                <w:color w:val="006100"/>
                <w:sz w:val="18"/>
                <w:szCs w:val="22"/>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685CA84" w14:textId="10964A43"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5B7158E" w14:textId="0532AEAD"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21</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14:paraId="2BC295C5" w14:textId="05CE7812" w:rsidR="00B0186A" w:rsidRPr="00B0186A" w:rsidRDefault="00B0186A" w:rsidP="00B0186A">
            <w:pPr>
              <w:jc w:val="center"/>
              <w:rPr>
                <w:rFonts w:ascii="Calibri" w:hAnsi="Calibri" w:cs="Calibri"/>
                <w:color w:val="006100"/>
                <w:sz w:val="18"/>
                <w:szCs w:val="18"/>
              </w:rPr>
            </w:pPr>
            <w:r w:rsidRPr="00B0186A">
              <w:rPr>
                <w:rFonts w:ascii="Calibri" w:hAnsi="Calibri" w:cs="Calibri"/>
                <w:color w:val="006100"/>
                <w:sz w:val="18"/>
                <w:szCs w:val="22"/>
              </w:rPr>
              <w:t>20</w:t>
            </w:r>
          </w:p>
        </w:tc>
      </w:tr>
      <w:tr w:rsidR="00B0186A" w:rsidRPr="00F42F58" w14:paraId="4737E6DF" w14:textId="77777777" w:rsidTr="00B0186A">
        <w:trPr>
          <w:trHeight w:val="300"/>
        </w:trPr>
        <w:tc>
          <w:tcPr>
            <w:tcW w:w="1843" w:type="dxa"/>
            <w:tcBorders>
              <w:top w:val="single" w:sz="4" w:space="0" w:color="BFBFBF"/>
              <w:left w:val="single" w:sz="4" w:space="0" w:color="auto"/>
              <w:bottom w:val="single" w:sz="8" w:space="0" w:color="auto"/>
              <w:right w:val="nil"/>
            </w:tcBorders>
            <w:shd w:val="clear" w:color="auto" w:fill="auto"/>
            <w:noWrap/>
            <w:vAlign w:val="center"/>
          </w:tcPr>
          <w:p w14:paraId="6FAE269E" w14:textId="3BDD0F63" w:rsidR="00B0186A" w:rsidRPr="00B0186A" w:rsidRDefault="00B0186A" w:rsidP="00B0186A">
            <w:pPr>
              <w:rPr>
                <w:rFonts w:ascii="Calibri" w:hAnsi="Calibri" w:cs="Calibri"/>
                <w:color w:val="000000"/>
                <w:sz w:val="18"/>
                <w:szCs w:val="18"/>
              </w:rPr>
            </w:pPr>
            <w:r w:rsidRPr="00B0186A">
              <w:rPr>
                <w:rFonts w:ascii="Calibri" w:hAnsi="Calibri" w:cs="Calibri"/>
                <w:color w:val="000000"/>
                <w:sz w:val="18"/>
                <w:szCs w:val="22"/>
              </w:rPr>
              <w:t>POWIAT ELBLĄG</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70C76E2" w14:textId="7690023A"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3</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4397CC5" w14:textId="1170E6AE"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3</w:t>
            </w:r>
          </w:p>
        </w:tc>
        <w:tc>
          <w:tcPr>
            <w:tcW w:w="626" w:type="dxa"/>
            <w:tcBorders>
              <w:top w:val="single" w:sz="4" w:space="0" w:color="BFBFBF"/>
              <w:left w:val="nil"/>
              <w:bottom w:val="single" w:sz="8" w:space="0" w:color="auto"/>
              <w:right w:val="single" w:sz="8" w:space="0" w:color="auto"/>
            </w:tcBorders>
            <w:shd w:val="clear" w:color="000000" w:fill="C6EFCE"/>
            <w:noWrap/>
            <w:vAlign w:val="center"/>
          </w:tcPr>
          <w:p w14:paraId="2C743BAD" w14:textId="5EBA999E" w:rsidR="00B0186A" w:rsidRPr="00B0186A" w:rsidRDefault="00B0186A" w:rsidP="00B0186A">
            <w:pPr>
              <w:jc w:val="center"/>
              <w:rPr>
                <w:rFonts w:ascii="Calibri" w:hAnsi="Calibri" w:cs="Calibri"/>
                <w:color w:val="006100"/>
                <w:sz w:val="18"/>
                <w:szCs w:val="18"/>
              </w:rPr>
            </w:pPr>
            <w:r w:rsidRPr="00B0186A">
              <w:rPr>
                <w:rFonts w:ascii="Calibri" w:hAnsi="Calibri" w:cs="Calibri"/>
                <w:color w:val="006100"/>
                <w:sz w:val="18"/>
                <w:szCs w:val="22"/>
              </w:rPr>
              <w:t>1</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22238D6" w14:textId="2FB0ACC1"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5EB2D2D" w14:textId="5E4F81D7"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1</w:t>
            </w:r>
          </w:p>
        </w:tc>
        <w:tc>
          <w:tcPr>
            <w:tcW w:w="626" w:type="dxa"/>
            <w:tcBorders>
              <w:top w:val="single" w:sz="4" w:space="0" w:color="BFBFBF"/>
              <w:left w:val="nil"/>
              <w:bottom w:val="single" w:sz="8" w:space="0" w:color="auto"/>
              <w:right w:val="nil"/>
            </w:tcBorders>
            <w:shd w:val="clear" w:color="000000" w:fill="C6EFCE"/>
            <w:noWrap/>
            <w:vAlign w:val="center"/>
          </w:tcPr>
          <w:p w14:paraId="5A310378" w14:textId="2C997F3B" w:rsidR="00B0186A" w:rsidRPr="00B0186A" w:rsidRDefault="00B0186A" w:rsidP="00B0186A">
            <w:pPr>
              <w:jc w:val="center"/>
              <w:rPr>
                <w:rFonts w:ascii="Calibri" w:hAnsi="Calibri" w:cs="Calibri"/>
                <w:color w:val="000000"/>
                <w:sz w:val="18"/>
                <w:szCs w:val="18"/>
              </w:rPr>
            </w:pPr>
            <w:r w:rsidRPr="00B0186A">
              <w:rPr>
                <w:rFonts w:ascii="Calibri" w:hAnsi="Calibri" w:cs="Calibri"/>
                <w:color w:val="006100"/>
                <w:sz w:val="18"/>
                <w:szCs w:val="22"/>
              </w:rPr>
              <w:t>0</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55F078F" w14:textId="3D986BE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3</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9B1C12E" w14:textId="185687F5"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2</w:t>
            </w:r>
          </w:p>
        </w:tc>
        <w:tc>
          <w:tcPr>
            <w:tcW w:w="626" w:type="dxa"/>
            <w:tcBorders>
              <w:top w:val="single" w:sz="4" w:space="0" w:color="BFBFBF"/>
              <w:left w:val="nil"/>
              <w:bottom w:val="single" w:sz="8" w:space="0" w:color="auto"/>
              <w:right w:val="single" w:sz="8" w:space="0" w:color="auto"/>
            </w:tcBorders>
            <w:shd w:val="clear" w:color="000000" w:fill="C6EFCE"/>
            <w:noWrap/>
            <w:vAlign w:val="center"/>
          </w:tcPr>
          <w:p w14:paraId="434CDF72" w14:textId="080525E3" w:rsidR="00B0186A" w:rsidRPr="00B0186A" w:rsidRDefault="00B0186A" w:rsidP="00B0186A">
            <w:pPr>
              <w:jc w:val="center"/>
              <w:rPr>
                <w:rFonts w:ascii="Calibri" w:hAnsi="Calibri" w:cs="Calibri"/>
                <w:color w:val="006100"/>
                <w:sz w:val="18"/>
                <w:szCs w:val="18"/>
              </w:rPr>
            </w:pPr>
            <w:r w:rsidRPr="00B0186A">
              <w:rPr>
                <w:rFonts w:ascii="Calibri" w:hAnsi="Calibri" w:cs="Calibri"/>
                <w:color w:val="006100"/>
                <w:sz w:val="18"/>
                <w:szCs w:val="22"/>
              </w:rPr>
              <w:t>1</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724FB2B" w14:textId="1C3BA7E8"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30</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0C489E5" w14:textId="5A0FE626" w:rsidR="00B0186A" w:rsidRPr="00B0186A" w:rsidRDefault="00B0186A" w:rsidP="00B0186A">
            <w:pPr>
              <w:jc w:val="center"/>
              <w:rPr>
                <w:rFonts w:ascii="Calibri" w:hAnsi="Calibri" w:cs="Calibri"/>
                <w:color w:val="000000"/>
                <w:sz w:val="18"/>
                <w:szCs w:val="18"/>
              </w:rPr>
            </w:pPr>
            <w:r w:rsidRPr="00B0186A">
              <w:rPr>
                <w:rFonts w:ascii="Calibri" w:hAnsi="Calibri" w:cs="Calibri"/>
                <w:color w:val="000000"/>
                <w:sz w:val="18"/>
                <w:szCs w:val="22"/>
              </w:rPr>
              <w:t>50</w:t>
            </w:r>
          </w:p>
        </w:tc>
        <w:tc>
          <w:tcPr>
            <w:tcW w:w="627" w:type="dxa"/>
            <w:tcBorders>
              <w:top w:val="single" w:sz="4" w:space="0" w:color="BFBFBF"/>
              <w:left w:val="nil"/>
              <w:bottom w:val="single" w:sz="8" w:space="0" w:color="auto"/>
              <w:right w:val="single" w:sz="4" w:space="0" w:color="auto"/>
            </w:tcBorders>
            <w:shd w:val="clear" w:color="000000" w:fill="C6EFCE"/>
            <w:noWrap/>
            <w:vAlign w:val="center"/>
          </w:tcPr>
          <w:p w14:paraId="6EEAF7F8" w14:textId="41882130" w:rsidR="00B0186A" w:rsidRPr="00B0186A" w:rsidRDefault="00B0186A" w:rsidP="00B0186A">
            <w:pPr>
              <w:jc w:val="center"/>
              <w:rPr>
                <w:rFonts w:ascii="Calibri" w:hAnsi="Calibri" w:cs="Calibri"/>
                <w:color w:val="000000"/>
                <w:sz w:val="18"/>
                <w:szCs w:val="18"/>
              </w:rPr>
            </w:pPr>
            <w:r w:rsidRPr="00B0186A">
              <w:rPr>
                <w:rFonts w:ascii="Calibri" w:hAnsi="Calibri" w:cs="Calibri"/>
                <w:color w:val="006100"/>
                <w:sz w:val="18"/>
                <w:szCs w:val="22"/>
              </w:rPr>
              <w:t>26</w:t>
            </w:r>
          </w:p>
        </w:tc>
      </w:tr>
      <w:tr w:rsidR="00B0186A" w:rsidRPr="00F42F58" w14:paraId="4887BF78" w14:textId="77777777" w:rsidTr="00B0186A">
        <w:trPr>
          <w:trHeight w:val="288"/>
        </w:trPr>
        <w:tc>
          <w:tcPr>
            <w:tcW w:w="1843"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46A0C391" w14:textId="7D96C517" w:rsidR="00B0186A" w:rsidRPr="00B0186A" w:rsidRDefault="00B0186A" w:rsidP="00B0186A">
            <w:pPr>
              <w:rPr>
                <w:rFonts w:ascii="Calibri" w:hAnsi="Calibri" w:cs="Calibri"/>
                <w:b/>
                <w:bCs/>
                <w:color w:val="000000"/>
                <w:sz w:val="18"/>
                <w:szCs w:val="18"/>
              </w:rPr>
            </w:pPr>
            <w:r w:rsidRPr="00B0186A">
              <w:rPr>
                <w:rFonts w:ascii="Calibri" w:hAnsi="Calibri" w:cs="Calibri"/>
                <w:b/>
                <w:bCs/>
                <w:color w:val="000000"/>
                <w:sz w:val="18"/>
                <w:szCs w:val="22"/>
              </w:rPr>
              <w:t>Ogółem</w:t>
            </w:r>
          </w:p>
        </w:tc>
        <w:tc>
          <w:tcPr>
            <w:tcW w:w="62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207B6140" w14:textId="48B9612C" w:rsidR="00B0186A" w:rsidRPr="00B0186A" w:rsidRDefault="00B0186A" w:rsidP="00B0186A">
            <w:pPr>
              <w:jc w:val="center"/>
              <w:rPr>
                <w:rFonts w:ascii="Calibri" w:hAnsi="Calibri" w:cs="Calibri"/>
                <w:b/>
                <w:bCs/>
                <w:color w:val="000000"/>
                <w:sz w:val="18"/>
                <w:szCs w:val="18"/>
              </w:rPr>
            </w:pPr>
            <w:r w:rsidRPr="00B0186A">
              <w:rPr>
                <w:rFonts w:ascii="Calibri" w:hAnsi="Calibri" w:cs="Calibri"/>
                <w:b/>
                <w:bCs/>
                <w:color w:val="000000"/>
                <w:sz w:val="18"/>
                <w:szCs w:val="22"/>
              </w:rPr>
              <w:t>185</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84EAA58" w14:textId="2B8B2B0A" w:rsidR="00B0186A" w:rsidRPr="00B0186A" w:rsidRDefault="00B0186A" w:rsidP="00B0186A">
            <w:pPr>
              <w:jc w:val="center"/>
              <w:rPr>
                <w:rFonts w:ascii="Calibri" w:hAnsi="Calibri" w:cs="Calibri"/>
                <w:b/>
                <w:bCs/>
                <w:color w:val="000000"/>
                <w:sz w:val="18"/>
                <w:szCs w:val="18"/>
              </w:rPr>
            </w:pPr>
            <w:r w:rsidRPr="00B0186A">
              <w:rPr>
                <w:rFonts w:ascii="Calibri" w:hAnsi="Calibri" w:cs="Calibri"/>
                <w:b/>
                <w:bCs/>
                <w:color w:val="000000"/>
                <w:sz w:val="18"/>
                <w:szCs w:val="22"/>
              </w:rPr>
              <w:t>172</w:t>
            </w:r>
          </w:p>
        </w:tc>
        <w:tc>
          <w:tcPr>
            <w:tcW w:w="626" w:type="dxa"/>
            <w:tcBorders>
              <w:top w:val="single" w:sz="4" w:space="0" w:color="BFBFBF"/>
              <w:left w:val="nil"/>
              <w:bottom w:val="single" w:sz="4" w:space="0" w:color="auto"/>
              <w:right w:val="single" w:sz="8" w:space="0" w:color="auto"/>
            </w:tcBorders>
            <w:shd w:val="clear" w:color="FFFFFF" w:fill="C6EFCE"/>
            <w:noWrap/>
            <w:vAlign w:val="center"/>
          </w:tcPr>
          <w:p w14:paraId="3CE9C07E" w14:textId="10A99882" w:rsidR="00B0186A" w:rsidRPr="00B0186A" w:rsidRDefault="00B0186A" w:rsidP="00B0186A">
            <w:pPr>
              <w:jc w:val="center"/>
              <w:rPr>
                <w:rFonts w:ascii="Calibri" w:hAnsi="Calibri" w:cs="Calibri"/>
                <w:b/>
                <w:bCs/>
                <w:color w:val="006100"/>
                <w:sz w:val="18"/>
                <w:szCs w:val="18"/>
              </w:rPr>
            </w:pPr>
            <w:r w:rsidRPr="00B0186A">
              <w:rPr>
                <w:rFonts w:ascii="Calibri" w:hAnsi="Calibri" w:cs="Calibri"/>
                <w:b/>
                <w:bCs/>
                <w:color w:val="006100"/>
                <w:sz w:val="18"/>
                <w:szCs w:val="22"/>
              </w:rPr>
              <w:t>140</w:t>
            </w:r>
          </w:p>
        </w:tc>
        <w:tc>
          <w:tcPr>
            <w:tcW w:w="62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E8A8966" w14:textId="7090E79A" w:rsidR="00B0186A" w:rsidRPr="00B0186A" w:rsidRDefault="00B0186A" w:rsidP="00B0186A">
            <w:pPr>
              <w:jc w:val="center"/>
              <w:rPr>
                <w:rFonts w:ascii="Calibri" w:hAnsi="Calibri" w:cs="Calibri"/>
                <w:b/>
                <w:bCs/>
                <w:color w:val="000000"/>
                <w:sz w:val="18"/>
                <w:szCs w:val="18"/>
              </w:rPr>
            </w:pPr>
            <w:r w:rsidRPr="00B0186A">
              <w:rPr>
                <w:rFonts w:ascii="Calibri" w:hAnsi="Calibri" w:cs="Calibri"/>
                <w:b/>
                <w:bCs/>
                <w:color w:val="000000"/>
                <w:sz w:val="18"/>
                <w:szCs w:val="22"/>
              </w:rPr>
              <w:t>40</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53C5EFE9" w14:textId="0482287E" w:rsidR="00B0186A" w:rsidRPr="00B0186A" w:rsidRDefault="00B0186A" w:rsidP="00B0186A">
            <w:pPr>
              <w:jc w:val="center"/>
              <w:rPr>
                <w:rFonts w:ascii="Calibri" w:hAnsi="Calibri" w:cs="Calibri"/>
                <w:b/>
                <w:bCs/>
                <w:color w:val="000000"/>
                <w:sz w:val="18"/>
                <w:szCs w:val="18"/>
              </w:rPr>
            </w:pPr>
            <w:r w:rsidRPr="00B0186A">
              <w:rPr>
                <w:rFonts w:ascii="Calibri" w:hAnsi="Calibri" w:cs="Calibri"/>
                <w:b/>
                <w:bCs/>
                <w:color w:val="000000"/>
                <w:sz w:val="18"/>
                <w:szCs w:val="22"/>
              </w:rPr>
              <w:t>29</w:t>
            </w:r>
          </w:p>
        </w:tc>
        <w:tc>
          <w:tcPr>
            <w:tcW w:w="626" w:type="dxa"/>
            <w:tcBorders>
              <w:top w:val="single" w:sz="4" w:space="0" w:color="BFBFBF"/>
              <w:left w:val="nil"/>
              <w:bottom w:val="single" w:sz="4" w:space="0" w:color="auto"/>
              <w:right w:val="nil"/>
            </w:tcBorders>
            <w:shd w:val="clear" w:color="FFFFFF" w:fill="C6EFCE"/>
            <w:noWrap/>
            <w:vAlign w:val="center"/>
          </w:tcPr>
          <w:p w14:paraId="6B91A02C" w14:textId="20C89903" w:rsidR="00B0186A" w:rsidRPr="00B0186A" w:rsidRDefault="00B0186A" w:rsidP="00B0186A">
            <w:pPr>
              <w:jc w:val="center"/>
              <w:rPr>
                <w:rFonts w:ascii="Calibri" w:hAnsi="Calibri" w:cs="Calibri"/>
                <w:b/>
                <w:bCs/>
                <w:color w:val="006100"/>
                <w:sz w:val="18"/>
                <w:szCs w:val="18"/>
              </w:rPr>
            </w:pPr>
            <w:r w:rsidRPr="00B0186A">
              <w:rPr>
                <w:rFonts w:ascii="Calibri" w:hAnsi="Calibri" w:cs="Calibri"/>
                <w:b/>
                <w:bCs/>
                <w:color w:val="006100"/>
                <w:sz w:val="18"/>
                <w:szCs w:val="22"/>
              </w:rPr>
              <w:t>16</w:t>
            </w:r>
          </w:p>
        </w:tc>
        <w:tc>
          <w:tcPr>
            <w:tcW w:w="62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CBAB2B7" w14:textId="60D2E1F8" w:rsidR="00B0186A" w:rsidRPr="00B0186A" w:rsidRDefault="00B0186A" w:rsidP="00B0186A">
            <w:pPr>
              <w:jc w:val="center"/>
              <w:rPr>
                <w:rFonts w:ascii="Calibri" w:hAnsi="Calibri" w:cs="Calibri"/>
                <w:b/>
                <w:bCs/>
                <w:color w:val="000000"/>
                <w:sz w:val="18"/>
                <w:szCs w:val="18"/>
              </w:rPr>
            </w:pPr>
            <w:r w:rsidRPr="00B0186A">
              <w:rPr>
                <w:rFonts w:ascii="Calibri" w:hAnsi="Calibri" w:cs="Calibri"/>
                <w:b/>
                <w:bCs/>
                <w:color w:val="000000"/>
                <w:sz w:val="18"/>
                <w:szCs w:val="22"/>
              </w:rPr>
              <w:t>220</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16704B4" w14:textId="01855412" w:rsidR="00B0186A" w:rsidRPr="00B0186A" w:rsidRDefault="00B0186A" w:rsidP="00B0186A">
            <w:pPr>
              <w:jc w:val="center"/>
              <w:rPr>
                <w:rFonts w:ascii="Calibri" w:hAnsi="Calibri" w:cs="Calibri"/>
                <w:b/>
                <w:bCs/>
                <w:color w:val="000000"/>
                <w:sz w:val="18"/>
                <w:szCs w:val="18"/>
              </w:rPr>
            </w:pPr>
            <w:r w:rsidRPr="00B0186A">
              <w:rPr>
                <w:rFonts w:ascii="Calibri" w:hAnsi="Calibri" w:cs="Calibri"/>
                <w:b/>
                <w:bCs/>
                <w:color w:val="000000"/>
                <w:sz w:val="18"/>
                <w:szCs w:val="22"/>
              </w:rPr>
              <w:t>190</w:t>
            </w:r>
          </w:p>
        </w:tc>
        <w:tc>
          <w:tcPr>
            <w:tcW w:w="626" w:type="dxa"/>
            <w:tcBorders>
              <w:top w:val="single" w:sz="4" w:space="0" w:color="BFBFBF"/>
              <w:left w:val="nil"/>
              <w:bottom w:val="single" w:sz="4" w:space="0" w:color="auto"/>
              <w:right w:val="single" w:sz="8" w:space="0" w:color="auto"/>
            </w:tcBorders>
            <w:shd w:val="clear" w:color="FFFFFF" w:fill="C6EFCE"/>
            <w:noWrap/>
            <w:vAlign w:val="center"/>
          </w:tcPr>
          <w:p w14:paraId="582C2848" w14:textId="07EC3111" w:rsidR="00B0186A" w:rsidRPr="00B0186A" w:rsidRDefault="00B0186A" w:rsidP="00B0186A">
            <w:pPr>
              <w:jc w:val="center"/>
              <w:rPr>
                <w:rFonts w:ascii="Calibri" w:hAnsi="Calibri" w:cs="Calibri"/>
                <w:b/>
                <w:bCs/>
                <w:color w:val="006100"/>
                <w:sz w:val="18"/>
                <w:szCs w:val="18"/>
              </w:rPr>
            </w:pPr>
            <w:r w:rsidRPr="00B0186A">
              <w:rPr>
                <w:rFonts w:ascii="Calibri" w:hAnsi="Calibri" w:cs="Calibri"/>
                <w:b/>
                <w:bCs/>
                <w:color w:val="006100"/>
                <w:sz w:val="18"/>
                <w:szCs w:val="22"/>
              </w:rPr>
              <w:t>168</w:t>
            </w:r>
          </w:p>
        </w:tc>
        <w:tc>
          <w:tcPr>
            <w:tcW w:w="62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1124985" w14:textId="5A8C75A2" w:rsidR="00B0186A" w:rsidRPr="00B0186A" w:rsidRDefault="00B0186A" w:rsidP="00B0186A">
            <w:pPr>
              <w:jc w:val="center"/>
              <w:rPr>
                <w:rFonts w:ascii="Calibri" w:hAnsi="Calibri" w:cs="Calibri"/>
                <w:b/>
                <w:bCs/>
                <w:color w:val="000000"/>
                <w:sz w:val="18"/>
                <w:szCs w:val="18"/>
              </w:rPr>
            </w:pPr>
            <w:r w:rsidRPr="00B0186A">
              <w:rPr>
                <w:rFonts w:ascii="Calibri" w:hAnsi="Calibri" w:cs="Calibri"/>
                <w:b/>
                <w:bCs/>
                <w:color w:val="000000"/>
                <w:sz w:val="18"/>
                <w:szCs w:val="22"/>
              </w:rPr>
              <w:t>965</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259B345B" w14:textId="1068D0D6" w:rsidR="00B0186A" w:rsidRPr="00B0186A" w:rsidRDefault="00B0186A" w:rsidP="00B0186A">
            <w:pPr>
              <w:jc w:val="center"/>
              <w:rPr>
                <w:rFonts w:ascii="Calibri" w:hAnsi="Calibri" w:cs="Calibri"/>
                <w:b/>
                <w:bCs/>
                <w:color w:val="000000"/>
                <w:sz w:val="18"/>
                <w:szCs w:val="18"/>
              </w:rPr>
            </w:pPr>
            <w:r w:rsidRPr="00B0186A">
              <w:rPr>
                <w:rFonts w:ascii="Calibri" w:hAnsi="Calibri" w:cs="Calibri"/>
                <w:b/>
                <w:bCs/>
                <w:color w:val="000000"/>
                <w:sz w:val="18"/>
                <w:szCs w:val="22"/>
              </w:rPr>
              <w:t>1086</w:t>
            </w:r>
          </w:p>
        </w:tc>
        <w:tc>
          <w:tcPr>
            <w:tcW w:w="627" w:type="dxa"/>
            <w:tcBorders>
              <w:top w:val="single" w:sz="4" w:space="0" w:color="BFBFBF"/>
              <w:left w:val="nil"/>
              <w:bottom w:val="single" w:sz="4" w:space="0" w:color="auto"/>
              <w:right w:val="single" w:sz="4" w:space="0" w:color="auto"/>
            </w:tcBorders>
            <w:shd w:val="clear" w:color="FFFFFF" w:fill="C6EFCE"/>
            <w:noWrap/>
            <w:vAlign w:val="center"/>
          </w:tcPr>
          <w:p w14:paraId="4E345402" w14:textId="169CB28C" w:rsidR="00B0186A" w:rsidRPr="00B0186A" w:rsidRDefault="00B0186A" w:rsidP="00B0186A">
            <w:pPr>
              <w:jc w:val="center"/>
              <w:rPr>
                <w:rFonts w:ascii="Calibri" w:hAnsi="Calibri" w:cs="Calibri"/>
                <w:b/>
                <w:bCs/>
                <w:color w:val="9C0006"/>
                <w:sz w:val="18"/>
                <w:szCs w:val="18"/>
              </w:rPr>
            </w:pPr>
            <w:r w:rsidRPr="00B0186A">
              <w:rPr>
                <w:rFonts w:ascii="Calibri" w:hAnsi="Calibri" w:cs="Calibri"/>
                <w:b/>
                <w:bCs/>
                <w:color w:val="006100"/>
                <w:sz w:val="18"/>
                <w:szCs w:val="22"/>
              </w:rPr>
              <w:t>931</w:t>
            </w:r>
          </w:p>
        </w:tc>
      </w:tr>
    </w:tbl>
    <w:p w14:paraId="1AC94A45" w14:textId="77777777" w:rsidR="005815E6" w:rsidRPr="00EA01D9" w:rsidRDefault="005815E6" w:rsidP="00733CD9">
      <w:pPr>
        <w:jc w:val="both"/>
        <w:rPr>
          <w:b/>
          <w:bCs/>
          <w:sz w:val="16"/>
        </w:rPr>
      </w:pPr>
    </w:p>
    <w:p w14:paraId="3732ED38" w14:textId="1CEA4B23" w:rsidR="005815E6" w:rsidRPr="000F0835" w:rsidRDefault="005815E6" w:rsidP="00733CD9">
      <w:pPr>
        <w:spacing w:line="276" w:lineRule="auto"/>
        <w:ind w:firstLine="709"/>
        <w:jc w:val="both"/>
        <w:rPr>
          <w:sz w:val="24"/>
        </w:rPr>
      </w:pPr>
      <w:r w:rsidRPr="000F0835">
        <w:rPr>
          <w:sz w:val="24"/>
        </w:rPr>
        <w:t>W II półroczu 20</w:t>
      </w:r>
      <w:r w:rsidR="00F8234A" w:rsidRPr="000F0835">
        <w:rPr>
          <w:sz w:val="24"/>
        </w:rPr>
        <w:t>2</w:t>
      </w:r>
      <w:r w:rsidR="000F0835" w:rsidRPr="000F0835">
        <w:rPr>
          <w:sz w:val="24"/>
        </w:rPr>
        <w:t>2</w:t>
      </w:r>
      <w:r w:rsidRPr="000F0835">
        <w:rPr>
          <w:sz w:val="24"/>
        </w:rPr>
        <w:t xml:space="preserve"> roku w porównaniu do analogicznego okresu ubiegłego roku na terenie województwa warmińsko - mazurskiego nastąpił </w:t>
      </w:r>
      <w:r w:rsidR="00EA01D9" w:rsidRPr="000F0835">
        <w:rPr>
          <w:sz w:val="24"/>
        </w:rPr>
        <w:t>spadek</w:t>
      </w:r>
      <w:r w:rsidRPr="000F0835">
        <w:rPr>
          <w:sz w:val="24"/>
        </w:rPr>
        <w:t xml:space="preserve"> liczby </w:t>
      </w:r>
      <w:r w:rsidR="001D76A6" w:rsidRPr="000F0835">
        <w:rPr>
          <w:sz w:val="24"/>
        </w:rPr>
        <w:t>wypadków</w:t>
      </w:r>
      <w:r w:rsidRPr="000F0835">
        <w:rPr>
          <w:sz w:val="24"/>
        </w:rPr>
        <w:t xml:space="preserve"> drogowych z przyczyny niedostosowania prędkości do warunków ruchu, tj. o </w:t>
      </w:r>
      <w:r w:rsidR="000F0835" w:rsidRPr="000F0835">
        <w:rPr>
          <w:sz w:val="24"/>
        </w:rPr>
        <w:t>32</w:t>
      </w:r>
      <w:r w:rsidRPr="000F0835">
        <w:rPr>
          <w:sz w:val="24"/>
        </w:rPr>
        <w:t xml:space="preserve"> wypadk</w:t>
      </w:r>
      <w:r w:rsidR="000F0835" w:rsidRPr="000F0835">
        <w:rPr>
          <w:sz w:val="24"/>
        </w:rPr>
        <w:t>i</w:t>
      </w:r>
      <w:r w:rsidR="00617F16" w:rsidRPr="000F0835">
        <w:rPr>
          <w:sz w:val="24"/>
        </w:rPr>
        <w:t>,</w:t>
      </w:r>
      <w:r w:rsidR="00EA01D9" w:rsidRPr="000F0835">
        <w:rPr>
          <w:sz w:val="24"/>
        </w:rPr>
        <w:t xml:space="preserve"> osób </w:t>
      </w:r>
      <w:r w:rsidR="00617F16" w:rsidRPr="000F0835">
        <w:rPr>
          <w:sz w:val="24"/>
        </w:rPr>
        <w:t xml:space="preserve">zabitych </w:t>
      </w:r>
      <w:r w:rsidR="004F4C5E">
        <w:rPr>
          <w:sz w:val="24"/>
        </w:rPr>
        <w:t xml:space="preserve">     </w:t>
      </w:r>
      <w:r w:rsidR="00617F16" w:rsidRPr="000F0835">
        <w:rPr>
          <w:sz w:val="24"/>
        </w:rPr>
        <w:t>(-1</w:t>
      </w:r>
      <w:r w:rsidR="000F0835" w:rsidRPr="000F0835">
        <w:rPr>
          <w:sz w:val="24"/>
        </w:rPr>
        <w:t xml:space="preserve">3), </w:t>
      </w:r>
      <w:r w:rsidR="00EA01D9" w:rsidRPr="000F0835">
        <w:rPr>
          <w:sz w:val="24"/>
        </w:rPr>
        <w:t>rannych w ich wyniku (-</w:t>
      </w:r>
      <w:r w:rsidR="00617F16" w:rsidRPr="000F0835">
        <w:rPr>
          <w:sz w:val="24"/>
        </w:rPr>
        <w:t>2</w:t>
      </w:r>
      <w:r w:rsidR="000F0835" w:rsidRPr="000F0835">
        <w:rPr>
          <w:sz w:val="24"/>
        </w:rPr>
        <w:t>2</w:t>
      </w:r>
      <w:r w:rsidR="00EA01D9" w:rsidRPr="000F0835">
        <w:rPr>
          <w:sz w:val="24"/>
        </w:rPr>
        <w:t>)</w:t>
      </w:r>
      <w:r w:rsidR="000F0835" w:rsidRPr="000F0835">
        <w:rPr>
          <w:sz w:val="24"/>
        </w:rPr>
        <w:t xml:space="preserve"> oraz </w:t>
      </w:r>
      <w:r w:rsidR="001D76A6" w:rsidRPr="000F0835">
        <w:rPr>
          <w:sz w:val="24"/>
        </w:rPr>
        <w:t xml:space="preserve">liczba </w:t>
      </w:r>
      <w:r w:rsidR="00617F16" w:rsidRPr="000F0835">
        <w:rPr>
          <w:sz w:val="24"/>
        </w:rPr>
        <w:t>zgłoszonych kolizji</w:t>
      </w:r>
      <w:r w:rsidR="001D76A6" w:rsidRPr="000F0835">
        <w:rPr>
          <w:sz w:val="24"/>
        </w:rPr>
        <w:t xml:space="preserve"> (</w:t>
      </w:r>
      <w:r w:rsidR="000F0835" w:rsidRPr="000F0835">
        <w:rPr>
          <w:sz w:val="24"/>
        </w:rPr>
        <w:t>-155</w:t>
      </w:r>
      <w:r w:rsidR="001D76A6" w:rsidRPr="000F0835">
        <w:rPr>
          <w:sz w:val="24"/>
        </w:rPr>
        <w:t>)</w:t>
      </w:r>
      <w:r w:rsidRPr="000F0835">
        <w:rPr>
          <w:sz w:val="24"/>
        </w:rPr>
        <w:t>.</w:t>
      </w:r>
    </w:p>
    <w:p w14:paraId="37C34101" w14:textId="28376AFF" w:rsidR="005815E6" w:rsidRPr="00DA76A1" w:rsidRDefault="00EA01D9" w:rsidP="00733CD9">
      <w:pPr>
        <w:spacing w:line="276" w:lineRule="auto"/>
        <w:ind w:firstLine="709"/>
        <w:jc w:val="both"/>
        <w:rPr>
          <w:sz w:val="24"/>
        </w:rPr>
      </w:pPr>
      <w:r w:rsidRPr="00DA76A1">
        <w:rPr>
          <w:sz w:val="24"/>
        </w:rPr>
        <w:t>N</w:t>
      </w:r>
      <w:r w:rsidR="005815E6" w:rsidRPr="00DA76A1">
        <w:rPr>
          <w:sz w:val="24"/>
        </w:rPr>
        <w:t>ajwięcej wypadków odnotowano na terenie KMP Olsztyn</w:t>
      </w:r>
      <w:r w:rsidR="001D76A6" w:rsidRPr="00DA76A1">
        <w:rPr>
          <w:sz w:val="24"/>
        </w:rPr>
        <w:t xml:space="preserve"> -</w:t>
      </w:r>
      <w:r w:rsidR="005815E6" w:rsidRPr="00DA76A1">
        <w:rPr>
          <w:sz w:val="24"/>
        </w:rPr>
        <w:t xml:space="preserve"> </w:t>
      </w:r>
      <w:r w:rsidR="006B13F2" w:rsidRPr="00DA76A1">
        <w:rPr>
          <w:sz w:val="24"/>
        </w:rPr>
        <w:t>20</w:t>
      </w:r>
      <w:r w:rsidR="005815E6" w:rsidRPr="00DA76A1">
        <w:rPr>
          <w:sz w:val="24"/>
        </w:rPr>
        <w:t xml:space="preserve"> wypadków (na </w:t>
      </w:r>
      <w:r w:rsidR="006B13F2" w:rsidRPr="00DA76A1">
        <w:rPr>
          <w:sz w:val="24"/>
        </w:rPr>
        <w:t>140</w:t>
      </w:r>
      <w:r w:rsidR="005815E6" w:rsidRPr="00DA76A1">
        <w:rPr>
          <w:sz w:val="24"/>
        </w:rPr>
        <w:t xml:space="preserve"> ogółem z tej przyczyny), co stanowi </w:t>
      </w:r>
      <w:r w:rsidR="006B13F2" w:rsidRPr="00DA76A1">
        <w:rPr>
          <w:sz w:val="24"/>
        </w:rPr>
        <w:t>14,3</w:t>
      </w:r>
      <w:r w:rsidR="005815E6" w:rsidRPr="00DA76A1">
        <w:rPr>
          <w:sz w:val="24"/>
        </w:rPr>
        <w:t>%</w:t>
      </w:r>
      <w:r w:rsidR="006B13F2" w:rsidRPr="00DA76A1">
        <w:rPr>
          <w:sz w:val="24"/>
        </w:rPr>
        <w:t xml:space="preserve"> (dwukrotny spadek w stosunku do II półrocza 202</w:t>
      </w:r>
      <w:r w:rsidR="004F4C5E">
        <w:rPr>
          <w:sz w:val="24"/>
        </w:rPr>
        <w:t>1</w:t>
      </w:r>
      <w:r w:rsidR="006B13F2" w:rsidRPr="00DA76A1">
        <w:rPr>
          <w:sz w:val="24"/>
        </w:rPr>
        <w:t xml:space="preserve"> r.) oraz KPP Iława - 15 wypadków</w:t>
      </w:r>
      <w:r w:rsidR="005815E6" w:rsidRPr="00DA76A1">
        <w:rPr>
          <w:sz w:val="24"/>
        </w:rPr>
        <w:t xml:space="preserve">, najmniej natomiast na terenie podległym jednostkom: KPP </w:t>
      </w:r>
      <w:r w:rsidR="006B13F2" w:rsidRPr="00DA76A1">
        <w:rPr>
          <w:sz w:val="24"/>
        </w:rPr>
        <w:t>Węgorzewo</w:t>
      </w:r>
      <w:r w:rsidR="00617F16" w:rsidRPr="00DA76A1">
        <w:rPr>
          <w:sz w:val="24"/>
        </w:rPr>
        <w:t xml:space="preserve"> (</w:t>
      </w:r>
      <w:r w:rsidR="006B13F2" w:rsidRPr="00DA76A1">
        <w:rPr>
          <w:sz w:val="24"/>
        </w:rPr>
        <w:t>2</w:t>
      </w:r>
      <w:r w:rsidR="001D76A6" w:rsidRPr="00DA76A1">
        <w:rPr>
          <w:sz w:val="24"/>
        </w:rPr>
        <w:t xml:space="preserve"> wypad</w:t>
      </w:r>
      <w:r w:rsidR="006B13F2" w:rsidRPr="00DA76A1">
        <w:rPr>
          <w:sz w:val="24"/>
        </w:rPr>
        <w:t>ki</w:t>
      </w:r>
      <w:r w:rsidR="00617F16" w:rsidRPr="00DA76A1">
        <w:rPr>
          <w:sz w:val="24"/>
        </w:rPr>
        <w:t>)</w:t>
      </w:r>
      <w:r w:rsidR="006B13F2" w:rsidRPr="00DA76A1">
        <w:rPr>
          <w:sz w:val="24"/>
        </w:rPr>
        <w:t>, KMP Elbląg, KPP Lidzbark Warmiński, KPP Mrągowo, KPP Węgorzewo oraz KPP Gołdap (po 4 wypadki)</w:t>
      </w:r>
      <w:r w:rsidR="00617F16" w:rsidRPr="00DA76A1">
        <w:rPr>
          <w:sz w:val="24"/>
        </w:rPr>
        <w:t>.</w:t>
      </w:r>
      <w:r w:rsidR="009571DC" w:rsidRPr="00DA76A1">
        <w:rPr>
          <w:sz w:val="24"/>
        </w:rPr>
        <w:t xml:space="preserve"> Na terenie KMP Olsztyn</w:t>
      </w:r>
      <w:r w:rsidR="00DA76A1" w:rsidRPr="00DA76A1">
        <w:rPr>
          <w:sz w:val="24"/>
        </w:rPr>
        <w:t xml:space="preserve">, pomimo największej liczby zdarzeń, </w:t>
      </w:r>
      <w:r w:rsidR="009571DC" w:rsidRPr="00DA76A1">
        <w:rPr>
          <w:sz w:val="24"/>
        </w:rPr>
        <w:t xml:space="preserve"> odnotowano </w:t>
      </w:r>
      <w:r w:rsidR="00DA76A1" w:rsidRPr="00DA76A1">
        <w:rPr>
          <w:sz w:val="24"/>
        </w:rPr>
        <w:t>największe spadki</w:t>
      </w:r>
      <w:r w:rsidR="009571DC" w:rsidRPr="00DA76A1">
        <w:rPr>
          <w:sz w:val="24"/>
        </w:rPr>
        <w:t xml:space="preserve"> </w:t>
      </w:r>
      <w:r w:rsidR="00DA76A1" w:rsidRPr="00DA76A1">
        <w:rPr>
          <w:sz w:val="24"/>
        </w:rPr>
        <w:t>liczby wypadków (-30), zabitych (-7), osób rannych (-30) oraz zgłoszonych kolizji (-71) z tej przyczyny.</w:t>
      </w:r>
    </w:p>
    <w:p w14:paraId="58A19E06" w14:textId="03CBBB3F" w:rsidR="005815E6" w:rsidRPr="00DA76A1" w:rsidRDefault="004106D8" w:rsidP="00733CD9">
      <w:pPr>
        <w:spacing w:line="276" w:lineRule="auto"/>
        <w:ind w:firstLine="709"/>
        <w:jc w:val="both"/>
        <w:rPr>
          <w:sz w:val="24"/>
        </w:rPr>
      </w:pPr>
      <w:r w:rsidRPr="00DA76A1">
        <w:rPr>
          <w:sz w:val="24"/>
        </w:rPr>
        <w:t>Z przytoczonych powyżej danych wnioskować można, że</w:t>
      </w:r>
      <w:r w:rsidR="005815E6" w:rsidRPr="00DA76A1">
        <w:rPr>
          <w:sz w:val="24"/>
        </w:rPr>
        <w:t xml:space="preserve"> niedostosowanie prędkości do warunków ruchu</w:t>
      </w:r>
      <w:r w:rsidRPr="00DA76A1">
        <w:rPr>
          <w:sz w:val="24"/>
        </w:rPr>
        <w:t xml:space="preserve"> w dalszym ciągu</w:t>
      </w:r>
      <w:r w:rsidR="005815E6" w:rsidRPr="00DA76A1">
        <w:rPr>
          <w:sz w:val="24"/>
        </w:rPr>
        <w:t xml:space="preserve"> stanowi dość poważny problem na terenie woj. warmińsko - mazurskiego, gdzie co trzeci wypade</w:t>
      </w:r>
      <w:r w:rsidR="00AF26F2" w:rsidRPr="00DA76A1">
        <w:rPr>
          <w:sz w:val="24"/>
        </w:rPr>
        <w:t>k</w:t>
      </w:r>
      <w:r w:rsidR="00DA76A1" w:rsidRPr="00DA76A1">
        <w:rPr>
          <w:sz w:val="24"/>
        </w:rPr>
        <w:t xml:space="preserve"> z winy kierujących</w:t>
      </w:r>
      <w:r w:rsidR="00AF26F2" w:rsidRPr="00DA76A1">
        <w:rPr>
          <w:sz w:val="24"/>
        </w:rPr>
        <w:t xml:space="preserve"> w okresie II półrocza 20</w:t>
      </w:r>
      <w:r w:rsidR="00D34917" w:rsidRPr="00DA76A1">
        <w:rPr>
          <w:sz w:val="24"/>
        </w:rPr>
        <w:t>2</w:t>
      </w:r>
      <w:r w:rsidR="00DA76A1" w:rsidRPr="00DA76A1">
        <w:rPr>
          <w:sz w:val="24"/>
        </w:rPr>
        <w:t>2</w:t>
      </w:r>
      <w:r w:rsidR="00AF26F2" w:rsidRPr="00DA76A1">
        <w:rPr>
          <w:sz w:val="24"/>
        </w:rPr>
        <w:t xml:space="preserve"> roku</w:t>
      </w:r>
      <w:r w:rsidR="005815E6" w:rsidRPr="00DA76A1">
        <w:rPr>
          <w:sz w:val="24"/>
        </w:rPr>
        <w:t xml:space="preserve"> zaistniał z opisywanej przyczyny.</w:t>
      </w:r>
    </w:p>
    <w:p w14:paraId="4B384424" w14:textId="77777777" w:rsidR="005815E6" w:rsidRDefault="005815E6" w:rsidP="00733CD9">
      <w:pPr>
        <w:spacing w:line="276" w:lineRule="auto"/>
        <w:ind w:firstLine="709"/>
        <w:jc w:val="both"/>
        <w:rPr>
          <w:color w:val="FF0000"/>
          <w:sz w:val="14"/>
        </w:rPr>
      </w:pPr>
    </w:p>
    <w:p w14:paraId="489AEB80" w14:textId="77777777" w:rsidR="005815E6" w:rsidRDefault="005815E6" w:rsidP="00733CD9">
      <w:pPr>
        <w:spacing w:line="276" w:lineRule="auto"/>
        <w:ind w:firstLine="709"/>
        <w:jc w:val="both"/>
        <w:rPr>
          <w:color w:val="FF0000"/>
          <w:sz w:val="14"/>
        </w:rPr>
      </w:pPr>
    </w:p>
    <w:p w14:paraId="7A495FD8" w14:textId="77777777" w:rsidR="005815E6" w:rsidRDefault="005815E6" w:rsidP="00733CD9">
      <w:pPr>
        <w:spacing w:line="276" w:lineRule="auto"/>
        <w:ind w:firstLine="709"/>
        <w:jc w:val="both"/>
        <w:rPr>
          <w:color w:val="FF0000"/>
          <w:sz w:val="14"/>
        </w:rPr>
      </w:pPr>
    </w:p>
    <w:p w14:paraId="6BEED335" w14:textId="77777777" w:rsidR="005815E6" w:rsidRDefault="005815E6" w:rsidP="00733CD9">
      <w:pPr>
        <w:spacing w:line="276" w:lineRule="auto"/>
        <w:ind w:firstLine="709"/>
        <w:jc w:val="both"/>
        <w:rPr>
          <w:color w:val="FF0000"/>
          <w:sz w:val="14"/>
        </w:rPr>
      </w:pPr>
    </w:p>
    <w:p w14:paraId="44298E44" w14:textId="77777777" w:rsidR="005815E6" w:rsidRDefault="005815E6" w:rsidP="00733CD9">
      <w:pPr>
        <w:spacing w:line="276" w:lineRule="auto"/>
        <w:ind w:firstLine="709"/>
        <w:jc w:val="both"/>
        <w:rPr>
          <w:color w:val="FF0000"/>
          <w:sz w:val="14"/>
        </w:rPr>
      </w:pPr>
    </w:p>
    <w:p w14:paraId="0943A3D8" w14:textId="77777777" w:rsidR="005815E6" w:rsidRDefault="005815E6" w:rsidP="00733CD9">
      <w:pPr>
        <w:spacing w:line="276" w:lineRule="auto"/>
        <w:ind w:firstLine="709"/>
        <w:jc w:val="both"/>
        <w:rPr>
          <w:color w:val="FF0000"/>
          <w:sz w:val="14"/>
        </w:rPr>
      </w:pPr>
    </w:p>
    <w:p w14:paraId="02F1407B" w14:textId="77777777" w:rsidR="009571DC" w:rsidRDefault="009571DC" w:rsidP="00733CD9">
      <w:pPr>
        <w:spacing w:line="276" w:lineRule="auto"/>
        <w:ind w:firstLine="709"/>
        <w:jc w:val="both"/>
        <w:rPr>
          <w:color w:val="FF0000"/>
          <w:sz w:val="14"/>
        </w:rPr>
      </w:pPr>
    </w:p>
    <w:p w14:paraId="1FD88078" w14:textId="77777777" w:rsidR="005815E6" w:rsidRPr="00B961EE" w:rsidRDefault="005815E6" w:rsidP="00733CD9">
      <w:pPr>
        <w:spacing w:line="276" w:lineRule="auto"/>
        <w:ind w:firstLine="709"/>
        <w:jc w:val="both"/>
        <w:rPr>
          <w:color w:val="FF0000"/>
          <w:sz w:val="14"/>
        </w:rPr>
      </w:pPr>
    </w:p>
    <w:p w14:paraId="4FC54E8A" w14:textId="0F2C8646" w:rsidR="005815E6" w:rsidRPr="00DB10EE" w:rsidRDefault="005815E6" w:rsidP="00733CD9">
      <w:pPr>
        <w:pStyle w:val="Tekstpodstawowy"/>
        <w:rPr>
          <w:rFonts w:ascii="Calibri" w:hAnsi="Calibri" w:cs="Calibri"/>
          <w:b/>
          <w:sz w:val="24"/>
        </w:rPr>
      </w:pPr>
      <w:r w:rsidRPr="006F2CAC">
        <w:rPr>
          <w:rFonts w:ascii="Calibri" w:hAnsi="Calibri" w:cs="Calibri"/>
          <w:b/>
          <w:sz w:val="24"/>
        </w:rPr>
        <w:lastRenderedPageBreak/>
        <w:t>Wypadki drogowe i ich skutki wg pojazdu sprawcy w I</w:t>
      </w:r>
      <w:r>
        <w:rPr>
          <w:rFonts w:ascii="Calibri" w:hAnsi="Calibri" w:cs="Calibri"/>
          <w:b/>
          <w:sz w:val="24"/>
        </w:rPr>
        <w:t>I</w:t>
      </w:r>
      <w:r w:rsidRPr="006F2CAC">
        <w:rPr>
          <w:rFonts w:ascii="Calibri" w:hAnsi="Calibri" w:cs="Calibri"/>
          <w:b/>
          <w:sz w:val="24"/>
        </w:rPr>
        <w:t xml:space="preserve"> półroczach lat 20</w:t>
      </w:r>
      <w:r w:rsidR="00B0186A">
        <w:rPr>
          <w:rFonts w:ascii="Calibri" w:hAnsi="Calibri" w:cs="Calibri"/>
          <w:b/>
          <w:sz w:val="24"/>
        </w:rPr>
        <w:t>20</w:t>
      </w:r>
      <w:r w:rsidRPr="006F2CAC">
        <w:rPr>
          <w:rFonts w:ascii="Calibri" w:hAnsi="Calibri" w:cs="Calibri"/>
          <w:b/>
          <w:sz w:val="24"/>
        </w:rPr>
        <w:t xml:space="preserve"> </w:t>
      </w:r>
      <w:r>
        <w:rPr>
          <w:rFonts w:ascii="Calibri" w:hAnsi="Calibri" w:cs="Calibri"/>
          <w:b/>
          <w:sz w:val="24"/>
        </w:rPr>
        <w:t>-</w:t>
      </w:r>
      <w:r w:rsidRPr="006F2CAC">
        <w:rPr>
          <w:rFonts w:ascii="Calibri" w:hAnsi="Calibri" w:cs="Calibri"/>
          <w:b/>
          <w:sz w:val="24"/>
        </w:rPr>
        <w:t xml:space="preserve"> 20</w:t>
      </w:r>
      <w:r w:rsidR="008E50CF">
        <w:rPr>
          <w:rFonts w:ascii="Calibri" w:hAnsi="Calibri" w:cs="Calibri"/>
          <w:b/>
          <w:sz w:val="24"/>
        </w:rPr>
        <w:t>2</w:t>
      </w:r>
      <w:r w:rsidR="00B0186A">
        <w:rPr>
          <w:rFonts w:ascii="Calibri" w:hAnsi="Calibri" w:cs="Calibri"/>
          <w:b/>
          <w:sz w:val="24"/>
        </w:rPr>
        <w:t>2</w:t>
      </w:r>
    </w:p>
    <w:tbl>
      <w:tblPr>
        <w:tblW w:w="9356" w:type="dxa"/>
        <w:tblInd w:w="-5" w:type="dxa"/>
        <w:tblLayout w:type="fixed"/>
        <w:tblCellMar>
          <w:left w:w="70" w:type="dxa"/>
          <w:right w:w="70" w:type="dxa"/>
        </w:tblCellMar>
        <w:tblLook w:val="00A0" w:firstRow="1" w:lastRow="0" w:firstColumn="1" w:lastColumn="0" w:noHBand="0" w:noVBand="0"/>
      </w:tblPr>
      <w:tblGrid>
        <w:gridCol w:w="2835"/>
        <w:gridCol w:w="724"/>
        <w:gridCol w:w="725"/>
        <w:gridCol w:w="724"/>
        <w:gridCol w:w="725"/>
        <w:gridCol w:w="724"/>
        <w:gridCol w:w="725"/>
        <w:gridCol w:w="724"/>
        <w:gridCol w:w="725"/>
        <w:gridCol w:w="725"/>
      </w:tblGrid>
      <w:tr w:rsidR="005815E6" w:rsidRPr="001C0692" w14:paraId="5D7B8572" w14:textId="77777777" w:rsidTr="00351946">
        <w:trPr>
          <w:trHeight w:val="288"/>
        </w:trPr>
        <w:tc>
          <w:tcPr>
            <w:tcW w:w="2835" w:type="dxa"/>
            <w:tcBorders>
              <w:top w:val="single" w:sz="4" w:space="0" w:color="auto"/>
              <w:left w:val="single" w:sz="4" w:space="0" w:color="auto"/>
              <w:bottom w:val="single" w:sz="4" w:space="0" w:color="auto"/>
              <w:right w:val="nil"/>
            </w:tcBorders>
            <w:noWrap/>
            <w:vAlign w:val="center"/>
          </w:tcPr>
          <w:p w14:paraId="5F62E0E4" w14:textId="77777777"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w:t>
            </w:r>
            <w:r w:rsidR="00F13600">
              <w:rPr>
                <w:rFonts w:ascii="Calibri" w:hAnsi="Calibri" w:cs="Calibri"/>
                <w:b/>
                <w:bCs/>
                <w:color w:val="000000"/>
                <w:sz w:val="22"/>
                <w:szCs w:val="22"/>
                <w:lang w:eastAsia="pl-PL"/>
              </w:rPr>
              <w:t>Pojazd sprawcy</w:t>
            </w:r>
          </w:p>
        </w:tc>
        <w:tc>
          <w:tcPr>
            <w:tcW w:w="2173" w:type="dxa"/>
            <w:gridSpan w:val="3"/>
            <w:tcBorders>
              <w:top w:val="single" w:sz="4" w:space="0" w:color="auto"/>
              <w:left w:val="single" w:sz="8" w:space="0" w:color="auto"/>
              <w:bottom w:val="single" w:sz="4" w:space="0" w:color="auto"/>
              <w:right w:val="single" w:sz="8" w:space="0" w:color="auto"/>
            </w:tcBorders>
            <w:vAlign w:val="center"/>
          </w:tcPr>
          <w:p w14:paraId="6F5A8615" w14:textId="77777777"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xml:space="preserve"> Liczba wypadków</w:t>
            </w:r>
          </w:p>
        </w:tc>
        <w:tc>
          <w:tcPr>
            <w:tcW w:w="2174" w:type="dxa"/>
            <w:gridSpan w:val="3"/>
            <w:tcBorders>
              <w:top w:val="single" w:sz="4" w:space="0" w:color="auto"/>
              <w:left w:val="single" w:sz="8" w:space="0" w:color="auto"/>
              <w:bottom w:val="single" w:sz="4" w:space="0" w:color="auto"/>
              <w:right w:val="nil"/>
            </w:tcBorders>
            <w:vAlign w:val="center"/>
          </w:tcPr>
          <w:p w14:paraId="7ED6CC1C" w14:textId="77777777"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xml:space="preserve"> Liczba zabitych</w:t>
            </w:r>
          </w:p>
        </w:tc>
        <w:tc>
          <w:tcPr>
            <w:tcW w:w="2174" w:type="dxa"/>
            <w:gridSpan w:val="3"/>
            <w:tcBorders>
              <w:top w:val="single" w:sz="4" w:space="0" w:color="auto"/>
              <w:left w:val="single" w:sz="8" w:space="0" w:color="auto"/>
              <w:bottom w:val="single" w:sz="4" w:space="0" w:color="auto"/>
              <w:right w:val="single" w:sz="4" w:space="0" w:color="auto"/>
            </w:tcBorders>
            <w:vAlign w:val="center"/>
          </w:tcPr>
          <w:p w14:paraId="11615160" w14:textId="77777777"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xml:space="preserve"> Liczba rannych</w:t>
            </w:r>
          </w:p>
        </w:tc>
      </w:tr>
      <w:tr w:rsidR="00351946" w:rsidRPr="001C0692" w14:paraId="48C38265" w14:textId="77777777" w:rsidTr="00B0186A">
        <w:trPr>
          <w:trHeight w:val="300"/>
        </w:trPr>
        <w:tc>
          <w:tcPr>
            <w:tcW w:w="2835" w:type="dxa"/>
            <w:tcBorders>
              <w:top w:val="nil"/>
              <w:left w:val="single" w:sz="4" w:space="0" w:color="auto"/>
              <w:bottom w:val="single" w:sz="8" w:space="0" w:color="auto"/>
              <w:right w:val="nil"/>
            </w:tcBorders>
            <w:noWrap/>
            <w:vAlign w:val="center"/>
          </w:tcPr>
          <w:p w14:paraId="66BB61BE" w14:textId="77777777" w:rsidR="00351946" w:rsidRPr="001C0692" w:rsidRDefault="00351946" w:rsidP="00351946">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1C0692">
              <w:rPr>
                <w:rFonts w:ascii="Calibri" w:hAnsi="Calibri" w:cs="Calibri"/>
                <w:b/>
                <w:bCs/>
                <w:color w:val="000000"/>
                <w:sz w:val="22"/>
                <w:szCs w:val="22"/>
                <w:lang w:eastAsia="pl-PL"/>
              </w:rPr>
              <w:t>I półrocze</w:t>
            </w:r>
          </w:p>
        </w:tc>
        <w:tc>
          <w:tcPr>
            <w:tcW w:w="724" w:type="dxa"/>
            <w:tcBorders>
              <w:top w:val="single" w:sz="4" w:space="0" w:color="auto"/>
              <w:left w:val="single" w:sz="8" w:space="0" w:color="auto"/>
              <w:bottom w:val="single" w:sz="4" w:space="0" w:color="auto"/>
              <w:right w:val="nil"/>
            </w:tcBorders>
            <w:shd w:val="clear" w:color="auto" w:fill="auto"/>
            <w:vAlign w:val="center"/>
          </w:tcPr>
          <w:p w14:paraId="3DA1B57A" w14:textId="2914BFA2" w:rsidR="00351946" w:rsidRDefault="00351946" w:rsidP="00B0186A">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w:t>
            </w:r>
            <w:r w:rsidR="00B0186A">
              <w:rPr>
                <w:rFonts w:ascii="Calibri" w:hAnsi="Calibri" w:cs="Calibri"/>
                <w:b/>
                <w:bCs/>
                <w:color w:val="000000"/>
                <w:sz w:val="22"/>
                <w:szCs w:val="22"/>
              </w:rPr>
              <w:t>20</w:t>
            </w:r>
          </w:p>
        </w:tc>
        <w:tc>
          <w:tcPr>
            <w:tcW w:w="725" w:type="dxa"/>
            <w:tcBorders>
              <w:top w:val="single" w:sz="4" w:space="0" w:color="auto"/>
              <w:left w:val="single" w:sz="4" w:space="0" w:color="BFBFBF"/>
              <w:bottom w:val="single" w:sz="4" w:space="0" w:color="auto"/>
              <w:right w:val="single" w:sz="4" w:space="0" w:color="BFBFBF"/>
            </w:tcBorders>
            <w:shd w:val="clear" w:color="auto" w:fill="auto"/>
            <w:vAlign w:val="center"/>
          </w:tcPr>
          <w:p w14:paraId="7FBBE208" w14:textId="0A9A728A" w:rsidR="00351946" w:rsidRDefault="00351946" w:rsidP="00B0186A">
            <w:pPr>
              <w:jc w:val="center"/>
              <w:rPr>
                <w:rFonts w:ascii="Calibri" w:hAnsi="Calibri" w:cs="Calibri"/>
                <w:b/>
                <w:bCs/>
                <w:color w:val="000000"/>
                <w:sz w:val="22"/>
                <w:szCs w:val="22"/>
              </w:rPr>
            </w:pPr>
            <w:r>
              <w:rPr>
                <w:rFonts w:ascii="Calibri" w:hAnsi="Calibri" w:cs="Calibri"/>
                <w:b/>
                <w:bCs/>
                <w:color w:val="000000"/>
                <w:sz w:val="22"/>
                <w:szCs w:val="22"/>
              </w:rPr>
              <w:t>202</w:t>
            </w:r>
            <w:r w:rsidR="00B0186A">
              <w:rPr>
                <w:rFonts w:ascii="Calibri" w:hAnsi="Calibri" w:cs="Calibri"/>
                <w:b/>
                <w:bCs/>
                <w:color w:val="000000"/>
                <w:sz w:val="22"/>
                <w:szCs w:val="22"/>
              </w:rPr>
              <w:t>1</w:t>
            </w:r>
          </w:p>
        </w:tc>
        <w:tc>
          <w:tcPr>
            <w:tcW w:w="724" w:type="dxa"/>
            <w:tcBorders>
              <w:top w:val="single" w:sz="4" w:space="0" w:color="auto"/>
              <w:left w:val="nil"/>
              <w:bottom w:val="single" w:sz="4" w:space="0" w:color="auto"/>
              <w:right w:val="single" w:sz="4" w:space="0" w:color="auto"/>
            </w:tcBorders>
            <w:shd w:val="clear" w:color="auto" w:fill="auto"/>
            <w:vAlign w:val="center"/>
          </w:tcPr>
          <w:p w14:paraId="65DB4F81" w14:textId="5522EE4C" w:rsidR="00351946" w:rsidRDefault="00351946" w:rsidP="00B0186A">
            <w:pPr>
              <w:jc w:val="center"/>
              <w:rPr>
                <w:rFonts w:ascii="Calibri" w:hAnsi="Calibri" w:cs="Calibri"/>
                <w:b/>
                <w:bCs/>
                <w:color w:val="000000"/>
                <w:sz w:val="22"/>
                <w:szCs w:val="22"/>
              </w:rPr>
            </w:pPr>
            <w:r>
              <w:rPr>
                <w:rFonts w:ascii="Calibri" w:hAnsi="Calibri" w:cs="Calibri"/>
                <w:b/>
                <w:bCs/>
                <w:color w:val="000000"/>
                <w:sz w:val="22"/>
                <w:szCs w:val="22"/>
              </w:rPr>
              <w:t>202</w:t>
            </w:r>
            <w:r w:rsidR="00B0186A">
              <w:rPr>
                <w:rFonts w:ascii="Calibri" w:hAnsi="Calibri" w:cs="Calibri"/>
                <w:b/>
                <w:bCs/>
                <w:color w:val="000000"/>
                <w:sz w:val="22"/>
                <w:szCs w:val="22"/>
              </w:rPr>
              <w:t>2</w:t>
            </w:r>
          </w:p>
        </w:tc>
        <w:tc>
          <w:tcPr>
            <w:tcW w:w="725" w:type="dxa"/>
            <w:tcBorders>
              <w:top w:val="single" w:sz="4" w:space="0" w:color="auto"/>
              <w:left w:val="single" w:sz="8" w:space="0" w:color="auto"/>
              <w:bottom w:val="single" w:sz="4" w:space="0" w:color="auto"/>
              <w:right w:val="nil"/>
            </w:tcBorders>
            <w:shd w:val="clear" w:color="auto" w:fill="auto"/>
            <w:vAlign w:val="center"/>
          </w:tcPr>
          <w:p w14:paraId="2985F8C8" w14:textId="3F67FC99" w:rsidR="00351946" w:rsidRDefault="00351946" w:rsidP="00B0186A">
            <w:pPr>
              <w:jc w:val="center"/>
              <w:rPr>
                <w:rFonts w:ascii="Calibri" w:hAnsi="Calibri" w:cs="Calibri"/>
                <w:b/>
                <w:bCs/>
                <w:color w:val="000000"/>
                <w:sz w:val="22"/>
                <w:szCs w:val="22"/>
              </w:rPr>
            </w:pPr>
            <w:r>
              <w:rPr>
                <w:rFonts w:ascii="Calibri" w:hAnsi="Calibri" w:cs="Calibri"/>
                <w:b/>
                <w:bCs/>
                <w:color w:val="000000"/>
                <w:sz w:val="22"/>
                <w:szCs w:val="22"/>
              </w:rPr>
              <w:t>20</w:t>
            </w:r>
            <w:r w:rsidR="00B0186A">
              <w:rPr>
                <w:rFonts w:ascii="Calibri" w:hAnsi="Calibri" w:cs="Calibri"/>
                <w:b/>
                <w:bCs/>
                <w:color w:val="000000"/>
                <w:sz w:val="22"/>
                <w:szCs w:val="22"/>
              </w:rPr>
              <w:t>20</w:t>
            </w:r>
          </w:p>
        </w:tc>
        <w:tc>
          <w:tcPr>
            <w:tcW w:w="724" w:type="dxa"/>
            <w:tcBorders>
              <w:top w:val="single" w:sz="4" w:space="0" w:color="auto"/>
              <w:left w:val="single" w:sz="4" w:space="0" w:color="BFBFBF"/>
              <w:bottom w:val="single" w:sz="4" w:space="0" w:color="auto"/>
              <w:right w:val="single" w:sz="4" w:space="0" w:color="BFBFBF"/>
            </w:tcBorders>
            <w:shd w:val="clear" w:color="auto" w:fill="auto"/>
            <w:vAlign w:val="center"/>
          </w:tcPr>
          <w:p w14:paraId="13A5E03C" w14:textId="56EFD812" w:rsidR="00351946" w:rsidRDefault="00351946" w:rsidP="00B0186A">
            <w:pPr>
              <w:jc w:val="center"/>
              <w:rPr>
                <w:rFonts w:ascii="Calibri" w:hAnsi="Calibri" w:cs="Calibri"/>
                <w:b/>
                <w:bCs/>
                <w:color w:val="000000"/>
                <w:sz w:val="22"/>
                <w:szCs w:val="22"/>
              </w:rPr>
            </w:pPr>
            <w:r>
              <w:rPr>
                <w:rFonts w:ascii="Calibri" w:hAnsi="Calibri" w:cs="Calibri"/>
                <w:b/>
                <w:bCs/>
                <w:color w:val="000000"/>
                <w:sz w:val="22"/>
                <w:szCs w:val="22"/>
              </w:rPr>
              <w:t>202</w:t>
            </w:r>
            <w:r w:rsidR="00B0186A">
              <w:rPr>
                <w:rFonts w:ascii="Calibri" w:hAnsi="Calibri" w:cs="Calibri"/>
                <w:b/>
                <w:bCs/>
                <w:color w:val="000000"/>
                <w:sz w:val="22"/>
                <w:szCs w:val="22"/>
              </w:rPr>
              <w:t>1</w:t>
            </w:r>
          </w:p>
        </w:tc>
        <w:tc>
          <w:tcPr>
            <w:tcW w:w="725" w:type="dxa"/>
            <w:tcBorders>
              <w:top w:val="single" w:sz="4" w:space="0" w:color="auto"/>
              <w:left w:val="nil"/>
              <w:bottom w:val="single" w:sz="4" w:space="0" w:color="auto"/>
              <w:right w:val="single" w:sz="4" w:space="0" w:color="auto"/>
            </w:tcBorders>
            <w:shd w:val="clear" w:color="auto" w:fill="auto"/>
            <w:vAlign w:val="center"/>
          </w:tcPr>
          <w:p w14:paraId="5D980D86" w14:textId="7B4FD4AE" w:rsidR="00351946" w:rsidRDefault="00351946" w:rsidP="00B0186A">
            <w:pPr>
              <w:jc w:val="center"/>
              <w:rPr>
                <w:rFonts w:ascii="Calibri" w:hAnsi="Calibri" w:cs="Calibri"/>
                <w:b/>
                <w:bCs/>
                <w:color w:val="000000"/>
                <w:sz w:val="22"/>
                <w:szCs w:val="22"/>
              </w:rPr>
            </w:pPr>
            <w:r>
              <w:rPr>
                <w:rFonts w:ascii="Calibri" w:hAnsi="Calibri" w:cs="Calibri"/>
                <w:b/>
                <w:bCs/>
                <w:color w:val="000000"/>
                <w:sz w:val="22"/>
                <w:szCs w:val="22"/>
              </w:rPr>
              <w:t>202</w:t>
            </w:r>
            <w:r w:rsidR="00B0186A">
              <w:rPr>
                <w:rFonts w:ascii="Calibri" w:hAnsi="Calibri" w:cs="Calibri"/>
                <w:b/>
                <w:bCs/>
                <w:color w:val="000000"/>
                <w:sz w:val="22"/>
                <w:szCs w:val="22"/>
              </w:rPr>
              <w:t>2</w:t>
            </w:r>
          </w:p>
        </w:tc>
        <w:tc>
          <w:tcPr>
            <w:tcW w:w="724" w:type="dxa"/>
            <w:tcBorders>
              <w:top w:val="single" w:sz="4" w:space="0" w:color="auto"/>
              <w:left w:val="single" w:sz="8" w:space="0" w:color="auto"/>
              <w:bottom w:val="single" w:sz="4" w:space="0" w:color="auto"/>
              <w:right w:val="nil"/>
            </w:tcBorders>
            <w:shd w:val="clear" w:color="auto" w:fill="auto"/>
            <w:vAlign w:val="center"/>
          </w:tcPr>
          <w:p w14:paraId="2D4BC292" w14:textId="32C7E9E1" w:rsidR="00351946" w:rsidRDefault="00351946" w:rsidP="00B0186A">
            <w:pPr>
              <w:jc w:val="center"/>
              <w:rPr>
                <w:rFonts w:ascii="Calibri" w:hAnsi="Calibri" w:cs="Calibri"/>
                <w:b/>
                <w:bCs/>
                <w:color w:val="000000"/>
                <w:sz w:val="22"/>
                <w:szCs w:val="22"/>
              </w:rPr>
            </w:pPr>
            <w:r>
              <w:rPr>
                <w:rFonts w:ascii="Calibri" w:hAnsi="Calibri" w:cs="Calibri"/>
                <w:b/>
                <w:bCs/>
                <w:color w:val="000000"/>
                <w:sz w:val="22"/>
                <w:szCs w:val="22"/>
              </w:rPr>
              <w:t>20</w:t>
            </w:r>
            <w:r w:rsidR="00B0186A">
              <w:rPr>
                <w:rFonts w:ascii="Calibri" w:hAnsi="Calibri" w:cs="Calibri"/>
                <w:b/>
                <w:bCs/>
                <w:color w:val="000000"/>
                <w:sz w:val="22"/>
                <w:szCs w:val="22"/>
              </w:rPr>
              <w:t>20</w:t>
            </w:r>
          </w:p>
        </w:tc>
        <w:tc>
          <w:tcPr>
            <w:tcW w:w="725" w:type="dxa"/>
            <w:tcBorders>
              <w:top w:val="single" w:sz="4" w:space="0" w:color="auto"/>
              <w:left w:val="single" w:sz="4" w:space="0" w:color="BFBFBF"/>
              <w:bottom w:val="single" w:sz="4" w:space="0" w:color="auto"/>
              <w:right w:val="single" w:sz="4" w:space="0" w:color="BFBFBF"/>
            </w:tcBorders>
            <w:shd w:val="clear" w:color="auto" w:fill="auto"/>
            <w:vAlign w:val="center"/>
          </w:tcPr>
          <w:p w14:paraId="4E741C4D" w14:textId="2F2A58FC" w:rsidR="00351946" w:rsidRDefault="00351946" w:rsidP="00B0186A">
            <w:pPr>
              <w:jc w:val="center"/>
              <w:rPr>
                <w:rFonts w:ascii="Calibri" w:hAnsi="Calibri" w:cs="Calibri"/>
                <w:b/>
                <w:bCs/>
                <w:color w:val="000000"/>
                <w:sz w:val="22"/>
                <w:szCs w:val="22"/>
              </w:rPr>
            </w:pPr>
            <w:r>
              <w:rPr>
                <w:rFonts w:ascii="Calibri" w:hAnsi="Calibri" w:cs="Calibri"/>
                <w:b/>
                <w:bCs/>
                <w:color w:val="000000"/>
                <w:sz w:val="22"/>
                <w:szCs w:val="22"/>
              </w:rPr>
              <w:t>202</w:t>
            </w:r>
            <w:r w:rsidR="00B0186A">
              <w:rPr>
                <w:rFonts w:ascii="Calibri" w:hAnsi="Calibri" w:cs="Calibri"/>
                <w:b/>
                <w:bCs/>
                <w:color w:val="000000"/>
                <w:sz w:val="22"/>
                <w:szCs w:val="22"/>
              </w:rPr>
              <w:t>1</w:t>
            </w:r>
          </w:p>
        </w:tc>
        <w:tc>
          <w:tcPr>
            <w:tcW w:w="725" w:type="dxa"/>
            <w:tcBorders>
              <w:top w:val="single" w:sz="4" w:space="0" w:color="auto"/>
              <w:left w:val="nil"/>
              <w:bottom w:val="single" w:sz="8" w:space="0" w:color="auto"/>
              <w:right w:val="single" w:sz="4" w:space="0" w:color="auto"/>
            </w:tcBorders>
            <w:shd w:val="clear" w:color="auto" w:fill="auto"/>
            <w:vAlign w:val="center"/>
          </w:tcPr>
          <w:p w14:paraId="576E97D4" w14:textId="7243314C" w:rsidR="00351946" w:rsidRDefault="00351946" w:rsidP="00B0186A">
            <w:pPr>
              <w:jc w:val="center"/>
              <w:rPr>
                <w:rFonts w:ascii="Calibri" w:hAnsi="Calibri" w:cs="Calibri"/>
                <w:b/>
                <w:bCs/>
                <w:color w:val="000000"/>
                <w:sz w:val="22"/>
                <w:szCs w:val="22"/>
              </w:rPr>
            </w:pPr>
            <w:r>
              <w:rPr>
                <w:rFonts w:ascii="Calibri" w:hAnsi="Calibri" w:cs="Calibri"/>
                <w:b/>
                <w:bCs/>
                <w:color w:val="000000"/>
                <w:sz w:val="22"/>
                <w:szCs w:val="22"/>
              </w:rPr>
              <w:t>202</w:t>
            </w:r>
            <w:r w:rsidR="00B0186A">
              <w:rPr>
                <w:rFonts w:ascii="Calibri" w:hAnsi="Calibri" w:cs="Calibri"/>
                <w:b/>
                <w:bCs/>
                <w:color w:val="000000"/>
                <w:sz w:val="22"/>
                <w:szCs w:val="22"/>
              </w:rPr>
              <w:t>2</w:t>
            </w:r>
          </w:p>
        </w:tc>
      </w:tr>
      <w:tr w:rsidR="00B0186A" w:rsidRPr="001C0692" w14:paraId="2BBA8E8B" w14:textId="77777777" w:rsidTr="00B0186A">
        <w:trPr>
          <w:trHeight w:val="288"/>
        </w:trPr>
        <w:tc>
          <w:tcPr>
            <w:tcW w:w="2835"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0F6E497E" w14:textId="0FB6E04B" w:rsidR="00B0186A" w:rsidRDefault="00B0186A" w:rsidP="00B0186A">
            <w:pPr>
              <w:suppressAutoHyphens w:val="0"/>
              <w:rPr>
                <w:rFonts w:ascii="Calibri" w:hAnsi="Calibri" w:cs="Calibri"/>
                <w:color w:val="000000"/>
                <w:sz w:val="22"/>
                <w:szCs w:val="22"/>
                <w:lang w:eastAsia="pl-PL"/>
              </w:rPr>
            </w:pPr>
            <w:r>
              <w:rPr>
                <w:rFonts w:ascii="Calibri" w:hAnsi="Calibri" w:cs="Calibri"/>
                <w:color w:val="000000"/>
                <w:sz w:val="22"/>
                <w:szCs w:val="22"/>
              </w:rPr>
              <w:t>Samochód osobowy</w:t>
            </w:r>
          </w:p>
        </w:tc>
        <w:tc>
          <w:tcPr>
            <w:tcW w:w="724" w:type="dxa"/>
            <w:tcBorders>
              <w:top w:val="single" w:sz="8" w:space="0" w:color="auto"/>
              <w:left w:val="single" w:sz="8" w:space="0" w:color="auto"/>
              <w:bottom w:val="single" w:sz="4" w:space="0" w:color="BFBFBF"/>
              <w:right w:val="nil"/>
            </w:tcBorders>
            <w:shd w:val="clear" w:color="auto" w:fill="auto"/>
            <w:noWrap/>
            <w:vAlign w:val="center"/>
          </w:tcPr>
          <w:p w14:paraId="1506105D" w14:textId="7DE8D2EA"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388</w:t>
            </w:r>
          </w:p>
        </w:tc>
        <w:tc>
          <w:tcPr>
            <w:tcW w:w="725"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4AE6BFF" w14:textId="09BD05D1"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342</w:t>
            </w:r>
          </w:p>
        </w:tc>
        <w:tc>
          <w:tcPr>
            <w:tcW w:w="724" w:type="dxa"/>
            <w:tcBorders>
              <w:top w:val="single" w:sz="8" w:space="0" w:color="auto"/>
              <w:left w:val="nil"/>
              <w:bottom w:val="single" w:sz="4" w:space="0" w:color="BFBFBF"/>
              <w:right w:val="single" w:sz="8" w:space="0" w:color="auto"/>
            </w:tcBorders>
            <w:shd w:val="clear" w:color="000000" w:fill="C6EFCE"/>
            <w:noWrap/>
            <w:vAlign w:val="center"/>
          </w:tcPr>
          <w:p w14:paraId="5271CF8E" w14:textId="71E90874" w:rsidR="00B0186A" w:rsidRDefault="00B0186A" w:rsidP="00B0186A">
            <w:pPr>
              <w:jc w:val="center"/>
              <w:rPr>
                <w:rFonts w:ascii="Calibri" w:hAnsi="Calibri" w:cs="Calibri"/>
                <w:color w:val="006100"/>
                <w:sz w:val="22"/>
                <w:szCs w:val="22"/>
              </w:rPr>
            </w:pPr>
            <w:r>
              <w:rPr>
                <w:rFonts w:ascii="Calibri" w:hAnsi="Calibri" w:cs="Calibri"/>
                <w:color w:val="006100"/>
                <w:sz w:val="22"/>
                <w:szCs w:val="22"/>
              </w:rPr>
              <w:t>282</w:t>
            </w:r>
          </w:p>
        </w:tc>
        <w:tc>
          <w:tcPr>
            <w:tcW w:w="725" w:type="dxa"/>
            <w:tcBorders>
              <w:top w:val="single" w:sz="8" w:space="0" w:color="auto"/>
              <w:left w:val="single" w:sz="8" w:space="0" w:color="auto"/>
              <w:bottom w:val="single" w:sz="4" w:space="0" w:color="BFBFBF"/>
              <w:right w:val="nil"/>
            </w:tcBorders>
            <w:shd w:val="clear" w:color="auto" w:fill="auto"/>
            <w:noWrap/>
            <w:vAlign w:val="center"/>
          </w:tcPr>
          <w:p w14:paraId="73346415" w14:textId="6BA5B718"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47</w:t>
            </w:r>
          </w:p>
        </w:tc>
        <w:tc>
          <w:tcPr>
            <w:tcW w:w="72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BF0703E" w14:textId="4A83D323"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38</w:t>
            </w:r>
          </w:p>
        </w:tc>
        <w:tc>
          <w:tcPr>
            <w:tcW w:w="725" w:type="dxa"/>
            <w:tcBorders>
              <w:top w:val="single" w:sz="8" w:space="0" w:color="auto"/>
              <w:left w:val="nil"/>
              <w:bottom w:val="single" w:sz="4" w:space="0" w:color="BFBFBF"/>
              <w:right w:val="nil"/>
            </w:tcBorders>
            <w:shd w:val="clear" w:color="000000" w:fill="C6EFCE"/>
            <w:noWrap/>
            <w:vAlign w:val="center"/>
          </w:tcPr>
          <w:p w14:paraId="120EC2AF" w14:textId="6213962D" w:rsidR="00B0186A" w:rsidRDefault="00B0186A" w:rsidP="00B0186A">
            <w:pPr>
              <w:jc w:val="center"/>
              <w:rPr>
                <w:rFonts w:ascii="Calibri" w:hAnsi="Calibri" w:cs="Calibri"/>
                <w:color w:val="006100"/>
                <w:sz w:val="22"/>
                <w:szCs w:val="22"/>
              </w:rPr>
            </w:pPr>
            <w:r>
              <w:rPr>
                <w:rFonts w:ascii="Calibri" w:hAnsi="Calibri" w:cs="Calibri"/>
                <w:color w:val="006100"/>
                <w:sz w:val="22"/>
                <w:szCs w:val="22"/>
              </w:rPr>
              <w:t>27</w:t>
            </w:r>
          </w:p>
        </w:tc>
        <w:tc>
          <w:tcPr>
            <w:tcW w:w="724" w:type="dxa"/>
            <w:tcBorders>
              <w:top w:val="single" w:sz="8" w:space="0" w:color="auto"/>
              <w:left w:val="single" w:sz="8" w:space="0" w:color="auto"/>
              <w:bottom w:val="single" w:sz="4" w:space="0" w:color="BFBFBF"/>
              <w:right w:val="nil"/>
            </w:tcBorders>
            <w:shd w:val="clear" w:color="auto" w:fill="auto"/>
            <w:noWrap/>
            <w:vAlign w:val="center"/>
          </w:tcPr>
          <w:p w14:paraId="5B4F63FA" w14:textId="4047A2E7"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467</w:t>
            </w:r>
          </w:p>
        </w:tc>
        <w:tc>
          <w:tcPr>
            <w:tcW w:w="725"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FBB54B3" w14:textId="41BEDC12"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400</w:t>
            </w:r>
          </w:p>
        </w:tc>
        <w:tc>
          <w:tcPr>
            <w:tcW w:w="725" w:type="dxa"/>
            <w:tcBorders>
              <w:top w:val="single" w:sz="8" w:space="0" w:color="auto"/>
              <w:left w:val="nil"/>
              <w:bottom w:val="single" w:sz="4" w:space="0" w:color="BFBFBF"/>
              <w:right w:val="single" w:sz="4" w:space="0" w:color="auto"/>
            </w:tcBorders>
            <w:shd w:val="clear" w:color="auto" w:fill="auto"/>
            <w:noWrap/>
            <w:vAlign w:val="center"/>
          </w:tcPr>
          <w:p w14:paraId="20AD1991" w14:textId="66D07570" w:rsidR="00B0186A" w:rsidRDefault="00B0186A" w:rsidP="00B0186A">
            <w:pPr>
              <w:jc w:val="center"/>
              <w:rPr>
                <w:rFonts w:ascii="Calibri" w:hAnsi="Calibri" w:cs="Calibri"/>
                <w:color w:val="006100"/>
                <w:sz w:val="22"/>
                <w:szCs w:val="22"/>
              </w:rPr>
            </w:pPr>
            <w:r>
              <w:rPr>
                <w:rFonts w:ascii="Calibri" w:hAnsi="Calibri" w:cs="Calibri"/>
                <w:color w:val="000000"/>
                <w:sz w:val="22"/>
                <w:szCs w:val="22"/>
              </w:rPr>
              <w:t>332</w:t>
            </w:r>
          </w:p>
        </w:tc>
      </w:tr>
      <w:tr w:rsidR="00B0186A" w:rsidRPr="001C0692" w14:paraId="70720B06" w14:textId="77777777" w:rsidTr="00B0186A">
        <w:trPr>
          <w:trHeight w:val="288"/>
        </w:trPr>
        <w:tc>
          <w:tcPr>
            <w:tcW w:w="283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EFB2D2F" w14:textId="49D7B75B" w:rsidR="00B0186A" w:rsidRDefault="00B0186A" w:rsidP="00B0186A">
            <w:pPr>
              <w:rPr>
                <w:rFonts w:ascii="Calibri" w:hAnsi="Calibri" w:cs="Calibri"/>
                <w:color w:val="000000"/>
                <w:sz w:val="22"/>
                <w:szCs w:val="22"/>
              </w:rPr>
            </w:pPr>
            <w:r>
              <w:rPr>
                <w:rFonts w:ascii="Calibri" w:hAnsi="Calibri" w:cs="Calibri"/>
                <w:color w:val="000000"/>
                <w:sz w:val="22"/>
                <w:szCs w:val="22"/>
              </w:rPr>
              <w:t>Samochód ciężarowy</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750130DF" w14:textId="2881DACA"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34</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9BCE22F" w14:textId="2D5A81C4"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43</w:t>
            </w:r>
          </w:p>
        </w:tc>
        <w:tc>
          <w:tcPr>
            <w:tcW w:w="724" w:type="dxa"/>
            <w:tcBorders>
              <w:top w:val="single" w:sz="4" w:space="0" w:color="BFBFBF"/>
              <w:left w:val="nil"/>
              <w:bottom w:val="single" w:sz="4" w:space="0" w:color="BFBFBF"/>
              <w:right w:val="single" w:sz="8" w:space="0" w:color="auto"/>
            </w:tcBorders>
            <w:shd w:val="clear" w:color="000000" w:fill="C6EFCE"/>
            <w:noWrap/>
            <w:vAlign w:val="center"/>
          </w:tcPr>
          <w:p w14:paraId="6E3DF29F" w14:textId="6924C14E" w:rsidR="00B0186A" w:rsidRDefault="00B0186A" w:rsidP="00B0186A">
            <w:pPr>
              <w:jc w:val="center"/>
              <w:rPr>
                <w:rFonts w:ascii="Calibri" w:hAnsi="Calibri" w:cs="Calibri"/>
                <w:color w:val="9C0006"/>
                <w:sz w:val="22"/>
                <w:szCs w:val="22"/>
              </w:rPr>
            </w:pPr>
            <w:r>
              <w:rPr>
                <w:rFonts w:ascii="Calibri" w:hAnsi="Calibri" w:cs="Calibri"/>
                <w:color w:val="006100"/>
                <w:sz w:val="22"/>
                <w:szCs w:val="22"/>
              </w:rPr>
              <w:t>30</w:t>
            </w:r>
          </w:p>
        </w:tc>
        <w:tc>
          <w:tcPr>
            <w:tcW w:w="725" w:type="dxa"/>
            <w:tcBorders>
              <w:top w:val="single" w:sz="4" w:space="0" w:color="BFBFBF"/>
              <w:left w:val="single" w:sz="8" w:space="0" w:color="auto"/>
              <w:bottom w:val="single" w:sz="4" w:space="0" w:color="BFBFBF"/>
              <w:right w:val="nil"/>
            </w:tcBorders>
            <w:shd w:val="clear" w:color="auto" w:fill="auto"/>
            <w:noWrap/>
            <w:vAlign w:val="center"/>
          </w:tcPr>
          <w:p w14:paraId="5991BDE3" w14:textId="4A980F91"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6</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72E9EAE" w14:textId="1D83EB9C"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6</w:t>
            </w:r>
          </w:p>
        </w:tc>
        <w:tc>
          <w:tcPr>
            <w:tcW w:w="725" w:type="dxa"/>
            <w:tcBorders>
              <w:top w:val="single" w:sz="4" w:space="0" w:color="BFBFBF"/>
              <w:left w:val="nil"/>
              <w:bottom w:val="single" w:sz="4" w:space="0" w:color="BFBFBF"/>
              <w:right w:val="nil"/>
            </w:tcBorders>
            <w:shd w:val="clear" w:color="000000" w:fill="C6EFCE"/>
            <w:noWrap/>
            <w:vAlign w:val="center"/>
          </w:tcPr>
          <w:p w14:paraId="628A64A8" w14:textId="3CC1963B" w:rsidR="00B0186A" w:rsidRDefault="00B0186A" w:rsidP="00B0186A">
            <w:pPr>
              <w:jc w:val="center"/>
              <w:rPr>
                <w:rFonts w:ascii="Calibri" w:hAnsi="Calibri" w:cs="Calibri"/>
                <w:color w:val="000000"/>
                <w:sz w:val="22"/>
                <w:szCs w:val="22"/>
              </w:rPr>
            </w:pPr>
            <w:r>
              <w:rPr>
                <w:rFonts w:ascii="Calibri" w:hAnsi="Calibri" w:cs="Calibri"/>
                <w:color w:val="006100"/>
                <w:sz w:val="22"/>
                <w:szCs w:val="22"/>
              </w:rPr>
              <w:t>2</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72446D00" w14:textId="319FBD43"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37</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6168F63" w14:textId="3D960D63"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45</w:t>
            </w:r>
          </w:p>
        </w:tc>
        <w:tc>
          <w:tcPr>
            <w:tcW w:w="725" w:type="dxa"/>
            <w:tcBorders>
              <w:top w:val="single" w:sz="4" w:space="0" w:color="BFBFBF"/>
              <w:left w:val="nil"/>
              <w:bottom w:val="single" w:sz="4" w:space="0" w:color="BFBFBF"/>
              <w:right w:val="single" w:sz="4" w:space="0" w:color="auto"/>
            </w:tcBorders>
            <w:shd w:val="clear" w:color="000000" w:fill="C6EFCE"/>
            <w:noWrap/>
            <w:vAlign w:val="center"/>
          </w:tcPr>
          <w:p w14:paraId="6A87A280" w14:textId="65193E74" w:rsidR="00B0186A" w:rsidRDefault="00B0186A" w:rsidP="00B0186A">
            <w:pPr>
              <w:jc w:val="center"/>
              <w:rPr>
                <w:rFonts w:ascii="Calibri" w:hAnsi="Calibri" w:cs="Calibri"/>
                <w:color w:val="9C0006"/>
                <w:sz w:val="22"/>
                <w:szCs w:val="22"/>
              </w:rPr>
            </w:pPr>
            <w:r>
              <w:rPr>
                <w:rFonts w:ascii="Calibri" w:hAnsi="Calibri" w:cs="Calibri"/>
                <w:color w:val="006100"/>
                <w:sz w:val="22"/>
                <w:szCs w:val="22"/>
              </w:rPr>
              <w:t>37</w:t>
            </w:r>
          </w:p>
        </w:tc>
      </w:tr>
      <w:tr w:rsidR="00B0186A" w:rsidRPr="001C0692" w14:paraId="3DE896AD" w14:textId="77777777" w:rsidTr="00B0186A">
        <w:trPr>
          <w:trHeight w:val="288"/>
        </w:trPr>
        <w:tc>
          <w:tcPr>
            <w:tcW w:w="283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621DCF0D" w14:textId="3CDFCE4C" w:rsidR="00B0186A" w:rsidRDefault="00B0186A" w:rsidP="00B0186A">
            <w:pPr>
              <w:rPr>
                <w:rFonts w:ascii="Calibri" w:hAnsi="Calibri" w:cs="Calibri"/>
                <w:color w:val="000000"/>
                <w:sz w:val="22"/>
                <w:szCs w:val="22"/>
              </w:rPr>
            </w:pPr>
            <w:r>
              <w:rPr>
                <w:rFonts w:ascii="Calibri" w:hAnsi="Calibri" w:cs="Calibri"/>
                <w:color w:val="000000"/>
                <w:sz w:val="22"/>
                <w:szCs w:val="22"/>
              </w:rPr>
              <w:t>Rower</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2C9D18E4" w14:textId="43F43E05"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38</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D09D46" w14:textId="61FB45D7"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29</w:t>
            </w:r>
          </w:p>
        </w:tc>
        <w:tc>
          <w:tcPr>
            <w:tcW w:w="724" w:type="dxa"/>
            <w:tcBorders>
              <w:top w:val="single" w:sz="4" w:space="0" w:color="BFBFBF"/>
              <w:left w:val="nil"/>
              <w:bottom w:val="single" w:sz="4" w:space="0" w:color="BFBFBF"/>
              <w:right w:val="single" w:sz="8" w:space="0" w:color="auto"/>
            </w:tcBorders>
            <w:shd w:val="clear" w:color="000000" w:fill="C6EFCE"/>
            <w:noWrap/>
            <w:vAlign w:val="center"/>
          </w:tcPr>
          <w:p w14:paraId="5B2E53FB" w14:textId="18C31365" w:rsidR="00B0186A" w:rsidRDefault="00B0186A" w:rsidP="00B0186A">
            <w:pPr>
              <w:jc w:val="center"/>
              <w:rPr>
                <w:rFonts w:ascii="Calibri" w:hAnsi="Calibri" w:cs="Calibri"/>
                <w:color w:val="006100"/>
                <w:sz w:val="22"/>
                <w:szCs w:val="22"/>
              </w:rPr>
            </w:pPr>
            <w:r>
              <w:rPr>
                <w:rFonts w:ascii="Calibri" w:hAnsi="Calibri" w:cs="Calibri"/>
                <w:color w:val="006100"/>
                <w:sz w:val="22"/>
                <w:szCs w:val="22"/>
              </w:rPr>
              <w:t>26</w:t>
            </w:r>
          </w:p>
        </w:tc>
        <w:tc>
          <w:tcPr>
            <w:tcW w:w="725" w:type="dxa"/>
            <w:tcBorders>
              <w:top w:val="single" w:sz="4" w:space="0" w:color="BFBFBF"/>
              <w:left w:val="single" w:sz="8" w:space="0" w:color="auto"/>
              <w:bottom w:val="single" w:sz="4" w:space="0" w:color="BFBFBF"/>
              <w:right w:val="nil"/>
            </w:tcBorders>
            <w:shd w:val="clear" w:color="auto" w:fill="auto"/>
            <w:noWrap/>
            <w:vAlign w:val="center"/>
          </w:tcPr>
          <w:p w14:paraId="1B589DF3" w14:textId="3C6C4688"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1</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1B03DFB" w14:textId="7D6E00A5"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single" w:sz="4" w:space="0" w:color="BFBFBF"/>
              <w:left w:val="nil"/>
              <w:bottom w:val="single" w:sz="4" w:space="0" w:color="BFBFBF"/>
              <w:right w:val="nil"/>
            </w:tcBorders>
            <w:shd w:val="clear" w:color="000000" w:fill="FFC7CE"/>
            <w:noWrap/>
            <w:vAlign w:val="center"/>
          </w:tcPr>
          <w:p w14:paraId="5146A3B2" w14:textId="41C3FA92" w:rsidR="00B0186A" w:rsidRDefault="00B0186A" w:rsidP="00B0186A">
            <w:pPr>
              <w:jc w:val="center"/>
              <w:rPr>
                <w:rFonts w:ascii="Calibri" w:hAnsi="Calibri" w:cs="Calibri"/>
                <w:color w:val="006100"/>
                <w:sz w:val="22"/>
                <w:szCs w:val="22"/>
              </w:rPr>
            </w:pPr>
            <w:r>
              <w:rPr>
                <w:rFonts w:ascii="Calibri" w:hAnsi="Calibri" w:cs="Calibri"/>
                <w:color w:val="9C0006"/>
                <w:sz w:val="22"/>
                <w:szCs w:val="22"/>
              </w:rPr>
              <w:t>1</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1E02B184" w14:textId="74AEACC1"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38</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60E43A" w14:textId="1629B7DF"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30</w:t>
            </w:r>
          </w:p>
        </w:tc>
        <w:tc>
          <w:tcPr>
            <w:tcW w:w="725" w:type="dxa"/>
            <w:tcBorders>
              <w:top w:val="single" w:sz="4" w:space="0" w:color="BFBFBF"/>
              <w:left w:val="nil"/>
              <w:bottom w:val="single" w:sz="4" w:space="0" w:color="BFBFBF"/>
              <w:right w:val="single" w:sz="4" w:space="0" w:color="auto"/>
            </w:tcBorders>
            <w:shd w:val="clear" w:color="000000" w:fill="C6EFCE"/>
            <w:noWrap/>
            <w:vAlign w:val="center"/>
          </w:tcPr>
          <w:p w14:paraId="682065A7" w14:textId="107D9315" w:rsidR="00B0186A" w:rsidRDefault="00B0186A" w:rsidP="00B0186A">
            <w:pPr>
              <w:jc w:val="center"/>
              <w:rPr>
                <w:rFonts w:ascii="Calibri" w:hAnsi="Calibri" w:cs="Calibri"/>
                <w:color w:val="006100"/>
                <w:sz w:val="22"/>
                <w:szCs w:val="22"/>
              </w:rPr>
            </w:pPr>
            <w:r>
              <w:rPr>
                <w:rFonts w:ascii="Calibri" w:hAnsi="Calibri" w:cs="Calibri"/>
                <w:color w:val="006100"/>
                <w:sz w:val="22"/>
                <w:szCs w:val="22"/>
              </w:rPr>
              <w:t>27</w:t>
            </w:r>
          </w:p>
        </w:tc>
      </w:tr>
      <w:tr w:rsidR="00B0186A" w:rsidRPr="001C0692" w14:paraId="7D90D95B" w14:textId="77777777" w:rsidTr="00B0186A">
        <w:trPr>
          <w:trHeight w:val="288"/>
        </w:trPr>
        <w:tc>
          <w:tcPr>
            <w:tcW w:w="283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EE950FA" w14:textId="22303A91" w:rsidR="00B0186A" w:rsidRDefault="00B0186A" w:rsidP="00B0186A">
            <w:pPr>
              <w:rPr>
                <w:rFonts w:ascii="Calibri" w:hAnsi="Calibri" w:cs="Calibri"/>
                <w:color w:val="000000"/>
                <w:sz w:val="22"/>
                <w:szCs w:val="22"/>
              </w:rPr>
            </w:pPr>
            <w:r>
              <w:rPr>
                <w:rFonts w:ascii="Calibri" w:hAnsi="Calibri" w:cs="Calibri"/>
                <w:color w:val="000000"/>
                <w:sz w:val="22"/>
                <w:szCs w:val="22"/>
              </w:rPr>
              <w:t>Motocykl</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77D45066" w14:textId="4B812AE0"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31</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1D4122" w14:textId="585FB2BD"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26</w:t>
            </w:r>
          </w:p>
        </w:tc>
        <w:tc>
          <w:tcPr>
            <w:tcW w:w="724" w:type="dxa"/>
            <w:tcBorders>
              <w:top w:val="single" w:sz="4" w:space="0" w:color="BFBFBF"/>
              <w:left w:val="nil"/>
              <w:bottom w:val="single" w:sz="4" w:space="0" w:color="BFBFBF"/>
              <w:right w:val="single" w:sz="8" w:space="0" w:color="auto"/>
            </w:tcBorders>
            <w:shd w:val="clear" w:color="000000" w:fill="C6EFCE"/>
            <w:noWrap/>
            <w:vAlign w:val="center"/>
          </w:tcPr>
          <w:p w14:paraId="2858745E" w14:textId="6F4625DB" w:rsidR="00B0186A" w:rsidRDefault="00B0186A" w:rsidP="00B0186A">
            <w:pPr>
              <w:jc w:val="center"/>
              <w:rPr>
                <w:rFonts w:ascii="Calibri" w:hAnsi="Calibri" w:cs="Calibri"/>
                <w:color w:val="006100"/>
                <w:sz w:val="22"/>
                <w:szCs w:val="22"/>
              </w:rPr>
            </w:pPr>
            <w:r>
              <w:rPr>
                <w:rFonts w:ascii="Calibri" w:hAnsi="Calibri" w:cs="Calibri"/>
                <w:color w:val="006100"/>
                <w:sz w:val="22"/>
                <w:szCs w:val="22"/>
              </w:rPr>
              <w:t>20</w:t>
            </w:r>
          </w:p>
        </w:tc>
        <w:tc>
          <w:tcPr>
            <w:tcW w:w="725" w:type="dxa"/>
            <w:tcBorders>
              <w:top w:val="single" w:sz="4" w:space="0" w:color="BFBFBF"/>
              <w:left w:val="single" w:sz="8" w:space="0" w:color="auto"/>
              <w:bottom w:val="single" w:sz="4" w:space="0" w:color="BFBFBF"/>
              <w:right w:val="nil"/>
            </w:tcBorders>
            <w:shd w:val="clear" w:color="auto" w:fill="auto"/>
            <w:noWrap/>
            <w:vAlign w:val="center"/>
          </w:tcPr>
          <w:p w14:paraId="64750AC5" w14:textId="0908524D"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6</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2B127C" w14:textId="7382F5AD"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1</w:t>
            </w:r>
          </w:p>
        </w:tc>
        <w:tc>
          <w:tcPr>
            <w:tcW w:w="725" w:type="dxa"/>
            <w:tcBorders>
              <w:top w:val="single" w:sz="4" w:space="0" w:color="BFBFBF"/>
              <w:left w:val="nil"/>
              <w:bottom w:val="single" w:sz="4" w:space="0" w:color="BFBFBF"/>
              <w:right w:val="nil"/>
            </w:tcBorders>
            <w:shd w:val="clear" w:color="000000" w:fill="FFC7CE"/>
            <w:noWrap/>
            <w:vAlign w:val="center"/>
          </w:tcPr>
          <w:p w14:paraId="047126F9" w14:textId="66DB6B18" w:rsidR="00B0186A" w:rsidRDefault="00B0186A" w:rsidP="00B0186A">
            <w:pPr>
              <w:jc w:val="center"/>
              <w:rPr>
                <w:rFonts w:ascii="Calibri" w:hAnsi="Calibri" w:cs="Calibri"/>
                <w:color w:val="006100"/>
                <w:sz w:val="22"/>
                <w:szCs w:val="22"/>
              </w:rPr>
            </w:pPr>
            <w:r>
              <w:rPr>
                <w:rFonts w:ascii="Calibri" w:hAnsi="Calibri" w:cs="Calibri"/>
                <w:color w:val="9C0006"/>
                <w:sz w:val="22"/>
                <w:szCs w:val="22"/>
              </w:rPr>
              <w:t>2</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03F0BEC1" w14:textId="7986BE81"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28</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5D2B09A" w14:textId="690A7218"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26</w:t>
            </w:r>
          </w:p>
        </w:tc>
        <w:tc>
          <w:tcPr>
            <w:tcW w:w="725" w:type="dxa"/>
            <w:tcBorders>
              <w:top w:val="single" w:sz="4" w:space="0" w:color="BFBFBF"/>
              <w:left w:val="nil"/>
              <w:bottom w:val="single" w:sz="4" w:space="0" w:color="BFBFBF"/>
              <w:right w:val="single" w:sz="4" w:space="0" w:color="auto"/>
            </w:tcBorders>
            <w:shd w:val="clear" w:color="000000" w:fill="C6EFCE"/>
            <w:noWrap/>
            <w:vAlign w:val="center"/>
          </w:tcPr>
          <w:p w14:paraId="3ECDF084" w14:textId="21142CB7" w:rsidR="00B0186A" w:rsidRDefault="00B0186A" w:rsidP="00B0186A">
            <w:pPr>
              <w:jc w:val="center"/>
              <w:rPr>
                <w:rFonts w:ascii="Calibri" w:hAnsi="Calibri" w:cs="Calibri"/>
                <w:color w:val="006100"/>
                <w:sz w:val="22"/>
                <w:szCs w:val="22"/>
              </w:rPr>
            </w:pPr>
            <w:r>
              <w:rPr>
                <w:rFonts w:ascii="Calibri" w:hAnsi="Calibri" w:cs="Calibri"/>
                <w:color w:val="006100"/>
                <w:sz w:val="22"/>
                <w:szCs w:val="22"/>
              </w:rPr>
              <w:t>21</w:t>
            </w:r>
          </w:p>
        </w:tc>
      </w:tr>
      <w:tr w:rsidR="00B0186A" w:rsidRPr="001C0692" w14:paraId="66E348B0" w14:textId="77777777" w:rsidTr="00B0186A">
        <w:trPr>
          <w:trHeight w:val="288"/>
        </w:trPr>
        <w:tc>
          <w:tcPr>
            <w:tcW w:w="283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38EF7D5B" w14:textId="208022DB" w:rsidR="00B0186A" w:rsidRDefault="00B0186A" w:rsidP="00B0186A">
            <w:pPr>
              <w:rPr>
                <w:rFonts w:ascii="Calibri" w:hAnsi="Calibri" w:cs="Calibri"/>
                <w:color w:val="000000"/>
                <w:sz w:val="22"/>
                <w:szCs w:val="22"/>
              </w:rPr>
            </w:pPr>
            <w:r>
              <w:rPr>
                <w:rFonts w:ascii="Calibri" w:hAnsi="Calibri" w:cs="Calibri"/>
                <w:color w:val="000000"/>
                <w:sz w:val="22"/>
                <w:szCs w:val="22"/>
              </w:rPr>
              <w:t>Motorower</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56A8EB4B" w14:textId="3C06A008"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17</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5770EB" w14:textId="698AB6A0"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17</w:t>
            </w:r>
          </w:p>
        </w:tc>
        <w:tc>
          <w:tcPr>
            <w:tcW w:w="724" w:type="dxa"/>
            <w:tcBorders>
              <w:top w:val="single" w:sz="4" w:space="0" w:color="BFBFBF"/>
              <w:left w:val="nil"/>
              <w:bottom w:val="single" w:sz="4" w:space="0" w:color="BFBFBF"/>
              <w:right w:val="single" w:sz="8" w:space="0" w:color="auto"/>
            </w:tcBorders>
            <w:shd w:val="clear" w:color="000000" w:fill="C6EFCE"/>
            <w:noWrap/>
            <w:vAlign w:val="center"/>
          </w:tcPr>
          <w:p w14:paraId="1A93A497" w14:textId="048F2454" w:rsidR="00B0186A" w:rsidRDefault="00B0186A" w:rsidP="00B0186A">
            <w:pPr>
              <w:jc w:val="center"/>
              <w:rPr>
                <w:rFonts w:ascii="Calibri" w:hAnsi="Calibri" w:cs="Calibri"/>
                <w:color w:val="000000"/>
                <w:sz w:val="22"/>
                <w:szCs w:val="22"/>
              </w:rPr>
            </w:pPr>
            <w:r>
              <w:rPr>
                <w:rFonts w:ascii="Calibri" w:hAnsi="Calibri" w:cs="Calibri"/>
                <w:color w:val="006100"/>
                <w:sz w:val="22"/>
                <w:szCs w:val="22"/>
              </w:rPr>
              <w:t>15</w:t>
            </w:r>
          </w:p>
        </w:tc>
        <w:tc>
          <w:tcPr>
            <w:tcW w:w="725" w:type="dxa"/>
            <w:tcBorders>
              <w:top w:val="single" w:sz="4" w:space="0" w:color="BFBFBF"/>
              <w:left w:val="single" w:sz="8" w:space="0" w:color="auto"/>
              <w:bottom w:val="single" w:sz="4" w:space="0" w:color="BFBFBF"/>
              <w:right w:val="nil"/>
            </w:tcBorders>
            <w:shd w:val="clear" w:color="auto" w:fill="auto"/>
            <w:noWrap/>
            <w:vAlign w:val="center"/>
          </w:tcPr>
          <w:p w14:paraId="2D1DF7B1" w14:textId="54A24EC0"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3</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1B41C09" w14:textId="2328E4C5"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1</w:t>
            </w:r>
          </w:p>
        </w:tc>
        <w:tc>
          <w:tcPr>
            <w:tcW w:w="725" w:type="dxa"/>
            <w:tcBorders>
              <w:top w:val="single" w:sz="4" w:space="0" w:color="BFBFBF"/>
              <w:left w:val="nil"/>
              <w:bottom w:val="single" w:sz="4" w:space="0" w:color="BFBFBF"/>
              <w:right w:val="nil"/>
            </w:tcBorders>
            <w:shd w:val="clear" w:color="000000" w:fill="FFC7CE"/>
            <w:noWrap/>
            <w:vAlign w:val="center"/>
          </w:tcPr>
          <w:p w14:paraId="25A48433" w14:textId="27835710" w:rsidR="00B0186A" w:rsidRDefault="00B0186A" w:rsidP="00B0186A">
            <w:pPr>
              <w:jc w:val="center"/>
              <w:rPr>
                <w:rFonts w:ascii="Calibri" w:hAnsi="Calibri" w:cs="Calibri"/>
                <w:color w:val="006100"/>
                <w:sz w:val="22"/>
                <w:szCs w:val="22"/>
              </w:rPr>
            </w:pPr>
            <w:r>
              <w:rPr>
                <w:rFonts w:ascii="Calibri" w:hAnsi="Calibri" w:cs="Calibri"/>
                <w:color w:val="9C0006"/>
                <w:sz w:val="22"/>
                <w:szCs w:val="22"/>
              </w:rPr>
              <w:t>2</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337066FA" w14:textId="17C61CF7"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15</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2B6579" w14:textId="312C9B68"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17</w:t>
            </w:r>
          </w:p>
        </w:tc>
        <w:tc>
          <w:tcPr>
            <w:tcW w:w="725" w:type="dxa"/>
            <w:tcBorders>
              <w:top w:val="single" w:sz="4" w:space="0" w:color="BFBFBF"/>
              <w:left w:val="nil"/>
              <w:bottom w:val="single" w:sz="4" w:space="0" w:color="BFBFBF"/>
              <w:right w:val="single" w:sz="4" w:space="0" w:color="auto"/>
            </w:tcBorders>
            <w:shd w:val="clear" w:color="000000" w:fill="C6EFCE"/>
            <w:noWrap/>
            <w:vAlign w:val="center"/>
          </w:tcPr>
          <w:p w14:paraId="6DE0DF4C" w14:textId="5A51037D" w:rsidR="00B0186A" w:rsidRDefault="00B0186A" w:rsidP="00B0186A">
            <w:pPr>
              <w:jc w:val="center"/>
              <w:rPr>
                <w:rFonts w:ascii="Calibri" w:hAnsi="Calibri" w:cs="Calibri"/>
                <w:color w:val="9C0006"/>
                <w:sz w:val="22"/>
                <w:szCs w:val="22"/>
              </w:rPr>
            </w:pPr>
            <w:r>
              <w:rPr>
                <w:rFonts w:ascii="Calibri" w:hAnsi="Calibri" w:cs="Calibri"/>
                <w:color w:val="006100"/>
                <w:sz w:val="22"/>
                <w:szCs w:val="22"/>
              </w:rPr>
              <w:t>14</w:t>
            </w:r>
          </w:p>
        </w:tc>
      </w:tr>
      <w:tr w:rsidR="00B0186A" w:rsidRPr="001C0692" w14:paraId="00D889CA" w14:textId="77777777" w:rsidTr="00B0186A">
        <w:trPr>
          <w:trHeight w:val="288"/>
        </w:trPr>
        <w:tc>
          <w:tcPr>
            <w:tcW w:w="283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38687F4D" w14:textId="1B51E6FE" w:rsidR="00B0186A" w:rsidRDefault="00B0186A" w:rsidP="00B0186A">
            <w:pPr>
              <w:rPr>
                <w:rFonts w:ascii="Calibri" w:hAnsi="Calibri" w:cs="Calibri"/>
                <w:color w:val="000000"/>
                <w:sz w:val="22"/>
                <w:szCs w:val="22"/>
              </w:rPr>
            </w:pPr>
            <w:r>
              <w:rPr>
                <w:rFonts w:ascii="Calibri" w:hAnsi="Calibri" w:cs="Calibri"/>
                <w:color w:val="000000"/>
                <w:sz w:val="22"/>
                <w:szCs w:val="22"/>
              </w:rPr>
              <w:t>Hulajnoga elektryczna</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1BE86E03" w14:textId="0DBE555A"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 </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D1360B" w14:textId="1041DE29"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 </w:t>
            </w:r>
          </w:p>
        </w:tc>
        <w:tc>
          <w:tcPr>
            <w:tcW w:w="724" w:type="dxa"/>
            <w:tcBorders>
              <w:top w:val="single" w:sz="4" w:space="0" w:color="BFBFBF"/>
              <w:left w:val="nil"/>
              <w:bottom w:val="single" w:sz="4" w:space="0" w:color="BFBFBF"/>
              <w:right w:val="single" w:sz="8" w:space="0" w:color="auto"/>
            </w:tcBorders>
            <w:shd w:val="clear" w:color="000000" w:fill="FFC7CE"/>
            <w:noWrap/>
            <w:vAlign w:val="center"/>
          </w:tcPr>
          <w:p w14:paraId="7B130C60" w14:textId="44E2C5B3" w:rsidR="00B0186A" w:rsidRDefault="00B0186A" w:rsidP="00B0186A">
            <w:pPr>
              <w:jc w:val="center"/>
              <w:rPr>
                <w:rFonts w:ascii="Calibri" w:hAnsi="Calibri" w:cs="Calibri"/>
                <w:color w:val="9C0006"/>
                <w:sz w:val="22"/>
                <w:szCs w:val="22"/>
              </w:rPr>
            </w:pPr>
            <w:r>
              <w:rPr>
                <w:rFonts w:ascii="Calibri" w:hAnsi="Calibri" w:cs="Calibri"/>
                <w:color w:val="9C0006"/>
                <w:sz w:val="22"/>
                <w:szCs w:val="22"/>
              </w:rPr>
              <w:t>8</w:t>
            </w:r>
          </w:p>
        </w:tc>
        <w:tc>
          <w:tcPr>
            <w:tcW w:w="725" w:type="dxa"/>
            <w:tcBorders>
              <w:top w:val="single" w:sz="4" w:space="0" w:color="BFBFBF"/>
              <w:left w:val="single" w:sz="8" w:space="0" w:color="auto"/>
              <w:bottom w:val="single" w:sz="4" w:space="0" w:color="BFBFBF"/>
              <w:right w:val="nil"/>
            </w:tcBorders>
            <w:shd w:val="clear" w:color="auto" w:fill="auto"/>
            <w:noWrap/>
            <w:vAlign w:val="center"/>
          </w:tcPr>
          <w:p w14:paraId="24CEAA8D" w14:textId="585E022A"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 </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719773" w14:textId="11D1FC7A"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 </w:t>
            </w:r>
          </w:p>
        </w:tc>
        <w:tc>
          <w:tcPr>
            <w:tcW w:w="725" w:type="dxa"/>
            <w:tcBorders>
              <w:top w:val="single" w:sz="4" w:space="0" w:color="BFBFBF"/>
              <w:left w:val="nil"/>
              <w:bottom w:val="single" w:sz="4" w:space="0" w:color="BFBFBF"/>
              <w:right w:val="nil"/>
            </w:tcBorders>
            <w:shd w:val="clear" w:color="auto" w:fill="auto"/>
            <w:noWrap/>
            <w:vAlign w:val="center"/>
          </w:tcPr>
          <w:p w14:paraId="4BCBE168" w14:textId="1B598397"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67932952" w14:textId="0206E650"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 </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3A52720" w14:textId="6649C79E"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 </w:t>
            </w:r>
          </w:p>
        </w:tc>
        <w:tc>
          <w:tcPr>
            <w:tcW w:w="725" w:type="dxa"/>
            <w:tcBorders>
              <w:top w:val="single" w:sz="4" w:space="0" w:color="BFBFBF"/>
              <w:left w:val="nil"/>
              <w:bottom w:val="single" w:sz="4" w:space="0" w:color="BFBFBF"/>
              <w:right w:val="single" w:sz="4" w:space="0" w:color="auto"/>
            </w:tcBorders>
            <w:shd w:val="clear" w:color="000000" w:fill="FFC7CE"/>
            <w:noWrap/>
            <w:vAlign w:val="center"/>
          </w:tcPr>
          <w:p w14:paraId="41DAC586" w14:textId="24C459C1" w:rsidR="00B0186A" w:rsidRDefault="00B0186A" w:rsidP="00B0186A">
            <w:pPr>
              <w:jc w:val="center"/>
              <w:rPr>
                <w:rFonts w:ascii="Calibri" w:hAnsi="Calibri" w:cs="Calibri"/>
                <w:color w:val="9C0006"/>
                <w:sz w:val="22"/>
                <w:szCs w:val="22"/>
              </w:rPr>
            </w:pPr>
            <w:r>
              <w:rPr>
                <w:rFonts w:ascii="Calibri" w:hAnsi="Calibri" w:cs="Calibri"/>
                <w:color w:val="9C0006"/>
                <w:sz w:val="22"/>
                <w:szCs w:val="22"/>
              </w:rPr>
              <w:t>9</w:t>
            </w:r>
          </w:p>
        </w:tc>
      </w:tr>
      <w:tr w:rsidR="00B0186A" w:rsidRPr="001C0692" w14:paraId="13E784C9" w14:textId="77777777" w:rsidTr="00B0186A">
        <w:trPr>
          <w:trHeight w:val="288"/>
        </w:trPr>
        <w:tc>
          <w:tcPr>
            <w:tcW w:w="283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0E2AB146" w14:textId="6721B852" w:rsidR="00B0186A" w:rsidRDefault="00B0186A" w:rsidP="00B0186A">
            <w:pPr>
              <w:rPr>
                <w:rFonts w:ascii="Calibri" w:hAnsi="Calibri" w:cs="Calibri"/>
                <w:color w:val="000000"/>
                <w:sz w:val="22"/>
                <w:szCs w:val="22"/>
              </w:rPr>
            </w:pPr>
            <w:r>
              <w:rPr>
                <w:rFonts w:ascii="Calibri" w:hAnsi="Calibri" w:cs="Calibri"/>
                <w:color w:val="000000"/>
                <w:sz w:val="22"/>
                <w:szCs w:val="22"/>
              </w:rPr>
              <w:t>Pojazd nieustalony</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16DF8853" w14:textId="569EAC14"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8</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7D987B" w14:textId="4859FECC"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8</w:t>
            </w:r>
          </w:p>
        </w:tc>
        <w:tc>
          <w:tcPr>
            <w:tcW w:w="724" w:type="dxa"/>
            <w:tcBorders>
              <w:top w:val="single" w:sz="4" w:space="0" w:color="BFBFBF"/>
              <w:left w:val="nil"/>
              <w:bottom w:val="single" w:sz="4" w:space="0" w:color="BFBFBF"/>
              <w:right w:val="single" w:sz="8" w:space="0" w:color="auto"/>
            </w:tcBorders>
            <w:shd w:val="clear" w:color="000000" w:fill="C6EFCE"/>
            <w:noWrap/>
            <w:vAlign w:val="center"/>
          </w:tcPr>
          <w:p w14:paraId="254F6AFC" w14:textId="2B21BECF" w:rsidR="00B0186A" w:rsidRDefault="00B0186A" w:rsidP="00B0186A">
            <w:pPr>
              <w:jc w:val="center"/>
              <w:rPr>
                <w:rFonts w:ascii="Calibri" w:hAnsi="Calibri" w:cs="Calibri"/>
                <w:color w:val="9C0006"/>
                <w:sz w:val="22"/>
                <w:szCs w:val="22"/>
              </w:rPr>
            </w:pPr>
            <w:r>
              <w:rPr>
                <w:rFonts w:ascii="Calibri" w:hAnsi="Calibri" w:cs="Calibri"/>
                <w:color w:val="006100"/>
                <w:sz w:val="22"/>
                <w:szCs w:val="22"/>
              </w:rPr>
              <w:t>7</w:t>
            </w:r>
          </w:p>
        </w:tc>
        <w:tc>
          <w:tcPr>
            <w:tcW w:w="725" w:type="dxa"/>
            <w:tcBorders>
              <w:top w:val="single" w:sz="4" w:space="0" w:color="BFBFBF"/>
              <w:left w:val="single" w:sz="8" w:space="0" w:color="auto"/>
              <w:bottom w:val="single" w:sz="4" w:space="0" w:color="BFBFBF"/>
              <w:right w:val="nil"/>
            </w:tcBorders>
            <w:shd w:val="clear" w:color="auto" w:fill="auto"/>
            <w:noWrap/>
            <w:vAlign w:val="center"/>
          </w:tcPr>
          <w:p w14:paraId="72C7FB88" w14:textId="00EE9B15"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097884" w14:textId="53A6FBC8"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single" w:sz="4" w:space="0" w:color="BFBFBF"/>
              <w:left w:val="nil"/>
              <w:bottom w:val="single" w:sz="4" w:space="0" w:color="BFBFBF"/>
              <w:right w:val="nil"/>
            </w:tcBorders>
            <w:shd w:val="clear" w:color="auto" w:fill="auto"/>
            <w:noWrap/>
            <w:vAlign w:val="center"/>
          </w:tcPr>
          <w:p w14:paraId="6F615BF5" w14:textId="1097678D"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0511B786" w14:textId="24A07302"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8</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3BA4A5A" w14:textId="65497289"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9</w:t>
            </w:r>
          </w:p>
        </w:tc>
        <w:tc>
          <w:tcPr>
            <w:tcW w:w="725" w:type="dxa"/>
            <w:tcBorders>
              <w:top w:val="single" w:sz="4" w:space="0" w:color="BFBFBF"/>
              <w:left w:val="nil"/>
              <w:bottom w:val="single" w:sz="4" w:space="0" w:color="BFBFBF"/>
              <w:right w:val="single" w:sz="4" w:space="0" w:color="auto"/>
            </w:tcBorders>
            <w:shd w:val="clear" w:color="000000" w:fill="C6EFCE"/>
            <w:noWrap/>
            <w:vAlign w:val="center"/>
          </w:tcPr>
          <w:p w14:paraId="6CC31AC9" w14:textId="3DEE32C0" w:rsidR="00B0186A" w:rsidRDefault="00B0186A" w:rsidP="00B0186A">
            <w:pPr>
              <w:jc w:val="center"/>
              <w:rPr>
                <w:rFonts w:ascii="Calibri" w:hAnsi="Calibri" w:cs="Calibri"/>
                <w:color w:val="9C0006"/>
                <w:sz w:val="22"/>
                <w:szCs w:val="22"/>
              </w:rPr>
            </w:pPr>
            <w:r>
              <w:rPr>
                <w:rFonts w:ascii="Calibri" w:hAnsi="Calibri" w:cs="Calibri"/>
                <w:color w:val="006100"/>
                <w:sz w:val="22"/>
                <w:szCs w:val="22"/>
              </w:rPr>
              <w:t>8</w:t>
            </w:r>
          </w:p>
        </w:tc>
      </w:tr>
      <w:tr w:rsidR="00B0186A" w:rsidRPr="001C0692" w14:paraId="125C6DB7" w14:textId="77777777" w:rsidTr="00B0186A">
        <w:trPr>
          <w:trHeight w:val="288"/>
        </w:trPr>
        <w:tc>
          <w:tcPr>
            <w:tcW w:w="283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33DDDEEC" w14:textId="6FC5B7C9" w:rsidR="00B0186A" w:rsidRDefault="00B0186A" w:rsidP="00B0186A">
            <w:pPr>
              <w:rPr>
                <w:rFonts w:ascii="Calibri" w:hAnsi="Calibri" w:cs="Calibri"/>
                <w:color w:val="000000"/>
                <w:sz w:val="22"/>
                <w:szCs w:val="22"/>
              </w:rPr>
            </w:pPr>
            <w:r>
              <w:rPr>
                <w:rFonts w:ascii="Calibri" w:hAnsi="Calibri" w:cs="Calibri"/>
                <w:color w:val="000000"/>
                <w:sz w:val="22"/>
                <w:szCs w:val="22"/>
              </w:rPr>
              <w:t>Autobus inny</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61BDDDA6" w14:textId="1F1C8339"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2</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BED01F2" w14:textId="50165DE0"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1</w:t>
            </w:r>
          </w:p>
        </w:tc>
        <w:tc>
          <w:tcPr>
            <w:tcW w:w="724" w:type="dxa"/>
            <w:tcBorders>
              <w:top w:val="single" w:sz="4" w:space="0" w:color="BFBFBF"/>
              <w:left w:val="nil"/>
              <w:bottom w:val="single" w:sz="4" w:space="0" w:color="BFBFBF"/>
              <w:right w:val="single" w:sz="8" w:space="0" w:color="auto"/>
            </w:tcBorders>
            <w:shd w:val="clear" w:color="000000" w:fill="FFC7CE"/>
            <w:noWrap/>
            <w:vAlign w:val="center"/>
          </w:tcPr>
          <w:p w14:paraId="5E70762E" w14:textId="2698CD51" w:rsidR="00B0186A" w:rsidRDefault="00B0186A" w:rsidP="00B0186A">
            <w:pPr>
              <w:jc w:val="center"/>
              <w:rPr>
                <w:rFonts w:ascii="Calibri" w:hAnsi="Calibri" w:cs="Calibri"/>
                <w:color w:val="000000"/>
                <w:sz w:val="22"/>
                <w:szCs w:val="22"/>
              </w:rPr>
            </w:pPr>
            <w:r>
              <w:rPr>
                <w:rFonts w:ascii="Calibri" w:hAnsi="Calibri" w:cs="Calibri"/>
                <w:color w:val="9C0006"/>
                <w:sz w:val="22"/>
                <w:szCs w:val="22"/>
              </w:rPr>
              <w:t>2</w:t>
            </w:r>
          </w:p>
        </w:tc>
        <w:tc>
          <w:tcPr>
            <w:tcW w:w="725" w:type="dxa"/>
            <w:tcBorders>
              <w:top w:val="single" w:sz="4" w:space="0" w:color="BFBFBF"/>
              <w:left w:val="single" w:sz="8" w:space="0" w:color="auto"/>
              <w:bottom w:val="single" w:sz="4" w:space="0" w:color="BFBFBF"/>
              <w:right w:val="nil"/>
            </w:tcBorders>
            <w:shd w:val="clear" w:color="auto" w:fill="auto"/>
            <w:noWrap/>
            <w:vAlign w:val="center"/>
          </w:tcPr>
          <w:p w14:paraId="1B72B7AD" w14:textId="3775929C"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1</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FD3015" w14:textId="1EC57E57"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single" w:sz="4" w:space="0" w:color="BFBFBF"/>
              <w:left w:val="nil"/>
              <w:bottom w:val="single" w:sz="4" w:space="0" w:color="BFBFBF"/>
              <w:right w:val="nil"/>
            </w:tcBorders>
            <w:shd w:val="clear" w:color="auto" w:fill="auto"/>
            <w:noWrap/>
            <w:vAlign w:val="center"/>
          </w:tcPr>
          <w:p w14:paraId="7E2A4CFF" w14:textId="41DD8826"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37D8DBC2" w14:textId="6F939ED3"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3</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573648A" w14:textId="0FD1D500"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3</w:t>
            </w:r>
          </w:p>
        </w:tc>
        <w:tc>
          <w:tcPr>
            <w:tcW w:w="725" w:type="dxa"/>
            <w:tcBorders>
              <w:top w:val="single" w:sz="4" w:space="0" w:color="BFBFBF"/>
              <w:left w:val="nil"/>
              <w:bottom w:val="single" w:sz="4" w:space="0" w:color="BFBFBF"/>
              <w:right w:val="single" w:sz="4" w:space="0" w:color="auto"/>
            </w:tcBorders>
            <w:shd w:val="clear" w:color="000000" w:fill="C6EFCE"/>
            <w:noWrap/>
            <w:vAlign w:val="center"/>
          </w:tcPr>
          <w:p w14:paraId="06E4CB6B" w14:textId="1207813A" w:rsidR="00B0186A" w:rsidRDefault="00B0186A" w:rsidP="00B0186A">
            <w:pPr>
              <w:jc w:val="center"/>
              <w:rPr>
                <w:rFonts w:ascii="Calibri" w:hAnsi="Calibri" w:cs="Calibri"/>
                <w:color w:val="000000"/>
                <w:sz w:val="22"/>
                <w:szCs w:val="22"/>
              </w:rPr>
            </w:pPr>
            <w:r>
              <w:rPr>
                <w:rFonts w:ascii="Calibri" w:hAnsi="Calibri" w:cs="Calibri"/>
                <w:color w:val="006100"/>
                <w:sz w:val="22"/>
                <w:szCs w:val="22"/>
              </w:rPr>
              <w:t>2</w:t>
            </w:r>
          </w:p>
        </w:tc>
      </w:tr>
      <w:tr w:rsidR="00B0186A" w:rsidRPr="001C0692" w14:paraId="7F2DC893" w14:textId="77777777" w:rsidTr="00B0186A">
        <w:trPr>
          <w:trHeight w:val="288"/>
        </w:trPr>
        <w:tc>
          <w:tcPr>
            <w:tcW w:w="283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EE9AE8A" w14:textId="13C2FCCA" w:rsidR="00B0186A" w:rsidRDefault="00B0186A" w:rsidP="00B0186A">
            <w:pPr>
              <w:rPr>
                <w:rFonts w:ascii="Calibri" w:hAnsi="Calibri" w:cs="Calibri"/>
                <w:color w:val="000000"/>
                <w:sz w:val="22"/>
                <w:szCs w:val="22"/>
              </w:rPr>
            </w:pPr>
            <w:r>
              <w:rPr>
                <w:rFonts w:ascii="Calibri" w:hAnsi="Calibri" w:cs="Calibri"/>
                <w:color w:val="000000"/>
                <w:sz w:val="22"/>
                <w:szCs w:val="22"/>
              </w:rPr>
              <w:t>Czterokołowiec</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65D9D2A6" w14:textId="55B5497E"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1</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732782" w14:textId="43EAE13E"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1</w:t>
            </w:r>
          </w:p>
        </w:tc>
        <w:tc>
          <w:tcPr>
            <w:tcW w:w="724" w:type="dxa"/>
            <w:tcBorders>
              <w:top w:val="single" w:sz="4" w:space="0" w:color="BFBFBF"/>
              <w:left w:val="nil"/>
              <w:bottom w:val="single" w:sz="4" w:space="0" w:color="BFBFBF"/>
              <w:right w:val="single" w:sz="8" w:space="0" w:color="auto"/>
            </w:tcBorders>
            <w:shd w:val="clear" w:color="000000" w:fill="FFC7CE"/>
            <w:noWrap/>
            <w:vAlign w:val="center"/>
          </w:tcPr>
          <w:p w14:paraId="0CBF9413" w14:textId="56787948" w:rsidR="00B0186A" w:rsidRDefault="00B0186A" w:rsidP="00B0186A">
            <w:pPr>
              <w:jc w:val="center"/>
              <w:rPr>
                <w:rFonts w:ascii="Calibri" w:hAnsi="Calibri" w:cs="Calibri"/>
                <w:color w:val="9C0006"/>
                <w:sz w:val="22"/>
                <w:szCs w:val="22"/>
              </w:rPr>
            </w:pPr>
            <w:r>
              <w:rPr>
                <w:rFonts w:ascii="Calibri" w:hAnsi="Calibri" w:cs="Calibri"/>
                <w:color w:val="9C0006"/>
                <w:sz w:val="22"/>
                <w:szCs w:val="22"/>
              </w:rPr>
              <w:t>2</w:t>
            </w:r>
          </w:p>
        </w:tc>
        <w:tc>
          <w:tcPr>
            <w:tcW w:w="725" w:type="dxa"/>
            <w:tcBorders>
              <w:top w:val="single" w:sz="4" w:space="0" w:color="BFBFBF"/>
              <w:left w:val="single" w:sz="8" w:space="0" w:color="auto"/>
              <w:bottom w:val="single" w:sz="4" w:space="0" w:color="BFBFBF"/>
              <w:right w:val="nil"/>
            </w:tcBorders>
            <w:shd w:val="clear" w:color="auto" w:fill="auto"/>
            <w:noWrap/>
            <w:vAlign w:val="center"/>
          </w:tcPr>
          <w:p w14:paraId="2CA05B78" w14:textId="15E0D288"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EE1D7C6" w14:textId="3580585C"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single" w:sz="4" w:space="0" w:color="BFBFBF"/>
              <w:left w:val="nil"/>
              <w:bottom w:val="single" w:sz="4" w:space="0" w:color="BFBFBF"/>
              <w:right w:val="nil"/>
            </w:tcBorders>
            <w:shd w:val="clear" w:color="auto" w:fill="auto"/>
            <w:noWrap/>
            <w:vAlign w:val="center"/>
          </w:tcPr>
          <w:p w14:paraId="591F7DDA" w14:textId="538221B3"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282BF382" w14:textId="201E2A83"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1</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297780" w14:textId="153FB74C"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1</w:t>
            </w:r>
          </w:p>
        </w:tc>
        <w:tc>
          <w:tcPr>
            <w:tcW w:w="725" w:type="dxa"/>
            <w:tcBorders>
              <w:top w:val="single" w:sz="4" w:space="0" w:color="BFBFBF"/>
              <w:left w:val="nil"/>
              <w:bottom w:val="single" w:sz="4" w:space="0" w:color="BFBFBF"/>
              <w:right w:val="single" w:sz="4" w:space="0" w:color="auto"/>
            </w:tcBorders>
            <w:shd w:val="clear" w:color="000000" w:fill="FFC7CE"/>
            <w:noWrap/>
            <w:vAlign w:val="center"/>
          </w:tcPr>
          <w:p w14:paraId="06DA48F6" w14:textId="4C61395D" w:rsidR="00B0186A" w:rsidRDefault="00B0186A" w:rsidP="00B0186A">
            <w:pPr>
              <w:jc w:val="center"/>
              <w:rPr>
                <w:rFonts w:ascii="Calibri" w:hAnsi="Calibri" w:cs="Calibri"/>
                <w:color w:val="9C0006"/>
                <w:sz w:val="22"/>
                <w:szCs w:val="22"/>
              </w:rPr>
            </w:pPr>
            <w:r>
              <w:rPr>
                <w:rFonts w:ascii="Calibri" w:hAnsi="Calibri" w:cs="Calibri"/>
                <w:color w:val="9C0006"/>
                <w:sz w:val="22"/>
                <w:szCs w:val="22"/>
              </w:rPr>
              <w:t>3</w:t>
            </w:r>
          </w:p>
        </w:tc>
      </w:tr>
      <w:tr w:rsidR="00B0186A" w:rsidRPr="001C0692" w14:paraId="1C78B117" w14:textId="77777777" w:rsidTr="00B0186A">
        <w:trPr>
          <w:trHeight w:val="288"/>
        </w:trPr>
        <w:tc>
          <w:tcPr>
            <w:tcW w:w="283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A74ACFC" w14:textId="372E6E9F" w:rsidR="00B0186A" w:rsidRDefault="00B0186A" w:rsidP="00B0186A">
            <w:pPr>
              <w:rPr>
                <w:rFonts w:ascii="Calibri" w:hAnsi="Calibri" w:cs="Calibri"/>
                <w:color w:val="000000"/>
                <w:sz w:val="22"/>
                <w:szCs w:val="22"/>
              </w:rPr>
            </w:pPr>
            <w:r>
              <w:rPr>
                <w:rFonts w:ascii="Calibri" w:hAnsi="Calibri" w:cs="Calibri"/>
                <w:color w:val="000000"/>
                <w:sz w:val="22"/>
                <w:szCs w:val="22"/>
              </w:rPr>
              <w:t>Autobus komunikacji publicznej</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091D0383" w14:textId="147BEBE1"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1</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1C6267" w14:textId="496FC5AE"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5</w:t>
            </w:r>
          </w:p>
        </w:tc>
        <w:tc>
          <w:tcPr>
            <w:tcW w:w="724" w:type="dxa"/>
            <w:tcBorders>
              <w:top w:val="single" w:sz="4" w:space="0" w:color="BFBFBF"/>
              <w:left w:val="nil"/>
              <w:bottom w:val="single" w:sz="4" w:space="0" w:color="BFBFBF"/>
              <w:right w:val="single" w:sz="8" w:space="0" w:color="auto"/>
            </w:tcBorders>
            <w:shd w:val="clear" w:color="000000" w:fill="C6EFCE"/>
            <w:noWrap/>
            <w:vAlign w:val="center"/>
          </w:tcPr>
          <w:p w14:paraId="10F7CA89" w14:textId="6A456B5B" w:rsidR="00B0186A" w:rsidRDefault="00B0186A" w:rsidP="00B0186A">
            <w:pPr>
              <w:jc w:val="center"/>
              <w:rPr>
                <w:rFonts w:ascii="Calibri" w:hAnsi="Calibri" w:cs="Calibri"/>
                <w:color w:val="006100"/>
                <w:sz w:val="22"/>
                <w:szCs w:val="22"/>
              </w:rPr>
            </w:pPr>
            <w:r>
              <w:rPr>
                <w:rFonts w:ascii="Calibri" w:hAnsi="Calibri" w:cs="Calibri"/>
                <w:color w:val="006100"/>
                <w:sz w:val="22"/>
                <w:szCs w:val="22"/>
              </w:rPr>
              <w:t>2</w:t>
            </w:r>
          </w:p>
        </w:tc>
        <w:tc>
          <w:tcPr>
            <w:tcW w:w="725" w:type="dxa"/>
            <w:tcBorders>
              <w:top w:val="single" w:sz="4" w:space="0" w:color="BFBFBF"/>
              <w:left w:val="single" w:sz="8" w:space="0" w:color="auto"/>
              <w:bottom w:val="single" w:sz="4" w:space="0" w:color="BFBFBF"/>
              <w:right w:val="nil"/>
            </w:tcBorders>
            <w:shd w:val="clear" w:color="auto" w:fill="auto"/>
            <w:noWrap/>
            <w:vAlign w:val="center"/>
          </w:tcPr>
          <w:p w14:paraId="0D219754" w14:textId="68E70A84"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CB735C6" w14:textId="3729EC96"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single" w:sz="4" w:space="0" w:color="BFBFBF"/>
              <w:left w:val="nil"/>
              <w:bottom w:val="single" w:sz="4" w:space="0" w:color="BFBFBF"/>
              <w:right w:val="nil"/>
            </w:tcBorders>
            <w:shd w:val="clear" w:color="auto" w:fill="auto"/>
            <w:noWrap/>
            <w:vAlign w:val="center"/>
          </w:tcPr>
          <w:p w14:paraId="7B96D8F9" w14:textId="0BFDBC06" w:rsidR="00B0186A" w:rsidRDefault="00B0186A" w:rsidP="00B0186A">
            <w:pPr>
              <w:jc w:val="center"/>
              <w:rPr>
                <w:rFonts w:ascii="Calibri" w:hAnsi="Calibri" w:cs="Calibri"/>
                <w:color w:val="006100"/>
                <w:sz w:val="22"/>
                <w:szCs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650EC5CF" w14:textId="7686478D"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1</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2C7920F" w14:textId="3386B4A8"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10</w:t>
            </w:r>
          </w:p>
        </w:tc>
        <w:tc>
          <w:tcPr>
            <w:tcW w:w="725" w:type="dxa"/>
            <w:tcBorders>
              <w:top w:val="single" w:sz="4" w:space="0" w:color="BFBFBF"/>
              <w:left w:val="nil"/>
              <w:bottom w:val="single" w:sz="4" w:space="0" w:color="BFBFBF"/>
              <w:right w:val="single" w:sz="4" w:space="0" w:color="auto"/>
            </w:tcBorders>
            <w:shd w:val="clear" w:color="000000" w:fill="C6EFCE"/>
            <w:noWrap/>
            <w:vAlign w:val="center"/>
          </w:tcPr>
          <w:p w14:paraId="3D3B0697" w14:textId="4FAC68A4" w:rsidR="00B0186A" w:rsidRDefault="00B0186A" w:rsidP="00B0186A">
            <w:pPr>
              <w:jc w:val="center"/>
              <w:rPr>
                <w:rFonts w:ascii="Calibri" w:hAnsi="Calibri" w:cs="Calibri"/>
                <w:color w:val="000000"/>
                <w:sz w:val="22"/>
                <w:szCs w:val="22"/>
              </w:rPr>
            </w:pPr>
            <w:r>
              <w:rPr>
                <w:rFonts w:ascii="Calibri" w:hAnsi="Calibri" w:cs="Calibri"/>
                <w:color w:val="006100"/>
                <w:sz w:val="22"/>
                <w:szCs w:val="22"/>
              </w:rPr>
              <w:t>2</w:t>
            </w:r>
          </w:p>
        </w:tc>
      </w:tr>
      <w:tr w:rsidR="00B0186A" w:rsidRPr="001C0692" w14:paraId="6BA39C36" w14:textId="77777777" w:rsidTr="00B0186A">
        <w:trPr>
          <w:trHeight w:val="288"/>
        </w:trPr>
        <w:tc>
          <w:tcPr>
            <w:tcW w:w="283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B23CB31" w14:textId="24373F62" w:rsidR="00B0186A" w:rsidRDefault="00B0186A" w:rsidP="00B0186A">
            <w:pPr>
              <w:rPr>
                <w:rFonts w:ascii="Calibri" w:hAnsi="Calibri" w:cs="Calibri"/>
                <w:color w:val="000000"/>
                <w:sz w:val="22"/>
                <w:szCs w:val="22"/>
              </w:rPr>
            </w:pPr>
            <w:r>
              <w:rPr>
                <w:rFonts w:ascii="Calibri" w:hAnsi="Calibri" w:cs="Calibri"/>
                <w:color w:val="000000"/>
                <w:sz w:val="22"/>
                <w:szCs w:val="22"/>
              </w:rPr>
              <w:t>Ciągnik rolniczy</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1736E494" w14:textId="76876A57"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5</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EBCA13" w14:textId="44078058"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5</w:t>
            </w:r>
          </w:p>
        </w:tc>
        <w:tc>
          <w:tcPr>
            <w:tcW w:w="724" w:type="dxa"/>
            <w:tcBorders>
              <w:top w:val="single" w:sz="4" w:space="0" w:color="BFBFBF"/>
              <w:left w:val="nil"/>
              <w:bottom w:val="single" w:sz="4" w:space="0" w:color="BFBFBF"/>
              <w:right w:val="single" w:sz="8" w:space="0" w:color="auto"/>
            </w:tcBorders>
            <w:shd w:val="clear" w:color="000000" w:fill="C6EFCE"/>
            <w:noWrap/>
            <w:vAlign w:val="center"/>
          </w:tcPr>
          <w:p w14:paraId="03B3F93F" w14:textId="6ED389CE" w:rsidR="00B0186A" w:rsidRDefault="00B0186A" w:rsidP="00B0186A">
            <w:pPr>
              <w:jc w:val="center"/>
              <w:rPr>
                <w:rFonts w:ascii="Calibri" w:hAnsi="Calibri" w:cs="Calibri"/>
                <w:color w:val="006100"/>
                <w:sz w:val="22"/>
                <w:szCs w:val="22"/>
              </w:rPr>
            </w:pPr>
            <w:r>
              <w:rPr>
                <w:rFonts w:ascii="Calibri" w:hAnsi="Calibri" w:cs="Calibri"/>
                <w:color w:val="006100"/>
                <w:sz w:val="22"/>
                <w:szCs w:val="22"/>
              </w:rPr>
              <w:t>1</w:t>
            </w:r>
          </w:p>
        </w:tc>
        <w:tc>
          <w:tcPr>
            <w:tcW w:w="725" w:type="dxa"/>
            <w:tcBorders>
              <w:top w:val="single" w:sz="4" w:space="0" w:color="BFBFBF"/>
              <w:left w:val="single" w:sz="8" w:space="0" w:color="auto"/>
              <w:bottom w:val="single" w:sz="4" w:space="0" w:color="BFBFBF"/>
              <w:right w:val="nil"/>
            </w:tcBorders>
            <w:shd w:val="clear" w:color="auto" w:fill="auto"/>
            <w:noWrap/>
            <w:vAlign w:val="center"/>
          </w:tcPr>
          <w:p w14:paraId="2A6D9E29" w14:textId="445A9BDF"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594E2E" w14:textId="631A938D"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single" w:sz="4" w:space="0" w:color="BFBFBF"/>
              <w:left w:val="nil"/>
              <w:bottom w:val="single" w:sz="4" w:space="0" w:color="BFBFBF"/>
              <w:right w:val="nil"/>
            </w:tcBorders>
            <w:shd w:val="clear" w:color="auto" w:fill="auto"/>
            <w:noWrap/>
            <w:vAlign w:val="center"/>
          </w:tcPr>
          <w:p w14:paraId="5F1918E5" w14:textId="0D9B6463" w:rsidR="00B0186A" w:rsidRDefault="00B0186A" w:rsidP="00B0186A">
            <w:pPr>
              <w:jc w:val="center"/>
              <w:rPr>
                <w:rFonts w:ascii="Calibri" w:hAnsi="Calibri" w:cs="Calibri"/>
                <w:color w:val="006100"/>
                <w:sz w:val="22"/>
                <w:szCs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60DCEF64" w14:textId="1D66ED7A"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5</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6D8C63E" w14:textId="10B12E0D"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5</w:t>
            </w:r>
          </w:p>
        </w:tc>
        <w:tc>
          <w:tcPr>
            <w:tcW w:w="725" w:type="dxa"/>
            <w:tcBorders>
              <w:top w:val="single" w:sz="4" w:space="0" w:color="BFBFBF"/>
              <w:left w:val="nil"/>
              <w:bottom w:val="single" w:sz="4" w:space="0" w:color="BFBFBF"/>
              <w:right w:val="single" w:sz="4" w:space="0" w:color="auto"/>
            </w:tcBorders>
            <w:shd w:val="clear" w:color="000000" w:fill="C6EFCE"/>
            <w:noWrap/>
            <w:vAlign w:val="center"/>
          </w:tcPr>
          <w:p w14:paraId="1539F61E" w14:textId="78405C32" w:rsidR="00B0186A" w:rsidRDefault="00B0186A" w:rsidP="00B0186A">
            <w:pPr>
              <w:jc w:val="center"/>
              <w:rPr>
                <w:rFonts w:ascii="Calibri" w:hAnsi="Calibri" w:cs="Calibri"/>
                <w:color w:val="000000"/>
                <w:sz w:val="22"/>
                <w:szCs w:val="22"/>
              </w:rPr>
            </w:pPr>
            <w:r>
              <w:rPr>
                <w:rFonts w:ascii="Calibri" w:hAnsi="Calibri" w:cs="Calibri"/>
                <w:color w:val="006100"/>
                <w:sz w:val="22"/>
                <w:szCs w:val="22"/>
              </w:rPr>
              <w:t>1</w:t>
            </w:r>
          </w:p>
        </w:tc>
      </w:tr>
      <w:tr w:rsidR="00B0186A" w:rsidRPr="001C0692" w14:paraId="622C9B7F" w14:textId="77777777" w:rsidTr="00B0186A">
        <w:trPr>
          <w:trHeight w:val="288"/>
        </w:trPr>
        <w:tc>
          <w:tcPr>
            <w:tcW w:w="283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5D2E8EDA" w14:textId="0D7B9812" w:rsidR="00B0186A" w:rsidRDefault="00B0186A" w:rsidP="00B0186A">
            <w:pPr>
              <w:rPr>
                <w:rFonts w:ascii="Calibri" w:hAnsi="Calibri" w:cs="Calibri"/>
                <w:color w:val="000000"/>
                <w:sz w:val="22"/>
                <w:szCs w:val="22"/>
              </w:rPr>
            </w:pPr>
            <w:r>
              <w:rPr>
                <w:rFonts w:ascii="Calibri" w:hAnsi="Calibri" w:cs="Calibri"/>
                <w:color w:val="000000"/>
                <w:sz w:val="22"/>
                <w:szCs w:val="22"/>
              </w:rPr>
              <w:t>Inny</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5E2B36AE" w14:textId="7664ED1D"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1</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DDAA39" w14:textId="4CC627F7"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7</w:t>
            </w:r>
          </w:p>
        </w:tc>
        <w:tc>
          <w:tcPr>
            <w:tcW w:w="724" w:type="dxa"/>
            <w:tcBorders>
              <w:top w:val="single" w:sz="4" w:space="0" w:color="BFBFBF"/>
              <w:left w:val="nil"/>
              <w:bottom w:val="single" w:sz="4" w:space="0" w:color="BFBFBF"/>
              <w:right w:val="single" w:sz="8" w:space="0" w:color="auto"/>
            </w:tcBorders>
            <w:shd w:val="clear" w:color="000000" w:fill="C6EFCE"/>
            <w:noWrap/>
            <w:vAlign w:val="center"/>
          </w:tcPr>
          <w:p w14:paraId="64D80D98" w14:textId="0D3448D0" w:rsidR="00B0186A" w:rsidRDefault="00B0186A" w:rsidP="00B0186A">
            <w:pPr>
              <w:jc w:val="center"/>
              <w:rPr>
                <w:rFonts w:ascii="Calibri" w:hAnsi="Calibri" w:cs="Calibri"/>
                <w:color w:val="000000"/>
                <w:sz w:val="22"/>
                <w:szCs w:val="22"/>
              </w:rPr>
            </w:pPr>
            <w:r>
              <w:rPr>
                <w:rFonts w:ascii="Calibri" w:hAnsi="Calibri" w:cs="Calibri"/>
                <w:color w:val="006100"/>
                <w:sz w:val="22"/>
                <w:szCs w:val="22"/>
              </w:rPr>
              <w:t>1</w:t>
            </w:r>
          </w:p>
        </w:tc>
        <w:tc>
          <w:tcPr>
            <w:tcW w:w="725" w:type="dxa"/>
            <w:tcBorders>
              <w:top w:val="single" w:sz="4" w:space="0" w:color="BFBFBF"/>
              <w:left w:val="single" w:sz="8" w:space="0" w:color="auto"/>
              <w:bottom w:val="single" w:sz="4" w:space="0" w:color="BFBFBF"/>
              <w:right w:val="nil"/>
            </w:tcBorders>
            <w:shd w:val="clear" w:color="auto" w:fill="auto"/>
            <w:noWrap/>
            <w:vAlign w:val="center"/>
          </w:tcPr>
          <w:p w14:paraId="4F8E6599" w14:textId="2A8F505A"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4DC6F35" w14:textId="42F89F5E"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single" w:sz="4" w:space="0" w:color="BFBFBF"/>
              <w:left w:val="nil"/>
              <w:bottom w:val="single" w:sz="4" w:space="0" w:color="BFBFBF"/>
              <w:right w:val="nil"/>
            </w:tcBorders>
            <w:shd w:val="clear" w:color="auto" w:fill="auto"/>
            <w:noWrap/>
            <w:vAlign w:val="center"/>
          </w:tcPr>
          <w:p w14:paraId="37A308D0" w14:textId="36414EC4"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14:paraId="0495F520" w14:textId="3D812425"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2</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7E96CC6" w14:textId="2A9AFDE0" w:rsidR="00B0186A" w:rsidRDefault="00B0186A" w:rsidP="00B0186A">
            <w:pPr>
              <w:jc w:val="center"/>
              <w:rPr>
                <w:rFonts w:ascii="Calibri" w:hAnsi="Calibri" w:cs="Calibri"/>
                <w:color w:val="000000"/>
                <w:sz w:val="22"/>
                <w:szCs w:val="22"/>
              </w:rPr>
            </w:pPr>
            <w:r>
              <w:rPr>
                <w:rFonts w:ascii="Calibri" w:hAnsi="Calibri" w:cs="Calibri"/>
                <w:color w:val="000000"/>
                <w:sz w:val="22"/>
                <w:szCs w:val="22"/>
              </w:rPr>
              <w:t>7</w:t>
            </w:r>
          </w:p>
        </w:tc>
        <w:tc>
          <w:tcPr>
            <w:tcW w:w="725" w:type="dxa"/>
            <w:tcBorders>
              <w:top w:val="single" w:sz="4" w:space="0" w:color="BFBFBF"/>
              <w:left w:val="nil"/>
              <w:bottom w:val="single" w:sz="4" w:space="0" w:color="BFBFBF"/>
              <w:right w:val="single" w:sz="4" w:space="0" w:color="auto"/>
            </w:tcBorders>
            <w:shd w:val="clear" w:color="000000" w:fill="C6EFCE"/>
            <w:noWrap/>
            <w:vAlign w:val="center"/>
          </w:tcPr>
          <w:p w14:paraId="20FE987C" w14:textId="7F50F60D" w:rsidR="00B0186A" w:rsidRDefault="00B0186A" w:rsidP="00B0186A">
            <w:pPr>
              <w:jc w:val="center"/>
              <w:rPr>
                <w:rFonts w:ascii="Calibri" w:hAnsi="Calibri" w:cs="Calibri"/>
                <w:color w:val="000000"/>
                <w:sz w:val="22"/>
                <w:szCs w:val="22"/>
              </w:rPr>
            </w:pPr>
            <w:r>
              <w:rPr>
                <w:rFonts w:ascii="Calibri" w:hAnsi="Calibri" w:cs="Calibri"/>
                <w:color w:val="006100"/>
                <w:sz w:val="22"/>
                <w:szCs w:val="22"/>
              </w:rPr>
              <w:t>1</w:t>
            </w:r>
          </w:p>
        </w:tc>
      </w:tr>
      <w:tr w:rsidR="00B0186A" w:rsidRPr="001C0692" w14:paraId="2C2A445B" w14:textId="77777777" w:rsidTr="00B0186A">
        <w:trPr>
          <w:trHeight w:val="288"/>
        </w:trPr>
        <w:tc>
          <w:tcPr>
            <w:tcW w:w="2835"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2F197D5B" w14:textId="1E1E9407" w:rsidR="00B0186A" w:rsidRDefault="00B0186A" w:rsidP="00B0186A">
            <w:pPr>
              <w:rPr>
                <w:rFonts w:ascii="Calibri" w:hAnsi="Calibri" w:cs="Calibri"/>
                <w:b/>
                <w:bCs/>
                <w:color w:val="000000"/>
                <w:sz w:val="22"/>
              </w:rPr>
            </w:pPr>
            <w:r>
              <w:rPr>
                <w:rFonts w:ascii="Calibri" w:hAnsi="Calibri" w:cs="Calibri"/>
                <w:b/>
                <w:bCs/>
                <w:color w:val="000000"/>
                <w:sz w:val="22"/>
                <w:szCs w:val="22"/>
              </w:rPr>
              <w:t>Ogółem</w:t>
            </w:r>
          </w:p>
        </w:tc>
        <w:tc>
          <w:tcPr>
            <w:tcW w:w="724" w:type="dxa"/>
            <w:tcBorders>
              <w:top w:val="single" w:sz="8" w:space="0" w:color="auto"/>
              <w:left w:val="single" w:sz="8" w:space="0" w:color="auto"/>
              <w:bottom w:val="single" w:sz="4" w:space="0" w:color="auto"/>
              <w:right w:val="nil"/>
            </w:tcBorders>
            <w:shd w:val="clear" w:color="FFFFFF" w:fill="FFFFFF"/>
            <w:noWrap/>
            <w:vAlign w:val="center"/>
          </w:tcPr>
          <w:p w14:paraId="7FEAE06D" w14:textId="20F4ACEB" w:rsidR="00B0186A" w:rsidRDefault="00B0186A" w:rsidP="00B0186A">
            <w:pPr>
              <w:jc w:val="center"/>
              <w:rPr>
                <w:rFonts w:ascii="Calibri" w:hAnsi="Calibri" w:cs="Calibri"/>
                <w:b/>
                <w:bCs/>
                <w:color w:val="000000"/>
                <w:sz w:val="22"/>
                <w:szCs w:val="22"/>
              </w:rPr>
            </w:pPr>
            <w:r>
              <w:rPr>
                <w:rFonts w:ascii="Calibri" w:hAnsi="Calibri" w:cs="Calibri"/>
                <w:b/>
                <w:bCs/>
                <w:color w:val="000000"/>
                <w:sz w:val="22"/>
                <w:szCs w:val="22"/>
              </w:rPr>
              <w:t>526</w:t>
            </w:r>
          </w:p>
        </w:tc>
        <w:tc>
          <w:tcPr>
            <w:tcW w:w="725"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0B0A3AA" w14:textId="72BB3E38" w:rsidR="00B0186A" w:rsidRDefault="00B0186A" w:rsidP="00B0186A">
            <w:pPr>
              <w:jc w:val="center"/>
              <w:rPr>
                <w:rFonts w:ascii="Calibri" w:hAnsi="Calibri" w:cs="Calibri"/>
                <w:b/>
                <w:bCs/>
                <w:color w:val="000000"/>
                <w:sz w:val="22"/>
                <w:szCs w:val="22"/>
              </w:rPr>
            </w:pPr>
            <w:r>
              <w:rPr>
                <w:rFonts w:ascii="Calibri" w:hAnsi="Calibri" w:cs="Calibri"/>
                <w:b/>
                <w:bCs/>
                <w:color w:val="000000"/>
                <w:sz w:val="22"/>
                <w:szCs w:val="22"/>
              </w:rPr>
              <w:t>484</w:t>
            </w:r>
          </w:p>
        </w:tc>
        <w:tc>
          <w:tcPr>
            <w:tcW w:w="724" w:type="dxa"/>
            <w:tcBorders>
              <w:top w:val="single" w:sz="8" w:space="0" w:color="auto"/>
              <w:left w:val="nil"/>
              <w:bottom w:val="single" w:sz="4" w:space="0" w:color="auto"/>
              <w:right w:val="single" w:sz="8" w:space="0" w:color="auto"/>
            </w:tcBorders>
            <w:shd w:val="clear" w:color="FFFFFF" w:fill="C6EFCE"/>
            <w:noWrap/>
            <w:vAlign w:val="center"/>
          </w:tcPr>
          <w:p w14:paraId="4383AA84" w14:textId="33A281EF" w:rsidR="00B0186A" w:rsidRDefault="00B0186A" w:rsidP="00B0186A">
            <w:pPr>
              <w:jc w:val="center"/>
              <w:rPr>
                <w:rFonts w:ascii="Calibri" w:hAnsi="Calibri" w:cs="Calibri"/>
                <w:b/>
                <w:bCs/>
                <w:color w:val="006100"/>
                <w:sz w:val="22"/>
                <w:szCs w:val="22"/>
              </w:rPr>
            </w:pPr>
            <w:r>
              <w:rPr>
                <w:rFonts w:ascii="Calibri" w:hAnsi="Calibri" w:cs="Calibri"/>
                <w:b/>
                <w:bCs/>
                <w:color w:val="006100"/>
                <w:sz w:val="22"/>
                <w:szCs w:val="22"/>
              </w:rPr>
              <w:t>396</w:t>
            </w:r>
          </w:p>
        </w:tc>
        <w:tc>
          <w:tcPr>
            <w:tcW w:w="725" w:type="dxa"/>
            <w:tcBorders>
              <w:top w:val="single" w:sz="8" w:space="0" w:color="auto"/>
              <w:left w:val="single" w:sz="8" w:space="0" w:color="auto"/>
              <w:bottom w:val="single" w:sz="4" w:space="0" w:color="auto"/>
              <w:right w:val="nil"/>
            </w:tcBorders>
            <w:shd w:val="clear" w:color="FFFFFF" w:fill="FFFFFF"/>
            <w:noWrap/>
            <w:vAlign w:val="center"/>
          </w:tcPr>
          <w:p w14:paraId="2D316A3D" w14:textId="75D64E18" w:rsidR="00B0186A" w:rsidRDefault="00B0186A" w:rsidP="00B0186A">
            <w:pPr>
              <w:jc w:val="center"/>
              <w:rPr>
                <w:rFonts w:ascii="Calibri" w:hAnsi="Calibri" w:cs="Calibri"/>
                <w:b/>
                <w:bCs/>
                <w:color w:val="000000"/>
                <w:sz w:val="22"/>
                <w:szCs w:val="22"/>
              </w:rPr>
            </w:pPr>
            <w:r>
              <w:rPr>
                <w:rFonts w:ascii="Calibri" w:hAnsi="Calibri" w:cs="Calibri"/>
                <w:b/>
                <w:bCs/>
                <w:color w:val="000000"/>
                <w:sz w:val="22"/>
                <w:szCs w:val="22"/>
              </w:rPr>
              <w:t>64</w:t>
            </w:r>
          </w:p>
        </w:tc>
        <w:tc>
          <w:tcPr>
            <w:tcW w:w="724"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5BC5694B" w14:textId="539B3CC2" w:rsidR="00B0186A" w:rsidRDefault="00B0186A" w:rsidP="00B0186A">
            <w:pPr>
              <w:jc w:val="center"/>
              <w:rPr>
                <w:rFonts w:ascii="Calibri" w:hAnsi="Calibri" w:cs="Calibri"/>
                <w:b/>
                <w:bCs/>
                <w:color w:val="000000"/>
                <w:sz w:val="22"/>
                <w:szCs w:val="22"/>
              </w:rPr>
            </w:pPr>
            <w:r>
              <w:rPr>
                <w:rFonts w:ascii="Calibri" w:hAnsi="Calibri" w:cs="Calibri"/>
                <w:b/>
                <w:bCs/>
                <w:color w:val="000000"/>
                <w:sz w:val="22"/>
                <w:szCs w:val="22"/>
              </w:rPr>
              <w:t>46</w:t>
            </w:r>
          </w:p>
        </w:tc>
        <w:tc>
          <w:tcPr>
            <w:tcW w:w="725" w:type="dxa"/>
            <w:tcBorders>
              <w:top w:val="single" w:sz="8" w:space="0" w:color="auto"/>
              <w:left w:val="nil"/>
              <w:bottom w:val="single" w:sz="4" w:space="0" w:color="auto"/>
              <w:right w:val="nil"/>
            </w:tcBorders>
            <w:shd w:val="clear" w:color="FFFFFF" w:fill="C6EFCE"/>
            <w:noWrap/>
            <w:vAlign w:val="center"/>
          </w:tcPr>
          <w:p w14:paraId="3F6558DC" w14:textId="39724B9A" w:rsidR="00B0186A" w:rsidRDefault="00B0186A" w:rsidP="00B0186A">
            <w:pPr>
              <w:jc w:val="center"/>
              <w:rPr>
                <w:rFonts w:ascii="Calibri" w:hAnsi="Calibri" w:cs="Calibri"/>
                <w:b/>
                <w:bCs/>
                <w:color w:val="006100"/>
                <w:sz w:val="22"/>
                <w:szCs w:val="22"/>
              </w:rPr>
            </w:pPr>
            <w:r>
              <w:rPr>
                <w:rFonts w:ascii="Calibri" w:hAnsi="Calibri" w:cs="Calibri"/>
                <w:b/>
                <w:bCs/>
                <w:color w:val="006100"/>
                <w:sz w:val="22"/>
                <w:szCs w:val="22"/>
              </w:rPr>
              <w:t>34</w:t>
            </w:r>
          </w:p>
        </w:tc>
        <w:tc>
          <w:tcPr>
            <w:tcW w:w="724" w:type="dxa"/>
            <w:tcBorders>
              <w:top w:val="single" w:sz="8" w:space="0" w:color="auto"/>
              <w:left w:val="single" w:sz="8" w:space="0" w:color="auto"/>
              <w:bottom w:val="single" w:sz="4" w:space="0" w:color="auto"/>
              <w:right w:val="nil"/>
            </w:tcBorders>
            <w:shd w:val="clear" w:color="FFFFFF" w:fill="FFFFFF"/>
            <w:noWrap/>
            <w:vAlign w:val="center"/>
          </w:tcPr>
          <w:p w14:paraId="2E0EB801" w14:textId="3E7641B3" w:rsidR="00B0186A" w:rsidRDefault="00B0186A" w:rsidP="00B0186A">
            <w:pPr>
              <w:jc w:val="center"/>
              <w:rPr>
                <w:rFonts w:ascii="Calibri" w:hAnsi="Calibri" w:cs="Calibri"/>
                <w:b/>
                <w:bCs/>
                <w:color w:val="000000"/>
                <w:sz w:val="22"/>
                <w:szCs w:val="22"/>
              </w:rPr>
            </w:pPr>
            <w:r>
              <w:rPr>
                <w:rFonts w:ascii="Calibri" w:hAnsi="Calibri" w:cs="Calibri"/>
                <w:b/>
                <w:bCs/>
                <w:color w:val="000000"/>
                <w:sz w:val="22"/>
                <w:szCs w:val="22"/>
              </w:rPr>
              <w:t>605</w:t>
            </w:r>
          </w:p>
        </w:tc>
        <w:tc>
          <w:tcPr>
            <w:tcW w:w="725"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05B5CE2A" w14:textId="3326A4A2" w:rsidR="00B0186A" w:rsidRDefault="00B0186A" w:rsidP="00B0186A">
            <w:pPr>
              <w:jc w:val="center"/>
              <w:rPr>
                <w:rFonts w:ascii="Calibri" w:hAnsi="Calibri" w:cs="Calibri"/>
                <w:b/>
                <w:bCs/>
                <w:color w:val="000000"/>
                <w:sz w:val="22"/>
                <w:szCs w:val="22"/>
              </w:rPr>
            </w:pPr>
            <w:r>
              <w:rPr>
                <w:rFonts w:ascii="Calibri" w:hAnsi="Calibri" w:cs="Calibri"/>
                <w:b/>
                <w:bCs/>
                <w:color w:val="000000"/>
                <w:sz w:val="22"/>
                <w:szCs w:val="22"/>
              </w:rPr>
              <w:t>553</w:t>
            </w:r>
          </w:p>
        </w:tc>
        <w:tc>
          <w:tcPr>
            <w:tcW w:w="725" w:type="dxa"/>
            <w:tcBorders>
              <w:top w:val="single" w:sz="8" w:space="0" w:color="auto"/>
              <w:left w:val="nil"/>
              <w:bottom w:val="single" w:sz="4" w:space="0" w:color="auto"/>
              <w:right w:val="single" w:sz="4" w:space="0" w:color="auto"/>
            </w:tcBorders>
            <w:shd w:val="clear" w:color="FFFFFF" w:fill="C6EFCE"/>
            <w:noWrap/>
            <w:vAlign w:val="center"/>
          </w:tcPr>
          <w:p w14:paraId="2AB2E5E5" w14:textId="05368E57" w:rsidR="00B0186A" w:rsidRDefault="00B0186A" w:rsidP="00B0186A">
            <w:pPr>
              <w:jc w:val="center"/>
              <w:rPr>
                <w:rFonts w:ascii="Calibri" w:hAnsi="Calibri" w:cs="Calibri"/>
                <w:b/>
                <w:bCs/>
                <w:color w:val="006100"/>
                <w:sz w:val="22"/>
                <w:szCs w:val="22"/>
              </w:rPr>
            </w:pPr>
            <w:r>
              <w:rPr>
                <w:rFonts w:ascii="Calibri" w:hAnsi="Calibri" w:cs="Calibri"/>
                <w:b/>
                <w:bCs/>
                <w:color w:val="006100"/>
                <w:sz w:val="22"/>
                <w:szCs w:val="22"/>
              </w:rPr>
              <w:t>457</w:t>
            </w:r>
          </w:p>
        </w:tc>
      </w:tr>
    </w:tbl>
    <w:p w14:paraId="6C8D1971" w14:textId="77777777" w:rsidR="00AF26F2" w:rsidRDefault="00AF26F2" w:rsidP="00733CD9">
      <w:pPr>
        <w:pStyle w:val="Tekstpodstawowy"/>
        <w:jc w:val="center"/>
        <w:rPr>
          <w:noProof/>
          <w:lang w:eastAsia="pl-PL"/>
        </w:rPr>
      </w:pPr>
    </w:p>
    <w:p w14:paraId="7C1601B4" w14:textId="77777777" w:rsidR="005815E6" w:rsidRDefault="009E77AC" w:rsidP="00733CD9">
      <w:pPr>
        <w:pStyle w:val="Tekstpodstawowy"/>
        <w:jc w:val="center"/>
        <w:rPr>
          <w:sz w:val="24"/>
        </w:rPr>
      </w:pPr>
      <w:r>
        <w:rPr>
          <w:noProof/>
          <w:lang w:eastAsia="pl-PL"/>
        </w:rPr>
        <w:drawing>
          <wp:inline distT="0" distB="0" distL="0" distR="0" wp14:anchorId="13F39411" wp14:editId="228C1930">
            <wp:extent cx="6009005" cy="3420110"/>
            <wp:effectExtent l="0" t="0" r="10795" b="8890"/>
            <wp:docPr id="42" name="Obiek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34C47C1" w14:textId="77777777" w:rsidR="005815E6" w:rsidRPr="00B961EE" w:rsidRDefault="005815E6" w:rsidP="00733CD9">
      <w:pPr>
        <w:spacing w:line="276" w:lineRule="auto"/>
        <w:ind w:firstLine="709"/>
        <w:jc w:val="both"/>
        <w:rPr>
          <w:color w:val="FF0000"/>
          <w:sz w:val="10"/>
        </w:rPr>
      </w:pPr>
    </w:p>
    <w:p w14:paraId="5069B092" w14:textId="1B97DEC0" w:rsidR="005815E6" w:rsidRPr="000B4EA6" w:rsidRDefault="005815E6" w:rsidP="00733CD9">
      <w:pPr>
        <w:spacing w:line="276" w:lineRule="auto"/>
        <w:ind w:firstLine="709"/>
        <w:jc w:val="both"/>
        <w:rPr>
          <w:sz w:val="24"/>
        </w:rPr>
      </w:pPr>
      <w:r w:rsidRPr="000B4EA6">
        <w:rPr>
          <w:sz w:val="24"/>
        </w:rPr>
        <w:t>W II półroczu 20</w:t>
      </w:r>
      <w:r w:rsidR="00D34917" w:rsidRPr="000B4EA6">
        <w:rPr>
          <w:sz w:val="24"/>
        </w:rPr>
        <w:t>2</w:t>
      </w:r>
      <w:r w:rsidR="000B4EA6" w:rsidRPr="000B4EA6">
        <w:rPr>
          <w:sz w:val="24"/>
        </w:rPr>
        <w:t>2</w:t>
      </w:r>
      <w:r w:rsidRPr="000B4EA6">
        <w:rPr>
          <w:sz w:val="24"/>
        </w:rPr>
        <w:t xml:space="preserve"> r. podobnie jak w latach poprzednich utrzymuje się stała tendencja ukazująca  liczbę wypadków drogowych spowodowanych przez kierujących według rodzaju pojazdu sprawcy. Najwięcej wypadków drogowych powodują kierujący samochodami osobowymi, a w analizowanym okresie 20</w:t>
      </w:r>
      <w:r w:rsidR="00EB4B2E" w:rsidRPr="000B4EA6">
        <w:rPr>
          <w:sz w:val="24"/>
        </w:rPr>
        <w:t>2</w:t>
      </w:r>
      <w:r w:rsidR="000B4EA6" w:rsidRPr="000B4EA6">
        <w:rPr>
          <w:sz w:val="24"/>
        </w:rPr>
        <w:t>2</w:t>
      </w:r>
      <w:r w:rsidRPr="000B4EA6">
        <w:rPr>
          <w:sz w:val="24"/>
        </w:rPr>
        <w:t xml:space="preserve"> roku liczba ta wyniosła </w:t>
      </w:r>
      <w:r w:rsidR="000B4EA6" w:rsidRPr="000B4EA6">
        <w:rPr>
          <w:sz w:val="24"/>
        </w:rPr>
        <w:t xml:space="preserve">282 </w:t>
      </w:r>
      <w:r w:rsidRPr="000B4EA6">
        <w:rPr>
          <w:sz w:val="24"/>
        </w:rPr>
        <w:t>wypadk</w:t>
      </w:r>
      <w:r w:rsidR="000B4EA6" w:rsidRPr="000B4EA6">
        <w:rPr>
          <w:sz w:val="24"/>
        </w:rPr>
        <w:t>i</w:t>
      </w:r>
      <w:r w:rsidR="00097400" w:rsidRPr="000B4EA6">
        <w:rPr>
          <w:sz w:val="24"/>
        </w:rPr>
        <w:t xml:space="preserve"> (</w:t>
      </w:r>
      <w:r w:rsidR="003E3574" w:rsidRPr="000B4EA6">
        <w:rPr>
          <w:sz w:val="24"/>
        </w:rPr>
        <w:t>spadek o </w:t>
      </w:r>
      <w:r w:rsidR="000B4EA6" w:rsidRPr="000B4EA6">
        <w:rPr>
          <w:sz w:val="24"/>
        </w:rPr>
        <w:t>60</w:t>
      </w:r>
      <w:r w:rsidR="00EB4B2E" w:rsidRPr="000B4EA6">
        <w:rPr>
          <w:sz w:val="24"/>
        </w:rPr>
        <w:t>)</w:t>
      </w:r>
      <w:r w:rsidRPr="000B4EA6">
        <w:rPr>
          <w:sz w:val="24"/>
        </w:rPr>
        <w:t xml:space="preserve"> na </w:t>
      </w:r>
      <w:r w:rsidR="000B4EA6" w:rsidRPr="000B4EA6">
        <w:rPr>
          <w:sz w:val="24"/>
        </w:rPr>
        <w:t>396</w:t>
      </w:r>
      <w:r w:rsidRPr="000B4EA6">
        <w:rPr>
          <w:sz w:val="24"/>
        </w:rPr>
        <w:t xml:space="preserve"> ogółem zaistniałych,  co stanowi (7</w:t>
      </w:r>
      <w:r w:rsidR="000B4EA6" w:rsidRPr="000B4EA6">
        <w:rPr>
          <w:sz w:val="24"/>
        </w:rPr>
        <w:t>1</w:t>
      </w:r>
      <w:r w:rsidRPr="000B4EA6">
        <w:rPr>
          <w:sz w:val="24"/>
        </w:rPr>
        <w:t>,</w:t>
      </w:r>
      <w:r w:rsidR="009F3F2C" w:rsidRPr="000B4EA6">
        <w:rPr>
          <w:sz w:val="24"/>
        </w:rPr>
        <w:t>2</w:t>
      </w:r>
      <w:r w:rsidRPr="000B4EA6">
        <w:rPr>
          <w:sz w:val="24"/>
        </w:rPr>
        <w:t xml:space="preserve">%).  </w:t>
      </w:r>
    </w:p>
    <w:p w14:paraId="01A7BBD1" w14:textId="2C493AE0" w:rsidR="005815E6" w:rsidRPr="000B4EA6" w:rsidRDefault="005815E6" w:rsidP="00733CD9">
      <w:pPr>
        <w:spacing w:line="276" w:lineRule="auto"/>
        <w:ind w:firstLine="709"/>
        <w:jc w:val="both"/>
        <w:rPr>
          <w:sz w:val="24"/>
        </w:rPr>
      </w:pPr>
      <w:r w:rsidRPr="000B4EA6">
        <w:rPr>
          <w:sz w:val="24"/>
        </w:rPr>
        <w:t>Na skutek wypadków, w których sprawcami byli kierujący samochodami osobowymi  liczba ofiar była również zdecydowanie najwyższa w porównaniu do pozostałych rodzajów pojazdów. W okresie II półrocza  na terenie naszego województwa na skutek wypadków spowodowanych przez kierujących pojazdami  osobowymi  o</w:t>
      </w:r>
      <w:r w:rsidR="007A7E7B" w:rsidRPr="000B4EA6">
        <w:rPr>
          <w:sz w:val="24"/>
        </w:rPr>
        <w:t xml:space="preserve">dnotowano </w:t>
      </w:r>
      <w:r w:rsidR="000B4EA6" w:rsidRPr="000B4EA6">
        <w:rPr>
          <w:sz w:val="24"/>
        </w:rPr>
        <w:t>2</w:t>
      </w:r>
      <w:r w:rsidR="009F3F2C" w:rsidRPr="000B4EA6">
        <w:rPr>
          <w:sz w:val="24"/>
        </w:rPr>
        <w:t>7</w:t>
      </w:r>
      <w:r w:rsidR="007A7E7B" w:rsidRPr="000B4EA6">
        <w:rPr>
          <w:sz w:val="24"/>
        </w:rPr>
        <w:t> zabitych (</w:t>
      </w:r>
      <w:r w:rsidR="009F3F2C" w:rsidRPr="000B4EA6">
        <w:rPr>
          <w:sz w:val="24"/>
        </w:rPr>
        <w:t>spadek</w:t>
      </w:r>
      <w:r w:rsidR="00F64B08" w:rsidRPr="000B4EA6">
        <w:rPr>
          <w:sz w:val="24"/>
        </w:rPr>
        <w:t xml:space="preserve"> o </w:t>
      </w:r>
      <w:r w:rsidR="009F3F2C" w:rsidRPr="000B4EA6">
        <w:rPr>
          <w:sz w:val="24"/>
        </w:rPr>
        <w:t>1</w:t>
      </w:r>
      <w:r w:rsidR="000B4EA6" w:rsidRPr="000B4EA6">
        <w:rPr>
          <w:sz w:val="24"/>
        </w:rPr>
        <w:t>1</w:t>
      </w:r>
      <w:r w:rsidRPr="000B4EA6">
        <w:rPr>
          <w:sz w:val="24"/>
        </w:rPr>
        <w:t xml:space="preserve"> w porównaniu do 20</w:t>
      </w:r>
      <w:r w:rsidR="009F3F2C" w:rsidRPr="000B4EA6">
        <w:rPr>
          <w:sz w:val="24"/>
        </w:rPr>
        <w:t>2</w:t>
      </w:r>
      <w:r w:rsidR="000B4EA6" w:rsidRPr="000B4EA6">
        <w:rPr>
          <w:sz w:val="24"/>
        </w:rPr>
        <w:t>1</w:t>
      </w:r>
      <w:r w:rsidRPr="000B4EA6">
        <w:rPr>
          <w:sz w:val="24"/>
        </w:rPr>
        <w:t xml:space="preserve"> roku), co stanowi </w:t>
      </w:r>
      <w:r w:rsidR="000B4EA6" w:rsidRPr="000B4EA6">
        <w:rPr>
          <w:sz w:val="24"/>
        </w:rPr>
        <w:t>79</w:t>
      </w:r>
      <w:r w:rsidRPr="000B4EA6">
        <w:rPr>
          <w:sz w:val="24"/>
        </w:rPr>
        <w:t>,</w:t>
      </w:r>
      <w:r w:rsidR="000B4EA6" w:rsidRPr="000B4EA6">
        <w:rPr>
          <w:sz w:val="24"/>
        </w:rPr>
        <w:t>4</w:t>
      </w:r>
      <w:r w:rsidRPr="000B4EA6">
        <w:rPr>
          <w:sz w:val="24"/>
        </w:rPr>
        <w:t xml:space="preserve">% ogółu wszystkich ofiar śmiertelnych spowodowanych przez kierujących pojazdami, natomiast liczba rannych wyniosła </w:t>
      </w:r>
      <w:r w:rsidR="009F3F2C" w:rsidRPr="000B4EA6">
        <w:rPr>
          <w:sz w:val="24"/>
        </w:rPr>
        <w:t>3</w:t>
      </w:r>
      <w:r w:rsidR="000B4EA6" w:rsidRPr="000B4EA6">
        <w:rPr>
          <w:sz w:val="24"/>
        </w:rPr>
        <w:t>32</w:t>
      </w:r>
      <w:r w:rsidRPr="000B4EA6">
        <w:rPr>
          <w:sz w:val="24"/>
        </w:rPr>
        <w:t xml:space="preserve"> na </w:t>
      </w:r>
      <w:r w:rsidR="000B4EA6" w:rsidRPr="000B4EA6">
        <w:rPr>
          <w:sz w:val="24"/>
        </w:rPr>
        <w:t>457</w:t>
      </w:r>
      <w:r w:rsidRPr="000B4EA6">
        <w:rPr>
          <w:sz w:val="24"/>
        </w:rPr>
        <w:t xml:space="preserve"> ogółem co daje </w:t>
      </w:r>
      <w:r w:rsidR="00EB4B2E" w:rsidRPr="000B4EA6">
        <w:rPr>
          <w:sz w:val="24"/>
        </w:rPr>
        <w:t>7</w:t>
      </w:r>
      <w:r w:rsidR="009F3F2C" w:rsidRPr="000B4EA6">
        <w:rPr>
          <w:sz w:val="24"/>
        </w:rPr>
        <w:t>2</w:t>
      </w:r>
      <w:r w:rsidRPr="000B4EA6">
        <w:rPr>
          <w:sz w:val="24"/>
        </w:rPr>
        <w:t>,</w:t>
      </w:r>
      <w:r w:rsidR="000B4EA6" w:rsidRPr="000B4EA6">
        <w:rPr>
          <w:sz w:val="24"/>
        </w:rPr>
        <w:t>7</w:t>
      </w:r>
      <w:r w:rsidRPr="000B4EA6">
        <w:rPr>
          <w:sz w:val="24"/>
        </w:rPr>
        <w:t xml:space="preserve">%. </w:t>
      </w:r>
    </w:p>
    <w:p w14:paraId="1ADCEE2F" w14:textId="79108510" w:rsidR="005815E6" w:rsidRPr="00293793" w:rsidRDefault="005815E6" w:rsidP="00733CD9">
      <w:pPr>
        <w:spacing w:line="276" w:lineRule="auto"/>
        <w:ind w:firstLine="709"/>
        <w:jc w:val="both"/>
        <w:rPr>
          <w:sz w:val="24"/>
        </w:rPr>
      </w:pPr>
      <w:r w:rsidRPr="00293793">
        <w:rPr>
          <w:sz w:val="24"/>
        </w:rPr>
        <w:lastRenderedPageBreak/>
        <w:t xml:space="preserve">Kolejną grupę pod kątem liczby spowodowanych wypadków drogowych stanowią kierujący </w:t>
      </w:r>
      <w:r w:rsidR="009F3F2C" w:rsidRPr="00293793">
        <w:rPr>
          <w:sz w:val="24"/>
        </w:rPr>
        <w:t>samochodami ciężarowymi</w:t>
      </w:r>
      <w:r w:rsidRPr="00293793">
        <w:rPr>
          <w:sz w:val="24"/>
        </w:rPr>
        <w:t>, którzy w II półro</w:t>
      </w:r>
      <w:r w:rsidR="00AF26F2" w:rsidRPr="00293793">
        <w:rPr>
          <w:sz w:val="24"/>
        </w:rPr>
        <w:t>czu 20</w:t>
      </w:r>
      <w:r w:rsidR="00EB4B2E" w:rsidRPr="00293793">
        <w:rPr>
          <w:sz w:val="24"/>
        </w:rPr>
        <w:t>2</w:t>
      </w:r>
      <w:r w:rsidR="000B4EA6" w:rsidRPr="00293793">
        <w:rPr>
          <w:sz w:val="24"/>
        </w:rPr>
        <w:t>2</w:t>
      </w:r>
      <w:r w:rsidR="00AF26F2" w:rsidRPr="00293793">
        <w:rPr>
          <w:sz w:val="24"/>
        </w:rPr>
        <w:t xml:space="preserve"> roku</w:t>
      </w:r>
      <w:r w:rsidRPr="00293793">
        <w:rPr>
          <w:sz w:val="24"/>
        </w:rPr>
        <w:t xml:space="preserve"> spowodowali </w:t>
      </w:r>
      <w:r w:rsidR="000B4EA6" w:rsidRPr="00293793">
        <w:rPr>
          <w:sz w:val="24"/>
        </w:rPr>
        <w:t>30</w:t>
      </w:r>
      <w:r w:rsidRPr="00293793">
        <w:rPr>
          <w:sz w:val="24"/>
        </w:rPr>
        <w:t xml:space="preserve"> wypadk</w:t>
      </w:r>
      <w:r w:rsidR="000B4EA6" w:rsidRPr="00293793">
        <w:rPr>
          <w:sz w:val="24"/>
        </w:rPr>
        <w:t>ów</w:t>
      </w:r>
      <w:r w:rsidRPr="00293793">
        <w:rPr>
          <w:sz w:val="24"/>
        </w:rPr>
        <w:t xml:space="preserve"> (</w:t>
      </w:r>
      <w:r w:rsidR="000B4EA6" w:rsidRPr="00293793">
        <w:rPr>
          <w:sz w:val="24"/>
        </w:rPr>
        <w:t>spadek o 13</w:t>
      </w:r>
      <w:r w:rsidRPr="00293793">
        <w:rPr>
          <w:sz w:val="24"/>
        </w:rPr>
        <w:t xml:space="preserve">), co stanowi </w:t>
      </w:r>
      <w:r w:rsidR="00293793" w:rsidRPr="00293793">
        <w:rPr>
          <w:sz w:val="24"/>
        </w:rPr>
        <w:t>7</w:t>
      </w:r>
      <w:r w:rsidRPr="00293793">
        <w:rPr>
          <w:sz w:val="24"/>
        </w:rPr>
        <w:t>,</w:t>
      </w:r>
      <w:r w:rsidR="00293793" w:rsidRPr="00293793">
        <w:rPr>
          <w:sz w:val="24"/>
        </w:rPr>
        <w:t>6</w:t>
      </w:r>
      <w:r w:rsidRPr="00293793">
        <w:rPr>
          <w:sz w:val="24"/>
        </w:rPr>
        <w:t xml:space="preserve">% wypadków spowodowanych przez kierujących pojazdami ogółem, kierujący </w:t>
      </w:r>
      <w:r w:rsidR="009F3F2C" w:rsidRPr="00293793">
        <w:rPr>
          <w:sz w:val="24"/>
        </w:rPr>
        <w:t>rowerami</w:t>
      </w:r>
      <w:r w:rsidRPr="00293793">
        <w:rPr>
          <w:sz w:val="24"/>
        </w:rPr>
        <w:t xml:space="preserve"> - </w:t>
      </w:r>
      <w:r w:rsidR="00293793" w:rsidRPr="00293793">
        <w:rPr>
          <w:sz w:val="24"/>
        </w:rPr>
        <w:t>26</w:t>
      </w:r>
      <w:r w:rsidRPr="00293793">
        <w:rPr>
          <w:sz w:val="24"/>
        </w:rPr>
        <w:t xml:space="preserve"> wypadk</w:t>
      </w:r>
      <w:r w:rsidR="00F8042E" w:rsidRPr="00293793">
        <w:rPr>
          <w:sz w:val="24"/>
        </w:rPr>
        <w:t>ów</w:t>
      </w:r>
      <w:r w:rsidRPr="00293793">
        <w:rPr>
          <w:sz w:val="24"/>
        </w:rPr>
        <w:t xml:space="preserve"> (</w:t>
      </w:r>
      <w:r w:rsidR="00F8042E" w:rsidRPr="00293793">
        <w:rPr>
          <w:sz w:val="24"/>
        </w:rPr>
        <w:t>spadek</w:t>
      </w:r>
      <w:r w:rsidRPr="00293793">
        <w:rPr>
          <w:sz w:val="24"/>
        </w:rPr>
        <w:t xml:space="preserve"> o </w:t>
      </w:r>
      <w:r w:rsidR="00293793" w:rsidRPr="00293793">
        <w:rPr>
          <w:sz w:val="24"/>
        </w:rPr>
        <w:t>3</w:t>
      </w:r>
      <w:r w:rsidRPr="00293793">
        <w:rPr>
          <w:sz w:val="24"/>
        </w:rPr>
        <w:t xml:space="preserve"> wypadk</w:t>
      </w:r>
      <w:r w:rsidR="00293793" w:rsidRPr="00293793">
        <w:rPr>
          <w:sz w:val="24"/>
        </w:rPr>
        <w:t>i</w:t>
      </w:r>
      <w:r w:rsidRPr="00293793">
        <w:rPr>
          <w:sz w:val="24"/>
        </w:rPr>
        <w:t>) - 6,</w:t>
      </w:r>
      <w:r w:rsidR="00293793" w:rsidRPr="00293793">
        <w:rPr>
          <w:sz w:val="24"/>
        </w:rPr>
        <w:t>6</w:t>
      </w:r>
      <w:r w:rsidRPr="00293793">
        <w:rPr>
          <w:sz w:val="24"/>
        </w:rPr>
        <w:t>% ogółu wypadkó</w:t>
      </w:r>
      <w:r w:rsidR="0097371D" w:rsidRPr="00293793">
        <w:rPr>
          <w:sz w:val="24"/>
        </w:rPr>
        <w:fldChar w:fldCharType="begin"/>
      </w:r>
      <w:r w:rsidRPr="00293793">
        <w:rPr>
          <w:sz w:val="24"/>
        </w:rPr>
        <w:instrText xml:space="preserve"> LISTNUM </w:instrText>
      </w:r>
      <w:r w:rsidR="0097371D" w:rsidRPr="00293793">
        <w:rPr>
          <w:sz w:val="24"/>
        </w:rPr>
        <w:fldChar w:fldCharType="end"/>
      </w:r>
      <w:r w:rsidRPr="00293793">
        <w:rPr>
          <w:sz w:val="24"/>
        </w:rPr>
        <w:t>w oraz kierujący moto</w:t>
      </w:r>
      <w:r w:rsidR="00F8042E" w:rsidRPr="00293793">
        <w:rPr>
          <w:sz w:val="24"/>
        </w:rPr>
        <w:t>cyklami</w:t>
      </w:r>
      <w:r w:rsidRPr="00293793">
        <w:rPr>
          <w:sz w:val="24"/>
        </w:rPr>
        <w:t xml:space="preserve"> - </w:t>
      </w:r>
      <w:r w:rsidR="009F3F2C" w:rsidRPr="00293793">
        <w:rPr>
          <w:sz w:val="24"/>
        </w:rPr>
        <w:t>2</w:t>
      </w:r>
      <w:r w:rsidR="00293793" w:rsidRPr="00293793">
        <w:rPr>
          <w:sz w:val="24"/>
        </w:rPr>
        <w:t>0</w:t>
      </w:r>
      <w:r w:rsidRPr="00293793">
        <w:rPr>
          <w:sz w:val="24"/>
        </w:rPr>
        <w:t xml:space="preserve"> wypadk</w:t>
      </w:r>
      <w:r w:rsidR="00EB4B2E" w:rsidRPr="00293793">
        <w:rPr>
          <w:sz w:val="24"/>
        </w:rPr>
        <w:t>ów</w:t>
      </w:r>
      <w:r w:rsidRPr="00293793">
        <w:rPr>
          <w:sz w:val="24"/>
        </w:rPr>
        <w:t xml:space="preserve"> (</w:t>
      </w:r>
      <w:r w:rsidR="009F3F2C" w:rsidRPr="00293793">
        <w:rPr>
          <w:sz w:val="24"/>
        </w:rPr>
        <w:t xml:space="preserve">spadek o </w:t>
      </w:r>
      <w:r w:rsidR="00293793" w:rsidRPr="00293793">
        <w:rPr>
          <w:sz w:val="24"/>
        </w:rPr>
        <w:t>6</w:t>
      </w:r>
      <w:r w:rsidR="00EB4B2E" w:rsidRPr="00293793">
        <w:rPr>
          <w:sz w:val="24"/>
        </w:rPr>
        <w:t xml:space="preserve"> wypadków</w:t>
      </w:r>
      <w:r w:rsidRPr="00293793">
        <w:rPr>
          <w:sz w:val="24"/>
        </w:rPr>
        <w:t xml:space="preserve">) - </w:t>
      </w:r>
      <w:r w:rsidR="00EB4B2E" w:rsidRPr="00293793">
        <w:rPr>
          <w:sz w:val="24"/>
        </w:rPr>
        <w:t>5</w:t>
      </w:r>
      <w:r w:rsidR="00F8042E" w:rsidRPr="00293793">
        <w:rPr>
          <w:sz w:val="24"/>
        </w:rPr>
        <w:t>,</w:t>
      </w:r>
      <w:r w:rsidR="00293793" w:rsidRPr="00293793">
        <w:rPr>
          <w:sz w:val="24"/>
        </w:rPr>
        <w:t>1</w:t>
      </w:r>
      <w:r w:rsidRPr="00293793">
        <w:rPr>
          <w:sz w:val="24"/>
        </w:rPr>
        <w:t>%  ogółu wypadków w opisywanej kategorii.</w:t>
      </w:r>
    </w:p>
    <w:p w14:paraId="28AA4FD4" w14:textId="77777777" w:rsidR="00F8042E" w:rsidRPr="000C236E" w:rsidRDefault="00F8042E" w:rsidP="00733CD9">
      <w:pPr>
        <w:spacing w:line="276" w:lineRule="auto"/>
        <w:ind w:firstLine="709"/>
        <w:jc w:val="both"/>
        <w:rPr>
          <w:color w:val="FF0000"/>
          <w:sz w:val="24"/>
        </w:rPr>
      </w:pPr>
    </w:p>
    <w:p w14:paraId="28C53353" w14:textId="77777777" w:rsidR="005815E6" w:rsidRPr="00B961EE" w:rsidRDefault="005815E6" w:rsidP="00733CD9">
      <w:pPr>
        <w:spacing w:line="276" w:lineRule="auto"/>
        <w:ind w:firstLine="709"/>
        <w:jc w:val="both"/>
        <w:rPr>
          <w:color w:val="FF0000"/>
          <w:sz w:val="8"/>
        </w:rPr>
      </w:pPr>
    </w:p>
    <w:p w14:paraId="304EB4EF" w14:textId="77777777" w:rsidR="005815E6" w:rsidRPr="00B961EE" w:rsidRDefault="005815E6" w:rsidP="00733CD9">
      <w:pPr>
        <w:tabs>
          <w:tab w:val="left" w:pos="3660"/>
        </w:tabs>
        <w:jc w:val="center"/>
        <w:rPr>
          <w:b/>
          <w:smallCaps/>
          <w:sz w:val="4"/>
          <w:szCs w:val="16"/>
        </w:rPr>
      </w:pPr>
      <w:r>
        <w:rPr>
          <w:b/>
          <w:smallCaps/>
          <w:sz w:val="32"/>
          <w:szCs w:val="32"/>
        </w:rPr>
        <w:t>Wypadki z udziałem osób pieszych</w:t>
      </w:r>
      <w:r>
        <w:rPr>
          <w:b/>
          <w:smallCaps/>
          <w:sz w:val="32"/>
          <w:szCs w:val="32"/>
        </w:rPr>
        <w:br/>
      </w:r>
    </w:p>
    <w:p w14:paraId="567FF260" w14:textId="51E3E7D9" w:rsidR="005815E6" w:rsidRDefault="005815E6" w:rsidP="00733CD9">
      <w:pPr>
        <w:tabs>
          <w:tab w:val="left" w:pos="3660"/>
        </w:tabs>
        <w:ind w:left="-120"/>
        <w:rPr>
          <w:rFonts w:ascii="Calibri" w:hAnsi="Calibri" w:cs="Calibri"/>
          <w:b/>
          <w:sz w:val="24"/>
        </w:rPr>
      </w:pPr>
      <w:r w:rsidRPr="003054C4">
        <w:rPr>
          <w:rFonts w:ascii="Calibri" w:hAnsi="Calibri" w:cs="Calibri"/>
          <w:b/>
          <w:sz w:val="24"/>
        </w:rPr>
        <w:t>Wypadki zawinione i niezawinione przez pieszych oraz ich skutki w I</w:t>
      </w:r>
      <w:r>
        <w:rPr>
          <w:rFonts w:ascii="Calibri" w:hAnsi="Calibri" w:cs="Calibri"/>
          <w:b/>
          <w:sz w:val="24"/>
        </w:rPr>
        <w:t>I</w:t>
      </w:r>
      <w:r w:rsidRPr="003054C4">
        <w:rPr>
          <w:rFonts w:ascii="Calibri" w:hAnsi="Calibri" w:cs="Calibri"/>
          <w:b/>
          <w:sz w:val="24"/>
        </w:rPr>
        <w:t xml:space="preserve"> półroczach lat 20</w:t>
      </w:r>
      <w:r w:rsidR="00616DD0">
        <w:rPr>
          <w:rFonts w:ascii="Calibri" w:hAnsi="Calibri" w:cs="Calibri"/>
          <w:b/>
          <w:sz w:val="24"/>
        </w:rPr>
        <w:t>20</w:t>
      </w:r>
      <w:r w:rsidRPr="003054C4">
        <w:rPr>
          <w:rFonts w:ascii="Calibri" w:hAnsi="Calibri" w:cs="Calibri"/>
          <w:b/>
          <w:sz w:val="24"/>
        </w:rPr>
        <w:t xml:space="preserve"> -20</w:t>
      </w:r>
      <w:r w:rsidR="00BE30D6">
        <w:rPr>
          <w:rFonts w:ascii="Calibri" w:hAnsi="Calibri" w:cs="Calibri"/>
          <w:b/>
          <w:sz w:val="24"/>
        </w:rPr>
        <w:t>2</w:t>
      </w:r>
      <w:r w:rsidR="00616DD0">
        <w:rPr>
          <w:rFonts w:ascii="Calibri" w:hAnsi="Calibri" w:cs="Calibri"/>
          <w:b/>
          <w:sz w:val="24"/>
        </w:rPr>
        <w:t>2</w:t>
      </w:r>
    </w:p>
    <w:tbl>
      <w:tblPr>
        <w:tblW w:w="9356" w:type="dxa"/>
        <w:tblLayout w:type="fixed"/>
        <w:tblCellMar>
          <w:left w:w="70" w:type="dxa"/>
          <w:right w:w="70" w:type="dxa"/>
        </w:tblCellMar>
        <w:tblLook w:val="00A0" w:firstRow="1" w:lastRow="0" w:firstColumn="1" w:lastColumn="0" w:noHBand="0" w:noVBand="0"/>
      </w:tblPr>
      <w:tblGrid>
        <w:gridCol w:w="2136"/>
        <w:gridCol w:w="2090"/>
        <w:gridCol w:w="1805"/>
        <w:gridCol w:w="1805"/>
        <w:gridCol w:w="1520"/>
      </w:tblGrid>
      <w:tr w:rsidR="005815E6" w:rsidRPr="00F348DD" w14:paraId="330E291E" w14:textId="77777777" w:rsidTr="00A55148">
        <w:trPr>
          <w:trHeight w:val="300"/>
        </w:trPr>
        <w:tc>
          <w:tcPr>
            <w:tcW w:w="2136" w:type="dxa"/>
            <w:tcBorders>
              <w:top w:val="single" w:sz="4" w:space="0" w:color="auto"/>
              <w:left w:val="single" w:sz="4" w:space="0" w:color="auto"/>
              <w:bottom w:val="single" w:sz="8" w:space="0" w:color="auto"/>
              <w:right w:val="single" w:sz="8" w:space="0" w:color="auto"/>
            </w:tcBorders>
            <w:noWrap/>
            <w:vAlign w:val="center"/>
          </w:tcPr>
          <w:p w14:paraId="05824241" w14:textId="77777777" w:rsidR="005815E6" w:rsidRPr="00F348DD"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I</w:t>
            </w:r>
            <w:r w:rsidRPr="00F348DD">
              <w:rPr>
                <w:rFonts w:ascii="Calibri" w:hAnsi="Calibri" w:cs="Calibri"/>
                <w:b/>
                <w:bCs/>
                <w:color w:val="000000"/>
                <w:sz w:val="22"/>
                <w:szCs w:val="22"/>
                <w:lang w:eastAsia="pl-PL"/>
              </w:rPr>
              <w:t>I półrocze</w:t>
            </w:r>
          </w:p>
        </w:tc>
        <w:tc>
          <w:tcPr>
            <w:tcW w:w="2090" w:type="dxa"/>
            <w:tcBorders>
              <w:top w:val="single" w:sz="4" w:space="0" w:color="auto"/>
              <w:left w:val="single" w:sz="8" w:space="0" w:color="auto"/>
              <w:bottom w:val="single" w:sz="8" w:space="0" w:color="auto"/>
              <w:right w:val="single" w:sz="4" w:space="0" w:color="auto"/>
            </w:tcBorders>
            <w:noWrap/>
            <w:vAlign w:val="center"/>
          </w:tcPr>
          <w:p w14:paraId="71346CA9" w14:textId="77777777"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wypadków</w:t>
            </w:r>
          </w:p>
        </w:tc>
        <w:tc>
          <w:tcPr>
            <w:tcW w:w="1805" w:type="dxa"/>
            <w:tcBorders>
              <w:top w:val="single" w:sz="4" w:space="0" w:color="auto"/>
              <w:left w:val="single" w:sz="4" w:space="0" w:color="auto"/>
              <w:bottom w:val="single" w:sz="8" w:space="0" w:color="auto"/>
              <w:right w:val="single" w:sz="4" w:space="0" w:color="auto"/>
            </w:tcBorders>
            <w:noWrap/>
            <w:vAlign w:val="center"/>
          </w:tcPr>
          <w:p w14:paraId="03398051" w14:textId="77777777"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zabitych</w:t>
            </w:r>
          </w:p>
        </w:tc>
        <w:tc>
          <w:tcPr>
            <w:tcW w:w="1805" w:type="dxa"/>
            <w:tcBorders>
              <w:top w:val="single" w:sz="4" w:space="0" w:color="auto"/>
              <w:left w:val="single" w:sz="4" w:space="0" w:color="auto"/>
              <w:bottom w:val="single" w:sz="8" w:space="0" w:color="auto"/>
              <w:right w:val="single" w:sz="4" w:space="0" w:color="auto"/>
            </w:tcBorders>
            <w:noWrap/>
            <w:vAlign w:val="center"/>
          </w:tcPr>
          <w:p w14:paraId="4FFC4CB6" w14:textId="77777777"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rannych</w:t>
            </w:r>
          </w:p>
        </w:tc>
        <w:tc>
          <w:tcPr>
            <w:tcW w:w="1520" w:type="dxa"/>
            <w:tcBorders>
              <w:top w:val="single" w:sz="4" w:space="0" w:color="auto"/>
              <w:left w:val="single" w:sz="4" w:space="0" w:color="auto"/>
              <w:bottom w:val="single" w:sz="8" w:space="0" w:color="auto"/>
              <w:right w:val="single" w:sz="4" w:space="0" w:color="auto"/>
            </w:tcBorders>
            <w:noWrap/>
            <w:vAlign w:val="center"/>
          </w:tcPr>
          <w:p w14:paraId="1D17BF2F" w14:textId="77777777"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kolizji</w:t>
            </w:r>
          </w:p>
        </w:tc>
      </w:tr>
      <w:tr w:rsidR="00A55148" w:rsidRPr="00F348DD" w14:paraId="7CE7AE9D" w14:textId="77777777" w:rsidTr="00A55148">
        <w:trPr>
          <w:trHeight w:val="288"/>
        </w:trPr>
        <w:tc>
          <w:tcPr>
            <w:tcW w:w="2136" w:type="dxa"/>
            <w:tcBorders>
              <w:top w:val="single" w:sz="8" w:space="0" w:color="auto"/>
              <w:left w:val="single" w:sz="4" w:space="0" w:color="auto"/>
              <w:bottom w:val="single" w:sz="4" w:space="0" w:color="BFBFBF"/>
              <w:right w:val="single" w:sz="2" w:space="0" w:color="auto"/>
            </w:tcBorders>
            <w:noWrap/>
            <w:vAlign w:val="center"/>
          </w:tcPr>
          <w:p w14:paraId="414C42D5" w14:textId="05FB2C9F" w:rsidR="00A55148" w:rsidRPr="009A51BF" w:rsidRDefault="00A55148" w:rsidP="00A55148">
            <w:pPr>
              <w:suppressAutoHyphens w:val="0"/>
              <w:jc w:val="center"/>
              <w:rPr>
                <w:rFonts w:ascii="Calibri" w:hAnsi="Calibri" w:cs="Calibri"/>
                <w:color w:val="000000"/>
                <w:sz w:val="22"/>
                <w:lang w:eastAsia="pl-PL"/>
              </w:rPr>
            </w:pPr>
            <w:r w:rsidRPr="009A51BF">
              <w:rPr>
                <w:rFonts w:ascii="Calibri" w:hAnsi="Calibri" w:cs="Calibri"/>
                <w:color w:val="000000"/>
                <w:sz w:val="22"/>
                <w:szCs w:val="22"/>
                <w:lang w:eastAsia="pl-PL"/>
              </w:rPr>
              <w:t>20</w:t>
            </w:r>
            <w:r>
              <w:rPr>
                <w:rFonts w:ascii="Calibri" w:hAnsi="Calibri" w:cs="Calibri"/>
                <w:color w:val="000000"/>
                <w:sz w:val="22"/>
                <w:szCs w:val="22"/>
                <w:lang w:eastAsia="pl-PL"/>
              </w:rPr>
              <w:t>20</w:t>
            </w:r>
          </w:p>
        </w:tc>
        <w:tc>
          <w:tcPr>
            <w:tcW w:w="2090" w:type="dxa"/>
            <w:tcBorders>
              <w:top w:val="single" w:sz="8" w:space="0" w:color="auto"/>
              <w:left w:val="single" w:sz="8" w:space="0" w:color="auto"/>
              <w:bottom w:val="single" w:sz="4" w:space="0" w:color="BFBFBF"/>
              <w:right w:val="single" w:sz="4" w:space="0" w:color="auto"/>
            </w:tcBorders>
            <w:shd w:val="clear" w:color="auto" w:fill="auto"/>
            <w:noWrap/>
            <w:vAlign w:val="center"/>
          </w:tcPr>
          <w:p w14:paraId="25ACC48A" w14:textId="298EE571" w:rsidR="00A55148" w:rsidRDefault="00A55148" w:rsidP="00A55148">
            <w:pPr>
              <w:suppressAutoHyphens w:val="0"/>
              <w:jc w:val="center"/>
              <w:rPr>
                <w:rFonts w:ascii="Calibri" w:hAnsi="Calibri" w:cs="Calibri"/>
                <w:color w:val="000000"/>
                <w:sz w:val="22"/>
                <w:szCs w:val="22"/>
                <w:lang w:eastAsia="pl-PL"/>
              </w:rPr>
            </w:pPr>
            <w:r>
              <w:rPr>
                <w:rFonts w:ascii="Calibri" w:hAnsi="Calibri" w:cs="Calibri"/>
                <w:color w:val="000000"/>
                <w:sz w:val="22"/>
                <w:szCs w:val="22"/>
              </w:rPr>
              <w:t>110</w:t>
            </w:r>
          </w:p>
        </w:tc>
        <w:tc>
          <w:tcPr>
            <w:tcW w:w="1805"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6FFCAFD5" w14:textId="57DA40B4" w:rsidR="00A55148" w:rsidRDefault="00A55148" w:rsidP="00A55148">
            <w:pPr>
              <w:jc w:val="center"/>
              <w:rPr>
                <w:rFonts w:ascii="Calibri" w:hAnsi="Calibri" w:cs="Calibri"/>
                <w:color w:val="000000"/>
                <w:sz w:val="22"/>
                <w:szCs w:val="22"/>
              </w:rPr>
            </w:pPr>
            <w:r>
              <w:rPr>
                <w:rFonts w:ascii="Calibri" w:hAnsi="Calibri" w:cs="Calibri"/>
                <w:color w:val="000000"/>
                <w:sz w:val="22"/>
                <w:szCs w:val="22"/>
              </w:rPr>
              <w:t>9</w:t>
            </w:r>
          </w:p>
        </w:tc>
        <w:tc>
          <w:tcPr>
            <w:tcW w:w="1805"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4BF26614" w14:textId="3E9DE30B" w:rsidR="00A55148" w:rsidRDefault="00A55148" w:rsidP="00A55148">
            <w:pPr>
              <w:jc w:val="center"/>
              <w:rPr>
                <w:rFonts w:ascii="Calibri" w:hAnsi="Calibri" w:cs="Calibri"/>
                <w:color w:val="000000"/>
                <w:sz w:val="22"/>
                <w:szCs w:val="22"/>
              </w:rPr>
            </w:pPr>
            <w:r>
              <w:rPr>
                <w:rFonts w:ascii="Calibri" w:hAnsi="Calibri" w:cs="Calibri"/>
                <w:color w:val="000000"/>
                <w:sz w:val="22"/>
                <w:szCs w:val="22"/>
              </w:rPr>
              <w:t>107</w:t>
            </w:r>
          </w:p>
        </w:tc>
        <w:tc>
          <w:tcPr>
            <w:tcW w:w="1520"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2D42F617" w14:textId="2EA8381B" w:rsidR="00A55148" w:rsidRDefault="00A55148" w:rsidP="00A55148">
            <w:pPr>
              <w:jc w:val="center"/>
              <w:rPr>
                <w:rFonts w:ascii="Calibri" w:hAnsi="Calibri" w:cs="Calibri"/>
                <w:color w:val="000000"/>
                <w:sz w:val="22"/>
                <w:szCs w:val="22"/>
              </w:rPr>
            </w:pPr>
            <w:r>
              <w:rPr>
                <w:rFonts w:ascii="Calibri" w:hAnsi="Calibri" w:cs="Calibri"/>
                <w:color w:val="000000"/>
                <w:sz w:val="22"/>
                <w:szCs w:val="22"/>
              </w:rPr>
              <w:t>129</w:t>
            </w:r>
          </w:p>
        </w:tc>
      </w:tr>
      <w:tr w:rsidR="00A55148" w:rsidRPr="00F348DD" w14:paraId="411E679C" w14:textId="77777777" w:rsidTr="00A55148">
        <w:trPr>
          <w:trHeight w:val="288"/>
        </w:trPr>
        <w:tc>
          <w:tcPr>
            <w:tcW w:w="2136" w:type="dxa"/>
            <w:tcBorders>
              <w:top w:val="single" w:sz="4" w:space="0" w:color="BFBFBF"/>
              <w:left w:val="single" w:sz="4" w:space="0" w:color="auto"/>
              <w:bottom w:val="single" w:sz="4" w:space="0" w:color="BFBFBF"/>
              <w:right w:val="single" w:sz="2" w:space="0" w:color="auto"/>
            </w:tcBorders>
            <w:noWrap/>
            <w:vAlign w:val="center"/>
          </w:tcPr>
          <w:p w14:paraId="5F22AA34" w14:textId="5A63FDD4" w:rsidR="00A55148" w:rsidRPr="009A51BF" w:rsidRDefault="00A55148" w:rsidP="00A55148">
            <w:pPr>
              <w:suppressAutoHyphens w:val="0"/>
              <w:jc w:val="center"/>
              <w:rPr>
                <w:rFonts w:ascii="Calibri" w:hAnsi="Calibri" w:cs="Calibri"/>
                <w:color w:val="000000"/>
                <w:sz w:val="22"/>
                <w:lang w:eastAsia="pl-PL"/>
              </w:rPr>
            </w:pPr>
            <w:r w:rsidRPr="009A51BF">
              <w:rPr>
                <w:rFonts w:ascii="Calibri" w:hAnsi="Calibri" w:cs="Calibri"/>
                <w:color w:val="000000"/>
                <w:sz w:val="22"/>
                <w:szCs w:val="22"/>
                <w:lang w:eastAsia="pl-PL"/>
              </w:rPr>
              <w:t>20</w:t>
            </w:r>
            <w:r>
              <w:rPr>
                <w:rFonts w:ascii="Calibri" w:hAnsi="Calibri" w:cs="Calibri"/>
                <w:color w:val="000000"/>
                <w:sz w:val="22"/>
                <w:szCs w:val="22"/>
                <w:lang w:eastAsia="pl-PL"/>
              </w:rPr>
              <w:t>21</w:t>
            </w:r>
          </w:p>
        </w:tc>
        <w:tc>
          <w:tcPr>
            <w:tcW w:w="209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4FE87FC1" w14:textId="0968CC62" w:rsidR="00A55148" w:rsidRDefault="00A55148" w:rsidP="00A55148">
            <w:pPr>
              <w:jc w:val="center"/>
              <w:rPr>
                <w:rFonts w:ascii="Calibri" w:hAnsi="Calibri" w:cs="Calibri"/>
                <w:color w:val="000000"/>
                <w:sz w:val="22"/>
                <w:szCs w:val="22"/>
              </w:rPr>
            </w:pPr>
            <w:r>
              <w:rPr>
                <w:rFonts w:ascii="Calibri" w:hAnsi="Calibri" w:cs="Calibri"/>
                <w:color w:val="000000"/>
                <w:sz w:val="22"/>
                <w:szCs w:val="22"/>
              </w:rPr>
              <w:t>106</w:t>
            </w:r>
          </w:p>
        </w:tc>
        <w:tc>
          <w:tcPr>
            <w:tcW w:w="180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579FA6A" w14:textId="7ABB7262" w:rsidR="00A55148" w:rsidRDefault="00A55148" w:rsidP="00A55148">
            <w:pPr>
              <w:jc w:val="center"/>
              <w:rPr>
                <w:rFonts w:ascii="Calibri" w:hAnsi="Calibri" w:cs="Calibri"/>
                <w:color w:val="000000"/>
                <w:sz w:val="22"/>
                <w:szCs w:val="22"/>
              </w:rPr>
            </w:pPr>
            <w:r>
              <w:rPr>
                <w:rFonts w:ascii="Calibri" w:hAnsi="Calibri" w:cs="Calibri"/>
                <w:color w:val="000000"/>
                <w:sz w:val="22"/>
                <w:szCs w:val="22"/>
              </w:rPr>
              <w:t>8</w:t>
            </w:r>
          </w:p>
        </w:tc>
        <w:tc>
          <w:tcPr>
            <w:tcW w:w="180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53886C2E" w14:textId="5CD0197F" w:rsidR="00A55148" w:rsidRDefault="00A55148" w:rsidP="00A55148">
            <w:pPr>
              <w:jc w:val="center"/>
              <w:rPr>
                <w:rFonts w:ascii="Calibri" w:hAnsi="Calibri" w:cs="Calibri"/>
                <w:color w:val="000000"/>
                <w:sz w:val="22"/>
                <w:szCs w:val="22"/>
              </w:rPr>
            </w:pPr>
            <w:r>
              <w:rPr>
                <w:rFonts w:ascii="Calibri" w:hAnsi="Calibri" w:cs="Calibri"/>
                <w:color w:val="000000"/>
                <w:sz w:val="22"/>
                <w:szCs w:val="22"/>
              </w:rPr>
              <w:t>107</w:t>
            </w:r>
          </w:p>
        </w:tc>
        <w:tc>
          <w:tcPr>
            <w:tcW w:w="1520"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33AAF8FA" w14:textId="5E1ED749" w:rsidR="00A55148" w:rsidRDefault="00A55148" w:rsidP="00A55148">
            <w:pPr>
              <w:jc w:val="center"/>
              <w:rPr>
                <w:rFonts w:ascii="Calibri" w:hAnsi="Calibri" w:cs="Calibri"/>
                <w:color w:val="000000"/>
                <w:sz w:val="22"/>
                <w:szCs w:val="22"/>
              </w:rPr>
            </w:pPr>
            <w:r>
              <w:rPr>
                <w:rFonts w:ascii="Calibri" w:hAnsi="Calibri" w:cs="Calibri"/>
                <w:color w:val="000000"/>
                <w:sz w:val="22"/>
                <w:szCs w:val="22"/>
              </w:rPr>
              <w:t>111</w:t>
            </w:r>
          </w:p>
        </w:tc>
      </w:tr>
      <w:tr w:rsidR="00A55148" w:rsidRPr="00F348DD" w14:paraId="0D7F0E97" w14:textId="77777777" w:rsidTr="00A55148">
        <w:trPr>
          <w:trHeight w:val="300"/>
        </w:trPr>
        <w:tc>
          <w:tcPr>
            <w:tcW w:w="2136" w:type="dxa"/>
            <w:tcBorders>
              <w:top w:val="single" w:sz="4" w:space="0" w:color="BFBFBF"/>
              <w:left w:val="single" w:sz="4" w:space="0" w:color="auto"/>
              <w:bottom w:val="single" w:sz="8" w:space="0" w:color="auto"/>
              <w:right w:val="single" w:sz="2" w:space="0" w:color="auto"/>
            </w:tcBorders>
            <w:noWrap/>
            <w:vAlign w:val="center"/>
          </w:tcPr>
          <w:p w14:paraId="4679AEE0" w14:textId="2A29CB50" w:rsidR="00A55148" w:rsidRPr="000275C1" w:rsidRDefault="00A55148" w:rsidP="00A55148">
            <w:pPr>
              <w:suppressAutoHyphens w:val="0"/>
              <w:jc w:val="center"/>
              <w:rPr>
                <w:rFonts w:ascii="Calibri" w:hAnsi="Calibri" w:cs="Calibri"/>
                <w:b/>
                <w:color w:val="000000"/>
                <w:sz w:val="22"/>
                <w:lang w:eastAsia="pl-PL"/>
              </w:rPr>
            </w:pPr>
            <w:r w:rsidRPr="000275C1">
              <w:rPr>
                <w:rFonts w:ascii="Calibri" w:hAnsi="Calibri" w:cs="Calibri"/>
                <w:b/>
                <w:color w:val="000000"/>
                <w:sz w:val="22"/>
                <w:szCs w:val="22"/>
                <w:lang w:eastAsia="pl-PL"/>
              </w:rPr>
              <w:t>20</w:t>
            </w:r>
            <w:r>
              <w:rPr>
                <w:rFonts w:ascii="Calibri" w:hAnsi="Calibri" w:cs="Calibri"/>
                <w:b/>
                <w:color w:val="000000"/>
                <w:sz w:val="22"/>
                <w:szCs w:val="22"/>
                <w:lang w:eastAsia="pl-PL"/>
              </w:rPr>
              <w:t>22</w:t>
            </w:r>
          </w:p>
        </w:tc>
        <w:tc>
          <w:tcPr>
            <w:tcW w:w="2090" w:type="dxa"/>
            <w:tcBorders>
              <w:top w:val="single" w:sz="4" w:space="0" w:color="BFBFBF"/>
              <w:left w:val="single" w:sz="8" w:space="0" w:color="auto"/>
              <w:bottom w:val="single" w:sz="8" w:space="0" w:color="auto"/>
              <w:right w:val="single" w:sz="4" w:space="0" w:color="auto"/>
            </w:tcBorders>
            <w:shd w:val="clear" w:color="auto" w:fill="auto"/>
            <w:noWrap/>
            <w:vAlign w:val="center"/>
          </w:tcPr>
          <w:p w14:paraId="4536B419" w14:textId="1327B87F" w:rsidR="00A55148" w:rsidRDefault="00A55148" w:rsidP="00A55148">
            <w:pPr>
              <w:jc w:val="center"/>
              <w:rPr>
                <w:rFonts w:ascii="Calibri" w:hAnsi="Calibri" w:cs="Calibri"/>
                <w:color w:val="006100"/>
                <w:sz w:val="22"/>
                <w:szCs w:val="22"/>
              </w:rPr>
            </w:pPr>
            <w:r>
              <w:rPr>
                <w:rFonts w:ascii="Calibri" w:hAnsi="Calibri" w:cs="Calibri"/>
                <w:color w:val="000000"/>
                <w:sz w:val="22"/>
                <w:szCs w:val="22"/>
              </w:rPr>
              <w:t>89</w:t>
            </w:r>
          </w:p>
        </w:tc>
        <w:tc>
          <w:tcPr>
            <w:tcW w:w="1805"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5EA7EC10" w14:textId="512F974D" w:rsidR="00A55148" w:rsidRDefault="00A55148" w:rsidP="00A55148">
            <w:pPr>
              <w:jc w:val="center"/>
              <w:rPr>
                <w:rFonts w:ascii="Calibri" w:hAnsi="Calibri" w:cs="Calibri"/>
                <w:color w:val="006100"/>
                <w:sz w:val="22"/>
                <w:szCs w:val="22"/>
              </w:rPr>
            </w:pPr>
            <w:r>
              <w:rPr>
                <w:rFonts w:ascii="Calibri" w:hAnsi="Calibri" w:cs="Calibri"/>
                <w:color w:val="000000"/>
                <w:sz w:val="22"/>
                <w:szCs w:val="22"/>
              </w:rPr>
              <w:t>4</w:t>
            </w:r>
          </w:p>
        </w:tc>
        <w:tc>
          <w:tcPr>
            <w:tcW w:w="1805"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6B17F881" w14:textId="1B9E02B8" w:rsidR="00A55148" w:rsidRDefault="00A55148" w:rsidP="00A55148">
            <w:pPr>
              <w:jc w:val="center"/>
              <w:rPr>
                <w:rFonts w:ascii="Calibri" w:hAnsi="Calibri" w:cs="Calibri"/>
                <w:color w:val="000000"/>
                <w:sz w:val="22"/>
                <w:szCs w:val="22"/>
              </w:rPr>
            </w:pPr>
            <w:r>
              <w:rPr>
                <w:rFonts w:ascii="Calibri" w:hAnsi="Calibri" w:cs="Calibri"/>
                <w:color w:val="000000"/>
                <w:sz w:val="22"/>
                <w:szCs w:val="22"/>
              </w:rPr>
              <w:t>90</w:t>
            </w:r>
          </w:p>
        </w:tc>
        <w:tc>
          <w:tcPr>
            <w:tcW w:w="1520"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11A54CC6" w14:textId="4ADE3679" w:rsidR="00A55148" w:rsidRDefault="00A55148" w:rsidP="00A55148">
            <w:pPr>
              <w:jc w:val="center"/>
              <w:rPr>
                <w:rFonts w:ascii="Calibri" w:hAnsi="Calibri" w:cs="Calibri"/>
                <w:color w:val="006100"/>
                <w:sz w:val="22"/>
                <w:szCs w:val="22"/>
              </w:rPr>
            </w:pPr>
            <w:r>
              <w:rPr>
                <w:rFonts w:ascii="Calibri" w:hAnsi="Calibri" w:cs="Calibri"/>
                <w:color w:val="000000"/>
                <w:sz w:val="22"/>
                <w:szCs w:val="22"/>
              </w:rPr>
              <w:t>115</w:t>
            </w:r>
          </w:p>
        </w:tc>
      </w:tr>
      <w:tr w:rsidR="00A55148" w:rsidRPr="00F348DD" w14:paraId="3B463CF2" w14:textId="77777777" w:rsidTr="00A55148">
        <w:trPr>
          <w:trHeight w:val="288"/>
        </w:trPr>
        <w:tc>
          <w:tcPr>
            <w:tcW w:w="2136" w:type="dxa"/>
            <w:tcBorders>
              <w:top w:val="single" w:sz="4" w:space="0" w:color="95B3D7"/>
              <w:left w:val="single" w:sz="4" w:space="0" w:color="auto"/>
              <w:bottom w:val="single" w:sz="4" w:space="0" w:color="auto"/>
              <w:right w:val="single" w:sz="2" w:space="0" w:color="auto"/>
            </w:tcBorders>
            <w:noWrap/>
            <w:vAlign w:val="center"/>
          </w:tcPr>
          <w:p w14:paraId="5E5F7558" w14:textId="77777777" w:rsidR="00A55148" w:rsidRPr="009A51BF" w:rsidRDefault="00A55148" w:rsidP="00A55148">
            <w:pPr>
              <w:suppressAutoHyphens w:val="0"/>
              <w:jc w:val="center"/>
              <w:rPr>
                <w:rFonts w:ascii="Calibri" w:hAnsi="Calibri" w:cs="Calibri"/>
                <w:b/>
                <w:bCs/>
                <w:color w:val="000000"/>
                <w:sz w:val="22"/>
                <w:lang w:eastAsia="pl-PL"/>
              </w:rPr>
            </w:pPr>
            <w:r w:rsidRPr="009A51BF">
              <w:rPr>
                <w:rFonts w:ascii="Calibri" w:hAnsi="Calibri" w:cs="Calibri"/>
                <w:b/>
                <w:bCs/>
                <w:color w:val="000000"/>
                <w:sz w:val="22"/>
                <w:szCs w:val="22"/>
                <w:lang w:eastAsia="pl-PL"/>
              </w:rPr>
              <w:t>Ogółem</w:t>
            </w:r>
          </w:p>
        </w:tc>
        <w:tc>
          <w:tcPr>
            <w:tcW w:w="2090" w:type="dxa"/>
            <w:tcBorders>
              <w:top w:val="single" w:sz="8" w:space="0" w:color="auto"/>
              <w:left w:val="single" w:sz="8" w:space="0" w:color="auto"/>
              <w:bottom w:val="single" w:sz="4" w:space="0" w:color="auto"/>
              <w:right w:val="single" w:sz="4" w:space="0" w:color="auto"/>
            </w:tcBorders>
            <w:shd w:val="clear" w:color="FFFFFF" w:fill="FFFFFF"/>
            <w:noWrap/>
            <w:vAlign w:val="center"/>
          </w:tcPr>
          <w:p w14:paraId="0F259D8B" w14:textId="308BE732" w:rsidR="00A55148" w:rsidRDefault="00A55148" w:rsidP="00A55148">
            <w:pPr>
              <w:jc w:val="center"/>
              <w:rPr>
                <w:rFonts w:ascii="Calibri" w:hAnsi="Calibri" w:cs="Calibri"/>
                <w:b/>
                <w:bCs/>
                <w:color w:val="000000"/>
                <w:sz w:val="22"/>
                <w:szCs w:val="22"/>
              </w:rPr>
            </w:pPr>
            <w:r>
              <w:rPr>
                <w:rFonts w:ascii="Calibri" w:hAnsi="Calibri" w:cs="Calibri"/>
                <w:b/>
                <w:bCs/>
                <w:color w:val="000000"/>
                <w:sz w:val="22"/>
                <w:szCs w:val="22"/>
              </w:rPr>
              <w:t>305</w:t>
            </w:r>
          </w:p>
        </w:tc>
        <w:tc>
          <w:tcPr>
            <w:tcW w:w="1805"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3119988A" w14:textId="33523829" w:rsidR="00A55148" w:rsidRDefault="00A55148" w:rsidP="00A55148">
            <w:pPr>
              <w:jc w:val="center"/>
              <w:rPr>
                <w:rFonts w:ascii="Calibri" w:hAnsi="Calibri" w:cs="Calibri"/>
                <w:b/>
                <w:bCs/>
                <w:color w:val="000000"/>
                <w:sz w:val="22"/>
                <w:szCs w:val="22"/>
              </w:rPr>
            </w:pPr>
            <w:r>
              <w:rPr>
                <w:rFonts w:ascii="Calibri" w:hAnsi="Calibri" w:cs="Calibri"/>
                <w:b/>
                <w:bCs/>
                <w:color w:val="000000"/>
                <w:sz w:val="22"/>
                <w:szCs w:val="22"/>
              </w:rPr>
              <w:t>21</w:t>
            </w:r>
          </w:p>
        </w:tc>
        <w:tc>
          <w:tcPr>
            <w:tcW w:w="1805"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3DFDC511" w14:textId="0A83C926" w:rsidR="00A55148" w:rsidRDefault="00A55148" w:rsidP="00A55148">
            <w:pPr>
              <w:jc w:val="center"/>
              <w:rPr>
                <w:rFonts w:ascii="Calibri" w:hAnsi="Calibri" w:cs="Calibri"/>
                <w:b/>
                <w:bCs/>
                <w:color w:val="000000"/>
                <w:sz w:val="22"/>
                <w:szCs w:val="22"/>
              </w:rPr>
            </w:pPr>
            <w:r>
              <w:rPr>
                <w:rFonts w:ascii="Calibri" w:hAnsi="Calibri" w:cs="Calibri"/>
                <w:b/>
                <w:bCs/>
                <w:color w:val="000000"/>
                <w:sz w:val="22"/>
                <w:szCs w:val="22"/>
              </w:rPr>
              <w:t>304</w:t>
            </w:r>
          </w:p>
        </w:tc>
        <w:tc>
          <w:tcPr>
            <w:tcW w:w="1520"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4B7DFC56" w14:textId="2D4678FD" w:rsidR="00A55148" w:rsidRDefault="00A55148" w:rsidP="00A55148">
            <w:pPr>
              <w:jc w:val="center"/>
              <w:rPr>
                <w:rFonts w:ascii="Calibri" w:hAnsi="Calibri" w:cs="Calibri"/>
                <w:b/>
                <w:bCs/>
                <w:color w:val="000000"/>
                <w:sz w:val="22"/>
                <w:szCs w:val="22"/>
              </w:rPr>
            </w:pPr>
            <w:r>
              <w:rPr>
                <w:rFonts w:ascii="Calibri" w:hAnsi="Calibri" w:cs="Calibri"/>
                <w:b/>
                <w:bCs/>
                <w:color w:val="000000"/>
                <w:sz w:val="22"/>
                <w:szCs w:val="22"/>
              </w:rPr>
              <w:t>355</w:t>
            </w:r>
          </w:p>
        </w:tc>
      </w:tr>
      <w:tr w:rsidR="005815E6" w:rsidRPr="00F348DD" w14:paraId="3E65760E" w14:textId="77777777" w:rsidTr="00A55148">
        <w:trPr>
          <w:trHeight w:val="288"/>
        </w:trPr>
        <w:tc>
          <w:tcPr>
            <w:tcW w:w="2136" w:type="dxa"/>
            <w:tcBorders>
              <w:top w:val="single" w:sz="4" w:space="0" w:color="auto"/>
              <w:left w:val="single" w:sz="4" w:space="0" w:color="auto"/>
              <w:bottom w:val="single" w:sz="4" w:space="0" w:color="auto"/>
              <w:right w:val="single" w:sz="8" w:space="0" w:color="auto"/>
            </w:tcBorders>
            <w:noWrap/>
            <w:vAlign w:val="center"/>
          </w:tcPr>
          <w:p w14:paraId="109CD141" w14:textId="77777777" w:rsidR="005815E6" w:rsidRPr="00F348DD"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Średnia dla 3 półroczy</w:t>
            </w:r>
          </w:p>
        </w:tc>
        <w:tc>
          <w:tcPr>
            <w:tcW w:w="2090" w:type="dxa"/>
            <w:tcBorders>
              <w:top w:val="single" w:sz="4" w:space="0" w:color="auto"/>
              <w:left w:val="single" w:sz="8" w:space="0" w:color="auto"/>
              <w:bottom w:val="single" w:sz="4" w:space="0" w:color="auto"/>
              <w:right w:val="single" w:sz="4" w:space="0" w:color="auto"/>
            </w:tcBorders>
            <w:noWrap/>
            <w:vAlign w:val="center"/>
          </w:tcPr>
          <w:p w14:paraId="6B146D13" w14:textId="37340A2F" w:rsidR="005815E6" w:rsidRPr="00F348DD" w:rsidRDefault="00A55148"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102</w:t>
            </w:r>
          </w:p>
        </w:tc>
        <w:tc>
          <w:tcPr>
            <w:tcW w:w="1805" w:type="dxa"/>
            <w:tcBorders>
              <w:top w:val="single" w:sz="4" w:space="0" w:color="auto"/>
              <w:left w:val="single" w:sz="4" w:space="0" w:color="auto"/>
              <w:bottom w:val="single" w:sz="4" w:space="0" w:color="auto"/>
              <w:right w:val="single" w:sz="4" w:space="0" w:color="auto"/>
            </w:tcBorders>
            <w:noWrap/>
            <w:vAlign w:val="center"/>
          </w:tcPr>
          <w:p w14:paraId="09A9502A" w14:textId="1C0CECE0" w:rsidR="005815E6" w:rsidRPr="00F348DD" w:rsidRDefault="00A55148"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7</w:t>
            </w:r>
          </w:p>
        </w:tc>
        <w:tc>
          <w:tcPr>
            <w:tcW w:w="1805" w:type="dxa"/>
            <w:tcBorders>
              <w:top w:val="single" w:sz="4" w:space="0" w:color="auto"/>
              <w:left w:val="single" w:sz="4" w:space="0" w:color="auto"/>
              <w:bottom w:val="single" w:sz="4" w:space="0" w:color="auto"/>
              <w:right w:val="single" w:sz="4" w:space="0" w:color="auto"/>
            </w:tcBorders>
            <w:noWrap/>
            <w:vAlign w:val="center"/>
          </w:tcPr>
          <w:p w14:paraId="3F752237" w14:textId="424D9D41" w:rsidR="005815E6" w:rsidRPr="00F348DD" w:rsidRDefault="00A55148" w:rsidP="00A55148">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101</w:t>
            </w:r>
          </w:p>
        </w:tc>
        <w:tc>
          <w:tcPr>
            <w:tcW w:w="1520" w:type="dxa"/>
            <w:tcBorders>
              <w:top w:val="single" w:sz="4" w:space="0" w:color="auto"/>
              <w:left w:val="single" w:sz="4" w:space="0" w:color="auto"/>
              <w:bottom w:val="single" w:sz="4" w:space="0" w:color="auto"/>
              <w:right w:val="single" w:sz="4" w:space="0" w:color="auto"/>
            </w:tcBorders>
            <w:noWrap/>
            <w:vAlign w:val="center"/>
          </w:tcPr>
          <w:p w14:paraId="0BAE7259" w14:textId="7C563661" w:rsidR="005815E6" w:rsidRPr="00F348DD" w:rsidRDefault="009539AE" w:rsidP="00A55148">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1</w:t>
            </w:r>
            <w:r w:rsidR="00A55148">
              <w:rPr>
                <w:rFonts w:ascii="Calibri" w:hAnsi="Calibri" w:cs="Calibri"/>
                <w:b/>
                <w:bCs/>
                <w:color w:val="000000"/>
                <w:sz w:val="22"/>
                <w:szCs w:val="22"/>
                <w:lang w:eastAsia="pl-PL"/>
              </w:rPr>
              <w:t>18</w:t>
            </w:r>
          </w:p>
        </w:tc>
      </w:tr>
    </w:tbl>
    <w:p w14:paraId="556ED9FE" w14:textId="77777777" w:rsidR="005815E6" w:rsidRDefault="005815E6" w:rsidP="00733CD9">
      <w:pPr>
        <w:tabs>
          <w:tab w:val="left" w:pos="3660"/>
        </w:tabs>
        <w:jc w:val="center"/>
      </w:pPr>
    </w:p>
    <w:p w14:paraId="18ADB620" w14:textId="77777777" w:rsidR="005815E6" w:rsidRDefault="009E77AC" w:rsidP="00733CD9">
      <w:pPr>
        <w:tabs>
          <w:tab w:val="left" w:pos="3660"/>
        </w:tabs>
        <w:jc w:val="center"/>
      </w:pPr>
      <w:r>
        <w:rPr>
          <w:noProof/>
          <w:lang w:eastAsia="pl-PL"/>
        </w:rPr>
        <w:drawing>
          <wp:inline distT="0" distB="0" distL="0" distR="0" wp14:anchorId="1FA3974A" wp14:editId="774E557B">
            <wp:extent cx="5711825" cy="3675380"/>
            <wp:effectExtent l="0" t="0" r="3175" b="1270"/>
            <wp:docPr id="43" name="Obiek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B309CBA" w14:textId="77777777" w:rsidR="005815E6" w:rsidRPr="00B26974" w:rsidRDefault="005815E6" w:rsidP="00733CD9">
      <w:pPr>
        <w:pStyle w:val="Tekstpodstawowy"/>
        <w:rPr>
          <w:b/>
          <w:bCs/>
          <w:sz w:val="24"/>
        </w:rPr>
      </w:pPr>
    </w:p>
    <w:p w14:paraId="72F960C3" w14:textId="50A6EDE9" w:rsidR="005815E6" w:rsidRDefault="005815E6" w:rsidP="00733CD9">
      <w:pPr>
        <w:pStyle w:val="Tekstpodstawowy"/>
        <w:rPr>
          <w:rFonts w:ascii="Calibri" w:hAnsi="Calibri" w:cs="Calibri"/>
          <w:b/>
          <w:bCs/>
          <w:sz w:val="24"/>
        </w:rPr>
      </w:pPr>
      <w:r w:rsidRPr="00175FBB">
        <w:rPr>
          <w:rFonts w:ascii="Calibri" w:hAnsi="Calibri" w:cs="Calibri"/>
          <w:b/>
          <w:bCs/>
          <w:sz w:val="24"/>
        </w:rPr>
        <w:t xml:space="preserve">Wypadki spowodowane przez pieszych i ich skutki w </w:t>
      </w:r>
      <w:r>
        <w:rPr>
          <w:rFonts w:ascii="Calibri" w:hAnsi="Calibri" w:cs="Calibri"/>
          <w:b/>
          <w:bCs/>
          <w:sz w:val="24"/>
        </w:rPr>
        <w:t>I</w:t>
      </w:r>
      <w:r w:rsidRPr="00175FBB">
        <w:rPr>
          <w:rFonts w:ascii="Calibri" w:hAnsi="Calibri" w:cs="Calibri"/>
          <w:b/>
          <w:bCs/>
          <w:sz w:val="24"/>
        </w:rPr>
        <w:t>I półroczach lat 20</w:t>
      </w:r>
      <w:r w:rsidR="0013436C">
        <w:rPr>
          <w:rFonts w:ascii="Calibri" w:hAnsi="Calibri" w:cs="Calibri"/>
          <w:b/>
          <w:bCs/>
          <w:sz w:val="24"/>
        </w:rPr>
        <w:t>20</w:t>
      </w:r>
      <w:r w:rsidRPr="00175FBB">
        <w:rPr>
          <w:rFonts w:ascii="Calibri" w:hAnsi="Calibri" w:cs="Calibri"/>
          <w:b/>
          <w:bCs/>
          <w:sz w:val="24"/>
        </w:rPr>
        <w:t xml:space="preserve"> </w:t>
      </w:r>
      <w:r w:rsidR="009539AE">
        <w:rPr>
          <w:rFonts w:ascii="Calibri" w:hAnsi="Calibri" w:cs="Calibri"/>
          <w:b/>
          <w:bCs/>
          <w:sz w:val="24"/>
        </w:rPr>
        <w:t>-</w:t>
      </w:r>
      <w:r w:rsidRPr="00175FBB">
        <w:rPr>
          <w:rFonts w:ascii="Calibri" w:hAnsi="Calibri" w:cs="Calibri"/>
          <w:b/>
          <w:bCs/>
          <w:sz w:val="24"/>
        </w:rPr>
        <w:t xml:space="preserve"> 20</w:t>
      </w:r>
      <w:r w:rsidR="009539AE">
        <w:rPr>
          <w:rFonts w:ascii="Calibri" w:hAnsi="Calibri" w:cs="Calibri"/>
          <w:b/>
          <w:bCs/>
          <w:sz w:val="24"/>
        </w:rPr>
        <w:t>2</w:t>
      </w:r>
      <w:r w:rsidR="0013436C">
        <w:rPr>
          <w:rFonts w:ascii="Calibri" w:hAnsi="Calibri" w:cs="Calibri"/>
          <w:b/>
          <w:bCs/>
          <w:sz w:val="24"/>
        </w:rPr>
        <w:t>2</w:t>
      </w:r>
    </w:p>
    <w:tbl>
      <w:tblPr>
        <w:tblW w:w="9356" w:type="dxa"/>
        <w:tblLayout w:type="fixed"/>
        <w:tblCellMar>
          <w:left w:w="70" w:type="dxa"/>
          <w:right w:w="70" w:type="dxa"/>
        </w:tblCellMar>
        <w:tblLook w:val="00A0" w:firstRow="1" w:lastRow="0" w:firstColumn="1" w:lastColumn="0" w:noHBand="0" w:noVBand="0"/>
      </w:tblPr>
      <w:tblGrid>
        <w:gridCol w:w="2584"/>
        <w:gridCol w:w="1693"/>
        <w:gridCol w:w="1693"/>
        <w:gridCol w:w="1693"/>
        <w:gridCol w:w="1693"/>
      </w:tblGrid>
      <w:tr w:rsidR="005815E6" w:rsidRPr="00175FBB" w14:paraId="1519B5ED" w14:textId="77777777" w:rsidTr="009539AE">
        <w:trPr>
          <w:trHeight w:val="588"/>
        </w:trPr>
        <w:tc>
          <w:tcPr>
            <w:tcW w:w="2584" w:type="dxa"/>
            <w:tcBorders>
              <w:top w:val="single" w:sz="4" w:space="0" w:color="auto"/>
              <w:left w:val="single" w:sz="4" w:space="0" w:color="auto"/>
              <w:bottom w:val="single" w:sz="8" w:space="0" w:color="auto"/>
              <w:right w:val="nil"/>
            </w:tcBorders>
            <w:noWrap/>
            <w:vAlign w:val="center"/>
          </w:tcPr>
          <w:p w14:paraId="640206D5" w14:textId="77777777" w:rsidR="005815E6" w:rsidRPr="00175FBB"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I</w:t>
            </w:r>
            <w:r w:rsidR="007342FF">
              <w:rPr>
                <w:rFonts w:ascii="Calibri" w:hAnsi="Calibri" w:cs="Calibri"/>
                <w:b/>
                <w:bCs/>
                <w:color w:val="000000"/>
                <w:sz w:val="22"/>
                <w:szCs w:val="22"/>
                <w:lang w:eastAsia="pl-PL"/>
              </w:rPr>
              <w:t>I</w:t>
            </w:r>
            <w:r>
              <w:rPr>
                <w:rFonts w:ascii="Calibri" w:hAnsi="Calibri" w:cs="Calibri"/>
                <w:b/>
                <w:bCs/>
                <w:color w:val="000000"/>
                <w:sz w:val="22"/>
                <w:szCs w:val="22"/>
                <w:lang w:eastAsia="pl-PL"/>
              </w:rPr>
              <w:t xml:space="preserve"> półrocze</w:t>
            </w:r>
            <w:r w:rsidRPr="00175FBB">
              <w:rPr>
                <w:rFonts w:ascii="Calibri" w:hAnsi="Calibri" w:cs="Calibri"/>
                <w:b/>
                <w:bCs/>
                <w:color w:val="000000"/>
                <w:sz w:val="22"/>
                <w:szCs w:val="22"/>
                <w:lang w:eastAsia="pl-PL"/>
              </w:rPr>
              <w:t> </w:t>
            </w:r>
          </w:p>
        </w:tc>
        <w:tc>
          <w:tcPr>
            <w:tcW w:w="1693" w:type="dxa"/>
            <w:tcBorders>
              <w:top w:val="single" w:sz="4" w:space="0" w:color="auto"/>
              <w:left w:val="single" w:sz="8" w:space="0" w:color="auto"/>
              <w:bottom w:val="single" w:sz="8" w:space="0" w:color="auto"/>
              <w:right w:val="single" w:sz="4" w:space="0" w:color="auto"/>
            </w:tcBorders>
            <w:vAlign w:val="center"/>
          </w:tcPr>
          <w:p w14:paraId="3CCD0C18" w14:textId="77777777" w:rsidR="005815E6" w:rsidRPr="00175FBB" w:rsidRDefault="005815E6" w:rsidP="00733CD9">
            <w:pPr>
              <w:suppressAutoHyphens w:val="0"/>
              <w:jc w:val="center"/>
              <w:rPr>
                <w:rFonts w:ascii="Calibri" w:hAnsi="Calibri" w:cs="Calibri"/>
                <w:b/>
                <w:bCs/>
                <w:color w:val="000000"/>
                <w:sz w:val="22"/>
                <w:lang w:eastAsia="pl-PL"/>
              </w:rPr>
            </w:pPr>
            <w:r w:rsidRPr="00175FBB">
              <w:rPr>
                <w:rFonts w:ascii="Calibri" w:hAnsi="Calibri" w:cs="Calibri"/>
                <w:b/>
                <w:bCs/>
                <w:color w:val="000000"/>
                <w:sz w:val="22"/>
                <w:szCs w:val="22"/>
                <w:lang w:eastAsia="pl-PL"/>
              </w:rPr>
              <w:t xml:space="preserve"> Liczba wypadków</w:t>
            </w:r>
          </w:p>
        </w:tc>
        <w:tc>
          <w:tcPr>
            <w:tcW w:w="1693" w:type="dxa"/>
            <w:tcBorders>
              <w:top w:val="single" w:sz="4" w:space="0" w:color="auto"/>
              <w:left w:val="single" w:sz="4" w:space="0" w:color="auto"/>
              <w:bottom w:val="single" w:sz="8" w:space="0" w:color="auto"/>
              <w:right w:val="single" w:sz="4" w:space="0" w:color="auto"/>
            </w:tcBorders>
            <w:vAlign w:val="center"/>
          </w:tcPr>
          <w:p w14:paraId="2155D215" w14:textId="77777777" w:rsidR="005815E6" w:rsidRPr="00175FBB" w:rsidRDefault="005815E6" w:rsidP="00733CD9">
            <w:pPr>
              <w:suppressAutoHyphens w:val="0"/>
              <w:jc w:val="center"/>
              <w:rPr>
                <w:rFonts w:ascii="Calibri" w:hAnsi="Calibri" w:cs="Calibri"/>
                <w:b/>
                <w:bCs/>
                <w:color w:val="000000"/>
                <w:sz w:val="22"/>
                <w:lang w:eastAsia="pl-PL"/>
              </w:rPr>
            </w:pPr>
            <w:r w:rsidRPr="00175FBB">
              <w:rPr>
                <w:rFonts w:ascii="Calibri" w:hAnsi="Calibri" w:cs="Calibri"/>
                <w:b/>
                <w:bCs/>
                <w:color w:val="000000"/>
                <w:sz w:val="22"/>
                <w:szCs w:val="22"/>
                <w:lang w:eastAsia="pl-PL"/>
              </w:rPr>
              <w:t xml:space="preserve"> Liczba zabitych</w:t>
            </w:r>
          </w:p>
        </w:tc>
        <w:tc>
          <w:tcPr>
            <w:tcW w:w="1693" w:type="dxa"/>
            <w:tcBorders>
              <w:top w:val="single" w:sz="4" w:space="0" w:color="auto"/>
              <w:left w:val="single" w:sz="4" w:space="0" w:color="auto"/>
              <w:bottom w:val="single" w:sz="8" w:space="0" w:color="auto"/>
              <w:right w:val="single" w:sz="4" w:space="0" w:color="auto"/>
            </w:tcBorders>
            <w:vAlign w:val="center"/>
          </w:tcPr>
          <w:p w14:paraId="74692F8A" w14:textId="77777777" w:rsidR="005815E6" w:rsidRPr="000275C1" w:rsidRDefault="005815E6" w:rsidP="00733CD9">
            <w:pPr>
              <w:suppressAutoHyphens w:val="0"/>
              <w:jc w:val="center"/>
              <w:rPr>
                <w:rFonts w:ascii="Calibri" w:hAnsi="Calibri" w:cs="Calibri"/>
                <w:b/>
                <w:bCs/>
                <w:color w:val="8E0000"/>
                <w:sz w:val="22"/>
                <w:lang w:eastAsia="pl-PL"/>
              </w:rPr>
            </w:pPr>
            <w:r w:rsidRPr="00175FBB">
              <w:rPr>
                <w:rFonts w:ascii="Calibri" w:hAnsi="Calibri" w:cs="Calibri"/>
                <w:b/>
                <w:bCs/>
                <w:color w:val="000000"/>
                <w:sz w:val="22"/>
                <w:szCs w:val="22"/>
                <w:lang w:eastAsia="pl-PL"/>
              </w:rPr>
              <w:t xml:space="preserve"> Liczba rannych</w:t>
            </w:r>
          </w:p>
        </w:tc>
        <w:tc>
          <w:tcPr>
            <w:tcW w:w="1693" w:type="dxa"/>
            <w:tcBorders>
              <w:top w:val="single" w:sz="4" w:space="0" w:color="auto"/>
              <w:left w:val="single" w:sz="4" w:space="0" w:color="auto"/>
              <w:bottom w:val="single" w:sz="8" w:space="0" w:color="auto"/>
              <w:right w:val="single" w:sz="4" w:space="0" w:color="auto"/>
            </w:tcBorders>
            <w:vAlign w:val="center"/>
          </w:tcPr>
          <w:p w14:paraId="0251BF04" w14:textId="77777777" w:rsidR="005815E6" w:rsidRPr="00175FBB" w:rsidRDefault="005815E6" w:rsidP="00733CD9">
            <w:pPr>
              <w:suppressAutoHyphens w:val="0"/>
              <w:jc w:val="center"/>
              <w:rPr>
                <w:rFonts w:ascii="Calibri" w:hAnsi="Calibri" w:cs="Calibri"/>
                <w:b/>
                <w:bCs/>
                <w:color w:val="000000"/>
                <w:sz w:val="22"/>
                <w:lang w:eastAsia="pl-PL"/>
              </w:rPr>
            </w:pPr>
            <w:r w:rsidRPr="00175FBB">
              <w:rPr>
                <w:rFonts w:ascii="Calibri" w:hAnsi="Calibri" w:cs="Calibri"/>
                <w:b/>
                <w:bCs/>
                <w:color w:val="000000"/>
                <w:sz w:val="22"/>
                <w:szCs w:val="22"/>
                <w:lang w:eastAsia="pl-PL"/>
              </w:rPr>
              <w:t xml:space="preserve"> Liczba kolizji</w:t>
            </w:r>
          </w:p>
        </w:tc>
      </w:tr>
      <w:tr w:rsidR="00321337" w:rsidRPr="00175FBB" w14:paraId="124AE921" w14:textId="77777777" w:rsidTr="00321337">
        <w:trPr>
          <w:trHeight w:val="288"/>
        </w:trPr>
        <w:tc>
          <w:tcPr>
            <w:tcW w:w="2584" w:type="dxa"/>
            <w:tcBorders>
              <w:top w:val="single" w:sz="8" w:space="0" w:color="auto"/>
              <w:left w:val="single" w:sz="4" w:space="0" w:color="auto"/>
              <w:bottom w:val="single" w:sz="4" w:space="0" w:color="BFBFBF"/>
              <w:right w:val="single" w:sz="8" w:space="0" w:color="auto"/>
            </w:tcBorders>
            <w:noWrap/>
            <w:vAlign w:val="center"/>
          </w:tcPr>
          <w:p w14:paraId="166504CB" w14:textId="7821729E" w:rsidR="00321337" w:rsidRDefault="00321337" w:rsidP="00321337">
            <w:pPr>
              <w:suppressAutoHyphens w:val="0"/>
              <w:jc w:val="center"/>
              <w:rPr>
                <w:rFonts w:ascii="Calibri" w:hAnsi="Calibri" w:cs="Calibri"/>
                <w:color w:val="000000"/>
                <w:sz w:val="22"/>
                <w:lang w:eastAsia="pl-PL"/>
              </w:rPr>
            </w:pPr>
            <w:r>
              <w:rPr>
                <w:rFonts w:ascii="Calibri" w:hAnsi="Calibri" w:cs="Calibri"/>
                <w:color w:val="000000"/>
                <w:sz w:val="22"/>
                <w:szCs w:val="22"/>
              </w:rPr>
              <w:t>2020</w:t>
            </w:r>
          </w:p>
        </w:tc>
        <w:tc>
          <w:tcPr>
            <w:tcW w:w="1693" w:type="dxa"/>
            <w:tcBorders>
              <w:top w:val="single" w:sz="8" w:space="0" w:color="auto"/>
              <w:left w:val="single" w:sz="8" w:space="0" w:color="auto"/>
              <w:bottom w:val="single" w:sz="4" w:space="0" w:color="BFBFBF"/>
              <w:right w:val="single" w:sz="4" w:space="0" w:color="auto"/>
            </w:tcBorders>
            <w:shd w:val="clear" w:color="auto" w:fill="auto"/>
            <w:noWrap/>
            <w:vAlign w:val="center"/>
          </w:tcPr>
          <w:p w14:paraId="3C7592FF" w14:textId="74B24282" w:rsidR="00321337" w:rsidRDefault="00321337" w:rsidP="00321337">
            <w:pPr>
              <w:suppressAutoHyphens w:val="0"/>
              <w:jc w:val="center"/>
              <w:rPr>
                <w:rFonts w:ascii="Calibri" w:hAnsi="Calibri" w:cs="Calibri"/>
                <w:color w:val="000000"/>
                <w:sz w:val="22"/>
                <w:szCs w:val="22"/>
                <w:lang w:eastAsia="pl-PL"/>
              </w:rPr>
            </w:pPr>
            <w:r>
              <w:rPr>
                <w:rFonts w:ascii="Calibri" w:hAnsi="Calibri" w:cs="Calibri"/>
                <w:color w:val="000000"/>
                <w:sz w:val="22"/>
                <w:szCs w:val="22"/>
              </w:rPr>
              <w:t>31</w:t>
            </w:r>
          </w:p>
        </w:tc>
        <w:tc>
          <w:tcPr>
            <w:tcW w:w="1693"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059523C5" w14:textId="42237FF7" w:rsidR="00321337" w:rsidRDefault="00321337" w:rsidP="00321337">
            <w:pPr>
              <w:jc w:val="center"/>
              <w:rPr>
                <w:rFonts w:ascii="Calibri" w:hAnsi="Calibri" w:cs="Calibri"/>
                <w:color w:val="000000"/>
                <w:sz w:val="22"/>
                <w:szCs w:val="22"/>
              </w:rPr>
            </w:pPr>
            <w:r>
              <w:rPr>
                <w:rFonts w:ascii="Calibri" w:hAnsi="Calibri" w:cs="Calibri"/>
                <w:color w:val="000000"/>
                <w:sz w:val="22"/>
                <w:szCs w:val="22"/>
              </w:rPr>
              <w:t>6</w:t>
            </w:r>
          </w:p>
        </w:tc>
        <w:tc>
          <w:tcPr>
            <w:tcW w:w="1693"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4589FBF5" w14:textId="464277A0" w:rsidR="00321337" w:rsidRDefault="00321337" w:rsidP="00321337">
            <w:pPr>
              <w:jc w:val="center"/>
              <w:rPr>
                <w:rFonts w:ascii="Calibri" w:hAnsi="Calibri" w:cs="Calibri"/>
                <w:color w:val="000000"/>
                <w:sz w:val="22"/>
                <w:szCs w:val="22"/>
              </w:rPr>
            </w:pPr>
            <w:r>
              <w:rPr>
                <w:rFonts w:ascii="Calibri" w:hAnsi="Calibri" w:cs="Calibri"/>
                <w:color w:val="000000"/>
                <w:sz w:val="22"/>
                <w:szCs w:val="22"/>
              </w:rPr>
              <w:t>25</w:t>
            </w:r>
          </w:p>
        </w:tc>
        <w:tc>
          <w:tcPr>
            <w:tcW w:w="1693"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5993B31B" w14:textId="745666BE" w:rsidR="00321337" w:rsidRDefault="00321337" w:rsidP="00321337">
            <w:pPr>
              <w:jc w:val="center"/>
              <w:rPr>
                <w:rFonts w:ascii="Calibri" w:hAnsi="Calibri" w:cs="Calibri"/>
                <w:color w:val="000000"/>
                <w:sz w:val="22"/>
                <w:szCs w:val="22"/>
              </w:rPr>
            </w:pPr>
            <w:r>
              <w:rPr>
                <w:rFonts w:ascii="Calibri" w:hAnsi="Calibri" w:cs="Calibri"/>
                <w:color w:val="000000"/>
                <w:sz w:val="22"/>
                <w:szCs w:val="22"/>
              </w:rPr>
              <w:t>43</w:t>
            </w:r>
          </w:p>
        </w:tc>
      </w:tr>
      <w:tr w:rsidR="00321337" w:rsidRPr="00175FBB" w14:paraId="76D9BD45" w14:textId="77777777" w:rsidTr="00321337">
        <w:trPr>
          <w:trHeight w:val="288"/>
        </w:trPr>
        <w:tc>
          <w:tcPr>
            <w:tcW w:w="2584" w:type="dxa"/>
            <w:tcBorders>
              <w:top w:val="nil"/>
              <w:left w:val="single" w:sz="4" w:space="0" w:color="auto"/>
              <w:bottom w:val="single" w:sz="4" w:space="0" w:color="BFBFBF"/>
              <w:right w:val="single" w:sz="8" w:space="0" w:color="auto"/>
            </w:tcBorders>
            <w:noWrap/>
            <w:vAlign w:val="center"/>
          </w:tcPr>
          <w:p w14:paraId="5EDE540E" w14:textId="7985ECCB" w:rsidR="00321337" w:rsidRDefault="00321337" w:rsidP="00321337">
            <w:pPr>
              <w:jc w:val="center"/>
              <w:rPr>
                <w:rFonts w:ascii="Calibri" w:hAnsi="Calibri" w:cs="Calibri"/>
                <w:color w:val="000000"/>
                <w:sz w:val="22"/>
              </w:rPr>
            </w:pPr>
            <w:r>
              <w:rPr>
                <w:rFonts w:ascii="Calibri" w:hAnsi="Calibri" w:cs="Calibri"/>
                <w:color w:val="000000"/>
                <w:sz w:val="22"/>
                <w:szCs w:val="22"/>
              </w:rPr>
              <w:t>2021</w:t>
            </w:r>
          </w:p>
        </w:tc>
        <w:tc>
          <w:tcPr>
            <w:tcW w:w="1693"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124B785A" w14:textId="5CF8858A" w:rsidR="00321337" w:rsidRDefault="00321337" w:rsidP="00321337">
            <w:pPr>
              <w:jc w:val="center"/>
              <w:rPr>
                <w:rFonts w:ascii="Calibri" w:hAnsi="Calibri" w:cs="Calibri"/>
                <w:color w:val="000000"/>
                <w:sz w:val="22"/>
                <w:szCs w:val="22"/>
              </w:rPr>
            </w:pPr>
            <w:r>
              <w:rPr>
                <w:rFonts w:ascii="Calibri" w:hAnsi="Calibri" w:cs="Calibri"/>
                <w:color w:val="000000"/>
                <w:sz w:val="22"/>
                <w:szCs w:val="22"/>
              </w:rPr>
              <w:t>22</w:t>
            </w:r>
          </w:p>
        </w:tc>
        <w:tc>
          <w:tcPr>
            <w:tcW w:w="1693"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454D14F" w14:textId="266DA69A" w:rsidR="00321337" w:rsidRDefault="00321337" w:rsidP="00321337">
            <w:pPr>
              <w:jc w:val="center"/>
              <w:rPr>
                <w:rFonts w:ascii="Calibri" w:hAnsi="Calibri" w:cs="Calibri"/>
                <w:color w:val="000000"/>
                <w:sz w:val="22"/>
                <w:szCs w:val="22"/>
              </w:rPr>
            </w:pPr>
            <w:r>
              <w:rPr>
                <w:rFonts w:ascii="Calibri" w:hAnsi="Calibri" w:cs="Calibri"/>
                <w:color w:val="000000"/>
                <w:sz w:val="22"/>
                <w:szCs w:val="22"/>
              </w:rPr>
              <w:t>5</w:t>
            </w:r>
          </w:p>
        </w:tc>
        <w:tc>
          <w:tcPr>
            <w:tcW w:w="1693"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4EEC1E0" w14:textId="44B54F15" w:rsidR="00321337" w:rsidRDefault="00321337" w:rsidP="00321337">
            <w:pPr>
              <w:jc w:val="center"/>
              <w:rPr>
                <w:rFonts w:ascii="Calibri" w:hAnsi="Calibri" w:cs="Calibri"/>
                <w:color w:val="000000"/>
                <w:sz w:val="22"/>
                <w:szCs w:val="22"/>
              </w:rPr>
            </w:pPr>
            <w:r>
              <w:rPr>
                <w:rFonts w:ascii="Calibri" w:hAnsi="Calibri" w:cs="Calibri"/>
                <w:color w:val="000000"/>
                <w:sz w:val="22"/>
                <w:szCs w:val="22"/>
              </w:rPr>
              <w:t>18</w:t>
            </w:r>
          </w:p>
        </w:tc>
        <w:tc>
          <w:tcPr>
            <w:tcW w:w="1693"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0690AA16" w14:textId="0D262666" w:rsidR="00321337" w:rsidRDefault="00321337" w:rsidP="00321337">
            <w:pPr>
              <w:jc w:val="center"/>
              <w:rPr>
                <w:rFonts w:ascii="Calibri" w:hAnsi="Calibri" w:cs="Calibri"/>
                <w:color w:val="000000"/>
                <w:sz w:val="22"/>
                <w:szCs w:val="22"/>
              </w:rPr>
            </w:pPr>
            <w:r>
              <w:rPr>
                <w:rFonts w:ascii="Calibri" w:hAnsi="Calibri" w:cs="Calibri"/>
                <w:color w:val="000000"/>
                <w:sz w:val="22"/>
                <w:szCs w:val="22"/>
              </w:rPr>
              <w:t>28</w:t>
            </w:r>
          </w:p>
        </w:tc>
      </w:tr>
      <w:tr w:rsidR="00321337" w:rsidRPr="00175FBB" w14:paraId="54E4E6D5" w14:textId="77777777" w:rsidTr="00321337">
        <w:trPr>
          <w:trHeight w:val="300"/>
        </w:trPr>
        <w:tc>
          <w:tcPr>
            <w:tcW w:w="2584" w:type="dxa"/>
            <w:tcBorders>
              <w:top w:val="nil"/>
              <w:left w:val="single" w:sz="4" w:space="0" w:color="auto"/>
              <w:bottom w:val="nil"/>
              <w:right w:val="single" w:sz="8" w:space="0" w:color="auto"/>
            </w:tcBorders>
            <w:noWrap/>
            <w:vAlign w:val="center"/>
          </w:tcPr>
          <w:p w14:paraId="1A3EF183" w14:textId="4572B2AF" w:rsidR="00321337" w:rsidRDefault="00321337" w:rsidP="00321337">
            <w:pPr>
              <w:jc w:val="center"/>
              <w:rPr>
                <w:rFonts w:ascii="Calibri" w:hAnsi="Calibri" w:cs="Calibri"/>
                <w:color w:val="000000"/>
                <w:sz w:val="22"/>
              </w:rPr>
            </w:pPr>
            <w:r>
              <w:rPr>
                <w:rFonts w:ascii="Calibri" w:hAnsi="Calibri" w:cs="Calibri"/>
                <w:color w:val="000000"/>
                <w:sz w:val="22"/>
                <w:szCs w:val="22"/>
              </w:rPr>
              <w:t>2022</w:t>
            </w:r>
          </w:p>
        </w:tc>
        <w:tc>
          <w:tcPr>
            <w:tcW w:w="1693" w:type="dxa"/>
            <w:tcBorders>
              <w:top w:val="single" w:sz="4" w:space="0" w:color="BFBFBF"/>
              <w:left w:val="single" w:sz="8" w:space="0" w:color="auto"/>
              <w:bottom w:val="single" w:sz="8" w:space="0" w:color="auto"/>
              <w:right w:val="single" w:sz="4" w:space="0" w:color="auto"/>
            </w:tcBorders>
            <w:shd w:val="clear" w:color="auto" w:fill="auto"/>
            <w:noWrap/>
            <w:vAlign w:val="center"/>
          </w:tcPr>
          <w:p w14:paraId="7BC3E25D" w14:textId="75EBB017" w:rsidR="00321337" w:rsidRPr="009539AE" w:rsidRDefault="00321337" w:rsidP="00321337">
            <w:pPr>
              <w:jc w:val="center"/>
              <w:rPr>
                <w:rFonts w:ascii="Calibri" w:hAnsi="Calibri" w:cs="Calibri"/>
                <w:color w:val="00B050"/>
                <w:sz w:val="22"/>
                <w:szCs w:val="22"/>
              </w:rPr>
            </w:pPr>
            <w:r>
              <w:rPr>
                <w:rFonts w:ascii="Calibri" w:hAnsi="Calibri" w:cs="Calibri"/>
                <w:color w:val="000000"/>
                <w:sz w:val="22"/>
                <w:szCs w:val="22"/>
              </w:rPr>
              <w:t>17</w:t>
            </w:r>
          </w:p>
        </w:tc>
        <w:tc>
          <w:tcPr>
            <w:tcW w:w="1693"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24CFF755" w14:textId="43CC0A53" w:rsidR="00321337" w:rsidRPr="009539AE" w:rsidRDefault="00321337" w:rsidP="00321337">
            <w:pPr>
              <w:jc w:val="center"/>
              <w:rPr>
                <w:rFonts w:ascii="Calibri" w:hAnsi="Calibri" w:cs="Calibri"/>
                <w:color w:val="00B050"/>
                <w:sz w:val="22"/>
                <w:szCs w:val="22"/>
              </w:rPr>
            </w:pPr>
            <w:r>
              <w:rPr>
                <w:rFonts w:ascii="Calibri" w:hAnsi="Calibri" w:cs="Calibri"/>
                <w:color w:val="000000"/>
                <w:sz w:val="22"/>
                <w:szCs w:val="22"/>
              </w:rPr>
              <w:t>3</w:t>
            </w:r>
          </w:p>
        </w:tc>
        <w:tc>
          <w:tcPr>
            <w:tcW w:w="1693"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595040EF" w14:textId="064A5DEB" w:rsidR="00321337" w:rsidRPr="009539AE" w:rsidRDefault="00321337" w:rsidP="00321337">
            <w:pPr>
              <w:jc w:val="center"/>
              <w:rPr>
                <w:rFonts w:ascii="Calibri" w:hAnsi="Calibri" w:cs="Calibri"/>
                <w:color w:val="00B050"/>
                <w:sz w:val="22"/>
                <w:szCs w:val="22"/>
              </w:rPr>
            </w:pPr>
            <w:r>
              <w:rPr>
                <w:rFonts w:ascii="Calibri" w:hAnsi="Calibri" w:cs="Calibri"/>
                <w:color w:val="000000"/>
                <w:sz w:val="22"/>
                <w:szCs w:val="22"/>
              </w:rPr>
              <w:t>14</w:t>
            </w:r>
          </w:p>
        </w:tc>
        <w:tc>
          <w:tcPr>
            <w:tcW w:w="1693"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76D7EE7B" w14:textId="52A81A24" w:rsidR="00321337" w:rsidRPr="009539AE" w:rsidRDefault="00321337" w:rsidP="00321337">
            <w:pPr>
              <w:jc w:val="center"/>
              <w:rPr>
                <w:rFonts w:ascii="Calibri" w:hAnsi="Calibri" w:cs="Calibri"/>
                <w:color w:val="00B050"/>
                <w:sz w:val="22"/>
                <w:szCs w:val="22"/>
              </w:rPr>
            </w:pPr>
            <w:r>
              <w:rPr>
                <w:rFonts w:ascii="Calibri" w:hAnsi="Calibri" w:cs="Calibri"/>
                <w:color w:val="000000"/>
                <w:sz w:val="22"/>
                <w:szCs w:val="22"/>
              </w:rPr>
              <w:t>27</w:t>
            </w:r>
          </w:p>
        </w:tc>
      </w:tr>
      <w:tr w:rsidR="00321337" w:rsidRPr="00175FBB" w14:paraId="06969957" w14:textId="77777777" w:rsidTr="00321337">
        <w:trPr>
          <w:trHeight w:val="288"/>
        </w:trPr>
        <w:tc>
          <w:tcPr>
            <w:tcW w:w="2584" w:type="dxa"/>
            <w:tcBorders>
              <w:top w:val="single" w:sz="8" w:space="0" w:color="auto"/>
              <w:left w:val="single" w:sz="4" w:space="0" w:color="auto"/>
              <w:bottom w:val="single" w:sz="4" w:space="0" w:color="auto"/>
              <w:right w:val="single" w:sz="8" w:space="0" w:color="auto"/>
            </w:tcBorders>
            <w:noWrap/>
            <w:vAlign w:val="center"/>
          </w:tcPr>
          <w:p w14:paraId="6C7866D9" w14:textId="77777777" w:rsidR="00321337" w:rsidRDefault="00321337" w:rsidP="00321337">
            <w:pPr>
              <w:jc w:val="center"/>
              <w:rPr>
                <w:rFonts w:ascii="Calibri" w:hAnsi="Calibri" w:cs="Calibri"/>
                <w:b/>
                <w:bCs/>
                <w:color w:val="000000"/>
                <w:sz w:val="22"/>
              </w:rPr>
            </w:pPr>
            <w:r>
              <w:rPr>
                <w:rFonts w:ascii="Calibri" w:hAnsi="Calibri" w:cs="Calibri"/>
                <w:b/>
                <w:bCs/>
                <w:color w:val="000000"/>
                <w:sz w:val="22"/>
                <w:szCs w:val="22"/>
              </w:rPr>
              <w:t>Ogółem</w:t>
            </w:r>
          </w:p>
        </w:tc>
        <w:tc>
          <w:tcPr>
            <w:tcW w:w="1693" w:type="dxa"/>
            <w:tcBorders>
              <w:top w:val="single" w:sz="8" w:space="0" w:color="auto"/>
              <w:left w:val="single" w:sz="8" w:space="0" w:color="auto"/>
              <w:bottom w:val="single" w:sz="4" w:space="0" w:color="auto"/>
              <w:right w:val="single" w:sz="4" w:space="0" w:color="auto"/>
            </w:tcBorders>
            <w:shd w:val="clear" w:color="FFFFFF" w:fill="FFFFFF"/>
            <w:noWrap/>
            <w:vAlign w:val="center"/>
          </w:tcPr>
          <w:p w14:paraId="620E7B21" w14:textId="0E526C1D" w:rsidR="00321337" w:rsidRDefault="00321337" w:rsidP="00321337">
            <w:pPr>
              <w:jc w:val="center"/>
              <w:rPr>
                <w:rFonts w:ascii="Calibri" w:hAnsi="Calibri" w:cs="Calibri"/>
                <w:b/>
                <w:bCs/>
                <w:color w:val="000000"/>
                <w:sz w:val="22"/>
                <w:szCs w:val="22"/>
              </w:rPr>
            </w:pPr>
            <w:r>
              <w:rPr>
                <w:rFonts w:ascii="Calibri" w:hAnsi="Calibri" w:cs="Calibri"/>
                <w:b/>
                <w:bCs/>
                <w:color w:val="000000"/>
                <w:sz w:val="22"/>
                <w:szCs w:val="22"/>
              </w:rPr>
              <w:t>70</w:t>
            </w:r>
          </w:p>
        </w:tc>
        <w:tc>
          <w:tcPr>
            <w:tcW w:w="1693"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60969B32" w14:textId="25E39C78" w:rsidR="00321337" w:rsidRDefault="00321337" w:rsidP="00321337">
            <w:pPr>
              <w:jc w:val="center"/>
              <w:rPr>
                <w:rFonts w:ascii="Calibri" w:hAnsi="Calibri" w:cs="Calibri"/>
                <w:b/>
                <w:bCs/>
                <w:color w:val="000000"/>
                <w:sz w:val="22"/>
                <w:szCs w:val="22"/>
              </w:rPr>
            </w:pPr>
            <w:r>
              <w:rPr>
                <w:rFonts w:ascii="Calibri" w:hAnsi="Calibri" w:cs="Calibri"/>
                <w:b/>
                <w:bCs/>
                <w:color w:val="000000"/>
                <w:sz w:val="22"/>
                <w:szCs w:val="22"/>
              </w:rPr>
              <w:t>14</w:t>
            </w:r>
          </w:p>
        </w:tc>
        <w:tc>
          <w:tcPr>
            <w:tcW w:w="1693"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0CCCB0D2" w14:textId="33AB7535" w:rsidR="00321337" w:rsidRDefault="00321337" w:rsidP="00321337">
            <w:pPr>
              <w:jc w:val="center"/>
              <w:rPr>
                <w:rFonts w:ascii="Calibri" w:hAnsi="Calibri" w:cs="Calibri"/>
                <w:b/>
                <w:bCs/>
                <w:color w:val="000000"/>
                <w:sz w:val="22"/>
                <w:szCs w:val="22"/>
              </w:rPr>
            </w:pPr>
            <w:r>
              <w:rPr>
                <w:rFonts w:ascii="Calibri" w:hAnsi="Calibri" w:cs="Calibri"/>
                <w:b/>
                <w:bCs/>
                <w:color w:val="000000"/>
                <w:sz w:val="22"/>
                <w:szCs w:val="22"/>
              </w:rPr>
              <w:t>57</w:t>
            </w:r>
          </w:p>
        </w:tc>
        <w:tc>
          <w:tcPr>
            <w:tcW w:w="1693"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23A83218" w14:textId="7A21C1FE" w:rsidR="00321337" w:rsidRDefault="00321337" w:rsidP="00321337">
            <w:pPr>
              <w:jc w:val="center"/>
              <w:rPr>
                <w:rFonts w:ascii="Calibri" w:hAnsi="Calibri" w:cs="Calibri"/>
                <w:b/>
                <w:bCs/>
                <w:color w:val="000000"/>
                <w:sz w:val="22"/>
                <w:szCs w:val="22"/>
              </w:rPr>
            </w:pPr>
            <w:r>
              <w:rPr>
                <w:rFonts w:ascii="Calibri" w:hAnsi="Calibri" w:cs="Calibri"/>
                <w:b/>
                <w:bCs/>
                <w:color w:val="000000"/>
                <w:sz w:val="22"/>
                <w:szCs w:val="22"/>
              </w:rPr>
              <w:t>98</w:t>
            </w:r>
          </w:p>
        </w:tc>
      </w:tr>
    </w:tbl>
    <w:p w14:paraId="5A85512E" w14:textId="77777777" w:rsidR="005815E6" w:rsidRDefault="005815E6" w:rsidP="00733CD9">
      <w:pPr>
        <w:pStyle w:val="Tekstpodstawowy"/>
        <w:rPr>
          <w:rFonts w:ascii="Calibri" w:hAnsi="Calibri" w:cs="Calibri"/>
          <w:b/>
          <w:bCs/>
          <w:sz w:val="24"/>
        </w:rPr>
      </w:pPr>
    </w:p>
    <w:p w14:paraId="478842DA" w14:textId="77777777" w:rsidR="005815E6" w:rsidRPr="00175FBB" w:rsidRDefault="005815E6" w:rsidP="00733CD9">
      <w:pPr>
        <w:pStyle w:val="Tekstpodstawowy"/>
        <w:rPr>
          <w:rFonts w:ascii="Calibri" w:hAnsi="Calibri" w:cs="Calibri"/>
          <w:b/>
          <w:bCs/>
          <w:sz w:val="24"/>
        </w:rPr>
      </w:pPr>
    </w:p>
    <w:p w14:paraId="517989AC" w14:textId="77777777" w:rsidR="005815E6" w:rsidRDefault="009E77AC" w:rsidP="00733CD9">
      <w:pPr>
        <w:jc w:val="center"/>
      </w:pPr>
      <w:r>
        <w:rPr>
          <w:noProof/>
          <w:lang w:eastAsia="pl-PL"/>
        </w:rPr>
        <w:lastRenderedPageBreak/>
        <w:drawing>
          <wp:inline distT="0" distB="0" distL="0" distR="0" wp14:anchorId="41B32294" wp14:editId="73B265BE">
            <wp:extent cx="5842635" cy="1894205"/>
            <wp:effectExtent l="0" t="0" r="5715" b="10795"/>
            <wp:docPr id="44" name="Obiek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EA37B94" w14:textId="77777777" w:rsidR="005815E6" w:rsidRPr="000B07C4" w:rsidRDefault="005815E6" w:rsidP="00733CD9">
      <w:pPr>
        <w:jc w:val="center"/>
      </w:pPr>
    </w:p>
    <w:p w14:paraId="20C8AC6B" w14:textId="167DBA16" w:rsidR="005815E6" w:rsidRPr="00293793" w:rsidRDefault="005815E6" w:rsidP="00733CD9">
      <w:pPr>
        <w:spacing w:line="276" w:lineRule="auto"/>
        <w:ind w:right="-170" w:firstLine="709"/>
        <w:jc w:val="both"/>
        <w:rPr>
          <w:sz w:val="24"/>
        </w:rPr>
      </w:pPr>
      <w:r w:rsidRPr="00293793">
        <w:rPr>
          <w:sz w:val="24"/>
        </w:rPr>
        <w:t>Dokonuj</w:t>
      </w:r>
      <w:r w:rsidR="00AF26F2" w:rsidRPr="00293793">
        <w:rPr>
          <w:sz w:val="24"/>
        </w:rPr>
        <w:t>ąc oceny danych z II półrocza 20</w:t>
      </w:r>
      <w:r w:rsidR="00671FBD" w:rsidRPr="00293793">
        <w:rPr>
          <w:sz w:val="24"/>
        </w:rPr>
        <w:t>2</w:t>
      </w:r>
      <w:r w:rsidR="00293793" w:rsidRPr="00293793">
        <w:rPr>
          <w:sz w:val="24"/>
        </w:rPr>
        <w:t>2</w:t>
      </w:r>
      <w:r w:rsidR="00AF26F2" w:rsidRPr="00293793">
        <w:rPr>
          <w:sz w:val="24"/>
        </w:rPr>
        <w:t xml:space="preserve"> roku</w:t>
      </w:r>
      <w:r w:rsidRPr="00293793">
        <w:rPr>
          <w:sz w:val="24"/>
        </w:rPr>
        <w:t xml:space="preserve"> możemy zauważyć, że w stosunku do okresu analogicznego 20</w:t>
      </w:r>
      <w:r w:rsidR="005D2F5C" w:rsidRPr="00293793">
        <w:rPr>
          <w:sz w:val="24"/>
        </w:rPr>
        <w:t>2</w:t>
      </w:r>
      <w:r w:rsidR="00293793" w:rsidRPr="00293793">
        <w:rPr>
          <w:sz w:val="24"/>
        </w:rPr>
        <w:t>1</w:t>
      </w:r>
      <w:r w:rsidRPr="00293793">
        <w:rPr>
          <w:sz w:val="24"/>
        </w:rPr>
        <w:t xml:space="preserve"> roku nastąpił spadek liczby wypadków (-</w:t>
      </w:r>
      <w:r w:rsidR="00293793" w:rsidRPr="00293793">
        <w:rPr>
          <w:sz w:val="24"/>
        </w:rPr>
        <w:t>17</w:t>
      </w:r>
      <w:r w:rsidRPr="00293793">
        <w:rPr>
          <w:sz w:val="24"/>
        </w:rPr>
        <w:t>)</w:t>
      </w:r>
      <w:r w:rsidR="005D2F5C" w:rsidRPr="00293793">
        <w:rPr>
          <w:sz w:val="24"/>
        </w:rPr>
        <w:t>, zabitych</w:t>
      </w:r>
      <w:r w:rsidRPr="00293793">
        <w:rPr>
          <w:sz w:val="24"/>
        </w:rPr>
        <w:t xml:space="preserve"> (-</w:t>
      </w:r>
      <w:r w:rsidR="00293793" w:rsidRPr="00293793">
        <w:rPr>
          <w:sz w:val="24"/>
        </w:rPr>
        <w:t>4</w:t>
      </w:r>
      <w:r w:rsidR="005D2F5C" w:rsidRPr="00293793">
        <w:rPr>
          <w:sz w:val="24"/>
        </w:rPr>
        <w:t>)</w:t>
      </w:r>
      <w:r w:rsidR="00293793" w:rsidRPr="00293793">
        <w:rPr>
          <w:sz w:val="24"/>
        </w:rPr>
        <w:t xml:space="preserve"> oraz osób rannych (-17)</w:t>
      </w:r>
      <w:r w:rsidR="00671FBD" w:rsidRPr="00293793">
        <w:rPr>
          <w:sz w:val="24"/>
        </w:rPr>
        <w:t xml:space="preserve"> </w:t>
      </w:r>
      <w:r w:rsidRPr="00293793">
        <w:rPr>
          <w:sz w:val="24"/>
        </w:rPr>
        <w:t>z udzia</w:t>
      </w:r>
      <w:r w:rsidR="005D2F5C" w:rsidRPr="00293793">
        <w:rPr>
          <w:sz w:val="24"/>
        </w:rPr>
        <w:t xml:space="preserve">łem pieszych użytkowników drogi a liczba </w:t>
      </w:r>
      <w:r w:rsidR="00293793" w:rsidRPr="00293793">
        <w:rPr>
          <w:sz w:val="24"/>
        </w:rPr>
        <w:t>zgłoszonych kolizji nieznacznie wzrosła (+4)</w:t>
      </w:r>
      <w:r w:rsidR="005D2F5C" w:rsidRPr="00293793">
        <w:rPr>
          <w:sz w:val="24"/>
        </w:rPr>
        <w:t>.</w:t>
      </w:r>
      <w:r w:rsidRPr="00293793">
        <w:rPr>
          <w:sz w:val="24"/>
        </w:rPr>
        <w:t xml:space="preserve"> </w:t>
      </w:r>
    </w:p>
    <w:p w14:paraId="4D8B3B91" w14:textId="77777777" w:rsidR="005815E6" w:rsidRPr="00293793" w:rsidRDefault="00671FBD" w:rsidP="00AF26F2">
      <w:pPr>
        <w:spacing w:line="276" w:lineRule="auto"/>
        <w:ind w:right="-170" w:firstLine="709"/>
        <w:jc w:val="both"/>
        <w:rPr>
          <w:sz w:val="24"/>
        </w:rPr>
      </w:pPr>
      <w:r w:rsidRPr="00293793">
        <w:rPr>
          <w:sz w:val="24"/>
        </w:rPr>
        <w:t xml:space="preserve">Pomimo tendencji </w:t>
      </w:r>
      <w:r w:rsidR="009F28A1" w:rsidRPr="00293793">
        <w:rPr>
          <w:sz w:val="24"/>
        </w:rPr>
        <w:t>spadkow</w:t>
      </w:r>
      <w:r w:rsidRPr="00293793">
        <w:rPr>
          <w:sz w:val="24"/>
        </w:rPr>
        <w:t>ej w</w:t>
      </w:r>
      <w:r w:rsidR="009F28A1" w:rsidRPr="00293793">
        <w:rPr>
          <w:sz w:val="24"/>
        </w:rPr>
        <w:t xml:space="preserve"> zakresie</w:t>
      </w:r>
      <w:r w:rsidRPr="00293793">
        <w:rPr>
          <w:sz w:val="24"/>
        </w:rPr>
        <w:t xml:space="preserve"> liczby wypadków</w:t>
      </w:r>
      <w:r w:rsidR="009F28A1" w:rsidRPr="00293793">
        <w:rPr>
          <w:sz w:val="24"/>
        </w:rPr>
        <w:t xml:space="preserve"> </w:t>
      </w:r>
      <w:r w:rsidRPr="00293793">
        <w:rPr>
          <w:sz w:val="24"/>
        </w:rPr>
        <w:t>zasadne jest</w:t>
      </w:r>
      <w:r w:rsidR="009F28A1" w:rsidRPr="00293793">
        <w:rPr>
          <w:sz w:val="24"/>
        </w:rPr>
        <w:t xml:space="preserve"> prowadzeni</w:t>
      </w:r>
      <w:r w:rsidRPr="00293793">
        <w:rPr>
          <w:sz w:val="24"/>
        </w:rPr>
        <w:t>e</w:t>
      </w:r>
      <w:r w:rsidR="009F28A1" w:rsidRPr="00293793">
        <w:rPr>
          <w:sz w:val="24"/>
        </w:rPr>
        <w:t xml:space="preserve"> działań ukierunkowanych na bezpieczeństwo niechronionych uczestnikó</w:t>
      </w:r>
      <w:r w:rsidR="0097371D" w:rsidRPr="00293793">
        <w:rPr>
          <w:sz w:val="24"/>
        </w:rPr>
        <w:fldChar w:fldCharType="begin"/>
      </w:r>
      <w:r w:rsidR="009F28A1" w:rsidRPr="00293793">
        <w:rPr>
          <w:sz w:val="24"/>
        </w:rPr>
        <w:instrText xml:space="preserve"> LISTNUM </w:instrText>
      </w:r>
      <w:r w:rsidR="0097371D" w:rsidRPr="00293793">
        <w:rPr>
          <w:sz w:val="24"/>
        </w:rPr>
        <w:fldChar w:fldCharType="end"/>
      </w:r>
      <w:r w:rsidR="009F28A1" w:rsidRPr="00293793">
        <w:rPr>
          <w:sz w:val="24"/>
        </w:rPr>
        <w:t xml:space="preserve">w ruchu drogowego, które należy kontynuować w roku bieżącym. </w:t>
      </w:r>
    </w:p>
    <w:p w14:paraId="71791A71" w14:textId="77777777" w:rsidR="005815E6" w:rsidRDefault="005815E6" w:rsidP="00733CD9">
      <w:pPr>
        <w:ind w:right="-170"/>
        <w:rPr>
          <w:b/>
          <w:sz w:val="24"/>
        </w:rPr>
      </w:pPr>
    </w:p>
    <w:p w14:paraId="4DF8490D" w14:textId="0C515727" w:rsidR="005815E6" w:rsidRDefault="005815E6" w:rsidP="00733CD9">
      <w:pPr>
        <w:ind w:right="-170"/>
        <w:rPr>
          <w:rFonts w:ascii="Calibri" w:hAnsi="Calibri" w:cs="Calibri"/>
          <w:b/>
          <w:sz w:val="24"/>
        </w:rPr>
      </w:pPr>
      <w:r w:rsidRPr="00BD2F17">
        <w:rPr>
          <w:rFonts w:ascii="Calibri" w:hAnsi="Calibri" w:cs="Calibri"/>
          <w:b/>
          <w:sz w:val="24"/>
        </w:rPr>
        <w:t>Przyczyny wypadków spowodowanych przez osoby piesze i ich skutki w I</w:t>
      </w:r>
      <w:r>
        <w:rPr>
          <w:rFonts w:ascii="Calibri" w:hAnsi="Calibri" w:cs="Calibri"/>
          <w:b/>
          <w:sz w:val="24"/>
        </w:rPr>
        <w:t>I</w:t>
      </w:r>
      <w:r w:rsidRPr="00BD2F17">
        <w:rPr>
          <w:rFonts w:ascii="Calibri" w:hAnsi="Calibri" w:cs="Calibri"/>
          <w:b/>
          <w:sz w:val="24"/>
        </w:rPr>
        <w:t xml:space="preserve"> półroczach 20</w:t>
      </w:r>
      <w:r w:rsidR="00321337">
        <w:rPr>
          <w:rFonts w:ascii="Calibri" w:hAnsi="Calibri" w:cs="Calibri"/>
          <w:b/>
          <w:sz w:val="24"/>
        </w:rPr>
        <w:t>20</w:t>
      </w:r>
      <w:r w:rsidRPr="00BD2F17">
        <w:rPr>
          <w:rFonts w:ascii="Calibri" w:hAnsi="Calibri" w:cs="Calibri"/>
          <w:b/>
          <w:sz w:val="24"/>
        </w:rPr>
        <w:t xml:space="preserve"> -20</w:t>
      </w:r>
      <w:r w:rsidR="009305E0">
        <w:rPr>
          <w:rFonts w:ascii="Calibri" w:hAnsi="Calibri" w:cs="Calibri"/>
          <w:b/>
          <w:sz w:val="24"/>
        </w:rPr>
        <w:t>2</w:t>
      </w:r>
      <w:r w:rsidR="00321337">
        <w:rPr>
          <w:rFonts w:ascii="Calibri" w:hAnsi="Calibri" w:cs="Calibri"/>
          <w:b/>
          <w:sz w:val="24"/>
        </w:rPr>
        <w:t>2</w:t>
      </w:r>
    </w:p>
    <w:tbl>
      <w:tblPr>
        <w:tblW w:w="9356" w:type="dxa"/>
        <w:jc w:val="center"/>
        <w:tblLayout w:type="fixed"/>
        <w:tblCellMar>
          <w:left w:w="70" w:type="dxa"/>
          <w:right w:w="70" w:type="dxa"/>
        </w:tblCellMar>
        <w:tblLook w:val="00A0" w:firstRow="1" w:lastRow="0" w:firstColumn="1" w:lastColumn="0" w:noHBand="0" w:noVBand="0"/>
      </w:tblPr>
      <w:tblGrid>
        <w:gridCol w:w="2662"/>
        <w:gridCol w:w="557"/>
        <w:gridCol w:w="557"/>
        <w:gridCol w:w="558"/>
        <w:gridCol w:w="558"/>
        <w:gridCol w:w="558"/>
        <w:gridCol w:w="558"/>
        <w:gridCol w:w="558"/>
        <w:gridCol w:w="558"/>
        <w:gridCol w:w="558"/>
        <w:gridCol w:w="558"/>
        <w:gridCol w:w="558"/>
        <w:gridCol w:w="558"/>
      </w:tblGrid>
      <w:tr w:rsidR="005815E6" w:rsidRPr="00DD6094" w14:paraId="1FAFE5B5" w14:textId="77777777" w:rsidTr="00733CD9">
        <w:trPr>
          <w:trHeight w:val="288"/>
          <w:jc w:val="center"/>
        </w:trPr>
        <w:tc>
          <w:tcPr>
            <w:tcW w:w="2662" w:type="dxa"/>
            <w:tcBorders>
              <w:top w:val="single" w:sz="4" w:space="0" w:color="auto"/>
              <w:left w:val="single" w:sz="4" w:space="0" w:color="auto"/>
              <w:bottom w:val="single" w:sz="4" w:space="0" w:color="auto"/>
              <w:right w:val="single" w:sz="4" w:space="0" w:color="auto"/>
            </w:tcBorders>
            <w:noWrap/>
            <w:vAlign w:val="center"/>
          </w:tcPr>
          <w:p w14:paraId="4917560F" w14:textId="77777777" w:rsidR="005815E6" w:rsidRPr="00DD6094"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Z winy pieszego</w:t>
            </w:r>
          </w:p>
        </w:tc>
        <w:tc>
          <w:tcPr>
            <w:tcW w:w="1672" w:type="dxa"/>
            <w:gridSpan w:val="3"/>
            <w:tcBorders>
              <w:top w:val="single" w:sz="4" w:space="0" w:color="auto"/>
              <w:left w:val="single" w:sz="8" w:space="0" w:color="auto"/>
              <w:bottom w:val="single" w:sz="4" w:space="0" w:color="auto"/>
              <w:right w:val="single" w:sz="8" w:space="0" w:color="auto"/>
            </w:tcBorders>
            <w:vAlign w:val="center"/>
          </w:tcPr>
          <w:p w14:paraId="1F4D4B3A" w14:textId="77777777"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wypadków</w:t>
            </w:r>
          </w:p>
        </w:tc>
        <w:tc>
          <w:tcPr>
            <w:tcW w:w="1674" w:type="dxa"/>
            <w:gridSpan w:val="3"/>
            <w:tcBorders>
              <w:top w:val="single" w:sz="4" w:space="0" w:color="auto"/>
              <w:left w:val="single" w:sz="8" w:space="0" w:color="auto"/>
              <w:bottom w:val="single" w:sz="4" w:space="0" w:color="auto"/>
              <w:right w:val="nil"/>
            </w:tcBorders>
            <w:vAlign w:val="center"/>
          </w:tcPr>
          <w:p w14:paraId="734BB860" w14:textId="77777777"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zabitych</w:t>
            </w:r>
          </w:p>
        </w:tc>
        <w:tc>
          <w:tcPr>
            <w:tcW w:w="1674" w:type="dxa"/>
            <w:gridSpan w:val="3"/>
            <w:tcBorders>
              <w:top w:val="single" w:sz="4" w:space="0" w:color="auto"/>
              <w:left w:val="single" w:sz="8" w:space="0" w:color="auto"/>
              <w:bottom w:val="single" w:sz="4" w:space="0" w:color="auto"/>
              <w:right w:val="single" w:sz="8" w:space="0" w:color="auto"/>
            </w:tcBorders>
            <w:vAlign w:val="center"/>
          </w:tcPr>
          <w:p w14:paraId="3AED1F94" w14:textId="77777777"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rannych</w:t>
            </w:r>
          </w:p>
        </w:tc>
        <w:tc>
          <w:tcPr>
            <w:tcW w:w="1674" w:type="dxa"/>
            <w:gridSpan w:val="3"/>
            <w:tcBorders>
              <w:top w:val="single" w:sz="4" w:space="0" w:color="auto"/>
              <w:left w:val="single" w:sz="8" w:space="0" w:color="auto"/>
              <w:bottom w:val="single" w:sz="4" w:space="0" w:color="auto"/>
              <w:right w:val="single" w:sz="4" w:space="0" w:color="auto"/>
            </w:tcBorders>
            <w:vAlign w:val="center"/>
          </w:tcPr>
          <w:p w14:paraId="35E14F67" w14:textId="77777777"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kolizji</w:t>
            </w:r>
          </w:p>
        </w:tc>
      </w:tr>
      <w:tr w:rsidR="00E613B2" w:rsidRPr="00DD6094" w14:paraId="3617E844" w14:textId="77777777" w:rsidTr="00733CD9">
        <w:trPr>
          <w:trHeight w:val="300"/>
          <w:jc w:val="center"/>
        </w:trPr>
        <w:tc>
          <w:tcPr>
            <w:tcW w:w="2662" w:type="dxa"/>
            <w:tcBorders>
              <w:top w:val="single" w:sz="4" w:space="0" w:color="auto"/>
              <w:left w:val="single" w:sz="4" w:space="0" w:color="auto"/>
              <w:bottom w:val="single" w:sz="4" w:space="0" w:color="808080"/>
              <w:right w:val="nil"/>
            </w:tcBorders>
            <w:noWrap/>
            <w:vAlign w:val="center"/>
          </w:tcPr>
          <w:p w14:paraId="3A0C0894" w14:textId="77777777" w:rsidR="00E613B2" w:rsidRDefault="00E613B2" w:rsidP="00E613B2">
            <w:pPr>
              <w:suppressAutoHyphens w:val="0"/>
              <w:jc w:val="right"/>
              <w:rPr>
                <w:rFonts w:ascii="Calibri" w:hAnsi="Calibri" w:cs="Calibri"/>
                <w:b/>
                <w:bCs/>
                <w:color w:val="000000"/>
                <w:sz w:val="22"/>
                <w:lang w:eastAsia="pl-PL"/>
              </w:rPr>
            </w:pPr>
            <w:r>
              <w:rPr>
                <w:rFonts w:ascii="Calibri" w:hAnsi="Calibri" w:cs="Calibri"/>
                <w:b/>
                <w:bCs/>
                <w:color w:val="000000"/>
                <w:sz w:val="22"/>
                <w:szCs w:val="22"/>
              </w:rPr>
              <w:t>II półrocze</w:t>
            </w:r>
          </w:p>
        </w:tc>
        <w:tc>
          <w:tcPr>
            <w:tcW w:w="557" w:type="dxa"/>
            <w:tcBorders>
              <w:top w:val="single" w:sz="4" w:space="0" w:color="auto"/>
              <w:left w:val="single" w:sz="8" w:space="0" w:color="auto"/>
              <w:bottom w:val="single" w:sz="4" w:space="0" w:color="808080"/>
              <w:right w:val="single" w:sz="4" w:space="0" w:color="BFBFBF"/>
            </w:tcBorders>
            <w:vAlign w:val="center"/>
          </w:tcPr>
          <w:p w14:paraId="7AB1D59A" w14:textId="0ED913CE" w:rsidR="00E613B2" w:rsidRPr="00E613B2" w:rsidRDefault="00E613B2" w:rsidP="00E613B2">
            <w:pPr>
              <w:jc w:val="center"/>
              <w:rPr>
                <w:rFonts w:ascii="Calibri" w:hAnsi="Calibri" w:cs="Calibri"/>
                <w:b/>
                <w:bCs/>
                <w:color w:val="000000"/>
                <w:sz w:val="20"/>
              </w:rPr>
            </w:pPr>
            <w:r w:rsidRPr="00E613B2">
              <w:rPr>
                <w:rFonts w:ascii="Calibri" w:hAnsi="Calibri" w:cs="Calibri"/>
                <w:b/>
                <w:bCs/>
                <w:color w:val="000000"/>
                <w:sz w:val="20"/>
                <w:szCs w:val="22"/>
              </w:rPr>
              <w:t>2020</w:t>
            </w:r>
          </w:p>
        </w:tc>
        <w:tc>
          <w:tcPr>
            <w:tcW w:w="557" w:type="dxa"/>
            <w:tcBorders>
              <w:top w:val="single" w:sz="4" w:space="0" w:color="auto"/>
              <w:left w:val="single" w:sz="4" w:space="0" w:color="BFBFBF"/>
              <w:bottom w:val="single" w:sz="4" w:space="0" w:color="808080"/>
              <w:right w:val="single" w:sz="4" w:space="0" w:color="BFBFBF"/>
            </w:tcBorders>
            <w:vAlign w:val="center"/>
          </w:tcPr>
          <w:p w14:paraId="135C6BDC" w14:textId="08B6D342" w:rsidR="00E613B2" w:rsidRPr="00E613B2" w:rsidRDefault="00E613B2" w:rsidP="00E613B2">
            <w:pPr>
              <w:jc w:val="center"/>
              <w:rPr>
                <w:rFonts w:ascii="Calibri" w:hAnsi="Calibri" w:cs="Calibri"/>
                <w:b/>
                <w:bCs/>
                <w:color w:val="000000"/>
                <w:sz w:val="20"/>
              </w:rPr>
            </w:pPr>
            <w:r w:rsidRPr="00E613B2">
              <w:rPr>
                <w:rFonts w:ascii="Calibri" w:hAnsi="Calibri" w:cs="Calibri"/>
                <w:b/>
                <w:bCs/>
                <w:color w:val="000000"/>
                <w:sz w:val="20"/>
                <w:szCs w:val="22"/>
              </w:rPr>
              <w:t>2021</w:t>
            </w:r>
          </w:p>
        </w:tc>
        <w:tc>
          <w:tcPr>
            <w:tcW w:w="558" w:type="dxa"/>
            <w:tcBorders>
              <w:top w:val="single" w:sz="4" w:space="0" w:color="auto"/>
              <w:left w:val="nil"/>
              <w:bottom w:val="single" w:sz="4" w:space="0" w:color="808080"/>
              <w:right w:val="nil"/>
            </w:tcBorders>
            <w:vAlign w:val="center"/>
          </w:tcPr>
          <w:p w14:paraId="5BA29496" w14:textId="0A5D81D6" w:rsidR="00E613B2" w:rsidRPr="00E613B2" w:rsidRDefault="00E613B2" w:rsidP="00E613B2">
            <w:pPr>
              <w:jc w:val="center"/>
              <w:rPr>
                <w:rFonts w:ascii="Calibri" w:hAnsi="Calibri" w:cs="Calibri"/>
                <w:b/>
                <w:bCs/>
                <w:color w:val="000000"/>
                <w:sz w:val="20"/>
              </w:rPr>
            </w:pPr>
            <w:r w:rsidRPr="00E613B2">
              <w:rPr>
                <w:rFonts w:ascii="Calibri" w:hAnsi="Calibri" w:cs="Calibri"/>
                <w:b/>
                <w:bCs/>
                <w:color w:val="000000"/>
                <w:sz w:val="20"/>
                <w:szCs w:val="22"/>
              </w:rPr>
              <w:t>2022</w:t>
            </w:r>
          </w:p>
        </w:tc>
        <w:tc>
          <w:tcPr>
            <w:tcW w:w="558" w:type="dxa"/>
            <w:tcBorders>
              <w:top w:val="single" w:sz="4" w:space="0" w:color="auto"/>
              <w:left w:val="single" w:sz="8" w:space="0" w:color="auto"/>
              <w:bottom w:val="single" w:sz="4" w:space="0" w:color="808080"/>
              <w:right w:val="single" w:sz="4" w:space="0" w:color="BFBFBF"/>
            </w:tcBorders>
            <w:vAlign w:val="center"/>
          </w:tcPr>
          <w:p w14:paraId="072B2B24" w14:textId="0838A74C" w:rsidR="00E613B2" w:rsidRPr="00E613B2" w:rsidRDefault="00E613B2" w:rsidP="00E613B2">
            <w:pPr>
              <w:jc w:val="center"/>
              <w:rPr>
                <w:rFonts w:ascii="Calibri" w:hAnsi="Calibri" w:cs="Calibri"/>
                <w:b/>
                <w:bCs/>
                <w:color w:val="000000"/>
                <w:sz w:val="20"/>
              </w:rPr>
            </w:pPr>
            <w:r w:rsidRPr="00E613B2">
              <w:rPr>
                <w:rFonts w:ascii="Calibri" w:hAnsi="Calibri" w:cs="Calibri"/>
                <w:b/>
                <w:bCs/>
                <w:color w:val="000000"/>
                <w:sz w:val="20"/>
                <w:szCs w:val="22"/>
              </w:rPr>
              <w:t>2020</w:t>
            </w:r>
          </w:p>
        </w:tc>
        <w:tc>
          <w:tcPr>
            <w:tcW w:w="558" w:type="dxa"/>
            <w:tcBorders>
              <w:top w:val="single" w:sz="4" w:space="0" w:color="auto"/>
              <w:left w:val="single" w:sz="4" w:space="0" w:color="BFBFBF"/>
              <w:bottom w:val="single" w:sz="4" w:space="0" w:color="808080"/>
              <w:right w:val="single" w:sz="4" w:space="0" w:color="BFBFBF"/>
            </w:tcBorders>
            <w:vAlign w:val="center"/>
          </w:tcPr>
          <w:p w14:paraId="1E22C618" w14:textId="68DDC232" w:rsidR="00E613B2" w:rsidRPr="00E613B2" w:rsidRDefault="00E613B2" w:rsidP="00E613B2">
            <w:pPr>
              <w:jc w:val="center"/>
              <w:rPr>
                <w:rFonts w:ascii="Calibri" w:hAnsi="Calibri" w:cs="Calibri"/>
                <w:b/>
                <w:bCs/>
                <w:color w:val="000000"/>
                <w:sz w:val="20"/>
              </w:rPr>
            </w:pPr>
            <w:r w:rsidRPr="00E613B2">
              <w:rPr>
                <w:rFonts w:ascii="Calibri" w:hAnsi="Calibri" w:cs="Calibri"/>
                <w:b/>
                <w:bCs/>
                <w:color w:val="000000"/>
                <w:sz w:val="20"/>
                <w:szCs w:val="22"/>
              </w:rPr>
              <w:t>2021</w:t>
            </w:r>
          </w:p>
        </w:tc>
        <w:tc>
          <w:tcPr>
            <w:tcW w:w="558" w:type="dxa"/>
            <w:tcBorders>
              <w:top w:val="single" w:sz="4" w:space="0" w:color="auto"/>
              <w:left w:val="nil"/>
              <w:bottom w:val="single" w:sz="4" w:space="0" w:color="808080"/>
              <w:right w:val="nil"/>
            </w:tcBorders>
            <w:vAlign w:val="center"/>
          </w:tcPr>
          <w:p w14:paraId="37163B2B" w14:textId="43BE4327" w:rsidR="00E613B2" w:rsidRPr="00E613B2" w:rsidRDefault="00E613B2" w:rsidP="00E613B2">
            <w:pPr>
              <w:jc w:val="center"/>
              <w:rPr>
                <w:rFonts w:ascii="Calibri" w:hAnsi="Calibri" w:cs="Calibri"/>
                <w:b/>
                <w:bCs/>
                <w:color w:val="000000"/>
                <w:sz w:val="20"/>
              </w:rPr>
            </w:pPr>
            <w:r w:rsidRPr="00E613B2">
              <w:rPr>
                <w:rFonts w:ascii="Calibri" w:hAnsi="Calibri" w:cs="Calibri"/>
                <w:b/>
                <w:bCs/>
                <w:color w:val="000000"/>
                <w:sz w:val="20"/>
                <w:szCs w:val="22"/>
              </w:rPr>
              <w:t>2022</w:t>
            </w:r>
          </w:p>
        </w:tc>
        <w:tc>
          <w:tcPr>
            <w:tcW w:w="558" w:type="dxa"/>
            <w:tcBorders>
              <w:top w:val="single" w:sz="4" w:space="0" w:color="auto"/>
              <w:left w:val="single" w:sz="8" w:space="0" w:color="auto"/>
              <w:bottom w:val="single" w:sz="4" w:space="0" w:color="808080"/>
              <w:right w:val="single" w:sz="4" w:space="0" w:color="BFBFBF"/>
            </w:tcBorders>
            <w:vAlign w:val="center"/>
          </w:tcPr>
          <w:p w14:paraId="6AE8C027" w14:textId="5D2E771C" w:rsidR="00E613B2" w:rsidRPr="00E613B2" w:rsidRDefault="00E613B2" w:rsidP="00E613B2">
            <w:pPr>
              <w:jc w:val="center"/>
              <w:rPr>
                <w:rFonts w:ascii="Calibri" w:hAnsi="Calibri" w:cs="Calibri"/>
                <w:b/>
                <w:bCs/>
                <w:color w:val="000000"/>
                <w:sz w:val="20"/>
              </w:rPr>
            </w:pPr>
            <w:r w:rsidRPr="00E613B2">
              <w:rPr>
                <w:rFonts w:ascii="Calibri" w:hAnsi="Calibri" w:cs="Calibri"/>
                <w:b/>
                <w:bCs/>
                <w:color w:val="000000"/>
                <w:sz w:val="20"/>
                <w:szCs w:val="22"/>
              </w:rPr>
              <w:t>2020</w:t>
            </w:r>
          </w:p>
        </w:tc>
        <w:tc>
          <w:tcPr>
            <w:tcW w:w="558" w:type="dxa"/>
            <w:tcBorders>
              <w:top w:val="single" w:sz="4" w:space="0" w:color="auto"/>
              <w:left w:val="single" w:sz="4" w:space="0" w:color="BFBFBF"/>
              <w:bottom w:val="single" w:sz="4" w:space="0" w:color="808080"/>
              <w:right w:val="single" w:sz="4" w:space="0" w:color="BFBFBF"/>
            </w:tcBorders>
            <w:vAlign w:val="center"/>
          </w:tcPr>
          <w:p w14:paraId="7E2088B5" w14:textId="3CE09BC6" w:rsidR="00E613B2" w:rsidRPr="00E613B2" w:rsidRDefault="00E613B2" w:rsidP="00E613B2">
            <w:pPr>
              <w:jc w:val="center"/>
              <w:rPr>
                <w:rFonts w:ascii="Calibri" w:hAnsi="Calibri" w:cs="Calibri"/>
                <w:b/>
                <w:bCs/>
                <w:color w:val="000000"/>
                <w:sz w:val="20"/>
              </w:rPr>
            </w:pPr>
            <w:r w:rsidRPr="00E613B2">
              <w:rPr>
                <w:rFonts w:ascii="Calibri" w:hAnsi="Calibri" w:cs="Calibri"/>
                <w:b/>
                <w:bCs/>
                <w:color w:val="000000"/>
                <w:sz w:val="20"/>
                <w:szCs w:val="22"/>
              </w:rPr>
              <w:t>2021</w:t>
            </w:r>
          </w:p>
        </w:tc>
        <w:tc>
          <w:tcPr>
            <w:tcW w:w="558" w:type="dxa"/>
            <w:tcBorders>
              <w:top w:val="single" w:sz="4" w:space="0" w:color="auto"/>
              <w:left w:val="nil"/>
              <w:bottom w:val="single" w:sz="4" w:space="0" w:color="808080"/>
              <w:right w:val="nil"/>
            </w:tcBorders>
            <w:vAlign w:val="center"/>
          </w:tcPr>
          <w:p w14:paraId="4129815D" w14:textId="0C03E82D" w:rsidR="00E613B2" w:rsidRPr="00E613B2" w:rsidRDefault="00E613B2" w:rsidP="00E613B2">
            <w:pPr>
              <w:jc w:val="center"/>
              <w:rPr>
                <w:rFonts w:ascii="Calibri" w:hAnsi="Calibri" w:cs="Calibri"/>
                <w:b/>
                <w:bCs/>
                <w:color w:val="000000"/>
                <w:sz w:val="20"/>
              </w:rPr>
            </w:pPr>
            <w:r w:rsidRPr="00E613B2">
              <w:rPr>
                <w:rFonts w:ascii="Calibri" w:hAnsi="Calibri" w:cs="Calibri"/>
                <w:b/>
                <w:bCs/>
                <w:color w:val="000000"/>
                <w:sz w:val="20"/>
                <w:szCs w:val="22"/>
              </w:rPr>
              <w:t>2022</w:t>
            </w:r>
          </w:p>
        </w:tc>
        <w:tc>
          <w:tcPr>
            <w:tcW w:w="558" w:type="dxa"/>
            <w:tcBorders>
              <w:top w:val="single" w:sz="4" w:space="0" w:color="auto"/>
              <w:left w:val="single" w:sz="8" w:space="0" w:color="auto"/>
              <w:bottom w:val="single" w:sz="4" w:space="0" w:color="808080"/>
              <w:right w:val="single" w:sz="4" w:space="0" w:color="BFBFBF"/>
            </w:tcBorders>
            <w:vAlign w:val="center"/>
          </w:tcPr>
          <w:p w14:paraId="70549F21" w14:textId="3BCEF72C" w:rsidR="00E613B2" w:rsidRPr="00E613B2" w:rsidRDefault="00E613B2" w:rsidP="00E613B2">
            <w:pPr>
              <w:jc w:val="center"/>
              <w:rPr>
                <w:rFonts w:ascii="Calibri" w:hAnsi="Calibri" w:cs="Calibri"/>
                <w:b/>
                <w:bCs/>
                <w:color w:val="000000"/>
                <w:sz w:val="20"/>
              </w:rPr>
            </w:pPr>
            <w:r w:rsidRPr="00E613B2">
              <w:rPr>
                <w:rFonts w:ascii="Calibri" w:hAnsi="Calibri" w:cs="Calibri"/>
                <w:b/>
                <w:bCs/>
                <w:color w:val="000000"/>
                <w:sz w:val="20"/>
                <w:szCs w:val="22"/>
              </w:rPr>
              <w:t>2020</w:t>
            </w:r>
          </w:p>
        </w:tc>
        <w:tc>
          <w:tcPr>
            <w:tcW w:w="558" w:type="dxa"/>
            <w:tcBorders>
              <w:top w:val="single" w:sz="4" w:space="0" w:color="auto"/>
              <w:left w:val="single" w:sz="4" w:space="0" w:color="BFBFBF"/>
              <w:bottom w:val="single" w:sz="4" w:space="0" w:color="808080"/>
              <w:right w:val="single" w:sz="4" w:space="0" w:color="BFBFBF"/>
            </w:tcBorders>
            <w:vAlign w:val="center"/>
          </w:tcPr>
          <w:p w14:paraId="7969A6BA" w14:textId="5DC978BD" w:rsidR="00E613B2" w:rsidRPr="00E613B2" w:rsidRDefault="00E613B2" w:rsidP="00E613B2">
            <w:pPr>
              <w:jc w:val="center"/>
              <w:rPr>
                <w:rFonts w:ascii="Calibri" w:hAnsi="Calibri" w:cs="Calibri"/>
                <w:b/>
                <w:bCs/>
                <w:color w:val="000000"/>
                <w:sz w:val="20"/>
              </w:rPr>
            </w:pPr>
            <w:r w:rsidRPr="00E613B2">
              <w:rPr>
                <w:rFonts w:ascii="Calibri" w:hAnsi="Calibri" w:cs="Calibri"/>
                <w:b/>
                <w:bCs/>
                <w:color w:val="000000"/>
                <w:sz w:val="20"/>
                <w:szCs w:val="22"/>
              </w:rPr>
              <w:t>2021</w:t>
            </w:r>
          </w:p>
        </w:tc>
        <w:tc>
          <w:tcPr>
            <w:tcW w:w="558" w:type="dxa"/>
            <w:tcBorders>
              <w:top w:val="single" w:sz="4" w:space="0" w:color="auto"/>
              <w:left w:val="single" w:sz="4" w:space="0" w:color="BFBFBF"/>
              <w:bottom w:val="single" w:sz="8" w:space="0" w:color="auto"/>
              <w:right w:val="single" w:sz="4" w:space="0" w:color="auto"/>
            </w:tcBorders>
            <w:vAlign w:val="center"/>
          </w:tcPr>
          <w:p w14:paraId="652E2395" w14:textId="001EE043" w:rsidR="00E613B2" w:rsidRPr="00E613B2" w:rsidRDefault="00E613B2" w:rsidP="00E613B2">
            <w:pPr>
              <w:jc w:val="center"/>
              <w:rPr>
                <w:rFonts w:ascii="Calibri" w:hAnsi="Calibri" w:cs="Calibri"/>
                <w:b/>
                <w:bCs/>
                <w:color w:val="000000"/>
                <w:sz w:val="20"/>
              </w:rPr>
            </w:pPr>
            <w:r w:rsidRPr="00E613B2">
              <w:rPr>
                <w:rFonts w:ascii="Calibri" w:hAnsi="Calibri" w:cs="Calibri"/>
                <w:b/>
                <w:bCs/>
                <w:color w:val="000000"/>
                <w:sz w:val="20"/>
                <w:szCs w:val="22"/>
              </w:rPr>
              <w:t>2022</w:t>
            </w:r>
          </w:p>
        </w:tc>
      </w:tr>
      <w:tr w:rsidR="00E613B2" w:rsidRPr="00DD6094" w14:paraId="2081D81B" w14:textId="77777777" w:rsidTr="000D4382">
        <w:trPr>
          <w:trHeight w:val="552"/>
          <w:jc w:val="center"/>
        </w:trPr>
        <w:tc>
          <w:tcPr>
            <w:tcW w:w="2662" w:type="dxa"/>
            <w:tcBorders>
              <w:top w:val="single" w:sz="8" w:space="0" w:color="auto"/>
              <w:left w:val="single" w:sz="4" w:space="0" w:color="auto"/>
              <w:bottom w:val="single" w:sz="4" w:space="0" w:color="BFBFBF"/>
              <w:right w:val="nil"/>
            </w:tcBorders>
            <w:shd w:val="clear" w:color="auto" w:fill="auto"/>
            <w:vAlign w:val="center"/>
          </w:tcPr>
          <w:p w14:paraId="4E364A13" w14:textId="021661BA" w:rsidR="00E613B2" w:rsidRPr="009539AE" w:rsidRDefault="00E613B2" w:rsidP="00E613B2">
            <w:pPr>
              <w:suppressAutoHyphens w:val="0"/>
              <w:rPr>
                <w:rFonts w:ascii="Calibri" w:hAnsi="Calibri" w:cs="Calibri"/>
                <w:color w:val="000000"/>
                <w:sz w:val="18"/>
                <w:szCs w:val="20"/>
                <w:lang w:eastAsia="pl-PL"/>
              </w:rPr>
            </w:pPr>
            <w:r>
              <w:rPr>
                <w:rFonts w:ascii="Calibri" w:hAnsi="Calibri" w:cs="Calibri"/>
                <w:color w:val="000000"/>
                <w:sz w:val="18"/>
                <w:szCs w:val="18"/>
              </w:rPr>
              <w:t>Nieostrożne wejście na jezdnię: przed jadącym pojazdem</w:t>
            </w:r>
          </w:p>
        </w:tc>
        <w:tc>
          <w:tcPr>
            <w:tcW w:w="55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3C49EC9" w14:textId="07ECA11B" w:rsidR="00E613B2" w:rsidRPr="009539AE" w:rsidRDefault="00E613B2" w:rsidP="00E613B2">
            <w:pPr>
              <w:suppressAutoHyphens w:val="0"/>
              <w:jc w:val="center"/>
              <w:rPr>
                <w:rFonts w:ascii="Calibri" w:hAnsi="Calibri" w:cs="Calibri"/>
                <w:color w:val="000000"/>
                <w:sz w:val="20"/>
                <w:szCs w:val="22"/>
                <w:lang w:eastAsia="pl-PL"/>
              </w:rPr>
            </w:pPr>
            <w:r>
              <w:rPr>
                <w:rFonts w:ascii="Calibri" w:hAnsi="Calibri" w:cs="Calibri"/>
                <w:color w:val="000000"/>
                <w:sz w:val="20"/>
                <w:szCs w:val="20"/>
              </w:rPr>
              <w:t>15</w:t>
            </w:r>
          </w:p>
        </w:tc>
        <w:tc>
          <w:tcPr>
            <w:tcW w:w="557" w:type="dxa"/>
            <w:tcBorders>
              <w:top w:val="single" w:sz="8" w:space="0" w:color="auto"/>
              <w:left w:val="nil"/>
              <w:bottom w:val="single" w:sz="4" w:space="0" w:color="BFBFBF"/>
              <w:right w:val="single" w:sz="4" w:space="0" w:color="BFBFBF"/>
            </w:tcBorders>
            <w:shd w:val="clear" w:color="auto" w:fill="auto"/>
            <w:noWrap/>
            <w:vAlign w:val="center"/>
          </w:tcPr>
          <w:p w14:paraId="790C3D5D" w14:textId="764B7868"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14</w:t>
            </w:r>
          </w:p>
        </w:tc>
        <w:tc>
          <w:tcPr>
            <w:tcW w:w="558" w:type="dxa"/>
            <w:tcBorders>
              <w:top w:val="single" w:sz="8" w:space="0" w:color="auto"/>
              <w:left w:val="nil"/>
              <w:bottom w:val="single" w:sz="4" w:space="0" w:color="BFBFBF"/>
              <w:right w:val="single" w:sz="8" w:space="0" w:color="auto"/>
            </w:tcBorders>
            <w:shd w:val="clear" w:color="000000" w:fill="C6EFCE"/>
            <w:noWrap/>
            <w:vAlign w:val="center"/>
          </w:tcPr>
          <w:p w14:paraId="659B0967" w14:textId="5086B128" w:rsidR="00E613B2" w:rsidRPr="009539AE" w:rsidRDefault="00E613B2" w:rsidP="00E613B2">
            <w:pPr>
              <w:jc w:val="center"/>
              <w:rPr>
                <w:rFonts w:ascii="Calibri" w:hAnsi="Calibri" w:cs="Calibri"/>
                <w:color w:val="006100"/>
                <w:sz w:val="20"/>
                <w:szCs w:val="22"/>
              </w:rPr>
            </w:pPr>
            <w:r>
              <w:rPr>
                <w:rFonts w:ascii="Calibri" w:hAnsi="Calibri" w:cs="Calibri"/>
                <w:color w:val="006100"/>
                <w:sz w:val="20"/>
                <w:szCs w:val="20"/>
              </w:rPr>
              <w:t>10</w:t>
            </w:r>
          </w:p>
        </w:tc>
        <w:tc>
          <w:tcPr>
            <w:tcW w:w="558" w:type="dxa"/>
            <w:tcBorders>
              <w:top w:val="single" w:sz="8" w:space="0" w:color="auto"/>
              <w:left w:val="nil"/>
              <w:bottom w:val="single" w:sz="4" w:space="0" w:color="BFBFBF"/>
              <w:right w:val="single" w:sz="4" w:space="0" w:color="BFBFBF"/>
            </w:tcBorders>
            <w:shd w:val="clear" w:color="auto" w:fill="auto"/>
            <w:noWrap/>
            <w:vAlign w:val="center"/>
          </w:tcPr>
          <w:p w14:paraId="07C48E8F" w14:textId="77DE8EC2"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3</w:t>
            </w:r>
          </w:p>
        </w:tc>
        <w:tc>
          <w:tcPr>
            <w:tcW w:w="558" w:type="dxa"/>
            <w:tcBorders>
              <w:top w:val="single" w:sz="8" w:space="0" w:color="auto"/>
              <w:left w:val="nil"/>
              <w:bottom w:val="single" w:sz="4" w:space="0" w:color="BFBFBF"/>
              <w:right w:val="single" w:sz="4" w:space="0" w:color="BFBFBF"/>
            </w:tcBorders>
            <w:shd w:val="clear" w:color="auto" w:fill="auto"/>
            <w:noWrap/>
            <w:vAlign w:val="center"/>
          </w:tcPr>
          <w:p w14:paraId="1A9DCB22" w14:textId="12EBF836"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3</w:t>
            </w:r>
          </w:p>
        </w:tc>
        <w:tc>
          <w:tcPr>
            <w:tcW w:w="558" w:type="dxa"/>
            <w:tcBorders>
              <w:top w:val="single" w:sz="8" w:space="0" w:color="auto"/>
              <w:left w:val="nil"/>
              <w:bottom w:val="single" w:sz="4" w:space="0" w:color="BFBFBF"/>
              <w:right w:val="nil"/>
            </w:tcBorders>
            <w:shd w:val="clear" w:color="000000" w:fill="C6EFCE"/>
            <w:noWrap/>
            <w:vAlign w:val="center"/>
          </w:tcPr>
          <w:p w14:paraId="3286A042" w14:textId="20F88313" w:rsidR="00E613B2" w:rsidRPr="009539AE" w:rsidRDefault="00E613B2" w:rsidP="00E613B2">
            <w:pPr>
              <w:jc w:val="center"/>
              <w:rPr>
                <w:rFonts w:ascii="Calibri" w:hAnsi="Calibri" w:cs="Calibri"/>
                <w:color w:val="000000"/>
                <w:sz w:val="20"/>
                <w:szCs w:val="22"/>
              </w:rPr>
            </w:pPr>
            <w:r>
              <w:rPr>
                <w:rFonts w:ascii="Calibri" w:hAnsi="Calibri" w:cs="Calibri"/>
                <w:color w:val="006100"/>
                <w:sz w:val="20"/>
                <w:szCs w:val="20"/>
              </w:rPr>
              <w:t>1</w:t>
            </w:r>
          </w:p>
        </w:tc>
        <w:tc>
          <w:tcPr>
            <w:tcW w:w="55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1BED3B3" w14:textId="599563EF"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12</w:t>
            </w:r>
          </w:p>
        </w:tc>
        <w:tc>
          <w:tcPr>
            <w:tcW w:w="558" w:type="dxa"/>
            <w:tcBorders>
              <w:top w:val="single" w:sz="8" w:space="0" w:color="auto"/>
              <w:left w:val="nil"/>
              <w:bottom w:val="single" w:sz="4" w:space="0" w:color="BFBFBF"/>
              <w:right w:val="single" w:sz="4" w:space="0" w:color="BFBFBF"/>
            </w:tcBorders>
            <w:shd w:val="clear" w:color="auto" w:fill="auto"/>
            <w:noWrap/>
            <w:vAlign w:val="center"/>
          </w:tcPr>
          <w:p w14:paraId="40CC5E0F" w14:textId="33A83A77"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11</w:t>
            </w:r>
          </w:p>
        </w:tc>
        <w:tc>
          <w:tcPr>
            <w:tcW w:w="558" w:type="dxa"/>
            <w:tcBorders>
              <w:top w:val="single" w:sz="8" w:space="0" w:color="auto"/>
              <w:left w:val="nil"/>
              <w:bottom w:val="single" w:sz="4" w:space="0" w:color="BFBFBF"/>
              <w:right w:val="single" w:sz="8" w:space="0" w:color="auto"/>
            </w:tcBorders>
            <w:shd w:val="clear" w:color="000000" w:fill="C6EFCE"/>
            <w:noWrap/>
            <w:vAlign w:val="center"/>
          </w:tcPr>
          <w:p w14:paraId="7B412BCE" w14:textId="079009D3" w:rsidR="00E613B2" w:rsidRPr="009539AE" w:rsidRDefault="00E613B2" w:rsidP="00E613B2">
            <w:pPr>
              <w:jc w:val="center"/>
              <w:rPr>
                <w:rFonts w:ascii="Calibri" w:hAnsi="Calibri" w:cs="Calibri"/>
                <w:color w:val="006100"/>
                <w:sz w:val="20"/>
                <w:szCs w:val="22"/>
              </w:rPr>
            </w:pPr>
            <w:r>
              <w:rPr>
                <w:rFonts w:ascii="Calibri" w:hAnsi="Calibri" w:cs="Calibri"/>
                <w:color w:val="006100"/>
                <w:sz w:val="20"/>
                <w:szCs w:val="20"/>
              </w:rPr>
              <w:t>9</w:t>
            </w:r>
          </w:p>
        </w:tc>
        <w:tc>
          <w:tcPr>
            <w:tcW w:w="558" w:type="dxa"/>
            <w:tcBorders>
              <w:top w:val="single" w:sz="8" w:space="0" w:color="auto"/>
              <w:left w:val="nil"/>
              <w:bottom w:val="single" w:sz="4" w:space="0" w:color="BFBFBF"/>
              <w:right w:val="single" w:sz="4" w:space="0" w:color="BFBFBF"/>
            </w:tcBorders>
            <w:shd w:val="clear" w:color="auto" w:fill="auto"/>
            <w:noWrap/>
            <w:vAlign w:val="center"/>
          </w:tcPr>
          <w:p w14:paraId="0E3A6D2F" w14:textId="0A75B149"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21</w:t>
            </w:r>
          </w:p>
        </w:tc>
        <w:tc>
          <w:tcPr>
            <w:tcW w:w="558" w:type="dxa"/>
            <w:tcBorders>
              <w:top w:val="single" w:sz="8" w:space="0" w:color="auto"/>
              <w:left w:val="nil"/>
              <w:bottom w:val="single" w:sz="4" w:space="0" w:color="BFBFBF"/>
              <w:right w:val="single" w:sz="4" w:space="0" w:color="BFBFBF"/>
            </w:tcBorders>
            <w:shd w:val="clear" w:color="auto" w:fill="auto"/>
            <w:noWrap/>
            <w:vAlign w:val="center"/>
          </w:tcPr>
          <w:p w14:paraId="727B548D" w14:textId="20B0DA0C"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17</w:t>
            </w:r>
          </w:p>
        </w:tc>
        <w:tc>
          <w:tcPr>
            <w:tcW w:w="558" w:type="dxa"/>
            <w:tcBorders>
              <w:top w:val="single" w:sz="8" w:space="0" w:color="auto"/>
              <w:left w:val="nil"/>
              <w:bottom w:val="single" w:sz="4" w:space="0" w:color="BFBFBF"/>
              <w:right w:val="single" w:sz="4" w:space="0" w:color="auto"/>
            </w:tcBorders>
            <w:shd w:val="clear" w:color="000000" w:fill="C6EFCE"/>
            <w:noWrap/>
            <w:vAlign w:val="center"/>
          </w:tcPr>
          <w:p w14:paraId="00679312" w14:textId="7CFD7806" w:rsidR="00E613B2" w:rsidRPr="009539AE" w:rsidRDefault="00E613B2" w:rsidP="00E613B2">
            <w:pPr>
              <w:jc w:val="center"/>
              <w:rPr>
                <w:rFonts w:ascii="Calibri" w:hAnsi="Calibri" w:cs="Calibri"/>
                <w:color w:val="006100"/>
                <w:sz w:val="20"/>
                <w:szCs w:val="22"/>
              </w:rPr>
            </w:pPr>
            <w:r>
              <w:rPr>
                <w:rFonts w:ascii="Calibri" w:hAnsi="Calibri" w:cs="Calibri"/>
                <w:color w:val="006100"/>
                <w:sz w:val="20"/>
                <w:szCs w:val="20"/>
              </w:rPr>
              <w:t>13</w:t>
            </w:r>
          </w:p>
        </w:tc>
      </w:tr>
      <w:tr w:rsidR="00E613B2" w:rsidRPr="00DD6094" w14:paraId="7275FE90" w14:textId="77777777" w:rsidTr="000D4382">
        <w:trPr>
          <w:trHeight w:val="288"/>
          <w:jc w:val="center"/>
        </w:trPr>
        <w:tc>
          <w:tcPr>
            <w:tcW w:w="2662" w:type="dxa"/>
            <w:tcBorders>
              <w:top w:val="nil"/>
              <w:left w:val="single" w:sz="4" w:space="0" w:color="auto"/>
              <w:bottom w:val="single" w:sz="4" w:space="0" w:color="BFBFBF"/>
              <w:right w:val="nil"/>
            </w:tcBorders>
            <w:shd w:val="clear" w:color="auto" w:fill="auto"/>
            <w:vAlign w:val="center"/>
          </w:tcPr>
          <w:p w14:paraId="304C50FD" w14:textId="4CC77D43" w:rsidR="00E613B2" w:rsidRPr="009539AE" w:rsidRDefault="00E613B2" w:rsidP="00E613B2">
            <w:pPr>
              <w:rPr>
                <w:rFonts w:ascii="Calibri" w:hAnsi="Calibri" w:cs="Calibri"/>
                <w:color w:val="000000"/>
                <w:sz w:val="18"/>
                <w:szCs w:val="20"/>
              </w:rPr>
            </w:pPr>
            <w:r>
              <w:rPr>
                <w:rFonts w:ascii="Calibri" w:hAnsi="Calibri" w:cs="Calibri"/>
                <w:color w:val="000000"/>
                <w:sz w:val="18"/>
                <w:szCs w:val="18"/>
              </w:rPr>
              <w:t>Nieostrożne wejście na jezdnię: zza pojazdu, przeszkody</w:t>
            </w:r>
          </w:p>
        </w:tc>
        <w:tc>
          <w:tcPr>
            <w:tcW w:w="557" w:type="dxa"/>
            <w:tcBorders>
              <w:top w:val="nil"/>
              <w:left w:val="single" w:sz="8" w:space="0" w:color="auto"/>
              <w:bottom w:val="single" w:sz="4" w:space="0" w:color="BFBFBF"/>
              <w:right w:val="single" w:sz="4" w:space="0" w:color="BFBFBF"/>
            </w:tcBorders>
            <w:shd w:val="clear" w:color="auto" w:fill="auto"/>
            <w:noWrap/>
            <w:vAlign w:val="center"/>
          </w:tcPr>
          <w:p w14:paraId="7ACBBF37" w14:textId="29F31D39"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5</w:t>
            </w:r>
          </w:p>
        </w:tc>
        <w:tc>
          <w:tcPr>
            <w:tcW w:w="557" w:type="dxa"/>
            <w:tcBorders>
              <w:top w:val="nil"/>
              <w:left w:val="nil"/>
              <w:bottom w:val="single" w:sz="4" w:space="0" w:color="BFBFBF"/>
              <w:right w:val="single" w:sz="4" w:space="0" w:color="BFBFBF"/>
            </w:tcBorders>
            <w:shd w:val="clear" w:color="auto" w:fill="auto"/>
            <w:noWrap/>
            <w:vAlign w:val="center"/>
          </w:tcPr>
          <w:p w14:paraId="7573A1DB" w14:textId="2B1027CE"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2</w:t>
            </w:r>
          </w:p>
        </w:tc>
        <w:tc>
          <w:tcPr>
            <w:tcW w:w="558" w:type="dxa"/>
            <w:tcBorders>
              <w:top w:val="single" w:sz="4" w:space="0" w:color="BFBFBF"/>
              <w:left w:val="nil"/>
              <w:bottom w:val="single" w:sz="4" w:space="0" w:color="BFBFBF"/>
              <w:right w:val="single" w:sz="8" w:space="0" w:color="auto"/>
            </w:tcBorders>
            <w:shd w:val="clear" w:color="000000" w:fill="FFC7CE"/>
            <w:noWrap/>
            <w:vAlign w:val="center"/>
          </w:tcPr>
          <w:p w14:paraId="70153894" w14:textId="49B31979" w:rsidR="00E613B2" w:rsidRPr="009539AE" w:rsidRDefault="00E613B2" w:rsidP="00E613B2">
            <w:pPr>
              <w:jc w:val="center"/>
              <w:rPr>
                <w:rFonts w:ascii="Calibri" w:hAnsi="Calibri" w:cs="Calibri"/>
                <w:color w:val="006100"/>
                <w:sz w:val="20"/>
                <w:szCs w:val="22"/>
              </w:rPr>
            </w:pPr>
            <w:r>
              <w:rPr>
                <w:rFonts w:ascii="Calibri" w:hAnsi="Calibri" w:cs="Calibri"/>
                <w:color w:val="9C0006"/>
                <w:sz w:val="20"/>
                <w:szCs w:val="20"/>
              </w:rPr>
              <w:t>4</w:t>
            </w:r>
          </w:p>
        </w:tc>
        <w:tc>
          <w:tcPr>
            <w:tcW w:w="558" w:type="dxa"/>
            <w:tcBorders>
              <w:top w:val="nil"/>
              <w:left w:val="nil"/>
              <w:bottom w:val="single" w:sz="4" w:space="0" w:color="BFBFBF"/>
              <w:right w:val="single" w:sz="4" w:space="0" w:color="BFBFBF"/>
            </w:tcBorders>
            <w:shd w:val="clear" w:color="auto" w:fill="auto"/>
            <w:noWrap/>
            <w:vAlign w:val="center"/>
          </w:tcPr>
          <w:p w14:paraId="792886DD" w14:textId="4BE7BD9C"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w:t>
            </w:r>
          </w:p>
        </w:tc>
        <w:tc>
          <w:tcPr>
            <w:tcW w:w="558" w:type="dxa"/>
            <w:tcBorders>
              <w:top w:val="nil"/>
              <w:left w:val="nil"/>
              <w:bottom w:val="single" w:sz="4" w:space="0" w:color="BFBFBF"/>
              <w:right w:val="single" w:sz="4" w:space="0" w:color="BFBFBF"/>
            </w:tcBorders>
            <w:shd w:val="clear" w:color="auto" w:fill="auto"/>
            <w:noWrap/>
            <w:vAlign w:val="center"/>
          </w:tcPr>
          <w:p w14:paraId="22CACB4A" w14:textId="0B47DFEB"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w:t>
            </w:r>
          </w:p>
        </w:tc>
        <w:tc>
          <w:tcPr>
            <w:tcW w:w="558" w:type="dxa"/>
            <w:tcBorders>
              <w:top w:val="nil"/>
              <w:left w:val="nil"/>
              <w:bottom w:val="single" w:sz="4" w:space="0" w:color="BFBFBF"/>
              <w:right w:val="nil"/>
            </w:tcBorders>
            <w:shd w:val="clear" w:color="auto" w:fill="auto"/>
            <w:noWrap/>
            <w:vAlign w:val="center"/>
          </w:tcPr>
          <w:p w14:paraId="58E5AB3A" w14:textId="66A71561"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w:t>
            </w:r>
          </w:p>
        </w:tc>
        <w:tc>
          <w:tcPr>
            <w:tcW w:w="558" w:type="dxa"/>
            <w:tcBorders>
              <w:top w:val="nil"/>
              <w:left w:val="single" w:sz="8" w:space="0" w:color="auto"/>
              <w:bottom w:val="single" w:sz="4" w:space="0" w:color="BFBFBF"/>
              <w:right w:val="single" w:sz="4" w:space="0" w:color="BFBFBF"/>
            </w:tcBorders>
            <w:shd w:val="clear" w:color="auto" w:fill="auto"/>
            <w:noWrap/>
            <w:vAlign w:val="center"/>
          </w:tcPr>
          <w:p w14:paraId="7DE6A5A3" w14:textId="250EB1CD"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5</w:t>
            </w:r>
          </w:p>
        </w:tc>
        <w:tc>
          <w:tcPr>
            <w:tcW w:w="558" w:type="dxa"/>
            <w:tcBorders>
              <w:top w:val="nil"/>
              <w:left w:val="nil"/>
              <w:bottom w:val="single" w:sz="4" w:space="0" w:color="BFBFBF"/>
              <w:right w:val="single" w:sz="4" w:space="0" w:color="BFBFBF"/>
            </w:tcBorders>
            <w:shd w:val="clear" w:color="auto" w:fill="auto"/>
            <w:noWrap/>
            <w:vAlign w:val="center"/>
          </w:tcPr>
          <w:p w14:paraId="146D48B1" w14:textId="6C934DFF"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2</w:t>
            </w:r>
          </w:p>
        </w:tc>
        <w:tc>
          <w:tcPr>
            <w:tcW w:w="558" w:type="dxa"/>
            <w:tcBorders>
              <w:top w:val="single" w:sz="4" w:space="0" w:color="BFBFBF"/>
              <w:left w:val="nil"/>
              <w:bottom w:val="single" w:sz="4" w:space="0" w:color="BFBFBF"/>
              <w:right w:val="single" w:sz="8" w:space="0" w:color="auto"/>
            </w:tcBorders>
            <w:shd w:val="clear" w:color="000000" w:fill="FFC7CE"/>
            <w:noWrap/>
            <w:vAlign w:val="center"/>
          </w:tcPr>
          <w:p w14:paraId="3F8A661F" w14:textId="099119C1" w:rsidR="00E613B2" w:rsidRPr="009539AE" w:rsidRDefault="00E613B2" w:rsidP="00E613B2">
            <w:pPr>
              <w:jc w:val="center"/>
              <w:rPr>
                <w:rFonts w:ascii="Calibri" w:hAnsi="Calibri" w:cs="Calibri"/>
                <w:color w:val="006100"/>
                <w:sz w:val="20"/>
                <w:szCs w:val="22"/>
              </w:rPr>
            </w:pPr>
            <w:r>
              <w:rPr>
                <w:rFonts w:ascii="Calibri" w:hAnsi="Calibri" w:cs="Calibri"/>
                <w:color w:val="9C0006"/>
                <w:sz w:val="20"/>
                <w:szCs w:val="20"/>
              </w:rPr>
              <w:t>4</w:t>
            </w:r>
          </w:p>
        </w:tc>
        <w:tc>
          <w:tcPr>
            <w:tcW w:w="558" w:type="dxa"/>
            <w:tcBorders>
              <w:top w:val="nil"/>
              <w:left w:val="nil"/>
              <w:bottom w:val="single" w:sz="4" w:space="0" w:color="BFBFBF"/>
              <w:right w:val="single" w:sz="4" w:space="0" w:color="BFBFBF"/>
            </w:tcBorders>
            <w:shd w:val="clear" w:color="auto" w:fill="auto"/>
            <w:noWrap/>
            <w:vAlign w:val="center"/>
          </w:tcPr>
          <w:p w14:paraId="3B7C9977" w14:textId="6DE5118E"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5</w:t>
            </w:r>
          </w:p>
        </w:tc>
        <w:tc>
          <w:tcPr>
            <w:tcW w:w="558" w:type="dxa"/>
            <w:tcBorders>
              <w:top w:val="nil"/>
              <w:left w:val="nil"/>
              <w:bottom w:val="single" w:sz="4" w:space="0" w:color="BFBFBF"/>
              <w:right w:val="single" w:sz="4" w:space="0" w:color="BFBFBF"/>
            </w:tcBorders>
            <w:shd w:val="clear" w:color="auto" w:fill="auto"/>
            <w:noWrap/>
            <w:vAlign w:val="center"/>
          </w:tcPr>
          <w:p w14:paraId="36183AC8" w14:textId="1F57402C"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w:t>
            </w:r>
          </w:p>
        </w:tc>
        <w:tc>
          <w:tcPr>
            <w:tcW w:w="558" w:type="dxa"/>
            <w:tcBorders>
              <w:top w:val="single" w:sz="4" w:space="0" w:color="BFBFBF"/>
              <w:left w:val="nil"/>
              <w:bottom w:val="single" w:sz="4" w:space="0" w:color="BFBFBF"/>
              <w:right w:val="single" w:sz="4" w:space="0" w:color="auto"/>
            </w:tcBorders>
            <w:shd w:val="clear" w:color="000000" w:fill="FFC7CE"/>
            <w:noWrap/>
            <w:vAlign w:val="center"/>
          </w:tcPr>
          <w:p w14:paraId="5A93C83F" w14:textId="18B8695B" w:rsidR="00E613B2" w:rsidRPr="009539AE" w:rsidRDefault="00E613B2" w:rsidP="00E613B2">
            <w:pPr>
              <w:jc w:val="center"/>
              <w:rPr>
                <w:rFonts w:ascii="Calibri" w:hAnsi="Calibri" w:cs="Calibri"/>
                <w:color w:val="000000"/>
                <w:sz w:val="20"/>
                <w:szCs w:val="22"/>
              </w:rPr>
            </w:pPr>
            <w:r>
              <w:rPr>
                <w:rFonts w:ascii="Calibri" w:hAnsi="Calibri" w:cs="Calibri"/>
                <w:color w:val="9C0006"/>
                <w:sz w:val="20"/>
                <w:szCs w:val="20"/>
              </w:rPr>
              <w:t>2</w:t>
            </w:r>
          </w:p>
        </w:tc>
      </w:tr>
      <w:tr w:rsidR="00E613B2" w:rsidRPr="00DD6094" w14:paraId="782011B4" w14:textId="77777777" w:rsidTr="000D4382">
        <w:trPr>
          <w:trHeight w:val="552"/>
          <w:jc w:val="center"/>
        </w:trPr>
        <w:tc>
          <w:tcPr>
            <w:tcW w:w="2662" w:type="dxa"/>
            <w:tcBorders>
              <w:top w:val="nil"/>
              <w:left w:val="single" w:sz="4" w:space="0" w:color="auto"/>
              <w:bottom w:val="single" w:sz="4" w:space="0" w:color="BFBFBF"/>
              <w:right w:val="nil"/>
            </w:tcBorders>
            <w:shd w:val="clear" w:color="auto" w:fill="auto"/>
            <w:vAlign w:val="center"/>
          </w:tcPr>
          <w:p w14:paraId="33B3C6CF" w14:textId="41A949BC" w:rsidR="00E613B2" w:rsidRPr="009539AE" w:rsidRDefault="00E613B2" w:rsidP="00E613B2">
            <w:pPr>
              <w:rPr>
                <w:rFonts w:ascii="Calibri" w:hAnsi="Calibri" w:cs="Calibri"/>
                <w:color w:val="000000"/>
                <w:sz w:val="18"/>
                <w:szCs w:val="20"/>
              </w:rPr>
            </w:pPr>
            <w:r>
              <w:rPr>
                <w:rFonts w:ascii="Calibri" w:hAnsi="Calibri" w:cs="Calibri"/>
                <w:color w:val="000000"/>
                <w:sz w:val="18"/>
                <w:szCs w:val="18"/>
              </w:rPr>
              <w:t>Chodzenie nieprawidłową stroną drogi</w:t>
            </w:r>
          </w:p>
        </w:tc>
        <w:tc>
          <w:tcPr>
            <w:tcW w:w="557" w:type="dxa"/>
            <w:tcBorders>
              <w:top w:val="nil"/>
              <w:left w:val="single" w:sz="8" w:space="0" w:color="auto"/>
              <w:bottom w:val="single" w:sz="4" w:space="0" w:color="BFBFBF"/>
              <w:right w:val="single" w:sz="4" w:space="0" w:color="BFBFBF"/>
            </w:tcBorders>
            <w:shd w:val="clear" w:color="auto" w:fill="auto"/>
            <w:noWrap/>
            <w:vAlign w:val="center"/>
          </w:tcPr>
          <w:p w14:paraId="12DECDA4" w14:textId="10088B40"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3</w:t>
            </w:r>
          </w:p>
        </w:tc>
        <w:tc>
          <w:tcPr>
            <w:tcW w:w="557" w:type="dxa"/>
            <w:tcBorders>
              <w:top w:val="nil"/>
              <w:left w:val="nil"/>
              <w:bottom w:val="single" w:sz="4" w:space="0" w:color="BFBFBF"/>
              <w:right w:val="single" w:sz="4" w:space="0" w:color="BFBFBF"/>
            </w:tcBorders>
            <w:shd w:val="clear" w:color="auto" w:fill="auto"/>
            <w:noWrap/>
            <w:vAlign w:val="center"/>
          </w:tcPr>
          <w:p w14:paraId="0883C946" w14:textId="5EBC51C5"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2</w:t>
            </w:r>
          </w:p>
        </w:tc>
        <w:tc>
          <w:tcPr>
            <w:tcW w:w="558" w:type="dxa"/>
            <w:tcBorders>
              <w:top w:val="single" w:sz="4" w:space="0" w:color="BFBFBF"/>
              <w:left w:val="nil"/>
              <w:bottom w:val="single" w:sz="4" w:space="0" w:color="BFBFBF"/>
              <w:right w:val="single" w:sz="8" w:space="0" w:color="auto"/>
            </w:tcBorders>
            <w:shd w:val="clear" w:color="000000" w:fill="C6EFCE"/>
            <w:noWrap/>
            <w:vAlign w:val="center"/>
          </w:tcPr>
          <w:p w14:paraId="42CD3ADA" w14:textId="2042D56A" w:rsidR="00E613B2" w:rsidRPr="009539AE" w:rsidRDefault="00E613B2" w:rsidP="00E613B2">
            <w:pPr>
              <w:jc w:val="center"/>
              <w:rPr>
                <w:rFonts w:ascii="Calibri" w:hAnsi="Calibri" w:cs="Calibri"/>
                <w:color w:val="9C0006"/>
                <w:sz w:val="20"/>
                <w:szCs w:val="22"/>
              </w:rPr>
            </w:pPr>
            <w:r>
              <w:rPr>
                <w:rFonts w:ascii="Calibri" w:hAnsi="Calibri" w:cs="Calibri"/>
                <w:color w:val="006100"/>
                <w:sz w:val="20"/>
                <w:szCs w:val="20"/>
              </w:rPr>
              <w:t>1</w:t>
            </w:r>
          </w:p>
        </w:tc>
        <w:tc>
          <w:tcPr>
            <w:tcW w:w="558" w:type="dxa"/>
            <w:tcBorders>
              <w:top w:val="nil"/>
              <w:left w:val="nil"/>
              <w:bottom w:val="single" w:sz="4" w:space="0" w:color="BFBFBF"/>
              <w:right w:val="single" w:sz="4" w:space="0" w:color="BFBFBF"/>
            </w:tcBorders>
            <w:shd w:val="clear" w:color="auto" w:fill="auto"/>
            <w:noWrap/>
            <w:vAlign w:val="center"/>
          </w:tcPr>
          <w:p w14:paraId="56578E6B" w14:textId="4DBCC18F"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2</w:t>
            </w:r>
          </w:p>
        </w:tc>
        <w:tc>
          <w:tcPr>
            <w:tcW w:w="558" w:type="dxa"/>
            <w:tcBorders>
              <w:top w:val="nil"/>
              <w:left w:val="nil"/>
              <w:bottom w:val="single" w:sz="4" w:space="0" w:color="BFBFBF"/>
              <w:right w:val="single" w:sz="4" w:space="0" w:color="BFBFBF"/>
            </w:tcBorders>
            <w:shd w:val="clear" w:color="auto" w:fill="auto"/>
            <w:noWrap/>
            <w:vAlign w:val="center"/>
          </w:tcPr>
          <w:p w14:paraId="77FF74D0" w14:textId="6E583C62"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1</w:t>
            </w:r>
          </w:p>
        </w:tc>
        <w:tc>
          <w:tcPr>
            <w:tcW w:w="558" w:type="dxa"/>
            <w:tcBorders>
              <w:top w:val="nil"/>
              <w:left w:val="nil"/>
              <w:bottom w:val="single" w:sz="4" w:space="0" w:color="BFBFBF"/>
              <w:right w:val="nil"/>
            </w:tcBorders>
            <w:shd w:val="clear" w:color="auto" w:fill="auto"/>
            <w:noWrap/>
            <w:vAlign w:val="center"/>
          </w:tcPr>
          <w:p w14:paraId="1E313684" w14:textId="183B0874"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1</w:t>
            </w:r>
          </w:p>
        </w:tc>
        <w:tc>
          <w:tcPr>
            <w:tcW w:w="558" w:type="dxa"/>
            <w:tcBorders>
              <w:top w:val="nil"/>
              <w:left w:val="single" w:sz="8" w:space="0" w:color="auto"/>
              <w:bottom w:val="single" w:sz="4" w:space="0" w:color="BFBFBF"/>
              <w:right w:val="single" w:sz="4" w:space="0" w:color="BFBFBF"/>
            </w:tcBorders>
            <w:shd w:val="clear" w:color="auto" w:fill="auto"/>
            <w:noWrap/>
            <w:vAlign w:val="center"/>
          </w:tcPr>
          <w:p w14:paraId="61052F9B" w14:textId="001B0072"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1</w:t>
            </w:r>
          </w:p>
        </w:tc>
        <w:tc>
          <w:tcPr>
            <w:tcW w:w="558" w:type="dxa"/>
            <w:tcBorders>
              <w:top w:val="nil"/>
              <w:left w:val="nil"/>
              <w:bottom w:val="single" w:sz="4" w:space="0" w:color="BFBFBF"/>
              <w:right w:val="single" w:sz="4" w:space="0" w:color="BFBFBF"/>
            </w:tcBorders>
            <w:shd w:val="clear" w:color="auto" w:fill="auto"/>
            <w:noWrap/>
            <w:vAlign w:val="center"/>
          </w:tcPr>
          <w:p w14:paraId="1F003C5B" w14:textId="62E11BA6"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2</w:t>
            </w:r>
          </w:p>
        </w:tc>
        <w:tc>
          <w:tcPr>
            <w:tcW w:w="558" w:type="dxa"/>
            <w:tcBorders>
              <w:top w:val="single" w:sz="4" w:space="0" w:color="BFBFBF"/>
              <w:left w:val="nil"/>
              <w:bottom w:val="single" w:sz="4" w:space="0" w:color="BFBFBF"/>
              <w:right w:val="single" w:sz="8" w:space="0" w:color="auto"/>
            </w:tcBorders>
            <w:shd w:val="clear" w:color="000000" w:fill="C6EFCE"/>
            <w:noWrap/>
            <w:vAlign w:val="center"/>
          </w:tcPr>
          <w:p w14:paraId="671829E0" w14:textId="0D771AEE" w:rsidR="00E613B2" w:rsidRPr="009539AE" w:rsidRDefault="00E613B2" w:rsidP="00E613B2">
            <w:pPr>
              <w:jc w:val="center"/>
              <w:rPr>
                <w:rFonts w:ascii="Calibri" w:hAnsi="Calibri" w:cs="Calibri"/>
                <w:color w:val="9C0006"/>
                <w:sz w:val="20"/>
                <w:szCs w:val="22"/>
              </w:rPr>
            </w:pPr>
            <w:r>
              <w:rPr>
                <w:rFonts w:ascii="Calibri" w:hAnsi="Calibri" w:cs="Calibri"/>
                <w:color w:val="006100"/>
                <w:sz w:val="20"/>
                <w:szCs w:val="20"/>
              </w:rPr>
              <w:t>0</w:t>
            </w:r>
          </w:p>
        </w:tc>
        <w:tc>
          <w:tcPr>
            <w:tcW w:w="558" w:type="dxa"/>
            <w:tcBorders>
              <w:top w:val="nil"/>
              <w:left w:val="nil"/>
              <w:bottom w:val="single" w:sz="4" w:space="0" w:color="BFBFBF"/>
              <w:right w:val="single" w:sz="4" w:space="0" w:color="BFBFBF"/>
            </w:tcBorders>
            <w:shd w:val="clear" w:color="auto" w:fill="auto"/>
            <w:noWrap/>
            <w:vAlign w:val="center"/>
          </w:tcPr>
          <w:p w14:paraId="250B66C5" w14:textId="12CF9EA3"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3</w:t>
            </w:r>
          </w:p>
        </w:tc>
        <w:tc>
          <w:tcPr>
            <w:tcW w:w="558" w:type="dxa"/>
            <w:tcBorders>
              <w:top w:val="nil"/>
              <w:left w:val="nil"/>
              <w:bottom w:val="single" w:sz="4" w:space="0" w:color="BFBFBF"/>
              <w:right w:val="single" w:sz="4" w:space="0" w:color="BFBFBF"/>
            </w:tcBorders>
            <w:shd w:val="clear" w:color="auto" w:fill="auto"/>
            <w:noWrap/>
            <w:vAlign w:val="center"/>
          </w:tcPr>
          <w:p w14:paraId="417258BA" w14:textId="6763991C"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2</w:t>
            </w:r>
          </w:p>
        </w:tc>
        <w:tc>
          <w:tcPr>
            <w:tcW w:w="558" w:type="dxa"/>
            <w:tcBorders>
              <w:top w:val="single" w:sz="4" w:space="0" w:color="BFBFBF"/>
              <w:left w:val="nil"/>
              <w:bottom w:val="single" w:sz="4" w:space="0" w:color="BFBFBF"/>
              <w:right w:val="single" w:sz="4" w:space="0" w:color="auto"/>
            </w:tcBorders>
            <w:shd w:val="clear" w:color="000000" w:fill="C6EFCE"/>
            <w:noWrap/>
            <w:vAlign w:val="center"/>
          </w:tcPr>
          <w:p w14:paraId="5AC2A425" w14:textId="5947C70C" w:rsidR="00E613B2" w:rsidRPr="009539AE" w:rsidRDefault="00E613B2" w:rsidP="00E613B2">
            <w:pPr>
              <w:jc w:val="center"/>
              <w:rPr>
                <w:rFonts w:ascii="Calibri" w:hAnsi="Calibri" w:cs="Calibri"/>
                <w:color w:val="006100"/>
                <w:sz w:val="20"/>
                <w:szCs w:val="22"/>
              </w:rPr>
            </w:pPr>
            <w:r>
              <w:rPr>
                <w:rFonts w:ascii="Calibri" w:hAnsi="Calibri" w:cs="Calibri"/>
                <w:color w:val="006100"/>
                <w:sz w:val="20"/>
                <w:szCs w:val="20"/>
              </w:rPr>
              <w:t>1</w:t>
            </w:r>
          </w:p>
        </w:tc>
      </w:tr>
      <w:tr w:rsidR="00E613B2" w:rsidRPr="00DD6094" w14:paraId="6826A203" w14:textId="77777777" w:rsidTr="000D4382">
        <w:trPr>
          <w:trHeight w:val="552"/>
          <w:jc w:val="center"/>
        </w:trPr>
        <w:tc>
          <w:tcPr>
            <w:tcW w:w="2662" w:type="dxa"/>
            <w:tcBorders>
              <w:top w:val="nil"/>
              <w:left w:val="single" w:sz="4" w:space="0" w:color="auto"/>
              <w:bottom w:val="single" w:sz="4" w:space="0" w:color="BFBFBF"/>
              <w:right w:val="nil"/>
            </w:tcBorders>
            <w:shd w:val="clear" w:color="auto" w:fill="auto"/>
            <w:vAlign w:val="center"/>
          </w:tcPr>
          <w:p w14:paraId="015426AC" w14:textId="2D92F4B7" w:rsidR="00E613B2" w:rsidRPr="009539AE" w:rsidRDefault="00E613B2" w:rsidP="00E613B2">
            <w:pPr>
              <w:rPr>
                <w:rFonts w:ascii="Calibri" w:hAnsi="Calibri" w:cs="Calibri"/>
                <w:color w:val="000000"/>
                <w:sz w:val="18"/>
                <w:szCs w:val="20"/>
              </w:rPr>
            </w:pPr>
            <w:r>
              <w:rPr>
                <w:rFonts w:ascii="Calibri" w:hAnsi="Calibri" w:cs="Calibri"/>
                <w:color w:val="000000"/>
                <w:sz w:val="18"/>
                <w:szCs w:val="18"/>
              </w:rPr>
              <w:t>Przekraczanie jezdni w miejscu niedozwolonym</w:t>
            </w:r>
          </w:p>
        </w:tc>
        <w:tc>
          <w:tcPr>
            <w:tcW w:w="557" w:type="dxa"/>
            <w:tcBorders>
              <w:top w:val="nil"/>
              <w:left w:val="single" w:sz="8" w:space="0" w:color="auto"/>
              <w:bottom w:val="single" w:sz="4" w:space="0" w:color="BFBFBF"/>
              <w:right w:val="single" w:sz="4" w:space="0" w:color="BFBFBF"/>
            </w:tcBorders>
            <w:shd w:val="clear" w:color="auto" w:fill="auto"/>
            <w:noWrap/>
            <w:vAlign w:val="center"/>
          </w:tcPr>
          <w:p w14:paraId="145C46C4" w14:textId="4564E04E"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4</w:t>
            </w:r>
          </w:p>
        </w:tc>
        <w:tc>
          <w:tcPr>
            <w:tcW w:w="557" w:type="dxa"/>
            <w:tcBorders>
              <w:top w:val="nil"/>
              <w:left w:val="nil"/>
              <w:bottom w:val="single" w:sz="4" w:space="0" w:color="BFBFBF"/>
              <w:right w:val="single" w:sz="4" w:space="0" w:color="BFBFBF"/>
            </w:tcBorders>
            <w:shd w:val="clear" w:color="auto" w:fill="auto"/>
            <w:noWrap/>
            <w:vAlign w:val="center"/>
          </w:tcPr>
          <w:p w14:paraId="33137C1C" w14:textId="2F12FABE"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2</w:t>
            </w:r>
          </w:p>
        </w:tc>
        <w:tc>
          <w:tcPr>
            <w:tcW w:w="558" w:type="dxa"/>
            <w:tcBorders>
              <w:top w:val="single" w:sz="4" w:space="0" w:color="BFBFBF"/>
              <w:left w:val="nil"/>
              <w:bottom w:val="single" w:sz="4" w:space="0" w:color="BFBFBF"/>
              <w:right w:val="single" w:sz="8" w:space="0" w:color="auto"/>
            </w:tcBorders>
            <w:shd w:val="clear" w:color="000000" w:fill="C6EFCE"/>
            <w:noWrap/>
            <w:vAlign w:val="center"/>
          </w:tcPr>
          <w:p w14:paraId="0D8D1847" w14:textId="17D55AFB" w:rsidR="00E613B2" w:rsidRPr="009539AE" w:rsidRDefault="00E613B2" w:rsidP="00E613B2">
            <w:pPr>
              <w:jc w:val="center"/>
              <w:rPr>
                <w:rFonts w:ascii="Calibri" w:hAnsi="Calibri" w:cs="Calibri"/>
                <w:color w:val="006100"/>
                <w:sz w:val="20"/>
                <w:szCs w:val="22"/>
              </w:rPr>
            </w:pPr>
            <w:r>
              <w:rPr>
                <w:rFonts w:ascii="Calibri" w:hAnsi="Calibri" w:cs="Calibri"/>
                <w:color w:val="006100"/>
                <w:sz w:val="20"/>
                <w:szCs w:val="20"/>
              </w:rPr>
              <w:t>1</w:t>
            </w:r>
          </w:p>
        </w:tc>
        <w:tc>
          <w:tcPr>
            <w:tcW w:w="558" w:type="dxa"/>
            <w:tcBorders>
              <w:top w:val="nil"/>
              <w:left w:val="nil"/>
              <w:bottom w:val="single" w:sz="4" w:space="0" w:color="BFBFBF"/>
              <w:right w:val="single" w:sz="4" w:space="0" w:color="BFBFBF"/>
            </w:tcBorders>
            <w:shd w:val="clear" w:color="auto" w:fill="auto"/>
            <w:noWrap/>
            <w:vAlign w:val="center"/>
          </w:tcPr>
          <w:p w14:paraId="78E90C4E" w14:textId="54E3D7D3"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1</w:t>
            </w:r>
          </w:p>
        </w:tc>
        <w:tc>
          <w:tcPr>
            <w:tcW w:w="558" w:type="dxa"/>
            <w:tcBorders>
              <w:top w:val="nil"/>
              <w:left w:val="nil"/>
              <w:bottom w:val="single" w:sz="4" w:space="0" w:color="BFBFBF"/>
              <w:right w:val="single" w:sz="4" w:space="0" w:color="BFBFBF"/>
            </w:tcBorders>
            <w:shd w:val="clear" w:color="auto" w:fill="auto"/>
            <w:noWrap/>
            <w:vAlign w:val="center"/>
          </w:tcPr>
          <w:p w14:paraId="1F8A10D9" w14:textId="59939BFF"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1</w:t>
            </w:r>
          </w:p>
        </w:tc>
        <w:tc>
          <w:tcPr>
            <w:tcW w:w="558" w:type="dxa"/>
            <w:tcBorders>
              <w:top w:val="single" w:sz="4" w:space="0" w:color="BFBFBF"/>
              <w:left w:val="nil"/>
              <w:bottom w:val="single" w:sz="4" w:space="0" w:color="BFBFBF"/>
              <w:right w:val="nil"/>
            </w:tcBorders>
            <w:shd w:val="clear" w:color="000000" w:fill="C6EFCE"/>
            <w:noWrap/>
            <w:vAlign w:val="center"/>
          </w:tcPr>
          <w:p w14:paraId="0EB5247C" w14:textId="05F7CAA2" w:rsidR="00E613B2" w:rsidRPr="009539AE" w:rsidRDefault="00E613B2" w:rsidP="00E613B2">
            <w:pPr>
              <w:jc w:val="center"/>
              <w:rPr>
                <w:rFonts w:ascii="Calibri" w:hAnsi="Calibri" w:cs="Calibri"/>
                <w:color w:val="000000"/>
                <w:sz w:val="20"/>
                <w:szCs w:val="22"/>
              </w:rPr>
            </w:pPr>
            <w:r>
              <w:rPr>
                <w:rFonts w:ascii="Calibri" w:hAnsi="Calibri" w:cs="Calibri"/>
                <w:color w:val="006100"/>
                <w:sz w:val="20"/>
                <w:szCs w:val="20"/>
              </w:rPr>
              <w:t>0</w:t>
            </w:r>
          </w:p>
        </w:tc>
        <w:tc>
          <w:tcPr>
            <w:tcW w:w="558" w:type="dxa"/>
            <w:tcBorders>
              <w:top w:val="nil"/>
              <w:left w:val="single" w:sz="8" w:space="0" w:color="auto"/>
              <w:bottom w:val="single" w:sz="4" w:space="0" w:color="BFBFBF"/>
              <w:right w:val="single" w:sz="4" w:space="0" w:color="BFBFBF"/>
            </w:tcBorders>
            <w:shd w:val="clear" w:color="auto" w:fill="auto"/>
            <w:noWrap/>
            <w:vAlign w:val="center"/>
          </w:tcPr>
          <w:p w14:paraId="56455FBE" w14:textId="48CCE5C7"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3</w:t>
            </w:r>
          </w:p>
        </w:tc>
        <w:tc>
          <w:tcPr>
            <w:tcW w:w="558" w:type="dxa"/>
            <w:tcBorders>
              <w:top w:val="nil"/>
              <w:left w:val="nil"/>
              <w:bottom w:val="single" w:sz="4" w:space="0" w:color="BFBFBF"/>
              <w:right w:val="single" w:sz="4" w:space="0" w:color="BFBFBF"/>
            </w:tcBorders>
            <w:shd w:val="clear" w:color="auto" w:fill="auto"/>
            <w:noWrap/>
            <w:vAlign w:val="center"/>
          </w:tcPr>
          <w:p w14:paraId="3E76ECCA" w14:textId="15BB0DAB"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1</w:t>
            </w:r>
          </w:p>
        </w:tc>
        <w:tc>
          <w:tcPr>
            <w:tcW w:w="558" w:type="dxa"/>
            <w:tcBorders>
              <w:top w:val="nil"/>
              <w:left w:val="nil"/>
              <w:bottom w:val="single" w:sz="4" w:space="0" w:color="BFBFBF"/>
              <w:right w:val="single" w:sz="8" w:space="0" w:color="auto"/>
            </w:tcBorders>
            <w:shd w:val="clear" w:color="auto" w:fill="auto"/>
            <w:noWrap/>
            <w:vAlign w:val="center"/>
          </w:tcPr>
          <w:p w14:paraId="7366E961" w14:textId="04849380" w:rsidR="00E613B2" w:rsidRPr="009539AE" w:rsidRDefault="00E613B2" w:rsidP="00E613B2">
            <w:pPr>
              <w:jc w:val="center"/>
              <w:rPr>
                <w:rFonts w:ascii="Calibri" w:hAnsi="Calibri" w:cs="Calibri"/>
                <w:color w:val="006100"/>
                <w:sz w:val="20"/>
                <w:szCs w:val="22"/>
              </w:rPr>
            </w:pPr>
            <w:r>
              <w:rPr>
                <w:rFonts w:ascii="Calibri" w:hAnsi="Calibri" w:cs="Calibri"/>
                <w:color w:val="000000"/>
                <w:sz w:val="20"/>
                <w:szCs w:val="20"/>
              </w:rPr>
              <w:t>1</w:t>
            </w:r>
          </w:p>
        </w:tc>
        <w:tc>
          <w:tcPr>
            <w:tcW w:w="558" w:type="dxa"/>
            <w:tcBorders>
              <w:top w:val="nil"/>
              <w:left w:val="nil"/>
              <w:bottom w:val="single" w:sz="4" w:space="0" w:color="BFBFBF"/>
              <w:right w:val="single" w:sz="4" w:space="0" w:color="BFBFBF"/>
            </w:tcBorders>
            <w:shd w:val="clear" w:color="auto" w:fill="auto"/>
            <w:noWrap/>
            <w:vAlign w:val="center"/>
          </w:tcPr>
          <w:p w14:paraId="4E1432F0" w14:textId="482ACEC1"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2</w:t>
            </w:r>
          </w:p>
        </w:tc>
        <w:tc>
          <w:tcPr>
            <w:tcW w:w="558" w:type="dxa"/>
            <w:tcBorders>
              <w:top w:val="nil"/>
              <w:left w:val="nil"/>
              <w:bottom w:val="single" w:sz="4" w:space="0" w:color="BFBFBF"/>
              <w:right w:val="single" w:sz="4" w:space="0" w:color="BFBFBF"/>
            </w:tcBorders>
            <w:shd w:val="clear" w:color="auto" w:fill="auto"/>
            <w:noWrap/>
            <w:vAlign w:val="center"/>
          </w:tcPr>
          <w:p w14:paraId="77F2EF09" w14:textId="2305A90A"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2</w:t>
            </w:r>
          </w:p>
        </w:tc>
        <w:tc>
          <w:tcPr>
            <w:tcW w:w="558" w:type="dxa"/>
            <w:tcBorders>
              <w:top w:val="nil"/>
              <w:left w:val="nil"/>
              <w:bottom w:val="single" w:sz="4" w:space="0" w:color="BFBFBF"/>
              <w:right w:val="single" w:sz="4" w:space="0" w:color="auto"/>
            </w:tcBorders>
            <w:shd w:val="clear" w:color="auto" w:fill="auto"/>
            <w:noWrap/>
            <w:vAlign w:val="center"/>
          </w:tcPr>
          <w:p w14:paraId="3DC921E8" w14:textId="4FA8F458" w:rsidR="00E613B2" w:rsidRPr="009539AE" w:rsidRDefault="00E613B2" w:rsidP="00E613B2">
            <w:pPr>
              <w:jc w:val="center"/>
              <w:rPr>
                <w:rFonts w:ascii="Calibri" w:hAnsi="Calibri" w:cs="Calibri"/>
                <w:color w:val="006100"/>
                <w:sz w:val="20"/>
                <w:szCs w:val="22"/>
              </w:rPr>
            </w:pPr>
            <w:r>
              <w:rPr>
                <w:rFonts w:ascii="Calibri" w:hAnsi="Calibri" w:cs="Calibri"/>
                <w:color w:val="000000"/>
                <w:sz w:val="20"/>
                <w:szCs w:val="20"/>
              </w:rPr>
              <w:t>2</w:t>
            </w:r>
          </w:p>
        </w:tc>
      </w:tr>
      <w:tr w:rsidR="00E613B2" w:rsidRPr="00DD6094" w14:paraId="54C766ED" w14:textId="77777777" w:rsidTr="000D4382">
        <w:trPr>
          <w:trHeight w:val="552"/>
          <w:jc w:val="center"/>
        </w:trPr>
        <w:tc>
          <w:tcPr>
            <w:tcW w:w="2662" w:type="dxa"/>
            <w:tcBorders>
              <w:top w:val="nil"/>
              <w:left w:val="single" w:sz="4" w:space="0" w:color="auto"/>
              <w:bottom w:val="single" w:sz="4" w:space="0" w:color="BFBFBF"/>
              <w:right w:val="nil"/>
            </w:tcBorders>
            <w:shd w:val="clear" w:color="auto" w:fill="auto"/>
            <w:vAlign w:val="center"/>
          </w:tcPr>
          <w:p w14:paraId="2D223A09" w14:textId="235E3FE9" w:rsidR="00E613B2" w:rsidRPr="009539AE" w:rsidRDefault="00E613B2" w:rsidP="00E613B2">
            <w:pPr>
              <w:rPr>
                <w:rFonts w:ascii="Calibri" w:hAnsi="Calibri" w:cs="Calibri"/>
                <w:color w:val="000000"/>
                <w:sz w:val="18"/>
                <w:szCs w:val="20"/>
              </w:rPr>
            </w:pPr>
            <w:r>
              <w:rPr>
                <w:rFonts w:ascii="Calibri" w:hAnsi="Calibri" w:cs="Calibri"/>
                <w:color w:val="000000"/>
                <w:sz w:val="18"/>
                <w:szCs w:val="18"/>
              </w:rPr>
              <w:t>Leżenie, siedzenie, klęczenie, stanie na jezdni</w:t>
            </w:r>
          </w:p>
        </w:tc>
        <w:tc>
          <w:tcPr>
            <w:tcW w:w="557" w:type="dxa"/>
            <w:tcBorders>
              <w:top w:val="nil"/>
              <w:left w:val="single" w:sz="8" w:space="0" w:color="auto"/>
              <w:bottom w:val="single" w:sz="4" w:space="0" w:color="BFBFBF"/>
              <w:right w:val="single" w:sz="4" w:space="0" w:color="BFBFBF"/>
            </w:tcBorders>
            <w:shd w:val="clear" w:color="auto" w:fill="auto"/>
            <w:noWrap/>
            <w:vAlign w:val="center"/>
          </w:tcPr>
          <w:p w14:paraId="15194928" w14:textId="691A7F7F"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1</w:t>
            </w:r>
          </w:p>
        </w:tc>
        <w:tc>
          <w:tcPr>
            <w:tcW w:w="557" w:type="dxa"/>
            <w:tcBorders>
              <w:top w:val="nil"/>
              <w:left w:val="nil"/>
              <w:bottom w:val="single" w:sz="4" w:space="0" w:color="BFBFBF"/>
              <w:right w:val="single" w:sz="4" w:space="0" w:color="BFBFBF"/>
            </w:tcBorders>
            <w:shd w:val="clear" w:color="auto" w:fill="auto"/>
            <w:noWrap/>
            <w:vAlign w:val="center"/>
          </w:tcPr>
          <w:p w14:paraId="06184DDD" w14:textId="78296353"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0 </w:t>
            </w:r>
          </w:p>
        </w:tc>
        <w:tc>
          <w:tcPr>
            <w:tcW w:w="558" w:type="dxa"/>
            <w:tcBorders>
              <w:top w:val="single" w:sz="4" w:space="0" w:color="BFBFBF"/>
              <w:left w:val="nil"/>
              <w:bottom w:val="single" w:sz="4" w:space="0" w:color="BFBFBF"/>
              <w:right w:val="single" w:sz="8" w:space="0" w:color="auto"/>
            </w:tcBorders>
            <w:shd w:val="clear" w:color="000000" w:fill="FFC7CE"/>
            <w:noWrap/>
            <w:vAlign w:val="center"/>
          </w:tcPr>
          <w:p w14:paraId="6D6FD1F4" w14:textId="4A238DEC" w:rsidR="00E613B2" w:rsidRPr="009539AE" w:rsidRDefault="00E613B2" w:rsidP="00E613B2">
            <w:pPr>
              <w:jc w:val="center"/>
              <w:rPr>
                <w:rFonts w:ascii="Calibri" w:hAnsi="Calibri" w:cs="Calibri"/>
                <w:color w:val="006100"/>
                <w:sz w:val="20"/>
                <w:szCs w:val="22"/>
              </w:rPr>
            </w:pPr>
            <w:r>
              <w:rPr>
                <w:rFonts w:ascii="Calibri" w:hAnsi="Calibri" w:cs="Calibri"/>
                <w:color w:val="9C0006"/>
                <w:sz w:val="20"/>
                <w:szCs w:val="20"/>
              </w:rPr>
              <w:t>1</w:t>
            </w:r>
          </w:p>
        </w:tc>
        <w:tc>
          <w:tcPr>
            <w:tcW w:w="558" w:type="dxa"/>
            <w:tcBorders>
              <w:top w:val="nil"/>
              <w:left w:val="nil"/>
              <w:bottom w:val="single" w:sz="4" w:space="0" w:color="BFBFBF"/>
              <w:right w:val="single" w:sz="4" w:space="0" w:color="BFBFBF"/>
            </w:tcBorders>
            <w:shd w:val="clear" w:color="auto" w:fill="auto"/>
            <w:noWrap/>
            <w:vAlign w:val="center"/>
          </w:tcPr>
          <w:p w14:paraId="75D66018" w14:textId="4B3E0FCC"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w:t>
            </w:r>
          </w:p>
        </w:tc>
        <w:tc>
          <w:tcPr>
            <w:tcW w:w="558" w:type="dxa"/>
            <w:tcBorders>
              <w:top w:val="nil"/>
              <w:left w:val="nil"/>
              <w:bottom w:val="single" w:sz="4" w:space="0" w:color="BFBFBF"/>
              <w:right w:val="single" w:sz="4" w:space="0" w:color="BFBFBF"/>
            </w:tcBorders>
            <w:shd w:val="clear" w:color="auto" w:fill="auto"/>
            <w:noWrap/>
            <w:vAlign w:val="center"/>
          </w:tcPr>
          <w:p w14:paraId="3C316CA2" w14:textId="66D45166"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 0</w:t>
            </w:r>
          </w:p>
        </w:tc>
        <w:tc>
          <w:tcPr>
            <w:tcW w:w="558" w:type="dxa"/>
            <w:tcBorders>
              <w:top w:val="single" w:sz="4" w:space="0" w:color="BFBFBF"/>
              <w:left w:val="nil"/>
              <w:bottom w:val="single" w:sz="4" w:space="0" w:color="BFBFBF"/>
              <w:right w:val="nil"/>
            </w:tcBorders>
            <w:shd w:val="clear" w:color="000000" w:fill="FFC7CE"/>
            <w:noWrap/>
            <w:vAlign w:val="center"/>
          </w:tcPr>
          <w:p w14:paraId="4F215CB1" w14:textId="36FC89F6" w:rsidR="00E613B2" w:rsidRPr="009539AE" w:rsidRDefault="00E613B2" w:rsidP="00E613B2">
            <w:pPr>
              <w:jc w:val="center"/>
              <w:rPr>
                <w:rFonts w:ascii="Calibri" w:hAnsi="Calibri" w:cs="Calibri"/>
                <w:color w:val="006100"/>
                <w:sz w:val="20"/>
                <w:szCs w:val="22"/>
              </w:rPr>
            </w:pPr>
            <w:r>
              <w:rPr>
                <w:rFonts w:ascii="Calibri" w:hAnsi="Calibri" w:cs="Calibri"/>
                <w:color w:val="9C0006"/>
                <w:sz w:val="20"/>
                <w:szCs w:val="20"/>
              </w:rPr>
              <w:t>1</w:t>
            </w:r>
          </w:p>
        </w:tc>
        <w:tc>
          <w:tcPr>
            <w:tcW w:w="558" w:type="dxa"/>
            <w:tcBorders>
              <w:top w:val="nil"/>
              <w:left w:val="single" w:sz="8" w:space="0" w:color="auto"/>
              <w:bottom w:val="single" w:sz="4" w:space="0" w:color="BFBFBF"/>
              <w:right w:val="single" w:sz="4" w:space="0" w:color="BFBFBF"/>
            </w:tcBorders>
            <w:shd w:val="clear" w:color="auto" w:fill="auto"/>
            <w:noWrap/>
            <w:vAlign w:val="center"/>
          </w:tcPr>
          <w:p w14:paraId="4DEDC3F9" w14:textId="2FB56635"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1</w:t>
            </w:r>
          </w:p>
        </w:tc>
        <w:tc>
          <w:tcPr>
            <w:tcW w:w="558" w:type="dxa"/>
            <w:tcBorders>
              <w:top w:val="nil"/>
              <w:left w:val="nil"/>
              <w:bottom w:val="single" w:sz="4" w:space="0" w:color="BFBFBF"/>
              <w:right w:val="single" w:sz="4" w:space="0" w:color="BFBFBF"/>
            </w:tcBorders>
            <w:shd w:val="clear" w:color="auto" w:fill="auto"/>
            <w:noWrap/>
            <w:vAlign w:val="center"/>
          </w:tcPr>
          <w:p w14:paraId="358400D9" w14:textId="7A43A5C5"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0 </w:t>
            </w:r>
          </w:p>
        </w:tc>
        <w:tc>
          <w:tcPr>
            <w:tcW w:w="558" w:type="dxa"/>
            <w:tcBorders>
              <w:top w:val="nil"/>
              <w:left w:val="nil"/>
              <w:bottom w:val="single" w:sz="4" w:space="0" w:color="BFBFBF"/>
              <w:right w:val="single" w:sz="8" w:space="0" w:color="auto"/>
            </w:tcBorders>
            <w:shd w:val="clear" w:color="auto" w:fill="auto"/>
            <w:noWrap/>
            <w:vAlign w:val="center"/>
          </w:tcPr>
          <w:p w14:paraId="2421530F" w14:textId="5B05D2FC" w:rsidR="00E613B2" w:rsidRPr="009539AE" w:rsidRDefault="00E613B2" w:rsidP="00E613B2">
            <w:pPr>
              <w:jc w:val="center"/>
              <w:rPr>
                <w:rFonts w:ascii="Calibri" w:hAnsi="Calibri" w:cs="Calibri"/>
                <w:color w:val="006100"/>
                <w:sz w:val="20"/>
                <w:szCs w:val="22"/>
              </w:rPr>
            </w:pPr>
            <w:r>
              <w:rPr>
                <w:rFonts w:ascii="Calibri" w:hAnsi="Calibri" w:cs="Calibri"/>
                <w:color w:val="000000"/>
                <w:sz w:val="20"/>
                <w:szCs w:val="20"/>
              </w:rPr>
              <w:t>0</w:t>
            </w:r>
          </w:p>
        </w:tc>
        <w:tc>
          <w:tcPr>
            <w:tcW w:w="558" w:type="dxa"/>
            <w:tcBorders>
              <w:top w:val="nil"/>
              <w:left w:val="nil"/>
              <w:bottom w:val="single" w:sz="4" w:space="0" w:color="BFBFBF"/>
              <w:right w:val="single" w:sz="4" w:space="0" w:color="BFBFBF"/>
            </w:tcBorders>
            <w:shd w:val="clear" w:color="auto" w:fill="auto"/>
            <w:noWrap/>
            <w:vAlign w:val="center"/>
          </w:tcPr>
          <w:p w14:paraId="2D7C3234" w14:textId="74B88C7C"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w:t>
            </w:r>
          </w:p>
        </w:tc>
        <w:tc>
          <w:tcPr>
            <w:tcW w:w="558" w:type="dxa"/>
            <w:tcBorders>
              <w:top w:val="nil"/>
              <w:left w:val="nil"/>
              <w:bottom w:val="single" w:sz="4" w:space="0" w:color="BFBFBF"/>
              <w:right w:val="single" w:sz="4" w:space="0" w:color="BFBFBF"/>
            </w:tcBorders>
            <w:shd w:val="clear" w:color="auto" w:fill="auto"/>
            <w:noWrap/>
            <w:vAlign w:val="center"/>
          </w:tcPr>
          <w:p w14:paraId="109EC0DF" w14:textId="103B701A"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0 </w:t>
            </w:r>
          </w:p>
        </w:tc>
        <w:tc>
          <w:tcPr>
            <w:tcW w:w="558" w:type="dxa"/>
            <w:tcBorders>
              <w:top w:val="nil"/>
              <w:left w:val="nil"/>
              <w:bottom w:val="single" w:sz="4" w:space="0" w:color="BFBFBF"/>
              <w:right w:val="single" w:sz="4" w:space="0" w:color="auto"/>
            </w:tcBorders>
            <w:shd w:val="clear" w:color="auto" w:fill="auto"/>
            <w:noWrap/>
            <w:vAlign w:val="center"/>
          </w:tcPr>
          <w:p w14:paraId="3559E588" w14:textId="791EF934" w:rsidR="00E613B2" w:rsidRPr="009539AE" w:rsidRDefault="00E613B2" w:rsidP="00E613B2">
            <w:pPr>
              <w:jc w:val="center"/>
              <w:rPr>
                <w:rFonts w:ascii="Calibri" w:hAnsi="Calibri" w:cs="Calibri"/>
                <w:color w:val="006100"/>
                <w:sz w:val="20"/>
                <w:szCs w:val="22"/>
              </w:rPr>
            </w:pPr>
            <w:r>
              <w:rPr>
                <w:rFonts w:ascii="Calibri" w:hAnsi="Calibri" w:cs="Calibri"/>
                <w:color w:val="000000"/>
                <w:sz w:val="20"/>
                <w:szCs w:val="20"/>
              </w:rPr>
              <w:t>0</w:t>
            </w:r>
          </w:p>
        </w:tc>
      </w:tr>
      <w:tr w:rsidR="00E613B2" w:rsidRPr="00DD6094" w14:paraId="21FD8CB1" w14:textId="77777777" w:rsidTr="000D4382">
        <w:trPr>
          <w:trHeight w:val="288"/>
          <w:jc w:val="center"/>
        </w:trPr>
        <w:tc>
          <w:tcPr>
            <w:tcW w:w="2662" w:type="dxa"/>
            <w:tcBorders>
              <w:top w:val="nil"/>
              <w:left w:val="single" w:sz="4" w:space="0" w:color="auto"/>
              <w:bottom w:val="single" w:sz="4" w:space="0" w:color="BFBFBF"/>
              <w:right w:val="nil"/>
            </w:tcBorders>
            <w:shd w:val="clear" w:color="auto" w:fill="auto"/>
            <w:vAlign w:val="center"/>
          </w:tcPr>
          <w:p w14:paraId="00C467BF" w14:textId="459ECDC6" w:rsidR="00E613B2" w:rsidRPr="009539AE" w:rsidRDefault="00E613B2" w:rsidP="00E613B2">
            <w:pPr>
              <w:rPr>
                <w:rFonts w:ascii="Calibri" w:hAnsi="Calibri" w:cs="Calibri"/>
                <w:color w:val="000000"/>
                <w:sz w:val="18"/>
                <w:szCs w:val="20"/>
              </w:rPr>
            </w:pPr>
            <w:r>
              <w:rPr>
                <w:rFonts w:ascii="Calibri" w:hAnsi="Calibri" w:cs="Calibri"/>
                <w:color w:val="000000"/>
                <w:sz w:val="18"/>
                <w:szCs w:val="18"/>
              </w:rPr>
              <w:t>Wejście na jezdnię przy czerwonym świetle</w:t>
            </w:r>
          </w:p>
        </w:tc>
        <w:tc>
          <w:tcPr>
            <w:tcW w:w="557" w:type="dxa"/>
            <w:tcBorders>
              <w:top w:val="nil"/>
              <w:left w:val="single" w:sz="8" w:space="0" w:color="auto"/>
              <w:bottom w:val="single" w:sz="4" w:space="0" w:color="BFBFBF"/>
              <w:right w:val="single" w:sz="4" w:space="0" w:color="BFBFBF"/>
            </w:tcBorders>
            <w:shd w:val="clear" w:color="auto" w:fill="auto"/>
            <w:noWrap/>
            <w:vAlign w:val="center"/>
          </w:tcPr>
          <w:p w14:paraId="09CCAF1B" w14:textId="23993AC8"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w:t>
            </w:r>
          </w:p>
        </w:tc>
        <w:tc>
          <w:tcPr>
            <w:tcW w:w="557" w:type="dxa"/>
            <w:tcBorders>
              <w:top w:val="nil"/>
              <w:left w:val="nil"/>
              <w:bottom w:val="single" w:sz="4" w:space="0" w:color="BFBFBF"/>
              <w:right w:val="single" w:sz="4" w:space="0" w:color="BFBFBF"/>
            </w:tcBorders>
            <w:shd w:val="clear" w:color="auto" w:fill="auto"/>
            <w:noWrap/>
            <w:vAlign w:val="center"/>
          </w:tcPr>
          <w:p w14:paraId="0C665270" w14:textId="2DAFF12C"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2</w:t>
            </w:r>
          </w:p>
        </w:tc>
        <w:tc>
          <w:tcPr>
            <w:tcW w:w="558" w:type="dxa"/>
            <w:tcBorders>
              <w:top w:val="single" w:sz="4" w:space="0" w:color="BFBFBF"/>
              <w:left w:val="nil"/>
              <w:bottom w:val="single" w:sz="4" w:space="0" w:color="BFBFBF"/>
              <w:right w:val="single" w:sz="8" w:space="0" w:color="auto"/>
            </w:tcBorders>
            <w:shd w:val="clear" w:color="000000" w:fill="C6EFCE"/>
            <w:noWrap/>
            <w:vAlign w:val="center"/>
          </w:tcPr>
          <w:p w14:paraId="4C75576F" w14:textId="65D1C4CF" w:rsidR="00E613B2" w:rsidRPr="009539AE" w:rsidRDefault="00E613B2" w:rsidP="00E613B2">
            <w:pPr>
              <w:jc w:val="center"/>
              <w:rPr>
                <w:rFonts w:ascii="Calibri" w:hAnsi="Calibri" w:cs="Calibri"/>
                <w:color w:val="006100"/>
                <w:sz w:val="20"/>
                <w:szCs w:val="22"/>
              </w:rPr>
            </w:pPr>
            <w:r>
              <w:rPr>
                <w:rFonts w:ascii="Calibri" w:hAnsi="Calibri" w:cs="Calibri"/>
                <w:color w:val="006100"/>
                <w:sz w:val="20"/>
                <w:szCs w:val="20"/>
              </w:rPr>
              <w:t>0</w:t>
            </w:r>
          </w:p>
        </w:tc>
        <w:tc>
          <w:tcPr>
            <w:tcW w:w="558" w:type="dxa"/>
            <w:tcBorders>
              <w:top w:val="nil"/>
              <w:left w:val="nil"/>
              <w:bottom w:val="single" w:sz="4" w:space="0" w:color="BFBFBF"/>
              <w:right w:val="single" w:sz="4" w:space="0" w:color="BFBFBF"/>
            </w:tcBorders>
            <w:shd w:val="clear" w:color="auto" w:fill="auto"/>
            <w:noWrap/>
            <w:vAlign w:val="center"/>
          </w:tcPr>
          <w:p w14:paraId="4CA81D1F" w14:textId="089BF704"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w:t>
            </w:r>
          </w:p>
        </w:tc>
        <w:tc>
          <w:tcPr>
            <w:tcW w:w="558" w:type="dxa"/>
            <w:tcBorders>
              <w:top w:val="nil"/>
              <w:left w:val="nil"/>
              <w:bottom w:val="single" w:sz="4" w:space="0" w:color="BFBFBF"/>
              <w:right w:val="single" w:sz="4" w:space="0" w:color="BFBFBF"/>
            </w:tcBorders>
            <w:shd w:val="clear" w:color="auto" w:fill="auto"/>
            <w:noWrap/>
            <w:vAlign w:val="center"/>
          </w:tcPr>
          <w:p w14:paraId="6871FDAF" w14:textId="189E8CD3"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w:t>
            </w:r>
          </w:p>
        </w:tc>
        <w:tc>
          <w:tcPr>
            <w:tcW w:w="558" w:type="dxa"/>
            <w:tcBorders>
              <w:top w:val="nil"/>
              <w:left w:val="nil"/>
              <w:bottom w:val="single" w:sz="4" w:space="0" w:color="BFBFBF"/>
              <w:right w:val="nil"/>
            </w:tcBorders>
            <w:shd w:val="clear" w:color="auto" w:fill="auto"/>
            <w:noWrap/>
            <w:vAlign w:val="center"/>
          </w:tcPr>
          <w:p w14:paraId="781E1117" w14:textId="684B8A53"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w:t>
            </w:r>
          </w:p>
        </w:tc>
        <w:tc>
          <w:tcPr>
            <w:tcW w:w="558" w:type="dxa"/>
            <w:tcBorders>
              <w:top w:val="nil"/>
              <w:left w:val="single" w:sz="8" w:space="0" w:color="auto"/>
              <w:bottom w:val="single" w:sz="4" w:space="0" w:color="BFBFBF"/>
              <w:right w:val="single" w:sz="4" w:space="0" w:color="BFBFBF"/>
            </w:tcBorders>
            <w:shd w:val="clear" w:color="auto" w:fill="auto"/>
            <w:noWrap/>
            <w:vAlign w:val="center"/>
          </w:tcPr>
          <w:p w14:paraId="34829C7D" w14:textId="56469475"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w:t>
            </w:r>
          </w:p>
        </w:tc>
        <w:tc>
          <w:tcPr>
            <w:tcW w:w="558" w:type="dxa"/>
            <w:tcBorders>
              <w:top w:val="nil"/>
              <w:left w:val="nil"/>
              <w:bottom w:val="single" w:sz="4" w:space="0" w:color="BFBFBF"/>
              <w:right w:val="single" w:sz="4" w:space="0" w:color="BFBFBF"/>
            </w:tcBorders>
            <w:shd w:val="clear" w:color="auto" w:fill="auto"/>
            <w:noWrap/>
            <w:vAlign w:val="center"/>
          </w:tcPr>
          <w:p w14:paraId="11BA2814" w14:textId="3C918D50"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2</w:t>
            </w:r>
          </w:p>
        </w:tc>
        <w:tc>
          <w:tcPr>
            <w:tcW w:w="558" w:type="dxa"/>
            <w:tcBorders>
              <w:top w:val="single" w:sz="4" w:space="0" w:color="BFBFBF"/>
              <w:left w:val="nil"/>
              <w:bottom w:val="single" w:sz="4" w:space="0" w:color="BFBFBF"/>
              <w:right w:val="single" w:sz="8" w:space="0" w:color="auto"/>
            </w:tcBorders>
            <w:shd w:val="clear" w:color="000000" w:fill="C6EFCE"/>
            <w:noWrap/>
            <w:vAlign w:val="center"/>
          </w:tcPr>
          <w:p w14:paraId="2DA03160" w14:textId="59AA5EF8" w:rsidR="00E613B2" w:rsidRPr="009539AE" w:rsidRDefault="00E613B2" w:rsidP="00E613B2">
            <w:pPr>
              <w:jc w:val="center"/>
              <w:rPr>
                <w:rFonts w:ascii="Calibri" w:hAnsi="Calibri" w:cs="Calibri"/>
                <w:color w:val="006100"/>
                <w:sz w:val="20"/>
                <w:szCs w:val="22"/>
              </w:rPr>
            </w:pPr>
            <w:r>
              <w:rPr>
                <w:rFonts w:ascii="Calibri" w:hAnsi="Calibri" w:cs="Calibri"/>
                <w:color w:val="006100"/>
                <w:sz w:val="20"/>
                <w:szCs w:val="20"/>
              </w:rPr>
              <w:t>0</w:t>
            </w:r>
          </w:p>
        </w:tc>
        <w:tc>
          <w:tcPr>
            <w:tcW w:w="558" w:type="dxa"/>
            <w:tcBorders>
              <w:top w:val="nil"/>
              <w:left w:val="nil"/>
              <w:bottom w:val="single" w:sz="4" w:space="0" w:color="BFBFBF"/>
              <w:right w:val="single" w:sz="4" w:space="0" w:color="BFBFBF"/>
            </w:tcBorders>
            <w:shd w:val="clear" w:color="auto" w:fill="auto"/>
            <w:noWrap/>
            <w:vAlign w:val="center"/>
          </w:tcPr>
          <w:p w14:paraId="75930CDC" w14:textId="38DAC8CA"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2</w:t>
            </w:r>
          </w:p>
        </w:tc>
        <w:tc>
          <w:tcPr>
            <w:tcW w:w="558" w:type="dxa"/>
            <w:tcBorders>
              <w:top w:val="nil"/>
              <w:left w:val="nil"/>
              <w:bottom w:val="single" w:sz="4" w:space="0" w:color="BFBFBF"/>
              <w:right w:val="single" w:sz="4" w:space="0" w:color="BFBFBF"/>
            </w:tcBorders>
            <w:shd w:val="clear" w:color="auto" w:fill="auto"/>
            <w:noWrap/>
            <w:vAlign w:val="center"/>
          </w:tcPr>
          <w:p w14:paraId="25613DB9" w14:textId="4224A33E"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1</w:t>
            </w:r>
          </w:p>
        </w:tc>
        <w:tc>
          <w:tcPr>
            <w:tcW w:w="558" w:type="dxa"/>
            <w:tcBorders>
              <w:top w:val="nil"/>
              <w:left w:val="nil"/>
              <w:bottom w:val="single" w:sz="4" w:space="0" w:color="BFBFBF"/>
              <w:right w:val="single" w:sz="4" w:space="0" w:color="auto"/>
            </w:tcBorders>
            <w:shd w:val="clear" w:color="auto" w:fill="auto"/>
            <w:noWrap/>
            <w:vAlign w:val="center"/>
          </w:tcPr>
          <w:p w14:paraId="1E89A7F8" w14:textId="5103AE34" w:rsidR="00E613B2" w:rsidRPr="009539AE" w:rsidRDefault="00E613B2" w:rsidP="00E613B2">
            <w:pPr>
              <w:jc w:val="center"/>
              <w:rPr>
                <w:rFonts w:ascii="Calibri" w:hAnsi="Calibri" w:cs="Calibri"/>
                <w:color w:val="9C0006"/>
                <w:sz w:val="20"/>
                <w:szCs w:val="22"/>
              </w:rPr>
            </w:pPr>
            <w:r>
              <w:rPr>
                <w:rFonts w:ascii="Calibri" w:hAnsi="Calibri" w:cs="Calibri"/>
                <w:color w:val="000000"/>
                <w:sz w:val="20"/>
                <w:szCs w:val="20"/>
              </w:rPr>
              <w:t>1</w:t>
            </w:r>
          </w:p>
        </w:tc>
      </w:tr>
      <w:tr w:rsidR="00E613B2" w:rsidRPr="00DD6094" w14:paraId="018C66DC" w14:textId="77777777" w:rsidTr="000D4382">
        <w:trPr>
          <w:trHeight w:val="288"/>
          <w:jc w:val="center"/>
        </w:trPr>
        <w:tc>
          <w:tcPr>
            <w:tcW w:w="2662" w:type="dxa"/>
            <w:tcBorders>
              <w:top w:val="nil"/>
              <w:left w:val="single" w:sz="4" w:space="0" w:color="auto"/>
              <w:bottom w:val="single" w:sz="4" w:space="0" w:color="BFBFBF"/>
              <w:right w:val="nil"/>
            </w:tcBorders>
            <w:shd w:val="clear" w:color="auto" w:fill="auto"/>
            <w:vAlign w:val="center"/>
          </w:tcPr>
          <w:p w14:paraId="170B339A" w14:textId="25999DC8" w:rsidR="00E613B2" w:rsidRPr="009539AE" w:rsidRDefault="00E613B2" w:rsidP="00E613B2">
            <w:pPr>
              <w:rPr>
                <w:rFonts w:ascii="Calibri" w:hAnsi="Calibri" w:cs="Calibri"/>
                <w:color w:val="000000"/>
                <w:sz w:val="18"/>
                <w:szCs w:val="20"/>
              </w:rPr>
            </w:pPr>
            <w:r>
              <w:rPr>
                <w:rFonts w:ascii="Calibri" w:hAnsi="Calibri" w:cs="Calibri"/>
                <w:color w:val="000000"/>
                <w:sz w:val="18"/>
                <w:szCs w:val="18"/>
              </w:rPr>
              <w:t>Zatrzymanie, cofnięcie się</w:t>
            </w:r>
          </w:p>
        </w:tc>
        <w:tc>
          <w:tcPr>
            <w:tcW w:w="557" w:type="dxa"/>
            <w:tcBorders>
              <w:top w:val="nil"/>
              <w:left w:val="single" w:sz="8" w:space="0" w:color="auto"/>
              <w:bottom w:val="single" w:sz="4" w:space="0" w:color="BFBFBF"/>
              <w:right w:val="single" w:sz="4" w:space="0" w:color="BFBFBF"/>
            </w:tcBorders>
            <w:shd w:val="clear" w:color="auto" w:fill="auto"/>
            <w:noWrap/>
            <w:vAlign w:val="center"/>
          </w:tcPr>
          <w:p w14:paraId="23C7517F" w14:textId="64E9B99E"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1</w:t>
            </w:r>
          </w:p>
        </w:tc>
        <w:tc>
          <w:tcPr>
            <w:tcW w:w="557" w:type="dxa"/>
            <w:tcBorders>
              <w:top w:val="nil"/>
              <w:left w:val="nil"/>
              <w:bottom w:val="single" w:sz="4" w:space="0" w:color="BFBFBF"/>
              <w:right w:val="single" w:sz="4" w:space="0" w:color="BFBFBF"/>
            </w:tcBorders>
            <w:shd w:val="clear" w:color="auto" w:fill="auto"/>
            <w:noWrap/>
            <w:vAlign w:val="center"/>
          </w:tcPr>
          <w:p w14:paraId="308E319B" w14:textId="38F702B9"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w:t>
            </w:r>
          </w:p>
        </w:tc>
        <w:tc>
          <w:tcPr>
            <w:tcW w:w="558" w:type="dxa"/>
            <w:tcBorders>
              <w:top w:val="nil"/>
              <w:left w:val="nil"/>
              <w:bottom w:val="single" w:sz="4" w:space="0" w:color="BFBFBF"/>
              <w:right w:val="single" w:sz="8" w:space="0" w:color="auto"/>
            </w:tcBorders>
            <w:shd w:val="clear" w:color="auto" w:fill="auto"/>
            <w:noWrap/>
            <w:vAlign w:val="center"/>
          </w:tcPr>
          <w:p w14:paraId="5A11D130" w14:textId="1ABA2E06" w:rsidR="00E613B2" w:rsidRPr="009539AE" w:rsidRDefault="00E613B2" w:rsidP="00E613B2">
            <w:pPr>
              <w:jc w:val="center"/>
              <w:rPr>
                <w:rFonts w:ascii="Calibri" w:hAnsi="Calibri" w:cs="Calibri"/>
                <w:color w:val="006100"/>
                <w:sz w:val="20"/>
                <w:szCs w:val="22"/>
              </w:rPr>
            </w:pPr>
            <w:r>
              <w:rPr>
                <w:rFonts w:ascii="Calibri" w:hAnsi="Calibri" w:cs="Calibri"/>
                <w:color w:val="000000"/>
                <w:sz w:val="20"/>
                <w:szCs w:val="20"/>
              </w:rPr>
              <w:t> 0</w:t>
            </w:r>
          </w:p>
        </w:tc>
        <w:tc>
          <w:tcPr>
            <w:tcW w:w="558" w:type="dxa"/>
            <w:tcBorders>
              <w:top w:val="nil"/>
              <w:left w:val="nil"/>
              <w:bottom w:val="single" w:sz="4" w:space="0" w:color="BFBFBF"/>
              <w:right w:val="single" w:sz="4" w:space="0" w:color="BFBFBF"/>
            </w:tcBorders>
            <w:shd w:val="clear" w:color="auto" w:fill="auto"/>
            <w:noWrap/>
            <w:vAlign w:val="center"/>
          </w:tcPr>
          <w:p w14:paraId="7892FC05" w14:textId="21A4EFF8"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w:t>
            </w:r>
          </w:p>
        </w:tc>
        <w:tc>
          <w:tcPr>
            <w:tcW w:w="558" w:type="dxa"/>
            <w:tcBorders>
              <w:top w:val="nil"/>
              <w:left w:val="nil"/>
              <w:bottom w:val="single" w:sz="4" w:space="0" w:color="BFBFBF"/>
              <w:right w:val="single" w:sz="4" w:space="0" w:color="BFBFBF"/>
            </w:tcBorders>
            <w:shd w:val="clear" w:color="auto" w:fill="auto"/>
            <w:noWrap/>
            <w:vAlign w:val="center"/>
          </w:tcPr>
          <w:p w14:paraId="39DB4700" w14:textId="66873A1A"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w:t>
            </w:r>
          </w:p>
        </w:tc>
        <w:tc>
          <w:tcPr>
            <w:tcW w:w="558" w:type="dxa"/>
            <w:tcBorders>
              <w:top w:val="nil"/>
              <w:left w:val="nil"/>
              <w:bottom w:val="single" w:sz="4" w:space="0" w:color="BFBFBF"/>
              <w:right w:val="nil"/>
            </w:tcBorders>
            <w:shd w:val="clear" w:color="auto" w:fill="auto"/>
            <w:noWrap/>
            <w:vAlign w:val="center"/>
          </w:tcPr>
          <w:p w14:paraId="2C3F9628" w14:textId="534860E6"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 0</w:t>
            </w:r>
          </w:p>
        </w:tc>
        <w:tc>
          <w:tcPr>
            <w:tcW w:w="558" w:type="dxa"/>
            <w:tcBorders>
              <w:top w:val="nil"/>
              <w:left w:val="single" w:sz="8" w:space="0" w:color="auto"/>
              <w:bottom w:val="single" w:sz="4" w:space="0" w:color="BFBFBF"/>
              <w:right w:val="single" w:sz="4" w:space="0" w:color="BFBFBF"/>
            </w:tcBorders>
            <w:shd w:val="clear" w:color="auto" w:fill="auto"/>
            <w:noWrap/>
            <w:vAlign w:val="center"/>
          </w:tcPr>
          <w:p w14:paraId="1E703721" w14:textId="18387489"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1</w:t>
            </w:r>
          </w:p>
        </w:tc>
        <w:tc>
          <w:tcPr>
            <w:tcW w:w="558" w:type="dxa"/>
            <w:tcBorders>
              <w:top w:val="nil"/>
              <w:left w:val="nil"/>
              <w:bottom w:val="single" w:sz="4" w:space="0" w:color="BFBFBF"/>
              <w:right w:val="single" w:sz="4" w:space="0" w:color="BFBFBF"/>
            </w:tcBorders>
            <w:shd w:val="clear" w:color="auto" w:fill="auto"/>
            <w:noWrap/>
            <w:vAlign w:val="center"/>
          </w:tcPr>
          <w:p w14:paraId="51FFA21D" w14:textId="249C71A5"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w:t>
            </w:r>
          </w:p>
        </w:tc>
        <w:tc>
          <w:tcPr>
            <w:tcW w:w="558" w:type="dxa"/>
            <w:tcBorders>
              <w:top w:val="nil"/>
              <w:left w:val="nil"/>
              <w:bottom w:val="single" w:sz="4" w:space="0" w:color="BFBFBF"/>
              <w:right w:val="single" w:sz="8" w:space="0" w:color="auto"/>
            </w:tcBorders>
            <w:shd w:val="clear" w:color="auto" w:fill="auto"/>
            <w:noWrap/>
            <w:vAlign w:val="center"/>
          </w:tcPr>
          <w:p w14:paraId="56FB040E" w14:textId="7384672E" w:rsidR="00E613B2" w:rsidRPr="009539AE" w:rsidRDefault="00E613B2" w:rsidP="00E613B2">
            <w:pPr>
              <w:jc w:val="center"/>
              <w:rPr>
                <w:rFonts w:ascii="Calibri" w:hAnsi="Calibri" w:cs="Calibri"/>
                <w:color w:val="006100"/>
                <w:sz w:val="20"/>
                <w:szCs w:val="22"/>
              </w:rPr>
            </w:pPr>
            <w:r>
              <w:rPr>
                <w:rFonts w:ascii="Calibri" w:hAnsi="Calibri" w:cs="Calibri"/>
                <w:color w:val="000000"/>
                <w:sz w:val="20"/>
                <w:szCs w:val="20"/>
              </w:rPr>
              <w:t> 0</w:t>
            </w:r>
          </w:p>
        </w:tc>
        <w:tc>
          <w:tcPr>
            <w:tcW w:w="558" w:type="dxa"/>
            <w:tcBorders>
              <w:top w:val="nil"/>
              <w:left w:val="nil"/>
              <w:bottom w:val="single" w:sz="4" w:space="0" w:color="BFBFBF"/>
              <w:right w:val="single" w:sz="4" w:space="0" w:color="BFBFBF"/>
            </w:tcBorders>
            <w:shd w:val="clear" w:color="auto" w:fill="auto"/>
            <w:noWrap/>
            <w:vAlign w:val="center"/>
          </w:tcPr>
          <w:p w14:paraId="76D77EE6" w14:textId="33BBA5EC"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w:t>
            </w:r>
          </w:p>
        </w:tc>
        <w:tc>
          <w:tcPr>
            <w:tcW w:w="558" w:type="dxa"/>
            <w:tcBorders>
              <w:top w:val="nil"/>
              <w:left w:val="nil"/>
              <w:bottom w:val="single" w:sz="4" w:space="0" w:color="BFBFBF"/>
              <w:right w:val="single" w:sz="4" w:space="0" w:color="BFBFBF"/>
            </w:tcBorders>
            <w:shd w:val="clear" w:color="auto" w:fill="auto"/>
            <w:noWrap/>
            <w:vAlign w:val="center"/>
          </w:tcPr>
          <w:p w14:paraId="442C3A63" w14:textId="644174BB"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1</w:t>
            </w:r>
          </w:p>
        </w:tc>
        <w:tc>
          <w:tcPr>
            <w:tcW w:w="558" w:type="dxa"/>
            <w:tcBorders>
              <w:top w:val="single" w:sz="4" w:space="0" w:color="BFBFBF"/>
              <w:left w:val="nil"/>
              <w:bottom w:val="single" w:sz="4" w:space="0" w:color="BFBFBF"/>
              <w:right w:val="single" w:sz="4" w:space="0" w:color="auto"/>
            </w:tcBorders>
            <w:shd w:val="clear" w:color="000000" w:fill="C6EFCE"/>
            <w:noWrap/>
            <w:vAlign w:val="center"/>
          </w:tcPr>
          <w:p w14:paraId="6FC8B31E" w14:textId="39774918" w:rsidR="00E613B2" w:rsidRPr="009539AE" w:rsidRDefault="00E613B2" w:rsidP="00E613B2">
            <w:pPr>
              <w:jc w:val="center"/>
              <w:rPr>
                <w:rFonts w:ascii="Calibri" w:hAnsi="Calibri" w:cs="Calibri"/>
                <w:color w:val="006100"/>
                <w:sz w:val="20"/>
                <w:szCs w:val="22"/>
              </w:rPr>
            </w:pPr>
            <w:r>
              <w:rPr>
                <w:rFonts w:ascii="Calibri" w:hAnsi="Calibri" w:cs="Calibri"/>
                <w:color w:val="006100"/>
                <w:sz w:val="20"/>
                <w:szCs w:val="20"/>
              </w:rPr>
              <w:t>0 </w:t>
            </w:r>
          </w:p>
        </w:tc>
      </w:tr>
      <w:tr w:rsidR="00E613B2" w:rsidRPr="00DD6094" w14:paraId="60BA2204" w14:textId="77777777" w:rsidTr="000D4382">
        <w:trPr>
          <w:trHeight w:val="298"/>
          <w:jc w:val="center"/>
        </w:trPr>
        <w:tc>
          <w:tcPr>
            <w:tcW w:w="2662" w:type="dxa"/>
            <w:tcBorders>
              <w:top w:val="nil"/>
              <w:left w:val="single" w:sz="4" w:space="0" w:color="auto"/>
              <w:bottom w:val="single" w:sz="8" w:space="0" w:color="auto"/>
              <w:right w:val="nil"/>
            </w:tcBorders>
            <w:shd w:val="clear" w:color="auto" w:fill="auto"/>
            <w:vAlign w:val="center"/>
          </w:tcPr>
          <w:p w14:paraId="0252BB33" w14:textId="4A64BF51" w:rsidR="00E613B2" w:rsidRPr="009539AE" w:rsidRDefault="00E613B2" w:rsidP="00E613B2">
            <w:pPr>
              <w:rPr>
                <w:rFonts w:ascii="Calibri" w:hAnsi="Calibri" w:cs="Calibri"/>
                <w:color w:val="000000"/>
                <w:sz w:val="18"/>
                <w:szCs w:val="20"/>
              </w:rPr>
            </w:pPr>
            <w:r>
              <w:rPr>
                <w:rFonts w:ascii="Calibri" w:hAnsi="Calibri" w:cs="Calibri"/>
                <w:color w:val="000000"/>
                <w:sz w:val="18"/>
                <w:szCs w:val="18"/>
              </w:rPr>
              <w:t>Inne przyczyny</w:t>
            </w:r>
          </w:p>
        </w:tc>
        <w:tc>
          <w:tcPr>
            <w:tcW w:w="557" w:type="dxa"/>
            <w:tcBorders>
              <w:top w:val="nil"/>
              <w:left w:val="single" w:sz="8" w:space="0" w:color="auto"/>
              <w:bottom w:val="single" w:sz="8" w:space="0" w:color="auto"/>
              <w:right w:val="single" w:sz="4" w:space="0" w:color="BFBFBF"/>
            </w:tcBorders>
            <w:shd w:val="clear" w:color="auto" w:fill="auto"/>
            <w:noWrap/>
            <w:vAlign w:val="center"/>
          </w:tcPr>
          <w:p w14:paraId="3AE44CA0" w14:textId="72773226"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2</w:t>
            </w:r>
          </w:p>
        </w:tc>
        <w:tc>
          <w:tcPr>
            <w:tcW w:w="557" w:type="dxa"/>
            <w:tcBorders>
              <w:top w:val="nil"/>
              <w:left w:val="nil"/>
              <w:bottom w:val="single" w:sz="8" w:space="0" w:color="auto"/>
              <w:right w:val="single" w:sz="4" w:space="0" w:color="BFBFBF"/>
            </w:tcBorders>
            <w:shd w:val="clear" w:color="auto" w:fill="auto"/>
            <w:noWrap/>
            <w:vAlign w:val="center"/>
          </w:tcPr>
          <w:p w14:paraId="635C64D5" w14:textId="654E0444"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w:t>
            </w:r>
          </w:p>
        </w:tc>
        <w:tc>
          <w:tcPr>
            <w:tcW w:w="558" w:type="dxa"/>
            <w:tcBorders>
              <w:top w:val="nil"/>
              <w:left w:val="nil"/>
              <w:bottom w:val="single" w:sz="8" w:space="0" w:color="auto"/>
              <w:right w:val="single" w:sz="8" w:space="0" w:color="auto"/>
            </w:tcBorders>
            <w:shd w:val="clear" w:color="auto" w:fill="auto"/>
            <w:noWrap/>
            <w:vAlign w:val="center"/>
          </w:tcPr>
          <w:p w14:paraId="6A9534A4" w14:textId="7D458B42" w:rsidR="00E613B2" w:rsidRPr="009539AE" w:rsidRDefault="00E613B2" w:rsidP="00E613B2">
            <w:pPr>
              <w:jc w:val="center"/>
              <w:rPr>
                <w:rFonts w:ascii="Calibri" w:hAnsi="Calibri" w:cs="Calibri"/>
                <w:color w:val="006100"/>
                <w:sz w:val="20"/>
                <w:szCs w:val="22"/>
              </w:rPr>
            </w:pPr>
            <w:r>
              <w:rPr>
                <w:rFonts w:ascii="Calibri" w:hAnsi="Calibri" w:cs="Calibri"/>
                <w:color w:val="000000"/>
                <w:sz w:val="20"/>
                <w:szCs w:val="20"/>
              </w:rPr>
              <w:t>0</w:t>
            </w:r>
          </w:p>
        </w:tc>
        <w:tc>
          <w:tcPr>
            <w:tcW w:w="558" w:type="dxa"/>
            <w:tcBorders>
              <w:top w:val="nil"/>
              <w:left w:val="nil"/>
              <w:bottom w:val="single" w:sz="8" w:space="0" w:color="auto"/>
              <w:right w:val="single" w:sz="4" w:space="0" w:color="BFBFBF"/>
            </w:tcBorders>
            <w:shd w:val="clear" w:color="auto" w:fill="auto"/>
            <w:noWrap/>
            <w:vAlign w:val="center"/>
          </w:tcPr>
          <w:p w14:paraId="79115BAE" w14:textId="41D45DAE"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w:t>
            </w:r>
          </w:p>
        </w:tc>
        <w:tc>
          <w:tcPr>
            <w:tcW w:w="558" w:type="dxa"/>
            <w:tcBorders>
              <w:top w:val="nil"/>
              <w:left w:val="nil"/>
              <w:bottom w:val="single" w:sz="8" w:space="0" w:color="auto"/>
              <w:right w:val="single" w:sz="4" w:space="0" w:color="BFBFBF"/>
            </w:tcBorders>
            <w:shd w:val="clear" w:color="auto" w:fill="auto"/>
            <w:noWrap/>
            <w:vAlign w:val="center"/>
          </w:tcPr>
          <w:p w14:paraId="29F715D4" w14:textId="1B289E00"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w:t>
            </w:r>
          </w:p>
        </w:tc>
        <w:tc>
          <w:tcPr>
            <w:tcW w:w="558" w:type="dxa"/>
            <w:tcBorders>
              <w:top w:val="nil"/>
              <w:left w:val="nil"/>
              <w:bottom w:val="single" w:sz="8" w:space="0" w:color="auto"/>
              <w:right w:val="nil"/>
            </w:tcBorders>
            <w:shd w:val="clear" w:color="auto" w:fill="auto"/>
            <w:noWrap/>
            <w:vAlign w:val="center"/>
          </w:tcPr>
          <w:p w14:paraId="070D23FC" w14:textId="04C698C1"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w:t>
            </w:r>
          </w:p>
        </w:tc>
        <w:tc>
          <w:tcPr>
            <w:tcW w:w="558" w:type="dxa"/>
            <w:tcBorders>
              <w:top w:val="nil"/>
              <w:left w:val="single" w:sz="8" w:space="0" w:color="auto"/>
              <w:bottom w:val="single" w:sz="8" w:space="0" w:color="auto"/>
              <w:right w:val="single" w:sz="4" w:space="0" w:color="BFBFBF"/>
            </w:tcBorders>
            <w:shd w:val="clear" w:color="auto" w:fill="auto"/>
            <w:noWrap/>
            <w:vAlign w:val="center"/>
          </w:tcPr>
          <w:p w14:paraId="1E2A3658" w14:textId="6A32FC3B"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2</w:t>
            </w:r>
          </w:p>
        </w:tc>
        <w:tc>
          <w:tcPr>
            <w:tcW w:w="558" w:type="dxa"/>
            <w:tcBorders>
              <w:top w:val="nil"/>
              <w:left w:val="nil"/>
              <w:bottom w:val="single" w:sz="8" w:space="0" w:color="auto"/>
              <w:right w:val="single" w:sz="4" w:space="0" w:color="BFBFBF"/>
            </w:tcBorders>
            <w:shd w:val="clear" w:color="auto" w:fill="auto"/>
            <w:noWrap/>
            <w:vAlign w:val="center"/>
          </w:tcPr>
          <w:p w14:paraId="54737F7F" w14:textId="35078FF4"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0</w:t>
            </w:r>
          </w:p>
        </w:tc>
        <w:tc>
          <w:tcPr>
            <w:tcW w:w="558" w:type="dxa"/>
            <w:tcBorders>
              <w:top w:val="nil"/>
              <w:left w:val="nil"/>
              <w:bottom w:val="single" w:sz="8" w:space="0" w:color="auto"/>
              <w:right w:val="single" w:sz="8" w:space="0" w:color="auto"/>
            </w:tcBorders>
            <w:shd w:val="clear" w:color="auto" w:fill="auto"/>
            <w:noWrap/>
            <w:vAlign w:val="center"/>
          </w:tcPr>
          <w:p w14:paraId="6DEF0772" w14:textId="3B95DABE" w:rsidR="00E613B2" w:rsidRPr="009539AE" w:rsidRDefault="00E613B2" w:rsidP="00E613B2">
            <w:pPr>
              <w:jc w:val="center"/>
              <w:rPr>
                <w:rFonts w:ascii="Calibri" w:hAnsi="Calibri" w:cs="Calibri"/>
                <w:color w:val="006100"/>
                <w:sz w:val="20"/>
                <w:szCs w:val="22"/>
              </w:rPr>
            </w:pPr>
            <w:r>
              <w:rPr>
                <w:rFonts w:ascii="Calibri" w:hAnsi="Calibri" w:cs="Calibri"/>
                <w:color w:val="000000"/>
                <w:sz w:val="20"/>
                <w:szCs w:val="20"/>
              </w:rPr>
              <w:t>0</w:t>
            </w:r>
          </w:p>
        </w:tc>
        <w:tc>
          <w:tcPr>
            <w:tcW w:w="558" w:type="dxa"/>
            <w:tcBorders>
              <w:top w:val="nil"/>
              <w:left w:val="nil"/>
              <w:bottom w:val="single" w:sz="8" w:space="0" w:color="auto"/>
              <w:right w:val="single" w:sz="4" w:space="0" w:color="BFBFBF"/>
            </w:tcBorders>
            <w:shd w:val="clear" w:color="auto" w:fill="auto"/>
            <w:noWrap/>
            <w:vAlign w:val="center"/>
          </w:tcPr>
          <w:p w14:paraId="05FD983A" w14:textId="2B1C6DCA"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10</w:t>
            </w:r>
          </w:p>
        </w:tc>
        <w:tc>
          <w:tcPr>
            <w:tcW w:w="558" w:type="dxa"/>
            <w:tcBorders>
              <w:top w:val="nil"/>
              <w:left w:val="nil"/>
              <w:bottom w:val="single" w:sz="8" w:space="0" w:color="auto"/>
              <w:right w:val="single" w:sz="4" w:space="0" w:color="BFBFBF"/>
            </w:tcBorders>
            <w:shd w:val="clear" w:color="auto" w:fill="auto"/>
            <w:noWrap/>
            <w:vAlign w:val="center"/>
          </w:tcPr>
          <w:p w14:paraId="6CC5ADA1" w14:textId="044A6C40" w:rsidR="00E613B2" w:rsidRPr="009539AE" w:rsidRDefault="00E613B2" w:rsidP="00E613B2">
            <w:pPr>
              <w:jc w:val="center"/>
              <w:rPr>
                <w:rFonts w:ascii="Calibri" w:hAnsi="Calibri" w:cs="Calibri"/>
                <w:color w:val="000000"/>
                <w:sz w:val="20"/>
                <w:szCs w:val="22"/>
              </w:rPr>
            </w:pPr>
            <w:r>
              <w:rPr>
                <w:rFonts w:ascii="Calibri" w:hAnsi="Calibri" w:cs="Calibri"/>
                <w:color w:val="000000"/>
                <w:sz w:val="20"/>
                <w:szCs w:val="20"/>
              </w:rPr>
              <w:t>5</w:t>
            </w:r>
          </w:p>
        </w:tc>
        <w:tc>
          <w:tcPr>
            <w:tcW w:w="558" w:type="dxa"/>
            <w:tcBorders>
              <w:top w:val="single" w:sz="4" w:space="0" w:color="BFBFBF"/>
              <w:left w:val="nil"/>
              <w:bottom w:val="single" w:sz="8" w:space="0" w:color="auto"/>
              <w:right w:val="single" w:sz="4" w:space="0" w:color="auto"/>
            </w:tcBorders>
            <w:shd w:val="clear" w:color="000000" w:fill="FFC7CE"/>
            <w:noWrap/>
            <w:vAlign w:val="center"/>
          </w:tcPr>
          <w:p w14:paraId="76A2DB0B" w14:textId="27B2C4DD" w:rsidR="00E613B2" w:rsidRPr="009539AE" w:rsidRDefault="00E613B2" w:rsidP="00E613B2">
            <w:pPr>
              <w:jc w:val="center"/>
              <w:rPr>
                <w:rFonts w:ascii="Calibri" w:hAnsi="Calibri" w:cs="Calibri"/>
                <w:color w:val="000000"/>
                <w:sz w:val="20"/>
                <w:szCs w:val="22"/>
              </w:rPr>
            </w:pPr>
            <w:r>
              <w:rPr>
                <w:rFonts w:ascii="Calibri" w:hAnsi="Calibri" w:cs="Calibri"/>
                <w:color w:val="9C0006"/>
                <w:sz w:val="20"/>
                <w:szCs w:val="20"/>
              </w:rPr>
              <w:t>8</w:t>
            </w:r>
          </w:p>
        </w:tc>
      </w:tr>
      <w:tr w:rsidR="00E613B2" w:rsidRPr="00DD6094" w14:paraId="196ED34F" w14:textId="77777777" w:rsidTr="000D4382">
        <w:trPr>
          <w:trHeight w:val="288"/>
          <w:jc w:val="center"/>
        </w:trPr>
        <w:tc>
          <w:tcPr>
            <w:tcW w:w="2662"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5FB7D861" w14:textId="2A521699" w:rsidR="00E613B2" w:rsidRPr="009305E0" w:rsidRDefault="00E613B2" w:rsidP="00E613B2">
            <w:pPr>
              <w:rPr>
                <w:rFonts w:ascii="Calibri" w:hAnsi="Calibri" w:cs="Calibri"/>
                <w:b/>
                <w:bCs/>
                <w:color w:val="000000"/>
                <w:sz w:val="18"/>
              </w:rPr>
            </w:pPr>
            <w:r>
              <w:rPr>
                <w:rFonts w:ascii="Calibri" w:hAnsi="Calibri" w:cs="Calibri"/>
                <w:b/>
                <w:bCs/>
                <w:color w:val="000000"/>
                <w:sz w:val="22"/>
                <w:szCs w:val="22"/>
              </w:rPr>
              <w:t>Ogółem</w:t>
            </w:r>
          </w:p>
        </w:tc>
        <w:tc>
          <w:tcPr>
            <w:tcW w:w="557"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AF4F4C8" w14:textId="04CD981E" w:rsidR="00E613B2" w:rsidRPr="009539AE" w:rsidRDefault="00E613B2" w:rsidP="00E613B2">
            <w:pPr>
              <w:jc w:val="center"/>
              <w:rPr>
                <w:rFonts w:ascii="Calibri" w:hAnsi="Calibri" w:cs="Calibri"/>
                <w:b/>
                <w:bCs/>
                <w:color w:val="000000"/>
                <w:sz w:val="20"/>
                <w:szCs w:val="22"/>
              </w:rPr>
            </w:pPr>
            <w:r>
              <w:rPr>
                <w:rFonts w:ascii="Calibri" w:hAnsi="Calibri" w:cs="Calibri"/>
                <w:b/>
                <w:bCs/>
                <w:color w:val="000000"/>
                <w:sz w:val="20"/>
                <w:szCs w:val="20"/>
              </w:rPr>
              <w:t>31</w:t>
            </w:r>
          </w:p>
        </w:tc>
        <w:tc>
          <w:tcPr>
            <w:tcW w:w="557"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25F5395" w14:textId="753F6CF9" w:rsidR="00E613B2" w:rsidRPr="009539AE" w:rsidRDefault="00E613B2" w:rsidP="00E613B2">
            <w:pPr>
              <w:jc w:val="center"/>
              <w:rPr>
                <w:rFonts w:ascii="Calibri" w:hAnsi="Calibri" w:cs="Calibri"/>
                <w:b/>
                <w:bCs/>
                <w:color w:val="000000"/>
                <w:sz w:val="20"/>
                <w:szCs w:val="22"/>
              </w:rPr>
            </w:pPr>
            <w:r>
              <w:rPr>
                <w:rFonts w:ascii="Calibri" w:hAnsi="Calibri" w:cs="Calibri"/>
                <w:b/>
                <w:bCs/>
                <w:color w:val="000000"/>
                <w:sz w:val="20"/>
                <w:szCs w:val="20"/>
              </w:rPr>
              <w:t>22</w:t>
            </w:r>
          </w:p>
        </w:tc>
        <w:tc>
          <w:tcPr>
            <w:tcW w:w="558" w:type="dxa"/>
            <w:tcBorders>
              <w:top w:val="single" w:sz="8" w:space="0" w:color="auto"/>
              <w:left w:val="nil"/>
              <w:bottom w:val="single" w:sz="4" w:space="0" w:color="auto"/>
              <w:right w:val="single" w:sz="8" w:space="0" w:color="auto"/>
            </w:tcBorders>
            <w:shd w:val="clear" w:color="FFFFFF" w:fill="C6EFCE"/>
            <w:noWrap/>
            <w:vAlign w:val="center"/>
          </w:tcPr>
          <w:p w14:paraId="6E163412" w14:textId="6A0E7E8D" w:rsidR="00E613B2" w:rsidRPr="009539AE" w:rsidRDefault="00E613B2" w:rsidP="00E613B2">
            <w:pPr>
              <w:jc w:val="center"/>
              <w:rPr>
                <w:rFonts w:ascii="Calibri" w:hAnsi="Calibri" w:cs="Calibri"/>
                <w:b/>
                <w:bCs/>
                <w:color w:val="006100"/>
                <w:sz w:val="20"/>
                <w:szCs w:val="22"/>
              </w:rPr>
            </w:pPr>
            <w:r>
              <w:rPr>
                <w:rFonts w:ascii="Calibri" w:hAnsi="Calibri" w:cs="Calibri"/>
                <w:b/>
                <w:bCs/>
                <w:color w:val="006100"/>
                <w:sz w:val="20"/>
                <w:szCs w:val="20"/>
              </w:rPr>
              <w:t>17</w:t>
            </w:r>
          </w:p>
        </w:tc>
        <w:tc>
          <w:tcPr>
            <w:tcW w:w="558"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4D8988A" w14:textId="01EFB0DA" w:rsidR="00E613B2" w:rsidRPr="009539AE" w:rsidRDefault="00E613B2" w:rsidP="00E613B2">
            <w:pPr>
              <w:jc w:val="center"/>
              <w:rPr>
                <w:rFonts w:ascii="Calibri" w:hAnsi="Calibri" w:cs="Calibri"/>
                <w:b/>
                <w:bCs/>
                <w:color w:val="000000"/>
                <w:sz w:val="20"/>
                <w:szCs w:val="22"/>
              </w:rPr>
            </w:pPr>
            <w:r>
              <w:rPr>
                <w:rFonts w:ascii="Calibri" w:hAnsi="Calibri" w:cs="Calibri"/>
                <w:b/>
                <w:bCs/>
                <w:color w:val="000000"/>
                <w:sz w:val="20"/>
                <w:szCs w:val="20"/>
              </w:rPr>
              <w:t>6</w:t>
            </w:r>
          </w:p>
        </w:tc>
        <w:tc>
          <w:tcPr>
            <w:tcW w:w="558"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460C5AA" w14:textId="7F9A5AF5" w:rsidR="00E613B2" w:rsidRPr="009539AE" w:rsidRDefault="00E613B2" w:rsidP="00E613B2">
            <w:pPr>
              <w:jc w:val="center"/>
              <w:rPr>
                <w:rFonts w:ascii="Calibri" w:hAnsi="Calibri" w:cs="Calibri"/>
                <w:b/>
                <w:bCs/>
                <w:color w:val="000000"/>
                <w:sz w:val="20"/>
                <w:szCs w:val="22"/>
              </w:rPr>
            </w:pPr>
            <w:r>
              <w:rPr>
                <w:rFonts w:ascii="Calibri" w:hAnsi="Calibri" w:cs="Calibri"/>
                <w:b/>
                <w:bCs/>
                <w:color w:val="000000"/>
                <w:sz w:val="20"/>
                <w:szCs w:val="20"/>
              </w:rPr>
              <w:t>5</w:t>
            </w:r>
          </w:p>
        </w:tc>
        <w:tc>
          <w:tcPr>
            <w:tcW w:w="558" w:type="dxa"/>
            <w:tcBorders>
              <w:top w:val="single" w:sz="8" w:space="0" w:color="auto"/>
              <w:left w:val="nil"/>
              <w:bottom w:val="single" w:sz="4" w:space="0" w:color="auto"/>
              <w:right w:val="nil"/>
            </w:tcBorders>
            <w:shd w:val="clear" w:color="FFFFFF" w:fill="C6EFCE"/>
            <w:noWrap/>
            <w:vAlign w:val="center"/>
          </w:tcPr>
          <w:p w14:paraId="6F8BFB4C" w14:textId="29389942" w:rsidR="00E613B2" w:rsidRPr="009539AE" w:rsidRDefault="00E613B2" w:rsidP="00E613B2">
            <w:pPr>
              <w:jc w:val="center"/>
              <w:rPr>
                <w:rFonts w:ascii="Calibri" w:hAnsi="Calibri" w:cs="Calibri"/>
                <w:b/>
                <w:bCs/>
                <w:color w:val="006100"/>
                <w:sz w:val="20"/>
                <w:szCs w:val="22"/>
              </w:rPr>
            </w:pPr>
            <w:r>
              <w:rPr>
                <w:rFonts w:ascii="Calibri" w:hAnsi="Calibri" w:cs="Calibri"/>
                <w:b/>
                <w:bCs/>
                <w:color w:val="006100"/>
                <w:sz w:val="20"/>
                <w:szCs w:val="20"/>
              </w:rPr>
              <w:t>3</w:t>
            </w:r>
          </w:p>
        </w:tc>
        <w:tc>
          <w:tcPr>
            <w:tcW w:w="558"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8348C11" w14:textId="1F71D2A5" w:rsidR="00E613B2" w:rsidRPr="009539AE" w:rsidRDefault="00E613B2" w:rsidP="00E613B2">
            <w:pPr>
              <w:jc w:val="center"/>
              <w:rPr>
                <w:rFonts w:ascii="Calibri" w:hAnsi="Calibri" w:cs="Calibri"/>
                <w:b/>
                <w:bCs/>
                <w:color w:val="000000"/>
                <w:sz w:val="20"/>
                <w:szCs w:val="22"/>
              </w:rPr>
            </w:pPr>
            <w:r>
              <w:rPr>
                <w:rFonts w:ascii="Calibri" w:hAnsi="Calibri" w:cs="Calibri"/>
                <w:b/>
                <w:bCs/>
                <w:color w:val="000000"/>
                <w:sz w:val="20"/>
                <w:szCs w:val="20"/>
              </w:rPr>
              <w:t>25</w:t>
            </w:r>
          </w:p>
        </w:tc>
        <w:tc>
          <w:tcPr>
            <w:tcW w:w="558"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2EE52F3" w14:textId="6D53C9A4" w:rsidR="00E613B2" w:rsidRPr="009539AE" w:rsidRDefault="00E613B2" w:rsidP="00E613B2">
            <w:pPr>
              <w:jc w:val="center"/>
              <w:rPr>
                <w:rFonts w:ascii="Calibri" w:hAnsi="Calibri" w:cs="Calibri"/>
                <w:b/>
                <w:bCs/>
                <w:color w:val="000000"/>
                <w:sz w:val="20"/>
                <w:szCs w:val="22"/>
              </w:rPr>
            </w:pPr>
            <w:r>
              <w:rPr>
                <w:rFonts w:ascii="Calibri" w:hAnsi="Calibri" w:cs="Calibri"/>
                <w:b/>
                <w:bCs/>
                <w:color w:val="000000"/>
                <w:sz w:val="20"/>
                <w:szCs w:val="20"/>
              </w:rPr>
              <w:t>18</w:t>
            </w:r>
          </w:p>
        </w:tc>
        <w:tc>
          <w:tcPr>
            <w:tcW w:w="558" w:type="dxa"/>
            <w:tcBorders>
              <w:top w:val="single" w:sz="8" w:space="0" w:color="auto"/>
              <w:left w:val="nil"/>
              <w:bottom w:val="single" w:sz="4" w:space="0" w:color="auto"/>
              <w:right w:val="single" w:sz="8" w:space="0" w:color="auto"/>
            </w:tcBorders>
            <w:shd w:val="clear" w:color="FFFFFF" w:fill="C6EFCE"/>
            <w:noWrap/>
            <w:vAlign w:val="center"/>
          </w:tcPr>
          <w:p w14:paraId="4BF107E6" w14:textId="3571FB29" w:rsidR="00E613B2" w:rsidRPr="009539AE" w:rsidRDefault="00E613B2" w:rsidP="00E613B2">
            <w:pPr>
              <w:jc w:val="center"/>
              <w:rPr>
                <w:rFonts w:ascii="Calibri" w:hAnsi="Calibri" w:cs="Calibri"/>
                <w:b/>
                <w:bCs/>
                <w:color w:val="006100"/>
                <w:sz w:val="20"/>
                <w:szCs w:val="22"/>
              </w:rPr>
            </w:pPr>
            <w:r>
              <w:rPr>
                <w:rFonts w:ascii="Calibri" w:hAnsi="Calibri" w:cs="Calibri"/>
                <w:b/>
                <w:bCs/>
                <w:color w:val="006100"/>
                <w:sz w:val="20"/>
                <w:szCs w:val="20"/>
              </w:rPr>
              <w:t>14</w:t>
            </w:r>
          </w:p>
        </w:tc>
        <w:tc>
          <w:tcPr>
            <w:tcW w:w="558"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8C8D14D" w14:textId="25736CC1" w:rsidR="00E613B2" w:rsidRPr="009539AE" w:rsidRDefault="00E613B2" w:rsidP="00E613B2">
            <w:pPr>
              <w:jc w:val="center"/>
              <w:rPr>
                <w:rFonts w:ascii="Calibri" w:hAnsi="Calibri" w:cs="Calibri"/>
                <w:b/>
                <w:bCs/>
                <w:color w:val="000000"/>
                <w:sz w:val="20"/>
                <w:szCs w:val="22"/>
              </w:rPr>
            </w:pPr>
            <w:r>
              <w:rPr>
                <w:rFonts w:ascii="Calibri" w:hAnsi="Calibri" w:cs="Calibri"/>
                <w:b/>
                <w:bCs/>
                <w:color w:val="000000"/>
                <w:sz w:val="20"/>
                <w:szCs w:val="20"/>
              </w:rPr>
              <w:t>43</w:t>
            </w:r>
          </w:p>
        </w:tc>
        <w:tc>
          <w:tcPr>
            <w:tcW w:w="558"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B127381" w14:textId="5C1DA029" w:rsidR="00E613B2" w:rsidRPr="009539AE" w:rsidRDefault="00E613B2" w:rsidP="00E613B2">
            <w:pPr>
              <w:jc w:val="center"/>
              <w:rPr>
                <w:rFonts w:ascii="Calibri" w:hAnsi="Calibri" w:cs="Calibri"/>
                <w:b/>
                <w:bCs/>
                <w:color w:val="000000"/>
                <w:sz w:val="20"/>
                <w:szCs w:val="22"/>
              </w:rPr>
            </w:pPr>
            <w:r>
              <w:rPr>
                <w:rFonts w:ascii="Calibri" w:hAnsi="Calibri" w:cs="Calibri"/>
                <w:b/>
                <w:bCs/>
                <w:color w:val="000000"/>
                <w:sz w:val="20"/>
                <w:szCs w:val="20"/>
              </w:rPr>
              <w:t>28</w:t>
            </w:r>
          </w:p>
        </w:tc>
        <w:tc>
          <w:tcPr>
            <w:tcW w:w="558" w:type="dxa"/>
            <w:tcBorders>
              <w:top w:val="single" w:sz="8" w:space="0" w:color="auto"/>
              <w:left w:val="nil"/>
              <w:bottom w:val="single" w:sz="4" w:space="0" w:color="auto"/>
              <w:right w:val="single" w:sz="4" w:space="0" w:color="auto"/>
            </w:tcBorders>
            <w:shd w:val="clear" w:color="FFFFFF" w:fill="C6EFCE"/>
            <w:noWrap/>
            <w:vAlign w:val="center"/>
          </w:tcPr>
          <w:p w14:paraId="1DE5F182" w14:textId="56B851DD" w:rsidR="00E613B2" w:rsidRPr="009539AE" w:rsidRDefault="00E613B2" w:rsidP="00E613B2">
            <w:pPr>
              <w:jc w:val="center"/>
              <w:rPr>
                <w:rFonts w:ascii="Calibri" w:hAnsi="Calibri" w:cs="Calibri"/>
                <w:b/>
                <w:bCs/>
                <w:color w:val="006100"/>
                <w:sz w:val="20"/>
                <w:szCs w:val="22"/>
              </w:rPr>
            </w:pPr>
            <w:r>
              <w:rPr>
                <w:rFonts w:ascii="Calibri" w:hAnsi="Calibri" w:cs="Calibri"/>
                <w:b/>
                <w:bCs/>
                <w:color w:val="006100"/>
                <w:sz w:val="20"/>
                <w:szCs w:val="20"/>
              </w:rPr>
              <w:t>27</w:t>
            </w:r>
          </w:p>
        </w:tc>
      </w:tr>
    </w:tbl>
    <w:p w14:paraId="4BAD3153" w14:textId="77777777" w:rsidR="005815E6" w:rsidRPr="00BD2F17" w:rsidRDefault="005815E6" w:rsidP="00733CD9">
      <w:pPr>
        <w:ind w:right="-170"/>
        <w:rPr>
          <w:rFonts w:ascii="Calibri" w:hAnsi="Calibri" w:cs="Calibri"/>
          <w:b/>
          <w:sz w:val="24"/>
        </w:rPr>
      </w:pPr>
    </w:p>
    <w:p w14:paraId="4E4A1CC3" w14:textId="700F48B4" w:rsidR="005815E6" w:rsidRPr="00210BC7" w:rsidRDefault="005815E6" w:rsidP="00733CD9">
      <w:pPr>
        <w:numPr>
          <w:ilvl w:val="0"/>
          <w:numId w:val="1"/>
        </w:numPr>
        <w:ind w:firstLine="709"/>
        <w:jc w:val="both"/>
        <w:rPr>
          <w:sz w:val="24"/>
        </w:rPr>
      </w:pPr>
      <w:r w:rsidRPr="00210BC7">
        <w:rPr>
          <w:sz w:val="24"/>
        </w:rPr>
        <w:t>Przytoczone dane ukazują, że na przestrzeni ostatnich lat w dalszym ciągu główną przyczynę wypadków spowodowanych przez pieszych stanowią te, w których piesi w sposób nieostrożny próbują przekroczyć jezdnię, nie upewniając się co do możliwości bezpiecznego przejścia i wkracz</w:t>
      </w:r>
      <w:r w:rsidR="00671FBD" w:rsidRPr="00210BC7">
        <w:rPr>
          <w:sz w:val="24"/>
        </w:rPr>
        <w:t xml:space="preserve">ają wprost przed jadący pojazd. </w:t>
      </w:r>
      <w:r w:rsidRPr="00210BC7">
        <w:rPr>
          <w:sz w:val="24"/>
        </w:rPr>
        <w:t xml:space="preserve">Przyczyna ta na </w:t>
      </w:r>
      <w:r w:rsidR="00210BC7" w:rsidRPr="00210BC7">
        <w:rPr>
          <w:sz w:val="24"/>
        </w:rPr>
        <w:t>17</w:t>
      </w:r>
      <w:r w:rsidRPr="00210BC7">
        <w:rPr>
          <w:sz w:val="24"/>
        </w:rPr>
        <w:t xml:space="preserve"> wypadk</w:t>
      </w:r>
      <w:r w:rsidR="00210BC7" w:rsidRPr="00210BC7">
        <w:rPr>
          <w:sz w:val="24"/>
        </w:rPr>
        <w:t>ów</w:t>
      </w:r>
      <w:r w:rsidR="00F64B08" w:rsidRPr="00210BC7">
        <w:rPr>
          <w:sz w:val="24"/>
        </w:rPr>
        <w:t xml:space="preserve"> ogółem (spadek o </w:t>
      </w:r>
      <w:r w:rsidR="000F2254">
        <w:rPr>
          <w:sz w:val="24"/>
        </w:rPr>
        <w:t>4</w:t>
      </w:r>
      <w:r w:rsidRPr="00210BC7">
        <w:rPr>
          <w:sz w:val="24"/>
        </w:rPr>
        <w:t xml:space="preserve"> wypadk</w:t>
      </w:r>
      <w:r w:rsidR="000F2254">
        <w:rPr>
          <w:sz w:val="24"/>
        </w:rPr>
        <w:t>i</w:t>
      </w:r>
      <w:r w:rsidRPr="00210BC7">
        <w:rPr>
          <w:sz w:val="24"/>
        </w:rPr>
        <w:t xml:space="preserve"> w porównaniu do II półrocza 20</w:t>
      </w:r>
      <w:r w:rsidR="00175B6E" w:rsidRPr="00210BC7">
        <w:rPr>
          <w:sz w:val="24"/>
        </w:rPr>
        <w:t>2</w:t>
      </w:r>
      <w:r w:rsidR="00210BC7" w:rsidRPr="00210BC7">
        <w:rPr>
          <w:sz w:val="24"/>
        </w:rPr>
        <w:t>1</w:t>
      </w:r>
      <w:r w:rsidR="00175B6E" w:rsidRPr="00210BC7">
        <w:rPr>
          <w:sz w:val="24"/>
        </w:rPr>
        <w:t xml:space="preserve"> roku)</w:t>
      </w:r>
      <w:r w:rsidRPr="00210BC7">
        <w:rPr>
          <w:sz w:val="24"/>
        </w:rPr>
        <w:t xml:space="preserve"> stanowi </w:t>
      </w:r>
      <w:r w:rsidR="00210BC7" w:rsidRPr="00210BC7">
        <w:rPr>
          <w:sz w:val="24"/>
        </w:rPr>
        <w:t>58</w:t>
      </w:r>
      <w:r w:rsidR="00175B6E" w:rsidRPr="00210BC7">
        <w:rPr>
          <w:sz w:val="24"/>
        </w:rPr>
        <w:t>,</w:t>
      </w:r>
      <w:r w:rsidR="00210BC7" w:rsidRPr="00210BC7">
        <w:rPr>
          <w:sz w:val="24"/>
        </w:rPr>
        <w:t>8</w:t>
      </w:r>
      <w:r w:rsidRPr="00210BC7">
        <w:rPr>
          <w:sz w:val="24"/>
        </w:rPr>
        <w:t>% (1</w:t>
      </w:r>
      <w:r w:rsidR="00210BC7" w:rsidRPr="00210BC7">
        <w:rPr>
          <w:sz w:val="24"/>
        </w:rPr>
        <w:t>0</w:t>
      </w:r>
      <w:r w:rsidR="003E3574" w:rsidRPr="00210BC7">
        <w:rPr>
          <w:sz w:val="24"/>
        </w:rPr>
        <w:t> wypadków). W </w:t>
      </w:r>
      <w:r w:rsidRPr="00210BC7">
        <w:rPr>
          <w:sz w:val="24"/>
        </w:rPr>
        <w:t>wyniku wtargnięcia na jezdnię przed jadący pojazd liczba</w:t>
      </w:r>
      <w:r w:rsidR="00671FBD" w:rsidRPr="00210BC7">
        <w:rPr>
          <w:sz w:val="24"/>
        </w:rPr>
        <w:t xml:space="preserve"> </w:t>
      </w:r>
      <w:r w:rsidR="009F28A1" w:rsidRPr="00210BC7">
        <w:rPr>
          <w:sz w:val="24"/>
        </w:rPr>
        <w:t>rannych</w:t>
      </w:r>
      <w:r w:rsidRPr="00210BC7">
        <w:rPr>
          <w:sz w:val="24"/>
        </w:rPr>
        <w:t xml:space="preserve"> była również najwyższa w porównaniu do pozostałych przyczyn i w analizowanym roku wyniosła </w:t>
      </w:r>
      <w:r w:rsidR="00210BC7" w:rsidRPr="00210BC7">
        <w:rPr>
          <w:sz w:val="24"/>
        </w:rPr>
        <w:t>9 osób</w:t>
      </w:r>
      <w:r w:rsidRPr="00210BC7">
        <w:rPr>
          <w:sz w:val="24"/>
        </w:rPr>
        <w:t xml:space="preserve"> ogółem,  co stanowi </w:t>
      </w:r>
      <w:r w:rsidR="00175B6E" w:rsidRPr="00210BC7">
        <w:rPr>
          <w:sz w:val="24"/>
        </w:rPr>
        <w:t>6</w:t>
      </w:r>
      <w:r w:rsidR="00210BC7" w:rsidRPr="00210BC7">
        <w:rPr>
          <w:sz w:val="24"/>
        </w:rPr>
        <w:t>4</w:t>
      </w:r>
      <w:r w:rsidR="00671FBD" w:rsidRPr="00210BC7">
        <w:rPr>
          <w:sz w:val="24"/>
        </w:rPr>
        <w:t>,</w:t>
      </w:r>
      <w:r w:rsidR="00210BC7" w:rsidRPr="00210BC7">
        <w:rPr>
          <w:sz w:val="24"/>
        </w:rPr>
        <w:t>3</w:t>
      </w:r>
      <w:r w:rsidRPr="00210BC7">
        <w:rPr>
          <w:sz w:val="24"/>
        </w:rPr>
        <w:t>%</w:t>
      </w:r>
      <w:r w:rsidR="00210BC7" w:rsidRPr="00210BC7">
        <w:rPr>
          <w:sz w:val="24"/>
        </w:rPr>
        <w:t>.</w:t>
      </w:r>
    </w:p>
    <w:p w14:paraId="0C3E35FE" w14:textId="40010644" w:rsidR="005815E6" w:rsidRDefault="005815E6" w:rsidP="00733CD9">
      <w:pPr>
        <w:pStyle w:val="Nagwek2"/>
        <w:tabs>
          <w:tab w:val="left" w:pos="0"/>
        </w:tabs>
        <w:rPr>
          <w:rFonts w:ascii="Calibri" w:hAnsi="Calibri" w:cs="Calibri"/>
          <w:i w:val="0"/>
          <w:sz w:val="24"/>
          <w:szCs w:val="24"/>
        </w:rPr>
      </w:pPr>
      <w:r w:rsidRPr="004200D9">
        <w:rPr>
          <w:rFonts w:ascii="Calibri" w:hAnsi="Calibri" w:cs="Calibri"/>
          <w:i w:val="0"/>
          <w:sz w:val="24"/>
          <w:szCs w:val="24"/>
        </w:rPr>
        <w:lastRenderedPageBreak/>
        <w:t xml:space="preserve">Wypadki i kolizje z udziałem osób pieszych (sprawcy i poszkodowani) wg dni tygodnia </w:t>
      </w:r>
      <w:r w:rsidRPr="004200D9">
        <w:rPr>
          <w:rFonts w:ascii="Calibri" w:hAnsi="Calibri" w:cs="Calibri"/>
          <w:i w:val="0"/>
          <w:sz w:val="24"/>
          <w:szCs w:val="24"/>
        </w:rPr>
        <w:br/>
        <w:t xml:space="preserve">w </w:t>
      </w:r>
      <w:r>
        <w:rPr>
          <w:rFonts w:ascii="Calibri" w:hAnsi="Calibri" w:cs="Calibri"/>
          <w:i w:val="0"/>
          <w:sz w:val="24"/>
          <w:szCs w:val="24"/>
        </w:rPr>
        <w:t>I</w:t>
      </w:r>
      <w:r w:rsidRPr="004200D9">
        <w:rPr>
          <w:rFonts w:ascii="Calibri" w:hAnsi="Calibri" w:cs="Calibri"/>
          <w:i w:val="0"/>
          <w:sz w:val="24"/>
          <w:szCs w:val="24"/>
        </w:rPr>
        <w:t>I półroczach lat 20</w:t>
      </w:r>
      <w:r w:rsidR="00E613B2">
        <w:rPr>
          <w:rFonts w:ascii="Calibri" w:hAnsi="Calibri" w:cs="Calibri"/>
          <w:i w:val="0"/>
          <w:sz w:val="24"/>
          <w:szCs w:val="24"/>
        </w:rPr>
        <w:t>20</w:t>
      </w:r>
      <w:r w:rsidRPr="004200D9">
        <w:rPr>
          <w:rFonts w:ascii="Calibri" w:hAnsi="Calibri" w:cs="Calibri"/>
          <w:i w:val="0"/>
          <w:sz w:val="24"/>
          <w:szCs w:val="24"/>
        </w:rPr>
        <w:t>-20</w:t>
      </w:r>
      <w:r w:rsidR="00C71E75">
        <w:rPr>
          <w:rFonts w:ascii="Calibri" w:hAnsi="Calibri" w:cs="Calibri"/>
          <w:i w:val="0"/>
          <w:sz w:val="24"/>
          <w:szCs w:val="24"/>
        </w:rPr>
        <w:t>2</w:t>
      </w:r>
      <w:r w:rsidR="00E613B2">
        <w:rPr>
          <w:rFonts w:ascii="Calibri" w:hAnsi="Calibri" w:cs="Calibri"/>
          <w:i w:val="0"/>
          <w:sz w:val="24"/>
          <w:szCs w:val="24"/>
        </w:rPr>
        <w:t>2</w:t>
      </w:r>
    </w:p>
    <w:tbl>
      <w:tblPr>
        <w:tblW w:w="9356" w:type="dxa"/>
        <w:tblCellMar>
          <w:left w:w="70" w:type="dxa"/>
          <w:right w:w="70" w:type="dxa"/>
        </w:tblCellMar>
        <w:tblLook w:val="00A0" w:firstRow="1" w:lastRow="0" w:firstColumn="1" w:lastColumn="0" w:noHBand="0" w:noVBand="0"/>
      </w:tblPr>
      <w:tblGrid>
        <w:gridCol w:w="1400"/>
        <w:gridCol w:w="663"/>
        <w:gridCol w:w="663"/>
        <w:gridCol w:w="663"/>
        <w:gridCol w:w="663"/>
        <w:gridCol w:w="663"/>
        <w:gridCol w:w="663"/>
        <w:gridCol w:w="663"/>
        <w:gridCol w:w="663"/>
        <w:gridCol w:w="663"/>
        <w:gridCol w:w="663"/>
        <w:gridCol w:w="663"/>
        <w:gridCol w:w="663"/>
      </w:tblGrid>
      <w:tr w:rsidR="005815E6" w:rsidRPr="0074687F" w14:paraId="63D37552" w14:textId="77777777" w:rsidTr="00805E84">
        <w:trPr>
          <w:trHeight w:val="288"/>
        </w:trPr>
        <w:tc>
          <w:tcPr>
            <w:tcW w:w="1400" w:type="dxa"/>
            <w:tcBorders>
              <w:top w:val="single" w:sz="4" w:space="0" w:color="auto"/>
              <w:left w:val="single" w:sz="4" w:space="0" w:color="auto"/>
              <w:bottom w:val="single" w:sz="4" w:space="0" w:color="auto"/>
              <w:right w:val="single" w:sz="8" w:space="0" w:color="auto"/>
            </w:tcBorders>
            <w:noWrap/>
            <w:vAlign w:val="center"/>
          </w:tcPr>
          <w:p w14:paraId="49A9F9E2" w14:textId="77777777" w:rsidR="005815E6" w:rsidRPr="0074687F"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74687F">
              <w:rPr>
                <w:rFonts w:ascii="Calibri" w:hAnsi="Calibri" w:cs="Calibri"/>
                <w:b/>
                <w:bCs/>
                <w:color w:val="000000"/>
                <w:sz w:val="22"/>
                <w:szCs w:val="22"/>
                <w:lang w:eastAsia="pl-PL"/>
              </w:rPr>
              <w:t> </w:t>
            </w:r>
          </w:p>
        </w:tc>
        <w:tc>
          <w:tcPr>
            <w:tcW w:w="1989" w:type="dxa"/>
            <w:gridSpan w:val="3"/>
            <w:tcBorders>
              <w:top w:val="single" w:sz="4" w:space="0" w:color="auto"/>
              <w:left w:val="single" w:sz="8" w:space="0" w:color="auto"/>
              <w:bottom w:val="single" w:sz="4" w:space="0" w:color="auto"/>
              <w:right w:val="single" w:sz="8" w:space="0" w:color="auto"/>
            </w:tcBorders>
            <w:vAlign w:val="center"/>
          </w:tcPr>
          <w:p w14:paraId="18E43E2D" w14:textId="77777777"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wypadków</w:t>
            </w:r>
          </w:p>
        </w:tc>
        <w:tc>
          <w:tcPr>
            <w:tcW w:w="1989" w:type="dxa"/>
            <w:gridSpan w:val="3"/>
            <w:tcBorders>
              <w:top w:val="single" w:sz="4" w:space="0" w:color="auto"/>
              <w:left w:val="single" w:sz="8" w:space="0" w:color="auto"/>
              <w:bottom w:val="single" w:sz="4" w:space="0" w:color="auto"/>
              <w:right w:val="single" w:sz="4" w:space="0" w:color="auto"/>
            </w:tcBorders>
            <w:vAlign w:val="center"/>
          </w:tcPr>
          <w:p w14:paraId="07320D7B" w14:textId="77777777"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zabitych</w:t>
            </w:r>
          </w:p>
        </w:tc>
        <w:tc>
          <w:tcPr>
            <w:tcW w:w="1989" w:type="dxa"/>
            <w:gridSpan w:val="3"/>
            <w:tcBorders>
              <w:top w:val="single" w:sz="4" w:space="0" w:color="auto"/>
              <w:left w:val="single" w:sz="8" w:space="0" w:color="auto"/>
              <w:bottom w:val="single" w:sz="4" w:space="0" w:color="auto"/>
              <w:right w:val="single" w:sz="8" w:space="0" w:color="auto"/>
            </w:tcBorders>
            <w:vAlign w:val="center"/>
          </w:tcPr>
          <w:p w14:paraId="263BE5F3" w14:textId="77777777"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rannych</w:t>
            </w:r>
          </w:p>
        </w:tc>
        <w:tc>
          <w:tcPr>
            <w:tcW w:w="1989" w:type="dxa"/>
            <w:gridSpan w:val="3"/>
            <w:tcBorders>
              <w:top w:val="single" w:sz="4" w:space="0" w:color="auto"/>
              <w:left w:val="single" w:sz="8" w:space="0" w:color="auto"/>
              <w:bottom w:val="single" w:sz="4" w:space="0" w:color="auto"/>
              <w:right w:val="single" w:sz="4" w:space="0" w:color="auto"/>
            </w:tcBorders>
            <w:vAlign w:val="center"/>
          </w:tcPr>
          <w:p w14:paraId="62F172F1" w14:textId="77777777"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kolizji</w:t>
            </w:r>
          </w:p>
        </w:tc>
      </w:tr>
      <w:tr w:rsidR="00E613B2" w:rsidRPr="0074687F" w14:paraId="0B20B1A0" w14:textId="77777777" w:rsidTr="00805E84">
        <w:trPr>
          <w:trHeight w:val="300"/>
        </w:trPr>
        <w:tc>
          <w:tcPr>
            <w:tcW w:w="1400" w:type="dxa"/>
            <w:tcBorders>
              <w:top w:val="single" w:sz="4" w:space="0" w:color="auto"/>
              <w:left w:val="single" w:sz="4" w:space="0" w:color="auto"/>
              <w:bottom w:val="single" w:sz="8" w:space="0" w:color="auto"/>
              <w:right w:val="single" w:sz="8" w:space="0" w:color="auto"/>
            </w:tcBorders>
            <w:noWrap/>
            <w:vAlign w:val="center"/>
          </w:tcPr>
          <w:p w14:paraId="4248A899" w14:textId="77777777" w:rsidR="00E613B2" w:rsidRDefault="00E613B2" w:rsidP="00E613B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II półrocze</w:t>
            </w:r>
          </w:p>
        </w:tc>
        <w:tc>
          <w:tcPr>
            <w:tcW w:w="663" w:type="dxa"/>
            <w:tcBorders>
              <w:top w:val="single" w:sz="4" w:space="0" w:color="auto"/>
              <w:left w:val="single" w:sz="8" w:space="0" w:color="auto"/>
              <w:bottom w:val="single" w:sz="4" w:space="0" w:color="auto"/>
              <w:right w:val="single" w:sz="4" w:space="0" w:color="BFBFBF"/>
            </w:tcBorders>
            <w:shd w:val="clear" w:color="auto" w:fill="auto"/>
            <w:vAlign w:val="center"/>
          </w:tcPr>
          <w:p w14:paraId="7878DF4D" w14:textId="0735D868" w:rsidR="00E613B2" w:rsidRDefault="00E613B2" w:rsidP="00E613B2">
            <w:pPr>
              <w:suppressAutoHyphens w:val="0"/>
              <w:jc w:val="center"/>
              <w:rPr>
                <w:rFonts w:ascii="Calibri" w:hAnsi="Calibri" w:cs="Calibri"/>
                <w:b/>
                <w:bCs/>
                <w:color w:val="000000"/>
                <w:sz w:val="22"/>
                <w:szCs w:val="22"/>
                <w:lang w:eastAsia="pl-PL"/>
              </w:rPr>
            </w:pPr>
            <w:r w:rsidRPr="00B0186A">
              <w:rPr>
                <w:rFonts w:ascii="Calibri" w:hAnsi="Calibri" w:cs="Calibri"/>
                <w:b/>
                <w:bCs/>
                <w:color w:val="000000"/>
                <w:sz w:val="22"/>
                <w:szCs w:val="22"/>
              </w:rPr>
              <w:t>2020</w:t>
            </w:r>
          </w:p>
        </w:tc>
        <w:tc>
          <w:tcPr>
            <w:tcW w:w="663" w:type="dxa"/>
            <w:tcBorders>
              <w:top w:val="single" w:sz="4" w:space="0" w:color="auto"/>
              <w:left w:val="single" w:sz="4" w:space="0" w:color="BFBFBF"/>
              <w:bottom w:val="single" w:sz="4" w:space="0" w:color="auto"/>
              <w:right w:val="single" w:sz="4" w:space="0" w:color="BFBFBF"/>
            </w:tcBorders>
            <w:shd w:val="clear" w:color="auto" w:fill="auto"/>
            <w:vAlign w:val="center"/>
          </w:tcPr>
          <w:p w14:paraId="501B987D" w14:textId="391A10D7" w:rsidR="00E613B2" w:rsidRDefault="00E613B2" w:rsidP="00E613B2">
            <w:pPr>
              <w:jc w:val="center"/>
              <w:rPr>
                <w:rFonts w:ascii="Calibri" w:hAnsi="Calibri" w:cs="Calibri"/>
                <w:b/>
                <w:bCs/>
                <w:color w:val="000000"/>
                <w:sz w:val="22"/>
                <w:szCs w:val="22"/>
              </w:rPr>
            </w:pPr>
            <w:r w:rsidRPr="00B0186A">
              <w:rPr>
                <w:rFonts w:ascii="Calibri" w:hAnsi="Calibri" w:cs="Calibri"/>
                <w:b/>
                <w:bCs/>
                <w:color w:val="000000"/>
                <w:sz w:val="22"/>
                <w:szCs w:val="22"/>
              </w:rPr>
              <w:t>2021</w:t>
            </w:r>
          </w:p>
        </w:tc>
        <w:tc>
          <w:tcPr>
            <w:tcW w:w="663" w:type="dxa"/>
            <w:tcBorders>
              <w:top w:val="single" w:sz="4" w:space="0" w:color="auto"/>
              <w:left w:val="single" w:sz="4" w:space="0" w:color="BFBFBF"/>
              <w:bottom w:val="single" w:sz="4" w:space="0" w:color="auto"/>
              <w:right w:val="nil"/>
            </w:tcBorders>
            <w:shd w:val="clear" w:color="auto" w:fill="auto"/>
            <w:vAlign w:val="center"/>
          </w:tcPr>
          <w:p w14:paraId="4DB5D5A4" w14:textId="2B65F4BB" w:rsidR="00E613B2" w:rsidRDefault="00E613B2" w:rsidP="00E613B2">
            <w:pPr>
              <w:jc w:val="center"/>
              <w:rPr>
                <w:rFonts w:ascii="Calibri" w:hAnsi="Calibri" w:cs="Calibri"/>
                <w:b/>
                <w:bCs/>
                <w:color w:val="000000"/>
                <w:sz w:val="22"/>
                <w:szCs w:val="22"/>
              </w:rPr>
            </w:pPr>
            <w:r w:rsidRPr="00B0186A">
              <w:rPr>
                <w:rFonts w:ascii="Calibri" w:hAnsi="Calibri" w:cs="Calibri"/>
                <w:b/>
                <w:bCs/>
                <w:color w:val="000000"/>
                <w:sz w:val="22"/>
                <w:szCs w:val="22"/>
              </w:rPr>
              <w:t>2022</w:t>
            </w:r>
          </w:p>
        </w:tc>
        <w:tc>
          <w:tcPr>
            <w:tcW w:w="663" w:type="dxa"/>
            <w:tcBorders>
              <w:top w:val="single" w:sz="4" w:space="0" w:color="auto"/>
              <w:left w:val="single" w:sz="8" w:space="0" w:color="auto"/>
              <w:bottom w:val="single" w:sz="4" w:space="0" w:color="auto"/>
              <w:right w:val="single" w:sz="4" w:space="0" w:color="BFBFBF"/>
            </w:tcBorders>
            <w:shd w:val="clear" w:color="auto" w:fill="auto"/>
            <w:vAlign w:val="center"/>
          </w:tcPr>
          <w:p w14:paraId="53D1D370" w14:textId="6A8DFFCB" w:rsidR="00E613B2" w:rsidRDefault="00E613B2" w:rsidP="00E613B2">
            <w:pPr>
              <w:jc w:val="center"/>
              <w:rPr>
                <w:rFonts w:ascii="Calibri" w:hAnsi="Calibri" w:cs="Calibri"/>
                <w:b/>
                <w:bCs/>
                <w:color w:val="000000"/>
                <w:sz w:val="22"/>
                <w:szCs w:val="22"/>
              </w:rPr>
            </w:pPr>
            <w:r w:rsidRPr="00B0186A">
              <w:rPr>
                <w:rFonts w:ascii="Calibri" w:hAnsi="Calibri" w:cs="Calibri"/>
                <w:b/>
                <w:bCs/>
                <w:color w:val="000000"/>
                <w:sz w:val="22"/>
                <w:szCs w:val="22"/>
              </w:rPr>
              <w:t>2020</w:t>
            </w:r>
          </w:p>
        </w:tc>
        <w:tc>
          <w:tcPr>
            <w:tcW w:w="663" w:type="dxa"/>
            <w:tcBorders>
              <w:top w:val="single" w:sz="4" w:space="0" w:color="auto"/>
              <w:left w:val="single" w:sz="4" w:space="0" w:color="BFBFBF"/>
              <w:bottom w:val="single" w:sz="4" w:space="0" w:color="auto"/>
              <w:right w:val="single" w:sz="4" w:space="0" w:color="BFBFBF"/>
            </w:tcBorders>
            <w:shd w:val="clear" w:color="auto" w:fill="auto"/>
            <w:vAlign w:val="center"/>
          </w:tcPr>
          <w:p w14:paraId="33A947E1" w14:textId="2AD5E636" w:rsidR="00E613B2" w:rsidRDefault="00E613B2" w:rsidP="00E613B2">
            <w:pPr>
              <w:jc w:val="center"/>
              <w:rPr>
                <w:rFonts w:ascii="Calibri" w:hAnsi="Calibri" w:cs="Calibri"/>
                <w:b/>
                <w:bCs/>
                <w:color w:val="000000"/>
                <w:sz w:val="22"/>
                <w:szCs w:val="22"/>
              </w:rPr>
            </w:pPr>
            <w:r w:rsidRPr="00B0186A">
              <w:rPr>
                <w:rFonts w:ascii="Calibri" w:hAnsi="Calibri" w:cs="Calibri"/>
                <w:b/>
                <w:bCs/>
                <w:color w:val="000000"/>
                <w:sz w:val="22"/>
                <w:szCs w:val="22"/>
              </w:rPr>
              <w:t>2021</w:t>
            </w:r>
          </w:p>
        </w:tc>
        <w:tc>
          <w:tcPr>
            <w:tcW w:w="663" w:type="dxa"/>
            <w:tcBorders>
              <w:top w:val="single" w:sz="4" w:space="0" w:color="auto"/>
              <w:left w:val="single" w:sz="4" w:space="0" w:color="BFBFBF"/>
              <w:bottom w:val="single" w:sz="4" w:space="0" w:color="auto"/>
              <w:right w:val="nil"/>
            </w:tcBorders>
            <w:shd w:val="clear" w:color="auto" w:fill="auto"/>
            <w:vAlign w:val="center"/>
          </w:tcPr>
          <w:p w14:paraId="00375490" w14:textId="2EFB59D5" w:rsidR="00E613B2" w:rsidRDefault="00E613B2" w:rsidP="00E613B2">
            <w:pPr>
              <w:jc w:val="center"/>
              <w:rPr>
                <w:rFonts w:ascii="Calibri" w:hAnsi="Calibri" w:cs="Calibri"/>
                <w:b/>
                <w:bCs/>
                <w:color w:val="000000"/>
                <w:sz w:val="22"/>
                <w:szCs w:val="22"/>
              </w:rPr>
            </w:pPr>
            <w:r w:rsidRPr="00B0186A">
              <w:rPr>
                <w:rFonts w:ascii="Calibri" w:hAnsi="Calibri" w:cs="Calibri"/>
                <w:b/>
                <w:bCs/>
                <w:color w:val="000000"/>
                <w:sz w:val="22"/>
                <w:szCs w:val="22"/>
              </w:rPr>
              <w:t>2022</w:t>
            </w:r>
          </w:p>
        </w:tc>
        <w:tc>
          <w:tcPr>
            <w:tcW w:w="663" w:type="dxa"/>
            <w:tcBorders>
              <w:top w:val="single" w:sz="4" w:space="0" w:color="auto"/>
              <w:left w:val="single" w:sz="8" w:space="0" w:color="auto"/>
              <w:bottom w:val="single" w:sz="4" w:space="0" w:color="auto"/>
              <w:right w:val="single" w:sz="4" w:space="0" w:color="BFBFBF"/>
            </w:tcBorders>
            <w:shd w:val="clear" w:color="auto" w:fill="auto"/>
            <w:vAlign w:val="center"/>
          </w:tcPr>
          <w:p w14:paraId="65B3D946" w14:textId="770711A8" w:rsidR="00E613B2" w:rsidRDefault="00E613B2" w:rsidP="00E613B2">
            <w:pPr>
              <w:jc w:val="center"/>
              <w:rPr>
                <w:rFonts w:ascii="Calibri" w:hAnsi="Calibri" w:cs="Calibri"/>
                <w:b/>
                <w:bCs/>
                <w:color w:val="000000"/>
                <w:sz w:val="22"/>
                <w:szCs w:val="22"/>
              </w:rPr>
            </w:pPr>
            <w:r w:rsidRPr="00B0186A">
              <w:rPr>
                <w:rFonts w:ascii="Calibri" w:hAnsi="Calibri" w:cs="Calibri"/>
                <w:b/>
                <w:bCs/>
                <w:color w:val="000000"/>
                <w:sz w:val="22"/>
                <w:szCs w:val="22"/>
              </w:rPr>
              <w:t>2020</w:t>
            </w:r>
          </w:p>
        </w:tc>
        <w:tc>
          <w:tcPr>
            <w:tcW w:w="663" w:type="dxa"/>
            <w:tcBorders>
              <w:top w:val="single" w:sz="4" w:space="0" w:color="auto"/>
              <w:left w:val="single" w:sz="4" w:space="0" w:color="BFBFBF"/>
              <w:bottom w:val="single" w:sz="4" w:space="0" w:color="auto"/>
              <w:right w:val="single" w:sz="4" w:space="0" w:color="BFBFBF"/>
            </w:tcBorders>
            <w:shd w:val="clear" w:color="auto" w:fill="auto"/>
            <w:vAlign w:val="center"/>
          </w:tcPr>
          <w:p w14:paraId="3FA33EC7" w14:textId="7B4E9D7A" w:rsidR="00E613B2" w:rsidRDefault="00E613B2" w:rsidP="00E613B2">
            <w:pPr>
              <w:jc w:val="center"/>
              <w:rPr>
                <w:rFonts w:ascii="Calibri" w:hAnsi="Calibri" w:cs="Calibri"/>
                <w:b/>
                <w:bCs/>
                <w:color w:val="000000"/>
                <w:sz w:val="22"/>
                <w:szCs w:val="22"/>
              </w:rPr>
            </w:pPr>
            <w:r w:rsidRPr="00B0186A">
              <w:rPr>
                <w:rFonts w:ascii="Calibri" w:hAnsi="Calibri" w:cs="Calibri"/>
                <w:b/>
                <w:bCs/>
                <w:color w:val="000000"/>
                <w:sz w:val="22"/>
                <w:szCs w:val="22"/>
              </w:rPr>
              <w:t>2021</w:t>
            </w:r>
          </w:p>
        </w:tc>
        <w:tc>
          <w:tcPr>
            <w:tcW w:w="663" w:type="dxa"/>
            <w:tcBorders>
              <w:top w:val="single" w:sz="4" w:space="0" w:color="auto"/>
              <w:left w:val="single" w:sz="4" w:space="0" w:color="BFBFBF"/>
              <w:bottom w:val="single" w:sz="4" w:space="0" w:color="auto"/>
              <w:right w:val="nil"/>
            </w:tcBorders>
            <w:shd w:val="clear" w:color="auto" w:fill="auto"/>
            <w:vAlign w:val="center"/>
          </w:tcPr>
          <w:p w14:paraId="74AC332E" w14:textId="14359D05" w:rsidR="00E613B2" w:rsidRDefault="00E613B2" w:rsidP="00E613B2">
            <w:pPr>
              <w:jc w:val="center"/>
              <w:rPr>
                <w:rFonts w:ascii="Calibri" w:hAnsi="Calibri" w:cs="Calibri"/>
                <w:b/>
                <w:bCs/>
                <w:color w:val="000000"/>
                <w:sz w:val="22"/>
                <w:szCs w:val="22"/>
              </w:rPr>
            </w:pPr>
            <w:r w:rsidRPr="00B0186A">
              <w:rPr>
                <w:rFonts w:ascii="Calibri" w:hAnsi="Calibri" w:cs="Calibri"/>
                <w:b/>
                <w:bCs/>
                <w:color w:val="000000"/>
                <w:sz w:val="22"/>
                <w:szCs w:val="22"/>
              </w:rPr>
              <w:t>2022</w:t>
            </w:r>
          </w:p>
        </w:tc>
        <w:tc>
          <w:tcPr>
            <w:tcW w:w="663" w:type="dxa"/>
            <w:tcBorders>
              <w:top w:val="single" w:sz="4" w:space="0" w:color="auto"/>
              <w:left w:val="single" w:sz="8" w:space="0" w:color="auto"/>
              <w:bottom w:val="single" w:sz="4" w:space="0" w:color="auto"/>
              <w:right w:val="single" w:sz="4" w:space="0" w:color="BFBFBF"/>
            </w:tcBorders>
            <w:shd w:val="clear" w:color="auto" w:fill="auto"/>
            <w:vAlign w:val="center"/>
          </w:tcPr>
          <w:p w14:paraId="0D345237" w14:textId="0319C5EA" w:rsidR="00E613B2" w:rsidRDefault="00E613B2" w:rsidP="00E613B2">
            <w:pPr>
              <w:jc w:val="center"/>
              <w:rPr>
                <w:rFonts w:ascii="Calibri" w:hAnsi="Calibri" w:cs="Calibri"/>
                <w:b/>
                <w:bCs/>
                <w:color w:val="000000"/>
                <w:sz w:val="22"/>
                <w:szCs w:val="22"/>
              </w:rPr>
            </w:pPr>
            <w:r w:rsidRPr="00B0186A">
              <w:rPr>
                <w:rFonts w:ascii="Calibri" w:hAnsi="Calibri" w:cs="Calibri"/>
                <w:b/>
                <w:bCs/>
                <w:color w:val="000000"/>
                <w:sz w:val="22"/>
                <w:szCs w:val="22"/>
              </w:rPr>
              <w:t>2020</w:t>
            </w:r>
          </w:p>
        </w:tc>
        <w:tc>
          <w:tcPr>
            <w:tcW w:w="663" w:type="dxa"/>
            <w:tcBorders>
              <w:top w:val="single" w:sz="4" w:space="0" w:color="auto"/>
              <w:left w:val="single" w:sz="4" w:space="0" w:color="BFBFBF"/>
              <w:bottom w:val="single" w:sz="4" w:space="0" w:color="auto"/>
              <w:right w:val="single" w:sz="4" w:space="0" w:color="BFBFBF"/>
            </w:tcBorders>
            <w:shd w:val="clear" w:color="auto" w:fill="auto"/>
            <w:vAlign w:val="center"/>
          </w:tcPr>
          <w:p w14:paraId="2B42CE0A" w14:textId="03ED9FD6" w:rsidR="00E613B2" w:rsidRDefault="00E613B2" w:rsidP="00E613B2">
            <w:pPr>
              <w:jc w:val="center"/>
              <w:rPr>
                <w:rFonts w:ascii="Calibri" w:hAnsi="Calibri" w:cs="Calibri"/>
                <w:b/>
                <w:bCs/>
                <w:color w:val="000000"/>
                <w:sz w:val="22"/>
                <w:szCs w:val="22"/>
              </w:rPr>
            </w:pPr>
            <w:r w:rsidRPr="00B0186A">
              <w:rPr>
                <w:rFonts w:ascii="Calibri" w:hAnsi="Calibri" w:cs="Calibri"/>
                <w:b/>
                <w:bCs/>
                <w:color w:val="000000"/>
                <w:sz w:val="22"/>
                <w:szCs w:val="22"/>
              </w:rPr>
              <w:t>2021</w:t>
            </w:r>
          </w:p>
        </w:tc>
        <w:tc>
          <w:tcPr>
            <w:tcW w:w="663" w:type="dxa"/>
            <w:tcBorders>
              <w:top w:val="single" w:sz="4" w:space="0" w:color="auto"/>
              <w:left w:val="single" w:sz="4" w:space="0" w:color="BFBFBF"/>
              <w:bottom w:val="single" w:sz="4" w:space="0" w:color="auto"/>
              <w:right w:val="single" w:sz="4" w:space="0" w:color="auto"/>
            </w:tcBorders>
            <w:shd w:val="clear" w:color="auto" w:fill="auto"/>
            <w:vAlign w:val="center"/>
          </w:tcPr>
          <w:p w14:paraId="3CE7291A" w14:textId="44BF5BB0" w:rsidR="00E613B2" w:rsidRDefault="00E613B2" w:rsidP="00E613B2">
            <w:pPr>
              <w:jc w:val="center"/>
              <w:rPr>
                <w:rFonts w:ascii="Calibri" w:hAnsi="Calibri" w:cs="Calibri"/>
                <w:b/>
                <w:bCs/>
                <w:color w:val="000000"/>
                <w:sz w:val="22"/>
                <w:szCs w:val="22"/>
              </w:rPr>
            </w:pPr>
            <w:r w:rsidRPr="00B0186A">
              <w:rPr>
                <w:rFonts w:ascii="Calibri" w:hAnsi="Calibri" w:cs="Calibri"/>
                <w:b/>
                <w:bCs/>
                <w:color w:val="000000"/>
                <w:sz w:val="22"/>
                <w:szCs w:val="22"/>
              </w:rPr>
              <w:t>2022</w:t>
            </w:r>
          </w:p>
        </w:tc>
      </w:tr>
      <w:tr w:rsidR="00737E26" w:rsidRPr="0074687F" w14:paraId="3E00D075" w14:textId="77777777" w:rsidTr="00737E26">
        <w:trPr>
          <w:trHeight w:val="288"/>
        </w:trPr>
        <w:tc>
          <w:tcPr>
            <w:tcW w:w="1400" w:type="dxa"/>
            <w:tcBorders>
              <w:top w:val="single" w:sz="8" w:space="0" w:color="auto"/>
              <w:left w:val="single" w:sz="4" w:space="0" w:color="auto"/>
              <w:bottom w:val="single" w:sz="4" w:space="0" w:color="BFBFBF"/>
              <w:right w:val="nil"/>
            </w:tcBorders>
            <w:shd w:val="clear" w:color="auto" w:fill="auto"/>
            <w:noWrap/>
            <w:vAlign w:val="center"/>
          </w:tcPr>
          <w:p w14:paraId="004AFF2D" w14:textId="310CBB68" w:rsidR="00737E26" w:rsidRDefault="00737E26" w:rsidP="00737E26">
            <w:pPr>
              <w:rPr>
                <w:rFonts w:ascii="Calibri" w:hAnsi="Calibri" w:cs="Calibri"/>
                <w:color w:val="000000"/>
                <w:sz w:val="22"/>
              </w:rPr>
            </w:pPr>
            <w:r>
              <w:rPr>
                <w:rFonts w:ascii="Calibri" w:hAnsi="Calibri" w:cs="Calibri"/>
                <w:color w:val="000000"/>
                <w:sz w:val="22"/>
                <w:szCs w:val="22"/>
              </w:rPr>
              <w:t>Poniedziałek</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82C0FBA" w14:textId="183ACB61"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22</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D643D1F" w14:textId="64FCEA9F"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18</w:t>
            </w:r>
          </w:p>
        </w:tc>
        <w:tc>
          <w:tcPr>
            <w:tcW w:w="663" w:type="dxa"/>
            <w:tcBorders>
              <w:top w:val="single" w:sz="8" w:space="0" w:color="auto"/>
              <w:left w:val="nil"/>
              <w:bottom w:val="single" w:sz="4" w:space="0" w:color="BFBFBF"/>
              <w:right w:val="nil"/>
            </w:tcBorders>
            <w:shd w:val="clear" w:color="000000" w:fill="C6EFCE"/>
            <w:noWrap/>
            <w:vAlign w:val="center"/>
          </w:tcPr>
          <w:p w14:paraId="79899B5C" w14:textId="043DC451" w:rsidR="00737E26" w:rsidRDefault="00737E26" w:rsidP="00737E26">
            <w:pPr>
              <w:jc w:val="center"/>
              <w:rPr>
                <w:rFonts w:ascii="Calibri" w:hAnsi="Calibri" w:cs="Calibri"/>
                <w:color w:val="006100"/>
                <w:sz w:val="22"/>
                <w:szCs w:val="22"/>
              </w:rPr>
            </w:pPr>
            <w:r>
              <w:rPr>
                <w:rFonts w:ascii="Calibri" w:hAnsi="Calibri" w:cs="Calibri"/>
                <w:color w:val="006100"/>
                <w:sz w:val="22"/>
                <w:szCs w:val="22"/>
              </w:rPr>
              <w:t>9</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F1A151B" w14:textId="4DE12971"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6A869E1" w14:textId="5A03A6E3"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8" w:space="0" w:color="auto"/>
              <w:left w:val="nil"/>
              <w:bottom w:val="single" w:sz="4" w:space="0" w:color="BFBFBF"/>
              <w:right w:val="nil"/>
            </w:tcBorders>
            <w:shd w:val="clear" w:color="auto" w:fill="auto"/>
            <w:noWrap/>
            <w:vAlign w:val="center"/>
          </w:tcPr>
          <w:p w14:paraId="55F291A3" w14:textId="27A127F8" w:rsidR="00737E26" w:rsidRDefault="00737E26" w:rsidP="00737E26">
            <w:pPr>
              <w:jc w:val="center"/>
              <w:rPr>
                <w:rFonts w:ascii="Calibri" w:hAnsi="Calibri" w:cs="Calibri"/>
                <w:color w:val="006100"/>
                <w:sz w:val="22"/>
                <w:szCs w:val="22"/>
              </w:rPr>
            </w:pPr>
            <w:r>
              <w:rPr>
                <w:rFonts w:ascii="Calibri" w:hAnsi="Calibri" w:cs="Calibri"/>
                <w:color w:val="000000"/>
                <w:sz w:val="22"/>
                <w:szCs w:val="22"/>
              </w:rPr>
              <w:t>0</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5C9FD32" w14:textId="14DEE983"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23</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1033EFB" w14:textId="1281014B"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18</w:t>
            </w:r>
          </w:p>
        </w:tc>
        <w:tc>
          <w:tcPr>
            <w:tcW w:w="663" w:type="dxa"/>
            <w:tcBorders>
              <w:top w:val="single" w:sz="8" w:space="0" w:color="auto"/>
              <w:left w:val="nil"/>
              <w:bottom w:val="single" w:sz="4" w:space="0" w:color="BFBFBF"/>
              <w:right w:val="nil"/>
            </w:tcBorders>
            <w:shd w:val="clear" w:color="000000" w:fill="C6EFCE"/>
            <w:noWrap/>
            <w:vAlign w:val="center"/>
          </w:tcPr>
          <w:p w14:paraId="3493F887" w14:textId="06532EEF" w:rsidR="00737E26" w:rsidRDefault="00737E26" w:rsidP="00737E26">
            <w:pPr>
              <w:jc w:val="center"/>
              <w:rPr>
                <w:rFonts w:ascii="Calibri" w:hAnsi="Calibri" w:cs="Calibri"/>
                <w:color w:val="006100"/>
                <w:sz w:val="22"/>
                <w:szCs w:val="22"/>
              </w:rPr>
            </w:pPr>
            <w:r>
              <w:rPr>
                <w:rFonts w:ascii="Calibri" w:hAnsi="Calibri" w:cs="Calibri"/>
                <w:color w:val="006100"/>
                <w:sz w:val="22"/>
                <w:szCs w:val="22"/>
              </w:rPr>
              <w:t>9</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BB2289D" w14:textId="5F34090F"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23</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CCCD324" w14:textId="132B1C1F"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8" w:space="0" w:color="auto"/>
              <w:left w:val="nil"/>
              <w:bottom w:val="single" w:sz="4" w:space="0" w:color="BFBFBF"/>
              <w:right w:val="single" w:sz="4" w:space="0" w:color="auto"/>
            </w:tcBorders>
            <w:shd w:val="clear" w:color="000000" w:fill="FFC7CE"/>
            <w:noWrap/>
            <w:vAlign w:val="center"/>
          </w:tcPr>
          <w:p w14:paraId="08CD108E" w14:textId="48951220" w:rsidR="00737E26" w:rsidRDefault="00737E26" w:rsidP="00737E26">
            <w:pPr>
              <w:jc w:val="center"/>
              <w:rPr>
                <w:rFonts w:ascii="Calibri" w:hAnsi="Calibri" w:cs="Calibri"/>
                <w:color w:val="006100"/>
                <w:sz w:val="22"/>
                <w:szCs w:val="22"/>
              </w:rPr>
            </w:pPr>
            <w:r>
              <w:rPr>
                <w:rFonts w:ascii="Calibri" w:hAnsi="Calibri" w:cs="Calibri"/>
                <w:color w:val="9C0006"/>
                <w:sz w:val="22"/>
                <w:szCs w:val="22"/>
              </w:rPr>
              <w:t>20</w:t>
            </w:r>
          </w:p>
        </w:tc>
      </w:tr>
      <w:tr w:rsidR="00737E26" w:rsidRPr="0074687F" w14:paraId="27D194C4" w14:textId="77777777" w:rsidTr="00737E26">
        <w:trPr>
          <w:trHeight w:val="288"/>
        </w:trPr>
        <w:tc>
          <w:tcPr>
            <w:tcW w:w="1400" w:type="dxa"/>
            <w:tcBorders>
              <w:top w:val="single" w:sz="4" w:space="0" w:color="BFBFBF"/>
              <w:left w:val="single" w:sz="4" w:space="0" w:color="auto"/>
              <w:bottom w:val="single" w:sz="4" w:space="0" w:color="BFBFBF"/>
              <w:right w:val="nil"/>
            </w:tcBorders>
            <w:shd w:val="clear" w:color="auto" w:fill="auto"/>
            <w:noWrap/>
            <w:vAlign w:val="center"/>
          </w:tcPr>
          <w:p w14:paraId="4049ED2C" w14:textId="076944C5" w:rsidR="00737E26" w:rsidRDefault="00737E26" w:rsidP="00737E26">
            <w:pPr>
              <w:rPr>
                <w:rFonts w:ascii="Calibri" w:hAnsi="Calibri" w:cs="Calibri"/>
                <w:color w:val="000000"/>
                <w:sz w:val="22"/>
              </w:rPr>
            </w:pPr>
            <w:r>
              <w:rPr>
                <w:rFonts w:ascii="Calibri" w:hAnsi="Calibri" w:cs="Calibri"/>
                <w:color w:val="000000"/>
                <w:sz w:val="22"/>
                <w:szCs w:val="22"/>
              </w:rPr>
              <w:t>Wtorek</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1C9490" w14:textId="02C6CFE5"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16</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7C4183" w14:textId="5DB85608"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18</w:t>
            </w:r>
          </w:p>
        </w:tc>
        <w:tc>
          <w:tcPr>
            <w:tcW w:w="663" w:type="dxa"/>
            <w:tcBorders>
              <w:top w:val="single" w:sz="4" w:space="0" w:color="BFBFBF"/>
              <w:left w:val="nil"/>
              <w:bottom w:val="single" w:sz="4" w:space="0" w:color="BFBFBF"/>
              <w:right w:val="nil"/>
            </w:tcBorders>
            <w:shd w:val="clear" w:color="000000" w:fill="C6EFCE"/>
            <w:noWrap/>
            <w:vAlign w:val="center"/>
          </w:tcPr>
          <w:p w14:paraId="57EA1954" w14:textId="603085EC" w:rsidR="00737E26" w:rsidRDefault="00737E26" w:rsidP="00737E26">
            <w:pPr>
              <w:jc w:val="center"/>
              <w:rPr>
                <w:rFonts w:ascii="Calibri" w:hAnsi="Calibri" w:cs="Calibri"/>
                <w:color w:val="9C0006"/>
                <w:sz w:val="22"/>
                <w:szCs w:val="22"/>
              </w:rPr>
            </w:pPr>
            <w:r>
              <w:rPr>
                <w:rFonts w:ascii="Calibri" w:hAnsi="Calibri" w:cs="Calibri"/>
                <w:color w:val="006100"/>
                <w:sz w:val="22"/>
                <w:szCs w:val="22"/>
              </w:rPr>
              <w:t>14</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DA8415" w14:textId="39F74019"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09E7EE" w14:textId="31D5A22E"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nil"/>
              <w:bottom w:val="single" w:sz="4" w:space="0" w:color="BFBFBF"/>
              <w:right w:val="nil"/>
            </w:tcBorders>
            <w:shd w:val="clear" w:color="000000" w:fill="C6EFCE"/>
            <w:noWrap/>
            <w:vAlign w:val="center"/>
          </w:tcPr>
          <w:p w14:paraId="6313682E" w14:textId="1262FE3D" w:rsidR="00737E26" w:rsidRDefault="00737E26" w:rsidP="00737E26">
            <w:pPr>
              <w:jc w:val="center"/>
              <w:rPr>
                <w:rFonts w:ascii="Calibri" w:hAnsi="Calibri" w:cs="Calibri"/>
                <w:color w:val="9C0006"/>
                <w:sz w:val="22"/>
                <w:szCs w:val="22"/>
              </w:rPr>
            </w:pPr>
            <w:r>
              <w:rPr>
                <w:rFonts w:ascii="Calibri" w:hAnsi="Calibri" w:cs="Calibri"/>
                <w:color w:val="006100"/>
                <w:sz w:val="22"/>
                <w:szCs w:val="22"/>
              </w:rPr>
              <w:t>0</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909AED" w14:textId="3AE6DDBA"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16</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947DB8" w14:textId="179C49E3"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17</w:t>
            </w:r>
          </w:p>
        </w:tc>
        <w:tc>
          <w:tcPr>
            <w:tcW w:w="663" w:type="dxa"/>
            <w:tcBorders>
              <w:top w:val="single" w:sz="4" w:space="0" w:color="BFBFBF"/>
              <w:left w:val="nil"/>
              <w:bottom w:val="single" w:sz="4" w:space="0" w:color="BFBFBF"/>
              <w:right w:val="nil"/>
            </w:tcBorders>
            <w:shd w:val="clear" w:color="000000" w:fill="C6EFCE"/>
            <w:noWrap/>
            <w:vAlign w:val="center"/>
          </w:tcPr>
          <w:p w14:paraId="13A7CCFE" w14:textId="50FE4C68" w:rsidR="00737E26" w:rsidRDefault="00737E26" w:rsidP="00737E26">
            <w:pPr>
              <w:jc w:val="center"/>
              <w:rPr>
                <w:rFonts w:ascii="Calibri" w:hAnsi="Calibri" w:cs="Calibri"/>
                <w:color w:val="9C0006"/>
                <w:sz w:val="22"/>
                <w:szCs w:val="22"/>
              </w:rPr>
            </w:pPr>
            <w:r>
              <w:rPr>
                <w:rFonts w:ascii="Calibri" w:hAnsi="Calibri" w:cs="Calibri"/>
                <w:color w:val="006100"/>
                <w:sz w:val="22"/>
                <w:szCs w:val="22"/>
              </w:rPr>
              <w:t>14</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76FFB40" w14:textId="374E1DB6"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20</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068AF6" w14:textId="24ACF840"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19</w:t>
            </w:r>
          </w:p>
        </w:tc>
        <w:tc>
          <w:tcPr>
            <w:tcW w:w="663" w:type="dxa"/>
            <w:tcBorders>
              <w:top w:val="single" w:sz="4" w:space="0" w:color="BFBFBF"/>
              <w:left w:val="nil"/>
              <w:bottom w:val="single" w:sz="4" w:space="0" w:color="BFBFBF"/>
              <w:right w:val="single" w:sz="4" w:space="0" w:color="auto"/>
            </w:tcBorders>
            <w:shd w:val="clear" w:color="000000" w:fill="C6EFCE"/>
            <w:noWrap/>
            <w:vAlign w:val="center"/>
          </w:tcPr>
          <w:p w14:paraId="2C0DC880" w14:textId="4D151257" w:rsidR="00737E26" w:rsidRDefault="00737E26" w:rsidP="00737E26">
            <w:pPr>
              <w:jc w:val="center"/>
              <w:rPr>
                <w:rFonts w:ascii="Calibri" w:hAnsi="Calibri" w:cs="Calibri"/>
                <w:color w:val="006100"/>
                <w:sz w:val="22"/>
                <w:szCs w:val="22"/>
              </w:rPr>
            </w:pPr>
            <w:r>
              <w:rPr>
                <w:rFonts w:ascii="Calibri" w:hAnsi="Calibri" w:cs="Calibri"/>
                <w:color w:val="006100"/>
                <w:sz w:val="22"/>
                <w:szCs w:val="22"/>
              </w:rPr>
              <w:t>18</w:t>
            </w:r>
          </w:p>
        </w:tc>
      </w:tr>
      <w:tr w:rsidR="00737E26" w:rsidRPr="0074687F" w14:paraId="5C907357" w14:textId="77777777" w:rsidTr="00737E26">
        <w:trPr>
          <w:trHeight w:val="288"/>
        </w:trPr>
        <w:tc>
          <w:tcPr>
            <w:tcW w:w="1400" w:type="dxa"/>
            <w:tcBorders>
              <w:top w:val="single" w:sz="4" w:space="0" w:color="BFBFBF"/>
              <w:left w:val="single" w:sz="4" w:space="0" w:color="auto"/>
              <w:bottom w:val="single" w:sz="4" w:space="0" w:color="BFBFBF"/>
              <w:right w:val="nil"/>
            </w:tcBorders>
            <w:shd w:val="clear" w:color="auto" w:fill="auto"/>
            <w:noWrap/>
            <w:vAlign w:val="center"/>
          </w:tcPr>
          <w:p w14:paraId="2E44FADF" w14:textId="4B745273" w:rsidR="00737E26" w:rsidRDefault="00737E26" w:rsidP="00737E26">
            <w:pPr>
              <w:rPr>
                <w:rFonts w:ascii="Calibri" w:hAnsi="Calibri" w:cs="Calibri"/>
                <w:color w:val="000000"/>
                <w:sz w:val="22"/>
              </w:rPr>
            </w:pPr>
            <w:r>
              <w:rPr>
                <w:rFonts w:ascii="Calibri" w:hAnsi="Calibri" w:cs="Calibri"/>
                <w:color w:val="000000"/>
                <w:sz w:val="22"/>
                <w:szCs w:val="22"/>
              </w:rPr>
              <w:t>Środa</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759046C" w14:textId="3A72F209"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18</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0B5AAF" w14:textId="57CCE2D4"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18</w:t>
            </w:r>
          </w:p>
        </w:tc>
        <w:tc>
          <w:tcPr>
            <w:tcW w:w="663" w:type="dxa"/>
            <w:tcBorders>
              <w:top w:val="single" w:sz="4" w:space="0" w:color="BFBFBF"/>
              <w:left w:val="nil"/>
              <w:bottom w:val="single" w:sz="4" w:space="0" w:color="BFBFBF"/>
              <w:right w:val="nil"/>
            </w:tcBorders>
            <w:shd w:val="clear" w:color="000000" w:fill="C6EFCE"/>
            <w:noWrap/>
            <w:vAlign w:val="center"/>
          </w:tcPr>
          <w:p w14:paraId="57A2AEEF" w14:textId="6BFE6AAD" w:rsidR="00737E26" w:rsidRDefault="00737E26" w:rsidP="00737E26">
            <w:pPr>
              <w:jc w:val="center"/>
              <w:rPr>
                <w:rFonts w:ascii="Calibri" w:hAnsi="Calibri" w:cs="Calibri"/>
                <w:color w:val="000000"/>
                <w:sz w:val="22"/>
                <w:szCs w:val="22"/>
              </w:rPr>
            </w:pPr>
            <w:r>
              <w:rPr>
                <w:rFonts w:ascii="Calibri" w:hAnsi="Calibri" w:cs="Calibri"/>
                <w:color w:val="006100"/>
                <w:sz w:val="22"/>
                <w:szCs w:val="22"/>
              </w:rPr>
              <w:t>15</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1DEBFB" w14:textId="700309E7"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1F2B7E6" w14:textId="7437C9AA"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nil"/>
              <w:bottom w:val="single" w:sz="4" w:space="0" w:color="BFBFBF"/>
              <w:right w:val="nil"/>
            </w:tcBorders>
            <w:shd w:val="clear" w:color="auto" w:fill="auto"/>
            <w:noWrap/>
            <w:vAlign w:val="center"/>
          </w:tcPr>
          <w:p w14:paraId="0785E9D8" w14:textId="11203A0D" w:rsidR="00737E26" w:rsidRDefault="00737E26" w:rsidP="00737E26">
            <w:pPr>
              <w:jc w:val="center"/>
              <w:rPr>
                <w:rFonts w:ascii="Calibri" w:hAnsi="Calibri" w:cs="Calibri"/>
                <w:color w:val="006100"/>
                <w:sz w:val="22"/>
                <w:szCs w:val="22"/>
              </w:rPr>
            </w:pPr>
            <w:r>
              <w:rPr>
                <w:rFonts w:ascii="Calibri" w:hAnsi="Calibri" w:cs="Calibri"/>
                <w:color w:val="000000"/>
                <w:sz w:val="22"/>
                <w:szCs w:val="22"/>
              </w:rPr>
              <w:t>1</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768BD8A" w14:textId="1EF97066"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16</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83C2834" w14:textId="29EB5927"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20</w:t>
            </w:r>
          </w:p>
        </w:tc>
        <w:tc>
          <w:tcPr>
            <w:tcW w:w="663" w:type="dxa"/>
            <w:tcBorders>
              <w:top w:val="single" w:sz="4" w:space="0" w:color="BFBFBF"/>
              <w:left w:val="nil"/>
              <w:bottom w:val="single" w:sz="4" w:space="0" w:color="BFBFBF"/>
              <w:right w:val="nil"/>
            </w:tcBorders>
            <w:shd w:val="clear" w:color="000000" w:fill="C6EFCE"/>
            <w:noWrap/>
            <w:vAlign w:val="center"/>
          </w:tcPr>
          <w:p w14:paraId="46DF4143" w14:textId="441E7ECF" w:rsidR="00737E26" w:rsidRDefault="00737E26" w:rsidP="00737E26">
            <w:pPr>
              <w:jc w:val="center"/>
              <w:rPr>
                <w:rFonts w:ascii="Calibri" w:hAnsi="Calibri" w:cs="Calibri"/>
                <w:color w:val="9C0006"/>
                <w:sz w:val="22"/>
                <w:szCs w:val="22"/>
              </w:rPr>
            </w:pPr>
            <w:r>
              <w:rPr>
                <w:rFonts w:ascii="Calibri" w:hAnsi="Calibri" w:cs="Calibri"/>
                <w:color w:val="006100"/>
                <w:sz w:val="22"/>
                <w:szCs w:val="22"/>
              </w:rPr>
              <w:t>14</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D7702B" w14:textId="00178AE7"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23</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F710BD" w14:textId="6811F97F"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18</w:t>
            </w:r>
          </w:p>
        </w:tc>
        <w:tc>
          <w:tcPr>
            <w:tcW w:w="663" w:type="dxa"/>
            <w:tcBorders>
              <w:top w:val="single" w:sz="4" w:space="0" w:color="BFBFBF"/>
              <w:left w:val="nil"/>
              <w:bottom w:val="single" w:sz="4" w:space="0" w:color="BFBFBF"/>
              <w:right w:val="single" w:sz="4" w:space="0" w:color="auto"/>
            </w:tcBorders>
            <w:shd w:val="clear" w:color="000000" w:fill="C6EFCE"/>
            <w:noWrap/>
            <w:vAlign w:val="center"/>
          </w:tcPr>
          <w:p w14:paraId="3D4A0AE3" w14:textId="75438DCA" w:rsidR="00737E26" w:rsidRDefault="00737E26" w:rsidP="00737E26">
            <w:pPr>
              <w:jc w:val="center"/>
              <w:rPr>
                <w:rFonts w:ascii="Calibri" w:hAnsi="Calibri" w:cs="Calibri"/>
                <w:color w:val="006100"/>
                <w:sz w:val="22"/>
                <w:szCs w:val="22"/>
              </w:rPr>
            </w:pPr>
            <w:r>
              <w:rPr>
                <w:rFonts w:ascii="Calibri" w:hAnsi="Calibri" w:cs="Calibri"/>
                <w:color w:val="006100"/>
                <w:sz w:val="22"/>
                <w:szCs w:val="22"/>
              </w:rPr>
              <w:t>14</w:t>
            </w:r>
          </w:p>
        </w:tc>
      </w:tr>
      <w:tr w:rsidR="00737E26" w:rsidRPr="0074687F" w14:paraId="6061F407" w14:textId="77777777" w:rsidTr="00737E26">
        <w:trPr>
          <w:trHeight w:val="288"/>
        </w:trPr>
        <w:tc>
          <w:tcPr>
            <w:tcW w:w="1400" w:type="dxa"/>
            <w:tcBorders>
              <w:top w:val="single" w:sz="4" w:space="0" w:color="BFBFBF"/>
              <w:left w:val="single" w:sz="4" w:space="0" w:color="auto"/>
              <w:bottom w:val="single" w:sz="4" w:space="0" w:color="BFBFBF"/>
              <w:right w:val="nil"/>
            </w:tcBorders>
            <w:shd w:val="clear" w:color="auto" w:fill="auto"/>
            <w:noWrap/>
            <w:vAlign w:val="center"/>
          </w:tcPr>
          <w:p w14:paraId="2CA5B862" w14:textId="07311537" w:rsidR="00737E26" w:rsidRDefault="00737E26" w:rsidP="00737E26">
            <w:pPr>
              <w:rPr>
                <w:rFonts w:ascii="Calibri" w:hAnsi="Calibri" w:cs="Calibri"/>
                <w:color w:val="000000"/>
                <w:sz w:val="22"/>
              </w:rPr>
            </w:pPr>
            <w:r>
              <w:rPr>
                <w:rFonts w:ascii="Calibri" w:hAnsi="Calibri" w:cs="Calibri"/>
                <w:color w:val="000000"/>
                <w:sz w:val="22"/>
                <w:szCs w:val="22"/>
              </w:rPr>
              <w:t>Czwartek</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9F5107" w14:textId="1B1CFD95"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F47A0C" w14:textId="206185BB"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17</w:t>
            </w:r>
          </w:p>
        </w:tc>
        <w:tc>
          <w:tcPr>
            <w:tcW w:w="663" w:type="dxa"/>
            <w:tcBorders>
              <w:top w:val="single" w:sz="4" w:space="0" w:color="BFBFBF"/>
              <w:left w:val="nil"/>
              <w:bottom w:val="single" w:sz="4" w:space="0" w:color="BFBFBF"/>
              <w:right w:val="nil"/>
            </w:tcBorders>
            <w:shd w:val="clear" w:color="000000" w:fill="FFC7CE"/>
            <w:noWrap/>
            <w:vAlign w:val="center"/>
          </w:tcPr>
          <w:p w14:paraId="5BFAE59D" w14:textId="2D0BB9B4" w:rsidR="00737E26" w:rsidRDefault="00737E26" w:rsidP="00737E26">
            <w:pPr>
              <w:jc w:val="center"/>
              <w:rPr>
                <w:rFonts w:ascii="Calibri" w:hAnsi="Calibri" w:cs="Calibri"/>
                <w:color w:val="9C0006"/>
                <w:sz w:val="22"/>
                <w:szCs w:val="22"/>
              </w:rPr>
            </w:pPr>
            <w:r>
              <w:rPr>
                <w:rFonts w:ascii="Calibri" w:hAnsi="Calibri" w:cs="Calibri"/>
                <w:color w:val="9C0006"/>
                <w:sz w:val="22"/>
                <w:szCs w:val="22"/>
              </w:rPr>
              <w:t>21</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347AE46" w14:textId="6C780A52"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F57F09" w14:textId="737B655C"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nil"/>
              <w:bottom w:val="single" w:sz="4" w:space="0" w:color="BFBFBF"/>
              <w:right w:val="nil"/>
            </w:tcBorders>
            <w:shd w:val="clear" w:color="auto" w:fill="auto"/>
            <w:noWrap/>
            <w:vAlign w:val="center"/>
          </w:tcPr>
          <w:p w14:paraId="78173A4F" w14:textId="0D90C4CE" w:rsidR="00737E26" w:rsidRDefault="00737E26" w:rsidP="00737E26">
            <w:pPr>
              <w:jc w:val="center"/>
              <w:rPr>
                <w:rFonts w:ascii="Calibri" w:hAnsi="Calibri" w:cs="Calibri"/>
                <w:color w:val="006100"/>
                <w:sz w:val="22"/>
                <w:szCs w:val="22"/>
              </w:rPr>
            </w:pPr>
            <w:r>
              <w:rPr>
                <w:rFonts w:ascii="Calibri" w:hAnsi="Calibri" w:cs="Calibri"/>
                <w:color w:val="000000"/>
                <w:sz w:val="22"/>
                <w:szCs w:val="22"/>
              </w:rPr>
              <w:t>1</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E24D1D3" w14:textId="3538D9C3"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925F7F" w14:textId="5E2CCFD3"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20</w:t>
            </w:r>
          </w:p>
        </w:tc>
        <w:tc>
          <w:tcPr>
            <w:tcW w:w="663" w:type="dxa"/>
            <w:tcBorders>
              <w:top w:val="single" w:sz="4" w:space="0" w:color="BFBFBF"/>
              <w:left w:val="nil"/>
              <w:bottom w:val="single" w:sz="4" w:space="0" w:color="BFBFBF"/>
              <w:right w:val="nil"/>
            </w:tcBorders>
            <w:shd w:val="clear" w:color="000000" w:fill="FFC7CE"/>
            <w:noWrap/>
            <w:vAlign w:val="center"/>
          </w:tcPr>
          <w:p w14:paraId="6B666ECA" w14:textId="0E184FEB" w:rsidR="00737E26" w:rsidRDefault="00737E26" w:rsidP="00737E26">
            <w:pPr>
              <w:jc w:val="center"/>
              <w:rPr>
                <w:rFonts w:ascii="Calibri" w:hAnsi="Calibri" w:cs="Calibri"/>
                <w:color w:val="9C0006"/>
                <w:sz w:val="22"/>
                <w:szCs w:val="22"/>
              </w:rPr>
            </w:pPr>
            <w:r>
              <w:rPr>
                <w:rFonts w:ascii="Calibri" w:hAnsi="Calibri" w:cs="Calibri"/>
                <w:color w:val="9C0006"/>
                <w:sz w:val="22"/>
                <w:szCs w:val="22"/>
              </w:rPr>
              <w:t>21</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B52B8D" w14:textId="0E808B13"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19</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5496EA" w14:textId="3D2C58E0"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14</w:t>
            </w:r>
          </w:p>
        </w:tc>
        <w:tc>
          <w:tcPr>
            <w:tcW w:w="663" w:type="dxa"/>
            <w:tcBorders>
              <w:top w:val="single" w:sz="4" w:space="0" w:color="BFBFBF"/>
              <w:left w:val="nil"/>
              <w:bottom w:val="single" w:sz="4" w:space="0" w:color="BFBFBF"/>
              <w:right w:val="single" w:sz="4" w:space="0" w:color="auto"/>
            </w:tcBorders>
            <w:shd w:val="clear" w:color="000000" w:fill="C6EFCE"/>
            <w:noWrap/>
            <w:vAlign w:val="center"/>
          </w:tcPr>
          <w:p w14:paraId="102E6EEB" w14:textId="4C607DDC" w:rsidR="00737E26" w:rsidRDefault="00737E26" w:rsidP="00737E26">
            <w:pPr>
              <w:jc w:val="center"/>
              <w:rPr>
                <w:rFonts w:ascii="Calibri" w:hAnsi="Calibri" w:cs="Calibri"/>
                <w:color w:val="006100"/>
                <w:sz w:val="22"/>
                <w:szCs w:val="22"/>
              </w:rPr>
            </w:pPr>
            <w:r>
              <w:rPr>
                <w:rFonts w:ascii="Calibri" w:hAnsi="Calibri" w:cs="Calibri"/>
                <w:color w:val="006100"/>
                <w:sz w:val="22"/>
                <w:szCs w:val="22"/>
              </w:rPr>
              <w:t>12</w:t>
            </w:r>
          </w:p>
        </w:tc>
      </w:tr>
      <w:tr w:rsidR="00737E26" w:rsidRPr="0074687F" w14:paraId="23D169AD" w14:textId="77777777" w:rsidTr="00737E26">
        <w:trPr>
          <w:trHeight w:val="288"/>
        </w:trPr>
        <w:tc>
          <w:tcPr>
            <w:tcW w:w="1400" w:type="dxa"/>
            <w:tcBorders>
              <w:top w:val="single" w:sz="4" w:space="0" w:color="BFBFBF"/>
              <w:left w:val="single" w:sz="4" w:space="0" w:color="auto"/>
              <w:bottom w:val="single" w:sz="4" w:space="0" w:color="BFBFBF"/>
              <w:right w:val="nil"/>
            </w:tcBorders>
            <w:shd w:val="clear" w:color="auto" w:fill="auto"/>
            <w:noWrap/>
            <w:vAlign w:val="center"/>
          </w:tcPr>
          <w:p w14:paraId="28DB9566" w14:textId="3D0E7177" w:rsidR="00737E26" w:rsidRDefault="00737E26" w:rsidP="00737E26">
            <w:pPr>
              <w:rPr>
                <w:rFonts w:ascii="Calibri" w:hAnsi="Calibri" w:cs="Calibri"/>
                <w:color w:val="000000"/>
                <w:sz w:val="22"/>
              </w:rPr>
            </w:pPr>
            <w:r>
              <w:rPr>
                <w:rFonts w:ascii="Calibri" w:hAnsi="Calibri" w:cs="Calibri"/>
                <w:color w:val="000000"/>
                <w:sz w:val="22"/>
                <w:szCs w:val="22"/>
              </w:rPr>
              <w:t>Piątek</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AFF3044" w14:textId="6871F88F"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18</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EB5BBE" w14:textId="3DA7F86E"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13</w:t>
            </w:r>
          </w:p>
        </w:tc>
        <w:tc>
          <w:tcPr>
            <w:tcW w:w="663" w:type="dxa"/>
            <w:tcBorders>
              <w:top w:val="single" w:sz="4" w:space="0" w:color="BFBFBF"/>
              <w:left w:val="nil"/>
              <w:bottom w:val="single" w:sz="4" w:space="0" w:color="BFBFBF"/>
              <w:right w:val="nil"/>
            </w:tcBorders>
            <w:shd w:val="clear" w:color="000000" w:fill="FFC7CE"/>
            <w:noWrap/>
            <w:vAlign w:val="center"/>
          </w:tcPr>
          <w:p w14:paraId="322B8D52" w14:textId="42C71F02" w:rsidR="00737E26" w:rsidRDefault="00737E26" w:rsidP="00737E26">
            <w:pPr>
              <w:jc w:val="center"/>
              <w:rPr>
                <w:rFonts w:ascii="Calibri" w:hAnsi="Calibri" w:cs="Calibri"/>
                <w:color w:val="006100"/>
                <w:sz w:val="22"/>
                <w:szCs w:val="22"/>
              </w:rPr>
            </w:pPr>
            <w:r>
              <w:rPr>
                <w:rFonts w:ascii="Calibri" w:hAnsi="Calibri" w:cs="Calibri"/>
                <w:color w:val="9C0006"/>
                <w:sz w:val="22"/>
                <w:szCs w:val="22"/>
              </w:rPr>
              <w:t>17</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D96206" w14:textId="71384ED5"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9254D9" w14:textId="4B2AE504"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nil"/>
              <w:bottom w:val="single" w:sz="4" w:space="0" w:color="BFBFBF"/>
              <w:right w:val="nil"/>
            </w:tcBorders>
            <w:shd w:val="clear" w:color="000000" w:fill="C6EFCE"/>
            <w:noWrap/>
            <w:vAlign w:val="center"/>
          </w:tcPr>
          <w:p w14:paraId="21CDEC6A" w14:textId="7BD69FDE" w:rsidR="00737E26" w:rsidRDefault="00737E26" w:rsidP="00737E26">
            <w:pPr>
              <w:jc w:val="center"/>
              <w:rPr>
                <w:rFonts w:ascii="Calibri" w:hAnsi="Calibri" w:cs="Calibri"/>
                <w:color w:val="9C0006"/>
                <w:sz w:val="22"/>
                <w:szCs w:val="22"/>
              </w:rPr>
            </w:pPr>
            <w:r>
              <w:rPr>
                <w:rFonts w:ascii="Calibri" w:hAnsi="Calibri" w:cs="Calibri"/>
                <w:color w:val="006100"/>
                <w:sz w:val="22"/>
                <w:szCs w:val="22"/>
              </w:rPr>
              <w:t>1</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3F3616A" w14:textId="2844F004"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18</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ED2794" w14:textId="7FF8D5F3"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12</w:t>
            </w:r>
          </w:p>
        </w:tc>
        <w:tc>
          <w:tcPr>
            <w:tcW w:w="663" w:type="dxa"/>
            <w:tcBorders>
              <w:top w:val="single" w:sz="4" w:space="0" w:color="BFBFBF"/>
              <w:left w:val="nil"/>
              <w:bottom w:val="single" w:sz="4" w:space="0" w:color="BFBFBF"/>
              <w:right w:val="nil"/>
            </w:tcBorders>
            <w:shd w:val="clear" w:color="000000" w:fill="FFC7CE"/>
            <w:noWrap/>
            <w:vAlign w:val="center"/>
          </w:tcPr>
          <w:p w14:paraId="57142D35" w14:textId="6E3AEABC" w:rsidR="00737E26" w:rsidRDefault="00737E26" w:rsidP="00737E26">
            <w:pPr>
              <w:jc w:val="center"/>
              <w:rPr>
                <w:rFonts w:ascii="Calibri" w:hAnsi="Calibri" w:cs="Calibri"/>
                <w:color w:val="006100"/>
                <w:sz w:val="22"/>
                <w:szCs w:val="22"/>
              </w:rPr>
            </w:pPr>
            <w:r>
              <w:rPr>
                <w:rFonts w:ascii="Calibri" w:hAnsi="Calibri" w:cs="Calibri"/>
                <w:color w:val="9C0006"/>
                <w:sz w:val="22"/>
                <w:szCs w:val="22"/>
              </w:rPr>
              <w:t>17</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173F4B" w14:textId="3686D77D"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17</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2E3EF72" w14:textId="675C260E"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17</w:t>
            </w:r>
          </w:p>
        </w:tc>
        <w:tc>
          <w:tcPr>
            <w:tcW w:w="663" w:type="dxa"/>
            <w:tcBorders>
              <w:top w:val="single" w:sz="4" w:space="0" w:color="BFBFBF"/>
              <w:left w:val="nil"/>
              <w:bottom w:val="single" w:sz="4" w:space="0" w:color="BFBFBF"/>
              <w:right w:val="single" w:sz="4" w:space="0" w:color="auto"/>
            </w:tcBorders>
            <w:shd w:val="clear" w:color="000000" w:fill="FFC7CE"/>
            <w:noWrap/>
            <w:vAlign w:val="center"/>
          </w:tcPr>
          <w:p w14:paraId="5D65C207" w14:textId="33B535F5" w:rsidR="00737E26" w:rsidRDefault="00737E26" w:rsidP="00737E26">
            <w:pPr>
              <w:jc w:val="center"/>
              <w:rPr>
                <w:rFonts w:ascii="Calibri" w:hAnsi="Calibri" w:cs="Calibri"/>
                <w:color w:val="000000"/>
                <w:sz w:val="22"/>
                <w:szCs w:val="22"/>
              </w:rPr>
            </w:pPr>
            <w:r>
              <w:rPr>
                <w:rFonts w:ascii="Calibri" w:hAnsi="Calibri" w:cs="Calibri"/>
                <w:color w:val="9C0006"/>
                <w:sz w:val="22"/>
                <w:szCs w:val="22"/>
              </w:rPr>
              <w:t>21</w:t>
            </w:r>
          </w:p>
        </w:tc>
      </w:tr>
      <w:tr w:rsidR="00737E26" w:rsidRPr="0074687F" w14:paraId="449CA816" w14:textId="77777777" w:rsidTr="00737E26">
        <w:trPr>
          <w:trHeight w:val="288"/>
        </w:trPr>
        <w:tc>
          <w:tcPr>
            <w:tcW w:w="1400" w:type="dxa"/>
            <w:tcBorders>
              <w:top w:val="single" w:sz="4" w:space="0" w:color="BFBFBF"/>
              <w:left w:val="single" w:sz="4" w:space="0" w:color="auto"/>
              <w:bottom w:val="single" w:sz="4" w:space="0" w:color="BFBFBF"/>
              <w:right w:val="nil"/>
            </w:tcBorders>
            <w:shd w:val="clear" w:color="auto" w:fill="auto"/>
            <w:noWrap/>
            <w:vAlign w:val="center"/>
          </w:tcPr>
          <w:p w14:paraId="33CFD13D" w14:textId="41723A1C" w:rsidR="00737E26" w:rsidRDefault="00737E26" w:rsidP="00737E26">
            <w:pPr>
              <w:rPr>
                <w:rFonts w:ascii="Calibri" w:hAnsi="Calibri" w:cs="Calibri"/>
                <w:color w:val="000000"/>
                <w:sz w:val="22"/>
              </w:rPr>
            </w:pPr>
            <w:r>
              <w:rPr>
                <w:rFonts w:ascii="Calibri" w:hAnsi="Calibri" w:cs="Calibri"/>
                <w:color w:val="000000"/>
                <w:sz w:val="22"/>
                <w:szCs w:val="22"/>
              </w:rPr>
              <w:t>Sobota</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69ADE43" w14:textId="75D2E765"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16</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4D86A8" w14:textId="32B54F02"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13</w:t>
            </w:r>
          </w:p>
        </w:tc>
        <w:tc>
          <w:tcPr>
            <w:tcW w:w="663" w:type="dxa"/>
            <w:tcBorders>
              <w:top w:val="single" w:sz="4" w:space="0" w:color="BFBFBF"/>
              <w:left w:val="nil"/>
              <w:bottom w:val="single" w:sz="4" w:space="0" w:color="BFBFBF"/>
              <w:right w:val="nil"/>
            </w:tcBorders>
            <w:shd w:val="clear" w:color="000000" w:fill="C6EFCE"/>
            <w:noWrap/>
            <w:vAlign w:val="center"/>
          </w:tcPr>
          <w:p w14:paraId="3F33BE76" w14:textId="7BF1273D" w:rsidR="00737E26" w:rsidRDefault="00737E26" w:rsidP="00737E26">
            <w:pPr>
              <w:jc w:val="center"/>
              <w:rPr>
                <w:rFonts w:ascii="Calibri" w:hAnsi="Calibri" w:cs="Calibri"/>
                <w:color w:val="006100"/>
                <w:sz w:val="22"/>
                <w:szCs w:val="22"/>
              </w:rPr>
            </w:pPr>
            <w:r>
              <w:rPr>
                <w:rFonts w:ascii="Calibri" w:hAnsi="Calibri" w:cs="Calibri"/>
                <w:color w:val="006100"/>
                <w:sz w:val="22"/>
                <w:szCs w:val="22"/>
              </w:rPr>
              <w:t>10</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F1E9021" w14:textId="2B8CD7F8"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3</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8C24F9" w14:textId="7BD8E29E"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3</w:t>
            </w:r>
          </w:p>
        </w:tc>
        <w:tc>
          <w:tcPr>
            <w:tcW w:w="663" w:type="dxa"/>
            <w:tcBorders>
              <w:top w:val="single" w:sz="4" w:space="0" w:color="BFBFBF"/>
              <w:left w:val="nil"/>
              <w:bottom w:val="single" w:sz="4" w:space="0" w:color="BFBFBF"/>
              <w:right w:val="nil"/>
            </w:tcBorders>
            <w:shd w:val="clear" w:color="000000" w:fill="C6EFCE"/>
            <w:noWrap/>
            <w:vAlign w:val="center"/>
          </w:tcPr>
          <w:p w14:paraId="257315E9" w14:textId="617C4562" w:rsidR="00737E26" w:rsidRDefault="00737E26" w:rsidP="00737E26">
            <w:pPr>
              <w:jc w:val="center"/>
              <w:rPr>
                <w:rFonts w:ascii="Calibri" w:hAnsi="Calibri" w:cs="Calibri"/>
                <w:color w:val="000000"/>
                <w:sz w:val="22"/>
                <w:szCs w:val="22"/>
              </w:rPr>
            </w:pPr>
            <w:r>
              <w:rPr>
                <w:rFonts w:ascii="Calibri" w:hAnsi="Calibri" w:cs="Calibri"/>
                <w:color w:val="006100"/>
                <w:sz w:val="22"/>
                <w:szCs w:val="22"/>
              </w:rPr>
              <w:t>1</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1C60FD" w14:textId="5105BB0E"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16</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C19F7B" w14:textId="0701BCCA"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11</w:t>
            </w:r>
          </w:p>
        </w:tc>
        <w:tc>
          <w:tcPr>
            <w:tcW w:w="663" w:type="dxa"/>
            <w:tcBorders>
              <w:top w:val="single" w:sz="4" w:space="0" w:color="BFBFBF"/>
              <w:left w:val="nil"/>
              <w:bottom w:val="single" w:sz="4" w:space="0" w:color="BFBFBF"/>
              <w:right w:val="nil"/>
            </w:tcBorders>
            <w:shd w:val="clear" w:color="000000" w:fill="FFC7CE"/>
            <w:noWrap/>
            <w:vAlign w:val="center"/>
          </w:tcPr>
          <w:p w14:paraId="110FF5CC" w14:textId="65300FB3" w:rsidR="00737E26" w:rsidRDefault="00737E26" w:rsidP="00737E26">
            <w:pPr>
              <w:jc w:val="center"/>
              <w:rPr>
                <w:rFonts w:ascii="Calibri" w:hAnsi="Calibri" w:cs="Calibri"/>
                <w:color w:val="006100"/>
                <w:sz w:val="22"/>
                <w:szCs w:val="22"/>
              </w:rPr>
            </w:pPr>
            <w:r>
              <w:rPr>
                <w:rFonts w:ascii="Calibri" w:hAnsi="Calibri" w:cs="Calibri"/>
                <w:color w:val="9C0006"/>
                <w:sz w:val="22"/>
                <w:szCs w:val="22"/>
              </w:rPr>
              <w:t>12</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554ADC" w14:textId="7B169782"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F2592CA" w14:textId="406CADDA"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13</w:t>
            </w:r>
          </w:p>
        </w:tc>
        <w:tc>
          <w:tcPr>
            <w:tcW w:w="663" w:type="dxa"/>
            <w:tcBorders>
              <w:top w:val="single" w:sz="4" w:space="0" w:color="BFBFBF"/>
              <w:left w:val="nil"/>
              <w:bottom w:val="single" w:sz="4" w:space="0" w:color="BFBFBF"/>
              <w:right w:val="single" w:sz="4" w:space="0" w:color="auto"/>
            </w:tcBorders>
            <w:shd w:val="clear" w:color="000000" w:fill="FFC7CE"/>
            <w:noWrap/>
            <w:vAlign w:val="center"/>
          </w:tcPr>
          <w:p w14:paraId="3F7D4A6A" w14:textId="1DAD901C" w:rsidR="00737E26" w:rsidRDefault="00737E26" w:rsidP="00737E26">
            <w:pPr>
              <w:jc w:val="center"/>
              <w:rPr>
                <w:rFonts w:ascii="Calibri" w:hAnsi="Calibri" w:cs="Calibri"/>
                <w:color w:val="006100"/>
                <w:sz w:val="22"/>
                <w:szCs w:val="22"/>
              </w:rPr>
            </w:pPr>
            <w:r>
              <w:rPr>
                <w:rFonts w:ascii="Calibri" w:hAnsi="Calibri" w:cs="Calibri"/>
                <w:color w:val="9C0006"/>
                <w:sz w:val="22"/>
                <w:szCs w:val="22"/>
              </w:rPr>
              <w:t>21</w:t>
            </w:r>
          </w:p>
        </w:tc>
      </w:tr>
      <w:tr w:rsidR="00737E26" w:rsidRPr="0074687F" w14:paraId="47A4C9D1" w14:textId="77777777" w:rsidTr="00737E26">
        <w:trPr>
          <w:trHeight w:val="300"/>
        </w:trPr>
        <w:tc>
          <w:tcPr>
            <w:tcW w:w="1400" w:type="dxa"/>
            <w:tcBorders>
              <w:top w:val="single" w:sz="4" w:space="0" w:color="BFBFBF"/>
              <w:left w:val="single" w:sz="4" w:space="0" w:color="auto"/>
              <w:bottom w:val="single" w:sz="4" w:space="0" w:color="D9D9D9"/>
              <w:right w:val="nil"/>
            </w:tcBorders>
            <w:shd w:val="clear" w:color="auto" w:fill="auto"/>
            <w:noWrap/>
            <w:vAlign w:val="center"/>
          </w:tcPr>
          <w:p w14:paraId="48E93D31" w14:textId="57E798E8" w:rsidR="00737E26" w:rsidRDefault="00737E26" w:rsidP="00737E26">
            <w:pPr>
              <w:rPr>
                <w:rFonts w:ascii="Calibri" w:hAnsi="Calibri" w:cs="Calibri"/>
                <w:color w:val="000000"/>
                <w:sz w:val="22"/>
              </w:rPr>
            </w:pPr>
            <w:r>
              <w:rPr>
                <w:rFonts w:ascii="Calibri" w:hAnsi="Calibri" w:cs="Calibri"/>
                <w:color w:val="000000"/>
                <w:sz w:val="22"/>
                <w:szCs w:val="22"/>
              </w:rPr>
              <w:t>Niedziela</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DD5B8A" w14:textId="7938A2E2"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8</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50D95B2" w14:textId="47CBC09F"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9</w:t>
            </w:r>
          </w:p>
        </w:tc>
        <w:tc>
          <w:tcPr>
            <w:tcW w:w="663" w:type="dxa"/>
            <w:tcBorders>
              <w:top w:val="single" w:sz="4" w:space="0" w:color="BFBFBF"/>
              <w:left w:val="nil"/>
              <w:bottom w:val="single" w:sz="4" w:space="0" w:color="BFBFBF"/>
              <w:right w:val="nil"/>
            </w:tcBorders>
            <w:shd w:val="clear" w:color="000000" w:fill="C6EFCE"/>
            <w:noWrap/>
            <w:vAlign w:val="center"/>
          </w:tcPr>
          <w:p w14:paraId="5534C254" w14:textId="75E9D296" w:rsidR="00737E26" w:rsidRDefault="00737E26" w:rsidP="00737E26">
            <w:pPr>
              <w:jc w:val="center"/>
              <w:rPr>
                <w:rFonts w:ascii="Calibri" w:hAnsi="Calibri" w:cs="Calibri"/>
                <w:color w:val="9C0006"/>
                <w:sz w:val="22"/>
                <w:szCs w:val="22"/>
              </w:rPr>
            </w:pPr>
            <w:r>
              <w:rPr>
                <w:rFonts w:ascii="Calibri" w:hAnsi="Calibri" w:cs="Calibri"/>
                <w:color w:val="006100"/>
                <w:sz w:val="22"/>
                <w:szCs w:val="22"/>
              </w:rPr>
              <w:t>3</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40FE33C" w14:textId="1DC6B26A"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8D6304" w14:textId="14188CF8"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nil"/>
              <w:bottom w:val="single" w:sz="4" w:space="0" w:color="BFBFBF"/>
              <w:right w:val="nil"/>
            </w:tcBorders>
            <w:shd w:val="clear" w:color="auto" w:fill="auto"/>
            <w:noWrap/>
            <w:vAlign w:val="center"/>
          </w:tcPr>
          <w:p w14:paraId="5B1C71B5" w14:textId="41619D2A" w:rsidR="00737E26" w:rsidRDefault="00737E26" w:rsidP="00737E26">
            <w:pPr>
              <w:jc w:val="center"/>
              <w:rPr>
                <w:rFonts w:ascii="Calibri" w:hAnsi="Calibri" w:cs="Calibri"/>
                <w:color w:val="006100"/>
                <w:sz w:val="22"/>
                <w:szCs w:val="22"/>
              </w:rPr>
            </w:pPr>
            <w:r>
              <w:rPr>
                <w:rFonts w:ascii="Calibri" w:hAnsi="Calibri" w:cs="Calibri"/>
                <w:color w:val="000000"/>
                <w:sz w:val="22"/>
                <w:szCs w:val="22"/>
              </w:rPr>
              <w:t>0</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43241D" w14:textId="5007FE29"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7</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3CD53F0" w14:textId="040AF564"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9</w:t>
            </w:r>
          </w:p>
        </w:tc>
        <w:tc>
          <w:tcPr>
            <w:tcW w:w="663" w:type="dxa"/>
            <w:tcBorders>
              <w:top w:val="single" w:sz="4" w:space="0" w:color="BFBFBF"/>
              <w:left w:val="nil"/>
              <w:bottom w:val="single" w:sz="4" w:space="0" w:color="BFBFBF"/>
              <w:right w:val="nil"/>
            </w:tcBorders>
            <w:shd w:val="clear" w:color="000000" w:fill="C6EFCE"/>
            <w:noWrap/>
            <w:vAlign w:val="center"/>
          </w:tcPr>
          <w:p w14:paraId="3719EB24" w14:textId="201CB016" w:rsidR="00737E26" w:rsidRDefault="00737E26" w:rsidP="00737E26">
            <w:pPr>
              <w:jc w:val="center"/>
              <w:rPr>
                <w:rFonts w:ascii="Calibri" w:hAnsi="Calibri" w:cs="Calibri"/>
                <w:color w:val="9C0006"/>
                <w:sz w:val="22"/>
                <w:szCs w:val="22"/>
              </w:rPr>
            </w:pPr>
            <w:r>
              <w:rPr>
                <w:rFonts w:ascii="Calibri" w:hAnsi="Calibri" w:cs="Calibri"/>
                <w:color w:val="006100"/>
                <w:sz w:val="22"/>
                <w:szCs w:val="22"/>
              </w:rPr>
              <w:t>3</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5E8C75" w14:textId="063B6961"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E3F502D" w14:textId="16FA1CD6" w:rsidR="00737E26" w:rsidRDefault="00737E26" w:rsidP="00737E26">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nil"/>
              <w:bottom w:val="single" w:sz="4" w:space="0" w:color="BFBFBF"/>
              <w:right w:val="single" w:sz="4" w:space="0" w:color="auto"/>
            </w:tcBorders>
            <w:shd w:val="clear" w:color="000000" w:fill="C6EFCE"/>
            <w:noWrap/>
            <w:vAlign w:val="center"/>
          </w:tcPr>
          <w:p w14:paraId="3DF3A8F0" w14:textId="36D9098A" w:rsidR="00737E26" w:rsidRDefault="00737E26" w:rsidP="00737E26">
            <w:pPr>
              <w:jc w:val="center"/>
              <w:rPr>
                <w:rFonts w:ascii="Calibri" w:hAnsi="Calibri" w:cs="Calibri"/>
                <w:color w:val="9C0006"/>
                <w:sz w:val="22"/>
                <w:szCs w:val="22"/>
              </w:rPr>
            </w:pPr>
            <w:r>
              <w:rPr>
                <w:rFonts w:ascii="Calibri" w:hAnsi="Calibri" w:cs="Calibri"/>
                <w:color w:val="006100"/>
                <w:sz w:val="22"/>
                <w:szCs w:val="22"/>
              </w:rPr>
              <w:t>9</w:t>
            </w:r>
          </w:p>
        </w:tc>
      </w:tr>
      <w:tr w:rsidR="00737E26" w:rsidRPr="0074687F" w14:paraId="0EFCA1E9" w14:textId="77777777" w:rsidTr="00737E26">
        <w:trPr>
          <w:trHeight w:val="288"/>
        </w:trPr>
        <w:tc>
          <w:tcPr>
            <w:tcW w:w="1400" w:type="dxa"/>
            <w:tcBorders>
              <w:top w:val="single" w:sz="8" w:space="0" w:color="auto"/>
              <w:left w:val="single" w:sz="4" w:space="0" w:color="auto"/>
              <w:bottom w:val="single" w:sz="4" w:space="0" w:color="auto"/>
              <w:right w:val="nil"/>
            </w:tcBorders>
            <w:shd w:val="clear" w:color="FFFFFF" w:fill="FFFFFF"/>
            <w:noWrap/>
            <w:vAlign w:val="center"/>
          </w:tcPr>
          <w:p w14:paraId="17DF2D79" w14:textId="727769A3" w:rsidR="00737E26" w:rsidRDefault="00737E26" w:rsidP="00737E26">
            <w:pPr>
              <w:jc w:val="center"/>
              <w:rPr>
                <w:rFonts w:ascii="Calibri" w:hAnsi="Calibri" w:cs="Calibri"/>
                <w:b/>
                <w:bCs/>
                <w:color w:val="000000"/>
                <w:sz w:val="22"/>
              </w:rPr>
            </w:pPr>
            <w:r>
              <w:rPr>
                <w:rFonts w:ascii="Calibri" w:hAnsi="Calibri" w:cs="Calibri"/>
                <w:b/>
                <w:bCs/>
                <w:color w:val="000000"/>
                <w:sz w:val="22"/>
                <w:szCs w:val="22"/>
              </w:rPr>
              <w:t>Ogółem</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7E02690" w14:textId="6291E26A" w:rsidR="00737E26" w:rsidRDefault="00737E26" w:rsidP="00737E26">
            <w:pPr>
              <w:jc w:val="center"/>
              <w:rPr>
                <w:rFonts w:ascii="Calibri" w:hAnsi="Calibri" w:cs="Calibri"/>
                <w:b/>
                <w:bCs/>
                <w:color w:val="000000"/>
                <w:sz w:val="22"/>
                <w:szCs w:val="22"/>
              </w:rPr>
            </w:pPr>
            <w:r>
              <w:rPr>
                <w:rFonts w:ascii="Calibri" w:hAnsi="Calibri" w:cs="Calibri"/>
                <w:b/>
                <w:bCs/>
                <w:color w:val="000000"/>
                <w:sz w:val="22"/>
                <w:szCs w:val="22"/>
              </w:rPr>
              <w:t>110</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D345794" w14:textId="737450D9" w:rsidR="00737E26" w:rsidRDefault="00737E26" w:rsidP="00737E26">
            <w:pPr>
              <w:jc w:val="center"/>
              <w:rPr>
                <w:rFonts w:ascii="Calibri" w:hAnsi="Calibri" w:cs="Calibri"/>
                <w:b/>
                <w:bCs/>
                <w:color w:val="000000"/>
                <w:sz w:val="22"/>
                <w:szCs w:val="22"/>
              </w:rPr>
            </w:pPr>
            <w:r>
              <w:rPr>
                <w:rFonts w:ascii="Calibri" w:hAnsi="Calibri" w:cs="Calibri"/>
                <w:b/>
                <w:bCs/>
                <w:color w:val="000000"/>
                <w:sz w:val="22"/>
                <w:szCs w:val="22"/>
              </w:rPr>
              <w:t>106</w:t>
            </w:r>
          </w:p>
        </w:tc>
        <w:tc>
          <w:tcPr>
            <w:tcW w:w="663" w:type="dxa"/>
            <w:tcBorders>
              <w:top w:val="single" w:sz="8" w:space="0" w:color="auto"/>
              <w:left w:val="nil"/>
              <w:bottom w:val="single" w:sz="4" w:space="0" w:color="auto"/>
              <w:right w:val="nil"/>
            </w:tcBorders>
            <w:shd w:val="clear" w:color="FFFFFF" w:fill="C6EFCE"/>
            <w:noWrap/>
            <w:vAlign w:val="center"/>
          </w:tcPr>
          <w:p w14:paraId="7C108681" w14:textId="70C9B6AC" w:rsidR="00737E26" w:rsidRDefault="00737E26" w:rsidP="00737E26">
            <w:pPr>
              <w:jc w:val="center"/>
              <w:rPr>
                <w:rFonts w:ascii="Calibri" w:hAnsi="Calibri" w:cs="Calibri"/>
                <w:b/>
                <w:bCs/>
                <w:color w:val="006100"/>
                <w:sz w:val="22"/>
                <w:szCs w:val="22"/>
              </w:rPr>
            </w:pPr>
            <w:r>
              <w:rPr>
                <w:rFonts w:ascii="Calibri" w:hAnsi="Calibri" w:cs="Calibri"/>
                <w:b/>
                <w:bCs/>
                <w:color w:val="006100"/>
                <w:sz w:val="22"/>
                <w:szCs w:val="22"/>
              </w:rPr>
              <w:t>89</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104F67B" w14:textId="7CD22C18" w:rsidR="00737E26" w:rsidRDefault="00737E26" w:rsidP="00737E26">
            <w:pPr>
              <w:jc w:val="center"/>
              <w:rPr>
                <w:rFonts w:ascii="Calibri" w:hAnsi="Calibri" w:cs="Calibri"/>
                <w:b/>
                <w:bCs/>
                <w:color w:val="000000"/>
                <w:sz w:val="22"/>
                <w:szCs w:val="22"/>
              </w:rPr>
            </w:pPr>
            <w:r>
              <w:rPr>
                <w:rFonts w:ascii="Calibri" w:hAnsi="Calibri" w:cs="Calibri"/>
                <w:b/>
                <w:bCs/>
                <w:color w:val="000000"/>
                <w:sz w:val="22"/>
                <w:szCs w:val="22"/>
              </w:rPr>
              <w:t>9</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56708AA6" w14:textId="6411AD08" w:rsidR="00737E26" w:rsidRDefault="00737E26" w:rsidP="00737E26">
            <w:pPr>
              <w:jc w:val="center"/>
              <w:rPr>
                <w:rFonts w:ascii="Calibri" w:hAnsi="Calibri" w:cs="Calibri"/>
                <w:b/>
                <w:bCs/>
                <w:color w:val="000000"/>
                <w:sz w:val="22"/>
                <w:szCs w:val="22"/>
              </w:rPr>
            </w:pPr>
            <w:r>
              <w:rPr>
                <w:rFonts w:ascii="Calibri" w:hAnsi="Calibri" w:cs="Calibri"/>
                <w:b/>
                <w:bCs/>
                <w:color w:val="000000"/>
                <w:sz w:val="22"/>
                <w:szCs w:val="22"/>
              </w:rPr>
              <w:t>8</w:t>
            </w:r>
          </w:p>
        </w:tc>
        <w:tc>
          <w:tcPr>
            <w:tcW w:w="663" w:type="dxa"/>
            <w:tcBorders>
              <w:top w:val="single" w:sz="8" w:space="0" w:color="auto"/>
              <w:left w:val="nil"/>
              <w:bottom w:val="single" w:sz="4" w:space="0" w:color="auto"/>
              <w:right w:val="nil"/>
            </w:tcBorders>
            <w:shd w:val="clear" w:color="FFFFFF" w:fill="C6EFCE"/>
            <w:noWrap/>
            <w:vAlign w:val="center"/>
          </w:tcPr>
          <w:p w14:paraId="3683E476" w14:textId="3999A00C" w:rsidR="00737E26" w:rsidRDefault="00737E26" w:rsidP="00737E26">
            <w:pPr>
              <w:jc w:val="center"/>
              <w:rPr>
                <w:rFonts w:ascii="Calibri" w:hAnsi="Calibri" w:cs="Calibri"/>
                <w:b/>
                <w:bCs/>
                <w:color w:val="006100"/>
                <w:sz w:val="22"/>
                <w:szCs w:val="22"/>
              </w:rPr>
            </w:pPr>
            <w:r>
              <w:rPr>
                <w:rFonts w:ascii="Calibri" w:hAnsi="Calibri" w:cs="Calibri"/>
                <w:b/>
                <w:bCs/>
                <w:color w:val="006100"/>
                <w:sz w:val="22"/>
                <w:szCs w:val="22"/>
              </w:rPr>
              <w:t>4</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CE05AC1" w14:textId="1F4555A9" w:rsidR="00737E26" w:rsidRDefault="00737E26" w:rsidP="00737E26">
            <w:pPr>
              <w:jc w:val="center"/>
              <w:rPr>
                <w:rFonts w:ascii="Calibri" w:hAnsi="Calibri" w:cs="Calibri"/>
                <w:b/>
                <w:bCs/>
                <w:color w:val="000000"/>
                <w:sz w:val="22"/>
                <w:szCs w:val="22"/>
              </w:rPr>
            </w:pPr>
            <w:r>
              <w:rPr>
                <w:rFonts w:ascii="Calibri" w:hAnsi="Calibri" w:cs="Calibri"/>
                <w:b/>
                <w:bCs/>
                <w:color w:val="000000"/>
                <w:sz w:val="22"/>
                <w:szCs w:val="22"/>
              </w:rPr>
              <w:t>107</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606A0CA" w14:textId="47E4A739" w:rsidR="00737E26" w:rsidRDefault="00737E26" w:rsidP="00737E26">
            <w:pPr>
              <w:jc w:val="center"/>
              <w:rPr>
                <w:rFonts w:ascii="Calibri" w:hAnsi="Calibri" w:cs="Calibri"/>
                <w:b/>
                <w:bCs/>
                <w:color w:val="000000"/>
                <w:sz w:val="22"/>
                <w:szCs w:val="22"/>
              </w:rPr>
            </w:pPr>
            <w:r>
              <w:rPr>
                <w:rFonts w:ascii="Calibri" w:hAnsi="Calibri" w:cs="Calibri"/>
                <w:b/>
                <w:bCs/>
                <w:color w:val="000000"/>
                <w:sz w:val="22"/>
                <w:szCs w:val="22"/>
              </w:rPr>
              <w:t>107</w:t>
            </w:r>
          </w:p>
        </w:tc>
        <w:tc>
          <w:tcPr>
            <w:tcW w:w="663" w:type="dxa"/>
            <w:tcBorders>
              <w:top w:val="single" w:sz="8" w:space="0" w:color="auto"/>
              <w:left w:val="nil"/>
              <w:bottom w:val="single" w:sz="4" w:space="0" w:color="auto"/>
              <w:right w:val="nil"/>
            </w:tcBorders>
            <w:shd w:val="clear" w:color="FFFFFF" w:fill="C6EFCE"/>
            <w:noWrap/>
            <w:vAlign w:val="center"/>
          </w:tcPr>
          <w:p w14:paraId="075336D5" w14:textId="79B69DD9" w:rsidR="00737E26" w:rsidRDefault="00737E26" w:rsidP="00737E26">
            <w:pPr>
              <w:jc w:val="center"/>
              <w:rPr>
                <w:rFonts w:ascii="Calibri" w:hAnsi="Calibri" w:cs="Calibri"/>
                <w:b/>
                <w:bCs/>
                <w:color w:val="000000"/>
                <w:sz w:val="22"/>
                <w:szCs w:val="22"/>
              </w:rPr>
            </w:pPr>
            <w:r>
              <w:rPr>
                <w:rFonts w:ascii="Calibri" w:hAnsi="Calibri" w:cs="Calibri"/>
                <w:b/>
                <w:bCs/>
                <w:color w:val="006100"/>
                <w:sz w:val="22"/>
                <w:szCs w:val="22"/>
              </w:rPr>
              <w:t>90</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E6B4DDE" w14:textId="3F46FC1F" w:rsidR="00737E26" w:rsidRDefault="00737E26" w:rsidP="00737E26">
            <w:pPr>
              <w:jc w:val="center"/>
              <w:rPr>
                <w:rFonts w:ascii="Calibri" w:hAnsi="Calibri" w:cs="Calibri"/>
                <w:b/>
                <w:bCs/>
                <w:color w:val="000000"/>
                <w:sz w:val="22"/>
                <w:szCs w:val="22"/>
              </w:rPr>
            </w:pPr>
            <w:r>
              <w:rPr>
                <w:rFonts w:ascii="Calibri" w:hAnsi="Calibri" w:cs="Calibri"/>
                <w:b/>
                <w:bCs/>
                <w:color w:val="000000"/>
                <w:sz w:val="22"/>
                <w:szCs w:val="22"/>
              </w:rPr>
              <w:t>129</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596F1E0" w14:textId="22EE430D" w:rsidR="00737E26" w:rsidRDefault="00737E26" w:rsidP="00737E26">
            <w:pPr>
              <w:jc w:val="center"/>
              <w:rPr>
                <w:rFonts w:ascii="Calibri" w:hAnsi="Calibri" w:cs="Calibri"/>
                <w:b/>
                <w:bCs/>
                <w:color w:val="000000"/>
                <w:sz w:val="22"/>
                <w:szCs w:val="22"/>
              </w:rPr>
            </w:pPr>
            <w:r>
              <w:rPr>
                <w:rFonts w:ascii="Calibri" w:hAnsi="Calibri" w:cs="Calibri"/>
                <w:b/>
                <w:bCs/>
                <w:color w:val="000000"/>
                <w:sz w:val="22"/>
                <w:szCs w:val="22"/>
              </w:rPr>
              <w:t>111</w:t>
            </w:r>
          </w:p>
        </w:tc>
        <w:tc>
          <w:tcPr>
            <w:tcW w:w="663" w:type="dxa"/>
            <w:tcBorders>
              <w:top w:val="single" w:sz="8" w:space="0" w:color="auto"/>
              <w:left w:val="nil"/>
              <w:bottom w:val="single" w:sz="4" w:space="0" w:color="auto"/>
              <w:right w:val="single" w:sz="4" w:space="0" w:color="auto"/>
            </w:tcBorders>
            <w:shd w:val="clear" w:color="FFFFFF" w:fill="FFC7CE"/>
            <w:noWrap/>
            <w:vAlign w:val="center"/>
          </w:tcPr>
          <w:p w14:paraId="5AC9E901" w14:textId="71C76ED4" w:rsidR="00737E26" w:rsidRDefault="00737E26" w:rsidP="00737E26">
            <w:pPr>
              <w:jc w:val="center"/>
              <w:rPr>
                <w:rFonts w:ascii="Calibri" w:hAnsi="Calibri" w:cs="Calibri"/>
                <w:b/>
                <w:bCs/>
                <w:color w:val="006100"/>
                <w:sz w:val="22"/>
                <w:szCs w:val="22"/>
              </w:rPr>
            </w:pPr>
            <w:r>
              <w:rPr>
                <w:rFonts w:ascii="Calibri" w:hAnsi="Calibri" w:cs="Calibri"/>
                <w:b/>
                <w:bCs/>
                <w:color w:val="9C0006"/>
                <w:sz w:val="22"/>
                <w:szCs w:val="22"/>
              </w:rPr>
              <w:t>115</w:t>
            </w:r>
          </w:p>
        </w:tc>
      </w:tr>
    </w:tbl>
    <w:p w14:paraId="0CDC1342" w14:textId="77777777" w:rsidR="005815E6" w:rsidRPr="0074687F" w:rsidRDefault="005815E6" w:rsidP="00733CD9"/>
    <w:p w14:paraId="71DB7383" w14:textId="77777777" w:rsidR="005815E6" w:rsidRDefault="005815E6" w:rsidP="00733CD9">
      <w:pPr>
        <w:tabs>
          <w:tab w:val="left" w:pos="1500"/>
        </w:tabs>
        <w:jc w:val="center"/>
      </w:pPr>
    </w:p>
    <w:p w14:paraId="0AEB4CB3" w14:textId="77777777" w:rsidR="005815E6" w:rsidRDefault="009E77AC" w:rsidP="00733CD9">
      <w:pPr>
        <w:tabs>
          <w:tab w:val="left" w:pos="1500"/>
        </w:tabs>
        <w:jc w:val="center"/>
      </w:pPr>
      <w:r>
        <w:rPr>
          <w:noProof/>
          <w:lang w:eastAsia="pl-PL"/>
        </w:rPr>
        <w:drawing>
          <wp:inline distT="0" distB="0" distL="0" distR="0" wp14:anchorId="5F8193A4" wp14:editId="0D6C29AB">
            <wp:extent cx="6483985" cy="4067175"/>
            <wp:effectExtent l="0" t="0" r="12065" b="9525"/>
            <wp:docPr id="45" name="Obiek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37FDB38" w14:textId="77777777" w:rsidR="009642B4" w:rsidRDefault="005815E6" w:rsidP="00733CD9">
      <w:pPr>
        <w:pStyle w:val="Tekstpodstawowy"/>
        <w:tabs>
          <w:tab w:val="left" w:pos="567"/>
        </w:tabs>
        <w:spacing w:line="276" w:lineRule="auto"/>
        <w:rPr>
          <w:i/>
          <w:color w:val="FF0000"/>
          <w:sz w:val="24"/>
        </w:rPr>
      </w:pPr>
      <w:r w:rsidRPr="00737E26">
        <w:rPr>
          <w:i/>
          <w:color w:val="FF0000"/>
          <w:sz w:val="24"/>
        </w:rPr>
        <w:tab/>
      </w:r>
    </w:p>
    <w:p w14:paraId="7FEA15E9" w14:textId="1D236E86" w:rsidR="005815E6" w:rsidRPr="009642B4" w:rsidRDefault="009642B4" w:rsidP="00733CD9">
      <w:pPr>
        <w:pStyle w:val="Tekstpodstawowy"/>
        <w:tabs>
          <w:tab w:val="left" w:pos="567"/>
        </w:tabs>
        <w:spacing w:line="276" w:lineRule="auto"/>
        <w:rPr>
          <w:i/>
          <w:sz w:val="24"/>
        </w:rPr>
      </w:pPr>
      <w:r>
        <w:rPr>
          <w:i/>
          <w:color w:val="FF0000"/>
          <w:sz w:val="24"/>
        </w:rPr>
        <w:tab/>
      </w:r>
      <w:r w:rsidR="005815E6" w:rsidRPr="009642B4">
        <w:rPr>
          <w:sz w:val="24"/>
        </w:rPr>
        <w:t>Dane o wypadkach z udziałem pieszych w poszczególnych dniach pozwalają na sformułowanie wniosku, iż zagrożenie bezpieczeństwa w tej kategorii występuje z większym lub mniejszym nasileniem każdego dnia tygodnia, przy czym najwięcej wypadków, w którym byli uczestnikami  wystąpiło w</w:t>
      </w:r>
      <w:r w:rsidR="00175B6E" w:rsidRPr="009642B4">
        <w:rPr>
          <w:sz w:val="24"/>
        </w:rPr>
        <w:t xml:space="preserve"> przedziale dni</w:t>
      </w:r>
      <w:r w:rsidR="005815E6" w:rsidRPr="009642B4">
        <w:rPr>
          <w:sz w:val="24"/>
        </w:rPr>
        <w:t xml:space="preserve"> </w:t>
      </w:r>
      <w:r w:rsidRPr="009642B4">
        <w:rPr>
          <w:sz w:val="24"/>
        </w:rPr>
        <w:t>wtorek</w:t>
      </w:r>
      <w:r w:rsidR="00175B6E" w:rsidRPr="009642B4">
        <w:rPr>
          <w:sz w:val="24"/>
        </w:rPr>
        <w:t xml:space="preserve"> - </w:t>
      </w:r>
      <w:r w:rsidRPr="009642B4">
        <w:rPr>
          <w:sz w:val="24"/>
        </w:rPr>
        <w:t>piątek</w:t>
      </w:r>
      <w:r w:rsidR="00CA3DF4" w:rsidRPr="009642B4">
        <w:rPr>
          <w:sz w:val="24"/>
        </w:rPr>
        <w:t xml:space="preserve"> a najmniej w niedzielę</w:t>
      </w:r>
      <w:r w:rsidR="005815E6" w:rsidRPr="009642B4">
        <w:rPr>
          <w:sz w:val="24"/>
        </w:rPr>
        <w:t xml:space="preserve">.  </w:t>
      </w:r>
    </w:p>
    <w:p w14:paraId="52579643" w14:textId="05BC190D" w:rsidR="005815E6" w:rsidRPr="001A75B8" w:rsidRDefault="005815E6" w:rsidP="00733CD9">
      <w:pPr>
        <w:pStyle w:val="Tekstpodstawowy"/>
        <w:tabs>
          <w:tab w:val="left" w:pos="567"/>
        </w:tabs>
        <w:spacing w:line="276" w:lineRule="auto"/>
        <w:rPr>
          <w:sz w:val="24"/>
        </w:rPr>
      </w:pPr>
      <w:r w:rsidRPr="00737E26">
        <w:rPr>
          <w:color w:val="FF0000"/>
          <w:sz w:val="24"/>
        </w:rPr>
        <w:tab/>
      </w:r>
      <w:r w:rsidRPr="001A75B8">
        <w:rPr>
          <w:sz w:val="24"/>
        </w:rPr>
        <w:t xml:space="preserve">W II połowie zeszłego roku </w:t>
      </w:r>
      <w:r w:rsidR="009642B4" w:rsidRPr="001A75B8">
        <w:rPr>
          <w:sz w:val="24"/>
        </w:rPr>
        <w:t>osoby</w:t>
      </w:r>
      <w:r w:rsidRPr="001A75B8">
        <w:rPr>
          <w:sz w:val="24"/>
        </w:rPr>
        <w:t xml:space="preserve"> zabit</w:t>
      </w:r>
      <w:r w:rsidR="009642B4" w:rsidRPr="001A75B8">
        <w:rPr>
          <w:sz w:val="24"/>
        </w:rPr>
        <w:t>e</w:t>
      </w:r>
      <w:r w:rsidR="007224E2" w:rsidRPr="001A75B8">
        <w:rPr>
          <w:sz w:val="24"/>
        </w:rPr>
        <w:t xml:space="preserve"> w tym zakresie odnotowano </w:t>
      </w:r>
      <w:r w:rsidR="001A75B8" w:rsidRPr="001A75B8">
        <w:rPr>
          <w:sz w:val="24"/>
        </w:rPr>
        <w:t>od środy do soboty</w:t>
      </w:r>
      <w:r w:rsidR="00154AC8" w:rsidRPr="001A75B8">
        <w:rPr>
          <w:sz w:val="24"/>
        </w:rPr>
        <w:t xml:space="preserve"> </w:t>
      </w:r>
      <w:r w:rsidR="007224E2" w:rsidRPr="001A75B8">
        <w:rPr>
          <w:sz w:val="24"/>
        </w:rPr>
        <w:t>(</w:t>
      </w:r>
      <w:r w:rsidR="001A75B8" w:rsidRPr="001A75B8">
        <w:rPr>
          <w:sz w:val="24"/>
        </w:rPr>
        <w:t>po 1 osobie zabitej</w:t>
      </w:r>
      <w:r w:rsidR="00175B6E" w:rsidRPr="001A75B8">
        <w:rPr>
          <w:sz w:val="24"/>
        </w:rPr>
        <w:t>)</w:t>
      </w:r>
      <w:r w:rsidRPr="001A75B8">
        <w:rPr>
          <w:sz w:val="24"/>
        </w:rPr>
        <w:t>; najwi</w:t>
      </w:r>
      <w:r w:rsidR="001A75B8" w:rsidRPr="001A75B8">
        <w:rPr>
          <w:sz w:val="24"/>
        </w:rPr>
        <w:t>ęcej pieszych zostało rannych w czwartek (</w:t>
      </w:r>
      <w:r w:rsidR="00175B6E" w:rsidRPr="001A75B8">
        <w:rPr>
          <w:sz w:val="24"/>
        </w:rPr>
        <w:t>2</w:t>
      </w:r>
      <w:r w:rsidR="001A75B8" w:rsidRPr="001A75B8">
        <w:rPr>
          <w:sz w:val="24"/>
        </w:rPr>
        <w:t>1</w:t>
      </w:r>
      <w:r w:rsidR="00175B6E" w:rsidRPr="001A75B8">
        <w:rPr>
          <w:sz w:val="24"/>
        </w:rPr>
        <w:t>)</w:t>
      </w:r>
      <w:r w:rsidR="00F64B08" w:rsidRPr="001A75B8">
        <w:rPr>
          <w:sz w:val="24"/>
        </w:rPr>
        <w:t xml:space="preserve"> </w:t>
      </w:r>
      <w:r w:rsidR="001A75B8" w:rsidRPr="001A75B8">
        <w:rPr>
          <w:sz w:val="24"/>
        </w:rPr>
        <w:t xml:space="preserve">oraz piątek (17) </w:t>
      </w:r>
      <w:r w:rsidR="00F64B08" w:rsidRPr="001A75B8">
        <w:rPr>
          <w:sz w:val="24"/>
        </w:rPr>
        <w:t>a </w:t>
      </w:r>
      <w:r w:rsidR="007224E2" w:rsidRPr="001A75B8">
        <w:rPr>
          <w:sz w:val="24"/>
        </w:rPr>
        <w:t>najmniej w niedziele</w:t>
      </w:r>
      <w:r w:rsidR="001A75B8" w:rsidRPr="001A75B8">
        <w:rPr>
          <w:sz w:val="24"/>
        </w:rPr>
        <w:t xml:space="preserve"> (3)</w:t>
      </w:r>
      <w:r w:rsidRPr="001A75B8">
        <w:rPr>
          <w:sz w:val="24"/>
        </w:rPr>
        <w:t xml:space="preserve">. </w:t>
      </w:r>
      <w:r w:rsidR="00175B6E" w:rsidRPr="001A75B8">
        <w:rPr>
          <w:sz w:val="24"/>
        </w:rPr>
        <w:t>L</w:t>
      </w:r>
      <w:r w:rsidRPr="001A75B8">
        <w:rPr>
          <w:sz w:val="24"/>
        </w:rPr>
        <w:t>iczba kolizji drogowych</w:t>
      </w:r>
      <w:r w:rsidR="00175B6E" w:rsidRPr="001A75B8">
        <w:rPr>
          <w:sz w:val="24"/>
        </w:rPr>
        <w:t xml:space="preserve"> z udziałem pieszych</w:t>
      </w:r>
      <w:r w:rsidRPr="001A75B8">
        <w:rPr>
          <w:sz w:val="24"/>
        </w:rPr>
        <w:t xml:space="preserve"> </w:t>
      </w:r>
      <w:r w:rsidR="00F64B08" w:rsidRPr="001A75B8">
        <w:rPr>
          <w:sz w:val="24"/>
        </w:rPr>
        <w:t>kształtuje się podobnie w </w:t>
      </w:r>
      <w:r w:rsidR="00175B6E" w:rsidRPr="001A75B8">
        <w:rPr>
          <w:sz w:val="24"/>
        </w:rPr>
        <w:t>każdy dzień tygodn</w:t>
      </w:r>
      <w:r w:rsidR="001A75B8" w:rsidRPr="001A75B8">
        <w:rPr>
          <w:sz w:val="24"/>
        </w:rPr>
        <w:t>i.)</w:t>
      </w:r>
      <w:r w:rsidRPr="001A75B8">
        <w:rPr>
          <w:sz w:val="24"/>
        </w:rPr>
        <w:t xml:space="preserve">. </w:t>
      </w:r>
    </w:p>
    <w:p w14:paraId="052C63AE" w14:textId="428C84AE" w:rsidR="005815E6" w:rsidRPr="001A75B8" w:rsidRDefault="005815E6" w:rsidP="00733CD9">
      <w:pPr>
        <w:tabs>
          <w:tab w:val="left" w:pos="567"/>
        </w:tabs>
        <w:spacing w:line="276" w:lineRule="auto"/>
        <w:jc w:val="both"/>
        <w:rPr>
          <w:sz w:val="24"/>
        </w:rPr>
      </w:pPr>
      <w:r w:rsidRPr="001A75B8">
        <w:rPr>
          <w:sz w:val="24"/>
        </w:rPr>
        <w:tab/>
        <w:t>W niedzielę odnotowano najmniejszą liczbę wypadkó</w:t>
      </w:r>
      <w:r w:rsidR="001A75B8" w:rsidRPr="001A75B8">
        <w:rPr>
          <w:sz w:val="24"/>
        </w:rPr>
        <w:t xml:space="preserve">w, zabitych, </w:t>
      </w:r>
      <w:r w:rsidR="00175B6E" w:rsidRPr="001A75B8">
        <w:rPr>
          <w:sz w:val="24"/>
        </w:rPr>
        <w:t xml:space="preserve">osób rannych </w:t>
      </w:r>
      <w:r w:rsidR="001A75B8" w:rsidRPr="001A75B8">
        <w:rPr>
          <w:sz w:val="24"/>
        </w:rPr>
        <w:t xml:space="preserve">oraz zgłoszonych </w:t>
      </w:r>
      <w:r w:rsidR="00F64B08" w:rsidRPr="001A75B8">
        <w:rPr>
          <w:sz w:val="24"/>
        </w:rPr>
        <w:t>z </w:t>
      </w:r>
      <w:r w:rsidR="00175B6E" w:rsidRPr="001A75B8">
        <w:rPr>
          <w:sz w:val="24"/>
        </w:rPr>
        <w:t>udziałem niechronionych uczestników ruchu.</w:t>
      </w:r>
    </w:p>
    <w:p w14:paraId="6DFBDECD" w14:textId="77777777" w:rsidR="00174FC6" w:rsidRPr="00733CD9" w:rsidRDefault="00174FC6" w:rsidP="00733CD9">
      <w:pPr>
        <w:tabs>
          <w:tab w:val="left" w:pos="567"/>
        </w:tabs>
        <w:spacing w:line="276" w:lineRule="auto"/>
        <w:jc w:val="both"/>
        <w:rPr>
          <w:sz w:val="24"/>
        </w:rPr>
      </w:pPr>
    </w:p>
    <w:p w14:paraId="729F5A8D" w14:textId="77777777" w:rsidR="005815E6" w:rsidRPr="001C3A8F" w:rsidRDefault="005815E6" w:rsidP="00733CD9">
      <w:pPr>
        <w:pStyle w:val="Tekstpodstawowywcity21"/>
        <w:spacing w:line="360" w:lineRule="auto"/>
        <w:jc w:val="center"/>
        <w:rPr>
          <w:b/>
          <w:smallCaps/>
          <w:sz w:val="32"/>
        </w:rPr>
      </w:pPr>
      <w:r>
        <w:rPr>
          <w:b/>
          <w:smallCaps/>
          <w:sz w:val="32"/>
        </w:rPr>
        <w:lastRenderedPageBreak/>
        <w:t>Nietrzeźwość uczestników zdarzeń drogowych</w:t>
      </w:r>
    </w:p>
    <w:p w14:paraId="6661CBA1" w14:textId="0A208FF9" w:rsidR="005815E6" w:rsidRPr="00E66154" w:rsidRDefault="005815E6" w:rsidP="00733CD9">
      <w:pPr>
        <w:pStyle w:val="Tekstpodstawowy"/>
        <w:ind w:right="-3"/>
        <w:rPr>
          <w:rFonts w:ascii="Calibri" w:hAnsi="Calibri" w:cs="Calibri"/>
          <w:b/>
          <w:bCs/>
          <w:sz w:val="24"/>
        </w:rPr>
      </w:pPr>
      <w:r w:rsidRPr="003233BF">
        <w:rPr>
          <w:rFonts w:ascii="Calibri" w:hAnsi="Calibri" w:cs="Calibri"/>
          <w:b/>
          <w:bCs/>
          <w:sz w:val="24"/>
        </w:rPr>
        <w:t xml:space="preserve">Wypadki i ich skutki oraz kolizje drogowe spowodowane przez nietrzeźwych uczestników ruchu w </w:t>
      </w:r>
      <w:r>
        <w:rPr>
          <w:rFonts w:ascii="Calibri" w:hAnsi="Calibri" w:cs="Calibri"/>
          <w:b/>
          <w:bCs/>
          <w:sz w:val="24"/>
        </w:rPr>
        <w:t>I</w:t>
      </w:r>
      <w:r w:rsidRPr="003233BF">
        <w:rPr>
          <w:rFonts w:ascii="Calibri" w:hAnsi="Calibri" w:cs="Calibri"/>
          <w:b/>
          <w:bCs/>
          <w:sz w:val="24"/>
        </w:rPr>
        <w:t>I półroczach lat 20</w:t>
      </w:r>
      <w:r w:rsidR="00737E26">
        <w:rPr>
          <w:rFonts w:ascii="Calibri" w:hAnsi="Calibri" w:cs="Calibri"/>
          <w:b/>
          <w:bCs/>
          <w:sz w:val="24"/>
        </w:rPr>
        <w:t>20</w:t>
      </w:r>
      <w:r w:rsidRPr="003233BF">
        <w:rPr>
          <w:rFonts w:ascii="Calibri" w:hAnsi="Calibri" w:cs="Calibri"/>
          <w:b/>
          <w:bCs/>
          <w:sz w:val="24"/>
        </w:rPr>
        <w:t xml:space="preserve"> </w:t>
      </w:r>
      <w:r>
        <w:rPr>
          <w:rFonts w:ascii="Calibri" w:hAnsi="Calibri" w:cs="Calibri"/>
          <w:b/>
          <w:bCs/>
          <w:sz w:val="24"/>
        </w:rPr>
        <w:t>-</w:t>
      </w:r>
      <w:r w:rsidRPr="003233BF">
        <w:rPr>
          <w:rFonts w:ascii="Calibri" w:hAnsi="Calibri" w:cs="Calibri"/>
          <w:b/>
          <w:bCs/>
          <w:sz w:val="24"/>
        </w:rPr>
        <w:t xml:space="preserve"> 20</w:t>
      </w:r>
      <w:r w:rsidR="009E3ADC">
        <w:rPr>
          <w:rFonts w:ascii="Calibri" w:hAnsi="Calibri" w:cs="Calibri"/>
          <w:b/>
          <w:bCs/>
          <w:sz w:val="24"/>
        </w:rPr>
        <w:t>2</w:t>
      </w:r>
      <w:r w:rsidR="00737E26">
        <w:rPr>
          <w:rFonts w:ascii="Calibri" w:hAnsi="Calibri" w:cs="Calibri"/>
          <w:b/>
          <w:bCs/>
          <w:sz w:val="24"/>
        </w:rPr>
        <w:t>2</w:t>
      </w:r>
    </w:p>
    <w:tbl>
      <w:tblPr>
        <w:tblW w:w="9356" w:type="dxa"/>
        <w:tblLayout w:type="fixed"/>
        <w:tblCellMar>
          <w:left w:w="70" w:type="dxa"/>
          <w:right w:w="70" w:type="dxa"/>
        </w:tblCellMar>
        <w:tblLook w:val="00A0" w:firstRow="1" w:lastRow="0" w:firstColumn="1" w:lastColumn="0" w:noHBand="0" w:noVBand="0"/>
      </w:tblPr>
      <w:tblGrid>
        <w:gridCol w:w="1923"/>
        <w:gridCol w:w="620"/>
        <w:gridCol w:w="620"/>
        <w:gridCol w:w="620"/>
        <w:gridCol w:w="620"/>
        <w:gridCol w:w="620"/>
        <w:gridCol w:w="619"/>
        <w:gridCol w:w="619"/>
        <w:gridCol w:w="619"/>
        <w:gridCol w:w="619"/>
        <w:gridCol w:w="619"/>
        <w:gridCol w:w="619"/>
        <w:gridCol w:w="619"/>
      </w:tblGrid>
      <w:tr w:rsidR="005815E6" w:rsidRPr="00A306B8" w14:paraId="22C270BC" w14:textId="77777777" w:rsidTr="009E3ADC">
        <w:trPr>
          <w:trHeight w:val="288"/>
        </w:trPr>
        <w:tc>
          <w:tcPr>
            <w:tcW w:w="1923" w:type="dxa"/>
            <w:tcBorders>
              <w:top w:val="single" w:sz="4" w:space="0" w:color="auto"/>
              <w:left w:val="single" w:sz="4" w:space="0" w:color="auto"/>
              <w:bottom w:val="nil"/>
              <w:right w:val="nil"/>
            </w:tcBorders>
            <w:noWrap/>
            <w:vAlign w:val="bottom"/>
          </w:tcPr>
          <w:p w14:paraId="50CDDBCB" w14:textId="77777777" w:rsidR="005815E6" w:rsidRPr="00A306B8"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Uczestnik ruchu</w:t>
            </w:r>
            <w:r w:rsidRPr="00A306B8">
              <w:rPr>
                <w:rFonts w:ascii="Calibri" w:hAnsi="Calibri" w:cs="Calibri"/>
                <w:b/>
                <w:bCs/>
                <w:color w:val="000000"/>
                <w:sz w:val="22"/>
                <w:szCs w:val="22"/>
                <w:lang w:eastAsia="pl-PL"/>
              </w:rPr>
              <w:t> </w:t>
            </w:r>
          </w:p>
        </w:tc>
        <w:tc>
          <w:tcPr>
            <w:tcW w:w="1860" w:type="dxa"/>
            <w:gridSpan w:val="3"/>
            <w:tcBorders>
              <w:top w:val="single" w:sz="4" w:space="0" w:color="auto"/>
              <w:left w:val="single" w:sz="8" w:space="0" w:color="auto"/>
              <w:bottom w:val="nil"/>
              <w:right w:val="single" w:sz="8" w:space="0" w:color="auto"/>
            </w:tcBorders>
            <w:vAlign w:val="center"/>
          </w:tcPr>
          <w:p w14:paraId="0475E1B4" w14:textId="77777777"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wypadków</w:t>
            </w:r>
          </w:p>
        </w:tc>
        <w:tc>
          <w:tcPr>
            <w:tcW w:w="1859" w:type="dxa"/>
            <w:gridSpan w:val="3"/>
            <w:tcBorders>
              <w:top w:val="single" w:sz="4" w:space="0" w:color="auto"/>
              <w:left w:val="single" w:sz="8" w:space="0" w:color="auto"/>
              <w:bottom w:val="single" w:sz="4" w:space="0" w:color="auto"/>
              <w:right w:val="nil"/>
            </w:tcBorders>
            <w:vAlign w:val="center"/>
          </w:tcPr>
          <w:p w14:paraId="39605988" w14:textId="77777777"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zabitych</w:t>
            </w:r>
          </w:p>
        </w:tc>
        <w:tc>
          <w:tcPr>
            <w:tcW w:w="1857" w:type="dxa"/>
            <w:gridSpan w:val="3"/>
            <w:tcBorders>
              <w:top w:val="single" w:sz="4" w:space="0" w:color="auto"/>
              <w:left w:val="single" w:sz="8" w:space="0" w:color="auto"/>
              <w:bottom w:val="single" w:sz="4" w:space="0" w:color="auto"/>
              <w:right w:val="single" w:sz="8" w:space="0" w:color="auto"/>
            </w:tcBorders>
            <w:vAlign w:val="center"/>
          </w:tcPr>
          <w:p w14:paraId="40579783" w14:textId="77777777"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rannych</w:t>
            </w:r>
          </w:p>
        </w:tc>
        <w:tc>
          <w:tcPr>
            <w:tcW w:w="1857" w:type="dxa"/>
            <w:gridSpan w:val="3"/>
            <w:tcBorders>
              <w:top w:val="single" w:sz="4" w:space="0" w:color="auto"/>
              <w:left w:val="single" w:sz="8" w:space="0" w:color="auto"/>
              <w:bottom w:val="single" w:sz="4" w:space="0" w:color="auto"/>
              <w:right w:val="single" w:sz="4" w:space="0" w:color="auto"/>
            </w:tcBorders>
            <w:vAlign w:val="center"/>
          </w:tcPr>
          <w:p w14:paraId="7B5C6603" w14:textId="77777777"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kolizji</w:t>
            </w:r>
          </w:p>
        </w:tc>
      </w:tr>
      <w:tr w:rsidR="00737E26" w:rsidRPr="00A306B8" w14:paraId="37E33C23" w14:textId="77777777" w:rsidTr="00746B84">
        <w:trPr>
          <w:trHeight w:val="300"/>
        </w:trPr>
        <w:tc>
          <w:tcPr>
            <w:tcW w:w="1923" w:type="dxa"/>
            <w:tcBorders>
              <w:top w:val="single" w:sz="4" w:space="0" w:color="auto"/>
              <w:left w:val="single" w:sz="4" w:space="0" w:color="auto"/>
              <w:bottom w:val="single" w:sz="4" w:space="0" w:color="95B3D7"/>
              <w:right w:val="nil"/>
            </w:tcBorders>
            <w:noWrap/>
            <w:vAlign w:val="bottom"/>
          </w:tcPr>
          <w:p w14:paraId="186BA8A7" w14:textId="77777777" w:rsidR="00737E26" w:rsidRPr="00A306B8" w:rsidRDefault="00737E26" w:rsidP="00737E26">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I</w:t>
            </w:r>
            <w:r w:rsidRPr="00A306B8">
              <w:rPr>
                <w:rFonts w:ascii="Calibri" w:hAnsi="Calibri" w:cs="Calibri"/>
                <w:b/>
                <w:bCs/>
                <w:color w:val="000000"/>
                <w:sz w:val="22"/>
                <w:szCs w:val="22"/>
                <w:lang w:eastAsia="pl-PL"/>
              </w:rPr>
              <w:t>I półrocze</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tcPr>
          <w:p w14:paraId="7531C5AA" w14:textId="07001C16" w:rsidR="00737E26" w:rsidRDefault="00737E26" w:rsidP="00737E26">
            <w:pPr>
              <w:suppressAutoHyphens w:val="0"/>
              <w:jc w:val="center"/>
              <w:rPr>
                <w:rFonts w:ascii="Calibri" w:hAnsi="Calibri" w:cs="Calibri"/>
                <w:b/>
                <w:bCs/>
                <w:color w:val="000000"/>
                <w:sz w:val="22"/>
                <w:szCs w:val="22"/>
                <w:lang w:eastAsia="pl-PL"/>
              </w:rPr>
            </w:pPr>
            <w:r w:rsidRPr="00B0186A">
              <w:rPr>
                <w:rFonts w:ascii="Calibri" w:hAnsi="Calibri" w:cs="Calibri"/>
                <w:b/>
                <w:bCs/>
                <w:color w:val="000000"/>
                <w:sz w:val="22"/>
                <w:szCs w:val="22"/>
              </w:rPr>
              <w:t>2020</w:t>
            </w:r>
          </w:p>
        </w:tc>
        <w:tc>
          <w:tcPr>
            <w:tcW w:w="620" w:type="dxa"/>
            <w:tcBorders>
              <w:top w:val="single" w:sz="4" w:space="0" w:color="auto"/>
              <w:left w:val="nil"/>
              <w:bottom w:val="single" w:sz="4" w:space="0" w:color="808080"/>
              <w:right w:val="nil"/>
            </w:tcBorders>
            <w:shd w:val="clear" w:color="auto" w:fill="auto"/>
            <w:vAlign w:val="center"/>
          </w:tcPr>
          <w:p w14:paraId="1178F10A" w14:textId="48288527" w:rsidR="00737E26" w:rsidRDefault="00737E26" w:rsidP="00737E26">
            <w:pPr>
              <w:jc w:val="center"/>
              <w:rPr>
                <w:rFonts w:ascii="Calibri" w:hAnsi="Calibri" w:cs="Calibri"/>
                <w:b/>
                <w:bCs/>
                <w:color w:val="000000"/>
                <w:sz w:val="22"/>
                <w:szCs w:val="22"/>
              </w:rPr>
            </w:pPr>
            <w:r w:rsidRPr="00B0186A">
              <w:rPr>
                <w:rFonts w:ascii="Calibri" w:hAnsi="Calibri" w:cs="Calibri"/>
                <w:b/>
                <w:bCs/>
                <w:color w:val="000000"/>
                <w:sz w:val="22"/>
                <w:szCs w:val="22"/>
              </w:rPr>
              <w:t>2021</w:t>
            </w:r>
          </w:p>
        </w:tc>
        <w:tc>
          <w:tcPr>
            <w:tcW w:w="620" w:type="dxa"/>
            <w:tcBorders>
              <w:top w:val="single" w:sz="4" w:space="0" w:color="auto"/>
              <w:left w:val="single" w:sz="4" w:space="0" w:color="BFBFBF"/>
              <w:bottom w:val="single" w:sz="4" w:space="0" w:color="808080"/>
              <w:right w:val="nil"/>
            </w:tcBorders>
            <w:shd w:val="clear" w:color="auto" w:fill="auto"/>
            <w:vAlign w:val="center"/>
          </w:tcPr>
          <w:p w14:paraId="67C3BDDC" w14:textId="04BB101A" w:rsidR="00737E26" w:rsidRDefault="00737E26" w:rsidP="00737E26">
            <w:pPr>
              <w:jc w:val="center"/>
              <w:rPr>
                <w:rFonts w:ascii="Calibri" w:hAnsi="Calibri" w:cs="Calibri"/>
                <w:b/>
                <w:bCs/>
                <w:color w:val="000000"/>
                <w:sz w:val="22"/>
                <w:szCs w:val="22"/>
              </w:rPr>
            </w:pPr>
            <w:r w:rsidRPr="00B0186A">
              <w:rPr>
                <w:rFonts w:ascii="Calibri" w:hAnsi="Calibri" w:cs="Calibri"/>
                <w:b/>
                <w:bCs/>
                <w:color w:val="000000"/>
                <w:sz w:val="22"/>
                <w:szCs w:val="22"/>
              </w:rPr>
              <w:t>2022</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tcPr>
          <w:p w14:paraId="5B5787B9" w14:textId="2612B2F4" w:rsidR="00737E26" w:rsidRDefault="00737E26" w:rsidP="00737E26">
            <w:pPr>
              <w:jc w:val="center"/>
              <w:rPr>
                <w:rFonts w:ascii="Calibri" w:hAnsi="Calibri" w:cs="Calibri"/>
                <w:b/>
                <w:bCs/>
                <w:color w:val="000000"/>
                <w:sz w:val="22"/>
                <w:szCs w:val="22"/>
              </w:rPr>
            </w:pPr>
            <w:r w:rsidRPr="00B0186A">
              <w:rPr>
                <w:rFonts w:ascii="Calibri" w:hAnsi="Calibri" w:cs="Calibri"/>
                <w:b/>
                <w:bCs/>
                <w:color w:val="000000"/>
                <w:sz w:val="22"/>
                <w:szCs w:val="22"/>
              </w:rPr>
              <w:t>2020</w:t>
            </w:r>
          </w:p>
        </w:tc>
        <w:tc>
          <w:tcPr>
            <w:tcW w:w="620" w:type="dxa"/>
            <w:tcBorders>
              <w:top w:val="single" w:sz="4" w:space="0" w:color="auto"/>
              <w:left w:val="nil"/>
              <w:bottom w:val="single" w:sz="4" w:space="0" w:color="808080"/>
              <w:right w:val="nil"/>
            </w:tcBorders>
            <w:shd w:val="clear" w:color="auto" w:fill="auto"/>
            <w:vAlign w:val="center"/>
          </w:tcPr>
          <w:p w14:paraId="47FEA623" w14:textId="5125ED05" w:rsidR="00737E26" w:rsidRDefault="00737E26" w:rsidP="00737E26">
            <w:pPr>
              <w:jc w:val="center"/>
              <w:rPr>
                <w:rFonts w:ascii="Calibri" w:hAnsi="Calibri" w:cs="Calibri"/>
                <w:b/>
                <w:bCs/>
                <w:color w:val="000000"/>
                <w:sz w:val="22"/>
                <w:szCs w:val="22"/>
              </w:rPr>
            </w:pPr>
            <w:r w:rsidRPr="00B0186A">
              <w:rPr>
                <w:rFonts w:ascii="Calibri" w:hAnsi="Calibri" w:cs="Calibri"/>
                <w:b/>
                <w:bCs/>
                <w:color w:val="000000"/>
                <w:sz w:val="22"/>
                <w:szCs w:val="22"/>
              </w:rPr>
              <w:t>2021</w:t>
            </w:r>
          </w:p>
        </w:tc>
        <w:tc>
          <w:tcPr>
            <w:tcW w:w="619" w:type="dxa"/>
            <w:tcBorders>
              <w:top w:val="single" w:sz="4" w:space="0" w:color="auto"/>
              <w:left w:val="single" w:sz="4" w:space="0" w:color="BFBFBF"/>
              <w:bottom w:val="single" w:sz="4" w:space="0" w:color="808080"/>
              <w:right w:val="nil"/>
            </w:tcBorders>
            <w:shd w:val="clear" w:color="auto" w:fill="auto"/>
            <w:vAlign w:val="center"/>
          </w:tcPr>
          <w:p w14:paraId="0F387611" w14:textId="7E9DBC6A" w:rsidR="00737E26" w:rsidRDefault="00737E26" w:rsidP="00737E26">
            <w:pPr>
              <w:jc w:val="center"/>
              <w:rPr>
                <w:rFonts w:ascii="Calibri" w:hAnsi="Calibri" w:cs="Calibri"/>
                <w:b/>
                <w:bCs/>
                <w:color w:val="000000"/>
                <w:sz w:val="22"/>
                <w:szCs w:val="22"/>
              </w:rPr>
            </w:pPr>
            <w:r w:rsidRPr="00B0186A">
              <w:rPr>
                <w:rFonts w:ascii="Calibri" w:hAnsi="Calibri" w:cs="Calibri"/>
                <w:b/>
                <w:bCs/>
                <w:color w:val="000000"/>
                <w:sz w:val="22"/>
                <w:szCs w:val="22"/>
              </w:rPr>
              <w:t>2022</w:t>
            </w:r>
          </w:p>
        </w:tc>
        <w:tc>
          <w:tcPr>
            <w:tcW w:w="619" w:type="dxa"/>
            <w:tcBorders>
              <w:top w:val="single" w:sz="4" w:space="0" w:color="auto"/>
              <w:left w:val="single" w:sz="8" w:space="0" w:color="auto"/>
              <w:bottom w:val="single" w:sz="4" w:space="0" w:color="808080"/>
              <w:right w:val="single" w:sz="4" w:space="0" w:color="BFBFBF"/>
            </w:tcBorders>
            <w:shd w:val="clear" w:color="auto" w:fill="auto"/>
            <w:vAlign w:val="center"/>
          </w:tcPr>
          <w:p w14:paraId="04162C7E" w14:textId="5E97BC25" w:rsidR="00737E26" w:rsidRDefault="00737E26" w:rsidP="00737E26">
            <w:pPr>
              <w:jc w:val="center"/>
              <w:rPr>
                <w:rFonts w:ascii="Calibri" w:hAnsi="Calibri" w:cs="Calibri"/>
                <w:b/>
                <w:bCs/>
                <w:color w:val="000000"/>
                <w:sz w:val="22"/>
                <w:szCs w:val="22"/>
              </w:rPr>
            </w:pPr>
            <w:r w:rsidRPr="00B0186A">
              <w:rPr>
                <w:rFonts w:ascii="Calibri" w:hAnsi="Calibri" w:cs="Calibri"/>
                <w:b/>
                <w:bCs/>
                <w:color w:val="000000"/>
                <w:sz w:val="22"/>
                <w:szCs w:val="22"/>
              </w:rPr>
              <w:t>2020</w:t>
            </w:r>
          </w:p>
        </w:tc>
        <w:tc>
          <w:tcPr>
            <w:tcW w:w="619" w:type="dxa"/>
            <w:tcBorders>
              <w:top w:val="single" w:sz="4" w:space="0" w:color="auto"/>
              <w:left w:val="nil"/>
              <w:bottom w:val="single" w:sz="4" w:space="0" w:color="808080"/>
              <w:right w:val="nil"/>
            </w:tcBorders>
            <w:shd w:val="clear" w:color="auto" w:fill="auto"/>
            <w:vAlign w:val="center"/>
          </w:tcPr>
          <w:p w14:paraId="61B587BB" w14:textId="3A318EA6" w:rsidR="00737E26" w:rsidRDefault="00737E26" w:rsidP="00737E26">
            <w:pPr>
              <w:jc w:val="center"/>
              <w:rPr>
                <w:rFonts w:ascii="Calibri" w:hAnsi="Calibri" w:cs="Calibri"/>
                <w:b/>
                <w:bCs/>
                <w:color w:val="000000"/>
                <w:sz w:val="22"/>
                <w:szCs w:val="22"/>
              </w:rPr>
            </w:pPr>
            <w:r w:rsidRPr="00B0186A">
              <w:rPr>
                <w:rFonts w:ascii="Calibri" w:hAnsi="Calibri" w:cs="Calibri"/>
                <w:b/>
                <w:bCs/>
                <w:color w:val="000000"/>
                <w:sz w:val="22"/>
                <w:szCs w:val="22"/>
              </w:rPr>
              <w:t>2021</w:t>
            </w:r>
          </w:p>
        </w:tc>
        <w:tc>
          <w:tcPr>
            <w:tcW w:w="619" w:type="dxa"/>
            <w:tcBorders>
              <w:top w:val="single" w:sz="4" w:space="0" w:color="auto"/>
              <w:left w:val="single" w:sz="4" w:space="0" w:color="BFBFBF"/>
              <w:bottom w:val="single" w:sz="4" w:space="0" w:color="808080"/>
              <w:right w:val="nil"/>
            </w:tcBorders>
            <w:shd w:val="clear" w:color="auto" w:fill="auto"/>
            <w:vAlign w:val="center"/>
          </w:tcPr>
          <w:p w14:paraId="0C25065A" w14:textId="491EB8C1" w:rsidR="00737E26" w:rsidRDefault="00737E26" w:rsidP="00737E26">
            <w:pPr>
              <w:jc w:val="center"/>
              <w:rPr>
                <w:rFonts w:ascii="Calibri" w:hAnsi="Calibri" w:cs="Calibri"/>
                <w:b/>
                <w:bCs/>
                <w:color w:val="000000"/>
                <w:sz w:val="22"/>
                <w:szCs w:val="22"/>
              </w:rPr>
            </w:pPr>
            <w:r w:rsidRPr="00B0186A">
              <w:rPr>
                <w:rFonts w:ascii="Calibri" w:hAnsi="Calibri" w:cs="Calibri"/>
                <w:b/>
                <w:bCs/>
                <w:color w:val="000000"/>
                <w:sz w:val="22"/>
                <w:szCs w:val="22"/>
              </w:rPr>
              <w:t>2022</w:t>
            </w:r>
          </w:p>
        </w:tc>
        <w:tc>
          <w:tcPr>
            <w:tcW w:w="619" w:type="dxa"/>
            <w:tcBorders>
              <w:top w:val="single" w:sz="4" w:space="0" w:color="auto"/>
              <w:left w:val="single" w:sz="8" w:space="0" w:color="auto"/>
              <w:bottom w:val="single" w:sz="4" w:space="0" w:color="808080"/>
              <w:right w:val="single" w:sz="4" w:space="0" w:color="BFBFBF"/>
            </w:tcBorders>
            <w:shd w:val="clear" w:color="auto" w:fill="auto"/>
            <w:vAlign w:val="center"/>
          </w:tcPr>
          <w:p w14:paraId="03715003" w14:textId="09988214" w:rsidR="00737E26" w:rsidRDefault="00737E26" w:rsidP="00737E26">
            <w:pPr>
              <w:jc w:val="center"/>
              <w:rPr>
                <w:rFonts w:ascii="Calibri" w:hAnsi="Calibri" w:cs="Calibri"/>
                <w:b/>
                <w:bCs/>
                <w:color w:val="000000"/>
                <w:sz w:val="22"/>
                <w:szCs w:val="22"/>
              </w:rPr>
            </w:pPr>
            <w:r w:rsidRPr="00B0186A">
              <w:rPr>
                <w:rFonts w:ascii="Calibri" w:hAnsi="Calibri" w:cs="Calibri"/>
                <w:b/>
                <w:bCs/>
                <w:color w:val="000000"/>
                <w:sz w:val="22"/>
                <w:szCs w:val="22"/>
              </w:rPr>
              <w:t>2020</w:t>
            </w:r>
          </w:p>
        </w:tc>
        <w:tc>
          <w:tcPr>
            <w:tcW w:w="619" w:type="dxa"/>
            <w:tcBorders>
              <w:top w:val="single" w:sz="4" w:space="0" w:color="auto"/>
              <w:left w:val="nil"/>
              <w:bottom w:val="single" w:sz="4" w:space="0" w:color="808080"/>
              <w:right w:val="nil"/>
            </w:tcBorders>
            <w:shd w:val="clear" w:color="auto" w:fill="auto"/>
            <w:vAlign w:val="center"/>
          </w:tcPr>
          <w:p w14:paraId="2D17481A" w14:textId="6265CDAD" w:rsidR="00737E26" w:rsidRDefault="00737E26" w:rsidP="00737E26">
            <w:pPr>
              <w:jc w:val="center"/>
              <w:rPr>
                <w:rFonts w:ascii="Calibri" w:hAnsi="Calibri" w:cs="Calibri"/>
                <w:b/>
                <w:bCs/>
                <w:color w:val="000000"/>
                <w:sz w:val="22"/>
                <w:szCs w:val="22"/>
              </w:rPr>
            </w:pPr>
            <w:r w:rsidRPr="00B0186A">
              <w:rPr>
                <w:rFonts w:ascii="Calibri" w:hAnsi="Calibri" w:cs="Calibri"/>
                <w:b/>
                <w:bCs/>
                <w:color w:val="000000"/>
                <w:sz w:val="22"/>
                <w:szCs w:val="22"/>
              </w:rPr>
              <w:t>2021</w:t>
            </w:r>
          </w:p>
        </w:tc>
        <w:tc>
          <w:tcPr>
            <w:tcW w:w="619" w:type="dxa"/>
            <w:tcBorders>
              <w:top w:val="single" w:sz="4" w:space="0" w:color="auto"/>
              <w:left w:val="single" w:sz="4" w:space="0" w:color="BFBFBF"/>
              <w:bottom w:val="single" w:sz="4" w:space="0" w:color="808080"/>
              <w:right w:val="single" w:sz="4" w:space="0" w:color="auto"/>
            </w:tcBorders>
            <w:shd w:val="clear" w:color="auto" w:fill="auto"/>
            <w:vAlign w:val="center"/>
          </w:tcPr>
          <w:p w14:paraId="7135CC15" w14:textId="1B71605D" w:rsidR="00737E26" w:rsidRDefault="00737E26" w:rsidP="00737E26">
            <w:pPr>
              <w:jc w:val="center"/>
              <w:rPr>
                <w:rFonts w:ascii="Calibri" w:hAnsi="Calibri" w:cs="Calibri"/>
                <w:b/>
                <w:bCs/>
                <w:color w:val="000000"/>
                <w:sz w:val="22"/>
                <w:szCs w:val="22"/>
              </w:rPr>
            </w:pPr>
            <w:r w:rsidRPr="00B0186A">
              <w:rPr>
                <w:rFonts w:ascii="Calibri" w:hAnsi="Calibri" w:cs="Calibri"/>
                <w:b/>
                <w:bCs/>
                <w:color w:val="000000"/>
                <w:sz w:val="22"/>
                <w:szCs w:val="22"/>
              </w:rPr>
              <w:t>2022</w:t>
            </w:r>
          </w:p>
        </w:tc>
      </w:tr>
      <w:tr w:rsidR="009D44C1" w:rsidRPr="00A306B8" w14:paraId="7BA402E1" w14:textId="77777777" w:rsidTr="009D44C1">
        <w:trPr>
          <w:trHeight w:val="288"/>
        </w:trPr>
        <w:tc>
          <w:tcPr>
            <w:tcW w:w="1923" w:type="dxa"/>
            <w:tcBorders>
              <w:top w:val="single" w:sz="8" w:space="0" w:color="auto"/>
              <w:left w:val="single" w:sz="4" w:space="0" w:color="auto"/>
              <w:bottom w:val="single" w:sz="4" w:space="0" w:color="BFBFBF"/>
              <w:right w:val="nil"/>
            </w:tcBorders>
            <w:noWrap/>
            <w:vAlign w:val="bottom"/>
          </w:tcPr>
          <w:p w14:paraId="2386E3F5" w14:textId="77777777" w:rsidR="009D44C1" w:rsidRPr="00A306B8" w:rsidRDefault="009D44C1" w:rsidP="009D44C1">
            <w:pPr>
              <w:suppressAutoHyphens w:val="0"/>
              <w:rPr>
                <w:rFonts w:ascii="Calibri" w:hAnsi="Calibri" w:cs="Calibri"/>
                <w:color w:val="000000"/>
                <w:sz w:val="22"/>
                <w:lang w:eastAsia="pl-PL"/>
              </w:rPr>
            </w:pPr>
            <w:r w:rsidRPr="00A306B8">
              <w:rPr>
                <w:rFonts w:ascii="Calibri" w:hAnsi="Calibri" w:cs="Calibri"/>
                <w:color w:val="000000"/>
                <w:sz w:val="22"/>
                <w:szCs w:val="22"/>
                <w:lang w:eastAsia="pl-PL"/>
              </w:rPr>
              <w:t>Kierujący</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8E3EE4C" w14:textId="349CABCF" w:rsidR="009D44C1" w:rsidRDefault="009D44C1" w:rsidP="009D44C1">
            <w:pPr>
              <w:jc w:val="center"/>
              <w:rPr>
                <w:rFonts w:ascii="Calibri" w:hAnsi="Calibri" w:cs="Calibri"/>
                <w:color w:val="000000"/>
                <w:sz w:val="22"/>
                <w:szCs w:val="22"/>
              </w:rPr>
            </w:pPr>
            <w:r>
              <w:rPr>
                <w:rFonts w:ascii="Calibri" w:hAnsi="Calibri" w:cs="Calibri"/>
                <w:color w:val="000000"/>
                <w:sz w:val="22"/>
                <w:szCs w:val="22"/>
              </w:rPr>
              <w:t>63</w:t>
            </w:r>
          </w:p>
        </w:tc>
        <w:tc>
          <w:tcPr>
            <w:tcW w:w="620" w:type="dxa"/>
            <w:tcBorders>
              <w:top w:val="single" w:sz="8" w:space="0" w:color="auto"/>
              <w:left w:val="nil"/>
              <w:bottom w:val="single" w:sz="4" w:space="0" w:color="BFBFBF"/>
              <w:right w:val="nil"/>
            </w:tcBorders>
            <w:shd w:val="clear" w:color="auto" w:fill="auto"/>
            <w:noWrap/>
            <w:vAlign w:val="center"/>
          </w:tcPr>
          <w:p w14:paraId="2B39873E" w14:textId="08E9D35F" w:rsidR="009D44C1" w:rsidRDefault="009D44C1" w:rsidP="009D44C1">
            <w:pPr>
              <w:jc w:val="center"/>
              <w:rPr>
                <w:rFonts w:ascii="Calibri" w:hAnsi="Calibri" w:cs="Calibri"/>
                <w:color w:val="000000"/>
                <w:sz w:val="22"/>
                <w:szCs w:val="22"/>
              </w:rPr>
            </w:pPr>
            <w:r>
              <w:rPr>
                <w:rFonts w:ascii="Calibri" w:hAnsi="Calibri" w:cs="Calibri"/>
                <w:color w:val="000000"/>
                <w:sz w:val="22"/>
                <w:szCs w:val="22"/>
              </w:rPr>
              <w:t>49</w:t>
            </w:r>
          </w:p>
        </w:tc>
        <w:tc>
          <w:tcPr>
            <w:tcW w:w="620" w:type="dxa"/>
            <w:tcBorders>
              <w:top w:val="single" w:sz="8" w:space="0" w:color="auto"/>
              <w:left w:val="single" w:sz="4" w:space="0" w:color="BFBFBF"/>
              <w:bottom w:val="single" w:sz="4" w:space="0" w:color="BFBFBF"/>
              <w:right w:val="single" w:sz="8" w:space="0" w:color="auto"/>
            </w:tcBorders>
            <w:shd w:val="clear" w:color="000000" w:fill="FFC7CE"/>
            <w:noWrap/>
            <w:vAlign w:val="center"/>
          </w:tcPr>
          <w:p w14:paraId="590620C0" w14:textId="028DE5AB" w:rsidR="009D44C1" w:rsidRDefault="009D44C1" w:rsidP="009D44C1">
            <w:pPr>
              <w:jc w:val="center"/>
              <w:rPr>
                <w:rFonts w:ascii="Calibri" w:hAnsi="Calibri" w:cs="Calibri"/>
                <w:color w:val="006100"/>
                <w:sz w:val="22"/>
                <w:szCs w:val="22"/>
              </w:rPr>
            </w:pPr>
            <w:r>
              <w:rPr>
                <w:rFonts w:ascii="Calibri" w:hAnsi="Calibri" w:cs="Calibri"/>
                <w:color w:val="9C0006"/>
                <w:sz w:val="22"/>
                <w:szCs w:val="22"/>
              </w:rPr>
              <w:t>50</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B234DAD" w14:textId="496B15C5" w:rsidR="009D44C1" w:rsidRDefault="009D44C1" w:rsidP="009D44C1">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8" w:space="0" w:color="auto"/>
              <w:left w:val="nil"/>
              <w:bottom w:val="single" w:sz="4" w:space="0" w:color="BFBFBF"/>
              <w:right w:val="nil"/>
            </w:tcBorders>
            <w:shd w:val="clear" w:color="auto" w:fill="auto"/>
            <w:noWrap/>
            <w:vAlign w:val="center"/>
          </w:tcPr>
          <w:p w14:paraId="7467BD36" w14:textId="22BC411E" w:rsidR="009D44C1" w:rsidRDefault="009D44C1" w:rsidP="009D44C1">
            <w:pPr>
              <w:jc w:val="center"/>
              <w:rPr>
                <w:rFonts w:ascii="Calibri" w:hAnsi="Calibri" w:cs="Calibri"/>
                <w:color w:val="000000"/>
                <w:sz w:val="22"/>
                <w:szCs w:val="22"/>
              </w:rPr>
            </w:pPr>
            <w:r>
              <w:rPr>
                <w:rFonts w:ascii="Calibri" w:hAnsi="Calibri" w:cs="Calibri"/>
                <w:color w:val="000000"/>
                <w:sz w:val="22"/>
                <w:szCs w:val="22"/>
              </w:rPr>
              <w:t>6</w:t>
            </w:r>
          </w:p>
        </w:tc>
        <w:tc>
          <w:tcPr>
            <w:tcW w:w="619" w:type="dxa"/>
            <w:tcBorders>
              <w:top w:val="single" w:sz="8" w:space="0" w:color="auto"/>
              <w:left w:val="single" w:sz="4" w:space="0" w:color="BFBFBF"/>
              <w:bottom w:val="single" w:sz="4" w:space="0" w:color="BFBFBF"/>
              <w:right w:val="single" w:sz="8" w:space="0" w:color="auto"/>
            </w:tcBorders>
            <w:shd w:val="clear" w:color="000000" w:fill="C6EFCE"/>
            <w:noWrap/>
            <w:vAlign w:val="center"/>
          </w:tcPr>
          <w:p w14:paraId="4AD2B8E0" w14:textId="42BCD791" w:rsidR="009D44C1" w:rsidRDefault="009D44C1" w:rsidP="009D44C1">
            <w:pPr>
              <w:jc w:val="center"/>
              <w:rPr>
                <w:rFonts w:ascii="Calibri" w:hAnsi="Calibri" w:cs="Calibri"/>
                <w:color w:val="006100"/>
                <w:sz w:val="22"/>
                <w:szCs w:val="22"/>
              </w:rPr>
            </w:pPr>
            <w:r>
              <w:rPr>
                <w:rFonts w:ascii="Calibri" w:hAnsi="Calibri" w:cs="Calibri"/>
                <w:color w:val="006100"/>
                <w:sz w:val="22"/>
                <w:szCs w:val="22"/>
              </w:rPr>
              <w:t>5</w:t>
            </w:r>
          </w:p>
        </w:tc>
        <w:tc>
          <w:tcPr>
            <w:tcW w:w="61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10B57BF" w14:textId="536E83B3" w:rsidR="009D44C1" w:rsidRDefault="009D44C1" w:rsidP="009D44C1">
            <w:pPr>
              <w:jc w:val="center"/>
              <w:rPr>
                <w:rFonts w:ascii="Calibri" w:hAnsi="Calibri" w:cs="Calibri"/>
                <w:color w:val="000000"/>
                <w:sz w:val="22"/>
                <w:szCs w:val="22"/>
              </w:rPr>
            </w:pPr>
            <w:r>
              <w:rPr>
                <w:rFonts w:ascii="Calibri" w:hAnsi="Calibri" w:cs="Calibri"/>
                <w:color w:val="000000"/>
                <w:sz w:val="22"/>
                <w:szCs w:val="22"/>
              </w:rPr>
              <w:t>74</w:t>
            </w:r>
          </w:p>
        </w:tc>
        <w:tc>
          <w:tcPr>
            <w:tcW w:w="619" w:type="dxa"/>
            <w:tcBorders>
              <w:top w:val="single" w:sz="8" w:space="0" w:color="auto"/>
              <w:left w:val="nil"/>
              <w:bottom w:val="single" w:sz="4" w:space="0" w:color="BFBFBF"/>
              <w:right w:val="nil"/>
            </w:tcBorders>
            <w:shd w:val="clear" w:color="auto" w:fill="auto"/>
            <w:noWrap/>
            <w:vAlign w:val="center"/>
          </w:tcPr>
          <w:p w14:paraId="7B320337" w14:textId="34EB672C" w:rsidR="009D44C1" w:rsidRDefault="009D44C1" w:rsidP="009D44C1">
            <w:pPr>
              <w:jc w:val="center"/>
              <w:rPr>
                <w:rFonts w:ascii="Calibri" w:hAnsi="Calibri" w:cs="Calibri"/>
                <w:color w:val="000000"/>
                <w:sz w:val="22"/>
                <w:szCs w:val="22"/>
              </w:rPr>
            </w:pPr>
            <w:r>
              <w:rPr>
                <w:rFonts w:ascii="Calibri" w:hAnsi="Calibri" w:cs="Calibri"/>
                <w:color w:val="000000"/>
                <w:sz w:val="22"/>
                <w:szCs w:val="22"/>
              </w:rPr>
              <w:t>50</w:t>
            </w:r>
          </w:p>
        </w:tc>
        <w:tc>
          <w:tcPr>
            <w:tcW w:w="619" w:type="dxa"/>
            <w:tcBorders>
              <w:top w:val="single" w:sz="8" w:space="0" w:color="auto"/>
              <w:left w:val="single" w:sz="4" w:space="0" w:color="BFBFBF"/>
              <w:bottom w:val="single" w:sz="4" w:space="0" w:color="BFBFBF"/>
              <w:right w:val="single" w:sz="8" w:space="0" w:color="auto"/>
            </w:tcBorders>
            <w:shd w:val="clear" w:color="000000" w:fill="FFC7CE"/>
            <w:noWrap/>
            <w:vAlign w:val="center"/>
          </w:tcPr>
          <w:p w14:paraId="48B24419" w14:textId="00D96AC2" w:rsidR="009D44C1" w:rsidRDefault="009D44C1" w:rsidP="009D44C1">
            <w:pPr>
              <w:jc w:val="center"/>
              <w:rPr>
                <w:rFonts w:ascii="Calibri" w:hAnsi="Calibri" w:cs="Calibri"/>
                <w:color w:val="006100"/>
                <w:sz w:val="22"/>
                <w:szCs w:val="22"/>
              </w:rPr>
            </w:pPr>
            <w:r>
              <w:rPr>
                <w:rFonts w:ascii="Calibri" w:hAnsi="Calibri" w:cs="Calibri"/>
                <w:color w:val="9C0006"/>
                <w:sz w:val="22"/>
                <w:szCs w:val="22"/>
              </w:rPr>
              <w:t>58</w:t>
            </w:r>
          </w:p>
        </w:tc>
        <w:tc>
          <w:tcPr>
            <w:tcW w:w="61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9EB5B4E" w14:textId="6DFFEAED" w:rsidR="009D44C1" w:rsidRDefault="009D44C1" w:rsidP="009D44C1">
            <w:pPr>
              <w:jc w:val="center"/>
              <w:rPr>
                <w:rFonts w:ascii="Calibri" w:hAnsi="Calibri" w:cs="Calibri"/>
                <w:color w:val="000000"/>
                <w:sz w:val="22"/>
                <w:szCs w:val="22"/>
              </w:rPr>
            </w:pPr>
            <w:r>
              <w:rPr>
                <w:rFonts w:ascii="Calibri" w:hAnsi="Calibri" w:cs="Calibri"/>
                <w:color w:val="000000"/>
                <w:sz w:val="22"/>
                <w:szCs w:val="22"/>
              </w:rPr>
              <w:t>255</w:t>
            </w:r>
          </w:p>
        </w:tc>
        <w:tc>
          <w:tcPr>
            <w:tcW w:w="619" w:type="dxa"/>
            <w:tcBorders>
              <w:top w:val="single" w:sz="8" w:space="0" w:color="auto"/>
              <w:left w:val="nil"/>
              <w:bottom w:val="single" w:sz="4" w:space="0" w:color="BFBFBF"/>
              <w:right w:val="nil"/>
            </w:tcBorders>
            <w:shd w:val="clear" w:color="auto" w:fill="auto"/>
            <w:noWrap/>
            <w:vAlign w:val="center"/>
          </w:tcPr>
          <w:p w14:paraId="551AB293" w14:textId="125BC11F" w:rsidR="009D44C1" w:rsidRDefault="009D44C1" w:rsidP="009D44C1">
            <w:pPr>
              <w:jc w:val="center"/>
              <w:rPr>
                <w:rFonts w:ascii="Calibri" w:hAnsi="Calibri" w:cs="Calibri"/>
                <w:color w:val="000000"/>
                <w:sz w:val="22"/>
                <w:szCs w:val="22"/>
              </w:rPr>
            </w:pPr>
            <w:r>
              <w:rPr>
                <w:rFonts w:ascii="Calibri" w:hAnsi="Calibri" w:cs="Calibri"/>
                <w:color w:val="000000"/>
                <w:sz w:val="22"/>
                <w:szCs w:val="22"/>
              </w:rPr>
              <w:t>270</w:t>
            </w:r>
          </w:p>
        </w:tc>
        <w:tc>
          <w:tcPr>
            <w:tcW w:w="619"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7C419953" w14:textId="2B863464" w:rsidR="009D44C1" w:rsidRDefault="009D44C1" w:rsidP="009D44C1">
            <w:pPr>
              <w:jc w:val="center"/>
              <w:rPr>
                <w:rFonts w:ascii="Calibri" w:hAnsi="Calibri" w:cs="Calibri"/>
                <w:color w:val="9C0006"/>
                <w:sz w:val="22"/>
                <w:szCs w:val="22"/>
              </w:rPr>
            </w:pPr>
            <w:r>
              <w:rPr>
                <w:rFonts w:ascii="Calibri" w:hAnsi="Calibri" w:cs="Calibri"/>
                <w:color w:val="006100"/>
                <w:sz w:val="22"/>
                <w:szCs w:val="22"/>
              </w:rPr>
              <w:t>221</w:t>
            </w:r>
          </w:p>
        </w:tc>
      </w:tr>
      <w:tr w:rsidR="009D44C1" w:rsidRPr="00A306B8" w14:paraId="26C9D683" w14:textId="77777777" w:rsidTr="009D44C1">
        <w:trPr>
          <w:trHeight w:val="300"/>
        </w:trPr>
        <w:tc>
          <w:tcPr>
            <w:tcW w:w="1923" w:type="dxa"/>
            <w:tcBorders>
              <w:top w:val="nil"/>
              <w:left w:val="single" w:sz="4" w:space="0" w:color="auto"/>
              <w:bottom w:val="single" w:sz="8" w:space="0" w:color="auto"/>
              <w:right w:val="nil"/>
            </w:tcBorders>
            <w:noWrap/>
            <w:vAlign w:val="bottom"/>
          </w:tcPr>
          <w:p w14:paraId="5E0F6A26" w14:textId="77777777" w:rsidR="009D44C1" w:rsidRPr="00A306B8" w:rsidRDefault="009D44C1" w:rsidP="009D44C1">
            <w:pPr>
              <w:suppressAutoHyphens w:val="0"/>
              <w:rPr>
                <w:rFonts w:ascii="Calibri" w:hAnsi="Calibri" w:cs="Calibri"/>
                <w:color w:val="000000"/>
                <w:sz w:val="22"/>
                <w:lang w:eastAsia="pl-PL"/>
              </w:rPr>
            </w:pPr>
            <w:r w:rsidRPr="00A306B8">
              <w:rPr>
                <w:rFonts w:ascii="Calibri" w:hAnsi="Calibri" w:cs="Calibri"/>
                <w:color w:val="000000"/>
                <w:sz w:val="22"/>
                <w:szCs w:val="22"/>
                <w:lang w:eastAsia="pl-PL"/>
              </w:rPr>
              <w:t>Pieszy</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06809C0" w14:textId="223B3ADB" w:rsidR="009D44C1" w:rsidRDefault="009D44C1" w:rsidP="009D44C1">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nil"/>
              <w:bottom w:val="single" w:sz="8" w:space="0" w:color="auto"/>
              <w:right w:val="nil"/>
            </w:tcBorders>
            <w:shd w:val="clear" w:color="auto" w:fill="auto"/>
            <w:noWrap/>
            <w:vAlign w:val="center"/>
          </w:tcPr>
          <w:p w14:paraId="024ACB58" w14:textId="2025FDB9" w:rsidR="009D44C1" w:rsidRDefault="009D44C1" w:rsidP="009D44C1">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8" w:space="0" w:color="auto"/>
              <w:right w:val="single" w:sz="8" w:space="0" w:color="auto"/>
            </w:tcBorders>
            <w:shd w:val="clear" w:color="000000" w:fill="C6EFCE"/>
            <w:noWrap/>
            <w:vAlign w:val="center"/>
          </w:tcPr>
          <w:p w14:paraId="0A67921D" w14:textId="08D0A5D7" w:rsidR="009D44C1" w:rsidRDefault="009D44C1" w:rsidP="009D44C1">
            <w:pPr>
              <w:jc w:val="center"/>
              <w:rPr>
                <w:rFonts w:ascii="Calibri" w:hAnsi="Calibri" w:cs="Calibri"/>
                <w:color w:val="9C0006"/>
                <w:sz w:val="22"/>
                <w:szCs w:val="22"/>
              </w:rPr>
            </w:pPr>
            <w:r>
              <w:rPr>
                <w:rFonts w:ascii="Calibri" w:hAnsi="Calibri" w:cs="Calibri"/>
                <w:color w:val="006100"/>
                <w:sz w:val="22"/>
                <w:szCs w:val="22"/>
              </w:rPr>
              <w:t>3</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25D1D48" w14:textId="36778C1C" w:rsidR="009D44C1" w:rsidRDefault="009D44C1" w:rsidP="009D44C1">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nil"/>
              <w:bottom w:val="single" w:sz="8" w:space="0" w:color="auto"/>
              <w:right w:val="nil"/>
            </w:tcBorders>
            <w:shd w:val="clear" w:color="auto" w:fill="auto"/>
            <w:noWrap/>
            <w:vAlign w:val="center"/>
          </w:tcPr>
          <w:p w14:paraId="09392D37" w14:textId="73C0BB6E" w:rsidR="009D44C1" w:rsidRDefault="009D44C1" w:rsidP="009D44C1">
            <w:pPr>
              <w:jc w:val="center"/>
              <w:rPr>
                <w:rFonts w:ascii="Calibri" w:hAnsi="Calibri" w:cs="Calibri"/>
                <w:color w:val="000000"/>
                <w:sz w:val="22"/>
                <w:szCs w:val="22"/>
              </w:rPr>
            </w:pPr>
            <w:r>
              <w:rPr>
                <w:rFonts w:ascii="Calibri" w:hAnsi="Calibri" w:cs="Calibri"/>
                <w:color w:val="000000"/>
                <w:sz w:val="22"/>
                <w:szCs w:val="22"/>
              </w:rPr>
              <w:t>2</w:t>
            </w:r>
          </w:p>
        </w:tc>
        <w:tc>
          <w:tcPr>
            <w:tcW w:w="619" w:type="dxa"/>
            <w:tcBorders>
              <w:top w:val="single" w:sz="4" w:space="0" w:color="BFBFBF"/>
              <w:left w:val="single" w:sz="4" w:space="0" w:color="BFBFBF"/>
              <w:bottom w:val="single" w:sz="8" w:space="0" w:color="auto"/>
              <w:right w:val="single" w:sz="8" w:space="0" w:color="auto"/>
            </w:tcBorders>
            <w:shd w:val="clear" w:color="000000" w:fill="C6EFCE"/>
            <w:noWrap/>
            <w:vAlign w:val="center"/>
          </w:tcPr>
          <w:p w14:paraId="718847E8" w14:textId="043D16E9" w:rsidR="009D44C1" w:rsidRDefault="009D44C1" w:rsidP="009D44C1">
            <w:pPr>
              <w:jc w:val="center"/>
              <w:rPr>
                <w:rFonts w:ascii="Calibri" w:hAnsi="Calibri" w:cs="Calibri"/>
                <w:color w:val="006100"/>
                <w:sz w:val="22"/>
                <w:szCs w:val="22"/>
              </w:rPr>
            </w:pPr>
            <w:r>
              <w:rPr>
                <w:rFonts w:ascii="Calibri" w:hAnsi="Calibri" w:cs="Calibri"/>
                <w:color w:val="006100"/>
                <w:sz w:val="22"/>
                <w:szCs w:val="22"/>
              </w:rPr>
              <w:t>1</w:t>
            </w:r>
          </w:p>
        </w:tc>
        <w:tc>
          <w:tcPr>
            <w:tcW w:w="619"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43B8093" w14:textId="613A6322" w:rsidR="009D44C1" w:rsidRDefault="009D44C1" w:rsidP="009D44C1">
            <w:pPr>
              <w:jc w:val="center"/>
              <w:rPr>
                <w:rFonts w:ascii="Calibri" w:hAnsi="Calibri" w:cs="Calibri"/>
                <w:color w:val="000000"/>
                <w:sz w:val="22"/>
                <w:szCs w:val="22"/>
              </w:rPr>
            </w:pPr>
            <w:r>
              <w:rPr>
                <w:rFonts w:ascii="Calibri" w:hAnsi="Calibri" w:cs="Calibri"/>
                <w:color w:val="000000"/>
                <w:sz w:val="22"/>
                <w:szCs w:val="22"/>
              </w:rPr>
              <w:t>5</w:t>
            </w:r>
          </w:p>
        </w:tc>
        <w:tc>
          <w:tcPr>
            <w:tcW w:w="619" w:type="dxa"/>
            <w:tcBorders>
              <w:top w:val="single" w:sz="4" w:space="0" w:color="BFBFBF"/>
              <w:left w:val="nil"/>
              <w:bottom w:val="single" w:sz="8" w:space="0" w:color="auto"/>
              <w:right w:val="nil"/>
            </w:tcBorders>
            <w:shd w:val="clear" w:color="auto" w:fill="auto"/>
            <w:noWrap/>
            <w:vAlign w:val="center"/>
          </w:tcPr>
          <w:p w14:paraId="49C05374" w14:textId="6DAF7DB7" w:rsidR="009D44C1" w:rsidRDefault="009D44C1" w:rsidP="009D44C1">
            <w:pPr>
              <w:jc w:val="center"/>
              <w:rPr>
                <w:rFonts w:ascii="Calibri" w:hAnsi="Calibri" w:cs="Calibri"/>
                <w:color w:val="000000"/>
                <w:sz w:val="22"/>
                <w:szCs w:val="22"/>
              </w:rPr>
            </w:pPr>
            <w:r>
              <w:rPr>
                <w:rFonts w:ascii="Calibri" w:hAnsi="Calibri" w:cs="Calibri"/>
                <w:color w:val="000000"/>
                <w:sz w:val="22"/>
                <w:szCs w:val="22"/>
              </w:rPr>
              <w:t>6</w:t>
            </w:r>
          </w:p>
        </w:tc>
        <w:tc>
          <w:tcPr>
            <w:tcW w:w="619" w:type="dxa"/>
            <w:tcBorders>
              <w:top w:val="single" w:sz="4" w:space="0" w:color="BFBFBF"/>
              <w:left w:val="single" w:sz="4" w:space="0" w:color="BFBFBF"/>
              <w:bottom w:val="single" w:sz="8" w:space="0" w:color="auto"/>
              <w:right w:val="single" w:sz="8" w:space="0" w:color="auto"/>
            </w:tcBorders>
            <w:shd w:val="clear" w:color="000000" w:fill="C6EFCE"/>
            <w:noWrap/>
            <w:vAlign w:val="center"/>
          </w:tcPr>
          <w:p w14:paraId="724E70FD" w14:textId="67022E26" w:rsidR="009D44C1" w:rsidRDefault="009D44C1" w:rsidP="009D44C1">
            <w:pPr>
              <w:jc w:val="center"/>
              <w:rPr>
                <w:rFonts w:ascii="Calibri" w:hAnsi="Calibri" w:cs="Calibri"/>
                <w:color w:val="9C0006"/>
                <w:sz w:val="22"/>
                <w:szCs w:val="22"/>
              </w:rPr>
            </w:pPr>
            <w:r>
              <w:rPr>
                <w:rFonts w:ascii="Calibri" w:hAnsi="Calibri" w:cs="Calibri"/>
                <w:color w:val="006100"/>
                <w:sz w:val="22"/>
                <w:szCs w:val="22"/>
              </w:rPr>
              <w:t>2</w:t>
            </w:r>
          </w:p>
        </w:tc>
        <w:tc>
          <w:tcPr>
            <w:tcW w:w="619"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65190AC" w14:textId="026C3A58" w:rsidR="009D44C1" w:rsidRDefault="009D44C1" w:rsidP="009D44C1">
            <w:pPr>
              <w:jc w:val="center"/>
              <w:rPr>
                <w:rFonts w:ascii="Calibri" w:hAnsi="Calibri" w:cs="Calibri"/>
                <w:color w:val="000000"/>
                <w:sz w:val="22"/>
                <w:szCs w:val="22"/>
              </w:rPr>
            </w:pPr>
            <w:r>
              <w:rPr>
                <w:rFonts w:ascii="Calibri" w:hAnsi="Calibri" w:cs="Calibri"/>
                <w:color w:val="000000"/>
                <w:sz w:val="22"/>
                <w:szCs w:val="22"/>
              </w:rPr>
              <w:t>9</w:t>
            </w:r>
          </w:p>
        </w:tc>
        <w:tc>
          <w:tcPr>
            <w:tcW w:w="619" w:type="dxa"/>
            <w:tcBorders>
              <w:top w:val="single" w:sz="4" w:space="0" w:color="BFBFBF"/>
              <w:left w:val="nil"/>
              <w:bottom w:val="single" w:sz="8" w:space="0" w:color="auto"/>
              <w:right w:val="nil"/>
            </w:tcBorders>
            <w:shd w:val="clear" w:color="auto" w:fill="auto"/>
            <w:noWrap/>
            <w:vAlign w:val="center"/>
          </w:tcPr>
          <w:p w14:paraId="4227EC94" w14:textId="61530D72" w:rsidR="009D44C1" w:rsidRDefault="009D44C1" w:rsidP="009D44C1">
            <w:pPr>
              <w:jc w:val="center"/>
              <w:rPr>
                <w:rFonts w:ascii="Calibri" w:hAnsi="Calibri" w:cs="Calibri"/>
                <w:color w:val="000000"/>
                <w:sz w:val="22"/>
                <w:szCs w:val="22"/>
              </w:rPr>
            </w:pPr>
            <w:r>
              <w:rPr>
                <w:rFonts w:ascii="Calibri" w:hAnsi="Calibri" w:cs="Calibri"/>
                <w:color w:val="000000"/>
                <w:sz w:val="22"/>
                <w:szCs w:val="22"/>
              </w:rPr>
              <w:t>6</w:t>
            </w:r>
          </w:p>
        </w:tc>
        <w:tc>
          <w:tcPr>
            <w:tcW w:w="619" w:type="dxa"/>
            <w:tcBorders>
              <w:top w:val="single" w:sz="4" w:space="0" w:color="BFBFBF"/>
              <w:left w:val="single" w:sz="4" w:space="0" w:color="BFBFBF"/>
              <w:bottom w:val="single" w:sz="8" w:space="0" w:color="auto"/>
              <w:right w:val="single" w:sz="4" w:space="0" w:color="auto"/>
            </w:tcBorders>
            <w:shd w:val="clear" w:color="000000" w:fill="FFC7CE"/>
            <w:noWrap/>
            <w:vAlign w:val="center"/>
          </w:tcPr>
          <w:p w14:paraId="10ABB84B" w14:textId="56E1BCE1" w:rsidR="009D44C1" w:rsidRDefault="009D44C1" w:rsidP="009D44C1">
            <w:pPr>
              <w:jc w:val="center"/>
              <w:rPr>
                <w:rFonts w:ascii="Calibri" w:hAnsi="Calibri" w:cs="Calibri"/>
                <w:color w:val="006100"/>
                <w:sz w:val="22"/>
                <w:szCs w:val="22"/>
              </w:rPr>
            </w:pPr>
            <w:r>
              <w:rPr>
                <w:rFonts w:ascii="Calibri" w:hAnsi="Calibri" w:cs="Calibri"/>
                <w:color w:val="9C0006"/>
                <w:sz w:val="22"/>
                <w:szCs w:val="22"/>
              </w:rPr>
              <w:t>7</w:t>
            </w:r>
          </w:p>
        </w:tc>
      </w:tr>
      <w:tr w:rsidR="009D44C1" w:rsidRPr="00A306B8" w14:paraId="0EC57D73" w14:textId="77777777" w:rsidTr="009D44C1">
        <w:trPr>
          <w:trHeight w:val="288"/>
        </w:trPr>
        <w:tc>
          <w:tcPr>
            <w:tcW w:w="1923" w:type="dxa"/>
            <w:tcBorders>
              <w:top w:val="single" w:sz="4" w:space="0" w:color="95B3D7"/>
              <w:left w:val="single" w:sz="4" w:space="0" w:color="auto"/>
              <w:bottom w:val="single" w:sz="4" w:space="0" w:color="auto"/>
              <w:right w:val="single" w:sz="8" w:space="0" w:color="auto"/>
            </w:tcBorders>
            <w:noWrap/>
            <w:vAlign w:val="bottom"/>
          </w:tcPr>
          <w:p w14:paraId="28371B16" w14:textId="77777777" w:rsidR="009D44C1" w:rsidRPr="00A306B8" w:rsidRDefault="009D44C1" w:rsidP="009D44C1">
            <w:pPr>
              <w:suppressAutoHyphens w:val="0"/>
              <w:rPr>
                <w:rFonts w:ascii="Calibri" w:hAnsi="Calibri" w:cs="Calibri"/>
                <w:b/>
                <w:bCs/>
                <w:color w:val="000000"/>
                <w:sz w:val="22"/>
                <w:lang w:eastAsia="pl-PL"/>
              </w:rPr>
            </w:pPr>
            <w:r w:rsidRPr="00A306B8">
              <w:rPr>
                <w:rFonts w:ascii="Calibri" w:hAnsi="Calibri" w:cs="Calibri"/>
                <w:b/>
                <w:bCs/>
                <w:color w:val="000000"/>
                <w:sz w:val="22"/>
                <w:szCs w:val="22"/>
                <w:lang w:eastAsia="pl-PL"/>
              </w:rPr>
              <w:t>Ogółem</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516D702" w14:textId="0B92FACA" w:rsidR="009D44C1" w:rsidRDefault="009D44C1" w:rsidP="009D44C1">
            <w:pPr>
              <w:jc w:val="center"/>
              <w:rPr>
                <w:rFonts w:ascii="Calibri" w:hAnsi="Calibri" w:cs="Calibri"/>
                <w:b/>
                <w:bCs/>
                <w:color w:val="000000"/>
                <w:sz w:val="22"/>
                <w:szCs w:val="22"/>
              </w:rPr>
            </w:pPr>
            <w:r>
              <w:rPr>
                <w:rFonts w:ascii="Calibri" w:hAnsi="Calibri" w:cs="Calibri"/>
                <w:b/>
                <w:bCs/>
                <w:color w:val="000000"/>
                <w:sz w:val="22"/>
                <w:szCs w:val="22"/>
              </w:rPr>
              <w:t>71</w:t>
            </w:r>
          </w:p>
        </w:tc>
        <w:tc>
          <w:tcPr>
            <w:tcW w:w="620" w:type="dxa"/>
            <w:tcBorders>
              <w:top w:val="single" w:sz="4" w:space="0" w:color="BFBFBF"/>
              <w:left w:val="nil"/>
              <w:bottom w:val="single" w:sz="4" w:space="0" w:color="auto"/>
              <w:right w:val="nil"/>
            </w:tcBorders>
            <w:shd w:val="clear" w:color="FFFFFF" w:fill="FFFFFF"/>
            <w:noWrap/>
            <w:vAlign w:val="center"/>
          </w:tcPr>
          <w:p w14:paraId="38435486" w14:textId="79F6C710" w:rsidR="009D44C1" w:rsidRDefault="009D44C1" w:rsidP="009D44C1">
            <w:pPr>
              <w:jc w:val="center"/>
              <w:rPr>
                <w:rFonts w:ascii="Calibri" w:hAnsi="Calibri" w:cs="Calibri"/>
                <w:b/>
                <w:bCs/>
                <w:color w:val="000000"/>
                <w:sz w:val="22"/>
                <w:szCs w:val="22"/>
              </w:rPr>
            </w:pPr>
            <w:r>
              <w:rPr>
                <w:rFonts w:ascii="Calibri" w:hAnsi="Calibri" w:cs="Calibri"/>
                <w:b/>
                <w:bCs/>
                <w:color w:val="000000"/>
                <w:sz w:val="22"/>
                <w:szCs w:val="22"/>
              </w:rPr>
              <w:t>57</w:t>
            </w:r>
          </w:p>
        </w:tc>
        <w:tc>
          <w:tcPr>
            <w:tcW w:w="620" w:type="dxa"/>
            <w:tcBorders>
              <w:top w:val="single" w:sz="4" w:space="0" w:color="BFBFBF"/>
              <w:left w:val="single" w:sz="4" w:space="0" w:color="BFBFBF"/>
              <w:bottom w:val="single" w:sz="4" w:space="0" w:color="auto"/>
              <w:right w:val="single" w:sz="8" w:space="0" w:color="auto"/>
            </w:tcBorders>
            <w:shd w:val="clear" w:color="FFFFFF" w:fill="C6EFCE"/>
            <w:noWrap/>
            <w:vAlign w:val="center"/>
          </w:tcPr>
          <w:p w14:paraId="0A0E68A2" w14:textId="26C708FF" w:rsidR="009D44C1" w:rsidRDefault="009D44C1" w:rsidP="009D44C1">
            <w:pPr>
              <w:jc w:val="center"/>
              <w:rPr>
                <w:rFonts w:ascii="Calibri" w:hAnsi="Calibri" w:cs="Calibri"/>
                <w:b/>
                <w:bCs/>
                <w:color w:val="006100"/>
                <w:sz w:val="22"/>
                <w:szCs w:val="22"/>
              </w:rPr>
            </w:pPr>
            <w:r>
              <w:rPr>
                <w:rFonts w:ascii="Calibri" w:hAnsi="Calibri" w:cs="Calibri"/>
                <w:b/>
                <w:bCs/>
                <w:color w:val="006100"/>
                <w:sz w:val="22"/>
                <w:szCs w:val="22"/>
              </w:rPr>
              <w:t>53</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5D0BB0F" w14:textId="68E37866" w:rsidR="009D44C1" w:rsidRDefault="009D44C1" w:rsidP="009D44C1">
            <w:pPr>
              <w:jc w:val="center"/>
              <w:rPr>
                <w:rFonts w:ascii="Calibri" w:hAnsi="Calibri" w:cs="Calibri"/>
                <w:b/>
                <w:bCs/>
                <w:color w:val="000000"/>
                <w:sz w:val="22"/>
                <w:szCs w:val="22"/>
              </w:rPr>
            </w:pPr>
            <w:r>
              <w:rPr>
                <w:rFonts w:ascii="Calibri" w:hAnsi="Calibri" w:cs="Calibri"/>
                <w:b/>
                <w:bCs/>
                <w:color w:val="000000"/>
                <w:sz w:val="22"/>
                <w:szCs w:val="22"/>
              </w:rPr>
              <w:t>11</w:t>
            </w:r>
          </w:p>
        </w:tc>
        <w:tc>
          <w:tcPr>
            <w:tcW w:w="620" w:type="dxa"/>
            <w:tcBorders>
              <w:top w:val="single" w:sz="4" w:space="0" w:color="BFBFBF"/>
              <w:left w:val="nil"/>
              <w:bottom w:val="single" w:sz="4" w:space="0" w:color="auto"/>
              <w:right w:val="nil"/>
            </w:tcBorders>
            <w:shd w:val="clear" w:color="FFFFFF" w:fill="FFFFFF"/>
            <w:noWrap/>
            <w:vAlign w:val="center"/>
          </w:tcPr>
          <w:p w14:paraId="13A50EBC" w14:textId="78C659C2" w:rsidR="009D44C1" w:rsidRDefault="009D44C1" w:rsidP="009D44C1">
            <w:pPr>
              <w:jc w:val="center"/>
              <w:rPr>
                <w:rFonts w:ascii="Calibri" w:hAnsi="Calibri" w:cs="Calibri"/>
                <w:b/>
                <w:bCs/>
                <w:color w:val="000000"/>
                <w:sz w:val="22"/>
                <w:szCs w:val="22"/>
              </w:rPr>
            </w:pPr>
            <w:r>
              <w:rPr>
                <w:rFonts w:ascii="Calibri" w:hAnsi="Calibri" w:cs="Calibri"/>
                <w:b/>
                <w:bCs/>
                <w:color w:val="000000"/>
                <w:sz w:val="22"/>
                <w:szCs w:val="22"/>
              </w:rPr>
              <w:t>8</w:t>
            </w:r>
          </w:p>
        </w:tc>
        <w:tc>
          <w:tcPr>
            <w:tcW w:w="619" w:type="dxa"/>
            <w:tcBorders>
              <w:top w:val="single" w:sz="4" w:space="0" w:color="BFBFBF"/>
              <w:left w:val="single" w:sz="4" w:space="0" w:color="BFBFBF"/>
              <w:bottom w:val="single" w:sz="4" w:space="0" w:color="auto"/>
              <w:right w:val="single" w:sz="8" w:space="0" w:color="auto"/>
            </w:tcBorders>
            <w:shd w:val="clear" w:color="FFFFFF" w:fill="C6EFCE"/>
            <w:noWrap/>
            <w:vAlign w:val="center"/>
          </w:tcPr>
          <w:p w14:paraId="3E33056F" w14:textId="61F6D6AE" w:rsidR="009D44C1" w:rsidRDefault="009D44C1" w:rsidP="009D44C1">
            <w:pPr>
              <w:jc w:val="center"/>
              <w:rPr>
                <w:rFonts w:ascii="Calibri" w:hAnsi="Calibri" w:cs="Calibri"/>
                <w:b/>
                <w:bCs/>
                <w:color w:val="006100"/>
                <w:sz w:val="22"/>
                <w:szCs w:val="22"/>
              </w:rPr>
            </w:pPr>
            <w:r>
              <w:rPr>
                <w:rFonts w:ascii="Calibri" w:hAnsi="Calibri" w:cs="Calibri"/>
                <w:b/>
                <w:bCs/>
                <w:color w:val="006100"/>
                <w:sz w:val="22"/>
                <w:szCs w:val="22"/>
              </w:rPr>
              <w:t>6</w:t>
            </w:r>
          </w:p>
        </w:tc>
        <w:tc>
          <w:tcPr>
            <w:tcW w:w="61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6644393" w14:textId="14883138" w:rsidR="009D44C1" w:rsidRDefault="009D44C1" w:rsidP="009D44C1">
            <w:pPr>
              <w:jc w:val="center"/>
              <w:rPr>
                <w:rFonts w:ascii="Calibri" w:hAnsi="Calibri" w:cs="Calibri"/>
                <w:b/>
                <w:bCs/>
                <w:color w:val="000000"/>
                <w:sz w:val="22"/>
                <w:szCs w:val="22"/>
              </w:rPr>
            </w:pPr>
            <w:r>
              <w:rPr>
                <w:rFonts w:ascii="Calibri" w:hAnsi="Calibri" w:cs="Calibri"/>
                <w:b/>
                <w:bCs/>
                <w:color w:val="000000"/>
                <w:sz w:val="22"/>
                <w:szCs w:val="22"/>
              </w:rPr>
              <w:t>79</w:t>
            </w:r>
          </w:p>
        </w:tc>
        <w:tc>
          <w:tcPr>
            <w:tcW w:w="619" w:type="dxa"/>
            <w:tcBorders>
              <w:top w:val="single" w:sz="4" w:space="0" w:color="BFBFBF"/>
              <w:left w:val="nil"/>
              <w:bottom w:val="single" w:sz="4" w:space="0" w:color="auto"/>
              <w:right w:val="nil"/>
            </w:tcBorders>
            <w:shd w:val="clear" w:color="FFFFFF" w:fill="FFFFFF"/>
            <w:noWrap/>
            <w:vAlign w:val="center"/>
          </w:tcPr>
          <w:p w14:paraId="0F81267D" w14:textId="4F214987" w:rsidR="009D44C1" w:rsidRDefault="009D44C1" w:rsidP="009D44C1">
            <w:pPr>
              <w:jc w:val="center"/>
              <w:rPr>
                <w:rFonts w:ascii="Calibri" w:hAnsi="Calibri" w:cs="Calibri"/>
                <w:b/>
                <w:bCs/>
                <w:color w:val="000000"/>
                <w:sz w:val="22"/>
                <w:szCs w:val="22"/>
              </w:rPr>
            </w:pPr>
            <w:r>
              <w:rPr>
                <w:rFonts w:ascii="Calibri" w:hAnsi="Calibri" w:cs="Calibri"/>
                <w:b/>
                <w:bCs/>
                <w:color w:val="000000"/>
                <w:sz w:val="22"/>
                <w:szCs w:val="22"/>
              </w:rPr>
              <w:t>56</w:t>
            </w:r>
          </w:p>
        </w:tc>
        <w:tc>
          <w:tcPr>
            <w:tcW w:w="619" w:type="dxa"/>
            <w:tcBorders>
              <w:top w:val="single" w:sz="4" w:space="0" w:color="BFBFBF"/>
              <w:left w:val="single" w:sz="4" w:space="0" w:color="BFBFBF"/>
              <w:bottom w:val="single" w:sz="4" w:space="0" w:color="auto"/>
              <w:right w:val="single" w:sz="8" w:space="0" w:color="auto"/>
            </w:tcBorders>
            <w:shd w:val="clear" w:color="FFFFFF" w:fill="FFC7CE"/>
            <w:noWrap/>
            <w:vAlign w:val="center"/>
          </w:tcPr>
          <w:p w14:paraId="68AE32D8" w14:textId="0A4943BE" w:rsidR="009D44C1" w:rsidRDefault="009D44C1" w:rsidP="009D44C1">
            <w:pPr>
              <w:jc w:val="center"/>
              <w:rPr>
                <w:rFonts w:ascii="Calibri" w:hAnsi="Calibri" w:cs="Calibri"/>
                <w:b/>
                <w:bCs/>
                <w:color w:val="006100"/>
                <w:sz w:val="22"/>
                <w:szCs w:val="22"/>
              </w:rPr>
            </w:pPr>
            <w:r>
              <w:rPr>
                <w:rFonts w:ascii="Calibri" w:hAnsi="Calibri" w:cs="Calibri"/>
                <w:b/>
                <w:bCs/>
                <w:color w:val="9C0006"/>
                <w:sz w:val="22"/>
                <w:szCs w:val="22"/>
              </w:rPr>
              <w:t>60</w:t>
            </w:r>
          </w:p>
        </w:tc>
        <w:tc>
          <w:tcPr>
            <w:tcW w:w="61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DE17377" w14:textId="3D574EA3" w:rsidR="009D44C1" w:rsidRDefault="009D44C1" w:rsidP="009D44C1">
            <w:pPr>
              <w:jc w:val="center"/>
              <w:rPr>
                <w:rFonts w:ascii="Calibri" w:hAnsi="Calibri" w:cs="Calibri"/>
                <w:b/>
                <w:bCs/>
                <w:color w:val="000000"/>
                <w:sz w:val="22"/>
                <w:szCs w:val="22"/>
              </w:rPr>
            </w:pPr>
            <w:r>
              <w:rPr>
                <w:rFonts w:ascii="Calibri" w:hAnsi="Calibri" w:cs="Calibri"/>
                <w:b/>
                <w:bCs/>
                <w:color w:val="000000"/>
                <w:sz w:val="22"/>
                <w:szCs w:val="22"/>
              </w:rPr>
              <w:t>264</w:t>
            </w:r>
          </w:p>
        </w:tc>
        <w:tc>
          <w:tcPr>
            <w:tcW w:w="619" w:type="dxa"/>
            <w:tcBorders>
              <w:top w:val="single" w:sz="4" w:space="0" w:color="BFBFBF"/>
              <w:left w:val="nil"/>
              <w:bottom w:val="single" w:sz="4" w:space="0" w:color="auto"/>
              <w:right w:val="nil"/>
            </w:tcBorders>
            <w:shd w:val="clear" w:color="FFFFFF" w:fill="FFFFFF"/>
            <w:noWrap/>
            <w:vAlign w:val="center"/>
          </w:tcPr>
          <w:p w14:paraId="4D1784C1" w14:textId="4FB07A7B" w:rsidR="009D44C1" w:rsidRDefault="009D44C1" w:rsidP="009D44C1">
            <w:pPr>
              <w:jc w:val="center"/>
              <w:rPr>
                <w:rFonts w:ascii="Calibri" w:hAnsi="Calibri" w:cs="Calibri"/>
                <w:b/>
                <w:bCs/>
                <w:color w:val="000000"/>
                <w:sz w:val="22"/>
                <w:szCs w:val="22"/>
              </w:rPr>
            </w:pPr>
            <w:r>
              <w:rPr>
                <w:rFonts w:ascii="Calibri" w:hAnsi="Calibri" w:cs="Calibri"/>
                <w:b/>
                <w:bCs/>
                <w:color w:val="000000"/>
                <w:sz w:val="22"/>
                <w:szCs w:val="22"/>
              </w:rPr>
              <w:t>276</w:t>
            </w:r>
          </w:p>
        </w:tc>
        <w:tc>
          <w:tcPr>
            <w:tcW w:w="619" w:type="dxa"/>
            <w:tcBorders>
              <w:top w:val="single" w:sz="4" w:space="0" w:color="BFBFBF"/>
              <w:left w:val="single" w:sz="4" w:space="0" w:color="BFBFBF"/>
              <w:bottom w:val="single" w:sz="4" w:space="0" w:color="auto"/>
              <w:right w:val="single" w:sz="4" w:space="0" w:color="auto"/>
            </w:tcBorders>
            <w:shd w:val="clear" w:color="FFFFFF" w:fill="C6EFCE"/>
            <w:noWrap/>
            <w:vAlign w:val="center"/>
          </w:tcPr>
          <w:p w14:paraId="1A4CC8F1" w14:textId="7F1CF254" w:rsidR="009D44C1" w:rsidRDefault="009D44C1" w:rsidP="009D44C1">
            <w:pPr>
              <w:jc w:val="center"/>
              <w:rPr>
                <w:rFonts w:ascii="Calibri" w:hAnsi="Calibri" w:cs="Calibri"/>
                <w:b/>
                <w:bCs/>
                <w:color w:val="9C0006"/>
                <w:sz w:val="22"/>
                <w:szCs w:val="22"/>
              </w:rPr>
            </w:pPr>
            <w:r>
              <w:rPr>
                <w:rFonts w:ascii="Calibri" w:hAnsi="Calibri" w:cs="Calibri"/>
                <w:b/>
                <w:bCs/>
                <w:color w:val="006100"/>
                <w:sz w:val="22"/>
                <w:szCs w:val="22"/>
              </w:rPr>
              <w:t>228</w:t>
            </w:r>
          </w:p>
        </w:tc>
      </w:tr>
    </w:tbl>
    <w:p w14:paraId="496A6B96" w14:textId="77777777" w:rsidR="005815E6" w:rsidRDefault="005815E6" w:rsidP="00733CD9">
      <w:pPr>
        <w:jc w:val="both"/>
      </w:pPr>
    </w:p>
    <w:p w14:paraId="12AE25EC" w14:textId="77777777" w:rsidR="005815E6" w:rsidRDefault="005815E6" w:rsidP="00733CD9">
      <w:pPr>
        <w:jc w:val="both"/>
      </w:pPr>
    </w:p>
    <w:p w14:paraId="3DF18CB3" w14:textId="77777777" w:rsidR="005815E6" w:rsidRPr="0095430D" w:rsidRDefault="009E77AC" w:rsidP="00733CD9">
      <w:pPr>
        <w:pStyle w:val="Tekstpodstawowywcity21"/>
        <w:spacing w:line="240" w:lineRule="auto"/>
        <w:ind w:left="0"/>
        <w:jc w:val="both"/>
      </w:pPr>
      <w:r>
        <w:rPr>
          <w:noProof/>
          <w:lang w:eastAsia="pl-PL"/>
        </w:rPr>
        <w:drawing>
          <wp:inline distT="0" distB="0" distL="0" distR="0" wp14:anchorId="5AAAED15" wp14:editId="5FF6641D">
            <wp:extent cx="5908040" cy="3723005"/>
            <wp:effectExtent l="0" t="0" r="16510" b="10795"/>
            <wp:docPr id="46" name="Obiek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6AF912E" w14:textId="77777777" w:rsidR="005815E6" w:rsidRDefault="005815E6" w:rsidP="00733CD9">
      <w:pPr>
        <w:ind w:firstLine="709"/>
        <w:jc w:val="both"/>
        <w:rPr>
          <w:sz w:val="24"/>
        </w:rPr>
      </w:pPr>
    </w:p>
    <w:p w14:paraId="48618FF7" w14:textId="09CDC28F" w:rsidR="005815E6" w:rsidRPr="007D40DD" w:rsidRDefault="005815E6" w:rsidP="00733CD9">
      <w:pPr>
        <w:ind w:firstLine="709"/>
        <w:jc w:val="both"/>
        <w:rPr>
          <w:sz w:val="24"/>
        </w:rPr>
      </w:pPr>
      <w:r w:rsidRPr="007D40DD">
        <w:rPr>
          <w:sz w:val="24"/>
        </w:rPr>
        <w:t>W II półroczu 20</w:t>
      </w:r>
      <w:r w:rsidR="00C77E66" w:rsidRPr="007D40DD">
        <w:rPr>
          <w:sz w:val="24"/>
        </w:rPr>
        <w:t>2</w:t>
      </w:r>
      <w:r w:rsidR="007D40DD" w:rsidRPr="007D40DD">
        <w:rPr>
          <w:sz w:val="24"/>
        </w:rPr>
        <w:t>2</w:t>
      </w:r>
      <w:r w:rsidRPr="007D40DD">
        <w:rPr>
          <w:sz w:val="24"/>
        </w:rPr>
        <w:t xml:space="preserve"> roku nietrzeźwi uczestnicy ruchu drogowego spowodowali </w:t>
      </w:r>
      <w:r w:rsidR="00AE0E71" w:rsidRPr="007D40DD">
        <w:rPr>
          <w:sz w:val="24"/>
        </w:rPr>
        <w:t>5</w:t>
      </w:r>
      <w:r w:rsidR="007D40DD" w:rsidRPr="007D40DD">
        <w:rPr>
          <w:sz w:val="24"/>
        </w:rPr>
        <w:t>3</w:t>
      </w:r>
      <w:r w:rsidRPr="007D40DD">
        <w:rPr>
          <w:sz w:val="24"/>
        </w:rPr>
        <w:t> wypadk</w:t>
      </w:r>
      <w:r w:rsidR="007D40DD" w:rsidRPr="007D40DD">
        <w:rPr>
          <w:sz w:val="24"/>
        </w:rPr>
        <w:t>i</w:t>
      </w:r>
      <w:r w:rsidRPr="007D40DD">
        <w:rPr>
          <w:sz w:val="24"/>
        </w:rPr>
        <w:t xml:space="preserve">, tj. blisko </w:t>
      </w:r>
      <w:r w:rsidR="007D40DD" w:rsidRPr="007D40DD">
        <w:rPr>
          <w:sz w:val="24"/>
        </w:rPr>
        <w:t>11</w:t>
      </w:r>
      <w:r w:rsidRPr="007D40DD">
        <w:rPr>
          <w:sz w:val="24"/>
        </w:rPr>
        <w:t>,</w:t>
      </w:r>
      <w:r w:rsidR="007D40DD" w:rsidRPr="007D40DD">
        <w:rPr>
          <w:sz w:val="24"/>
        </w:rPr>
        <w:t>7</w:t>
      </w:r>
      <w:r w:rsidRPr="007D40DD">
        <w:rPr>
          <w:sz w:val="24"/>
        </w:rPr>
        <w:t xml:space="preserve">% ogółu zaistniałych wypadków na terenie woj. warmińsko - mazurskiego; w porównaniu do </w:t>
      </w:r>
      <w:r w:rsidR="007D40DD" w:rsidRPr="007D40DD">
        <w:rPr>
          <w:sz w:val="24"/>
        </w:rPr>
        <w:t xml:space="preserve">analogicznego </w:t>
      </w:r>
      <w:r w:rsidRPr="007D40DD">
        <w:rPr>
          <w:sz w:val="24"/>
        </w:rPr>
        <w:t>okresu roku ubiegłego</w:t>
      </w:r>
      <w:r w:rsidR="008A0B29" w:rsidRPr="007D40DD">
        <w:rPr>
          <w:sz w:val="24"/>
        </w:rPr>
        <w:t xml:space="preserve"> liczba wypadków</w:t>
      </w:r>
      <w:r w:rsidR="00AE0E71" w:rsidRPr="007D40DD">
        <w:rPr>
          <w:sz w:val="24"/>
        </w:rPr>
        <w:t xml:space="preserve"> (-</w:t>
      </w:r>
      <w:r w:rsidR="007D40DD" w:rsidRPr="007D40DD">
        <w:rPr>
          <w:sz w:val="24"/>
        </w:rPr>
        <w:t>4),</w:t>
      </w:r>
      <w:r w:rsidR="008A0B29" w:rsidRPr="007D40DD">
        <w:rPr>
          <w:sz w:val="24"/>
        </w:rPr>
        <w:t xml:space="preserve"> osób </w:t>
      </w:r>
      <w:r w:rsidR="007D40DD" w:rsidRPr="007D40DD">
        <w:rPr>
          <w:sz w:val="24"/>
        </w:rPr>
        <w:t>zabitych</w:t>
      </w:r>
      <w:r w:rsidR="00AE0E71" w:rsidRPr="007D40DD">
        <w:rPr>
          <w:sz w:val="24"/>
        </w:rPr>
        <w:t xml:space="preserve"> (-</w:t>
      </w:r>
      <w:r w:rsidR="007D40DD" w:rsidRPr="007D40DD">
        <w:rPr>
          <w:sz w:val="24"/>
        </w:rPr>
        <w:t>2</w:t>
      </w:r>
      <w:r w:rsidR="00AE0E71" w:rsidRPr="007D40DD">
        <w:rPr>
          <w:sz w:val="24"/>
        </w:rPr>
        <w:t>)</w:t>
      </w:r>
      <w:r w:rsidR="008A0B29" w:rsidRPr="007D40DD">
        <w:rPr>
          <w:sz w:val="24"/>
        </w:rPr>
        <w:t xml:space="preserve"> </w:t>
      </w:r>
      <w:r w:rsidR="007D40DD" w:rsidRPr="007D40DD">
        <w:rPr>
          <w:sz w:val="24"/>
        </w:rPr>
        <w:t xml:space="preserve">oraz kolizji drogowych (-48) </w:t>
      </w:r>
      <w:r w:rsidR="00AE0E71" w:rsidRPr="007D40DD">
        <w:rPr>
          <w:sz w:val="24"/>
        </w:rPr>
        <w:t>uległa spadkowi,</w:t>
      </w:r>
      <w:r w:rsidRPr="007D40DD">
        <w:rPr>
          <w:sz w:val="24"/>
        </w:rPr>
        <w:t xml:space="preserve"> odnotowano</w:t>
      </w:r>
      <w:r w:rsidR="00AE0E71" w:rsidRPr="007D40DD">
        <w:rPr>
          <w:sz w:val="24"/>
        </w:rPr>
        <w:t xml:space="preserve"> natomiast</w:t>
      </w:r>
      <w:r w:rsidRPr="007D40DD">
        <w:rPr>
          <w:sz w:val="24"/>
        </w:rPr>
        <w:t xml:space="preserve"> </w:t>
      </w:r>
      <w:r w:rsidR="008A0B29" w:rsidRPr="007D40DD">
        <w:rPr>
          <w:sz w:val="24"/>
        </w:rPr>
        <w:t>wzrost (+</w:t>
      </w:r>
      <w:r w:rsidR="007D40DD" w:rsidRPr="007D40DD">
        <w:rPr>
          <w:sz w:val="24"/>
        </w:rPr>
        <w:t>4</w:t>
      </w:r>
      <w:r w:rsidR="008A0B29" w:rsidRPr="007D40DD">
        <w:rPr>
          <w:sz w:val="24"/>
        </w:rPr>
        <w:t>)</w:t>
      </w:r>
      <w:r w:rsidRPr="007D40DD">
        <w:rPr>
          <w:sz w:val="24"/>
        </w:rPr>
        <w:t xml:space="preserve"> </w:t>
      </w:r>
      <w:r w:rsidR="007D40DD" w:rsidRPr="007D40DD">
        <w:rPr>
          <w:sz w:val="24"/>
        </w:rPr>
        <w:t xml:space="preserve">osób rannych w wypadkach </w:t>
      </w:r>
      <w:r w:rsidRPr="007D40DD">
        <w:rPr>
          <w:sz w:val="24"/>
        </w:rPr>
        <w:t>spowodowanych przez uczestników dróg znajdujących się pod wpływam działania alkoholu.</w:t>
      </w:r>
    </w:p>
    <w:p w14:paraId="61DCD31E" w14:textId="1E870C09" w:rsidR="005815E6" w:rsidRPr="007D40DD" w:rsidRDefault="005815E6" w:rsidP="00733CD9">
      <w:pPr>
        <w:ind w:firstLine="709"/>
        <w:jc w:val="both"/>
        <w:rPr>
          <w:sz w:val="24"/>
        </w:rPr>
      </w:pPr>
      <w:r w:rsidRPr="007D40DD">
        <w:rPr>
          <w:sz w:val="24"/>
        </w:rPr>
        <w:t xml:space="preserve">  W stosunku do roku poprzedniego odnotowano </w:t>
      </w:r>
      <w:r w:rsidR="007D40DD" w:rsidRPr="007D40DD">
        <w:rPr>
          <w:sz w:val="24"/>
        </w:rPr>
        <w:t>nieznaczny wzrost</w:t>
      </w:r>
      <w:r w:rsidR="00AE0E71" w:rsidRPr="007D40DD">
        <w:rPr>
          <w:sz w:val="24"/>
        </w:rPr>
        <w:t xml:space="preserve"> liczby</w:t>
      </w:r>
      <w:r w:rsidR="007D40DD" w:rsidRPr="007D40DD">
        <w:rPr>
          <w:sz w:val="24"/>
        </w:rPr>
        <w:t xml:space="preserve"> wypadków (+1) oraz osób rannych w ich wyniku (+8), gdzie sprawcami byli nietrzeźwi</w:t>
      </w:r>
      <w:r w:rsidRPr="007D40DD">
        <w:rPr>
          <w:sz w:val="24"/>
        </w:rPr>
        <w:t xml:space="preserve"> kierujący </w:t>
      </w:r>
      <w:r w:rsidR="00C13DE5" w:rsidRPr="007D40DD">
        <w:rPr>
          <w:sz w:val="24"/>
        </w:rPr>
        <w:t>(</w:t>
      </w:r>
      <w:r w:rsidR="007D40DD" w:rsidRPr="007D40DD">
        <w:rPr>
          <w:sz w:val="24"/>
        </w:rPr>
        <w:t>łącznie 50</w:t>
      </w:r>
      <w:r w:rsidR="00C13DE5" w:rsidRPr="007D40DD">
        <w:rPr>
          <w:sz w:val="24"/>
        </w:rPr>
        <w:t xml:space="preserve"> wypadków) </w:t>
      </w:r>
      <w:r w:rsidR="008A0B29" w:rsidRPr="007D40DD">
        <w:rPr>
          <w:sz w:val="24"/>
        </w:rPr>
        <w:t>oraz</w:t>
      </w:r>
      <w:r w:rsidR="00AE0E71" w:rsidRPr="007D40DD">
        <w:rPr>
          <w:sz w:val="24"/>
        </w:rPr>
        <w:t xml:space="preserve"> </w:t>
      </w:r>
      <w:r w:rsidR="007D40DD" w:rsidRPr="007D40DD">
        <w:rPr>
          <w:sz w:val="24"/>
        </w:rPr>
        <w:t>spadek</w:t>
      </w:r>
      <w:r w:rsidR="008A0B29" w:rsidRPr="007D40DD">
        <w:rPr>
          <w:sz w:val="24"/>
        </w:rPr>
        <w:t xml:space="preserve"> nietrzeźwych pieszych</w:t>
      </w:r>
      <w:r w:rsidR="007D40DD" w:rsidRPr="007D40DD">
        <w:rPr>
          <w:sz w:val="24"/>
        </w:rPr>
        <w:t xml:space="preserve"> (-5)</w:t>
      </w:r>
      <w:r w:rsidR="008A0B29" w:rsidRPr="007D40DD">
        <w:rPr>
          <w:sz w:val="24"/>
        </w:rPr>
        <w:t xml:space="preserve"> </w:t>
      </w:r>
      <w:r w:rsidR="00C13DE5" w:rsidRPr="007D40DD">
        <w:rPr>
          <w:sz w:val="24"/>
        </w:rPr>
        <w:t>jako sprawców (</w:t>
      </w:r>
      <w:r w:rsidR="007D40DD" w:rsidRPr="007D40DD">
        <w:rPr>
          <w:sz w:val="24"/>
        </w:rPr>
        <w:t>3</w:t>
      </w:r>
      <w:r w:rsidR="00C13DE5" w:rsidRPr="007D40DD">
        <w:rPr>
          <w:sz w:val="24"/>
        </w:rPr>
        <w:t xml:space="preserve"> wypadk</w:t>
      </w:r>
      <w:r w:rsidR="007D40DD" w:rsidRPr="007D40DD">
        <w:rPr>
          <w:sz w:val="24"/>
        </w:rPr>
        <w:t>i</w:t>
      </w:r>
      <w:r w:rsidR="00C13DE5" w:rsidRPr="007D40DD">
        <w:rPr>
          <w:sz w:val="24"/>
        </w:rPr>
        <w:t xml:space="preserve">). </w:t>
      </w:r>
      <w:r w:rsidRPr="007D40DD">
        <w:rPr>
          <w:sz w:val="24"/>
        </w:rPr>
        <w:t xml:space="preserve">   </w:t>
      </w:r>
    </w:p>
    <w:p w14:paraId="6F9BFE50" w14:textId="5ED1C60C" w:rsidR="005815E6" w:rsidRPr="007D40DD" w:rsidRDefault="005815E6" w:rsidP="00733CD9">
      <w:pPr>
        <w:ind w:firstLine="709"/>
        <w:jc w:val="both"/>
        <w:rPr>
          <w:sz w:val="24"/>
        </w:rPr>
      </w:pPr>
      <w:r w:rsidRPr="007D40DD">
        <w:rPr>
          <w:sz w:val="24"/>
        </w:rPr>
        <w:t xml:space="preserve">Nietrzeźwi kierujący w stosunku do ogólnej liczby zdarzeń drogowych spowodowanych przez nietrzeźwych uczestników ruchu drogowego w </w:t>
      </w:r>
      <w:r w:rsidR="008A0B29" w:rsidRPr="007D40DD">
        <w:rPr>
          <w:sz w:val="24"/>
        </w:rPr>
        <w:t>II połowie 202</w:t>
      </w:r>
      <w:r w:rsidR="007D40DD" w:rsidRPr="007D40DD">
        <w:rPr>
          <w:sz w:val="24"/>
        </w:rPr>
        <w:t>2</w:t>
      </w:r>
      <w:r w:rsidR="008A0B29" w:rsidRPr="007D40DD">
        <w:rPr>
          <w:sz w:val="24"/>
        </w:rPr>
        <w:t xml:space="preserve"> r.</w:t>
      </w:r>
      <w:r w:rsidR="001918AD" w:rsidRPr="007D40DD">
        <w:rPr>
          <w:sz w:val="24"/>
        </w:rPr>
        <w:t xml:space="preserve"> byli sprawcami blisko </w:t>
      </w:r>
      <w:r w:rsidR="007D40DD" w:rsidRPr="007D40DD">
        <w:rPr>
          <w:sz w:val="24"/>
        </w:rPr>
        <w:t>94</w:t>
      </w:r>
      <w:r w:rsidR="001918AD" w:rsidRPr="007D40DD">
        <w:rPr>
          <w:sz w:val="24"/>
        </w:rPr>
        <w:t>,</w:t>
      </w:r>
      <w:r w:rsidR="007D40DD" w:rsidRPr="007D40DD">
        <w:rPr>
          <w:sz w:val="24"/>
        </w:rPr>
        <w:t>3</w:t>
      </w:r>
      <w:r w:rsidRPr="007D40DD">
        <w:rPr>
          <w:sz w:val="24"/>
        </w:rPr>
        <w:t>% wypadków oraz 9</w:t>
      </w:r>
      <w:r w:rsidR="007D40DD" w:rsidRPr="007D40DD">
        <w:rPr>
          <w:sz w:val="24"/>
        </w:rPr>
        <w:t>6</w:t>
      </w:r>
      <w:r w:rsidRPr="007D40DD">
        <w:rPr>
          <w:sz w:val="24"/>
        </w:rPr>
        <w:t>,</w:t>
      </w:r>
      <w:r w:rsidR="007D40DD" w:rsidRPr="007D40DD">
        <w:rPr>
          <w:sz w:val="24"/>
        </w:rPr>
        <w:t>9</w:t>
      </w:r>
      <w:r w:rsidRPr="007D40DD">
        <w:rPr>
          <w:sz w:val="24"/>
        </w:rPr>
        <w:t>% kolizji.</w:t>
      </w:r>
    </w:p>
    <w:p w14:paraId="4E7829CA" w14:textId="69220D75" w:rsidR="005815E6" w:rsidRPr="007D40DD" w:rsidRDefault="005815E6" w:rsidP="00733CD9">
      <w:pPr>
        <w:ind w:firstLine="709"/>
        <w:jc w:val="both"/>
        <w:rPr>
          <w:sz w:val="24"/>
        </w:rPr>
      </w:pPr>
      <w:r w:rsidRPr="007D40DD">
        <w:rPr>
          <w:sz w:val="24"/>
        </w:rPr>
        <w:t xml:space="preserve">Liczba zgłoszonych kolizji drogowych spowodowanych przez kierujących </w:t>
      </w:r>
      <w:r w:rsidR="007D40DD" w:rsidRPr="007D40DD">
        <w:rPr>
          <w:sz w:val="24"/>
        </w:rPr>
        <w:t>uległa spadkowi</w:t>
      </w:r>
      <w:r w:rsidRPr="007D40DD">
        <w:rPr>
          <w:sz w:val="24"/>
        </w:rPr>
        <w:t xml:space="preserve"> </w:t>
      </w:r>
      <w:r w:rsidR="003E3574" w:rsidRPr="007D40DD">
        <w:rPr>
          <w:sz w:val="24"/>
        </w:rPr>
        <w:t>o </w:t>
      </w:r>
      <w:r w:rsidRPr="007D40DD">
        <w:rPr>
          <w:sz w:val="24"/>
        </w:rPr>
        <w:t>(</w:t>
      </w:r>
      <w:r w:rsidR="007D40DD" w:rsidRPr="007D40DD">
        <w:rPr>
          <w:sz w:val="24"/>
        </w:rPr>
        <w:t>-49</w:t>
      </w:r>
      <w:r w:rsidRPr="007D40DD">
        <w:rPr>
          <w:sz w:val="24"/>
        </w:rPr>
        <w:t xml:space="preserve">) a spowodowanych przez pieszych </w:t>
      </w:r>
      <w:r w:rsidR="007D40DD" w:rsidRPr="007D40DD">
        <w:rPr>
          <w:sz w:val="24"/>
        </w:rPr>
        <w:t>wzrosła</w:t>
      </w:r>
      <w:r w:rsidR="00AE0E71" w:rsidRPr="007D40DD">
        <w:rPr>
          <w:sz w:val="24"/>
        </w:rPr>
        <w:t xml:space="preserve"> </w:t>
      </w:r>
      <w:r w:rsidR="00DE13FD" w:rsidRPr="007D40DD">
        <w:rPr>
          <w:sz w:val="24"/>
        </w:rPr>
        <w:t>o</w:t>
      </w:r>
      <w:r w:rsidRPr="007D40DD">
        <w:rPr>
          <w:sz w:val="24"/>
        </w:rPr>
        <w:t xml:space="preserve"> (</w:t>
      </w:r>
      <w:r w:rsidR="007D40DD" w:rsidRPr="007D40DD">
        <w:rPr>
          <w:sz w:val="24"/>
        </w:rPr>
        <w:t>+1</w:t>
      </w:r>
      <w:r w:rsidRPr="007D40DD">
        <w:rPr>
          <w:sz w:val="24"/>
        </w:rPr>
        <w:t>) w analizowanym okresie II półrocza 20</w:t>
      </w:r>
      <w:r w:rsidR="00AA44F0" w:rsidRPr="007D40DD">
        <w:rPr>
          <w:sz w:val="24"/>
        </w:rPr>
        <w:t>2</w:t>
      </w:r>
      <w:r w:rsidR="007D40DD" w:rsidRPr="007D40DD">
        <w:rPr>
          <w:sz w:val="24"/>
        </w:rPr>
        <w:t>2</w:t>
      </w:r>
      <w:r w:rsidRPr="007D40DD">
        <w:rPr>
          <w:sz w:val="24"/>
        </w:rPr>
        <w:t xml:space="preserve"> r.</w:t>
      </w:r>
    </w:p>
    <w:p w14:paraId="72E8056B" w14:textId="77777777" w:rsidR="00746B84" w:rsidRDefault="00746B84" w:rsidP="00733CD9">
      <w:pPr>
        <w:ind w:firstLine="709"/>
        <w:jc w:val="both"/>
        <w:rPr>
          <w:color w:val="FF0000"/>
          <w:sz w:val="24"/>
        </w:rPr>
      </w:pPr>
    </w:p>
    <w:p w14:paraId="4A24CE4F" w14:textId="77777777" w:rsidR="00746B84" w:rsidRDefault="00746B84" w:rsidP="00733CD9">
      <w:pPr>
        <w:ind w:firstLine="709"/>
        <w:jc w:val="both"/>
        <w:rPr>
          <w:color w:val="FF0000"/>
          <w:sz w:val="24"/>
        </w:rPr>
      </w:pPr>
    </w:p>
    <w:p w14:paraId="010B9108" w14:textId="77777777" w:rsidR="00746B84" w:rsidRDefault="00746B84" w:rsidP="00733CD9">
      <w:pPr>
        <w:ind w:firstLine="709"/>
        <w:jc w:val="both"/>
        <w:rPr>
          <w:color w:val="FF0000"/>
          <w:sz w:val="24"/>
        </w:rPr>
      </w:pPr>
    </w:p>
    <w:p w14:paraId="33C79BB3" w14:textId="77777777" w:rsidR="00746B84" w:rsidRDefault="00746B84" w:rsidP="00733CD9">
      <w:pPr>
        <w:ind w:firstLine="709"/>
        <w:jc w:val="both"/>
        <w:rPr>
          <w:color w:val="FF0000"/>
          <w:sz w:val="24"/>
        </w:rPr>
      </w:pPr>
    </w:p>
    <w:p w14:paraId="0BACF9EC" w14:textId="337C0DA4" w:rsidR="00746B84" w:rsidRDefault="00746B84" w:rsidP="00746B84">
      <w:pPr>
        <w:pStyle w:val="Nagwek2"/>
        <w:rPr>
          <w:rFonts w:ascii="Calibri" w:hAnsi="Calibri" w:cs="Calibri"/>
          <w:sz w:val="24"/>
          <w:szCs w:val="24"/>
        </w:rPr>
      </w:pPr>
      <w:r w:rsidRPr="00746B84">
        <w:rPr>
          <w:rFonts w:ascii="Calibri" w:hAnsi="Calibri" w:cs="Calibri"/>
          <w:i w:val="0"/>
          <w:sz w:val="24"/>
          <w:szCs w:val="24"/>
        </w:rPr>
        <w:t>Wypadki drogowe i kolizje z udziałem nietrzeźwych uczestników ruchu, zarówno sprawców zdarzeń jak i poszkodowanych (kierowcy i piesi) wg dni tygodnia w II półroczu 202</w:t>
      </w:r>
      <w:r w:rsidR="00661EE7">
        <w:rPr>
          <w:rFonts w:ascii="Calibri" w:hAnsi="Calibri" w:cs="Calibri"/>
          <w:i w:val="0"/>
          <w:sz w:val="24"/>
          <w:szCs w:val="24"/>
        </w:rPr>
        <w:t>2</w:t>
      </w:r>
      <w:r w:rsidRPr="00746B84">
        <w:rPr>
          <w:rFonts w:ascii="Calibri" w:hAnsi="Calibri" w:cs="Calibri"/>
          <w:i w:val="0"/>
          <w:sz w:val="24"/>
          <w:szCs w:val="24"/>
        </w:rPr>
        <w:t xml:space="preserve"> roku</w:t>
      </w:r>
    </w:p>
    <w:tbl>
      <w:tblPr>
        <w:tblW w:w="9356" w:type="dxa"/>
        <w:tblCellMar>
          <w:left w:w="70" w:type="dxa"/>
          <w:right w:w="70" w:type="dxa"/>
        </w:tblCellMar>
        <w:tblLook w:val="00A0" w:firstRow="1" w:lastRow="0" w:firstColumn="1" w:lastColumn="0" w:noHBand="0" w:noVBand="0"/>
      </w:tblPr>
      <w:tblGrid>
        <w:gridCol w:w="1400"/>
        <w:gridCol w:w="663"/>
        <w:gridCol w:w="663"/>
        <w:gridCol w:w="663"/>
        <w:gridCol w:w="663"/>
        <w:gridCol w:w="663"/>
        <w:gridCol w:w="663"/>
        <w:gridCol w:w="663"/>
        <w:gridCol w:w="663"/>
        <w:gridCol w:w="663"/>
        <w:gridCol w:w="663"/>
        <w:gridCol w:w="663"/>
        <w:gridCol w:w="663"/>
      </w:tblGrid>
      <w:tr w:rsidR="00746B84" w:rsidRPr="0074687F" w14:paraId="50C4661A" w14:textId="77777777" w:rsidTr="00850B76">
        <w:trPr>
          <w:trHeight w:val="288"/>
        </w:trPr>
        <w:tc>
          <w:tcPr>
            <w:tcW w:w="1400" w:type="dxa"/>
            <w:tcBorders>
              <w:top w:val="single" w:sz="4" w:space="0" w:color="auto"/>
              <w:left w:val="single" w:sz="4" w:space="0" w:color="auto"/>
              <w:bottom w:val="single" w:sz="4" w:space="0" w:color="auto"/>
              <w:right w:val="single" w:sz="8" w:space="0" w:color="auto"/>
            </w:tcBorders>
            <w:noWrap/>
            <w:vAlign w:val="center"/>
          </w:tcPr>
          <w:p w14:paraId="05FC9430" w14:textId="77777777" w:rsidR="00746B84" w:rsidRPr="0074687F" w:rsidRDefault="00746B84" w:rsidP="00850B76">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74687F">
              <w:rPr>
                <w:rFonts w:ascii="Calibri" w:hAnsi="Calibri" w:cs="Calibri"/>
                <w:b/>
                <w:bCs/>
                <w:color w:val="000000"/>
                <w:sz w:val="22"/>
                <w:szCs w:val="22"/>
                <w:lang w:eastAsia="pl-PL"/>
              </w:rPr>
              <w:t> </w:t>
            </w:r>
          </w:p>
        </w:tc>
        <w:tc>
          <w:tcPr>
            <w:tcW w:w="1989" w:type="dxa"/>
            <w:gridSpan w:val="3"/>
            <w:tcBorders>
              <w:top w:val="single" w:sz="4" w:space="0" w:color="auto"/>
              <w:left w:val="single" w:sz="8" w:space="0" w:color="auto"/>
              <w:bottom w:val="single" w:sz="4" w:space="0" w:color="auto"/>
              <w:right w:val="single" w:sz="8" w:space="0" w:color="auto"/>
            </w:tcBorders>
            <w:vAlign w:val="center"/>
          </w:tcPr>
          <w:p w14:paraId="45CDAF2B" w14:textId="77777777" w:rsidR="00746B84" w:rsidRPr="0074687F" w:rsidRDefault="00746B84" w:rsidP="00850B76">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wypadków</w:t>
            </w:r>
          </w:p>
        </w:tc>
        <w:tc>
          <w:tcPr>
            <w:tcW w:w="1989" w:type="dxa"/>
            <w:gridSpan w:val="3"/>
            <w:tcBorders>
              <w:top w:val="single" w:sz="4" w:space="0" w:color="auto"/>
              <w:left w:val="single" w:sz="8" w:space="0" w:color="auto"/>
              <w:bottom w:val="single" w:sz="4" w:space="0" w:color="auto"/>
              <w:right w:val="single" w:sz="4" w:space="0" w:color="auto"/>
            </w:tcBorders>
            <w:vAlign w:val="center"/>
          </w:tcPr>
          <w:p w14:paraId="7EC5EFE1" w14:textId="77777777" w:rsidR="00746B84" w:rsidRPr="0074687F" w:rsidRDefault="00746B84" w:rsidP="00850B76">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zabitych</w:t>
            </w:r>
          </w:p>
        </w:tc>
        <w:tc>
          <w:tcPr>
            <w:tcW w:w="1989" w:type="dxa"/>
            <w:gridSpan w:val="3"/>
            <w:tcBorders>
              <w:top w:val="single" w:sz="4" w:space="0" w:color="auto"/>
              <w:left w:val="single" w:sz="8" w:space="0" w:color="auto"/>
              <w:bottom w:val="single" w:sz="4" w:space="0" w:color="auto"/>
              <w:right w:val="single" w:sz="8" w:space="0" w:color="auto"/>
            </w:tcBorders>
            <w:vAlign w:val="center"/>
          </w:tcPr>
          <w:p w14:paraId="0A907870" w14:textId="77777777" w:rsidR="00746B84" w:rsidRPr="0074687F" w:rsidRDefault="00746B84" w:rsidP="00850B76">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rannych</w:t>
            </w:r>
          </w:p>
        </w:tc>
        <w:tc>
          <w:tcPr>
            <w:tcW w:w="1989" w:type="dxa"/>
            <w:gridSpan w:val="3"/>
            <w:tcBorders>
              <w:top w:val="single" w:sz="4" w:space="0" w:color="auto"/>
              <w:left w:val="single" w:sz="8" w:space="0" w:color="auto"/>
              <w:bottom w:val="single" w:sz="4" w:space="0" w:color="auto"/>
              <w:right w:val="single" w:sz="4" w:space="0" w:color="auto"/>
            </w:tcBorders>
            <w:vAlign w:val="center"/>
          </w:tcPr>
          <w:p w14:paraId="6369112A" w14:textId="77777777" w:rsidR="00746B84" w:rsidRPr="0074687F" w:rsidRDefault="00746B84" w:rsidP="00850B76">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kolizji</w:t>
            </w:r>
          </w:p>
        </w:tc>
      </w:tr>
      <w:tr w:rsidR="00661EE7" w:rsidRPr="0074687F" w14:paraId="5FDD0113" w14:textId="77777777" w:rsidTr="00850B76">
        <w:trPr>
          <w:trHeight w:val="300"/>
        </w:trPr>
        <w:tc>
          <w:tcPr>
            <w:tcW w:w="1400" w:type="dxa"/>
            <w:tcBorders>
              <w:top w:val="single" w:sz="4" w:space="0" w:color="auto"/>
              <w:left w:val="single" w:sz="4" w:space="0" w:color="auto"/>
              <w:bottom w:val="single" w:sz="8" w:space="0" w:color="auto"/>
              <w:right w:val="single" w:sz="8" w:space="0" w:color="auto"/>
            </w:tcBorders>
            <w:noWrap/>
            <w:vAlign w:val="center"/>
          </w:tcPr>
          <w:p w14:paraId="198DD83A" w14:textId="77777777" w:rsidR="00661EE7" w:rsidRDefault="00661EE7" w:rsidP="00661EE7">
            <w:pPr>
              <w:suppressAutoHyphens w:val="0"/>
              <w:jc w:val="center"/>
              <w:rPr>
                <w:rFonts w:ascii="Calibri" w:hAnsi="Calibri" w:cs="Calibri"/>
                <w:b/>
                <w:bCs/>
                <w:color w:val="000000"/>
                <w:sz w:val="22"/>
                <w:lang w:eastAsia="pl-PL"/>
              </w:rPr>
            </w:pPr>
            <w:r>
              <w:rPr>
                <w:rFonts w:ascii="Calibri" w:hAnsi="Calibri" w:cs="Calibri"/>
                <w:b/>
                <w:bCs/>
                <w:color w:val="000000"/>
                <w:sz w:val="22"/>
                <w:szCs w:val="22"/>
              </w:rPr>
              <w:t>II półrocze</w:t>
            </w:r>
          </w:p>
        </w:tc>
        <w:tc>
          <w:tcPr>
            <w:tcW w:w="663" w:type="dxa"/>
            <w:tcBorders>
              <w:top w:val="single" w:sz="4" w:space="0" w:color="auto"/>
              <w:left w:val="single" w:sz="8" w:space="0" w:color="auto"/>
              <w:bottom w:val="single" w:sz="4" w:space="0" w:color="auto"/>
              <w:right w:val="single" w:sz="4" w:space="0" w:color="BFBFBF"/>
            </w:tcBorders>
            <w:shd w:val="clear" w:color="auto" w:fill="auto"/>
            <w:vAlign w:val="center"/>
          </w:tcPr>
          <w:p w14:paraId="71ACE84F" w14:textId="59BD8539" w:rsidR="00661EE7" w:rsidRDefault="00661EE7" w:rsidP="00661EE7">
            <w:pPr>
              <w:suppressAutoHyphens w:val="0"/>
              <w:jc w:val="center"/>
              <w:rPr>
                <w:rFonts w:ascii="Calibri" w:hAnsi="Calibri" w:cs="Calibri"/>
                <w:b/>
                <w:bCs/>
                <w:color w:val="000000"/>
                <w:sz w:val="22"/>
                <w:szCs w:val="22"/>
                <w:lang w:eastAsia="pl-PL"/>
              </w:rPr>
            </w:pPr>
            <w:r w:rsidRPr="00B0186A">
              <w:rPr>
                <w:rFonts w:ascii="Calibri" w:hAnsi="Calibri" w:cs="Calibri"/>
                <w:b/>
                <w:bCs/>
                <w:color w:val="000000"/>
                <w:sz w:val="22"/>
                <w:szCs w:val="22"/>
              </w:rPr>
              <w:t>2020</w:t>
            </w:r>
          </w:p>
        </w:tc>
        <w:tc>
          <w:tcPr>
            <w:tcW w:w="663" w:type="dxa"/>
            <w:tcBorders>
              <w:top w:val="single" w:sz="4" w:space="0" w:color="auto"/>
              <w:left w:val="single" w:sz="4" w:space="0" w:color="BFBFBF"/>
              <w:bottom w:val="single" w:sz="4" w:space="0" w:color="auto"/>
              <w:right w:val="single" w:sz="4" w:space="0" w:color="BFBFBF"/>
            </w:tcBorders>
            <w:shd w:val="clear" w:color="auto" w:fill="auto"/>
            <w:vAlign w:val="center"/>
          </w:tcPr>
          <w:p w14:paraId="1159043B" w14:textId="3DE82910" w:rsidR="00661EE7" w:rsidRDefault="00661EE7" w:rsidP="00661EE7">
            <w:pPr>
              <w:jc w:val="center"/>
              <w:rPr>
                <w:rFonts w:ascii="Calibri" w:hAnsi="Calibri" w:cs="Calibri"/>
                <w:b/>
                <w:bCs/>
                <w:color w:val="000000"/>
                <w:sz w:val="22"/>
                <w:szCs w:val="22"/>
              </w:rPr>
            </w:pPr>
            <w:r w:rsidRPr="00B0186A">
              <w:rPr>
                <w:rFonts w:ascii="Calibri" w:hAnsi="Calibri" w:cs="Calibri"/>
                <w:b/>
                <w:bCs/>
                <w:color w:val="000000"/>
                <w:sz w:val="22"/>
                <w:szCs w:val="22"/>
              </w:rPr>
              <w:t>2021</w:t>
            </w:r>
          </w:p>
        </w:tc>
        <w:tc>
          <w:tcPr>
            <w:tcW w:w="663" w:type="dxa"/>
            <w:tcBorders>
              <w:top w:val="single" w:sz="4" w:space="0" w:color="auto"/>
              <w:left w:val="single" w:sz="4" w:space="0" w:color="BFBFBF"/>
              <w:bottom w:val="single" w:sz="4" w:space="0" w:color="auto"/>
              <w:right w:val="nil"/>
            </w:tcBorders>
            <w:shd w:val="clear" w:color="auto" w:fill="auto"/>
            <w:vAlign w:val="center"/>
          </w:tcPr>
          <w:p w14:paraId="1F0403B5" w14:textId="49D68084" w:rsidR="00661EE7" w:rsidRDefault="00661EE7" w:rsidP="00661EE7">
            <w:pPr>
              <w:jc w:val="center"/>
              <w:rPr>
                <w:rFonts w:ascii="Calibri" w:hAnsi="Calibri" w:cs="Calibri"/>
                <w:b/>
                <w:bCs/>
                <w:color w:val="000000"/>
                <w:sz w:val="22"/>
                <w:szCs w:val="22"/>
              </w:rPr>
            </w:pPr>
            <w:r w:rsidRPr="00B0186A">
              <w:rPr>
                <w:rFonts w:ascii="Calibri" w:hAnsi="Calibri" w:cs="Calibri"/>
                <w:b/>
                <w:bCs/>
                <w:color w:val="000000"/>
                <w:sz w:val="22"/>
                <w:szCs w:val="22"/>
              </w:rPr>
              <w:t>2022</w:t>
            </w:r>
          </w:p>
        </w:tc>
        <w:tc>
          <w:tcPr>
            <w:tcW w:w="663" w:type="dxa"/>
            <w:tcBorders>
              <w:top w:val="single" w:sz="4" w:space="0" w:color="auto"/>
              <w:left w:val="single" w:sz="8" w:space="0" w:color="auto"/>
              <w:bottom w:val="single" w:sz="4" w:space="0" w:color="auto"/>
              <w:right w:val="single" w:sz="4" w:space="0" w:color="BFBFBF"/>
            </w:tcBorders>
            <w:shd w:val="clear" w:color="auto" w:fill="auto"/>
            <w:vAlign w:val="center"/>
          </w:tcPr>
          <w:p w14:paraId="780EFA09" w14:textId="22608B3C" w:rsidR="00661EE7" w:rsidRDefault="00661EE7" w:rsidP="00661EE7">
            <w:pPr>
              <w:jc w:val="center"/>
              <w:rPr>
                <w:rFonts w:ascii="Calibri" w:hAnsi="Calibri" w:cs="Calibri"/>
                <w:b/>
                <w:bCs/>
                <w:color w:val="000000"/>
                <w:sz w:val="22"/>
                <w:szCs w:val="22"/>
              </w:rPr>
            </w:pPr>
            <w:r w:rsidRPr="00B0186A">
              <w:rPr>
                <w:rFonts w:ascii="Calibri" w:hAnsi="Calibri" w:cs="Calibri"/>
                <w:b/>
                <w:bCs/>
                <w:color w:val="000000"/>
                <w:sz w:val="22"/>
                <w:szCs w:val="22"/>
              </w:rPr>
              <w:t>2020</w:t>
            </w:r>
          </w:p>
        </w:tc>
        <w:tc>
          <w:tcPr>
            <w:tcW w:w="663" w:type="dxa"/>
            <w:tcBorders>
              <w:top w:val="single" w:sz="4" w:space="0" w:color="auto"/>
              <w:left w:val="single" w:sz="4" w:space="0" w:color="BFBFBF"/>
              <w:bottom w:val="single" w:sz="4" w:space="0" w:color="auto"/>
              <w:right w:val="single" w:sz="4" w:space="0" w:color="BFBFBF"/>
            </w:tcBorders>
            <w:shd w:val="clear" w:color="auto" w:fill="auto"/>
            <w:vAlign w:val="center"/>
          </w:tcPr>
          <w:p w14:paraId="719B2FD1" w14:textId="2365C235" w:rsidR="00661EE7" w:rsidRDefault="00661EE7" w:rsidP="00661EE7">
            <w:pPr>
              <w:jc w:val="center"/>
              <w:rPr>
                <w:rFonts w:ascii="Calibri" w:hAnsi="Calibri" w:cs="Calibri"/>
                <w:b/>
                <w:bCs/>
                <w:color w:val="000000"/>
                <w:sz w:val="22"/>
                <w:szCs w:val="22"/>
              </w:rPr>
            </w:pPr>
            <w:r w:rsidRPr="00B0186A">
              <w:rPr>
                <w:rFonts w:ascii="Calibri" w:hAnsi="Calibri" w:cs="Calibri"/>
                <w:b/>
                <w:bCs/>
                <w:color w:val="000000"/>
                <w:sz w:val="22"/>
                <w:szCs w:val="22"/>
              </w:rPr>
              <w:t>2021</w:t>
            </w:r>
          </w:p>
        </w:tc>
        <w:tc>
          <w:tcPr>
            <w:tcW w:w="663" w:type="dxa"/>
            <w:tcBorders>
              <w:top w:val="single" w:sz="4" w:space="0" w:color="auto"/>
              <w:left w:val="single" w:sz="4" w:space="0" w:color="BFBFBF"/>
              <w:bottom w:val="single" w:sz="4" w:space="0" w:color="auto"/>
              <w:right w:val="nil"/>
            </w:tcBorders>
            <w:shd w:val="clear" w:color="auto" w:fill="auto"/>
            <w:vAlign w:val="center"/>
          </w:tcPr>
          <w:p w14:paraId="69864B33" w14:textId="2E6717D8" w:rsidR="00661EE7" w:rsidRDefault="00661EE7" w:rsidP="00661EE7">
            <w:pPr>
              <w:jc w:val="center"/>
              <w:rPr>
                <w:rFonts w:ascii="Calibri" w:hAnsi="Calibri" w:cs="Calibri"/>
                <w:b/>
                <w:bCs/>
                <w:color w:val="000000"/>
                <w:sz w:val="22"/>
                <w:szCs w:val="22"/>
              </w:rPr>
            </w:pPr>
            <w:r w:rsidRPr="00B0186A">
              <w:rPr>
                <w:rFonts w:ascii="Calibri" w:hAnsi="Calibri" w:cs="Calibri"/>
                <w:b/>
                <w:bCs/>
                <w:color w:val="000000"/>
                <w:sz w:val="22"/>
                <w:szCs w:val="22"/>
              </w:rPr>
              <w:t>2022</w:t>
            </w:r>
          </w:p>
        </w:tc>
        <w:tc>
          <w:tcPr>
            <w:tcW w:w="663" w:type="dxa"/>
            <w:tcBorders>
              <w:top w:val="single" w:sz="4" w:space="0" w:color="auto"/>
              <w:left w:val="single" w:sz="8" w:space="0" w:color="auto"/>
              <w:bottom w:val="single" w:sz="4" w:space="0" w:color="auto"/>
              <w:right w:val="single" w:sz="4" w:space="0" w:color="BFBFBF"/>
            </w:tcBorders>
            <w:shd w:val="clear" w:color="auto" w:fill="auto"/>
            <w:vAlign w:val="center"/>
          </w:tcPr>
          <w:p w14:paraId="5FFFE17B" w14:textId="62946875" w:rsidR="00661EE7" w:rsidRDefault="00661EE7" w:rsidP="00661EE7">
            <w:pPr>
              <w:jc w:val="center"/>
              <w:rPr>
                <w:rFonts w:ascii="Calibri" w:hAnsi="Calibri" w:cs="Calibri"/>
                <w:b/>
                <w:bCs/>
                <w:color w:val="000000"/>
                <w:sz w:val="22"/>
                <w:szCs w:val="22"/>
              </w:rPr>
            </w:pPr>
            <w:r w:rsidRPr="00B0186A">
              <w:rPr>
                <w:rFonts w:ascii="Calibri" w:hAnsi="Calibri" w:cs="Calibri"/>
                <w:b/>
                <w:bCs/>
                <w:color w:val="000000"/>
                <w:sz w:val="22"/>
                <w:szCs w:val="22"/>
              </w:rPr>
              <w:t>2020</w:t>
            </w:r>
          </w:p>
        </w:tc>
        <w:tc>
          <w:tcPr>
            <w:tcW w:w="663" w:type="dxa"/>
            <w:tcBorders>
              <w:top w:val="single" w:sz="4" w:space="0" w:color="auto"/>
              <w:left w:val="single" w:sz="4" w:space="0" w:color="BFBFBF"/>
              <w:bottom w:val="single" w:sz="4" w:space="0" w:color="auto"/>
              <w:right w:val="single" w:sz="4" w:space="0" w:color="BFBFBF"/>
            </w:tcBorders>
            <w:shd w:val="clear" w:color="auto" w:fill="auto"/>
            <w:vAlign w:val="center"/>
          </w:tcPr>
          <w:p w14:paraId="767A127B" w14:textId="0BC00CCF" w:rsidR="00661EE7" w:rsidRDefault="00661EE7" w:rsidP="00661EE7">
            <w:pPr>
              <w:jc w:val="center"/>
              <w:rPr>
                <w:rFonts w:ascii="Calibri" w:hAnsi="Calibri" w:cs="Calibri"/>
                <w:b/>
                <w:bCs/>
                <w:color w:val="000000"/>
                <w:sz w:val="22"/>
                <w:szCs w:val="22"/>
              </w:rPr>
            </w:pPr>
            <w:r w:rsidRPr="00B0186A">
              <w:rPr>
                <w:rFonts w:ascii="Calibri" w:hAnsi="Calibri" w:cs="Calibri"/>
                <w:b/>
                <w:bCs/>
                <w:color w:val="000000"/>
                <w:sz w:val="22"/>
                <w:szCs w:val="22"/>
              </w:rPr>
              <w:t>2021</w:t>
            </w:r>
          </w:p>
        </w:tc>
        <w:tc>
          <w:tcPr>
            <w:tcW w:w="663" w:type="dxa"/>
            <w:tcBorders>
              <w:top w:val="single" w:sz="4" w:space="0" w:color="auto"/>
              <w:left w:val="single" w:sz="4" w:space="0" w:color="BFBFBF"/>
              <w:bottom w:val="single" w:sz="4" w:space="0" w:color="auto"/>
              <w:right w:val="nil"/>
            </w:tcBorders>
            <w:shd w:val="clear" w:color="auto" w:fill="auto"/>
            <w:vAlign w:val="center"/>
          </w:tcPr>
          <w:p w14:paraId="442400FA" w14:textId="708D6508" w:rsidR="00661EE7" w:rsidRDefault="00661EE7" w:rsidP="00661EE7">
            <w:pPr>
              <w:jc w:val="center"/>
              <w:rPr>
                <w:rFonts w:ascii="Calibri" w:hAnsi="Calibri" w:cs="Calibri"/>
                <w:b/>
                <w:bCs/>
                <w:color w:val="000000"/>
                <w:sz w:val="22"/>
                <w:szCs w:val="22"/>
              </w:rPr>
            </w:pPr>
            <w:r w:rsidRPr="00B0186A">
              <w:rPr>
                <w:rFonts w:ascii="Calibri" w:hAnsi="Calibri" w:cs="Calibri"/>
                <w:b/>
                <w:bCs/>
                <w:color w:val="000000"/>
                <w:sz w:val="22"/>
                <w:szCs w:val="22"/>
              </w:rPr>
              <w:t>2022</w:t>
            </w:r>
          </w:p>
        </w:tc>
        <w:tc>
          <w:tcPr>
            <w:tcW w:w="663" w:type="dxa"/>
            <w:tcBorders>
              <w:top w:val="single" w:sz="4" w:space="0" w:color="auto"/>
              <w:left w:val="single" w:sz="8" w:space="0" w:color="auto"/>
              <w:bottom w:val="single" w:sz="4" w:space="0" w:color="auto"/>
              <w:right w:val="single" w:sz="4" w:space="0" w:color="BFBFBF"/>
            </w:tcBorders>
            <w:shd w:val="clear" w:color="auto" w:fill="auto"/>
            <w:vAlign w:val="center"/>
          </w:tcPr>
          <w:p w14:paraId="3446603F" w14:textId="257B3949" w:rsidR="00661EE7" w:rsidRDefault="00661EE7" w:rsidP="00661EE7">
            <w:pPr>
              <w:jc w:val="center"/>
              <w:rPr>
                <w:rFonts w:ascii="Calibri" w:hAnsi="Calibri" w:cs="Calibri"/>
                <w:b/>
                <w:bCs/>
                <w:color w:val="000000"/>
                <w:sz w:val="22"/>
                <w:szCs w:val="22"/>
              </w:rPr>
            </w:pPr>
            <w:r w:rsidRPr="00B0186A">
              <w:rPr>
                <w:rFonts w:ascii="Calibri" w:hAnsi="Calibri" w:cs="Calibri"/>
                <w:b/>
                <w:bCs/>
                <w:color w:val="000000"/>
                <w:sz w:val="22"/>
                <w:szCs w:val="22"/>
              </w:rPr>
              <w:t>2020</w:t>
            </w:r>
          </w:p>
        </w:tc>
        <w:tc>
          <w:tcPr>
            <w:tcW w:w="663" w:type="dxa"/>
            <w:tcBorders>
              <w:top w:val="single" w:sz="4" w:space="0" w:color="auto"/>
              <w:left w:val="single" w:sz="4" w:space="0" w:color="BFBFBF"/>
              <w:bottom w:val="single" w:sz="4" w:space="0" w:color="auto"/>
              <w:right w:val="single" w:sz="4" w:space="0" w:color="BFBFBF"/>
            </w:tcBorders>
            <w:shd w:val="clear" w:color="auto" w:fill="auto"/>
            <w:vAlign w:val="center"/>
          </w:tcPr>
          <w:p w14:paraId="0AE71A2C" w14:textId="67E90598" w:rsidR="00661EE7" w:rsidRDefault="00661EE7" w:rsidP="00661EE7">
            <w:pPr>
              <w:jc w:val="center"/>
              <w:rPr>
                <w:rFonts w:ascii="Calibri" w:hAnsi="Calibri" w:cs="Calibri"/>
                <w:b/>
                <w:bCs/>
                <w:color w:val="000000"/>
                <w:sz w:val="22"/>
                <w:szCs w:val="22"/>
              </w:rPr>
            </w:pPr>
            <w:r w:rsidRPr="00B0186A">
              <w:rPr>
                <w:rFonts w:ascii="Calibri" w:hAnsi="Calibri" w:cs="Calibri"/>
                <w:b/>
                <w:bCs/>
                <w:color w:val="000000"/>
                <w:sz w:val="22"/>
                <w:szCs w:val="22"/>
              </w:rPr>
              <w:t>2021</w:t>
            </w:r>
          </w:p>
        </w:tc>
        <w:tc>
          <w:tcPr>
            <w:tcW w:w="663" w:type="dxa"/>
            <w:tcBorders>
              <w:top w:val="single" w:sz="4" w:space="0" w:color="auto"/>
              <w:left w:val="single" w:sz="4" w:space="0" w:color="BFBFBF"/>
              <w:bottom w:val="single" w:sz="4" w:space="0" w:color="auto"/>
              <w:right w:val="single" w:sz="4" w:space="0" w:color="auto"/>
            </w:tcBorders>
            <w:shd w:val="clear" w:color="auto" w:fill="auto"/>
            <w:vAlign w:val="center"/>
          </w:tcPr>
          <w:p w14:paraId="5EE3AFD2" w14:textId="1BCE83A4" w:rsidR="00661EE7" w:rsidRDefault="00661EE7" w:rsidP="00661EE7">
            <w:pPr>
              <w:jc w:val="center"/>
              <w:rPr>
                <w:rFonts w:ascii="Calibri" w:hAnsi="Calibri" w:cs="Calibri"/>
                <w:b/>
                <w:bCs/>
                <w:color w:val="000000"/>
                <w:sz w:val="22"/>
                <w:szCs w:val="22"/>
              </w:rPr>
            </w:pPr>
            <w:r w:rsidRPr="00B0186A">
              <w:rPr>
                <w:rFonts w:ascii="Calibri" w:hAnsi="Calibri" w:cs="Calibri"/>
                <w:b/>
                <w:bCs/>
                <w:color w:val="000000"/>
                <w:sz w:val="22"/>
                <w:szCs w:val="22"/>
              </w:rPr>
              <w:t>2022</w:t>
            </w:r>
          </w:p>
        </w:tc>
      </w:tr>
      <w:tr w:rsidR="00661EE7" w:rsidRPr="0074687F" w14:paraId="0563F8DB" w14:textId="77777777" w:rsidTr="000D4382">
        <w:trPr>
          <w:trHeight w:val="288"/>
        </w:trPr>
        <w:tc>
          <w:tcPr>
            <w:tcW w:w="1400" w:type="dxa"/>
            <w:tcBorders>
              <w:top w:val="single" w:sz="8" w:space="0" w:color="auto"/>
              <w:left w:val="single" w:sz="4" w:space="0" w:color="auto"/>
              <w:bottom w:val="single" w:sz="4" w:space="0" w:color="BFBFBF"/>
              <w:right w:val="nil"/>
            </w:tcBorders>
            <w:noWrap/>
            <w:vAlign w:val="center"/>
          </w:tcPr>
          <w:p w14:paraId="3C7F246C" w14:textId="77777777" w:rsidR="00661EE7" w:rsidRDefault="00661EE7" w:rsidP="00661EE7">
            <w:pPr>
              <w:rPr>
                <w:rFonts w:ascii="Calibri" w:hAnsi="Calibri" w:cs="Calibri"/>
                <w:color w:val="000000"/>
                <w:sz w:val="22"/>
              </w:rPr>
            </w:pPr>
            <w:r>
              <w:rPr>
                <w:rFonts w:ascii="Calibri" w:hAnsi="Calibri" w:cs="Calibri"/>
                <w:color w:val="000000"/>
                <w:sz w:val="22"/>
                <w:szCs w:val="22"/>
              </w:rPr>
              <w:t>Poniedziałek</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4A51A00" w14:textId="7D7BD0FA" w:rsidR="00661EE7" w:rsidRDefault="00661EE7" w:rsidP="00661EE7">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63" w:type="dxa"/>
            <w:tcBorders>
              <w:top w:val="single" w:sz="8" w:space="0" w:color="auto"/>
              <w:left w:val="nil"/>
              <w:bottom w:val="single" w:sz="4" w:space="0" w:color="BFBFBF"/>
              <w:right w:val="nil"/>
            </w:tcBorders>
            <w:shd w:val="clear" w:color="auto" w:fill="auto"/>
            <w:noWrap/>
            <w:vAlign w:val="center"/>
          </w:tcPr>
          <w:p w14:paraId="7CE358E0" w14:textId="17C22F24"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7</w:t>
            </w:r>
          </w:p>
        </w:tc>
        <w:tc>
          <w:tcPr>
            <w:tcW w:w="663" w:type="dxa"/>
            <w:tcBorders>
              <w:top w:val="single" w:sz="8" w:space="0" w:color="auto"/>
              <w:left w:val="single" w:sz="4" w:space="0" w:color="BFBFBF"/>
              <w:bottom w:val="single" w:sz="4" w:space="0" w:color="BFBFBF"/>
              <w:right w:val="single" w:sz="8" w:space="0" w:color="auto"/>
            </w:tcBorders>
            <w:shd w:val="clear" w:color="000000" w:fill="C6EFCE"/>
            <w:noWrap/>
            <w:vAlign w:val="center"/>
          </w:tcPr>
          <w:p w14:paraId="38D5725A" w14:textId="368B4B75" w:rsidR="00661EE7" w:rsidRDefault="00661EE7" w:rsidP="00661EE7">
            <w:pPr>
              <w:jc w:val="center"/>
              <w:rPr>
                <w:rFonts w:ascii="Calibri" w:hAnsi="Calibri" w:cs="Calibri"/>
                <w:color w:val="9C0006"/>
                <w:sz w:val="22"/>
                <w:szCs w:val="22"/>
              </w:rPr>
            </w:pPr>
            <w:r>
              <w:rPr>
                <w:rFonts w:ascii="Calibri" w:hAnsi="Calibri" w:cs="Calibri"/>
                <w:color w:val="006100"/>
                <w:sz w:val="22"/>
                <w:szCs w:val="22"/>
              </w:rPr>
              <w:t>5</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F90AC9A" w14:textId="12B50973"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8" w:space="0" w:color="auto"/>
              <w:left w:val="nil"/>
              <w:bottom w:val="single" w:sz="4" w:space="0" w:color="BFBFBF"/>
              <w:right w:val="nil"/>
            </w:tcBorders>
            <w:shd w:val="clear" w:color="auto" w:fill="auto"/>
            <w:noWrap/>
            <w:vAlign w:val="center"/>
          </w:tcPr>
          <w:p w14:paraId="1C3A7BD8" w14:textId="785B6F33"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8" w:space="0" w:color="auto"/>
              <w:left w:val="single" w:sz="4" w:space="0" w:color="BFBFBF"/>
              <w:bottom w:val="single" w:sz="4" w:space="0" w:color="BFBFBF"/>
              <w:right w:val="single" w:sz="4" w:space="0" w:color="BFBFBF"/>
            </w:tcBorders>
            <w:shd w:val="clear" w:color="000000" w:fill="FFC7CE"/>
            <w:noWrap/>
            <w:vAlign w:val="center"/>
          </w:tcPr>
          <w:p w14:paraId="0AADD687" w14:textId="53D77171" w:rsidR="00661EE7" w:rsidRDefault="00661EE7" w:rsidP="00661EE7">
            <w:pPr>
              <w:jc w:val="center"/>
              <w:rPr>
                <w:rFonts w:ascii="Calibri" w:hAnsi="Calibri" w:cs="Calibri"/>
                <w:color w:val="006100"/>
                <w:sz w:val="22"/>
                <w:szCs w:val="22"/>
              </w:rPr>
            </w:pPr>
            <w:r>
              <w:rPr>
                <w:rFonts w:ascii="Calibri" w:hAnsi="Calibri" w:cs="Calibri"/>
                <w:color w:val="9C0006"/>
                <w:sz w:val="22"/>
                <w:szCs w:val="22"/>
              </w:rPr>
              <w:t>1</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A0BB057" w14:textId="1264FC15"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4</w:t>
            </w:r>
          </w:p>
        </w:tc>
        <w:tc>
          <w:tcPr>
            <w:tcW w:w="663" w:type="dxa"/>
            <w:tcBorders>
              <w:top w:val="single" w:sz="8" w:space="0" w:color="auto"/>
              <w:left w:val="nil"/>
              <w:bottom w:val="single" w:sz="4" w:space="0" w:color="BFBFBF"/>
              <w:right w:val="nil"/>
            </w:tcBorders>
            <w:shd w:val="clear" w:color="auto" w:fill="auto"/>
            <w:noWrap/>
            <w:vAlign w:val="center"/>
          </w:tcPr>
          <w:p w14:paraId="3D78D565" w14:textId="4C41FB49"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8</w:t>
            </w:r>
          </w:p>
        </w:tc>
        <w:tc>
          <w:tcPr>
            <w:tcW w:w="663" w:type="dxa"/>
            <w:tcBorders>
              <w:top w:val="single" w:sz="8" w:space="0" w:color="auto"/>
              <w:left w:val="single" w:sz="4" w:space="0" w:color="BFBFBF"/>
              <w:bottom w:val="single" w:sz="4" w:space="0" w:color="BFBFBF"/>
              <w:right w:val="single" w:sz="8" w:space="0" w:color="auto"/>
            </w:tcBorders>
            <w:shd w:val="clear" w:color="000000" w:fill="C6EFCE"/>
            <w:noWrap/>
            <w:vAlign w:val="center"/>
          </w:tcPr>
          <w:p w14:paraId="5F9F4AB9" w14:textId="53AD490D" w:rsidR="00661EE7" w:rsidRDefault="00661EE7" w:rsidP="00661EE7">
            <w:pPr>
              <w:jc w:val="center"/>
              <w:rPr>
                <w:rFonts w:ascii="Calibri" w:hAnsi="Calibri" w:cs="Calibri"/>
                <w:color w:val="9C0006"/>
                <w:sz w:val="22"/>
                <w:szCs w:val="22"/>
              </w:rPr>
            </w:pPr>
            <w:r>
              <w:rPr>
                <w:rFonts w:ascii="Calibri" w:hAnsi="Calibri" w:cs="Calibri"/>
                <w:color w:val="006100"/>
                <w:sz w:val="22"/>
                <w:szCs w:val="22"/>
              </w:rPr>
              <w:t>4</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D027C89" w14:textId="3EE28343"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34</w:t>
            </w:r>
          </w:p>
        </w:tc>
        <w:tc>
          <w:tcPr>
            <w:tcW w:w="663" w:type="dxa"/>
            <w:tcBorders>
              <w:top w:val="single" w:sz="8" w:space="0" w:color="auto"/>
              <w:left w:val="nil"/>
              <w:bottom w:val="single" w:sz="4" w:space="0" w:color="BFBFBF"/>
              <w:right w:val="nil"/>
            </w:tcBorders>
            <w:shd w:val="clear" w:color="auto" w:fill="auto"/>
            <w:noWrap/>
            <w:vAlign w:val="center"/>
          </w:tcPr>
          <w:p w14:paraId="63709219" w14:textId="31CEEE3C"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21</w:t>
            </w:r>
          </w:p>
        </w:tc>
        <w:tc>
          <w:tcPr>
            <w:tcW w:w="663"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70A1AC82" w14:textId="21CBA7CC" w:rsidR="00661EE7" w:rsidRDefault="00661EE7" w:rsidP="00661EE7">
            <w:pPr>
              <w:jc w:val="center"/>
              <w:rPr>
                <w:rFonts w:ascii="Calibri" w:hAnsi="Calibri" w:cs="Calibri"/>
                <w:color w:val="006100"/>
                <w:sz w:val="22"/>
                <w:szCs w:val="22"/>
              </w:rPr>
            </w:pPr>
            <w:r>
              <w:rPr>
                <w:rFonts w:ascii="Calibri" w:hAnsi="Calibri" w:cs="Calibri"/>
                <w:color w:val="9C0006"/>
                <w:sz w:val="22"/>
                <w:szCs w:val="22"/>
              </w:rPr>
              <w:t>30</w:t>
            </w:r>
          </w:p>
        </w:tc>
      </w:tr>
      <w:tr w:rsidR="00661EE7" w:rsidRPr="0074687F" w14:paraId="1CD1C42E" w14:textId="77777777" w:rsidTr="000D4382">
        <w:trPr>
          <w:trHeight w:val="288"/>
        </w:trPr>
        <w:tc>
          <w:tcPr>
            <w:tcW w:w="1400" w:type="dxa"/>
            <w:tcBorders>
              <w:top w:val="single" w:sz="4" w:space="0" w:color="BFBFBF"/>
              <w:left w:val="single" w:sz="4" w:space="0" w:color="auto"/>
              <w:bottom w:val="single" w:sz="4" w:space="0" w:color="BFBFBF"/>
              <w:right w:val="nil"/>
            </w:tcBorders>
            <w:noWrap/>
            <w:vAlign w:val="center"/>
          </w:tcPr>
          <w:p w14:paraId="674EA653" w14:textId="77777777" w:rsidR="00661EE7" w:rsidRDefault="00661EE7" w:rsidP="00661EE7">
            <w:pPr>
              <w:rPr>
                <w:rFonts w:ascii="Calibri" w:hAnsi="Calibri" w:cs="Calibri"/>
                <w:color w:val="000000"/>
                <w:sz w:val="22"/>
              </w:rPr>
            </w:pPr>
            <w:r>
              <w:rPr>
                <w:rFonts w:ascii="Calibri" w:hAnsi="Calibri" w:cs="Calibri"/>
                <w:color w:val="000000"/>
                <w:sz w:val="22"/>
                <w:szCs w:val="22"/>
              </w:rPr>
              <w:t>Wtorek</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4FA3E8" w14:textId="63728ED7"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nil"/>
              <w:bottom w:val="single" w:sz="4" w:space="0" w:color="BFBFBF"/>
              <w:right w:val="nil"/>
            </w:tcBorders>
            <w:shd w:val="clear" w:color="auto" w:fill="auto"/>
            <w:noWrap/>
            <w:vAlign w:val="center"/>
          </w:tcPr>
          <w:p w14:paraId="3D4FC862" w14:textId="4A2D636A"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38C72DEB" w14:textId="5631C33C" w:rsidR="00661EE7" w:rsidRDefault="00661EE7" w:rsidP="00661EE7">
            <w:pPr>
              <w:jc w:val="center"/>
              <w:rPr>
                <w:rFonts w:ascii="Calibri" w:hAnsi="Calibri" w:cs="Calibri"/>
                <w:color w:val="006100"/>
                <w:sz w:val="22"/>
                <w:szCs w:val="22"/>
              </w:rPr>
            </w:pPr>
            <w:r>
              <w:rPr>
                <w:rFonts w:ascii="Calibri" w:hAnsi="Calibri" w:cs="Calibri"/>
                <w:color w:val="9C0006"/>
                <w:sz w:val="22"/>
                <w:szCs w:val="22"/>
              </w:rPr>
              <w:t>7</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3973CD" w14:textId="1840C6CB"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nil"/>
              <w:bottom w:val="single" w:sz="4" w:space="0" w:color="BFBFBF"/>
              <w:right w:val="nil"/>
            </w:tcBorders>
            <w:shd w:val="clear" w:color="auto" w:fill="auto"/>
            <w:noWrap/>
            <w:vAlign w:val="center"/>
          </w:tcPr>
          <w:p w14:paraId="531C5ABC" w14:textId="78FE22E2"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1D1C148" w14:textId="6A90D2B5" w:rsidR="00661EE7" w:rsidRDefault="00661EE7" w:rsidP="00661EE7">
            <w:pPr>
              <w:jc w:val="center"/>
              <w:rPr>
                <w:rFonts w:ascii="Calibri" w:hAnsi="Calibri" w:cs="Calibri"/>
                <w:color w:val="000000"/>
                <w:sz w:val="22"/>
                <w:szCs w:val="22"/>
              </w:rPr>
            </w:pPr>
            <w:r>
              <w:rPr>
                <w:rFonts w:ascii="Calibri" w:hAnsi="Calibri" w:cs="Calibri"/>
                <w:color w:val="9C0006"/>
                <w:sz w:val="22"/>
                <w:szCs w:val="22"/>
              </w:rPr>
              <w:t>1</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F0989B" w14:textId="2F466E66"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6</w:t>
            </w:r>
          </w:p>
        </w:tc>
        <w:tc>
          <w:tcPr>
            <w:tcW w:w="663" w:type="dxa"/>
            <w:tcBorders>
              <w:top w:val="single" w:sz="4" w:space="0" w:color="BFBFBF"/>
              <w:left w:val="nil"/>
              <w:bottom w:val="single" w:sz="4" w:space="0" w:color="BFBFBF"/>
              <w:right w:val="nil"/>
            </w:tcBorders>
            <w:shd w:val="clear" w:color="auto" w:fill="auto"/>
            <w:noWrap/>
            <w:vAlign w:val="center"/>
          </w:tcPr>
          <w:p w14:paraId="371B6E05" w14:textId="4C2A7216"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32587C06" w14:textId="0633D97F" w:rsidR="00661EE7" w:rsidRDefault="00661EE7" w:rsidP="00661EE7">
            <w:pPr>
              <w:jc w:val="center"/>
              <w:rPr>
                <w:rFonts w:ascii="Calibri" w:hAnsi="Calibri" w:cs="Calibri"/>
                <w:color w:val="006100"/>
                <w:sz w:val="22"/>
                <w:szCs w:val="22"/>
              </w:rPr>
            </w:pPr>
            <w:r>
              <w:rPr>
                <w:rFonts w:ascii="Calibri" w:hAnsi="Calibri" w:cs="Calibri"/>
                <w:color w:val="9C0006"/>
                <w:sz w:val="22"/>
                <w:szCs w:val="22"/>
              </w:rPr>
              <w:t>7</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79AD397" w14:textId="375D93F6"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29</w:t>
            </w:r>
          </w:p>
        </w:tc>
        <w:tc>
          <w:tcPr>
            <w:tcW w:w="663" w:type="dxa"/>
            <w:tcBorders>
              <w:top w:val="single" w:sz="4" w:space="0" w:color="BFBFBF"/>
              <w:left w:val="nil"/>
              <w:bottom w:val="single" w:sz="4" w:space="0" w:color="BFBFBF"/>
              <w:right w:val="nil"/>
            </w:tcBorders>
            <w:shd w:val="clear" w:color="auto" w:fill="auto"/>
            <w:noWrap/>
            <w:vAlign w:val="center"/>
          </w:tcPr>
          <w:p w14:paraId="59B4006D" w14:textId="14797507"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27</w:t>
            </w:r>
          </w:p>
        </w:tc>
        <w:tc>
          <w:tcPr>
            <w:tcW w:w="66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698134C1" w14:textId="06D9657F" w:rsidR="00661EE7" w:rsidRDefault="00661EE7" w:rsidP="00661EE7">
            <w:pPr>
              <w:jc w:val="center"/>
              <w:rPr>
                <w:rFonts w:ascii="Calibri" w:hAnsi="Calibri" w:cs="Calibri"/>
                <w:color w:val="000000"/>
                <w:sz w:val="22"/>
                <w:szCs w:val="22"/>
              </w:rPr>
            </w:pPr>
            <w:r>
              <w:rPr>
                <w:rFonts w:ascii="Calibri" w:hAnsi="Calibri" w:cs="Calibri"/>
                <w:color w:val="006100"/>
                <w:sz w:val="22"/>
                <w:szCs w:val="22"/>
              </w:rPr>
              <w:t>26</w:t>
            </w:r>
          </w:p>
        </w:tc>
      </w:tr>
      <w:tr w:rsidR="00661EE7" w:rsidRPr="0074687F" w14:paraId="46F388A1" w14:textId="77777777" w:rsidTr="00A16D7A">
        <w:trPr>
          <w:trHeight w:val="288"/>
        </w:trPr>
        <w:tc>
          <w:tcPr>
            <w:tcW w:w="1400" w:type="dxa"/>
            <w:tcBorders>
              <w:top w:val="single" w:sz="4" w:space="0" w:color="BFBFBF"/>
              <w:left w:val="single" w:sz="4" w:space="0" w:color="auto"/>
              <w:bottom w:val="single" w:sz="4" w:space="0" w:color="BFBFBF"/>
              <w:right w:val="nil"/>
            </w:tcBorders>
            <w:noWrap/>
            <w:vAlign w:val="center"/>
          </w:tcPr>
          <w:p w14:paraId="365FDA0D" w14:textId="77777777" w:rsidR="00661EE7" w:rsidRDefault="00661EE7" w:rsidP="00661EE7">
            <w:pPr>
              <w:rPr>
                <w:rFonts w:ascii="Calibri" w:hAnsi="Calibri" w:cs="Calibri"/>
                <w:color w:val="000000"/>
                <w:sz w:val="22"/>
              </w:rPr>
            </w:pPr>
            <w:r>
              <w:rPr>
                <w:rFonts w:ascii="Calibri" w:hAnsi="Calibri" w:cs="Calibri"/>
                <w:color w:val="000000"/>
                <w:sz w:val="22"/>
                <w:szCs w:val="22"/>
              </w:rPr>
              <w:t>Środa</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3CE730" w14:textId="664FB8F9"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8</w:t>
            </w:r>
          </w:p>
        </w:tc>
        <w:tc>
          <w:tcPr>
            <w:tcW w:w="663" w:type="dxa"/>
            <w:tcBorders>
              <w:top w:val="single" w:sz="4" w:space="0" w:color="BFBFBF"/>
              <w:left w:val="nil"/>
              <w:bottom w:val="single" w:sz="4" w:space="0" w:color="BFBFBF"/>
              <w:right w:val="nil"/>
            </w:tcBorders>
            <w:shd w:val="clear" w:color="auto" w:fill="auto"/>
            <w:noWrap/>
            <w:vAlign w:val="center"/>
          </w:tcPr>
          <w:p w14:paraId="397DD456" w14:textId="690DABF9"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7</w:t>
            </w:r>
          </w:p>
        </w:tc>
        <w:tc>
          <w:tcPr>
            <w:tcW w:w="66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2B47AE0D" w14:textId="1A562E71" w:rsidR="00661EE7" w:rsidRDefault="00661EE7" w:rsidP="00661EE7">
            <w:pPr>
              <w:jc w:val="center"/>
              <w:rPr>
                <w:rFonts w:ascii="Calibri" w:hAnsi="Calibri" w:cs="Calibri"/>
                <w:color w:val="006100"/>
                <w:sz w:val="22"/>
                <w:szCs w:val="22"/>
              </w:rPr>
            </w:pPr>
            <w:r>
              <w:rPr>
                <w:rFonts w:ascii="Calibri" w:hAnsi="Calibri" w:cs="Calibri"/>
                <w:color w:val="006100"/>
                <w:sz w:val="22"/>
                <w:szCs w:val="22"/>
              </w:rPr>
              <w:t>6</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7ECF525" w14:textId="7DDB3ED2"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nil"/>
              <w:bottom w:val="single" w:sz="4" w:space="0" w:color="BFBFBF"/>
              <w:right w:val="nil"/>
            </w:tcBorders>
            <w:shd w:val="clear" w:color="auto" w:fill="auto"/>
            <w:noWrap/>
            <w:vAlign w:val="center"/>
          </w:tcPr>
          <w:p w14:paraId="58859722" w14:textId="01381999"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03D596" w14:textId="46505BAB"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2593FC" w14:textId="19B8EA71"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9</w:t>
            </w:r>
          </w:p>
        </w:tc>
        <w:tc>
          <w:tcPr>
            <w:tcW w:w="663" w:type="dxa"/>
            <w:tcBorders>
              <w:top w:val="single" w:sz="4" w:space="0" w:color="BFBFBF"/>
              <w:left w:val="nil"/>
              <w:bottom w:val="single" w:sz="4" w:space="0" w:color="BFBFBF"/>
              <w:right w:val="nil"/>
            </w:tcBorders>
            <w:shd w:val="clear" w:color="auto" w:fill="auto"/>
            <w:noWrap/>
            <w:vAlign w:val="center"/>
          </w:tcPr>
          <w:p w14:paraId="4AAB291A" w14:textId="287819FE"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7</w:t>
            </w:r>
          </w:p>
        </w:tc>
        <w:tc>
          <w:tcPr>
            <w:tcW w:w="66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23549C45" w14:textId="1F9D34C8" w:rsidR="00661EE7" w:rsidRDefault="00661EE7" w:rsidP="00661EE7">
            <w:pPr>
              <w:jc w:val="center"/>
              <w:rPr>
                <w:rFonts w:ascii="Calibri" w:hAnsi="Calibri" w:cs="Calibri"/>
                <w:color w:val="006100"/>
                <w:sz w:val="22"/>
                <w:szCs w:val="22"/>
              </w:rPr>
            </w:pPr>
            <w:r>
              <w:rPr>
                <w:rFonts w:ascii="Calibri" w:hAnsi="Calibri" w:cs="Calibri"/>
                <w:color w:val="006100"/>
                <w:sz w:val="22"/>
                <w:szCs w:val="22"/>
              </w:rPr>
              <w:t>5</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FFBC407" w14:textId="01DD0120"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32</w:t>
            </w:r>
          </w:p>
        </w:tc>
        <w:tc>
          <w:tcPr>
            <w:tcW w:w="663" w:type="dxa"/>
            <w:tcBorders>
              <w:top w:val="single" w:sz="4" w:space="0" w:color="BFBFBF"/>
              <w:left w:val="nil"/>
              <w:bottom w:val="single" w:sz="4" w:space="0" w:color="BFBFBF"/>
              <w:right w:val="nil"/>
            </w:tcBorders>
            <w:shd w:val="clear" w:color="auto" w:fill="auto"/>
            <w:noWrap/>
            <w:vAlign w:val="center"/>
          </w:tcPr>
          <w:p w14:paraId="789C2CE3" w14:textId="66F63539"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26</w:t>
            </w:r>
          </w:p>
        </w:tc>
        <w:tc>
          <w:tcPr>
            <w:tcW w:w="66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1A72F37B" w14:textId="49CA7404" w:rsidR="00661EE7" w:rsidRDefault="00661EE7" w:rsidP="00661EE7">
            <w:pPr>
              <w:jc w:val="center"/>
              <w:rPr>
                <w:rFonts w:ascii="Calibri" w:hAnsi="Calibri" w:cs="Calibri"/>
                <w:color w:val="006100"/>
                <w:sz w:val="22"/>
                <w:szCs w:val="22"/>
              </w:rPr>
            </w:pPr>
            <w:r>
              <w:rPr>
                <w:rFonts w:ascii="Calibri" w:hAnsi="Calibri" w:cs="Calibri"/>
                <w:color w:val="006100"/>
                <w:sz w:val="22"/>
                <w:szCs w:val="22"/>
              </w:rPr>
              <w:t>19</w:t>
            </w:r>
          </w:p>
        </w:tc>
      </w:tr>
      <w:tr w:rsidR="00661EE7" w:rsidRPr="0074687F" w14:paraId="57003399" w14:textId="77777777" w:rsidTr="000D4382">
        <w:trPr>
          <w:trHeight w:val="288"/>
        </w:trPr>
        <w:tc>
          <w:tcPr>
            <w:tcW w:w="1400" w:type="dxa"/>
            <w:tcBorders>
              <w:top w:val="single" w:sz="4" w:space="0" w:color="BFBFBF"/>
              <w:left w:val="single" w:sz="4" w:space="0" w:color="auto"/>
              <w:bottom w:val="single" w:sz="4" w:space="0" w:color="BFBFBF"/>
              <w:right w:val="nil"/>
            </w:tcBorders>
            <w:noWrap/>
            <w:vAlign w:val="center"/>
          </w:tcPr>
          <w:p w14:paraId="07CD6541" w14:textId="77777777" w:rsidR="00661EE7" w:rsidRDefault="00661EE7" w:rsidP="00661EE7">
            <w:pPr>
              <w:rPr>
                <w:rFonts w:ascii="Calibri" w:hAnsi="Calibri" w:cs="Calibri"/>
                <w:color w:val="000000"/>
                <w:sz w:val="22"/>
              </w:rPr>
            </w:pPr>
            <w:r>
              <w:rPr>
                <w:rFonts w:ascii="Calibri" w:hAnsi="Calibri" w:cs="Calibri"/>
                <w:color w:val="000000"/>
                <w:sz w:val="22"/>
                <w:szCs w:val="22"/>
              </w:rPr>
              <w:t>Czwartek</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B21D24" w14:textId="648E686C"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3</w:t>
            </w:r>
          </w:p>
        </w:tc>
        <w:tc>
          <w:tcPr>
            <w:tcW w:w="663" w:type="dxa"/>
            <w:tcBorders>
              <w:top w:val="single" w:sz="4" w:space="0" w:color="BFBFBF"/>
              <w:left w:val="nil"/>
              <w:bottom w:val="single" w:sz="4" w:space="0" w:color="BFBFBF"/>
              <w:right w:val="nil"/>
            </w:tcBorders>
            <w:shd w:val="clear" w:color="auto" w:fill="auto"/>
            <w:noWrap/>
            <w:vAlign w:val="center"/>
          </w:tcPr>
          <w:p w14:paraId="6514E690" w14:textId="7380CC73"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4</w:t>
            </w:r>
          </w:p>
        </w:tc>
        <w:tc>
          <w:tcPr>
            <w:tcW w:w="66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6DDDFF25" w14:textId="6B3C1A7B" w:rsidR="00661EE7" w:rsidRDefault="00661EE7" w:rsidP="00661EE7">
            <w:pPr>
              <w:jc w:val="center"/>
              <w:rPr>
                <w:rFonts w:ascii="Calibri" w:hAnsi="Calibri" w:cs="Calibri"/>
                <w:color w:val="9C0006"/>
                <w:sz w:val="22"/>
                <w:szCs w:val="22"/>
              </w:rPr>
            </w:pPr>
            <w:r>
              <w:rPr>
                <w:rFonts w:ascii="Calibri" w:hAnsi="Calibri" w:cs="Calibri"/>
                <w:color w:val="9C0006"/>
                <w:sz w:val="22"/>
                <w:szCs w:val="22"/>
              </w:rPr>
              <w:t>9</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9230AA" w14:textId="16DA5B97"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nil"/>
              <w:bottom w:val="single" w:sz="4" w:space="0" w:color="BFBFBF"/>
              <w:right w:val="nil"/>
            </w:tcBorders>
            <w:shd w:val="clear" w:color="auto" w:fill="auto"/>
            <w:noWrap/>
            <w:vAlign w:val="center"/>
          </w:tcPr>
          <w:p w14:paraId="1B61DE46" w14:textId="4562D35F"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1498E84B" w14:textId="585A22EF" w:rsidR="00661EE7" w:rsidRDefault="00661EE7" w:rsidP="00661EE7">
            <w:pPr>
              <w:jc w:val="center"/>
              <w:rPr>
                <w:rFonts w:ascii="Calibri" w:hAnsi="Calibri" w:cs="Calibri"/>
                <w:color w:val="000000"/>
                <w:sz w:val="22"/>
                <w:szCs w:val="22"/>
              </w:rPr>
            </w:pPr>
            <w:r>
              <w:rPr>
                <w:rFonts w:ascii="Calibri" w:hAnsi="Calibri" w:cs="Calibri"/>
                <w:color w:val="9C0006"/>
                <w:sz w:val="22"/>
                <w:szCs w:val="22"/>
              </w:rPr>
              <w:t>1</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91435F3" w14:textId="7D05BE64"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3</w:t>
            </w:r>
          </w:p>
        </w:tc>
        <w:tc>
          <w:tcPr>
            <w:tcW w:w="663" w:type="dxa"/>
            <w:tcBorders>
              <w:top w:val="single" w:sz="4" w:space="0" w:color="BFBFBF"/>
              <w:left w:val="nil"/>
              <w:bottom w:val="single" w:sz="4" w:space="0" w:color="BFBFBF"/>
              <w:right w:val="nil"/>
            </w:tcBorders>
            <w:shd w:val="clear" w:color="auto" w:fill="auto"/>
            <w:noWrap/>
            <w:vAlign w:val="center"/>
          </w:tcPr>
          <w:p w14:paraId="276687AA" w14:textId="4539A49E"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236F5D2D" w14:textId="28309F88" w:rsidR="00661EE7" w:rsidRDefault="00661EE7" w:rsidP="00661EE7">
            <w:pPr>
              <w:jc w:val="center"/>
              <w:rPr>
                <w:rFonts w:ascii="Calibri" w:hAnsi="Calibri" w:cs="Calibri"/>
                <w:color w:val="9C0006"/>
                <w:sz w:val="22"/>
                <w:szCs w:val="22"/>
              </w:rPr>
            </w:pPr>
            <w:r>
              <w:rPr>
                <w:rFonts w:ascii="Calibri" w:hAnsi="Calibri" w:cs="Calibri"/>
                <w:color w:val="9C0006"/>
                <w:sz w:val="22"/>
                <w:szCs w:val="22"/>
              </w:rPr>
              <w:t>9</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5647B7" w14:textId="7716441A"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29</w:t>
            </w:r>
          </w:p>
        </w:tc>
        <w:tc>
          <w:tcPr>
            <w:tcW w:w="663" w:type="dxa"/>
            <w:tcBorders>
              <w:top w:val="single" w:sz="4" w:space="0" w:color="BFBFBF"/>
              <w:left w:val="nil"/>
              <w:bottom w:val="single" w:sz="4" w:space="0" w:color="BFBFBF"/>
              <w:right w:val="nil"/>
            </w:tcBorders>
            <w:shd w:val="clear" w:color="auto" w:fill="auto"/>
            <w:noWrap/>
            <w:vAlign w:val="center"/>
          </w:tcPr>
          <w:p w14:paraId="4309EC15" w14:textId="1E388F97"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28</w:t>
            </w:r>
          </w:p>
        </w:tc>
        <w:tc>
          <w:tcPr>
            <w:tcW w:w="66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6EB2A8BC" w14:textId="63E0A859"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28</w:t>
            </w:r>
          </w:p>
        </w:tc>
      </w:tr>
      <w:tr w:rsidR="00661EE7" w:rsidRPr="0074687F" w14:paraId="33D19BE2" w14:textId="77777777" w:rsidTr="000D4382">
        <w:trPr>
          <w:trHeight w:val="288"/>
        </w:trPr>
        <w:tc>
          <w:tcPr>
            <w:tcW w:w="1400" w:type="dxa"/>
            <w:tcBorders>
              <w:top w:val="single" w:sz="4" w:space="0" w:color="BFBFBF"/>
              <w:left w:val="single" w:sz="4" w:space="0" w:color="auto"/>
              <w:bottom w:val="single" w:sz="4" w:space="0" w:color="BFBFBF"/>
              <w:right w:val="nil"/>
            </w:tcBorders>
            <w:noWrap/>
            <w:vAlign w:val="center"/>
          </w:tcPr>
          <w:p w14:paraId="3DC865CD" w14:textId="77777777" w:rsidR="00661EE7" w:rsidRDefault="00661EE7" w:rsidP="00661EE7">
            <w:pPr>
              <w:rPr>
                <w:rFonts w:ascii="Calibri" w:hAnsi="Calibri" w:cs="Calibri"/>
                <w:color w:val="000000"/>
                <w:sz w:val="22"/>
              </w:rPr>
            </w:pPr>
            <w:r>
              <w:rPr>
                <w:rFonts w:ascii="Calibri" w:hAnsi="Calibri" w:cs="Calibri"/>
                <w:color w:val="000000"/>
                <w:sz w:val="22"/>
                <w:szCs w:val="22"/>
              </w:rPr>
              <w:t>Piątek</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F62E8E" w14:textId="7A2D9318"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7</w:t>
            </w:r>
          </w:p>
        </w:tc>
        <w:tc>
          <w:tcPr>
            <w:tcW w:w="663" w:type="dxa"/>
            <w:tcBorders>
              <w:top w:val="single" w:sz="4" w:space="0" w:color="BFBFBF"/>
              <w:left w:val="nil"/>
              <w:bottom w:val="single" w:sz="4" w:space="0" w:color="BFBFBF"/>
              <w:right w:val="nil"/>
            </w:tcBorders>
            <w:shd w:val="clear" w:color="auto" w:fill="auto"/>
            <w:noWrap/>
            <w:vAlign w:val="center"/>
          </w:tcPr>
          <w:p w14:paraId="3E64E98F" w14:textId="28E87D88"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10</w:t>
            </w:r>
          </w:p>
        </w:tc>
        <w:tc>
          <w:tcPr>
            <w:tcW w:w="66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4060E2F9" w14:textId="6967C5F2" w:rsidR="00661EE7" w:rsidRDefault="00661EE7" w:rsidP="00661EE7">
            <w:pPr>
              <w:jc w:val="center"/>
              <w:rPr>
                <w:rFonts w:ascii="Calibri" w:hAnsi="Calibri" w:cs="Calibri"/>
                <w:color w:val="9C0006"/>
                <w:sz w:val="22"/>
                <w:szCs w:val="22"/>
              </w:rPr>
            </w:pPr>
            <w:r>
              <w:rPr>
                <w:rFonts w:ascii="Calibri" w:hAnsi="Calibri" w:cs="Calibri"/>
                <w:color w:val="006100"/>
                <w:sz w:val="22"/>
                <w:szCs w:val="22"/>
              </w:rPr>
              <w:t>5</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FF043FF" w14:textId="24AC4093"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4</w:t>
            </w:r>
          </w:p>
        </w:tc>
        <w:tc>
          <w:tcPr>
            <w:tcW w:w="663" w:type="dxa"/>
            <w:tcBorders>
              <w:top w:val="single" w:sz="4" w:space="0" w:color="BFBFBF"/>
              <w:left w:val="nil"/>
              <w:bottom w:val="single" w:sz="4" w:space="0" w:color="BFBFBF"/>
              <w:right w:val="nil"/>
            </w:tcBorders>
            <w:shd w:val="clear" w:color="auto" w:fill="auto"/>
            <w:noWrap/>
            <w:vAlign w:val="center"/>
          </w:tcPr>
          <w:p w14:paraId="1F6D69CD" w14:textId="577B7DAA"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380A0FC" w14:textId="483DF8A1" w:rsidR="00661EE7" w:rsidRDefault="00661EE7" w:rsidP="00661EE7">
            <w:pPr>
              <w:jc w:val="center"/>
              <w:rPr>
                <w:rFonts w:ascii="Calibri" w:hAnsi="Calibri" w:cs="Calibri"/>
                <w:color w:val="006100"/>
                <w:sz w:val="22"/>
                <w:szCs w:val="22"/>
              </w:rPr>
            </w:pPr>
            <w:r>
              <w:rPr>
                <w:rFonts w:ascii="Calibri" w:hAnsi="Calibri" w:cs="Calibri"/>
                <w:color w:val="006100"/>
                <w:sz w:val="22"/>
                <w:szCs w:val="22"/>
              </w:rPr>
              <w:t>0</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ACB046" w14:textId="78608FC9"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6</w:t>
            </w:r>
          </w:p>
        </w:tc>
        <w:tc>
          <w:tcPr>
            <w:tcW w:w="663" w:type="dxa"/>
            <w:tcBorders>
              <w:top w:val="single" w:sz="4" w:space="0" w:color="BFBFBF"/>
              <w:left w:val="nil"/>
              <w:bottom w:val="single" w:sz="4" w:space="0" w:color="BFBFBF"/>
              <w:right w:val="nil"/>
            </w:tcBorders>
            <w:shd w:val="clear" w:color="auto" w:fill="auto"/>
            <w:noWrap/>
            <w:vAlign w:val="center"/>
          </w:tcPr>
          <w:p w14:paraId="53F34745" w14:textId="5B5E8D40"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11</w:t>
            </w:r>
          </w:p>
        </w:tc>
        <w:tc>
          <w:tcPr>
            <w:tcW w:w="66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3701F3BD" w14:textId="079A8BC7" w:rsidR="00661EE7" w:rsidRDefault="00661EE7" w:rsidP="00661EE7">
            <w:pPr>
              <w:jc w:val="center"/>
              <w:rPr>
                <w:rFonts w:ascii="Calibri" w:hAnsi="Calibri" w:cs="Calibri"/>
                <w:color w:val="9C0006"/>
                <w:sz w:val="22"/>
                <w:szCs w:val="22"/>
              </w:rPr>
            </w:pPr>
            <w:r>
              <w:rPr>
                <w:rFonts w:ascii="Calibri" w:hAnsi="Calibri" w:cs="Calibri"/>
                <w:color w:val="006100"/>
                <w:sz w:val="22"/>
                <w:szCs w:val="22"/>
              </w:rPr>
              <w:t>6</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F0730C" w14:textId="105C1F37"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34</w:t>
            </w:r>
          </w:p>
        </w:tc>
        <w:tc>
          <w:tcPr>
            <w:tcW w:w="663" w:type="dxa"/>
            <w:tcBorders>
              <w:top w:val="single" w:sz="4" w:space="0" w:color="BFBFBF"/>
              <w:left w:val="nil"/>
              <w:bottom w:val="single" w:sz="4" w:space="0" w:color="BFBFBF"/>
              <w:right w:val="nil"/>
            </w:tcBorders>
            <w:shd w:val="clear" w:color="auto" w:fill="auto"/>
            <w:noWrap/>
            <w:vAlign w:val="center"/>
          </w:tcPr>
          <w:p w14:paraId="037A87F4" w14:textId="09B45E4F"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53</w:t>
            </w:r>
          </w:p>
        </w:tc>
        <w:tc>
          <w:tcPr>
            <w:tcW w:w="66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0EBE4108" w14:textId="020A59B0" w:rsidR="00661EE7" w:rsidRDefault="00661EE7" w:rsidP="00661EE7">
            <w:pPr>
              <w:jc w:val="center"/>
              <w:rPr>
                <w:rFonts w:ascii="Calibri" w:hAnsi="Calibri" w:cs="Calibri"/>
                <w:color w:val="9C0006"/>
                <w:sz w:val="22"/>
                <w:szCs w:val="22"/>
              </w:rPr>
            </w:pPr>
            <w:r>
              <w:rPr>
                <w:rFonts w:ascii="Calibri" w:hAnsi="Calibri" w:cs="Calibri"/>
                <w:color w:val="006100"/>
                <w:sz w:val="22"/>
                <w:szCs w:val="22"/>
              </w:rPr>
              <w:t>34</w:t>
            </w:r>
          </w:p>
        </w:tc>
      </w:tr>
      <w:tr w:rsidR="00661EE7" w:rsidRPr="0074687F" w14:paraId="74B28A46" w14:textId="77777777" w:rsidTr="000D4382">
        <w:trPr>
          <w:trHeight w:val="288"/>
        </w:trPr>
        <w:tc>
          <w:tcPr>
            <w:tcW w:w="1400" w:type="dxa"/>
            <w:tcBorders>
              <w:top w:val="single" w:sz="4" w:space="0" w:color="BFBFBF"/>
              <w:left w:val="single" w:sz="4" w:space="0" w:color="auto"/>
              <w:bottom w:val="single" w:sz="4" w:space="0" w:color="BFBFBF"/>
              <w:right w:val="nil"/>
            </w:tcBorders>
            <w:noWrap/>
            <w:vAlign w:val="center"/>
          </w:tcPr>
          <w:p w14:paraId="0B560DFD" w14:textId="77777777" w:rsidR="00661EE7" w:rsidRDefault="00661EE7" w:rsidP="00661EE7">
            <w:pPr>
              <w:rPr>
                <w:rFonts w:ascii="Calibri" w:hAnsi="Calibri" w:cs="Calibri"/>
                <w:color w:val="000000"/>
                <w:sz w:val="22"/>
              </w:rPr>
            </w:pPr>
            <w:r>
              <w:rPr>
                <w:rFonts w:ascii="Calibri" w:hAnsi="Calibri" w:cs="Calibri"/>
                <w:color w:val="000000"/>
                <w:sz w:val="22"/>
                <w:szCs w:val="22"/>
              </w:rPr>
              <w:t>Sobota</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F635110" w14:textId="68602E6A"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21</w:t>
            </w:r>
          </w:p>
        </w:tc>
        <w:tc>
          <w:tcPr>
            <w:tcW w:w="663" w:type="dxa"/>
            <w:tcBorders>
              <w:top w:val="single" w:sz="4" w:space="0" w:color="BFBFBF"/>
              <w:left w:val="nil"/>
              <w:bottom w:val="single" w:sz="4" w:space="0" w:color="BFBFBF"/>
              <w:right w:val="nil"/>
            </w:tcBorders>
            <w:shd w:val="clear" w:color="auto" w:fill="auto"/>
            <w:noWrap/>
            <w:vAlign w:val="center"/>
          </w:tcPr>
          <w:p w14:paraId="2029CED2" w14:textId="04256162"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19</w:t>
            </w:r>
          </w:p>
        </w:tc>
        <w:tc>
          <w:tcPr>
            <w:tcW w:w="66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7EF01970" w14:textId="3B5ACB94" w:rsidR="00661EE7" w:rsidRDefault="00661EE7" w:rsidP="00661EE7">
            <w:pPr>
              <w:jc w:val="center"/>
              <w:rPr>
                <w:rFonts w:ascii="Calibri" w:hAnsi="Calibri" w:cs="Calibri"/>
                <w:color w:val="006100"/>
                <w:sz w:val="22"/>
                <w:szCs w:val="22"/>
              </w:rPr>
            </w:pPr>
            <w:r>
              <w:rPr>
                <w:rFonts w:ascii="Calibri" w:hAnsi="Calibri" w:cs="Calibri"/>
                <w:color w:val="006100"/>
                <w:sz w:val="22"/>
                <w:szCs w:val="22"/>
              </w:rPr>
              <w:t>9</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C0CE502" w14:textId="41BC7239"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nil"/>
              <w:bottom w:val="single" w:sz="4" w:space="0" w:color="BFBFBF"/>
              <w:right w:val="nil"/>
            </w:tcBorders>
            <w:shd w:val="clear" w:color="auto" w:fill="auto"/>
            <w:noWrap/>
            <w:vAlign w:val="center"/>
          </w:tcPr>
          <w:p w14:paraId="75BA595C" w14:textId="673E00CB"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0903243F" w14:textId="3C7F54E3" w:rsidR="00661EE7" w:rsidRDefault="00661EE7" w:rsidP="00661EE7">
            <w:pPr>
              <w:jc w:val="center"/>
              <w:rPr>
                <w:rFonts w:ascii="Calibri" w:hAnsi="Calibri" w:cs="Calibri"/>
                <w:color w:val="9C0006"/>
                <w:sz w:val="22"/>
                <w:szCs w:val="22"/>
              </w:rPr>
            </w:pPr>
            <w:r>
              <w:rPr>
                <w:rFonts w:ascii="Calibri" w:hAnsi="Calibri" w:cs="Calibri"/>
                <w:color w:val="006100"/>
                <w:sz w:val="22"/>
                <w:szCs w:val="22"/>
              </w:rPr>
              <w:t>1</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92483F" w14:textId="1DB6D482"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25</w:t>
            </w:r>
          </w:p>
        </w:tc>
        <w:tc>
          <w:tcPr>
            <w:tcW w:w="663" w:type="dxa"/>
            <w:tcBorders>
              <w:top w:val="single" w:sz="4" w:space="0" w:color="BFBFBF"/>
              <w:left w:val="nil"/>
              <w:bottom w:val="single" w:sz="4" w:space="0" w:color="BFBFBF"/>
              <w:right w:val="nil"/>
            </w:tcBorders>
            <w:shd w:val="clear" w:color="auto" w:fill="auto"/>
            <w:noWrap/>
            <w:vAlign w:val="center"/>
          </w:tcPr>
          <w:p w14:paraId="7EEA7E09" w14:textId="3C1842E2"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16</w:t>
            </w:r>
          </w:p>
        </w:tc>
        <w:tc>
          <w:tcPr>
            <w:tcW w:w="66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04F227B8" w14:textId="41DF67CA" w:rsidR="00661EE7" w:rsidRDefault="00661EE7" w:rsidP="00661EE7">
            <w:pPr>
              <w:jc w:val="center"/>
              <w:rPr>
                <w:rFonts w:ascii="Calibri" w:hAnsi="Calibri" w:cs="Calibri"/>
                <w:color w:val="006100"/>
                <w:sz w:val="22"/>
                <w:szCs w:val="22"/>
              </w:rPr>
            </w:pPr>
            <w:r>
              <w:rPr>
                <w:rFonts w:ascii="Calibri" w:hAnsi="Calibri" w:cs="Calibri"/>
                <w:color w:val="006100"/>
                <w:sz w:val="22"/>
                <w:szCs w:val="22"/>
              </w:rPr>
              <w:t>12</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EA687A" w14:textId="60E37D58"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61</w:t>
            </w:r>
          </w:p>
        </w:tc>
        <w:tc>
          <w:tcPr>
            <w:tcW w:w="663" w:type="dxa"/>
            <w:tcBorders>
              <w:top w:val="single" w:sz="4" w:space="0" w:color="BFBFBF"/>
              <w:left w:val="nil"/>
              <w:bottom w:val="single" w:sz="4" w:space="0" w:color="BFBFBF"/>
              <w:right w:val="nil"/>
            </w:tcBorders>
            <w:shd w:val="clear" w:color="auto" w:fill="auto"/>
            <w:noWrap/>
            <w:vAlign w:val="center"/>
          </w:tcPr>
          <w:p w14:paraId="33B6F7B9" w14:textId="1A9AF857"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69</w:t>
            </w:r>
          </w:p>
        </w:tc>
        <w:tc>
          <w:tcPr>
            <w:tcW w:w="66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0D4A4129" w14:textId="19A6DF07" w:rsidR="00661EE7" w:rsidRDefault="00661EE7" w:rsidP="00661EE7">
            <w:pPr>
              <w:jc w:val="center"/>
              <w:rPr>
                <w:rFonts w:ascii="Calibri" w:hAnsi="Calibri" w:cs="Calibri"/>
                <w:color w:val="9C0006"/>
                <w:sz w:val="22"/>
                <w:szCs w:val="22"/>
              </w:rPr>
            </w:pPr>
            <w:r>
              <w:rPr>
                <w:rFonts w:ascii="Calibri" w:hAnsi="Calibri" w:cs="Calibri"/>
                <w:color w:val="006100"/>
                <w:sz w:val="22"/>
                <w:szCs w:val="22"/>
              </w:rPr>
              <w:t>48</w:t>
            </w:r>
          </w:p>
        </w:tc>
      </w:tr>
      <w:tr w:rsidR="00661EE7" w:rsidRPr="0074687F" w14:paraId="55E1F056" w14:textId="77777777" w:rsidTr="000D4382">
        <w:trPr>
          <w:trHeight w:val="300"/>
        </w:trPr>
        <w:tc>
          <w:tcPr>
            <w:tcW w:w="1400" w:type="dxa"/>
            <w:tcBorders>
              <w:top w:val="single" w:sz="4" w:space="0" w:color="BFBFBF"/>
              <w:left w:val="single" w:sz="4" w:space="0" w:color="auto"/>
              <w:bottom w:val="single" w:sz="8" w:space="0" w:color="auto"/>
              <w:right w:val="nil"/>
            </w:tcBorders>
            <w:noWrap/>
            <w:vAlign w:val="center"/>
          </w:tcPr>
          <w:p w14:paraId="006F8B1B" w14:textId="77777777" w:rsidR="00661EE7" w:rsidRDefault="00661EE7" w:rsidP="00661EE7">
            <w:pPr>
              <w:rPr>
                <w:rFonts w:ascii="Calibri" w:hAnsi="Calibri" w:cs="Calibri"/>
                <w:color w:val="000000"/>
                <w:sz w:val="22"/>
              </w:rPr>
            </w:pPr>
            <w:r>
              <w:rPr>
                <w:rFonts w:ascii="Calibri" w:hAnsi="Calibri" w:cs="Calibri"/>
                <w:color w:val="000000"/>
                <w:sz w:val="22"/>
                <w:szCs w:val="22"/>
              </w:rPr>
              <w:t>Niedziela</w:t>
            </w:r>
          </w:p>
        </w:tc>
        <w:tc>
          <w:tcPr>
            <w:tcW w:w="663"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2383F08" w14:textId="34818278"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21</w:t>
            </w:r>
          </w:p>
        </w:tc>
        <w:tc>
          <w:tcPr>
            <w:tcW w:w="663" w:type="dxa"/>
            <w:tcBorders>
              <w:top w:val="single" w:sz="4" w:space="0" w:color="BFBFBF"/>
              <w:left w:val="nil"/>
              <w:bottom w:val="single" w:sz="8" w:space="0" w:color="auto"/>
              <w:right w:val="nil"/>
            </w:tcBorders>
            <w:shd w:val="clear" w:color="auto" w:fill="auto"/>
            <w:noWrap/>
            <w:vAlign w:val="center"/>
          </w:tcPr>
          <w:p w14:paraId="52D706E6" w14:textId="5A2E0E4F"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8</w:t>
            </w:r>
          </w:p>
        </w:tc>
        <w:tc>
          <w:tcPr>
            <w:tcW w:w="663" w:type="dxa"/>
            <w:tcBorders>
              <w:top w:val="single" w:sz="4" w:space="0" w:color="BFBFBF"/>
              <w:left w:val="single" w:sz="4" w:space="0" w:color="BFBFBF"/>
              <w:bottom w:val="single" w:sz="8" w:space="0" w:color="auto"/>
              <w:right w:val="single" w:sz="8" w:space="0" w:color="auto"/>
            </w:tcBorders>
            <w:shd w:val="clear" w:color="000000" w:fill="FFC7CE"/>
            <w:noWrap/>
            <w:vAlign w:val="center"/>
          </w:tcPr>
          <w:p w14:paraId="1E308790" w14:textId="616D0320" w:rsidR="00661EE7" w:rsidRDefault="00661EE7" w:rsidP="00661EE7">
            <w:pPr>
              <w:jc w:val="center"/>
              <w:rPr>
                <w:rFonts w:ascii="Calibri" w:hAnsi="Calibri" w:cs="Calibri"/>
                <w:color w:val="006100"/>
                <w:sz w:val="22"/>
                <w:szCs w:val="22"/>
              </w:rPr>
            </w:pPr>
            <w:r>
              <w:rPr>
                <w:rFonts w:ascii="Calibri" w:hAnsi="Calibri" w:cs="Calibri"/>
                <w:color w:val="9C0006"/>
                <w:sz w:val="22"/>
                <w:szCs w:val="22"/>
              </w:rPr>
              <w:t>12</w:t>
            </w:r>
          </w:p>
        </w:tc>
        <w:tc>
          <w:tcPr>
            <w:tcW w:w="663"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6CD6944" w14:textId="48ED4F35"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nil"/>
              <w:bottom w:val="single" w:sz="8" w:space="0" w:color="auto"/>
              <w:right w:val="nil"/>
            </w:tcBorders>
            <w:shd w:val="clear" w:color="auto" w:fill="auto"/>
            <w:noWrap/>
            <w:vAlign w:val="center"/>
          </w:tcPr>
          <w:p w14:paraId="514C3A42" w14:textId="705A59E3"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463C6AC" w14:textId="436CF56D" w:rsidR="00661EE7" w:rsidRDefault="00661EE7" w:rsidP="00661EE7">
            <w:pPr>
              <w:jc w:val="center"/>
              <w:rPr>
                <w:rFonts w:ascii="Calibri" w:hAnsi="Calibri" w:cs="Calibri"/>
                <w:color w:val="006100"/>
                <w:sz w:val="22"/>
                <w:szCs w:val="22"/>
              </w:rPr>
            </w:pPr>
            <w:r>
              <w:rPr>
                <w:rFonts w:ascii="Calibri" w:hAnsi="Calibri" w:cs="Calibri"/>
                <w:color w:val="000000"/>
                <w:sz w:val="22"/>
                <w:szCs w:val="22"/>
              </w:rPr>
              <w:t>1</w:t>
            </w:r>
          </w:p>
        </w:tc>
        <w:tc>
          <w:tcPr>
            <w:tcW w:w="663"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2C9A660" w14:textId="753634D5"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26</w:t>
            </w:r>
          </w:p>
        </w:tc>
        <w:tc>
          <w:tcPr>
            <w:tcW w:w="663" w:type="dxa"/>
            <w:tcBorders>
              <w:top w:val="single" w:sz="4" w:space="0" w:color="BFBFBF"/>
              <w:left w:val="nil"/>
              <w:bottom w:val="single" w:sz="8" w:space="0" w:color="auto"/>
              <w:right w:val="nil"/>
            </w:tcBorders>
            <w:shd w:val="clear" w:color="auto" w:fill="auto"/>
            <w:noWrap/>
            <w:vAlign w:val="center"/>
          </w:tcPr>
          <w:p w14:paraId="7D008E4F" w14:textId="7B804D5C"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7</w:t>
            </w:r>
          </w:p>
        </w:tc>
        <w:tc>
          <w:tcPr>
            <w:tcW w:w="663" w:type="dxa"/>
            <w:tcBorders>
              <w:top w:val="single" w:sz="4" w:space="0" w:color="BFBFBF"/>
              <w:left w:val="single" w:sz="4" w:space="0" w:color="BFBFBF"/>
              <w:bottom w:val="single" w:sz="8" w:space="0" w:color="auto"/>
              <w:right w:val="single" w:sz="8" w:space="0" w:color="auto"/>
            </w:tcBorders>
            <w:shd w:val="clear" w:color="000000" w:fill="FFC7CE"/>
            <w:noWrap/>
            <w:vAlign w:val="center"/>
          </w:tcPr>
          <w:p w14:paraId="196059F3" w14:textId="11AFE16C" w:rsidR="00661EE7" w:rsidRDefault="00661EE7" w:rsidP="00661EE7">
            <w:pPr>
              <w:jc w:val="center"/>
              <w:rPr>
                <w:rFonts w:ascii="Calibri" w:hAnsi="Calibri" w:cs="Calibri"/>
                <w:color w:val="006100"/>
                <w:sz w:val="22"/>
                <w:szCs w:val="22"/>
              </w:rPr>
            </w:pPr>
            <w:r>
              <w:rPr>
                <w:rFonts w:ascii="Calibri" w:hAnsi="Calibri" w:cs="Calibri"/>
                <w:color w:val="9C0006"/>
                <w:sz w:val="22"/>
                <w:szCs w:val="22"/>
              </w:rPr>
              <w:t>17</w:t>
            </w:r>
          </w:p>
        </w:tc>
        <w:tc>
          <w:tcPr>
            <w:tcW w:w="663"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0676C76" w14:textId="5CCDD39A"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45</w:t>
            </w:r>
          </w:p>
        </w:tc>
        <w:tc>
          <w:tcPr>
            <w:tcW w:w="663" w:type="dxa"/>
            <w:tcBorders>
              <w:top w:val="single" w:sz="4" w:space="0" w:color="BFBFBF"/>
              <w:left w:val="nil"/>
              <w:bottom w:val="single" w:sz="8" w:space="0" w:color="auto"/>
              <w:right w:val="nil"/>
            </w:tcBorders>
            <w:shd w:val="clear" w:color="auto" w:fill="auto"/>
            <w:noWrap/>
            <w:vAlign w:val="center"/>
          </w:tcPr>
          <w:p w14:paraId="3AB8B2A6" w14:textId="0E4E7799" w:rsidR="00661EE7" w:rsidRDefault="00661EE7" w:rsidP="00661EE7">
            <w:pPr>
              <w:jc w:val="center"/>
              <w:rPr>
                <w:rFonts w:ascii="Calibri" w:hAnsi="Calibri" w:cs="Calibri"/>
                <w:color w:val="000000"/>
                <w:sz w:val="22"/>
                <w:szCs w:val="22"/>
              </w:rPr>
            </w:pPr>
            <w:r>
              <w:rPr>
                <w:rFonts w:ascii="Calibri" w:hAnsi="Calibri" w:cs="Calibri"/>
                <w:color w:val="000000"/>
                <w:sz w:val="22"/>
                <w:szCs w:val="22"/>
              </w:rPr>
              <w:t>52</w:t>
            </w:r>
          </w:p>
        </w:tc>
        <w:tc>
          <w:tcPr>
            <w:tcW w:w="663" w:type="dxa"/>
            <w:tcBorders>
              <w:top w:val="single" w:sz="4" w:space="0" w:color="BFBFBF"/>
              <w:left w:val="single" w:sz="4" w:space="0" w:color="BFBFBF"/>
              <w:bottom w:val="single" w:sz="8" w:space="0" w:color="auto"/>
              <w:right w:val="single" w:sz="4" w:space="0" w:color="auto"/>
            </w:tcBorders>
            <w:shd w:val="clear" w:color="000000" w:fill="C6EFCE"/>
            <w:noWrap/>
            <w:vAlign w:val="center"/>
          </w:tcPr>
          <w:p w14:paraId="5AAA6498" w14:textId="3251A926" w:rsidR="00661EE7" w:rsidRDefault="00661EE7" w:rsidP="00661EE7">
            <w:pPr>
              <w:jc w:val="center"/>
              <w:rPr>
                <w:rFonts w:ascii="Calibri" w:hAnsi="Calibri" w:cs="Calibri"/>
                <w:color w:val="9C0006"/>
                <w:sz w:val="22"/>
                <w:szCs w:val="22"/>
              </w:rPr>
            </w:pPr>
            <w:r>
              <w:rPr>
                <w:rFonts w:ascii="Calibri" w:hAnsi="Calibri" w:cs="Calibri"/>
                <w:color w:val="006100"/>
                <w:sz w:val="22"/>
                <w:szCs w:val="22"/>
              </w:rPr>
              <w:t>43</w:t>
            </w:r>
          </w:p>
        </w:tc>
      </w:tr>
      <w:tr w:rsidR="00661EE7" w:rsidRPr="0074687F" w14:paraId="200D25AB" w14:textId="77777777" w:rsidTr="000D4382">
        <w:trPr>
          <w:trHeight w:val="288"/>
        </w:trPr>
        <w:tc>
          <w:tcPr>
            <w:tcW w:w="1400" w:type="dxa"/>
            <w:tcBorders>
              <w:top w:val="single" w:sz="4" w:space="0" w:color="808080"/>
              <w:left w:val="single" w:sz="4" w:space="0" w:color="auto"/>
              <w:bottom w:val="single" w:sz="4" w:space="0" w:color="auto"/>
              <w:right w:val="single" w:sz="8" w:space="0" w:color="auto"/>
            </w:tcBorders>
            <w:shd w:val="clear" w:color="FFFFFF" w:fill="FFFFFF"/>
            <w:noWrap/>
            <w:vAlign w:val="center"/>
          </w:tcPr>
          <w:p w14:paraId="57CDFA44" w14:textId="77777777" w:rsidR="00661EE7" w:rsidRDefault="00661EE7" w:rsidP="00661EE7">
            <w:pPr>
              <w:jc w:val="center"/>
              <w:rPr>
                <w:rFonts w:ascii="Calibri" w:hAnsi="Calibri" w:cs="Calibri"/>
                <w:b/>
                <w:bCs/>
                <w:color w:val="000000"/>
                <w:sz w:val="22"/>
              </w:rPr>
            </w:pPr>
            <w:r>
              <w:rPr>
                <w:rFonts w:ascii="Calibri" w:hAnsi="Calibri" w:cs="Calibri"/>
                <w:b/>
                <w:bCs/>
                <w:color w:val="000000"/>
                <w:sz w:val="22"/>
                <w:szCs w:val="22"/>
              </w:rPr>
              <w:t>Ogółem</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406F98B" w14:textId="1449FCE9" w:rsidR="00661EE7" w:rsidRDefault="00661EE7" w:rsidP="00661EE7">
            <w:pPr>
              <w:jc w:val="center"/>
              <w:rPr>
                <w:rFonts w:ascii="Calibri" w:hAnsi="Calibri" w:cs="Calibri"/>
                <w:b/>
                <w:bCs/>
                <w:color w:val="000000"/>
                <w:sz w:val="22"/>
                <w:szCs w:val="22"/>
              </w:rPr>
            </w:pPr>
            <w:r>
              <w:rPr>
                <w:rFonts w:ascii="Calibri" w:hAnsi="Calibri" w:cs="Calibri"/>
                <w:b/>
                <w:bCs/>
                <w:color w:val="000000"/>
                <w:sz w:val="22"/>
                <w:szCs w:val="22"/>
              </w:rPr>
              <w:t>71</w:t>
            </w:r>
          </w:p>
        </w:tc>
        <w:tc>
          <w:tcPr>
            <w:tcW w:w="663" w:type="dxa"/>
            <w:tcBorders>
              <w:top w:val="single" w:sz="8" w:space="0" w:color="auto"/>
              <w:left w:val="nil"/>
              <w:bottom w:val="single" w:sz="4" w:space="0" w:color="auto"/>
              <w:right w:val="nil"/>
            </w:tcBorders>
            <w:shd w:val="clear" w:color="FFFFFF" w:fill="FFFFFF"/>
            <w:noWrap/>
            <w:vAlign w:val="center"/>
          </w:tcPr>
          <w:p w14:paraId="6AA0001E" w14:textId="1E50CBCD" w:rsidR="00661EE7" w:rsidRDefault="00661EE7" w:rsidP="00661EE7">
            <w:pPr>
              <w:jc w:val="center"/>
              <w:rPr>
                <w:rFonts w:ascii="Calibri" w:hAnsi="Calibri" w:cs="Calibri"/>
                <w:b/>
                <w:bCs/>
                <w:color w:val="000000"/>
                <w:sz w:val="22"/>
                <w:szCs w:val="22"/>
              </w:rPr>
            </w:pPr>
            <w:r>
              <w:rPr>
                <w:rFonts w:ascii="Calibri" w:hAnsi="Calibri" w:cs="Calibri"/>
                <w:b/>
                <w:bCs/>
                <w:color w:val="000000"/>
                <w:sz w:val="22"/>
                <w:szCs w:val="22"/>
              </w:rPr>
              <w:t>57</w:t>
            </w:r>
          </w:p>
        </w:tc>
        <w:tc>
          <w:tcPr>
            <w:tcW w:w="663" w:type="dxa"/>
            <w:tcBorders>
              <w:top w:val="single" w:sz="8" w:space="0" w:color="auto"/>
              <w:left w:val="single" w:sz="4" w:space="0" w:color="BFBFBF"/>
              <w:bottom w:val="single" w:sz="4" w:space="0" w:color="auto"/>
              <w:right w:val="single" w:sz="8" w:space="0" w:color="auto"/>
            </w:tcBorders>
            <w:shd w:val="clear" w:color="FFFFFF" w:fill="C6EFCE"/>
            <w:noWrap/>
            <w:vAlign w:val="center"/>
          </w:tcPr>
          <w:p w14:paraId="173168B3" w14:textId="55F928FF" w:rsidR="00661EE7" w:rsidRDefault="00661EE7" w:rsidP="00661EE7">
            <w:pPr>
              <w:jc w:val="center"/>
              <w:rPr>
                <w:rFonts w:ascii="Calibri" w:hAnsi="Calibri" w:cs="Calibri"/>
                <w:b/>
                <w:bCs/>
                <w:color w:val="006100"/>
                <w:sz w:val="22"/>
                <w:szCs w:val="22"/>
              </w:rPr>
            </w:pPr>
            <w:r>
              <w:rPr>
                <w:rFonts w:ascii="Calibri" w:hAnsi="Calibri" w:cs="Calibri"/>
                <w:b/>
                <w:bCs/>
                <w:color w:val="006100"/>
                <w:sz w:val="22"/>
                <w:szCs w:val="22"/>
              </w:rPr>
              <w:t>53</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5D8A60C9" w14:textId="5F92AB31" w:rsidR="00661EE7" w:rsidRDefault="00661EE7" w:rsidP="00661EE7">
            <w:pPr>
              <w:jc w:val="center"/>
              <w:rPr>
                <w:rFonts w:ascii="Calibri" w:hAnsi="Calibri" w:cs="Calibri"/>
                <w:b/>
                <w:bCs/>
                <w:color w:val="000000"/>
                <w:sz w:val="22"/>
                <w:szCs w:val="22"/>
              </w:rPr>
            </w:pPr>
            <w:r>
              <w:rPr>
                <w:rFonts w:ascii="Calibri" w:hAnsi="Calibri" w:cs="Calibri"/>
                <w:b/>
                <w:bCs/>
                <w:color w:val="000000"/>
                <w:sz w:val="22"/>
                <w:szCs w:val="22"/>
              </w:rPr>
              <w:t>11</w:t>
            </w:r>
          </w:p>
        </w:tc>
        <w:tc>
          <w:tcPr>
            <w:tcW w:w="663" w:type="dxa"/>
            <w:tcBorders>
              <w:top w:val="single" w:sz="8" w:space="0" w:color="auto"/>
              <w:left w:val="nil"/>
              <w:bottom w:val="single" w:sz="4" w:space="0" w:color="auto"/>
              <w:right w:val="nil"/>
            </w:tcBorders>
            <w:shd w:val="clear" w:color="FFFFFF" w:fill="FFFFFF"/>
            <w:noWrap/>
            <w:vAlign w:val="center"/>
          </w:tcPr>
          <w:p w14:paraId="20AFDCFB" w14:textId="5C8982D0" w:rsidR="00661EE7" w:rsidRDefault="00661EE7" w:rsidP="00661EE7">
            <w:pPr>
              <w:jc w:val="center"/>
              <w:rPr>
                <w:rFonts w:ascii="Calibri" w:hAnsi="Calibri" w:cs="Calibri"/>
                <w:b/>
                <w:bCs/>
                <w:color w:val="000000"/>
                <w:sz w:val="22"/>
                <w:szCs w:val="22"/>
              </w:rPr>
            </w:pPr>
            <w:r>
              <w:rPr>
                <w:rFonts w:ascii="Calibri" w:hAnsi="Calibri" w:cs="Calibri"/>
                <w:b/>
                <w:bCs/>
                <w:color w:val="000000"/>
                <w:sz w:val="22"/>
                <w:szCs w:val="22"/>
              </w:rPr>
              <w:t>8</w:t>
            </w:r>
          </w:p>
        </w:tc>
        <w:tc>
          <w:tcPr>
            <w:tcW w:w="663" w:type="dxa"/>
            <w:tcBorders>
              <w:top w:val="single" w:sz="8" w:space="0" w:color="auto"/>
              <w:left w:val="single" w:sz="4" w:space="0" w:color="BFBFBF"/>
              <w:bottom w:val="single" w:sz="4" w:space="0" w:color="auto"/>
              <w:right w:val="single" w:sz="4" w:space="0" w:color="BFBFBF"/>
            </w:tcBorders>
            <w:shd w:val="clear" w:color="FFFFFF" w:fill="C6EFCE"/>
            <w:noWrap/>
            <w:vAlign w:val="center"/>
          </w:tcPr>
          <w:p w14:paraId="15BD5A7C" w14:textId="2E531DE2" w:rsidR="00661EE7" w:rsidRDefault="00661EE7" w:rsidP="00661EE7">
            <w:pPr>
              <w:jc w:val="center"/>
              <w:rPr>
                <w:rFonts w:ascii="Calibri" w:hAnsi="Calibri" w:cs="Calibri"/>
                <w:b/>
                <w:bCs/>
                <w:color w:val="006100"/>
                <w:sz w:val="22"/>
                <w:szCs w:val="22"/>
              </w:rPr>
            </w:pPr>
            <w:r>
              <w:rPr>
                <w:rFonts w:ascii="Calibri" w:hAnsi="Calibri" w:cs="Calibri"/>
                <w:b/>
                <w:bCs/>
                <w:color w:val="006100"/>
                <w:sz w:val="22"/>
                <w:szCs w:val="22"/>
              </w:rPr>
              <w:t>6</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C44FD99" w14:textId="4806FA58" w:rsidR="00661EE7" w:rsidRDefault="00661EE7" w:rsidP="00661EE7">
            <w:pPr>
              <w:jc w:val="center"/>
              <w:rPr>
                <w:rFonts w:ascii="Calibri" w:hAnsi="Calibri" w:cs="Calibri"/>
                <w:b/>
                <w:bCs/>
                <w:color w:val="000000"/>
                <w:sz w:val="22"/>
                <w:szCs w:val="22"/>
              </w:rPr>
            </w:pPr>
            <w:r>
              <w:rPr>
                <w:rFonts w:ascii="Calibri" w:hAnsi="Calibri" w:cs="Calibri"/>
                <w:b/>
                <w:bCs/>
                <w:color w:val="000000"/>
                <w:sz w:val="22"/>
                <w:szCs w:val="22"/>
              </w:rPr>
              <w:t>79</w:t>
            </w:r>
          </w:p>
        </w:tc>
        <w:tc>
          <w:tcPr>
            <w:tcW w:w="663" w:type="dxa"/>
            <w:tcBorders>
              <w:top w:val="single" w:sz="8" w:space="0" w:color="auto"/>
              <w:left w:val="nil"/>
              <w:bottom w:val="single" w:sz="4" w:space="0" w:color="auto"/>
              <w:right w:val="nil"/>
            </w:tcBorders>
            <w:shd w:val="clear" w:color="FFFFFF" w:fill="FFFFFF"/>
            <w:noWrap/>
            <w:vAlign w:val="center"/>
          </w:tcPr>
          <w:p w14:paraId="1DC1930D" w14:textId="0C50D6DF" w:rsidR="00661EE7" w:rsidRDefault="00661EE7" w:rsidP="00661EE7">
            <w:pPr>
              <w:jc w:val="center"/>
              <w:rPr>
                <w:rFonts w:ascii="Calibri" w:hAnsi="Calibri" w:cs="Calibri"/>
                <w:b/>
                <w:bCs/>
                <w:color w:val="000000"/>
                <w:sz w:val="22"/>
                <w:szCs w:val="22"/>
              </w:rPr>
            </w:pPr>
            <w:r>
              <w:rPr>
                <w:rFonts w:ascii="Calibri" w:hAnsi="Calibri" w:cs="Calibri"/>
                <w:b/>
                <w:bCs/>
                <w:color w:val="000000"/>
                <w:sz w:val="22"/>
                <w:szCs w:val="22"/>
              </w:rPr>
              <w:t>56</w:t>
            </w:r>
          </w:p>
        </w:tc>
        <w:tc>
          <w:tcPr>
            <w:tcW w:w="663" w:type="dxa"/>
            <w:tcBorders>
              <w:top w:val="single" w:sz="8" w:space="0" w:color="auto"/>
              <w:left w:val="single" w:sz="4" w:space="0" w:color="BFBFBF"/>
              <w:bottom w:val="single" w:sz="4" w:space="0" w:color="auto"/>
              <w:right w:val="single" w:sz="8" w:space="0" w:color="auto"/>
            </w:tcBorders>
            <w:shd w:val="clear" w:color="FFFFFF" w:fill="FFC7CE"/>
            <w:noWrap/>
            <w:vAlign w:val="center"/>
          </w:tcPr>
          <w:p w14:paraId="2633239B" w14:textId="59D2962A" w:rsidR="00661EE7" w:rsidRDefault="00661EE7" w:rsidP="00661EE7">
            <w:pPr>
              <w:jc w:val="center"/>
              <w:rPr>
                <w:rFonts w:ascii="Calibri" w:hAnsi="Calibri" w:cs="Calibri"/>
                <w:b/>
                <w:bCs/>
                <w:color w:val="006100"/>
                <w:sz w:val="22"/>
                <w:szCs w:val="22"/>
              </w:rPr>
            </w:pPr>
            <w:r>
              <w:rPr>
                <w:rFonts w:ascii="Calibri" w:hAnsi="Calibri" w:cs="Calibri"/>
                <w:b/>
                <w:bCs/>
                <w:color w:val="9C0006"/>
                <w:sz w:val="22"/>
                <w:szCs w:val="22"/>
              </w:rPr>
              <w:t>60</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2E9A889" w14:textId="3181C8CA" w:rsidR="00661EE7" w:rsidRDefault="00661EE7" w:rsidP="00661EE7">
            <w:pPr>
              <w:jc w:val="center"/>
              <w:rPr>
                <w:rFonts w:ascii="Calibri" w:hAnsi="Calibri" w:cs="Calibri"/>
                <w:b/>
                <w:bCs/>
                <w:color w:val="000000"/>
                <w:sz w:val="22"/>
                <w:szCs w:val="22"/>
              </w:rPr>
            </w:pPr>
            <w:r>
              <w:rPr>
                <w:rFonts w:ascii="Calibri" w:hAnsi="Calibri" w:cs="Calibri"/>
                <w:b/>
                <w:bCs/>
                <w:color w:val="000000"/>
                <w:sz w:val="22"/>
                <w:szCs w:val="22"/>
              </w:rPr>
              <w:t>264</w:t>
            </w:r>
          </w:p>
        </w:tc>
        <w:tc>
          <w:tcPr>
            <w:tcW w:w="663" w:type="dxa"/>
            <w:tcBorders>
              <w:top w:val="single" w:sz="8" w:space="0" w:color="auto"/>
              <w:left w:val="nil"/>
              <w:bottom w:val="single" w:sz="4" w:space="0" w:color="auto"/>
              <w:right w:val="nil"/>
            </w:tcBorders>
            <w:shd w:val="clear" w:color="FFFFFF" w:fill="FFFFFF"/>
            <w:noWrap/>
            <w:vAlign w:val="center"/>
          </w:tcPr>
          <w:p w14:paraId="28F33E3A" w14:textId="470D3135" w:rsidR="00661EE7" w:rsidRDefault="00661EE7" w:rsidP="00661EE7">
            <w:pPr>
              <w:jc w:val="center"/>
              <w:rPr>
                <w:rFonts w:ascii="Calibri" w:hAnsi="Calibri" w:cs="Calibri"/>
                <w:b/>
                <w:bCs/>
                <w:color w:val="000000"/>
                <w:sz w:val="22"/>
                <w:szCs w:val="22"/>
              </w:rPr>
            </w:pPr>
            <w:r>
              <w:rPr>
                <w:rFonts w:ascii="Calibri" w:hAnsi="Calibri" w:cs="Calibri"/>
                <w:b/>
                <w:bCs/>
                <w:color w:val="000000"/>
                <w:sz w:val="22"/>
                <w:szCs w:val="22"/>
              </w:rPr>
              <w:t>276</w:t>
            </w:r>
          </w:p>
        </w:tc>
        <w:tc>
          <w:tcPr>
            <w:tcW w:w="663" w:type="dxa"/>
            <w:tcBorders>
              <w:top w:val="single" w:sz="8" w:space="0" w:color="auto"/>
              <w:left w:val="single" w:sz="4" w:space="0" w:color="BFBFBF"/>
              <w:bottom w:val="single" w:sz="4" w:space="0" w:color="auto"/>
              <w:right w:val="single" w:sz="4" w:space="0" w:color="auto"/>
            </w:tcBorders>
            <w:shd w:val="clear" w:color="FFFFFF" w:fill="C6EFCE"/>
            <w:noWrap/>
            <w:vAlign w:val="center"/>
          </w:tcPr>
          <w:p w14:paraId="16A7023A" w14:textId="1E28D84E" w:rsidR="00661EE7" w:rsidRDefault="00661EE7" w:rsidP="00661EE7">
            <w:pPr>
              <w:jc w:val="center"/>
              <w:rPr>
                <w:rFonts w:ascii="Calibri" w:hAnsi="Calibri" w:cs="Calibri"/>
                <w:b/>
                <w:bCs/>
                <w:color w:val="9C0006"/>
                <w:sz w:val="22"/>
                <w:szCs w:val="22"/>
              </w:rPr>
            </w:pPr>
            <w:r>
              <w:rPr>
                <w:rFonts w:ascii="Calibri" w:hAnsi="Calibri" w:cs="Calibri"/>
                <w:b/>
                <w:bCs/>
                <w:color w:val="006100"/>
                <w:sz w:val="22"/>
                <w:szCs w:val="22"/>
              </w:rPr>
              <w:t>228</w:t>
            </w:r>
          </w:p>
        </w:tc>
      </w:tr>
    </w:tbl>
    <w:p w14:paraId="336AC63F" w14:textId="77777777" w:rsidR="00746B84" w:rsidRPr="0074687F" w:rsidRDefault="00746B84" w:rsidP="00746B84"/>
    <w:p w14:paraId="22443069" w14:textId="77777777" w:rsidR="00746B84" w:rsidRDefault="00746B84" w:rsidP="00733CD9">
      <w:pPr>
        <w:ind w:firstLine="709"/>
        <w:jc w:val="both"/>
        <w:rPr>
          <w:color w:val="FF0000"/>
          <w:sz w:val="24"/>
        </w:rPr>
      </w:pPr>
    </w:p>
    <w:p w14:paraId="2D01F799" w14:textId="77777777" w:rsidR="00746B84" w:rsidRDefault="00746B84" w:rsidP="00733CD9">
      <w:pPr>
        <w:ind w:firstLine="709"/>
        <w:jc w:val="both"/>
        <w:rPr>
          <w:color w:val="FF0000"/>
          <w:sz w:val="24"/>
        </w:rPr>
      </w:pPr>
    </w:p>
    <w:p w14:paraId="3F847F0D" w14:textId="77777777" w:rsidR="00746B84" w:rsidRPr="00746B84" w:rsidRDefault="00746B84" w:rsidP="00733CD9">
      <w:pPr>
        <w:ind w:firstLine="709"/>
        <w:jc w:val="both"/>
        <w:rPr>
          <w:color w:val="FF0000"/>
          <w:sz w:val="24"/>
        </w:rPr>
      </w:pPr>
    </w:p>
    <w:p w14:paraId="590AE0BA" w14:textId="77777777" w:rsidR="005815E6" w:rsidRDefault="009E77AC" w:rsidP="00733CD9">
      <w:pPr>
        <w:tabs>
          <w:tab w:val="left" w:pos="2955"/>
        </w:tabs>
        <w:rPr>
          <w:noProof/>
          <w:lang w:eastAsia="pl-PL"/>
        </w:rPr>
      </w:pPr>
      <w:r>
        <w:rPr>
          <w:noProof/>
          <w:lang w:eastAsia="pl-PL"/>
        </w:rPr>
        <w:drawing>
          <wp:inline distT="0" distB="0" distL="0" distR="0" wp14:anchorId="06C14511" wp14:editId="6A704344">
            <wp:extent cx="5765165" cy="3348990"/>
            <wp:effectExtent l="0" t="0" r="6985" b="3810"/>
            <wp:docPr id="47" name="Obiek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15C1298" w14:textId="77777777" w:rsidR="00712CAC" w:rsidRDefault="00712CAC" w:rsidP="00733CD9">
      <w:pPr>
        <w:tabs>
          <w:tab w:val="left" w:pos="2955"/>
        </w:tabs>
      </w:pPr>
    </w:p>
    <w:p w14:paraId="14420E97" w14:textId="77777777" w:rsidR="005815E6" w:rsidRPr="00C3109F" w:rsidRDefault="005815E6" w:rsidP="00733CD9">
      <w:pPr>
        <w:spacing w:line="276" w:lineRule="auto"/>
        <w:ind w:firstLine="709"/>
        <w:jc w:val="both"/>
        <w:rPr>
          <w:color w:val="FF0000"/>
          <w:sz w:val="14"/>
        </w:rPr>
      </w:pPr>
    </w:p>
    <w:p w14:paraId="45366144" w14:textId="698577D3" w:rsidR="005815E6" w:rsidRPr="00B90E1F" w:rsidRDefault="005815E6" w:rsidP="00733CD9">
      <w:pPr>
        <w:spacing w:line="276" w:lineRule="auto"/>
        <w:ind w:firstLine="709"/>
        <w:jc w:val="both"/>
        <w:rPr>
          <w:sz w:val="24"/>
        </w:rPr>
      </w:pPr>
      <w:r w:rsidRPr="00B90E1F">
        <w:rPr>
          <w:sz w:val="24"/>
        </w:rPr>
        <w:t xml:space="preserve">W </w:t>
      </w:r>
      <w:r w:rsidR="001918AD" w:rsidRPr="00B90E1F">
        <w:rPr>
          <w:sz w:val="24"/>
        </w:rPr>
        <w:t>okresie od lipca do grudnia 20</w:t>
      </w:r>
      <w:r w:rsidR="00BC5A23" w:rsidRPr="00B90E1F">
        <w:rPr>
          <w:sz w:val="24"/>
        </w:rPr>
        <w:t>2</w:t>
      </w:r>
      <w:r w:rsidR="007D40DD" w:rsidRPr="00B90E1F">
        <w:rPr>
          <w:sz w:val="24"/>
        </w:rPr>
        <w:t>2</w:t>
      </w:r>
      <w:r w:rsidR="001918AD" w:rsidRPr="00B90E1F">
        <w:rPr>
          <w:sz w:val="24"/>
        </w:rPr>
        <w:t xml:space="preserve"> roku</w:t>
      </w:r>
      <w:r w:rsidRPr="00B90E1F">
        <w:rPr>
          <w:sz w:val="24"/>
        </w:rPr>
        <w:t xml:space="preserve"> zagrożenie ze strony nietrzeźwych uczestników ruchu pod kątem ogólnej liczby </w:t>
      </w:r>
      <w:r w:rsidR="00B90E1F" w:rsidRPr="00B90E1F">
        <w:rPr>
          <w:sz w:val="24"/>
        </w:rPr>
        <w:t>wypadków</w:t>
      </w:r>
      <w:r w:rsidRPr="00B90E1F">
        <w:rPr>
          <w:sz w:val="24"/>
        </w:rPr>
        <w:t xml:space="preserve"> drogowych z ich udziałem </w:t>
      </w:r>
      <w:r w:rsidR="001918AD" w:rsidRPr="00B90E1F">
        <w:rPr>
          <w:sz w:val="24"/>
        </w:rPr>
        <w:t xml:space="preserve">występowało </w:t>
      </w:r>
      <w:r w:rsidR="00B90E1F" w:rsidRPr="00B90E1F">
        <w:rPr>
          <w:sz w:val="24"/>
        </w:rPr>
        <w:t>podobnie w każdy dzień tygodnia (największe w niedziele - 12 wypadków)</w:t>
      </w:r>
      <w:r w:rsidRPr="00B90E1F">
        <w:rPr>
          <w:sz w:val="24"/>
        </w:rPr>
        <w:t>, a</w:t>
      </w:r>
      <w:r w:rsidR="00B90E1F" w:rsidRPr="00B90E1F">
        <w:rPr>
          <w:sz w:val="24"/>
        </w:rPr>
        <w:t xml:space="preserve"> zgłoszonych kolizji</w:t>
      </w:r>
      <w:r w:rsidRPr="00B90E1F">
        <w:rPr>
          <w:sz w:val="24"/>
        </w:rPr>
        <w:t xml:space="preserve">  wyraźnie </w:t>
      </w:r>
      <w:r w:rsidR="00B90E1F" w:rsidRPr="00B90E1F">
        <w:rPr>
          <w:sz w:val="24"/>
        </w:rPr>
        <w:t>więcej wystąpiło w dni weekendowe</w:t>
      </w:r>
      <w:r w:rsidRPr="00B90E1F">
        <w:rPr>
          <w:sz w:val="24"/>
        </w:rPr>
        <w:t>.</w:t>
      </w:r>
      <w:r w:rsidR="00DE13FD" w:rsidRPr="00B90E1F">
        <w:rPr>
          <w:sz w:val="24"/>
        </w:rPr>
        <w:t xml:space="preserve"> </w:t>
      </w:r>
    </w:p>
    <w:p w14:paraId="523E4033" w14:textId="77777777" w:rsidR="00712CAC" w:rsidRDefault="00712CAC" w:rsidP="00733CD9">
      <w:pPr>
        <w:spacing w:line="276" w:lineRule="auto"/>
        <w:ind w:firstLine="709"/>
        <w:jc w:val="both"/>
        <w:rPr>
          <w:sz w:val="24"/>
        </w:rPr>
      </w:pPr>
    </w:p>
    <w:p w14:paraId="3931BDD8" w14:textId="77777777" w:rsidR="00A16D7A" w:rsidRDefault="00A16D7A">
      <w:pPr>
        <w:suppressAutoHyphens w:val="0"/>
        <w:rPr>
          <w:sz w:val="24"/>
        </w:rPr>
      </w:pPr>
      <w:r>
        <w:rPr>
          <w:sz w:val="24"/>
        </w:rPr>
        <w:br w:type="page"/>
      </w:r>
    </w:p>
    <w:p w14:paraId="444CCEBA" w14:textId="77777777" w:rsidR="00A16D7A" w:rsidRPr="00733CD9" w:rsidRDefault="00A16D7A" w:rsidP="00733CD9">
      <w:pPr>
        <w:spacing w:line="276" w:lineRule="auto"/>
        <w:ind w:firstLine="709"/>
        <w:jc w:val="both"/>
        <w:rPr>
          <w:sz w:val="24"/>
        </w:rPr>
      </w:pPr>
    </w:p>
    <w:p w14:paraId="51A38571" w14:textId="6C50D2EA" w:rsidR="005815E6" w:rsidRPr="00DE191F" w:rsidRDefault="005815E6" w:rsidP="00733CD9">
      <w:pPr>
        <w:tabs>
          <w:tab w:val="left" w:pos="3274"/>
        </w:tabs>
        <w:ind w:left="-567" w:right="-570"/>
        <w:rPr>
          <w:rFonts w:ascii="Calibri" w:hAnsi="Calibri" w:cs="Calibri"/>
          <w:b/>
          <w:bCs/>
          <w:sz w:val="24"/>
        </w:rPr>
      </w:pPr>
      <w:r w:rsidRPr="00DE191F">
        <w:rPr>
          <w:rFonts w:ascii="Calibri" w:hAnsi="Calibri" w:cs="Calibri"/>
          <w:b/>
          <w:bCs/>
          <w:sz w:val="24"/>
        </w:rPr>
        <w:t xml:space="preserve">Nietrzeźwi sprawcy wypadków drogowych w poszczególnych powiatach w </w:t>
      </w:r>
      <w:r>
        <w:rPr>
          <w:rFonts w:ascii="Calibri" w:hAnsi="Calibri" w:cs="Calibri"/>
          <w:b/>
          <w:bCs/>
          <w:sz w:val="24"/>
        </w:rPr>
        <w:t>I</w:t>
      </w:r>
      <w:r w:rsidRPr="00DE191F">
        <w:rPr>
          <w:rFonts w:ascii="Calibri" w:hAnsi="Calibri" w:cs="Calibri"/>
          <w:b/>
          <w:bCs/>
          <w:sz w:val="24"/>
        </w:rPr>
        <w:t>I półroczach 20</w:t>
      </w:r>
      <w:r w:rsidR="00A16D7A">
        <w:rPr>
          <w:rFonts w:ascii="Calibri" w:hAnsi="Calibri" w:cs="Calibri"/>
          <w:b/>
          <w:bCs/>
          <w:sz w:val="24"/>
        </w:rPr>
        <w:t>2</w:t>
      </w:r>
      <w:r w:rsidR="00426861">
        <w:rPr>
          <w:rFonts w:ascii="Calibri" w:hAnsi="Calibri" w:cs="Calibri"/>
          <w:b/>
          <w:bCs/>
          <w:sz w:val="24"/>
        </w:rPr>
        <w:t>1</w:t>
      </w:r>
      <w:r w:rsidRPr="00DE191F">
        <w:rPr>
          <w:rFonts w:ascii="Calibri" w:hAnsi="Calibri" w:cs="Calibri"/>
          <w:b/>
          <w:bCs/>
          <w:sz w:val="24"/>
        </w:rPr>
        <w:t xml:space="preserve">  i 20</w:t>
      </w:r>
      <w:r w:rsidR="005F4A59">
        <w:rPr>
          <w:rFonts w:ascii="Calibri" w:hAnsi="Calibri" w:cs="Calibri"/>
          <w:b/>
          <w:bCs/>
          <w:sz w:val="24"/>
        </w:rPr>
        <w:t>2</w:t>
      </w:r>
      <w:r w:rsidR="00426861">
        <w:rPr>
          <w:rFonts w:ascii="Calibri" w:hAnsi="Calibri" w:cs="Calibri"/>
          <w:b/>
          <w:bCs/>
          <w:sz w:val="24"/>
        </w:rPr>
        <w:t>2</w:t>
      </w:r>
      <w:r w:rsidRPr="00DE191F">
        <w:rPr>
          <w:rFonts w:ascii="Calibri" w:hAnsi="Calibri" w:cs="Calibri"/>
          <w:b/>
          <w:bCs/>
          <w:sz w:val="24"/>
        </w:rPr>
        <w:t xml:space="preserve"> roku</w:t>
      </w:r>
    </w:p>
    <w:tbl>
      <w:tblPr>
        <w:tblW w:w="10477" w:type="dxa"/>
        <w:jc w:val="center"/>
        <w:tblLayout w:type="fixed"/>
        <w:tblCellMar>
          <w:left w:w="70" w:type="dxa"/>
          <w:right w:w="70" w:type="dxa"/>
        </w:tblCellMar>
        <w:tblLook w:val="0000" w:firstRow="0" w:lastRow="0" w:firstColumn="0" w:lastColumn="0" w:noHBand="0" w:noVBand="0"/>
      </w:tblPr>
      <w:tblGrid>
        <w:gridCol w:w="1980"/>
        <w:gridCol w:w="1276"/>
        <w:gridCol w:w="1417"/>
        <w:gridCol w:w="1559"/>
        <w:gridCol w:w="1276"/>
        <w:gridCol w:w="1418"/>
        <w:gridCol w:w="1551"/>
      </w:tblGrid>
      <w:tr w:rsidR="005815E6" w:rsidRPr="008C7F08" w14:paraId="335CEED9" w14:textId="77777777" w:rsidTr="00A16D7A">
        <w:trPr>
          <w:trHeight w:hRule="exact" w:val="454"/>
          <w:jc w:val="center"/>
        </w:trPr>
        <w:tc>
          <w:tcPr>
            <w:tcW w:w="1980" w:type="dxa"/>
            <w:vMerge w:val="restart"/>
            <w:tcBorders>
              <w:top w:val="single" w:sz="4" w:space="0" w:color="auto"/>
              <w:left w:val="single" w:sz="4" w:space="0" w:color="auto"/>
              <w:bottom w:val="single" w:sz="4" w:space="0" w:color="000000"/>
              <w:right w:val="single" w:sz="8" w:space="0" w:color="auto"/>
            </w:tcBorders>
            <w:vAlign w:val="center"/>
          </w:tcPr>
          <w:p w14:paraId="09433205" w14:textId="77777777" w:rsidR="005815E6" w:rsidRPr="008C7F08" w:rsidRDefault="005815E6" w:rsidP="00733CD9">
            <w:pPr>
              <w:tabs>
                <w:tab w:val="left" w:pos="1590"/>
              </w:tabs>
              <w:snapToGrid w:val="0"/>
              <w:jc w:val="center"/>
              <w:rPr>
                <w:rFonts w:ascii="Calibri" w:hAnsi="Calibri" w:cs="Calibri"/>
                <w:b/>
                <w:bCs/>
                <w:sz w:val="24"/>
              </w:rPr>
            </w:pPr>
            <w:r>
              <w:rPr>
                <w:rFonts w:ascii="Calibri" w:hAnsi="Calibri" w:cs="Calibri"/>
                <w:b/>
                <w:bCs/>
                <w:sz w:val="24"/>
              </w:rPr>
              <w:t>Powiat</w:t>
            </w:r>
          </w:p>
        </w:tc>
        <w:tc>
          <w:tcPr>
            <w:tcW w:w="2693" w:type="dxa"/>
            <w:gridSpan w:val="2"/>
            <w:tcBorders>
              <w:top w:val="single" w:sz="4" w:space="0" w:color="auto"/>
              <w:left w:val="single" w:sz="8" w:space="0" w:color="auto"/>
              <w:bottom w:val="single" w:sz="4" w:space="0" w:color="auto"/>
              <w:right w:val="single" w:sz="8" w:space="0" w:color="auto"/>
            </w:tcBorders>
            <w:vAlign w:val="center"/>
          </w:tcPr>
          <w:p w14:paraId="71E2A7DB" w14:textId="00CCACBF" w:rsidR="005815E6" w:rsidRPr="008C7F08" w:rsidRDefault="005815E6" w:rsidP="00426861">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Wypadki  I</w:t>
            </w:r>
            <w:r>
              <w:rPr>
                <w:rFonts w:ascii="Calibri" w:hAnsi="Calibri" w:cs="Calibri"/>
                <w:b/>
                <w:bCs/>
                <w:spacing w:val="-20"/>
                <w:sz w:val="20"/>
                <w:szCs w:val="20"/>
              </w:rPr>
              <w:t>I</w:t>
            </w:r>
            <w:r w:rsidRPr="008C7F08">
              <w:rPr>
                <w:rFonts w:ascii="Calibri" w:hAnsi="Calibri" w:cs="Calibri"/>
                <w:b/>
                <w:bCs/>
                <w:spacing w:val="-20"/>
                <w:sz w:val="20"/>
                <w:szCs w:val="20"/>
              </w:rPr>
              <w:t xml:space="preserve">  półrocze 20</w:t>
            </w:r>
            <w:r w:rsidR="00A16D7A">
              <w:rPr>
                <w:rFonts w:ascii="Calibri" w:hAnsi="Calibri" w:cs="Calibri"/>
                <w:b/>
                <w:bCs/>
                <w:spacing w:val="-20"/>
                <w:sz w:val="20"/>
                <w:szCs w:val="20"/>
              </w:rPr>
              <w:t>2</w:t>
            </w:r>
            <w:r w:rsidR="00426861">
              <w:rPr>
                <w:rFonts w:ascii="Calibri" w:hAnsi="Calibri" w:cs="Calibri"/>
                <w:b/>
                <w:bCs/>
                <w:spacing w:val="-20"/>
                <w:sz w:val="20"/>
                <w:szCs w:val="20"/>
              </w:rPr>
              <w:t>1</w:t>
            </w:r>
          </w:p>
        </w:tc>
        <w:tc>
          <w:tcPr>
            <w:tcW w:w="1559" w:type="dxa"/>
            <w:vMerge w:val="restart"/>
            <w:tcBorders>
              <w:top w:val="single" w:sz="4" w:space="0" w:color="auto"/>
              <w:left w:val="single" w:sz="8" w:space="0" w:color="auto"/>
              <w:bottom w:val="single" w:sz="4" w:space="0" w:color="auto"/>
              <w:right w:val="single" w:sz="8" w:space="0" w:color="auto"/>
            </w:tcBorders>
            <w:vAlign w:val="center"/>
          </w:tcPr>
          <w:p w14:paraId="1F4E65AF" w14:textId="4246D0D7" w:rsidR="005815E6" w:rsidRPr="008C7F08" w:rsidRDefault="005815E6" w:rsidP="00426861">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 xml:space="preserve">(%) wskaźnik udziału nietrzeźwych kierujących </w:t>
            </w:r>
            <w:r w:rsidRPr="008C7F08">
              <w:rPr>
                <w:rFonts w:ascii="Calibri" w:hAnsi="Calibri" w:cs="Calibri"/>
                <w:b/>
                <w:bCs/>
                <w:spacing w:val="-20"/>
                <w:sz w:val="20"/>
                <w:szCs w:val="20"/>
              </w:rPr>
              <w:br/>
              <w:t xml:space="preserve">w  </w:t>
            </w:r>
            <w:r>
              <w:rPr>
                <w:rFonts w:ascii="Calibri" w:hAnsi="Calibri" w:cs="Calibri"/>
                <w:b/>
                <w:bCs/>
                <w:spacing w:val="-20"/>
                <w:sz w:val="20"/>
                <w:szCs w:val="20"/>
              </w:rPr>
              <w:t>I</w:t>
            </w:r>
            <w:r w:rsidRPr="008C7F08">
              <w:rPr>
                <w:rFonts w:ascii="Calibri" w:hAnsi="Calibri" w:cs="Calibri"/>
                <w:b/>
                <w:bCs/>
                <w:spacing w:val="-20"/>
                <w:sz w:val="20"/>
                <w:szCs w:val="20"/>
              </w:rPr>
              <w:t>I półroczu 20</w:t>
            </w:r>
            <w:r w:rsidR="00A16D7A">
              <w:rPr>
                <w:rFonts w:ascii="Calibri" w:hAnsi="Calibri" w:cs="Calibri"/>
                <w:b/>
                <w:bCs/>
                <w:spacing w:val="-20"/>
                <w:sz w:val="20"/>
                <w:szCs w:val="20"/>
              </w:rPr>
              <w:t>2</w:t>
            </w:r>
            <w:r w:rsidR="00426861">
              <w:rPr>
                <w:rFonts w:ascii="Calibri" w:hAnsi="Calibri" w:cs="Calibri"/>
                <w:b/>
                <w:bCs/>
                <w:spacing w:val="-20"/>
                <w:sz w:val="20"/>
                <w:szCs w:val="20"/>
              </w:rPr>
              <w:t>1</w:t>
            </w:r>
            <w:r w:rsidRPr="008C7F08">
              <w:rPr>
                <w:rFonts w:ascii="Calibri" w:hAnsi="Calibri" w:cs="Calibri"/>
                <w:b/>
                <w:bCs/>
                <w:spacing w:val="-20"/>
                <w:sz w:val="20"/>
                <w:szCs w:val="20"/>
              </w:rPr>
              <w:t xml:space="preserve"> r. </w:t>
            </w:r>
          </w:p>
        </w:tc>
        <w:tc>
          <w:tcPr>
            <w:tcW w:w="2694" w:type="dxa"/>
            <w:gridSpan w:val="2"/>
            <w:tcBorders>
              <w:top w:val="single" w:sz="4" w:space="0" w:color="auto"/>
              <w:left w:val="single" w:sz="8" w:space="0" w:color="auto"/>
              <w:bottom w:val="single" w:sz="4" w:space="0" w:color="auto"/>
              <w:right w:val="single" w:sz="8" w:space="0" w:color="auto"/>
            </w:tcBorders>
            <w:vAlign w:val="center"/>
          </w:tcPr>
          <w:p w14:paraId="1D9FBE6C" w14:textId="2C4DB77A" w:rsidR="005815E6" w:rsidRPr="008C7F08" w:rsidRDefault="005815E6" w:rsidP="00426861">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Wypadki I</w:t>
            </w:r>
            <w:r>
              <w:rPr>
                <w:rFonts w:ascii="Calibri" w:hAnsi="Calibri" w:cs="Calibri"/>
                <w:b/>
                <w:bCs/>
                <w:spacing w:val="-20"/>
                <w:sz w:val="20"/>
                <w:szCs w:val="20"/>
              </w:rPr>
              <w:t xml:space="preserve">I </w:t>
            </w:r>
            <w:r w:rsidRPr="008C7F08">
              <w:rPr>
                <w:rFonts w:ascii="Calibri" w:hAnsi="Calibri" w:cs="Calibri"/>
                <w:b/>
                <w:bCs/>
                <w:spacing w:val="-20"/>
                <w:sz w:val="20"/>
                <w:szCs w:val="20"/>
              </w:rPr>
              <w:t>półrocze 20</w:t>
            </w:r>
            <w:r w:rsidR="00BF559A">
              <w:rPr>
                <w:rFonts w:ascii="Calibri" w:hAnsi="Calibri" w:cs="Calibri"/>
                <w:b/>
                <w:bCs/>
                <w:spacing w:val="-20"/>
                <w:sz w:val="20"/>
                <w:szCs w:val="20"/>
              </w:rPr>
              <w:t>2</w:t>
            </w:r>
            <w:r w:rsidR="00426861">
              <w:rPr>
                <w:rFonts w:ascii="Calibri" w:hAnsi="Calibri" w:cs="Calibri"/>
                <w:b/>
                <w:bCs/>
                <w:spacing w:val="-20"/>
                <w:sz w:val="20"/>
                <w:szCs w:val="20"/>
              </w:rPr>
              <w:t>2</w:t>
            </w:r>
          </w:p>
        </w:tc>
        <w:tc>
          <w:tcPr>
            <w:tcW w:w="1551" w:type="dxa"/>
            <w:vMerge w:val="restart"/>
            <w:tcBorders>
              <w:top w:val="single" w:sz="4" w:space="0" w:color="auto"/>
              <w:left w:val="single" w:sz="8" w:space="0" w:color="auto"/>
              <w:bottom w:val="single" w:sz="4" w:space="0" w:color="auto"/>
              <w:right w:val="single" w:sz="4" w:space="0" w:color="auto"/>
            </w:tcBorders>
            <w:vAlign w:val="center"/>
          </w:tcPr>
          <w:p w14:paraId="1458F287" w14:textId="2BC3F826" w:rsidR="005815E6" w:rsidRPr="008C7F08" w:rsidRDefault="005815E6" w:rsidP="00426861">
            <w:pPr>
              <w:snapToGrid w:val="0"/>
              <w:jc w:val="center"/>
              <w:rPr>
                <w:rFonts w:ascii="Calibri" w:hAnsi="Calibri" w:cs="Calibri"/>
                <w:b/>
                <w:bCs/>
                <w:spacing w:val="-20"/>
                <w:sz w:val="20"/>
                <w:szCs w:val="20"/>
              </w:rPr>
            </w:pPr>
            <w:r w:rsidRPr="008C7F08">
              <w:rPr>
                <w:rFonts w:ascii="Calibri" w:hAnsi="Calibri" w:cs="Calibri"/>
                <w:b/>
                <w:bCs/>
                <w:spacing w:val="-20"/>
                <w:sz w:val="20"/>
                <w:szCs w:val="20"/>
              </w:rPr>
              <w:t xml:space="preserve">(%) wskaźnik udziału nietrzeźwych kierujących </w:t>
            </w:r>
            <w:r w:rsidRPr="008C7F08">
              <w:rPr>
                <w:rFonts w:ascii="Calibri" w:hAnsi="Calibri" w:cs="Calibri"/>
                <w:b/>
                <w:bCs/>
                <w:spacing w:val="-20"/>
                <w:sz w:val="20"/>
                <w:szCs w:val="20"/>
              </w:rPr>
              <w:br/>
              <w:t xml:space="preserve"> </w:t>
            </w:r>
            <w:r w:rsidR="00A16D7A" w:rsidRPr="00A16D7A">
              <w:rPr>
                <w:rFonts w:ascii="Calibri" w:hAnsi="Calibri" w:cs="Calibri"/>
                <w:b/>
                <w:bCs/>
                <w:spacing w:val="-20"/>
                <w:sz w:val="20"/>
                <w:szCs w:val="20"/>
              </w:rPr>
              <w:t>w  II półroczu 202</w:t>
            </w:r>
            <w:r w:rsidR="00426861">
              <w:rPr>
                <w:rFonts w:ascii="Calibri" w:hAnsi="Calibri" w:cs="Calibri"/>
                <w:b/>
                <w:bCs/>
                <w:spacing w:val="-20"/>
                <w:sz w:val="20"/>
                <w:szCs w:val="20"/>
              </w:rPr>
              <w:t>2</w:t>
            </w:r>
            <w:r w:rsidR="00A16D7A" w:rsidRPr="00A16D7A">
              <w:rPr>
                <w:rFonts w:ascii="Calibri" w:hAnsi="Calibri" w:cs="Calibri"/>
                <w:b/>
                <w:bCs/>
                <w:spacing w:val="-20"/>
                <w:sz w:val="20"/>
                <w:szCs w:val="20"/>
              </w:rPr>
              <w:t>r.</w:t>
            </w:r>
          </w:p>
        </w:tc>
      </w:tr>
      <w:tr w:rsidR="005815E6" w:rsidRPr="008C7F08" w14:paraId="4F7FA7D2" w14:textId="77777777" w:rsidTr="00A16D7A">
        <w:trPr>
          <w:trHeight w:hRule="exact" w:val="778"/>
          <w:jc w:val="center"/>
        </w:trPr>
        <w:tc>
          <w:tcPr>
            <w:tcW w:w="1980" w:type="dxa"/>
            <w:vMerge/>
            <w:tcBorders>
              <w:top w:val="single" w:sz="4" w:space="0" w:color="000000"/>
              <w:left w:val="single" w:sz="4" w:space="0" w:color="auto"/>
              <w:bottom w:val="single" w:sz="8" w:space="0" w:color="auto"/>
              <w:right w:val="single" w:sz="8" w:space="0" w:color="auto"/>
            </w:tcBorders>
            <w:vAlign w:val="center"/>
          </w:tcPr>
          <w:p w14:paraId="0F43D174" w14:textId="77777777" w:rsidR="005815E6" w:rsidRPr="008C7F08" w:rsidRDefault="005815E6" w:rsidP="00733CD9">
            <w:pPr>
              <w:rPr>
                <w:rFonts w:ascii="Calibri" w:hAnsi="Calibri" w:cs="Calibri"/>
              </w:rPr>
            </w:pPr>
          </w:p>
        </w:tc>
        <w:tc>
          <w:tcPr>
            <w:tcW w:w="1276" w:type="dxa"/>
            <w:tcBorders>
              <w:top w:val="single" w:sz="4" w:space="0" w:color="auto"/>
              <w:left w:val="single" w:sz="8" w:space="0" w:color="auto"/>
              <w:bottom w:val="single" w:sz="8" w:space="0" w:color="auto"/>
              <w:right w:val="single" w:sz="4" w:space="0" w:color="auto"/>
            </w:tcBorders>
            <w:vAlign w:val="center"/>
          </w:tcPr>
          <w:p w14:paraId="37C701B8" w14:textId="77777777"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 xml:space="preserve">Spowodowane przez kierujących </w:t>
            </w:r>
          </w:p>
        </w:tc>
        <w:tc>
          <w:tcPr>
            <w:tcW w:w="1417" w:type="dxa"/>
            <w:tcBorders>
              <w:top w:val="single" w:sz="4" w:space="0" w:color="auto"/>
              <w:left w:val="single" w:sz="4" w:space="0" w:color="auto"/>
              <w:bottom w:val="single" w:sz="8" w:space="0" w:color="auto"/>
              <w:right w:val="single" w:sz="8" w:space="0" w:color="auto"/>
            </w:tcBorders>
            <w:vAlign w:val="center"/>
          </w:tcPr>
          <w:p w14:paraId="6899BA9F" w14:textId="77777777"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Spowodowane przez nietrzeźwych kierujących</w:t>
            </w:r>
          </w:p>
        </w:tc>
        <w:tc>
          <w:tcPr>
            <w:tcW w:w="1559" w:type="dxa"/>
            <w:vMerge/>
            <w:tcBorders>
              <w:top w:val="single" w:sz="4" w:space="0" w:color="auto"/>
              <w:left w:val="single" w:sz="8" w:space="0" w:color="auto"/>
              <w:bottom w:val="single" w:sz="8" w:space="0" w:color="auto"/>
              <w:right w:val="single" w:sz="8" w:space="0" w:color="auto"/>
            </w:tcBorders>
            <w:vAlign w:val="center"/>
          </w:tcPr>
          <w:p w14:paraId="6C994A3D" w14:textId="77777777" w:rsidR="005815E6" w:rsidRPr="008C7F08" w:rsidRDefault="005815E6" w:rsidP="00733CD9">
            <w:pPr>
              <w:rPr>
                <w:rFonts w:ascii="Calibri" w:hAnsi="Calibri" w:cs="Calibri"/>
                <w:sz w:val="20"/>
              </w:rPr>
            </w:pPr>
          </w:p>
        </w:tc>
        <w:tc>
          <w:tcPr>
            <w:tcW w:w="1276" w:type="dxa"/>
            <w:tcBorders>
              <w:top w:val="single" w:sz="4" w:space="0" w:color="auto"/>
              <w:left w:val="single" w:sz="8" w:space="0" w:color="auto"/>
              <w:bottom w:val="single" w:sz="8" w:space="0" w:color="auto"/>
              <w:right w:val="single" w:sz="4" w:space="0" w:color="auto"/>
            </w:tcBorders>
            <w:vAlign w:val="center"/>
          </w:tcPr>
          <w:p w14:paraId="4FC1F641" w14:textId="77777777"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Spowodowane przez kierujących ogółem</w:t>
            </w:r>
          </w:p>
        </w:tc>
        <w:tc>
          <w:tcPr>
            <w:tcW w:w="1418" w:type="dxa"/>
            <w:tcBorders>
              <w:top w:val="single" w:sz="4" w:space="0" w:color="auto"/>
              <w:left w:val="single" w:sz="4" w:space="0" w:color="auto"/>
              <w:bottom w:val="single" w:sz="8" w:space="0" w:color="auto"/>
              <w:right w:val="single" w:sz="8" w:space="0" w:color="auto"/>
            </w:tcBorders>
            <w:vAlign w:val="center"/>
          </w:tcPr>
          <w:p w14:paraId="5F10EB43" w14:textId="77777777"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Spowodowane przez nietrzeźwych kierujących</w:t>
            </w:r>
          </w:p>
        </w:tc>
        <w:tc>
          <w:tcPr>
            <w:tcW w:w="1551" w:type="dxa"/>
            <w:vMerge/>
            <w:tcBorders>
              <w:top w:val="single" w:sz="4" w:space="0" w:color="auto"/>
              <w:left w:val="single" w:sz="8" w:space="0" w:color="auto"/>
              <w:bottom w:val="single" w:sz="8" w:space="0" w:color="auto"/>
              <w:right w:val="single" w:sz="4" w:space="0" w:color="auto"/>
            </w:tcBorders>
            <w:vAlign w:val="center"/>
          </w:tcPr>
          <w:p w14:paraId="271E4667" w14:textId="77777777" w:rsidR="005815E6" w:rsidRPr="008C7F08" w:rsidRDefault="005815E6" w:rsidP="00733CD9">
            <w:pPr>
              <w:rPr>
                <w:rFonts w:ascii="Calibri" w:hAnsi="Calibri" w:cs="Calibri"/>
                <w:sz w:val="20"/>
              </w:rPr>
            </w:pPr>
          </w:p>
        </w:tc>
      </w:tr>
      <w:tr w:rsidR="000D4382" w:rsidRPr="008C7F08" w14:paraId="11940D90" w14:textId="77777777" w:rsidTr="000D4382">
        <w:trPr>
          <w:trHeight w:val="227"/>
          <w:jc w:val="center"/>
        </w:trPr>
        <w:tc>
          <w:tcPr>
            <w:tcW w:w="1980" w:type="dxa"/>
            <w:tcBorders>
              <w:top w:val="single" w:sz="8" w:space="0" w:color="auto"/>
              <w:left w:val="single" w:sz="4" w:space="0" w:color="auto"/>
              <w:bottom w:val="single" w:sz="4" w:space="0" w:color="BFBFBF"/>
              <w:right w:val="single" w:sz="8" w:space="0" w:color="auto"/>
            </w:tcBorders>
            <w:vAlign w:val="center"/>
          </w:tcPr>
          <w:p w14:paraId="6F560B49" w14:textId="77777777" w:rsidR="000D4382" w:rsidRPr="00C3109F" w:rsidRDefault="000D4382" w:rsidP="000D4382">
            <w:pPr>
              <w:suppressAutoHyphens w:val="0"/>
              <w:rPr>
                <w:rFonts w:ascii="Calibri" w:hAnsi="Calibri" w:cs="Calibri"/>
                <w:color w:val="000000"/>
                <w:sz w:val="16"/>
                <w:szCs w:val="20"/>
                <w:lang w:eastAsia="pl-PL"/>
              </w:rPr>
            </w:pPr>
            <w:r w:rsidRPr="00C3109F">
              <w:rPr>
                <w:rFonts w:ascii="Calibri" w:hAnsi="Calibri" w:cs="Calibri"/>
                <w:color w:val="000000"/>
                <w:sz w:val="16"/>
                <w:szCs w:val="20"/>
              </w:rPr>
              <w:t>POWIAT BARTOSZYCKI</w:t>
            </w:r>
          </w:p>
        </w:tc>
        <w:tc>
          <w:tcPr>
            <w:tcW w:w="1276" w:type="dxa"/>
            <w:tcBorders>
              <w:top w:val="single" w:sz="8" w:space="0" w:color="auto"/>
              <w:left w:val="single" w:sz="8" w:space="0" w:color="auto"/>
              <w:bottom w:val="single" w:sz="4" w:space="0" w:color="BFBFBF"/>
              <w:right w:val="single" w:sz="4" w:space="0" w:color="auto"/>
            </w:tcBorders>
            <w:shd w:val="clear" w:color="auto" w:fill="auto"/>
            <w:vAlign w:val="center"/>
          </w:tcPr>
          <w:p w14:paraId="52FBF437" w14:textId="478D021D" w:rsidR="000D4382" w:rsidRDefault="000D4382" w:rsidP="000D4382">
            <w:pPr>
              <w:suppressAutoHyphens w:val="0"/>
              <w:jc w:val="center"/>
              <w:rPr>
                <w:rFonts w:ascii="Calibri" w:hAnsi="Calibri" w:cs="Calibri"/>
                <w:color w:val="000000"/>
                <w:sz w:val="20"/>
                <w:szCs w:val="20"/>
                <w:lang w:eastAsia="pl-PL"/>
              </w:rPr>
            </w:pPr>
            <w:r>
              <w:rPr>
                <w:rFonts w:ascii="Calibri" w:hAnsi="Calibri" w:cs="Calibri"/>
                <w:color w:val="000000"/>
                <w:sz w:val="20"/>
                <w:szCs w:val="20"/>
              </w:rPr>
              <w:t>16</w:t>
            </w:r>
          </w:p>
        </w:tc>
        <w:tc>
          <w:tcPr>
            <w:tcW w:w="1417" w:type="dxa"/>
            <w:tcBorders>
              <w:top w:val="single" w:sz="8" w:space="0" w:color="auto"/>
              <w:left w:val="nil"/>
              <w:bottom w:val="single" w:sz="4" w:space="0" w:color="BFBFBF"/>
              <w:right w:val="single" w:sz="8" w:space="0" w:color="auto"/>
            </w:tcBorders>
            <w:shd w:val="clear" w:color="auto" w:fill="auto"/>
            <w:vAlign w:val="center"/>
          </w:tcPr>
          <w:p w14:paraId="26D4D632" w14:textId="46B1711F"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3</w:t>
            </w:r>
          </w:p>
        </w:tc>
        <w:tc>
          <w:tcPr>
            <w:tcW w:w="1559" w:type="dxa"/>
            <w:tcBorders>
              <w:top w:val="single" w:sz="8" w:space="0" w:color="auto"/>
              <w:left w:val="nil"/>
              <w:bottom w:val="single" w:sz="4" w:space="0" w:color="BFBFBF"/>
              <w:right w:val="single" w:sz="8" w:space="0" w:color="auto"/>
            </w:tcBorders>
            <w:shd w:val="clear" w:color="000000" w:fill="FB9B75"/>
            <w:vAlign w:val="center"/>
          </w:tcPr>
          <w:p w14:paraId="4E2A0B70" w14:textId="595AFABF"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18,75%</w:t>
            </w:r>
          </w:p>
        </w:tc>
        <w:tc>
          <w:tcPr>
            <w:tcW w:w="1276" w:type="dxa"/>
            <w:tcBorders>
              <w:top w:val="single" w:sz="8" w:space="0" w:color="auto"/>
              <w:left w:val="nil"/>
              <w:bottom w:val="single" w:sz="4" w:space="0" w:color="BFBFBF"/>
              <w:right w:val="nil"/>
            </w:tcBorders>
            <w:shd w:val="clear" w:color="auto" w:fill="auto"/>
            <w:vAlign w:val="center"/>
          </w:tcPr>
          <w:p w14:paraId="3E05A845" w14:textId="7BFCCC24" w:rsidR="000D4382" w:rsidRDefault="000D4382" w:rsidP="000D4382">
            <w:pPr>
              <w:jc w:val="center"/>
              <w:rPr>
                <w:rFonts w:ascii="Calibri" w:hAnsi="Calibri" w:cs="Calibri"/>
                <w:color w:val="000000"/>
                <w:sz w:val="22"/>
                <w:szCs w:val="22"/>
              </w:rPr>
            </w:pPr>
            <w:r>
              <w:rPr>
                <w:rFonts w:ascii="Calibri" w:hAnsi="Calibri" w:cs="Calibri"/>
                <w:color w:val="000000"/>
                <w:sz w:val="22"/>
                <w:szCs w:val="22"/>
              </w:rPr>
              <w:t>13</w:t>
            </w:r>
          </w:p>
        </w:tc>
        <w:tc>
          <w:tcPr>
            <w:tcW w:w="1418" w:type="dxa"/>
            <w:tcBorders>
              <w:top w:val="single" w:sz="8" w:space="0" w:color="auto"/>
              <w:left w:val="single" w:sz="4" w:space="0" w:color="BFBFBF"/>
              <w:bottom w:val="single" w:sz="4" w:space="0" w:color="BFBFBF"/>
              <w:right w:val="single" w:sz="8" w:space="0" w:color="auto"/>
            </w:tcBorders>
            <w:shd w:val="clear" w:color="auto" w:fill="auto"/>
            <w:vAlign w:val="center"/>
          </w:tcPr>
          <w:p w14:paraId="7A153E12" w14:textId="5C245598" w:rsidR="000D4382" w:rsidRDefault="000D4382" w:rsidP="000D4382">
            <w:pPr>
              <w:jc w:val="center"/>
              <w:rPr>
                <w:rFonts w:ascii="Calibri" w:hAnsi="Calibri" w:cs="Calibri"/>
                <w:b/>
                <w:bCs/>
                <w:color w:val="00B050"/>
                <w:sz w:val="22"/>
                <w:szCs w:val="22"/>
              </w:rPr>
            </w:pPr>
            <w:r>
              <w:rPr>
                <w:rFonts w:ascii="Calibri" w:hAnsi="Calibri" w:cs="Calibri"/>
                <w:sz w:val="22"/>
                <w:szCs w:val="22"/>
              </w:rPr>
              <w:t>3</w:t>
            </w:r>
          </w:p>
        </w:tc>
        <w:tc>
          <w:tcPr>
            <w:tcW w:w="1551" w:type="dxa"/>
            <w:tcBorders>
              <w:top w:val="single" w:sz="8" w:space="0" w:color="auto"/>
              <w:left w:val="nil"/>
              <w:bottom w:val="single" w:sz="4" w:space="0" w:color="BFBFBF"/>
              <w:right w:val="single" w:sz="8" w:space="0" w:color="auto"/>
            </w:tcBorders>
            <w:shd w:val="clear" w:color="000000" w:fill="FBA076"/>
            <w:vAlign w:val="center"/>
          </w:tcPr>
          <w:p w14:paraId="1BFB4508" w14:textId="58EBD713"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23,08%</w:t>
            </w:r>
          </w:p>
        </w:tc>
      </w:tr>
      <w:tr w:rsidR="000D4382" w:rsidRPr="008C7F08" w14:paraId="15FF49E3" w14:textId="77777777" w:rsidTr="000D4382">
        <w:trPr>
          <w:trHeight w:val="227"/>
          <w:jc w:val="center"/>
        </w:trPr>
        <w:tc>
          <w:tcPr>
            <w:tcW w:w="1980" w:type="dxa"/>
            <w:tcBorders>
              <w:top w:val="nil"/>
              <w:left w:val="single" w:sz="4" w:space="0" w:color="auto"/>
              <w:bottom w:val="single" w:sz="4" w:space="0" w:color="BFBFBF"/>
              <w:right w:val="single" w:sz="8" w:space="0" w:color="auto"/>
            </w:tcBorders>
            <w:vAlign w:val="center"/>
          </w:tcPr>
          <w:p w14:paraId="77D915FD" w14:textId="77777777" w:rsidR="000D4382" w:rsidRPr="00C3109F" w:rsidRDefault="000D4382" w:rsidP="000D4382">
            <w:pPr>
              <w:rPr>
                <w:rFonts w:ascii="Calibri" w:hAnsi="Calibri" w:cs="Calibri"/>
                <w:color w:val="000000"/>
                <w:sz w:val="16"/>
                <w:szCs w:val="20"/>
              </w:rPr>
            </w:pPr>
            <w:r w:rsidRPr="00C3109F">
              <w:rPr>
                <w:rFonts w:ascii="Calibri" w:hAnsi="Calibri" w:cs="Calibri"/>
                <w:color w:val="000000"/>
                <w:sz w:val="16"/>
                <w:szCs w:val="20"/>
              </w:rPr>
              <w:t>POWIAT BRANIEWSKI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5E2D9274" w14:textId="1E23ED32"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10</w:t>
            </w:r>
          </w:p>
        </w:tc>
        <w:tc>
          <w:tcPr>
            <w:tcW w:w="1417" w:type="dxa"/>
            <w:tcBorders>
              <w:top w:val="nil"/>
              <w:left w:val="nil"/>
              <w:bottom w:val="single" w:sz="4" w:space="0" w:color="BFBFBF"/>
              <w:right w:val="single" w:sz="8" w:space="0" w:color="auto"/>
            </w:tcBorders>
            <w:shd w:val="clear" w:color="auto" w:fill="auto"/>
            <w:vAlign w:val="center"/>
          </w:tcPr>
          <w:p w14:paraId="15585C9C" w14:textId="75A43397"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FA8D72"/>
            <w:vAlign w:val="center"/>
          </w:tcPr>
          <w:p w14:paraId="79E598CC" w14:textId="63856FB2"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20,00%</w:t>
            </w:r>
          </w:p>
        </w:tc>
        <w:tc>
          <w:tcPr>
            <w:tcW w:w="1276" w:type="dxa"/>
            <w:tcBorders>
              <w:top w:val="nil"/>
              <w:left w:val="nil"/>
              <w:bottom w:val="single" w:sz="4" w:space="0" w:color="BFBFBF"/>
              <w:right w:val="nil"/>
            </w:tcBorders>
            <w:shd w:val="clear" w:color="auto" w:fill="auto"/>
            <w:vAlign w:val="center"/>
          </w:tcPr>
          <w:p w14:paraId="7823B8ED" w14:textId="530AA280" w:rsidR="000D4382" w:rsidRDefault="000D4382" w:rsidP="000D4382">
            <w:pPr>
              <w:jc w:val="center"/>
              <w:rPr>
                <w:rFonts w:ascii="Calibri" w:hAnsi="Calibri" w:cs="Calibri"/>
                <w:color w:val="000000"/>
                <w:sz w:val="22"/>
                <w:szCs w:val="22"/>
              </w:rPr>
            </w:pPr>
            <w:r>
              <w:rPr>
                <w:rFonts w:ascii="Calibri" w:hAnsi="Calibri" w:cs="Calibri"/>
                <w:color w:val="000000"/>
                <w:sz w:val="22"/>
                <w:szCs w:val="22"/>
              </w:rPr>
              <w:t>8</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0D7A4ED1" w14:textId="25696C8B" w:rsidR="000D4382" w:rsidRDefault="000D4382" w:rsidP="000D4382">
            <w:pPr>
              <w:jc w:val="center"/>
              <w:rPr>
                <w:rFonts w:ascii="Calibri" w:hAnsi="Calibri" w:cs="Calibri"/>
                <w:b/>
                <w:bCs/>
                <w:color w:val="00B050"/>
                <w:sz w:val="22"/>
                <w:szCs w:val="22"/>
              </w:rPr>
            </w:pPr>
            <w:r>
              <w:rPr>
                <w:rFonts w:ascii="Calibri" w:hAnsi="Calibri" w:cs="Calibri"/>
                <w:b/>
                <w:bCs/>
                <w:color w:val="00B050"/>
                <w:sz w:val="22"/>
                <w:szCs w:val="22"/>
              </w:rPr>
              <w:t>1</w:t>
            </w:r>
          </w:p>
        </w:tc>
        <w:tc>
          <w:tcPr>
            <w:tcW w:w="1551" w:type="dxa"/>
            <w:tcBorders>
              <w:top w:val="single" w:sz="4" w:space="0" w:color="BFBFBF"/>
              <w:left w:val="nil"/>
              <w:bottom w:val="single" w:sz="4" w:space="0" w:color="BFBFBF"/>
              <w:right w:val="single" w:sz="8" w:space="0" w:color="auto"/>
            </w:tcBorders>
            <w:shd w:val="clear" w:color="000000" w:fill="FFEB84"/>
            <w:vAlign w:val="center"/>
          </w:tcPr>
          <w:p w14:paraId="282E5F00" w14:textId="39C94F2C"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12,50%</w:t>
            </w:r>
          </w:p>
        </w:tc>
      </w:tr>
      <w:tr w:rsidR="000D4382" w:rsidRPr="008C7F08" w14:paraId="642FDEAD" w14:textId="77777777" w:rsidTr="000D4382">
        <w:trPr>
          <w:trHeight w:val="227"/>
          <w:jc w:val="center"/>
        </w:trPr>
        <w:tc>
          <w:tcPr>
            <w:tcW w:w="1980" w:type="dxa"/>
            <w:tcBorders>
              <w:top w:val="nil"/>
              <w:left w:val="single" w:sz="4" w:space="0" w:color="auto"/>
              <w:bottom w:val="single" w:sz="4" w:space="0" w:color="BFBFBF"/>
              <w:right w:val="single" w:sz="8" w:space="0" w:color="auto"/>
            </w:tcBorders>
            <w:vAlign w:val="center"/>
          </w:tcPr>
          <w:p w14:paraId="7DC2367E" w14:textId="77777777" w:rsidR="000D4382" w:rsidRPr="00C3109F" w:rsidRDefault="000D4382" w:rsidP="000D4382">
            <w:pPr>
              <w:rPr>
                <w:rFonts w:ascii="Calibri" w:hAnsi="Calibri" w:cs="Calibri"/>
                <w:color w:val="000000"/>
                <w:sz w:val="16"/>
                <w:szCs w:val="20"/>
              </w:rPr>
            </w:pPr>
            <w:r w:rsidRPr="00C3109F">
              <w:rPr>
                <w:rFonts w:ascii="Calibri" w:hAnsi="Calibri" w:cs="Calibri"/>
                <w:color w:val="000000"/>
                <w:sz w:val="16"/>
                <w:szCs w:val="20"/>
              </w:rPr>
              <w:t>POWIAT DZIAŁDOWSKI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1EB18659" w14:textId="41C3B714"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15</w:t>
            </w:r>
          </w:p>
        </w:tc>
        <w:tc>
          <w:tcPr>
            <w:tcW w:w="1417" w:type="dxa"/>
            <w:tcBorders>
              <w:top w:val="nil"/>
              <w:left w:val="nil"/>
              <w:bottom w:val="single" w:sz="4" w:space="0" w:color="BFBFBF"/>
              <w:right w:val="single" w:sz="8" w:space="0" w:color="auto"/>
            </w:tcBorders>
            <w:shd w:val="clear" w:color="auto" w:fill="auto"/>
            <w:vAlign w:val="center"/>
          </w:tcPr>
          <w:p w14:paraId="1B7BC081" w14:textId="71503E30"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4" w:space="0" w:color="BFBFBF"/>
              <w:right w:val="single" w:sz="8" w:space="0" w:color="auto"/>
            </w:tcBorders>
            <w:shd w:val="clear" w:color="000000" w:fill="BBD780"/>
            <w:vAlign w:val="center"/>
          </w:tcPr>
          <w:p w14:paraId="7594C2DE" w14:textId="67966B30"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6,67%</w:t>
            </w:r>
          </w:p>
        </w:tc>
        <w:tc>
          <w:tcPr>
            <w:tcW w:w="1276" w:type="dxa"/>
            <w:tcBorders>
              <w:top w:val="nil"/>
              <w:left w:val="nil"/>
              <w:bottom w:val="single" w:sz="4" w:space="0" w:color="BFBFBF"/>
              <w:right w:val="nil"/>
            </w:tcBorders>
            <w:shd w:val="clear" w:color="auto" w:fill="auto"/>
            <w:vAlign w:val="center"/>
          </w:tcPr>
          <w:p w14:paraId="6704ACB7" w14:textId="23370AAA" w:rsidR="000D4382" w:rsidRDefault="000D4382" w:rsidP="000D4382">
            <w:pPr>
              <w:jc w:val="center"/>
              <w:rPr>
                <w:rFonts w:ascii="Calibri" w:hAnsi="Calibri" w:cs="Calibri"/>
                <w:color w:val="000000"/>
                <w:sz w:val="22"/>
                <w:szCs w:val="22"/>
              </w:rPr>
            </w:pPr>
            <w:r>
              <w:rPr>
                <w:rFonts w:ascii="Calibri" w:hAnsi="Calibri" w:cs="Calibri"/>
                <w:color w:val="000000"/>
                <w:sz w:val="22"/>
                <w:szCs w:val="22"/>
              </w:rPr>
              <w:t>13</w:t>
            </w:r>
          </w:p>
        </w:tc>
        <w:tc>
          <w:tcPr>
            <w:tcW w:w="1418" w:type="dxa"/>
            <w:tcBorders>
              <w:top w:val="nil"/>
              <w:left w:val="single" w:sz="4" w:space="0" w:color="BFBFBF"/>
              <w:bottom w:val="single" w:sz="4" w:space="0" w:color="BFBFBF"/>
              <w:right w:val="single" w:sz="8" w:space="0" w:color="auto"/>
            </w:tcBorders>
            <w:shd w:val="clear" w:color="auto" w:fill="auto"/>
            <w:vAlign w:val="center"/>
          </w:tcPr>
          <w:p w14:paraId="3962E23D" w14:textId="63434B0F" w:rsidR="000D4382" w:rsidRDefault="000D4382" w:rsidP="000D4382">
            <w:pPr>
              <w:jc w:val="center"/>
              <w:rPr>
                <w:rFonts w:ascii="Calibri" w:hAnsi="Calibri" w:cs="Calibri"/>
                <w:b/>
                <w:bCs/>
                <w:color w:val="00B050"/>
                <w:sz w:val="22"/>
                <w:szCs w:val="22"/>
              </w:rPr>
            </w:pPr>
            <w:r>
              <w:rPr>
                <w:rFonts w:ascii="Calibri" w:hAnsi="Calibri" w:cs="Calibri"/>
                <w:sz w:val="22"/>
                <w:szCs w:val="22"/>
              </w:rPr>
              <w:t>1</w:t>
            </w:r>
          </w:p>
        </w:tc>
        <w:tc>
          <w:tcPr>
            <w:tcW w:w="1551" w:type="dxa"/>
            <w:tcBorders>
              <w:top w:val="single" w:sz="4" w:space="0" w:color="BFBFBF"/>
              <w:left w:val="nil"/>
              <w:bottom w:val="single" w:sz="4" w:space="0" w:color="BFBFBF"/>
              <w:right w:val="single" w:sz="8" w:space="0" w:color="auto"/>
            </w:tcBorders>
            <w:shd w:val="clear" w:color="000000" w:fill="C3D980"/>
            <w:vAlign w:val="center"/>
          </w:tcPr>
          <w:p w14:paraId="218E1E5F" w14:textId="43A0DC79"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7,69%</w:t>
            </w:r>
          </w:p>
        </w:tc>
      </w:tr>
      <w:tr w:rsidR="000D4382" w:rsidRPr="008C7F08" w14:paraId="5EBAF116" w14:textId="77777777" w:rsidTr="000D4382">
        <w:trPr>
          <w:trHeight w:val="227"/>
          <w:jc w:val="center"/>
        </w:trPr>
        <w:tc>
          <w:tcPr>
            <w:tcW w:w="1980" w:type="dxa"/>
            <w:tcBorders>
              <w:top w:val="nil"/>
              <w:left w:val="single" w:sz="4" w:space="0" w:color="auto"/>
              <w:bottom w:val="single" w:sz="4" w:space="0" w:color="BFBFBF"/>
              <w:right w:val="single" w:sz="8" w:space="0" w:color="auto"/>
            </w:tcBorders>
            <w:vAlign w:val="center"/>
          </w:tcPr>
          <w:p w14:paraId="1B7E8D95" w14:textId="77777777" w:rsidR="000D4382" w:rsidRPr="00C3109F" w:rsidRDefault="000D4382" w:rsidP="000D4382">
            <w:pPr>
              <w:rPr>
                <w:rFonts w:ascii="Calibri" w:hAnsi="Calibri" w:cs="Calibri"/>
                <w:color w:val="000000"/>
                <w:sz w:val="16"/>
                <w:szCs w:val="20"/>
              </w:rPr>
            </w:pPr>
            <w:r w:rsidRPr="00C3109F">
              <w:rPr>
                <w:rFonts w:ascii="Calibri" w:hAnsi="Calibri" w:cs="Calibri"/>
                <w:color w:val="000000"/>
                <w:sz w:val="16"/>
                <w:szCs w:val="20"/>
              </w:rPr>
              <w:t>POWIAT (MIASTO) ELBLĄG</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610A54D5" w14:textId="0E812D9F"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33</w:t>
            </w:r>
          </w:p>
        </w:tc>
        <w:tc>
          <w:tcPr>
            <w:tcW w:w="1417" w:type="dxa"/>
            <w:tcBorders>
              <w:top w:val="nil"/>
              <w:left w:val="nil"/>
              <w:bottom w:val="single" w:sz="4" w:space="0" w:color="BFBFBF"/>
              <w:right w:val="single" w:sz="8" w:space="0" w:color="auto"/>
            </w:tcBorders>
            <w:shd w:val="clear" w:color="auto" w:fill="auto"/>
            <w:vAlign w:val="center"/>
          </w:tcPr>
          <w:p w14:paraId="64656910" w14:textId="3829F469"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6</w:t>
            </w:r>
          </w:p>
        </w:tc>
        <w:tc>
          <w:tcPr>
            <w:tcW w:w="1559" w:type="dxa"/>
            <w:tcBorders>
              <w:top w:val="single" w:sz="4" w:space="0" w:color="BFBFBF"/>
              <w:left w:val="nil"/>
              <w:bottom w:val="single" w:sz="4" w:space="0" w:color="BFBFBF"/>
              <w:right w:val="single" w:sz="8" w:space="0" w:color="auto"/>
            </w:tcBorders>
            <w:shd w:val="clear" w:color="000000" w:fill="FCA276"/>
            <w:vAlign w:val="center"/>
          </w:tcPr>
          <w:p w14:paraId="217C640E" w14:textId="4FAAB705"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18,18%</w:t>
            </w:r>
          </w:p>
        </w:tc>
        <w:tc>
          <w:tcPr>
            <w:tcW w:w="1276" w:type="dxa"/>
            <w:tcBorders>
              <w:top w:val="nil"/>
              <w:left w:val="nil"/>
              <w:bottom w:val="single" w:sz="4" w:space="0" w:color="BFBFBF"/>
              <w:right w:val="nil"/>
            </w:tcBorders>
            <w:shd w:val="clear" w:color="auto" w:fill="auto"/>
            <w:vAlign w:val="center"/>
          </w:tcPr>
          <w:p w14:paraId="3C172D60" w14:textId="16863973" w:rsidR="000D4382" w:rsidRDefault="000D4382" w:rsidP="000D4382">
            <w:pPr>
              <w:jc w:val="center"/>
              <w:rPr>
                <w:rFonts w:ascii="Calibri" w:hAnsi="Calibri" w:cs="Calibri"/>
                <w:color w:val="000000"/>
                <w:sz w:val="22"/>
                <w:szCs w:val="22"/>
              </w:rPr>
            </w:pPr>
            <w:r>
              <w:rPr>
                <w:rFonts w:ascii="Calibri" w:hAnsi="Calibri" w:cs="Calibri"/>
                <w:color w:val="000000"/>
                <w:sz w:val="22"/>
                <w:szCs w:val="22"/>
              </w:rPr>
              <w:t>19</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60348FDE" w14:textId="390CD391" w:rsidR="000D4382" w:rsidRDefault="000D4382" w:rsidP="000D4382">
            <w:pPr>
              <w:jc w:val="center"/>
              <w:rPr>
                <w:rFonts w:ascii="Calibri" w:hAnsi="Calibri" w:cs="Calibri"/>
                <w:b/>
                <w:bCs/>
                <w:color w:val="9C0006"/>
                <w:sz w:val="22"/>
                <w:szCs w:val="22"/>
              </w:rPr>
            </w:pPr>
            <w:r>
              <w:rPr>
                <w:rFonts w:ascii="Calibri" w:hAnsi="Calibri" w:cs="Calibri"/>
                <w:b/>
                <w:bCs/>
                <w:color w:val="00B050"/>
                <w:sz w:val="22"/>
                <w:szCs w:val="22"/>
              </w:rPr>
              <w:t>0</w:t>
            </w:r>
          </w:p>
        </w:tc>
        <w:tc>
          <w:tcPr>
            <w:tcW w:w="1551" w:type="dxa"/>
            <w:tcBorders>
              <w:top w:val="single" w:sz="4" w:space="0" w:color="BFBFBF"/>
              <w:left w:val="nil"/>
              <w:bottom w:val="single" w:sz="4" w:space="0" w:color="BFBFBF"/>
              <w:right w:val="single" w:sz="8" w:space="0" w:color="auto"/>
            </w:tcBorders>
            <w:shd w:val="clear" w:color="000000" w:fill="63BE7B"/>
            <w:vAlign w:val="center"/>
          </w:tcPr>
          <w:p w14:paraId="5B80293D" w14:textId="44C3D3B1"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0,00%</w:t>
            </w:r>
          </w:p>
        </w:tc>
      </w:tr>
      <w:tr w:rsidR="000D4382" w:rsidRPr="008C7F08" w14:paraId="0054496C" w14:textId="77777777" w:rsidTr="000D4382">
        <w:trPr>
          <w:trHeight w:val="227"/>
          <w:jc w:val="center"/>
        </w:trPr>
        <w:tc>
          <w:tcPr>
            <w:tcW w:w="1980" w:type="dxa"/>
            <w:tcBorders>
              <w:top w:val="nil"/>
              <w:left w:val="single" w:sz="4" w:space="0" w:color="auto"/>
              <w:bottom w:val="single" w:sz="4" w:space="0" w:color="BFBFBF"/>
              <w:right w:val="single" w:sz="8" w:space="0" w:color="auto"/>
            </w:tcBorders>
            <w:vAlign w:val="center"/>
          </w:tcPr>
          <w:p w14:paraId="44BFB05C" w14:textId="77777777" w:rsidR="000D4382" w:rsidRPr="00C3109F" w:rsidRDefault="000D4382" w:rsidP="000D4382">
            <w:pPr>
              <w:rPr>
                <w:rFonts w:ascii="Calibri" w:hAnsi="Calibri" w:cs="Calibri"/>
                <w:color w:val="000000"/>
                <w:sz w:val="16"/>
                <w:szCs w:val="20"/>
              </w:rPr>
            </w:pPr>
            <w:r w:rsidRPr="00C3109F">
              <w:rPr>
                <w:rFonts w:ascii="Calibri" w:hAnsi="Calibri" w:cs="Calibri"/>
                <w:color w:val="000000"/>
                <w:sz w:val="16"/>
                <w:szCs w:val="20"/>
              </w:rPr>
              <w:t>POWIAT ELBLĄSKI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08DD8B52" w14:textId="4CC631A8"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8</w:t>
            </w:r>
          </w:p>
        </w:tc>
        <w:tc>
          <w:tcPr>
            <w:tcW w:w="1417" w:type="dxa"/>
            <w:tcBorders>
              <w:top w:val="nil"/>
              <w:left w:val="nil"/>
              <w:bottom w:val="single" w:sz="4" w:space="0" w:color="BFBFBF"/>
              <w:right w:val="single" w:sz="8" w:space="0" w:color="auto"/>
            </w:tcBorders>
            <w:shd w:val="clear" w:color="auto" w:fill="auto"/>
            <w:vAlign w:val="center"/>
          </w:tcPr>
          <w:p w14:paraId="363690B9" w14:textId="46D3F65D"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14:paraId="665ACB11" w14:textId="104FDBD8"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0,00%</w:t>
            </w:r>
          </w:p>
        </w:tc>
        <w:tc>
          <w:tcPr>
            <w:tcW w:w="1276" w:type="dxa"/>
            <w:tcBorders>
              <w:top w:val="nil"/>
              <w:left w:val="nil"/>
              <w:bottom w:val="single" w:sz="4" w:space="0" w:color="BFBFBF"/>
              <w:right w:val="nil"/>
            </w:tcBorders>
            <w:shd w:val="clear" w:color="auto" w:fill="auto"/>
            <w:vAlign w:val="center"/>
          </w:tcPr>
          <w:p w14:paraId="442D3E6A" w14:textId="547DC9D1" w:rsidR="000D4382" w:rsidRDefault="000D4382" w:rsidP="000D4382">
            <w:pPr>
              <w:jc w:val="center"/>
              <w:rPr>
                <w:rFonts w:ascii="Calibri" w:hAnsi="Calibri" w:cs="Calibri"/>
                <w:color w:val="000000"/>
                <w:sz w:val="22"/>
                <w:szCs w:val="22"/>
              </w:rPr>
            </w:pPr>
            <w:r>
              <w:rPr>
                <w:rFonts w:ascii="Calibri" w:hAnsi="Calibri" w:cs="Calibri"/>
                <w:color w:val="000000"/>
                <w:sz w:val="22"/>
                <w:szCs w:val="22"/>
              </w:rPr>
              <w:t>9</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16C05049" w14:textId="34F8F2C8" w:rsidR="000D4382" w:rsidRDefault="000D4382" w:rsidP="000D4382">
            <w:pPr>
              <w:jc w:val="center"/>
              <w:rPr>
                <w:rFonts w:ascii="Calibri" w:hAnsi="Calibri" w:cs="Calibri"/>
                <w:b/>
                <w:bCs/>
                <w:color w:val="00B050"/>
                <w:sz w:val="22"/>
                <w:szCs w:val="22"/>
              </w:rPr>
            </w:pPr>
            <w:r>
              <w:rPr>
                <w:rFonts w:ascii="Calibri" w:hAnsi="Calibri" w:cs="Calibri"/>
                <w:b/>
                <w:bCs/>
                <w:color w:val="9C0006"/>
                <w:sz w:val="22"/>
                <w:szCs w:val="22"/>
              </w:rPr>
              <w:t>2</w:t>
            </w:r>
          </w:p>
        </w:tc>
        <w:tc>
          <w:tcPr>
            <w:tcW w:w="1551" w:type="dxa"/>
            <w:tcBorders>
              <w:top w:val="single" w:sz="4" w:space="0" w:color="BFBFBF"/>
              <w:left w:val="nil"/>
              <w:bottom w:val="single" w:sz="4" w:space="0" w:color="BFBFBF"/>
              <w:right w:val="single" w:sz="8" w:space="0" w:color="auto"/>
            </w:tcBorders>
            <w:shd w:val="clear" w:color="000000" w:fill="FCA677"/>
            <w:vAlign w:val="center"/>
          </w:tcPr>
          <w:p w14:paraId="6AD4C9F2" w14:textId="40D85567"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22,22%</w:t>
            </w:r>
          </w:p>
        </w:tc>
      </w:tr>
      <w:tr w:rsidR="000D4382" w:rsidRPr="008C7F08" w14:paraId="35A7EC56" w14:textId="77777777" w:rsidTr="000D4382">
        <w:trPr>
          <w:trHeight w:val="227"/>
          <w:jc w:val="center"/>
        </w:trPr>
        <w:tc>
          <w:tcPr>
            <w:tcW w:w="1980" w:type="dxa"/>
            <w:tcBorders>
              <w:top w:val="nil"/>
              <w:left w:val="single" w:sz="4" w:space="0" w:color="auto"/>
              <w:bottom w:val="single" w:sz="4" w:space="0" w:color="BFBFBF"/>
              <w:right w:val="single" w:sz="8" w:space="0" w:color="auto"/>
            </w:tcBorders>
            <w:vAlign w:val="center"/>
          </w:tcPr>
          <w:p w14:paraId="3C915521" w14:textId="77777777" w:rsidR="000D4382" w:rsidRPr="00C3109F" w:rsidRDefault="000D4382" w:rsidP="000D4382">
            <w:pPr>
              <w:rPr>
                <w:rFonts w:ascii="Calibri" w:hAnsi="Calibri" w:cs="Calibri"/>
                <w:color w:val="000000"/>
                <w:sz w:val="16"/>
                <w:szCs w:val="20"/>
              </w:rPr>
            </w:pPr>
            <w:r w:rsidRPr="00C3109F">
              <w:rPr>
                <w:rFonts w:ascii="Calibri" w:hAnsi="Calibri" w:cs="Calibri"/>
                <w:color w:val="000000"/>
                <w:sz w:val="16"/>
                <w:szCs w:val="20"/>
              </w:rPr>
              <w:t>POWIAT EŁCKI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2E7BA2DD" w14:textId="300BD777"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32</w:t>
            </w:r>
          </w:p>
        </w:tc>
        <w:tc>
          <w:tcPr>
            <w:tcW w:w="1417" w:type="dxa"/>
            <w:tcBorders>
              <w:top w:val="nil"/>
              <w:left w:val="nil"/>
              <w:bottom w:val="single" w:sz="4" w:space="0" w:color="BFBFBF"/>
              <w:right w:val="single" w:sz="8" w:space="0" w:color="auto"/>
            </w:tcBorders>
            <w:shd w:val="clear" w:color="auto" w:fill="auto"/>
            <w:vAlign w:val="center"/>
          </w:tcPr>
          <w:p w14:paraId="5823D246" w14:textId="5FD78D02"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5</w:t>
            </w:r>
          </w:p>
        </w:tc>
        <w:tc>
          <w:tcPr>
            <w:tcW w:w="1559" w:type="dxa"/>
            <w:tcBorders>
              <w:top w:val="single" w:sz="4" w:space="0" w:color="BFBFBF"/>
              <w:left w:val="nil"/>
              <w:bottom w:val="single" w:sz="4" w:space="0" w:color="BFBFBF"/>
              <w:right w:val="single" w:sz="8" w:space="0" w:color="auto"/>
            </w:tcBorders>
            <w:shd w:val="clear" w:color="000000" w:fill="FDBF7C"/>
            <w:vAlign w:val="center"/>
          </w:tcPr>
          <w:p w14:paraId="7146A709" w14:textId="7A20411E"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15,63%</w:t>
            </w:r>
          </w:p>
        </w:tc>
        <w:tc>
          <w:tcPr>
            <w:tcW w:w="1276" w:type="dxa"/>
            <w:tcBorders>
              <w:top w:val="nil"/>
              <w:left w:val="nil"/>
              <w:bottom w:val="single" w:sz="4" w:space="0" w:color="BFBFBF"/>
              <w:right w:val="nil"/>
            </w:tcBorders>
            <w:shd w:val="clear" w:color="auto" w:fill="auto"/>
            <w:vAlign w:val="center"/>
          </w:tcPr>
          <w:p w14:paraId="3E82FBC8" w14:textId="3C92D7D0" w:rsidR="000D4382" w:rsidRDefault="000D4382" w:rsidP="000D4382">
            <w:pPr>
              <w:jc w:val="center"/>
              <w:rPr>
                <w:rFonts w:ascii="Calibri" w:hAnsi="Calibri" w:cs="Calibri"/>
                <w:color w:val="000000"/>
                <w:sz w:val="22"/>
                <w:szCs w:val="22"/>
              </w:rPr>
            </w:pPr>
            <w:r>
              <w:rPr>
                <w:rFonts w:ascii="Calibri" w:hAnsi="Calibri" w:cs="Calibri"/>
                <w:color w:val="000000"/>
                <w:sz w:val="22"/>
                <w:szCs w:val="22"/>
              </w:rPr>
              <w:t>35</w:t>
            </w:r>
          </w:p>
        </w:tc>
        <w:tc>
          <w:tcPr>
            <w:tcW w:w="1418" w:type="dxa"/>
            <w:tcBorders>
              <w:top w:val="nil"/>
              <w:left w:val="single" w:sz="4" w:space="0" w:color="BFBFBF"/>
              <w:bottom w:val="single" w:sz="4" w:space="0" w:color="BFBFBF"/>
              <w:right w:val="single" w:sz="8" w:space="0" w:color="auto"/>
            </w:tcBorders>
            <w:shd w:val="clear" w:color="auto" w:fill="auto"/>
            <w:vAlign w:val="center"/>
          </w:tcPr>
          <w:p w14:paraId="4201F6B5" w14:textId="623D13D7" w:rsidR="000D4382" w:rsidRDefault="000D4382" w:rsidP="000D4382">
            <w:pPr>
              <w:jc w:val="center"/>
              <w:rPr>
                <w:rFonts w:ascii="Calibri" w:hAnsi="Calibri" w:cs="Calibri"/>
                <w:b/>
                <w:bCs/>
                <w:color w:val="9C0006"/>
                <w:sz w:val="22"/>
                <w:szCs w:val="22"/>
              </w:rPr>
            </w:pPr>
            <w:r>
              <w:rPr>
                <w:rFonts w:ascii="Calibri" w:hAnsi="Calibri" w:cs="Calibri"/>
                <w:sz w:val="22"/>
                <w:szCs w:val="22"/>
              </w:rPr>
              <w:t>5</w:t>
            </w:r>
          </w:p>
        </w:tc>
        <w:tc>
          <w:tcPr>
            <w:tcW w:w="1551" w:type="dxa"/>
            <w:tcBorders>
              <w:top w:val="single" w:sz="4" w:space="0" w:color="BFBFBF"/>
              <w:left w:val="nil"/>
              <w:bottom w:val="single" w:sz="4" w:space="0" w:color="BFBFBF"/>
              <w:right w:val="single" w:sz="8" w:space="0" w:color="auto"/>
            </w:tcBorders>
            <w:shd w:val="clear" w:color="000000" w:fill="FFDF82"/>
            <w:vAlign w:val="center"/>
          </w:tcPr>
          <w:p w14:paraId="6062496E" w14:textId="144FE837"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14,29%</w:t>
            </w:r>
          </w:p>
        </w:tc>
      </w:tr>
      <w:tr w:rsidR="000D4382" w:rsidRPr="008C7F08" w14:paraId="753BCCDF" w14:textId="77777777" w:rsidTr="000D4382">
        <w:trPr>
          <w:trHeight w:val="227"/>
          <w:jc w:val="center"/>
        </w:trPr>
        <w:tc>
          <w:tcPr>
            <w:tcW w:w="1980" w:type="dxa"/>
            <w:tcBorders>
              <w:top w:val="nil"/>
              <w:left w:val="single" w:sz="4" w:space="0" w:color="auto"/>
              <w:bottom w:val="single" w:sz="4" w:space="0" w:color="BFBFBF"/>
              <w:right w:val="single" w:sz="8" w:space="0" w:color="auto"/>
            </w:tcBorders>
            <w:vAlign w:val="center"/>
          </w:tcPr>
          <w:p w14:paraId="06225DE3" w14:textId="77777777" w:rsidR="000D4382" w:rsidRPr="00C3109F" w:rsidRDefault="000D4382" w:rsidP="000D4382">
            <w:pPr>
              <w:rPr>
                <w:rFonts w:ascii="Calibri" w:hAnsi="Calibri" w:cs="Calibri"/>
                <w:color w:val="000000"/>
                <w:sz w:val="16"/>
                <w:szCs w:val="20"/>
              </w:rPr>
            </w:pPr>
            <w:r w:rsidRPr="00C3109F">
              <w:rPr>
                <w:rFonts w:ascii="Calibri" w:hAnsi="Calibri" w:cs="Calibri"/>
                <w:color w:val="000000"/>
                <w:sz w:val="16"/>
                <w:szCs w:val="20"/>
              </w:rPr>
              <w:t>POWIAT GIŻYCKI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6F787B3E" w14:textId="1631B2EE"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18</w:t>
            </w:r>
          </w:p>
        </w:tc>
        <w:tc>
          <w:tcPr>
            <w:tcW w:w="1417" w:type="dxa"/>
            <w:tcBorders>
              <w:top w:val="nil"/>
              <w:left w:val="nil"/>
              <w:bottom w:val="single" w:sz="4" w:space="0" w:color="BFBFBF"/>
              <w:right w:val="single" w:sz="8" w:space="0" w:color="auto"/>
            </w:tcBorders>
            <w:shd w:val="clear" w:color="auto" w:fill="auto"/>
            <w:vAlign w:val="center"/>
          </w:tcPr>
          <w:p w14:paraId="7C1CF90C" w14:textId="1597AD02"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4</w:t>
            </w:r>
          </w:p>
        </w:tc>
        <w:tc>
          <w:tcPr>
            <w:tcW w:w="1559" w:type="dxa"/>
            <w:tcBorders>
              <w:top w:val="single" w:sz="4" w:space="0" w:color="BFBFBF"/>
              <w:left w:val="nil"/>
              <w:bottom w:val="single" w:sz="4" w:space="0" w:color="BFBFBF"/>
              <w:right w:val="single" w:sz="8" w:space="0" w:color="auto"/>
            </w:tcBorders>
            <w:shd w:val="clear" w:color="000000" w:fill="F9736D"/>
            <w:vAlign w:val="center"/>
          </w:tcPr>
          <w:p w14:paraId="7E8B478D" w14:textId="604F7E08"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22,22%</w:t>
            </w:r>
          </w:p>
        </w:tc>
        <w:tc>
          <w:tcPr>
            <w:tcW w:w="1276" w:type="dxa"/>
            <w:tcBorders>
              <w:top w:val="nil"/>
              <w:left w:val="nil"/>
              <w:bottom w:val="single" w:sz="4" w:space="0" w:color="BFBFBF"/>
              <w:right w:val="nil"/>
            </w:tcBorders>
            <w:shd w:val="clear" w:color="auto" w:fill="auto"/>
            <w:vAlign w:val="center"/>
          </w:tcPr>
          <w:p w14:paraId="4044F8B7" w14:textId="59E8481A" w:rsidR="000D4382" w:rsidRDefault="000D4382" w:rsidP="000D4382">
            <w:pPr>
              <w:jc w:val="center"/>
              <w:rPr>
                <w:rFonts w:ascii="Calibri" w:hAnsi="Calibri" w:cs="Calibri"/>
                <w:color w:val="000000"/>
                <w:sz w:val="22"/>
                <w:szCs w:val="22"/>
              </w:rPr>
            </w:pPr>
            <w:r>
              <w:rPr>
                <w:rFonts w:ascii="Calibri" w:hAnsi="Calibri" w:cs="Calibri"/>
                <w:color w:val="000000"/>
                <w:sz w:val="22"/>
                <w:szCs w:val="22"/>
              </w:rPr>
              <w:t>26</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31064E23" w14:textId="3CE10139" w:rsidR="000D4382" w:rsidRDefault="000D4382" w:rsidP="000D4382">
            <w:pPr>
              <w:jc w:val="center"/>
              <w:rPr>
                <w:rFonts w:ascii="Calibri" w:hAnsi="Calibri" w:cs="Calibri"/>
                <w:b/>
                <w:bCs/>
                <w:color w:val="9C0006"/>
                <w:sz w:val="22"/>
                <w:szCs w:val="22"/>
              </w:rPr>
            </w:pPr>
            <w:r>
              <w:rPr>
                <w:rFonts w:ascii="Calibri" w:hAnsi="Calibri" w:cs="Calibri"/>
                <w:b/>
                <w:bCs/>
                <w:color w:val="00B050"/>
                <w:sz w:val="22"/>
                <w:szCs w:val="22"/>
              </w:rPr>
              <w:t>3</w:t>
            </w:r>
          </w:p>
        </w:tc>
        <w:tc>
          <w:tcPr>
            <w:tcW w:w="1551" w:type="dxa"/>
            <w:tcBorders>
              <w:top w:val="single" w:sz="4" w:space="0" w:color="BFBFBF"/>
              <w:left w:val="nil"/>
              <w:bottom w:val="single" w:sz="4" w:space="0" w:color="BFBFBF"/>
              <w:right w:val="single" w:sz="8" w:space="0" w:color="auto"/>
            </w:tcBorders>
            <w:shd w:val="clear" w:color="000000" w:fill="F3E783"/>
            <w:vAlign w:val="center"/>
          </w:tcPr>
          <w:p w14:paraId="59F05D65" w14:textId="45124CF7"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11,54%</w:t>
            </w:r>
          </w:p>
        </w:tc>
      </w:tr>
      <w:tr w:rsidR="000D4382" w:rsidRPr="008C7F08" w14:paraId="0F24B725" w14:textId="77777777" w:rsidTr="000D4382">
        <w:trPr>
          <w:trHeight w:val="227"/>
          <w:jc w:val="center"/>
        </w:trPr>
        <w:tc>
          <w:tcPr>
            <w:tcW w:w="1980" w:type="dxa"/>
            <w:tcBorders>
              <w:top w:val="nil"/>
              <w:left w:val="single" w:sz="4" w:space="0" w:color="auto"/>
              <w:bottom w:val="single" w:sz="4" w:space="0" w:color="BFBFBF"/>
              <w:right w:val="single" w:sz="8" w:space="0" w:color="auto"/>
            </w:tcBorders>
            <w:vAlign w:val="center"/>
          </w:tcPr>
          <w:p w14:paraId="122F7768" w14:textId="77777777" w:rsidR="000D4382" w:rsidRPr="00C3109F" w:rsidRDefault="000D4382" w:rsidP="000D4382">
            <w:pPr>
              <w:rPr>
                <w:rFonts w:ascii="Calibri" w:hAnsi="Calibri" w:cs="Calibri"/>
                <w:color w:val="000000"/>
                <w:sz w:val="16"/>
                <w:szCs w:val="20"/>
              </w:rPr>
            </w:pPr>
            <w:r w:rsidRPr="00C3109F">
              <w:rPr>
                <w:rFonts w:ascii="Calibri" w:hAnsi="Calibri" w:cs="Calibri"/>
                <w:color w:val="000000"/>
                <w:sz w:val="16"/>
                <w:szCs w:val="20"/>
              </w:rPr>
              <w:t>POWIAT GOŁDAPSKI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420495F1" w14:textId="56F48BC7"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8</w:t>
            </w:r>
          </w:p>
        </w:tc>
        <w:tc>
          <w:tcPr>
            <w:tcW w:w="1417" w:type="dxa"/>
            <w:tcBorders>
              <w:top w:val="nil"/>
              <w:left w:val="nil"/>
              <w:bottom w:val="single" w:sz="4" w:space="0" w:color="BFBFBF"/>
              <w:right w:val="single" w:sz="8" w:space="0" w:color="auto"/>
            </w:tcBorders>
            <w:shd w:val="clear" w:color="auto" w:fill="auto"/>
            <w:vAlign w:val="center"/>
          </w:tcPr>
          <w:p w14:paraId="44F90B21" w14:textId="537E5740"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4" w:space="0" w:color="BFBFBF"/>
              <w:right w:val="single" w:sz="8" w:space="0" w:color="auto"/>
            </w:tcBorders>
            <w:shd w:val="clear" w:color="000000" w:fill="FFE383"/>
            <w:vAlign w:val="center"/>
          </w:tcPr>
          <w:p w14:paraId="212CBCE5" w14:textId="034B2CF7"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12,50%</w:t>
            </w:r>
          </w:p>
        </w:tc>
        <w:tc>
          <w:tcPr>
            <w:tcW w:w="1276" w:type="dxa"/>
            <w:tcBorders>
              <w:top w:val="nil"/>
              <w:left w:val="nil"/>
              <w:bottom w:val="single" w:sz="4" w:space="0" w:color="BFBFBF"/>
              <w:right w:val="nil"/>
            </w:tcBorders>
            <w:shd w:val="clear" w:color="auto" w:fill="auto"/>
            <w:vAlign w:val="center"/>
          </w:tcPr>
          <w:p w14:paraId="4C5750BE" w14:textId="45431BC6" w:rsidR="000D4382" w:rsidRDefault="000D4382" w:rsidP="000D4382">
            <w:pPr>
              <w:jc w:val="center"/>
              <w:rPr>
                <w:rFonts w:ascii="Calibri" w:hAnsi="Calibri" w:cs="Calibri"/>
                <w:color w:val="000000"/>
                <w:sz w:val="22"/>
                <w:szCs w:val="22"/>
              </w:rPr>
            </w:pPr>
            <w:r>
              <w:rPr>
                <w:rFonts w:ascii="Calibri" w:hAnsi="Calibri" w:cs="Calibri"/>
                <w:color w:val="000000"/>
                <w:sz w:val="22"/>
                <w:szCs w:val="22"/>
              </w:rPr>
              <w:t>8</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4CC161AA" w14:textId="5D5B3FD2" w:rsidR="000D4382" w:rsidRDefault="000D4382" w:rsidP="000D4382">
            <w:pPr>
              <w:jc w:val="center"/>
              <w:rPr>
                <w:rFonts w:ascii="Calibri" w:hAnsi="Calibri" w:cs="Calibri"/>
                <w:b/>
                <w:bCs/>
                <w:color w:val="00B050"/>
                <w:sz w:val="22"/>
                <w:szCs w:val="22"/>
              </w:rPr>
            </w:pPr>
            <w:r>
              <w:rPr>
                <w:rFonts w:ascii="Calibri" w:hAnsi="Calibri" w:cs="Calibri"/>
                <w:b/>
                <w:bCs/>
                <w:color w:val="00B050"/>
                <w:sz w:val="22"/>
                <w:szCs w:val="22"/>
              </w:rPr>
              <w:t>0</w:t>
            </w:r>
          </w:p>
        </w:tc>
        <w:tc>
          <w:tcPr>
            <w:tcW w:w="1551" w:type="dxa"/>
            <w:tcBorders>
              <w:top w:val="single" w:sz="4" w:space="0" w:color="BFBFBF"/>
              <w:left w:val="nil"/>
              <w:bottom w:val="single" w:sz="4" w:space="0" w:color="BFBFBF"/>
              <w:right w:val="single" w:sz="8" w:space="0" w:color="auto"/>
            </w:tcBorders>
            <w:shd w:val="clear" w:color="000000" w:fill="63BE7B"/>
            <w:vAlign w:val="center"/>
          </w:tcPr>
          <w:p w14:paraId="31CC8C07" w14:textId="3ABB366F"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0,00%</w:t>
            </w:r>
          </w:p>
        </w:tc>
      </w:tr>
      <w:tr w:rsidR="000D4382" w:rsidRPr="008C7F08" w14:paraId="23D1EE55" w14:textId="77777777" w:rsidTr="000D4382">
        <w:trPr>
          <w:trHeight w:val="227"/>
          <w:jc w:val="center"/>
        </w:trPr>
        <w:tc>
          <w:tcPr>
            <w:tcW w:w="1980" w:type="dxa"/>
            <w:tcBorders>
              <w:top w:val="nil"/>
              <w:left w:val="single" w:sz="4" w:space="0" w:color="auto"/>
              <w:bottom w:val="single" w:sz="4" w:space="0" w:color="BFBFBF"/>
              <w:right w:val="single" w:sz="8" w:space="0" w:color="auto"/>
            </w:tcBorders>
            <w:vAlign w:val="center"/>
          </w:tcPr>
          <w:p w14:paraId="0E92CEAD" w14:textId="77777777" w:rsidR="000D4382" w:rsidRPr="00C3109F" w:rsidRDefault="000D4382" w:rsidP="000D4382">
            <w:pPr>
              <w:rPr>
                <w:rFonts w:ascii="Calibri" w:hAnsi="Calibri" w:cs="Calibri"/>
                <w:color w:val="000000"/>
                <w:sz w:val="16"/>
                <w:szCs w:val="20"/>
              </w:rPr>
            </w:pPr>
            <w:r w:rsidRPr="00C3109F">
              <w:rPr>
                <w:rFonts w:ascii="Calibri" w:hAnsi="Calibri" w:cs="Calibri"/>
                <w:color w:val="000000"/>
                <w:sz w:val="16"/>
                <w:szCs w:val="20"/>
              </w:rPr>
              <w:t>POWIAT IŁAWSKI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310F7A39" w14:textId="7409838C"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32</w:t>
            </w:r>
          </w:p>
        </w:tc>
        <w:tc>
          <w:tcPr>
            <w:tcW w:w="1417" w:type="dxa"/>
            <w:tcBorders>
              <w:top w:val="nil"/>
              <w:left w:val="nil"/>
              <w:bottom w:val="single" w:sz="4" w:space="0" w:color="BFBFBF"/>
              <w:right w:val="single" w:sz="8" w:space="0" w:color="auto"/>
            </w:tcBorders>
            <w:shd w:val="clear" w:color="auto" w:fill="auto"/>
            <w:vAlign w:val="center"/>
          </w:tcPr>
          <w:p w14:paraId="39D0991A" w14:textId="5D2C2056"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3</w:t>
            </w:r>
          </w:p>
        </w:tc>
        <w:tc>
          <w:tcPr>
            <w:tcW w:w="1559" w:type="dxa"/>
            <w:tcBorders>
              <w:top w:val="single" w:sz="4" w:space="0" w:color="BFBFBF"/>
              <w:left w:val="nil"/>
              <w:bottom w:val="single" w:sz="4" w:space="0" w:color="BFBFBF"/>
              <w:right w:val="single" w:sz="8" w:space="0" w:color="auto"/>
            </w:tcBorders>
            <w:shd w:val="clear" w:color="000000" w:fill="DFE182"/>
            <w:vAlign w:val="center"/>
          </w:tcPr>
          <w:p w14:paraId="128E3D5C" w14:textId="64F86F8B"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9,38%</w:t>
            </w:r>
          </w:p>
        </w:tc>
        <w:tc>
          <w:tcPr>
            <w:tcW w:w="1276" w:type="dxa"/>
            <w:tcBorders>
              <w:top w:val="nil"/>
              <w:left w:val="nil"/>
              <w:bottom w:val="single" w:sz="4" w:space="0" w:color="BFBFBF"/>
              <w:right w:val="nil"/>
            </w:tcBorders>
            <w:shd w:val="clear" w:color="auto" w:fill="auto"/>
            <w:vAlign w:val="center"/>
          </w:tcPr>
          <w:p w14:paraId="75D4ADC3" w14:textId="7AFD9CEA" w:rsidR="000D4382" w:rsidRDefault="000D4382" w:rsidP="000D4382">
            <w:pPr>
              <w:jc w:val="center"/>
              <w:rPr>
                <w:rFonts w:ascii="Calibri" w:hAnsi="Calibri" w:cs="Calibri"/>
                <w:color w:val="000000"/>
                <w:sz w:val="22"/>
                <w:szCs w:val="22"/>
              </w:rPr>
            </w:pPr>
            <w:r>
              <w:rPr>
                <w:rFonts w:ascii="Calibri" w:hAnsi="Calibri" w:cs="Calibri"/>
                <w:color w:val="000000"/>
                <w:sz w:val="22"/>
                <w:szCs w:val="22"/>
              </w:rPr>
              <w:t>39</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7B1B0CA5" w14:textId="4E4E5E85" w:rsidR="000D4382" w:rsidRDefault="000D4382" w:rsidP="000D4382">
            <w:pPr>
              <w:jc w:val="center"/>
              <w:rPr>
                <w:rFonts w:ascii="Calibri" w:hAnsi="Calibri" w:cs="Calibri"/>
                <w:b/>
                <w:bCs/>
                <w:color w:val="9C0006"/>
                <w:sz w:val="22"/>
                <w:szCs w:val="22"/>
              </w:rPr>
            </w:pPr>
            <w:r>
              <w:rPr>
                <w:rFonts w:ascii="Calibri" w:hAnsi="Calibri" w:cs="Calibri"/>
                <w:b/>
                <w:bCs/>
                <w:color w:val="9C0006"/>
                <w:sz w:val="22"/>
                <w:szCs w:val="22"/>
              </w:rPr>
              <w:t>7</w:t>
            </w:r>
          </w:p>
        </w:tc>
        <w:tc>
          <w:tcPr>
            <w:tcW w:w="1551" w:type="dxa"/>
            <w:tcBorders>
              <w:top w:val="single" w:sz="4" w:space="0" w:color="BFBFBF"/>
              <w:left w:val="nil"/>
              <w:bottom w:val="single" w:sz="4" w:space="0" w:color="BFBFBF"/>
              <w:right w:val="single" w:sz="8" w:space="0" w:color="auto"/>
            </w:tcBorders>
            <w:shd w:val="clear" w:color="000000" w:fill="FDC57D"/>
            <w:vAlign w:val="center"/>
          </w:tcPr>
          <w:p w14:paraId="57C10B0E" w14:textId="4E25F45B"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17,95%</w:t>
            </w:r>
          </w:p>
        </w:tc>
      </w:tr>
      <w:tr w:rsidR="000D4382" w:rsidRPr="008C7F08" w14:paraId="597A1C61" w14:textId="77777777" w:rsidTr="000D4382">
        <w:trPr>
          <w:trHeight w:val="227"/>
          <w:jc w:val="center"/>
        </w:trPr>
        <w:tc>
          <w:tcPr>
            <w:tcW w:w="1980" w:type="dxa"/>
            <w:tcBorders>
              <w:top w:val="nil"/>
              <w:left w:val="single" w:sz="4" w:space="0" w:color="auto"/>
              <w:bottom w:val="single" w:sz="4" w:space="0" w:color="BFBFBF"/>
              <w:right w:val="single" w:sz="8" w:space="0" w:color="auto"/>
            </w:tcBorders>
            <w:vAlign w:val="center"/>
          </w:tcPr>
          <w:p w14:paraId="47B0E8FA" w14:textId="77777777" w:rsidR="000D4382" w:rsidRPr="00C3109F" w:rsidRDefault="000D4382" w:rsidP="000D4382">
            <w:pPr>
              <w:rPr>
                <w:rFonts w:ascii="Calibri" w:hAnsi="Calibri" w:cs="Calibri"/>
                <w:color w:val="000000"/>
                <w:sz w:val="16"/>
                <w:szCs w:val="20"/>
              </w:rPr>
            </w:pPr>
            <w:r w:rsidRPr="00C3109F">
              <w:rPr>
                <w:rFonts w:ascii="Calibri" w:hAnsi="Calibri" w:cs="Calibri"/>
                <w:color w:val="000000"/>
                <w:sz w:val="16"/>
                <w:szCs w:val="20"/>
              </w:rPr>
              <w:t>POWIAT KĘTRZYŃSKI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68E69E34" w14:textId="50185E5D"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19</w:t>
            </w:r>
          </w:p>
        </w:tc>
        <w:tc>
          <w:tcPr>
            <w:tcW w:w="1417" w:type="dxa"/>
            <w:tcBorders>
              <w:top w:val="nil"/>
              <w:left w:val="nil"/>
              <w:bottom w:val="single" w:sz="4" w:space="0" w:color="BFBFBF"/>
              <w:right w:val="single" w:sz="8" w:space="0" w:color="auto"/>
            </w:tcBorders>
            <w:shd w:val="clear" w:color="auto" w:fill="auto"/>
            <w:vAlign w:val="center"/>
          </w:tcPr>
          <w:p w14:paraId="7250137E" w14:textId="7009E11F"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EEE683"/>
            <w:vAlign w:val="center"/>
          </w:tcPr>
          <w:p w14:paraId="0508CA7A" w14:textId="30714627"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10,53%</w:t>
            </w:r>
          </w:p>
        </w:tc>
        <w:tc>
          <w:tcPr>
            <w:tcW w:w="1276" w:type="dxa"/>
            <w:tcBorders>
              <w:top w:val="nil"/>
              <w:left w:val="nil"/>
              <w:bottom w:val="single" w:sz="4" w:space="0" w:color="BFBFBF"/>
              <w:right w:val="nil"/>
            </w:tcBorders>
            <w:shd w:val="clear" w:color="auto" w:fill="auto"/>
            <w:vAlign w:val="center"/>
          </w:tcPr>
          <w:p w14:paraId="3D4C6DFB" w14:textId="17D101B5" w:rsidR="000D4382" w:rsidRDefault="000D4382" w:rsidP="000D4382">
            <w:pPr>
              <w:jc w:val="center"/>
              <w:rPr>
                <w:rFonts w:ascii="Calibri" w:hAnsi="Calibri" w:cs="Calibri"/>
                <w:color w:val="000000"/>
                <w:sz w:val="22"/>
                <w:szCs w:val="22"/>
              </w:rPr>
            </w:pPr>
            <w:r>
              <w:rPr>
                <w:rFonts w:ascii="Calibri" w:hAnsi="Calibri" w:cs="Calibri"/>
                <w:color w:val="000000"/>
                <w:sz w:val="22"/>
                <w:szCs w:val="22"/>
              </w:rPr>
              <w:t>13</w:t>
            </w:r>
          </w:p>
        </w:tc>
        <w:tc>
          <w:tcPr>
            <w:tcW w:w="1418" w:type="dxa"/>
            <w:tcBorders>
              <w:top w:val="nil"/>
              <w:left w:val="single" w:sz="4" w:space="0" w:color="BFBFBF"/>
              <w:bottom w:val="single" w:sz="4" w:space="0" w:color="BFBFBF"/>
              <w:right w:val="single" w:sz="8" w:space="0" w:color="auto"/>
            </w:tcBorders>
            <w:shd w:val="clear" w:color="auto" w:fill="auto"/>
            <w:vAlign w:val="center"/>
          </w:tcPr>
          <w:p w14:paraId="382410D9" w14:textId="2384E449" w:rsidR="000D4382" w:rsidRDefault="000D4382" w:rsidP="000D4382">
            <w:pPr>
              <w:jc w:val="center"/>
              <w:rPr>
                <w:rFonts w:ascii="Calibri" w:hAnsi="Calibri" w:cs="Calibri"/>
                <w:b/>
                <w:bCs/>
                <w:color w:val="00B050"/>
                <w:sz w:val="22"/>
                <w:szCs w:val="22"/>
              </w:rPr>
            </w:pPr>
            <w:r>
              <w:rPr>
                <w:rFonts w:ascii="Calibri" w:hAnsi="Calibri" w:cs="Calibri"/>
                <w:sz w:val="22"/>
                <w:szCs w:val="22"/>
              </w:rPr>
              <w:t>2</w:t>
            </w:r>
          </w:p>
        </w:tc>
        <w:tc>
          <w:tcPr>
            <w:tcW w:w="1551" w:type="dxa"/>
            <w:tcBorders>
              <w:top w:val="single" w:sz="4" w:space="0" w:color="BFBFBF"/>
              <w:left w:val="nil"/>
              <w:bottom w:val="single" w:sz="4" w:space="0" w:color="BFBFBF"/>
              <w:right w:val="single" w:sz="8" w:space="0" w:color="auto"/>
            </w:tcBorders>
            <w:shd w:val="clear" w:color="000000" w:fill="FED781"/>
            <w:vAlign w:val="center"/>
          </w:tcPr>
          <w:p w14:paraId="5AA7266D" w14:textId="14A2B567"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15,38%</w:t>
            </w:r>
          </w:p>
        </w:tc>
      </w:tr>
      <w:tr w:rsidR="000D4382" w:rsidRPr="008C7F08" w14:paraId="1B68625F" w14:textId="77777777" w:rsidTr="000D4382">
        <w:trPr>
          <w:trHeight w:val="227"/>
          <w:jc w:val="center"/>
        </w:trPr>
        <w:tc>
          <w:tcPr>
            <w:tcW w:w="1980" w:type="dxa"/>
            <w:tcBorders>
              <w:top w:val="nil"/>
              <w:left w:val="single" w:sz="4" w:space="0" w:color="auto"/>
              <w:bottom w:val="single" w:sz="4" w:space="0" w:color="BFBFBF"/>
              <w:right w:val="single" w:sz="8" w:space="0" w:color="auto"/>
            </w:tcBorders>
            <w:vAlign w:val="center"/>
          </w:tcPr>
          <w:p w14:paraId="3C9FADF3" w14:textId="77777777" w:rsidR="000D4382" w:rsidRPr="00C3109F" w:rsidRDefault="000D4382" w:rsidP="000D4382">
            <w:pPr>
              <w:rPr>
                <w:rFonts w:ascii="Calibri" w:hAnsi="Calibri" w:cs="Calibri"/>
                <w:color w:val="000000"/>
                <w:sz w:val="16"/>
                <w:szCs w:val="20"/>
              </w:rPr>
            </w:pPr>
            <w:r w:rsidRPr="00C3109F">
              <w:rPr>
                <w:rFonts w:ascii="Calibri" w:hAnsi="Calibri" w:cs="Calibri"/>
                <w:color w:val="000000"/>
                <w:sz w:val="16"/>
                <w:szCs w:val="20"/>
              </w:rPr>
              <w:t>POWIAT LIDZBARSKI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54E10EA7" w14:textId="7EFD038F"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13</w:t>
            </w:r>
          </w:p>
        </w:tc>
        <w:tc>
          <w:tcPr>
            <w:tcW w:w="1417" w:type="dxa"/>
            <w:tcBorders>
              <w:top w:val="nil"/>
              <w:left w:val="nil"/>
              <w:bottom w:val="single" w:sz="4" w:space="0" w:color="BFBFBF"/>
              <w:right w:val="single" w:sz="8" w:space="0" w:color="auto"/>
            </w:tcBorders>
            <w:shd w:val="clear" w:color="auto" w:fill="auto"/>
            <w:vAlign w:val="center"/>
          </w:tcPr>
          <w:p w14:paraId="58FC1287" w14:textId="50091804"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4" w:space="0" w:color="BFBFBF"/>
              <w:right w:val="single" w:sz="8" w:space="0" w:color="auto"/>
            </w:tcBorders>
            <w:shd w:val="clear" w:color="000000" w:fill="C9DB80"/>
            <w:vAlign w:val="center"/>
          </w:tcPr>
          <w:p w14:paraId="595FBA88" w14:textId="633955CE"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7,69%</w:t>
            </w:r>
          </w:p>
        </w:tc>
        <w:tc>
          <w:tcPr>
            <w:tcW w:w="1276" w:type="dxa"/>
            <w:tcBorders>
              <w:top w:val="nil"/>
              <w:left w:val="nil"/>
              <w:bottom w:val="single" w:sz="4" w:space="0" w:color="BFBFBF"/>
              <w:right w:val="nil"/>
            </w:tcBorders>
            <w:shd w:val="clear" w:color="auto" w:fill="auto"/>
            <w:vAlign w:val="center"/>
          </w:tcPr>
          <w:p w14:paraId="4883C60D" w14:textId="21398FB3" w:rsidR="000D4382" w:rsidRDefault="000D4382" w:rsidP="000D4382">
            <w:pPr>
              <w:jc w:val="center"/>
              <w:rPr>
                <w:rFonts w:ascii="Calibri" w:hAnsi="Calibri" w:cs="Calibri"/>
                <w:color w:val="000000"/>
                <w:sz w:val="22"/>
                <w:szCs w:val="22"/>
              </w:rPr>
            </w:pPr>
            <w:r>
              <w:rPr>
                <w:rFonts w:ascii="Calibri" w:hAnsi="Calibri" w:cs="Calibri"/>
                <w:color w:val="000000"/>
                <w:sz w:val="22"/>
                <w:szCs w:val="22"/>
              </w:rPr>
              <w:t>12</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0251C7FA" w14:textId="1D7A2C26" w:rsidR="000D4382" w:rsidRDefault="000D4382" w:rsidP="000D4382">
            <w:pPr>
              <w:jc w:val="center"/>
              <w:rPr>
                <w:rFonts w:ascii="Calibri" w:hAnsi="Calibri" w:cs="Calibri"/>
                <w:b/>
                <w:bCs/>
                <w:color w:val="00B050"/>
                <w:sz w:val="22"/>
                <w:szCs w:val="22"/>
              </w:rPr>
            </w:pPr>
            <w:r>
              <w:rPr>
                <w:rFonts w:ascii="Calibri" w:hAnsi="Calibri" w:cs="Calibri"/>
                <w:b/>
                <w:bCs/>
                <w:color w:val="00B050"/>
                <w:sz w:val="22"/>
                <w:szCs w:val="22"/>
              </w:rPr>
              <w:t>0</w:t>
            </w:r>
          </w:p>
        </w:tc>
        <w:tc>
          <w:tcPr>
            <w:tcW w:w="1551" w:type="dxa"/>
            <w:tcBorders>
              <w:top w:val="single" w:sz="4" w:space="0" w:color="BFBFBF"/>
              <w:left w:val="nil"/>
              <w:bottom w:val="single" w:sz="4" w:space="0" w:color="BFBFBF"/>
              <w:right w:val="single" w:sz="8" w:space="0" w:color="auto"/>
            </w:tcBorders>
            <w:shd w:val="clear" w:color="000000" w:fill="63BE7B"/>
            <w:vAlign w:val="center"/>
          </w:tcPr>
          <w:p w14:paraId="167180D6" w14:textId="585AAB3F"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0,00%</w:t>
            </w:r>
          </w:p>
        </w:tc>
      </w:tr>
      <w:tr w:rsidR="000D4382" w:rsidRPr="008C7F08" w14:paraId="62FFEF2C" w14:textId="77777777" w:rsidTr="000D4382">
        <w:trPr>
          <w:trHeight w:val="227"/>
          <w:jc w:val="center"/>
        </w:trPr>
        <w:tc>
          <w:tcPr>
            <w:tcW w:w="1980" w:type="dxa"/>
            <w:tcBorders>
              <w:top w:val="nil"/>
              <w:left w:val="single" w:sz="4" w:space="0" w:color="auto"/>
              <w:bottom w:val="single" w:sz="4" w:space="0" w:color="BFBFBF"/>
              <w:right w:val="single" w:sz="8" w:space="0" w:color="auto"/>
            </w:tcBorders>
            <w:vAlign w:val="center"/>
          </w:tcPr>
          <w:p w14:paraId="0E928BB7" w14:textId="77777777" w:rsidR="000D4382" w:rsidRPr="00C3109F" w:rsidRDefault="000D4382" w:rsidP="000D4382">
            <w:pPr>
              <w:rPr>
                <w:rFonts w:ascii="Calibri" w:hAnsi="Calibri" w:cs="Calibri"/>
                <w:color w:val="000000"/>
                <w:sz w:val="16"/>
                <w:szCs w:val="20"/>
              </w:rPr>
            </w:pPr>
            <w:r w:rsidRPr="00C3109F">
              <w:rPr>
                <w:rFonts w:ascii="Calibri" w:hAnsi="Calibri" w:cs="Calibri"/>
                <w:color w:val="000000"/>
                <w:sz w:val="16"/>
                <w:szCs w:val="20"/>
              </w:rPr>
              <w:t>POWIAT MRĄGOWSKI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27069D9C" w14:textId="29C3272B"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27</w:t>
            </w:r>
          </w:p>
        </w:tc>
        <w:tc>
          <w:tcPr>
            <w:tcW w:w="1417" w:type="dxa"/>
            <w:tcBorders>
              <w:top w:val="nil"/>
              <w:left w:val="nil"/>
              <w:bottom w:val="single" w:sz="4" w:space="0" w:color="BFBFBF"/>
              <w:right w:val="single" w:sz="8" w:space="0" w:color="auto"/>
            </w:tcBorders>
            <w:shd w:val="clear" w:color="auto" w:fill="auto"/>
            <w:vAlign w:val="center"/>
          </w:tcPr>
          <w:p w14:paraId="43D93101" w14:textId="44A0A60A"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4</w:t>
            </w:r>
          </w:p>
        </w:tc>
        <w:tc>
          <w:tcPr>
            <w:tcW w:w="1559" w:type="dxa"/>
            <w:tcBorders>
              <w:top w:val="single" w:sz="4" w:space="0" w:color="BFBFBF"/>
              <w:left w:val="nil"/>
              <w:bottom w:val="single" w:sz="4" w:space="0" w:color="BFBFBF"/>
              <w:right w:val="single" w:sz="8" w:space="0" w:color="auto"/>
            </w:tcBorders>
            <w:shd w:val="clear" w:color="000000" w:fill="FEC87E"/>
            <w:vAlign w:val="center"/>
          </w:tcPr>
          <w:p w14:paraId="7E39CA34" w14:textId="687D9024"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14,81%</w:t>
            </w:r>
          </w:p>
        </w:tc>
        <w:tc>
          <w:tcPr>
            <w:tcW w:w="1276" w:type="dxa"/>
            <w:tcBorders>
              <w:top w:val="nil"/>
              <w:left w:val="nil"/>
              <w:bottom w:val="single" w:sz="4" w:space="0" w:color="BFBFBF"/>
              <w:right w:val="nil"/>
            </w:tcBorders>
            <w:shd w:val="clear" w:color="auto" w:fill="auto"/>
            <w:vAlign w:val="center"/>
          </w:tcPr>
          <w:p w14:paraId="0A0F1ABD" w14:textId="596B1FAC" w:rsidR="000D4382" w:rsidRDefault="000D4382" w:rsidP="000D4382">
            <w:pPr>
              <w:jc w:val="center"/>
              <w:rPr>
                <w:rFonts w:ascii="Calibri" w:hAnsi="Calibri" w:cs="Calibri"/>
                <w:color w:val="000000"/>
                <w:sz w:val="22"/>
                <w:szCs w:val="22"/>
              </w:rPr>
            </w:pPr>
            <w:r>
              <w:rPr>
                <w:rFonts w:ascii="Calibri" w:hAnsi="Calibri" w:cs="Calibri"/>
                <w:color w:val="000000"/>
                <w:sz w:val="22"/>
                <w:szCs w:val="22"/>
              </w:rPr>
              <w:t>18</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0081833B" w14:textId="21E5218C" w:rsidR="000D4382" w:rsidRDefault="000D4382" w:rsidP="000D4382">
            <w:pPr>
              <w:jc w:val="center"/>
              <w:rPr>
                <w:rFonts w:ascii="Calibri" w:hAnsi="Calibri" w:cs="Calibri"/>
                <w:b/>
                <w:bCs/>
                <w:color w:val="9C0006"/>
                <w:sz w:val="22"/>
                <w:szCs w:val="22"/>
              </w:rPr>
            </w:pPr>
            <w:r>
              <w:rPr>
                <w:rFonts w:ascii="Calibri" w:hAnsi="Calibri" w:cs="Calibri"/>
                <w:b/>
                <w:bCs/>
                <w:color w:val="00B050"/>
                <w:sz w:val="22"/>
                <w:szCs w:val="22"/>
              </w:rPr>
              <w:t>0</w:t>
            </w:r>
          </w:p>
        </w:tc>
        <w:tc>
          <w:tcPr>
            <w:tcW w:w="1551" w:type="dxa"/>
            <w:tcBorders>
              <w:top w:val="single" w:sz="4" w:space="0" w:color="BFBFBF"/>
              <w:left w:val="nil"/>
              <w:bottom w:val="single" w:sz="4" w:space="0" w:color="BFBFBF"/>
              <w:right w:val="single" w:sz="8" w:space="0" w:color="auto"/>
            </w:tcBorders>
            <w:shd w:val="clear" w:color="000000" w:fill="63BE7B"/>
            <w:vAlign w:val="center"/>
          </w:tcPr>
          <w:p w14:paraId="03941540" w14:textId="5F33A875"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0,00%</w:t>
            </w:r>
          </w:p>
        </w:tc>
      </w:tr>
      <w:tr w:rsidR="000D4382" w:rsidRPr="008C7F08" w14:paraId="45E9F00A" w14:textId="77777777" w:rsidTr="000D4382">
        <w:trPr>
          <w:trHeight w:val="227"/>
          <w:jc w:val="center"/>
        </w:trPr>
        <w:tc>
          <w:tcPr>
            <w:tcW w:w="1980" w:type="dxa"/>
            <w:tcBorders>
              <w:top w:val="nil"/>
              <w:left w:val="single" w:sz="4" w:space="0" w:color="auto"/>
              <w:bottom w:val="single" w:sz="4" w:space="0" w:color="BFBFBF"/>
              <w:right w:val="single" w:sz="8" w:space="0" w:color="auto"/>
            </w:tcBorders>
            <w:vAlign w:val="center"/>
          </w:tcPr>
          <w:p w14:paraId="0F8755CB" w14:textId="77777777" w:rsidR="000D4382" w:rsidRPr="00C3109F" w:rsidRDefault="000D4382" w:rsidP="000D4382">
            <w:pPr>
              <w:rPr>
                <w:rFonts w:ascii="Calibri" w:hAnsi="Calibri" w:cs="Calibri"/>
                <w:color w:val="000000"/>
                <w:sz w:val="16"/>
                <w:szCs w:val="20"/>
              </w:rPr>
            </w:pPr>
            <w:r w:rsidRPr="00C3109F">
              <w:rPr>
                <w:rFonts w:ascii="Calibri" w:hAnsi="Calibri" w:cs="Calibri"/>
                <w:color w:val="000000"/>
                <w:sz w:val="16"/>
                <w:szCs w:val="20"/>
              </w:rPr>
              <w:t>POWIAT NIDZICKI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55F30910" w14:textId="3770C827"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13</w:t>
            </w:r>
          </w:p>
        </w:tc>
        <w:tc>
          <w:tcPr>
            <w:tcW w:w="1417" w:type="dxa"/>
            <w:tcBorders>
              <w:top w:val="nil"/>
              <w:left w:val="nil"/>
              <w:bottom w:val="single" w:sz="4" w:space="0" w:color="BFBFBF"/>
              <w:right w:val="single" w:sz="8" w:space="0" w:color="auto"/>
            </w:tcBorders>
            <w:shd w:val="clear" w:color="auto" w:fill="auto"/>
            <w:vAlign w:val="center"/>
          </w:tcPr>
          <w:p w14:paraId="67AF8D1E" w14:textId="38062C98"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3</w:t>
            </w:r>
          </w:p>
        </w:tc>
        <w:tc>
          <w:tcPr>
            <w:tcW w:w="1559" w:type="dxa"/>
            <w:tcBorders>
              <w:top w:val="single" w:sz="4" w:space="0" w:color="BFBFBF"/>
              <w:left w:val="nil"/>
              <w:bottom w:val="single" w:sz="4" w:space="0" w:color="BFBFBF"/>
              <w:right w:val="single" w:sz="8" w:space="0" w:color="auto"/>
            </w:tcBorders>
            <w:shd w:val="clear" w:color="000000" w:fill="F8696B"/>
            <w:vAlign w:val="center"/>
          </w:tcPr>
          <w:p w14:paraId="54C59DBA" w14:textId="1CD14170"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23,08%</w:t>
            </w:r>
          </w:p>
        </w:tc>
        <w:tc>
          <w:tcPr>
            <w:tcW w:w="1276" w:type="dxa"/>
            <w:tcBorders>
              <w:top w:val="nil"/>
              <w:left w:val="nil"/>
              <w:bottom w:val="single" w:sz="4" w:space="0" w:color="BFBFBF"/>
              <w:right w:val="nil"/>
            </w:tcBorders>
            <w:shd w:val="clear" w:color="auto" w:fill="auto"/>
            <w:vAlign w:val="center"/>
          </w:tcPr>
          <w:p w14:paraId="3C40BCA4" w14:textId="752EC740" w:rsidR="000D4382" w:rsidRDefault="000D4382" w:rsidP="000D4382">
            <w:pPr>
              <w:jc w:val="center"/>
              <w:rPr>
                <w:rFonts w:ascii="Calibri" w:hAnsi="Calibri" w:cs="Calibri"/>
                <w:color w:val="000000"/>
                <w:sz w:val="22"/>
                <w:szCs w:val="22"/>
              </w:rPr>
            </w:pPr>
            <w:r>
              <w:rPr>
                <w:rFonts w:ascii="Calibri" w:hAnsi="Calibri" w:cs="Calibri"/>
                <w:color w:val="000000"/>
                <w:sz w:val="22"/>
                <w:szCs w:val="22"/>
              </w:rPr>
              <w:t>16</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1A91B1C7" w14:textId="4DBBEC68" w:rsidR="000D4382" w:rsidRDefault="000D4382" w:rsidP="000D4382">
            <w:pPr>
              <w:jc w:val="center"/>
              <w:rPr>
                <w:rFonts w:ascii="Calibri" w:hAnsi="Calibri" w:cs="Calibri"/>
                <w:color w:val="000000"/>
                <w:sz w:val="22"/>
                <w:szCs w:val="22"/>
              </w:rPr>
            </w:pPr>
            <w:r>
              <w:rPr>
                <w:rFonts w:ascii="Calibri" w:hAnsi="Calibri" w:cs="Calibri"/>
                <w:b/>
                <w:bCs/>
                <w:color w:val="9C0006"/>
                <w:sz w:val="22"/>
                <w:szCs w:val="22"/>
              </w:rPr>
              <w:t>4</w:t>
            </w:r>
          </w:p>
        </w:tc>
        <w:tc>
          <w:tcPr>
            <w:tcW w:w="1551" w:type="dxa"/>
            <w:tcBorders>
              <w:top w:val="single" w:sz="4" w:space="0" w:color="BFBFBF"/>
              <w:left w:val="nil"/>
              <w:bottom w:val="single" w:sz="4" w:space="0" w:color="BFBFBF"/>
              <w:right w:val="single" w:sz="8" w:space="0" w:color="auto"/>
            </w:tcBorders>
            <w:shd w:val="clear" w:color="000000" w:fill="FB9373"/>
            <w:vAlign w:val="center"/>
          </w:tcPr>
          <w:p w14:paraId="625DDCBB" w14:textId="09BAC1E8"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25,00%</w:t>
            </w:r>
          </w:p>
        </w:tc>
      </w:tr>
      <w:tr w:rsidR="000D4382" w:rsidRPr="008C7F08" w14:paraId="0B7E51F9" w14:textId="77777777" w:rsidTr="000D4382">
        <w:trPr>
          <w:trHeight w:val="227"/>
          <w:jc w:val="center"/>
        </w:trPr>
        <w:tc>
          <w:tcPr>
            <w:tcW w:w="1980" w:type="dxa"/>
            <w:tcBorders>
              <w:top w:val="nil"/>
              <w:left w:val="single" w:sz="4" w:space="0" w:color="auto"/>
              <w:bottom w:val="single" w:sz="4" w:space="0" w:color="BFBFBF"/>
              <w:right w:val="single" w:sz="8" w:space="0" w:color="auto"/>
            </w:tcBorders>
            <w:vAlign w:val="center"/>
          </w:tcPr>
          <w:p w14:paraId="3AAA7E02" w14:textId="77777777" w:rsidR="000D4382" w:rsidRPr="00C3109F" w:rsidRDefault="000D4382" w:rsidP="000D4382">
            <w:pPr>
              <w:rPr>
                <w:rFonts w:ascii="Calibri" w:hAnsi="Calibri" w:cs="Calibri"/>
                <w:color w:val="000000"/>
                <w:sz w:val="16"/>
                <w:szCs w:val="20"/>
              </w:rPr>
            </w:pPr>
            <w:r w:rsidRPr="00C3109F">
              <w:rPr>
                <w:rFonts w:ascii="Calibri" w:hAnsi="Calibri" w:cs="Calibri"/>
                <w:color w:val="000000"/>
                <w:sz w:val="16"/>
                <w:szCs w:val="20"/>
              </w:rPr>
              <w:t>POWIAT NOWOMIEJSKI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39B0EC6B" w14:textId="0BF3F3D9"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9</w:t>
            </w:r>
          </w:p>
        </w:tc>
        <w:tc>
          <w:tcPr>
            <w:tcW w:w="1417" w:type="dxa"/>
            <w:tcBorders>
              <w:top w:val="nil"/>
              <w:left w:val="nil"/>
              <w:bottom w:val="single" w:sz="4" w:space="0" w:color="BFBFBF"/>
              <w:right w:val="single" w:sz="8" w:space="0" w:color="auto"/>
            </w:tcBorders>
            <w:shd w:val="clear" w:color="auto" w:fill="auto"/>
            <w:vAlign w:val="center"/>
          </w:tcPr>
          <w:p w14:paraId="536A889B" w14:textId="7B7BE338"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14:paraId="390783F1" w14:textId="67E02CEA"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0,00%</w:t>
            </w:r>
          </w:p>
        </w:tc>
        <w:tc>
          <w:tcPr>
            <w:tcW w:w="1276" w:type="dxa"/>
            <w:tcBorders>
              <w:top w:val="nil"/>
              <w:left w:val="nil"/>
              <w:bottom w:val="single" w:sz="4" w:space="0" w:color="BFBFBF"/>
              <w:right w:val="nil"/>
            </w:tcBorders>
            <w:shd w:val="clear" w:color="auto" w:fill="auto"/>
            <w:vAlign w:val="center"/>
          </w:tcPr>
          <w:p w14:paraId="705D8206" w14:textId="00B24C40" w:rsidR="000D4382" w:rsidRDefault="000D4382" w:rsidP="000D4382">
            <w:pPr>
              <w:jc w:val="center"/>
              <w:rPr>
                <w:rFonts w:ascii="Calibri" w:hAnsi="Calibri" w:cs="Calibri"/>
                <w:color w:val="000000"/>
                <w:sz w:val="22"/>
                <w:szCs w:val="22"/>
              </w:rPr>
            </w:pPr>
            <w:r>
              <w:rPr>
                <w:rFonts w:ascii="Calibri" w:hAnsi="Calibri" w:cs="Calibri"/>
                <w:color w:val="000000"/>
                <w:sz w:val="22"/>
                <w:szCs w:val="22"/>
              </w:rPr>
              <w:t>13</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4E521957" w14:textId="24D58E0C" w:rsidR="000D4382" w:rsidRDefault="000D4382" w:rsidP="000D4382">
            <w:pPr>
              <w:jc w:val="center"/>
              <w:rPr>
                <w:rFonts w:ascii="Calibri" w:hAnsi="Calibri" w:cs="Calibri"/>
                <w:b/>
                <w:bCs/>
                <w:color w:val="00B050"/>
                <w:sz w:val="22"/>
                <w:szCs w:val="22"/>
              </w:rPr>
            </w:pPr>
            <w:r>
              <w:rPr>
                <w:rFonts w:ascii="Calibri" w:hAnsi="Calibri" w:cs="Calibri"/>
                <w:b/>
                <w:bCs/>
                <w:color w:val="9C0006"/>
                <w:sz w:val="22"/>
                <w:szCs w:val="22"/>
              </w:rPr>
              <w:t>4</w:t>
            </w:r>
          </w:p>
        </w:tc>
        <w:tc>
          <w:tcPr>
            <w:tcW w:w="1551" w:type="dxa"/>
            <w:tcBorders>
              <w:top w:val="single" w:sz="4" w:space="0" w:color="BFBFBF"/>
              <w:left w:val="nil"/>
              <w:bottom w:val="single" w:sz="4" w:space="0" w:color="BFBFBF"/>
              <w:right w:val="single" w:sz="8" w:space="0" w:color="auto"/>
            </w:tcBorders>
            <w:shd w:val="clear" w:color="000000" w:fill="F8696B"/>
            <w:vAlign w:val="center"/>
          </w:tcPr>
          <w:p w14:paraId="3EA2ED81" w14:textId="1DCD846B"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30,77%</w:t>
            </w:r>
          </w:p>
        </w:tc>
      </w:tr>
      <w:tr w:rsidR="000D4382" w:rsidRPr="008C7F08" w14:paraId="784676BE" w14:textId="77777777" w:rsidTr="000D4382">
        <w:trPr>
          <w:trHeight w:val="227"/>
          <w:jc w:val="center"/>
        </w:trPr>
        <w:tc>
          <w:tcPr>
            <w:tcW w:w="1980" w:type="dxa"/>
            <w:tcBorders>
              <w:top w:val="nil"/>
              <w:left w:val="single" w:sz="4" w:space="0" w:color="auto"/>
              <w:bottom w:val="single" w:sz="4" w:space="0" w:color="BFBFBF"/>
              <w:right w:val="single" w:sz="8" w:space="0" w:color="auto"/>
            </w:tcBorders>
            <w:vAlign w:val="center"/>
          </w:tcPr>
          <w:p w14:paraId="081B6459" w14:textId="77777777" w:rsidR="000D4382" w:rsidRPr="00C3109F" w:rsidRDefault="000D4382" w:rsidP="000D4382">
            <w:pPr>
              <w:rPr>
                <w:rFonts w:ascii="Calibri" w:hAnsi="Calibri" w:cs="Calibri"/>
                <w:color w:val="000000"/>
                <w:sz w:val="16"/>
                <w:szCs w:val="20"/>
              </w:rPr>
            </w:pPr>
            <w:r w:rsidRPr="00C3109F">
              <w:rPr>
                <w:rFonts w:ascii="Calibri" w:hAnsi="Calibri" w:cs="Calibri"/>
                <w:color w:val="000000"/>
                <w:sz w:val="16"/>
                <w:szCs w:val="20"/>
              </w:rPr>
              <w:t>POWIAT OLECKI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1DE5683A" w14:textId="5531D8C7"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17</w:t>
            </w:r>
          </w:p>
        </w:tc>
        <w:tc>
          <w:tcPr>
            <w:tcW w:w="1417" w:type="dxa"/>
            <w:tcBorders>
              <w:top w:val="nil"/>
              <w:left w:val="nil"/>
              <w:bottom w:val="single" w:sz="4" w:space="0" w:color="BFBFBF"/>
              <w:right w:val="single" w:sz="8" w:space="0" w:color="auto"/>
            </w:tcBorders>
            <w:shd w:val="clear" w:color="auto" w:fill="auto"/>
            <w:vAlign w:val="center"/>
          </w:tcPr>
          <w:p w14:paraId="04DC2DE6" w14:textId="2B585420"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FFEB84"/>
            <w:vAlign w:val="center"/>
          </w:tcPr>
          <w:p w14:paraId="0DD98635" w14:textId="74B7C1B3"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11,76%</w:t>
            </w:r>
          </w:p>
        </w:tc>
        <w:tc>
          <w:tcPr>
            <w:tcW w:w="1276" w:type="dxa"/>
            <w:tcBorders>
              <w:top w:val="nil"/>
              <w:left w:val="nil"/>
              <w:bottom w:val="single" w:sz="4" w:space="0" w:color="BFBFBF"/>
              <w:right w:val="nil"/>
            </w:tcBorders>
            <w:shd w:val="clear" w:color="auto" w:fill="auto"/>
            <w:vAlign w:val="center"/>
          </w:tcPr>
          <w:p w14:paraId="6CFE54D3" w14:textId="2CCB6E64" w:rsidR="000D4382" w:rsidRDefault="000D4382" w:rsidP="000D4382">
            <w:pPr>
              <w:jc w:val="center"/>
              <w:rPr>
                <w:rFonts w:ascii="Calibri" w:hAnsi="Calibri" w:cs="Calibri"/>
                <w:color w:val="000000"/>
                <w:sz w:val="22"/>
                <w:szCs w:val="22"/>
              </w:rPr>
            </w:pPr>
            <w:r>
              <w:rPr>
                <w:rFonts w:ascii="Calibri" w:hAnsi="Calibri" w:cs="Calibri"/>
                <w:color w:val="000000"/>
                <w:sz w:val="22"/>
                <w:szCs w:val="22"/>
              </w:rPr>
              <w:t>9</w:t>
            </w:r>
          </w:p>
        </w:tc>
        <w:tc>
          <w:tcPr>
            <w:tcW w:w="1418" w:type="dxa"/>
            <w:tcBorders>
              <w:top w:val="nil"/>
              <w:left w:val="single" w:sz="4" w:space="0" w:color="BFBFBF"/>
              <w:bottom w:val="single" w:sz="4" w:space="0" w:color="BFBFBF"/>
              <w:right w:val="single" w:sz="8" w:space="0" w:color="auto"/>
            </w:tcBorders>
            <w:shd w:val="clear" w:color="auto" w:fill="auto"/>
            <w:vAlign w:val="center"/>
          </w:tcPr>
          <w:p w14:paraId="74091DFB" w14:textId="02AA0D65" w:rsidR="000D4382" w:rsidRDefault="000D4382" w:rsidP="000D4382">
            <w:pPr>
              <w:jc w:val="center"/>
              <w:rPr>
                <w:rFonts w:ascii="Calibri" w:hAnsi="Calibri" w:cs="Calibri"/>
                <w:color w:val="000000"/>
                <w:sz w:val="22"/>
                <w:szCs w:val="22"/>
              </w:rPr>
            </w:pPr>
            <w:r>
              <w:rPr>
                <w:rFonts w:ascii="Calibri" w:hAnsi="Calibri" w:cs="Calibri"/>
                <w:sz w:val="22"/>
                <w:szCs w:val="22"/>
              </w:rPr>
              <w:t>2</w:t>
            </w:r>
          </w:p>
        </w:tc>
        <w:tc>
          <w:tcPr>
            <w:tcW w:w="1551" w:type="dxa"/>
            <w:tcBorders>
              <w:top w:val="single" w:sz="4" w:space="0" w:color="BFBFBF"/>
              <w:left w:val="nil"/>
              <w:bottom w:val="single" w:sz="4" w:space="0" w:color="BFBFBF"/>
              <w:right w:val="single" w:sz="8" w:space="0" w:color="auto"/>
            </w:tcBorders>
            <w:shd w:val="clear" w:color="000000" w:fill="FCA677"/>
            <w:vAlign w:val="center"/>
          </w:tcPr>
          <w:p w14:paraId="1CD025CA" w14:textId="6A53AA57"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22,22%</w:t>
            </w:r>
          </w:p>
        </w:tc>
      </w:tr>
      <w:tr w:rsidR="000D4382" w:rsidRPr="008C7F08" w14:paraId="45012D86" w14:textId="77777777" w:rsidTr="000D4382">
        <w:trPr>
          <w:trHeight w:val="227"/>
          <w:jc w:val="center"/>
        </w:trPr>
        <w:tc>
          <w:tcPr>
            <w:tcW w:w="1980" w:type="dxa"/>
            <w:tcBorders>
              <w:top w:val="nil"/>
              <w:left w:val="single" w:sz="4" w:space="0" w:color="auto"/>
              <w:bottom w:val="single" w:sz="4" w:space="0" w:color="BFBFBF"/>
              <w:right w:val="single" w:sz="8" w:space="0" w:color="auto"/>
            </w:tcBorders>
            <w:vAlign w:val="center"/>
          </w:tcPr>
          <w:p w14:paraId="4246585A" w14:textId="77777777" w:rsidR="000D4382" w:rsidRPr="00C3109F" w:rsidRDefault="000D4382" w:rsidP="000D4382">
            <w:pPr>
              <w:rPr>
                <w:rFonts w:ascii="Calibri" w:hAnsi="Calibri" w:cs="Calibri"/>
                <w:color w:val="000000"/>
                <w:sz w:val="16"/>
                <w:szCs w:val="20"/>
              </w:rPr>
            </w:pPr>
            <w:r w:rsidRPr="00C3109F">
              <w:rPr>
                <w:rFonts w:ascii="Calibri" w:hAnsi="Calibri" w:cs="Calibri"/>
                <w:color w:val="000000"/>
                <w:sz w:val="16"/>
                <w:szCs w:val="20"/>
              </w:rPr>
              <w:t>POWIAT (MIASTO) OLSZTYN</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1FB83BF4" w14:textId="62C8884E"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80</w:t>
            </w:r>
          </w:p>
        </w:tc>
        <w:tc>
          <w:tcPr>
            <w:tcW w:w="1417" w:type="dxa"/>
            <w:tcBorders>
              <w:top w:val="nil"/>
              <w:left w:val="nil"/>
              <w:bottom w:val="single" w:sz="4" w:space="0" w:color="BFBFBF"/>
              <w:right w:val="single" w:sz="8" w:space="0" w:color="auto"/>
            </w:tcBorders>
            <w:shd w:val="clear" w:color="auto" w:fill="auto"/>
            <w:vAlign w:val="center"/>
          </w:tcPr>
          <w:p w14:paraId="79E0CF83" w14:textId="3067BF91"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5</w:t>
            </w:r>
          </w:p>
        </w:tc>
        <w:tc>
          <w:tcPr>
            <w:tcW w:w="1559" w:type="dxa"/>
            <w:tcBorders>
              <w:top w:val="single" w:sz="4" w:space="0" w:color="BFBFBF"/>
              <w:left w:val="nil"/>
              <w:bottom w:val="single" w:sz="4" w:space="0" w:color="BFBFBF"/>
              <w:right w:val="single" w:sz="8" w:space="0" w:color="auto"/>
            </w:tcBorders>
            <w:shd w:val="clear" w:color="000000" w:fill="B5D57F"/>
            <w:vAlign w:val="center"/>
          </w:tcPr>
          <w:p w14:paraId="4085C68E" w14:textId="2FDEBA21"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6,25%</w:t>
            </w:r>
          </w:p>
        </w:tc>
        <w:tc>
          <w:tcPr>
            <w:tcW w:w="1276" w:type="dxa"/>
            <w:tcBorders>
              <w:top w:val="nil"/>
              <w:left w:val="nil"/>
              <w:bottom w:val="single" w:sz="4" w:space="0" w:color="BFBFBF"/>
              <w:right w:val="nil"/>
            </w:tcBorders>
            <w:shd w:val="clear" w:color="auto" w:fill="auto"/>
            <w:vAlign w:val="center"/>
          </w:tcPr>
          <w:p w14:paraId="671F1A10" w14:textId="60C65660" w:rsidR="000D4382" w:rsidRDefault="000D4382" w:rsidP="000D4382">
            <w:pPr>
              <w:jc w:val="center"/>
              <w:rPr>
                <w:rFonts w:ascii="Calibri" w:hAnsi="Calibri" w:cs="Calibri"/>
                <w:color w:val="000000"/>
                <w:sz w:val="22"/>
                <w:szCs w:val="22"/>
              </w:rPr>
            </w:pPr>
            <w:r>
              <w:rPr>
                <w:rFonts w:ascii="Calibri" w:hAnsi="Calibri" w:cs="Calibri"/>
                <w:color w:val="000000"/>
                <w:sz w:val="22"/>
                <w:szCs w:val="22"/>
              </w:rPr>
              <w:t>52</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2F37C7E8" w14:textId="13A23F58" w:rsidR="000D4382" w:rsidRDefault="000D4382" w:rsidP="000D4382">
            <w:pPr>
              <w:jc w:val="center"/>
              <w:rPr>
                <w:rFonts w:ascii="Calibri" w:hAnsi="Calibri" w:cs="Calibri"/>
                <w:b/>
                <w:bCs/>
                <w:color w:val="9C0006"/>
                <w:sz w:val="22"/>
                <w:szCs w:val="22"/>
              </w:rPr>
            </w:pPr>
            <w:r>
              <w:rPr>
                <w:rFonts w:ascii="Calibri" w:hAnsi="Calibri" w:cs="Calibri"/>
                <w:b/>
                <w:bCs/>
                <w:color w:val="00B050"/>
                <w:sz w:val="22"/>
                <w:szCs w:val="22"/>
              </w:rPr>
              <w:t>4</w:t>
            </w:r>
          </w:p>
        </w:tc>
        <w:tc>
          <w:tcPr>
            <w:tcW w:w="1551" w:type="dxa"/>
            <w:tcBorders>
              <w:top w:val="single" w:sz="4" w:space="0" w:color="BFBFBF"/>
              <w:left w:val="nil"/>
              <w:bottom w:val="single" w:sz="4" w:space="0" w:color="BFBFBF"/>
              <w:right w:val="single" w:sz="8" w:space="0" w:color="auto"/>
            </w:tcBorders>
            <w:shd w:val="clear" w:color="000000" w:fill="C3D980"/>
            <w:vAlign w:val="center"/>
          </w:tcPr>
          <w:p w14:paraId="09FCDEEF" w14:textId="7F405388"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7,69%</w:t>
            </w:r>
          </w:p>
        </w:tc>
      </w:tr>
      <w:tr w:rsidR="000D4382" w:rsidRPr="008C7F08" w14:paraId="7577C786" w14:textId="77777777" w:rsidTr="000D4382">
        <w:trPr>
          <w:trHeight w:val="227"/>
          <w:jc w:val="center"/>
        </w:trPr>
        <w:tc>
          <w:tcPr>
            <w:tcW w:w="1980" w:type="dxa"/>
            <w:tcBorders>
              <w:top w:val="nil"/>
              <w:left w:val="single" w:sz="4" w:space="0" w:color="auto"/>
              <w:bottom w:val="single" w:sz="4" w:space="0" w:color="BFBFBF"/>
              <w:right w:val="single" w:sz="8" w:space="0" w:color="auto"/>
            </w:tcBorders>
            <w:vAlign w:val="center"/>
          </w:tcPr>
          <w:p w14:paraId="593C3815" w14:textId="77777777" w:rsidR="000D4382" w:rsidRPr="00C3109F" w:rsidRDefault="000D4382" w:rsidP="000D4382">
            <w:pPr>
              <w:rPr>
                <w:rFonts w:ascii="Calibri" w:hAnsi="Calibri" w:cs="Calibri"/>
                <w:color w:val="000000"/>
                <w:sz w:val="16"/>
                <w:szCs w:val="20"/>
              </w:rPr>
            </w:pPr>
            <w:r w:rsidRPr="00C3109F">
              <w:rPr>
                <w:rFonts w:ascii="Calibri" w:hAnsi="Calibri" w:cs="Calibri"/>
                <w:color w:val="000000"/>
                <w:sz w:val="16"/>
                <w:szCs w:val="20"/>
              </w:rPr>
              <w:t>POWIAT OLSZTYŃSKI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764065A0" w14:textId="3CB7EE56"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60</w:t>
            </w:r>
          </w:p>
        </w:tc>
        <w:tc>
          <w:tcPr>
            <w:tcW w:w="1417" w:type="dxa"/>
            <w:tcBorders>
              <w:top w:val="nil"/>
              <w:left w:val="nil"/>
              <w:bottom w:val="single" w:sz="4" w:space="0" w:color="BFBFBF"/>
              <w:right w:val="single" w:sz="8" w:space="0" w:color="auto"/>
            </w:tcBorders>
            <w:shd w:val="clear" w:color="auto" w:fill="auto"/>
            <w:vAlign w:val="center"/>
          </w:tcPr>
          <w:p w14:paraId="1F87AFD3" w14:textId="4CF0F150"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7</w:t>
            </w:r>
          </w:p>
        </w:tc>
        <w:tc>
          <w:tcPr>
            <w:tcW w:w="1559" w:type="dxa"/>
            <w:tcBorders>
              <w:top w:val="single" w:sz="4" w:space="0" w:color="BFBFBF"/>
              <w:left w:val="nil"/>
              <w:bottom w:val="single" w:sz="4" w:space="0" w:color="BFBFBF"/>
              <w:right w:val="single" w:sz="8" w:space="0" w:color="auto"/>
            </w:tcBorders>
            <w:shd w:val="clear" w:color="000000" w:fill="FDEA83"/>
            <w:vAlign w:val="center"/>
          </w:tcPr>
          <w:p w14:paraId="3370FF81" w14:textId="3BD17513"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11,67%</w:t>
            </w:r>
          </w:p>
        </w:tc>
        <w:tc>
          <w:tcPr>
            <w:tcW w:w="1276" w:type="dxa"/>
            <w:tcBorders>
              <w:top w:val="nil"/>
              <w:left w:val="nil"/>
              <w:bottom w:val="single" w:sz="4" w:space="0" w:color="BFBFBF"/>
              <w:right w:val="nil"/>
            </w:tcBorders>
            <w:shd w:val="clear" w:color="auto" w:fill="auto"/>
            <w:vAlign w:val="center"/>
          </w:tcPr>
          <w:p w14:paraId="1106C724" w14:textId="2A3B9067" w:rsidR="000D4382" w:rsidRDefault="000D4382" w:rsidP="000D4382">
            <w:pPr>
              <w:jc w:val="center"/>
              <w:rPr>
                <w:rFonts w:ascii="Calibri" w:hAnsi="Calibri" w:cs="Calibri"/>
                <w:color w:val="000000"/>
                <w:sz w:val="22"/>
                <w:szCs w:val="22"/>
              </w:rPr>
            </w:pPr>
            <w:r>
              <w:rPr>
                <w:rFonts w:ascii="Calibri" w:hAnsi="Calibri" w:cs="Calibri"/>
                <w:color w:val="000000"/>
                <w:sz w:val="22"/>
                <w:szCs w:val="22"/>
              </w:rPr>
              <w:t>35</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4C126A4C" w14:textId="38C8D057" w:rsidR="000D4382" w:rsidRDefault="000D4382" w:rsidP="000D4382">
            <w:pPr>
              <w:jc w:val="center"/>
              <w:rPr>
                <w:rFonts w:ascii="Calibri" w:hAnsi="Calibri" w:cs="Calibri"/>
                <w:b/>
                <w:bCs/>
                <w:color w:val="00B050"/>
                <w:sz w:val="22"/>
                <w:szCs w:val="22"/>
              </w:rPr>
            </w:pPr>
            <w:r>
              <w:rPr>
                <w:rFonts w:ascii="Calibri" w:hAnsi="Calibri" w:cs="Calibri"/>
                <w:b/>
                <w:bCs/>
                <w:color w:val="00B050"/>
                <w:sz w:val="22"/>
                <w:szCs w:val="22"/>
              </w:rPr>
              <w:t>4</w:t>
            </w:r>
          </w:p>
        </w:tc>
        <w:tc>
          <w:tcPr>
            <w:tcW w:w="1551" w:type="dxa"/>
            <w:tcBorders>
              <w:top w:val="single" w:sz="4" w:space="0" w:color="BFBFBF"/>
              <w:left w:val="nil"/>
              <w:bottom w:val="single" w:sz="4" w:space="0" w:color="BFBFBF"/>
              <w:right w:val="single" w:sz="8" w:space="0" w:color="auto"/>
            </w:tcBorders>
            <w:shd w:val="clear" w:color="000000" w:fill="F1E783"/>
            <w:vAlign w:val="center"/>
          </w:tcPr>
          <w:p w14:paraId="7984C49E" w14:textId="50CF00F7"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11,43%</w:t>
            </w:r>
          </w:p>
        </w:tc>
      </w:tr>
      <w:tr w:rsidR="000D4382" w:rsidRPr="008C7F08" w14:paraId="3E715073" w14:textId="77777777" w:rsidTr="000D4382">
        <w:trPr>
          <w:trHeight w:val="227"/>
          <w:jc w:val="center"/>
        </w:trPr>
        <w:tc>
          <w:tcPr>
            <w:tcW w:w="1980" w:type="dxa"/>
            <w:tcBorders>
              <w:top w:val="nil"/>
              <w:left w:val="single" w:sz="4" w:space="0" w:color="auto"/>
              <w:bottom w:val="single" w:sz="4" w:space="0" w:color="BFBFBF"/>
              <w:right w:val="single" w:sz="8" w:space="0" w:color="auto"/>
            </w:tcBorders>
            <w:vAlign w:val="center"/>
          </w:tcPr>
          <w:p w14:paraId="0F2E4FB3" w14:textId="77777777" w:rsidR="000D4382" w:rsidRPr="00C3109F" w:rsidRDefault="000D4382" w:rsidP="000D4382">
            <w:pPr>
              <w:rPr>
                <w:rFonts w:ascii="Calibri" w:hAnsi="Calibri" w:cs="Calibri"/>
                <w:color w:val="000000"/>
                <w:sz w:val="16"/>
                <w:szCs w:val="20"/>
              </w:rPr>
            </w:pPr>
            <w:r w:rsidRPr="00C3109F">
              <w:rPr>
                <w:rFonts w:ascii="Calibri" w:hAnsi="Calibri" w:cs="Calibri"/>
                <w:color w:val="000000"/>
                <w:sz w:val="16"/>
                <w:szCs w:val="20"/>
              </w:rPr>
              <w:t>POWIAT OSTRÓDZKI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7EB44EC7" w14:textId="2C71CF39"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28</w:t>
            </w:r>
          </w:p>
        </w:tc>
        <w:tc>
          <w:tcPr>
            <w:tcW w:w="1417" w:type="dxa"/>
            <w:tcBorders>
              <w:top w:val="nil"/>
              <w:left w:val="nil"/>
              <w:bottom w:val="single" w:sz="4" w:space="0" w:color="BFBFBF"/>
              <w:right w:val="single" w:sz="8" w:space="0" w:color="auto"/>
            </w:tcBorders>
            <w:shd w:val="clear" w:color="auto" w:fill="auto"/>
            <w:vAlign w:val="center"/>
          </w:tcPr>
          <w:p w14:paraId="663F36CE" w14:textId="7B216533"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4</w:t>
            </w:r>
          </w:p>
        </w:tc>
        <w:tc>
          <w:tcPr>
            <w:tcW w:w="1559" w:type="dxa"/>
            <w:tcBorders>
              <w:top w:val="single" w:sz="4" w:space="0" w:color="BFBFBF"/>
              <w:left w:val="nil"/>
              <w:bottom w:val="single" w:sz="4" w:space="0" w:color="BFBFBF"/>
              <w:right w:val="single" w:sz="8" w:space="0" w:color="auto"/>
            </w:tcBorders>
            <w:shd w:val="clear" w:color="000000" w:fill="FECF7F"/>
            <w:vAlign w:val="center"/>
          </w:tcPr>
          <w:p w14:paraId="22266942" w14:textId="321A350F"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14,29%</w:t>
            </w:r>
          </w:p>
        </w:tc>
        <w:tc>
          <w:tcPr>
            <w:tcW w:w="1276" w:type="dxa"/>
            <w:tcBorders>
              <w:top w:val="nil"/>
              <w:left w:val="nil"/>
              <w:bottom w:val="single" w:sz="4" w:space="0" w:color="BFBFBF"/>
              <w:right w:val="nil"/>
            </w:tcBorders>
            <w:shd w:val="clear" w:color="auto" w:fill="auto"/>
            <w:vAlign w:val="center"/>
          </w:tcPr>
          <w:p w14:paraId="36A0DC73" w14:textId="68ED2FD2" w:rsidR="000D4382" w:rsidRDefault="000D4382" w:rsidP="000D4382">
            <w:pPr>
              <w:jc w:val="center"/>
              <w:rPr>
                <w:rFonts w:ascii="Calibri" w:hAnsi="Calibri" w:cs="Calibri"/>
                <w:color w:val="000000"/>
                <w:sz w:val="22"/>
                <w:szCs w:val="22"/>
              </w:rPr>
            </w:pPr>
            <w:r>
              <w:rPr>
                <w:rFonts w:ascii="Calibri" w:hAnsi="Calibri" w:cs="Calibri"/>
                <w:color w:val="000000"/>
                <w:sz w:val="22"/>
                <w:szCs w:val="22"/>
              </w:rPr>
              <w:t>13</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5435E897" w14:textId="1DAECFE1" w:rsidR="000D4382" w:rsidRDefault="000D4382" w:rsidP="000D4382">
            <w:pPr>
              <w:jc w:val="center"/>
              <w:rPr>
                <w:rFonts w:ascii="Calibri" w:hAnsi="Calibri" w:cs="Calibri"/>
                <w:b/>
                <w:bCs/>
                <w:color w:val="00B050"/>
                <w:sz w:val="22"/>
                <w:szCs w:val="22"/>
              </w:rPr>
            </w:pPr>
            <w:r>
              <w:rPr>
                <w:rFonts w:ascii="Calibri" w:hAnsi="Calibri" w:cs="Calibri"/>
                <w:b/>
                <w:bCs/>
                <w:color w:val="00B050"/>
                <w:sz w:val="22"/>
                <w:szCs w:val="22"/>
              </w:rPr>
              <w:t>1</w:t>
            </w:r>
          </w:p>
        </w:tc>
        <w:tc>
          <w:tcPr>
            <w:tcW w:w="1551" w:type="dxa"/>
            <w:tcBorders>
              <w:top w:val="single" w:sz="4" w:space="0" w:color="BFBFBF"/>
              <w:left w:val="nil"/>
              <w:bottom w:val="single" w:sz="4" w:space="0" w:color="BFBFBF"/>
              <w:right w:val="single" w:sz="8" w:space="0" w:color="auto"/>
            </w:tcBorders>
            <w:shd w:val="clear" w:color="000000" w:fill="C3D980"/>
            <w:vAlign w:val="center"/>
          </w:tcPr>
          <w:p w14:paraId="3328C744" w14:textId="2CFE749F"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7,69%</w:t>
            </w:r>
          </w:p>
        </w:tc>
      </w:tr>
      <w:tr w:rsidR="000D4382" w:rsidRPr="008C7F08" w14:paraId="49B1A25F" w14:textId="77777777" w:rsidTr="000D4382">
        <w:trPr>
          <w:trHeight w:val="227"/>
          <w:jc w:val="center"/>
        </w:trPr>
        <w:tc>
          <w:tcPr>
            <w:tcW w:w="1980" w:type="dxa"/>
            <w:tcBorders>
              <w:top w:val="nil"/>
              <w:left w:val="single" w:sz="4" w:space="0" w:color="auto"/>
              <w:bottom w:val="single" w:sz="4" w:space="0" w:color="BFBFBF"/>
              <w:right w:val="single" w:sz="8" w:space="0" w:color="auto"/>
            </w:tcBorders>
            <w:vAlign w:val="center"/>
          </w:tcPr>
          <w:p w14:paraId="1C280FF7" w14:textId="77777777" w:rsidR="000D4382" w:rsidRPr="00C3109F" w:rsidRDefault="000D4382" w:rsidP="000D4382">
            <w:pPr>
              <w:rPr>
                <w:rFonts w:ascii="Calibri" w:hAnsi="Calibri" w:cs="Calibri"/>
                <w:color w:val="000000"/>
                <w:sz w:val="16"/>
                <w:szCs w:val="20"/>
              </w:rPr>
            </w:pPr>
            <w:r w:rsidRPr="00C3109F">
              <w:rPr>
                <w:rFonts w:ascii="Calibri" w:hAnsi="Calibri" w:cs="Calibri"/>
                <w:color w:val="000000"/>
                <w:sz w:val="16"/>
                <w:szCs w:val="20"/>
              </w:rPr>
              <w:t>POWIAT PISKI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47F93572" w14:textId="1F8FCC4C"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22</w:t>
            </w:r>
          </w:p>
        </w:tc>
        <w:tc>
          <w:tcPr>
            <w:tcW w:w="1417" w:type="dxa"/>
            <w:tcBorders>
              <w:top w:val="nil"/>
              <w:left w:val="nil"/>
              <w:bottom w:val="single" w:sz="4" w:space="0" w:color="BFBFBF"/>
              <w:right w:val="single" w:sz="8" w:space="0" w:color="auto"/>
            </w:tcBorders>
            <w:shd w:val="clear" w:color="auto" w:fill="auto"/>
            <w:vAlign w:val="center"/>
          </w:tcPr>
          <w:p w14:paraId="3E843187" w14:textId="30E7E92D"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4" w:space="0" w:color="BFBFBF"/>
              <w:right w:val="single" w:sz="8" w:space="0" w:color="auto"/>
            </w:tcBorders>
            <w:shd w:val="clear" w:color="000000" w:fill="9FCF7E"/>
            <w:vAlign w:val="center"/>
          </w:tcPr>
          <w:p w14:paraId="706CDD15" w14:textId="4B6A884D"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4,55%</w:t>
            </w:r>
          </w:p>
        </w:tc>
        <w:tc>
          <w:tcPr>
            <w:tcW w:w="1276" w:type="dxa"/>
            <w:tcBorders>
              <w:top w:val="nil"/>
              <w:left w:val="nil"/>
              <w:bottom w:val="single" w:sz="4" w:space="0" w:color="BFBFBF"/>
              <w:right w:val="nil"/>
            </w:tcBorders>
            <w:shd w:val="clear" w:color="auto" w:fill="auto"/>
            <w:vAlign w:val="center"/>
          </w:tcPr>
          <w:p w14:paraId="1B6A750E" w14:textId="691CA155" w:rsidR="000D4382" w:rsidRDefault="000D4382" w:rsidP="000D4382">
            <w:pPr>
              <w:jc w:val="center"/>
              <w:rPr>
                <w:rFonts w:ascii="Calibri" w:hAnsi="Calibri" w:cs="Calibri"/>
                <w:color w:val="000000"/>
                <w:sz w:val="22"/>
                <w:szCs w:val="22"/>
              </w:rPr>
            </w:pPr>
            <w:r>
              <w:rPr>
                <w:rFonts w:ascii="Calibri" w:hAnsi="Calibri" w:cs="Calibri"/>
                <w:color w:val="000000"/>
                <w:sz w:val="22"/>
                <w:szCs w:val="22"/>
              </w:rPr>
              <w:t>21</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5E194877" w14:textId="0CC3E0D7" w:rsidR="000D4382" w:rsidRDefault="000D4382" w:rsidP="000D4382">
            <w:pPr>
              <w:jc w:val="center"/>
              <w:rPr>
                <w:rFonts w:ascii="Calibri" w:hAnsi="Calibri" w:cs="Calibri"/>
                <w:b/>
                <w:bCs/>
                <w:color w:val="9C0006"/>
                <w:sz w:val="22"/>
                <w:szCs w:val="22"/>
              </w:rPr>
            </w:pPr>
            <w:r>
              <w:rPr>
                <w:rFonts w:ascii="Calibri" w:hAnsi="Calibri" w:cs="Calibri"/>
                <w:b/>
                <w:bCs/>
                <w:color w:val="9C0006"/>
                <w:sz w:val="22"/>
                <w:szCs w:val="22"/>
              </w:rPr>
              <w:t>5</w:t>
            </w:r>
          </w:p>
        </w:tc>
        <w:tc>
          <w:tcPr>
            <w:tcW w:w="1551" w:type="dxa"/>
            <w:tcBorders>
              <w:top w:val="single" w:sz="4" w:space="0" w:color="BFBFBF"/>
              <w:left w:val="nil"/>
              <w:bottom w:val="single" w:sz="4" w:space="0" w:color="BFBFBF"/>
              <w:right w:val="single" w:sz="8" w:space="0" w:color="auto"/>
            </w:tcBorders>
            <w:shd w:val="clear" w:color="000000" w:fill="FB9B75"/>
            <w:vAlign w:val="center"/>
          </w:tcPr>
          <w:p w14:paraId="0AFDE7C8" w14:textId="6A9AC11B"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23,81%</w:t>
            </w:r>
          </w:p>
        </w:tc>
      </w:tr>
      <w:tr w:rsidR="000D4382" w:rsidRPr="008C7F08" w14:paraId="0D80267C" w14:textId="77777777" w:rsidTr="000D4382">
        <w:trPr>
          <w:trHeight w:val="227"/>
          <w:jc w:val="center"/>
        </w:trPr>
        <w:tc>
          <w:tcPr>
            <w:tcW w:w="1980" w:type="dxa"/>
            <w:tcBorders>
              <w:top w:val="nil"/>
              <w:left w:val="single" w:sz="4" w:space="0" w:color="auto"/>
              <w:bottom w:val="single" w:sz="4" w:space="0" w:color="BFBFBF"/>
              <w:right w:val="single" w:sz="8" w:space="0" w:color="auto"/>
            </w:tcBorders>
            <w:vAlign w:val="center"/>
          </w:tcPr>
          <w:p w14:paraId="3EAEF1A0" w14:textId="77777777" w:rsidR="000D4382" w:rsidRPr="00C3109F" w:rsidRDefault="000D4382" w:rsidP="000D4382">
            <w:pPr>
              <w:rPr>
                <w:rFonts w:ascii="Calibri" w:hAnsi="Calibri" w:cs="Calibri"/>
                <w:color w:val="000000"/>
                <w:sz w:val="16"/>
                <w:szCs w:val="20"/>
              </w:rPr>
            </w:pPr>
            <w:r w:rsidRPr="00C3109F">
              <w:rPr>
                <w:rFonts w:ascii="Calibri" w:hAnsi="Calibri" w:cs="Calibri"/>
                <w:color w:val="000000"/>
                <w:sz w:val="16"/>
                <w:szCs w:val="20"/>
              </w:rPr>
              <w:t>POWIAT SZCZYCIEŃSKI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58785C2B" w14:textId="67399579"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19</w:t>
            </w:r>
          </w:p>
        </w:tc>
        <w:tc>
          <w:tcPr>
            <w:tcW w:w="1417" w:type="dxa"/>
            <w:tcBorders>
              <w:top w:val="nil"/>
              <w:left w:val="nil"/>
              <w:bottom w:val="single" w:sz="4" w:space="0" w:color="BFBFBF"/>
              <w:right w:val="single" w:sz="8" w:space="0" w:color="auto"/>
            </w:tcBorders>
            <w:shd w:val="clear" w:color="auto" w:fill="auto"/>
            <w:vAlign w:val="center"/>
          </w:tcPr>
          <w:p w14:paraId="1C74BDAF" w14:textId="4A9A7C20"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3</w:t>
            </w:r>
          </w:p>
        </w:tc>
        <w:tc>
          <w:tcPr>
            <w:tcW w:w="1559" w:type="dxa"/>
            <w:tcBorders>
              <w:top w:val="single" w:sz="4" w:space="0" w:color="BFBFBF"/>
              <w:left w:val="nil"/>
              <w:bottom w:val="single" w:sz="4" w:space="0" w:color="BFBFBF"/>
              <w:right w:val="single" w:sz="8" w:space="0" w:color="auto"/>
            </w:tcBorders>
            <w:shd w:val="clear" w:color="000000" w:fill="FDBD7C"/>
            <w:vAlign w:val="center"/>
          </w:tcPr>
          <w:p w14:paraId="459D90CE" w14:textId="31E8CA68"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15,79%</w:t>
            </w:r>
          </w:p>
        </w:tc>
        <w:tc>
          <w:tcPr>
            <w:tcW w:w="1276" w:type="dxa"/>
            <w:tcBorders>
              <w:top w:val="nil"/>
              <w:left w:val="nil"/>
              <w:bottom w:val="single" w:sz="4" w:space="0" w:color="BFBFBF"/>
              <w:right w:val="nil"/>
            </w:tcBorders>
            <w:shd w:val="clear" w:color="auto" w:fill="auto"/>
            <w:vAlign w:val="center"/>
          </w:tcPr>
          <w:p w14:paraId="48C90B72" w14:textId="6E0427A4" w:rsidR="000D4382" w:rsidRDefault="000D4382" w:rsidP="000D4382">
            <w:pPr>
              <w:jc w:val="center"/>
              <w:rPr>
                <w:rFonts w:ascii="Calibri" w:hAnsi="Calibri" w:cs="Calibri"/>
                <w:color w:val="000000"/>
                <w:sz w:val="22"/>
                <w:szCs w:val="22"/>
              </w:rPr>
            </w:pPr>
            <w:r>
              <w:rPr>
                <w:rFonts w:ascii="Calibri" w:hAnsi="Calibri" w:cs="Calibri"/>
                <w:color w:val="000000"/>
                <w:sz w:val="22"/>
                <w:szCs w:val="22"/>
              </w:rPr>
              <w:t>16</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63C901BC" w14:textId="146C2A88" w:rsidR="000D4382" w:rsidRDefault="000D4382" w:rsidP="000D4382">
            <w:pPr>
              <w:jc w:val="center"/>
              <w:rPr>
                <w:rFonts w:ascii="Calibri" w:hAnsi="Calibri" w:cs="Calibri"/>
                <w:b/>
                <w:bCs/>
                <w:color w:val="9C0006"/>
                <w:sz w:val="22"/>
                <w:szCs w:val="22"/>
              </w:rPr>
            </w:pPr>
            <w:r>
              <w:rPr>
                <w:rFonts w:ascii="Calibri" w:hAnsi="Calibri" w:cs="Calibri"/>
                <w:b/>
                <w:bCs/>
                <w:color w:val="9C0006"/>
                <w:sz w:val="22"/>
                <w:szCs w:val="22"/>
              </w:rPr>
              <w:t>4</w:t>
            </w:r>
          </w:p>
        </w:tc>
        <w:tc>
          <w:tcPr>
            <w:tcW w:w="1551" w:type="dxa"/>
            <w:tcBorders>
              <w:top w:val="single" w:sz="4" w:space="0" w:color="BFBFBF"/>
              <w:left w:val="nil"/>
              <w:bottom w:val="single" w:sz="4" w:space="0" w:color="BFBFBF"/>
              <w:right w:val="single" w:sz="8" w:space="0" w:color="auto"/>
            </w:tcBorders>
            <w:shd w:val="clear" w:color="000000" w:fill="FB9373"/>
            <w:vAlign w:val="center"/>
          </w:tcPr>
          <w:p w14:paraId="315463A9" w14:textId="18595671"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25,00%</w:t>
            </w:r>
          </w:p>
        </w:tc>
      </w:tr>
      <w:tr w:rsidR="000D4382" w:rsidRPr="008C7F08" w14:paraId="41F31C18" w14:textId="77777777" w:rsidTr="000D4382">
        <w:trPr>
          <w:trHeight w:val="227"/>
          <w:jc w:val="center"/>
        </w:trPr>
        <w:tc>
          <w:tcPr>
            <w:tcW w:w="1980" w:type="dxa"/>
            <w:tcBorders>
              <w:top w:val="nil"/>
              <w:left w:val="single" w:sz="4" w:space="0" w:color="auto"/>
              <w:bottom w:val="single" w:sz="8" w:space="0" w:color="auto"/>
              <w:right w:val="single" w:sz="8" w:space="0" w:color="auto"/>
            </w:tcBorders>
            <w:vAlign w:val="center"/>
          </w:tcPr>
          <w:p w14:paraId="08511F98" w14:textId="77777777" w:rsidR="000D4382" w:rsidRPr="00C3109F" w:rsidRDefault="000D4382" w:rsidP="000D4382">
            <w:pPr>
              <w:rPr>
                <w:rFonts w:ascii="Calibri" w:hAnsi="Calibri" w:cs="Calibri"/>
                <w:color w:val="000000"/>
                <w:sz w:val="16"/>
                <w:szCs w:val="20"/>
              </w:rPr>
            </w:pPr>
            <w:r w:rsidRPr="00C3109F">
              <w:rPr>
                <w:rFonts w:ascii="Calibri" w:hAnsi="Calibri" w:cs="Calibri"/>
                <w:color w:val="000000"/>
                <w:sz w:val="16"/>
                <w:szCs w:val="20"/>
              </w:rPr>
              <w:t>POWIAT WĘGORZEWSKI</w:t>
            </w:r>
          </w:p>
        </w:tc>
        <w:tc>
          <w:tcPr>
            <w:tcW w:w="1276" w:type="dxa"/>
            <w:tcBorders>
              <w:top w:val="nil"/>
              <w:left w:val="single" w:sz="8" w:space="0" w:color="auto"/>
              <w:bottom w:val="single" w:sz="8" w:space="0" w:color="auto"/>
              <w:right w:val="single" w:sz="4" w:space="0" w:color="auto"/>
            </w:tcBorders>
            <w:shd w:val="clear" w:color="auto" w:fill="auto"/>
            <w:vAlign w:val="center"/>
          </w:tcPr>
          <w:p w14:paraId="2B35B4B4" w14:textId="18A4806E"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5</w:t>
            </w:r>
          </w:p>
        </w:tc>
        <w:tc>
          <w:tcPr>
            <w:tcW w:w="1417" w:type="dxa"/>
            <w:tcBorders>
              <w:top w:val="nil"/>
              <w:left w:val="nil"/>
              <w:bottom w:val="single" w:sz="8" w:space="0" w:color="auto"/>
              <w:right w:val="single" w:sz="8" w:space="0" w:color="auto"/>
            </w:tcBorders>
            <w:shd w:val="clear" w:color="auto" w:fill="auto"/>
            <w:vAlign w:val="center"/>
          </w:tcPr>
          <w:p w14:paraId="466236DB" w14:textId="19DAD981"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8" w:space="0" w:color="auto"/>
              <w:right w:val="single" w:sz="8" w:space="0" w:color="auto"/>
            </w:tcBorders>
            <w:shd w:val="clear" w:color="000000" w:fill="63BE7B"/>
            <w:vAlign w:val="center"/>
          </w:tcPr>
          <w:p w14:paraId="40DF44C1" w14:textId="7C77A9F7"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0,00%</w:t>
            </w:r>
          </w:p>
        </w:tc>
        <w:tc>
          <w:tcPr>
            <w:tcW w:w="1276" w:type="dxa"/>
            <w:tcBorders>
              <w:top w:val="nil"/>
              <w:left w:val="nil"/>
              <w:bottom w:val="single" w:sz="8" w:space="0" w:color="auto"/>
              <w:right w:val="nil"/>
            </w:tcBorders>
            <w:shd w:val="clear" w:color="auto" w:fill="auto"/>
            <w:vAlign w:val="center"/>
          </w:tcPr>
          <w:p w14:paraId="505D67BE" w14:textId="0FE87D32" w:rsidR="000D4382" w:rsidRDefault="000D4382" w:rsidP="000D4382">
            <w:pPr>
              <w:jc w:val="center"/>
              <w:rPr>
                <w:rFonts w:ascii="Calibri" w:hAnsi="Calibri" w:cs="Calibri"/>
                <w:color w:val="000000"/>
                <w:sz w:val="22"/>
                <w:szCs w:val="22"/>
              </w:rPr>
            </w:pPr>
            <w:r>
              <w:rPr>
                <w:rFonts w:ascii="Calibri" w:hAnsi="Calibri" w:cs="Calibri"/>
                <w:color w:val="000000"/>
                <w:sz w:val="22"/>
                <w:szCs w:val="22"/>
              </w:rPr>
              <w:t>8</w:t>
            </w:r>
          </w:p>
        </w:tc>
        <w:tc>
          <w:tcPr>
            <w:tcW w:w="1418" w:type="dxa"/>
            <w:tcBorders>
              <w:top w:val="single" w:sz="4" w:space="0" w:color="BFBFBF"/>
              <w:left w:val="single" w:sz="4" w:space="0" w:color="BFBFBF"/>
              <w:bottom w:val="single" w:sz="8" w:space="0" w:color="auto"/>
              <w:right w:val="single" w:sz="8" w:space="0" w:color="auto"/>
            </w:tcBorders>
            <w:shd w:val="clear" w:color="auto" w:fill="auto"/>
            <w:vAlign w:val="center"/>
          </w:tcPr>
          <w:p w14:paraId="2A61D6BE" w14:textId="59404CF6" w:rsidR="000D4382" w:rsidRDefault="000D4382" w:rsidP="000D4382">
            <w:pPr>
              <w:jc w:val="center"/>
              <w:rPr>
                <w:rFonts w:ascii="Calibri" w:hAnsi="Calibri" w:cs="Calibri"/>
                <w:b/>
                <w:bCs/>
                <w:color w:val="00B050"/>
                <w:sz w:val="22"/>
                <w:szCs w:val="22"/>
              </w:rPr>
            </w:pPr>
            <w:r>
              <w:rPr>
                <w:rFonts w:ascii="Calibri" w:hAnsi="Calibri" w:cs="Calibri"/>
                <w:b/>
                <w:bCs/>
                <w:color w:val="9C0006"/>
                <w:sz w:val="22"/>
                <w:szCs w:val="22"/>
              </w:rPr>
              <w:t>1</w:t>
            </w:r>
          </w:p>
        </w:tc>
        <w:tc>
          <w:tcPr>
            <w:tcW w:w="1551" w:type="dxa"/>
            <w:tcBorders>
              <w:top w:val="single" w:sz="4" w:space="0" w:color="BFBFBF"/>
              <w:left w:val="nil"/>
              <w:bottom w:val="single" w:sz="8" w:space="0" w:color="auto"/>
              <w:right w:val="single" w:sz="8" w:space="0" w:color="auto"/>
            </w:tcBorders>
            <w:shd w:val="clear" w:color="000000" w:fill="FFEB84"/>
            <w:vAlign w:val="center"/>
          </w:tcPr>
          <w:p w14:paraId="0677EE06" w14:textId="1C19D31C" w:rsidR="000D4382" w:rsidRDefault="000D4382" w:rsidP="000D4382">
            <w:pPr>
              <w:jc w:val="center"/>
              <w:rPr>
                <w:rFonts w:ascii="Calibri" w:hAnsi="Calibri" w:cs="Calibri"/>
                <w:color w:val="000000"/>
                <w:sz w:val="20"/>
                <w:szCs w:val="20"/>
              </w:rPr>
            </w:pPr>
            <w:r>
              <w:rPr>
                <w:rFonts w:ascii="Calibri" w:hAnsi="Calibri" w:cs="Calibri"/>
                <w:color w:val="000000"/>
                <w:sz w:val="20"/>
                <w:szCs w:val="20"/>
              </w:rPr>
              <w:t>12,50%</w:t>
            </w:r>
          </w:p>
        </w:tc>
      </w:tr>
      <w:tr w:rsidR="000D4382" w:rsidRPr="008C7F08" w14:paraId="160EAFCD" w14:textId="77777777" w:rsidTr="000D4382">
        <w:trPr>
          <w:trHeight w:val="454"/>
          <w:jc w:val="center"/>
        </w:trPr>
        <w:tc>
          <w:tcPr>
            <w:tcW w:w="1980" w:type="dxa"/>
            <w:tcBorders>
              <w:top w:val="single" w:sz="8" w:space="0" w:color="auto"/>
              <w:left w:val="single" w:sz="4" w:space="0" w:color="auto"/>
              <w:bottom w:val="single" w:sz="4" w:space="0" w:color="auto"/>
              <w:right w:val="single" w:sz="8" w:space="0" w:color="auto"/>
            </w:tcBorders>
            <w:vAlign w:val="center"/>
          </w:tcPr>
          <w:p w14:paraId="26899C3D" w14:textId="77777777" w:rsidR="000D4382" w:rsidRPr="008C7F08" w:rsidRDefault="000D4382" w:rsidP="000D4382">
            <w:pPr>
              <w:tabs>
                <w:tab w:val="left" w:pos="1590"/>
              </w:tabs>
              <w:snapToGrid w:val="0"/>
              <w:jc w:val="center"/>
              <w:rPr>
                <w:rFonts w:ascii="Calibri" w:hAnsi="Calibri" w:cs="Calibri"/>
                <w:b/>
                <w:sz w:val="24"/>
              </w:rPr>
            </w:pPr>
            <w:r w:rsidRPr="008C7F08">
              <w:rPr>
                <w:rFonts w:ascii="Calibri" w:hAnsi="Calibri" w:cs="Calibri"/>
                <w:b/>
                <w:sz w:val="24"/>
              </w:rPr>
              <w:t>Ogółem</w:t>
            </w:r>
          </w:p>
        </w:tc>
        <w:tc>
          <w:tcPr>
            <w:tcW w:w="1276" w:type="dxa"/>
            <w:tcBorders>
              <w:top w:val="nil"/>
              <w:left w:val="single" w:sz="8" w:space="0" w:color="auto"/>
              <w:bottom w:val="single" w:sz="8" w:space="0" w:color="auto"/>
              <w:right w:val="single" w:sz="4" w:space="0" w:color="auto"/>
            </w:tcBorders>
            <w:shd w:val="clear" w:color="000000" w:fill="FFFFFF"/>
            <w:vAlign w:val="center"/>
          </w:tcPr>
          <w:p w14:paraId="083B89A2" w14:textId="03DE053E" w:rsidR="000D4382" w:rsidRDefault="000D4382" w:rsidP="000D4382">
            <w:pPr>
              <w:jc w:val="center"/>
              <w:rPr>
                <w:rFonts w:ascii="Calibri" w:hAnsi="Calibri" w:cs="Calibri"/>
                <w:b/>
                <w:bCs/>
                <w:color w:val="000000"/>
                <w:szCs w:val="28"/>
              </w:rPr>
            </w:pPr>
            <w:r>
              <w:rPr>
                <w:rFonts w:ascii="Calibri" w:hAnsi="Calibri" w:cs="Calibri"/>
                <w:b/>
                <w:bCs/>
                <w:color w:val="000000"/>
                <w:szCs w:val="28"/>
              </w:rPr>
              <w:t>484</w:t>
            </w:r>
          </w:p>
        </w:tc>
        <w:tc>
          <w:tcPr>
            <w:tcW w:w="1417" w:type="dxa"/>
            <w:tcBorders>
              <w:top w:val="nil"/>
              <w:left w:val="nil"/>
              <w:bottom w:val="single" w:sz="8" w:space="0" w:color="auto"/>
              <w:right w:val="single" w:sz="8" w:space="0" w:color="auto"/>
            </w:tcBorders>
            <w:shd w:val="clear" w:color="000000" w:fill="FFFFFF"/>
            <w:vAlign w:val="center"/>
          </w:tcPr>
          <w:p w14:paraId="6F1BCB8A" w14:textId="649E5AB6" w:rsidR="000D4382" w:rsidRDefault="000D4382" w:rsidP="000D4382">
            <w:pPr>
              <w:jc w:val="center"/>
              <w:rPr>
                <w:rFonts w:ascii="Calibri" w:hAnsi="Calibri" w:cs="Calibri"/>
                <w:b/>
                <w:bCs/>
                <w:color w:val="000000"/>
                <w:szCs w:val="28"/>
              </w:rPr>
            </w:pPr>
            <w:r>
              <w:rPr>
                <w:rFonts w:ascii="Calibri" w:hAnsi="Calibri" w:cs="Calibri"/>
                <w:b/>
                <w:bCs/>
                <w:color w:val="000000"/>
                <w:szCs w:val="28"/>
              </w:rPr>
              <w:t>57</w:t>
            </w:r>
          </w:p>
        </w:tc>
        <w:tc>
          <w:tcPr>
            <w:tcW w:w="1559" w:type="dxa"/>
            <w:tcBorders>
              <w:top w:val="nil"/>
              <w:left w:val="nil"/>
              <w:bottom w:val="single" w:sz="8" w:space="0" w:color="auto"/>
              <w:right w:val="single" w:sz="8" w:space="0" w:color="auto"/>
            </w:tcBorders>
            <w:shd w:val="clear" w:color="auto" w:fill="auto"/>
            <w:vAlign w:val="center"/>
          </w:tcPr>
          <w:p w14:paraId="185C561C" w14:textId="25F0A359" w:rsidR="000D4382" w:rsidRDefault="005804FF" w:rsidP="000D4382">
            <w:pPr>
              <w:jc w:val="center"/>
              <w:rPr>
                <w:rFonts w:ascii="Calibri" w:hAnsi="Calibri" w:cs="Calibri"/>
                <w:b/>
                <w:bCs/>
                <w:color w:val="000000"/>
                <w:szCs w:val="28"/>
              </w:rPr>
            </w:pPr>
            <w:r>
              <w:rPr>
                <w:rFonts w:ascii="Calibri" w:hAnsi="Calibri" w:cs="Calibri"/>
                <w:b/>
                <w:bCs/>
                <w:color w:val="000000"/>
                <w:szCs w:val="28"/>
              </w:rPr>
              <w:t>11,78%</w:t>
            </w:r>
          </w:p>
        </w:tc>
        <w:tc>
          <w:tcPr>
            <w:tcW w:w="1276" w:type="dxa"/>
            <w:tcBorders>
              <w:top w:val="nil"/>
              <w:left w:val="nil"/>
              <w:bottom w:val="single" w:sz="8" w:space="0" w:color="auto"/>
              <w:right w:val="nil"/>
            </w:tcBorders>
            <w:shd w:val="clear" w:color="FFFFFF" w:fill="FFFFFF"/>
            <w:vAlign w:val="center"/>
          </w:tcPr>
          <w:p w14:paraId="29603615" w14:textId="630D0801" w:rsidR="000D4382" w:rsidRDefault="000D4382" w:rsidP="000D4382">
            <w:pPr>
              <w:jc w:val="center"/>
              <w:rPr>
                <w:rFonts w:ascii="Calibri" w:hAnsi="Calibri" w:cs="Calibri"/>
                <w:b/>
                <w:bCs/>
                <w:color w:val="000000"/>
                <w:szCs w:val="28"/>
              </w:rPr>
            </w:pPr>
            <w:r>
              <w:rPr>
                <w:rFonts w:ascii="Calibri" w:hAnsi="Calibri" w:cs="Calibri"/>
                <w:b/>
                <w:bCs/>
                <w:color w:val="000000"/>
                <w:szCs w:val="28"/>
              </w:rPr>
              <w:t>396</w:t>
            </w:r>
          </w:p>
        </w:tc>
        <w:tc>
          <w:tcPr>
            <w:tcW w:w="1418" w:type="dxa"/>
            <w:tcBorders>
              <w:top w:val="single" w:sz="8" w:space="0" w:color="auto"/>
              <w:left w:val="single" w:sz="4" w:space="0" w:color="BFBFBF"/>
              <w:bottom w:val="single" w:sz="8" w:space="0" w:color="auto"/>
              <w:right w:val="single" w:sz="8" w:space="0" w:color="auto"/>
            </w:tcBorders>
            <w:shd w:val="clear" w:color="auto" w:fill="auto"/>
            <w:vAlign w:val="center"/>
          </w:tcPr>
          <w:p w14:paraId="6B078929" w14:textId="3A3E5590" w:rsidR="000D4382" w:rsidRDefault="000D4382" w:rsidP="000D4382">
            <w:pPr>
              <w:jc w:val="center"/>
              <w:rPr>
                <w:rFonts w:ascii="Calibri" w:hAnsi="Calibri" w:cs="Calibri"/>
                <w:b/>
                <w:bCs/>
                <w:color w:val="006100"/>
                <w:szCs w:val="28"/>
              </w:rPr>
            </w:pPr>
            <w:r>
              <w:rPr>
                <w:rFonts w:ascii="Calibri" w:hAnsi="Calibri" w:cs="Calibri"/>
                <w:b/>
                <w:bCs/>
                <w:color w:val="006100"/>
                <w:szCs w:val="28"/>
              </w:rPr>
              <w:t>53</w:t>
            </w:r>
          </w:p>
        </w:tc>
        <w:tc>
          <w:tcPr>
            <w:tcW w:w="1551" w:type="dxa"/>
            <w:tcBorders>
              <w:top w:val="single" w:sz="8" w:space="0" w:color="auto"/>
              <w:left w:val="single" w:sz="8" w:space="0" w:color="auto"/>
              <w:bottom w:val="single" w:sz="8" w:space="0" w:color="auto"/>
              <w:right w:val="single" w:sz="8" w:space="0" w:color="auto"/>
            </w:tcBorders>
            <w:shd w:val="clear" w:color="FFFFFF" w:fill="FFC7CE"/>
            <w:vAlign w:val="center"/>
          </w:tcPr>
          <w:p w14:paraId="1B25D951" w14:textId="3AE2BC23" w:rsidR="000D4382" w:rsidRDefault="000D4382" w:rsidP="000D4382">
            <w:pPr>
              <w:jc w:val="center"/>
              <w:rPr>
                <w:rFonts w:ascii="Calibri" w:hAnsi="Calibri" w:cs="Calibri"/>
                <w:b/>
                <w:bCs/>
                <w:color w:val="006100"/>
                <w:szCs w:val="28"/>
              </w:rPr>
            </w:pPr>
            <w:r>
              <w:rPr>
                <w:rFonts w:ascii="Calibri" w:hAnsi="Calibri" w:cs="Calibri"/>
                <w:b/>
                <w:bCs/>
                <w:color w:val="9C0006"/>
                <w:szCs w:val="28"/>
              </w:rPr>
              <w:t>13,38%</w:t>
            </w:r>
          </w:p>
        </w:tc>
      </w:tr>
    </w:tbl>
    <w:p w14:paraId="4C7B07DD" w14:textId="77777777" w:rsidR="008670CC" w:rsidRDefault="008670CC" w:rsidP="00733CD9">
      <w:pPr>
        <w:spacing w:line="276" w:lineRule="auto"/>
        <w:ind w:firstLine="709"/>
        <w:jc w:val="both"/>
        <w:rPr>
          <w:color w:val="FF0000"/>
          <w:sz w:val="24"/>
        </w:rPr>
      </w:pPr>
    </w:p>
    <w:p w14:paraId="26E99290" w14:textId="77777777" w:rsidR="00AA2123" w:rsidRDefault="00AA2123" w:rsidP="00733CD9">
      <w:pPr>
        <w:spacing w:line="276" w:lineRule="auto"/>
        <w:ind w:firstLine="709"/>
        <w:jc w:val="both"/>
        <w:rPr>
          <w:color w:val="FF0000"/>
          <w:sz w:val="24"/>
        </w:rPr>
      </w:pPr>
    </w:p>
    <w:p w14:paraId="69A859A7" w14:textId="287733FE" w:rsidR="005815E6" w:rsidRPr="00671E52" w:rsidRDefault="00045C07" w:rsidP="00733CD9">
      <w:pPr>
        <w:spacing w:line="276" w:lineRule="auto"/>
        <w:ind w:firstLine="709"/>
        <w:jc w:val="both"/>
        <w:rPr>
          <w:sz w:val="24"/>
        </w:rPr>
      </w:pPr>
      <w:r w:rsidRPr="00671E52">
        <w:rPr>
          <w:sz w:val="24"/>
        </w:rPr>
        <w:t>W II półroczu 202</w:t>
      </w:r>
      <w:r w:rsidR="00671E52" w:rsidRPr="00671E52">
        <w:rPr>
          <w:sz w:val="24"/>
        </w:rPr>
        <w:t>2</w:t>
      </w:r>
      <w:r w:rsidR="005815E6" w:rsidRPr="00671E52">
        <w:rPr>
          <w:sz w:val="24"/>
        </w:rPr>
        <w:t xml:space="preserve"> roku wskaźnik procentowy udziału nietrzeźwych kierujących jako sprawców wypadków drogowych na poziomie województwa wyniósł  </w:t>
      </w:r>
      <w:r w:rsidR="00671E52" w:rsidRPr="00671E52">
        <w:rPr>
          <w:sz w:val="24"/>
        </w:rPr>
        <w:t>13</w:t>
      </w:r>
      <w:r w:rsidR="005815E6" w:rsidRPr="00671E52">
        <w:rPr>
          <w:sz w:val="24"/>
        </w:rPr>
        <w:t>,</w:t>
      </w:r>
      <w:r w:rsidR="00671E52" w:rsidRPr="00671E52">
        <w:rPr>
          <w:sz w:val="24"/>
        </w:rPr>
        <w:t>38</w:t>
      </w:r>
      <w:r w:rsidR="005815E6" w:rsidRPr="00671E52">
        <w:rPr>
          <w:sz w:val="24"/>
        </w:rPr>
        <w:t xml:space="preserve"> % i uległ </w:t>
      </w:r>
      <w:r w:rsidR="00671E52" w:rsidRPr="00671E52">
        <w:rPr>
          <w:sz w:val="24"/>
        </w:rPr>
        <w:t>wzrostowi</w:t>
      </w:r>
      <w:r w:rsidR="005815E6" w:rsidRPr="00671E52">
        <w:rPr>
          <w:sz w:val="24"/>
        </w:rPr>
        <w:t xml:space="preserve"> o </w:t>
      </w:r>
      <w:r w:rsidR="00671E52" w:rsidRPr="00671E52">
        <w:rPr>
          <w:sz w:val="24"/>
        </w:rPr>
        <w:t>1</w:t>
      </w:r>
      <w:r w:rsidR="005815E6" w:rsidRPr="00671E52">
        <w:rPr>
          <w:sz w:val="24"/>
        </w:rPr>
        <w:t>,</w:t>
      </w:r>
      <w:r w:rsidR="003E6DBE">
        <w:rPr>
          <w:sz w:val="24"/>
        </w:rPr>
        <w:t>6</w:t>
      </w:r>
      <w:r w:rsidR="005815E6" w:rsidRPr="00671E52">
        <w:rPr>
          <w:sz w:val="24"/>
        </w:rPr>
        <w:t>% w porównaniu do okresu analogicznego 20</w:t>
      </w:r>
      <w:r w:rsidR="006F6B3A" w:rsidRPr="00671E52">
        <w:rPr>
          <w:sz w:val="24"/>
        </w:rPr>
        <w:t>2</w:t>
      </w:r>
      <w:r w:rsidR="00671E52" w:rsidRPr="00671E52">
        <w:rPr>
          <w:sz w:val="24"/>
        </w:rPr>
        <w:t>1</w:t>
      </w:r>
      <w:r w:rsidR="00DF5B51" w:rsidRPr="00671E52">
        <w:rPr>
          <w:sz w:val="24"/>
        </w:rPr>
        <w:t xml:space="preserve"> roku. Spadła </w:t>
      </w:r>
      <w:r w:rsidR="00671E52" w:rsidRPr="00671E52">
        <w:rPr>
          <w:sz w:val="24"/>
        </w:rPr>
        <w:t>natomiast</w:t>
      </w:r>
      <w:r w:rsidRPr="00671E52">
        <w:rPr>
          <w:sz w:val="24"/>
        </w:rPr>
        <w:t xml:space="preserve"> </w:t>
      </w:r>
      <w:r w:rsidR="005815E6" w:rsidRPr="00671E52">
        <w:rPr>
          <w:sz w:val="24"/>
        </w:rPr>
        <w:t>ogólna liczba wypadków spowodowanych przez nietrzeźwych sprawców w analizowanym okresie</w:t>
      </w:r>
      <w:r w:rsidRPr="00671E52">
        <w:rPr>
          <w:sz w:val="24"/>
        </w:rPr>
        <w:t xml:space="preserve"> </w:t>
      </w:r>
      <w:r w:rsidR="00DF5B51" w:rsidRPr="00671E52">
        <w:rPr>
          <w:sz w:val="24"/>
        </w:rPr>
        <w:t xml:space="preserve">- z </w:t>
      </w:r>
      <w:r w:rsidR="00671E52" w:rsidRPr="00671E52">
        <w:rPr>
          <w:sz w:val="24"/>
        </w:rPr>
        <w:t>57</w:t>
      </w:r>
      <w:r w:rsidR="00DF5B51" w:rsidRPr="00671E52">
        <w:rPr>
          <w:sz w:val="24"/>
        </w:rPr>
        <w:t xml:space="preserve"> na </w:t>
      </w:r>
      <w:r w:rsidR="00671E52" w:rsidRPr="00671E52">
        <w:rPr>
          <w:sz w:val="24"/>
        </w:rPr>
        <w:t>53</w:t>
      </w:r>
      <w:r w:rsidR="00DF5B51" w:rsidRPr="00671E52">
        <w:rPr>
          <w:sz w:val="24"/>
        </w:rPr>
        <w:t xml:space="preserve"> (-</w:t>
      </w:r>
      <w:r w:rsidR="00671E52" w:rsidRPr="00671E52">
        <w:rPr>
          <w:sz w:val="24"/>
        </w:rPr>
        <w:t>4</w:t>
      </w:r>
      <w:r w:rsidR="00DF5B51" w:rsidRPr="00671E52">
        <w:rPr>
          <w:sz w:val="24"/>
        </w:rPr>
        <w:t>).</w:t>
      </w:r>
    </w:p>
    <w:p w14:paraId="7A845679" w14:textId="6EAD0EE0" w:rsidR="005815E6" w:rsidRPr="00671E52" w:rsidRDefault="005815E6" w:rsidP="00733CD9">
      <w:pPr>
        <w:spacing w:line="276" w:lineRule="auto"/>
        <w:ind w:firstLine="709"/>
        <w:jc w:val="both"/>
        <w:rPr>
          <w:sz w:val="24"/>
        </w:rPr>
      </w:pPr>
      <w:r w:rsidRPr="00671E52">
        <w:rPr>
          <w:sz w:val="24"/>
        </w:rPr>
        <w:t xml:space="preserve">Najwyższy wskaźnik w tym zakresie uzyskały jednostki: KPP </w:t>
      </w:r>
      <w:r w:rsidR="00671E52" w:rsidRPr="00671E52">
        <w:rPr>
          <w:sz w:val="24"/>
        </w:rPr>
        <w:t>Nowe Miasto Lubawskie</w:t>
      </w:r>
      <w:r w:rsidRPr="00671E52">
        <w:rPr>
          <w:sz w:val="24"/>
        </w:rPr>
        <w:t xml:space="preserve"> (</w:t>
      </w:r>
      <w:r w:rsidR="00671E52" w:rsidRPr="00671E52">
        <w:rPr>
          <w:sz w:val="24"/>
        </w:rPr>
        <w:t>30</w:t>
      </w:r>
      <w:r w:rsidRPr="00671E52">
        <w:rPr>
          <w:sz w:val="24"/>
        </w:rPr>
        <w:t>,</w:t>
      </w:r>
      <w:r w:rsidR="00671E52" w:rsidRPr="00671E52">
        <w:rPr>
          <w:sz w:val="24"/>
        </w:rPr>
        <w:t>77</w:t>
      </w:r>
      <w:r w:rsidRPr="00671E52">
        <w:rPr>
          <w:sz w:val="24"/>
        </w:rPr>
        <w:t xml:space="preserve">%), KPP </w:t>
      </w:r>
      <w:r w:rsidR="00671E52" w:rsidRPr="00671E52">
        <w:rPr>
          <w:sz w:val="24"/>
        </w:rPr>
        <w:t>Nidzica</w:t>
      </w:r>
      <w:r w:rsidRPr="00671E52">
        <w:rPr>
          <w:sz w:val="24"/>
        </w:rPr>
        <w:t xml:space="preserve"> (</w:t>
      </w:r>
      <w:r w:rsidR="00DF5B51" w:rsidRPr="00671E52">
        <w:rPr>
          <w:sz w:val="24"/>
        </w:rPr>
        <w:t>2</w:t>
      </w:r>
      <w:r w:rsidR="00671E52" w:rsidRPr="00671E52">
        <w:rPr>
          <w:sz w:val="24"/>
        </w:rPr>
        <w:t>5</w:t>
      </w:r>
      <w:r w:rsidRPr="00671E52">
        <w:rPr>
          <w:sz w:val="24"/>
        </w:rPr>
        <w:t>,</w:t>
      </w:r>
      <w:r w:rsidR="00045C07" w:rsidRPr="00671E52">
        <w:rPr>
          <w:sz w:val="24"/>
        </w:rPr>
        <w:t>0</w:t>
      </w:r>
      <w:r w:rsidR="00F82ACB" w:rsidRPr="00671E52">
        <w:rPr>
          <w:sz w:val="24"/>
        </w:rPr>
        <w:t>%)</w:t>
      </w:r>
      <w:r w:rsidR="00045C07" w:rsidRPr="00671E52">
        <w:rPr>
          <w:sz w:val="24"/>
        </w:rPr>
        <w:t>,</w:t>
      </w:r>
      <w:r w:rsidRPr="00671E52">
        <w:rPr>
          <w:sz w:val="24"/>
        </w:rPr>
        <w:t xml:space="preserve"> KPP </w:t>
      </w:r>
      <w:r w:rsidR="00DF5B51" w:rsidRPr="00671E52">
        <w:rPr>
          <w:sz w:val="24"/>
        </w:rPr>
        <w:t>Szczytno</w:t>
      </w:r>
      <w:r w:rsidRPr="00671E52">
        <w:rPr>
          <w:sz w:val="24"/>
        </w:rPr>
        <w:t xml:space="preserve"> (</w:t>
      </w:r>
      <w:r w:rsidR="00671E52" w:rsidRPr="00671E52">
        <w:rPr>
          <w:sz w:val="24"/>
        </w:rPr>
        <w:t>25</w:t>
      </w:r>
      <w:r w:rsidRPr="00671E52">
        <w:rPr>
          <w:sz w:val="24"/>
        </w:rPr>
        <w:t>,</w:t>
      </w:r>
      <w:r w:rsidR="00671E52" w:rsidRPr="00671E52">
        <w:rPr>
          <w:sz w:val="24"/>
        </w:rPr>
        <w:t>00</w:t>
      </w:r>
      <w:r w:rsidR="00F82ACB" w:rsidRPr="00671E52">
        <w:rPr>
          <w:sz w:val="24"/>
        </w:rPr>
        <w:t>%)</w:t>
      </w:r>
      <w:r w:rsidR="00045C07" w:rsidRPr="00671E52">
        <w:rPr>
          <w:sz w:val="24"/>
        </w:rPr>
        <w:t xml:space="preserve">, </w:t>
      </w:r>
      <w:r w:rsidR="00671E52" w:rsidRPr="00671E52">
        <w:rPr>
          <w:sz w:val="24"/>
        </w:rPr>
        <w:t>KPP Pisz</w:t>
      </w:r>
      <w:r w:rsidR="00045C07" w:rsidRPr="00671E52">
        <w:rPr>
          <w:sz w:val="24"/>
        </w:rPr>
        <w:t xml:space="preserve"> (</w:t>
      </w:r>
      <w:r w:rsidR="00671E52" w:rsidRPr="00671E52">
        <w:rPr>
          <w:sz w:val="24"/>
        </w:rPr>
        <w:t>23</w:t>
      </w:r>
      <w:r w:rsidR="00045C07" w:rsidRPr="00671E52">
        <w:rPr>
          <w:sz w:val="24"/>
        </w:rPr>
        <w:t>,</w:t>
      </w:r>
      <w:r w:rsidR="00671E52" w:rsidRPr="00671E52">
        <w:rPr>
          <w:sz w:val="24"/>
        </w:rPr>
        <w:t>81</w:t>
      </w:r>
      <w:r w:rsidR="00045C07" w:rsidRPr="00671E52">
        <w:rPr>
          <w:sz w:val="24"/>
        </w:rPr>
        <w:t>%)</w:t>
      </w:r>
      <w:r w:rsidR="00671E52" w:rsidRPr="00671E52">
        <w:rPr>
          <w:sz w:val="24"/>
        </w:rPr>
        <w:t>, KPP Bartoszyce (23,08%), KMP Elbląg (22,22%)</w:t>
      </w:r>
      <w:r w:rsidR="00045C07" w:rsidRPr="00671E52">
        <w:rPr>
          <w:sz w:val="24"/>
        </w:rPr>
        <w:t xml:space="preserve"> oraz </w:t>
      </w:r>
      <w:r w:rsidR="00DF5B51" w:rsidRPr="00671E52">
        <w:rPr>
          <w:sz w:val="24"/>
        </w:rPr>
        <w:t xml:space="preserve">KPP </w:t>
      </w:r>
      <w:r w:rsidR="00671E52" w:rsidRPr="00671E52">
        <w:rPr>
          <w:sz w:val="24"/>
        </w:rPr>
        <w:t>Olecko</w:t>
      </w:r>
      <w:r w:rsidR="00045C07" w:rsidRPr="00671E52">
        <w:rPr>
          <w:sz w:val="24"/>
        </w:rPr>
        <w:t xml:space="preserve"> (</w:t>
      </w:r>
      <w:r w:rsidR="00671E52" w:rsidRPr="00671E52">
        <w:rPr>
          <w:sz w:val="24"/>
        </w:rPr>
        <w:t>22,22</w:t>
      </w:r>
      <w:r w:rsidR="00045C07" w:rsidRPr="00671E52">
        <w:rPr>
          <w:sz w:val="24"/>
        </w:rPr>
        <w:t>%)</w:t>
      </w:r>
      <w:r w:rsidR="00F82ACB" w:rsidRPr="00671E52">
        <w:rPr>
          <w:sz w:val="24"/>
        </w:rPr>
        <w:t>.</w:t>
      </w:r>
    </w:p>
    <w:p w14:paraId="41F654FF" w14:textId="2C27D999" w:rsidR="005815E6" w:rsidRPr="00671E52" w:rsidRDefault="005815E6" w:rsidP="00733CD9">
      <w:pPr>
        <w:spacing w:line="276" w:lineRule="auto"/>
        <w:jc w:val="both"/>
        <w:rPr>
          <w:sz w:val="24"/>
        </w:rPr>
      </w:pPr>
      <w:r w:rsidRPr="00671E52">
        <w:rPr>
          <w:sz w:val="24"/>
        </w:rPr>
        <w:tab/>
        <w:t>Na terenie</w:t>
      </w:r>
      <w:r w:rsidR="00DF5B51" w:rsidRPr="00671E52">
        <w:rPr>
          <w:sz w:val="24"/>
        </w:rPr>
        <w:t xml:space="preserve"> powiatów: </w:t>
      </w:r>
      <w:r w:rsidRPr="00671E52">
        <w:rPr>
          <w:sz w:val="24"/>
        </w:rPr>
        <w:t xml:space="preserve"> </w:t>
      </w:r>
      <w:r w:rsidR="00671E52" w:rsidRPr="00671E52">
        <w:rPr>
          <w:sz w:val="24"/>
        </w:rPr>
        <w:t>m. Elbląg, gołdapskiego, lidzbarskiego oraz mrągowskiego</w:t>
      </w:r>
      <w:r w:rsidR="00045C07" w:rsidRPr="00671E52">
        <w:rPr>
          <w:sz w:val="24"/>
        </w:rPr>
        <w:t xml:space="preserve"> </w:t>
      </w:r>
      <w:r w:rsidR="00671E52" w:rsidRPr="00671E52">
        <w:rPr>
          <w:sz w:val="24"/>
        </w:rPr>
        <w:t>w II </w:t>
      </w:r>
      <w:r w:rsidR="00AA2123" w:rsidRPr="00671E52">
        <w:rPr>
          <w:sz w:val="24"/>
        </w:rPr>
        <w:t xml:space="preserve">połowie </w:t>
      </w:r>
      <w:r w:rsidR="001918AD" w:rsidRPr="00671E52">
        <w:rPr>
          <w:sz w:val="24"/>
        </w:rPr>
        <w:t>20</w:t>
      </w:r>
      <w:r w:rsidR="00045C07" w:rsidRPr="00671E52">
        <w:rPr>
          <w:sz w:val="24"/>
        </w:rPr>
        <w:t>2</w:t>
      </w:r>
      <w:r w:rsidR="00671E52" w:rsidRPr="00671E52">
        <w:rPr>
          <w:sz w:val="24"/>
        </w:rPr>
        <w:t>2</w:t>
      </w:r>
      <w:r w:rsidRPr="00671E52">
        <w:rPr>
          <w:sz w:val="24"/>
        </w:rPr>
        <w:t xml:space="preserve"> roku nie odnotowano wypadków spowodowanych przez nietrzeźwych uczestników ruchu drogowego</w:t>
      </w:r>
      <w:r w:rsidR="00045C07" w:rsidRPr="00671E52">
        <w:rPr>
          <w:sz w:val="24"/>
        </w:rPr>
        <w:t xml:space="preserve"> a niski wskaźnik w tym zakresie wystąpił na terenie</w:t>
      </w:r>
      <w:r w:rsidR="00DF5B51" w:rsidRPr="00671E52">
        <w:rPr>
          <w:sz w:val="24"/>
        </w:rPr>
        <w:t xml:space="preserve"> powiatów: </w:t>
      </w:r>
      <w:r w:rsidR="00671E52" w:rsidRPr="00671E52">
        <w:rPr>
          <w:sz w:val="24"/>
        </w:rPr>
        <w:t>działdowskiego, m. Olsztyn oraz ostródzkiego (po 7,69%).</w:t>
      </w:r>
    </w:p>
    <w:p w14:paraId="222789FD" w14:textId="77777777" w:rsidR="00AA2123" w:rsidRDefault="00AA2123" w:rsidP="00733CD9">
      <w:pPr>
        <w:spacing w:line="276" w:lineRule="auto"/>
        <w:jc w:val="both"/>
        <w:rPr>
          <w:sz w:val="24"/>
        </w:rPr>
      </w:pPr>
    </w:p>
    <w:p w14:paraId="61E57019" w14:textId="77777777" w:rsidR="00AA2123" w:rsidRDefault="00AA2123" w:rsidP="00733CD9">
      <w:pPr>
        <w:spacing w:line="276" w:lineRule="auto"/>
        <w:jc w:val="both"/>
        <w:rPr>
          <w:sz w:val="24"/>
        </w:rPr>
      </w:pPr>
    </w:p>
    <w:p w14:paraId="3A0A49F9" w14:textId="77777777" w:rsidR="00AA2123" w:rsidRDefault="00AA2123" w:rsidP="00733CD9">
      <w:pPr>
        <w:spacing w:line="276" w:lineRule="auto"/>
        <w:jc w:val="both"/>
        <w:rPr>
          <w:sz w:val="24"/>
        </w:rPr>
      </w:pPr>
    </w:p>
    <w:p w14:paraId="37C49599" w14:textId="77777777" w:rsidR="00AA2123" w:rsidRDefault="00AA2123" w:rsidP="00733CD9">
      <w:pPr>
        <w:spacing w:line="276" w:lineRule="auto"/>
        <w:jc w:val="both"/>
        <w:rPr>
          <w:sz w:val="24"/>
        </w:rPr>
      </w:pPr>
    </w:p>
    <w:p w14:paraId="0BABD4A5" w14:textId="77777777" w:rsidR="00AA2123" w:rsidRDefault="00AA2123" w:rsidP="00733CD9">
      <w:pPr>
        <w:spacing w:line="276" w:lineRule="auto"/>
        <w:jc w:val="both"/>
        <w:rPr>
          <w:sz w:val="24"/>
        </w:rPr>
      </w:pPr>
    </w:p>
    <w:p w14:paraId="5A096B0C" w14:textId="77777777" w:rsidR="00AA2123" w:rsidRDefault="00AA2123" w:rsidP="00733CD9">
      <w:pPr>
        <w:spacing w:line="276" w:lineRule="auto"/>
        <w:jc w:val="both"/>
        <w:rPr>
          <w:sz w:val="24"/>
        </w:rPr>
      </w:pPr>
    </w:p>
    <w:p w14:paraId="365C9289" w14:textId="77777777" w:rsidR="00AA2123" w:rsidRPr="00DF5B51" w:rsidRDefault="00AA2123" w:rsidP="00733CD9">
      <w:pPr>
        <w:spacing w:line="276" w:lineRule="auto"/>
        <w:jc w:val="both"/>
        <w:rPr>
          <w:sz w:val="24"/>
        </w:rPr>
      </w:pPr>
    </w:p>
    <w:p w14:paraId="186E702F" w14:textId="77777777" w:rsidR="005815E6" w:rsidRPr="008670CC" w:rsidRDefault="005815E6" w:rsidP="00733CD9">
      <w:pPr>
        <w:jc w:val="both"/>
        <w:rPr>
          <w:sz w:val="12"/>
        </w:rPr>
      </w:pPr>
    </w:p>
    <w:p w14:paraId="5FD26974" w14:textId="080E6C62" w:rsidR="005815E6" w:rsidRDefault="005815E6" w:rsidP="00733CD9">
      <w:pPr>
        <w:jc w:val="both"/>
        <w:rPr>
          <w:b/>
          <w:sz w:val="24"/>
        </w:rPr>
      </w:pPr>
      <w:r>
        <w:rPr>
          <w:b/>
          <w:sz w:val="24"/>
        </w:rPr>
        <w:t xml:space="preserve"> W II półroczach lat 20</w:t>
      </w:r>
      <w:r w:rsidR="005804FF">
        <w:rPr>
          <w:b/>
          <w:sz w:val="24"/>
        </w:rPr>
        <w:t>20</w:t>
      </w:r>
      <w:r>
        <w:rPr>
          <w:b/>
          <w:sz w:val="24"/>
        </w:rPr>
        <w:t xml:space="preserve"> - 20</w:t>
      </w:r>
      <w:r w:rsidR="00D26A0E">
        <w:rPr>
          <w:b/>
          <w:sz w:val="24"/>
        </w:rPr>
        <w:t>2</w:t>
      </w:r>
      <w:r w:rsidR="005804FF">
        <w:rPr>
          <w:b/>
          <w:sz w:val="24"/>
        </w:rPr>
        <w:t>2</w:t>
      </w:r>
      <w:r>
        <w:rPr>
          <w:b/>
          <w:sz w:val="24"/>
        </w:rPr>
        <w:t xml:space="preserve"> policjanci województwa warmińsko-mazurskiego ujawnili kierujących pod wpływem alkoholu:</w:t>
      </w:r>
    </w:p>
    <w:tbl>
      <w:tblPr>
        <w:tblW w:w="9919" w:type="dxa"/>
        <w:tblInd w:w="-55" w:type="dxa"/>
        <w:tblLayout w:type="fixed"/>
        <w:tblLook w:val="0000" w:firstRow="0" w:lastRow="0" w:firstColumn="0" w:lastColumn="0" w:noHBand="0" w:noVBand="0"/>
      </w:tblPr>
      <w:tblGrid>
        <w:gridCol w:w="3669"/>
        <w:gridCol w:w="1023"/>
        <w:gridCol w:w="1023"/>
        <w:gridCol w:w="1024"/>
        <w:gridCol w:w="1023"/>
        <w:gridCol w:w="1023"/>
        <w:gridCol w:w="1134"/>
      </w:tblGrid>
      <w:tr w:rsidR="005804FF" w14:paraId="4B4D890D" w14:textId="77777777" w:rsidTr="00733CD9">
        <w:trPr>
          <w:cantSplit/>
          <w:trHeight w:hRule="exact" w:val="500"/>
        </w:trPr>
        <w:tc>
          <w:tcPr>
            <w:tcW w:w="3669" w:type="dxa"/>
            <w:vMerge w:val="restart"/>
            <w:tcBorders>
              <w:top w:val="single" w:sz="8" w:space="0" w:color="000000"/>
              <w:left w:val="single" w:sz="8" w:space="0" w:color="000000"/>
              <w:bottom w:val="single" w:sz="8" w:space="0" w:color="000000"/>
              <w:right w:val="double" w:sz="4" w:space="0" w:color="auto"/>
            </w:tcBorders>
          </w:tcPr>
          <w:p w14:paraId="262471B1" w14:textId="77777777" w:rsidR="005804FF" w:rsidRPr="00C57158" w:rsidRDefault="005804FF" w:rsidP="005804FF">
            <w:pPr>
              <w:snapToGrid w:val="0"/>
              <w:jc w:val="right"/>
              <w:rPr>
                <w:bCs/>
                <w:sz w:val="6"/>
              </w:rPr>
            </w:pPr>
          </w:p>
          <w:p w14:paraId="5F2A5204" w14:textId="77777777" w:rsidR="005804FF" w:rsidRDefault="005804FF" w:rsidP="005804FF">
            <w:pPr>
              <w:snapToGrid w:val="0"/>
              <w:jc w:val="right"/>
              <w:rPr>
                <w:bCs/>
                <w:sz w:val="24"/>
              </w:rPr>
            </w:pPr>
            <w:r w:rsidRPr="00775823">
              <w:rPr>
                <w:bCs/>
                <w:sz w:val="24"/>
              </w:rPr>
              <w:t>I</w:t>
            </w:r>
            <w:r>
              <w:rPr>
                <w:bCs/>
                <w:sz w:val="24"/>
              </w:rPr>
              <w:t>I</w:t>
            </w:r>
            <w:r w:rsidRPr="00775823">
              <w:rPr>
                <w:bCs/>
                <w:sz w:val="24"/>
              </w:rPr>
              <w:t xml:space="preserve"> półrocze</w:t>
            </w:r>
          </w:p>
          <w:p w14:paraId="75993E90" w14:textId="77777777" w:rsidR="005804FF" w:rsidRPr="00C57158" w:rsidRDefault="005804FF" w:rsidP="005804FF">
            <w:pPr>
              <w:snapToGrid w:val="0"/>
              <w:jc w:val="both"/>
              <w:rPr>
                <w:bCs/>
              </w:rPr>
            </w:pPr>
          </w:p>
          <w:p w14:paraId="130215B9" w14:textId="77777777" w:rsidR="005804FF" w:rsidRDefault="005804FF" w:rsidP="005804FF">
            <w:pPr>
              <w:snapToGrid w:val="0"/>
              <w:jc w:val="right"/>
              <w:rPr>
                <w:sz w:val="24"/>
              </w:rPr>
            </w:pPr>
            <w:r>
              <w:rPr>
                <w:bCs/>
                <w:sz w:val="24"/>
              </w:rPr>
              <w:t>Art.</w:t>
            </w:r>
          </w:p>
        </w:tc>
        <w:tc>
          <w:tcPr>
            <w:tcW w:w="2046" w:type="dxa"/>
            <w:gridSpan w:val="2"/>
            <w:tcBorders>
              <w:top w:val="single" w:sz="8" w:space="0" w:color="000000"/>
              <w:left w:val="double" w:sz="4" w:space="0" w:color="auto"/>
              <w:bottom w:val="single" w:sz="4" w:space="0" w:color="000000"/>
              <w:right w:val="double" w:sz="4" w:space="0" w:color="auto"/>
            </w:tcBorders>
            <w:vAlign w:val="center"/>
          </w:tcPr>
          <w:p w14:paraId="520813FA" w14:textId="3BF8CC71" w:rsidR="005804FF" w:rsidRDefault="005804FF" w:rsidP="005804FF">
            <w:pPr>
              <w:snapToGrid w:val="0"/>
              <w:jc w:val="center"/>
              <w:rPr>
                <w:sz w:val="24"/>
              </w:rPr>
            </w:pPr>
            <w:r>
              <w:rPr>
                <w:sz w:val="24"/>
              </w:rPr>
              <w:t>2020</w:t>
            </w:r>
          </w:p>
        </w:tc>
        <w:tc>
          <w:tcPr>
            <w:tcW w:w="2047" w:type="dxa"/>
            <w:gridSpan w:val="2"/>
            <w:tcBorders>
              <w:top w:val="single" w:sz="8" w:space="0" w:color="000000"/>
              <w:left w:val="double" w:sz="4" w:space="0" w:color="auto"/>
              <w:bottom w:val="single" w:sz="4" w:space="0" w:color="000000"/>
              <w:right w:val="double" w:sz="4" w:space="0" w:color="auto"/>
            </w:tcBorders>
            <w:vAlign w:val="center"/>
          </w:tcPr>
          <w:p w14:paraId="1AF33963" w14:textId="52C7F1DA" w:rsidR="005804FF" w:rsidRDefault="005804FF" w:rsidP="005804FF">
            <w:pPr>
              <w:snapToGrid w:val="0"/>
              <w:jc w:val="center"/>
              <w:rPr>
                <w:sz w:val="24"/>
              </w:rPr>
            </w:pPr>
            <w:r>
              <w:rPr>
                <w:sz w:val="24"/>
              </w:rPr>
              <w:t>2021</w:t>
            </w:r>
          </w:p>
        </w:tc>
        <w:tc>
          <w:tcPr>
            <w:tcW w:w="2157" w:type="dxa"/>
            <w:gridSpan w:val="2"/>
            <w:tcBorders>
              <w:top w:val="single" w:sz="8" w:space="0" w:color="000000"/>
              <w:left w:val="double" w:sz="4" w:space="0" w:color="auto"/>
              <w:bottom w:val="single" w:sz="4" w:space="0" w:color="000000"/>
              <w:right w:val="single" w:sz="8" w:space="0" w:color="000000"/>
            </w:tcBorders>
            <w:vAlign w:val="center"/>
          </w:tcPr>
          <w:p w14:paraId="7FED3D17" w14:textId="5B961A20" w:rsidR="005804FF" w:rsidRDefault="005804FF" w:rsidP="005804FF">
            <w:pPr>
              <w:snapToGrid w:val="0"/>
              <w:jc w:val="center"/>
              <w:rPr>
                <w:sz w:val="24"/>
              </w:rPr>
            </w:pPr>
            <w:r>
              <w:rPr>
                <w:sz w:val="24"/>
              </w:rPr>
              <w:t>2022</w:t>
            </w:r>
          </w:p>
        </w:tc>
      </w:tr>
      <w:tr w:rsidR="005804FF" w14:paraId="39FC0F1C" w14:textId="77777777" w:rsidTr="00733CD9">
        <w:trPr>
          <w:cantSplit/>
          <w:trHeight w:val="451"/>
        </w:trPr>
        <w:tc>
          <w:tcPr>
            <w:tcW w:w="3669" w:type="dxa"/>
            <w:vMerge/>
            <w:tcBorders>
              <w:top w:val="single" w:sz="8" w:space="0" w:color="000000"/>
              <w:left w:val="single" w:sz="8" w:space="0" w:color="000000"/>
              <w:bottom w:val="double" w:sz="4" w:space="0" w:color="auto"/>
              <w:right w:val="double" w:sz="4" w:space="0" w:color="auto"/>
            </w:tcBorders>
          </w:tcPr>
          <w:p w14:paraId="788F8E90" w14:textId="77777777" w:rsidR="005804FF" w:rsidRDefault="005804FF" w:rsidP="005804FF"/>
        </w:tc>
        <w:tc>
          <w:tcPr>
            <w:tcW w:w="1023" w:type="dxa"/>
            <w:tcBorders>
              <w:left w:val="double" w:sz="4" w:space="0" w:color="auto"/>
              <w:bottom w:val="double" w:sz="4" w:space="0" w:color="auto"/>
            </w:tcBorders>
            <w:vAlign w:val="center"/>
          </w:tcPr>
          <w:p w14:paraId="365D1829" w14:textId="77777777" w:rsidR="005804FF" w:rsidRDefault="005804FF" w:rsidP="005804FF">
            <w:pPr>
              <w:snapToGrid w:val="0"/>
              <w:jc w:val="center"/>
              <w:rPr>
                <w:spacing w:val="-20"/>
                <w:sz w:val="24"/>
              </w:rPr>
            </w:pPr>
            <w:r>
              <w:rPr>
                <w:spacing w:val="-20"/>
                <w:sz w:val="24"/>
              </w:rPr>
              <w:t>178  KK</w:t>
            </w:r>
          </w:p>
        </w:tc>
        <w:tc>
          <w:tcPr>
            <w:tcW w:w="1023" w:type="dxa"/>
            <w:tcBorders>
              <w:left w:val="single" w:sz="4" w:space="0" w:color="000000"/>
              <w:bottom w:val="double" w:sz="4" w:space="0" w:color="auto"/>
              <w:right w:val="double" w:sz="4" w:space="0" w:color="auto"/>
            </w:tcBorders>
            <w:vAlign w:val="center"/>
          </w:tcPr>
          <w:p w14:paraId="2C749B76" w14:textId="77777777" w:rsidR="005804FF" w:rsidRDefault="005804FF" w:rsidP="005804FF">
            <w:pPr>
              <w:snapToGrid w:val="0"/>
              <w:jc w:val="center"/>
              <w:rPr>
                <w:sz w:val="24"/>
              </w:rPr>
            </w:pPr>
            <w:r>
              <w:rPr>
                <w:sz w:val="24"/>
              </w:rPr>
              <w:t>87 KW</w:t>
            </w:r>
          </w:p>
        </w:tc>
        <w:tc>
          <w:tcPr>
            <w:tcW w:w="1024" w:type="dxa"/>
            <w:tcBorders>
              <w:left w:val="double" w:sz="4" w:space="0" w:color="auto"/>
              <w:bottom w:val="double" w:sz="4" w:space="0" w:color="auto"/>
            </w:tcBorders>
            <w:vAlign w:val="center"/>
          </w:tcPr>
          <w:p w14:paraId="107CCB0C" w14:textId="77777777" w:rsidR="005804FF" w:rsidRDefault="005804FF" w:rsidP="005804FF">
            <w:pPr>
              <w:snapToGrid w:val="0"/>
              <w:jc w:val="center"/>
              <w:rPr>
                <w:spacing w:val="-20"/>
                <w:sz w:val="24"/>
              </w:rPr>
            </w:pPr>
            <w:r>
              <w:rPr>
                <w:spacing w:val="-20"/>
                <w:sz w:val="24"/>
              </w:rPr>
              <w:t>178  KK</w:t>
            </w:r>
          </w:p>
        </w:tc>
        <w:tc>
          <w:tcPr>
            <w:tcW w:w="1023" w:type="dxa"/>
            <w:tcBorders>
              <w:left w:val="single" w:sz="4" w:space="0" w:color="000000"/>
              <w:bottom w:val="double" w:sz="4" w:space="0" w:color="auto"/>
              <w:right w:val="double" w:sz="4" w:space="0" w:color="auto"/>
            </w:tcBorders>
            <w:vAlign w:val="center"/>
          </w:tcPr>
          <w:p w14:paraId="1E864249" w14:textId="77777777" w:rsidR="005804FF" w:rsidRDefault="005804FF" w:rsidP="005804FF">
            <w:pPr>
              <w:snapToGrid w:val="0"/>
              <w:jc w:val="center"/>
              <w:rPr>
                <w:sz w:val="24"/>
              </w:rPr>
            </w:pPr>
            <w:r>
              <w:rPr>
                <w:sz w:val="24"/>
              </w:rPr>
              <w:t>87 KW</w:t>
            </w:r>
          </w:p>
        </w:tc>
        <w:tc>
          <w:tcPr>
            <w:tcW w:w="1023" w:type="dxa"/>
            <w:tcBorders>
              <w:left w:val="double" w:sz="4" w:space="0" w:color="auto"/>
              <w:bottom w:val="double" w:sz="4" w:space="0" w:color="auto"/>
            </w:tcBorders>
            <w:vAlign w:val="center"/>
          </w:tcPr>
          <w:p w14:paraId="1FA9A378" w14:textId="77777777" w:rsidR="005804FF" w:rsidRDefault="005804FF" w:rsidP="005804FF">
            <w:pPr>
              <w:snapToGrid w:val="0"/>
              <w:jc w:val="center"/>
              <w:rPr>
                <w:spacing w:val="-20"/>
                <w:sz w:val="24"/>
              </w:rPr>
            </w:pPr>
            <w:r>
              <w:rPr>
                <w:spacing w:val="-20"/>
                <w:sz w:val="24"/>
              </w:rPr>
              <w:t>178  KK</w:t>
            </w:r>
          </w:p>
        </w:tc>
        <w:tc>
          <w:tcPr>
            <w:tcW w:w="1134" w:type="dxa"/>
            <w:tcBorders>
              <w:left w:val="single" w:sz="4" w:space="0" w:color="000000"/>
              <w:bottom w:val="double" w:sz="4" w:space="0" w:color="auto"/>
              <w:right w:val="single" w:sz="8" w:space="0" w:color="000000"/>
            </w:tcBorders>
            <w:vAlign w:val="center"/>
          </w:tcPr>
          <w:p w14:paraId="49F0E7DE" w14:textId="77777777" w:rsidR="005804FF" w:rsidRDefault="005804FF" w:rsidP="005804FF">
            <w:pPr>
              <w:snapToGrid w:val="0"/>
              <w:jc w:val="center"/>
              <w:rPr>
                <w:sz w:val="24"/>
              </w:rPr>
            </w:pPr>
            <w:r>
              <w:rPr>
                <w:sz w:val="24"/>
              </w:rPr>
              <w:t>87 KW</w:t>
            </w:r>
          </w:p>
        </w:tc>
      </w:tr>
      <w:tr w:rsidR="005804FF" w14:paraId="0E80F0C5" w14:textId="77777777" w:rsidTr="00421BA5">
        <w:trPr>
          <w:trHeight w:val="426"/>
        </w:trPr>
        <w:tc>
          <w:tcPr>
            <w:tcW w:w="3669" w:type="dxa"/>
            <w:tcBorders>
              <w:top w:val="double" w:sz="4" w:space="0" w:color="auto"/>
              <w:left w:val="single" w:sz="8" w:space="0" w:color="000000"/>
              <w:bottom w:val="single" w:sz="4" w:space="0" w:color="000000"/>
              <w:right w:val="double" w:sz="4" w:space="0" w:color="auto"/>
            </w:tcBorders>
            <w:vAlign w:val="center"/>
          </w:tcPr>
          <w:p w14:paraId="15DC6863" w14:textId="77777777" w:rsidR="005804FF" w:rsidRDefault="005804FF" w:rsidP="005804FF">
            <w:pPr>
              <w:snapToGrid w:val="0"/>
              <w:rPr>
                <w:sz w:val="24"/>
              </w:rPr>
            </w:pPr>
            <w:r>
              <w:rPr>
                <w:sz w:val="24"/>
              </w:rPr>
              <w:t>Ogółem policjanci</w:t>
            </w:r>
          </w:p>
        </w:tc>
        <w:tc>
          <w:tcPr>
            <w:tcW w:w="1023" w:type="dxa"/>
            <w:tcBorders>
              <w:top w:val="double" w:sz="4" w:space="0" w:color="auto"/>
              <w:left w:val="double" w:sz="4" w:space="0" w:color="auto"/>
              <w:bottom w:val="single" w:sz="4" w:space="0" w:color="000000"/>
            </w:tcBorders>
            <w:vAlign w:val="center"/>
          </w:tcPr>
          <w:p w14:paraId="439D4ED1" w14:textId="53CC542F" w:rsidR="005804FF" w:rsidRPr="000C0532" w:rsidRDefault="005804FF" w:rsidP="005804FF">
            <w:pPr>
              <w:snapToGrid w:val="0"/>
              <w:jc w:val="center"/>
              <w:rPr>
                <w:sz w:val="24"/>
              </w:rPr>
            </w:pPr>
            <w:r>
              <w:rPr>
                <w:sz w:val="24"/>
              </w:rPr>
              <w:t>1321</w:t>
            </w:r>
          </w:p>
        </w:tc>
        <w:tc>
          <w:tcPr>
            <w:tcW w:w="1023" w:type="dxa"/>
            <w:tcBorders>
              <w:top w:val="double" w:sz="4" w:space="0" w:color="auto"/>
              <w:left w:val="single" w:sz="4" w:space="0" w:color="000000"/>
              <w:bottom w:val="single" w:sz="4" w:space="0" w:color="000000"/>
              <w:right w:val="double" w:sz="4" w:space="0" w:color="auto"/>
            </w:tcBorders>
            <w:vAlign w:val="center"/>
          </w:tcPr>
          <w:p w14:paraId="04E59241" w14:textId="60C6811E" w:rsidR="005804FF" w:rsidRPr="000C0532" w:rsidRDefault="005804FF" w:rsidP="005804FF">
            <w:pPr>
              <w:snapToGrid w:val="0"/>
              <w:jc w:val="center"/>
              <w:rPr>
                <w:sz w:val="24"/>
              </w:rPr>
            </w:pPr>
            <w:r>
              <w:rPr>
                <w:sz w:val="24"/>
              </w:rPr>
              <w:t>874</w:t>
            </w:r>
          </w:p>
        </w:tc>
        <w:tc>
          <w:tcPr>
            <w:tcW w:w="1024" w:type="dxa"/>
            <w:tcBorders>
              <w:top w:val="double" w:sz="4" w:space="0" w:color="auto"/>
              <w:left w:val="double" w:sz="4" w:space="0" w:color="auto"/>
              <w:bottom w:val="single" w:sz="4" w:space="0" w:color="000000"/>
            </w:tcBorders>
            <w:vAlign w:val="center"/>
          </w:tcPr>
          <w:p w14:paraId="7628716C" w14:textId="3A5437E9" w:rsidR="005804FF" w:rsidRPr="000C0532" w:rsidRDefault="005804FF" w:rsidP="005804FF">
            <w:pPr>
              <w:snapToGrid w:val="0"/>
              <w:jc w:val="center"/>
              <w:rPr>
                <w:sz w:val="24"/>
              </w:rPr>
            </w:pPr>
            <w:r>
              <w:rPr>
                <w:sz w:val="24"/>
              </w:rPr>
              <w:t>1255</w:t>
            </w:r>
          </w:p>
        </w:tc>
        <w:tc>
          <w:tcPr>
            <w:tcW w:w="1023" w:type="dxa"/>
            <w:tcBorders>
              <w:top w:val="double" w:sz="4" w:space="0" w:color="auto"/>
              <w:left w:val="single" w:sz="4" w:space="0" w:color="000000"/>
              <w:bottom w:val="single" w:sz="4" w:space="0" w:color="000000"/>
              <w:right w:val="double" w:sz="4" w:space="0" w:color="auto"/>
            </w:tcBorders>
            <w:vAlign w:val="center"/>
          </w:tcPr>
          <w:p w14:paraId="089423B7" w14:textId="4BF1C195" w:rsidR="005804FF" w:rsidRPr="000C0532" w:rsidRDefault="005804FF" w:rsidP="005804FF">
            <w:pPr>
              <w:snapToGrid w:val="0"/>
              <w:jc w:val="center"/>
              <w:rPr>
                <w:sz w:val="24"/>
              </w:rPr>
            </w:pPr>
            <w:r>
              <w:rPr>
                <w:sz w:val="24"/>
              </w:rPr>
              <w:t>876</w:t>
            </w:r>
          </w:p>
        </w:tc>
        <w:tc>
          <w:tcPr>
            <w:tcW w:w="1023" w:type="dxa"/>
            <w:tcBorders>
              <w:top w:val="double" w:sz="4" w:space="0" w:color="auto"/>
              <w:left w:val="double" w:sz="4" w:space="0" w:color="auto"/>
              <w:bottom w:val="single" w:sz="4" w:space="0" w:color="000000"/>
            </w:tcBorders>
            <w:shd w:val="clear" w:color="auto" w:fill="auto"/>
            <w:vAlign w:val="center"/>
          </w:tcPr>
          <w:p w14:paraId="362AD11D" w14:textId="5796B026" w:rsidR="005804FF" w:rsidRPr="000C0532" w:rsidRDefault="00E26656" w:rsidP="005804FF">
            <w:pPr>
              <w:snapToGrid w:val="0"/>
              <w:jc w:val="center"/>
              <w:rPr>
                <w:sz w:val="24"/>
              </w:rPr>
            </w:pPr>
            <w:r>
              <w:rPr>
                <w:sz w:val="24"/>
              </w:rPr>
              <w:t>1082</w:t>
            </w:r>
          </w:p>
        </w:tc>
        <w:tc>
          <w:tcPr>
            <w:tcW w:w="1134" w:type="dxa"/>
            <w:tcBorders>
              <w:top w:val="double" w:sz="4" w:space="0" w:color="auto"/>
              <w:left w:val="single" w:sz="4" w:space="0" w:color="000000"/>
              <w:bottom w:val="single" w:sz="4" w:space="0" w:color="000000"/>
              <w:right w:val="single" w:sz="8" w:space="0" w:color="000000"/>
            </w:tcBorders>
            <w:shd w:val="clear" w:color="auto" w:fill="auto"/>
            <w:vAlign w:val="center"/>
          </w:tcPr>
          <w:p w14:paraId="23A510C4" w14:textId="4AF07B7E" w:rsidR="005804FF" w:rsidRPr="000C0532" w:rsidRDefault="00E26656" w:rsidP="005804FF">
            <w:pPr>
              <w:snapToGrid w:val="0"/>
              <w:jc w:val="center"/>
              <w:rPr>
                <w:sz w:val="24"/>
              </w:rPr>
            </w:pPr>
            <w:r>
              <w:rPr>
                <w:sz w:val="24"/>
              </w:rPr>
              <w:t>632</w:t>
            </w:r>
          </w:p>
        </w:tc>
      </w:tr>
      <w:tr w:rsidR="005804FF" w14:paraId="1112E5D9" w14:textId="77777777" w:rsidTr="00421BA5">
        <w:trPr>
          <w:trHeight w:val="428"/>
        </w:trPr>
        <w:tc>
          <w:tcPr>
            <w:tcW w:w="3669" w:type="dxa"/>
            <w:tcBorders>
              <w:left w:val="single" w:sz="8" w:space="0" w:color="000000"/>
              <w:bottom w:val="single" w:sz="8" w:space="0" w:color="000000"/>
              <w:right w:val="double" w:sz="4" w:space="0" w:color="auto"/>
            </w:tcBorders>
            <w:vAlign w:val="center"/>
          </w:tcPr>
          <w:p w14:paraId="03A16693" w14:textId="77777777" w:rsidR="005804FF" w:rsidRDefault="005804FF" w:rsidP="005804FF">
            <w:pPr>
              <w:snapToGrid w:val="0"/>
              <w:rPr>
                <w:sz w:val="24"/>
              </w:rPr>
            </w:pPr>
            <w:r>
              <w:rPr>
                <w:sz w:val="24"/>
              </w:rPr>
              <w:t>z tego policjanci ruchu drogowego</w:t>
            </w:r>
          </w:p>
        </w:tc>
        <w:tc>
          <w:tcPr>
            <w:tcW w:w="1023" w:type="dxa"/>
            <w:tcBorders>
              <w:left w:val="double" w:sz="4" w:space="0" w:color="auto"/>
              <w:bottom w:val="single" w:sz="8" w:space="0" w:color="000000"/>
            </w:tcBorders>
            <w:vAlign w:val="center"/>
          </w:tcPr>
          <w:p w14:paraId="61E8C0EF" w14:textId="149C461A" w:rsidR="005804FF" w:rsidRPr="000C0532" w:rsidRDefault="005804FF" w:rsidP="005804FF">
            <w:pPr>
              <w:snapToGrid w:val="0"/>
              <w:jc w:val="center"/>
              <w:rPr>
                <w:sz w:val="24"/>
              </w:rPr>
            </w:pPr>
            <w:r>
              <w:rPr>
                <w:sz w:val="24"/>
              </w:rPr>
              <w:t>806</w:t>
            </w:r>
          </w:p>
        </w:tc>
        <w:tc>
          <w:tcPr>
            <w:tcW w:w="1023" w:type="dxa"/>
            <w:tcBorders>
              <w:left w:val="single" w:sz="4" w:space="0" w:color="000000"/>
              <w:bottom w:val="single" w:sz="8" w:space="0" w:color="000000"/>
              <w:right w:val="double" w:sz="4" w:space="0" w:color="auto"/>
            </w:tcBorders>
            <w:vAlign w:val="center"/>
          </w:tcPr>
          <w:p w14:paraId="393E7F1F" w14:textId="4A3A062C" w:rsidR="005804FF" w:rsidRPr="000C0532" w:rsidRDefault="005804FF" w:rsidP="005804FF">
            <w:pPr>
              <w:snapToGrid w:val="0"/>
              <w:jc w:val="center"/>
              <w:rPr>
                <w:sz w:val="24"/>
              </w:rPr>
            </w:pPr>
            <w:r>
              <w:rPr>
                <w:sz w:val="24"/>
              </w:rPr>
              <w:t>636</w:t>
            </w:r>
          </w:p>
        </w:tc>
        <w:tc>
          <w:tcPr>
            <w:tcW w:w="1024" w:type="dxa"/>
            <w:tcBorders>
              <w:left w:val="double" w:sz="4" w:space="0" w:color="auto"/>
              <w:bottom w:val="single" w:sz="8" w:space="0" w:color="000000"/>
            </w:tcBorders>
            <w:vAlign w:val="center"/>
          </w:tcPr>
          <w:p w14:paraId="2D9F8A20" w14:textId="2F0B9EB3" w:rsidR="005804FF" w:rsidRPr="000C0532" w:rsidRDefault="005804FF" w:rsidP="005804FF">
            <w:pPr>
              <w:snapToGrid w:val="0"/>
              <w:jc w:val="center"/>
              <w:rPr>
                <w:sz w:val="24"/>
              </w:rPr>
            </w:pPr>
            <w:r>
              <w:rPr>
                <w:sz w:val="24"/>
              </w:rPr>
              <w:t>722</w:t>
            </w:r>
          </w:p>
        </w:tc>
        <w:tc>
          <w:tcPr>
            <w:tcW w:w="1023" w:type="dxa"/>
            <w:tcBorders>
              <w:left w:val="single" w:sz="4" w:space="0" w:color="000000"/>
              <w:bottom w:val="single" w:sz="8" w:space="0" w:color="000000"/>
              <w:right w:val="double" w:sz="4" w:space="0" w:color="auto"/>
            </w:tcBorders>
            <w:vAlign w:val="center"/>
          </w:tcPr>
          <w:p w14:paraId="5C82BA80" w14:textId="6BD41543" w:rsidR="005804FF" w:rsidRPr="000C0532" w:rsidRDefault="005804FF" w:rsidP="005804FF">
            <w:pPr>
              <w:snapToGrid w:val="0"/>
              <w:jc w:val="center"/>
              <w:rPr>
                <w:sz w:val="24"/>
              </w:rPr>
            </w:pPr>
            <w:r>
              <w:rPr>
                <w:sz w:val="24"/>
              </w:rPr>
              <w:t>594</w:t>
            </w:r>
          </w:p>
        </w:tc>
        <w:tc>
          <w:tcPr>
            <w:tcW w:w="1023" w:type="dxa"/>
            <w:tcBorders>
              <w:left w:val="double" w:sz="4" w:space="0" w:color="auto"/>
              <w:bottom w:val="single" w:sz="8" w:space="0" w:color="000000"/>
            </w:tcBorders>
            <w:shd w:val="clear" w:color="auto" w:fill="auto"/>
            <w:vAlign w:val="center"/>
          </w:tcPr>
          <w:p w14:paraId="1E39A847" w14:textId="06BE7AE0" w:rsidR="005804FF" w:rsidRPr="000C0532" w:rsidRDefault="00E26656" w:rsidP="005804FF">
            <w:pPr>
              <w:snapToGrid w:val="0"/>
              <w:jc w:val="center"/>
              <w:rPr>
                <w:sz w:val="24"/>
              </w:rPr>
            </w:pPr>
            <w:r>
              <w:rPr>
                <w:sz w:val="24"/>
              </w:rPr>
              <w:t>949</w:t>
            </w:r>
          </w:p>
        </w:tc>
        <w:tc>
          <w:tcPr>
            <w:tcW w:w="1134" w:type="dxa"/>
            <w:tcBorders>
              <w:left w:val="single" w:sz="4" w:space="0" w:color="000000"/>
              <w:bottom w:val="single" w:sz="8" w:space="0" w:color="000000"/>
              <w:right w:val="single" w:sz="8" w:space="0" w:color="000000"/>
            </w:tcBorders>
            <w:shd w:val="clear" w:color="auto" w:fill="auto"/>
            <w:vAlign w:val="center"/>
          </w:tcPr>
          <w:p w14:paraId="24F9753A" w14:textId="547C9EA4" w:rsidR="005804FF" w:rsidRPr="000C0532" w:rsidRDefault="00E26656" w:rsidP="005804FF">
            <w:pPr>
              <w:snapToGrid w:val="0"/>
              <w:jc w:val="center"/>
              <w:rPr>
                <w:sz w:val="24"/>
              </w:rPr>
            </w:pPr>
            <w:r>
              <w:rPr>
                <w:sz w:val="24"/>
              </w:rPr>
              <w:t>680</w:t>
            </w:r>
          </w:p>
        </w:tc>
      </w:tr>
    </w:tbl>
    <w:p w14:paraId="1D087D04" w14:textId="77777777" w:rsidR="005815E6" w:rsidRPr="00AE4479" w:rsidRDefault="005815E6" w:rsidP="00733CD9">
      <w:pPr>
        <w:jc w:val="both"/>
        <w:rPr>
          <w:color w:val="FF0000"/>
        </w:rPr>
      </w:pPr>
    </w:p>
    <w:p w14:paraId="69B0CB5B" w14:textId="0E5CBB94" w:rsidR="005815E6" w:rsidRPr="005A39D3" w:rsidRDefault="005815E6" w:rsidP="00733CD9">
      <w:pPr>
        <w:spacing w:line="276" w:lineRule="auto"/>
        <w:ind w:firstLine="709"/>
        <w:jc w:val="both"/>
        <w:rPr>
          <w:sz w:val="24"/>
        </w:rPr>
      </w:pPr>
      <w:r w:rsidRPr="005A39D3">
        <w:rPr>
          <w:sz w:val="24"/>
        </w:rPr>
        <w:t xml:space="preserve">W II </w:t>
      </w:r>
      <w:r w:rsidR="00A4351E" w:rsidRPr="005A39D3">
        <w:rPr>
          <w:sz w:val="24"/>
        </w:rPr>
        <w:t>półroczu</w:t>
      </w:r>
      <w:r w:rsidRPr="005A39D3">
        <w:rPr>
          <w:sz w:val="24"/>
        </w:rPr>
        <w:t xml:space="preserve"> 20</w:t>
      </w:r>
      <w:r w:rsidR="00045C07" w:rsidRPr="005A39D3">
        <w:rPr>
          <w:sz w:val="24"/>
        </w:rPr>
        <w:t>2</w:t>
      </w:r>
      <w:r w:rsidR="005A39D3" w:rsidRPr="005A39D3">
        <w:rPr>
          <w:sz w:val="24"/>
        </w:rPr>
        <w:t>2</w:t>
      </w:r>
      <w:r w:rsidRPr="005A39D3">
        <w:rPr>
          <w:sz w:val="24"/>
        </w:rPr>
        <w:t xml:space="preserve"> roku zauważyć można </w:t>
      </w:r>
      <w:r w:rsidR="00F82ACB" w:rsidRPr="005A39D3">
        <w:rPr>
          <w:sz w:val="24"/>
        </w:rPr>
        <w:t>spadek</w:t>
      </w:r>
      <w:r w:rsidRPr="005A39D3">
        <w:rPr>
          <w:sz w:val="24"/>
        </w:rPr>
        <w:t xml:space="preserve"> w stosunku do roku poprzedzającego liczby ujawnionych kierujących znajdujących się pod wpływem alkoholu z art. 178 KK  (</w:t>
      </w:r>
      <w:r w:rsidR="00F82ACB" w:rsidRPr="005A39D3">
        <w:rPr>
          <w:sz w:val="24"/>
        </w:rPr>
        <w:t>-</w:t>
      </w:r>
      <w:r w:rsidR="005A39D3" w:rsidRPr="005A39D3">
        <w:rPr>
          <w:sz w:val="24"/>
        </w:rPr>
        <w:t>173</w:t>
      </w:r>
      <w:r w:rsidRPr="005A39D3">
        <w:rPr>
          <w:sz w:val="24"/>
        </w:rPr>
        <w:t>)</w:t>
      </w:r>
      <w:r w:rsidR="005A39D3" w:rsidRPr="005A39D3">
        <w:rPr>
          <w:sz w:val="24"/>
        </w:rPr>
        <w:t xml:space="preserve"> oraz liczby</w:t>
      </w:r>
      <w:r w:rsidR="00F82ACB" w:rsidRPr="005A39D3">
        <w:rPr>
          <w:sz w:val="24"/>
        </w:rPr>
        <w:t xml:space="preserve"> ujawnionych kierujących z</w:t>
      </w:r>
      <w:r w:rsidR="005A39D3" w:rsidRPr="005A39D3">
        <w:rPr>
          <w:sz w:val="24"/>
        </w:rPr>
        <w:t> art. 87 KW (-244</w:t>
      </w:r>
      <w:r w:rsidRPr="005A39D3">
        <w:rPr>
          <w:sz w:val="24"/>
        </w:rPr>
        <w:t xml:space="preserve">)  przez policjantów ogółem z całego województwa. </w:t>
      </w:r>
    </w:p>
    <w:p w14:paraId="3E765825" w14:textId="77777777" w:rsidR="005815E6" w:rsidRPr="0077430C" w:rsidRDefault="005815E6" w:rsidP="00733CD9">
      <w:pPr>
        <w:ind w:firstLine="709"/>
        <w:jc w:val="both"/>
        <w:rPr>
          <w:color w:val="FF0000"/>
          <w:sz w:val="24"/>
        </w:rPr>
      </w:pPr>
    </w:p>
    <w:p w14:paraId="5D206778" w14:textId="5F7A0368" w:rsidR="005815E6" w:rsidRDefault="005815E6" w:rsidP="00733CD9">
      <w:pPr>
        <w:pStyle w:val="Tekstpodstawowy"/>
        <w:ind w:right="-3"/>
        <w:rPr>
          <w:rFonts w:ascii="Calibri" w:hAnsi="Calibri" w:cs="Calibri"/>
          <w:b/>
          <w:bCs/>
          <w:sz w:val="24"/>
        </w:rPr>
      </w:pPr>
      <w:r w:rsidRPr="008C7F08">
        <w:rPr>
          <w:rFonts w:ascii="Calibri" w:hAnsi="Calibri" w:cs="Calibri"/>
          <w:b/>
          <w:bCs/>
          <w:sz w:val="24"/>
        </w:rPr>
        <w:t>Wypadki i ich skutki oraz kolizje według kategorii drogi w I</w:t>
      </w:r>
      <w:r>
        <w:rPr>
          <w:rFonts w:ascii="Calibri" w:hAnsi="Calibri" w:cs="Calibri"/>
          <w:b/>
          <w:bCs/>
          <w:sz w:val="24"/>
        </w:rPr>
        <w:t>I</w:t>
      </w:r>
      <w:r w:rsidRPr="008C7F08">
        <w:rPr>
          <w:rFonts w:ascii="Calibri" w:hAnsi="Calibri" w:cs="Calibri"/>
          <w:b/>
          <w:bCs/>
          <w:sz w:val="24"/>
        </w:rPr>
        <w:t xml:space="preserve"> półroczach latach 20</w:t>
      </w:r>
      <w:r w:rsidR="00C17D14">
        <w:rPr>
          <w:rFonts w:ascii="Calibri" w:hAnsi="Calibri" w:cs="Calibri"/>
          <w:b/>
          <w:bCs/>
          <w:sz w:val="24"/>
        </w:rPr>
        <w:t>20</w:t>
      </w:r>
      <w:r w:rsidRPr="008C7F08">
        <w:rPr>
          <w:rFonts w:ascii="Calibri" w:hAnsi="Calibri" w:cs="Calibri"/>
          <w:b/>
          <w:bCs/>
          <w:sz w:val="24"/>
        </w:rPr>
        <w:t>-20</w:t>
      </w:r>
      <w:r w:rsidR="00D26A0E">
        <w:rPr>
          <w:rFonts w:ascii="Calibri" w:hAnsi="Calibri" w:cs="Calibri"/>
          <w:b/>
          <w:bCs/>
          <w:sz w:val="24"/>
        </w:rPr>
        <w:t>2</w:t>
      </w:r>
      <w:r w:rsidR="00C17D14">
        <w:rPr>
          <w:rFonts w:ascii="Calibri" w:hAnsi="Calibri" w:cs="Calibri"/>
          <w:b/>
          <w:bCs/>
          <w:sz w:val="24"/>
        </w:rPr>
        <w:t>2</w:t>
      </w:r>
      <w:r w:rsidRPr="008C7F08">
        <w:rPr>
          <w:rFonts w:ascii="Calibri" w:hAnsi="Calibri" w:cs="Calibri"/>
          <w:b/>
          <w:bCs/>
          <w:sz w:val="24"/>
        </w:rPr>
        <w:t>:</w:t>
      </w:r>
    </w:p>
    <w:tbl>
      <w:tblPr>
        <w:tblW w:w="9356" w:type="dxa"/>
        <w:tblInd w:w="-5" w:type="dxa"/>
        <w:tblLayout w:type="fixed"/>
        <w:tblCellMar>
          <w:left w:w="70" w:type="dxa"/>
          <w:right w:w="70" w:type="dxa"/>
        </w:tblCellMar>
        <w:tblLook w:val="00A0" w:firstRow="1" w:lastRow="0" w:firstColumn="1" w:lastColumn="0" w:noHBand="0" w:noVBand="0"/>
      </w:tblPr>
      <w:tblGrid>
        <w:gridCol w:w="1985"/>
        <w:gridCol w:w="614"/>
        <w:gridCol w:w="614"/>
        <w:gridCol w:w="614"/>
        <w:gridCol w:w="615"/>
        <w:gridCol w:w="614"/>
        <w:gridCol w:w="614"/>
        <w:gridCol w:w="614"/>
        <w:gridCol w:w="615"/>
        <w:gridCol w:w="614"/>
        <w:gridCol w:w="614"/>
        <w:gridCol w:w="614"/>
        <w:gridCol w:w="615"/>
      </w:tblGrid>
      <w:tr w:rsidR="005815E6" w:rsidRPr="00FF6F41" w14:paraId="49379927" w14:textId="77777777" w:rsidTr="00D26A0E">
        <w:trPr>
          <w:trHeight w:val="288"/>
        </w:trPr>
        <w:tc>
          <w:tcPr>
            <w:tcW w:w="1985" w:type="dxa"/>
            <w:tcBorders>
              <w:top w:val="single" w:sz="4" w:space="0" w:color="auto"/>
              <w:left w:val="single" w:sz="4" w:space="0" w:color="auto"/>
              <w:bottom w:val="single" w:sz="4" w:space="0" w:color="auto"/>
              <w:right w:val="single" w:sz="4" w:space="0" w:color="auto"/>
            </w:tcBorders>
            <w:noWrap/>
            <w:vAlign w:val="bottom"/>
          </w:tcPr>
          <w:p w14:paraId="3F2E533D" w14:textId="77777777" w:rsidR="005815E6" w:rsidRPr="00FF6F41"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Kategoria drogi</w:t>
            </w:r>
            <w:r w:rsidRPr="00FF6F41">
              <w:rPr>
                <w:rFonts w:ascii="Calibri" w:hAnsi="Calibri" w:cs="Calibri"/>
                <w:b/>
                <w:bCs/>
                <w:color w:val="000000"/>
                <w:sz w:val="22"/>
                <w:szCs w:val="22"/>
                <w:lang w:eastAsia="pl-PL"/>
              </w:rPr>
              <w:t> </w:t>
            </w:r>
          </w:p>
        </w:tc>
        <w:tc>
          <w:tcPr>
            <w:tcW w:w="1842" w:type="dxa"/>
            <w:gridSpan w:val="3"/>
            <w:tcBorders>
              <w:top w:val="single" w:sz="4" w:space="0" w:color="auto"/>
              <w:left w:val="single" w:sz="8" w:space="0" w:color="auto"/>
              <w:bottom w:val="single" w:sz="4" w:space="0" w:color="auto"/>
              <w:right w:val="single" w:sz="8" w:space="0" w:color="auto"/>
            </w:tcBorders>
            <w:vAlign w:val="center"/>
          </w:tcPr>
          <w:p w14:paraId="6F3C3388" w14:textId="77777777"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wypadków</w:t>
            </w:r>
          </w:p>
        </w:tc>
        <w:tc>
          <w:tcPr>
            <w:tcW w:w="1843" w:type="dxa"/>
            <w:gridSpan w:val="3"/>
            <w:tcBorders>
              <w:top w:val="single" w:sz="4" w:space="0" w:color="auto"/>
              <w:left w:val="single" w:sz="8" w:space="0" w:color="auto"/>
              <w:bottom w:val="single" w:sz="4" w:space="0" w:color="auto"/>
              <w:right w:val="nil"/>
            </w:tcBorders>
            <w:vAlign w:val="center"/>
          </w:tcPr>
          <w:p w14:paraId="7391E994" w14:textId="77777777"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zabitych</w:t>
            </w:r>
          </w:p>
        </w:tc>
        <w:tc>
          <w:tcPr>
            <w:tcW w:w="1843" w:type="dxa"/>
            <w:gridSpan w:val="3"/>
            <w:tcBorders>
              <w:top w:val="single" w:sz="4" w:space="0" w:color="auto"/>
              <w:left w:val="single" w:sz="8" w:space="0" w:color="auto"/>
              <w:bottom w:val="single" w:sz="4" w:space="0" w:color="auto"/>
              <w:right w:val="single" w:sz="8" w:space="0" w:color="auto"/>
            </w:tcBorders>
            <w:vAlign w:val="center"/>
          </w:tcPr>
          <w:p w14:paraId="3FBAD8AA" w14:textId="77777777"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rannych</w:t>
            </w:r>
          </w:p>
        </w:tc>
        <w:tc>
          <w:tcPr>
            <w:tcW w:w="1843" w:type="dxa"/>
            <w:gridSpan w:val="3"/>
            <w:tcBorders>
              <w:top w:val="single" w:sz="4" w:space="0" w:color="auto"/>
              <w:left w:val="single" w:sz="8" w:space="0" w:color="auto"/>
              <w:bottom w:val="single" w:sz="4" w:space="0" w:color="auto"/>
              <w:right w:val="single" w:sz="4" w:space="0" w:color="auto"/>
            </w:tcBorders>
            <w:vAlign w:val="center"/>
          </w:tcPr>
          <w:p w14:paraId="7E16BC02" w14:textId="77777777"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kolizji</w:t>
            </w:r>
          </w:p>
        </w:tc>
      </w:tr>
      <w:tr w:rsidR="00C17D14" w:rsidRPr="00FF6F41" w14:paraId="4FD2021A" w14:textId="77777777" w:rsidTr="00850B76">
        <w:trPr>
          <w:trHeight w:val="300"/>
        </w:trPr>
        <w:tc>
          <w:tcPr>
            <w:tcW w:w="1985" w:type="dxa"/>
            <w:tcBorders>
              <w:top w:val="single" w:sz="4" w:space="0" w:color="auto"/>
              <w:left w:val="single" w:sz="4" w:space="0" w:color="auto"/>
              <w:bottom w:val="single" w:sz="8" w:space="0" w:color="auto"/>
              <w:right w:val="single" w:sz="8" w:space="0" w:color="auto"/>
            </w:tcBorders>
            <w:noWrap/>
            <w:vAlign w:val="center"/>
          </w:tcPr>
          <w:p w14:paraId="74FB53E4" w14:textId="77777777" w:rsidR="00C17D14" w:rsidRDefault="00C17D14" w:rsidP="00C17D1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II półrocze</w:t>
            </w:r>
          </w:p>
        </w:tc>
        <w:tc>
          <w:tcPr>
            <w:tcW w:w="614" w:type="dxa"/>
            <w:tcBorders>
              <w:top w:val="single" w:sz="4" w:space="0" w:color="auto"/>
              <w:left w:val="single" w:sz="8" w:space="0" w:color="auto"/>
              <w:bottom w:val="single" w:sz="4" w:space="0" w:color="auto"/>
              <w:right w:val="single" w:sz="4" w:space="0" w:color="BFBFBF"/>
            </w:tcBorders>
            <w:shd w:val="clear" w:color="auto" w:fill="auto"/>
            <w:vAlign w:val="center"/>
          </w:tcPr>
          <w:p w14:paraId="68CE5327" w14:textId="07CFB5BE" w:rsidR="00C17D14" w:rsidRDefault="00C17D14" w:rsidP="00C17D14">
            <w:pPr>
              <w:suppressAutoHyphens w:val="0"/>
              <w:jc w:val="center"/>
              <w:rPr>
                <w:rFonts w:ascii="Calibri" w:hAnsi="Calibri" w:cs="Calibri"/>
                <w:b/>
                <w:bCs/>
                <w:color w:val="000000"/>
                <w:sz w:val="22"/>
                <w:szCs w:val="22"/>
                <w:lang w:eastAsia="pl-PL"/>
              </w:rPr>
            </w:pPr>
            <w:r w:rsidRPr="00B0186A">
              <w:rPr>
                <w:rFonts w:ascii="Calibri" w:hAnsi="Calibri" w:cs="Calibri"/>
                <w:b/>
                <w:bCs/>
                <w:color w:val="000000"/>
                <w:sz w:val="22"/>
                <w:szCs w:val="22"/>
              </w:rPr>
              <w:t>2020</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4E58ECCA" w14:textId="1A08880C" w:rsidR="00C17D14" w:rsidRDefault="00C17D14" w:rsidP="00C17D14">
            <w:pPr>
              <w:jc w:val="center"/>
              <w:rPr>
                <w:rFonts w:ascii="Calibri" w:hAnsi="Calibri" w:cs="Calibri"/>
                <w:b/>
                <w:bCs/>
                <w:color w:val="000000"/>
                <w:sz w:val="22"/>
                <w:szCs w:val="22"/>
              </w:rPr>
            </w:pPr>
            <w:r w:rsidRPr="00B0186A">
              <w:rPr>
                <w:rFonts w:ascii="Calibri" w:hAnsi="Calibri" w:cs="Calibri"/>
                <w:b/>
                <w:bCs/>
                <w:color w:val="000000"/>
                <w:sz w:val="22"/>
                <w:szCs w:val="22"/>
              </w:rPr>
              <w:t>2021</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4480D142" w14:textId="4D5CD7C8" w:rsidR="00C17D14" w:rsidRDefault="00C17D14" w:rsidP="00C17D14">
            <w:pPr>
              <w:jc w:val="center"/>
              <w:rPr>
                <w:rFonts w:ascii="Calibri" w:hAnsi="Calibri" w:cs="Calibri"/>
                <w:b/>
                <w:bCs/>
                <w:color w:val="000000"/>
                <w:sz w:val="22"/>
                <w:szCs w:val="22"/>
              </w:rPr>
            </w:pPr>
            <w:r w:rsidRPr="00B0186A">
              <w:rPr>
                <w:rFonts w:ascii="Calibri" w:hAnsi="Calibri" w:cs="Calibri"/>
                <w:b/>
                <w:bCs/>
                <w:color w:val="000000"/>
                <w:sz w:val="22"/>
                <w:szCs w:val="22"/>
              </w:rPr>
              <w:t>2022</w:t>
            </w:r>
          </w:p>
        </w:tc>
        <w:tc>
          <w:tcPr>
            <w:tcW w:w="615" w:type="dxa"/>
            <w:tcBorders>
              <w:top w:val="single" w:sz="4" w:space="0" w:color="auto"/>
              <w:left w:val="single" w:sz="8" w:space="0" w:color="auto"/>
              <w:bottom w:val="single" w:sz="4" w:space="0" w:color="auto"/>
              <w:right w:val="single" w:sz="4" w:space="0" w:color="BFBFBF"/>
            </w:tcBorders>
            <w:shd w:val="clear" w:color="auto" w:fill="auto"/>
            <w:vAlign w:val="center"/>
          </w:tcPr>
          <w:p w14:paraId="1CE89C95" w14:textId="0790C645" w:rsidR="00C17D14" w:rsidRDefault="00C17D14" w:rsidP="00C17D14">
            <w:pPr>
              <w:jc w:val="center"/>
              <w:rPr>
                <w:rFonts w:ascii="Calibri" w:hAnsi="Calibri" w:cs="Calibri"/>
                <w:b/>
                <w:bCs/>
                <w:color w:val="000000"/>
                <w:sz w:val="22"/>
                <w:szCs w:val="22"/>
              </w:rPr>
            </w:pPr>
            <w:r w:rsidRPr="00B0186A">
              <w:rPr>
                <w:rFonts w:ascii="Calibri" w:hAnsi="Calibri" w:cs="Calibri"/>
                <w:b/>
                <w:bCs/>
                <w:color w:val="000000"/>
                <w:sz w:val="22"/>
                <w:szCs w:val="22"/>
              </w:rPr>
              <w:t>2020</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22CBBE2C" w14:textId="685D5A9E" w:rsidR="00C17D14" w:rsidRDefault="00C17D14" w:rsidP="00C17D14">
            <w:pPr>
              <w:jc w:val="center"/>
              <w:rPr>
                <w:rFonts w:ascii="Calibri" w:hAnsi="Calibri" w:cs="Calibri"/>
                <w:b/>
                <w:bCs/>
                <w:color w:val="000000"/>
                <w:sz w:val="22"/>
                <w:szCs w:val="22"/>
              </w:rPr>
            </w:pPr>
            <w:r w:rsidRPr="00B0186A">
              <w:rPr>
                <w:rFonts w:ascii="Calibri" w:hAnsi="Calibri" w:cs="Calibri"/>
                <w:b/>
                <w:bCs/>
                <w:color w:val="000000"/>
                <w:sz w:val="22"/>
                <w:szCs w:val="22"/>
              </w:rPr>
              <w:t>2021</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7D4B60BE" w14:textId="69B4C1B4" w:rsidR="00C17D14" w:rsidRDefault="00C17D14" w:rsidP="00C17D14">
            <w:pPr>
              <w:jc w:val="center"/>
              <w:rPr>
                <w:rFonts w:ascii="Calibri" w:hAnsi="Calibri" w:cs="Calibri"/>
                <w:b/>
                <w:bCs/>
                <w:color w:val="000000"/>
                <w:sz w:val="22"/>
                <w:szCs w:val="22"/>
              </w:rPr>
            </w:pPr>
            <w:r w:rsidRPr="00B0186A">
              <w:rPr>
                <w:rFonts w:ascii="Calibri" w:hAnsi="Calibri" w:cs="Calibri"/>
                <w:b/>
                <w:bCs/>
                <w:color w:val="000000"/>
                <w:sz w:val="22"/>
                <w:szCs w:val="22"/>
              </w:rPr>
              <w:t>2022</w:t>
            </w:r>
          </w:p>
        </w:tc>
        <w:tc>
          <w:tcPr>
            <w:tcW w:w="614" w:type="dxa"/>
            <w:tcBorders>
              <w:top w:val="single" w:sz="4" w:space="0" w:color="auto"/>
              <w:left w:val="single" w:sz="8" w:space="0" w:color="auto"/>
              <w:bottom w:val="single" w:sz="4" w:space="0" w:color="auto"/>
              <w:right w:val="single" w:sz="4" w:space="0" w:color="BFBFBF"/>
            </w:tcBorders>
            <w:shd w:val="clear" w:color="auto" w:fill="auto"/>
            <w:vAlign w:val="center"/>
          </w:tcPr>
          <w:p w14:paraId="4FCB5328" w14:textId="570AA245" w:rsidR="00C17D14" w:rsidRDefault="00C17D14" w:rsidP="00C17D14">
            <w:pPr>
              <w:jc w:val="center"/>
              <w:rPr>
                <w:rFonts w:ascii="Calibri" w:hAnsi="Calibri" w:cs="Calibri"/>
                <w:b/>
                <w:bCs/>
                <w:color w:val="000000"/>
                <w:sz w:val="22"/>
                <w:szCs w:val="22"/>
              </w:rPr>
            </w:pPr>
            <w:r w:rsidRPr="00B0186A">
              <w:rPr>
                <w:rFonts w:ascii="Calibri" w:hAnsi="Calibri" w:cs="Calibri"/>
                <w:b/>
                <w:bCs/>
                <w:color w:val="000000"/>
                <w:sz w:val="22"/>
                <w:szCs w:val="22"/>
              </w:rPr>
              <w:t>2020</w:t>
            </w:r>
          </w:p>
        </w:tc>
        <w:tc>
          <w:tcPr>
            <w:tcW w:w="615" w:type="dxa"/>
            <w:tcBorders>
              <w:top w:val="single" w:sz="4" w:space="0" w:color="auto"/>
              <w:left w:val="single" w:sz="4" w:space="0" w:color="BFBFBF"/>
              <w:bottom w:val="single" w:sz="4" w:space="0" w:color="auto"/>
              <w:right w:val="single" w:sz="4" w:space="0" w:color="BFBFBF"/>
            </w:tcBorders>
            <w:shd w:val="clear" w:color="auto" w:fill="auto"/>
            <w:vAlign w:val="center"/>
          </w:tcPr>
          <w:p w14:paraId="4642025E" w14:textId="7538DAB9" w:rsidR="00C17D14" w:rsidRDefault="00C17D14" w:rsidP="00C17D14">
            <w:pPr>
              <w:jc w:val="center"/>
              <w:rPr>
                <w:rFonts w:ascii="Calibri" w:hAnsi="Calibri" w:cs="Calibri"/>
                <w:b/>
                <w:bCs/>
                <w:color w:val="000000"/>
                <w:sz w:val="22"/>
                <w:szCs w:val="22"/>
              </w:rPr>
            </w:pPr>
            <w:r w:rsidRPr="00B0186A">
              <w:rPr>
                <w:rFonts w:ascii="Calibri" w:hAnsi="Calibri" w:cs="Calibri"/>
                <w:b/>
                <w:bCs/>
                <w:color w:val="000000"/>
                <w:sz w:val="22"/>
                <w:szCs w:val="22"/>
              </w:rPr>
              <w:t>2021</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6D61AC02" w14:textId="2B498008" w:rsidR="00C17D14" w:rsidRDefault="00C17D14" w:rsidP="00C17D14">
            <w:pPr>
              <w:jc w:val="center"/>
              <w:rPr>
                <w:rFonts w:ascii="Calibri" w:hAnsi="Calibri" w:cs="Calibri"/>
                <w:b/>
                <w:bCs/>
                <w:color w:val="000000"/>
                <w:sz w:val="22"/>
                <w:szCs w:val="22"/>
              </w:rPr>
            </w:pPr>
            <w:r w:rsidRPr="00B0186A">
              <w:rPr>
                <w:rFonts w:ascii="Calibri" w:hAnsi="Calibri" w:cs="Calibri"/>
                <w:b/>
                <w:bCs/>
                <w:color w:val="000000"/>
                <w:sz w:val="22"/>
                <w:szCs w:val="22"/>
              </w:rPr>
              <w:t>2022</w:t>
            </w:r>
          </w:p>
        </w:tc>
        <w:tc>
          <w:tcPr>
            <w:tcW w:w="614" w:type="dxa"/>
            <w:tcBorders>
              <w:top w:val="single" w:sz="4" w:space="0" w:color="auto"/>
              <w:left w:val="single" w:sz="8" w:space="0" w:color="auto"/>
              <w:bottom w:val="single" w:sz="4" w:space="0" w:color="auto"/>
              <w:right w:val="single" w:sz="4" w:space="0" w:color="BFBFBF"/>
            </w:tcBorders>
            <w:shd w:val="clear" w:color="auto" w:fill="auto"/>
            <w:vAlign w:val="center"/>
          </w:tcPr>
          <w:p w14:paraId="5710BD17" w14:textId="45A5E888" w:rsidR="00C17D14" w:rsidRDefault="00C17D14" w:rsidP="00C17D14">
            <w:pPr>
              <w:jc w:val="center"/>
              <w:rPr>
                <w:rFonts w:ascii="Calibri" w:hAnsi="Calibri" w:cs="Calibri"/>
                <w:b/>
                <w:bCs/>
                <w:color w:val="000000"/>
                <w:sz w:val="22"/>
                <w:szCs w:val="22"/>
              </w:rPr>
            </w:pPr>
            <w:r w:rsidRPr="00B0186A">
              <w:rPr>
                <w:rFonts w:ascii="Calibri" w:hAnsi="Calibri" w:cs="Calibri"/>
                <w:b/>
                <w:bCs/>
                <w:color w:val="000000"/>
                <w:sz w:val="22"/>
                <w:szCs w:val="22"/>
              </w:rPr>
              <w:t>2020</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3832F8A4" w14:textId="29C62A6E" w:rsidR="00C17D14" w:rsidRDefault="00C17D14" w:rsidP="00C17D14">
            <w:pPr>
              <w:jc w:val="center"/>
              <w:rPr>
                <w:rFonts w:ascii="Calibri" w:hAnsi="Calibri" w:cs="Calibri"/>
                <w:b/>
                <w:bCs/>
                <w:color w:val="000000"/>
                <w:sz w:val="22"/>
                <w:szCs w:val="22"/>
              </w:rPr>
            </w:pPr>
            <w:r w:rsidRPr="00B0186A">
              <w:rPr>
                <w:rFonts w:ascii="Calibri" w:hAnsi="Calibri" w:cs="Calibri"/>
                <w:b/>
                <w:bCs/>
                <w:color w:val="000000"/>
                <w:sz w:val="22"/>
                <w:szCs w:val="22"/>
              </w:rPr>
              <w:t>2021</w:t>
            </w:r>
          </w:p>
        </w:tc>
        <w:tc>
          <w:tcPr>
            <w:tcW w:w="615" w:type="dxa"/>
            <w:tcBorders>
              <w:top w:val="single" w:sz="4" w:space="0" w:color="auto"/>
              <w:left w:val="single" w:sz="4" w:space="0" w:color="BFBFBF"/>
              <w:bottom w:val="single" w:sz="4" w:space="0" w:color="auto"/>
              <w:right w:val="single" w:sz="4" w:space="0" w:color="auto"/>
            </w:tcBorders>
            <w:shd w:val="clear" w:color="auto" w:fill="auto"/>
            <w:vAlign w:val="center"/>
          </w:tcPr>
          <w:p w14:paraId="16798AE4" w14:textId="3BB4AB8E" w:rsidR="00C17D14" w:rsidRDefault="00C17D14" w:rsidP="00C17D14">
            <w:pPr>
              <w:jc w:val="center"/>
              <w:rPr>
                <w:rFonts w:ascii="Calibri" w:hAnsi="Calibri" w:cs="Calibri"/>
                <w:b/>
                <w:bCs/>
                <w:color w:val="000000"/>
                <w:sz w:val="22"/>
                <w:szCs w:val="22"/>
              </w:rPr>
            </w:pPr>
            <w:r w:rsidRPr="00B0186A">
              <w:rPr>
                <w:rFonts w:ascii="Calibri" w:hAnsi="Calibri" w:cs="Calibri"/>
                <w:b/>
                <w:bCs/>
                <w:color w:val="000000"/>
                <w:sz w:val="22"/>
                <w:szCs w:val="22"/>
              </w:rPr>
              <w:t>2022</w:t>
            </w:r>
          </w:p>
        </w:tc>
      </w:tr>
      <w:tr w:rsidR="00C17D14" w:rsidRPr="00FF6F41" w14:paraId="50FDC6CF" w14:textId="77777777" w:rsidTr="001C6614">
        <w:trPr>
          <w:trHeight w:hRule="exact" w:val="397"/>
        </w:trPr>
        <w:tc>
          <w:tcPr>
            <w:tcW w:w="1985" w:type="dxa"/>
            <w:tcBorders>
              <w:top w:val="single" w:sz="8" w:space="0" w:color="auto"/>
              <w:left w:val="single" w:sz="4" w:space="0" w:color="auto"/>
              <w:bottom w:val="single" w:sz="4" w:space="0" w:color="BFBFBF"/>
              <w:right w:val="nil"/>
            </w:tcBorders>
            <w:shd w:val="clear" w:color="auto" w:fill="auto"/>
            <w:noWrap/>
            <w:vAlign w:val="center"/>
          </w:tcPr>
          <w:p w14:paraId="46A77EE7" w14:textId="3E308F18" w:rsidR="00C17D14" w:rsidRDefault="00C17D14" w:rsidP="00C17D14">
            <w:pPr>
              <w:suppressAutoHyphens w:val="0"/>
              <w:rPr>
                <w:rFonts w:ascii="Calibri" w:hAnsi="Calibri" w:cs="Calibri"/>
                <w:color w:val="000000"/>
                <w:sz w:val="22"/>
                <w:szCs w:val="22"/>
                <w:lang w:eastAsia="pl-PL"/>
              </w:rPr>
            </w:pPr>
            <w:r>
              <w:rPr>
                <w:rFonts w:ascii="Calibri" w:hAnsi="Calibri" w:cs="Calibri"/>
                <w:color w:val="000000"/>
                <w:sz w:val="22"/>
                <w:szCs w:val="22"/>
              </w:rPr>
              <w:t>Droga powiatowa</w:t>
            </w:r>
          </w:p>
        </w:tc>
        <w:tc>
          <w:tcPr>
            <w:tcW w:w="614"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2BC4D7E" w14:textId="2315A354"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167</w:t>
            </w:r>
          </w:p>
        </w:tc>
        <w:tc>
          <w:tcPr>
            <w:tcW w:w="61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CF5B1FE" w14:textId="58BFC899"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136</w:t>
            </w:r>
          </w:p>
        </w:tc>
        <w:tc>
          <w:tcPr>
            <w:tcW w:w="614" w:type="dxa"/>
            <w:tcBorders>
              <w:top w:val="single" w:sz="8" w:space="0" w:color="auto"/>
              <w:left w:val="nil"/>
              <w:bottom w:val="single" w:sz="4" w:space="0" w:color="BFBFBF"/>
              <w:right w:val="single" w:sz="8" w:space="0" w:color="auto"/>
            </w:tcBorders>
            <w:shd w:val="clear" w:color="000000" w:fill="C6EFCE"/>
            <w:noWrap/>
            <w:vAlign w:val="center"/>
          </w:tcPr>
          <w:p w14:paraId="68BA213B" w14:textId="4380984E" w:rsidR="00C17D14" w:rsidRDefault="00C17D14" w:rsidP="00C17D14">
            <w:pPr>
              <w:jc w:val="center"/>
              <w:rPr>
                <w:rFonts w:ascii="Calibri" w:hAnsi="Calibri" w:cs="Calibri"/>
                <w:color w:val="9C0006"/>
                <w:sz w:val="22"/>
                <w:szCs w:val="22"/>
              </w:rPr>
            </w:pPr>
            <w:r>
              <w:rPr>
                <w:rFonts w:ascii="Calibri" w:hAnsi="Calibri" w:cs="Calibri"/>
                <w:color w:val="006100"/>
                <w:sz w:val="22"/>
                <w:szCs w:val="22"/>
              </w:rPr>
              <w:t>130</w:t>
            </w:r>
          </w:p>
        </w:tc>
        <w:tc>
          <w:tcPr>
            <w:tcW w:w="615"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799CAF8" w14:textId="6D9821D0"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22</w:t>
            </w:r>
          </w:p>
        </w:tc>
        <w:tc>
          <w:tcPr>
            <w:tcW w:w="61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20C7391" w14:textId="02FC8940"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14</w:t>
            </w:r>
          </w:p>
        </w:tc>
        <w:tc>
          <w:tcPr>
            <w:tcW w:w="614" w:type="dxa"/>
            <w:tcBorders>
              <w:top w:val="single" w:sz="8" w:space="0" w:color="auto"/>
              <w:left w:val="nil"/>
              <w:bottom w:val="single" w:sz="4" w:space="0" w:color="BFBFBF"/>
              <w:right w:val="nil"/>
            </w:tcBorders>
            <w:shd w:val="clear" w:color="000000" w:fill="C6EFCE"/>
            <w:noWrap/>
            <w:vAlign w:val="center"/>
          </w:tcPr>
          <w:p w14:paraId="62BA7BF5" w14:textId="3FF82625" w:rsidR="00C17D14" w:rsidRDefault="00C17D14" w:rsidP="00C17D14">
            <w:pPr>
              <w:jc w:val="center"/>
              <w:rPr>
                <w:rFonts w:ascii="Calibri" w:hAnsi="Calibri" w:cs="Calibri"/>
                <w:color w:val="9C0006"/>
                <w:sz w:val="22"/>
                <w:szCs w:val="22"/>
              </w:rPr>
            </w:pPr>
            <w:r>
              <w:rPr>
                <w:rFonts w:ascii="Calibri" w:hAnsi="Calibri" w:cs="Calibri"/>
                <w:color w:val="006100"/>
                <w:sz w:val="22"/>
                <w:szCs w:val="22"/>
              </w:rPr>
              <w:t>9</w:t>
            </w:r>
          </w:p>
        </w:tc>
        <w:tc>
          <w:tcPr>
            <w:tcW w:w="614"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73250A1" w14:textId="74280D08"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187</w:t>
            </w:r>
          </w:p>
        </w:tc>
        <w:tc>
          <w:tcPr>
            <w:tcW w:w="615"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04BF62C" w14:textId="0383382A"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154</w:t>
            </w:r>
          </w:p>
        </w:tc>
        <w:tc>
          <w:tcPr>
            <w:tcW w:w="614" w:type="dxa"/>
            <w:tcBorders>
              <w:top w:val="single" w:sz="8" w:space="0" w:color="auto"/>
              <w:left w:val="nil"/>
              <w:bottom w:val="single" w:sz="4" w:space="0" w:color="BFBFBF"/>
              <w:right w:val="single" w:sz="8" w:space="0" w:color="auto"/>
            </w:tcBorders>
            <w:shd w:val="clear" w:color="000000" w:fill="C6EFCE"/>
            <w:noWrap/>
            <w:vAlign w:val="center"/>
          </w:tcPr>
          <w:p w14:paraId="0D2FCCFB" w14:textId="2B8CEE35" w:rsidR="00C17D14" w:rsidRDefault="00C17D14" w:rsidP="00C17D14">
            <w:pPr>
              <w:jc w:val="center"/>
              <w:rPr>
                <w:rFonts w:ascii="Calibri" w:hAnsi="Calibri" w:cs="Calibri"/>
                <w:color w:val="006100"/>
                <w:sz w:val="22"/>
                <w:szCs w:val="22"/>
              </w:rPr>
            </w:pPr>
            <w:r>
              <w:rPr>
                <w:rFonts w:ascii="Calibri" w:hAnsi="Calibri" w:cs="Calibri"/>
                <w:color w:val="006100"/>
                <w:sz w:val="22"/>
                <w:szCs w:val="22"/>
              </w:rPr>
              <w:t>149</w:t>
            </w:r>
          </w:p>
        </w:tc>
        <w:tc>
          <w:tcPr>
            <w:tcW w:w="614"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DD7683C" w14:textId="5223A0AE"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1732</w:t>
            </w:r>
          </w:p>
        </w:tc>
        <w:tc>
          <w:tcPr>
            <w:tcW w:w="61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BC6C8B2" w14:textId="6DC9773E"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1900</w:t>
            </w:r>
          </w:p>
        </w:tc>
        <w:tc>
          <w:tcPr>
            <w:tcW w:w="615" w:type="dxa"/>
            <w:tcBorders>
              <w:top w:val="single" w:sz="8" w:space="0" w:color="auto"/>
              <w:left w:val="nil"/>
              <w:bottom w:val="single" w:sz="4" w:space="0" w:color="BFBFBF"/>
              <w:right w:val="single" w:sz="4" w:space="0" w:color="auto"/>
            </w:tcBorders>
            <w:shd w:val="clear" w:color="000000" w:fill="C6EFCE"/>
            <w:noWrap/>
            <w:vAlign w:val="center"/>
          </w:tcPr>
          <w:p w14:paraId="240E3B18" w14:textId="763F10AB" w:rsidR="00C17D14" w:rsidRDefault="00C17D14" w:rsidP="00C17D14">
            <w:pPr>
              <w:jc w:val="center"/>
              <w:rPr>
                <w:rFonts w:ascii="Calibri" w:hAnsi="Calibri" w:cs="Calibri"/>
                <w:color w:val="9C0006"/>
                <w:sz w:val="22"/>
                <w:szCs w:val="22"/>
              </w:rPr>
            </w:pPr>
            <w:r>
              <w:rPr>
                <w:rFonts w:ascii="Calibri" w:hAnsi="Calibri" w:cs="Calibri"/>
                <w:color w:val="006100"/>
                <w:sz w:val="22"/>
                <w:szCs w:val="22"/>
              </w:rPr>
              <w:t>1536</w:t>
            </w:r>
          </w:p>
        </w:tc>
      </w:tr>
      <w:tr w:rsidR="00C17D14" w:rsidRPr="00FF6F41" w14:paraId="7D87632D" w14:textId="77777777" w:rsidTr="001C6614">
        <w:trPr>
          <w:trHeight w:hRule="exact" w:val="397"/>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32C0CACB" w14:textId="3E36E215" w:rsidR="00C17D14" w:rsidRDefault="00C17D14" w:rsidP="00C17D14">
            <w:pPr>
              <w:rPr>
                <w:rFonts w:ascii="Calibri" w:hAnsi="Calibri" w:cs="Calibri"/>
                <w:color w:val="000000"/>
                <w:sz w:val="22"/>
                <w:szCs w:val="22"/>
              </w:rPr>
            </w:pPr>
            <w:r>
              <w:rPr>
                <w:rFonts w:ascii="Calibri" w:hAnsi="Calibri" w:cs="Calibri"/>
                <w:color w:val="000000"/>
                <w:sz w:val="22"/>
                <w:szCs w:val="22"/>
              </w:rPr>
              <w:t>Droga wojewódzka</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9308E30" w14:textId="07A2AF98"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135</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6CB8301" w14:textId="65D03A70"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152</w:t>
            </w:r>
          </w:p>
        </w:tc>
        <w:tc>
          <w:tcPr>
            <w:tcW w:w="614" w:type="dxa"/>
            <w:tcBorders>
              <w:top w:val="single" w:sz="4" w:space="0" w:color="BFBFBF"/>
              <w:left w:val="nil"/>
              <w:bottom w:val="single" w:sz="4" w:space="0" w:color="BFBFBF"/>
              <w:right w:val="single" w:sz="8" w:space="0" w:color="auto"/>
            </w:tcBorders>
            <w:shd w:val="clear" w:color="000000" w:fill="C6EFCE"/>
            <w:noWrap/>
            <w:vAlign w:val="center"/>
          </w:tcPr>
          <w:p w14:paraId="086DA6B7" w14:textId="4F820B36" w:rsidR="00C17D14" w:rsidRDefault="00C17D14" w:rsidP="00C17D14">
            <w:pPr>
              <w:jc w:val="center"/>
              <w:rPr>
                <w:rFonts w:ascii="Calibri" w:hAnsi="Calibri" w:cs="Calibri"/>
                <w:color w:val="006100"/>
                <w:sz w:val="22"/>
                <w:szCs w:val="22"/>
              </w:rPr>
            </w:pPr>
            <w:r>
              <w:rPr>
                <w:rFonts w:ascii="Calibri" w:hAnsi="Calibri" w:cs="Calibri"/>
                <w:color w:val="006100"/>
                <w:sz w:val="22"/>
                <w:szCs w:val="22"/>
              </w:rPr>
              <w:t>106</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1A17CCA" w14:textId="30C8236D"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25</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B3D4811" w14:textId="75056FDB"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26</w:t>
            </w:r>
          </w:p>
        </w:tc>
        <w:tc>
          <w:tcPr>
            <w:tcW w:w="614" w:type="dxa"/>
            <w:tcBorders>
              <w:top w:val="single" w:sz="4" w:space="0" w:color="BFBFBF"/>
              <w:left w:val="nil"/>
              <w:bottom w:val="single" w:sz="4" w:space="0" w:color="BFBFBF"/>
              <w:right w:val="nil"/>
            </w:tcBorders>
            <w:shd w:val="clear" w:color="000000" w:fill="C6EFCE"/>
            <w:noWrap/>
            <w:vAlign w:val="center"/>
          </w:tcPr>
          <w:p w14:paraId="5902A996" w14:textId="7E4E1019" w:rsidR="00C17D14" w:rsidRDefault="00C17D14" w:rsidP="00C17D14">
            <w:pPr>
              <w:jc w:val="center"/>
              <w:rPr>
                <w:rFonts w:ascii="Calibri" w:hAnsi="Calibri" w:cs="Calibri"/>
                <w:color w:val="006100"/>
                <w:sz w:val="22"/>
                <w:szCs w:val="22"/>
              </w:rPr>
            </w:pPr>
            <w:r>
              <w:rPr>
                <w:rFonts w:ascii="Calibri" w:hAnsi="Calibri" w:cs="Calibri"/>
                <w:color w:val="006100"/>
                <w:sz w:val="22"/>
                <w:szCs w:val="22"/>
              </w:rPr>
              <w:t>21</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30D188" w14:textId="2A70ABF5"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155</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E339C8" w14:textId="6A050883"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154</w:t>
            </w:r>
          </w:p>
        </w:tc>
        <w:tc>
          <w:tcPr>
            <w:tcW w:w="614" w:type="dxa"/>
            <w:tcBorders>
              <w:top w:val="single" w:sz="4" w:space="0" w:color="BFBFBF"/>
              <w:left w:val="nil"/>
              <w:bottom w:val="single" w:sz="4" w:space="0" w:color="BFBFBF"/>
              <w:right w:val="single" w:sz="8" w:space="0" w:color="auto"/>
            </w:tcBorders>
            <w:shd w:val="clear" w:color="000000" w:fill="C6EFCE"/>
            <w:noWrap/>
            <w:vAlign w:val="center"/>
          </w:tcPr>
          <w:p w14:paraId="0D2C6C4D" w14:textId="3AF7E038" w:rsidR="00C17D14" w:rsidRDefault="00C17D14" w:rsidP="00C17D14">
            <w:pPr>
              <w:jc w:val="center"/>
              <w:rPr>
                <w:rFonts w:ascii="Calibri" w:hAnsi="Calibri" w:cs="Calibri"/>
                <w:color w:val="006100"/>
                <w:sz w:val="22"/>
                <w:szCs w:val="22"/>
              </w:rPr>
            </w:pPr>
            <w:r>
              <w:rPr>
                <w:rFonts w:ascii="Calibri" w:hAnsi="Calibri" w:cs="Calibri"/>
                <w:color w:val="006100"/>
                <w:sz w:val="22"/>
                <w:szCs w:val="22"/>
              </w:rPr>
              <w:t>111</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C4373C0" w14:textId="06ECD804"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1334</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2BC8C47" w14:textId="5C250B59"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1614</w:t>
            </w:r>
          </w:p>
        </w:tc>
        <w:tc>
          <w:tcPr>
            <w:tcW w:w="615" w:type="dxa"/>
            <w:tcBorders>
              <w:top w:val="single" w:sz="4" w:space="0" w:color="BFBFBF"/>
              <w:left w:val="nil"/>
              <w:bottom w:val="single" w:sz="4" w:space="0" w:color="BFBFBF"/>
              <w:right w:val="single" w:sz="4" w:space="0" w:color="auto"/>
            </w:tcBorders>
            <w:shd w:val="clear" w:color="000000" w:fill="C6EFCE"/>
            <w:noWrap/>
            <w:vAlign w:val="center"/>
          </w:tcPr>
          <w:p w14:paraId="565E5FA0" w14:textId="3DFF9BC0" w:rsidR="00C17D14" w:rsidRDefault="00C17D14" w:rsidP="00C17D14">
            <w:pPr>
              <w:jc w:val="center"/>
              <w:rPr>
                <w:rFonts w:ascii="Calibri" w:hAnsi="Calibri" w:cs="Calibri"/>
                <w:color w:val="9C0006"/>
                <w:sz w:val="22"/>
                <w:szCs w:val="22"/>
              </w:rPr>
            </w:pPr>
            <w:r>
              <w:rPr>
                <w:rFonts w:ascii="Calibri" w:hAnsi="Calibri" w:cs="Calibri"/>
                <w:color w:val="006100"/>
                <w:sz w:val="22"/>
                <w:szCs w:val="22"/>
              </w:rPr>
              <w:t>1332</w:t>
            </w:r>
          </w:p>
        </w:tc>
      </w:tr>
      <w:tr w:rsidR="00C17D14" w:rsidRPr="00FF6F41" w14:paraId="6DC60281" w14:textId="77777777" w:rsidTr="001C6614">
        <w:trPr>
          <w:trHeight w:hRule="exact" w:val="397"/>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4DF49E52" w14:textId="48CBA405" w:rsidR="00C17D14" w:rsidRDefault="00C17D14" w:rsidP="00C17D14">
            <w:pPr>
              <w:rPr>
                <w:rFonts w:ascii="Calibri" w:hAnsi="Calibri" w:cs="Calibri"/>
                <w:color w:val="000000"/>
                <w:sz w:val="22"/>
                <w:szCs w:val="22"/>
              </w:rPr>
            </w:pPr>
            <w:r>
              <w:rPr>
                <w:rFonts w:ascii="Calibri" w:hAnsi="Calibri" w:cs="Calibri"/>
                <w:color w:val="000000"/>
                <w:sz w:val="22"/>
                <w:szCs w:val="22"/>
              </w:rPr>
              <w:t>Droga krajowa</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6A9C10" w14:textId="3057B8E1"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183</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F1D758" w14:textId="643CC515"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124</w:t>
            </w:r>
          </w:p>
        </w:tc>
        <w:tc>
          <w:tcPr>
            <w:tcW w:w="614" w:type="dxa"/>
            <w:tcBorders>
              <w:top w:val="single" w:sz="4" w:space="0" w:color="BFBFBF"/>
              <w:left w:val="nil"/>
              <w:bottom w:val="single" w:sz="4" w:space="0" w:color="BFBFBF"/>
              <w:right w:val="single" w:sz="8" w:space="0" w:color="auto"/>
            </w:tcBorders>
            <w:shd w:val="clear" w:color="000000" w:fill="C6EFCE"/>
            <w:noWrap/>
            <w:vAlign w:val="center"/>
          </w:tcPr>
          <w:p w14:paraId="38DF3A63" w14:textId="5EF55A7A" w:rsidR="00C17D14" w:rsidRDefault="00C17D14" w:rsidP="00C17D14">
            <w:pPr>
              <w:jc w:val="center"/>
              <w:rPr>
                <w:rFonts w:ascii="Calibri" w:hAnsi="Calibri" w:cs="Calibri"/>
                <w:color w:val="006100"/>
                <w:sz w:val="22"/>
                <w:szCs w:val="22"/>
              </w:rPr>
            </w:pPr>
            <w:r>
              <w:rPr>
                <w:rFonts w:ascii="Calibri" w:hAnsi="Calibri" w:cs="Calibri"/>
                <w:color w:val="006100"/>
                <w:sz w:val="22"/>
                <w:szCs w:val="22"/>
              </w:rPr>
              <w:t>104</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CFC5A0" w14:textId="6D0B147C"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26</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BDD66E9" w14:textId="5CCB21EE"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11</w:t>
            </w:r>
          </w:p>
        </w:tc>
        <w:tc>
          <w:tcPr>
            <w:tcW w:w="614" w:type="dxa"/>
            <w:tcBorders>
              <w:top w:val="single" w:sz="4" w:space="0" w:color="BFBFBF"/>
              <w:left w:val="nil"/>
              <w:bottom w:val="single" w:sz="4" w:space="0" w:color="BFBFBF"/>
              <w:right w:val="nil"/>
            </w:tcBorders>
            <w:shd w:val="clear" w:color="000000" w:fill="C6EFCE"/>
            <w:noWrap/>
            <w:vAlign w:val="center"/>
          </w:tcPr>
          <w:p w14:paraId="07C1E60B" w14:textId="22FEC391" w:rsidR="00C17D14" w:rsidRDefault="00C17D14" w:rsidP="00C17D14">
            <w:pPr>
              <w:jc w:val="center"/>
              <w:rPr>
                <w:rFonts w:ascii="Calibri" w:hAnsi="Calibri" w:cs="Calibri"/>
                <w:color w:val="006100"/>
                <w:sz w:val="22"/>
                <w:szCs w:val="22"/>
              </w:rPr>
            </w:pPr>
            <w:r>
              <w:rPr>
                <w:rFonts w:ascii="Calibri" w:hAnsi="Calibri" w:cs="Calibri"/>
                <w:color w:val="006100"/>
                <w:sz w:val="22"/>
                <w:szCs w:val="22"/>
              </w:rPr>
              <w:t>9</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A2EEF7" w14:textId="22A9DB07"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212</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B651B2" w14:textId="7FD41F3D"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160</w:t>
            </w:r>
          </w:p>
        </w:tc>
        <w:tc>
          <w:tcPr>
            <w:tcW w:w="614" w:type="dxa"/>
            <w:tcBorders>
              <w:top w:val="single" w:sz="4" w:space="0" w:color="BFBFBF"/>
              <w:left w:val="nil"/>
              <w:bottom w:val="single" w:sz="4" w:space="0" w:color="BFBFBF"/>
              <w:right w:val="single" w:sz="8" w:space="0" w:color="auto"/>
            </w:tcBorders>
            <w:shd w:val="clear" w:color="000000" w:fill="C6EFCE"/>
            <w:noWrap/>
            <w:vAlign w:val="center"/>
          </w:tcPr>
          <w:p w14:paraId="1268FCF2" w14:textId="5537E92B" w:rsidR="00C17D14" w:rsidRDefault="00C17D14" w:rsidP="00C17D14">
            <w:pPr>
              <w:jc w:val="center"/>
              <w:rPr>
                <w:rFonts w:ascii="Calibri" w:hAnsi="Calibri" w:cs="Calibri"/>
                <w:color w:val="006100"/>
                <w:sz w:val="22"/>
                <w:szCs w:val="22"/>
              </w:rPr>
            </w:pPr>
            <w:r>
              <w:rPr>
                <w:rFonts w:ascii="Calibri" w:hAnsi="Calibri" w:cs="Calibri"/>
                <w:color w:val="006100"/>
                <w:sz w:val="22"/>
                <w:szCs w:val="22"/>
              </w:rPr>
              <w:t>129</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BC9D3D" w14:textId="57587794"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1902</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E91862" w14:textId="58B0950A"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1932</w:t>
            </w:r>
          </w:p>
        </w:tc>
        <w:tc>
          <w:tcPr>
            <w:tcW w:w="615" w:type="dxa"/>
            <w:tcBorders>
              <w:top w:val="single" w:sz="4" w:space="0" w:color="BFBFBF"/>
              <w:left w:val="nil"/>
              <w:bottom w:val="single" w:sz="4" w:space="0" w:color="BFBFBF"/>
              <w:right w:val="single" w:sz="4" w:space="0" w:color="auto"/>
            </w:tcBorders>
            <w:shd w:val="clear" w:color="000000" w:fill="C6EFCE"/>
            <w:noWrap/>
            <w:vAlign w:val="center"/>
          </w:tcPr>
          <w:p w14:paraId="0F593EAC" w14:textId="3BB88B10" w:rsidR="00C17D14" w:rsidRDefault="00C17D14" w:rsidP="00C17D14">
            <w:pPr>
              <w:jc w:val="center"/>
              <w:rPr>
                <w:rFonts w:ascii="Calibri" w:hAnsi="Calibri" w:cs="Calibri"/>
                <w:color w:val="9C0006"/>
                <w:sz w:val="22"/>
                <w:szCs w:val="22"/>
              </w:rPr>
            </w:pPr>
            <w:r>
              <w:rPr>
                <w:rFonts w:ascii="Calibri" w:hAnsi="Calibri" w:cs="Calibri"/>
                <w:color w:val="006100"/>
                <w:sz w:val="22"/>
                <w:szCs w:val="22"/>
              </w:rPr>
              <w:t>1543</w:t>
            </w:r>
          </w:p>
        </w:tc>
      </w:tr>
      <w:tr w:rsidR="00C17D14" w:rsidRPr="00FF6F41" w14:paraId="368E068A" w14:textId="77777777" w:rsidTr="001C6614">
        <w:trPr>
          <w:trHeight w:hRule="exact" w:val="397"/>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605B0DA4" w14:textId="4FE9B605" w:rsidR="00C17D14" w:rsidRDefault="00C17D14" w:rsidP="00C17D14">
            <w:pPr>
              <w:rPr>
                <w:rFonts w:ascii="Calibri" w:hAnsi="Calibri" w:cs="Calibri"/>
                <w:color w:val="000000"/>
                <w:sz w:val="22"/>
                <w:szCs w:val="22"/>
              </w:rPr>
            </w:pPr>
            <w:r>
              <w:rPr>
                <w:rFonts w:ascii="Calibri" w:hAnsi="Calibri" w:cs="Calibri"/>
                <w:color w:val="000000"/>
                <w:sz w:val="22"/>
                <w:szCs w:val="22"/>
              </w:rPr>
              <w:t>Droga gminna</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027334F" w14:textId="07ADFF73"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107</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E8124D" w14:textId="271F38F5"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122</w:t>
            </w:r>
          </w:p>
        </w:tc>
        <w:tc>
          <w:tcPr>
            <w:tcW w:w="614" w:type="dxa"/>
            <w:tcBorders>
              <w:top w:val="single" w:sz="4" w:space="0" w:color="BFBFBF"/>
              <w:left w:val="nil"/>
              <w:bottom w:val="single" w:sz="4" w:space="0" w:color="BFBFBF"/>
              <w:right w:val="single" w:sz="8" w:space="0" w:color="auto"/>
            </w:tcBorders>
            <w:shd w:val="clear" w:color="000000" w:fill="C6EFCE"/>
            <w:noWrap/>
            <w:vAlign w:val="center"/>
          </w:tcPr>
          <w:p w14:paraId="5412DB14" w14:textId="5E6D318F" w:rsidR="00C17D14" w:rsidRDefault="00C17D14" w:rsidP="00C17D14">
            <w:pPr>
              <w:jc w:val="center"/>
              <w:rPr>
                <w:rFonts w:ascii="Calibri" w:hAnsi="Calibri" w:cs="Calibri"/>
                <w:color w:val="9C0006"/>
                <w:sz w:val="22"/>
                <w:szCs w:val="22"/>
              </w:rPr>
            </w:pPr>
            <w:r>
              <w:rPr>
                <w:rFonts w:ascii="Calibri" w:hAnsi="Calibri" w:cs="Calibri"/>
                <w:color w:val="006100"/>
                <w:sz w:val="22"/>
                <w:szCs w:val="22"/>
              </w:rPr>
              <w:t>100</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6B7690" w14:textId="61052D88"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B06C86" w14:textId="7836BAEB"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2</w:t>
            </w:r>
          </w:p>
        </w:tc>
        <w:tc>
          <w:tcPr>
            <w:tcW w:w="614" w:type="dxa"/>
            <w:tcBorders>
              <w:top w:val="single" w:sz="4" w:space="0" w:color="BFBFBF"/>
              <w:left w:val="nil"/>
              <w:bottom w:val="single" w:sz="4" w:space="0" w:color="BFBFBF"/>
              <w:right w:val="nil"/>
            </w:tcBorders>
            <w:shd w:val="clear" w:color="auto" w:fill="auto"/>
            <w:noWrap/>
            <w:vAlign w:val="center"/>
          </w:tcPr>
          <w:p w14:paraId="4E400E0C" w14:textId="30328B28" w:rsidR="00C17D14" w:rsidRDefault="00C17D14" w:rsidP="00C17D14">
            <w:pPr>
              <w:jc w:val="center"/>
              <w:rPr>
                <w:rFonts w:ascii="Calibri" w:hAnsi="Calibri" w:cs="Calibri"/>
                <w:color w:val="9C0006"/>
                <w:sz w:val="22"/>
                <w:szCs w:val="22"/>
              </w:rPr>
            </w:pPr>
            <w:r>
              <w:rPr>
                <w:rFonts w:ascii="Calibri" w:hAnsi="Calibri" w:cs="Calibri"/>
                <w:color w:val="000000"/>
                <w:sz w:val="22"/>
                <w:szCs w:val="22"/>
              </w:rPr>
              <w:t>2</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A67B323" w14:textId="17BF66CD"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115</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74FF1D9" w14:textId="7CCF6A05"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139</w:t>
            </w:r>
          </w:p>
        </w:tc>
        <w:tc>
          <w:tcPr>
            <w:tcW w:w="614" w:type="dxa"/>
            <w:tcBorders>
              <w:top w:val="single" w:sz="4" w:space="0" w:color="BFBFBF"/>
              <w:left w:val="nil"/>
              <w:bottom w:val="single" w:sz="4" w:space="0" w:color="BFBFBF"/>
              <w:right w:val="single" w:sz="8" w:space="0" w:color="auto"/>
            </w:tcBorders>
            <w:shd w:val="clear" w:color="000000" w:fill="C6EFCE"/>
            <w:noWrap/>
            <w:vAlign w:val="center"/>
          </w:tcPr>
          <w:p w14:paraId="60FDEB25" w14:textId="2DABC288" w:rsidR="00C17D14" w:rsidRDefault="00C17D14" w:rsidP="00C17D14">
            <w:pPr>
              <w:jc w:val="center"/>
              <w:rPr>
                <w:rFonts w:ascii="Calibri" w:hAnsi="Calibri" w:cs="Calibri"/>
                <w:color w:val="9C0006"/>
                <w:sz w:val="22"/>
                <w:szCs w:val="22"/>
              </w:rPr>
            </w:pPr>
            <w:r>
              <w:rPr>
                <w:rFonts w:ascii="Calibri" w:hAnsi="Calibri" w:cs="Calibri"/>
                <w:color w:val="006100"/>
                <w:sz w:val="22"/>
                <w:szCs w:val="22"/>
              </w:rPr>
              <w:t>110</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832D811" w14:textId="4959CD97"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1752</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97ADB0" w14:textId="116F2BEF"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2046</w:t>
            </w:r>
          </w:p>
        </w:tc>
        <w:tc>
          <w:tcPr>
            <w:tcW w:w="615" w:type="dxa"/>
            <w:tcBorders>
              <w:top w:val="single" w:sz="4" w:space="0" w:color="BFBFBF"/>
              <w:left w:val="nil"/>
              <w:bottom w:val="single" w:sz="4" w:space="0" w:color="BFBFBF"/>
              <w:right w:val="single" w:sz="4" w:space="0" w:color="auto"/>
            </w:tcBorders>
            <w:shd w:val="clear" w:color="000000" w:fill="C6EFCE"/>
            <w:noWrap/>
            <w:vAlign w:val="center"/>
          </w:tcPr>
          <w:p w14:paraId="52EF048A" w14:textId="0A0713BD" w:rsidR="00C17D14" w:rsidRDefault="00C17D14" w:rsidP="00C17D14">
            <w:pPr>
              <w:jc w:val="center"/>
              <w:rPr>
                <w:rFonts w:ascii="Calibri" w:hAnsi="Calibri" w:cs="Calibri"/>
                <w:color w:val="9C0006"/>
                <w:sz w:val="22"/>
                <w:szCs w:val="22"/>
              </w:rPr>
            </w:pPr>
            <w:r>
              <w:rPr>
                <w:rFonts w:ascii="Calibri" w:hAnsi="Calibri" w:cs="Calibri"/>
                <w:color w:val="006100"/>
                <w:sz w:val="22"/>
                <w:szCs w:val="22"/>
              </w:rPr>
              <w:t>1688</w:t>
            </w:r>
          </w:p>
        </w:tc>
      </w:tr>
      <w:tr w:rsidR="00C17D14" w:rsidRPr="00FF6F41" w14:paraId="778F4BE7" w14:textId="77777777" w:rsidTr="001C6614">
        <w:trPr>
          <w:trHeight w:hRule="exact" w:val="397"/>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019D9EE6" w14:textId="0B117285" w:rsidR="00C17D14" w:rsidRDefault="00C17D14" w:rsidP="00C17D14">
            <w:pPr>
              <w:rPr>
                <w:rFonts w:ascii="Calibri" w:hAnsi="Calibri" w:cs="Calibri"/>
                <w:color w:val="000000"/>
                <w:sz w:val="22"/>
                <w:szCs w:val="22"/>
              </w:rPr>
            </w:pPr>
            <w:r>
              <w:rPr>
                <w:rFonts w:ascii="Calibri" w:hAnsi="Calibri" w:cs="Calibri"/>
                <w:color w:val="000000"/>
                <w:sz w:val="22"/>
                <w:szCs w:val="22"/>
              </w:rPr>
              <w:t>Bez kategorii drogi*</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E58AF7" w14:textId="5743D46F"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6</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10DC0D" w14:textId="1C54F622"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11</w:t>
            </w:r>
          </w:p>
        </w:tc>
        <w:tc>
          <w:tcPr>
            <w:tcW w:w="614" w:type="dxa"/>
            <w:tcBorders>
              <w:top w:val="single" w:sz="4" w:space="0" w:color="BFBFBF"/>
              <w:left w:val="nil"/>
              <w:bottom w:val="single" w:sz="4" w:space="0" w:color="BFBFBF"/>
              <w:right w:val="single" w:sz="8" w:space="0" w:color="auto"/>
            </w:tcBorders>
            <w:shd w:val="clear" w:color="000000" w:fill="C6EFCE"/>
            <w:noWrap/>
            <w:vAlign w:val="center"/>
          </w:tcPr>
          <w:p w14:paraId="44D6DE83" w14:textId="1B798941" w:rsidR="00C17D14" w:rsidRDefault="00C17D14" w:rsidP="00C17D14">
            <w:pPr>
              <w:jc w:val="center"/>
              <w:rPr>
                <w:rFonts w:ascii="Calibri" w:hAnsi="Calibri" w:cs="Calibri"/>
                <w:color w:val="9C0006"/>
                <w:sz w:val="22"/>
                <w:szCs w:val="22"/>
              </w:rPr>
            </w:pPr>
            <w:r>
              <w:rPr>
                <w:rFonts w:ascii="Calibri" w:hAnsi="Calibri" w:cs="Calibri"/>
                <w:color w:val="006100"/>
                <w:sz w:val="22"/>
                <w:szCs w:val="22"/>
              </w:rPr>
              <w:t>3</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232C86" w14:textId="4B18F2D3"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6FB77F" w14:textId="01044838"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nil"/>
              <w:bottom w:val="single" w:sz="4" w:space="0" w:color="BFBFBF"/>
              <w:right w:val="nil"/>
            </w:tcBorders>
            <w:shd w:val="clear" w:color="auto" w:fill="auto"/>
            <w:noWrap/>
            <w:vAlign w:val="center"/>
          </w:tcPr>
          <w:p w14:paraId="4ADF3A10" w14:textId="420EBE17" w:rsidR="00C17D14" w:rsidRDefault="00C17D14" w:rsidP="00C17D14">
            <w:pPr>
              <w:jc w:val="center"/>
              <w:rPr>
                <w:rFonts w:ascii="Calibri" w:hAnsi="Calibri" w:cs="Calibri"/>
                <w:color w:val="006100"/>
                <w:sz w:val="22"/>
                <w:szCs w:val="22"/>
              </w:rPr>
            </w:pPr>
            <w:r>
              <w:rPr>
                <w:rFonts w:ascii="Calibri" w:hAnsi="Calibri" w:cs="Calibri"/>
                <w:color w:val="000000"/>
                <w:sz w:val="22"/>
                <w:szCs w:val="22"/>
              </w:rPr>
              <w:t>0</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C347C2" w14:textId="5CC0CE21"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5</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A4D66A" w14:textId="751732D6"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11</w:t>
            </w:r>
          </w:p>
        </w:tc>
        <w:tc>
          <w:tcPr>
            <w:tcW w:w="614" w:type="dxa"/>
            <w:tcBorders>
              <w:top w:val="single" w:sz="4" w:space="0" w:color="BFBFBF"/>
              <w:left w:val="nil"/>
              <w:bottom w:val="single" w:sz="4" w:space="0" w:color="BFBFBF"/>
              <w:right w:val="single" w:sz="8" w:space="0" w:color="auto"/>
            </w:tcBorders>
            <w:shd w:val="clear" w:color="000000" w:fill="C6EFCE"/>
            <w:noWrap/>
            <w:vAlign w:val="center"/>
          </w:tcPr>
          <w:p w14:paraId="64C25A93" w14:textId="06819852" w:rsidR="00C17D14" w:rsidRDefault="00C17D14" w:rsidP="00C17D14">
            <w:pPr>
              <w:jc w:val="center"/>
              <w:rPr>
                <w:rFonts w:ascii="Calibri" w:hAnsi="Calibri" w:cs="Calibri"/>
                <w:color w:val="9C0006"/>
                <w:sz w:val="22"/>
                <w:szCs w:val="22"/>
              </w:rPr>
            </w:pPr>
            <w:r>
              <w:rPr>
                <w:rFonts w:ascii="Calibri" w:hAnsi="Calibri" w:cs="Calibri"/>
                <w:color w:val="006100"/>
                <w:sz w:val="22"/>
                <w:szCs w:val="22"/>
              </w:rPr>
              <w:t>3</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F19B0D7" w14:textId="5C8E4265"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666</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7A1F01C" w14:textId="0F8C49A3"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785</w:t>
            </w:r>
          </w:p>
        </w:tc>
        <w:tc>
          <w:tcPr>
            <w:tcW w:w="615" w:type="dxa"/>
            <w:tcBorders>
              <w:top w:val="single" w:sz="4" w:space="0" w:color="BFBFBF"/>
              <w:left w:val="nil"/>
              <w:bottom w:val="single" w:sz="4" w:space="0" w:color="BFBFBF"/>
              <w:right w:val="single" w:sz="4" w:space="0" w:color="auto"/>
            </w:tcBorders>
            <w:shd w:val="clear" w:color="000000" w:fill="C6EFCE"/>
            <w:noWrap/>
            <w:vAlign w:val="center"/>
          </w:tcPr>
          <w:p w14:paraId="4A85515D" w14:textId="39B8DA1A" w:rsidR="00C17D14" w:rsidRDefault="00C17D14" w:rsidP="00C17D14">
            <w:pPr>
              <w:jc w:val="center"/>
              <w:rPr>
                <w:rFonts w:ascii="Calibri" w:hAnsi="Calibri" w:cs="Calibri"/>
                <w:color w:val="9C0006"/>
                <w:sz w:val="22"/>
                <w:szCs w:val="22"/>
              </w:rPr>
            </w:pPr>
            <w:r>
              <w:rPr>
                <w:rFonts w:ascii="Calibri" w:hAnsi="Calibri" w:cs="Calibri"/>
                <w:color w:val="006100"/>
                <w:sz w:val="22"/>
                <w:szCs w:val="22"/>
              </w:rPr>
              <w:t>740</w:t>
            </w:r>
          </w:p>
        </w:tc>
      </w:tr>
      <w:tr w:rsidR="00C17D14" w:rsidRPr="00FF6F41" w14:paraId="4CD482DD" w14:textId="77777777" w:rsidTr="001C6614">
        <w:trPr>
          <w:trHeight w:hRule="exact" w:val="397"/>
        </w:trPr>
        <w:tc>
          <w:tcPr>
            <w:tcW w:w="1985" w:type="dxa"/>
            <w:tcBorders>
              <w:top w:val="single" w:sz="4" w:space="0" w:color="BFBFBF"/>
              <w:left w:val="single" w:sz="4" w:space="0" w:color="auto"/>
              <w:bottom w:val="single" w:sz="4" w:space="0" w:color="D9D9D9"/>
              <w:right w:val="nil"/>
            </w:tcBorders>
            <w:shd w:val="clear" w:color="auto" w:fill="auto"/>
            <w:noWrap/>
            <w:vAlign w:val="center"/>
          </w:tcPr>
          <w:p w14:paraId="4F5FC511" w14:textId="704EFF51" w:rsidR="00C17D14" w:rsidRDefault="00C17D14" w:rsidP="00C17D14">
            <w:pPr>
              <w:rPr>
                <w:rFonts w:ascii="Calibri" w:hAnsi="Calibri" w:cs="Calibri"/>
                <w:color w:val="000000"/>
                <w:sz w:val="22"/>
                <w:szCs w:val="22"/>
              </w:rPr>
            </w:pPr>
            <w:r>
              <w:rPr>
                <w:rFonts w:ascii="Calibri" w:hAnsi="Calibri" w:cs="Calibri"/>
                <w:color w:val="000000"/>
                <w:sz w:val="22"/>
                <w:szCs w:val="22"/>
              </w:rPr>
              <w:t>Inna</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180999" w14:textId="5B82C760"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D35060D" w14:textId="5EFE641B"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nil"/>
              <w:bottom w:val="single" w:sz="4" w:space="0" w:color="BFBFBF"/>
              <w:right w:val="single" w:sz="8" w:space="0" w:color="auto"/>
            </w:tcBorders>
            <w:shd w:val="clear" w:color="auto" w:fill="auto"/>
            <w:noWrap/>
            <w:vAlign w:val="center"/>
          </w:tcPr>
          <w:p w14:paraId="363607E6" w14:textId="786F1214"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D9E0F7" w14:textId="4D952EEC"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98387A" w14:textId="057FF434"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nil"/>
              <w:bottom w:val="single" w:sz="4" w:space="0" w:color="BFBFBF"/>
              <w:right w:val="nil"/>
            </w:tcBorders>
            <w:shd w:val="clear" w:color="auto" w:fill="auto"/>
            <w:noWrap/>
            <w:vAlign w:val="center"/>
          </w:tcPr>
          <w:p w14:paraId="20BB6482" w14:textId="51DDF62E"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00B8DF1" w14:textId="113D89B0"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5131A9" w14:textId="75B8539B"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nil"/>
              <w:bottom w:val="single" w:sz="4" w:space="0" w:color="BFBFBF"/>
              <w:right w:val="single" w:sz="8" w:space="0" w:color="auto"/>
            </w:tcBorders>
            <w:shd w:val="clear" w:color="auto" w:fill="auto"/>
            <w:noWrap/>
            <w:vAlign w:val="center"/>
          </w:tcPr>
          <w:p w14:paraId="53EB1BCD" w14:textId="4578D7CF"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966787" w14:textId="2AB0EC6A"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2</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0EA101" w14:textId="6F7261AF" w:rsidR="00C17D14" w:rsidRDefault="00C17D14" w:rsidP="00C17D14">
            <w:pPr>
              <w:jc w:val="center"/>
              <w:rPr>
                <w:rFonts w:ascii="Calibri" w:hAnsi="Calibri" w:cs="Calibri"/>
                <w:color w:val="000000"/>
                <w:sz w:val="22"/>
                <w:szCs w:val="22"/>
              </w:rPr>
            </w:pPr>
            <w:r>
              <w:rPr>
                <w:rFonts w:ascii="Calibri" w:hAnsi="Calibri" w:cs="Calibri"/>
                <w:color w:val="000000"/>
                <w:sz w:val="22"/>
                <w:szCs w:val="22"/>
              </w:rPr>
              <w:t>3</w:t>
            </w:r>
          </w:p>
        </w:tc>
        <w:tc>
          <w:tcPr>
            <w:tcW w:w="615" w:type="dxa"/>
            <w:tcBorders>
              <w:top w:val="single" w:sz="4" w:space="0" w:color="BFBFBF"/>
              <w:left w:val="nil"/>
              <w:bottom w:val="single" w:sz="4" w:space="0" w:color="BFBFBF"/>
              <w:right w:val="single" w:sz="4" w:space="0" w:color="auto"/>
            </w:tcBorders>
            <w:shd w:val="clear" w:color="000000" w:fill="FFC7CE"/>
            <w:noWrap/>
            <w:vAlign w:val="center"/>
          </w:tcPr>
          <w:p w14:paraId="624359AF" w14:textId="18C20AB5" w:rsidR="00C17D14" w:rsidRDefault="00C17D14" w:rsidP="00C17D14">
            <w:pPr>
              <w:jc w:val="center"/>
              <w:rPr>
                <w:rFonts w:ascii="Calibri" w:hAnsi="Calibri" w:cs="Calibri"/>
                <w:color w:val="9C0006"/>
                <w:sz w:val="22"/>
                <w:szCs w:val="22"/>
              </w:rPr>
            </w:pPr>
            <w:r>
              <w:rPr>
                <w:rFonts w:ascii="Calibri" w:hAnsi="Calibri" w:cs="Calibri"/>
                <w:color w:val="9C0006"/>
                <w:sz w:val="22"/>
                <w:szCs w:val="22"/>
              </w:rPr>
              <w:t>6</w:t>
            </w:r>
          </w:p>
        </w:tc>
      </w:tr>
      <w:tr w:rsidR="00C17D14" w:rsidRPr="00FF6F41" w14:paraId="608A63F2" w14:textId="77777777" w:rsidTr="001C6614">
        <w:trPr>
          <w:trHeight w:hRule="exact" w:val="567"/>
        </w:trPr>
        <w:tc>
          <w:tcPr>
            <w:tcW w:w="1985"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0FAD2E88" w14:textId="77777777" w:rsidR="00C17D14" w:rsidRDefault="00C17D14" w:rsidP="00C17D14">
            <w:pPr>
              <w:jc w:val="center"/>
              <w:rPr>
                <w:rFonts w:ascii="Calibri" w:hAnsi="Calibri" w:cs="Calibri"/>
                <w:b/>
                <w:bCs/>
                <w:color w:val="000000"/>
                <w:sz w:val="22"/>
              </w:rPr>
            </w:pPr>
            <w:r>
              <w:rPr>
                <w:rFonts w:ascii="Calibri" w:hAnsi="Calibri" w:cs="Calibri"/>
                <w:b/>
                <w:bCs/>
                <w:color w:val="000000"/>
                <w:sz w:val="22"/>
                <w:szCs w:val="22"/>
              </w:rPr>
              <w:t>Ogółem</w:t>
            </w:r>
          </w:p>
        </w:tc>
        <w:tc>
          <w:tcPr>
            <w:tcW w:w="614"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1DECD82" w14:textId="089B559F" w:rsidR="00C17D14" w:rsidRDefault="00C17D14" w:rsidP="00C17D14">
            <w:pPr>
              <w:jc w:val="center"/>
              <w:rPr>
                <w:rFonts w:ascii="Calibri" w:hAnsi="Calibri" w:cs="Calibri"/>
                <w:b/>
                <w:bCs/>
                <w:color w:val="000000"/>
                <w:sz w:val="22"/>
                <w:szCs w:val="22"/>
              </w:rPr>
            </w:pPr>
            <w:r>
              <w:rPr>
                <w:rFonts w:ascii="Calibri" w:hAnsi="Calibri" w:cs="Calibri"/>
                <w:b/>
                <w:bCs/>
                <w:color w:val="000000"/>
                <w:sz w:val="22"/>
                <w:szCs w:val="22"/>
              </w:rPr>
              <w:t>598</w:t>
            </w:r>
          </w:p>
        </w:tc>
        <w:tc>
          <w:tcPr>
            <w:tcW w:w="614"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5B7EAD3F" w14:textId="3B83BBB5" w:rsidR="00C17D14" w:rsidRDefault="00C17D14" w:rsidP="00C17D14">
            <w:pPr>
              <w:jc w:val="center"/>
              <w:rPr>
                <w:rFonts w:ascii="Calibri" w:hAnsi="Calibri" w:cs="Calibri"/>
                <w:b/>
                <w:bCs/>
                <w:color w:val="000000"/>
                <w:sz w:val="22"/>
                <w:szCs w:val="22"/>
              </w:rPr>
            </w:pPr>
            <w:r>
              <w:rPr>
                <w:rFonts w:ascii="Calibri" w:hAnsi="Calibri" w:cs="Calibri"/>
                <w:b/>
                <w:bCs/>
                <w:color w:val="000000"/>
                <w:sz w:val="22"/>
                <w:szCs w:val="22"/>
              </w:rPr>
              <w:t>545</w:t>
            </w:r>
          </w:p>
        </w:tc>
        <w:tc>
          <w:tcPr>
            <w:tcW w:w="614" w:type="dxa"/>
            <w:tcBorders>
              <w:top w:val="single" w:sz="8" w:space="0" w:color="auto"/>
              <w:left w:val="nil"/>
              <w:bottom w:val="single" w:sz="4" w:space="0" w:color="auto"/>
              <w:right w:val="single" w:sz="8" w:space="0" w:color="auto"/>
            </w:tcBorders>
            <w:shd w:val="clear" w:color="FFFFFF" w:fill="C6EFCE"/>
            <w:noWrap/>
            <w:vAlign w:val="center"/>
          </w:tcPr>
          <w:p w14:paraId="25C92C7F" w14:textId="66F98DF3" w:rsidR="00C17D14" w:rsidRDefault="00C17D14" w:rsidP="00C17D14">
            <w:pPr>
              <w:jc w:val="center"/>
              <w:rPr>
                <w:rFonts w:ascii="Calibri" w:hAnsi="Calibri" w:cs="Calibri"/>
                <w:b/>
                <w:bCs/>
                <w:color w:val="006100"/>
                <w:sz w:val="22"/>
                <w:szCs w:val="22"/>
              </w:rPr>
            </w:pPr>
            <w:r>
              <w:rPr>
                <w:rFonts w:ascii="Calibri" w:hAnsi="Calibri" w:cs="Calibri"/>
                <w:b/>
                <w:bCs/>
                <w:color w:val="006100"/>
                <w:sz w:val="22"/>
                <w:szCs w:val="22"/>
              </w:rPr>
              <w:t>443</w:t>
            </w:r>
          </w:p>
        </w:tc>
        <w:tc>
          <w:tcPr>
            <w:tcW w:w="615"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31BCD01D" w14:textId="1AE8E218" w:rsidR="00C17D14" w:rsidRDefault="00C17D14" w:rsidP="00C17D14">
            <w:pPr>
              <w:jc w:val="center"/>
              <w:rPr>
                <w:rFonts w:ascii="Calibri" w:hAnsi="Calibri" w:cs="Calibri"/>
                <w:b/>
                <w:bCs/>
                <w:color w:val="000000"/>
                <w:sz w:val="22"/>
                <w:szCs w:val="22"/>
              </w:rPr>
            </w:pPr>
            <w:r>
              <w:rPr>
                <w:rFonts w:ascii="Calibri" w:hAnsi="Calibri" w:cs="Calibri"/>
                <w:b/>
                <w:bCs/>
                <w:color w:val="000000"/>
                <w:sz w:val="22"/>
                <w:szCs w:val="22"/>
              </w:rPr>
              <w:t>75</w:t>
            </w:r>
          </w:p>
        </w:tc>
        <w:tc>
          <w:tcPr>
            <w:tcW w:w="614"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3388C96B" w14:textId="086E842D" w:rsidR="00C17D14" w:rsidRDefault="00C17D14" w:rsidP="00C17D14">
            <w:pPr>
              <w:jc w:val="center"/>
              <w:rPr>
                <w:rFonts w:ascii="Calibri" w:hAnsi="Calibri" w:cs="Calibri"/>
                <w:b/>
                <w:bCs/>
                <w:color w:val="000000"/>
                <w:sz w:val="22"/>
                <w:szCs w:val="22"/>
              </w:rPr>
            </w:pPr>
            <w:r>
              <w:rPr>
                <w:rFonts w:ascii="Calibri" w:hAnsi="Calibri" w:cs="Calibri"/>
                <w:b/>
                <w:bCs/>
                <w:color w:val="000000"/>
                <w:sz w:val="22"/>
                <w:szCs w:val="22"/>
              </w:rPr>
              <w:t>53</w:t>
            </w:r>
          </w:p>
        </w:tc>
        <w:tc>
          <w:tcPr>
            <w:tcW w:w="614" w:type="dxa"/>
            <w:tcBorders>
              <w:top w:val="single" w:sz="8" w:space="0" w:color="auto"/>
              <w:left w:val="nil"/>
              <w:bottom w:val="single" w:sz="4" w:space="0" w:color="auto"/>
              <w:right w:val="nil"/>
            </w:tcBorders>
            <w:shd w:val="clear" w:color="FFFFFF" w:fill="C6EFCE"/>
            <w:noWrap/>
            <w:vAlign w:val="center"/>
          </w:tcPr>
          <w:p w14:paraId="21A3E264" w14:textId="07B1D084" w:rsidR="00C17D14" w:rsidRDefault="00C17D14" w:rsidP="00C17D14">
            <w:pPr>
              <w:jc w:val="center"/>
              <w:rPr>
                <w:rFonts w:ascii="Calibri" w:hAnsi="Calibri" w:cs="Calibri"/>
                <w:b/>
                <w:bCs/>
                <w:color w:val="006100"/>
                <w:sz w:val="22"/>
                <w:szCs w:val="22"/>
              </w:rPr>
            </w:pPr>
            <w:r>
              <w:rPr>
                <w:rFonts w:ascii="Calibri" w:hAnsi="Calibri" w:cs="Calibri"/>
                <w:b/>
                <w:bCs/>
                <w:color w:val="006100"/>
                <w:sz w:val="22"/>
                <w:szCs w:val="22"/>
              </w:rPr>
              <w:t>41</w:t>
            </w:r>
          </w:p>
        </w:tc>
        <w:tc>
          <w:tcPr>
            <w:tcW w:w="614"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730EBF9" w14:textId="497ACB15" w:rsidR="00C17D14" w:rsidRDefault="00C17D14" w:rsidP="00C17D14">
            <w:pPr>
              <w:jc w:val="center"/>
              <w:rPr>
                <w:rFonts w:ascii="Calibri" w:hAnsi="Calibri" w:cs="Calibri"/>
                <w:b/>
                <w:bCs/>
                <w:color w:val="000000"/>
                <w:sz w:val="22"/>
                <w:szCs w:val="22"/>
              </w:rPr>
            </w:pPr>
            <w:r>
              <w:rPr>
                <w:rFonts w:ascii="Calibri" w:hAnsi="Calibri" w:cs="Calibri"/>
                <w:b/>
                <w:bCs/>
                <w:color w:val="000000"/>
                <w:sz w:val="22"/>
                <w:szCs w:val="22"/>
              </w:rPr>
              <w:t>674</w:t>
            </w:r>
          </w:p>
        </w:tc>
        <w:tc>
          <w:tcPr>
            <w:tcW w:w="615"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AD97A8A" w14:textId="1C56272F" w:rsidR="00C17D14" w:rsidRDefault="00C17D14" w:rsidP="00C17D14">
            <w:pPr>
              <w:jc w:val="center"/>
              <w:rPr>
                <w:rFonts w:ascii="Calibri" w:hAnsi="Calibri" w:cs="Calibri"/>
                <w:b/>
                <w:bCs/>
                <w:color w:val="000000"/>
                <w:sz w:val="22"/>
                <w:szCs w:val="22"/>
              </w:rPr>
            </w:pPr>
            <w:r>
              <w:rPr>
                <w:rFonts w:ascii="Calibri" w:hAnsi="Calibri" w:cs="Calibri"/>
                <w:b/>
                <w:bCs/>
                <w:color w:val="000000"/>
                <w:sz w:val="22"/>
                <w:szCs w:val="22"/>
              </w:rPr>
              <w:t>618</w:t>
            </w:r>
          </w:p>
        </w:tc>
        <w:tc>
          <w:tcPr>
            <w:tcW w:w="614" w:type="dxa"/>
            <w:tcBorders>
              <w:top w:val="single" w:sz="8" w:space="0" w:color="auto"/>
              <w:left w:val="nil"/>
              <w:bottom w:val="single" w:sz="4" w:space="0" w:color="auto"/>
              <w:right w:val="single" w:sz="8" w:space="0" w:color="auto"/>
            </w:tcBorders>
            <w:shd w:val="clear" w:color="FFFFFF" w:fill="C6EFCE"/>
            <w:noWrap/>
            <w:vAlign w:val="center"/>
          </w:tcPr>
          <w:p w14:paraId="243EB3C3" w14:textId="55FF74B8" w:rsidR="00C17D14" w:rsidRDefault="00C17D14" w:rsidP="00C17D14">
            <w:pPr>
              <w:jc w:val="center"/>
              <w:rPr>
                <w:rFonts w:ascii="Calibri" w:hAnsi="Calibri" w:cs="Calibri"/>
                <w:b/>
                <w:bCs/>
                <w:color w:val="006100"/>
                <w:sz w:val="22"/>
                <w:szCs w:val="22"/>
              </w:rPr>
            </w:pPr>
            <w:r>
              <w:rPr>
                <w:rFonts w:ascii="Calibri" w:hAnsi="Calibri" w:cs="Calibri"/>
                <w:b/>
                <w:bCs/>
                <w:color w:val="006100"/>
                <w:sz w:val="22"/>
                <w:szCs w:val="22"/>
              </w:rPr>
              <w:t>502</w:t>
            </w:r>
          </w:p>
        </w:tc>
        <w:tc>
          <w:tcPr>
            <w:tcW w:w="614"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482F917" w14:textId="21C12A82" w:rsidR="00C17D14" w:rsidRDefault="00C17D14" w:rsidP="00C17D14">
            <w:pPr>
              <w:jc w:val="center"/>
              <w:rPr>
                <w:rFonts w:ascii="Calibri" w:hAnsi="Calibri" w:cs="Calibri"/>
                <w:b/>
                <w:bCs/>
                <w:color w:val="000000"/>
                <w:sz w:val="22"/>
                <w:szCs w:val="22"/>
              </w:rPr>
            </w:pPr>
            <w:r>
              <w:rPr>
                <w:rFonts w:ascii="Calibri" w:hAnsi="Calibri" w:cs="Calibri"/>
                <w:b/>
                <w:bCs/>
                <w:color w:val="000000"/>
                <w:sz w:val="22"/>
                <w:szCs w:val="22"/>
              </w:rPr>
              <w:t>7388</w:t>
            </w:r>
          </w:p>
        </w:tc>
        <w:tc>
          <w:tcPr>
            <w:tcW w:w="614"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F9A9223" w14:textId="3329CF18" w:rsidR="00C17D14" w:rsidRDefault="00C17D14" w:rsidP="00C17D14">
            <w:pPr>
              <w:jc w:val="center"/>
              <w:rPr>
                <w:rFonts w:ascii="Calibri" w:hAnsi="Calibri" w:cs="Calibri"/>
                <w:b/>
                <w:bCs/>
                <w:color w:val="000000"/>
                <w:sz w:val="22"/>
                <w:szCs w:val="22"/>
              </w:rPr>
            </w:pPr>
            <w:r>
              <w:rPr>
                <w:rFonts w:ascii="Calibri" w:hAnsi="Calibri" w:cs="Calibri"/>
                <w:b/>
                <w:bCs/>
                <w:color w:val="000000"/>
                <w:sz w:val="22"/>
                <w:szCs w:val="22"/>
              </w:rPr>
              <w:t>8280</w:t>
            </w:r>
          </w:p>
        </w:tc>
        <w:tc>
          <w:tcPr>
            <w:tcW w:w="615" w:type="dxa"/>
            <w:tcBorders>
              <w:top w:val="single" w:sz="8" w:space="0" w:color="auto"/>
              <w:left w:val="nil"/>
              <w:bottom w:val="single" w:sz="4" w:space="0" w:color="auto"/>
              <w:right w:val="single" w:sz="4" w:space="0" w:color="auto"/>
            </w:tcBorders>
            <w:shd w:val="clear" w:color="FFFFFF" w:fill="C6EFCE"/>
            <w:noWrap/>
            <w:vAlign w:val="center"/>
          </w:tcPr>
          <w:p w14:paraId="67E53E0D" w14:textId="589A940E" w:rsidR="00C17D14" w:rsidRDefault="00C17D14" w:rsidP="00C17D14">
            <w:pPr>
              <w:jc w:val="center"/>
              <w:rPr>
                <w:rFonts w:ascii="Calibri" w:hAnsi="Calibri" w:cs="Calibri"/>
                <w:b/>
                <w:bCs/>
                <w:color w:val="9C0006"/>
                <w:sz w:val="22"/>
                <w:szCs w:val="22"/>
              </w:rPr>
            </w:pPr>
            <w:r>
              <w:rPr>
                <w:rFonts w:ascii="Calibri" w:hAnsi="Calibri" w:cs="Calibri"/>
                <w:b/>
                <w:bCs/>
                <w:color w:val="006100"/>
                <w:sz w:val="22"/>
                <w:szCs w:val="22"/>
              </w:rPr>
              <w:t>6845</w:t>
            </w:r>
          </w:p>
        </w:tc>
      </w:tr>
    </w:tbl>
    <w:p w14:paraId="382911FB" w14:textId="469957D6" w:rsidR="005815E6" w:rsidRDefault="005815E6" w:rsidP="00733CD9">
      <w:pPr>
        <w:pStyle w:val="Tekstpodstawowy"/>
        <w:ind w:right="-3"/>
        <w:rPr>
          <w:bCs/>
          <w:i/>
          <w:sz w:val="24"/>
        </w:rPr>
      </w:pPr>
      <w:r w:rsidRPr="003742AC">
        <w:rPr>
          <w:bCs/>
          <w:i/>
          <w:sz w:val="24"/>
        </w:rPr>
        <w:t xml:space="preserve">* zdarzenia </w:t>
      </w:r>
      <w:r w:rsidR="00C17D14">
        <w:rPr>
          <w:bCs/>
          <w:i/>
          <w:sz w:val="24"/>
        </w:rPr>
        <w:t xml:space="preserve">w strefie ruchu lub zamieszkania, </w:t>
      </w:r>
      <w:r w:rsidRPr="003742AC">
        <w:rPr>
          <w:bCs/>
          <w:i/>
          <w:sz w:val="24"/>
        </w:rPr>
        <w:t>gdzie nie wpisano nr dogi</w:t>
      </w:r>
      <w:r>
        <w:rPr>
          <w:bCs/>
          <w:i/>
          <w:sz w:val="24"/>
        </w:rPr>
        <w:t>,</w:t>
      </w:r>
      <w:r w:rsidRPr="003742AC">
        <w:rPr>
          <w:bCs/>
          <w:i/>
          <w:sz w:val="24"/>
        </w:rPr>
        <w:t xml:space="preserve"> a miejscowość i ulice</w:t>
      </w:r>
      <w:r>
        <w:rPr>
          <w:bCs/>
          <w:i/>
          <w:sz w:val="24"/>
        </w:rPr>
        <w:t xml:space="preserve"> lub nr posesji</w:t>
      </w:r>
    </w:p>
    <w:p w14:paraId="1AA3A693" w14:textId="77777777" w:rsidR="005815E6" w:rsidRDefault="005815E6" w:rsidP="00733CD9">
      <w:pPr>
        <w:pStyle w:val="Tekstpodstawowy"/>
        <w:ind w:right="-3"/>
        <w:rPr>
          <w:bCs/>
          <w:i/>
          <w:sz w:val="24"/>
        </w:rPr>
      </w:pPr>
    </w:p>
    <w:p w14:paraId="133A0775" w14:textId="77777777" w:rsidR="00AA2123" w:rsidRDefault="00AA2123" w:rsidP="00733CD9">
      <w:pPr>
        <w:pStyle w:val="Tekstpodstawowy"/>
        <w:ind w:right="-3"/>
        <w:rPr>
          <w:bCs/>
          <w:i/>
          <w:sz w:val="24"/>
        </w:rPr>
      </w:pPr>
    </w:p>
    <w:p w14:paraId="343CD3DE" w14:textId="00C180ED" w:rsidR="005815E6" w:rsidRPr="00005425" w:rsidRDefault="005815E6" w:rsidP="00733CD9">
      <w:pPr>
        <w:pStyle w:val="Tekstpodstawowy"/>
        <w:spacing w:line="276" w:lineRule="auto"/>
        <w:ind w:right="-3"/>
        <w:rPr>
          <w:bCs/>
          <w:sz w:val="24"/>
        </w:rPr>
      </w:pPr>
      <w:r w:rsidRPr="007F07B7">
        <w:rPr>
          <w:bCs/>
          <w:color w:val="FF0000"/>
          <w:sz w:val="24"/>
        </w:rPr>
        <w:tab/>
      </w:r>
      <w:r w:rsidRPr="00005425">
        <w:rPr>
          <w:bCs/>
          <w:sz w:val="24"/>
        </w:rPr>
        <w:t xml:space="preserve">Z powyższej tabeli wynika, że w analizowanym okresie </w:t>
      </w:r>
      <w:r w:rsidR="001918AD" w:rsidRPr="00005425">
        <w:rPr>
          <w:bCs/>
          <w:sz w:val="24"/>
        </w:rPr>
        <w:t>II półrocza 20</w:t>
      </w:r>
      <w:r w:rsidR="00725C03" w:rsidRPr="00005425">
        <w:rPr>
          <w:bCs/>
          <w:sz w:val="24"/>
        </w:rPr>
        <w:t>2</w:t>
      </w:r>
      <w:r w:rsidR="005A39D3" w:rsidRPr="00005425">
        <w:rPr>
          <w:bCs/>
          <w:sz w:val="24"/>
        </w:rPr>
        <w:t>2</w:t>
      </w:r>
      <w:r w:rsidR="001918AD" w:rsidRPr="00005425">
        <w:rPr>
          <w:bCs/>
          <w:sz w:val="24"/>
        </w:rPr>
        <w:t xml:space="preserve"> roku w </w:t>
      </w:r>
      <w:r w:rsidRPr="00005425">
        <w:rPr>
          <w:bCs/>
          <w:sz w:val="24"/>
        </w:rPr>
        <w:t xml:space="preserve">porównaniu do roku </w:t>
      </w:r>
      <w:r w:rsidR="00725C03" w:rsidRPr="00005425">
        <w:rPr>
          <w:bCs/>
          <w:sz w:val="24"/>
        </w:rPr>
        <w:t>poprzedzającego</w:t>
      </w:r>
      <w:r w:rsidR="001918AD" w:rsidRPr="00005425">
        <w:rPr>
          <w:bCs/>
          <w:sz w:val="24"/>
        </w:rPr>
        <w:t xml:space="preserve"> </w:t>
      </w:r>
      <w:r w:rsidRPr="00005425">
        <w:rPr>
          <w:bCs/>
          <w:sz w:val="24"/>
        </w:rPr>
        <w:t xml:space="preserve">nastąpił </w:t>
      </w:r>
      <w:r w:rsidR="00725C03" w:rsidRPr="00005425">
        <w:rPr>
          <w:bCs/>
          <w:sz w:val="24"/>
        </w:rPr>
        <w:t>spadek</w:t>
      </w:r>
      <w:r w:rsidRPr="00005425">
        <w:rPr>
          <w:bCs/>
          <w:sz w:val="24"/>
        </w:rPr>
        <w:t xml:space="preserve"> </w:t>
      </w:r>
      <w:r w:rsidR="00896FB9" w:rsidRPr="00005425">
        <w:rPr>
          <w:bCs/>
          <w:sz w:val="24"/>
        </w:rPr>
        <w:t>wypadków</w:t>
      </w:r>
      <w:r w:rsidRPr="00005425">
        <w:rPr>
          <w:bCs/>
          <w:sz w:val="24"/>
        </w:rPr>
        <w:t xml:space="preserve"> drogowych</w:t>
      </w:r>
      <w:r w:rsidR="00C439EF" w:rsidRPr="00005425">
        <w:rPr>
          <w:bCs/>
          <w:sz w:val="24"/>
        </w:rPr>
        <w:t xml:space="preserve"> (</w:t>
      </w:r>
      <w:r w:rsidR="005A39D3" w:rsidRPr="00005425">
        <w:rPr>
          <w:bCs/>
          <w:sz w:val="24"/>
        </w:rPr>
        <w:t>-102</w:t>
      </w:r>
      <w:r w:rsidR="00C439EF" w:rsidRPr="00005425">
        <w:rPr>
          <w:bCs/>
          <w:sz w:val="24"/>
        </w:rPr>
        <w:t>)</w:t>
      </w:r>
      <w:r w:rsidR="00896FB9" w:rsidRPr="00005425">
        <w:rPr>
          <w:bCs/>
          <w:sz w:val="24"/>
        </w:rPr>
        <w:t xml:space="preserve">, zabitych </w:t>
      </w:r>
      <w:r w:rsidR="00F316E8" w:rsidRPr="00005425">
        <w:rPr>
          <w:bCs/>
          <w:sz w:val="24"/>
        </w:rPr>
        <w:t xml:space="preserve">  </w:t>
      </w:r>
      <w:r w:rsidR="00896FB9" w:rsidRPr="00005425">
        <w:rPr>
          <w:bCs/>
          <w:sz w:val="24"/>
        </w:rPr>
        <w:t>(-1</w:t>
      </w:r>
      <w:r w:rsidR="005A39D3" w:rsidRPr="00005425">
        <w:rPr>
          <w:bCs/>
          <w:sz w:val="24"/>
        </w:rPr>
        <w:t>2</w:t>
      </w:r>
      <w:r w:rsidR="00896FB9" w:rsidRPr="00005425">
        <w:rPr>
          <w:bCs/>
          <w:sz w:val="24"/>
        </w:rPr>
        <w:t>)</w:t>
      </w:r>
      <w:r w:rsidR="00005425" w:rsidRPr="00005425">
        <w:rPr>
          <w:bCs/>
          <w:sz w:val="24"/>
        </w:rPr>
        <w:t xml:space="preserve"> oraz</w:t>
      </w:r>
      <w:r w:rsidR="005A39D3" w:rsidRPr="00005425">
        <w:rPr>
          <w:bCs/>
          <w:sz w:val="24"/>
        </w:rPr>
        <w:t xml:space="preserve"> </w:t>
      </w:r>
      <w:r w:rsidR="00725C03" w:rsidRPr="00005425">
        <w:rPr>
          <w:bCs/>
          <w:sz w:val="24"/>
        </w:rPr>
        <w:t>osób rannych (-</w:t>
      </w:r>
      <w:r w:rsidR="005A39D3" w:rsidRPr="00005425">
        <w:rPr>
          <w:bCs/>
          <w:sz w:val="24"/>
        </w:rPr>
        <w:t>116</w:t>
      </w:r>
      <w:r w:rsidR="00725C03" w:rsidRPr="00005425">
        <w:rPr>
          <w:bCs/>
          <w:sz w:val="24"/>
        </w:rPr>
        <w:t>)</w:t>
      </w:r>
      <w:r w:rsidR="005A39D3" w:rsidRPr="00005425">
        <w:rPr>
          <w:bCs/>
          <w:sz w:val="24"/>
        </w:rPr>
        <w:t xml:space="preserve"> </w:t>
      </w:r>
      <w:r w:rsidRPr="00005425">
        <w:rPr>
          <w:bCs/>
          <w:sz w:val="24"/>
        </w:rPr>
        <w:t>na</w:t>
      </w:r>
      <w:r w:rsidR="005A39D3" w:rsidRPr="00005425">
        <w:rPr>
          <w:bCs/>
          <w:sz w:val="24"/>
        </w:rPr>
        <w:t xml:space="preserve"> wszystkich</w:t>
      </w:r>
      <w:r w:rsidRPr="00005425">
        <w:rPr>
          <w:bCs/>
          <w:sz w:val="24"/>
        </w:rPr>
        <w:t xml:space="preserve"> </w:t>
      </w:r>
      <w:r w:rsidR="005A39D3" w:rsidRPr="00005425">
        <w:rPr>
          <w:bCs/>
          <w:sz w:val="24"/>
        </w:rPr>
        <w:t>kategoriach</w:t>
      </w:r>
      <w:r w:rsidRPr="00005425">
        <w:rPr>
          <w:bCs/>
          <w:sz w:val="24"/>
        </w:rPr>
        <w:t xml:space="preserve"> dróg </w:t>
      </w:r>
      <w:r w:rsidR="005A39D3" w:rsidRPr="00005425">
        <w:rPr>
          <w:bCs/>
          <w:sz w:val="24"/>
        </w:rPr>
        <w:t>ogółem</w:t>
      </w:r>
      <w:r w:rsidRPr="00005425">
        <w:rPr>
          <w:bCs/>
          <w:sz w:val="24"/>
        </w:rPr>
        <w:t xml:space="preserve"> na terenie woj. warmińsko - mazurskiego</w:t>
      </w:r>
      <w:r w:rsidR="005A39D3" w:rsidRPr="00005425">
        <w:rPr>
          <w:bCs/>
          <w:sz w:val="24"/>
        </w:rPr>
        <w:t xml:space="preserve"> (z wyjątkiem drogi gminnej, gdzie liczba zabitych pozostała na tym samym poziomie co w roku poprzedzającym). Największe spadki w liczbie wypadków drogowych odnotowano na drogach wojewódzkich (łącznie 106 wypadków - spadek o -46) oraz drogach krajowych (104 wypadki, spadek o -22) i gminnych (104 wypadki, spadek o -22). </w:t>
      </w:r>
      <w:r w:rsidR="008633D9" w:rsidRPr="00005425">
        <w:rPr>
          <w:bCs/>
          <w:sz w:val="24"/>
        </w:rPr>
        <w:t xml:space="preserve"> </w:t>
      </w:r>
      <w:r w:rsidR="00176052" w:rsidRPr="00005425">
        <w:rPr>
          <w:bCs/>
          <w:sz w:val="24"/>
        </w:rPr>
        <w:t xml:space="preserve">Najwięcej wypadków zaistniało natomiast na drogach </w:t>
      </w:r>
      <w:r w:rsidR="005A39D3" w:rsidRPr="00005425">
        <w:rPr>
          <w:bCs/>
          <w:sz w:val="24"/>
        </w:rPr>
        <w:t>powiatowych</w:t>
      </w:r>
      <w:r w:rsidR="00176052" w:rsidRPr="00005425">
        <w:rPr>
          <w:bCs/>
          <w:sz w:val="24"/>
        </w:rPr>
        <w:t xml:space="preserve"> (1</w:t>
      </w:r>
      <w:r w:rsidR="005A39D3" w:rsidRPr="00005425">
        <w:rPr>
          <w:bCs/>
          <w:sz w:val="24"/>
        </w:rPr>
        <w:t>30</w:t>
      </w:r>
      <w:r w:rsidR="00176052" w:rsidRPr="00005425">
        <w:rPr>
          <w:bCs/>
          <w:sz w:val="24"/>
        </w:rPr>
        <w:t xml:space="preserve">, </w:t>
      </w:r>
      <w:r w:rsidR="005A39D3" w:rsidRPr="00005425">
        <w:rPr>
          <w:bCs/>
          <w:sz w:val="24"/>
        </w:rPr>
        <w:t>spadek</w:t>
      </w:r>
      <w:r w:rsidR="00176052" w:rsidRPr="00005425">
        <w:rPr>
          <w:bCs/>
          <w:sz w:val="24"/>
        </w:rPr>
        <w:t xml:space="preserve"> o </w:t>
      </w:r>
      <w:r w:rsidR="005A39D3" w:rsidRPr="00005425">
        <w:rPr>
          <w:bCs/>
          <w:sz w:val="24"/>
        </w:rPr>
        <w:t>-6</w:t>
      </w:r>
      <w:r w:rsidR="00176052" w:rsidRPr="00005425">
        <w:rPr>
          <w:bCs/>
          <w:sz w:val="24"/>
        </w:rPr>
        <w:t>), gdzie również najwięcej osób</w:t>
      </w:r>
      <w:r w:rsidR="005A39D3" w:rsidRPr="00005425">
        <w:rPr>
          <w:bCs/>
          <w:sz w:val="24"/>
        </w:rPr>
        <w:t xml:space="preserve"> zostało rannych</w:t>
      </w:r>
      <w:r w:rsidR="00176052" w:rsidRPr="00005425">
        <w:rPr>
          <w:bCs/>
          <w:sz w:val="24"/>
        </w:rPr>
        <w:t xml:space="preserve"> (</w:t>
      </w:r>
      <w:r w:rsidR="005A39D3" w:rsidRPr="00005425">
        <w:rPr>
          <w:bCs/>
          <w:sz w:val="24"/>
        </w:rPr>
        <w:t>149</w:t>
      </w:r>
      <w:r w:rsidR="00176052" w:rsidRPr="00005425">
        <w:rPr>
          <w:bCs/>
          <w:sz w:val="24"/>
        </w:rPr>
        <w:t xml:space="preserve">, </w:t>
      </w:r>
      <w:r w:rsidR="005A39D3" w:rsidRPr="00005425">
        <w:rPr>
          <w:bCs/>
          <w:sz w:val="24"/>
        </w:rPr>
        <w:t>spadek o 5</w:t>
      </w:r>
      <w:r w:rsidR="00176052" w:rsidRPr="00005425">
        <w:rPr>
          <w:bCs/>
          <w:sz w:val="24"/>
        </w:rPr>
        <w:t>).</w:t>
      </w:r>
      <w:r w:rsidR="008633D9" w:rsidRPr="00005425">
        <w:rPr>
          <w:bCs/>
          <w:sz w:val="24"/>
        </w:rPr>
        <w:t xml:space="preserve"> </w:t>
      </w:r>
      <w:r w:rsidR="00005425" w:rsidRPr="00005425">
        <w:rPr>
          <w:bCs/>
          <w:sz w:val="24"/>
        </w:rPr>
        <w:t>Najwięcej osób zabitych wystąpiło na drogach wojewódzkich - 21 (spadek o -5)</w:t>
      </w:r>
      <w:r w:rsidR="008633D9" w:rsidRPr="00005425">
        <w:rPr>
          <w:bCs/>
          <w:sz w:val="24"/>
        </w:rPr>
        <w:t xml:space="preserve">. </w:t>
      </w:r>
    </w:p>
    <w:p w14:paraId="1C98C69D" w14:textId="102E54EC" w:rsidR="00176052" w:rsidRPr="00005425" w:rsidRDefault="00C42791" w:rsidP="00733CD9">
      <w:pPr>
        <w:pStyle w:val="Tekstpodstawowy"/>
        <w:spacing w:line="276" w:lineRule="auto"/>
        <w:ind w:right="-3"/>
        <w:rPr>
          <w:bCs/>
          <w:sz w:val="24"/>
        </w:rPr>
      </w:pPr>
      <w:r w:rsidRPr="00005425">
        <w:rPr>
          <w:bCs/>
          <w:sz w:val="24"/>
        </w:rPr>
        <w:tab/>
      </w:r>
      <w:r w:rsidR="00176052" w:rsidRPr="00005425">
        <w:rPr>
          <w:bCs/>
          <w:sz w:val="24"/>
        </w:rPr>
        <w:t xml:space="preserve">W całym województwie warmińsko - mazurskim zauważalny jest </w:t>
      </w:r>
      <w:r w:rsidR="00005425" w:rsidRPr="00005425">
        <w:rPr>
          <w:bCs/>
          <w:sz w:val="24"/>
        </w:rPr>
        <w:t>także spadek</w:t>
      </w:r>
      <w:r w:rsidR="00176052" w:rsidRPr="00005425">
        <w:rPr>
          <w:bCs/>
          <w:sz w:val="24"/>
        </w:rPr>
        <w:t xml:space="preserve"> liczby zgłoszonych kolizji drogowych na wszystkich kategoriach dróg łącznie </w:t>
      </w:r>
      <w:r w:rsidR="00005425" w:rsidRPr="00005425">
        <w:rPr>
          <w:bCs/>
          <w:sz w:val="24"/>
        </w:rPr>
        <w:t>o (-1435</w:t>
      </w:r>
      <w:r w:rsidRPr="00005425">
        <w:rPr>
          <w:bCs/>
          <w:sz w:val="24"/>
        </w:rPr>
        <w:t>).</w:t>
      </w:r>
    </w:p>
    <w:p w14:paraId="2C083C25" w14:textId="77777777" w:rsidR="00AA2123" w:rsidRDefault="005815E6" w:rsidP="008633D9">
      <w:pPr>
        <w:pStyle w:val="Tekstpodstawowy"/>
        <w:spacing w:line="276" w:lineRule="auto"/>
        <w:ind w:right="-3"/>
        <w:rPr>
          <w:bCs/>
          <w:color w:val="FF0000"/>
          <w:sz w:val="24"/>
        </w:rPr>
      </w:pPr>
      <w:r w:rsidRPr="00DA6D61">
        <w:rPr>
          <w:bCs/>
          <w:color w:val="FF0000"/>
          <w:sz w:val="24"/>
        </w:rPr>
        <w:tab/>
      </w:r>
    </w:p>
    <w:p w14:paraId="52F81961" w14:textId="77777777" w:rsidR="00AA2123" w:rsidRDefault="00AA2123" w:rsidP="008633D9">
      <w:pPr>
        <w:pStyle w:val="Tekstpodstawowy"/>
        <w:spacing w:line="276" w:lineRule="auto"/>
        <w:ind w:right="-3"/>
        <w:rPr>
          <w:bCs/>
          <w:color w:val="FF0000"/>
          <w:sz w:val="24"/>
        </w:rPr>
      </w:pPr>
    </w:p>
    <w:p w14:paraId="12F27216" w14:textId="77777777" w:rsidR="00AA2123" w:rsidRDefault="00AA2123" w:rsidP="008633D9">
      <w:pPr>
        <w:pStyle w:val="Tekstpodstawowy"/>
        <w:spacing w:line="276" w:lineRule="auto"/>
        <w:ind w:right="-3"/>
        <w:rPr>
          <w:bCs/>
          <w:color w:val="FF0000"/>
          <w:sz w:val="24"/>
        </w:rPr>
      </w:pPr>
    </w:p>
    <w:p w14:paraId="7A0F7348" w14:textId="77777777" w:rsidR="00AA2123" w:rsidRDefault="00AA2123" w:rsidP="008633D9">
      <w:pPr>
        <w:pStyle w:val="Tekstpodstawowy"/>
        <w:spacing w:line="276" w:lineRule="auto"/>
        <w:ind w:right="-3"/>
        <w:rPr>
          <w:bCs/>
          <w:color w:val="FF0000"/>
          <w:sz w:val="24"/>
        </w:rPr>
      </w:pPr>
    </w:p>
    <w:p w14:paraId="77ED50E4" w14:textId="5C7C8ADE" w:rsidR="005815E6" w:rsidRPr="008633D9" w:rsidRDefault="005815E6" w:rsidP="008633D9">
      <w:pPr>
        <w:pStyle w:val="Tekstpodstawowy"/>
        <w:spacing w:line="276" w:lineRule="auto"/>
        <w:ind w:right="-3"/>
        <w:rPr>
          <w:bCs/>
          <w:color w:val="FF0000"/>
          <w:sz w:val="24"/>
        </w:rPr>
      </w:pPr>
      <w:r w:rsidRPr="00903D70">
        <w:rPr>
          <w:bCs/>
          <w:color w:val="FF0000"/>
          <w:sz w:val="24"/>
        </w:rPr>
        <w:t xml:space="preserve"> </w:t>
      </w:r>
    </w:p>
    <w:p w14:paraId="6645460B" w14:textId="77777777" w:rsidR="001918AD" w:rsidRDefault="005815E6" w:rsidP="00733CD9">
      <w:pPr>
        <w:spacing w:line="276" w:lineRule="auto"/>
        <w:jc w:val="both"/>
        <w:rPr>
          <w:sz w:val="24"/>
        </w:rPr>
      </w:pPr>
      <w:r>
        <w:rPr>
          <w:color w:val="FF0000"/>
          <w:sz w:val="24"/>
        </w:rPr>
        <w:lastRenderedPageBreak/>
        <w:tab/>
      </w:r>
      <w:r w:rsidRPr="009558A5">
        <w:rPr>
          <w:sz w:val="24"/>
        </w:rPr>
        <w:t>Na ogólny stan bezpieczeństwa w ruchu drogowym na terenie województwa, znacząco wpływają zdarzenia mając</w:t>
      </w:r>
      <w:r w:rsidR="008633D9">
        <w:rPr>
          <w:sz w:val="24"/>
        </w:rPr>
        <w:t>e miejsce w większych miastach,</w:t>
      </w:r>
      <w:r w:rsidRPr="009558A5">
        <w:rPr>
          <w:sz w:val="24"/>
        </w:rPr>
        <w:t xml:space="preserve"> w szczególności w Olsztynie i Elblągu.</w:t>
      </w:r>
    </w:p>
    <w:p w14:paraId="0A9D0C1C" w14:textId="66F1D317" w:rsidR="005815E6" w:rsidRDefault="005815E6" w:rsidP="00733CD9">
      <w:pPr>
        <w:spacing w:line="276" w:lineRule="auto"/>
        <w:jc w:val="both"/>
        <w:rPr>
          <w:bCs/>
          <w:sz w:val="24"/>
        </w:rPr>
      </w:pPr>
      <w:r>
        <w:rPr>
          <w:sz w:val="24"/>
        </w:rPr>
        <w:tab/>
      </w:r>
      <w:r w:rsidRPr="00287E7D">
        <w:rPr>
          <w:bCs/>
          <w:sz w:val="24"/>
        </w:rPr>
        <w:t xml:space="preserve">Sytuację tę obrazuje poniższe zestawienie zdarzeń w </w:t>
      </w:r>
      <w:r>
        <w:rPr>
          <w:bCs/>
          <w:sz w:val="24"/>
        </w:rPr>
        <w:t>I</w:t>
      </w:r>
      <w:r w:rsidRPr="00287E7D">
        <w:rPr>
          <w:bCs/>
          <w:sz w:val="24"/>
        </w:rPr>
        <w:t>I półroczach lat 20</w:t>
      </w:r>
      <w:r w:rsidR="007F07B7">
        <w:rPr>
          <w:bCs/>
          <w:sz w:val="24"/>
        </w:rPr>
        <w:t>20</w:t>
      </w:r>
      <w:r w:rsidRPr="00287E7D">
        <w:rPr>
          <w:bCs/>
          <w:sz w:val="24"/>
        </w:rPr>
        <w:t xml:space="preserve"> - 20</w:t>
      </w:r>
      <w:r w:rsidR="00DA6D61">
        <w:rPr>
          <w:bCs/>
          <w:sz w:val="24"/>
        </w:rPr>
        <w:t>2</w:t>
      </w:r>
      <w:r w:rsidR="007F07B7">
        <w:rPr>
          <w:bCs/>
          <w:sz w:val="24"/>
        </w:rPr>
        <w:t>2</w:t>
      </w:r>
      <w:r>
        <w:rPr>
          <w:bCs/>
          <w:sz w:val="24"/>
        </w:rPr>
        <w:t>:</w:t>
      </w:r>
    </w:p>
    <w:p w14:paraId="45E6482B" w14:textId="77777777" w:rsidR="00AA2123" w:rsidRPr="00287E7D" w:rsidRDefault="00AA2123" w:rsidP="00733CD9">
      <w:pPr>
        <w:spacing w:line="276" w:lineRule="auto"/>
        <w:jc w:val="both"/>
        <w:rPr>
          <w:sz w:val="24"/>
        </w:rPr>
      </w:pPr>
    </w:p>
    <w:tbl>
      <w:tblPr>
        <w:tblW w:w="9356" w:type="dxa"/>
        <w:tblLayout w:type="fixed"/>
        <w:tblCellMar>
          <w:left w:w="70" w:type="dxa"/>
          <w:right w:w="70" w:type="dxa"/>
        </w:tblCellMar>
        <w:tblLook w:val="00A0" w:firstRow="1" w:lastRow="0" w:firstColumn="1" w:lastColumn="0" w:noHBand="0" w:noVBand="0"/>
      </w:tblPr>
      <w:tblGrid>
        <w:gridCol w:w="1413"/>
        <w:gridCol w:w="661"/>
        <w:gridCol w:w="662"/>
        <w:gridCol w:w="662"/>
        <w:gridCol w:w="662"/>
        <w:gridCol w:w="662"/>
        <w:gridCol w:w="662"/>
        <w:gridCol w:w="662"/>
        <w:gridCol w:w="662"/>
        <w:gridCol w:w="662"/>
        <w:gridCol w:w="662"/>
        <w:gridCol w:w="662"/>
        <w:gridCol w:w="662"/>
      </w:tblGrid>
      <w:tr w:rsidR="005815E6" w:rsidRPr="004458EA" w14:paraId="4BF19EE5" w14:textId="77777777" w:rsidTr="00733CD9">
        <w:trPr>
          <w:trHeight w:val="288"/>
        </w:trPr>
        <w:tc>
          <w:tcPr>
            <w:tcW w:w="1413" w:type="dxa"/>
            <w:tcBorders>
              <w:top w:val="single" w:sz="4" w:space="0" w:color="auto"/>
              <w:left w:val="single" w:sz="4" w:space="0" w:color="auto"/>
              <w:bottom w:val="single" w:sz="4" w:space="0" w:color="auto"/>
              <w:right w:val="single" w:sz="4" w:space="0" w:color="auto"/>
            </w:tcBorders>
            <w:noWrap/>
            <w:vAlign w:val="center"/>
          </w:tcPr>
          <w:p w14:paraId="2E6B63BA" w14:textId="77777777" w:rsidR="005815E6" w:rsidRPr="004458EA" w:rsidRDefault="005815E6" w:rsidP="00733CD9">
            <w:pPr>
              <w:suppressAutoHyphens w:val="0"/>
              <w:rPr>
                <w:rFonts w:ascii="Calibri" w:hAnsi="Calibri" w:cs="Calibri"/>
                <w:b/>
                <w:bCs/>
                <w:color w:val="000000"/>
                <w:sz w:val="22"/>
                <w:lang w:eastAsia="pl-PL"/>
              </w:rPr>
            </w:pPr>
            <w:r w:rsidRPr="004458EA">
              <w:rPr>
                <w:rFonts w:ascii="Calibri" w:hAnsi="Calibri" w:cs="Calibri"/>
                <w:b/>
                <w:bCs/>
                <w:color w:val="000000"/>
                <w:sz w:val="22"/>
                <w:szCs w:val="22"/>
                <w:lang w:eastAsia="pl-PL"/>
              </w:rPr>
              <w:t> </w:t>
            </w:r>
            <w:r>
              <w:rPr>
                <w:rFonts w:ascii="Calibri" w:hAnsi="Calibri" w:cs="Calibri"/>
                <w:b/>
                <w:bCs/>
                <w:color w:val="000000"/>
                <w:sz w:val="22"/>
                <w:szCs w:val="22"/>
                <w:lang w:eastAsia="pl-PL"/>
              </w:rPr>
              <w:t>Miasto</w:t>
            </w:r>
          </w:p>
        </w:tc>
        <w:tc>
          <w:tcPr>
            <w:tcW w:w="1985" w:type="dxa"/>
            <w:gridSpan w:val="3"/>
            <w:tcBorders>
              <w:top w:val="single" w:sz="4" w:space="0" w:color="auto"/>
              <w:left w:val="single" w:sz="8" w:space="0" w:color="auto"/>
              <w:bottom w:val="single" w:sz="4" w:space="0" w:color="auto"/>
              <w:right w:val="single" w:sz="8" w:space="0" w:color="auto"/>
            </w:tcBorders>
            <w:vAlign w:val="center"/>
          </w:tcPr>
          <w:p w14:paraId="68DDA2B2" w14:textId="77777777"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wypadków</w:t>
            </w:r>
          </w:p>
        </w:tc>
        <w:tc>
          <w:tcPr>
            <w:tcW w:w="1986" w:type="dxa"/>
            <w:gridSpan w:val="3"/>
            <w:tcBorders>
              <w:top w:val="single" w:sz="4" w:space="0" w:color="auto"/>
              <w:left w:val="single" w:sz="8" w:space="0" w:color="auto"/>
              <w:bottom w:val="single" w:sz="4" w:space="0" w:color="auto"/>
              <w:right w:val="nil"/>
            </w:tcBorders>
            <w:vAlign w:val="center"/>
          </w:tcPr>
          <w:p w14:paraId="19B7757C" w14:textId="77777777"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zabitych</w:t>
            </w:r>
          </w:p>
        </w:tc>
        <w:tc>
          <w:tcPr>
            <w:tcW w:w="1986" w:type="dxa"/>
            <w:gridSpan w:val="3"/>
            <w:tcBorders>
              <w:top w:val="single" w:sz="4" w:space="0" w:color="auto"/>
              <w:left w:val="single" w:sz="8" w:space="0" w:color="auto"/>
              <w:bottom w:val="single" w:sz="4" w:space="0" w:color="auto"/>
              <w:right w:val="single" w:sz="8" w:space="0" w:color="auto"/>
            </w:tcBorders>
            <w:vAlign w:val="center"/>
          </w:tcPr>
          <w:p w14:paraId="2E22E253" w14:textId="77777777"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rannych</w:t>
            </w:r>
          </w:p>
        </w:tc>
        <w:tc>
          <w:tcPr>
            <w:tcW w:w="1986" w:type="dxa"/>
            <w:gridSpan w:val="3"/>
            <w:tcBorders>
              <w:top w:val="single" w:sz="4" w:space="0" w:color="auto"/>
              <w:left w:val="single" w:sz="8" w:space="0" w:color="auto"/>
              <w:bottom w:val="single" w:sz="4" w:space="0" w:color="auto"/>
              <w:right w:val="single" w:sz="4" w:space="0" w:color="auto"/>
            </w:tcBorders>
            <w:vAlign w:val="center"/>
          </w:tcPr>
          <w:p w14:paraId="0B51608C" w14:textId="77777777"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kolizji</w:t>
            </w:r>
          </w:p>
        </w:tc>
      </w:tr>
      <w:tr w:rsidR="007F07B7" w:rsidRPr="004458EA" w14:paraId="7F7E92CC" w14:textId="77777777" w:rsidTr="00DA6D61">
        <w:trPr>
          <w:trHeight w:val="300"/>
        </w:trPr>
        <w:tc>
          <w:tcPr>
            <w:tcW w:w="1413" w:type="dxa"/>
            <w:tcBorders>
              <w:top w:val="nil"/>
              <w:left w:val="single" w:sz="4" w:space="0" w:color="auto"/>
              <w:bottom w:val="single" w:sz="4" w:space="0" w:color="95B3D7"/>
              <w:right w:val="nil"/>
            </w:tcBorders>
            <w:noWrap/>
            <w:vAlign w:val="center"/>
          </w:tcPr>
          <w:p w14:paraId="0F698E56" w14:textId="77777777" w:rsidR="007F07B7" w:rsidRPr="004458EA" w:rsidRDefault="007F07B7" w:rsidP="007F07B7">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II półrocze</w:t>
            </w:r>
            <w:r w:rsidRPr="004458EA">
              <w:rPr>
                <w:rFonts w:ascii="Calibri" w:hAnsi="Calibri" w:cs="Calibri"/>
                <w:b/>
                <w:bCs/>
                <w:color w:val="000000"/>
                <w:sz w:val="22"/>
                <w:szCs w:val="22"/>
                <w:lang w:eastAsia="pl-PL"/>
              </w:rPr>
              <w:t> </w:t>
            </w:r>
          </w:p>
        </w:tc>
        <w:tc>
          <w:tcPr>
            <w:tcW w:w="661" w:type="dxa"/>
            <w:tcBorders>
              <w:top w:val="nil"/>
              <w:left w:val="single" w:sz="8" w:space="0" w:color="auto"/>
              <w:bottom w:val="single" w:sz="4" w:space="0" w:color="95B3D7"/>
              <w:right w:val="nil"/>
            </w:tcBorders>
            <w:vAlign w:val="center"/>
          </w:tcPr>
          <w:p w14:paraId="5F86363B" w14:textId="6AAE7EF4" w:rsidR="007F07B7" w:rsidRPr="004458EA" w:rsidRDefault="007F07B7" w:rsidP="007F07B7">
            <w:pPr>
              <w:suppressAutoHyphens w:val="0"/>
              <w:jc w:val="center"/>
              <w:rPr>
                <w:rFonts w:ascii="Calibri" w:hAnsi="Calibri" w:cs="Calibri"/>
                <w:b/>
                <w:bCs/>
                <w:color w:val="000000"/>
                <w:sz w:val="22"/>
                <w:lang w:eastAsia="pl-PL"/>
              </w:rPr>
            </w:pPr>
            <w:r w:rsidRPr="00B0186A">
              <w:rPr>
                <w:rFonts w:ascii="Calibri" w:hAnsi="Calibri" w:cs="Calibri"/>
                <w:b/>
                <w:bCs/>
                <w:color w:val="000000"/>
                <w:sz w:val="22"/>
                <w:szCs w:val="22"/>
              </w:rPr>
              <w:t>2020</w:t>
            </w:r>
          </w:p>
        </w:tc>
        <w:tc>
          <w:tcPr>
            <w:tcW w:w="662" w:type="dxa"/>
            <w:tcBorders>
              <w:top w:val="single" w:sz="4" w:space="0" w:color="auto"/>
              <w:left w:val="single" w:sz="4" w:space="0" w:color="BFBFBF"/>
              <w:bottom w:val="single" w:sz="4" w:space="0" w:color="auto"/>
              <w:right w:val="single" w:sz="4" w:space="0" w:color="BFBFBF"/>
            </w:tcBorders>
            <w:vAlign w:val="center"/>
          </w:tcPr>
          <w:p w14:paraId="3ADB7018" w14:textId="6CDDCD6F" w:rsidR="007F07B7" w:rsidRPr="004458EA" w:rsidRDefault="007F07B7" w:rsidP="007F07B7">
            <w:pPr>
              <w:suppressAutoHyphens w:val="0"/>
              <w:jc w:val="center"/>
              <w:rPr>
                <w:rFonts w:ascii="Calibri" w:hAnsi="Calibri" w:cs="Calibri"/>
                <w:b/>
                <w:bCs/>
                <w:color w:val="000000"/>
                <w:sz w:val="22"/>
                <w:lang w:eastAsia="pl-PL"/>
              </w:rPr>
            </w:pPr>
            <w:r w:rsidRPr="00B0186A">
              <w:rPr>
                <w:rFonts w:ascii="Calibri" w:hAnsi="Calibri" w:cs="Calibri"/>
                <w:b/>
                <w:bCs/>
                <w:color w:val="000000"/>
                <w:sz w:val="22"/>
                <w:szCs w:val="22"/>
              </w:rPr>
              <w:t>2021</w:t>
            </w:r>
          </w:p>
        </w:tc>
        <w:tc>
          <w:tcPr>
            <w:tcW w:w="662" w:type="dxa"/>
            <w:tcBorders>
              <w:top w:val="nil"/>
              <w:left w:val="nil"/>
              <w:bottom w:val="single" w:sz="4" w:space="0" w:color="95B3D7"/>
              <w:right w:val="nil"/>
            </w:tcBorders>
            <w:vAlign w:val="center"/>
          </w:tcPr>
          <w:p w14:paraId="0F680976" w14:textId="0858DCD4" w:rsidR="007F07B7" w:rsidRPr="004458EA" w:rsidRDefault="007F07B7" w:rsidP="007F07B7">
            <w:pPr>
              <w:suppressAutoHyphens w:val="0"/>
              <w:jc w:val="center"/>
              <w:rPr>
                <w:rFonts w:ascii="Calibri" w:hAnsi="Calibri" w:cs="Calibri"/>
                <w:b/>
                <w:bCs/>
                <w:color w:val="000000"/>
                <w:sz w:val="22"/>
                <w:lang w:eastAsia="pl-PL"/>
              </w:rPr>
            </w:pPr>
            <w:r w:rsidRPr="00B0186A">
              <w:rPr>
                <w:rFonts w:ascii="Calibri" w:hAnsi="Calibri" w:cs="Calibri"/>
                <w:b/>
                <w:bCs/>
                <w:color w:val="000000"/>
                <w:sz w:val="22"/>
                <w:szCs w:val="22"/>
              </w:rPr>
              <w:t>2022</w:t>
            </w:r>
          </w:p>
        </w:tc>
        <w:tc>
          <w:tcPr>
            <w:tcW w:w="662" w:type="dxa"/>
            <w:tcBorders>
              <w:top w:val="nil"/>
              <w:left w:val="single" w:sz="8" w:space="0" w:color="auto"/>
              <w:bottom w:val="single" w:sz="8" w:space="0" w:color="auto"/>
              <w:right w:val="nil"/>
            </w:tcBorders>
            <w:vAlign w:val="center"/>
          </w:tcPr>
          <w:p w14:paraId="253FA4F2" w14:textId="60732581" w:rsidR="007F07B7" w:rsidRPr="004458EA" w:rsidRDefault="007F07B7" w:rsidP="007F07B7">
            <w:pPr>
              <w:suppressAutoHyphens w:val="0"/>
              <w:jc w:val="center"/>
              <w:rPr>
                <w:rFonts w:ascii="Calibri" w:hAnsi="Calibri" w:cs="Calibri"/>
                <w:b/>
                <w:bCs/>
                <w:color w:val="000000"/>
                <w:sz w:val="22"/>
                <w:lang w:eastAsia="pl-PL"/>
              </w:rPr>
            </w:pPr>
            <w:r w:rsidRPr="00B0186A">
              <w:rPr>
                <w:rFonts w:ascii="Calibri" w:hAnsi="Calibri" w:cs="Calibri"/>
                <w:b/>
                <w:bCs/>
                <w:color w:val="000000"/>
                <w:sz w:val="22"/>
                <w:szCs w:val="22"/>
              </w:rPr>
              <w:t>2020</w:t>
            </w:r>
          </w:p>
        </w:tc>
        <w:tc>
          <w:tcPr>
            <w:tcW w:w="662" w:type="dxa"/>
            <w:tcBorders>
              <w:top w:val="single" w:sz="4" w:space="0" w:color="auto"/>
              <w:left w:val="single" w:sz="4" w:space="0" w:color="BFBFBF"/>
              <w:bottom w:val="single" w:sz="8" w:space="0" w:color="auto"/>
              <w:right w:val="single" w:sz="4" w:space="0" w:color="BFBFBF"/>
            </w:tcBorders>
            <w:vAlign w:val="center"/>
          </w:tcPr>
          <w:p w14:paraId="15A7B0C8" w14:textId="1690551B" w:rsidR="007F07B7" w:rsidRPr="004458EA" w:rsidRDefault="007F07B7" w:rsidP="007F07B7">
            <w:pPr>
              <w:suppressAutoHyphens w:val="0"/>
              <w:jc w:val="center"/>
              <w:rPr>
                <w:rFonts w:ascii="Calibri" w:hAnsi="Calibri" w:cs="Calibri"/>
                <w:b/>
                <w:bCs/>
                <w:color w:val="000000"/>
                <w:sz w:val="22"/>
                <w:lang w:eastAsia="pl-PL"/>
              </w:rPr>
            </w:pPr>
            <w:r w:rsidRPr="00B0186A">
              <w:rPr>
                <w:rFonts w:ascii="Calibri" w:hAnsi="Calibri" w:cs="Calibri"/>
                <w:b/>
                <w:bCs/>
                <w:color w:val="000000"/>
                <w:sz w:val="22"/>
                <w:szCs w:val="22"/>
              </w:rPr>
              <w:t>2021</w:t>
            </w:r>
          </w:p>
        </w:tc>
        <w:tc>
          <w:tcPr>
            <w:tcW w:w="662" w:type="dxa"/>
            <w:tcBorders>
              <w:top w:val="nil"/>
              <w:left w:val="nil"/>
              <w:bottom w:val="single" w:sz="8" w:space="0" w:color="auto"/>
              <w:right w:val="nil"/>
            </w:tcBorders>
            <w:vAlign w:val="center"/>
          </w:tcPr>
          <w:p w14:paraId="5D35AC77" w14:textId="1F137141" w:rsidR="007F07B7" w:rsidRPr="004458EA" w:rsidRDefault="007F07B7" w:rsidP="007F07B7">
            <w:pPr>
              <w:suppressAutoHyphens w:val="0"/>
              <w:jc w:val="center"/>
              <w:rPr>
                <w:rFonts w:ascii="Calibri" w:hAnsi="Calibri" w:cs="Calibri"/>
                <w:b/>
                <w:bCs/>
                <w:color w:val="000000"/>
                <w:sz w:val="22"/>
                <w:lang w:eastAsia="pl-PL"/>
              </w:rPr>
            </w:pPr>
            <w:r w:rsidRPr="00B0186A">
              <w:rPr>
                <w:rFonts w:ascii="Calibri" w:hAnsi="Calibri" w:cs="Calibri"/>
                <w:b/>
                <w:bCs/>
                <w:color w:val="000000"/>
                <w:sz w:val="22"/>
                <w:szCs w:val="22"/>
              </w:rPr>
              <w:t>2022</w:t>
            </w:r>
          </w:p>
        </w:tc>
        <w:tc>
          <w:tcPr>
            <w:tcW w:w="662" w:type="dxa"/>
            <w:tcBorders>
              <w:top w:val="nil"/>
              <w:left w:val="single" w:sz="8" w:space="0" w:color="auto"/>
              <w:bottom w:val="single" w:sz="8" w:space="0" w:color="auto"/>
              <w:right w:val="nil"/>
            </w:tcBorders>
            <w:vAlign w:val="center"/>
          </w:tcPr>
          <w:p w14:paraId="6F2639D4" w14:textId="56326F96" w:rsidR="007F07B7" w:rsidRPr="004458EA" w:rsidRDefault="007F07B7" w:rsidP="007F07B7">
            <w:pPr>
              <w:suppressAutoHyphens w:val="0"/>
              <w:jc w:val="center"/>
              <w:rPr>
                <w:rFonts w:ascii="Calibri" w:hAnsi="Calibri" w:cs="Calibri"/>
                <w:b/>
                <w:bCs/>
                <w:color w:val="000000"/>
                <w:sz w:val="22"/>
                <w:lang w:eastAsia="pl-PL"/>
              </w:rPr>
            </w:pPr>
            <w:r w:rsidRPr="00B0186A">
              <w:rPr>
                <w:rFonts w:ascii="Calibri" w:hAnsi="Calibri" w:cs="Calibri"/>
                <w:b/>
                <w:bCs/>
                <w:color w:val="000000"/>
                <w:sz w:val="22"/>
                <w:szCs w:val="22"/>
              </w:rPr>
              <w:t>2020</w:t>
            </w:r>
          </w:p>
        </w:tc>
        <w:tc>
          <w:tcPr>
            <w:tcW w:w="662" w:type="dxa"/>
            <w:tcBorders>
              <w:top w:val="single" w:sz="4" w:space="0" w:color="auto"/>
              <w:left w:val="single" w:sz="4" w:space="0" w:color="BFBFBF"/>
              <w:bottom w:val="single" w:sz="8" w:space="0" w:color="auto"/>
              <w:right w:val="single" w:sz="4" w:space="0" w:color="BFBFBF"/>
            </w:tcBorders>
            <w:vAlign w:val="center"/>
          </w:tcPr>
          <w:p w14:paraId="288569BC" w14:textId="73713154" w:rsidR="007F07B7" w:rsidRPr="004458EA" w:rsidRDefault="007F07B7" w:rsidP="007F07B7">
            <w:pPr>
              <w:suppressAutoHyphens w:val="0"/>
              <w:jc w:val="center"/>
              <w:rPr>
                <w:rFonts w:ascii="Calibri" w:hAnsi="Calibri" w:cs="Calibri"/>
                <w:b/>
                <w:bCs/>
                <w:color w:val="000000"/>
                <w:sz w:val="22"/>
                <w:lang w:eastAsia="pl-PL"/>
              </w:rPr>
            </w:pPr>
            <w:r w:rsidRPr="00B0186A">
              <w:rPr>
                <w:rFonts w:ascii="Calibri" w:hAnsi="Calibri" w:cs="Calibri"/>
                <w:b/>
                <w:bCs/>
                <w:color w:val="000000"/>
                <w:sz w:val="22"/>
                <w:szCs w:val="22"/>
              </w:rPr>
              <w:t>2021</w:t>
            </w:r>
          </w:p>
        </w:tc>
        <w:tc>
          <w:tcPr>
            <w:tcW w:w="662" w:type="dxa"/>
            <w:tcBorders>
              <w:top w:val="nil"/>
              <w:left w:val="nil"/>
              <w:bottom w:val="single" w:sz="8" w:space="0" w:color="auto"/>
              <w:right w:val="nil"/>
            </w:tcBorders>
            <w:vAlign w:val="center"/>
          </w:tcPr>
          <w:p w14:paraId="2136248B" w14:textId="015A5753" w:rsidR="007F07B7" w:rsidRPr="004458EA" w:rsidRDefault="007F07B7" w:rsidP="007F07B7">
            <w:pPr>
              <w:suppressAutoHyphens w:val="0"/>
              <w:jc w:val="center"/>
              <w:rPr>
                <w:rFonts w:ascii="Calibri" w:hAnsi="Calibri" w:cs="Calibri"/>
                <w:b/>
                <w:bCs/>
                <w:color w:val="000000"/>
                <w:sz w:val="22"/>
                <w:lang w:eastAsia="pl-PL"/>
              </w:rPr>
            </w:pPr>
            <w:r w:rsidRPr="00B0186A">
              <w:rPr>
                <w:rFonts w:ascii="Calibri" w:hAnsi="Calibri" w:cs="Calibri"/>
                <w:b/>
                <w:bCs/>
                <w:color w:val="000000"/>
                <w:sz w:val="22"/>
                <w:szCs w:val="22"/>
              </w:rPr>
              <w:t>2022</w:t>
            </w:r>
          </w:p>
        </w:tc>
        <w:tc>
          <w:tcPr>
            <w:tcW w:w="662" w:type="dxa"/>
            <w:tcBorders>
              <w:top w:val="nil"/>
              <w:left w:val="single" w:sz="8" w:space="0" w:color="auto"/>
              <w:bottom w:val="single" w:sz="8" w:space="0" w:color="auto"/>
              <w:right w:val="nil"/>
            </w:tcBorders>
            <w:vAlign w:val="center"/>
          </w:tcPr>
          <w:p w14:paraId="3524BAC5" w14:textId="5A1D9299" w:rsidR="007F07B7" w:rsidRPr="004458EA" w:rsidRDefault="007F07B7" w:rsidP="007F07B7">
            <w:pPr>
              <w:suppressAutoHyphens w:val="0"/>
              <w:jc w:val="center"/>
              <w:rPr>
                <w:rFonts w:ascii="Calibri" w:hAnsi="Calibri" w:cs="Calibri"/>
                <w:b/>
                <w:bCs/>
                <w:color w:val="000000"/>
                <w:sz w:val="22"/>
                <w:lang w:eastAsia="pl-PL"/>
              </w:rPr>
            </w:pPr>
            <w:r w:rsidRPr="00B0186A">
              <w:rPr>
                <w:rFonts w:ascii="Calibri" w:hAnsi="Calibri" w:cs="Calibri"/>
                <w:b/>
                <w:bCs/>
                <w:color w:val="000000"/>
                <w:sz w:val="22"/>
                <w:szCs w:val="22"/>
              </w:rPr>
              <w:t>2020</w:t>
            </w:r>
          </w:p>
        </w:tc>
        <w:tc>
          <w:tcPr>
            <w:tcW w:w="662" w:type="dxa"/>
            <w:tcBorders>
              <w:top w:val="single" w:sz="4" w:space="0" w:color="auto"/>
              <w:left w:val="single" w:sz="4" w:space="0" w:color="BFBFBF"/>
              <w:bottom w:val="single" w:sz="8" w:space="0" w:color="auto"/>
              <w:right w:val="single" w:sz="4" w:space="0" w:color="BFBFBF"/>
            </w:tcBorders>
            <w:vAlign w:val="center"/>
          </w:tcPr>
          <w:p w14:paraId="5D1DDBF9" w14:textId="4E805AA5" w:rsidR="007F07B7" w:rsidRPr="004458EA" w:rsidRDefault="007F07B7" w:rsidP="007F07B7">
            <w:pPr>
              <w:suppressAutoHyphens w:val="0"/>
              <w:jc w:val="center"/>
              <w:rPr>
                <w:rFonts w:ascii="Calibri" w:hAnsi="Calibri" w:cs="Calibri"/>
                <w:b/>
                <w:bCs/>
                <w:color w:val="000000"/>
                <w:sz w:val="22"/>
                <w:lang w:eastAsia="pl-PL"/>
              </w:rPr>
            </w:pPr>
            <w:r w:rsidRPr="00B0186A">
              <w:rPr>
                <w:rFonts w:ascii="Calibri" w:hAnsi="Calibri" w:cs="Calibri"/>
                <w:b/>
                <w:bCs/>
                <w:color w:val="000000"/>
                <w:sz w:val="22"/>
                <w:szCs w:val="22"/>
              </w:rPr>
              <w:t>2021</w:t>
            </w:r>
          </w:p>
        </w:tc>
        <w:tc>
          <w:tcPr>
            <w:tcW w:w="662" w:type="dxa"/>
            <w:tcBorders>
              <w:top w:val="nil"/>
              <w:left w:val="nil"/>
              <w:bottom w:val="single" w:sz="8" w:space="0" w:color="auto"/>
              <w:right w:val="single" w:sz="4" w:space="0" w:color="auto"/>
            </w:tcBorders>
            <w:vAlign w:val="center"/>
          </w:tcPr>
          <w:p w14:paraId="5D8CD970" w14:textId="19DE38AC" w:rsidR="007F07B7" w:rsidRPr="004458EA" w:rsidRDefault="007F07B7" w:rsidP="007F07B7">
            <w:pPr>
              <w:suppressAutoHyphens w:val="0"/>
              <w:jc w:val="center"/>
              <w:rPr>
                <w:rFonts w:ascii="Calibri" w:hAnsi="Calibri" w:cs="Calibri"/>
                <w:b/>
                <w:bCs/>
                <w:color w:val="000000"/>
                <w:sz w:val="22"/>
                <w:lang w:eastAsia="pl-PL"/>
              </w:rPr>
            </w:pPr>
            <w:r w:rsidRPr="00B0186A">
              <w:rPr>
                <w:rFonts w:ascii="Calibri" w:hAnsi="Calibri" w:cs="Calibri"/>
                <w:b/>
                <w:bCs/>
                <w:color w:val="000000"/>
                <w:sz w:val="22"/>
                <w:szCs w:val="22"/>
              </w:rPr>
              <w:t>2022</w:t>
            </w:r>
          </w:p>
        </w:tc>
      </w:tr>
      <w:tr w:rsidR="007F07B7" w:rsidRPr="004458EA" w14:paraId="133B779A" w14:textId="77777777" w:rsidTr="001C6614">
        <w:trPr>
          <w:trHeight w:val="288"/>
        </w:trPr>
        <w:tc>
          <w:tcPr>
            <w:tcW w:w="1413" w:type="dxa"/>
            <w:tcBorders>
              <w:top w:val="single" w:sz="8" w:space="0" w:color="auto"/>
              <w:left w:val="single" w:sz="4" w:space="0" w:color="auto"/>
              <w:bottom w:val="single" w:sz="4" w:space="0" w:color="BFBFBF"/>
              <w:right w:val="nil"/>
            </w:tcBorders>
            <w:shd w:val="clear" w:color="auto" w:fill="auto"/>
            <w:noWrap/>
            <w:vAlign w:val="center"/>
          </w:tcPr>
          <w:p w14:paraId="35D298A4" w14:textId="77777777" w:rsidR="007F07B7" w:rsidRDefault="007F07B7" w:rsidP="007F07B7">
            <w:pPr>
              <w:suppressAutoHyphens w:val="0"/>
              <w:rPr>
                <w:rFonts w:ascii="Calibri" w:hAnsi="Calibri" w:cs="Calibri"/>
                <w:color w:val="000000"/>
                <w:sz w:val="22"/>
                <w:szCs w:val="22"/>
                <w:lang w:eastAsia="pl-PL"/>
              </w:rPr>
            </w:pPr>
            <w:r>
              <w:rPr>
                <w:rFonts w:ascii="Calibri" w:hAnsi="Calibri" w:cs="Calibri"/>
                <w:color w:val="000000"/>
                <w:sz w:val="22"/>
                <w:szCs w:val="22"/>
              </w:rPr>
              <w:t>OLSZTYN</w:t>
            </w:r>
          </w:p>
        </w:tc>
        <w:tc>
          <w:tcPr>
            <w:tcW w:w="661"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B36A138" w14:textId="1B3099CD" w:rsidR="007F07B7" w:rsidRDefault="007F07B7" w:rsidP="007F07B7">
            <w:pPr>
              <w:suppressAutoHyphens w:val="0"/>
              <w:jc w:val="center"/>
              <w:rPr>
                <w:rFonts w:ascii="Calibri" w:hAnsi="Calibri" w:cs="Calibri"/>
                <w:color w:val="000000"/>
                <w:sz w:val="22"/>
                <w:szCs w:val="22"/>
                <w:lang w:eastAsia="pl-PL"/>
              </w:rPr>
            </w:pPr>
            <w:r>
              <w:rPr>
                <w:rFonts w:ascii="Calibri" w:hAnsi="Calibri" w:cs="Calibri"/>
                <w:color w:val="000000"/>
                <w:sz w:val="22"/>
                <w:szCs w:val="22"/>
              </w:rPr>
              <w:t>82</w:t>
            </w:r>
          </w:p>
        </w:tc>
        <w:tc>
          <w:tcPr>
            <w:tcW w:w="662"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9D3D2C9" w14:textId="4C35A49D" w:rsidR="007F07B7" w:rsidRDefault="007F07B7" w:rsidP="007F07B7">
            <w:pPr>
              <w:jc w:val="center"/>
              <w:rPr>
                <w:rFonts w:ascii="Calibri" w:hAnsi="Calibri" w:cs="Calibri"/>
                <w:color w:val="000000"/>
                <w:sz w:val="22"/>
                <w:szCs w:val="22"/>
              </w:rPr>
            </w:pPr>
            <w:r>
              <w:rPr>
                <w:rFonts w:ascii="Calibri" w:hAnsi="Calibri" w:cs="Calibri"/>
                <w:color w:val="000000"/>
                <w:sz w:val="22"/>
                <w:szCs w:val="22"/>
              </w:rPr>
              <w:t>88</w:t>
            </w:r>
          </w:p>
        </w:tc>
        <w:tc>
          <w:tcPr>
            <w:tcW w:w="662" w:type="dxa"/>
            <w:tcBorders>
              <w:top w:val="single" w:sz="8" w:space="0" w:color="auto"/>
              <w:left w:val="nil"/>
              <w:bottom w:val="single" w:sz="4" w:space="0" w:color="BFBFBF"/>
              <w:right w:val="single" w:sz="8" w:space="0" w:color="auto"/>
            </w:tcBorders>
            <w:shd w:val="clear" w:color="000000" w:fill="C6EFCE"/>
            <w:noWrap/>
            <w:vAlign w:val="center"/>
          </w:tcPr>
          <w:p w14:paraId="3E4A4329" w14:textId="2AE81AC3" w:rsidR="007F07B7" w:rsidRDefault="007F07B7" w:rsidP="007F07B7">
            <w:pPr>
              <w:jc w:val="center"/>
              <w:rPr>
                <w:rFonts w:ascii="Calibri" w:hAnsi="Calibri" w:cs="Calibri"/>
                <w:color w:val="9C0006"/>
                <w:sz w:val="22"/>
                <w:szCs w:val="22"/>
              </w:rPr>
            </w:pPr>
            <w:r>
              <w:rPr>
                <w:rFonts w:ascii="Calibri" w:hAnsi="Calibri" w:cs="Calibri"/>
                <w:color w:val="006100"/>
                <w:sz w:val="22"/>
                <w:szCs w:val="22"/>
              </w:rPr>
              <w:t>57</w:t>
            </w:r>
          </w:p>
        </w:tc>
        <w:tc>
          <w:tcPr>
            <w:tcW w:w="66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1FF4314" w14:textId="284AC73D" w:rsidR="007F07B7" w:rsidRDefault="007F07B7" w:rsidP="007F07B7">
            <w:pPr>
              <w:jc w:val="center"/>
              <w:rPr>
                <w:rFonts w:ascii="Calibri" w:hAnsi="Calibri" w:cs="Calibri"/>
                <w:color w:val="000000"/>
                <w:sz w:val="22"/>
                <w:szCs w:val="22"/>
              </w:rPr>
            </w:pPr>
            <w:r>
              <w:rPr>
                <w:rFonts w:ascii="Calibri" w:hAnsi="Calibri" w:cs="Calibri"/>
                <w:color w:val="000000"/>
                <w:sz w:val="22"/>
                <w:szCs w:val="22"/>
              </w:rPr>
              <w:t>1</w:t>
            </w:r>
          </w:p>
        </w:tc>
        <w:tc>
          <w:tcPr>
            <w:tcW w:w="662"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8BD1F2B" w14:textId="05DDFC7F" w:rsidR="007F07B7" w:rsidRDefault="007F07B7" w:rsidP="007F07B7">
            <w:pPr>
              <w:jc w:val="center"/>
              <w:rPr>
                <w:rFonts w:ascii="Calibri" w:hAnsi="Calibri" w:cs="Calibri"/>
                <w:color w:val="000000"/>
                <w:sz w:val="22"/>
                <w:szCs w:val="22"/>
              </w:rPr>
            </w:pPr>
            <w:r>
              <w:rPr>
                <w:rFonts w:ascii="Calibri" w:hAnsi="Calibri" w:cs="Calibri"/>
                <w:color w:val="000000"/>
                <w:sz w:val="22"/>
                <w:szCs w:val="22"/>
              </w:rPr>
              <w:t>2</w:t>
            </w:r>
          </w:p>
        </w:tc>
        <w:tc>
          <w:tcPr>
            <w:tcW w:w="662" w:type="dxa"/>
            <w:tcBorders>
              <w:top w:val="single" w:sz="8" w:space="0" w:color="auto"/>
              <w:left w:val="nil"/>
              <w:bottom w:val="single" w:sz="4" w:space="0" w:color="BFBFBF"/>
              <w:right w:val="nil"/>
            </w:tcBorders>
            <w:shd w:val="clear" w:color="000000" w:fill="C6EFCE"/>
            <w:noWrap/>
            <w:vAlign w:val="center"/>
          </w:tcPr>
          <w:p w14:paraId="0A61AAB6" w14:textId="2CBE8F7A" w:rsidR="007F07B7" w:rsidRDefault="007F07B7" w:rsidP="007F07B7">
            <w:pPr>
              <w:jc w:val="center"/>
              <w:rPr>
                <w:rFonts w:ascii="Calibri" w:hAnsi="Calibri" w:cs="Calibri"/>
                <w:color w:val="9C0006"/>
                <w:sz w:val="22"/>
                <w:szCs w:val="22"/>
              </w:rPr>
            </w:pPr>
            <w:r>
              <w:rPr>
                <w:rFonts w:ascii="Calibri" w:hAnsi="Calibri" w:cs="Calibri"/>
                <w:color w:val="006100"/>
                <w:sz w:val="22"/>
                <w:szCs w:val="22"/>
              </w:rPr>
              <w:t>0</w:t>
            </w:r>
          </w:p>
        </w:tc>
        <w:tc>
          <w:tcPr>
            <w:tcW w:w="66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FDEC5C8" w14:textId="1543C738" w:rsidR="007F07B7" w:rsidRDefault="007F07B7" w:rsidP="007F07B7">
            <w:pPr>
              <w:jc w:val="center"/>
              <w:rPr>
                <w:rFonts w:ascii="Calibri" w:hAnsi="Calibri" w:cs="Calibri"/>
                <w:color w:val="000000"/>
                <w:sz w:val="22"/>
                <w:szCs w:val="22"/>
              </w:rPr>
            </w:pPr>
            <w:r>
              <w:rPr>
                <w:rFonts w:ascii="Calibri" w:hAnsi="Calibri" w:cs="Calibri"/>
                <w:color w:val="000000"/>
                <w:sz w:val="22"/>
                <w:szCs w:val="22"/>
              </w:rPr>
              <w:t>91</w:t>
            </w:r>
          </w:p>
        </w:tc>
        <w:tc>
          <w:tcPr>
            <w:tcW w:w="662"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056764E" w14:textId="484DC4DE" w:rsidR="007F07B7" w:rsidRDefault="007F07B7" w:rsidP="007F07B7">
            <w:pPr>
              <w:jc w:val="center"/>
              <w:rPr>
                <w:rFonts w:ascii="Calibri" w:hAnsi="Calibri" w:cs="Calibri"/>
                <w:color w:val="000000"/>
                <w:sz w:val="22"/>
                <w:szCs w:val="22"/>
              </w:rPr>
            </w:pPr>
            <w:r>
              <w:rPr>
                <w:rFonts w:ascii="Calibri" w:hAnsi="Calibri" w:cs="Calibri"/>
                <w:color w:val="000000"/>
                <w:sz w:val="22"/>
                <w:szCs w:val="22"/>
              </w:rPr>
              <w:t>98</w:t>
            </w:r>
          </w:p>
        </w:tc>
        <w:tc>
          <w:tcPr>
            <w:tcW w:w="662" w:type="dxa"/>
            <w:tcBorders>
              <w:top w:val="single" w:sz="8" w:space="0" w:color="auto"/>
              <w:left w:val="nil"/>
              <w:bottom w:val="single" w:sz="4" w:space="0" w:color="BFBFBF"/>
              <w:right w:val="single" w:sz="8" w:space="0" w:color="auto"/>
            </w:tcBorders>
            <w:shd w:val="clear" w:color="000000" w:fill="C6EFCE"/>
            <w:noWrap/>
            <w:vAlign w:val="center"/>
          </w:tcPr>
          <w:p w14:paraId="1005505A" w14:textId="3C990848" w:rsidR="007F07B7" w:rsidRDefault="007F07B7" w:rsidP="007F07B7">
            <w:pPr>
              <w:jc w:val="center"/>
              <w:rPr>
                <w:rFonts w:ascii="Calibri" w:hAnsi="Calibri" w:cs="Calibri"/>
                <w:color w:val="9C0006"/>
                <w:sz w:val="22"/>
                <w:szCs w:val="22"/>
              </w:rPr>
            </w:pPr>
            <w:r>
              <w:rPr>
                <w:rFonts w:ascii="Calibri" w:hAnsi="Calibri" w:cs="Calibri"/>
                <w:color w:val="006100"/>
                <w:sz w:val="22"/>
                <w:szCs w:val="22"/>
              </w:rPr>
              <w:t>62</w:t>
            </w:r>
          </w:p>
        </w:tc>
        <w:tc>
          <w:tcPr>
            <w:tcW w:w="66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6E84126" w14:textId="7D9FD512" w:rsidR="007F07B7" w:rsidRDefault="007F07B7" w:rsidP="007F07B7">
            <w:pPr>
              <w:jc w:val="center"/>
              <w:rPr>
                <w:rFonts w:ascii="Calibri" w:hAnsi="Calibri" w:cs="Calibri"/>
                <w:color w:val="000000"/>
                <w:sz w:val="22"/>
                <w:szCs w:val="22"/>
              </w:rPr>
            </w:pPr>
            <w:r>
              <w:rPr>
                <w:rFonts w:ascii="Calibri" w:hAnsi="Calibri" w:cs="Calibri"/>
                <w:color w:val="000000"/>
                <w:sz w:val="22"/>
                <w:szCs w:val="22"/>
              </w:rPr>
              <w:t>1395</w:t>
            </w:r>
          </w:p>
        </w:tc>
        <w:tc>
          <w:tcPr>
            <w:tcW w:w="662"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7181659" w14:textId="511F5C52" w:rsidR="007F07B7" w:rsidRDefault="007F07B7" w:rsidP="007F07B7">
            <w:pPr>
              <w:jc w:val="center"/>
              <w:rPr>
                <w:rFonts w:ascii="Calibri" w:hAnsi="Calibri" w:cs="Calibri"/>
                <w:color w:val="000000"/>
                <w:sz w:val="22"/>
                <w:szCs w:val="22"/>
              </w:rPr>
            </w:pPr>
            <w:r>
              <w:rPr>
                <w:rFonts w:ascii="Calibri" w:hAnsi="Calibri" w:cs="Calibri"/>
                <w:color w:val="000000"/>
                <w:sz w:val="22"/>
                <w:szCs w:val="22"/>
              </w:rPr>
              <w:t>1541</w:t>
            </w:r>
          </w:p>
        </w:tc>
        <w:tc>
          <w:tcPr>
            <w:tcW w:w="662" w:type="dxa"/>
            <w:tcBorders>
              <w:top w:val="single" w:sz="8" w:space="0" w:color="auto"/>
              <w:left w:val="nil"/>
              <w:bottom w:val="single" w:sz="4" w:space="0" w:color="BFBFBF"/>
              <w:right w:val="single" w:sz="4" w:space="0" w:color="auto"/>
            </w:tcBorders>
            <w:shd w:val="clear" w:color="000000" w:fill="C6EFCE"/>
            <w:noWrap/>
            <w:vAlign w:val="center"/>
          </w:tcPr>
          <w:p w14:paraId="421DFB38" w14:textId="2B54618A" w:rsidR="007F07B7" w:rsidRDefault="007F07B7" w:rsidP="007F07B7">
            <w:pPr>
              <w:jc w:val="center"/>
              <w:rPr>
                <w:rFonts w:ascii="Calibri" w:hAnsi="Calibri" w:cs="Calibri"/>
                <w:color w:val="9C0006"/>
                <w:sz w:val="22"/>
                <w:szCs w:val="22"/>
              </w:rPr>
            </w:pPr>
            <w:r>
              <w:rPr>
                <w:rFonts w:ascii="Calibri" w:hAnsi="Calibri" w:cs="Calibri"/>
                <w:color w:val="006100"/>
                <w:sz w:val="22"/>
                <w:szCs w:val="22"/>
              </w:rPr>
              <w:t>1259</w:t>
            </w:r>
          </w:p>
        </w:tc>
      </w:tr>
      <w:tr w:rsidR="007F07B7" w:rsidRPr="004458EA" w14:paraId="10FC2F2D" w14:textId="77777777" w:rsidTr="001C6614">
        <w:trPr>
          <w:trHeight w:val="300"/>
        </w:trPr>
        <w:tc>
          <w:tcPr>
            <w:tcW w:w="1413" w:type="dxa"/>
            <w:tcBorders>
              <w:top w:val="single" w:sz="4" w:space="0" w:color="BFBFBF"/>
              <w:left w:val="single" w:sz="4" w:space="0" w:color="auto"/>
              <w:bottom w:val="single" w:sz="4" w:space="0" w:color="D9D9D9"/>
              <w:right w:val="nil"/>
            </w:tcBorders>
            <w:shd w:val="clear" w:color="auto" w:fill="auto"/>
            <w:noWrap/>
            <w:vAlign w:val="center"/>
          </w:tcPr>
          <w:p w14:paraId="6B6803C4" w14:textId="77777777" w:rsidR="007F07B7" w:rsidRDefault="007F07B7" w:rsidP="007F07B7">
            <w:pPr>
              <w:rPr>
                <w:rFonts w:ascii="Calibri" w:hAnsi="Calibri" w:cs="Calibri"/>
                <w:color w:val="000000"/>
                <w:sz w:val="22"/>
                <w:szCs w:val="22"/>
              </w:rPr>
            </w:pPr>
            <w:r>
              <w:rPr>
                <w:rFonts w:ascii="Calibri" w:hAnsi="Calibri" w:cs="Calibri"/>
                <w:color w:val="000000"/>
                <w:sz w:val="22"/>
                <w:szCs w:val="22"/>
              </w:rPr>
              <w:t>ELBLĄG</w:t>
            </w:r>
          </w:p>
        </w:tc>
        <w:tc>
          <w:tcPr>
            <w:tcW w:w="661"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0657895" w14:textId="202A976D" w:rsidR="007F07B7" w:rsidRDefault="007F07B7" w:rsidP="007F07B7">
            <w:pPr>
              <w:jc w:val="center"/>
              <w:rPr>
                <w:rFonts w:ascii="Calibri" w:hAnsi="Calibri" w:cs="Calibri"/>
                <w:color w:val="000000"/>
                <w:sz w:val="22"/>
                <w:szCs w:val="22"/>
              </w:rPr>
            </w:pPr>
            <w:r>
              <w:rPr>
                <w:rFonts w:ascii="Calibri" w:hAnsi="Calibri" w:cs="Calibri"/>
                <w:color w:val="000000"/>
                <w:sz w:val="22"/>
                <w:szCs w:val="22"/>
              </w:rPr>
              <w:t>23</w:t>
            </w:r>
          </w:p>
        </w:tc>
        <w:tc>
          <w:tcPr>
            <w:tcW w:w="66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CFA1B4" w14:textId="20397A70" w:rsidR="007F07B7" w:rsidRDefault="007F07B7" w:rsidP="007F07B7">
            <w:pPr>
              <w:jc w:val="center"/>
              <w:rPr>
                <w:rFonts w:ascii="Calibri" w:hAnsi="Calibri" w:cs="Calibri"/>
                <w:color w:val="000000"/>
                <w:sz w:val="22"/>
                <w:szCs w:val="22"/>
              </w:rPr>
            </w:pPr>
            <w:r>
              <w:rPr>
                <w:rFonts w:ascii="Calibri" w:hAnsi="Calibri" w:cs="Calibri"/>
                <w:color w:val="000000"/>
                <w:sz w:val="22"/>
                <w:szCs w:val="22"/>
              </w:rPr>
              <w:t>37</w:t>
            </w:r>
          </w:p>
        </w:tc>
        <w:tc>
          <w:tcPr>
            <w:tcW w:w="662" w:type="dxa"/>
            <w:tcBorders>
              <w:top w:val="single" w:sz="4" w:space="0" w:color="BFBFBF"/>
              <w:left w:val="nil"/>
              <w:bottom w:val="single" w:sz="4" w:space="0" w:color="BFBFBF"/>
              <w:right w:val="single" w:sz="8" w:space="0" w:color="auto"/>
            </w:tcBorders>
            <w:shd w:val="clear" w:color="000000" w:fill="C6EFCE"/>
            <w:noWrap/>
            <w:vAlign w:val="center"/>
          </w:tcPr>
          <w:p w14:paraId="7B7B4B5B" w14:textId="1A8E8E76" w:rsidR="007F07B7" w:rsidRDefault="007F07B7" w:rsidP="007F07B7">
            <w:pPr>
              <w:jc w:val="center"/>
              <w:rPr>
                <w:rFonts w:ascii="Calibri" w:hAnsi="Calibri" w:cs="Calibri"/>
                <w:color w:val="9C0006"/>
                <w:sz w:val="22"/>
                <w:szCs w:val="22"/>
              </w:rPr>
            </w:pPr>
            <w:r>
              <w:rPr>
                <w:rFonts w:ascii="Calibri" w:hAnsi="Calibri" w:cs="Calibri"/>
                <w:color w:val="006100"/>
                <w:sz w:val="22"/>
                <w:szCs w:val="22"/>
              </w:rPr>
              <w:t>20</w:t>
            </w:r>
          </w:p>
        </w:tc>
        <w:tc>
          <w:tcPr>
            <w:tcW w:w="66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406E183" w14:textId="06726B9B" w:rsidR="007F07B7" w:rsidRDefault="007F07B7" w:rsidP="007F07B7">
            <w:pPr>
              <w:jc w:val="center"/>
              <w:rPr>
                <w:rFonts w:ascii="Calibri" w:hAnsi="Calibri" w:cs="Calibri"/>
                <w:color w:val="000000"/>
                <w:sz w:val="22"/>
                <w:szCs w:val="22"/>
              </w:rPr>
            </w:pPr>
            <w:r>
              <w:rPr>
                <w:rFonts w:ascii="Calibri" w:hAnsi="Calibri" w:cs="Calibri"/>
                <w:color w:val="000000"/>
                <w:sz w:val="22"/>
                <w:szCs w:val="22"/>
              </w:rPr>
              <w:t>2</w:t>
            </w:r>
          </w:p>
        </w:tc>
        <w:tc>
          <w:tcPr>
            <w:tcW w:w="66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063761" w14:textId="28C55D81" w:rsidR="007F07B7" w:rsidRDefault="007F07B7" w:rsidP="007F07B7">
            <w:pPr>
              <w:jc w:val="center"/>
              <w:rPr>
                <w:rFonts w:ascii="Calibri" w:hAnsi="Calibri" w:cs="Calibri"/>
                <w:color w:val="000000"/>
                <w:sz w:val="22"/>
                <w:szCs w:val="22"/>
              </w:rPr>
            </w:pPr>
            <w:r>
              <w:rPr>
                <w:rFonts w:ascii="Calibri" w:hAnsi="Calibri" w:cs="Calibri"/>
                <w:color w:val="000000"/>
                <w:sz w:val="22"/>
                <w:szCs w:val="22"/>
              </w:rPr>
              <w:t>3</w:t>
            </w:r>
          </w:p>
        </w:tc>
        <w:tc>
          <w:tcPr>
            <w:tcW w:w="662" w:type="dxa"/>
            <w:tcBorders>
              <w:top w:val="single" w:sz="4" w:space="0" w:color="BFBFBF"/>
              <w:left w:val="nil"/>
              <w:bottom w:val="single" w:sz="4" w:space="0" w:color="BFBFBF"/>
              <w:right w:val="nil"/>
            </w:tcBorders>
            <w:shd w:val="clear" w:color="000000" w:fill="C6EFCE"/>
            <w:noWrap/>
            <w:vAlign w:val="center"/>
          </w:tcPr>
          <w:p w14:paraId="24876772" w14:textId="5806892A" w:rsidR="007F07B7" w:rsidRDefault="007F07B7" w:rsidP="007F07B7">
            <w:pPr>
              <w:jc w:val="center"/>
              <w:rPr>
                <w:rFonts w:ascii="Calibri" w:hAnsi="Calibri" w:cs="Calibri"/>
                <w:color w:val="9C0006"/>
                <w:sz w:val="22"/>
                <w:szCs w:val="22"/>
              </w:rPr>
            </w:pPr>
            <w:r>
              <w:rPr>
                <w:rFonts w:ascii="Calibri" w:hAnsi="Calibri" w:cs="Calibri"/>
                <w:color w:val="006100"/>
                <w:sz w:val="22"/>
                <w:szCs w:val="22"/>
              </w:rPr>
              <w:t>0</w:t>
            </w:r>
          </w:p>
        </w:tc>
        <w:tc>
          <w:tcPr>
            <w:tcW w:w="66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9846C5" w14:textId="730B2D3F" w:rsidR="007F07B7" w:rsidRDefault="007F07B7" w:rsidP="007F07B7">
            <w:pPr>
              <w:jc w:val="center"/>
              <w:rPr>
                <w:rFonts w:ascii="Calibri" w:hAnsi="Calibri" w:cs="Calibri"/>
                <w:color w:val="000000"/>
                <w:sz w:val="22"/>
                <w:szCs w:val="22"/>
              </w:rPr>
            </w:pPr>
            <w:r>
              <w:rPr>
                <w:rFonts w:ascii="Calibri" w:hAnsi="Calibri" w:cs="Calibri"/>
                <w:color w:val="000000"/>
                <w:sz w:val="22"/>
                <w:szCs w:val="22"/>
              </w:rPr>
              <w:t>22</w:t>
            </w:r>
          </w:p>
        </w:tc>
        <w:tc>
          <w:tcPr>
            <w:tcW w:w="66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DFE2E8" w14:textId="6D0B30F7" w:rsidR="007F07B7" w:rsidRDefault="007F07B7" w:rsidP="007F07B7">
            <w:pPr>
              <w:jc w:val="center"/>
              <w:rPr>
                <w:rFonts w:ascii="Calibri" w:hAnsi="Calibri" w:cs="Calibri"/>
                <w:color w:val="000000"/>
                <w:sz w:val="22"/>
                <w:szCs w:val="22"/>
              </w:rPr>
            </w:pPr>
            <w:r>
              <w:rPr>
                <w:rFonts w:ascii="Calibri" w:hAnsi="Calibri" w:cs="Calibri"/>
                <w:color w:val="000000"/>
                <w:sz w:val="22"/>
                <w:szCs w:val="22"/>
              </w:rPr>
              <w:t>39</w:t>
            </w:r>
          </w:p>
        </w:tc>
        <w:tc>
          <w:tcPr>
            <w:tcW w:w="662" w:type="dxa"/>
            <w:tcBorders>
              <w:top w:val="single" w:sz="4" w:space="0" w:color="BFBFBF"/>
              <w:left w:val="nil"/>
              <w:bottom w:val="single" w:sz="4" w:space="0" w:color="BFBFBF"/>
              <w:right w:val="single" w:sz="8" w:space="0" w:color="auto"/>
            </w:tcBorders>
            <w:shd w:val="clear" w:color="000000" w:fill="C6EFCE"/>
            <w:noWrap/>
            <w:vAlign w:val="center"/>
          </w:tcPr>
          <w:p w14:paraId="6510DB7C" w14:textId="14633F0F" w:rsidR="007F07B7" w:rsidRDefault="007F07B7" w:rsidP="007F07B7">
            <w:pPr>
              <w:jc w:val="center"/>
              <w:rPr>
                <w:rFonts w:ascii="Calibri" w:hAnsi="Calibri" w:cs="Calibri"/>
                <w:color w:val="9C0006"/>
                <w:sz w:val="22"/>
                <w:szCs w:val="22"/>
              </w:rPr>
            </w:pPr>
            <w:r>
              <w:rPr>
                <w:rFonts w:ascii="Calibri" w:hAnsi="Calibri" w:cs="Calibri"/>
                <w:color w:val="006100"/>
                <w:sz w:val="22"/>
                <w:szCs w:val="22"/>
              </w:rPr>
              <w:t>23</w:t>
            </w:r>
          </w:p>
        </w:tc>
        <w:tc>
          <w:tcPr>
            <w:tcW w:w="66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C111E4" w14:textId="7418A74E" w:rsidR="007F07B7" w:rsidRDefault="007F07B7" w:rsidP="007F07B7">
            <w:pPr>
              <w:jc w:val="center"/>
              <w:rPr>
                <w:rFonts w:ascii="Calibri" w:hAnsi="Calibri" w:cs="Calibri"/>
                <w:color w:val="000000"/>
                <w:sz w:val="22"/>
                <w:szCs w:val="22"/>
              </w:rPr>
            </w:pPr>
            <w:r>
              <w:rPr>
                <w:rFonts w:ascii="Calibri" w:hAnsi="Calibri" w:cs="Calibri"/>
                <w:color w:val="000000"/>
                <w:sz w:val="22"/>
                <w:szCs w:val="22"/>
              </w:rPr>
              <w:t>705</w:t>
            </w:r>
          </w:p>
        </w:tc>
        <w:tc>
          <w:tcPr>
            <w:tcW w:w="66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D83C9B" w14:textId="0E5E8BA6" w:rsidR="007F07B7" w:rsidRDefault="007F07B7" w:rsidP="007F07B7">
            <w:pPr>
              <w:jc w:val="center"/>
              <w:rPr>
                <w:rFonts w:ascii="Calibri" w:hAnsi="Calibri" w:cs="Calibri"/>
                <w:color w:val="000000"/>
                <w:sz w:val="22"/>
                <w:szCs w:val="22"/>
              </w:rPr>
            </w:pPr>
            <w:r>
              <w:rPr>
                <w:rFonts w:ascii="Calibri" w:hAnsi="Calibri" w:cs="Calibri"/>
                <w:color w:val="000000"/>
                <w:sz w:val="22"/>
                <w:szCs w:val="22"/>
              </w:rPr>
              <w:t>845</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2999EBEA" w14:textId="552CD7F3" w:rsidR="007F07B7" w:rsidRDefault="007F07B7" w:rsidP="007F07B7">
            <w:pPr>
              <w:jc w:val="center"/>
              <w:rPr>
                <w:rFonts w:ascii="Calibri" w:hAnsi="Calibri" w:cs="Calibri"/>
                <w:color w:val="9C0006"/>
                <w:sz w:val="22"/>
                <w:szCs w:val="22"/>
              </w:rPr>
            </w:pPr>
            <w:r>
              <w:rPr>
                <w:rFonts w:ascii="Calibri" w:hAnsi="Calibri" w:cs="Calibri"/>
                <w:color w:val="006100"/>
                <w:sz w:val="22"/>
                <w:szCs w:val="22"/>
              </w:rPr>
              <w:t>638</w:t>
            </w:r>
          </w:p>
        </w:tc>
      </w:tr>
      <w:tr w:rsidR="007F07B7" w:rsidRPr="004458EA" w14:paraId="4F53B037" w14:textId="77777777" w:rsidTr="001C6614">
        <w:trPr>
          <w:trHeight w:val="288"/>
        </w:trPr>
        <w:tc>
          <w:tcPr>
            <w:tcW w:w="1413"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35AA898B" w14:textId="77777777" w:rsidR="007F07B7" w:rsidRDefault="007F07B7" w:rsidP="007F07B7">
            <w:pPr>
              <w:rPr>
                <w:rFonts w:ascii="Calibri" w:hAnsi="Calibri" w:cs="Calibri"/>
                <w:b/>
                <w:bCs/>
                <w:color w:val="000000"/>
                <w:sz w:val="22"/>
                <w:szCs w:val="22"/>
              </w:rPr>
            </w:pPr>
            <w:r>
              <w:rPr>
                <w:rFonts w:ascii="Calibri" w:hAnsi="Calibri" w:cs="Calibri"/>
                <w:b/>
                <w:bCs/>
                <w:color w:val="000000"/>
                <w:sz w:val="22"/>
                <w:szCs w:val="22"/>
              </w:rPr>
              <w:t>Ogółem</w:t>
            </w:r>
          </w:p>
        </w:tc>
        <w:tc>
          <w:tcPr>
            <w:tcW w:w="661"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A6B7C2D" w14:textId="2FF913D5" w:rsidR="007F07B7" w:rsidRDefault="007F07B7" w:rsidP="007F07B7">
            <w:pPr>
              <w:jc w:val="center"/>
              <w:rPr>
                <w:rFonts w:ascii="Calibri" w:hAnsi="Calibri" w:cs="Calibri"/>
                <w:b/>
                <w:bCs/>
                <w:color w:val="000000"/>
                <w:sz w:val="22"/>
                <w:szCs w:val="22"/>
              </w:rPr>
            </w:pPr>
            <w:r>
              <w:rPr>
                <w:rFonts w:ascii="Calibri" w:hAnsi="Calibri" w:cs="Calibri"/>
                <w:b/>
                <w:bCs/>
                <w:color w:val="000000"/>
                <w:sz w:val="22"/>
                <w:szCs w:val="22"/>
              </w:rPr>
              <w:t>105</w:t>
            </w:r>
          </w:p>
        </w:tc>
        <w:tc>
          <w:tcPr>
            <w:tcW w:w="662"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3887ACA8" w14:textId="5598E6C8" w:rsidR="007F07B7" w:rsidRDefault="007F07B7" w:rsidP="007F07B7">
            <w:pPr>
              <w:jc w:val="center"/>
              <w:rPr>
                <w:rFonts w:ascii="Calibri" w:hAnsi="Calibri" w:cs="Calibri"/>
                <w:b/>
                <w:bCs/>
                <w:color w:val="000000"/>
                <w:sz w:val="22"/>
                <w:szCs w:val="22"/>
              </w:rPr>
            </w:pPr>
            <w:r>
              <w:rPr>
                <w:rFonts w:ascii="Calibri" w:hAnsi="Calibri" w:cs="Calibri"/>
                <w:b/>
                <w:bCs/>
                <w:color w:val="000000"/>
                <w:sz w:val="22"/>
                <w:szCs w:val="22"/>
              </w:rPr>
              <w:t>125</w:t>
            </w:r>
          </w:p>
        </w:tc>
        <w:tc>
          <w:tcPr>
            <w:tcW w:w="662" w:type="dxa"/>
            <w:tcBorders>
              <w:top w:val="single" w:sz="8" w:space="0" w:color="auto"/>
              <w:left w:val="nil"/>
              <w:bottom w:val="single" w:sz="4" w:space="0" w:color="auto"/>
              <w:right w:val="single" w:sz="8" w:space="0" w:color="auto"/>
            </w:tcBorders>
            <w:shd w:val="clear" w:color="FFFFFF" w:fill="C6EFCE"/>
            <w:noWrap/>
            <w:vAlign w:val="center"/>
          </w:tcPr>
          <w:p w14:paraId="47F7687F" w14:textId="04A6916F" w:rsidR="007F07B7" w:rsidRDefault="007F07B7" w:rsidP="007F07B7">
            <w:pPr>
              <w:jc w:val="center"/>
              <w:rPr>
                <w:rFonts w:ascii="Calibri" w:hAnsi="Calibri" w:cs="Calibri"/>
                <w:b/>
                <w:bCs/>
                <w:color w:val="9C0006"/>
                <w:sz w:val="22"/>
                <w:szCs w:val="22"/>
              </w:rPr>
            </w:pPr>
            <w:r>
              <w:rPr>
                <w:rFonts w:ascii="Calibri" w:hAnsi="Calibri" w:cs="Calibri"/>
                <w:b/>
                <w:bCs/>
                <w:color w:val="006100"/>
                <w:sz w:val="22"/>
                <w:szCs w:val="22"/>
              </w:rPr>
              <w:t>77</w:t>
            </w:r>
          </w:p>
        </w:tc>
        <w:tc>
          <w:tcPr>
            <w:tcW w:w="662"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970A434" w14:textId="1D912C4B" w:rsidR="007F07B7" w:rsidRDefault="007F07B7" w:rsidP="007F07B7">
            <w:pPr>
              <w:jc w:val="center"/>
              <w:rPr>
                <w:rFonts w:ascii="Calibri" w:hAnsi="Calibri" w:cs="Calibri"/>
                <w:b/>
                <w:bCs/>
                <w:color w:val="000000"/>
                <w:sz w:val="22"/>
                <w:szCs w:val="22"/>
              </w:rPr>
            </w:pPr>
            <w:r>
              <w:rPr>
                <w:rFonts w:ascii="Calibri" w:hAnsi="Calibri" w:cs="Calibri"/>
                <w:b/>
                <w:bCs/>
                <w:color w:val="000000"/>
                <w:sz w:val="22"/>
                <w:szCs w:val="22"/>
              </w:rPr>
              <w:t>3</w:t>
            </w:r>
          </w:p>
        </w:tc>
        <w:tc>
          <w:tcPr>
            <w:tcW w:w="662"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1585773" w14:textId="3D4AB4D5" w:rsidR="007F07B7" w:rsidRDefault="007F07B7" w:rsidP="007F07B7">
            <w:pPr>
              <w:jc w:val="center"/>
              <w:rPr>
                <w:rFonts w:ascii="Calibri" w:hAnsi="Calibri" w:cs="Calibri"/>
                <w:b/>
                <w:bCs/>
                <w:color w:val="000000"/>
                <w:sz w:val="22"/>
                <w:szCs w:val="22"/>
              </w:rPr>
            </w:pPr>
            <w:r>
              <w:rPr>
                <w:rFonts w:ascii="Calibri" w:hAnsi="Calibri" w:cs="Calibri"/>
                <w:b/>
                <w:bCs/>
                <w:color w:val="000000"/>
                <w:sz w:val="22"/>
                <w:szCs w:val="22"/>
              </w:rPr>
              <w:t>5</w:t>
            </w:r>
          </w:p>
        </w:tc>
        <w:tc>
          <w:tcPr>
            <w:tcW w:w="662" w:type="dxa"/>
            <w:tcBorders>
              <w:top w:val="single" w:sz="8" w:space="0" w:color="auto"/>
              <w:left w:val="nil"/>
              <w:bottom w:val="single" w:sz="4" w:space="0" w:color="auto"/>
              <w:right w:val="nil"/>
            </w:tcBorders>
            <w:shd w:val="clear" w:color="FFFFFF" w:fill="C6EFCE"/>
            <w:noWrap/>
            <w:vAlign w:val="center"/>
          </w:tcPr>
          <w:p w14:paraId="651FBAA8" w14:textId="2EC6A1AF" w:rsidR="007F07B7" w:rsidRDefault="007F07B7" w:rsidP="007F07B7">
            <w:pPr>
              <w:jc w:val="center"/>
              <w:rPr>
                <w:rFonts w:ascii="Calibri" w:hAnsi="Calibri" w:cs="Calibri"/>
                <w:b/>
                <w:bCs/>
                <w:color w:val="9C0006"/>
                <w:sz w:val="22"/>
                <w:szCs w:val="22"/>
              </w:rPr>
            </w:pPr>
            <w:r>
              <w:rPr>
                <w:rFonts w:ascii="Calibri" w:hAnsi="Calibri" w:cs="Calibri"/>
                <w:b/>
                <w:bCs/>
                <w:color w:val="006100"/>
                <w:sz w:val="22"/>
                <w:szCs w:val="22"/>
              </w:rPr>
              <w:t>0</w:t>
            </w:r>
          </w:p>
        </w:tc>
        <w:tc>
          <w:tcPr>
            <w:tcW w:w="662"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D489DD2" w14:textId="4392FCF0" w:rsidR="007F07B7" w:rsidRDefault="007F07B7" w:rsidP="007F07B7">
            <w:pPr>
              <w:jc w:val="center"/>
              <w:rPr>
                <w:rFonts w:ascii="Calibri" w:hAnsi="Calibri" w:cs="Calibri"/>
                <w:b/>
                <w:bCs/>
                <w:color w:val="000000"/>
                <w:sz w:val="22"/>
                <w:szCs w:val="22"/>
              </w:rPr>
            </w:pPr>
            <w:r>
              <w:rPr>
                <w:rFonts w:ascii="Calibri" w:hAnsi="Calibri" w:cs="Calibri"/>
                <w:b/>
                <w:bCs/>
                <w:color w:val="000000"/>
                <w:sz w:val="22"/>
                <w:szCs w:val="22"/>
              </w:rPr>
              <w:t>113</w:t>
            </w:r>
          </w:p>
        </w:tc>
        <w:tc>
          <w:tcPr>
            <w:tcW w:w="662"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35DB2C26" w14:textId="511B6906" w:rsidR="007F07B7" w:rsidRDefault="007F07B7" w:rsidP="007F07B7">
            <w:pPr>
              <w:jc w:val="center"/>
              <w:rPr>
                <w:rFonts w:ascii="Calibri" w:hAnsi="Calibri" w:cs="Calibri"/>
                <w:b/>
                <w:bCs/>
                <w:color w:val="000000"/>
                <w:sz w:val="22"/>
                <w:szCs w:val="22"/>
              </w:rPr>
            </w:pPr>
            <w:r>
              <w:rPr>
                <w:rFonts w:ascii="Calibri" w:hAnsi="Calibri" w:cs="Calibri"/>
                <w:b/>
                <w:bCs/>
                <w:color w:val="000000"/>
                <w:sz w:val="22"/>
                <w:szCs w:val="22"/>
              </w:rPr>
              <w:t>137</w:t>
            </w:r>
          </w:p>
        </w:tc>
        <w:tc>
          <w:tcPr>
            <w:tcW w:w="662" w:type="dxa"/>
            <w:tcBorders>
              <w:top w:val="single" w:sz="8" w:space="0" w:color="auto"/>
              <w:left w:val="nil"/>
              <w:bottom w:val="single" w:sz="4" w:space="0" w:color="auto"/>
              <w:right w:val="single" w:sz="8" w:space="0" w:color="auto"/>
            </w:tcBorders>
            <w:shd w:val="clear" w:color="FFFFFF" w:fill="C6EFCE"/>
            <w:noWrap/>
            <w:vAlign w:val="center"/>
          </w:tcPr>
          <w:p w14:paraId="343983C0" w14:textId="3E6B21E6" w:rsidR="007F07B7" w:rsidRDefault="007F07B7" w:rsidP="007F07B7">
            <w:pPr>
              <w:jc w:val="center"/>
              <w:rPr>
                <w:rFonts w:ascii="Calibri" w:hAnsi="Calibri" w:cs="Calibri"/>
                <w:b/>
                <w:bCs/>
                <w:color w:val="9C0006"/>
                <w:sz w:val="22"/>
                <w:szCs w:val="22"/>
              </w:rPr>
            </w:pPr>
            <w:r>
              <w:rPr>
                <w:rFonts w:ascii="Calibri" w:hAnsi="Calibri" w:cs="Calibri"/>
                <w:b/>
                <w:bCs/>
                <w:color w:val="006100"/>
                <w:sz w:val="22"/>
                <w:szCs w:val="22"/>
              </w:rPr>
              <w:t>85</w:t>
            </w:r>
          </w:p>
        </w:tc>
        <w:tc>
          <w:tcPr>
            <w:tcW w:w="662"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D801D57" w14:textId="39538FCC" w:rsidR="007F07B7" w:rsidRDefault="007F07B7" w:rsidP="007F07B7">
            <w:pPr>
              <w:jc w:val="center"/>
              <w:rPr>
                <w:rFonts w:ascii="Calibri" w:hAnsi="Calibri" w:cs="Calibri"/>
                <w:b/>
                <w:bCs/>
                <w:color w:val="000000"/>
                <w:sz w:val="22"/>
                <w:szCs w:val="22"/>
              </w:rPr>
            </w:pPr>
            <w:r>
              <w:rPr>
                <w:rFonts w:ascii="Calibri" w:hAnsi="Calibri" w:cs="Calibri"/>
                <w:b/>
                <w:bCs/>
                <w:color w:val="000000"/>
                <w:sz w:val="22"/>
                <w:szCs w:val="22"/>
              </w:rPr>
              <w:t>2100</w:t>
            </w:r>
          </w:p>
        </w:tc>
        <w:tc>
          <w:tcPr>
            <w:tcW w:w="662"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56F25C1C" w14:textId="4D27830E" w:rsidR="007F07B7" w:rsidRDefault="007F07B7" w:rsidP="007F07B7">
            <w:pPr>
              <w:jc w:val="center"/>
              <w:rPr>
                <w:rFonts w:ascii="Calibri" w:hAnsi="Calibri" w:cs="Calibri"/>
                <w:b/>
                <w:bCs/>
                <w:color w:val="000000"/>
                <w:sz w:val="22"/>
                <w:szCs w:val="22"/>
              </w:rPr>
            </w:pPr>
            <w:r>
              <w:rPr>
                <w:rFonts w:ascii="Calibri" w:hAnsi="Calibri" w:cs="Calibri"/>
                <w:b/>
                <w:bCs/>
                <w:color w:val="000000"/>
                <w:sz w:val="22"/>
                <w:szCs w:val="22"/>
              </w:rPr>
              <w:t>2386</w:t>
            </w:r>
          </w:p>
        </w:tc>
        <w:tc>
          <w:tcPr>
            <w:tcW w:w="662" w:type="dxa"/>
            <w:tcBorders>
              <w:top w:val="single" w:sz="8" w:space="0" w:color="auto"/>
              <w:left w:val="nil"/>
              <w:bottom w:val="single" w:sz="4" w:space="0" w:color="auto"/>
              <w:right w:val="single" w:sz="4" w:space="0" w:color="auto"/>
            </w:tcBorders>
            <w:shd w:val="clear" w:color="FFFFFF" w:fill="C6EFCE"/>
            <w:noWrap/>
            <w:vAlign w:val="center"/>
          </w:tcPr>
          <w:p w14:paraId="2AC47F48" w14:textId="2715BA71" w:rsidR="007F07B7" w:rsidRDefault="007F07B7" w:rsidP="007F07B7">
            <w:pPr>
              <w:jc w:val="center"/>
              <w:rPr>
                <w:rFonts w:ascii="Calibri" w:hAnsi="Calibri" w:cs="Calibri"/>
                <w:b/>
                <w:bCs/>
                <w:color w:val="9C0006"/>
                <w:sz w:val="22"/>
                <w:szCs w:val="22"/>
              </w:rPr>
            </w:pPr>
            <w:r>
              <w:rPr>
                <w:rFonts w:ascii="Calibri" w:hAnsi="Calibri" w:cs="Calibri"/>
                <w:b/>
                <w:bCs/>
                <w:color w:val="006100"/>
                <w:sz w:val="22"/>
                <w:szCs w:val="22"/>
              </w:rPr>
              <w:t>1897</w:t>
            </w:r>
          </w:p>
        </w:tc>
      </w:tr>
    </w:tbl>
    <w:p w14:paraId="589C1D9F" w14:textId="77777777" w:rsidR="005815E6" w:rsidRDefault="005815E6" w:rsidP="00733CD9">
      <w:pPr>
        <w:pStyle w:val="Tekstpodstawowy"/>
        <w:tabs>
          <w:tab w:val="left" w:pos="1170"/>
        </w:tabs>
      </w:pPr>
    </w:p>
    <w:p w14:paraId="78294F53" w14:textId="316169F9" w:rsidR="005815E6" w:rsidRPr="00664D70" w:rsidRDefault="005815E6" w:rsidP="00733CD9">
      <w:pPr>
        <w:ind w:firstLine="709"/>
        <w:jc w:val="both"/>
        <w:rPr>
          <w:sz w:val="24"/>
        </w:rPr>
      </w:pPr>
      <w:r w:rsidRPr="005A7A78">
        <w:rPr>
          <w:sz w:val="24"/>
        </w:rPr>
        <w:t>Na obszarze tych dwóch miast w II półroczu 20</w:t>
      </w:r>
      <w:r w:rsidR="00DA6D61" w:rsidRPr="005A7A78">
        <w:rPr>
          <w:sz w:val="24"/>
        </w:rPr>
        <w:t>2</w:t>
      </w:r>
      <w:r w:rsidR="00E1768D">
        <w:rPr>
          <w:sz w:val="24"/>
        </w:rPr>
        <w:t>2</w:t>
      </w:r>
      <w:r w:rsidRPr="005A7A78">
        <w:rPr>
          <w:sz w:val="24"/>
        </w:rPr>
        <w:t xml:space="preserve"> roku odnotowano łącznie </w:t>
      </w:r>
      <w:r w:rsidR="007F07B7">
        <w:rPr>
          <w:sz w:val="24"/>
        </w:rPr>
        <w:t>77</w:t>
      </w:r>
      <w:r w:rsidRPr="005A7A78">
        <w:rPr>
          <w:sz w:val="24"/>
        </w:rPr>
        <w:t xml:space="preserve"> wypadk</w:t>
      </w:r>
      <w:r w:rsidR="00B82C72" w:rsidRPr="005A7A78">
        <w:rPr>
          <w:sz w:val="24"/>
        </w:rPr>
        <w:t>ów</w:t>
      </w:r>
      <w:r w:rsidRPr="005A7A78">
        <w:rPr>
          <w:sz w:val="24"/>
        </w:rPr>
        <w:t xml:space="preserve">, co stanowiło </w:t>
      </w:r>
      <w:r w:rsidR="007F07B7">
        <w:rPr>
          <w:sz w:val="24"/>
        </w:rPr>
        <w:t>17</w:t>
      </w:r>
      <w:r w:rsidRPr="005A7A78">
        <w:rPr>
          <w:sz w:val="24"/>
        </w:rPr>
        <w:t>,</w:t>
      </w:r>
      <w:r w:rsidR="007F07B7">
        <w:rPr>
          <w:sz w:val="24"/>
        </w:rPr>
        <w:t>4</w:t>
      </w:r>
      <w:r w:rsidRPr="005A7A78">
        <w:rPr>
          <w:sz w:val="24"/>
        </w:rPr>
        <w:t xml:space="preserve">% ogółu wypadków w województwie. Dla porównania w roku poprzednim wskaźnik ten wyniósł </w:t>
      </w:r>
      <w:r w:rsidR="00E1768D">
        <w:rPr>
          <w:sz w:val="24"/>
        </w:rPr>
        <w:t>22</w:t>
      </w:r>
      <w:r w:rsidRPr="005A7A78">
        <w:rPr>
          <w:sz w:val="24"/>
        </w:rPr>
        <w:t>,</w:t>
      </w:r>
      <w:r w:rsidR="00E1768D">
        <w:rPr>
          <w:sz w:val="24"/>
        </w:rPr>
        <w:t>9</w:t>
      </w:r>
      <w:r w:rsidRPr="005A7A78">
        <w:rPr>
          <w:sz w:val="24"/>
        </w:rPr>
        <w:t xml:space="preserve">%. Na terenie m. Olsztyn nastąpił </w:t>
      </w:r>
      <w:r w:rsidR="00E1768D">
        <w:rPr>
          <w:sz w:val="24"/>
        </w:rPr>
        <w:t>spadek</w:t>
      </w:r>
      <w:r w:rsidRPr="005A7A78">
        <w:rPr>
          <w:sz w:val="24"/>
        </w:rPr>
        <w:t xml:space="preserve"> liczby wypadków </w:t>
      </w:r>
      <w:r w:rsidR="00E1768D">
        <w:rPr>
          <w:sz w:val="24"/>
        </w:rPr>
        <w:t>(-31</w:t>
      </w:r>
      <w:r w:rsidRPr="005A7A78">
        <w:rPr>
          <w:sz w:val="24"/>
        </w:rPr>
        <w:t>) w porównaniu do analogicznego okresu 20</w:t>
      </w:r>
      <w:r w:rsidR="009E471E" w:rsidRPr="005A7A78">
        <w:rPr>
          <w:sz w:val="24"/>
        </w:rPr>
        <w:t>2</w:t>
      </w:r>
      <w:r w:rsidR="00E1768D">
        <w:rPr>
          <w:sz w:val="24"/>
        </w:rPr>
        <w:t>1</w:t>
      </w:r>
      <w:r w:rsidRPr="005A7A78">
        <w:rPr>
          <w:sz w:val="24"/>
        </w:rPr>
        <w:t xml:space="preserve"> roku natomiast na terenie m. Elbląg liczba wypadków uległa </w:t>
      </w:r>
      <w:r w:rsidR="00E1768D">
        <w:rPr>
          <w:sz w:val="24"/>
        </w:rPr>
        <w:t>spadkowi</w:t>
      </w:r>
      <w:r w:rsidRPr="005A7A78">
        <w:rPr>
          <w:sz w:val="24"/>
        </w:rPr>
        <w:t xml:space="preserve"> </w:t>
      </w:r>
      <w:r w:rsidR="009976C2" w:rsidRPr="005A7A78">
        <w:rPr>
          <w:sz w:val="24"/>
        </w:rPr>
        <w:t xml:space="preserve">o </w:t>
      </w:r>
      <w:r w:rsidR="005A7A78" w:rsidRPr="005A7A78">
        <w:rPr>
          <w:sz w:val="24"/>
        </w:rPr>
        <w:t>1</w:t>
      </w:r>
      <w:r w:rsidR="00E1768D">
        <w:rPr>
          <w:sz w:val="24"/>
        </w:rPr>
        <w:t>7</w:t>
      </w:r>
      <w:r w:rsidRPr="005A7A78">
        <w:rPr>
          <w:sz w:val="24"/>
        </w:rPr>
        <w:t xml:space="preserve">. </w:t>
      </w:r>
      <w:r w:rsidRPr="00BB0D7E">
        <w:rPr>
          <w:sz w:val="24"/>
        </w:rPr>
        <w:t>Na tak dużą liczbę wypadków</w:t>
      </w:r>
      <w:r>
        <w:rPr>
          <w:sz w:val="24"/>
        </w:rPr>
        <w:t xml:space="preserve">, </w:t>
      </w:r>
      <w:r w:rsidRPr="00BB0D7E">
        <w:rPr>
          <w:sz w:val="24"/>
        </w:rPr>
        <w:t>mają znaczący wpływ zdarzenia z ud</w:t>
      </w:r>
      <w:r w:rsidR="001918AD">
        <w:rPr>
          <w:sz w:val="24"/>
        </w:rPr>
        <w:t>ziałem osób pieszych, których w </w:t>
      </w:r>
      <w:r>
        <w:rPr>
          <w:sz w:val="24"/>
        </w:rPr>
        <w:t>I</w:t>
      </w:r>
      <w:r w:rsidR="001918AD">
        <w:rPr>
          <w:sz w:val="24"/>
        </w:rPr>
        <w:t>I </w:t>
      </w:r>
      <w:r w:rsidRPr="00BB0D7E">
        <w:rPr>
          <w:sz w:val="24"/>
        </w:rPr>
        <w:t>połowie 20</w:t>
      </w:r>
      <w:r w:rsidR="00DA6D61">
        <w:rPr>
          <w:sz w:val="24"/>
        </w:rPr>
        <w:t>2</w:t>
      </w:r>
      <w:r w:rsidR="00E1768D">
        <w:rPr>
          <w:sz w:val="24"/>
        </w:rPr>
        <w:t>2</w:t>
      </w:r>
      <w:r w:rsidRPr="00BB0D7E">
        <w:rPr>
          <w:sz w:val="24"/>
        </w:rPr>
        <w:t xml:space="preserve"> roku odnotowano:</w:t>
      </w:r>
    </w:p>
    <w:p w14:paraId="63D518F0" w14:textId="77777777" w:rsidR="005815E6" w:rsidRPr="00B27E88" w:rsidRDefault="005815E6" w:rsidP="00733CD9">
      <w:pPr>
        <w:ind w:left="851"/>
        <w:jc w:val="both"/>
        <w:rPr>
          <w:sz w:val="24"/>
        </w:rPr>
      </w:pPr>
    </w:p>
    <w:p w14:paraId="012A9DB6" w14:textId="00126AAC" w:rsidR="005815E6" w:rsidRPr="00B27E88" w:rsidRDefault="005815E6" w:rsidP="00733CD9">
      <w:pPr>
        <w:ind w:left="851"/>
        <w:jc w:val="both"/>
        <w:rPr>
          <w:sz w:val="24"/>
        </w:rPr>
      </w:pPr>
      <w:r>
        <w:rPr>
          <w:sz w:val="24"/>
        </w:rPr>
        <w:t xml:space="preserve">* w Olsztynie - </w:t>
      </w:r>
      <w:r w:rsidR="00B93AD6">
        <w:rPr>
          <w:sz w:val="24"/>
        </w:rPr>
        <w:t>2</w:t>
      </w:r>
      <w:r w:rsidR="00E1768D">
        <w:rPr>
          <w:sz w:val="24"/>
        </w:rPr>
        <w:t>2</w:t>
      </w:r>
      <w:r w:rsidRPr="00B27E88">
        <w:rPr>
          <w:sz w:val="24"/>
        </w:rPr>
        <w:t xml:space="preserve"> wypadk</w:t>
      </w:r>
      <w:r w:rsidR="00E1768D">
        <w:rPr>
          <w:sz w:val="24"/>
        </w:rPr>
        <w:t>i</w:t>
      </w:r>
      <w:r>
        <w:rPr>
          <w:sz w:val="24"/>
        </w:rPr>
        <w:t xml:space="preserve">, tj. </w:t>
      </w:r>
      <w:r w:rsidR="005A7A78">
        <w:rPr>
          <w:sz w:val="24"/>
        </w:rPr>
        <w:t>3</w:t>
      </w:r>
      <w:r w:rsidR="00E1768D">
        <w:rPr>
          <w:sz w:val="24"/>
        </w:rPr>
        <w:t>8</w:t>
      </w:r>
      <w:r>
        <w:rPr>
          <w:sz w:val="24"/>
        </w:rPr>
        <w:t>,</w:t>
      </w:r>
      <w:r w:rsidR="00E1768D">
        <w:rPr>
          <w:sz w:val="24"/>
        </w:rPr>
        <w:t>6</w:t>
      </w:r>
      <w:r w:rsidRPr="00B27E88">
        <w:rPr>
          <w:sz w:val="24"/>
        </w:rPr>
        <w:t>% ogółu wypadków w Olsztynie</w:t>
      </w:r>
    </w:p>
    <w:p w14:paraId="5AF0FF85" w14:textId="5D930254" w:rsidR="005815E6" w:rsidRPr="00B27E88" w:rsidRDefault="005815E6" w:rsidP="00733CD9">
      <w:pPr>
        <w:ind w:left="851"/>
        <w:jc w:val="both"/>
        <w:rPr>
          <w:sz w:val="24"/>
        </w:rPr>
      </w:pPr>
      <w:r w:rsidRPr="00B27E88">
        <w:rPr>
          <w:sz w:val="24"/>
        </w:rPr>
        <w:t>* w Elblągu    -</w:t>
      </w:r>
      <w:r>
        <w:rPr>
          <w:sz w:val="24"/>
        </w:rPr>
        <w:t xml:space="preserve"> </w:t>
      </w:r>
      <w:r w:rsidR="00162E7D">
        <w:rPr>
          <w:sz w:val="24"/>
        </w:rPr>
        <w:t>1</w:t>
      </w:r>
      <w:r w:rsidR="00E1768D">
        <w:rPr>
          <w:sz w:val="24"/>
        </w:rPr>
        <w:t>3</w:t>
      </w:r>
      <w:r>
        <w:rPr>
          <w:sz w:val="24"/>
        </w:rPr>
        <w:t xml:space="preserve"> wypadków, tj. </w:t>
      </w:r>
      <w:r w:rsidR="00E1768D">
        <w:rPr>
          <w:sz w:val="24"/>
        </w:rPr>
        <w:t>65</w:t>
      </w:r>
      <w:r>
        <w:rPr>
          <w:sz w:val="24"/>
        </w:rPr>
        <w:t>,</w:t>
      </w:r>
      <w:r w:rsidR="00E1768D">
        <w:rPr>
          <w:sz w:val="24"/>
        </w:rPr>
        <w:t>0</w:t>
      </w:r>
      <w:r w:rsidRPr="00B27E88">
        <w:rPr>
          <w:sz w:val="24"/>
        </w:rPr>
        <w:t>% ogółu wypadków w Elblągu.</w:t>
      </w:r>
    </w:p>
    <w:p w14:paraId="6A877831" w14:textId="77777777" w:rsidR="005815E6" w:rsidRPr="009346EE" w:rsidRDefault="005815E6" w:rsidP="00733CD9">
      <w:pPr>
        <w:ind w:firstLine="709"/>
        <w:jc w:val="both"/>
        <w:rPr>
          <w:sz w:val="24"/>
        </w:rPr>
      </w:pPr>
    </w:p>
    <w:p w14:paraId="6A1AE42A" w14:textId="61045AFA" w:rsidR="005815E6" w:rsidRDefault="005815E6" w:rsidP="00733CD9">
      <w:pPr>
        <w:ind w:firstLine="709"/>
        <w:jc w:val="both"/>
        <w:rPr>
          <w:sz w:val="24"/>
        </w:rPr>
      </w:pPr>
      <w:r w:rsidRPr="005A7A78">
        <w:rPr>
          <w:sz w:val="24"/>
        </w:rPr>
        <w:t xml:space="preserve">W zakresie liczby zabitych i rannych zauważalna jest podobna tendencja jak w przypadku liczby wypadków;  na terenie Olsztyna odnotowano </w:t>
      </w:r>
      <w:r w:rsidR="00E1768D">
        <w:rPr>
          <w:sz w:val="24"/>
        </w:rPr>
        <w:t>spadek</w:t>
      </w:r>
      <w:r w:rsidR="00BF559A" w:rsidRPr="005A7A78">
        <w:rPr>
          <w:sz w:val="24"/>
        </w:rPr>
        <w:t xml:space="preserve"> liczb</w:t>
      </w:r>
      <w:r w:rsidR="005A7A78" w:rsidRPr="005A7A78">
        <w:rPr>
          <w:sz w:val="24"/>
        </w:rPr>
        <w:t>y</w:t>
      </w:r>
      <w:r w:rsidR="00BF559A" w:rsidRPr="005A7A78">
        <w:rPr>
          <w:sz w:val="24"/>
        </w:rPr>
        <w:t xml:space="preserve"> zabitych</w:t>
      </w:r>
      <w:r w:rsidRPr="005A7A78">
        <w:rPr>
          <w:sz w:val="24"/>
        </w:rPr>
        <w:t xml:space="preserve"> </w:t>
      </w:r>
      <w:r w:rsidR="005A7A78" w:rsidRPr="005A7A78">
        <w:rPr>
          <w:sz w:val="24"/>
        </w:rPr>
        <w:t xml:space="preserve">o </w:t>
      </w:r>
      <w:r w:rsidR="00C42791">
        <w:rPr>
          <w:sz w:val="24"/>
        </w:rPr>
        <w:t>(</w:t>
      </w:r>
      <w:r w:rsidR="00E1768D">
        <w:rPr>
          <w:sz w:val="24"/>
        </w:rPr>
        <w:t>-2</w:t>
      </w:r>
      <w:r w:rsidR="00C42791">
        <w:rPr>
          <w:sz w:val="24"/>
        </w:rPr>
        <w:t>)</w:t>
      </w:r>
      <w:r w:rsidR="005A7A78" w:rsidRPr="005A7A78">
        <w:rPr>
          <w:sz w:val="24"/>
        </w:rPr>
        <w:t xml:space="preserve"> </w:t>
      </w:r>
      <w:r w:rsidRPr="005A7A78">
        <w:rPr>
          <w:sz w:val="24"/>
        </w:rPr>
        <w:t xml:space="preserve">oraz rannych </w:t>
      </w:r>
      <w:r w:rsidR="005A7A78" w:rsidRPr="005A7A78">
        <w:rPr>
          <w:sz w:val="24"/>
        </w:rPr>
        <w:t>(</w:t>
      </w:r>
      <w:r w:rsidR="00E1768D">
        <w:rPr>
          <w:sz w:val="24"/>
        </w:rPr>
        <w:t>-36</w:t>
      </w:r>
      <w:r w:rsidRPr="005A7A78">
        <w:rPr>
          <w:sz w:val="24"/>
        </w:rPr>
        <w:t xml:space="preserve">); Na terenie m. Elbląg </w:t>
      </w:r>
      <w:r w:rsidR="00E1768D">
        <w:rPr>
          <w:sz w:val="24"/>
        </w:rPr>
        <w:t>spadła</w:t>
      </w:r>
      <w:r w:rsidR="005A7A78" w:rsidRPr="005A7A78">
        <w:rPr>
          <w:sz w:val="24"/>
        </w:rPr>
        <w:t xml:space="preserve"> </w:t>
      </w:r>
      <w:r w:rsidRPr="005A7A78">
        <w:rPr>
          <w:sz w:val="24"/>
        </w:rPr>
        <w:t xml:space="preserve">liczba zabitych </w:t>
      </w:r>
      <w:r w:rsidR="005A7A78" w:rsidRPr="005A7A78">
        <w:rPr>
          <w:sz w:val="24"/>
        </w:rPr>
        <w:t xml:space="preserve">o </w:t>
      </w:r>
      <w:r w:rsidR="00C42791">
        <w:rPr>
          <w:sz w:val="24"/>
        </w:rPr>
        <w:t>(</w:t>
      </w:r>
      <w:r w:rsidR="00E1768D">
        <w:rPr>
          <w:sz w:val="24"/>
        </w:rPr>
        <w:t>-3</w:t>
      </w:r>
      <w:r w:rsidR="00C42791">
        <w:rPr>
          <w:sz w:val="24"/>
        </w:rPr>
        <w:t>)</w:t>
      </w:r>
      <w:r w:rsidR="005A7A78" w:rsidRPr="005A7A78">
        <w:rPr>
          <w:sz w:val="24"/>
        </w:rPr>
        <w:t xml:space="preserve">, </w:t>
      </w:r>
      <w:r w:rsidR="008D1A99" w:rsidRPr="005A7A78">
        <w:rPr>
          <w:sz w:val="24"/>
        </w:rPr>
        <w:t xml:space="preserve">liczby </w:t>
      </w:r>
      <w:r w:rsidRPr="005A7A78">
        <w:rPr>
          <w:sz w:val="24"/>
        </w:rPr>
        <w:t xml:space="preserve">rannych </w:t>
      </w:r>
      <w:r w:rsidR="00E1768D">
        <w:rPr>
          <w:sz w:val="24"/>
        </w:rPr>
        <w:t>spadła</w:t>
      </w:r>
      <w:r w:rsidR="008D44FA">
        <w:rPr>
          <w:sz w:val="24"/>
        </w:rPr>
        <w:t xml:space="preserve"> </w:t>
      </w:r>
      <w:r w:rsidR="00E1768D">
        <w:rPr>
          <w:sz w:val="24"/>
        </w:rPr>
        <w:br/>
      </w:r>
      <w:r w:rsidR="008D44FA">
        <w:rPr>
          <w:sz w:val="24"/>
        </w:rPr>
        <w:t>o </w:t>
      </w:r>
      <w:r w:rsidR="00C42791">
        <w:rPr>
          <w:sz w:val="24"/>
        </w:rPr>
        <w:t>(</w:t>
      </w:r>
      <w:r w:rsidR="00E1768D">
        <w:rPr>
          <w:sz w:val="24"/>
        </w:rPr>
        <w:t>-16</w:t>
      </w:r>
      <w:r w:rsidR="00C42791">
        <w:rPr>
          <w:sz w:val="24"/>
        </w:rPr>
        <w:t>)</w:t>
      </w:r>
      <w:r w:rsidRPr="005A7A78">
        <w:rPr>
          <w:sz w:val="24"/>
        </w:rPr>
        <w:t xml:space="preserve">. </w:t>
      </w:r>
    </w:p>
    <w:p w14:paraId="12A6B53D" w14:textId="77777777" w:rsidR="00F87BB6" w:rsidRDefault="00F87BB6" w:rsidP="00733CD9">
      <w:pPr>
        <w:ind w:firstLine="709"/>
        <w:jc w:val="both"/>
        <w:rPr>
          <w:sz w:val="24"/>
        </w:rPr>
      </w:pPr>
    </w:p>
    <w:p w14:paraId="2083A826" w14:textId="77777777" w:rsidR="00F87BB6" w:rsidRDefault="00F87BB6" w:rsidP="00733CD9">
      <w:pPr>
        <w:ind w:firstLine="709"/>
        <w:jc w:val="both"/>
        <w:rPr>
          <w:sz w:val="24"/>
        </w:rPr>
      </w:pPr>
    </w:p>
    <w:p w14:paraId="75D67C1D" w14:textId="77777777" w:rsidR="00F87BB6" w:rsidRDefault="00F87BB6" w:rsidP="00733CD9">
      <w:pPr>
        <w:ind w:firstLine="709"/>
        <w:jc w:val="both"/>
        <w:rPr>
          <w:sz w:val="24"/>
        </w:rPr>
      </w:pPr>
    </w:p>
    <w:p w14:paraId="40645B39" w14:textId="77777777" w:rsidR="00F87BB6" w:rsidRDefault="00F87BB6" w:rsidP="00733CD9">
      <w:pPr>
        <w:ind w:firstLine="709"/>
        <w:jc w:val="both"/>
        <w:rPr>
          <w:sz w:val="24"/>
        </w:rPr>
      </w:pPr>
    </w:p>
    <w:p w14:paraId="650C68C1" w14:textId="77777777" w:rsidR="00F87BB6" w:rsidRDefault="00F87BB6" w:rsidP="00733CD9">
      <w:pPr>
        <w:ind w:firstLine="709"/>
        <w:jc w:val="both"/>
        <w:rPr>
          <w:sz w:val="24"/>
        </w:rPr>
      </w:pPr>
    </w:p>
    <w:p w14:paraId="281BA628" w14:textId="77777777" w:rsidR="00F87BB6" w:rsidRDefault="00F87BB6" w:rsidP="00733CD9">
      <w:pPr>
        <w:ind w:firstLine="709"/>
        <w:jc w:val="both"/>
        <w:rPr>
          <w:sz w:val="24"/>
        </w:rPr>
      </w:pPr>
    </w:p>
    <w:p w14:paraId="47C2118A" w14:textId="77777777" w:rsidR="00F87BB6" w:rsidRDefault="00F87BB6" w:rsidP="00733CD9">
      <w:pPr>
        <w:ind w:firstLine="709"/>
        <w:jc w:val="both"/>
        <w:rPr>
          <w:sz w:val="24"/>
        </w:rPr>
      </w:pPr>
    </w:p>
    <w:p w14:paraId="7B27C022" w14:textId="77777777" w:rsidR="00F87BB6" w:rsidRDefault="00F87BB6" w:rsidP="00733CD9">
      <w:pPr>
        <w:ind w:firstLine="709"/>
        <w:jc w:val="both"/>
        <w:rPr>
          <w:sz w:val="24"/>
        </w:rPr>
      </w:pPr>
    </w:p>
    <w:p w14:paraId="3F02D2DC" w14:textId="77777777" w:rsidR="00F87BB6" w:rsidRDefault="00F87BB6" w:rsidP="00733CD9">
      <w:pPr>
        <w:ind w:firstLine="709"/>
        <w:jc w:val="both"/>
        <w:rPr>
          <w:sz w:val="24"/>
        </w:rPr>
      </w:pPr>
    </w:p>
    <w:p w14:paraId="6A601B29" w14:textId="77777777" w:rsidR="00F87BB6" w:rsidRDefault="00F87BB6" w:rsidP="00733CD9">
      <w:pPr>
        <w:ind w:firstLine="709"/>
        <w:jc w:val="both"/>
        <w:rPr>
          <w:sz w:val="24"/>
        </w:rPr>
      </w:pPr>
    </w:p>
    <w:p w14:paraId="03FEDA8D" w14:textId="77777777" w:rsidR="00F87BB6" w:rsidRDefault="00F87BB6" w:rsidP="00733CD9">
      <w:pPr>
        <w:ind w:firstLine="709"/>
        <w:jc w:val="both"/>
        <w:rPr>
          <w:sz w:val="24"/>
        </w:rPr>
      </w:pPr>
    </w:p>
    <w:p w14:paraId="631300DA" w14:textId="77777777" w:rsidR="00F87BB6" w:rsidRDefault="00F87BB6" w:rsidP="00733CD9">
      <w:pPr>
        <w:ind w:firstLine="709"/>
        <w:jc w:val="both"/>
        <w:rPr>
          <w:sz w:val="24"/>
        </w:rPr>
      </w:pPr>
    </w:p>
    <w:p w14:paraId="6B149CC9" w14:textId="77777777" w:rsidR="00F87BB6" w:rsidRDefault="00F87BB6" w:rsidP="00733CD9">
      <w:pPr>
        <w:ind w:firstLine="709"/>
        <w:jc w:val="both"/>
        <w:rPr>
          <w:sz w:val="24"/>
        </w:rPr>
      </w:pPr>
    </w:p>
    <w:p w14:paraId="10CFB2F3" w14:textId="77777777" w:rsidR="00F87BB6" w:rsidRDefault="00F87BB6" w:rsidP="00733CD9">
      <w:pPr>
        <w:ind w:firstLine="709"/>
        <w:jc w:val="both"/>
        <w:rPr>
          <w:sz w:val="24"/>
        </w:rPr>
      </w:pPr>
    </w:p>
    <w:p w14:paraId="0B10C55C" w14:textId="77777777" w:rsidR="00F87BB6" w:rsidRDefault="00F87BB6" w:rsidP="00733CD9">
      <w:pPr>
        <w:ind w:firstLine="709"/>
        <w:jc w:val="both"/>
        <w:rPr>
          <w:sz w:val="24"/>
        </w:rPr>
      </w:pPr>
    </w:p>
    <w:p w14:paraId="1D700CED" w14:textId="77777777" w:rsidR="00F87BB6" w:rsidRDefault="00F87BB6" w:rsidP="00733CD9">
      <w:pPr>
        <w:ind w:firstLine="709"/>
        <w:jc w:val="both"/>
        <w:rPr>
          <w:sz w:val="24"/>
        </w:rPr>
      </w:pPr>
    </w:p>
    <w:p w14:paraId="6EACA3E8" w14:textId="77777777" w:rsidR="00F87BB6" w:rsidRDefault="00F87BB6" w:rsidP="00733CD9">
      <w:pPr>
        <w:ind w:firstLine="709"/>
        <w:jc w:val="both"/>
        <w:rPr>
          <w:sz w:val="24"/>
        </w:rPr>
      </w:pPr>
    </w:p>
    <w:p w14:paraId="7018E3E1" w14:textId="77777777" w:rsidR="00F87BB6" w:rsidRDefault="00F87BB6" w:rsidP="00733CD9">
      <w:pPr>
        <w:ind w:firstLine="709"/>
        <w:jc w:val="both"/>
        <w:rPr>
          <w:sz w:val="24"/>
        </w:rPr>
      </w:pPr>
    </w:p>
    <w:p w14:paraId="05EB1E76" w14:textId="77777777" w:rsidR="00F87BB6" w:rsidRDefault="00F87BB6" w:rsidP="00733CD9">
      <w:pPr>
        <w:ind w:firstLine="709"/>
        <w:jc w:val="both"/>
        <w:rPr>
          <w:sz w:val="24"/>
        </w:rPr>
      </w:pPr>
    </w:p>
    <w:p w14:paraId="27FC41C0" w14:textId="77777777" w:rsidR="00F87BB6" w:rsidRDefault="00F87BB6" w:rsidP="00733CD9">
      <w:pPr>
        <w:ind w:firstLine="709"/>
        <w:jc w:val="both"/>
        <w:rPr>
          <w:sz w:val="24"/>
        </w:rPr>
      </w:pPr>
    </w:p>
    <w:p w14:paraId="13733506" w14:textId="77777777" w:rsidR="00F87BB6" w:rsidRDefault="00F87BB6" w:rsidP="00733CD9">
      <w:pPr>
        <w:ind w:firstLine="709"/>
        <w:jc w:val="both"/>
        <w:rPr>
          <w:sz w:val="24"/>
        </w:rPr>
      </w:pPr>
    </w:p>
    <w:p w14:paraId="45C5EB97" w14:textId="77777777" w:rsidR="00F87BB6" w:rsidRDefault="00F87BB6" w:rsidP="00733CD9">
      <w:pPr>
        <w:ind w:firstLine="709"/>
        <w:jc w:val="both"/>
        <w:rPr>
          <w:sz w:val="24"/>
        </w:rPr>
      </w:pPr>
    </w:p>
    <w:p w14:paraId="54EBD379" w14:textId="77777777" w:rsidR="00F87BB6" w:rsidRDefault="00F87BB6" w:rsidP="00733CD9">
      <w:pPr>
        <w:ind w:firstLine="709"/>
        <w:jc w:val="both"/>
        <w:rPr>
          <w:sz w:val="24"/>
        </w:rPr>
      </w:pPr>
    </w:p>
    <w:p w14:paraId="761CBE11" w14:textId="77777777" w:rsidR="00F87BB6" w:rsidRDefault="00F87BB6" w:rsidP="00733CD9">
      <w:pPr>
        <w:ind w:firstLine="709"/>
        <w:jc w:val="both"/>
        <w:rPr>
          <w:sz w:val="24"/>
        </w:rPr>
      </w:pPr>
    </w:p>
    <w:p w14:paraId="47B48EB5" w14:textId="77777777" w:rsidR="00F87BB6" w:rsidRDefault="00F87BB6" w:rsidP="00733CD9">
      <w:pPr>
        <w:ind w:firstLine="709"/>
        <w:jc w:val="both"/>
        <w:rPr>
          <w:sz w:val="24"/>
        </w:rPr>
      </w:pPr>
    </w:p>
    <w:p w14:paraId="74D38B65" w14:textId="77777777" w:rsidR="00F87BB6" w:rsidRDefault="00F87BB6" w:rsidP="00733CD9">
      <w:pPr>
        <w:ind w:firstLine="709"/>
        <w:jc w:val="both"/>
        <w:rPr>
          <w:sz w:val="24"/>
        </w:rPr>
      </w:pPr>
    </w:p>
    <w:p w14:paraId="72979321" w14:textId="77777777" w:rsidR="00F87BB6" w:rsidRDefault="00F87BB6" w:rsidP="00733CD9">
      <w:pPr>
        <w:ind w:firstLine="709"/>
        <w:jc w:val="both"/>
        <w:rPr>
          <w:sz w:val="24"/>
        </w:rPr>
      </w:pPr>
    </w:p>
    <w:p w14:paraId="3BF4597E" w14:textId="77777777" w:rsidR="00F87BB6" w:rsidRDefault="00F87BB6" w:rsidP="00733CD9">
      <w:pPr>
        <w:ind w:firstLine="709"/>
        <w:jc w:val="both"/>
        <w:rPr>
          <w:sz w:val="24"/>
        </w:rPr>
      </w:pPr>
    </w:p>
    <w:p w14:paraId="47EE3395" w14:textId="4BC1B07A" w:rsidR="00A36A0D" w:rsidRDefault="000A186A" w:rsidP="000A186A">
      <w:pPr>
        <w:ind w:right="1131"/>
        <w:rPr>
          <w:i/>
          <w:sz w:val="20"/>
        </w:rPr>
      </w:pPr>
      <w:bookmarkStart w:id="1" w:name="_GoBack"/>
      <w:bookmarkEnd w:id="1"/>
      <w:r>
        <w:rPr>
          <w:b/>
          <w:i/>
          <w:sz w:val="24"/>
        </w:rPr>
        <w:t xml:space="preserve">                                                                                        </w:t>
      </w:r>
      <w:r w:rsidRPr="000E19E6">
        <w:rPr>
          <w:i/>
          <w:sz w:val="20"/>
        </w:rPr>
        <w:t xml:space="preserve"> </w:t>
      </w:r>
      <w:r w:rsidR="004F4C5E">
        <w:rPr>
          <w:i/>
          <w:sz w:val="20"/>
        </w:rPr>
        <w:t xml:space="preserve"> </w:t>
      </w:r>
      <w:r w:rsidR="00AA1198">
        <w:rPr>
          <w:i/>
          <w:sz w:val="20"/>
        </w:rPr>
        <w:t xml:space="preserve">  </w:t>
      </w:r>
      <w:r w:rsidR="00A36A0D" w:rsidRPr="000E19E6">
        <w:rPr>
          <w:i/>
          <w:sz w:val="20"/>
        </w:rPr>
        <w:t xml:space="preserve">„Wnoszę o zatwierdzenie:” </w:t>
      </w:r>
    </w:p>
    <w:p w14:paraId="183DBA37" w14:textId="77777777" w:rsidR="000A186A" w:rsidRPr="000E19E6" w:rsidRDefault="000A186A" w:rsidP="000A186A">
      <w:pPr>
        <w:ind w:right="1131"/>
        <w:rPr>
          <w:i/>
          <w:sz w:val="20"/>
        </w:rPr>
      </w:pPr>
    </w:p>
    <w:p w14:paraId="131D96B7" w14:textId="38590FD8" w:rsidR="00A36A0D" w:rsidRPr="000E19E6" w:rsidRDefault="004F4C5E" w:rsidP="00A36A0D">
      <w:pPr>
        <w:suppressAutoHyphens w:val="0"/>
        <w:ind w:left="4956"/>
        <w:rPr>
          <w:sz w:val="20"/>
          <w:szCs w:val="20"/>
          <w:lang w:eastAsia="pl-PL"/>
        </w:rPr>
      </w:pPr>
      <w:r>
        <w:rPr>
          <w:sz w:val="20"/>
          <w:szCs w:val="20"/>
          <w:lang w:eastAsia="pl-PL"/>
        </w:rPr>
        <w:t xml:space="preserve">      </w:t>
      </w:r>
      <w:r w:rsidR="00AA1198">
        <w:rPr>
          <w:sz w:val="20"/>
          <w:szCs w:val="20"/>
          <w:lang w:eastAsia="pl-PL"/>
        </w:rPr>
        <w:t xml:space="preserve"> </w:t>
      </w:r>
      <w:r>
        <w:rPr>
          <w:sz w:val="20"/>
          <w:szCs w:val="20"/>
          <w:lang w:eastAsia="pl-PL"/>
        </w:rPr>
        <w:t xml:space="preserve">  ZASTĘPCA </w:t>
      </w:r>
      <w:r w:rsidR="00A36A0D" w:rsidRPr="000E19E6">
        <w:rPr>
          <w:sz w:val="20"/>
          <w:szCs w:val="20"/>
          <w:lang w:eastAsia="pl-PL"/>
        </w:rPr>
        <w:t>NACZELNIK</w:t>
      </w:r>
      <w:r>
        <w:rPr>
          <w:sz w:val="20"/>
          <w:szCs w:val="20"/>
          <w:lang w:eastAsia="pl-PL"/>
        </w:rPr>
        <w:t>A</w:t>
      </w:r>
    </w:p>
    <w:p w14:paraId="712BAFF0" w14:textId="77777777" w:rsidR="00A36A0D" w:rsidRPr="000E19E6" w:rsidRDefault="00A36A0D" w:rsidP="00A36A0D">
      <w:pPr>
        <w:suppressAutoHyphens w:val="0"/>
        <w:ind w:left="4248"/>
        <w:rPr>
          <w:sz w:val="20"/>
          <w:szCs w:val="20"/>
          <w:lang w:eastAsia="pl-PL"/>
        </w:rPr>
      </w:pPr>
      <w:r w:rsidRPr="000E19E6">
        <w:rPr>
          <w:sz w:val="20"/>
          <w:szCs w:val="20"/>
          <w:lang w:eastAsia="pl-PL"/>
        </w:rPr>
        <w:t xml:space="preserve">               WYDZIAŁU RUCHU DROGOWEGO</w:t>
      </w:r>
    </w:p>
    <w:p w14:paraId="0D8FBD9F" w14:textId="5620ADA9" w:rsidR="00AA1198" w:rsidRDefault="00F87BB6" w:rsidP="00AA1198">
      <w:pPr>
        <w:suppressAutoHyphens w:val="0"/>
        <w:ind w:left="4956"/>
        <w:rPr>
          <w:sz w:val="20"/>
          <w:szCs w:val="20"/>
          <w:lang w:eastAsia="pl-PL"/>
        </w:rPr>
      </w:pPr>
      <w:r>
        <w:rPr>
          <w:sz w:val="20"/>
          <w:szCs w:val="20"/>
          <w:lang w:eastAsia="pl-PL"/>
        </w:rPr>
        <w:t xml:space="preserve">           </w:t>
      </w:r>
      <w:r w:rsidR="004F4C5E">
        <w:rPr>
          <w:sz w:val="20"/>
          <w:szCs w:val="20"/>
          <w:lang w:eastAsia="pl-PL"/>
        </w:rPr>
        <w:t xml:space="preserve">  </w:t>
      </w:r>
      <w:r>
        <w:rPr>
          <w:sz w:val="20"/>
          <w:szCs w:val="20"/>
          <w:lang w:eastAsia="pl-PL"/>
        </w:rPr>
        <w:t xml:space="preserve"> </w:t>
      </w:r>
      <w:r w:rsidR="00AA1198">
        <w:rPr>
          <w:sz w:val="20"/>
          <w:szCs w:val="20"/>
          <w:lang w:eastAsia="pl-PL"/>
        </w:rPr>
        <w:t xml:space="preserve"> </w:t>
      </w:r>
      <w:r w:rsidR="00A36A0D" w:rsidRPr="000E19E6">
        <w:rPr>
          <w:sz w:val="20"/>
          <w:szCs w:val="20"/>
          <w:lang w:eastAsia="pl-PL"/>
        </w:rPr>
        <w:t>KWP W OLSZTYNIE</w:t>
      </w:r>
    </w:p>
    <w:p w14:paraId="2BE31929" w14:textId="77777777" w:rsidR="00AA1198" w:rsidRDefault="00AA1198" w:rsidP="00AA1198">
      <w:pPr>
        <w:suppressAutoHyphens w:val="0"/>
        <w:ind w:left="4956"/>
        <w:rPr>
          <w:sz w:val="20"/>
          <w:szCs w:val="20"/>
          <w:lang w:eastAsia="pl-PL"/>
        </w:rPr>
      </w:pPr>
    </w:p>
    <w:p w14:paraId="697FB925" w14:textId="056D88AB" w:rsidR="00A36A0D" w:rsidRPr="000E19E6" w:rsidRDefault="00AA1198" w:rsidP="00AA1198">
      <w:pPr>
        <w:suppressAutoHyphens w:val="0"/>
        <w:ind w:left="4956"/>
        <w:rPr>
          <w:sz w:val="20"/>
          <w:szCs w:val="20"/>
          <w:lang w:eastAsia="pl-PL"/>
        </w:rPr>
      </w:pPr>
      <w:r>
        <w:rPr>
          <w:sz w:val="20"/>
          <w:szCs w:val="20"/>
          <w:lang w:eastAsia="pl-PL"/>
        </w:rPr>
        <w:t xml:space="preserve">   </w:t>
      </w:r>
      <w:r w:rsidR="00A36A0D" w:rsidRPr="000E19E6">
        <w:rPr>
          <w:sz w:val="20"/>
          <w:szCs w:val="20"/>
          <w:lang w:eastAsia="pl-PL"/>
        </w:rPr>
        <w:t xml:space="preserve">  </w:t>
      </w:r>
      <w:r w:rsidR="004F4C5E">
        <w:rPr>
          <w:sz w:val="20"/>
          <w:szCs w:val="20"/>
          <w:lang w:eastAsia="pl-PL"/>
        </w:rPr>
        <w:t>NADKOM. MACIEJ SUROWIEC</w:t>
      </w:r>
    </w:p>
    <w:p w14:paraId="63EEA9CA" w14:textId="77777777" w:rsidR="00A36A0D" w:rsidRPr="000E19E6" w:rsidRDefault="00A36A0D" w:rsidP="00A36A0D">
      <w:pPr>
        <w:jc w:val="both"/>
        <w:rPr>
          <w:sz w:val="20"/>
          <w:szCs w:val="20"/>
          <w:u w:val="single"/>
        </w:rPr>
      </w:pPr>
    </w:p>
    <w:p w14:paraId="55F4930E" w14:textId="77777777" w:rsidR="000A186A" w:rsidRDefault="000A186A" w:rsidP="00A36A0D">
      <w:pPr>
        <w:jc w:val="both"/>
        <w:rPr>
          <w:sz w:val="16"/>
          <w:szCs w:val="16"/>
          <w:u w:val="single"/>
        </w:rPr>
      </w:pPr>
    </w:p>
    <w:p w14:paraId="22BA76C6" w14:textId="77777777" w:rsidR="000A186A" w:rsidRDefault="000A186A" w:rsidP="00A36A0D">
      <w:pPr>
        <w:jc w:val="both"/>
        <w:rPr>
          <w:sz w:val="16"/>
          <w:szCs w:val="16"/>
          <w:u w:val="single"/>
        </w:rPr>
      </w:pPr>
    </w:p>
    <w:p w14:paraId="666B58FA" w14:textId="77777777" w:rsidR="000A186A" w:rsidRDefault="000A186A" w:rsidP="00A36A0D">
      <w:pPr>
        <w:jc w:val="both"/>
        <w:rPr>
          <w:sz w:val="16"/>
          <w:szCs w:val="16"/>
          <w:u w:val="single"/>
        </w:rPr>
      </w:pPr>
    </w:p>
    <w:p w14:paraId="3F4160DD" w14:textId="77777777" w:rsidR="000A186A" w:rsidRDefault="000A186A" w:rsidP="00A36A0D">
      <w:pPr>
        <w:jc w:val="both"/>
        <w:rPr>
          <w:sz w:val="16"/>
          <w:szCs w:val="16"/>
          <w:u w:val="single"/>
        </w:rPr>
      </w:pPr>
    </w:p>
    <w:p w14:paraId="4A2DC34B" w14:textId="77777777" w:rsidR="000A186A" w:rsidRDefault="000A186A" w:rsidP="00A36A0D">
      <w:pPr>
        <w:jc w:val="both"/>
        <w:rPr>
          <w:sz w:val="16"/>
          <w:szCs w:val="16"/>
          <w:u w:val="single"/>
        </w:rPr>
      </w:pPr>
    </w:p>
    <w:p w14:paraId="58A9F940" w14:textId="77777777" w:rsidR="000A186A" w:rsidRDefault="000A186A" w:rsidP="00A36A0D">
      <w:pPr>
        <w:jc w:val="both"/>
        <w:rPr>
          <w:sz w:val="16"/>
          <w:szCs w:val="16"/>
          <w:u w:val="single"/>
        </w:rPr>
      </w:pPr>
    </w:p>
    <w:p w14:paraId="0BCBE066" w14:textId="77777777" w:rsidR="000A186A" w:rsidRDefault="000A186A" w:rsidP="00A36A0D">
      <w:pPr>
        <w:jc w:val="both"/>
        <w:rPr>
          <w:sz w:val="16"/>
          <w:szCs w:val="16"/>
          <w:u w:val="single"/>
        </w:rPr>
      </w:pPr>
    </w:p>
    <w:p w14:paraId="276C5BDC" w14:textId="77777777" w:rsidR="000A186A" w:rsidRDefault="000A186A" w:rsidP="00A36A0D">
      <w:pPr>
        <w:jc w:val="both"/>
        <w:rPr>
          <w:sz w:val="16"/>
          <w:szCs w:val="16"/>
          <w:u w:val="single"/>
        </w:rPr>
      </w:pPr>
    </w:p>
    <w:p w14:paraId="030CC03F" w14:textId="77777777" w:rsidR="000A186A" w:rsidRDefault="000A186A" w:rsidP="00A36A0D">
      <w:pPr>
        <w:jc w:val="both"/>
        <w:rPr>
          <w:sz w:val="16"/>
          <w:szCs w:val="16"/>
          <w:u w:val="single"/>
        </w:rPr>
      </w:pPr>
    </w:p>
    <w:p w14:paraId="1B37E2A4" w14:textId="77777777" w:rsidR="000A186A" w:rsidRDefault="000A186A" w:rsidP="00A36A0D">
      <w:pPr>
        <w:jc w:val="both"/>
        <w:rPr>
          <w:sz w:val="16"/>
          <w:szCs w:val="16"/>
          <w:u w:val="single"/>
        </w:rPr>
      </w:pPr>
    </w:p>
    <w:p w14:paraId="49FE786F" w14:textId="77777777" w:rsidR="000A186A" w:rsidRDefault="000A186A" w:rsidP="00A36A0D">
      <w:pPr>
        <w:jc w:val="both"/>
        <w:rPr>
          <w:sz w:val="16"/>
          <w:szCs w:val="16"/>
          <w:u w:val="single"/>
        </w:rPr>
      </w:pPr>
    </w:p>
    <w:p w14:paraId="425F1669" w14:textId="77777777" w:rsidR="000A186A" w:rsidRDefault="000A186A" w:rsidP="00A36A0D">
      <w:pPr>
        <w:jc w:val="both"/>
        <w:rPr>
          <w:sz w:val="16"/>
          <w:szCs w:val="16"/>
          <w:u w:val="single"/>
        </w:rPr>
      </w:pPr>
    </w:p>
    <w:p w14:paraId="54EB9D0D" w14:textId="77777777" w:rsidR="000A186A" w:rsidRDefault="000A186A" w:rsidP="00A36A0D">
      <w:pPr>
        <w:jc w:val="both"/>
        <w:rPr>
          <w:sz w:val="16"/>
          <w:szCs w:val="16"/>
          <w:u w:val="single"/>
        </w:rPr>
      </w:pPr>
    </w:p>
    <w:p w14:paraId="45F9597A" w14:textId="77777777" w:rsidR="00C44B94" w:rsidRDefault="00C44B94" w:rsidP="00A36A0D">
      <w:pPr>
        <w:jc w:val="both"/>
        <w:rPr>
          <w:sz w:val="16"/>
          <w:szCs w:val="16"/>
          <w:u w:val="single"/>
        </w:rPr>
      </w:pPr>
    </w:p>
    <w:p w14:paraId="09EA8181" w14:textId="77777777" w:rsidR="00C44B94" w:rsidRDefault="00C44B94" w:rsidP="00A36A0D">
      <w:pPr>
        <w:jc w:val="both"/>
        <w:rPr>
          <w:sz w:val="16"/>
          <w:szCs w:val="16"/>
          <w:u w:val="single"/>
        </w:rPr>
      </w:pPr>
    </w:p>
    <w:p w14:paraId="0476DFB9" w14:textId="77777777" w:rsidR="00C44B94" w:rsidRDefault="00C44B94" w:rsidP="00A36A0D">
      <w:pPr>
        <w:jc w:val="both"/>
        <w:rPr>
          <w:sz w:val="16"/>
          <w:szCs w:val="16"/>
          <w:u w:val="single"/>
        </w:rPr>
      </w:pPr>
    </w:p>
    <w:p w14:paraId="5F7175FA" w14:textId="77777777" w:rsidR="00C44B94" w:rsidRDefault="00C44B94" w:rsidP="00A36A0D">
      <w:pPr>
        <w:jc w:val="both"/>
        <w:rPr>
          <w:sz w:val="16"/>
          <w:szCs w:val="16"/>
          <w:u w:val="single"/>
        </w:rPr>
      </w:pPr>
    </w:p>
    <w:p w14:paraId="1EC7D363" w14:textId="77777777" w:rsidR="00C44B94" w:rsidRDefault="00C44B94" w:rsidP="00A36A0D">
      <w:pPr>
        <w:jc w:val="both"/>
        <w:rPr>
          <w:sz w:val="16"/>
          <w:szCs w:val="16"/>
          <w:u w:val="single"/>
        </w:rPr>
      </w:pPr>
    </w:p>
    <w:p w14:paraId="73052F17" w14:textId="77777777" w:rsidR="00C44B94" w:rsidRDefault="00C44B94" w:rsidP="00A36A0D">
      <w:pPr>
        <w:jc w:val="both"/>
        <w:rPr>
          <w:sz w:val="16"/>
          <w:szCs w:val="16"/>
          <w:u w:val="single"/>
        </w:rPr>
      </w:pPr>
    </w:p>
    <w:p w14:paraId="28EC730D" w14:textId="77777777" w:rsidR="00C44B94" w:rsidRDefault="00C44B94" w:rsidP="00A36A0D">
      <w:pPr>
        <w:jc w:val="both"/>
        <w:rPr>
          <w:sz w:val="16"/>
          <w:szCs w:val="16"/>
          <w:u w:val="single"/>
        </w:rPr>
      </w:pPr>
    </w:p>
    <w:p w14:paraId="12069091" w14:textId="77777777" w:rsidR="00C44B94" w:rsidRDefault="00C44B94" w:rsidP="00A36A0D">
      <w:pPr>
        <w:jc w:val="both"/>
        <w:rPr>
          <w:sz w:val="16"/>
          <w:szCs w:val="16"/>
          <w:u w:val="single"/>
        </w:rPr>
      </w:pPr>
    </w:p>
    <w:p w14:paraId="20E4D229" w14:textId="77777777" w:rsidR="00C44B94" w:rsidRDefault="00C44B94" w:rsidP="00A36A0D">
      <w:pPr>
        <w:jc w:val="both"/>
        <w:rPr>
          <w:sz w:val="16"/>
          <w:szCs w:val="16"/>
          <w:u w:val="single"/>
        </w:rPr>
      </w:pPr>
    </w:p>
    <w:p w14:paraId="055F2D50" w14:textId="77777777" w:rsidR="00C44B94" w:rsidRDefault="00C44B94" w:rsidP="00A36A0D">
      <w:pPr>
        <w:jc w:val="both"/>
        <w:rPr>
          <w:sz w:val="16"/>
          <w:szCs w:val="16"/>
          <w:u w:val="single"/>
        </w:rPr>
      </w:pPr>
    </w:p>
    <w:p w14:paraId="2F5A154E" w14:textId="77777777" w:rsidR="00C44B94" w:rsidRDefault="00C44B94" w:rsidP="00A36A0D">
      <w:pPr>
        <w:jc w:val="both"/>
        <w:rPr>
          <w:sz w:val="16"/>
          <w:szCs w:val="16"/>
          <w:u w:val="single"/>
        </w:rPr>
      </w:pPr>
    </w:p>
    <w:p w14:paraId="2DF01080" w14:textId="77777777" w:rsidR="00C44B94" w:rsidRDefault="00C44B94" w:rsidP="00A36A0D">
      <w:pPr>
        <w:jc w:val="both"/>
        <w:rPr>
          <w:sz w:val="16"/>
          <w:szCs w:val="16"/>
          <w:u w:val="single"/>
        </w:rPr>
      </w:pPr>
    </w:p>
    <w:p w14:paraId="6DB5DD0F" w14:textId="77777777" w:rsidR="00C44B94" w:rsidRDefault="00C44B94" w:rsidP="00A36A0D">
      <w:pPr>
        <w:jc w:val="both"/>
        <w:rPr>
          <w:sz w:val="16"/>
          <w:szCs w:val="16"/>
          <w:u w:val="single"/>
        </w:rPr>
      </w:pPr>
    </w:p>
    <w:p w14:paraId="74EE6B20" w14:textId="77777777" w:rsidR="00C44B94" w:rsidRDefault="00C44B94" w:rsidP="00A36A0D">
      <w:pPr>
        <w:jc w:val="both"/>
        <w:rPr>
          <w:sz w:val="16"/>
          <w:szCs w:val="16"/>
          <w:u w:val="single"/>
        </w:rPr>
      </w:pPr>
    </w:p>
    <w:p w14:paraId="4A1338CF" w14:textId="77777777" w:rsidR="00C44B94" w:rsidRDefault="00C44B94" w:rsidP="00A36A0D">
      <w:pPr>
        <w:jc w:val="both"/>
        <w:rPr>
          <w:sz w:val="16"/>
          <w:szCs w:val="16"/>
          <w:u w:val="single"/>
        </w:rPr>
      </w:pPr>
    </w:p>
    <w:p w14:paraId="6DF4CC91" w14:textId="77777777" w:rsidR="000A186A" w:rsidRDefault="000A186A" w:rsidP="00A36A0D">
      <w:pPr>
        <w:jc w:val="both"/>
        <w:rPr>
          <w:sz w:val="16"/>
          <w:szCs w:val="16"/>
          <w:u w:val="single"/>
        </w:rPr>
      </w:pPr>
    </w:p>
    <w:p w14:paraId="6630ACC2" w14:textId="77777777" w:rsidR="00A36A0D" w:rsidRPr="000E19E6" w:rsidRDefault="00A36A0D" w:rsidP="00A36A0D">
      <w:pPr>
        <w:jc w:val="both"/>
        <w:rPr>
          <w:sz w:val="16"/>
          <w:szCs w:val="16"/>
        </w:rPr>
      </w:pPr>
      <w:r w:rsidRPr="000E19E6">
        <w:rPr>
          <w:sz w:val="16"/>
          <w:szCs w:val="16"/>
          <w:u w:val="single"/>
        </w:rPr>
        <w:t>Sporządzono w 1 egz.</w:t>
      </w:r>
    </w:p>
    <w:p w14:paraId="74607427" w14:textId="77777777" w:rsidR="00A36A0D" w:rsidRPr="000E19E6" w:rsidRDefault="00A36A0D" w:rsidP="00A36A0D">
      <w:pPr>
        <w:jc w:val="both"/>
        <w:rPr>
          <w:sz w:val="16"/>
          <w:szCs w:val="16"/>
        </w:rPr>
      </w:pPr>
      <w:r w:rsidRPr="000E19E6">
        <w:rPr>
          <w:sz w:val="16"/>
          <w:szCs w:val="16"/>
        </w:rPr>
        <w:t>przesłano Lotus na skrzynki  Komendantów Miejskich /Powiatowych Policji woj. warmińsko - mazurskiego</w:t>
      </w:r>
      <w:r w:rsidRPr="000E19E6">
        <w:rPr>
          <w:sz w:val="16"/>
          <w:szCs w:val="16"/>
        </w:rPr>
        <w:br/>
        <w:t>oryginał  analizy wraz z podpisami znajduje się u nadawcy</w:t>
      </w:r>
    </w:p>
    <w:p w14:paraId="3354E8AA" w14:textId="2117E535" w:rsidR="005C1245" w:rsidRPr="00D81964" w:rsidRDefault="00005425" w:rsidP="00D81964">
      <w:pPr>
        <w:jc w:val="both"/>
        <w:rPr>
          <w:sz w:val="16"/>
          <w:szCs w:val="16"/>
        </w:rPr>
      </w:pPr>
      <w:r>
        <w:rPr>
          <w:sz w:val="16"/>
          <w:szCs w:val="16"/>
        </w:rPr>
        <w:t xml:space="preserve">opr. </w:t>
      </w:r>
      <w:r w:rsidR="00A36A0D" w:rsidRPr="000E19E6">
        <w:rPr>
          <w:sz w:val="16"/>
          <w:szCs w:val="16"/>
        </w:rPr>
        <w:t>kom. Marcin Staśkiewicz/ Zbigniew Łopat</w:t>
      </w:r>
      <w:r w:rsidR="00D81964">
        <w:rPr>
          <w:sz w:val="16"/>
          <w:szCs w:val="16"/>
        </w:rPr>
        <w:t>o</w:t>
      </w:r>
    </w:p>
    <w:p w14:paraId="5B6E9C32" w14:textId="77777777" w:rsidR="005C1245" w:rsidRDefault="005C1245" w:rsidP="00400384">
      <w:pPr>
        <w:jc w:val="both"/>
        <w:rPr>
          <w:i/>
          <w:sz w:val="20"/>
        </w:rPr>
      </w:pPr>
    </w:p>
    <w:p w14:paraId="3D6B0D38" w14:textId="77777777" w:rsidR="005C1245" w:rsidRPr="007F329D" w:rsidRDefault="005C1245" w:rsidP="00400384">
      <w:pPr>
        <w:jc w:val="both"/>
        <w:rPr>
          <w:bCs/>
          <w:sz w:val="12"/>
          <w:szCs w:val="12"/>
        </w:rPr>
      </w:pPr>
    </w:p>
    <w:sectPr w:rsidR="005C1245" w:rsidRPr="007F329D" w:rsidSect="009D7EBD">
      <w:footerReference w:type="default" r:id="rId57"/>
      <w:footnotePr>
        <w:pos w:val="beneathText"/>
      </w:footnotePr>
      <w:pgSz w:w="11905" w:h="16837" w:code="9"/>
      <w:pgMar w:top="851" w:right="1418" w:bottom="992"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E5EA05" w14:textId="77777777" w:rsidR="00542565" w:rsidRDefault="00542565">
      <w:r>
        <w:separator/>
      </w:r>
    </w:p>
  </w:endnote>
  <w:endnote w:type="continuationSeparator" w:id="0">
    <w:p w14:paraId="044C9F9C" w14:textId="77777777" w:rsidR="00542565" w:rsidRDefault="00542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81CB3" w14:textId="77777777" w:rsidR="004F4C5E" w:rsidRDefault="004F4C5E">
    <w:pPr>
      <w:pStyle w:val="Stopka"/>
    </w:pPr>
    <w:r>
      <w:rPr>
        <w:noProof/>
        <w:lang w:eastAsia="pl-PL"/>
      </w:rPr>
      <mc:AlternateContent>
        <mc:Choice Requires="wps">
          <w:drawing>
            <wp:anchor distT="0" distB="0" distL="0" distR="0" simplePos="0" relativeHeight="251660288" behindDoc="0" locked="0" layoutInCell="1" allowOverlap="1" wp14:anchorId="62D6725B" wp14:editId="57EDF415">
              <wp:simplePos x="0" y="0"/>
              <wp:positionH relativeFrom="margin">
                <wp:align>center</wp:align>
              </wp:positionH>
              <wp:positionV relativeFrom="paragraph">
                <wp:posOffset>1270</wp:posOffset>
              </wp:positionV>
              <wp:extent cx="194945" cy="212090"/>
              <wp:effectExtent l="0" t="0"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120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9C077" w14:textId="77777777" w:rsidR="004F4C5E" w:rsidRDefault="004F4C5E">
                          <w:r>
                            <w:rPr>
                              <w:rStyle w:val="Numerstrony"/>
                            </w:rPr>
                            <w:fldChar w:fldCharType="begin"/>
                          </w:r>
                          <w:r>
                            <w:rPr>
                              <w:rStyle w:val="Numerstrony"/>
                            </w:rPr>
                            <w:instrText xml:space="preserve"> PAGE </w:instrText>
                          </w:r>
                          <w:r>
                            <w:rPr>
                              <w:rStyle w:val="Numerstrony"/>
                            </w:rPr>
                            <w:fldChar w:fldCharType="separate"/>
                          </w:r>
                          <w:r w:rsidR="00D31053">
                            <w:rPr>
                              <w:rStyle w:val="Numerstrony"/>
                              <w:noProof/>
                            </w:rPr>
                            <w:t>75</w:t>
                          </w:r>
                          <w:r>
                            <w:rPr>
                              <w:rStyle w:val="Numerstron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pt;width:15.35pt;height:16.7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" stroked="f">
              <v:fill opacity="0"/>
              <v:textbox inset="0,0,0,0">
                <w:txbxContent>
                  <w:p w14:paraId="5EB9C077" w14:textId="77777777" w:rsidR="004F4C5E" w:rsidRDefault="004F4C5E">
                    <w:r>
                      <w:rPr>
                        <w:rStyle w:val="Numerstrony"/>
                      </w:rPr>
                      <w:fldChar w:fldCharType="begin"/>
                    </w:r>
                    <w:r>
                      <w:rPr>
                        <w:rStyle w:val="Numerstrony"/>
                      </w:rPr>
                      <w:instrText xml:space="preserve"> PAGE </w:instrText>
                    </w:r>
                    <w:r>
                      <w:rPr>
                        <w:rStyle w:val="Numerstrony"/>
                      </w:rPr>
                      <w:fldChar w:fldCharType="separate"/>
                    </w:r>
                    <w:r w:rsidR="00D31053">
                      <w:rPr>
                        <w:rStyle w:val="Numerstrony"/>
                        <w:noProof/>
                      </w:rPr>
                      <w:t>75</w:t>
                    </w:r>
                    <w:r>
                      <w:rPr>
                        <w:rStyle w:val="Numerstrony"/>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3CE5F8" w14:textId="77777777" w:rsidR="00542565" w:rsidRDefault="00542565">
      <w:r>
        <w:separator/>
      </w:r>
    </w:p>
  </w:footnote>
  <w:footnote w:type="continuationSeparator" w:id="0">
    <w:p w14:paraId="7055137C" w14:textId="77777777" w:rsidR="00542565" w:rsidRDefault="005425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pStyle w:val="Nagwek1"/>
      <w:suff w:val="nothing"/>
      <w:lvlText w:val=""/>
      <w:lvlJc w:val="left"/>
      <w:pPr>
        <w:tabs>
          <w:tab w:val="num" w:pos="0"/>
        </w:tabs>
      </w:pPr>
      <w:rPr>
        <w:rFonts w:cs="Times New Roman"/>
      </w:rPr>
    </w:lvl>
    <w:lvl w:ilvl="1">
      <w:start w:val="1"/>
      <w:numFmt w:val="none"/>
      <w:pStyle w:val="Nagwek2"/>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pStyle w:val="Nagwek4"/>
      <w:suff w:val="nothing"/>
      <w:lvlText w:val=""/>
      <w:lvlJc w:val="left"/>
      <w:pPr>
        <w:tabs>
          <w:tab w:val="num" w:pos="0"/>
        </w:tabs>
      </w:pPr>
      <w:rPr>
        <w:rFonts w:cs="Times New Roman"/>
      </w:rPr>
    </w:lvl>
    <w:lvl w:ilvl="4">
      <w:start w:val="1"/>
      <w:numFmt w:val="none"/>
      <w:pStyle w:val="Nagwek5"/>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2"/>
    <w:lvl w:ilvl="0">
      <w:start w:val="1"/>
      <w:numFmt w:val="bullet"/>
      <w:pStyle w:val="Listapunktowana1"/>
      <w:lvlText w:val=""/>
      <w:lvlJc w:val="left"/>
      <w:pPr>
        <w:tabs>
          <w:tab w:val="num" w:pos="360"/>
        </w:tabs>
      </w:pPr>
      <w:rPr>
        <w:rFonts w:ascii="Symbol" w:hAnsi="Symbol"/>
      </w:rPr>
    </w:lvl>
  </w:abstractNum>
  <w:abstractNum w:abstractNumId="2">
    <w:nsid w:val="00000003"/>
    <w:multiLevelType w:val="multilevel"/>
    <w:tmpl w:val="00000003"/>
    <w:name w:val="WW8Num3"/>
    <w:lvl w:ilvl="0">
      <w:start w:val="1"/>
      <w:numFmt w:val="decimal"/>
      <w:lvlText w:val="%1."/>
      <w:lvlJc w:val="left"/>
      <w:pPr>
        <w:tabs>
          <w:tab w:val="num" w:pos="720"/>
        </w:tabs>
      </w:pPr>
      <w:rPr>
        <w:rFonts w:cs="Times New Roman"/>
      </w:rPr>
    </w:lvl>
    <w:lvl w:ilvl="1">
      <w:start w:val="1"/>
      <w:numFmt w:val="bullet"/>
      <w:lvlText w:val=""/>
      <w:lvlJc w:val="left"/>
      <w:pPr>
        <w:tabs>
          <w:tab w:val="num" w:pos="1440"/>
        </w:tabs>
      </w:pPr>
      <w:rPr>
        <w:rFonts w:ascii="Symbol" w:hAnsi="Symbol"/>
      </w:rPr>
    </w:lvl>
    <w:lvl w:ilvl="2">
      <w:start w:val="1"/>
      <w:numFmt w:val="lowerRoman"/>
      <w:lvlText w:val="%3."/>
      <w:lvlJc w:val="right"/>
      <w:pPr>
        <w:tabs>
          <w:tab w:val="num" w:pos="2160"/>
        </w:tabs>
      </w:pPr>
      <w:rPr>
        <w:rFonts w:cs="Times New Roman"/>
      </w:rPr>
    </w:lvl>
    <w:lvl w:ilvl="3">
      <w:start w:val="1"/>
      <w:numFmt w:val="decimal"/>
      <w:lvlText w:val="%4."/>
      <w:lvlJc w:val="left"/>
      <w:pPr>
        <w:tabs>
          <w:tab w:val="num" w:pos="2880"/>
        </w:tabs>
      </w:pPr>
      <w:rPr>
        <w:rFonts w:cs="Times New Roman"/>
      </w:rPr>
    </w:lvl>
    <w:lvl w:ilvl="4">
      <w:start w:val="1"/>
      <w:numFmt w:val="lowerLetter"/>
      <w:lvlText w:val="%5."/>
      <w:lvlJc w:val="left"/>
      <w:pPr>
        <w:tabs>
          <w:tab w:val="num" w:pos="3600"/>
        </w:tabs>
      </w:pPr>
      <w:rPr>
        <w:rFonts w:cs="Times New Roman"/>
      </w:rPr>
    </w:lvl>
    <w:lvl w:ilvl="5">
      <w:start w:val="1"/>
      <w:numFmt w:val="lowerRoman"/>
      <w:lvlText w:val="%6."/>
      <w:lvlJc w:val="right"/>
      <w:pPr>
        <w:tabs>
          <w:tab w:val="num" w:pos="4320"/>
        </w:tabs>
      </w:pPr>
      <w:rPr>
        <w:rFonts w:cs="Times New Roman"/>
      </w:rPr>
    </w:lvl>
    <w:lvl w:ilvl="6">
      <w:start w:val="1"/>
      <w:numFmt w:val="decimal"/>
      <w:lvlText w:val="%7."/>
      <w:lvlJc w:val="left"/>
      <w:pPr>
        <w:tabs>
          <w:tab w:val="num" w:pos="5040"/>
        </w:tabs>
      </w:pPr>
      <w:rPr>
        <w:rFonts w:cs="Times New Roman"/>
      </w:rPr>
    </w:lvl>
    <w:lvl w:ilvl="7">
      <w:start w:val="1"/>
      <w:numFmt w:val="lowerLetter"/>
      <w:lvlText w:val="%8."/>
      <w:lvlJc w:val="left"/>
      <w:pPr>
        <w:tabs>
          <w:tab w:val="num" w:pos="5760"/>
        </w:tabs>
      </w:pPr>
      <w:rPr>
        <w:rFonts w:cs="Times New Roman"/>
      </w:rPr>
    </w:lvl>
    <w:lvl w:ilvl="8">
      <w:start w:val="1"/>
      <w:numFmt w:val="lowerRoman"/>
      <w:lvlText w:val="%9."/>
      <w:lvlJc w:val="right"/>
      <w:pPr>
        <w:tabs>
          <w:tab w:val="num" w:pos="6480"/>
        </w:tabs>
      </w:pPr>
      <w:rPr>
        <w:rFonts w:cs="Times New Roman"/>
      </w:rPr>
    </w:lvl>
  </w:abstractNum>
  <w:abstractNum w:abstractNumId="3">
    <w:nsid w:val="00000004"/>
    <w:multiLevelType w:val="singleLevel"/>
    <w:tmpl w:val="00000004"/>
    <w:name w:val="WW8Num4"/>
    <w:lvl w:ilvl="0">
      <w:numFmt w:val="bullet"/>
      <w:lvlText w:val=""/>
      <w:lvlJc w:val="left"/>
      <w:pPr>
        <w:tabs>
          <w:tab w:val="num" w:pos="1211"/>
        </w:tabs>
      </w:pPr>
      <w:rPr>
        <w:rFonts w:ascii="Symbol" w:hAnsi="Symbol"/>
      </w:rPr>
    </w:lvl>
  </w:abstractNum>
  <w:abstractNum w:abstractNumId="4">
    <w:nsid w:val="00000005"/>
    <w:multiLevelType w:val="singleLevel"/>
    <w:tmpl w:val="43B4AAE4"/>
    <w:name w:val="WW8Num5"/>
    <w:lvl w:ilvl="0">
      <w:start w:val="1"/>
      <w:numFmt w:val="bullet"/>
      <w:lvlText w:val=""/>
      <w:lvlJc w:val="left"/>
      <w:pPr>
        <w:tabs>
          <w:tab w:val="num" w:pos="1620"/>
        </w:tabs>
      </w:pPr>
      <w:rPr>
        <w:rFonts w:ascii="Symbol" w:hAnsi="Symbol"/>
        <w:color w:val="auto"/>
      </w:rPr>
    </w:lvl>
  </w:abstractNum>
  <w:abstractNum w:abstractNumId="5">
    <w:nsid w:val="016B0D66"/>
    <w:multiLevelType w:val="hybridMultilevel"/>
    <w:tmpl w:val="3EC6C294"/>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34347ED"/>
    <w:multiLevelType w:val="multilevel"/>
    <w:tmpl w:val="27844852"/>
    <w:name w:val="WW8Num32"/>
    <w:lvl w:ilvl="0">
      <w:start w:val="17"/>
      <w:numFmt w:val="decimal"/>
      <w:lvlText w:val="%1."/>
      <w:lvlJc w:val="left"/>
      <w:pPr>
        <w:tabs>
          <w:tab w:val="num" w:pos="720"/>
        </w:tabs>
      </w:pPr>
      <w:rPr>
        <w:rFonts w:cs="Times New Roman" w:hint="default"/>
      </w:rPr>
    </w:lvl>
    <w:lvl w:ilvl="1">
      <w:start w:val="1"/>
      <w:numFmt w:val="bullet"/>
      <w:lvlText w:val=""/>
      <w:lvlJc w:val="left"/>
      <w:pPr>
        <w:tabs>
          <w:tab w:val="num" w:pos="1440"/>
        </w:tabs>
      </w:pPr>
      <w:rPr>
        <w:rFonts w:ascii="Symbol" w:hAnsi="Symbol" w:hint="default"/>
      </w:rPr>
    </w:lvl>
    <w:lvl w:ilvl="2">
      <w:start w:val="1"/>
      <w:numFmt w:val="lowerRoman"/>
      <w:lvlText w:val="%3."/>
      <w:lvlJc w:val="right"/>
      <w:pPr>
        <w:tabs>
          <w:tab w:val="num" w:pos="2160"/>
        </w:tabs>
      </w:pPr>
      <w:rPr>
        <w:rFonts w:cs="Times New Roman" w:hint="default"/>
      </w:rPr>
    </w:lvl>
    <w:lvl w:ilvl="3">
      <w:start w:val="1"/>
      <w:numFmt w:val="decimal"/>
      <w:lvlText w:val="%4."/>
      <w:lvlJc w:val="left"/>
      <w:pPr>
        <w:tabs>
          <w:tab w:val="num" w:pos="2880"/>
        </w:tabs>
      </w:pPr>
      <w:rPr>
        <w:rFonts w:cs="Times New Roman" w:hint="default"/>
      </w:rPr>
    </w:lvl>
    <w:lvl w:ilvl="4">
      <w:start w:val="1"/>
      <w:numFmt w:val="lowerLetter"/>
      <w:lvlText w:val="%5."/>
      <w:lvlJc w:val="left"/>
      <w:pPr>
        <w:tabs>
          <w:tab w:val="num" w:pos="3600"/>
        </w:tabs>
      </w:pPr>
      <w:rPr>
        <w:rFonts w:cs="Times New Roman" w:hint="default"/>
      </w:rPr>
    </w:lvl>
    <w:lvl w:ilvl="5">
      <w:start w:val="1"/>
      <w:numFmt w:val="lowerRoman"/>
      <w:lvlText w:val="%6."/>
      <w:lvlJc w:val="right"/>
      <w:pPr>
        <w:tabs>
          <w:tab w:val="num" w:pos="4320"/>
        </w:tabs>
      </w:pPr>
      <w:rPr>
        <w:rFonts w:cs="Times New Roman" w:hint="default"/>
      </w:rPr>
    </w:lvl>
    <w:lvl w:ilvl="6">
      <w:start w:val="1"/>
      <w:numFmt w:val="decimal"/>
      <w:lvlText w:val="%7."/>
      <w:lvlJc w:val="left"/>
      <w:pPr>
        <w:tabs>
          <w:tab w:val="num" w:pos="5040"/>
        </w:tabs>
      </w:pPr>
      <w:rPr>
        <w:rFonts w:cs="Times New Roman" w:hint="default"/>
      </w:rPr>
    </w:lvl>
    <w:lvl w:ilvl="7">
      <w:start w:val="1"/>
      <w:numFmt w:val="lowerLetter"/>
      <w:lvlText w:val="%8."/>
      <w:lvlJc w:val="left"/>
      <w:pPr>
        <w:tabs>
          <w:tab w:val="num" w:pos="5760"/>
        </w:tabs>
      </w:pPr>
      <w:rPr>
        <w:rFonts w:cs="Times New Roman" w:hint="default"/>
      </w:rPr>
    </w:lvl>
    <w:lvl w:ilvl="8">
      <w:start w:val="1"/>
      <w:numFmt w:val="lowerRoman"/>
      <w:lvlText w:val="%9."/>
      <w:lvlJc w:val="right"/>
      <w:pPr>
        <w:tabs>
          <w:tab w:val="num" w:pos="6480"/>
        </w:tabs>
      </w:pPr>
      <w:rPr>
        <w:rFonts w:cs="Times New Roman" w:hint="default"/>
      </w:rPr>
    </w:lvl>
  </w:abstractNum>
  <w:abstractNum w:abstractNumId="7">
    <w:nsid w:val="0B2546F6"/>
    <w:multiLevelType w:val="hybridMultilevel"/>
    <w:tmpl w:val="3C367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CDA3F8C"/>
    <w:multiLevelType w:val="hybridMultilevel"/>
    <w:tmpl w:val="1D34C7E4"/>
    <w:lvl w:ilvl="0" w:tplc="25C8B79A">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0FA558CD"/>
    <w:multiLevelType w:val="hybridMultilevel"/>
    <w:tmpl w:val="2D6E483A"/>
    <w:lvl w:ilvl="0" w:tplc="1054D09E">
      <w:start w:val="1"/>
      <w:numFmt w:val="bullet"/>
      <w:lvlText w:val="-"/>
      <w:lvlJc w:val="left"/>
      <w:pPr>
        <w:ind w:left="774" w:hanging="360"/>
      </w:pPr>
      <w:rPr>
        <w:rFonts w:ascii="Times New Roman" w:hAnsi="Times New Roman"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0">
    <w:nsid w:val="0FE87626"/>
    <w:multiLevelType w:val="hybridMultilevel"/>
    <w:tmpl w:val="D902C1EE"/>
    <w:lvl w:ilvl="0" w:tplc="00000004">
      <w:numFmt w:val="bullet"/>
      <w:lvlText w:val=""/>
      <w:lvlJc w:val="left"/>
      <w:pPr>
        <w:tabs>
          <w:tab w:val="num" w:pos="1211"/>
        </w:tabs>
      </w:pPr>
      <w:rPr>
        <w:rFonts w:ascii="Symbol" w:hAnsi="Symbol"/>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2F329C6"/>
    <w:multiLevelType w:val="hybridMultilevel"/>
    <w:tmpl w:val="A5702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3E56AA5"/>
    <w:multiLevelType w:val="hybridMultilevel"/>
    <w:tmpl w:val="FF3EA7B8"/>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3F7194F"/>
    <w:multiLevelType w:val="hybridMultilevel"/>
    <w:tmpl w:val="368890BC"/>
    <w:lvl w:ilvl="0" w:tplc="04150001">
      <w:start w:val="1"/>
      <w:numFmt w:val="bullet"/>
      <w:lvlText w:val=""/>
      <w:lvlJc w:val="left"/>
      <w:pPr>
        <w:ind w:left="1560" w:hanging="360"/>
      </w:pPr>
      <w:rPr>
        <w:rFonts w:ascii="Symbol" w:hAnsi="Symbol" w:hint="default"/>
      </w:rPr>
    </w:lvl>
    <w:lvl w:ilvl="1" w:tplc="04150003" w:tentative="1">
      <w:start w:val="1"/>
      <w:numFmt w:val="bullet"/>
      <w:lvlText w:val="o"/>
      <w:lvlJc w:val="left"/>
      <w:pPr>
        <w:ind w:left="2280" w:hanging="360"/>
      </w:pPr>
      <w:rPr>
        <w:rFonts w:ascii="Courier New" w:hAnsi="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14">
    <w:nsid w:val="14DD0F5B"/>
    <w:multiLevelType w:val="hybridMultilevel"/>
    <w:tmpl w:val="87D453D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nsid w:val="15395B51"/>
    <w:multiLevelType w:val="singleLevel"/>
    <w:tmpl w:val="DEA4DEA0"/>
    <w:lvl w:ilvl="0">
      <w:start w:val="1"/>
      <w:numFmt w:val="bullet"/>
      <w:lvlText w:val="-"/>
      <w:lvlJc w:val="left"/>
      <w:pPr>
        <w:tabs>
          <w:tab w:val="num" w:pos="360"/>
        </w:tabs>
        <w:ind w:left="360" w:hanging="360"/>
      </w:pPr>
      <w:rPr>
        <w:rFonts w:hint="default"/>
      </w:rPr>
    </w:lvl>
  </w:abstractNum>
  <w:abstractNum w:abstractNumId="16">
    <w:nsid w:val="16BE28D4"/>
    <w:multiLevelType w:val="hybridMultilevel"/>
    <w:tmpl w:val="1D34C7E4"/>
    <w:lvl w:ilvl="0" w:tplc="25C8B79A">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20E11F81"/>
    <w:multiLevelType w:val="hybridMultilevel"/>
    <w:tmpl w:val="85A8DE96"/>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3A64AA5"/>
    <w:multiLevelType w:val="hybridMultilevel"/>
    <w:tmpl w:val="E26E309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256D0666"/>
    <w:multiLevelType w:val="hybridMultilevel"/>
    <w:tmpl w:val="30766B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A302B9F"/>
    <w:multiLevelType w:val="hybridMultilevel"/>
    <w:tmpl w:val="53626AB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2A7B79A3"/>
    <w:multiLevelType w:val="hybridMultilevel"/>
    <w:tmpl w:val="D2E65DA8"/>
    <w:lvl w:ilvl="0" w:tplc="049E6896">
      <w:numFmt w:val="bullet"/>
      <w:lvlText w:val=""/>
      <w:lvlJc w:val="left"/>
      <w:pPr>
        <w:ind w:left="1080" w:hanging="360"/>
      </w:pPr>
      <w:rPr>
        <w:rFonts w:ascii="Symbol" w:eastAsia="Times New Roman"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nsid w:val="2C9F0109"/>
    <w:multiLevelType w:val="hybridMultilevel"/>
    <w:tmpl w:val="A9D2911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30514EB0"/>
    <w:multiLevelType w:val="hybridMultilevel"/>
    <w:tmpl w:val="12661E5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31D45E3D"/>
    <w:multiLevelType w:val="hybridMultilevel"/>
    <w:tmpl w:val="082A87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nsid w:val="34C1048A"/>
    <w:multiLevelType w:val="hybridMultilevel"/>
    <w:tmpl w:val="809ECF6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36115886"/>
    <w:multiLevelType w:val="hybridMultilevel"/>
    <w:tmpl w:val="1D34C7E4"/>
    <w:lvl w:ilvl="0" w:tplc="25C8B79A">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3A562C89"/>
    <w:multiLevelType w:val="hybridMultilevel"/>
    <w:tmpl w:val="8C30AEEA"/>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F7A5DA4"/>
    <w:multiLevelType w:val="hybridMultilevel"/>
    <w:tmpl w:val="52945576"/>
    <w:lvl w:ilvl="0" w:tplc="F53C87C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0374171"/>
    <w:multiLevelType w:val="hybridMultilevel"/>
    <w:tmpl w:val="1D34C7E4"/>
    <w:lvl w:ilvl="0" w:tplc="25C8B79A">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44D260BE"/>
    <w:multiLevelType w:val="hybridMultilevel"/>
    <w:tmpl w:val="6DDE36D4"/>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5771BEA"/>
    <w:multiLevelType w:val="hybridMultilevel"/>
    <w:tmpl w:val="47923DC4"/>
    <w:lvl w:ilvl="0" w:tplc="0415000F">
      <w:start w:val="1"/>
      <w:numFmt w:val="decimal"/>
      <w:lvlText w:val="%1."/>
      <w:lvlJc w:val="left"/>
      <w:pPr>
        <w:ind w:left="777" w:hanging="360"/>
      </w:pPr>
      <w:rPr>
        <w:rFonts w:cs="Times New Roman"/>
      </w:rPr>
    </w:lvl>
    <w:lvl w:ilvl="1" w:tplc="04150019" w:tentative="1">
      <w:start w:val="1"/>
      <w:numFmt w:val="lowerLetter"/>
      <w:lvlText w:val="%2."/>
      <w:lvlJc w:val="left"/>
      <w:pPr>
        <w:ind w:left="1497" w:hanging="360"/>
      </w:pPr>
      <w:rPr>
        <w:rFonts w:cs="Times New Roman"/>
      </w:rPr>
    </w:lvl>
    <w:lvl w:ilvl="2" w:tplc="0415001B" w:tentative="1">
      <w:start w:val="1"/>
      <w:numFmt w:val="lowerRoman"/>
      <w:lvlText w:val="%3."/>
      <w:lvlJc w:val="right"/>
      <w:pPr>
        <w:ind w:left="2217" w:hanging="180"/>
      </w:pPr>
      <w:rPr>
        <w:rFonts w:cs="Times New Roman"/>
      </w:rPr>
    </w:lvl>
    <w:lvl w:ilvl="3" w:tplc="0415000F" w:tentative="1">
      <w:start w:val="1"/>
      <w:numFmt w:val="decimal"/>
      <w:lvlText w:val="%4."/>
      <w:lvlJc w:val="left"/>
      <w:pPr>
        <w:ind w:left="2937" w:hanging="360"/>
      </w:pPr>
      <w:rPr>
        <w:rFonts w:cs="Times New Roman"/>
      </w:rPr>
    </w:lvl>
    <w:lvl w:ilvl="4" w:tplc="04150019" w:tentative="1">
      <w:start w:val="1"/>
      <w:numFmt w:val="lowerLetter"/>
      <w:lvlText w:val="%5."/>
      <w:lvlJc w:val="left"/>
      <w:pPr>
        <w:ind w:left="3657" w:hanging="360"/>
      </w:pPr>
      <w:rPr>
        <w:rFonts w:cs="Times New Roman"/>
      </w:rPr>
    </w:lvl>
    <w:lvl w:ilvl="5" w:tplc="0415001B" w:tentative="1">
      <w:start w:val="1"/>
      <w:numFmt w:val="lowerRoman"/>
      <w:lvlText w:val="%6."/>
      <w:lvlJc w:val="right"/>
      <w:pPr>
        <w:ind w:left="4377" w:hanging="180"/>
      </w:pPr>
      <w:rPr>
        <w:rFonts w:cs="Times New Roman"/>
      </w:rPr>
    </w:lvl>
    <w:lvl w:ilvl="6" w:tplc="0415000F" w:tentative="1">
      <w:start w:val="1"/>
      <w:numFmt w:val="decimal"/>
      <w:lvlText w:val="%7."/>
      <w:lvlJc w:val="left"/>
      <w:pPr>
        <w:ind w:left="5097" w:hanging="360"/>
      </w:pPr>
      <w:rPr>
        <w:rFonts w:cs="Times New Roman"/>
      </w:rPr>
    </w:lvl>
    <w:lvl w:ilvl="7" w:tplc="04150019" w:tentative="1">
      <w:start w:val="1"/>
      <w:numFmt w:val="lowerLetter"/>
      <w:lvlText w:val="%8."/>
      <w:lvlJc w:val="left"/>
      <w:pPr>
        <w:ind w:left="5817" w:hanging="360"/>
      </w:pPr>
      <w:rPr>
        <w:rFonts w:cs="Times New Roman"/>
      </w:rPr>
    </w:lvl>
    <w:lvl w:ilvl="8" w:tplc="0415001B" w:tentative="1">
      <w:start w:val="1"/>
      <w:numFmt w:val="lowerRoman"/>
      <w:lvlText w:val="%9."/>
      <w:lvlJc w:val="right"/>
      <w:pPr>
        <w:ind w:left="6537" w:hanging="180"/>
      </w:pPr>
      <w:rPr>
        <w:rFonts w:cs="Times New Roman"/>
      </w:rPr>
    </w:lvl>
  </w:abstractNum>
  <w:abstractNum w:abstractNumId="32">
    <w:nsid w:val="45FC1ACE"/>
    <w:multiLevelType w:val="hybridMultilevel"/>
    <w:tmpl w:val="47923DC4"/>
    <w:lvl w:ilvl="0" w:tplc="0415000F">
      <w:start w:val="1"/>
      <w:numFmt w:val="decimal"/>
      <w:lvlText w:val="%1."/>
      <w:lvlJc w:val="left"/>
      <w:pPr>
        <w:ind w:left="777" w:hanging="360"/>
      </w:pPr>
      <w:rPr>
        <w:rFonts w:cs="Times New Roman"/>
      </w:rPr>
    </w:lvl>
    <w:lvl w:ilvl="1" w:tplc="04150019" w:tentative="1">
      <w:start w:val="1"/>
      <w:numFmt w:val="lowerLetter"/>
      <w:lvlText w:val="%2."/>
      <w:lvlJc w:val="left"/>
      <w:pPr>
        <w:ind w:left="1497" w:hanging="360"/>
      </w:pPr>
      <w:rPr>
        <w:rFonts w:cs="Times New Roman"/>
      </w:rPr>
    </w:lvl>
    <w:lvl w:ilvl="2" w:tplc="0415001B" w:tentative="1">
      <w:start w:val="1"/>
      <w:numFmt w:val="lowerRoman"/>
      <w:lvlText w:val="%3."/>
      <w:lvlJc w:val="right"/>
      <w:pPr>
        <w:ind w:left="2217" w:hanging="180"/>
      </w:pPr>
      <w:rPr>
        <w:rFonts w:cs="Times New Roman"/>
      </w:rPr>
    </w:lvl>
    <w:lvl w:ilvl="3" w:tplc="0415000F" w:tentative="1">
      <w:start w:val="1"/>
      <w:numFmt w:val="decimal"/>
      <w:lvlText w:val="%4."/>
      <w:lvlJc w:val="left"/>
      <w:pPr>
        <w:ind w:left="2937" w:hanging="360"/>
      </w:pPr>
      <w:rPr>
        <w:rFonts w:cs="Times New Roman"/>
      </w:rPr>
    </w:lvl>
    <w:lvl w:ilvl="4" w:tplc="04150019" w:tentative="1">
      <w:start w:val="1"/>
      <w:numFmt w:val="lowerLetter"/>
      <w:lvlText w:val="%5."/>
      <w:lvlJc w:val="left"/>
      <w:pPr>
        <w:ind w:left="3657" w:hanging="360"/>
      </w:pPr>
      <w:rPr>
        <w:rFonts w:cs="Times New Roman"/>
      </w:rPr>
    </w:lvl>
    <w:lvl w:ilvl="5" w:tplc="0415001B" w:tentative="1">
      <w:start w:val="1"/>
      <w:numFmt w:val="lowerRoman"/>
      <w:lvlText w:val="%6."/>
      <w:lvlJc w:val="right"/>
      <w:pPr>
        <w:ind w:left="4377" w:hanging="180"/>
      </w:pPr>
      <w:rPr>
        <w:rFonts w:cs="Times New Roman"/>
      </w:rPr>
    </w:lvl>
    <w:lvl w:ilvl="6" w:tplc="0415000F" w:tentative="1">
      <w:start w:val="1"/>
      <w:numFmt w:val="decimal"/>
      <w:lvlText w:val="%7."/>
      <w:lvlJc w:val="left"/>
      <w:pPr>
        <w:ind w:left="5097" w:hanging="360"/>
      </w:pPr>
      <w:rPr>
        <w:rFonts w:cs="Times New Roman"/>
      </w:rPr>
    </w:lvl>
    <w:lvl w:ilvl="7" w:tplc="04150019" w:tentative="1">
      <w:start w:val="1"/>
      <w:numFmt w:val="lowerLetter"/>
      <w:lvlText w:val="%8."/>
      <w:lvlJc w:val="left"/>
      <w:pPr>
        <w:ind w:left="5817" w:hanging="360"/>
      </w:pPr>
      <w:rPr>
        <w:rFonts w:cs="Times New Roman"/>
      </w:rPr>
    </w:lvl>
    <w:lvl w:ilvl="8" w:tplc="0415001B" w:tentative="1">
      <w:start w:val="1"/>
      <w:numFmt w:val="lowerRoman"/>
      <w:lvlText w:val="%9."/>
      <w:lvlJc w:val="right"/>
      <w:pPr>
        <w:ind w:left="6537" w:hanging="180"/>
      </w:pPr>
      <w:rPr>
        <w:rFonts w:cs="Times New Roman"/>
      </w:rPr>
    </w:lvl>
  </w:abstractNum>
  <w:abstractNum w:abstractNumId="33">
    <w:nsid w:val="4C9F40C5"/>
    <w:multiLevelType w:val="hybridMultilevel"/>
    <w:tmpl w:val="C8E2FBF8"/>
    <w:lvl w:ilvl="0" w:tplc="04150001">
      <w:start w:val="2014"/>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CA4687C"/>
    <w:multiLevelType w:val="hybridMultilevel"/>
    <w:tmpl w:val="768E901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nsid w:val="4CA76349"/>
    <w:multiLevelType w:val="multilevel"/>
    <w:tmpl w:val="E1CCE2B4"/>
    <w:lvl w:ilvl="0">
      <w:start w:val="27"/>
      <w:numFmt w:val="decimal"/>
      <w:lvlText w:val="%1."/>
      <w:lvlJc w:val="left"/>
      <w:pPr>
        <w:tabs>
          <w:tab w:val="num" w:pos="720"/>
        </w:tabs>
      </w:pPr>
      <w:rPr>
        <w:rFonts w:cs="Times New Roman" w:hint="default"/>
      </w:rPr>
    </w:lvl>
    <w:lvl w:ilvl="1">
      <w:start w:val="1"/>
      <w:numFmt w:val="bullet"/>
      <w:lvlText w:val=""/>
      <w:lvlJc w:val="left"/>
      <w:pPr>
        <w:tabs>
          <w:tab w:val="num" w:pos="1440"/>
        </w:tabs>
      </w:pPr>
      <w:rPr>
        <w:rFonts w:ascii="Symbol" w:hAnsi="Symbol" w:hint="default"/>
      </w:rPr>
    </w:lvl>
    <w:lvl w:ilvl="2">
      <w:start w:val="1"/>
      <w:numFmt w:val="lowerRoman"/>
      <w:lvlText w:val="%3."/>
      <w:lvlJc w:val="right"/>
      <w:pPr>
        <w:tabs>
          <w:tab w:val="num" w:pos="2160"/>
        </w:tabs>
      </w:pPr>
      <w:rPr>
        <w:rFonts w:cs="Times New Roman" w:hint="default"/>
      </w:rPr>
    </w:lvl>
    <w:lvl w:ilvl="3">
      <w:start w:val="1"/>
      <w:numFmt w:val="decimal"/>
      <w:lvlText w:val="%4."/>
      <w:lvlJc w:val="left"/>
      <w:pPr>
        <w:tabs>
          <w:tab w:val="num" w:pos="2880"/>
        </w:tabs>
      </w:pPr>
      <w:rPr>
        <w:rFonts w:cs="Times New Roman" w:hint="default"/>
      </w:rPr>
    </w:lvl>
    <w:lvl w:ilvl="4">
      <w:start w:val="1"/>
      <w:numFmt w:val="lowerLetter"/>
      <w:lvlText w:val="%5."/>
      <w:lvlJc w:val="left"/>
      <w:pPr>
        <w:tabs>
          <w:tab w:val="num" w:pos="3600"/>
        </w:tabs>
      </w:pPr>
      <w:rPr>
        <w:rFonts w:cs="Times New Roman" w:hint="default"/>
      </w:rPr>
    </w:lvl>
    <w:lvl w:ilvl="5">
      <w:start w:val="1"/>
      <w:numFmt w:val="lowerRoman"/>
      <w:lvlText w:val="%6."/>
      <w:lvlJc w:val="right"/>
      <w:pPr>
        <w:tabs>
          <w:tab w:val="num" w:pos="4320"/>
        </w:tabs>
      </w:pPr>
      <w:rPr>
        <w:rFonts w:cs="Times New Roman" w:hint="default"/>
      </w:rPr>
    </w:lvl>
    <w:lvl w:ilvl="6">
      <w:start w:val="1"/>
      <w:numFmt w:val="decimal"/>
      <w:lvlText w:val="%7."/>
      <w:lvlJc w:val="left"/>
      <w:pPr>
        <w:tabs>
          <w:tab w:val="num" w:pos="5040"/>
        </w:tabs>
      </w:pPr>
      <w:rPr>
        <w:rFonts w:cs="Times New Roman" w:hint="default"/>
      </w:rPr>
    </w:lvl>
    <w:lvl w:ilvl="7">
      <w:start w:val="1"/>
      <w:numFmt w:val="lowerLetter"/>
      <w:lvlText w:val="%8."/>
      <w:lvlJc w:val="left"/>
      <w:pPr>
        <w:tabs>
          <w:tab w:val="num" w:pos="5760"/>
        </w:tabs>
      </w:pPr>
      <w:rPr>
        <w:rFonts w:cs="Times New Roman" w:hint="default"/>
      </w:rPr>
    </w:lvl>
    <w:lvl w:ilvl="8">
      <w:start w:val="1"/>
      <w:numFmt w:val="lowerRoman"/>
      <w:lvlText w:val="%9."/>
      <w:lvlJc w:val="right"/>
      <w:pPr>
        <w:tabs>
          <w:tab w:val="num" w:pos="6480"/>
        </w:tabs>
      </w:pPr>
      <w:rPr>
        <w:rFonts w:cs="Times New Roman" w:hint="default"/>
      </w:rPr>
    </w:lvl>
  </w:abstractNum>
  <w:abstractNum w:abstractNumId="36">
    <w:nsid w:val="50DB2FD4"/>
    <w:multiLevelType w:val="hybridMultilevel"/>
    <w:tmpl w:val="232E2266"/>
    <w:lvl w:ilvl="0" w:tplc="04150001">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3367382"/>
    <w:multiLevelType w:val="hybridMultilevel"/>
    <w:tmpl w:val="47923DC4"/>
    <w:lvl w:ilvl="0" w:tplc="0415000F">
      <w:start w:val="1"/>
      <w:numFmt w:val="decimal"/>
      <w:lvlText w:val="%1."/>
      <w:lvlJc w:val="left"/>
      <w:pPr>
        <w:ind w:left="777" w:hanging="360"/>
      </w:pPr>
      <w:rPr>
        <w:rFonts w:cs="Times New Roman"/>
      </w:rPr>
    </w:lvl>
    <w:lvl w:ilvl="1" w:tplc="04150019" w:tentative="1">
      <w:start w:val="1"/>
      <w:numFmt w:val="lowerLetter"/>
      <w:lvlText w:val="%2."/>
      <w:lvlJc w:val="left"/>
      <w:pPr>
        <w:ind w:left="1497" w:hanging="360"/>
      </w:pPr>
      <w:rPr>
        <w:rFonts w:cs="Times New Roman"/>
      </w:rPr>
    </w:lvl>
    <w:lvl w:ilvl="2" w:tplc="0415001B" w:tentative="1">
      <w:start w:val="1"/>
      <w:numFmt w:val="lowerRoman"/>
      <w:lvlText w:val="%3."/>
      <w:lvlJc w:val="right"/>
      <w:pPr>
        <w:ind w:left="2217" w:hanging="180"/>
      </w:pPr>
      <w:rPr>
        <w:rFonts w:cs="Times New Roman"/>
      </w:rPr>
    </w:lvl>
    <w:lvl w:ilvl="3" w:tplc="0415000F" w:tentative="1">
      <w:start w:val="1"/>
      <w:numFmt w:val="decimal"/>
      <w:lvlText w:val="%4."/>
      <w:lvlJc w:val="left"/>
      <w:pPr>
        <w:ind w:left="2937" w:hanging="360"/>
      </w:pPr>
      <w:rPr>
        <w:rFonts w:cs="Times New Roman"/>
      </w:rPr>
    </w:lvl>
    <w:lvl w:ilvl="4" w:tplc="04150019" w:tentative="1">
      <w:start w:val="1"/>
      <w:numFmt w:val="lowerLetter"/>
      <w:lvlText w:val="%5."/>
      <w:lvlJc w:val="left"/>
      <w:pPr>
        <w:ind w:left="3657" w:hanging="360"/>
      </w:pPr>
      <w:rPr>
        <w:rFonts w:cs="Times New Roman"/>
      </w:rPr>
    </w:lvl>
    <w:lvl w:ilvl="5" w:tplc="0415001B" w:tentative="1">
      <w:start w:val="1"/>
      <w:numFmt w:val="lowerRoman"/>
      <w:lvlText w:val="%6."/>
      <w:lvlJc w:val="right"/>
      <w:pPr>
        <w:ind w:left="4377" w:hanging="180"/>
      </w:pPr>
      <w:rPr>
        <w:rFonts w:cs="Times New Roman"/>
      </w:rPr>
    </w:lvl>
    <w:lvl w:ilvl="6" w:tplc="0415000F" w:tentative="1">
      <w:start w:val="1"/>
      <w:numFmt w:val="decimal"/>
      <w:lvlText w:val="%7."/>
      <w:lvlJc w:val="left"/>
      <w:pPr>
        <w:ind w:left="5097" w:hanging="360"/>
      </w:pPr>
      <w:rPr>
        <w:rFonts w:cs="Times New Roman"/>
      </w:rPr>
    </w:lvl>
    <w:lvl w:ilvl="7" w:tplc="04150019" w:tentative="1">
      <w:start w:val="1"/>
      <w:numFmt w:val="lowerLetter"/>
      <w:lvlText w:val="%8."/>
      <w:lvlJc w:val="left"/>
      <w:pPr>
        <w:ind w:left="5817" w:hanging="360"/>
      </w:pPr>
      <w:rPr>
        <w:rFonts w:cs="Times New Roman"/>
      </w:rPr>
    </w:lvl>
    <w:lvl w:ilvl="8" w:tplc="0415001B" w:tentative="1">
      <w:start w:val="1"/>
      <w:numFmt w:val="lowerRoman"/>
      <w:lvlText w:val="%9."/>
      <w:lvlJc w:val="right"/>
      <w:pPr>
        <w:ind w:left="6537" w:hanging="180"/>
      </w:pPr>
      <w:rPr>
        <w:rFonts w:cs="Times New Roman"/>
      </w:rPr>
    </w:lvl>
  </w:abstractNum>
  <w:abstractNum w:abstractNumId="38">
    <w:nsid w:val="585D4083"/>
    <w:multiLevelType w:val="hybridMultilevel"/>
    <w:tmpl w:val="495A76D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63CF4EA1"/>
    <w:multiLevelType w:val="hybridMultilevel"/>
    <w:tmpl w:val="EDB4A9C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64B003AC"/>
    <w:multiLevelType w:val="hybridMultilevel"/>
    <w:tmpl w:val="118EFA54"/>
    <w:lvl w:ilvl="0" w:tplc="04150001">
      <w:start w:val="1"/>
      <w:numFmt w:val="bullet"/>
      <w:lvlText w:val=""/>
      <w:lvlJc w:val="left"/>
      <w:pPr>
        <w:ind w:left="1087" w:hanging="360"/>
      </w:pPr>
      <w:rPr>
        <w:rFonts w:ascii="Symbol" w:hAnsi="Symbol" w:hint="default"/>
      </w:rPr>
    </w:lvl>
    <w:lvl w:ilvl="1" w:tplc="04150003" w:tentative="1">
      <w:start w:val="1"/>
      <w:numFmt w:val="bullet"/>
      <w:lvlText w:val="o"/>
      <w:lvlJc w:val="left"/>
      <w:pPr>
        <w:ind w:left="1807" w:hanging="360"/>
      </w:pPr>
      <w:rPr>
        <w:rFonts w:ascii="Courier New" w:hAnsi="Courier New" w:hint="default"/>
      </w:rPr>
    </w:lvl>
    <w:lvl w:ilvl="2" w:tplc="04150005" w:tentative="1">
      <w:start w:val="1"/>
      <w:numFmt w:val="bullet"/>
      <w:lvlText w:val=""/>
      <w:lvlJc w:val="left"/>
      <w:pPr>
        <w:ind w:left="2527" w:hanging="360"/>
      </w:pPr>
      <w:rPr>
        <w:rFonts w:ascii="Wingdings" w:hAnsi="Wingdings" w:hint="default"/>
      </w:rPr>
    </w:lvl>
    <w:lvl w:ilvl="3" w:tplc="04150001" w:tentative="1">
      <w:start w:val="1"/>
      <w:numFmt w:val="bullet"/>
      <w:lvlText w:val=""/>
      <w:lvlJc w:val="left"/>
      <w:pPr>
        <w:ind w:left="3247" w:hanging="360"/>
      </w:pPr>
      <w:rPr>
        <w:rFonts w:ascii="Symbol" w:hAnsi="Symbol" w:hint="default"/>
      </w:rPr>
    </w:lvl>
    <w:lvl w:ilvl="4" w:tplc="04150003" w:tentative="1">
      <w:start w:val="1"/>
      <w:numFmt w:val="bullet"/>
      <w:lvlText w:val="o"/>
      <w:lvlJc w:val="left"/>
      <w:pPr>
        <w:ind w:left="3967" w:hanging="360"/>
      </w:pPr>
      <w:rPr>
        <w:rFonts w:ascii="Courier New" w:hAnsi="Courier New" w:hint="default"/>
      </w:rPr>
    </w:lvl>
    <w:lvl w:ilvl="5" w:tplc="04150005" w:tentative="1">
      <w:start w:val="1"/>
      <w:numFmt w:val="bullet"/>
      <w:lvlText w:val=""/>
      <w:lvlJc w:val="left"/>
      <w:pPr>
        <w:ind w:left="4687" w:hanging="360"/>
      </w:pPr>
      <w:rPr>
        <w:rFonts w:ascii="Wingdings" w:hAnsi="Wingdings" w:hint="default"/>
      </w:rPr>
    </w:lvl>
    <w:lvl w:ilvl="6" w:tplc="04150001" w:tentative="1">
      <w:start w:val="1"/>
      <w:numFmt w:val="bullet"/>
      <w:lvlText w:val=""/>
      <w:lvlJc w:val="left"/>
      <w:pPr>
        <w:ind w:left="5407" w:hanging="360"/>
      </w:pPr>
      <w:rPr>
        <w:rFonts w:ascii="Symbol" w:hAnsi="Symbol" w:hint="default"/>
      </w:rPr>
    </w:lvl>
    <w:lvl w:ilvl="7" w:tplc="04150003" w:tentative="1">
      <w:start w:val="1"/>
      <w:numFmt w:val="bullet"/>
      <w:lvlText w:val="o"/>
      <w:lvlJc w:val="left"/>
      <w:pPr>
        <w:ind w:left="6127" w:hanging="360"/>
      </w:pPr>
      <w:rPr>
        <w:rFonts w:ascii="Courier New" w:hAnsi="Courier New" w:hint="default"/>
      </w:rPr>
    </w:lvl>
    <w:lvl w:ilvl="8" w:tplc="04150005" w:tentative="1">
      <w:start w:val="1"/>
      <w:numFmt w:val="bullet"/>
      <w:lvlText w:val=""/>
      <w:lvlJc w:val="left"/>
      <w:pPr>
        <w:ind w:left="6847" w:hanging="360"/>
      </w:pPr>
      <w:rPr>
        <w:rFonts w:ascii="Wingdings" w:hAnsi="Wingdings" w:hint="default"/>
      </w:rPr>
    </w:lvl>
  </w:abstractNum>
  <w:abstractNum w:abstractNumId="41">
    <w:nsid w:val="68804F60"/>
    <w:multiLevelType w:val="hybridMultilevel"/>
    <w:tmpl w:val="A992CC6C"/>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E684ED2"/>
    <w:multiLevelType w:val="hybridMultilevel"/>
    <w:tmpl w:val="1D5EEBC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nsid w:val="6EFD24CD"/>
    <w:multiLevelType w:val="hybridMultilevel"/>
    <w:tmpl w:val="EC60A6DE"/>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30C71FE"/>
    <w:multiLevelType w:val="hybridMultilevel"/>
    <w:tmpl w:val="BCC08798"/>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7652C7F"/>
    <w:multiLevelType w:val="hybridMultilevel"/>
    <w:tmpl w:val="9C8C0F6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7864769A"/>
    <w:multiLevelType w:val="hybridMultilevel"/>
    <w:tmpl w:val="8ED653C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38"/>
  </w:num>
  <w:num w:numId="7">
    <w:abstractNumId w:val="25"/>
  </w:num>
  <w:num w:numId="8">
    <w:abstractNumId w:val="11"/>
  </w:num>
  <w:num w:numId="9">
    <w:abstractNumId w:val="13"/>
  </w:num>
  <w:num w:numId="10">
    <w:abstractNumId w:val="10"/>
  </w:num>
  <w:num w:numId="11">
    <w:abstractNumId w:val="15"/>
  </w:num>
  <w:num w:numId="12">
    <w:abstractNumId w:val="31"/>
  </w:num>
  <w:num w:numId="13">
    <w:abstractNumId w:val="6"/>
  </w:num>
  <w:num w:numId="14">
    <w:abstractNumId w:val="40"/>
  </w:num>
  <w:num w:numId="15">
    <w:abstractNumId w:val="27"/>
  </w:num>
  <w:num w:numId="16">
    <w:abstractNumId w:val="5"/>
  </w:num>
  <w:num w:numId="17">
    <w:abstractNumId w:val="43"/>
  </w:num>
  <w:num w:numId="18">
    <w:abstractNumId w:val="44"/>
  </w:num>
  <w:num w:numId="19">
    <w:abstractNumId w:val="17"/>
  </w:num>
  <w:num w:numId="20">
    <w:abstractNumId w:val="12"/>
  </w:num>
  <w:num w:numId="21">
    <w:abstractNumId w:val="9"/>
  </w:num>
  <w:num w:numId="22">
    <w:abstractNumId w:val="41"/>
  </w:num>
  <w:num w:numId="23">
    <w:abstractNumId w:val="32"/>
  </w:num>
  <w:num w:numId="24">
    <w:abstractNumId w:val="30"/>
  </w:num>
  <w:num w:numId="25">
    <w:abstractNumId w:val="33"/>
  </w:num>
  <w:num w:numId="26">
    <w:abstractNumId w:val="37"/>
  </w:num>
  <w:num w:numId="27">
    <w:abstractNumId w:val="7"/>
  </w:num>
  <w:num w:numId="28">
    <w:abstractNumId w:val="34"/>
  </w:num>
  <w:num w:numId="29">
    <w:abstractNumId w:val="19"/>
  </w:num>
  <w:num w:numId="30">
    <w:abstractNumId w:val="28"/>
  </w:num>
  <w:num w:numId="31">
    <w:abstractNumId w:val="36"/>
  </w:num>
  <w:num w:numId="32">
    <w:abstractNumId w:val="21"/>
  </w:num>
  <w:num w:numId="33">
    <w:abstractNumId w:val="16"/>
  </w:num>
  <w:num w:numId="34">
    <w:abstractNumId w:val="45"/>
  </w:num>
  <w:num w:numId="35">
    <w:abstractNumId w:val="22"/>
  </w:num>
  <w:num w:numId="36">
    <w:abstractNumId w:val="46"/>
  </w:num>
  <w:num w:numId="37">
    <w:abstractNumId w:val="18"/>
  </w:num>
  <w:num w:numId="38">
    <w:abstractNumId w:val="20"/>
  </w:num>
  <w:num w:numId="39">
    <w:abstractNumId w:val="23"/>
  </w:num>
  <w:num w:numId="40">
    <w:abstractNumId w:val="24"/>
  </w:num>
  <w:num w:numId="41">
    <w:abstractNumId w:val="14"/>
  </w:num>
  <w:num w:numId="42">
    <w:abstractNumId w:val="39"/>
  </w:num>
  <w:num w:numId="43">
    <w:abstractNumId w:val="35"/>
  </w:num>
  <w:num w:numId="44">
    <w:abstractNumId w:val="42"/>
  </w:num>
  <w:num w:numId="45">
    <w:abstractNumId w:val="29"/>
  </w:num>
  <w:num w:numId="46">
    <w:abstractNumId w:val="26"/>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F64"/>
    <w:rsid w:val="00000AFC"/>
    <w:rsid w:val="00000C58"/>
    <w:rsid w:val="0000101A"/>
    <w:rsid w:val="00001409"/>
    <w:rsid w:val="0000163B"/>
    <w:rsid w:val="000017F1"/>
    <w:rsid w:val="0000180E"/>
    <w:rsid w:val="00001A8D"/>
    <w:rsid w:val="00001C24"/>
    <w:rsid w:val="00001C92"/>
    <w:rsid w:val="0000216C"/>
    <w:rsid w:val="000022E1"/>
    <w:rsid w:val="00002540"/>
    <w:rsid w:val="00002AB7"/>
    <w:rsid w:val="00003338"/>
    <w:rsid w:val="00003852"/>
    <w:rsid w:val="00003BC0"/>
    <w:rsid w:val="00003CAA"/>
    <w:rsid w:val="00003E62"/>
    <w:rsid w:val="0000434F"/>
    <w:rsid w:val="00004702"/>
    <w:rsid w:val="00004C4C"/>
    <w:rsid w:val="00005425"/>
    <w:rsid w:val="00005866"/>
    <w:rsid w:val="00005979"/>
    <w:rsid w:val="00006043"/>
    <w:rsid w:val="00007BAF"/>
    <w:rsid w:val="00007E74"/>
    <w:rsid w:val="00007FB8"/>
    <w:rsid w:val="00010F28"/>
    <w:rsid w:val="00011097"/>
    <w:rsid w:val="000110B3"/>
    <w:rsid w:val="00011731"/>
    <w:rsid w:val="000117C5"/>
    <w:rsid w:val="00011A07"/>
    <w:rsid w:val="000129B8"/>
    <w:rsid w:val="00012E99"/>
    <w:rsid w:val="00013BD1"/>
    <w:rsid w:val="00013EE1"/>
    <w:rsid w:val="00014221"/>
    <w:rsid w:val="00014233"/>
    <w:rsid w:val="000145AD"/>
    <w:rsid w:val="000145BB"/>
    <w:rsid w:val="00014968"/>
    <w:rsid w:val="00014DE3"/>
    <w:rsid w:val="00014E15"/>
    <w:rsid w:val="00014F73"/>
    <w:rsid w:val="00015070"/>
    <w:rsid w:val="000151E5"/>
    <w:rsid w:val="0001523B"/>
    <w:rsid w:val="000163D0"/>
    <w:rsid w:val="000164CC"/>
    <w:rsid w:val="000166D5"/>
    <w:rsid w:val="0001673B"/>
    <w:rsid w:val="00016CFD"/>
    <w:rsid w:val="00016EAB"/>
    <w:rsid w:val="000174F0"/>
    <w:rsid w:val="000179C3"/>
    <w:rsid w:val="00017E19"/>
    <w:rsid w:val="00020714"/>
    <w:rsid w:val="0002095A"/>
    <w:rsid w:val="00020BB6"/>
    <w:rsid w:val="000218A7"/>
    <w:rsid w:val="00021E7F"/>
    <w:rsid w:val="0002222B"/>
    <w:rsid w:val="000226D3"/>
    <w:rsid w:val="00022766"/>
    <w:rsid w:val="00022BDC"/>
    <w:rsid w:val="00022FD6"/>
    <w:rsid w:val="00023079"/>
    <w:rsid w:val="00023A5D"/>
    <w:rsid w:val="00023DFD"/>
    <w:rsid w:val="00025020"/>
    <w:rsid w:val="00026155"/>
    <w:rsid w:val="000263D8"/>
    <w:rsid w:val="00027040"/>
    <w:rsid w:val="000275C1"/>
    <w:rsid w:val="000276C3"/>
    <w:rsid w:val="000311F5"/>
    <w:rsid w:val="000317D4"/>
    <w:rsid w:val="00031886"/>
    <w:rsid w:val="00031E5A"/>
    <w:rsid w:val="00031F12"/>
    <w:rsid w:val="00032459"/>
    <w:rsid w:val="0003245E"/>
    <w:rsid w:val="00032575"/>
    <w:rsid w:val="000329C1"/>
    <w:rsid w:val="00033112"/>
    <w:rsid w:val="000341C2"/>
    <w:rsid w:val="00034717"/>
    <w:rsid w:val="00034C34"/>
    <w:rsid w:val="00035154"/>
    <w:rsid w:val="00035653"/>
    <w:rsid w:val="00035E09"/>
    <w:rsid w:val="00035E0A"/>
    <w:rsid w:val="000363B9"/>
    <w:rsid w:val="000369A5"/>
    <w:rsid w:val="00036F72"/>
    <w:rsid w:val="00037AC2"/>
    <w:rsid w:val="000405D8"/>
    <w:rsid w:val="000408D3"/>
    <w:rsid w:val="0004171B"/>
    <w:rsid w:val="00041EB9"/>
    <w:rsid w:val="0004205C"/>
    <w:rsid w:val="00042677"/>
    <w:rsid w:val="00042AF9"/>
    <w:rsid w:val="00042D71"/>
    <w:rsid w:val="0004429A"/>
    <w:rsid w:val="000442DC"/>
    <w:rsid w:val="000446BE"/>
    <w:rsid w:val="000454ED"/>
    <w:rsid w:val="00045582"/>
    <w:rsid w:val="00045C07"/>
    <w:rsid w:val="000463C5"/>
    <w:rsid w:val="00046416"/>
    <w:rsid w:val="00046617"/>
    <w:rsid w:val="000469B1"/>
    <w:rsid w:val="00046A91"/>
    <w:rsid w:val="00046C72"/>
    <w:rsid w:val="000473AF"/>
    <w:rsid w:val="000473CE"/>
    <w:rsid w:val="000477D0"/>
    <w:rsid w:val="00047B59"/>
    <w:rsid w:val="00047BF7"/>
    <w:rsid w:val="000504F2"/>
    <w:rsid w:val="000507BF"/>
    <w:rsid w:val="000508FA"/>
    <w:rsid w:val="00050B63"/>
    <w:rsid w:val="00051301"/>
    <w:rsid w:val="000513E2"/>
    <w:rsid w:val="00051C74"/>
    <w:rsid w:val="0005275D"/>
    <w:rsid w:val="00053037"/>
    <w:rsid w:val="00053168"/>
    <w:rsid w:val="00053320"/>
    <w:rsid w:val="000535BE"/>
    <w:rsid w:val="000536CA"/>
    <w:rsid w:val="00053EC3"/>
    <w:rsid w:val="0005413B"/>
    <w:rsid w:val="0005426E"/>
    <w:rsid w:val="000547BE"/>
    <w:rsid w:val="00054BE9"/>
    <w:rsid w:val="00055153"/>
    <w:rsid w:val="0005524D"/>
    <w:rsid w:val="00055782"/>
    <w:rsid w:val="000567F2"/>
    <w:rsid w:val="00056D3D"/>
    <w:rsid w:val="00057A6B"/>
    <w:rsid w:val="00060096"/>
    <w:rsid w:val="000601F1"/>
    <w:rsid w:val="000606CD"/>
    <w:rsid w:val="0006092F"/>
    <w:rsid w:val="00060C2D"/>
    <w:rsid w:val="00060FEA"/>
    <w:rsid w:val="0006148C"/>
    <w:rsid w:val="000615E4"/>
    <w:rsid w:val="00061775"/>
    <w:rsid w:val="000628D9"/>
    <w:rsid w:val="00062F0E"/>
    <w:rsid w:val="00064F06"/>
    <w:rsid w:val="000652D1"/>
    <w:rsid w:val="00065788"/>
    <w:rsid w:val="00066B6F"/>
    <w:rsid w:val="00066C6B"/>
    <w:rsid w:val="0006725F"/>
    <w:rsid w:val="0006759F"/>
    <w:rsid w:val="00067C05"/>
    <w:rsid w:val="000705C6"/>
    <w:rsid w:val="0007070C"/>
    <w:rsid w:val="00070E9D"/>
    <w:rsid w:val="00071091"/>
    <w:rsid w:val="00071314"/>
    <w:rsid w:val="0007184B"/>
    <w:rsid w:val="0007194F"/>
    <w:rsid w:val="0007275D"/>
    <w:rsid w:val="000728AE"/>
    <w:rsid w:val="000729EE"/>
    <w:rsid w:val="000736BC"/>
    <w:rsid w:val="00073714"/>
    <w:rsid w:val="00073755"/>
    <w:rsid w:val="00073830"/>
    <w:rsid w:val="00073F20"/>
    <w:rsid w:val="0007411A"/>
    <w:rsid w:val="00074EDD"/>
    <w:rsid w:val="0007589F"/>
    <w:rsid w:val="0007591B"/>
    <w:rsid w:val="00075A88"/>
    <w:rsid w:val="00075AA2"/>
    <w:rsid w:val="0007638D"/>
    <w:rsid w:val="00076A29"/>
    <w:rsid w:val="00077F26"/>
    <w:rsid w:val="00080C1B"/>
    <w:rsid w:val="00081701"/>
    <w:rsid w:val="00081D65"/>
    <w:rsid w:val="000821D2"/>
    <w:rsid w:val="0008242E"/>
    <w:rsid w:val="000827BD"/>
    <w:rsid w:val="000828AE"/>
    <w:rsid w:val="000828F7"/>
    <w:rsid w:val="00082A33"/>
    <w:rsid w:val="00082EB1"/>
    <w:rsid w:val="000833E0"/>
    <w:rsid w:val="000837D4"/>
    <w:rsid w:val="00084586"/>
    <w:rsid w:val="000847D8"/>
    <w:rsid w:val="00084B10"/>
    <w:rsid w:val="0008504A"/>
    <w:rsid w:val="00085259"/>
    <w:rsid w:val="000854AF"/>
    <w:rsid w:val="000859F6"/>
    <w:rsid w:val="00085DB7"/>
    <w:rsid w:val="0008610C"/>
    <w:rsid w:val="00086213"/>
    <w:rsid w:val="0008664D"/>
    <w:rsid w:val="00086AC4"/>
    <w:rsid w:val="0008746C"/>
    <w:rsid w:val="000876A5"/>
    <w:rsid w:val="00087B0E"/>
    <w:rsid w:val="000918DB"/>
    <w:rsid w:val="00092321"/>
    <w:rsid w:val="000924B4"/>
    <w:rsid w:val="00092C5C"/>
    <w:rsid w:val="00092EC0"/>
    <w:rsid w:val="00092F34"/>
    <w:rsid w:val="000932CD"/>
    <w:rsid w:val="000934C4"/>
    <w:rsid w:val="000934CE"/>
    <w:rsid w:val="000939A2"/>
    <w:rsid w:val="00093DAA"/>
    <w:rsid w:val="00093F22"/>
    <w:rsid w:val="000944EB"/>
    <w:rsid w:val="00095D13"/>
    <w:rsid w:val="000963BE"/>
    <w:rsid w:val="000965A8"/>
    <w:rsid w:val="0009704D"/>
    <w:rsid w:val="00097400"/>
    <w:rsid w:val="00097598"/>
    <w:rsid w:val="00097F0C"/>
    <w:rsid w:val="000A01AB"/>
    <w:rsid w:val="000A078F"/>
    <w:rsid w:val="000A11DA"/>
    <w:rsid w:val="000A12BA"/>
    <w:rsid w:val="000A145B"/>
    <w:rsid w:val="000A160D"/>
    <w:rsid w:val="000A186A"/>
    <w:rsid w:val="000A2650"/>
    <w:rsid w:val="000A2A6B"/>
    <w:rsid w:val="000A2F3D"/>
    <w:rsid w:val="000A33B4"/>
    <w:rsid w:val="000A33C9"/>
    <w:rsid w:val="000A344F"/>
    <w:rsid w:val="000A389D"/>
    <w:rsid w:val="000A39A7"/>
    <w:rsid w:val="000A3FC3"/>
    <w:rsid w:val="000A414B"/>
    <w:rsid w:val="000A427C"/>
    <w:rsid w:val="000A42AE"/>
    <w:rsid w:val="000A4A5E"/>
    <w:rsid w:val="000A4C42"/>
    <w:rsid w:val="000A4E7D"/>
    <w:rsid w:val="000A4F26"/>
    <w:rsid w:val="000A5347"/>
    <w:rsid w:val="000A584B"/>
    <w:rsid w:val="000A667C"/>
    <w:rsid w:val="000A721C"/>
    <w:rsid w:val="000A75A0"/>
    <w:rsid w:val="000A78CC"/>
    <w:rsid w:val="000A7EB6"/>
    <w:rsid w:val="000B07C4"/>
    <w:rsid w:val="000B07E1"/>
    <w:rsid w:val="000B0B1E"/>
    <w:rsid w:val="000B0BAD"/>
    <w:rsid w:val="000B0F5A"/>
    <w:rsid w:val="000B16A9"/>
    <w:rsid w:val="000B19C4"/>
    <w:rsid w:val="000B2023"/>
    <w:rsid w:val="000B2091"/>
    <w:rsid w:val="000B2237"/>
    <w:rsid w:val="000B2653"/>
    <w:rsid w:val="000B283A"/>
    <w:rsid w:val="000B3661"/>
    <w:rsid w:val="000B3E2E"/>
    <w:rsid w:val="000B3E41"/>
    <w:rsid w:val="000B3FEB"/>
    <w:rsid w:val="000B422B"/>
    <w:rsid w:val="000B48C0"/>
    <w:rsid w:val="000B4EA6"/>
    <w:rsid w:val="000B4F1A"/>
    <w:rsid w:val="000B51C3"/>
    <w:rsid w:val="000B636B"/>
    <w:rsid w:val="000B7040"/>
    <w:rsid w:val="000B74D2"/>
    <w:rsid w:val="000B764D"/>
    <w:rsid w:val="000B78F0"/>
    <w:rsid w:val="000B7F53"/>
    <w:rsid w:val="000C02BE"/>
    <w:rsid w:val="000C0532"/>
    <w:rsid w:val="000C07EE"/>
    <w:rsid w:val="000C16B5"/>
    <w:rsid w:val="000C236E"/>
    <w:rsid w:val="000C2898"/>
    <w:rsid w:val="000C2EE6"/>
    <w:rsid w:val="000C42F0"/>
    <w:rsid w:val="000C4652"/>
    <w:rsid w:val="000C534B"/>
    <w:rsid w:val="000C5425"/>
    <w:rsid w:val="000C598C"/>
    <w:rsid w:val="000C6003"/>
    <w:rsid w:val="000C6B36"/>
    <w:rsid w:val="000C6FEC"/>
    <w:rsid w:val="000C7F4B"/>
    <w:rsid w:val="000D043B"/>
    <w:rsid w:val="000D0522"/>
    <w:rsid w:val="000D0891"/>
    <w:rsid w:val="000D0B94"/>
    <w:rsid w:val="000D0EBB"/>
    <w:rsid w:val="000D0F51"/>
    <w:rsid w:val="000D1628"/>
    <w:rsid w:val="000D175F"/>
    <w:rsid w:val="000D19F4"/>
    <w:rsid w:val="000D1ED5"/>
    <w:rsid w:val="000D27C9"/>
    <w:rsid w:val="000D2A5F"/>
    <w:rsid w:val="000D2F0E"/>
    <w:rsid w:val="000D303D"/>
    <w:rsid w:val="000D33F7"/>
    <w:rsid w:val="000D3898"/>
    <w:rsid w:val="000D3F85"/>
    <w:rsid w:val="000D4126"/>
    <w:rsid w:val="000D4382"/>
    <w:rsid w:val="000D4A65"/>
    <w:rsid w:val="000D4D88"/>
    <w:rsid w:val="000D4D9B"/>
    <w:rsid w:val="000D57EA"/>
    <w:rsid w:val="000D5E80"/>
    <w:rsid w:val="000D660A"/>
    <w:rsid w:val="000D6CF2"/>
    <w:rsid w:val="000D75D9"/>
    <w:rsid w:val="000E039A"/>
    <w:rsid w:val="000E03DA"/>
    <w:rsid w:val="000E0401"/>
    <w:rsid w:val="000E0ED0"/>
    <w:rsid w:val="000E12A7"/>
    <w:rsid w:val="000E12E8"/>
    <w:rsid w:val="000E1330"/>
    <w:rsid w:val="000E1891"/>
    <w:rsid w:val="000E1919"/>
    <w:rsid w:val="000E1E6D"/>
    <w:rsid w:val="000E2288"/>
    <w:rsid w:val="000E2506"/>
    <w:rsid w:val="000E2684"/>
    <w:rsid w:val="000E2794"/>
    <w:rsid w:val="000E2B8F"/>
    <w:rsid w:val="000E2FBE"/>
    <w:rsid w:val="000E31F6"/>
    <w:rsid w:val="000E41BE"/>
    <w:rsid w:val="000E4DA0"/>
    <w:rsid w:val="000E4E77"/>
    <w:rsid w:val="000E5103"/>
    <w:rsid w:val="000E54D3"/>
    <w:rsid w:val="000E592B"/>
    <w:rsid w:val="000E5A2B"/>
    <w:rsid w:val="000E6771"/>
    <w:rsid w:val="000E694E"/>
    <w:rsid w:val="000F0835"/>
    <w:rsid w:val="000F0B8B"/>
    <w:rsid w:val="000F10B5"/>
    <w:rsid w:val="000F2254"/>
    <w:rsid w:val="000F27CB"/>
    <w:rsid w:val="000F2CD0"/>
    <w:rsid w:val="000F2DEC"/>
    <w:rsid w:val="000F3237"/>
    <w:rsid w:val="000F32F1"/>
    <w:rsid w:val="000F3352"/>
    <w:rsid w:val="000F3924"/>
    <w:rsid w:val="000F3E0D"/>
    <w:rsid w:val="000F4A51"/>
    <w:rsid w:val="000F4D1F"/>
    <w:rsid w:val="000F50A8"/>
    <w:rsid w:val="000F5171"/>
    <w:rsid w:val="000F532A"/>
    <w:rsid w:val="000F54EA"/>
    <w:rsid w:val="000F58B6"/>
    <w:rsid w:val="000F5AEF"/>
    <w:rsid w:val="000F7AB8"/>
    <w:rsid w:val="000F7AFC"/>
    <w:rsid w:val="00100198"/>
    <w:rsid w:val="001003E7"/>
    <w:rsid w:val="00100AC6"/>
    <w:rsid w:val="00100D12"/>
    <w:rsid w:val="0010118C"/>
    <w:rsid w:val="0010128C"/>
    <w:rsid w:val="001016B4"/>
    <w:rsid w:val="00101807"/>
    <w:rsid w:val="00101AA8"/>
    <w:rsid w:val="00101C10"/>
    <w:rsid w:val="00101FEE"/>
    <w:rsid w:val="001027DD"/>
    <w:rsid w:val="001029C6"/>
    <w:rsid w:val="001029ED"/>
    <w:rsid w:val="0010365B"/>
    <w:rsid w:val="00103A08"/>
    <w:rsid w:val="00103DDA"/>
    <w:rsid w:val="00104090"/>
    <w:rsid w:val="00104F66"/>
    <w:rsid w:val="00104FF7"/>
    <w:rsid w:val="00105EE5"/>
    <w:rsid w:val="001063EA"/>
    <w:rsid w:val="00106832"/>
    <w:rsid w:val="00106C19"/>
    <w:rsid w:val="001074DC"/>
    <w:rsid w:val="00107DFA"/>
    <w:rsid w:val="00110064"/>
    <w:rsid w:val="001100B3"/>
    <w:rsid w:val="001105E3"/>
    <w:rsid w:val="00110A68"/>
    <w:rsid w:val="00111163"/>
    <w:rsid w:val="00111D61"/>
    <w:rsid w:val="00111E15"/>
    <w:rsid w:val="00111EFC"/>
    <w:rsid w:val="001122D2"/>
    <w:rsid w:val="00112D00"/>
    <w:rsid w:val="00112D95"/>
    <w:rsid w:val="00113E97"/>
    <w:rsid w:val="0011410C"/>
    <w:rsid w:val="00114F59"/>
    <w:rsid w:val="0011507C"/>
    <w:rsid w:val="00115447"/>
    <w:rsid w:val="00116125"/>
    <w:rsid w:val="00117632"/>
    <w:rsid w:val="001179F6"/>
    <w:rsid w:val="00117B08"/>
    <w:rsid w:val="00120878"/>
    <w:rsid w:val="0012092E"/>
    <w:rsid w:val="00120956"/>
    <w:rsid w:val="00120DCE"/>
    <w:rsid w:val="001213F8"/>
    <w:rsid w:val="001215F0"/>
    <w:rsid w:val="00122945"/>
    <w:rsid w:val="00122E2D"/>
    <w:rsid w:val="00122E99"/>
    <w:rsid w:val="00124B06"/>
    <w:rsid w:val="001254DC"/>
    <w:rsid w:val="00125844"/>
    <w:rsid w:val="00125C15"/>
    <w:rsid w:val="00126437"/>
    <w:rsid w:val="00126A63"/>
    <w:rsid w:val="00126AA8"/>
    <w:rsid w:val="00126CAB"/>
    <w:rsid w:val="0012758A"/>
    <w:rsid w:val="0012766B"/>
    <w:rsid w:val="00130088"/>
    <w:rsid w:val="00130204"/>
    <w:rsid w:val="00130285"/>
    <w:rsid w:val="001303A6"/>
    <w:rsid w:val="001309D1"/>
    <w:rsid w:val="00130A96"/>
    <w:rsid w:val="00130C02"/>
    <w:rsid w:val="00130C5F"/>
    <w:rsid w:val="00131077"/>
    <w:rsid w:val="001312EB"/>
    <w:rsid w:val="001316A5"/>
    <w:rsid w:val="00131BDA"/>
    <w:rsid w:val="0013213C"/>
    <w:rsid w:val="00132387"/>
    <w:rsid w:val="0013293C"/>
    <w:rsid w:val="001329DC"/>
    <w:rsid w:val="00132A13"/>
    <w:rsid w:val="001332F3"/>
    <w:rsid w:val="00133493"/>
    <w:rsid w:val="00133F09"/>
    <w:rsid w:val="00134060"/>
    <w:rsid w:val="0013436C"/>
    <w:rsid w:val="00134C49"/>
    <w:rsid w:val="00134CA7"/>
    <w:rsid w:val="00134CBA"/>
    <w:rsid w:val="00135785"/>
    <w:rsid w:val="00135A0F"/>
    <w:rsid w:val="00135FCC"/>
    <w:rsid w:val="001364EE"/>
    <w:rsid w:val="001365F7"/>
    <w:rsid w:val="0013782F"/>
    <w:rsid w:val="00140200"/>
    <w:rsid w:val="001407C4"/>
    <w:rsid w:val="00140814"/>
    <w:rsid w:val="00140A10"/>
    <w:rsid w:val="0014273B"/>
    <w:rsid w:val="00142CD5"/>
    <w:rsid w:val="00142E17"/>
    <w:rsid w:val="0014356C"/>
    <w:rsid w:val="00143791"/>
    <w:rsid w:val="00143BB8"/>
    <w:rsid w:val="00144F0B"/>
    <w:rsid w:val="001456A8"/>
    <w:rsid w:val="00145C2E"/>
    <w:rsid w:val="00145DBC"/>
    <w:rsid w:val="00145F0E"/>
    <w:rsid w:val="001464EB"/>
    <w:rsid w:val="00146706"/>
    <w:rsid w:val="00146850"/>
    <w:rsid w:val="00146DD7"/>
    <w:rsid w:val="00147818"/>
    <w:rsid w:val="001500BA"/>
    <w:rsid w:val="00150379"/>
    <w:rsid w:val="001507DC"/>
    <w:rsid w:val="0015093D"/>
    <w:rsid w:val="001509D1"/>
    <w:rsid w:val="00150DA0"/>
    <w:rsid w:val="00150E81"/>
    <w:rsid w:val="0015109E"/>
    <w:rsid w:val="001510B0"/>
    <w:rsid w:val="00151A61"/>
    <w:rsid w:val="00151AA9"/>
    <w:rsid w:val="00151BBA"/>
    <w:rsid w:val="00152404"/>
    <w:rsid w:val="00152BDF"/>
    <w:rsid w:val="00153542"/>
    <w:rsid w:val="0015370F"/>
    <w:rsid w:val="00153E85"/>
    <w:rsid w:val="00153EAD"/>
    <w:rsid w:val="0015428B"/>
    <w:rsid w:val="00154792"/>
    <w:rsid w:val="00154904"/>
    <w:rsid w:val="00154982"/>
    <w:rsid w:val="00154AC8"/>
    <w:rsid w:val="00155045"/>
    <w:rsid w:val="00155B55"/>
    <w:rsid w:val="001561D6"/>
    <w:rsid w:val="0015664A"/>
    <w:rsid w:val="0015672C"/>
    <w:rsid w:val="00156AA7"/>
    <w:rsid w:val="00156B06"/>
    <w:rsid w:val="00156B26"/>
    <w:rsid w:val="00156DA9"/>
    <w:rsid w:val="00157374"/>
    <w:rsid w:val="001576D7"/>
    <w:rsid w:val="0015782F"/>
    <w:rsid w:val="00157C81"/>
    <w:rsid w:val="00157D88"/>
    <w:rsid w:val="00160BA2"/>
    <w:rsid w:val="001611C9"/>
    <w:rsid w:val="001611CF"/>
    <w:rsid w:val="00161340"/>
    <w:rsid w:val="00162DF8"/>
    <w:rsid w:val="00162E7D"/>
    <w:rsid w:val="00162EDC"/>
    <w:rsid w:val="00163573"/>
    <w:rsid w:val="0016373F"/>
    <w:rsid w:val="00164362"/>
    <w:rsid w:val="00164966"/>
    <w:rsid w:val="00164E29"/>
    <w:rsid w:val="001653E3"/>
    <w:rsid w:val="001655D2"/>
    <w:rsid w:val="0016595D"/>
    <w:rsid w:val="00166090"/>
    <w:rsid w:val="001663B6"/>
    <w:rsid w:val="00166975"/>
    <w:rsid w:val="00166DB9"/>
    <w:rsid w:val="00166E0A"/>
    <w:rsid w:val="0016756D"/>
    <w:rsid w:val="00167641"/>
    <w:rsid w:val="0016772A"/>
    <w:rsid w:val="001678C7"/>
    <w:rsid w:val="00167AD3"/>
    <w:rsid w:val="001707D0"/>
    <w:rsid w:val="00170A32"/>
    <w:rsid w:val="0017179F"/>
    <w:rsid w:val="00171CAB"/>
    <w:rsid w:val="00171E10"/>
    <w:rsid w:val="00171E14"/>
    <w:rsid w:val="001720D1"/>
    <w:rsid w:val="00172180"/>
    <w:rsid w:val="00172862"/>
    <w:rsid w:val="00173425"/>
    <w:rsid w:val="00173B0C"/>
    <w:rsid w:val="00173FEA"/>
    <w:rsid w:val="00174A3E"/>
    <w:rsid w:val="00174E52"/>
    <w:rsid w:val="00174FC6"/>
    <w:rsid w:val="00175B6E"/>
    <w:rsid w:val="00175FBB"/>
    <w:rsid w:val="00176052"/>
    <w:rsid w:val="001760CC"/>
    <w:rsid w:val="001766C6"/>
    <w:rsid w:val="00176C69"/>
    <w:rsid w:val="0017714F"/>
    <w:rsid w:val="00177445"/>
    <w:rsid w:val="00177BE7"/>
    <w:rsid w:val="00177F56"/>
    <w:rsid w:val="00180580"/>
    <w:rsid w:val="001807D5"/>
    <w:rsid w:val="00180A1C"/>
    <w:rsid w:val="00180E54"/>
    <w:rsid w:val="00181027"/>
    <w:rsid w:val="00181137"/>
    <w:rsid w:val="00181740"/>
    <w:rsid w:val="00181A88"/>
    <w:rsid w:val="001822E4"/>
    <w:rsid w:val="001825D5"/>
    <w:rsid w:val="001827B0"/>
    <w:rsid w:val="00182E75"/>
    <w:rsid w:val="00183272"/>
    <w:rsid w:val="0018374D"/>
    <w:rsid w:val="00183993"/>
    <w:rsid w:val="00183B87"/>
    <w:rsid w:val="00183FEA"/>
    <w:rsid w:val="001841DE"/>
    <w:rsid w:val="00184617"/>
    <w:rsid w:val="001849F7"/>
    <w:rsid w:val="00184AAB"/>
    <w:rsid w:val="00184B37"/>
    <w:rsid w:val="00184C5A"/>
    <w:rsid w:val="00184D66"/>
    <w:rsid w:val="00185344"/>
    <w:rsid w:val="001854BC"/>
    <w:rsid w:val="00185B79"/>
    <w:rsid w:val="00186658"/>
    <w:rsid w:val="001867B9"/>
    <w:rsid w:val="001867EF"/>
    <w:rsid w:val="00186B31"/>
    <w:rsid w:val="00186C72"/>
    <w:rsid w:val="00190255"/>
    <w:rsid w:val="00190777"/>
    <w:rsid w:val="001918AD"/>
    <w:rsid w:val="00191955"/>
    <w:rsid w:val="00191FC3"/>
    <w:rsid w:val="001920D0"/>
    <w:rsid w:val="001930A1"/>
    <w:rsid w:val="001930E6"/>
    <w:rsid w:val="00193A48"/>
    <w:rsid w:val="00193E13"/>
    <w:rsid w:val="00194B7C"/>
    <w:rsid w:val="00194FF0"/>
    <w:rsid w:val="00195466"/>
    <w:rsid w:val="00195DED"/>
    <w:rsid w:val="00195E1D"/>
    <w:rsid w:val="00195F34"/>
    <w:rsid w:val="00196469"/>
    <w:rsid w:val="0019707A"/>
    <w:rsid w:val="00197167"/>
    <w:rsid w:val="00197795"/>
    <w:rsid w:val="001979B5"/>
    <w:rsid w:val="001A0163"/>
    <w:rsid w:val="001A01FE"/>
    <w:rsid w:val="001A099E"/>
    <w:rsid w:val="001A1158"/>
    <w:rsid w:val="001A17DE"/>
    <w:rsid w:val="001A20F8"/>
    <w:rsid w:val="001A2CA1"/>
    <w:rsid w:val="001A2F78"/>
    <w:rsid w:val="001A358E"/>
    <w:rsid w:val="001A39A5"/>
    <w:rsid w:val="001A3CA3"/>
    <w:rsid w:val="001A4C66"/>
    <w:rsid w:val="001A576B"/>
    <w:rsid w:val="001A5BBA"/>
    <w:rsid w:val="001A5DB1"/>
    <w:rsid w:val="001A6933"/>
    <w:rsid w:val="001A6ABC"/>
    <w:rsid w:val="001A6DA3"/>
    <w:rsid w:val="001A75B4"/>
    <w:rsid w:val="001A75B8"/>
    <w:rsid w:val="001A7B0F"/>
    <w:rsid w:val="001A7DC9"/>
    <w:rsid w:val="001B0298"/>
    <w:rsid w:val="001B14CC"/>
    <w:rsid w:val="001B1829"/>
    <w:rsid w:val="001B1F4C"/>
    <w:rsid w:val="001B214B"/>
    <w:rsid w:val="001B233B"/>
    <w:rsid w:val="001B2439"/>
    <w:rsid w:val="001B24B4"/>
    <w:rsid w:val="001B3446"/>
    <w:rsid w:val="001B3623"/>
    <w:rsid w:val="001B3EB6"/>
    <w:rsid w:val="001B4010"/>
    <w:rsid w:val="001B4E05"/>
    <w:rsid w:val="001B50EC"/>
    <w:rsid w:val="001B53FB"/>
    <w:rsid w:val="001B5622"/>
    <w:rsid w:val="001B60DA"/>
    <w:rsid w:val="001B6196"/>
    <w:rsid w:val="001B72EA"/>
    <w:rsid w:val="001B7FC9"/>
    <w:rsid w:val="001C03EE"/>
    <w:rsid w:val="001C0692"/>
    <w:rsid w:val="001C09EF"/>
    <w:rsid w:val="001C0A94"/>
    <w:rsid w:val="001C0EF5"/>
    <w:rsid w:val="001C1BC8"/>
    <w:rsid w:val="001C1C3A"/>
    <w:rsid w:val="001C2DE4"/>
    <w:rsid w:val="001C35BD"/>
    <w:rsid w:val="001C3A77"/>
    <w:rsid w:val="001C3A8F"/>
    <w:rsid w:val="001C4911"/>
    <w:rsid w:val="001C4D66"/>
    <w:rsid w:val="001C5476"/>
    <w:rsid w:val="001C5C2D"/>
    <w:rsid w:val="001C5EA8"/>
    <w:rsid w:val="001C6133"/>
    <w:rsid w:val="001C6614"/>
    <w:rsid w:val="001C68AB"/>
    <w:rsid w:val="001C70B2"/>
    <w:rsid w:val="001C72E5"/>
    <w:rsid w:val="001C7954"/>
    <w:rsid w:val="001D07BD"/>
    <w:rsid w:val="001D0DBA"/>
    <w:rsid w:val="001D17F0"/>
    <w:rsid w:val="001D1BF2"/>
    <w:rsid w:val="001D1F22"/>
    <w:rsid w:val="001D1F41"/>
    <w:rsid w:val="001D2708"/>
    <w:rsid w:val="001D2F07"/>
    <w:rsid w:val="001D3B47"/>
    <w:rsid w:val="001D3CC2"/>
    <w:rsid w:val="001D410C"/>
    <w:rsid w:val="001D4111"/>
    <w:rsid w:val="001D481B"/>
    <w:rsid w:val="001D485A"/>
    <w:rsid w:val="001D49B8"/>
    <w:rsid w:val="001D4EA5"/>
    <w:rsid w:val="001D5646"/>
    <w:rsid w:val="001D6787"/>
    <w:rsid w:val="001D6B57"/>
    <w:rsid w:val="001D76A6"/>
    <w:rsid w:val="001E02AD"/>
    <w:rsid w:val="001E02F7"/>
    <w:rsid w:val="001E07AF"/>
    <w:rsid w:val="001E0A59"/>
    <w:rsid w:val="001E1227"/>
    <w:rsid w:val="001E1ACC"/>
    <w:rsid w:val="001E1FA4"/>
    <w:rsid w:val="001E20E5"/>
    <w:rsid w:val="001E304E"/>
    <w:rsid w:val="001E3328"/>
    <w:rsid w:val="001E34D3"/>
    <w:rsid w:val="001E36DD"/>
    <w:rsid w:val="001E459C"/>
    <w:rsid w:val="001E48FC"/>
    <w:rsid w:val="001E515D"/>
    <w:rsid w:val="001E5B2F"/>
    <w:rsid w:val="001E5E63"/>
    <w:rsid w:val="001E6EEE"/>
    <w:rsid w:val="001E7271"/>
    <w:rsid w:val="001E7D26"/>
    <w:rsid w:val="001F0132"/>
    <w:rsid w:val="001F04F7"/>
    <w:rsid w:val="001F0AAD"/>
    <w:rsid w:val="001F1347"/>
    <w:rsid w:val="001F15D0"/>
    <w:rsid w:val="001F1D20"/>
    <w:rsid w:val="001F3342"/>
    <w:rsid w:val="001F35E9"/>
    <w:rsid w:val="001F35EE"/>
    <w:rsid w:val="001F3896"/>
    <w:rsid w:val="001F3A75"/>
    <w:rsid w:val="001F49CF"/>
    <w:rsid w:val="001F4CB4"/>
    <w:rsid w:val="001F52B5"/>
    <w:rsid w:val="001F560A"/>
    <w:rsid w:val="001F5625"/>
    <w:rsid w:val="001F5EBD"/>
    <w:rsid w:val="001F66B2"/>
    <w:rsid w:val="001F692D"/>
    <w:rsid w:val="001F6AAF"/>
    <w:rsid w:val="001F7200"/>
    <w:rsid w:val="001F7E4A"/>
    <w:rsid w:val="001F7E5C"/>
    <w:rsid w:val="002006BB"/>
    <w:rsid w:val="002010FD"/>
    <w:rsid w:val="00201396"/>
    <w:rsid w:val="00201D23"/>
    <w:rsid w:val="00201D27"/>
    <w:rsid w:val="002029C1"/>
    <w:rsid w:val="002034A1"/>
    <w:rsid w:val="0020368A"/>
    <w:rsid w:val="00203ADE"/>
    <w:rsid w:val="00204788"/>
    <w:rsid w:val="0020594E"/>
    <w:rsid w:val="00205AFB"/>
    <w:rsid w:val="002062A4"/>
    <w:rsid w:val="002065CA"/>
    <w:rsid w:val="00206E2F"/>
    <w:rsid w:val="00207295"/>
    <w:rsid w:val="00207740"/>
    <w:rsid w:val="00207A17"/>
    <w:rsid w:val="00210398"/>
    <w:rsid w:val="002104E0"/>
    <w:rsid w:val="00210BC7"/>
    <w:rsid w:val="00210C19"/>
    <w:rsid w:val="00210C20"/>
    <w:rsid w:val="00210D7D"/>
    <w:rsid w:val="00210E7E"/>
    <w:rsid w:val="00211071"/>
    <w:rsid w:val="00211FE3"/>
    <w:rsid w:val="00212818"/>
    <w:rsid w:val="00212999"/>
    <w:rsid w:val="00212A1B"/>
    <w:rsid w:val="00212F99"/>
    <w:rsid w:val="002131C8"/>
    <w:rsid w:val="00213234"/>
    <w:rsid w:val="002136D1"/>
    <w:rsid w:val="00213890"/>
    <w:rsid w:val="002138FF"/>
    <w:rsid w:val="00214219"/>
    <w:rsid w:val="00214292"/>
    <w:rsid w:val="002142A5"/>
    <w:rsid w:val="00214315"/>
    <w:rsid w:val="00214408"/>
    <w:rsid w:val="00214752"/>
    <w:rsid w:val="00214843"/>
    <w:rsid w:val="00214B0A"/>
    <w:rsid w:val="00214CE6"/>
    <w:rsid w:val="00214E38"/>
    <w:rsid w:val="00214E4A"/>
    <w:rsid w:val="0021587A"/>
    <w:rsid w:val="00215C94"/>
    <w:rsid w:val="00215F53"/>
    <w:rsid w:val="0021622B"/>
    <w:rsid w:val="00216863"/>
    <w:rsid w:val="00216BFE"/>
    <w:rsid w:val="002175A3"/>
    <w:rsid w:val="00220538"/>
    <w:rsid w:val="00220687"/>
    <w:rsid w:val="00220AE2"/>
    <w:rsid w:val="00221AFB"/>
    <w:rsid w:val="00221B82"/>
    <w:rsid w:val="00221D96"/>
    <w:rsid w:val="00222003"/>
    <w:rsid w:val="002220F9"/>
    <w:rsid w:val="0022214F"/>
    <w:rsid w:val="0022283E"/>
    <w:rsid w:val="00222C06"/>
    <w:rsid w:val="002232AA"/>
    <w:rsid w:val="0022366D"/>
    <w:rsid w:val="002236D9"/>
    <w:rsid w:val="00223F8A"/>
    <w:rsid w:val="00223F8F"/>
    <w:rsid w:val="00224009"/>
    <w:rsid w:val="002249DC"/>
    <w:rsid w:val="00224C56"/>
    <w:rsid w:val="00224FF2"/>
    <w:rsid w:val="00225459"/>
    <w:rsid w:val="00225B9B"/>
    <w:rsid w:val="00225D51"/>
    <w:rsid w:val="002260C7"/>
    <w:rsid w:val="00226539"/>
    <w:rsid w:val="00226551"/>
    <w:rsid w:val="0022693B"/>
    <w:rsid w:val="00226D39"/>
    <w:rsid w:val="002277EE"/>
    <w:rsid w:val="002277F5"/>
    <w:rsid w:val="00227E98"/>
    <w:rsid w:val="0023037C"/>
    <w:rsid w:val="00230B56"/>
    <w:rsid w:val="00230B6D"/>
    <w:rsid w:val="00230FC7"/>
    <w:rsid w:val="0023121E"/>
    <w:rsid w:val="00231B53"/>
    <w:rsid w:val="00231BB6"/>
    <w:rsid w:val="00232010"/>
    <w:rsid w:val="00233240"/>
    <w:rsid w:val="0023360A"/>
    <w:rsid w:val="002336D7"/>
    <w:rsid w:val="00233828"/>
    <w:rsid w:val="002344A3"/>
    <w:rsid w:val="002346C0"/>
    <w:rsid w:val="002349F3"/>
    <w:rsid w:val="00235BE9"/>
    <w:rsid w:val="00235EB8"/>
    <w:rsid w:val="00236069"/>
    <w:rsid w:val="0023650E"/>
    <w:rsid w:val="00236717"/>
    <w:rsid w:val="0023782F"/>
    <w:rsid w:val="002406C7"/>
    <w:rsid w:val="00241067"/>
    <w:rsid w:val="002410C9"/>
    <w:rsid w:val="002419DF"/>
    <w:rsid w:val="00241A2B"/>
    <w:rsid w:val="00241AEC"/>
    <w:rsid w:val="002421FF"/>
    <w:rsid w:val="0024294F"/>
    <w:rsid w:val="002434DA"/>
    <w:rsid w:val="002435BA"/>
    <w:rsid w:val="0024382B"/>
    <w:rsid w:val="00243928"/>
    <w:rsid w:val="00243A18"/>
    <w:rsid w:val="00243ABF"/>
    <w:rsid w:val="002441EC"/>
    <w:rsid w:val="00244B17"/>
    <w:rsid w:val="0024531E"/>
    <w:rsid w:val="0024545C"/>
    <w:rsid w:val="00245D1E"/>
    <w:rsid w:val="0024685F"/>
    <w:rsid w:val="00246EE7"/>
    <w:rsid w:val="002470F7"/>
    <w:rsid w:val="002500E7"/>
    <w:rsid w:val="00250F5A"/>
    <w:rsid w:val="002510EF"/>
    <w:rsid w:val="00251249"/>
    <w:rsid w:val="00251365"/>
    <w:rsid w:val="00251966"/>
    <w:rsid w:val="0025229D"/>
    <w:rsid w:val="00252401"/>
    <w:rsid w:val="002524E5"/>
    <w:rsid w:val="00252AEB"/>
    <w:rsid w:val="00252EDC"/>
    <w:rsid w:val="00252FA1"/>
    <w:rsid w:val="0025316A"/>
    <w:rsid w:val="00253563"/>
    <w:rsid w:val="002535FC"/>
    <w:rsid w:val="00253A00"/>
    <w:rsid w:val="00253A30"/>
    <w:rsid w:val="00253A5A"/>
    <w:rsid w:val="002543DA"/>
    <w:rsid w:val="002549AC"/>
    <w:rsid w:val="00254A53"/>
    <w:rsid w:val="00254A88"/>
    <w:rsid w:val="002552D3"/>
    <w:rsid w:val="00255A01"/>
    <w:rsid w:val="00255B12"/>
    <w:rsid w:val="002572B4"/>
    <w:rsid w:val="0025752D"/>
    <w:rsid w:val="002579EB"/>
    <w:rsid w:val="00260B18"/>
    <w:rsid w:val="00260D7C"/>
    <w:rsid w:val="00260E76"/>
    <w:rsid w:val="00261084"/>
    <w:rsid w:val="00261D81"/>
    <w:rsid w:val="00262132"/>
    <w:rsid w:val="00262D30"/>
    <w:rsid w:val="0026373C"/>
    <w:rsid w:val="0026388D"/>
    <w:rsid w:val="00263AC3"/>
    <w:rsid w:val="00263C44"/>
    <w:rsid w:val="00264B30"/>
    <w:rsid w:val="00264D42"/>
    <w:rsid w:val="00264E81"/>
    <w:rsid w:val="00265C10"/>
    <w:rsid w:val="00265E62"/>
    <w:rsid w:val="00265EF3"/>
    <w:rsid w:val="00265FA0"/>
    <w:rsid w:val="0026666E"/>
    <w:rsid w:val="00266B63"/>
    <w:rsid w:val="00266CF8"/>
    <w:rsid w:val="002673BC"/>
    <w:rsid w:val="0026750D"/>
    <w:rsid w:val="00267BAE"/>
    <w:rsid w:val="00267CA6"/>
    <w:rsid w:val="00267DE6"/>
    <w:rsid w:val="00270551"/>
    <w:rsid w:val="0027112B"/>
    <w:rsid w:val="002716AF"/>
    <w:rsid w:val="002719BF"/>
    <w:rsid w:val="002721C9"/>
    <w:rsid w:val="00273A90"/>
    <w:rsid w:val="00273EC7"/>
    <w:rsid w:val="00274276"/>
    <w:rsid w:val="002747DB"/>
    <w:rsid w:val="00274FA8"/>
    <w:rsid w:val="002756C0"/>
    <w:rsid w:val="00275C03"/>
    <w:rsid w:val="00275EA8"/>
    <w:rsid w:val="002760D6"/>
    <w:rsid w:val="002770B2"/>
    <w:rsid w:val="002774F8"/>
    <w:rsid w:val="0028018A"/>
    <w:rsid w:val="00280219"/>
    <w:rsid w:val="00280EB3"/>
    <w:rsid w:val="002811B4"/>
    <w:rsid w:val="00281420"/>
    <w:rsid w:val="002814AB"/>
    <w:rsid w:val="00281D33"/>
    <w:rsid w:val="00281D39"/>
    <w:rsid w:val="00282135"/>
    <w:rsid w:val="002829F4"/>
    <w:rsid w:val="00283959"/>
    <w:rsid w:val="00283BDB"/>
    <w:rsid w:val="00283EFD"/>
    <w:rsid w:val="002842DD"/>
    <w:rsid w:val="00284544"/>
    <w:rsid w:val="00285233"/>
    <w:rsid w:val="00285492"/>
    <w:rsid w:val="00285884"/>
    <w:rsid w:val="002858F1"/>
    <w:rsid w:val="00286698"/>
    <w:rsid w:val="00286C6B"/>
    <w:rsid w:val="00286D45"/>
    <w:rsid w:val="00287539"/>
    <w:rsid w:val="002878D1"/>
    <w:rsid w:val="00287B10"/>
    <w:rsid w:val="00287E7D"/>
    <w:rsid w:val="00287E93"/>
    <w:rsid w:val="0029027A"/>
    <w:rsid w:val="00290D4F"/>
    <w:rsid w:val="00290ED8"/>
    <w:rsid w:val="0029194B"/>
    <w:rsid w:val="00291AD1"/>
    <w:rsid w:val="00291C87"/>
    <w:rsid w:val="0029222E"/>
    <w:rsid w:val="00292A3F"/>
    <w:rsid w:val="00292E8A"/>
    <w:rsid w:val="00292F6C"/>
    <w:rsid w:val="00293016"/>
    <w:rsid w:val="0029334B"/>
    <w:rsid w:val="00293448"/>
    <w:rsid w:val="002934C0"/>
    <w:rsid w:val="002934ED"/>
    <w:rsid w:val="00293793"/>
    <w:rsid w:val="002939F4"/>
    <w:rsid w:val="00293C49"/>
    <w:rsid w:val="00293CEE"/>
    <w:rsid w:val="00294579"/>
    <w:rsid w:val="00294AE8"/>
    <w:rsid w:val="00294F43"/>
    <w:rsid w:val="00295390"/>
    <w:rsid w:val="002954AF"/>
    <w:rsid w:val="00295793"/>
    <w:rsid w:val="00295BB7"/>
    <w:rsid w:val="00295E14"/>
    <w:rsid w:val="0029617C"/>
    <w:rsid w:val="00296719"/>
    <w:rsid w:val="0029691C"/>
    <w:rsid w:val="00296C7F"/>
    <w:rsid w:val="00296F92"/>
    <w:rsid w:val="00297108"/>
    <w:rsid w:val="00297257"/>
    <w:rsid w:val="0029726D"/>
    <w:rsid w:val="00297D03"/>
    <w:rsid w:val="002A04C9"/>
    <w:rsid w:val="002A0C51"/>
    <w:rsid w:val="002A1EF3"/>
    <w:rsid w:val="002A21C0"/>
    <w:rsid w:val="002A2301"/>
    <w:rsid w:val="002A278E"/>
    <w:rsid w:val="002A359A"/>
    <w:rsid w:val="002A3E33"/>
    <w:rsid w:val="002A3E7A"/>
    <w:rsid w:val="002A3F97"/>
    <w:rsid w:val="002A4306"/>
    <w:rsid w:val="002A4324"/>
    <w:rsid w:val="002A43B2"/>
    <w:rsid w:val="002A45D9"/>
    <w:rsid w:val="002A463B"/>
    <w:rsid w:val="002A47BA"/>
    <w:rsid w:val="002A4871"/>
    <w:rsid w:val="002A4959"/>
    <w:rsid w:val="002A4D54"/>
    <w:rsid w:val="002A54E8"/>
    <w:rsid w:val="002A555C"/>
    <w:rsid w:val="002A5D7A"/>
    <w:rsid w:val="002A6974"/>
    <w:rsid w:val="002A6AC0"/>
    <w:rsid w:val="002A6F8F"/>
    <w:rsid w:val="002A6FAF"/>
    <w:rsid w:val="002A71BA"/>
    <w:rsid w:val="002A79AA"/>
    <w:rsid w:val="002A7D89"/>
    <w:rsid w:val="002B0795"/>
    <w:rsid w:val="002B08D1"/>
    <w:rsid w:val="002B0973"/>
    <w:rsid w:val="002B19E5"/>
    <w:rsid w:val="002B1F81"/>
    <w:rsid w:val="002B24DE"/>
    <w:rsid w:val="002B2562"/>
    <w:rsid w:val="002B294C"/>
    <w:rsid w:val="002B299B"/>
    <w:rsid w:val="002B34FD"/>
    <w:rsid w:val="002B407A"/>
    <w:rsid w:val="002B4832"/>
    <w:rsid w:val="002B51B8"/>
    <w:rsid w:val="002B5859"/>
    <w:rsid w:val="002B6483"/>
    <w:rsid w:val="002B6C6E"/>
    <w:rsid w:val="002B6EAD"/>
    <w:rsid w:val="002B7509"/>
    <w:rsid w:val="002B7FB4"/>
    <w:rsid w:val="002C00A0"/>
    <w:rsid w:val="002C0332"/>
    <w:rsid w:val="002C1231"/>
    <w:rsid w:val="002C17A5"/>
    <w:rsid w:val="002C1E74"/>
    <w:rsid w:val="002C2D05"/>
    <w:rsid w:val="002C34C3"/>
    <w:rsid w:val="002C414C"/>
    <w:rsid w:val="002C6406"/>
    <w:rsid w:val="002C6983"/>
    <w:rsid w:val="002C6B3A"/>
    <w:rsid w:val="002C6CB7"/>
    <w:rsid w:val="002C6DAE"/>
    <w:rsid w:val="002C6E0F"/>
    <w:rsid w:val="002C7281"/>
    <w:rsid w:val="002C784C"/>
    <w:rsid w:val="002C7D2F"/>
    <w:rsid w:val="002D0164"/>
    <w:rsid w:val="002D06E4"/>
    <w:rsid w:val="002D087E"/>
    <w:rsid w:val="002D1550"/>
    <w:rsid w:val="002D1939"/>
    <w:rsid w:val="002D2531"/>
    <w:rsid w:val="002D26D4"/>
    <w:rsid w:val="002D2F8A"/>
    <w:rsid w:val="002D30B1"/>
    <w:rsid w:val="002D3AB0"/>
    <w:rsid w:val="002D3DA6"/>
    <w:rsid w:val="002D4035"/>
    <w:rsid w:val="002D4291"/>
    <w:rsid w:val="002D45EC"/>
    <w:rsid w:val="002D55A7"/>
    <w:rsid w:val="002D5C8F"/>
    <w:rsid w:val="002D72D3"/>
    <w:rsid w:val="002E0551"/>
    <w:rsid w:val="002E061F"/>
    <w:rsid w:val="002E102D"/>
    <w:rsid w:val="002E1387"/>
    <w:rsid w:val="002E1637"/>
    <w:rsid w:val="002E1AC0"/>
    <w:rsid w:val="002E2029"/>
    <w:rsid w:val="002E22E1"/>
    <w:rsid w:val="002E25F3"/>
    <w:rsid w:val="002E30E2"/>
    <w:rsid w:val="002E333C"/>
    <w:rsid w:val="002E4378"/>
    <w:rsid w:val="002E43DA"/>
    <w:rsid w:val="002E4511"/>
    <w:rsid w:val="002E4BCA"/>
    <w:rsid w:val="002E527A"/>
    <w:rsid w:val="002E537C"/>
    <w:rsid w:val="002E57AD"/>
    <w:rsid w:val="002E5824"/>
    <w:rsid w:val="002E5F15"/>
    <w:rsid w:val="002E6BB1"/>
    <w:rsid w:val="002E76FD"/>
    <w:rsid w:val="002E7A12"/>
    <w:rsid w:val="002E7C51"/>
    <w:rsid w:val="002F0043"/>
    <w:rsid w:val="002F05C1"/>
    <w:rsid w:val="002F07B8"/>
    <w:rsid w:val="002F0FB2"/>
    <w:rsid w:val="002F122E"/>
    <w:rsid w:val="002F13E5"/>
    <w:rsid w:val="002F1543"/>
    <w:rsid w:val="002F1C65"/>
    <w:rsid w:val="002F269C"/>
    <w:rsid w:val="002F2DC5"/>
    <w:rsid w:val="002F3407"/>
    <w:rsid w:val="002F38AF"/>
    <w:rsid w:val="002F4A0C"/>
    <w:rsid w:val="002F54E0"/>
    <w:rsid w:val="002F5DF3"/>
    <w:rsid w:val="002F5E1C"/>
    <w:rsid w:val="002F5F47"/>
    <w:rsid w:val="002F63A3"/>
    <w:rsid w:val="002F712D"/>
    <w:rsid w:val="002F7180"/>
    <w:rsid w:val="002F74BE"/>
    <w:rsid w:val="00300186"/>
    <w:rsid w:val="00300200"/>
    <w:rsid w:val="003004CB"/>
    <w:rsid w:val="00300539"/>
    <w:rsid w:val="00300720"/>
    <w:rsid w:val="0030185F"/>
    <w:rsid w:val="0030188B"/>
    <w:rsid w:val="00302648"/>
    <w:rsid w:val="003026ED"/>
    <w:rsid w:val="003029AB"/>
    <w:rsid w:val="00303672"/>
    <w:rsid w:val="0030395B"/>
    <w:rsid w:val="00303D02"/>
    <w:rsid w:val="00303E5C"/>
    <w:rsid w:val="00304430"/>
    <w:rsid w:val="0030490E"/>
    <w:rsid w:val="00304C7C"/>
    <w:rsid w:val="003054C4"/>
    <w:rsid w:val="003058D4"/>
    <w:rsid w:val="00305933"/>
    <w:rsid w:val="003062DF"/>
    <w:rsid w:val="003064B7"/>
    <w:rsid w:val="00306557"/>
    <w:rsid w:val="0030679D"/>
    <w:rsid w:val="00307334"/>
    <w:rsid w:val="00307403"/>
    <w:rsid w:val="00307CA8"/>
    <w:rsid w:val="00307EC4"/>
    <w:rsid w:val="00307F48"/>
    <w:rsid w:val="003101C2"/>
    <w:rsid w:val="003102ED"/>
    <w:rsid w:val="003107E8"/>
    <w:rsid w:val="00310897"/>
    <w:rsid w:val="00310999"/>
    <w:rsid w:val="00310DEB"/>
    <w:rsid w:val="00311166"/>
    <w:rsid w:val="00311710"/>
    <w:rsid w:val="00311788"/>
    <w:rsid w:val="00311AB3"/>
    <w:rsid w:val="00311BE1"/>
    <w:rsid w:val="00312365"/>
    <w:rsid w:val="0031239B"/>
    <w:rsid w:val="00312FA8"/>
    <w:rsid w:val="00313B4B"/>
    <w:rsid w:val="00313DCD"/>
    <w:rsid w:val="00313E56"/>
    <w:rsid w:val="003144BF"/>
    <w:rsid w:val="0031466E"/>
    <w:rsid w:val="00314EEA"/>
    <w:rsid w:val="003155DB"/>
    <w:rsid w:val="00315AB0"/>
    <w:rsid w:val="00315E20"/>
    <w:rsid w:val="0031659C"/>
    <w:rsid w:val="00316851"/>
    <w:rsid w:val="00316FED"/>
    <w:rsid w:val="003172B0"/>
    <w:rsid w:val="003172EC"/>
    <w:rsid w:val="00317563"/>
    <w:rsid w:val="0031765C"/>
    <w:rsid w:val="00317B2A"/>
    <w:rsid w:val="00317C48"/>
    <w:rsid w:val="00320EBC"/>
    <w:rsid w:val="0032119C"/>
    <w:rsid w:val="00321337"/>
    <w:rsid w:val="00321AFA"/>
    <w:rsid w:val="00321F4B"/>
    <w:rsid w:val="003221C1"/>
    <w:rsid w:val="003222A6"/>
    <w:rsid w:val="0032237E"/>
    <w:rsid w:val="0032245C"/>
    <w:rsid w:val="00322DBF"/>
    <w:rsid w:val="00323055"/>
    <w:rsid w:val="003233BF"/>
    <w:rsid w:val="00323655"/>
    <w:rsid w:val="00323B9A"/>
    <w:rsid w:val="00323F11"/>
    <w:rsid w:val="00324AE1"/>
    <w:rsid w:val="00324D63"/>
    <w:rsid w:val="003251A4"/>
    <w:rsid w:val="00325B4A"/>
    <w:rsid w:val="00325EAF"/>
    <w:rsid w:val="003262AE"/>
    <w:rsid w:val="003263ED"/>
    <w:rsid w:val="003265A6"/>
    <w:rsid w:val="003265D7"/>
    <w:rsid w:val="0032686B"/>
    <w:rsid w:val="003272A6"/>
    <w:rsid w:val="00327439"/>
    <w:rsid w:val="00327CC9"/>
    <w:rsid w:val="0033038F"/>
    <w:rsid w:val="003306EA"/>
    <w:rsid w:val="003318E6"/>
    <w:rsid w:val="00331C08"/>
    <w:rsid w:val="00332224"/>
    <w:rsid w:val="0033257D"/>
    <w:rsid w:val="003328C4"/>
    <w:rsid w:val="003333F7"/>
    <w:rsid w:val="0033364B"/>
    <w:rsid w:val="00334504"/>
    <w:rsid w:val="0033452A"/>
    <w:rsid w:val="0033487B"/>
    <w:rsid w:val="00334BF8"/>
    <w:rsid w:val="00334D0A"/>
    <w:rsid w:val="00334D7E"/>
    <w:rsid w:val="00334DC7"/>
    <w:rsid w:val="003362AC"/>
    <w:rsid w:val="0033689C"/>
    <w:rsid w:val="00336EC8"/>
    <w:rsid w:val="0033741B"/>
    <w:rsid w:val="00337719"/>
    <w:rsid w:val="00337B8D"/>
    <w:rsid w:val="00340915"/>
    <w:rsid w:val="00340AE9"/>
    <w:rsid w:val="00341A27"/>
    <w:rsid w:val="00341C37"/>
    <w:rsid w:val="00341FB1"/>
    <w:rsid w:val="00342B78"/>
    <w:rsid w:val="00342F55"/>
    <w:rsid w:val="00343305"/>
    <w:rsid w:val="00344746"/>
    <w:rsid w:val="00345C5D"/>
    <w:rsid w:val="00345CAA"/>
    <w:rsid w:val="003466A7"/>
    <w:rsid w:val="003469E4"/>
    <w:rsid w:val="00346B81"/>
    <w:rsid w:val="00346FB4"/>
    <w:rsid w:val="00347119"/>
    <w:rsid w:val="0034716D"/>
    <w:rsid w:val="00347750"/>
    <w:rsid w:val="00347853"/>
    <w:rsid w:val="00347B2D"/>
    <w:rsid w:val="00347F14"/>
    <w:rsid w:val="0035005E"/>
    <w:rsid w:val="0035010E"/>
    <w:rsid w:val="0035042E"/>
    <w:rsid w:val="0035082E"/>
    <w:rsid w:val="003517AC"/>
    <w:rsid w:val="003518F7"/>
    <w:rsid w:val="00351946"/>
    <w:rsid w:val="00351C35"/>
    <w:rsid w:val="00352656"/>
    <w:rsid w:val="003539D0"/>
    <w:rsid w:val="00353BDE"/>
    <w:rsid w:val="003540D9"/>
    <w:rsid w:val="003545A1"/>
    <w:rsid w:val="00354C15"/>
    <w:rsid w:val="00355164"/>
    <w:rsid w:val="003554B7"/>
    <w:rsid w:val="00355BE2"/>
    <w:rsid w:val="00355E8E"/>
    <w:rsid w:val="00355FDB"/>
    <w:rsid w:val="003560A0"/>
    <w:rsid w:val="00356631"/>
    <w:rsid w:val="00356A5B"/>
    <w:rsid w:val="00357A99"/>
    <w:rsid w:val="003601A1"/>
    <w:rsid w:val="003605AF"/>
    <w:rsid w:val="00360713"/>
    <w:rsid w:val="00361C0D"/>
    <w:rsid w:val="00361E7B"/>
    <w:rsid w:val="003620BB"/>
    <w:rsid w:val="003621F6"/>
    <w:rsid w:val="00362510"/>
    <w:rsid w:val="00363094"/>
    <w:rsid w:val="00363783"/>
    <w:rsid w:val="003638B1"/>
    <w:rsid w:val="00363B92"/>
    <w:rsid w:val="00364217"/>
    <w:rsid w:val="00364500"/>
    <w:rsid w:val="00364ABA"/>
    <w:rsid w:val="00364C27"/>
    <w:rsid w:val="00364C97"/>
    <w:rsid w:val="00364F43"/>
    <w:rsid w:val="003652AB"/>
    <w:rsid w:val="00366336"/>
    <w:rsid w:val="00366701"/>
    <w:rsid w:val="00366F31"/>
    <w:rsid w:val="00367A47"/>
    <w:rsid w:val="00367C6B"/>
    <w:rsid w:val="0037006D"/>
    <w:rsid w:val="003701AF"/>
    <w:rsid w:val="00370F24"/>
    <w:rsid w:val="00371016"/>
    <w:rsid w:val="00371A9A"/>
    <w:rsid w:val="00371D20"/>
    <w:rsid w:val="00371FDA"/>
    <w:rsid w:val="003734C9"/>
    <w:rsid w:val="00373874"/>
    <w:rsid w:val="00374289"/>
    <w:rsid w:val="003742AC"/>
    <w:rsid w:val="00374FAD"/>
    <w:rsid w:val="0037546E"/>
    <w:rsid w:val="0037584F"/>
    <w:rsid w:val="003758AF"/>
    <w:rsid w:val="003761A4"/>
    <w:rsid w:val="00376276"/>
    <w:rsid w:val="00376F91"/>
    <w:rsid w:val="00377004"/>
    <w:rsid w:val="00377BC0"/>
    <w:rsid w:val="00377F63"/>
    <w:rsid w:val="00377F74"/>
    <w:rsid w:val="003800A0"/>
    <w:rsid w:val="003811FC"/>
    <w:rsid w:val="0038129F"/>
    <w:rsid w:val="003816A3"/>
    <w:rsid w:val="003821A0"/>
    <w:rsid w:val="00382309"/>
    <w:rsid w:val="00382E53"/>
    <w:rsid w:val="00383231"/>
    <w:rsid w:val="00383DFB"/>
    <w:rsid w:val="0038486E"/>
    <w:rsid w:val="0038491F"/>
    <w:rsid w:val="00384FFD"/>
    <w:rsid w:val="00385889"/>
    <w:rsid w:val="00385AFA"/>
    <w:rsid w:val="00385F58"/>
    <w:rsid w:val="00386089"/>
    <w:rsid w:val="003863C5"/>
    <w:rsid w:val="00386EC8"/>
    <w:rsid w:val="003878D2"/>
    <w:rsid w:val="00387CD5"/>
    <w:rsid w:val="00387DB1"/>
    <w:rsid w:val="00387EB4"/>
    <w:rsid w:val="00390168"/>
    <w:rsid w:val="00390336"/>
    <w:rsid w:val="0039045A"/>
    <w:rsid w:val="00390FDE"/>
    <w:rsid w:val="003915EE"/>
    <w:rsid w:val="00391C9D"/>
    <w:rsid w:val="003920AD"/>
    <w:rsid w:val="003924DA"/>
    <w:rsid w:val="00392C2E"/>
    <w:rsid w:val="00393082"/>
    <w:rsid w:val="0039369E"/>
    <w:rsid w:val="003937AD"/>
    <w:rsid w:val="00393C76"/>
    <w:rsid w:val="003942F6"/>
    <w:rsid w:val="0039530A"/>
    <w:rsid w:val="00395B34"/>
    <w:rsid w:val="0039624A"/>
    <w:rsid w:val="0039684F"/>
    <w:rsid w:val="00396F16"/>
    <w:rsid w:val="00396FD7"/>
    <w:rsid w:val="003979EB"/>
    <w:rsid w:val="003A0148"/>
    <w:rsid w:val="003A078C"/>
    <w:rsid w:val="003A177F"/>
    <w:rsid w:val="003A1984"/>
    <w:rsid w:val="003A1ACC"/>
    <w:rsid w:val="003A1C3C"/>
    <w:rsid w:val="003A1E54"/>
    <w:rsid w:val="003A2188"/>
    <w:rsid w:val="003A233E"/>
    <w:rsid w:val="003A28BC"/>
    <w:rsid w:val="003A2989"/>
    <w:rsid w:val="003A2B04"/>
    <w:rsid w:val="003A2C3C"/>
    <w:rsid w:val="003A2CF2"/>
    <w:rsid w:val="003A2FD6"/>
    <w:rsid w:val="003A3084"/>
    <w:rsid w:val="003A3141"/>
    <w:rsid w:val="003A3472"/>
    <w:rsid w:val="003A424A"/>
    <w:rsid w:val="003A4365"/>
    <w:rsid w:val="003A4435"/>
    <w:rsid w:val="003A69C0"/>
    <w:rsid w:val="003A6C03"/>
    <w:rsid w:val="003A731A"/>
    <w:rsid w:val="003A7582"/>
    <w:rsid w:val="003B0263"/>
    <w:rsid w:val="003B0601"/>
    <w:rsid w:val="003B06E6"/>
    <w:rsid w:val="003B09A7"/>
    <w:rsid w:val="003B1438"/>
    <w:rsid w:val="003B1D9F"/>
    <w:rsid w:val="003B2142"/>
    <w:rsid w:val="003B2189"/>
    <w:rsid w:val="003B2591"/>
    <w:rsid w:val="003B35C3"/>
    <w:rsid w:val="003B3E0A"/>
    <w:rsid w:val="003B405A"/>
    <w:rsid w:val="003B4294"/>
    <w:rsid w:val="003B4980"/>
    <w:rsid w:val="003B4BB8"/>
    <w:rsid w:val="003B5BEA"/>
    <w:rsid w:val="003B6BE8"/>
    <w:rsid w:val="003B6E06"/>
    <w:rsid w:val="003B7085"/>
    <w:rsid w:val="003B70DE"/>
    <w:rsid w:val="003B72F0"/>
    <w:rsid w:val="003B789D"/>
    <w:rsid w:val="003B7E25"/>
    <w:rsid w:val="003C0E5B"/>
    <w:rsid w:val="003C1226"/>
    <w:rsid w:val="003C1DB7"/>
    <w:rsid w:val="003C253D"/>
    <w:rsid w:val="003C2940"/>
    <w:rsid w:val="003C2F17"/>
    <w:rsid w:val="003C378F"/>
    <w:rsid w:val="003C3D11"/>
    <w:rsid w:val="003C49E4"/>
    <w:rsid w:val="003C4A9B"/>
    <w:rsid w:val="003C4F71"/>
    <w:rsid w:val="003C537D"/>
    <w:rsid w:val="003C5C35"/>
    <w:rsid w:val="003C5CB8"/>
    <w:rsid w:val="003C6830"/>
    <w:rsid w:val="003C6C72"/>
    <w:rsid w:val="003C75C7"/>
    <w:rsid w:val="003C788E"/>
    <w:rsid w:val="003C7BF1"/>
    <w:rsid w:val="003D0077"/>
    <w:rsid w:val="003D0207"/>
    <w:rsid w:val="003D0273"/>
    <w:rsid w:val="003D0BAC"/>
    <w:rsid w:val="003D22EE"/>
    <w:rsid w:val="003D2530"/>
    <w:rsid w:val="003D2560"/>
    <w:rsid w:val="003D2D1B"/>
    <w:rsid w:val="003D36BB"/>
    <w:rsid w:val="003D39EF"/>
    <w:rsid w:val="003D3F82"/>
    <w:rsid w:val="003D4329"/>
    <w:rsid w:val="003D490D"/>
    <w:rsid w:val="003D4D1E"/>
    <w:rsid w:val="003D4FFE"/>
    <w:rsid w:val="003D5610"/>
    <w:rsid w:val="003D57D6"/>
    <w:rsid w:val="003D5BF9"/>
    <w:rsid w:val="003D5C13"/>
    <w:rsid w:val="003D5C9B"/>
    <w:rsid w:val="003D5D6A"/>
    <w:rsid w:val="003D6179"/>
    <w:rsid w:val="003D7407"/>
    <w:rsid w:val="003D77D2"/>
    <w:rsid w:val="003D7B00"/>
    <w:rsid w:val="003E08EC"/>
    <w:rsid w:val="003E0937"/>
    <w:rsid w:val="003E0A67"/>
    <w:rsid w:val="003E0E33"/>
    <w:rsid w:val="003E1D18"/>
    <w:rsid w:val="003E2712"/>
    <w:rsid w:val="003E29A5"/>
    <w:rsid w:val="003E3185"/>
    <w:rsid w:val="003E3574"/>
    <w:rsid w:val="003E44CF"/>
    <w:rsid w:val="003E466C"/>
    <w:rsid w:val="003E4723"/>
    <w:rsid w:val="003E5197"/>
    <w:rsid w:val="003E532C"/>
    <w:rsid w:val="003E5C62"/>
    <w:rsid w:val="003E6198"/>
    <w:rsid w:val="003E6DBE"/>
    <w:rsid w:val="003E6F83"/>
    <w:rsid w:val="003E7014"/>
    <w:rsid w:val="003E774A"/>
    <w:rsid w:val="003F03BB"/>
    <w:rsid w:val="003F0770"/>
    <w:rsid w:val="003F0B22"/>
    <w:rsid w:val="003F0DFD"/>
    <w:rsid w:val="003F108D"/>
    <w:rsid w:val="003F11CF"/>
    <w:rsid w:val="003F1518"/>
    <w:rsid w:val="003F15DE"/>
    <w:rsid w:val="003F1645"/>
    <w:rsid w:val="003F1703"/>
    <w:rsid w:val="003F1DBD"/>
    <w:rsid w:val="003F23F9"/>
    <w:rsid w:val="003F2C8F"/>
    <w:rsid w:val="003F2D44"/>
    <w:rsid w:val="003F2F0E"/>
    <w:rsid w:val="003F2FCF"/>
    <w:rsid w:val="003F3060"/>
    <w:rsid w:val="003F3288"/>
    <w:rsid w:val="003F3CF5"/>
    <w:rsid w:val="003F3F43"/>
    <w:rsid w:val="003F4194"/>
    <w:rsid w:val="003F485F"/>
    <w:rsid w:val="003F4A4F"/>
    <w:rsid w:val="003F4EEA"/>
    <w:rsid w:val="003F51EF"/>
    <w:rsid w:val="003F5273"/>
    <w:rsid w:val="003F56C3"/>
    <w:rsid w:val="003F5CC0"/>
    <w:rsid w:val="003F6271"/>
    <w:rsid w:val="003F6815"/>
    <w:rsid w:val="003F68F1"/>
    <w:rsid w:val="003F6CB1"/>
    <w:rsid w:val="003F70BB"/>
    <w:rsid w:val="003F7175"/>
    <w:rsid w:val="003F739E"/>
    <w:rsid w:val="003F7562"/>
    <w:rsid w:val="003F7E21"/>
    <w:rsid w:val="004000F7"/>
    <w:rsid w:val="00400384"/>
    <w:rsid w:val="00400B12"/>
    <w:rsid w:val="00400C4F"/>
    <w:rsid w:val="00400CED"/>
    <w:rsid w:val="00400FE0"/>
    <w:rsid w:val="00401616"/>
    <w:rsid w:val="00402BB4"/>
    <w:rsid w:val="00402BE2"/>
    <w:rsid w:val="00402C3A"/>
    <w:rsid w:val="004034F5"/>
    <w:rsid w:val="00403B23"/>
    <w:rsid w:val="0040400A"/>
    <w:rsid w:val="00404529"/>
    <w:rsid w:val="004046FC"/>
    <w:rsid w:val="00405199"/>
    <w:rsid w:val="0040541B"/>
    <w:rsid w:val="00406A7A"/>
    <w:rsid w:val="00406CE6"/>
    <w:rsid w:val="00406DAC"/>
    <w:rsid w:val="00406ECE"/>
    <w:rsid w:val="0040710A"/>
    <w:rsid w:val="004071DC"/>
    <w:rsid w:val="00407945"/>
    <w:rsid w:val="00407E0E"/>
    <w:rsid w:val="004102E0"/>
    <w:rsid w:val="0041039D"/>
    <w:rsid w:val="004106D8"/>
    <w:rsid w:val="00412809"/>
    <w:rsid w:val="00412E20"/>
    <w:rsid w:val="004131FB"/>
    <w:rsid w:val="004132D2"/>
    <w:rsid w:val="00413534"/>
    <w:rsid w:val="004139C2"/>
    <w:rsid w:val="00414C2D"/>
    <w:rsid w:val="00414E28"/>
    <w:rsid w:val="0041548F"/>
    <w:rsid w:val="00415679"/>
    <w:rsid w:val="00415C99"/>
    <w:rsid w:val="004167EA"/>
    <w:rsid w:val="004168F2"/>
    <w:rsid w:val="004171B2"/>
    <w:rsid w:val="004200D9"/>
    <w:rsid w:val="004203AF"/>
    <w:rsid w:val="004203FC"/>
    <w:rsid w:val="004203FE"/>
    <w:rsid w:val="004207DD"/>
    <w:rsid w:val="0042092A"/>
    <w:rsid w:val="00420D6F"/>
    <w:rsid w:val="00420F03"/>
    <w:rsid w:val="0042178A"/>
    <w:rsid w:val="00421A33"/>
    <w:rsid w:val="00421BA5"/>
    <w:rsid w:val="00421DF8"/>
    <w:rsid w:val="00421FCE"/>
    <w:rsid w:val="00422881"/>
    <w:rsid w:val="00422B21"/>
    <w:rsid w:val="00422DD4"/>
    <w:rsid w:val="00422FCE"/>
    <w:rsid w:val="00423BC2"/>
    <w:rsid w:val="00424122"/>
    <w:rsid w:val="0042429A"/>
    <w:rsid w:val="00424599"/>
    <w:rsid w:val="00425183"/>
    <w:rsid w:val="00426861"/>
    <w:rsid w:val="004269F4"/>
    <w:rsid w:val="00426A0C"/>
    <w:rsid w:val="004274D5"/>
    <w:rsid w:val="00427A44"/>
    <w:rsid w:val="00427DBD"/>
    <w:rsid w:val="0043005C"/>
    <w:rsid w:val="0043038C"/>
    <w:rsid w:val="0043048A"/>
    <w:rsid w:val="00430708"/>
    <w:rsid w:val="0043073E"/>
    <w:rsid w:val="00430790"/>
    <w:rsid w:val="00430902"/>
    <w:rsid w:val="0043096B"/>
    <w:rsid w:val="0043109D"/>
    <w:rsid w:val="00431585"/>
    <w:rsid w:val="00431ACE"/>
    <w:rsid w:val="00431C0F"/>
    <w:rsid w:val="00431C8B"/>
    <w:rsid w:val="00431CB4"/>
    <w:rsid w:val="0043213C"/>
    <w:rsid w:val="004324A1"/>
    <w:rsid w:val="00432AE6"/>
    <w:rsid w:val="004334FA"/>
    <w:rsid w:val="00433B63"/>
    <w:rsid w:val="00434EA7"/>
    <w:rsid w:val="00436124"/>
    <w:rsid w:val="0044016A"/>
    <w:rsid w:val="00440197"/>
    <w:rsid w:val="00440418"/>
    <w:rsid w:val="004407F6"/>
    <w:rsid w:val="00440BC0"/>
    <w:rsid w:val="00440E95"/>
    <w:rsid w:val="004410DD"/>
    <w:rsid w:val="00441C95"/>
    <w:rsid w:val="00441FDF"/>
    <w:rsid w:val="00442066"/>
    <w:rsid w:val="00442959"/>
    <w:rsid w:val="00442C2B"/>
    <w:rsid w:val="00443303"/>
    <w:rsid w:val="00443329"/>
    <w:rsid w:val="00443685"/>
    <w:rsid w:val="00443815"/>
    <w:rsid w:val="00444061"/>
    <w:rsid w:val="00444469"/>
    <w:rsid w:val="00444B6A"/>
    <w:rsid w:val="00444FCE"/>
    <w:rsid w:val="004454CD"/>
    <w:rsid w:val="004458EA"/>
    <w:rsid w:val="004458EB"/>
    <w:rsid w:val="00445A8E"/>
    <w:rsid w:val="00446B47"/>
    <w:rsid w:val="004479F0"/>
    <w:rsid w:val="00447BB5"/>
    <w:rsid w:val="00450824"/>
    <w:rsid w:val="004512DC"/>
    <w:rsid w:val="00451952"/>
    <w:rsid w:val="00451972"/>
    <w:rsid w:val="004519CC"/>
    <w:rsid w:val="00451AB3"/>
    <w:rsid w:val="00451E52"/>
    <w:rsid w:val="00452306"/>
    <w:rsid w:val="00452927"/>
    <w:rsid w:val="00452D99"/>
    <w:rsid w:val="004530D7"/>
    <w:rsid w:val="004538D2"/>
    <w:rsid w:val="00454442"/>
    <w:rsid w:val="00454583"/>
    <w:rsid w:val="00454EEA"/>
    <w:rsid w:val="00455370"/>
    <w:rsid w:val="004557D8"/>
    <w:rsid w:val="00455930"/>
    <w:rsid w:val="00455AB1"/>
    <w:rsid w:val="004562E8"/>
    <w:rsid w:val="00456BE7"/>
    <w:rsid w:val="00456F29"/>
    <w:rsid w:val="00456F4F"/>
    <w:rsid w:val="0045718A"/>
    <w:rsid w:val="0045765C"/>
    <w:rsid w:val="00457918"/>
    <w:rsid w:val="00457E6F"/>
    <w:rsid w:val="00457EC3"/>
    <w:rsid w:val="00460950"/>
    <w:rsid w:val="00460D34"/>
    <w:rsid w:val="00460DE3"/>
    <w:rsid w:val="00461E89"/>
    <w:rsid w:val="00462695"/>
    <w:rsid w:val="0046284A"/>
    <w:rsid w:val="00462D52"/>
    <w:rsid w:val="00462E83"/>
    <w:rsid w:val="0046342B"/>
    <w:rsid w:val="004638CC"/>
    <w:rsid w:val="00463EDE"/>
    <w:rsid w:val="00464386"/>
    <w:rsid w:val="004649D5"/>
    <w:rsid w:val="00464B84"/>
    <w:rsid w:val="00464C77"/>
    <w:rsid w:val="00465383"/>
    <w:rsid w:val="00465784"/>
    <w:rsid w:val="004659E0"/>
    <w:rsid w:val="00465B84"/>
    <w:rsid w:val="00465EC6"/>
    <w:rsid w:val="00466924"/>
    <w:rsid w:val="00467100"/>
    <w:rsid w:val="00467207"/>
    <w:rsid w:val="00467AF1"/>
    <w:rsid w:val="00470A92"/>
    <w:rsid w:val="0047141C"/>
    <w:rsid w:val="00471B07"/>
    <w:rsid w:val="00471BD1"/>
    <w:rsid w:val="00472278"/>
    <w:rsid w:val="004724DC"/>
    <w:rsid w:val="00472769"/>
    <w:rsid w:val="00472B39"/>
    <w:rsid w:val="00474B5F"/>
    <w:rsid w:val="00475AF9"/>
    <w:rsid w:val="00476093"/>
    <w:rsid w:val="004762F7"/>
    <w:rsid w:val="004771BD"/>
    <w:rsid w:val="00477280"/>
    <w:rsid w:val="004806A7"/>
    <w:rsid w:val="004809E2"/>
    <w:rsid w:val="00480A4F"/>
    <w:rsid w:val="00480E55"/>
    <w:rsid w:val="004821E5"/>
    <w:rsid w:val="00482E46"/>
    <w:rsid w:val="00483679"/>
    <w:rsid w:val="004841BC"/>
    <w:rsid w:val="004843FC"/>
    <w:rsid w:val="004844A7"/>
    <w:rsid w:val="00484623"/>
    <w:rsid w:val="004846BB"/>
    <w:rsid w:val="00484CB2"/>
    <w:rsid w:val="00484D10"/>
    <w:rsid w:val="00485C44"/>
    <w:rsid w:val="00485FE3"/>
    <w:rsid w:val="004860D4"/>
    <w:rsid w:val="00486508"/>
    <w:rsid w:val="0048654B"/>
    <w:rsid w:val="004867F5"/>
    <w:rsid w:val="00486C46"/>
    <w:rsid w:val="00487108"/>
    <w:rsid w:val="004874E1"/>
    <w:rsid w:val="004877CC"/>
    <w:rsid w:val="00490BF4"/>
    <w:rsid w:val="00490EBC"/>
    <w:rsid w:val="00490EDE"/>
    <w:rsid w:val="0049133C"/>
    <w:rsid w:val="004913A7"/>
    <w:rsid w:val="004927E4"/>
    <w:rsid w:val="00492A1D"/>
    <w:rsid w:val="00492E64"/>
    <w:rsid w:val="004930CB"/>
    <w:rsid w:val="0049331B"/>
    <w:rsid w:val="0049469B"/>
    <w:rsid w:val="004958A0"/>
    <w:rsid w:val="00495DA7"/>
    <w:rsid w:val="00495F5F"/>
    <w:rsid w:val="004962FF"/>
    <w:rsid w:val="0049673A"/>
    <w:rsid w:val="004971D1"/>
    <w:rsid w:val="004973BF"/>
    <w:rsid w:val="004A0997"/>
    <w:rsid w:val="004A0ABF"/>
    <w:rsid w:val="004A1035"/>
    <w:rsid w:val="004A1558"/>
    <w:rsid w:val="004A163A"/>
    <w:rsid w:val="004A186A"/>
    <w:rsid w:val="004A3097"/>
    <w:rsid w:val="004A337C"/>
    <w:rsid w:val="004A3886"/>
    <w:rsid w:val="004A3A18"/>
    <w:rsid w:val="004A3A4D"/>
    <w:rsid w:val="004A3A75"/>
    <w:rsid w:val="004A3B3C"/>
    <w:rsid w:val="004A4115"/>
    <w:rsid w:val="004A41DF"/>
    <w:rsid w:val="004A430E"/>
    <w:rsid w:val="004A4750"/>
    <w:rsid w:val="004A528B"/>
    <w:rsid w:val="004A546D"/>
    <w:rsid w:val="004A5496"/>
    <w:rsid w:val="004A570B"/>
    <w:rsid w:val="004A5F33"/>
    <w:rsid w:val="004A6FDF"/>
    <w:rsid w:val="004A7643"/>
    <w:rsid w:val="004A7E7C"/>
    <w:rsid w:val="004A7F87"/>
    <w:rsid w:val="004B014F"/>
    <w:rsid w:val="004B0219"/>
    <w:rsid w:val="004B043D"/>
    <w:rsid w:val="004B07A0"/>
    <w:rsid w:val="004B1172"/>
    <w:rsid w:val="004B1547"/>
    <w:rsid w:val="004B1DED"/>
    <w:rsid w:val="004B23EE"/>
    <w:rsid w:val="004B2445"/>
    <w:rsid w:val="004B2F03"/>
    <w:rsid w:val="004B3A9A"/>
    <w:rsid w:val="004B3AD8"/>
    <w:rsid w:val="004B4F40"/>
    <w:rsid w:val="004B50CF"/>
    <w:rsid w:val="004B541A"/>
    <w:rsid w:val="004B5433"/>
    <w:rsid w:val="004B5917"/>
    <w:rsid w:val="004B65FB"/>
    <w:rsid w:val="004B6663"/>
    <w:rsid w:val="004B6F26"/>
    <w:rsid w:val="004C01E2"/>
    <w:rsid w:val="004C07F1"/>
    <w:rsid w:val="004C0A81"/>
    <w:rsid w:val="004C0E4F"/>
    <w:rsid w:val="004C0F75"/>
    <w:rsid w:val="004C1219"/>
    <w:rsid w:val="004C1A3C"/>
    <w:rsid w:val="004C286D"/>
    <w:rsid w:val="004C2A77"/>
    <w:rsid w:val="004C2E84"/>
    <w:rsid w:val="004C4686"/>
    <w:rsid w:val="004C4A58"/>
    <w:rsid w:val="004C4C33"/>
    <w:rsid w:val="004C4E2F"/>
    <w:rsid w:val="004C58E6"/>
    <w:rsid w:val="004C61F5"/>
    <w:rsid w:val="004C67ED"/>
    <w:rsid w:val="004C6AE3"/>
    <w:rsid w:val="004C7343"/>
    <w:rsid w:val="004C7AAF"/>
    <w:rsid w:val="004D09CF"/>
    <w:rsid w:val="004D18D8"/>
    <w:rsid w:val="004D1B38"/>
    <w:rsid w:val="004D266B"/>
    <w:rsid w:val="004D267B"/>
    <w:rsid w:val="004D280F"/>
    <w:rsid w:val="004D381F"/>
    <w:rsid w:val="004D395A"/>
    <w:rsid w:val="004D3AAE"/>
    <w:rsid w:val="004D3E7A"/>
    <w:rsid w:val="004D4DE9"/>
    <w:rsid w:val="004D5616"/>
    <w:rsid w:val="004D56F2"/>
    <w:rsid w:val="004D5CE6"/>
    <w:rsid w:val="004D5F1D"/>
    <w:rsid w:val="004D61A5"/>
    <w:rsid w:val="004D6B8C"/>
    <w:rsid w:val="004D7676"/>
    <w:rsid w:val="004D7842"/>
    <w:rsid w:val="004E2042"/>
    <w:rsid w:val="004E22C5"/>
    <w:rsid w:val="004E2765"/>
    <w:rsid w:val="004E2A64"/>
    <w:rsid w:val="004E2B7E"/>
    <w:rsid w:val="004E2D7D"/>
    <w:rsid w:val="004E2E8E"/>
    <w:rsid w:val="004E30BE"/>
    <w:rsid w:val="004E33BF"/>
    <w:rsid w:val="004E3902"/>
    <w:rsid w:val="004E3A26"/>
    <w:rsid w:val="004E3A3B"/>
    <w:rsid w:val="004E4D09"/>
    <w:rsid w:val="004E5689"/>
    <w:rsid w:val="004E5A6F"/>
    <w:rsid w:val="004E5AAE"/>
    <w:rsid w:val="004E5F83"/>
    <w:rsid w:val="004E60FF"/>
    <w:rsid w:val="004E615B"/>
    <w:rsid w:val="004E6325"/>
    <w:rsid w:val="004E6533"/>
    <w:rsid w:val="004E6777"/>
    <w:rsid w:val="004E6932"/>
    <w:rsid w:val="004E6D71"/>
    <w:rsid w:val="004E6EFC"/>
    <w:rsid w:val="004E767B"/>
    <w:rsid w:val="004E76CA"/>
    <w:rsid w:val="004F03FD"/>
    <w:rsid w:val="004F0A08"/>
    <w:rsid w:val="004F0A9D"/>
    <w:rsid w:val="004F0CCA"/>
    <w:rsid w:val="004F14BC"/>
    <w:rsid w:val="004F1762"/>
    <w:rsid w:val="004F1DE6"/>
    <w:rsid w:val="004F20BB"/>
    <w:rsid w:val="004F2CB3"/>
    <w:rsid w:val="004F346E"/>
    <w:rsid w:val="004F35AA"/>
    <w:rsid w:val="004F3723"/>
    <w:rsid w:val="004F4438"/>
    <w:rsid w:val="004F4567"/>
    <w:rsid w:val="004F4973"/>
    <w:rsid w:val="004F4C5E"/>
    <w:rsid w:val="004F4D6C"/>
    <w:rsid w:val="004F4E58"/>
    <w:rsid w:val="004F6012"/>
    <w:rsid w:val="004F6995"/>
    <w:rsid w:val="004F757A"/>
    <w:rsid w:val="004F79EB"/>
    <w:rsid w:val="00500B34"/>
    <w:rsid w:val="00501749"/>
    <w:rsid w:val="005019F8"/>
    <w:rsid w:val="00501CEC"/>
    <w:rsid w:val="00501D15"/>
    <w:rsid w:val="00501F9E"/>
    <w:rsid w:val="005022D4"/>
    <w:rsid w:val="0050259E"/>
    <w:rsid w:val="00502810"/>
    <w:rsid w:val="00502D32"/>
    <w:rsid w:val="00502EB9"/>
    <w:rsid w:val="005030BD"/>
    <w:rsid w:val="00503314"/>
    <w:rsid w:val="0050337E"/>
    <w:rsid w:val="005033B0"/>
    <w:rsid w:val="00503481"/>
    <w:rsid w:val="00503586"/>
    <w:rsid w:val="00503638"/>
    <w:rsid w:val="00503670"/>
    <w:rsid w:val="0050368B"/>
    <w:rsid w:val="00503B30"/>
    <w:rsid w:val="00503E4F"/>
    <w:rsid w:val="00503EAC"/>
    <w:rsid w:val="00503F95"/>
    <w:rsid w:val="0050442B"/>
    <w:rsid w:val="00505DCB"/>
    <w:rsid w:val="00505E9D"/>
    <w:rsid w:val="00506108"/>
    <w:rsid w:val="00506289"/>
    <w:rsid w:val="00506B15"/>
    <w:rsid w:val="00506DC0"/>
    <w:rsid w:val="00507139"/>
    <w:rsid w:val="005077C0"/>
    <w:rsid w:val="00507E04"/>
    <w:rsid w:val="0051007C"/>
    <w:rsid w:val="00510D3F"/>
    <w:rsid w:val="00511AE5"/>
    <w:rsid w:val="00511BC4"/>
    <w:rsid w:val="00511C9C"/>
    <w:rsid w:val="00512371"/>
    <w:rsid w:val="00512391"/>
    <w:rsid w:val="005125B5"/>
    <w:rsid w:val="00512840"/>
    <w:rsid w:val="00512986"/>
    <w:rsid w:val="00512C89"/>
    <w:rsid w:val="00512C90"/>
    <w:rsid w:val="00512E27"/>
    <w:rsid w:val="0051319B"/>
    <w:rsid w:val="0051360D"/>
    <w:rsid w:val="00513CCB"/>
    <w:rsid w:val="00513E6A"/>
    <w:rsid w:val="00513EB4"/>
    <w:rsid w:val="0051405E"/>
    <w:rsid w:val="005141BC"/>
    <w:rsid w:val="00514E6F"/>
    <w:rsid w:val="005154F9"/>
    <w:rsid w:val="00515D57"/>
    <w:rsid w:val="00516513"/>
    <w:rsid w:val="00517231"/>
    <w:rsid w:val="00517860"/>
    <w:rsid w:val="005201E8"/>
    <w:rsid w:val="00520307"/>
    <w:rsid w:val="0052104F"/>
    <w:rsid w:val="0052198A"/>
    <w:rsid w:val="00522088"/>
    <w:rsid w:val="005222C8"/>
    <w:rsid w:val="005227C2"/>
    <w:rsid w:val="0052338E"/>
    <w:rsid w:val="00524414"/>
    <w:rsid w:val="00524F65"/>
    <w:rsid w:val="00525282"/>
    <w:rsid w:val="00525FF2"/>
    <w:rsid w:val="00526441"/>
    <w:rsid w:val="005264CE"/>
    <w:rsid w:val="005265E7"/>
    <w:rsid w:val="0052712F"/>
    <w:rsid w:val="00530442"/>
    <w:rsid w:val="0053161A"/>
    <w:rsid w:val="00531796"/>
    <w:rsid w:val="00531977"/>
    <w:rsid w:val="00531B36"/>
    <w:rsid w:val="00531D88"/>
    <w:rsid w:val="0053229A"/>
    <w:rsid w:val="00532920"/>
    <w:rsid w:val="00532B6E"/>
    <w:rsid w:val="00533794"/>
    <w:rsid w:val="00533A7E"/>
    <w:rsid w:val="00534001"/>
    <w:rsid w:val="00534461"/>
    <w:rsid w:val="0053582D"/>
    <w:rsid w:val="005361D3"/>
    <w:rsid w:val="00536240"/>
    <w:rsid w:val="00536F5D"/>
    <w:rsid w:val="00540307"/>
    <w:rsid w:val="005415C4"/>
    <w:rsid w:val="00541C7D"/>
    <w:rsid w:val="00542205"/>
    <w:rsid w:val="00542476"/>
    <w:rsid w:val="005424ED"/>
    <w:rsid w:val="00542565"/>
    <w:rsid w:val="00543DEE"/>
    <w:rsid w:val="00544C5F"/>
    <w:rsid w:val="00544EF0"/>
    <w:rsid w:val="00545318"/>
    <w:rsid w:val="0054686D"/>
    <w:rsid w:val="00547629"/>
    <w:rsid w:val="0054767F"/>
    <w:rsid w:val="00547997"/>
    <w:rsid w:val="00547AA6"/>
    <w:rsid w:val="005501BC"/>
    <w:rsid w:val="00550EA4"/>
    <w:rsid w:val="00551560"/>
    <w:rsid w:val="00551709"/>
    <w:rsid w:val="00551773"/>
    <w:rsid w:val="00552BF4"/>
    <w:rsid w:val="00553006"/>
    <w:rsid w:val="00553244"/>
    <w:rsid w:val="00553D99"/>
    <w:rsid w:val="005541A1"/>
    <w:rsid w:val="005541B0"/>
    <w:rsid w:val="00554201"/>
    <w:rsid w:val="00554A84"/>
    <w:rsid w:val="005555E2"/>
    <w:rsid w:val="005557C1"/>
    <w:rsid w:val="00555AFD"/>
    <w:rsid w:val="00556170"/>
    <w:rsid w:val="00556850"/>
    <w:rsid w:val="00556A2F"/>
    <w:rsid w:val="0055768D"/>
    <w:rsid w:val="00557F1F"/>
    <w:rsid w:val="00557F82"/>
    <w:rsid w:val="00560FDC"/>
    <w:rsid w:val="00561412"/>
    <w:rsid w:val="005618D4"/>
    <w:rsid w:val="00561C16"/>
    <w:rsid w:val="00561F8A"/>
    <w:rsid w:val="00562FCA"/>
    <w:rsid w:val="0056361D"/>
    <w:rsid w:val="00563C4F"/>
    <w:rsid w:val="00564142"/>
    <w:rsid w:val="00564749"/>
    <w:rsid w:val="0056517C"/>
    <w:rsid w:val="0056518C"/>
    <w:rsid w:val="005654C1"/>
    <w:rsid w:val="0056554C"/>
    <w:rsid w:val="005661B0"/>
    <w:rsid w:val="00566832"/>
    <w:rsid w:val="00566BFB"/>
    <w:rsid w:val="00566CCC"/>
    <w:rsid w:val="00566E81"/>
    <w:rsid w:val="005673F2"/>
    <w:rsid w:val="0056763A"/>
    <w:rsid w:val="0056770D"/>
    <w:rsid w:val="0056787A"/>
    <w:rsid w:val="00567ABD"/>
    <w:rsid w:val="00567E75"/>
    <w:rsid w:val="00571490"/>
    <w:rsid w:val="00571B8D"/>
    <w:rsid w:val="00571D79"/>
    <w:rsid w:val="00571F5C"/>
    <w:rsid w:val="005723A9"/>
    <w:rsid w:val="005728EC"/>
    <w:rsid w:val="00573E04"/>
    <w:rsid w:val="005746CF"/>
    <w:rsid w:val="00574A07"/>
    <w:rsid w:val="00574A56"/>
    <w:rsid w:val="00574F12"/>
    <w:rsid w:val="005754E9"/>
    <w:rsid w:val="00575550"/>
    <w:rsid w:val="00575705"/>
    <w:rsid w:val="0057649C"/>
    <w:rsid w:val="005767EE"/>
    <w:rsid w:val="00577383"/>
    <w:rsid w:val="0057755A"/>
    <w:rsid w:val="00577F70"/>
    <w:rsid w:val="0058006D"/>
    <w:rsid w:val="005801A4"/>
    <w:rsid w:val="00580316"/>
    <w:rsid w:val="005804FF"/>
    <w:rsid w:val="00580656"/>
    <w:rsid w:val="00580D9F"/>
    <w:rsid w:val="005815E6"/>
    <w:rsid w:val="005817FC"/>
    <w:rsid w:val="00581914"/>
    <w:rsid w:val="00581A6D"/>
    <w:rsid w:val="00582089"/>
    <w:rsid w:val="005832FA"/>
    <w:rsid w:val="00583BD8"/>
    <w:rsid w:val="0058451D"/>
    <w:rsid w:val="00584829"/>
    <w:rsid w:val="00584CAF"/>
    <w:rsid w:val="00584D6F"/>
    <w:rsid w:val="00584EB4"/>
    <w:rsid w:val="00585938"/>
    <w:rsid w:val="00585A62"/>
    <w:rsid w:val="0058663A"/>
    <w:rsid w:val="00586916"/>
    <w:rsid w:val="00586923"/>
    <w:rsid w:val="00586D61"/>
    <w:rsid w:val="00586D71"/>
    <w:rsid w:val="0058728C"/>
    <w:rsid w:val="00587647"/>
    <w:rsid w:val="00587E47"/>
    <w:rsid w:val="00587F2E"/>
    <w:rsid w:val="00587F67"/>
    <w:rsid w:val="005901AD"/>
    <w:rsid w:val="005904D9"/>
    <w:rsid w:val="00590C04"/>
    <w:rsid w:val="00590C6D"/>
    <w:rsid w:val="00590F65"/>
    <w:rsid w:val="00591B56"/>
    <w:rsid w:val="00592531"/>
    <w:rsid w:val="00592A83"/>
    <w:rsid w:val="00592C47"/>
    <w:rsid w:val="00592CE1"/>
    <w:rsid w:val="00593549"/>
    <w:rsid w:val="005936C2"/>
    <w:rsid w:val="00593AED"/>
    <w:rsid w:val="00593E6B"/>
    <w:rsid w:val="00594056"/>
    <w:rsid w:val="00594DB3"/>
    <w:rsid w:val="00594EE4"/>
    <w:rsid w:val="00595543"/>
    <w:rsid w:val="00595581"/>
    <w:rsid w:val="0059582B"/>
    <w:rsid w:val="005960C7"/>
    <w:rsid w:val="00596CFA"/>
    <w:rsid w:val="00597696"/>
    <w:rsid w:val="005977E4"/>
    <w:rsid w:val="0059780D"/>
    <w:rsid w:val="00597E1B"/>
    <w:rsid w:val="00597EDC"/>
    <w:rsid w:val="005A0226"/>
    <w:rsid w:val="005A03F6"/>
    <w:rsid w:val="005A040B"/>
    <w:rsid w:val="005A05A0"/>
    <w:rsid w:val="005A0F4D"/>
    <w:rsid w:val="005A16E1"/>
    <w:rsid w:val="005A1A1A"/>
    <w:rsid w:val="005A206A"/>
    <w:rsid w:val="005A210F"/>
    <w:rsid w:val="005A26D3"/>
    <w:rsid w:val="005A3527"/>
    <w:rsid w:val="005A36C3"/>
    <w:rsid w:val="005A39D3"/>
    <w:rsid w:val="005A3BAD"/>
    <w:rsid w:val="005A5070"/>
    <w:rsid w:val="005A5771"/>
    <w:rsid w:val="005A581C"/>
    <w:rsid w:val="005A617C"/>
    <w:rsid w:val="005A6353"/>
    <w:rsid w:val="005A6427"/>
    <w:rsid w:val="005A648F"/>
    <w:rsid w:val="005A72FF"/>
    <w:rsid w:val="005A78B0"/>
    <w:rsid w:val="005A7986"/>
    <w:rsid w:val="005A7A78"/>
    <w:rsid w:val="005B018F"/>
    <w:rsid w:val="005B01C0"/>
    <w:rsid w:val="005B04EB"/>
    <w:rsid w:val="005B0736"/>
    <w:rsid w:val="005B091E"/>
    <w:rsid w:val="005B0D99"/>
    <w:rsid w:val="005B0E34"/>
    <w:rsid w:val="005B0EE0"/>
    <w:rsid w:val="005B20AF"/>
    <w:rsid w:val="005B2768"/>
    <w:rsid w:val="005B30B1"/>
    <w:rsid w:val="005B3177"/>
    <w:rsid w:val="005B33AC"/>
    <w:rsid w:val="005B3EF8"/>
    <w:rsid w:val="005B3F2A"/>
    <w:rsid w:val="005B4252"/>
    <w:rsid w:val="005B47A9"/>
    <w:rsid w:val="005B513E"/>
    <w:rsid w:val="005B5500"/>
    <w:rsid w:val="005B5777"/>
    <w:rsid w:val="005B57D7"/>
    <w:rsid w:val="005B58FA"/>
    <w:rsid w:val="005B5C30"/>
    <w:rsid w:val="005B5DE4"/>
    <w:rsid w:val="005B5E3E"/>
    <w:rsid w:val="005B6462"/>
    <w:rsid w:val="005B6C03"/>
    <w:rsid w:val="005B709B"/>
    <w:rsid w:val="005B7A2F"/>
    <w:rsid w:val="005B7B2B"/>
    <w:rsid w:val="005B7B44"/>
    <w:rsid w:val="005C02ED"/>
    <w:rsid w:val="005C1245"/>
    <w:rsid w:val="005C1309"/>
    <w:rsid w:val="005C22CE"/>
    <w:rsid w:val="005C2632"/>
    <w:rsid w:val="005C2BF5"/>
    <w:rsid w:val="005C304B"/>
    <w:rsid w:val="005C313E"/>
    <w:rsid w:val="005C366C"/>
    <w:rsid w:val="005C3A47"/>
    <w:rsid w:val="005C3F28"/>
    <w:rsid w:val="005C449D"/>
    <w:rsid w:val="005C4A49"/>
    <w:rsid w:val="005C4C1F"/>
    <w:rsid w:val="005C4D8D"/>
    <w:rsid w:val="005C5090"/>
    <w:rsid w:val="005C50F7"/>
    <w:rsid w:val="005C52AE"/>
    <w:rsid w:val="005C545E"/>
    <w:rsid w:val="005C551F"/>
    <w:rsid w:val="005C57B8"/>
    <w:rsid w:val="005C5893"/>
    <w:rsid w:val="005C6016"/>
    <w:rsid w:val="005C7498"/>
    <w:rsid w:val="005C7664"/>
    <w:rsid w:val="005D0053"/>
    <w:rsid w:val="005D0E3F"/>
    <w:rsid w:val="005D100E"/>
    <w:rsid w:val="005D12B0"/>
    <w:rsid w:val="005D12EC"/>
    <w:rsid w:val="005D168E"/>
    <w:rsid w:val="005D16FA"/>
    <w:rsid w:val="005D1E9A"/>
    <w:rsid w:val="005D1FA8"/>
    <w:rsid w:val="005D1FF6"/>
    <w:rsid w:val="005D2C26"/>
    <w:rsid w:val="005D2F5C"/>
    <w:rsid w:val="005D3C18"/>
    <w:rsid w:val="005D3E40"/>
    <w:rsid w:val="005D3F40"/>
    <w:rsid w:val="005D5684"/>
    <w:rsid w:val="005D5E4C"/>
    <w:rsid w:val="005D682E"/>
    <w:rsid w:val="005D701F"/>
    <w:rsid w:val="005D77E4"/>
    <w:rsid w:val="005D79C3"/>
    <w:rsid w:val="005D7F1E"/>
    <w:rsid w:val="005D7FCA"/>
    <w:rsid w:val="005E0186"/>
    <w:rsid w:val="005E0C9B"/>
    <w:rsid w:val="005E0F9F"/>
    <w:rsid w:val="005E189E"/>
    <w:rsid w:val="005E1F64"/>
    <w:rsid w:val="005E217E"/>
    <w:rsid w:val="005E240B"/>
    <w:rsid w:val="005E2875"/>
    <w:rsid w:val="005E2990"/>
    <w:rsid w:val="005E2AB5"/>
    <w:rsid w:val="005E2BE8"/>
    <w:rsid w:val="005E352C"/>
    <w:rsid w:val="005E35C4"/>
    <w:rsid w:val="005E388C"/>
    <w:rsid w:val="005E3CD2"/>
    <w:rsid w:val="005E3E80"/>
    <w:rsid w:val="005E432B"/>
    <w:rsid w:val="005E51F0"/>
    <w:rsid w:val="005E5224"/>
    <w:rsid w:val="005E5734"/>
    <w:rsid w:val="005E666E"/>
    <w:rsid w:val="005E668C"/>
    <w:rsid w:val="005E6730"/>
    <w:rsid w:val="005E74DC"/>
    <w:rsid w:val="005E7A92"/>
    <w:rsid w:val="005F0133"/>
    <w:rsid w:val="005F01BE"/>
    <w:rsid w:val="005F04C9"/>
    <w:rsid w:val="005F10F2"/>
    <w:rsid w:val="005F1622"/>
    <w:rsid w:val="005F3005"/>
    <w:rsid w:val="005F3163"/>
    <w:rsid w:val="005F31EB"/>
    <w:rsid w:val="005F325E"/>
    <w:rsid w:val="005F347F"/>
    <w:rsid w:val="005F3685"/>
    <w:rsid w:val="005F39F5"/>
    <w:rsid w:val="005F403A"/>
    <w:rsid w:val="005F44D3"/>
    <w:rsid w:val="005F4A59"/>
    <w:rsid w:val="005F5533"/>
    <w:rsid w:val="005F5E26"/>
    <w:rsid w:val="005F65D5"/>
    <w:rsid w:val="005F7006"/>
    <w:rsid w:val="005F7165"/>
    <w:rsid w:val="005F71DB"/>
    <w:rsid w:val="005F724C"/>
    <w:rsid w:val="005F7409"/>
    <w:rsid w:val="005F7955"/>
    <w:rsid w:val="00600034"/>
    <w:rsid w:val="0060081F"/>
    <w:rsid w:val="00601960"/>
    <w:rsid w:val="00602900"/>
    <w:rsid w:val="00602D39"/>
    <w:rsid w:val="006032C0"/>
    <w:rsid w:val="00603615"/>
    <w:rsid w:val="0060361B"/>
    <w:rsid w:val="00603837"/>
    <w:rsid w:val="00603B7C"/>
    <w:rsid w:val="00604261"/>
    <w:rsid w:val="0060468F"/>
    <w:rsid w:val="0060479F"/>
    <w:rsid w:val="0060520E"/>
    <w:rsid w:val="006053F4"/>
    <w:rsid w:val="00605A33"/>
    <w:rsid w:val="00605A65"/>
    <w:rsid w:val="00605CB4"/>
    <w:rsid w:val="0060648A"/>
    <w:rsid w:val="00606779"/>
    <w:rsid w:val="006074CE"/>
    <w:rsid w:val="00607BF4"/>
    <w:rsid w:val="00607C7E"/>
    <w:rsid w:val="00607ECE"/>
    <w:rsid w:val="00610446"/>
    <w:rsid w:val="00610500"/>
    <w:rsid w:val="00610B11"/>
    <w:rsid w:val="00610C4B"/>
    <w:rsid w:val="00610F6F"/>
    <w:rsid w:val="006114DA"/>
    <w:rsid w:val="00611F0A"/>
    <w:rsid w:val="00612078"/>
    <w:rsid w:val="00612479"/>
    <w:rsid w:val="00612A8D"/>
    <w:rsid w:val="006134C2"/>
    <w:rsid w:val="006137C6"/>
    <w:rsid w:val="0061383F"/>
    <w:rsid w:val="00613894"/>
    <w:rsid w:val="00613E5C"/>
    <w:rsid w:val="006149CC"/>
    <w:rsid w:val="00614F99"/>
    <w:rsid w:val="00615757"/>
    <w:rsid w:val="00615EE4"/>
    <w:rsid w:val="0061616B"/>
    <w:rsid w:val="0061619E"/>
    <w:rsid w:val="00616975"/>
    <w:rsid w:val="00616DD0"/>
    <w:rsid w:val="006171D5"/>
    <w:rsid w:val="00617253"/>
    <w:rsid w:val="006172BC"/>
    <w:rsid w:val="006173E0"/>
    <w:rsid w:val="00617B63"/>
    <w:rsid w:val="00617C0E"/>
    <w:rsid w:val="00617F16"/>
    <w:rsid w:val="0062090C"/>
    <w:rsid w:val="006210CE"/>
    <w:rsid w:val="006211F7"/>
    <w:rsid w:val="00621D02"/>
    <w:rsid w:val="006220ED"/>
    <w:rsid w:val="006225D3"/>
    <w:rsid w:val="0062272A"/>
    <w:rsid w:val="006227D4"/>
    <w:rsid w:val="006230D6"/>
    <w:rsid w:val="00623582"/>
    <w:rsid w:val="00624214"/>
    <w:rsid w:val="0062470E"/>
    <w:rsid w:val="00624771"/>
    <w:rsid w:val="00626B4F"/>
    <w:rsid w:val="006273FF"/>
    <w:rsid w:val="0062751E"/>
    <w:rsid w:val="00627801"/>
    <w:rsid w:val="00627E02"/>
    <w:rsid w:val="006301D8"/>
    <w:rsid w:val="0063044B"/>
    <w:rsid w:val="00630791"/>
    <w:rsid w:val="00631023"/>
    <w:rsid w:val="0063107E"/>
    <w:rsid w:val="0063160E"/>
    <w:rsid w:val="0063201C"/>
    <w:rsid w:val="006326F4"/>
    <w:rsid w:val="006329E3"/>
    <w:rsid w:val="00632B78"/>
    <w:rsid w:val="00632C7F"/>
    <w:rsid w:val="00632FAA"/>
    <w:rsid w:val="00634528"/>
    <w:rsid w:val="00634EF0"/>
    <w:rsid w:val="00635011"/>
    <w:rsid w:val="006364C6"/>
    <w:rsid w:val="006373A9"/>
    <w:rsid w:val="006376B1"/>
    <w:rsid w:val="00637AB0"/>
    <w:rsid w:val="00637E55"/>
    <w:rsid w:val="0064033D"/>
    <w:rsid w:val="006407CB"/>
    <w:rsid w:val="00640CA8"/>
    <w:rsid w:val="00641929"/>
    <w:rsid w:val="00641C5D"/>
    <w:rsid w:val="00641FD6"/>
    <w:rsid w:val="0064266F"/>
    <w:rsid w:val="006427FC"/>
    <w:rsid w:val="006428B7"/>
    <w:rsid w:val="00642A75"/>
    <w:rsid w:val="00642D82"/>
    <w:rsid w:val="006432BE"/>
    <w:rsid w:val="00643ED2"/>
    <w:rsid w:val="00643EF4"/>
    <w:rsid w:val="006447A1"/>
    <w:rsid w:val="006448B6"/>
    <w:rsid w:val="006449BA"/>
    <w:rsid w:val="00644A1A"/>
    <w:rsid w:val="00644B13"/>
    <w:rsid w:val="00644F79"/>
    <w:rsid w:val="00645B3A"/>
    <w:rsid w:val="00645B3E"/>
    <w:rsid w:val="00645D19"/>
    <w:rsid w:val="00646550"/>
    <w:rsid w:val="006465C2"/>
    <w:rsid w:val="00646C5D"/>
    <w:rsid w:val="00646D53"/>
    <w:rsid w:val="00646F4F"/>
    <w:rsid w:val="00647442"/>
    <w:rsid w:val="006474DD"/>
    <w:rsid w:val="00647B50"/>
    <w:rsid w:val="00647CFD"/>
    <w:rsid w:val="00647F4A"/>
    <w:rsid w:val="00650617"/>
    <w:rsid w:val="0065061F"/>
    <w:rsid w:val="00650777"/>
    <w:rsid w:val="00650793"/>
    <w:rsid w:val="00650955"/>
    <w:rsid w:val="006509B8"/>
    <w:rsid w:val="006509D0"/>
    <w:rsid w:val="00650AD5"/>
    <w:rsid w:val="00650E59"/>
    <w:rsid w:val="0065111F"/>
    <w:rsid w:val="00651851"/>
    <w:rsid w:val="00651928"/>
    <w:rsid w:val="00652AE4"/>
    <w:rsid w:val="00652C6D"/>
    <w:rsid w:val="00652F87"/>
    <w:rsid w:val="00653080"/>
    <w:rsid w:val="00654424"/>
    <w:rsid w:val="00654694"/>
    <w:rsid w:val="006550EE"/>
    <w:rsid w:val="006557E4"/>
    <w:rsid w:val="00655E66"/>
    <w:rsid w:val="0065624D"/>
    <w:rsid w:val="006562BA"/>
    <w:rsid w:val="00656601"/>
    <w:rsid w:val="00656D5D"/>
    <w:rsid w:val="006577EC"/>
    <w:rsid w:val="00657957"/>
    <w:rsid w:val="00657F40"/>
    <w:rsid w:val="0066073D"/>
    <w:rsid w:val="00660773"/>
    <w:rsid w:val="00660D40"/>
    <w:rsid w:val="00661303"/>
    <w:rsid w:val="00661432"/>
    <w:rsid w:val="00661BA1"/>
    <w:rsid w:val="00661BE4"/>
    <w:rsid w:val="00661EE7"/>
    <w:rsid w:val="00662152"/>
    <w:rsid w:val="006621BD"/>
    <w:rsid w:val="006624FB"/>
    <w:rsid w:val="00662A74"/>
    <w:rsid w:val="00662AE8"/>
    <w:rsid w:val="00663097"/>
    <w:rsid w:val="00664D60"/>
    <w:rsid w:val="00664D70"/>
    <w:rsid w:val="00665B64"/>
    <w:rsid w:val="00666582"/>
    <w:rsid w:val="00666781"/>
    <w:rsid w:val="006667FB"/>
    <w:rsid w:val="00666AA8"/>
    <w:rsid w:val="00666F1F"/>
    <w:rsid w:val="006677E0"/>
    <w:rsid w:val="00667F88"/>
    <w:rsid w:val="006701EA"/>
    <w:rsid w:val="00670BAC"/>
    <w:rsid w:val="00670FFE"/>
    <w:rsid w:val="00671353"/>
    <w:rsid w:val="006717E0"/>
    <w:rsid w:val="00671955"/>
    <w:rsid w:val="00671C3B"/>
    <w:rsid w:val="00671E52"/>
    <w:rsid w:val="00671FBD"/>
    <w:rsid w:val="00672215"/>
    <w:rsid w:val="0067221D"/>
    <w:rsid w:val="00672543"/>
    <w:rsid w:val="00672754"/>
    <w:rsid w:val="00672D1D"/>
    <w:rsid w:val="006735B3"/>
    <w:rsid w:val="00673651"/>
    <w:rsid w:val="00673E2D"/>
    <w:rsid w:val="0067450C"/>
    <w:rsid w:val="0067495D"/>
    <w:rsid w:val="00675DCC"/>
    <w:rsid w:val="0067642D"/>
    <w:rsid w:val="00676E9C"/>
    <w:rsid w:val="006779E4"/>
    <w:rsid w:val="00677A5E"/>
    <w:rsid w:val="006800A2"/>
    <w:rsid w:val="006809AD"/>
    <w:rsid w:val="00681166"/>
    <w:rsid w:val="0068138D"/>
    <w:rsid w:val="006815CE"/>
    <w:rsid w:val="0068218D"/>
    <w:rsid w:val="006824D2"/>
    <w:rsid w:val="00682530"/>
    <w:rsid w:val="00682776"/>
    <w:rsid w:val="00682A43"/>
    <w:rsid w:val="006839F1"/>
    <w:rsid w:val="006844AD"/>
    <w:rsid w:val="0068489E"/>
    <w:rsid w:val="00684DE7"/>
    <w:rsid w:val="00685B3B"/>
    <w:rsid w:val="00685C9E"/>
    <w:rsid w:val="006874A2"/>
    <w:rsid w:val="00690DDF"/>
    <w:rsid w:val="00690F2A"/>
    <w:rsid w:val="00691153"/>
    <w:rsid w:val="00691314"/>
    <w:rsid w:val="006915CB"/>
    <w:rsid w:val="00691AEB"/>
    <w:rsid w:val="006924C5"/>
    <w:rsid w:val="00693CC4"/>
    <w:rsid w:val="00693CEC"/>
    <w:rsid w:val="00694780"/>
    <w:rsid w:val="00695A6C"/>
    <w:rsid w:val="00696147"/>
    <w:rsid w:val="006963D2"/>
    <w:rsid w:val="00696BD3"/>
    <w:rsid w:val="00697148"/>
    <w:rsid w:val="00697800"/>
    <w:rsid w:val="00697AF1"/>
    <w:rsid w:val="006A04F6"/>
    <w:rsid w:val="006A0A7F"/>
    <w:rsid w:val="006A0D72"/>
    <w:rsid w:val="006A0E19"/>
    <w:rsid w:val="006A10CB"/>
    <w:rsid w:val="006A1264"/>
    <w:rsid w:val="006A1C05"/>
    <w:rsid w:val="006A1D5F"/>
    <w:rsid w:val="006A2047"/>
    <w:rsid w:val="006A2939"/>
    <w:rsid w:val="006A32AD"/>
    <w:rsid w:val="006A3393"/>
    <w:rsid w:val="006A35A1"/>
    <w:rsid w:val="006A36E7"/>
    <w:rsid w:val="006A391C"/>
    <w:rsid w:val="006A4270"/>
    <w:rsid w:val="006A46C0"/>
    <w:rsid w:val="006A4E44"/>
    <w:rsid w:val="006A5AE0"/>
    <w:rsid w:val="006A5BD2"/>
    <w:rsid w:val="006A6296"/>
    <w:rsid w:val="006A6AB8"/>
    <w:rsid w:val="006A6C53"/>
    <w:rsid w:val="006A70CE"/>
    <w:rsid w:val="006A7145"/>
    <w:rsid w:val="006A7212"/>
    <w:rsid w:val="006A738D"/>
    <w:rsid w:val="006A7ACF"/>
    <w:rsid w:val="006A7AEF"/>
    <w:rsid w:val="006A7C9E"/>
    <w:rsid w:val="006A7DA3"/>
    <w:rsid w:val="006B028E"/>
    <w:rsid w:val="006B0594"/>
    <w:rsid w:val="006B0BF2"/>
    <w:rsid w:val="006B0DBA"/>
    <w:rsid w:val="006B107E"/>
    <w:rsid w:val="006B13F2"/>
    <w:rsid w:val="006B1431"/>
    <w:rsid w:val="006B149E"/>
    <w:rsid w:val="006B1D0E"/>
    <w:rsid w:val="006B1D8D"/>
    <w:rsid w:val="006B1FE0"/>
    <w:rsid w:val="006B2EB1"/>
    <w:rsid w:val="006B2F67"/>
    <w:rsid w:val="006B2F75"/>
    <w:rsid w:val="006B3878"/>
    <w:rsid w:val="006B3A00"/>
    <w:rsid w:val="006B4068"/>
    <w:rsid w:val="006B422B"/>
    <w:rsid w:val="006B4A91"/>
    <w:rsid w:val="006B52D7"/>
    <w:rsid w:val="006B56DC"/>
    <w:rsid w:val="006B570E"/>
    <w:rsid w:val="006B57F7"/>
    <w:rsid w:val="006B58CD"/>
    <w:rsid w:val="006B5BE3"/>
    <w:rsid w:val="006B6CDB"/>
    <w:rsid w:val="006B72A5"/>
    <w:rsid w:val="006B77AA"/>
    <w:rsid w:val="006B7F77"/>
    <w:rsid w:val="006C02F2"/>
    <w:rsid w:val="006C05A1"/>
    <w:rsid w:val="006C07F2"/>
    <w:rsid w:val="006C0946"/>
    <w:rsid w:val="006C09B6"/>
    <w:rsid w:val="006C0D63"/>
    <w:rsid w:val="006C1384"/>
    <w:rsid w:val="006C189C"/>
    <w:rsid w:val="006C20AB"/>
    <w:rsid w:val="006C2426"/>
    <w:rsid w:val="006C26E5"/>
    <w:rsid w:val="006C2C2E"/>
    <w:rsid w:val="006C3850"/>
    <w:rsid w:val="006C3A99"/>
    <w:rsid w:val="006C3EA4"/>
    <w:rsid w:val="006C3EB6"/>
    <w:rsid w:val="006C45B3"/>
    <w:rsid w:val="006C51BD"/>
    <w:rsid w:val="006C53AF"/>
    <w:rsid w:val="006C56E9"/>
    <w:rsid w:val="006C607A"/>
    <w:rsid w:val="006C644F"/>
    <w:rsid w:val="006C6816"/>
    <w:rsid w:val="006C6BDD"/>
    <w:rsid w:val="006C6CA3"/>
    <w:rsid w:val="006C6D35"/>
    <w:rsid w:val="006C73A7"/>
    <w:rsid w:val="006C73AC"/>
    <w:rsid w:val="006C75E4"/>
    <w:rsid w:val="006C785A"/>
    <w:rsid w:val="006C7BFB"/>
    <w:rsid w:val="006D01B5"/>
    <w:rsid w:val="006D020A"/>
    <w:rsid w:val="006D0B98"/>
    <w:rsid w:val="006D1567"/>
    <w:rsid w:val="006D16FF"/>
    <w:rsid w:val="006D2478"/>
    <w:rsid w:val="006D291F"/>
    <w:rsid w:val="006D2C9B"/>
    <w:rsid w:val="006D320F"/>
    <w:rsid w:val="006D35F3"/>
    <w:rsid w:val="006D3F31"/>
    <w:rsid w:val="006D4330"/>
    <w:rsid w:val="006D450F"/>
    <w:rsid w:val="006D4AB4"/>
    <w:rsid w:val="006D4D85"/>
    <w:rsid w:val="006D4DDB"/>
    <w:rsid w:val="006D54DB"/>
    <w:rsid w:val="006D5E5D"/>
    <w:rsid w:val="006D5FB7"/>
    <w:rsid w:val="006D6770"/>
    <w:rsid w:val="006D69F8"/>
    <w:rsid w:val="006D7243"/>
    <w:rsid w:val="006D7B4D"/>
    <w:rsid w:val="006E089D"/>
    <w:rsid w:val="006E0E45"/>
    <w:rsid w:val="006E0F01"/>
    <w:rsid w:val="006E1077"/>
    <w:rsid w:val="006E1522"/>
    <w:rsid w:val="006E1B62"/>
    <w:rsid w:val="006E1BC6"/>
    <w:rsid w:val="006E2801"/>
    <w:rsid w:val="006E2A3A"/>
    <w:rsid w:val="006E2CF1"/>
    <w:rsid w:val="006E3038"/>
    <w:rsid w:val="006E3182"/>
    <w:rsid w:val="006E38DC"/>
    <w:rsid w:val="006E40B2"/>
    <w:rsid w:val="006E448D"/>
    <w:rsid w:val="006E4712"/>
    <w:rsid w:val="006E4C6F"/>
    <w:rsid w:val="006E4DF3"/>
    <w:rsid w:val="006E5823"/>
    <w:rsid w:val="006E5DC7"/>
    <w:rsid w:val="006E6E7A"/>
    <w:rsid w:val="006E6E95"/>
    <w:rsid w:val="006E7251"/>
    <w:rsid w:val="006E72A9"/>
    <w:rsid w:val="006E732C"/>
    <w:rsid w:val="006F06B8"/>
    <w:rsid w:val="006F113A"/>
    <w:rsid w:val="006F121C"/>
    <w:rsid w:val="006F132B"/>
    <w:rsid w:val="006F17DE"/>
    <w:rsid w:val="006F2CAC"/>
    <w:rsid w:val="006F358F"/>
    <w:rsid w:val="006F3B52"/>
    <w:rsid w:val="006F3CF1"/>
    <w:rsid w:val="006F417B"/>
    <w:rsid w:val="006F433B"/>
    <w:rsid w:val="006F435D"/>
    <w:rsid w:val="006F4679"/>
    <w:rsid w:val="006F5341"/>
    <w:rsid w:val="006F5359"/>
    <w:rsid w:val="006F59D7"/>
    <w:rsid w:val="006F618A"/>
    <w:rsid w:val="006F65C7"/>
    <w:rsid w:val="006F6A65"/>
    <w:rsid w:val="006F6B3A"/>
    <w:rsid w:val="006F7163"/>
    <w:rsid w:val="006F7516"/>
    <w:rsid w:val="006F7686"/>
    <w:rsid w:val="006F7A03"/>
    <w:rsid w:val="0070013D"/>
    <w:rsid w:val="0070063C"/>
    <w:rsid w:val="00700935"/>
    <w:rsid w:val="00700E95"/>
    <w:rsid w:val="0070110F"/>
    <w:rsid w:val="007023D8"/>
    <w:rsid w:val="00702CB1"/>
    <w:rsid w:val="007035B4"/>
    <w:rsid w:val="00703652"/>
    <w:rsid w:val="00703AD7"/>
    <w:rsid w:val="00703F56"/>
    <w:rsid w:val="00704474"/>
    <w:rsid w:val="00704D3F"/>
    <w:rsid w:val="00705383"/>
    <w:rsid w:val="00705406"/>
    <w:rsid w:val="00705437"/>
    <w:rsid w:val="00705750"/>
    <w:rsid w:val="007058C6"/>
    <w:rsid w:val="00705CD7"/>
    <w:rsid w:val="0070660B"/>
    <w:rsid w:val="00706680"/>
    <w:rsid w:val="0070670F"/>
    <w:rsid w:val="00706A91"/>
    <w:rsid w:val="00706E68"/>
    <w:rsid w:val="007079AD"/>
    <w:rsid w:val="00710429"/>
    <w:rsid w:val="0071043A"/>
    <w:rsid w:val="00710726"/>
    <w:rsid w:val="00710A4F"/>
    <w:rsid w:val="00712451"/>
    <w:rsid w:val="00712727"/>
    <w:rsid w:val="0071289F"/>
    <w:rsid w:val="00712C00"/>
    <w:rsid w:val="00712CAC"/>
    <w:rsid w:val="00713486"/>
    <w:rsid w:val="0071374B"/>
    <w:rsid w:val="00713BD0"/>
    <w:rsid w:val="00713F58"/>
    <w:rsid w:val="00714332"/>
    <w:rsid w:val="007145F8"/>
    <w:rsid w:val="00714831"/>
    <w:rsid w:val="00714C43"/>
    <w:rsid w:val="00714FBC"/>
    <w:rsid w:val="00715272"/>
    <w:rsid w:val="007155C1"/>
    <w:rsid w:val="00715BF4"/>
    <w:rsid w:val="0071603A"/>
    <w:rsid w:val="007165CE"/>
    <w:rsid w:val="00716D8B"/>
    <w:rsid w:val="00717E43"/>
    <w:rsid w:val="00720670"/>
    <w:rsid w:val="0072097A"/>
    <w:rsid w:val="00720A40"/>
    <w:rsid w:val="00720F04"/>
    <w:rsid w:val="00720F19"/>
    <w:rsid w:val="007212AF"/>
    <w:rsid w:val="00721A22"/>
    <w:rsid w:val="00721B56"/>
    <w:rsid w:val="00721C8A"/>
    <w:rsid w:val="00721F47"/>
    <w:rsid w:val="00722217"/>
    <w:rsid w:val="0072245B"/>
    <w:rsid w:val="007224E2"/>
    <w:rsid w:val="00722508"/>
    <w:rsid w:val="00722B7E"/>
    <w:rsid w:val="00723188"/>
    <w:rsid w:val="007237F1"/>
    <w:rsid w:val="00723945"/>
    <w:rsid w:val="00723F08"/>
    <w:rsid w:val="00723FD7"/>
    <w:rsid w:val="00724158"/>
    <w:rsid w:val="00724327"/>
    <w:rsid w:val="007245A2"/>
    <w:rsid w:val="0072478A"/>
    <w:rsid w:val="00724BB2"/>
    <w:rsid w:val="007254A0"/>
    <w:rsid w:val="00725982"/>
    <w:rsid w:val="00725BD9"/>
    <w:rsid w:val="00725C03"/>
    <w:rsid w:val="00726220"/>
    <w:rsid w:val="00726B62"/>
    <w:rsid w:val="0072734D"/>
    <w:rsid w:val="00727538"/>
    <w:rsid w:val="0072783D"/>
    <w:rsid w:val="00727977"/>
    <w:rsid w:val="00730537"/>
    <w:rsid w:val="00730724"/>
    <w:rsid w:val="0073072D"/>
    <w:rsid w:val="00730A87"/>
    <w:rsid w:val="00731421"/>
    <w:rsid w:val="0073146E"/>
    <w:rsid w:val="00731C34"/>
    <w:rsid w:val="00731E34"/>
    <w:rsid w:val="00732819"/>
    <w:rsid w:val="00732A73"/>
    <w:rsid w:val="00732EB0"/>
    <w:rsid w:val="007330E0"/>
    <w:rsid w:val="00733194"/>
    <w:rsid w:val="007339E8"/>
    <w:rsid w:val="00733CD9"/>
    <w:rsid w:val="00733F09"/>
    <w:rsid w:val="007342FF"/>
    <w:rsid w:val="007344FB"/>
    <w:rsid w:val="00735194"/>
    <w:rsid w:val="0073548F"/>
    <w:rsid w:val="00736199"/>
    <w:rsid w:val="00736254"/>
    <w:rsid w:val="007363E8"/>
    <w:rsid w:val="007364E8"/>
    <w:rsid w:val="00736851"/>
    <w:rsid w:val="00737298"/>
    <w:rsid w:val="0073775F"/>
    <w:rsid w:val="00737870"/>
    <w:rsid w:val="00737E26"/>
    <w:rsid w:val="00737EBF"/>
    <w:rsid w:val="00737ECE"/>
    <w:rsid w:val="00740A93"/>
    <w:rsid w:val="00740ACB"/>
    <w:rsid w:val="00740C09"/>
    <w:rsid w:val="00740EFE"/>
    <w:rsid w:val="00740FAF"/>
    <w:rsid w:val="007410D9"/>
    <w:rsid w:val="00741320"/>
    <w:rsid w:val="00741487"/>
    <w:rsid w:val="00742D3F"/>
    <w:rsid w:val="00743417"/>
    <w:rsid w:val="00743616"/>
    <w:rsid w:val="00743A6C"/>
    <w:rsid w:val="00744005"/>
    <w:rsid w:val="00744834"/>
    <w:rsid w:val="00744883"/>
    <w:rsid w:val="00744AEE"/>
    <w:rsid w:val="00744B51"/>
    <w:rsid w:val="00744B7C"/>
    <w:rsid w:val="0074504F"/>
    <w:rsid w:val="00745614"/>
    <w:rsid w:val="00746484"/>
    <w:rsid w:val="0074687F"/>
    <w:rsid w:val="0074688E"/>
    <w:rsid w:val="00746B84"/>
    <w:rsid w:val="00746C98"/>
    <w:rsid w:val="007471FC"/>
    <w:rsid w:val="007503C6"/>
    <w:rsid w:val="00750F05"/>
    <w:rsid w:val="007513B6"/>
    <w:rsid w:val="0075144A"/>
    <w:rsid w:val="007515F4"/>
    <w:rsid w:val="00751D48"/>
    <w:rsid w:val="00751EBB"/>
    <w:rsid w:val="0075205A"/>
    <w:rsid w:val="007527AA"/>
    <w:rsid w:val="00752870"/>
    <w:rsid w:val="00752B11"/>
    <w:rsid w:val="00752F6E"/>
    <w:rsid w:val="007531BD"/>
    <w:rsid w:val="007536EA"/>
    <w:rsid w:val="007540E0"/>
    <w:rsid w:val="00754971"/>
    <w:rsid w:val="007557C5"/>
    <w:rsid w:val="00755985"/>
    <w:rsid w:val="00755AEF"/>
    <w:rsid w:val="00755CBB"/>
    <w:rsid w:val="00755D7D"/>
    <w:rsid w:val="00756297"/>
    <w:rsid w:val="00756360"/>
    <w:rsid w:val="007566EA"/>
    <w:rsid w:val="007573B2"/>
    <w:rsid w:val="007578F5"/>
    <w:rsid w:val="00757906"/>
    <w:rsid w:val="00757A78"/>
    <w:rsid w:val="00757B0D"/>
    <w:rsid w:val="0076059F"/>
    <w:rsid w:val="00761A48"/>
    <w:rsid w:val="00761BB4"/>
    <w:rsid w:val="007620F6"/>
    <w:rsid w:val="007622E7"/>
    <w:rsid w:val="007624C6"/>
    <w:rsid w:val="00762AB6"/>
    <w:rsid w:val="00762E8A"/>
    <w:rsid w:val="0076368C"/>
    <w:rsid w:val="00763B06"/>
    <w:rsid w:val="00763D05"/>
    <w:rsid w:val="00764067"/>
    <w:rsid w:val="00764624"/>
    <w:rsid w:val="00764974"/>
    <w:rsid w:val="007652D7"/>
    <w:rsid w:val="007656F8"/>
    <w:rsid w:val="00765839"/>
    <w:rsid w:val="00765A80"/>
    <w:rsid w:val="00765F99"/>
    <w:rsid w:val="0076663D"/>
    <w:rsid w:val="007667C6"/>
    <w:rsid w:val="00766932"/>
    <w:rsid w:val="0076699E"/>
    <w:rsid w:val="0076700F"/>
    <w:rsid w:val="007674F5"/>
    <w:rsid w:val="00767643"/>
    <w:rsid w:val="00767A7A"/>
    <w:rsid w:val="00767D82"/>
    <w:rsid w:val="00767FC2"/>
    <w:rsid w:val="007706FE"/>
    <w:rsid w:val="00770833"/>
    <w:rsid w:val="00770BC6"/>
    <w:rsid w:val="00770D57"/>
    <w:rsid w:val="007716F6"/>
    <w:rsid w:val="007717B7"/>
    <w:rsid w:val="00771A86"/>
    <w:rsid w:val="00771F28"/>
    <w:rsid w:val="00772055"/>
    <w:rsid w:val="00772AD6"/>
    <w:rsid w:val="00772BF6"/>
    <w:rsid w:val="00773F52"/>
    <w:rsid w:val="00774042"/>
    <w:rsid w:val="007741EB"/>
    <w:rsid w:val="007741FC"/>
    <w:rsid w:val="0077430C"/>
    <w:rsid w:val="007749B8"/>
    <w:rsid w:val="00774A4F"/>
    <w:rsid w:val="00774D7E"/>
    <w:rsid w:val="00775338"/>
    <w:rsid w:val="007756E8"/>
    <w:rsid w:val="00775823"/>
    <w:rsid w:val="00775AA9"/>
    <w:rsid w:val="00776261"/>
    <w:rsid w:val="00776D21"/>
    <w:rsid w:val="0077735B"/>
    <w:rsid w:val="0077739C"/>
    <w:rsid w:val="00777605"/>
    <w:rsid w:val="00777C2D"/>
    <w:rsid w:val="007806E5"/>
    <w:rsid w:val="007817E8"/>
    <w:rsid w:val="00781E3B"/>
    <w:rsid w:val="00782DBA"/>
    <w:rsid w:val="00782F86"/>
    <w:rsid w:val="0078305F"/>
    <w:rsid w:val="007836BA"/>
    <w:rsid w:val="00783716"/>
    <w:rsid w:val="00783922"/>
    <w:rsid w:val="007843E8"/>
    <w:rsid w:val="00784B1B"/>
    <w:rsid w:val="00784CB0"/>
    <w:rsid w:val="00784F6C"/>
    <w:rsid w:val="00785573"/>
    <w:rsid w:val="00785784"/>
    <w:rsid w:val="007866E3"/>
    <w:rsid w:val="0078729F"/>
    <w:rsid w:val="007876A8"/>
    <w:rsid w:val="00787B49"/>
    <w:rsid w:val="007917F7"/>
    <w:rsid w:val="0079186B"/>
    <w:rsid w:val="007920C9"/>
    <w:rsid w:val="007921EB"/>
    <w:rsid w:val="00794006"/>
    <w:rsid w:val="00794BA2"/>
    <w:rsid w:val="00794DBB"/>
    <w:rsid w:val="007969F4"/>
    <w:rsid w:val="00796C32"/>
    <w:rsid w:val="00796FF4"/>
    <w:rsid w:val="007972DE"/>
    <w:rsid w:val="00797450"/>
    <w:rsid w:val="00797565"/>
    <w:rsid w:val="00797637"/>
    <w:rsid w:val="00797837"/>
    <w:rsid w:val="00797F39"/>
    <w:rsid w:val="007A027E"/>
    <w:rsid w:val="007A0ADB"/>
    <w:rsid w:val="007A140E"/>
    <w:rsid w:val="007A14DD"/>
    <w:rsid w:val="007A259E"/>
    <w:rsid w:val="007A2C42"/>
    <w:rsid w:val="007A2DA9"/>
    <w:rsid w:val="007A30C7"/>
    <w:rsid w:val="007A3459"/>
    <w:rsid w:val="007A349A"/>
    <w:rsid w:val="007A358C"/>
    <w:rsid w:val="007A3B2D"/>
    <w:rsid w:val="007A3B9D"/>
    <w:rsid w:val="007A478A"/>
    <w:rsid w:val="007A4E8B"/>
    <w:rsid w:val="007A4F0B"/>
    <w:rsid w:val="007A50B4"/>
    <w:rsid w:val="007A55EB"/>
    <w:rsid w:val="007A5FF9"/>
    <w:rsid w:val="007A63BD"/>
    <w:rsid w:val="007A6981"/>
    <w:rsid w:val="007A6DD3"/>
    <w:rsid w:val="007A6E1B"/>
    <w:rsid w:val="007A7252"/>
    <w:rsid w:val="007A7E7B"/>
    <w:rsid w:val="007B0AEE"/>
    <w:rsid w:val="007B12DA"/>
    <w:rsid w:val="007B173B"/>
    <w:rsid w:val="007B1E2B"/>
    <w:rsid w:val="007B212C"/>
    <w:rsid w:val="007B2130"/>
    <w:rsid w:val="007B2660"/>
    <w:rsid w:val="007B2EA6"/>
    <w:rsid w:val="007B37C6"/>
    <w:rsid w:val="007B39E1"/>
    <w:rsid w:val="007B3C9F"/>
    <w:rsid w:val="007B43CA"/>
    <w:rsid w:val="007B453A"/>
    <w:rsid w:val="007B4978"/>
    <w:rsid w:val="007B4B81"/>
    <w:rsid w:val="007B5135"/>
    <w:rsid w:val="007B57AB"/>
    <w:rsid w:val="007B59FB"/>
    <w:rsid w:val="007B5BA1"/>
    <w:rsid w:val="007B7176"/>
    <w:rsid w:val="007B7838"/>
    <w:rsid w:val="007B7ED3"/>
    <w:rsid w:val="007C0A64"/>
    <w:rsid w:val="007C0E3F"/>
    <w:rsid w:val="007C121E"/>
    <w:rsid w:val="007C1768"/>
    <w:rsid w:val="007C194B"/>
    <w:rsid w:val="007C1AF2"/>
    <w:rsid w:val="007C21E8"/>
    <w:rsid w:val="007C268B"/>
    <w:rsid w:val="007C2819"/>
    <w:rsid w:val="007C2CC2"/>
    <w:rsid w:val="007C399E"/>
    <w:rsid w:val="007C39A6"/>
    <w:rsid w:val="007C3A0D"/>
    <w:rsid w:val="007C3B30"/>
    <w:rsid w:val="007C4A26"/>
    <w:rsid w:val="007C4FA2"/>
    <w:rsid w:val="007C5236"/>
    <w:rsid w:val="007C560D"/>
    <w:rsid w:val="007C6B5E"/>
    <w:rsid w:val="007C6BCF"/>
    <w:rsid w:val="007C6DCC"/>
    <w:rsid w:val="007C6EA4"/>
    <w:rsid w:val="007C7176"/>
    <w:rsid w:val="007C7408"/>
    <w:rsid w:val="007C786F"/>
    <w:rsid w:val="007D0EC6"/>
    <w:rsid w:val="007D1323"/>
    <w:rsid w:val="007D1FA8"/>
    <w:rsid w:val="007D34FE"/>
    <w:rsid w:val="007D3EA8"/>
    <w:rsid w:val="007D40DD"/>
    <w:rsid w:val="007D44DE"/>
    <w:rsid w:val="007D5184"/>
    <w:rsid w:val="007D57EF"/>
    <w:rsid w:val="007D5AD0"/>
    <w:rsid w:val="007D6193"/>
    <w:rsid w:val="007D773B"/>
    <w:rsid w:val="007D7A38"/>
    <w:rsid w:val="007E0008"/>
    <w:rsid w:val="007E0316"/>
    <w:rsid w:val="007E06DE"/>
    <w:rsid w:val="007E0C4F"/>
    <w:rsid w:val="007E120B"/>
    <w:rsid w:val="007E15F3"/>
    <w:rsid w:val="007E1664"/>
    <w:rsid w:val="007E18FE"/>
    <w:rsid w:val="007E1A79"/>
    <w:rsid w:val="007E3B5D"/>
    <w:rsid w:val="007E40CF"/>
    <w:rsid w:val="007E4851"/>
    <w:rsid w:val="007E55D0"/>
    <w:rsid w:val="007E59B7"/>
    <w:rsid w:val="007E5D71"/>
    <w:rsid w:val="007E6087"/>
    <w:rsid w:val="007E616B"/>
    <w:rsid w:val="007E6D91"/>
    <w:rsid w:val="007E6F4B"/>
    <w:rsid w:val="007E764A"/>
    <w:rsid w:val="007E77E3"/>
    <w:rsid w:val="007E78C5"/>
    <w:rsid w:val="007E795C"/>
    <w:rsid w:val="007E7D28"/>
    <w:rsid w:val="007F07B7"/>
    <w:rsid w:val="007F08E9"/>
    <w:rsid w:val="007F0B47"/>
    <w:rsid w:val="007F0D5C"/>
    <w:rsid w:val="007F17BD"/>
    <w:rsid w:val="007F18EC"/>
    <w:rsid w:val="007F22E5"/>
    <w:rsid w:val="007F2DE3"/>
    <w:rsid w:val="007F2F00"/>
    <w:rsid w:val="007F3173"/>
    <w:rsid w:val="007F329D"/>
    <w:rsid w:val="007F48C4"/>
    <w:rsid w:val="007F555C"/>
    <w:rsid w:val="007F58A1"/>
    <w:rsid w:val="007F5F01"/>
    <w:rsid w:val="007F6263"/>
    <w:rsid w:val="007F63BD"/>
    <w:rsid w:val="007F655D"/>
    <w:rsid w:val="007F7B23"/>
    <w:rsid w:val="007F7D68"/>
    <w:rsid w:val="0080023F"/>
    <w:rsid w:val="00800494"/>
    <w:rsid w:val="008005C1"/>
    <w:rsid w:val="00800CE9"/>
    <w:rsid w:val="00801718"/>
    <w:rsid w:val="00801E34"/>
    <w:rsid w:val="00801FF6"/>
    <w:rsid w:val="00802591"/>
    <w:rsid w:val="008026CB"/>
    <w:rsid w:val="0080297A"/>
    <w:rsid w:val="00802D66"/>
    <w:rsid w:val="0080377E"/>
    <w:rsid w:val="00803931"/>
    <w:rsid w:val="00803FA3"/>
    <w:rsid w:val="008042BC"/>
    <w:rsid w:val="00804AFE"/>
    <w:rsid w:val="00804FB7"/>
    <w:rsid w:val="008057D5"/>
    <w:rsid w:val="00805949"/>
    <w:rsid w:val="00805950"/>
    <w:rsid w:val="00805E84"/>
    <w:rsid w:val="008063EC"/>
    <w:rsid w:val="00806FEB"/>
    <w:rsid w:val="00807779"/>
    <w:rsid w:val="00807D31"/>
    <w:rsid w:val="00810494"/>
    <w:rsid w:val="00810C98"/>
    <w:rsid w:val="00810D79"/>
    <w:rsid w:val="00810E71"/>
    <w:rsid w:val="00811175"/>
    <w:rsid w:val="0081249C"/>
    <w:rsid w:val="00812A03"/>
    <w:rsid w:val="00812E05"/>
    <w:rsid w:val="00813ABE"/>
    <w:rsid w:val="00813D0F"/>
    <w:rsid w:val="00813D41"/>
    <w:rsid w:val="00814EF7"/>
    <w:rsid w:val="00814EFD"/>
    <w:rsid w:val="00815789"/>
    <w:rsid w:val="00815DCE"/>
    <w:rsid w:val="00815FA5"/>
    <w:rsid w:val="008162CA"/>
    <w:rsid w:val="00816658"/>
    <w:rsid w:val="00816A0F"/>
    <w:rsid w:val="00816AF3"/>
    <w:rsid w:val="00817098"/>
    <w:rsid w:val="00817583"/>
    <w:rsid w:val="008178C7"/>
    <w:rsid w:val="00817E2E"/>
    <w:rsid w:val="00821C0D"/>
    <w:rsid w:val="00822605"/>
    <w:rsid w:val="00822942"/>
    <w:rsid w:val="00822B20"/>
    <w:rsid w:val="00822C3D"/>
    <w:rsid w:val="00823476"/>
    <w:rsid w:val="0082455E"/>
    <w:rsid w:val="0082462A"/>
    <w:rsid w:val="00824D8B"/>
    <w:rsid w:val="00824DA4"/>
    <w:rsid w:val="00826268"/>
    <w:rsid w:val="008269C2"/>
    <w:rsid w:val="00826C8D"/>
    <w:rsid w:val="00826FE7"/>
    <w:rsid w:val="0082702F"/>
    <w:rsid w:val="0082707F"/>
    <w:rsid w:val="00827309"/>
    <w:rsid w:val="00827397"/>
    <w:rsid w:val="00827A19"/>
    <w:rsid w:val="00827A3E"/>
    <w:rsid w:val="00827AAC"/>
    <w:rsid w:val="00827F1D"/>
    <w:rsid w:val="00830028"/>
    <w:rsid w:val="008311C7"/>
    <w:rsid w:val="00831E33"/>
    <w:rsid w:val="008324EA"/>
    <w:rsid w:val="00832DF9"/>
    <w:rsid w:val="008336A2"/>
    <w:rsid w:val="00833F79"/>
    <w:rsid w:val="00834557"/>
    <w:rsid w:val="00834C26"/>
    <w:rsid w:val="00835255"/>
    <w:rsid w:val="00835570"/>
    <w:rsid w:val="008356BB"/>
    <w:rsid w:val="00835730"/>
    <w:rsid w:val="0083639F"/>
    <w:rsid w:val="00836953"/>
    <w:rsid w:val="0084039A"/>
    <w:rsid w:val="008406C4"/>
    <w:rsid w:val="00840880"/>
    <w:rsid w:val="00840F62"/>
    <w:rsid w:val="00841087"/>
    <w:rsid w:val="00841361"/>
    <w:rsid w:val="00841735"/>
    <w:rsid w:val="00841F7B"/>
    <w:rsid w:val="008424CA"/>
    <w:rsid w:val="00842A4A"/>
    <w:rsid w:val="00843734"/>
    <w:rsid w:val="008440E1"/>
    <w:rsid w:val="008441D8"/>
    <w:rsid w:val="008445A7"/>
    <w:rsid w:val="00844BBB"/>
    <w:rsid w:val="008450E2"/>
    <w:rsid w:val="00845212"/>
    <w:rsid w:val="00845A75"/>
    <w:rsid w:val="00845DDF"/>
    <w:rsid w:val="00846406"/>
    <w:rsid w:val="00847686"/>
    <w:rsid w:val="008500C8"/>
    <w:rsid w:val="008508F7"/>
    <w:rsid w:val="00850B76"/>
    <w:rsid w:val="00851116"/>
    <w:rsid w:val="008513F7"/>
    <w:rsid w:val="008518B3"/>
    <w:rsid w:val="00851E13"/>
    <w:rsid w:val="00851F47"/>
    <w:rsid w:val="00852307"/>
    <w:rsid w:val="008526A0"/>
    <w:rsid w:val="00852B6D"/>
    <w:rsid w:val="00852C97"/>
    <w:rsid w:val="008531F6"/>
    <w:rsid w:val="008532CA"/>
    <w:rsid w:val="00854539"/>
    <w:rsid w:val="008549AE"/>
    <w:rsid w:val="008549D8"/>
    <w:rsid w:val="00854C1D"/>
    <w:rsid w:val="00855569"/>
    <w:rsid w:val="00855D96"/>
    <w:rsid w:val="00856816"/>
    <w:rsid w:val="008568F6"/>
    <w:rsid w:val="00856F1F"/>
    <w:rsid w:val="008571EC"/>
    <w:rsid w:val="0085773E"/>
    <w:rsid w:val="00857D95"/>
    <w:rsid w:val="00860014"/>
    <w:rsid w:val="0086017E"/>
    <w:rsid w:val="008606F5"/>
    <w:rsid w:val="00861182"/>
    <w:rsid w:val="00861E29"/>
    <w:rsid w:val="00862B11"/>
    <w:rsid w:val="008631D9"/>
    <w:rsid w:val="008633D9"/>
    <w:rsid w:val="00863828"/>
    <w:rsid w:val="00863F7C"/>
    <w:rsid w:val="0086464D"/>
    <w:rsid w:val="00864A18"/>
    <w:rsid w:val="008651CA"/>
    <w:rsid w:val="008653F1"/>
    <w:rsid w:val="00865C14"/>
    <w:rsid w:val="00865C24"/>
    <w:rsid w:val="00866C18"/>
    <w:rsid w:val="00866D3C"/>
    <w:rsid w:val="008670CC"/>
    <w:rsid w:val="00867504"/>
    <w:rsid w:val="008704E4"/>
    <w:rsid w:val="00870BB2"/>
    <w:rsid w:val="00870E13"/>
    <w:rsid w:val="008710BA"/>
    <w:rsid w:val="008714D1"/>
    <w:rsid w:val="00872374"/>
    <w:rsid w:val="00872421"/>
    <w:rsid w:val="00872445"/>
    <w:rsid w:val="0087293F"/>
    <w:rsid w:val="00872C07"/>
    <w:rsid w:val="00873221"/>
    <w:rsid w:val="00873227"/>
    <w:rsid w:val="008736C5"/>
    <w:rsid w:val="00873C39"/>
    <w:rsid w:val="00873E1F"/>
    <w:rsid w:val="00874FC3"/>
    <w:rsid w:val="0087633E"/>
    <w:rsid w:val="00876693"/>
    <w:rsid w:val="00876D7D"/>
    <w:rsid w:val="008774C3"/>
    <w:rsid w:val="008778B3"/>
    <w:rsid w:val="00877E3A"/>
    <w:rsid w:val="00880003"/>
    <w:rsid w:val="008808D7"/>
    <w:rsid w:val="00880983"/>
    <w:rsid w:val="00880A6D"/>
    <w:rsid w:val="00880D90"/>
    <w:rsid w:val="008819BC"/>
    <w:rsid w:val="00882275"/>
    <w:rsid w:val="00883179"/>
    <w:rsid w:val="0088388B"/>
    <w:rsid w:val="00883A3F"/>
    <w:rsid w:val="00883E60"/>
    <w:rsid w:val="00883F93"/>
    <w:rsid w:val="0088470A"/>
    <w:rsid w:val="00884C2A"/>
    <w:rsid w:val="00885218"/>
    <w:rsid w:val="0088557F"/>
    <w:rsid w:val="00886A65"/>
    <w:rsid w:val="00886C1F"/>
    <w:rsid w:val="00886D78"/>
    <w:rsid w:val="008871BD"/>
    <w:rsid w:val="00887E9F"/>
    <w:rsid w:val="0089038A"/>
    <w:rsid w:val="008903F7"/>
    <w:rsid w:val="008909BC"/>
    <w:rsid w:val="00890F25"/>
    <w:rsid w:val="008912FA"/>
    <w:rsid w:val="008917E7"/>
    <w:rsid w:val="00891A05"/>
    <w:rsid w:val="00891C3B"/>
    <w:rsid w:val="00891FAC"/>
    <w:rsid w:val="008926BE"/>
    <w:rsid w:val="00892E6E"/>
    <w:rsid w:val="00893A7A"/>
    <w:rsid w:val="0089405B"/>
    <w:rsid w:val="00895546"/>
    <w:rsid w:val="00895900"/>
    <w:rsid w:val="00895B89"/>
    <w:rsid w:val="00896650"/>
    <w:rsid w:val="00896FB9"/>
    <w:rsid w:val="008972B6"/>
    <w:rsid w:val="0089782E"/>
    <w:rsid w:val="0089795C"/>
    <w:rsid w:val="008A000E"/>
    <w:rsid w:val="008A0AE8"/>
    <w:rsid w:val="008A0B29"/>
    <w:rsid w:val="008A19E2"/>
    <w:rsid w:val="008A1A3C"/>
    <w:rsid w:val="008A1CFF"/>
    <w:rsid w:val="008A1E3B"/>
    <w:rsid w:val="008A2360"/>
    <w:rsid w:val="008A2650"/>
    <w:rsid w:val="008A2AD3"/>
    <w:rsid w:val="008A3150"/>
    <w:rsid w:val="008A385A"/>
    <w:rsid w:val="008A3A80"/>
    <w:rsid w:val="008A3F09"/>
    <w:rsid w:val="008A4281"/>
    <w:rsid w:val="008A4A73"/>
    <w:rsid w:val="008A4BF8"/>
    <w:rsid w:val="008A4DE2"/>
    <w:rsid w:val="008A4E15"/>
    <w:rsid w:val="008A51FD"/>
    <w:rsid w:val="008A523C"/>
    <w:rsid w:val="008A532A"/>
    <w:rsid w:val="008A57B9"/>
    <w:rsid w:val="008A57ED"/>
    <w:rsid w:val="008A5E2F"/>
    <w:rsid w:val="008A5EFF"/>
    <w:rsid w:val="008A606E"/>
    <w:rsid w:val="008A6409"/>
    <w:rsid w:val="008A6659"/>
    <w:rsid w:val="008A6717"/>
    <w:rsid w:val="008A6B0D"/>
    <w:rsid w:val="008A7632"/>
    <w:rsid w:val="008A7D33"/>
    <w:rsid w:val="008B03EE"/>
    <w:rsid w:val="008B0A23"/>
    <w:rsid w:val="008B0A89"/>
    <w:rsid w:val="008B0ADE"/>
    <w:rsid w:val="008B0C86"/>
    <w:rsid w:val="008B1A2C"/>
    <w:rsid w:val="008B1D4C"/>
    <w:rsid w:val="008B1FF1"/>
    <w:rsid w:val="008B264A"/>
    <w:rsid w:val="008B2CAF"/>
    <w:rsid w:val="008B2ED8"/>
    <w:rsid w:val="008B2EEF"/>
    <w:rsid w:val="008B32E1"/>
    <w:rsid w:val="008B34DB"/>
    <w:rsid w:val="008B3733"/>
    <w:rsid w:val="008B3E35"/>
    <w:rsid w:val="008B3E60"/>
    <w:rsid w:val="008B4A75"/>
    <w:rsid w:val="008B4CC4"/>
    <w:rsid w:val="008B4EFA"/>
    <w:rsid w:val="008B6CAA"/>
    <w:rsid w:val="008B77E8"/>
    <w:rsid w:val="008C0121"/>
    <w:rsid w:val="008C0307"/>
    <w:rsid w:val="008C034F"/>
    <w:rsid w:val="008C05A4"/>
    <w:rsid w:val="008C0807"/>
    <w:rsid w:val="008C081A"/>
    <w:rsid w:val="008C0A07"/>
    <w:rsid w:val="008C0BB8"/>
    <w:rsid w:val="008C0E59"/>
    <w:rsid w:val="008C20A3"/>
    <w:rsid w:val="008C24B1"/>
    <w:rsid w:val="008C2663"/>
    <w:rsid w:val="008C2AFF"/>
    <w:rsid w:val="008C3E89"/>
    <w:rsid w:val="008C42D2"/>
    <w:rsid w:val="008C52B2"/>
    <w:rsid w:val="008C55E8"/>
    <w:rsid w:val="008C5707"/>
    <w:rsid w:val="008C5889"/>
    <w:rsid w:val="008C605B"/>
    <w:rsid w:val="008C694D"/>
    <w:rsid w:val="008C6958"/>
    <w:rsid w:val="008C7338"/>
    <w:rsid w:val="008C776B"/>
    <w:rsid w:val="008C7F08"/>
    <w:rsid w:val="008D031B"/>
    <w:rsid w:val="008D0DBA"/>
    <w:rsid w:val="008D1925"/>
    <w:rsid w:val="008D1A99"/>
    <w:rsid w:val="008D1C87"/>
    <w:rsid w:val="008D29E2"/>
    <w:rsid w:val="008D2C9D"/>
    <w:rsid w:val="008D311E"/>
    <w:rsid w:val="008D317F"/>
    <w:rsid w:val="008D3938"/>
    <w:rsid w:val="008D39C5"/>
    <w:rsid w:val="008D3C8E"/>
    <w:rsid w:val="008D44FA"/>
    <w:rsid w:val="008D4F60"/>
    <w:rsid w:val="008D5D99"/>
    <w:rsid w:val="008D5DC6"/>
    <w:rsid w:val="008D5F9D"/>
    <w:rsid w:val="008D62BF"/>
    <w:rsid w:val="008D654C"/>
    <w:rsid w:val="008D6803"/>
    <w:rsid w:val="008D68AF"/>
    <w:rsid w:val="008D7106"/>
    <w:rsid w:val="008D7A73"/>
    <w:rsid w:val="008D7CBB"/>
    <w:rsid w:val="008D7E75"/>
    <w:rsid w:val="008E039C"/>
    <w:rsid w:val="008E06CF"/>
    <w:rsid w:val="008E1074"/>
    <w:rsid w:val="008E15E0"/>
    <w:rsid w:val="008E1666"/>
    <w:rsid w:val="008E1768"/>
    <w:rsid w:val="008E1F51"/>
    <w:rsid w:val="008E2906"/>
    <w:rsid w:val="008E2C15"/>
    <w:rsid w:val="008E3295"/>
    <w:rsid w:val="008E36A5"/>
    <w:rsid w:val="008E3DFD"/>
    <w:rsid w:val="008E447B"/>
    <w:rsid w:val="008E456D"/>
    <w:rsid w:val="008E469E"/>
    <w:rsid w:val="008E50CF"/>
    <w:rsid w:val="008E5459"/>
    <w:rsid w:val="008E5739"/>
    <w:rsid w:val="008E5C5F"/>
    <w:rsid w:val="008E5E06"/>
    <w:rsid w:val="008E61A9"/>
    <w:rsid w:val="008E631D"/>
    <w:rsid w:val="008E6BFA"/>
    <w:rsid w:val="008E7529"/>
    <w:rsid w:val="008E77E1"/>
    <w:rsid w:val="008E7A8D"/>
    <w:rsid w:val="008E7FC1"/>
    <w:rsid w:val="008F0345"/>
    <w:rsid w:val="008F0B28"/>
    <w:rsid w:val="008F0C10"/>
    <w:rsid w:val="008F0E4B"/>
    <w:rsid w:val="008F106C"/>
    <w:rsid w:val="008F125B"/>
    <w:rsid w:val="008F14B6"/>
    <w:rsid w:val="008F1F9C"/>
    <w:rsid w:val="008F2074"/>
    <w:rsid w:val="008F3509"/>
    <w:rsid w:val="008F3A41"/>
    <w:rsid w:val="008F3B1B"/>
    <w:rsid w:val="008F401D"/>
    <w:rsid w:val="008F48CB"/>
    <w:rsid w:val="008F5861"/>
    <w:rsid w:val="008F5B29"/>
    <w:rsid w:val="008F5E51"/>
    <w:rsid w:val="008F5F07"/>
    <w:rsid w:val="008F63A3"/>
    <w:rsid w:val="008F6639"/>
    <w:rsid w:val="008F6E3E"/>
    <w:rsid w:val="008F7062"/>
    <w:rsid w:val="008F7365"/>
    <w:rsid w:val="008F7689"/>
    <w:rsid w:val="00900377"/>
    <w:rsid w:val="00900C5A"/>
    <w:rsid w:val="00900E5B"/>
    <w:rsid w:val="009013B9"/>
    <w:rsid w:val="00901C8F"/>
    <w:rsid w:val="00902741"/>
    <w:rsid w:val="00903D70"/>
    <w:rsid w:val="00903D8F"/>
    <w:rsid w:val="00903E84"/>
    <w:rsid w:val="0090427C"/>
    <w:rsid w:val="009044A5"/>
    <w:rsid w:val="00904FE6"/>
    <w:rsid w:val="00905BA5"/>
    <w:rsid w:val="009061E5"/>
    <w:rsid w:val="0090629F"/>
    <w:rsid w:val="009064F6"/>
    <w:rsid w:val="00906601"/>
    <w:rsid w:val="00906BCA"/>
    <w:rsid w:val="00906E88"/>
    <w:rsid w:val="0090748C"/>
    <w:rsid w:val="00907580"/>
    <w:rsid w:val="009078BF"/>
    <w:rsid w:val="00907A14"/>
    <w:rsid w:val="00907F6A"/>
    <w:rsid w:val="009105BF"/>
    <w:rsid w:val="009107EB"/>
    <w:rsid w:val="00910F95"/>
    <w:rsid w:val="009112A8"/>
    <w:rsid w:val="0091294C"/>
    <w:rsid w:val="00914104"/>
    <w:rsid w:val="009142E0"/>
    <w:rsid w:val="00914605"/>
    <w:rsid w:val="00914AC0"/>
    <w:rsid w:val="00914B77"/>
    <w:rsid w:val="009154D2"/>
    <w:rsid w:val="0091557D"/>
    <w:rsid w:val="0091592E"/>
    <w:rsid w:val="00915BD7"/>
    <w:rsid w:val="00915D20"/>
    <w:rsid w:val="0091658E"/>
    <w:rsid w:val="00916788"/>
    <w:rsid w:val="00917F25"/>
    <w:rsid w:val="00920408"/>
    <w:rsid w:val="00921D9C"/>
    <w:rsid w:val="00922AB0"/>
    <w:rsid w:val="00923B52"/>
    <w:rsid w:val="009244FB"/>
    <w:rsid w:val="0092469A"/>
    <w:rsid w:val="0092522F"/>
    <w:rsid w:val="00925835"/>
    <w:rsid w:val="00925A27"/>
    <w:rsid w:val="00925AFF"/>
    <w:rsid w:val="00925FC7"/>
    <w:rsid w:val="00926D26"/>
    <w:rsid w:val="00930179"/>
    <w:rsid w:val="009303B5"/>
    <w:rsid w:val="0093053F"/>
    <w:rsid w:val="009305E0"/>
    <w:rsid w:val="00930873"/>
    <w:rsid w:val="0093144D"/>
    <w:rsid w:val="009315FE"/>
    <w:rsid w:val="00931909"/>
    <w:rsid w:val="00931F71"/>
    <w:rsid w:val="00932765"/>
    <w:rsid w:val="009329C5"/>
    <w:rsid w:val="009336EF"/>
    <w:rsid w:val="009339A6"/>
    <w:rsid w:val="0093427A"/>
    <w:rsid w:val="00934389"/>
    <w:rsid w:val="009346EE"/>
    <w:rsid w:val="00934EB5"/>
    <w:rsid w:val="00935033"/>
    <w:rsid w:val="009353AA"/>
    <w:rsid w:val="0093568A"/>
    <w:rsid w:val="009356A3"/>
    <w:rsid w:val="009358DB"/>
    <w:rsid w:val="00935E06"/>
    <w:rsid w:val="009363E9"/>
    <w:rsid w:val="009367F0"/>
    <w:rsid w:val="00936C0C"/>
    <w:rsid w:val="00937541"/>
    <w:rsid w:val="009377AC"/>
    <w:rsid w:val="00937DBA"/>
    <w:rsid w:val="00940457"/>
    <w:rsid w:val="009404D8"/>
    <w:rsid w:val="009405A4"/>
    <w:rsid w:val="009409A6"/>
    <w:rsid w:val="00941039"/>
    <w:rsid w:val="00942636"/>
    <w:rsid w:val="00942DCF"/>
    <w:rsid w:val="0094315E"/>
    <w:rsid w:val="00943614"/>
    <w:rsid w:val="00943C15"/>
    <w:rsid w:val="00943FA9"/>
    <w:rsid w:val="009456AD"/>
    <w:rsid w:val="009456E8"/>
    <w:rsid w:val="0094609B"/>
    <w:rsid w:val="00946E52"/>
    <w:rsid w:val="00947F79"/>
    <w:rsid w:val="00950501"/>
    <w:rsid w:val="00950623"/>
    <w:rsid w:val="009515FC"/>
    <w:rsid w:val="00951A27"/>
    <w:rsid w:val="009522DF"/>
    <w:rsid w:val="00952716"/>
    <w:rsid w:val="00952A7D"/>
    <w:rsid w:val="00952C3E"/>
    <w:rsid w:val="009532D3"/>
    <w:rsid w:val="00953971"/>
    <w:rsid w:val="009539AE"/>
    <w:rsid w:val="00953A5E"/>
    <w:rsid w:val="00953C5E"/>
    <w:rsid w:val="00954097"/>
    <w:rsid w:val="0095430D"/>
    <w:rsid w:val="009545AD"/>
    <w:rsid w:val="0095494D"/>
    <w:rsid w:val="00955187"/>
    <w:rsid w:val="009553C6"/>
    <w:rsid w:val="009558A5"/>
    <w:rsid w:val="00955A95"/>
    <w:rsid w:val="00955F58"/>
    <w:rsid w:val="0095669C"/>
    <w:rsid w:val="00956C6D"/>
    <w:rsid w:val="009571DC"/>
    <w:rsid w:val="00957281"/>
    <w:rsid w:val="009575E4"/>
    <w:rsid w:val="00960597"/>
    <w:rsid w:val="00960EEB"/>
    <w:rsid w:val="009611C4"/>
    <w:rsid w:val="00961D43"/>
    <w:rsid w:val="00962180"/>
    <w:rsid w:val="0096296F"/>
    <w:rsid w:val="00962FFD"/>
    <w:rsid w:val="00963A6F"/>
    <w:rsid w:val="00963BAA"/>
    <w:rsid w:val="009642B4"/>
    <w:rsid w:val="009644E4"/>
    <w:rsid w:val="0096489D"/>
    <w:rsid w:val="00964DCF"/>
    <w:rsid w:val="00964E9D"/>
    <w:rsid w:val="0096548C"/>
    <w:rsid w:val="009660FA"/>
    <w:rsid w:val="00966337"/>
    <w:rsid w:val="009667BA"/>
    <w:rsid w:val="00966F17"/>
    <w:rsid w:val="00966FF4"/>
    <w:rsid w:val="009671B9"/>
    <w:rsid w:val="00967786"/>
    <w:rsid w:val="009707EA"/>
    <w:rsid w:val="00970CA4"/>
    <w:rsid w:val="00971059"/>
    <w:rsid w:val="00971205"/>
    <w:rsid w:val="00971584"/>
    <w:rsid w:val="00971A98"/>
    <w:rsid w:val="00971D4D"/>
    <w:rsid w:val="00971E50"/>
    <w:rsid w:val="00972B30"/>
    <w:rsid w:val="00973001"/>
    <w:rsid w:val="0097371D"/>
    <w:rsid w:val="009737DA"/>
    <w:rsid w:val="00973CB5"/>
    <w:rsid w:val="00974439"/>
    <w:rsid w:val="00974478"/>
    <w:rsid w:val="00974E4D"/>
    <w:rsid w:val="009755E8"/>
    <w:rsid w:val="009756EE"/>
    <w:rsid w:val="009757A5"/>
    <w:rsid w:val="00976053"/>
    <w:rsid w:val="009760AB"/>
    <w:rsid w:val="00976FED"/>
    <w:rsid w:val="0097709C"/>
    <w:rsid w:val="009806C9"/>
    <w:rsid w:val="0098086D"/>
    <w:rsid w:val="00980E0D"/>
    <w:rsid w:val="0098107F"/>
    <w:rsid w:val="00981848"/>
    <w:rsid w:val="00981A8A"/>
    <w:rsid w:val="00981ED8"/>
    <w:rsid w:val="00982B12"/>
    <w:rsid w:val="00982CC0"/>
    <w:rsid w:val="00983654"/>
    <w:rsid w:val="00984193"/>
    <w:rsid w:val="00984A31"/>
    <w:rsid w:val="00985067"/>
    <w:rsid w:val="009856D0"/>
    <w:rsid w:val="0098594C"/>
    <w:rsid w:val="00985A33"/>
    <w:rsid w:val="00985BBB"/>
    <w:rsid w:val="00986038"/>
    <w:rsid w:val="009862C2"/>
    <w:rsid w:val="009862E3"/>
    <w:rsid w:val="00986B4B"/>
    <w:rsid w:val="009870A2"/>
    <w:rsid w:val="00987165"/>
    <w:rsid w:val="009876DF"/>
    <w:rsid w:val="00987846"/>
    <w:rsid w:val="009878BA"/>
    <w:rsid w:val="00987F4C"/>
    <w:rsid w:val="009901A9"/>
    <w:rsid w:val="0099076C"/>
    <w:rsid w:val="00990C16"/>
    <w:rsid w:val="009912DE"/>
    <w:rsid w:val="00991442"/>
    <w:rsid w:val="00991FD3"/>
    <w:rsid w:val="009925E7"/>
    <w:rsid w:val="0099269E"/>
    <w:rsid w:val="00992767"/>
    <w:rsid w:val="009930D2"/>
    <w:rsid w:val="009932AA"/>
    <w:rsid w:val="0099474C"/>
    <w:rsid w:val="00995024"/>
    <w:rsid w:val="00995AF9"/>
    <w:rsid w:val="009961AD"/>
    <w:rsid w:val="00996512"/>
    <w:rsid w:val="0099657C"/>
    <w:rsid w:val="00996750"/>
    <w:rsid w:val="009967D9"/>
    <w:rsid w:val="00996954"/>
    <w:rsid w:val="00996B0F"/>
    <w:rsid w:val="00996C99"/>
    <w:rsid w:val="0099706F"/>
    <w:rsid w:val="0099760B"/>
    <w:rsid w:val="009976C2"/>
    <w:rsid w:val="0099779F"/>
    <w:rsid w:val="0099792E"/>
    <w:rsid w:val="009A127F"/>
    <w:rsid w:val="009A16CE"/>
    <w:rsid w:val="009A217E"/>
    <w:rsid w:val="009A268C"/>
    <w:rsid w:val="009A314A"/>
    <w:rsid w:val="009A35DF"/>
    <w:rsid w:val="009A39B7"/>
    <w:rsid w:val="009A3B27"/>
    <w:rsid w:val="009A4413"/>
    <w:rsid w:val="009A44C0"/>
    <w:rsid w:val="009A4F57"/>
    <w:rsid w:val="009A51BF"/>
    <w:rsid w:val="009A592D"/>
    <w:rsid w:val="009A59E5"/>
    <w:rsid w:val="009A5C91"/>
    <w:rsid w:val="009A5E61"/>
    <w:rsid w:val="009A5FCA"/>
    <w:rsid w:val="009A684D"/>
    <w:rsid w:val="009A6E9F"/>
    <w:rsid w:val="009A6F53"/>
    <w:rsid w:val="009A770D"/>
    <w:rsid w:val="009A7FDC"/>
    <w:rsid w:val="009B11A6"/>
    <w:rsid w:val="009B1206"/>
    <w:rsid w:val="009B121B"/>
    <w:rsid w:val="009B17AB"/>
    <w:rsid w:val="009B19CB"/>
    <w:rsid w:val="009B27D6"/>
    <w:rsid w:val="009B2D2D"/>
    <w:rsid w:val="009B2F16"/>
    <w:rsid w:val="009B30DF"/>
    <w:rsid w:val="009B37F6"/>
    <w:rsid w:val="009B3A45"/>
    <w:rsid w:val="009B3F62"/>
    <w:rsid w:val="009B3FB1"/>
    <w:rsid w:val="009B459F"/>
    <w:rsid w:val="009B4F57"/>
    <w:rsid w:val="009B5511"/>
    <w:rsid w:val="009B5AE5"/>
    <w:rsid w:val="009B5B13"/>
    <w:rsid w:val="009B6AF3"/>
    <w:rsid w:val="009B733B"/>
    <w:rsid w:val="009B780F"/>
    <w:rsid w:val="009B784D"/>
    <w:rsid w:val="009B7D1D"/>
    <w:rsid w:val="009C1E26"/>
    <w:rsid w:val="009C2B69"/>
    <w:rsid w:val="009C2E85"/>
    <w:rsid w:val="009C3C4D"/>
    <w:rsid w:val="009C411C"/>
    <w:rsid w:val="009C629B"/>
    <w:rsid w:val="009C7346"/>
    <w:rsid w:val="009C75A2"/>
    <w:rsid w:val="009C7C6B"/>
    <w:rsid w:val="009D0502"/>
    <w:rsid w:val="009D1752"/>
    <w:rsid w:val="009D1854"/>
    <w:rsid w:val="009D1B44"/>
    <w:rsid w:val="009D1D47"/>
    <w:rsid w:val="009D209D"/>
    <w:rsid w:val="009D21A5"/>
    <w:rsid w:val="009D3093"/>
    <w:rsid w:val="009D319A"/>
    <w:rsid w:val="009D3CDF"/>
    <w:rsid w:val="009D44C1"/>
    <w:rsid w:val="009D4ABA"/>
    <w:rsid w:val="009D4C71"/>
    <w:rsid w:val="009D4CB2"/>
    <w:rsid w:val="009D4D49"/>
    <w:rsid w:val="009D4D6D"/>
    <w:rsid w:val="009D5378"/>
    <w:rsid w:val="009D580A"/>
    <w:rsid w:val="009D5A6A"/>
    <w:rsid w:val="009D6B02"/>
    <w:rsid w:val="009D6B41"/>
    <w:rsid w:val="009D6E08"/>
    <w:rsid w:val="009D6F1C"/>
    <w:rsid w:val="009D7027"/>
    <w:rsid w:val="009D736B"/>
    <w:rsid w:val="009D7B40"/>
    <w:rsid w:val="009D7B8C"/>
    <w:rsid w:val="009D7D25"/>
    <w:rsid w:val="009D7EBD"/>
    <w:rsid w:val="009E0383"/>
    <w:rsid w:val="009E08AE"/>
    <w:rsid w:val="009E2466"/>
    <w:rsid w:val="009E2962"/>
    <w:rsid w:val="009E2C99"/>
    <w:rsid w:val="009E378D"/>
    <w:rsid w:val="009E3ADC"/>
    <w:rsid w:val="009E471E"/>
    <w:rsid w:val="009E4CDC"/>
    <w:rsid w:val="009E5751"/>
    <w:rsid w:val="009E5871"/>
    <w:rsid w:val="009E5B80"/>
    <w:rsid w:val="009E5CFA"/>
    <w:rsid w:val="009E6752"/>
    <w:rsid w:val="009E7406"/>
    <w:rsid w:val="009E76EB"/>
    <w:rsid w:val="009E77A2"/>
    <w:rsid w:val="009E77AC"/>
    <w:rsid w:val="009F0AA2"/>
    <w:rsid w:val="009F0BE7"/>
    <w:rsid w:val="009F10C5"/>
    <w:rsid w:val="009F1691"/>
    <w:rsid w:val="009F19D1"/>
    <w:rsid w:val="009F19D9"/>
    <w:rsid w:val="009F1AF8"/>
    <w:rsid w:val="009F237D"/>
    <w:rsid w:val="009F2386"/>
    <w:rsid w:val="009F28A1"/>
    <w:rsid w:val="009F32D3"/>
    <w:rsid w:val="009F3799"/>
    <w:rsid w:val="009F3F2C"/>
    <w:rsid w:val="009F406C"/>
    <w:rsid w:val="009F40F2"/>
    <w:rsid w:val="009F412E"/>
    <w:rsid w:val="009F4A8F"/>
    <w:rsid w:val="009F4F19"/>
    <w:rsid w:val="009F5049"/>
    <w:rsid w:val="009F53FF"/>
    <w:rsid w:val="009F59CF"/>
    <w:rsid w:val="009F5A50"/>
    <w:rsid w:val="009F5FE9"/>
    <w:rsid w:val="009F6710"/>
    <w:rsid w:val="009F7BDD"/>
    <w:rsid w:val="009F7FA2"/>
    <w:rsid w:val="00A007B8"/>
    <w:rsid w:val="00A008DE"/>
    <w:rsid w:val="00A009E7"/>
    <w:rsid w:val="00A00C89"/>
    <w:rsid w:val="00A01862"/>
    <w:rsid w:val="00A01A62"/>
    <w:rsid w:val="00A01F59"/>
    <w:rsid w:val="00A0205E"/>
    <w:rsid w:val="00A02304"/>
    <w:rsid w:val="00A03182"/>
    <w:rsid w:val="00A0632E"/>
    <w:rsid w:val="00A06774"/>
    <w:rsid w:val="00A06AFA"/>
    <w:rsid w:val="00A07994"/>
    <w:rsid w:val="00A07AB4"/>
    <w:rsid w:val="00A07EE3"/>
    <w:rsid w:val="00A07F92"/>
    <w:rsid w:val="00A07FF0"/>
    <w:rsid w:val="00A10031"/>
    <w:rsid w:val="00A100F1"/>
    <w:rsid w:val="00A104BE"/>
    <w:rsid w:val="00A1087B"/>
    <w:rsid w:val="00A114FB"/>
    <w:rsid w:val="00A119C4"/>
    <w:rsid w:val="00A11A85"/>
    <w:rsid w:val="00A11D03"/>
    <w:rsid w:val="00A11E56"/>
    <w:rsid w:val="00A11EFB"/>
    <w:rsid w:val="00A11F7D"/>
    <w:rsid w:val="00A1266B"/>
    <w:rsid w:val="00A126F3"/>
    <w:rsid w:val="00A128F6"/>
    <w:rsid w:val="00A12B00"/>
    <w:rsid w:val="00A12E1C"/>
    <w:rsid w:val="00A13327"/>
    <w:rsid w:val="00A13D31"/>
    <w:rsid w:val="00A142F0"/>
    <w:rsid w:val="00A14338"/>
    <w:rsid w:val="00A1436E"/>
    <w:rsid w:val="00A14AD5"/>
    <w:rsid w:val="00A14FF5"/>
    <w:rsid w:val="00A156A3"/>
    <w:rsid w:val="00A15A07"/>
    <w:rsid w:val="00A15B4F"/>
    <w:rsid w:val="00A160C2"/>
    <w:rsid w:val="00A162DC"/>
    <w:rsid w:val="00A16791"/>
    <w:rsid w:val="00A16BA0"/>
    <w:rsid w:val="00A16CBA"/>
    <w:rsid w:val="00A16D1F"/>
    <w:rsid w:val="00A16D7A"/>
    <w:rsid w:val="00A171BE"/>
    <w:rsid w:val="00A172CA"/>
    <w:rsid w:val="00A174CD"/>
    <w:rsid w:val="00A17975"/>
    <w:rsid w:val="00A17A48"/>
    <w:rsid w:val="00A17B25"/>
    <w:rsid w:val="00A17B40"/>
    <w:rsid w:val="00A20790"/>
    <w:rsid w:val="00A2085A"/>
    <w:rsid w:val="00A2319B"/>
    <w:rsid w:val="00A23242"/>
    <w:rsid w:val="00A232EF"/>
    <w:rsid w:val="00A2379C"/>
    <w:rsid w:val="00A23891"/>
    <w:rsid w:val="00A23E7D"/>
    <w:rsid w:val="00A23F02"/>
    <w:rsid w:val="00A242E8"/>
    <w:rsid w:val="00A24836"/>
    <w:rsid w:val="00A248A4"/>
    <w:rsid w:val="00A2491B"/>
    <w:rsid w:val="00A24FD7"/>
    <w:rsid w:val="00A250EA"/>
    <w:rsid w:val="00A25149"/>
    <w:rsid w:val="00A25D6E"/>
    <w:rsid w:val="00A264CE"/>
    <w:rsid w:val="00A26F92"/>
    <w:rsid w:val="00A27368"/>
    <w:rsid w:val="00A274FC"/>
    <w:rsid w:val="00A2780C"/>
    <w:rsid w:val="00A27C3B"/>
    <w:rsid w:val="00A27DE7"/>
    <w:rsid w:val="00A30436"/>
    <w:rsid w:val="00A306B8"/>
    <w:rsid w:val="00A310B7"/>
    <w:rsid w:val="00A3128D"/>
    <w:rsid w:val="00A31A2D"/>
    <w:rsid w:val="00A32279"/>
    <w:rsid w:val="00A3234C"/>
    <w:rsid w:val="00A334FC"/>
    <w:rsid w:val="00A34333"/>
    <w:rsid w:val="00A3484B"/>
    <w:rsid w:val="00A348A8"/>
    <w:rsid w:val="00A35143"/>
    <w:rsid w:val="00A353CD"/>
    <w:rsid w:val="00A35D74"/>
    <w:rsid w:val="00A35F37"/>
    <w:rsid w:val="00A36044"/>
    <w:rsid w:val="00A360E2"/>
    <w:rsid w:val="00A36683"/>
    <w:rsid w:val="00A366A2"/>
    <w:rsid w:val="00A36976"/>
    <w:rsid w:val="00A36A0D"/>
    <w:rsid w:val="00A36C3A"/>
    <w:rsid w:val="00A36D0B"/>
    <w:rsid w:val="00A37261"/>
    <w:rsid w:val="00A376E7"/>
    <w:rsid w:val="00A3776E"/>
    <w:rsid w:val="00A3788E"/>
    <w:rsid w:val="00A37B1E"/>
    <w:rsid w:val="00A406F6"/>
    <w:rsid w:val="00A407CF"/>
    <w:rsid w:val="00A40D81"/>
    <w:rsid w:val="00A41144"/>
    <w:rsid w:val="00A414BE"/>
    <w:rsid w:val="00A414E4"/>
    <w:rsid w:val="00A42374"/>
    <w:rsid w:val="00A423A4"/>
    <w:rsid w:val="00A4240A"/>
    <w:rsid w:val="00A4282C"/>
    <w:rsid w:val="00A4346C"/>
    <w:rsid w:val="00A4351E"/>
    <w:rsid w:val="00A4362D"/>
    <w:rsid w:val="00A43DC0"/>
    <w:rsid w:val="00A44B8E"/>
    <w:rsid w:val="00A44CCA"/>
    <w:rsid w:val="00A45A4E"/>
    <w:rsid w:val="00A45E15"/>
    <w:rsid w:val="00A45E94"/>
    <w:rsid w:val="00A4666D"/>
    <w:rsid w:val="00A46802"/>
    <w:rsid w:val="00A469A3"/>
    <w:rsid w:val="00A4783E"/>
    <w:rsid w:val="00A47BF9"/>
    <w:rsid w:val="00A50095"/>
    <w:rsid w:val="00A50725"/>
    <w:rsid w:val="00A50BB7"/>
    <w:rsid w:val="00A50D85"/>
    <w:rsid w:val="00A51C2F"/>
    <w:rsid w:val="00A51C83"/>
    <w:rsid w:val="00A51FB3"/>
    <w:rsid w:val="00A52433"/>
    <w:rsid w:val="00A525AA"/>
    <w:rsid w:val="00A52CC2"/>
    <w:rsid w:val="00A52CCC"/>
    <w:rsid w:val="00A53143"/>
    <w:rsid w:val="00A534AB"/>
    <w:rsid w:val="00A53658"/>
    <w:rsid w:val="00A53EE7"/>
    <w:rsid w:val="00A53FCC"/>
    <w:rsid w:val="00A54433"/>
    <w:rsid w:val="00A55148"/>
    <w:rsid w:val="00A555A1"/>
    <w:rsid w:val="00A55896"/>
    <w:rsid w:val="00A55B22"/>
    <w:rsid w:val="00A55D03"/>
    <w:rsid w:val="00A55E59"/>
    <w:rsid w:val="00A55F70"/>
    <w:rsid w:val="00A56194"/>
    <w:rsid w:val="00A56233"/>
    <w:rsid w:val="00A5682C"/>
    <w:rsid w:val="00A56AA6"/>
    <w:rsid w:val="00A56CF1"/>
    <w:rsid w:val="00A56D12"/>
    <w:rsid w:val="00A574A3"/>
    <w:rsid w:val="00A574C4"/>
    <w:rsid w:val="00A57AF9"/>
    <w:rsid w:val="00A57C50"/>
    <w:rsid w:val="00A6047F"/>
    <w:rsid w:val="00A6146C"/>
    <w:rsid w:val="00A61582"/>
    <w:rsid w:val="00A6167B"/>
    <w:rsid w:val="00A619FE"/>
    <w:rsid w:val="00A62665"/>
    <w:rsid w:val="00A62BC2"/>
    <w:rsid w:val="00A62CED"/>
    <w:rsid w:val="00A63277"/>
    <w:rsid w:val="00A63327"/>
    <w:rsid w:val="00A63368"/>
    <w:rsid w:val="00A63783"/>
    <w:rsid w:val="00A6424A"/>
    <w:rsid w:val="00A64E70"/>
    <w:rsid w:val="00A65A48"/>
    <w:rsid w:val="00A65D66"/>
    <w:rsid w:val="00A667EF"/>
    <w:rsid w:val="00A66C43"/>
    <w:rsid w:val="00A6772B"/>
    <w:rsid w:val="00A678B0"/>
    <w:rsid w:val="00A67B89"/>
    <w:rsid w:val="00A7142E"/>
    <w:rsid w:val="00A71952"/>
    <w:rsid w:val="00A71BDC"/>
    <w:rsid w:val="00A71C5D"/>
    <w:rsid w:val="00A71C7E"/>
    <w:rsid w:val="00A72057"/>
    <w:rsid w:val="00A727D6"/>
    <w:rsid w:val="00A72913"/>
    <w:rsid w:val="00A733AD"/>
    <w:rsid w:val="00A738C5"/>
    <w:rsid w:val="00A73B7D"/>
    <w:rsid w:val="00A746ED"/>
    <w:rsid w:val="00A747B8"/>
    <w:rsid w:val="00A74892"/>
    <w:rsid w:val="00A748FE"/>
    <w:rsid w:val="00A74BAA"/>
    <w:rsid w:val="00A75082"/>
    <w:rsid w:val="00A752CA"/>
    <w:rsid w:val="00A75997"/>
    <w:rsid w:val="00A763B5"/>
    <w:rsid w:val="00A76DC7"/>
    <w:rsid w:val="00A7778B"/>
    <w:rsid w:val="00A779E0"/>
    <w:rsid w:val="00A80214"/>
    <w:rsid w:val="00A807BE"/>
    <w:rsid w:val="00A80B48"/>
    <w:rsid w:val="00A80C40"/>
    <w:rsid w:val="00A8213A"/>
    <w:rsid w:val="00A821DF"/>
    <w:rsid w:val="00A82733"/>
    <w:rsid w:val="00A82D03"/>
    <w:rsid w:val="00A82F13"/>
    <w:rsid w:val="00A83125"/>
    <w:rsid w:val="00A83A71"/>
    <w:rsid w:val="00A83BF2"/>
    <w:rsid w:val="00A84E21"/>
    <w:rsid w:val="00A85726"/>
    <w:rsid w:val="00A858CA"/>
    <w:rsid w:val="00A85A0B"/>
    <w:rsid w:val="00A85D48"/>
    <w:rsid w:val="00A85FE4"/>
    <w:rsid w:val="00A861C6"/>
    <w:rsid w:val="00A86371"/>
    <w:rsid w:val="00A86731"/>
    <w:rsid w:val="00A8691D"/>
    <w:rsid w:val="00A86A9A"/>
    <w:rsid w:val="00A87A25"/>
    <w:rsid w:val="00A87AEC"/>
    <w:rsid w:val="00A9050C"/>
    <w:rsid w:val="00A90A6C"/>
    <w:rsid w:val="00A90EBD"/>
    <w:rsid w:val="00A91252"/>
    <w:rsid w:val="00A91698"/>
    <w:rsid w:val="00A91887"/>
    <w:rsid w:val="00A9308F"/>
    <w:rsid w:val="00A9315D"/>
    <w:rsid w:val="00A93372"/>
    <w:rsid w:val="00A934B1"/>
    <w:rsid w:val="00A936DE"/>
    <w:rsid w:val="00A93C63"/>
    <w:rsid w:val="00A93FA5"/>
    <w:rsid w:val="00A93FF4"/>
    <w:rsid w:val="00A94025"/>
    <w:rsid w:val="00A94047"/>
    <w:rsid w:val="00A9430D"/>
    <w:rsid w:val="00A947E2"/>
    <w:rsid w:val="00A95050"/>
    <w:rsid w:val="00A958BB"/>
    <w:rsid w:val="00A95C0F"/>
    <w:rsid w:val="00A96BE6"/>
    <w:rsid w:val="00A970B0"/>
    <w:rsid w:val="00A9731B"/>
    <w:rsid w:val="00A977B7"/>
    <w:rsid w:val="00A97B2A"/>
    <w:rsid w:val="00A97F56"/>
    <w:rsid w:val="00AA0C2F"/>
    <w:rsid w:val="00AA1103"/>
    <w:rsid w:val="00AA1198"/>
    <w:rsid w:val="00AA1A5E"/>
    <w:rsid w:val="00AA1E72"/>
    <w:rsid w:val="00AA2036"/>
    <w:rsid w:val="00AA2123"/>
    <w:rsid w:val="00AA2354"/>
    <w:rsid w:val="00AA242E"/>
    <w:rsid w:val="00AA2BFB"/>
    <w:rsid w:val="00AA2CF1"/>
    <w:rsid w:val="00AA31C4"/>
    <w:rsid w:val="00AA3342"/>
    <w:rsid w:val="00AA41F5"/>
    <w:rsid w:val="00AA44F0"/>
    <w:rsid w:val="00AA5080"/>
    <w:rsid w:val="00AA5368"/>
    <w:rsid w:val="00AA56DB"/>
    <w:rsid w:val="00AA57C5"/>
    <w:rsid w:val="00AA6F48"/>
    <w:rsid w:val="00AA7888"/>
    <w:rsid w:val="00AB0097"/>
    <w:rsid w:val="00AB0454"/>
    <w:rsid w:val="00AB04D0"/>
    <w:rsid w:val="00AB0DE3"/>
    <w:rsid w:val="00AB0E20"/>
    <w:rsid w:val="00AB113C"/>
    <w:rsid w:val="00AB147D"/>
    <w:rsid w:val="00AB206F"/>
    <w:rsid w:val="00AB24CE"/>
    <w:rsid w:val="00AB26C2"/>
    <w:rsid w:val="00AB5007"/>
    <w:rsid w:val="00AB53C1"/>
    <w:rsid w:val="00AB6E1F"/>
    <w:rsid w:val="00AB7F0A"/>
    <w:rsid w:val="00AC089C"/>
    <w:rsid w:val="00AC08BB"/>
    <w:rsid w:val="00AC0D7D"/>
    <w:rsid w:val="00AC0E44"/>
    <w:rsid w:val="00AC11B1"/>
    <w:rsid w:val="00AC14C3"/>
    <w:rsid w:val="00AC1709"/>
    <w:rsid w:val="00AC1A17"/>
    <w:rsid w:val="00AC1AF1"/>
    <w:rsid w:val="00AC323A"/>
    <w:rsid w:val="00AC3BA0"/>
    <w:rsid w:val="00AC3BF4"/>
    <w:rsid w:val="00AC3ED4"/>
    <w:rsid w:val="00AC4577"/>
    <w:rsid w:val="00AC463C"/>
    <w:rsid w:val="00AC4892"/>
    <w:rsid w:val="00AC4BBB"/>
    <w:rsid w:val="00AC4C3A"/>
    <w:rsid w:val="00AC528F"/>
    <w:rsid w:val="00AC5737"/>
    <w:rsid w:val="00AC5BB8"/>
    <w:rsid w:val="00AC5C4B"/>
    <w:rsid w:val="00AC5D9E"/>
    <w:rsid w:val="00AC5F9B"/>
    <w:rsid w:val="00AC6090"/>
    <w:rsid w:val="00AC6401"/>
    <w:rsid w:val="00AC7215"/>
    <w:rsid w:val="00AC725C"/>
    <w:rsid w:val="00AC7862"/>
    <w:rsid w:val="00AC7C29"/>
    <w:rsid w:val="00AC7F2F"/>
    <w:rsid w:val="00AD01E8"/>
    <w:rsid w:val="00AD040A"/>
    <w:rsid w:val="00AD0629"/>
    <w:rsid w:val="00AD06FF"/>
    <w:rsid w:val="00AD0C53"/>
    <w:rsid w:val="00AD0F88"/>
    <w:rsid w:val="00AD1438"/>
    <w:rsid w:val="00AD20CE"/>
    <w:rsid w:val="00AD2126"/>
    <w:rsid w:val="00AD24CD"/>
    <w:rsid w:val="00AD43C9"/>
    <w:rsid w:val="00AD5E32"/>
    <w:rsid w:val="00AD5EC1"/>
    <w:rsid w:val="00AD6188"/>
    <w:rsid w:val="00AD6EF9"/>
    <w:rsid w:val="00AD722C"/>
    <w:rsid w:val="00AE024E"/>
    <w:rsid w:val="00AE027D"/>
    <w:rsid w:val="00AE0463"/>
    <w:rsid w:val="00AE0709"/>
    <w:rsid w:val="00AE0B85"/>
    <w:rsid w:val="00AE0E71"/>
    <w:rsid w:val="00AE1413"/>
    <w:rsid w:val="00AE1DF7"/>
    <w:rsid w:val="00AE1E79"/>
    <w:rsid w:val="00AE21D4"/>
    <w:rsid w:val="00AE235D"/>
    <w:rsid w:val="00AE2E6A"/>
    <w:rsid w:val="00AE3393"/>
    <w:rsid w:val="00AE3515"/>
    <w:rsid w:val="00AE4313"/>
    <w:rsid w:val="00AE4479"/>
    <w:rsid w:val="00AE459B"/>
    <w:rsid w:val="00AE4ADD"/>
    <w:rsid w:val="00AE4D1F"/>
    <w:rsid w:val="00AE530F"/>
    <w:rsid w:val="00AE5535"/>
    <w:rsid w:val="00AE5A6C"/>
    <w:rsid w:val="00AE5AD2"/>
    <w:rsid w:val="00AE691A"/>
    <w:rsid w:val="00AE69A9"/>
    <w:rsid w:val="00AE76BC"/>
    <w:rsid w:val="00AE77E2"/>
    <w:rsid w:val="00AE7BFB"/>
    <w:rsid w:val="00AF02E2"/>
    <w:rsid w:val="00AF03B4"/>
    <w:rsid w:val="00AF050A"/>
    <w:rsid w:val="00AF0DF0"/>
    <w:rsid w:val="00AF11A2"/>
    <w:rsid w:val="00AF1B54"/>
    <w:rsid w:val="00AF26F2"/>
    <w:rsid w:val="00AF307B"/>
    <w:rsid w:val="00AF30E9"/>
    <w:rsid w:val="00AF32F3"/>
    <w:rsid w:val="00AF3AA5"/>
    <w:rsid w:val="00AF3CAE"/>
    <w:rsid w:val="00AF3D67"/>
    <w:rsid w:val="00AF444F"/>
    <w:rsid w:val="00AF4DE2"/>
    <w:rsid w:val="00AF583C"/>
    <w:rsid w:val="00AF58F1"/>
    <w:rsid w:val="00AF5B9D"/>
    <w:rsid w:val="00AF5C7D"/>
    <w:rsid w:val="00AF5CB5"/>
    <w:rsid w:val="00AF6396"/>
    <w:rsid w:val="00AF641B"/>
    <w:rsid w:val="00AF6CA5"/>
    <w:rsid w:val="00AF7073"/>
    <w:rsid w:val="00AF738C"/>
    <w:rsid w:val="00AF7F0E"/>
    <w:rsid w:val="00B00259"/>
    <w:rsid w:val="00B0120B"/>
    <w:rsid w:val="00B0186A"/>
    <w:rsid w:val="00B018F0"/>
    <w:rsid w:val="00B021F5"/>
    <w:rsid w:val="00B03114"/>
    <w:rsid w:val="00B0327F"/>
    <w:rsid w:val="00B04405"/>
    <w:rsid w:val="00B04494"/>
    <w:rsid w:val="00B04A57"/>
    <w:rsid w:val="00B05E57"/>
    <w:rsid w:val="00B07029"/>
    <w:rsid w:val="00B0755E"/>
    <w:rsid w:val="00B07AE3"/>
    <w:rsid w:val="00B07C6B"/>
    <w:rsid w:val="00B07C8A"/>
    <w:rsid w:val="00B07EEF"/>
    <w:rsid w:val="00B10179"/>
    <w:rsid w:val="00B10407"/>
    <w:rsid w:val="00B10A35"/>
    <w:rsid w:val="00B10B31"/>
    <w:rsid w:val="00B11C86"/>
    <w:rsid w:val="00B11F2C"/>
    <w:rsid w:val="00B12076"/>
    <w:rsid w:val="00B12089"/>
    <w:rsid w:val="00B122BA"/>
    <w:rsid w:val="00B126F5"/>
    <w:rsid w:val="00B13A24"/>
    <w:rsid w:val="00B143F7"/>
    <w:rsid w:val="00B14CC9"/>
    <w:rsid w:val="00B15BFD"/>
    <w:rsid w:val="00B16549"/>
    <w:rsid w:val="00B16CF6"/>
    <w:rsid w:val="00B17437"/>
    <w:rsid w:val="00B17682"/>
    <w:rsid w:val="00B17724"/>
    <w:rsid w:val="00B20299"/>
    <w:rsid w:val="00B2074F"/>
    <w:rsid w:val="00B210C7"/>
    <w:rsid w:val="00B21EB8"/>
    <w:rsid w:val="00B220C4"/>
    <w:rsid w:val="00B224D0"/>
    <w:rsid w:val="00B2279A"/>
    <w:rsid w:val="00B22F05"/>
    <w:rsid w:val="00B23591"/>
    <w:rsid w:val="00B23650"/>
    <w:rsid w:val="00B24055"/>
    <w:rsid w:val="00B240E6"/>
    <w:rsid w:val="00B2446B"/>
    <w:rsid w:val="00B244F4"/>
    <w:rsid w:val="00B246C1"/>
    <w:rsid w:val="00B249E3"/>
    <w:rsid w:val="00B2595C"/>
    <w:rsid w:val="00B25DAC"/>
    <w:rsid w:val="00B2606D"/>
    <w:rsid w:val="00B26376"/>
    <w:rsid w:val="00B26626"/>
    <w:rsid w:val="00B26803"/>
    <w:rsid w:val="00B26974"/>
    <w:rsid w:val="00B279FC"/>
    <w:rsid w:val="00B27E88"/>
    <w:rsid w:val="00B27F66"/>
    <w:rsid w:val="00B3000D"/>
    <w:rsid w:val="00B30507"/>
    <w:rsid w:val="00B3109D"/>
    <w:rsid w:val="00B31369"/>
    <w:rsid w:val="00B31595"/>
    <w:rsid w:val="00B31A43"/>
    <w:rsid w:val="00B31E79"/>
    <w:rsid w:val="00B335A3"/>
    <w:rsid w:val="00B33D64"/>
    <w:rsid w:val="00B342F4"/>
    <w:rsid w:val="00B3434B"/>
    <w:rsid w:val="00B34800"/>
    <w:rsid w:val="00B34939"/>
    <w:rsid w:val="00B34D4C"/>
    <w:rsid w:val="00B35203"/>
    <w:rsid w:val="00B35388"/>
    <w:rsid w:val="00B35525"/>
    <w:rsid w:val="00B355AD"/>
    <w:rsid w:val="00B35A79"/>
    <w:rsid w:val="00B35B8F"/>
    <w:rsid w:val="00B35D8B"/>
    <w:rsid w:val="00B35F0B"/>
    <w:rsid w:val="00B36130"/>
    <w:rsid w:val="00B36E7B"/>
    <w:rsid w:val="00B37416"/>
    <w:rsid w:val="00B3743A"/>
    <w:rsid w:val="00B37DA9"/>
    <w:rsid w:val="00B40B49"/>
    <w:rsid w:val="00B40E48"/>
    <w:rsid w:val="00B410A0"/>
    <w:rsid w:val="00B413AE"/>
    <w:rsid w:val="00B41564"/>
    <w:rsid w:val="00B41C9B"/>
    <w:rsid w:val="00B4224C"/>
    <w:rsid w:val="00B424A3"/>
    <w:rsid w:val="00B424C1"/>
    <w:rsid w:val="00B43840"/>
    <w:rsid w:val="00B44857"/>
    <w:rsid w:val="00B44891"/>
    <w:rsid w:val="00B44D1C"/>
    <w:rsid w:val="00B451AE"/>
    <w:rsid w:val="00B45500"/>
    <w:rsid w:val="00B45957"/>
    <w:rsid w:val="00B45BD6"/>
    <w:rsid w:val="00B45D15"/>
    <w:rsid w:val="00B4662F"/>
    <w:rsid w:val="00B46652"/>
    <w:rsid w:val="00B4677C"/>
    <w:rsid w:val="00B46A79"/>
    <w:rsid w:val="00B46D6F"/>
    <w:rsid w:val="00B4743D"/>
    <w:rsid w:val="00B47700"/>
    <w:rsid w:val="00B479CA"/>
    <w:rsid w:val="00B47C38"/>
    <w:rsid w:val="00B47CAC"/>
    <w:rsid w:val="00B500B6"/>
    <w:rsid w:val="00B5055B"/>
    <w:rsid w:val="00B507DD"/>
    <w:rsid w:val="00B50A03"/>
    <w:rsid w:val="00B50CB4"/>
    <w:rsid w:val="00B51448"/>
    <w:rsid w:val="00B52959"/>
    <w:rsid w:val="00B534A5"/>
    <w:rsid w:val="00B53FA0"/>
    <w:rsid w:val="00B53FF1"/>
    <w:rsid w:val="00B544B7"/>
    <w:rsid w:val="00B545CE"/>
    <w:rsid w:val="00B54D3E"/>
    <w:rsid w:val="00B550F1"/>
    <w:rsid w:val="00B55127"/>
    <w:rsid w:val="00B55208"/>
    <w:rsid w:val="00B55684"/>
    <w:rsid w:val="00B5628C"/>
    <w:rsid w:val="00B56556"/>
    <w:rsid w:val="00B56B2E"/>
    <w:rsid w:val="00B56E29"/>
    <w:rsid w:val="00B57227"/>
    <w:rsid w:val="00B572F5"/>
    <w:rsid w:val="00B57B56"/>
    <w:rsid w:val="00B57CFC"/>
    <w:rsid w:val="00B605F9"/>
    <w:rsid w:val="00B60E07"/>
    <w:rsid w:val="00B60F38"/>
    <w:rsid w:val="00B61C15"/>
    <w:rsid w:val="00B61F3C"/>
    <w:rsid w:val="00B62314"/>
    <w:rsid w:val="00B625E8"/>
    <w:rsid w:val="00B62682"/>
    <w:rsid w:val="00B62CDF"/>
    <w:rsid w:val="00B62FB4"/>
    <w:rsid w:val="00B62FF4"/>
    <w:rsid w:val="00B636DF"/>
    <w:rsid w:val="00B638EB"/>
    <w:rsid w:val="00B63A76"/>
    <w:rsid w:val="00B646C9"/>
    <w:rsid w:val="00B6492B"/>
    <w:rsid w:val="00B64E6E"/>
    <w:rsid w:val="00B64FD7"/>
    <w:rsid w:val="00B651BF"/>
    <w:rsid w:val="00B65258"/>
    <w:rsid w:val="00B6530F"/>
    <w:rsid w:val="00B655F6"/>
    <w:rsid w:val="00B6574C"/>
    <w:rsid w:val="00B6577F"/>
    <w:rsid w:val="00B65816"/>
    <w:rsid w:val="00B66117"/>
    <w:rsid w:val="00B6695B"/>
    <w:rsid w:val="00B66D3B"/>
    <w:rsid w:val="00B66D6E"/>
    <w:rsid w:val="00B67600"/>
    <w:rsid w:val="00B67F63"/>
    <w:rsid w:val="00B710CB"/>
    <w:rsid w:val="00B71117"/>
    <w:rsid w:val="00B71681"/>
    <w:rsid w:val="00B71697"/>
    <w:rsid w:val="00B719D6"/>
    <w:rsid w:val="00B71F7F"/>
    <w:rsid w:val="00B7228E"/>
    <w:rsid w:val="00B725AA"/>
    <w:rsid w:val="00B725DB"/>
    <w:rsid w:val="00B728EB"/>
    <w:rsid w:val="00B72B03"/>
    <w:rsid w:val="00B72DBF"/>
    <w:rsid w:val="00B732CB"/>
    <w:rsid w:val="00B7423D"/>
    <w:rsid w:val="00B744DA"/>
    <w:rsid w:val="00B74565"/>
    <w:rsid w:val="00B7463C"/>
    <w:rsid w:val="00B74941"/>
    <w:rsid w:val="00B753C4"/>
    <w:rsid w:val="00B75591"/>
    <w:rsid w:val="00B75B02"/>
    <w:rsid w:val="00B75B68"/>
    <w:rsid w:val="00B75CB0"/>
    <w:rsid w:val="00B760D3"/>
    <w:rsid w:val="00B764EB"/>
    <w:rsid w:val="00B7666B"/>
    <w:rsid w:val="00B767BC"/>
    <w:rsid w:val="00B7719C"/>
    <w:rsid w:val="00B774A3"/>
    <w:rsid w:val="00B77B5A"/>
    <w:rsid w:val="00B77C93"/>
    <w:rsid w:val="00B804E1"/>
    <w:rsid w:val="00B807B1"/>
    <w:rsid w:val="00B80B3A"/>
    <w:rsid w:val="00B80FF0"/>
    <w:rsid w:val="00B81DD8"/>
    <w:rsid w:val="00B81E27"/>
    <w:rsid w:val="00B821DF"/>
    <w:rsid w:val="00B82457"/>
    <w:rsid w:val="00B82C72"/>
    <w:rsid w:val="00B83063"/>
    <w:rsid w:val="00B830A6"/>
    <w:rsid w:val="00B83558"/>
    <w:rsid w:val="00B83584"/>
    <w:rsid w:val="00B8365E"/>
    <w:rsid w:val="00B83ADC"/>
    <w:rsid w:val="00B846FB"/>
    <w:rsid w:val="00B84B54"/>
    <w:rsid w:val="00B84E4C"/>
    <w:rsid w:val="00B85403"/>
    <w:rsid w:val="00B85699"/>
    <w:rsid w:val="00B86399"/>
    <w:rsid w:val="00B86470"/>
    <w:rsid w:val="00B864B0"/>
    <w:rsid w:val="00B86515"/>
    <w:rsid w:val="00B86616"/>
    <w:rsid w:val="00B86895"/>
    <w:rsid w:val="00B87A4D"/>
    <w:rsid w:val="00B87A89"/>
    <w:rsid w:val="00B9031B"/>
    <w:rsid w:val="00B90384"/>
    <w:rsid w:val="00B90460"/>
    <w:rsid w:val="00B90B39"/>
    <w:rsid w:val="00B90B7E"/>
    <w:rsid w:val="00B90DF4"/>
    <w:rsid w:val="00B90E1F"/>
    <w:rsid w:val="00B91155"/>
    <w:rsid w:val="00B9122C"/>
    <w:rsid w:val="00B91354"/>
    <w:rsid w:val="00B9157E"/>
    <w:rsid w:val="00B9160E"/>
    <w:rsid w:val="00B91900"/>
    <w:rsid w:val="00B91E22"/>
    <w:rsid w:val="00B91EFF"/>
    <w:rsid w:val="00B92144"/>
    <w:rsid w:val="00B92716"/>
    <w:rsid w:val="00B9347B"/>
    <w:rsid w:val="00B93AD6"/>
    <w:rsid w:val="00B93CD1"/>
    <w:rsid w:val="00B949CD"/>
    <w:rsid w:val="00B94FAC"/>
    <w:rsid w:val="00B95148"/>
    <w:rsid w:val="00B9538D"/>
    <w:rsid w:val="00B961EE"/>
    <w:rsid w:val="00B97454"/>
    <w:rsid w:val="00B97DBE"/>
    <w:rsid w:val="00BA021F"/>
    <w:rsid w:val="00BA0BAC"/>
    <w:rsid w:val="00BA0C48"/>
    <w:rsid w:val="00BA1C94"/>
    <w:rsid w:val="00BA203F"/>
    <w:rsid w:val="00BA299B"/>
    <w:rsid w:val="00BA378A"/>
    <w:rsid w:val="00BA37C1"/>
    <w:rsid w:val="00BA4033"/>
    <w:rsid w:val="00BA4289"/>
    <w:rsid w:val="00BA46D0"/>
    <w:rsid w:val="00BA4C02"/>
    <w:rsid w:val="00BA4EA6"/>
    <w:rsid w:val="00BA5148"/>
    <w:rsid w:val="00BA5470"/>
    <w:rsid w:val="00BA5F3C"/>
    <w:rsid w:val="00BA6395"/>
    <w:rsid w:val="00BA66FF"/>
    <w:rsid w:val="00BA681A"/>
    <w:rsid w:val="00BA6B6B"/>
    <w:rsid w:val="00BA6ECA"/>
    <w:rsid w:val="00BA711D"/>
    <w:rsid w:val="00BA7190"/>
    <w:rsid w:val="00BA73CA"/>
    <w:rsid w:val="00BA7602"/>
    <w:rsid w:val="00BA78B7"/>
    <w:rsid w:val="00BA7CAA"/>
    <w:rsid w:val="00BA7E3E"/>
    <w:rsid w:val="00BB0D7E"/>
    <w:rsid w:val="00BB0DFF"/>
    <w:rsid w:val="00BB13CF"/>
    <w:rsid w:val="00BB1459"/>
    <w:rsid w:val="00BB14F4"/>
    <w:rsid w:val="00BB17D4"/>
    <w:rsid w:val="00BB1B73"/>
    <w:rsid w:val="00BB1FAC"/>
    <w:rsid w:val="00BB2831"/>
    <w:rsid w:val="00BB306C"/>
    <w:rsid w:val="00BB32C3"/>
    <w:rsid w:val="00BB37C4"/>
    <w:rsid w:val="00BB3809"/>
    <w:rsid w:val="00BB38A7"/>
    <w:rsid w:val="00BB424A"/>
    <w:rsid w:val="00BB4687"/>
    <w:rsid w:val="00BB46BC"/>
    <w:rsid w:val="00BB4E36"/>
    <w:rsid w:val="00BB52C8"/>
    <w:rsid w:val="00BB53E8"/>
    <w:rsid w:val="00BB5537"/>
    <w:rsid w:val="00BB5853"/>
    <w:rsid w:val="00BB5897"/>
    <w:rsid w:val="00BB5954"/>
    <w:rsid w:val="00BB5B3B"/>
    <w:rsid w:val="00BB5F36"/>
    <w:rsid w:val="00BB6707"/>
    <w:rsid w:val="00BB68CB"/>
    <w:rsid w:val="00BB70ED"/>
    <w:rsid w:val="00BB7206"/>
    <w:rsid w:val="00BB78A8"/>
    <w:rsid w:val="00BB7AF7"/>
    <w:rsid w:val="00BB7E29"/>
    <w:rsid w:val="00BC0217"/>
    <w:rsid w:val="00BC05A3"/>
    <w:rsid w:val="00BC0A4F"/>
    <w:rsid w:val="00BC0C90"/>
    <w:rsid w:val="00BC1218"/>
    <w:rsid w:val="00BC1D97"/>
    <w:rsid w:val="00BC2032"/>
    <w:rsid w:val="00BC2233"/>
    <w:rsid w:val="00BC2710"/>
    <w:rsid w:val="00BC2A39"/>
    <w:rsid w:val="00BC2BDD"/>
    <w:rsid w:val="00BC2FDF"/>
    <w:rsid w:val="00BC31C9"/>
    <w:rsid w:val="00BC34EC"/>
    <w:rsid w:val="00BC3823"/>
    <w:rsid w:val="00BC3D74"/>
    <w:rsid w:val="00BC43D2"/>
    <w:rsid w:val="00BC44A8"/>
    <w:rsid w:val="00BC5766"/>
    <w:rsid w:val="00BC57F2"/>
    <w:rsid w:val="00BC5988"/>
    <w:rsid w:val="00BC59B5"/>
    <w:rsid w:val="00BC5A23"/>
    <w:rsid w:val="00BC6194"/>
    <w:rsid w:val="00BC6A16"/>
    <w:rsid w:val="00BC744E"/>
    <w:rsid w:val="00BC74D1"/>
    <w:rsid w:val="00BC781E"/>
    <w:rsid w:val="00BD004F"/>
    <w:rsid w:val="00BD0595"/>
    <w:rsid w:val="00BD0675"/>
    <w:rsid w:val="00BD0C98"/>
    <w:rsid w:val="00BD19C8"/>
    <w:rsid w:val="00BD19FC"/>
    <w:rsid w:val="00BD1B3C"/>
    <w:rsid w:val="00BD1C80"/>
    <w:rsid w:val="00BD265E"/>
    <w:rsid w:val="00BD2B4F"/>
    <w:rsid w:val="00BD2BA2"/>
    <w:rsid w:val="00BD2E0A"/>
    <w:rsid w:val="00BD2F17"/>
    <w:rsid w:val="00BD334D"/>
    <w:rsid w:val="00BD3576"/>
    <w:rsid w:val="00BD38A3"/>
    <w:rsid w:val="00BD3B6A"/>
    <w:rsid w:val="00BD3DCE"/>
    <w:rsid w:val="00BD48F7"/>
    <w:rsid w:val="00BD4B25"/>
    <w:rsid w:val="00BD4C97"/>
    <w:rsid w:val="00BD52CF"/>
    <w:rsid w:val="00BD5368"/>
    <w:rsid w:val="00BD5DA5"/>
    <w:rsid w:val="00BD6A2E"/>
    <w:rsid w:val="00BD6D88"/>
    <w:rsid w:val="00BD7EC5"/>
    <w:rsid w:val="00BE053E"/>
    <w:rsid w:val="00BE076D"/>
    <w:rsid w:val="00BE07D2"/>
    <w:rsid w:val="00BE0A4D"/>
    <w:rsid w:val="00BE0AF9"/>
    <w:rsid w:val="00BE166C"/>
    <w:rsid w:val="00BE1A62"/>
    <w:rsid w:val="00BE1C9F"/>
    <w:rsid w:val="00BE2231"/>
    <w:rsid w:val="00BE24FF"/>
    <w:rsid w:val="00BE25A2"/>
    <w:rsid w:val="00BE265D"/>
    <w:rsid w:val="00BE26E4"/>
    <w:rsid w:val="00BE30D6"/>
    <w:rsid w:val="00BE4157"/>
    <w:rsid w:val="00BE564E"/>
    <w:rsid w:val="00BE57AE"/>
    <w:rsid w:val="00BE5C23"/>
    <w:rsid w:val="00BE5E05"/>
    <w:rsid w:val="00BE5E59"/>
    <w:rsid w:val="00BE6367"/>
    <w:rsid w:val="00BE63F8"/>
    <w:rsid w:val="00BE65FB"/>
    <w:rsid w:val="00BE7D0C"/>
    <w:rsid w:val="00BE7F60"/>
    <w:rsid w:val="00BF1442"/>
    <w:rsid w:val="00BF1D7E"/>
    <w:rsid w:val="00BF4B21"/>
    <w:rsid w:val="00BF4EBF"/>
    <w:rsid w:val="00BF559A"/>
    <w:rsid w:val="00BF56F9"/>
    <w:rsid w:val="00BF59E2"/>
    <w:rsid w:val="00BF6E11"/>
    <w:rsid w:val="00BF79CA"/>
    <w:rsid w:val="00C00E67"/>
    <w:rsid w:val="00C00EC0"/>
    <w:rsid w:val="00C010A0"/>
    <w:rsid w:val="00C01797"/>
    <w:rsid w:val="00C024A3"/>
    <w:rsid w:val="00C02806"/>
    <w:rsid w:val="00C02836"/>
    <w:rsid w:val="00C0343F"/>
    <w:rsid w:val="00C03678"/>
    <w:rsid w:val="00C038ED"/>
    <w:rsid w:val="00C03EA9"/>
    <w:rsid w:val="00C04954"/>
    <w:rsid w:val="00C04CAE"/>
    <w:rsid w:val="00C05D33"/>
    <w:rsid w:val="00C06129"/>
    <w:rsid w:val="00C0627A"/>
    <w:rsid w:val="00C06605"/>
    <w:rsid w:val="00C06B3A"/>
    <w:rsid w:val="00C070A0"/>
    <w:rsid w:val="00C0754A"/>
    <w:rsid w:val="00C0768E"/>
    <w:rsid w:val="00C10455"/>
    <w:rsid w:val="00C10752"/>
    <w:rsid w:val="00C11238"/>
    <w:rsid w:val="00C118BF"/>
    <w:rsid w:val="00C124B9"/>
    <w:rsid w:val="00C124EE"/>
    <w:rsid w:val="00C129F9"/>
    <w:rsid w:val="00C12A8B"/>
    <w:rsid w:val="00C12E6F"/>
    <w:rsid w:val="00C13DE5"/>
    <w:rsid w:val="00C140F2"/>
    <w:rsid w:val="00C144DB"/>
    <w:rsid w:val="00C146EE"/>
    <w:rsid w:val="00C14AB5"/>
    <w:rsid w:val="00C15605"/>
    <w:rsid w:val="00C1584C"/>
    <w:rsid w:val="00C15F76"/>
    <w:rsid w:val="00C16BDC"/>
    <w:rsid w:val="00C1707E"/>
    <w:rsid w:val="00C17528"/>
    <w:rsid w:val="00C17958"/>
    <w:rsid w:val="00C17B25"/>
    <w:rsid w:val="00C17D14"/>
    <w:rsid w:val="00C17EB4"/>
    <w:rsid w:val="00C20739"/>
    <w:rsid w:val="00C20966"/>
    <w:rsid w:val="00C21546"/>
    <w:rsid w:val="00C217D9"/>
    <w:rsid w:val="00C21C6E"/>
    <w:rsid w:val="00C21E0A"/>
    <w:rsid w:val="00C2270B"/>
    <w:rsid w:val="00C2277B"/>
    <w:rsid w:val="00C23079"/>
    <w:rsid w:val="00C2322E"/>
    <w:rsid w:val="00C23B2A"/>
    <w:rsid w:val="00C2447F"/>
    <w:rsid w:val="00C25199"/>
    <w:rsid w:val="00C2527C"/>
    <w:rsid w:val="00C25363"/>
    <w:rsid w:val="00C26844"/>
    <w:rsid w:val="00C26EF2"/>
    <w:rsid w:val="00C27726"/>
    <w:rsid w:val="00C3090F"/>
    <w:rsid w:val="00C30D53"/>
    <w:rsid w:val="00C3109F"/>
    <w:rsid w:val="00C3111E"/>
    <w:rsid w:val="00C3186B"/>
    <w:rsid w:val="00C32220"/>
    <w:rsid w:val="00C3238F"/>
    <w:rsid w:val="00C32F47"/>
    <w:rsid w:val="00C33218"/>
    <w:rsid w:val="00C33498"/>
    <w:rsid w:val="00C33787"/>
    <w:rsid w:val="00C33BAB"/>
    <w:rsid w:val="00C34172"/>
    <w:rsid w:val="00C3491C"/>
    <w:rsid w:val="00C34DDA"/>
    <w:rsid w:val="00C34F45"/>
    <w:rsid w:val="00C35FA6"/>
    <w:rsid w:val="00C36D50"/>
    <w:rsid w:val="00C36FF5"/>
    <w:rsid w:val="00C40434"/>
    <w:rsid w:val="00C40717"/>
    <w:rsid w:val="00C40812"/>
    <w:rsid w:val="00C40EE0"/>
    <w:rsid w:val="00C41051"/>
    <w:rsid w:val="00C41A2F"/>
    <w:rsid w:val="00C42791"/>
    <w:rsid w:val="00C43291"/>
    <w:rsid w:val="00C43480"/>
    <w:rsid w:val="00C434F1"/>
    <w:rsid w:val="00C434FF"/>
    <w:rsid w:val="00C4390A"/>
    <w:rsid w:val="00C439EF"/>
    <w:rsid w:val="00C43BD3"/>
    <w:rsid w:val="00C43D5F"/>
    <w:rsid w:val="00C441C9"/>
    <w:rsid w:val="00C4467F"/>
    <w:rsid w:val="00C44B94"/>
    <w:rsid w:val="00C45AAA"/>
    <w:rsid w:val="00C45AE5"/>
    <w:rsid w:val="00C45C67"/>
    <w:rsid w:val="00C45E88"/>
    <w:rsid w:val="00C465EC"/>
    <w:rsid w:val="00C46861"/>
    <w:rsid w:val="00C46F50"/>
    <w:rsid w:val="00C4722F"/>
    <w:rsid w:val="00C474C0"/>
    <w:rsid w:val="00C4757D"/>
    <w:rsid w:val="00C47EFC"/>
    <w:rsid w:val="00C5069E"/>
    <w:rsid w:val="00C507FA"/>
    <w:rsid w:val="00C50DFD"/>
    <w:rsid w:val="00C512B5"/>
    <w:rsid w:val="00C514C3"/>
    <w:rsid w:val="00C5173B"/>
    <w:rsid w:val="00C51992"/>
    <w:rsid w:val="00C519D9"/>
    <w:rsid w:val="00C51B52"/>
    <w:rsid w:val="00C52284"/>
    <w:rsid w:val="00C524F5"/>
    <w:rsid w:val="00C525F8"/>
    <w:rsid w:val="00C528E7"/>
    <w:rsid w:val="00C53BB9"/>
    <w:rsid w:val="00C53E6F"/>
    <w:rsid w:val="00C53F1D"/>
    <w:rsid w:val="00C544FA"/>
    <w:rsid w:val="00C55070"/>
    <w:rsid w:val="00C552E7"/>
    <w:rsid w:val="00C55350"/>
    <w:rsid w:val="00C56431"/>
    <w:rsid w:val="00C57158"/>
    <w:rsid w:val="00C57896"/>
    <w:rsid w:val="00C57B0C"/>
    <w:rsid w:val="00C60289"/>
    <w:rsid w:val="00C60529"/>
    <w:rsid w:val="00C60EEE"/>
    <w:rsid w:val="00C60EF6"/>
    <w:rsid w:val="00C61825"/>
    <w:rsid w:val="00C628D4"/>
    <w:rsid w:val="00C62A50"/>
    <w:rsid w:val="00C62AC7"/>
    <w:rsid w:val="00C63005"/>
    <w:rsid w:val="00C633D4"/>
    <w:rsid w:val="00C64125"/>
    <w:rsid w:val="00C64440"/>
    <w:rsid w:val="00C644E2"/>
    <w:rsid w:val="00C6478E"/>
    <w:rsid w:val="00C64B54"/>
    <w:rsid w:val="00C64C8A"/>
    <w:rsid w:val="00C65DA2"/>
    <w:rsid w:val="00C65F99"/>
    <w:rsid w:val="00C6632B"/>
    <w:rsid w:val="00C66546"/>
    <w:rsid w:val="00C6671E"/>
    <w:rsid w:val="00C66C62"/>
    <w:rsid w:val="00C66CB9"/>
    <w:rsid w:val="00C671EC"/>
    <w:rsid w:val="00C679E6"/>
    <w:rsid w:val="00C67B77"/>
    <w:rsid w:val="00C70002"/>
    <w:rsid w:val="00C706A1"/>
    <w:rsid w:val="00C70BD4"/>
    <w:rsid w:val="00C71057"/>
    <w:rsid w:val="00C7111F"/>
    <w:rsid w:val="00C714AE"/>
    <w:rsid w:val="00C71729"/>
    <w:rsid w:val="00C71E75"/>
    <w:rsid w:val="00C71EF4"/>
    <w:rsid w:val="00C723F6"/>
    <w:rsid w:val="00C730E1"/>
    <w:rsid w:val="00C73636"/>
    <w:rsid w:val="00C741AD"/>
    <w:rsid w:val="00C74AD7"/>
    <w:rsid w:val="00C75860"/>
    <w:rsid w:val="00C75DD2"/>
    <w:rsid w:val="00C762AE"/>
    <w:rsid w:val="00C76316"/>
    <w:rsid w:val="00C76573"/>
    <w:rsid w:val="00C7675B"/>
    <w:rsid w:val="00C76CC1"/>
    <w:rsid w:val="00C7706C"/>
    <w:rsid w:val="00C77403"/>
    <w:rsid w:val="00C7797D"/>
    <w:rsid w:val="00C77E66"/>
    <w:rsid w:val="00C77FB0"/>
    <w:rsid w:val="00C77FEC"/>
    <w:rsid w:val="00C80879"/>
    <w:rsid w:val="00C80EFA"/>
    <w:rsid w:val="00C81540"/>
    <w:rsid w:val="00C815D3"/>
    <w:rsid w:val="00C818FE"/>
    <w:rsid w:val="00C821A7"/>
    <w:rsid w:val="00C824AF"/>
    <w:rsid w:val="00C825CF"/>
    <w:rsid w:val="00C825E6"/>
    <w:rsid w:val="00C83F9A"/>
    <w:rsid w:val="00C84781"/>
    <w:rsid w:val="00C84A8D"/>
    <w:rsid w:val="00C84C6B"/>
    <w:rsid w:val="00C84F54"/>
    <w:rsid w:val="00C8568C"/>
    <w:rsid w:val="00C85CFD"/>
    <w:rsid w:val="00C85EF7"/>
    <w:rsid w:val="00C86075"/>
    <w:rsid w:val="00C86A2B"/>
    <w:rsid w:val="00C86C60"/>
    <w:rsid w:val="00C86F67"/>
    <w:rsid w:val="00C86FC8"/>
    <w:rsid w:val="00C87847"/>
    <w:rsid w:val="00C87AB5"/>
    <w:rsid w:val="00C90705"/>
    <w:rsid w:val="00C90727"/>
    <w:rsid w:val="00C91E85"/>
    <w:rsid w:val="00C926F8"/>
    <w:rsid w:val="00C9288D"/>
    <w:rsid w:val="00C92947"/>
    <w:rsid w:val="00C92BA1"/>
    <w:rsid w:val="00C92F14"/>
    <w:rsid w:val="00C92FDD"/>
    <w:rsid w:val="00C93493"/>
    <w:rsid w:val="00C93619"/>
    <w:rsid w:val="00C9382A"/>
    <w:rsid w:val="00C93B46"/>
    <w:rsid w:val="00C946C8"/>
    <w:rsid w:val="00C94A14"/>
    <w:rsid w:val="00C958BB"/>
    <w:rsid w:val="00C964D6"/>
    <w:rsid w:val="00C964D7"/>
    <w:rsid w:val="00C96EB2"/>
    <w:rsid w:val="00C97A56"/>
    <w:rsid w:val="00C97EBF"/>
    <w:rsid w:val="00CA0DF2"/>
    <w:rsid w:val="00CA19BA"/>
    <w:rsid w:val="00CA1F72"/>
    <w:rsid w:val="00CA22CF"/>
    <w:rsid w:val="00CA2855"/>
    <w:rsid w:val="00CA30DC"/>
    <w:rsid w:val="00CA3B06"/>
    <w:rsid w:val="00CA3DF4"/>
    <w:rsid w:val="00CA3E55"/>
    <w:rsid w:val="00CA3E80"/>
    <w:rsid w:val="00CA46D9"/>
    <w:rsid w:val="00CA4D8C"/>
    <w:rsid w:val="00CA5613"/>
    <w:rsid w:val="00CA57C4"/>
    <w:rsid w:val="00CA5968"/>
    <w:rsid w:val="00CA5E2D"/>
    <w:rsid w:val="00CA61D8"/>
    <w:rsid w:val="00CA669A"/>
    <w:rsid w:val="00CA6C8D"/>
    <w:rsid w:val="00CA73B8"/>
    <w:rsid w:val="00CA75B8"/>
    <w:rsid w:val="00CA7A16"/>
    <w:rsid w:val="00CA7F9E"/>
    <w:rsid w:val="00CB0169"/>
    <w:rsid w:val="00CB029A"/>
    <w:rsid w:val="00CB0834"/>
    <w:rsid w:val="00CB196C"/>
    <w:rsid w:val="00CB1BF9"/>
    <w:rsid w:val="00CB1DD4"/>
    <w:rsid w:val="00CB2355"/>
    <w:rsid w:val="00CB281A"/>
    <w:rsid w:val="00CB282C"/>
    <w:rsid w:val="00CB3029"/>
    <w:rsid w:val="00CB31E3"/>
    <w:rsid w:val="00CB3DF6"/>
    <w:rsid w:val="00CB4F2C"/>
    <w:rsid w:val="00CB4F97"/>
    <w:rsid w:val="00CB4FF6"/>
    <w:rsid w:val="00CB5270"/>
    <w:rsid w:val="00CB5960"/>
    <w:rsid w:val="00CB5D33"/>
    <w:rsid w:val="00CB645A"/>
    <w:rsid w:val="00CB6736"/>
    <w:rsid w:val="00CB6950"/>
    <w:rsid w:val="00CB6F65"/>
    <w:rsid w:val="00CB72E2"/>
    <w:rsid w:val="00CB7D70"/>
    <w:rsid w:val="00CC05E4"/>
    <w:rsid w:val="00CC12BA"/>
    <w:rsid w:val="00CC16C1"/>
    <w:rsid w:val="00CC175C"/>
    <w:rsid w:val="00CC1B9C"/>
    <w:rsid w:val="00CC205A"/>
    <w:rsid w:val="00CC22D9"/>
    <w:rsid w:val="00CC28BB"/>
    <w:rsid w:val="00CC2DFF"/>
    <w:rsid w:val="00CC30D9"/>
    <w:rsid w:val="00CC334E"/>
    <w:rsid w:val="00CC37E2"/>
    <w:rsid w:val="00CC3909"/>
    <w:rsid w:val="00CC3D69"/>
    <w:rsid w:val="00CC413B"/>
    <w:rsid w:val="00CC43DF"/>
    <w:rsid w:val="00CC47DB"/>
    <w:rsid w:val="00CC4CCB"/>
    <w:rsid w:val="00CC4D5F"/>
    <w:rsid w:val="00CC540C"/>
    <w:rsid w:val="00CC553B"/>
    <w:rsid w:val="00CC5876"/>
    <w:rsid w:val="00CC5955"/>
    <w:rsid w:val="00CC5AFF"/>
    <w:rsid w:val="00CC6F59"/>
    <w:rsid w:val="00CC7037"/>
    <w:rsid w:val="00CC77EF"/>
    <w:rsid w:val="00CC78F9"/>
    <w:rsid w:val="00CC78FC"/>
    <w:rsid w:val="00CC7F04"/>
    <w:rsid w:val="00CD01A0"/>
    <w:rsid w:val="00CD0AC9"/>
    <w:rsid w:val="00CD12F0"/>
    <w:rsid w:val="00CD202A"/>
    <w:rsid w:val="00CD23B6"/>
    <w:rsid w:val="00CD326F"/>
    <w:rsid w:val="00CD3270"/>
    <w:rsid w:val="00CD3D15"/>
    <w:rsid w:val="00CD42D1"/>
    <w:rsid w:val="00CD4977"/>
    <w:rsid w:val="00CD4C9B"/>
    <w:rsid w:val="00CD5377"/>
    <w:rsid w:val="00CD61F1"/>
    <w:rsid w:val="00CD63B9"/>
    <w:rsid w:val="00CD6960"/>
    <w:rsid w:val="00CD6961"/>
    <w:rsid w:val="00CD6A76"/>
    <w:rsid w:val="00CD6C95"/>
    <w:rsid w:val="00CD74EA"/>
    <w:rsid w:val="00CD7874"/>
    <w:rsid w:val="00CD78FE"/>
    <w:rsid w:val="00CD7CF4"/>
    <w:rsid w:val="00CD7DC3"/>
    <w:rsid w:val="00CE0781"/>
    <w:rsid w:val="00CE0FB1"/>
    <w:rsid w:val="00CE14EE"/>
    <w:rsid w:val="00CE1996"/>
    <w:rsid w:val="00CE2293"/>
    <w:rsid w:val="00CE2969"/>
    <w:rsid w:val="00CE2BDD"/>
    <w:rsid w:val="00CE3010"/>
    <w:rsid w:val="00CE31B5"/>
    <w:rsid w:val="00CE38F4"/>
    <w:rsid w:val="00CE3D0E"/>
    <w:rsid w:val="00CE3E0D"/>
    <w:rsid w:val="00CE41EE"/>
    <w:rsid w:val="00CE41FF"/>
    <w:rsid w:val="00CE46D8"/>
    <w:rsid w:val="00CE49FA"/>
    <w:rsid w:val="00CE4C6C"/>
    <w:rsid w:val="00CE4FE2"/>
    <w:rsid w:val="00CE5752"/>
    <w:rsid w:val="00CE5847"/>
    <w:rsid w:val="00CE5A2B"/>
    <w:rsid w:val="00CE5EFE"/>
    <w:rsid w:val="00CE65C7"/>
    <w:rsid w:val="00CE6782"/>
    <w:rsid w:val="00CE684D"/>
    <w:rsid w:val="00CE78C5"/>
    <w:rsid w:val="00CF012A"/>
    <w:rsid w:val="00CF04E0"/>
    <w:rsid w:val="00CF07BB"/>
    <w:rsid w:val="00CF1187"/>
    <w:rsid w:val="00CF1705"/>
    <w:rsid w:val="00CF1A8D"/>
    <w:rsid w:val="00CF2231"/>
    <w:rsid w:val="00CF2378"/>
    <w:rsid w:val="00CF240E"/>
    <w:rsid w:val="00CF25EB"/>
    <w:rsid w:val="00CF3889"/>
    <w:rsid w:val="00CF3935"/>
    <w:rsid w:val="00CF51B3"/>
    <w:rsid w:val="00CF5353"/>
    <w:rsid w:val="00CF62DC"/>
    <w:rsid w:val="00CF66A0"/>
    <w:rsid w:val="00CF66CB"/>
    <w:rsid w:val="00CF77B8"/>
    <w:rsid w:val="00CF7FBB"/>
    <w:rsid w:val="00CF7FD8"/>
    <w:rsid w:val="00D008A8"/>
    <w:rsid w:val="00D00B68"/>
    <w:rsid w:val="00D015C3"/>
    <w:rsid w:val="00D01F81"/>
    <w:rsid w:val="00D01FAA"/>
    <w:rsid w:val="00D02254"/>
    <w:rsid w:val="00D024F2"/>
    <w:rsid w:val="00D02628"/>
    <w:rsid w:val="00D027AD"/>
    <w:rsid w:val="00D02841"/>
    <w:rsid w:val="00D02E2E"/>
    <w:rsid w:val="00D035A0"/>
    <w:rsid w:val="00D03661"/>
    <w:rsid w:val="00D03819"/>
    <w:rsid w:val="00D03B1D"/>
    <w:rsid w:val="00D0409F"/>
    <w:rsid w:val="00D04B02"/>
    <w:rsid w:val="00D04B64"/>
    <w:rsid w:val="00D04F2E"/>
    <w:rsid w:val="00D0523F"/>
    <w:rsid w:val="00D05946"/>
    <w:rsid w:val="00D060EC"/>
    <w:rsid w:val="00D06CF3"/>
    <w:rsid w:val="00D06F82"/>
    <w:rsid w:val="00D0714F"/>
    <w:rsid w:val="00D10536"/>
    <w:rsid w:val="00D11AA9"/>
    <w:rsid w:val="00D11CFB"/>
    <w:rsid w:val="00D121B6"/>
    <w:rsid w:val="00D12A91"/>
    <w:rsid w:val="00D12B29"/>
    <w:rsid w:val="00D13121"/>
    <w:rsid w:val="00D13971"/>
    <w:rsid w:val="00D14314"/>
    <w:rsid w:val="00D1432A"/>
    <w:rsid w:val="00D15F95"/>
    <w:rsid w:val="00D16BE5"/>
    <w:rsid w:val="00D16F4F"/>
    <w:rsid w:val="00D1763C"/>
    <w:rsid w:val="00D20243"/>
    <w:rsid w:val="00D2046B"/>
    <w:rsid w:val="00D20480"/>
    <w:rsid w:val="00D205E8"/>
    <w:rsid w:val="00D206B2"/>
    <w:rsid w:val="00D20C85"/>
    <w:rsid w:val="00D2174C"/>
    <w:rsid w:val="00D21D42"/>
    <w:rsid w:val="00D22F29"/>
    <w:rsid w:val="00D23B6B"/>
    <w:rsid w:val="00D23E04"/>
    <w:rsid w:val="00D24087"/>
    <w:rsid w:val="00D243BB"/>
    <w:rsid w:val="00D249FB"/>
    <w:rsid w:val="00D24A52"/>
    <w:rsid w:val="00D24DEB"/>
    <w:rsid w:val="00D25422"/>
    <w:rsid w:val="00D25625"/>
    <w:rsid w:val="00D25883"/>
    <w:rsid w:val="00D25956"/>
    <w:rsid w:val="00D26102"/>
    <w:rsid w:val="00D26531"/>
    <w:rsid w:val="00D26A0E"/>
    <w:rsid w:val="00D26FB0"/>
    <w:rsid w:val="00D270CA"/>
    <w:rsid w:val="00D27C02"/>
    <w:rsid w:val="00D27F4B"/>
    <w:rsid w:val="00D31053"/>
    <w:rsid w:val="00D313D2"/>
    <w:rsid w:val="00D32C45"/>
    <w:rsid w:val="00D32EC1"/>
    <w:rsid w:val="00D32F12"/>
    <w:rsid w:val="00D333C9"/>
    <w:rsid w:val="00D33428"/>
    <w:rsid w:val="00D3381F"/>
    <w:rsid w:val="00D33E52"/>
    <w:rsid w:val="00D33FE7"/>
    <w:rsid w:val="00D34917"/>
    <w:rsid w:val="00D34BCE"/>
    <w:rsid w:val="00D35001"/>
    <w:rsid w:val="00D35CC2"/>
    <w:rsid w:val="00D366C1"/>
    <w:rsid w:val="00D367C4"/>
    <w:rsid w:val="00D36AF0"/>
    <w:rsid w:val="00D36B9A"/>
    <w:rsid w:val="00D37FE6"/>
    <w:rsid w:val="00D41295"/>
    <w:rsid w:val="00D418D3"/>
    <w:rsid w:val="00D41F17"/>
    <w:rsid w:val="00D424AC"/>
    <w:rsid w:val="00D426E8"/>
    <w:rsid w:val="00D42C7F"/>
    <w:rsid w:val="00D42D94"/>
    <w:rsid w:val="00D435E1"/>
    <w:rsid w:val="00D435EB"/>
    <w:rsid w:val="00D4443D"/>
    <w:rsid w:val="00D448A3"/>
    <w:rsid w:val="00D44BEA"/>
    <w:rsid w:val="00D4588C"/>
    <w:rsid w:val="00D45D42"/>
    <w:rsid w:val="00D45DA6"/>
    <w:rsid w:val="00D45EFF"/>
    <w:rsid w:val="00D460E4"/>
    <w:rsid w:val="00D46233"/>
    <w:rsid w:val="00D46C35"/>
    <w:rsid w:val="00D46D9F"/>
    <w:rsid w:val="00D46DD1"/>
    <w:rsid w:val="00D478DE"/>
    <w:rsid w:val="00D47BC0"/>
    <w:rsid w:val="00D47BD2"/>
    <w:rsid w:val="00D50C9B"/>
    <w:rsid w:val="00D520C1"/>
    <w:rsid w:val="00D523A6"/>
    <w:rsid w:val="00D534CB"/>
    <w:rsid w:val="00D53BBA"/>
    <w:rsid w:val="00D53D3E"/>
    <w:rsid w:val="00D553F0"/>
    <w:rsid w:val="00D5563A"/>
    <w:rsid w:val="00D557F7"/>
    <w:rsid w:val="00D55C09"/>
    <w:rsid w:val="00D55F7C"/>
    <w:rsid w:val="00D5608A"/>
    <w:rsid w:val="00D560DD"/>
    <w:rsid w:val="00D56444"/>
    <w:rsid w:val="00D565C3"/>
    <w:rsid w:val="00D56FB1"/>
    <w:rsid w:val="00D573C6"/>
    <w:rsid w:val="00D576A2"/>
    <w:rsid w:val="00D60126"/>
    <w:rsid w:val="00D609C3"/>
    <w:rsid w:val="00D60DBB"/>
    <w:rsid w:val="00D60E87"/>
    <w:rsid w:val="00D6159A"/>
    <w:rsid w:val="00D61F84"/>
    <w:rsid w:val="00D625E0"/>
    <w:rsid w:val="00D62D68"/>
    <w:rsid w:val="00D62F59"/>
    <w:rsid w:val="00D630DB"/>
    <w:rsid w:val="00D6377D"/>
    <w:rsid w:val="00D647CC"/>
    <w:rsid w:val="00D64816"/>
    <w:rsid w:val="00D64B49"/>
    <w:rsid w:val="00D64DFC"/>
    <w:rsid w:val="00D64F20"/>
    <w:rsid w:val="00D65366"/>
    <w:rsid w:val="00D65568"/>
    <w:rsid w:val="00D65BB8"/>
    <w:rsid w:val="00D65E7C"/>
    <w:rsid w:val="00D65F5C"/>
    <w:rsid w:val="00D65FA4"/>
    <w:rsid w:val="00D66429"/>
    <w:rsid w:val="00D668AD"/>
    <w:rsid w:val="00D67150"/>
    <w:rsid w:val="00D676DF"/>
    <w:rsid w:val="00D67DF8"/>
    <w:rsid w:val="00D7009B"/>
    <w:rsid w:val="00D706E9"/>
    <w:rsid w:val="00D709C6"/>
    <w:rsid w:val="00D70C69"/>
    <w:rsid w:val="00D71450"/>
    <w:rsid w:val="00D720EE"/>
    <w:rsid w:val="00D72416"/>
    <w:rsid w:val="00D731F9"/>
    <w:rsid w:val="00D7391D"/>
    <w:rsid w:val="00D74140"/>
    <w:rsid w:val="00D743EA"/>
    <w:rsid w:val="00D74A51"/>
    <w:rsid w:val="00D75D21"/>
    <w:rsid w:val="00D75FF8"/>
    <w:rsid w:val="00D76015"/>
    <w:rsid w:val="00D7646C"/>
    <w:rsid w:val="00D76718"/>
    <w:rsid w:val="00D77133"/>
    <w:rsid w:val="00D77A0C"/>
    <w:rsid w:val="00D77ABA"/>
    <w:rsid w:val="00D80395"/>
    <w:rsid w:val="00D80507"/>
    <w:rsid w:val="00D8069E"/>
    <w:rsid w:val="00D80976"/>
    <w:rsid w:val="00D80A95"/>
    <w:rsid w:val="00D8111A"/>
    <w:rsid w:val="00D81964"/>
    <w:rsid w:val="00D81E35"/>
    <w:rsid w:val="00D81EBD"/>
    <w:rsid w:val="00D82705"/>
    <w:rsid w:val="00D83012"/>
    <w:rsid w:val="00D83024"/>
    <w:rsid w:val="00D8341F"/>
    <w:rsid w:val="00D84737"/>
    <w:rsid w:val="00D8498A"/>
    <w:rsid w:val="00D84BE8"/>
    <w:rsid w:val="00D85F98"/>
    <w:rsid w:val="00D86297"/>
    <w:rsid w:val="00D862C1"/>
    <w:rsid w:val="00D8633D"/>
    <w:rsid w:val="00D871D3"/>
    <w:rsid w:val="00D872E6"/>
    <w:rsid w:val="00D87673"/>
    <w:rsid w:val="00D87C98"/>
    <w:rsid w:val="00D87F35"/>
    <w:rsid w:val="00D91FF5"/>
    <w:rsid w:val="00D927A0"/>
    <w:rsid w:val="00D92BC6"/>
    <w:rsid w:val="00D92F62"/>
    <w:rsid w:val="00D935B9"/>
    <w:rsid w:val="00D938E9"/>
    <w:rsid w:val="00D9393F"/>
    <w:rsid w:val="00D93B5A"/>
    <w:rsid w:val="00D95CD0"/>
    <w:rsid w:val="00D96625"/>
    <w:rsid w:val="00D96794"/>
    <w:rsid w:val="00D96B69"/>
    <w:rsid w:val="00D96BDC"/>
    <w:rsid w:val="00D96F06"/>
    <w:rsid w:val="00D971A1"/>
    <w:rsid w:val="00DA054D"/>
    <w:rsid w:val="00DA0689"/>
    <w:rsid w:val="00DA0CCD"/>
    <w:rsid w:val="00DA0DF8"/>
    <w:rsid w:val="00DA0E21"/>
    <w:rsid w:val="00DA1609"/>
    <w:rsid w:val="00DA1D0F"/>
    <w:rsid w:val="00DA2462"/>
    <w:rsid w:val="00DA2602"/>
    <w:rsid w:val="00DA2CC9"/>
    <w:rsid w:val="00DA2D43"/>
    <w:rsid w:val="00DA342D"/>
    <w:rsid w:val="00DA3445"/>
    <w:rsid w:val="00DA36B0"/>
    <w:rsid w:val="00DA451D"/>
    <w:rsid w:val="00DA4600"/>
    <w:rsid w:val="00DA4D85"/>
    <w:rsid w:val="00DA51C2"/>
    <w:rsid w:val="00DA5A03"/>
    <w:rsid w:val="00DA5DCD"/>
    <w:rsid w:val="00DA625D"/>
    <w:rsid w:val="00DA62D3"/>
    <w:rsid w:val="00DA63B5"/>
    <w:rsid w:val="00DA6B0D"/>
    <w:rsid w:val="00DA6B18"/>
    <w:rsid w:val="00DA6CC8"/>
    <w:rsid w:val="00DA6D61"/>
    <w:rsid w:val="00DA6F25"/>
    <w:rsid w:val="00DA76A1"/>
    <w:rsid w:val="00DA7ABD"/>
    <w:rsid w:val="00DB004C"/>
    <w:rsid w:val="00DB0424"/>
    <w:rsid w:val="00DB0A0B"/>
    <w:rsid w:val="00DB10EE"/>
    <w:rsid w:val="00DB1272"/>
    <w:rsid w:val="00DB1985"/>
    <w:rsid w:val="00DB1D40"/>
    <w:rsid w:val="00DB299A"/>
    <w:rsid w:val="00DB3098"/>
    <w:rsid w:val="00DB351D"/>
    <w:rsid w:val="00DB3976"/>
    <w:rsid w:val="00DB4244"/>
    <w:rsid w:val="00DB42AB"/>
    <w:rsid w:val="00DB439A"/>
    <w:rsid w:val="00DB4504"/>
    <w:rsid w:val="00DB4581"/>
    <w:rsid w:val="00DB4738"/>
    <w:rsid w:val="00DB5D09"/>
    <w:rsid w:val="00DB61D0"/>
    <w:rsid w:val="00DB6487"/>
    <w:rsid w:val="00DB6819"/>
    <w:rsid w:val="00DB6C5D"/>
    <w:rsid w:val="00DB73E2"/>
    <w:rsid w:val="00DB76C7"/>
    <w:rsid w:val="00DB7BE0"/>
    <w:rsid w:val="00DB7CC2"/>
    <w:rsid w:val="00DB7DE2"/>
    <w:rsid w:val="00DB7E62"/>
    <w:rsid w:val="00DC0185"/>
    <w:rsid w:val="00DC07C2"/>
    <w:rsid w:val="00DC1853"/>
    <w:rsid w:val="00DC1B1B"/>
    <w:rsid w:val="00DC1B60"/>
    <w:rsid w:val="00DC2AC1"/>
    <w:rsid w:val="00DC2BF0"/>
    <w:rsid w:val="00DC3801"/>
    <w:rsid w:val="00DC3B65"/>
    <w:rsid w:val="00DC3E2B"/>
    <w:rsid w:val="00DC3F48"/>
    <w:rsid w:val="00DC4218"/>
    <w:rsid w:val="00DC4DF2"/>
    <w:rsid w:val="00DC5167"/>
    <w:rsid w:val="00DC5329"/>
    <w:rsid w:val="00DC54E8"/>
    <w:rsid w:val="00DC5D87"/>
    <w:rsid w:val="00DC6560"/>
    <w:rsid w:val="00DC6769"/>
    <w:rsid w:val="00DC680F"/>
    <w:rsid w:val="00DC682B"/>
    <w:rsid w:val="00DC7A06"/>
    <w:rsid w:val="00DC7BA8"/>
    <w:rsid w:val="00DD03B2"/>
    <w:rsid w:val="00DD1343"/>
    <w:rsid w:val="00DD150D"/>
    <w:rsid w:val="00DD1737"/>
    <w:rsid w:val="00DD177B"/>
    <w:rsid w:val="00DD1930"/>
    <w:rsid w:val="00DD218E"/>
    <w:rsid w:val="00DD22FF"/>
    <w:rsid w:val="00DD2354"/>
    <w:rsid w:val="00DD24D7"/>
    <w:rsid w:val="00DD2C08"/>
    <w:rsid w:val="00DD3124"/>
    <w:rsid w:val="00DD35CD"/>
    <w:rsid w:val="00DD3FAC"/>
    <w:rsid w:val="00DD4843"/>
    <w:rsid w:val="00DD4970"/>
    <w:rsid w:val="00DD4A72"/>
    <w:rsid w:val="00DD4DB3"/>
    <w:rsid w:val="00DD5018"/>
    <w:rsid w:val="00DD50DE"/>
    <w:rsid w:val="00DD6094"/>
    <w:rsid w:val="00DD6213"/>
    <w:rsid w:val="00DD7045"/>
    <w:rsid w:val="00DD769F"/>
    <w:rsid w:val="00DD770D"/>
    <w:rsid w:val="00DD7B87"/>
    <w:rsid w:val="00DD7C5C"/>
    <w:rsid w:val="00DE00D3"/>
    <w:rsid w:val="00DE029A"/>
    <w:rsid w:val="00DE1193"/>
    <w:rsid w:val="00DE13D0"/>
    <w:rsid w:val="00DE13FD"/>
    <w:rsid w:val="00DE1636"/>
    <w:rsid w:val="00DE18E4"/>
    <w:rsid w:val="00DE191F"/>
    <w:rsid w:val="00DE22E9"/>
    <w:rsid w:val="00DE241D"/>
    <w:rsid w:val="00DE2878"/>
    <w:rsid w:val="00DE293A"/>
    <w:rsid w:val="00DE2ABA"/>
    <w:rsid w:val="00DE2D47"/>
    <w:rsid w:val="00DE3AF3"/>
    <w:rsid w:val="00DE43C3"/>
    <w:rsid w:val="00DE47D9"/>
    <w:rsid w:val="00DE4882"/>
    <w:rsid w:val="00DE5EB3"/>
    <w:rsid w:val="00DE607C"/>
    <w:rsid w:val="00DE6A34"/>
    <w:rsid w:val="00DE6E8E"/>
    <w:rsid w:val="00DE7606"/>
    <w:rsid w:val="00DE78BF"/>
    <w:rsid w:val="00DE7C1A"/>
    <w:rsid w:val="00DF112A"/>
    <w:rsid w:val="00DF14CC"/>
    <w:rsid w:val="00DF15E2"/>
    <w:rsid w:val="00DF1A31"/>
    <w:rsid w:val="00DF2812"/>
    <w:rsid w:val="00DF2BC3"/>
    <w:rsid w:val="00DF2E41"/>
    <w:rsid w:val="00DF2E96"/>
    <w:rsid w:val="00DF454C"/>
    <w:rsid w:val="00DF4806"/>
    <w:rsid w:val="00DF4825"/>
    <w:rsid w:val="00DF4F00"/>
    <w:rsid w:val="00DF51B5"/>
    <w:rsid w:val="00DF5B51"/>
    <w:rsid w:val="00DF5D78"/>
    <w:rsid w:val="00DF6004"/>
    <w:rsid w:val="00DF69C7"/>
    <w:rsid w:val="00DF6DBE"/>
    <w:rsid w:val="00DF6EBD"/>
    <w:rsid w:val="00DF765F"/>
    <w:rsid w:val="00DF76E9"/>
    <w:rsid w:val="00DF7CF6"/>
    <w:rsid w:val="00DF7D85"/>
    <w:rsid w:val="00DF7F08"/>
    <w:rsid w:val="00DF7F9E"/>
    <w:rsid w:val="00E0060F"/>
    <w:rsid w:val="00E01835"/>
    <w:rsid w:val="00E022B2"/>
    <w:rsid w:val="00E027AD"/>
    <w:rsid w:val="00E03558"/>
    <w:rsid w:val="00E035CD"/>
    <w:rsid w:val="00E0368A"/>
    <w:rsid w:val="00E0372A"/>
    <w:rsid w:val="00E03B62"/>
    <w:rsid w:val="00E04407"/>
    <w:rsid w:val="00E047BE"/>
    <w:rsid w:val="00E04937"/>
    <w:rsid w:val="00E04CFA"/>
    <w:rsid w:val="00E04D40"/>
    <w:rsid w:val="00E05062"/>
    <w:rsid w:val="00E051EF"/>
    <w:rsid w:val="00E05585"/>
    <w:rsid w:val="00E06B39"/>
    <w:rsid w:val="00E06CCC"/>
    <w:rsid w:val="00E06D5D"/>
    <w:rsid w:val="00E06E9E"/>
    <w:rsid w:val="00E072AD"/>
    <w:rsid w:val="00E07DA2"/>
    <w:rsid w:val="00E1069E"/>
    <w:rsid w:val="00E107CB"/>
    <w:rsid w:val="00E11381"/>
    <w:rsid w:val="00E113FC"/>
    <w:rsid w:val="00E1150A"/>
    <w:rsid w:val="00E11569"/>
    <w:rsid w:val="00E11670"/>
    <w:rsid w:val="00E11847"/>
    <w:rsid w:val="00E118DC"/>
    <w:rsid w:val="00E12E82"/>
    <w:rsid w:val="00E1381C"/>
    <w:rsid w:val="00E1389D"/>
    <w:rsid w:val="00E14110"/>
    <w:rsid w:val="00E14229"/>
    <w:rsid w:val="00E1423A"/>
    <w:rsid w:val="00E145D7"/>
    <w:rsid w:val="00E14C2C"/>
    <w:rsid w:val="00E14CF6"/>
    <w:rsid w:val="00E1546D"/>
    <w:rsid w:val="00E15730"/>
    <w:rsid w:val="00E157D4"/>
    <w:rsid w:val="00E15830"/>
    <w:rsid w:val="00E15DEE"/>
    <w:rsid w:val="00E15E50"/>
    <w:rsid w:val="00E168EF"/>
    <w:rsid w:val="00E16D8D"/>
    <w:rsid w:val="00E17181"/>
    <w:rsid w:val="00E173ED"/>
    <w:rsid w:val="00E1768D"/>
    <w:rsid w:val="00E20501"/>
    <w:rsid w:val="00E20641"/>
    <w:rsid w:val="00E210BD"/>
    <w:rsid w:val="00E21CB1"/>
    <w:rsid w:val="00E21DAF"/>
    <w:rsid w:val="00E229A8"/>
    <w:rsid w:val="00E22BD0"/>
    <w:rsid w:val="00E2324B"/>
    <w:rsid w:val="00E2327C"/>
    <w:rsid w:val="00E232B7"/>
    <w:rsid w:val="00E233C4"/>
    <w:rsid w:val="00E23A4B"/>
    <w:rsid w:val="00E23BBA"/>
    <w:rsid w:val="00E23CC9"/>
    <w:rsid w:val="00E24376"/>
    <w:rsid w:val="00E2531B"/>
    <w:rsid w:val="00E254A1"/>
    <w:rsid w:val="00E26656"/>
    <w:rsid w:val="00E2692D"/>
    <w:rsid w:val="00E2725D"/>
    <w:rsid w:val="00E274D7"/>
    <w:rsid w:val="00E30444"/>
    <w:rsid w:val="00E3060E"/>
    <w:rsid w:val="00E30984"/>
    <w:rsid w:val="00E30D75"/>
    <w:rsid w:val="00E30DF1"/>
    <w:rsid w:val="00E30F01"/>
    <w:rsid w:val="00E3135D"/>
    <w:rsid w:val="00E314D6"/>
    <w:rsid w:val="00E315AE"/>
    <w:rsid w:val="00E31987"/>
    <w:rsid w:val="00E31B36"/>
    <w:rsid w:val="00E31D26"/>
    <w:rsid w:val="00E31EFA"/>
    <w:rsid w:val="00E324A2"/>
    <w:rsid w:val="00E325B7"/>
    <w:rsid w:val="00E32A7A"/>
    <w:rsid w:val="00E32FA0"/>
    <w:rsid w:val="00E3416D"/>
    <w:rsid w:val="00E35511"/>
    <w:rsid w:val="00E356EF"/>
    <w:rsid w:val="00E35E76"/>
    <w:rsid w:val="00E36443"/>
    <w:rsid w:val="00E36D30"/>
    <w:rsid w:val="00E37526"/>
    <w:rsid w:val="00E375D5"/>
    <w:rsid w:val="00E376B2"/>
    <w:rsid w:val="00E37A31"/>
    <w:rsid w:val="00E401D0"/>
    <w:rsid w:val="00E4065A"/>
    <w:rsid w:val="00E421A2"/>
    <w:rsid w:val="00E43304"/>
    <w:rsid w:val="00E43715"/>
    <w:rsid w:val="00E437A5"/>
    <w:rsid w:val="00E43805"/>
    <w:rsid w:val="00E43ACE"/>
    <w:rsid w:val="00E43D84"/>
    <w:rsid w:val="00E44371"/>
    <w:rsid w:val="00E44B2A"/>
    <w:rsid w:val="00E4504A"/>
    <w:rsid w:val="00E451CA"/>
    <w:rsid w:val="00E458F3"/>
    <w:rsid w:val="00E45B76"/>
    <w:rsid w:val="00E46469"/>
    <w:rsid w:val="00E46892"/>
    <w:rsid w:val="00E46B88"/>
    <w:rsid w:val="00E46D28"/>
    <w:rsid w:val="00E4724C"/>
    <w:rsid w:val="00E477EE"/>
    <w:rsid w:val="00E501B5"/>
    <w:rsid w:val="00E50553"/>
    <w:rsid w:val="00E5060C"/>
    <w:rsid w:val="00E50775"/>
    <w:rsid w:val="00E51318"/>
    <w:rsid w:val="00E51469"/>
    <w:rsid w:val="00E51914"/>
    <w:rsid w:val="00E51BDC"/>
    <w:rsid w:val="00E51FF8"/>
    <w:rsid w:val="00E528AB"/>
    <w:rsid w:val="00E5298D"/>
    <w:rsid w:val="00E52A29"/>
    <w:rsid w:val="00E52D25"/>
    <w:rsid w:val="00E535B4"/>
    <w:rsid w:val="00E53AF0"/>
    <w:rsid w:val="00E53FDC"/>
    <w:rsid w:val="00E54226"/>
    <w:rsid w:val="00E55A81"/>
    <w:rsid w:val="00E5622F"/>
    <w:rsid w:val="00E56771"/>
    <w:rsid w:val="00E56C1C"/>
    <w:rsid w:val="00E57503"/>
    <w:rsid w:val="00E57EA6"/>
    <w:rsid w:val="00E57F0A"/>
    <w:rsid w:val="00E601AC"/>
    <w:rsid w:val="00E6050C"/>
    <w:rsid w:val="00E6120E"/>
    <w:rsid w:val="00E612E8"/>
    <w:rsid w:val="00E6136F"/>
    <w:rsid w:val="00E613B2"/>
    <w:rsid w:val="00E61673"/>
    <w:rsid w:val="00E618DE"/>
    <w:rsid w:val="00E61A59"/>
    <w:rsid w:val="00E61EA8"/>
    <w:rsid w:val="00E620A9"/>
    <w:rsid w:val="00E62691"/>
    <w:rsid w:val="00E6289E"/>
    <w:rsid w:val="00E628EC"/>
    <w:rsid w:val="00E63605"/>
    <w:rsid w:val="00E64100"/>
    <w:rsid w:val="00E6491A"/>
    <w:rsid w:val="00E64ADF"/>
    <w:rsid w:val="00E64E79"/>
    <w:rsid w:val="00E64ED0"/>
    <w:rsid w:val="00E66117"/>
    <w:rsid w:val="00E66154"/>
    <w:rsid w:val="00E66467"/>
    <w:rsid w:val="00E669AF"/>
    <w:rsid w:val="00E67537"/>
    <w:rsid w:val="00E677CB"/>
    <w:rsid w:val="00E67E5F"/>
    <w:rsid w:val="00E700A9"/>
    <w:rsid w:val="00E70462"/>
    <w:rsid w:val="00E71025"/>
    <w:rsid w:val="00E71CB3"/>
    <w:rsid w:val="00E73A9D"/>
    <w:rsid w:val="00E73D02"/>
    <w:rsid w:val="00E741BC"/>
    <w:rsid w:val="00E742F3"/>
    <w:rsid w:val="00E74506"/>
    <w:rsid w:val="00E74623"/>
    <w:rsid w:val="00E74BB7"/>
    <w:rsid w:val="00E751D7"/>
    <w:rsid w:val="00E7602B"/>
    <w:rsid w:val="00E7630B"/>
    <w:rsid w:val="00E76C5E"/>
    <w:rsid w:val="00E76C73"/>
    <w:rsid w:val="00E77329"/>
    <w:rsid w:val="00E7732E"/>
    <w:rsid w:val="00E7736A"/>
    <w:rsid w:val="00E77B70"/>
    <w:rsid w:val="00E77D4E"/>
    <w:rsid w:val="00E806E9"/>
    <w:rsid w:val="00E80A6F"/>
    <w:rsid w:val="00E80FF3"/>
    <w:rsid w:val="00E815FF"/>
    <w:rsid w:val="00E817C8"/>
    <w:rsid w:val="00E81D70"/>
    <w:rsid w:val="00E81D95"/>
    <w:rsid w:val="00E8220D"/>
    <w:rsid w:val="00E82598"/>
    <w:rsid w:val="00E82E06"/>
    <w:rsid w:val="00E83414"/>
    <w:rsid w:val="00E83B18"/>
    <w:rsid w:val="00E8475F"/>
    <w:rsid w:val="00E86349"/>
    <w:rsid w:val="00E86453"/>
    <w:rsid w:val="00E86479"/>
    <w:rsid w:val="00E874C9"/>
    <w:rsid w:val="00E87802"/>
    <w:rsid w:val="00E87BBD"/>
    <w:rsid w:val="00E87DFD"/>
    <w:rsid w:val="00E907C2"/>
    <w:rsid w:val="00E907FC"/>
    <w:rsid w:val="00E90BE0"/>
    <w:rsid w:val="00E90C72"/>
    <w:rsid w:val="00E91879"/>
    <w:rsid w:val="00E91DB0"/>
    <w:rsid w:val="00E923D3"/>
    <w:rsid w:val="00E926C6"/>
    <w:rsid w:val="00E935C5"/>
    <w:rsid w:val="00E936CC"/>
    <w:rsid w:val="00E93CB6"/>
    <w:rsid w:val="00E94744"/>
    <w:rsid w:val="00E94A59"/>
    <w:rsid w:val="00E954FB"/>
    <w:rsid w:val="00E956C6"/>
    <w:rsid w:val="00E95796"/>
    <w:rsid w:val="00E95A22"/>
    <w:rsid w:val="00E96DD7"/>
    <w:rsid w:val="00E96F6F"/>
    <w:rsid w:val="00E97493"/>
    <w:rsid w:val="00E9758B"/>
    <w:rsid w:val="00E97738"/>
    <w:rsid w:val="00E97BF9"/>
    <w:rsid w:val="00E97C25"/>
    <w:rsid w:val="00E97FF2"/>
    <w:rsid w:val="00EA00B6"/>
    <w:rsid w:val="00EA01D9"/>
    <w:rsid w:val="00EA03A7"/>
    <w:rsid w:val="00EA0FFB"/>
    <w:rsid w:val="00EA1309"/>
    <w:rsid w:val="00EA1373"/>
    <w:rsid w:val="00EA15F6"/>
    <w:rsid w:val="00EA19C5"/>
    <w:rsid w:val="00EA2A6C"/>
    <w:rsid w:val="00EA2CCE"/>
    <w:rsid w:val="00EA2E54"/>
    <w:rsid w:val="00EA2F17"/>
    <w:rsid w:val="00EA37D1"/>
    <w:rsid w:val="00EA3A5C"/>
    <w:rsid w:val="00EA3BEA"/>
    <w:rsid w:val="00EA3D83"/>
    <w:rsid w:val="00EA3F60"/>
    <w:rsid w:val="00EA4264"/>
    <w:rsid w:val="00EA46D5"/>
    <w:rsid w:val="00EA6B26"/>
    <w:rsid w:val="00EA6F35"/>
    <w:rsid w:val="00EA6FAE"/>
    <w:rsid w:val="00EA70F4"/>
    <w:rsid w:val="00EA77AF"/>
    <w:rsid w:val="00EA7A29"/>
    <w:rsid w:val="00EB0809"/>
    <w:rsid w:val="00EB0FD3"/>
    <w:rsid w:val="00EB10F7"/>
    <w:rsid w:val="00EB14E5"/>
    <w:rsid w:val="00EB1630"/>
    <w:rsid w:val="00EB180A"/>
    <w:rsid w:val="00EB19B5"/>
    <w:rsid w:val="00EB1DFB"/>
    <w:rsid w:val="00EB293C"/>
    <w:rsid w:val="00EB2BC5"/>
    <w:rsid w:val="00EB33DA"/>
    <w:rsid w:val="00EB39BB"/>
    <w:rsid w:val="00EB4719"/>
    <w:rsid w:val="00EB48A6"/>
    <w:rsid w:val="00EB4906"/>
    <w:rsid w:val="00EB4B2E"/>
    <w:rsid w:val="00EB6235"/>
    <w:rsid w:val="00EB6986"/>
    <w:rsid w:val="00EB716A"/>
    <w:rsid w:val="00EB7EBB"/>
    <w:rsid w:val="00EB7EC7"/>
    <w:rsid w:val="00EC02E5"/>
    <w:rsid w:val="00EC094B"/>
    <w:rsid w:val="00EC0BAE"/>
    <w:rsid w:val="00EC0F68"/>
    <w:rsid w:val="00EC1300"/>
    <w:rsid w:val="00EC16A7"/>
    <w:rsid w:val="00EC1772"/>
    <w:rsid w:val="00EC2119"/>
    <w:rsid w:val="00EC2C1F"/>
    <w:rsid w:val="00EC337B"/>
    <w:rsid w:val="00EC38A8"/>
    <w:rsid w:val="00EC3E1D"/>
    <w:rsid w:val="00EC418A"/>
    <w:rsid w:val="00EC41F1"/>
    <w:rsid w:val="00EC4621"/>
    <w:rsid w:val="00EC4935"/>
    <w:rsid w:val="00EC4D2F"/>
    <w:rsid w:val="00EC51D9"/>
    <w:rsid w:val="00EC56DC"/>
    <w:rsid w:val="00EC5BF3"/>
    <w:rsid w:val="00EC6523"/>
    <w:rsid w:val="00EC7815"/>
    <w:rsid w:val="00EC7AB1"/>
    <w:rsid w:val="00ED0087"/>
    <w:rsid w:val="00ED00EF"/>
    <w:rsid w:val="00ED048D"/>
    <w:rsid w:val="00ED24DC"/>
    <w:rsid w:val="00ED2587"/>
    <w:rsid w:val="00ED26A4"/>
    <w:rsid w:val="00ED2C0D"/>
    <w:rsid w:val="00ED36F3"/>
    <w:rsid w:val="00ED3CC8"/>
    <w:rsid w:val="00ED3ECE"/>
    <w:rsid w:val="00ED3F43"/>
    <w:rsid w:val="00ED4AD5"/>
    <w:rsid w:val="00ED4E37"/>
    <w:rsid w:val="00ED5AC4"/>
    <w:rsid w:val="00ED5CAF"/>
    <w:rsid w:val="00ED6214"/>
    <w:rsid w:val="00ED6232"/>
    <w:rsid w:val="00ED6F04"/>
    <w:rsid w:val="00ED7171"/>
    <w:rsid w:val="00ED7E25"/>
    <w:rsid w:val="00EE00D6"/>
    <w:rsid w:val="00EE03A5"/>
    <w:rsid w:val="00EE06AE"/>
    <w:rsid w:val="00EE091B"/>
    <w:rsid w:val="00EE0F93"/>
    <w:rsid w:val="00EE1898"/>
    <w:rsid w:val="00EE1D46"/>
    <w:rsid w:val="00EE1D6F"/>
    <w:rsid w:val="00EE1F1C"/>
    <w:rsid w:val="00EE24A0"/>
    <w:rsid w:val="00EE2A7B"/>
    <w:rsid w:val="00EE2BA6"/>
    <w:rsid w:val="00EE2E76"/>
    <w:rsid w:val="00EE2F79"/>
    <w:rsid w:val="00EE32B5"/>
    <w:rsid w:val="00EE3444"/>
    <w:rsid w:val="00EE3ABA"/>
    <w:rsid w:val="00EE3AE9"/>
    <w:rsid w:val="00EE3B81"/>
    <w:rsid w:val="00EE3CE6"/>
    <w:rsid w:val="00EE3E89"/>
    <w:rsid w:val="00EE4BD3"/>
    <w:rsid w:val="00EE4DEC"/>
    <w:rsid w:val="00EE559B"/>
    <w:rsid w:val="00EE5653"/>
    <w:rsid w:val="00EE576E"/>
    <w:rsid w:val="00EE6016"/>
    <w:rsid w:val="00EE664A"/>
    <w:rsid w:val="00EE6A30"/>
    <w:rsid w:val="00EE6C57"/>
    <w:rsid w:val="00EE7970"/>
    <w:rsid w:val="00EE7A73"/>
    <w:rsid w:val="00EF005D"/>
    <w:rsid w:val="00EF0508"/>
    <w:rsid w:val="00EF0636"/>
    <w:rsid w:val="00EF094F"/>
    <w:rsid w:val="00EF10E1"/>
    <w:rsid w:val="00EF12DC"/>
    <w:rsid w:val="00EF1869"/>
    <w:rsid w:val="00EF1B84"/>
    <w:rsid w:val="00EF1C25"/>
    <w:rsid w:val="00EF1D14"/>
    <w:rsid w:val="00EF3F4E"/>
    <w:rsid w:val="00EF3F5E"/>
    <w:rsid w:val="00EF40A5"/>
    <w:rsid w:val="00EF4167"/>
    <w:rsid w:val="00EF41DF"/>
    <w:rsid w:val="00EF4656"/>
    <w:rsid w:val="00EF6154"/>
    <w:rsid w:val="00EF6249"/>
    <w:rsid w:val="00EF6B07"/>
    <w:rsid w:val="00EF6D88"/>
    <w:rsid w:val="00EF6EFF"/>
    <w:rsid w:val="00EF7A41"/>
    <w:rsid w:val="00EF7C97"/>
    <w:rsid w:val="00F01322"/>
    <w:rsid w:val="00F013C0"/>
    <w:rsid w:val="00F02D62"/>
    <w:rsid w:val="00F02F8D"/>
    <w:rsid w:val="00F03A35"/>
    <w:rsid w:val="00F03B65"/>
    <w:rsid w:val="00F03FCF"/>
    <w:rsid w:val="00F049A0"/>
    <w:rsid w:val="00F04AD8"/>
    <w:rsid w:val="00F04C5F"/>
    <w:rsid w:val="00F04E09"/>
    <w:rsid w:val="00F04FB4"/>
    <w:rsid w:val="00F052A1"/>
    <w:rsid w:val="00F052DC"/>
    <w:rsid w:val="00F054E5"/>
    <w:rsid w:val="00F064E5"/>
    <w:rsid w:val="00F06E45"/>
    <w:rsid w:val="00F06F6A"/>
    <w:rsid w:val="00F06FC9"/>
    <w:rsid w:val="00F07ECD"/>
    <w:rsid w:val="00F1008D"/>
    <w:rsid w:val="00F10124"/>
    <w:rsid w:val="00F10634"/>
    <w:rsid w:val="00F10A39"/>
    <w:rsid w:val="00F10E09"/>
    <w:rsid w:val="00F10FD4"/>
    <w:rsid w:val="00F11498"/>
    <w:rsid w:val="00F1155E"/>
    <w:rsid w:val="00F11C53"/>
    <w:rsid w:val="00F122C4"/>
    <w:rsid w:val="00F12F99"/>
    <w:rsid w:val="00F12FED"/>
    <w:rsid w:val="00F13182"/>
    <w:rsid w:val="00F13600"/>
    <w:rsid w:val="00F13737"/>
    <w:rsid w:val="00F13AFF"/>
    <w:rsid w:val="00F14506"/>
    <w:rsid w:val="00F14511"/>
    <w:rsid w:val="00F14905"/>
    <w:rsid w:val="00F14999"/>
    <w:rsid w:val="00F14CDC"/>
    <w:rsid w:val="00F14FBB"/>
    <w:rsid w:val="00F150A6"/>
    <w:rsid w:val="00F157BD"/>
    <w:rsid w:val="00F15945"/>
    <w:rsid w:val="00F15977"/>
    <w:rsid w:val="00F15AC2"/>
    <w:rsid w:val="00F160F1"/>
    <w:rsid w:val="00F169BD"/>
    <w:rsid w:val="00F16F81"/>
    <w:rsid w:val="00F1709D"/>
    <w:rsid w:val="00F17143"/>
    <w:rsid w:val="00F175C4"/>
    <w:rsid w:val="00F17E08"/>
    <w:rsid w:val="00F2021E"/>
    <w:rsid w:val="00F202E9"/>
    <w:rsid w:val="00F2042C"/>
    <w:rsid w:val="00F21072"/>
    <w:rsid w:val="00F2154D"/>
    <w:rsid w:val="00F22582"/>
    <w:rsid w:val="00F22DE4"/>
    <w:rsid w:val="00F2393F"/>
    <w:rsid w:val="00F23B02"/>
    <w:rsid w:val="00F23E00"/>
    <w:rsid w:val="00F2402B"/>
    <w:rsid w:val="00F24048"/>
    <w:rsid w:val="00F242BF"/>
    <w:rsid w:val="00F24601"/>
    <w:rsid w:val="00F24712"/>
    <w:rsid w:val="00F24BC6"/>
    <w:rsid w:val="00F24C4C"/>
    <w:rsid w:val="00F24E58"/>
    <w:rsid w:val="00F25320"/>
    <w:rsid w:val="00F2538E"/>
    <w:rsid w:val="00F254F7"/>
    <w:rsid w:val="00F26136"/>
    <w:rsid w:val="00F26F65"/>
    <w:rsid w:val="00F27077"/>
    <w:rsid w:val="00F27362"/>
    <w:rsid w:val="00F273B4"/>
    <w:rsid w:val="00F30AA7"/>
    <w:rsid w:val="00F30E81"/>
    <w:rsid w:val="00F316E8"/>
    <w:rsid w:val="00F31954"/>
    <w:rsid w:val="00F32A2A"/>
    <w:rsid w:val="00F33050"/>
    <w:rsid w:val="00F33621"/>
    <w:rsid w:val="00F33E14"/>
    <w:rsid w:val="00F33E5D"/>
    <w:rsid w:val="00F34822"/>
    <w:rsid w:val="00F348DD"/>
    <w:rsid w:val="00F349C9"/>
    <w:rsid w:val="00F35BA4"/>
    <w:rsid w:val="00F35D92"/>
    <w:rsid w:val="00F35FB8"/>
    <w:rsid w:val="00F36B11"/>
    <w:rsid w:val="00F37C64"/>
    <w:rsid w:val="00F37ECC"/>
    <w:rsid w:val="00F400E1"/>
    <w:rsid w:val="00F4070E"/>
    <w:rsid w:val="00F40C23"/>
    <w:rsid w:val="00F41349"/>
    <w:rsid w:val="00F416A1"/>
    <w:rsid w:val="00F41867"/>
    <w:rsid w:val="00F427EA"/>
    <w:rsid w:val="00F42914"/>
    <w:rsid w:val="00F42A44"/>
    <w:rsid w:val="00F42B1B"/>
    <w:rsid w:val="00F42D05"/>
    <w:rsid w:val="00F42F58"/>
    <w:rsid w:val="00F437D9"/>
    <w:rsid w:val="00F4428A"/>
    <w:rsid w:val="00F44346"/>
    <w:rsid w:val="00F4484F"/>
    <w:rsid w:val="00F45BE3"/>
    <w:rsid w:val="00F46E72"/>
    <w:rsid w:val="00F46F70"/>
    <w:rsid w:val="00F47076"/>
    <w:rsid w:val="00F4779B"/>
    <w:rsid w:val="00F477A3"/>
    <w:rsid w:val="00F47A35"/>
    <w:rsid w:val="00F47BC8"/>
    <w:rsid w:val="00F47F76"/>
    <w:rsid w:val="00F501B9"/>
    <w:rsid w:val="00F501BD"/>
    <w:rsid w:val="00F515B7"/>
    <w:rsid w:val="00F517DF"/>
    <w:rsid w:val="00F518E1"/>
    <w:rsid w:val="00F52195"/>
    <w:rsid w:val="00F5297F"/>
    <w:rsid w:val="00F52C07"/>
    <w:rsid w:val="00F52EA8"/>
    <w:rsid w:val="00F534F3"/>
    <w:rsid w:val="00F53BAF"/>
    <w:rsid w:val="00F53EBE"/>
    <w:rsid w:val="00F54D94"/>
    <w:rsid w:val="00F54EF1"/>
    <w:rsid w:val="00F5516E"/>
    <w:rsid w:val="00F55537"/>
    <w:rsid w:val="00F557E2"/>
    <w:rsid w:val="00F56378"/>
    <w:rsid w:val="00F57060"/>
    <w:rsid w:val="00F573E0"/>
    <w:rsid w:val="00F57551"/>
    <w:rsid w:val="00F60050"/>
    <w:rsid w:val="00F60362"/>
    <w:rsid w:val="00F603DA"/>
    <w:rsid w:val="00F604CC"/>
    <w:rsid w:val="00F60731"/>
    <w:rsid w:val="00F60A60"/>
    <w:rsid w:val="00F60ADA"/>
    <w:rsid w:val="00F60AE4"/>
    <w:rsid w:val="00F60DF3"/>
    <w:rsid w:val="00F61120"/>
    <w:rsid w:val="00F61C6A"/>
    <w:rsid w:val="00F61CA5"/>
    <w:rsid w:val="00F6304D"/>
    <w:rsid w:val="00F644B7"/>
    <w:rsid w:val="00F64872"/>
    <w:rsid w:val="00F64B08"/>
    <w:rsid w:val="00F64E8E"/>
    <w:rsid w:val="00F64FAB"/>
    <w:rsid w:val="00F6504E"/>
    <w:rsid w:val="00F65538"/>
    <w:rsid w:val="00F66922"/>
    <w:rsid w:val="00F66AC0"/>
    <w:rsid w:val="00F66C9E"/>
    <w:rsid w:val="00F673B3"/>
    <w:rsid w:val="00F674BB"/>
    <w:rsid w:val="00F67603"/>
    <w:rsid w:val="00F71E16"/>
    <w:rsid w:val="00F726BA"/>
    <w:rsid w:val="00F72C9B"/>
    <w:rsid w:val="00F72CD3"/>
    <w:rsid w:val="00F73399"/>
    <w:rsid w:val="00F73871"/>
    <w:rsid w:val="00F741C4"/>
    <w:rsid w:val="00F75205"/>
    <w:rsid w:val="00F754D9"/>
    <w:rsid w:val="00F757E2"/>
    <w:rsid w:val="00F75C22"/>
    <w:rsid w:val="00F76181"/>
    <w:rsid w:val="00F7627C"/>
    <w:rsid w:val="00F773E8"/>
    <w:rsid w:val="00F77660"/>
    <w:rsid w:val="00F80049"/>
    <w:rsid w:val="00F8042E"/>
    <w:rsid w:val="00F80B2B"/>
    <w:rsid w:val="00F818A4"/>
    <w:rsid w:val="00F81C09"/>
    <w:rsid w:val="00F8234A"/>
    <w:rsid w:val="00F82ACB"/>
    <w:rsid w:val="00F82CD1"/>
    <w:rsid w:val="00F82F2A"/>
    <w:rsid w:val="00F83062"/>
    <w:rsid w:val="00F83C54"/>
    <w:rsid w:val="00F83EA8"/>
    <w:rsid w:val="00F83F2F"/>
    <w:rsid w:val="00F84249"/>
    <w:rsid w:val="00F843E7"/>
    <w:rsid w:val="00F8456B"/>
    <w:rsid w:val="00F84CFB"/>
    <w:rsid w:val="00F8556D"/>
    <w:rsid w:val="00F857CA"/>
    <w:rsid w:val="00F858C0"/>
    <w:rsid w:val="00F85D3C"/>
    <w:rsid w:val="00F85F3F"/>
    <w:rsid w:val="00F85FEC"/>
    <w:rsid w:val="00F863C2"/>
    <w:rsid w:val="00F8642D"/>
    <w:rsid w:val="00F865D2"/>
    <w:rsid w:val="00F866AB"/>
    <w:rsid w:val="00F8674A"/>
    <w:rsid w:val="00F87558"/>
    <w:rsid w:val="00F8788D"/>
    <w:rsid w:val="00F87A43"/>
    <w:rsid w:val="00F87ACD"/>
    <w:rsid w:val="00F87BB6"/>
    <w:rsid w:val="00F87BF7"/>
    <w:rsid w:val="00F87F83"/>
    <w:rsid w:val="00F914E7"/>
    <w:rsid w:val="00F91502"/>
    <w:rsid w:val="00F915DF"/>
    <w:rsid w:val="00F91668"/>
    <w:rsid w:val="00F91A54"/>
    <w:rsid w:val="00F91E57"/>
    <w:rsid w:val="00F92470"/>
    <w:rsid w:val="00F92FD5"/>
    <w:rsid w:val="00F9304A"/>
    <w:rsid w:val="00F93055"/>
    <w:rsid w:val="00F938E4"/>
    <w:rsid w:val="00F940EC"/>
    <w:rsid w:val="00F944D1"/>
    <w:rsid w:val="00F94977"/>
    <w:rsid w:val="00F94E11"/>
    <w:rsid w:val="00F95330"/>
    <w:rsid w:val="00F95355"/>
    <w:rsid w:val="00F95A68"/>
    <w:rsid w:val="00F95AB6"/>
    <w:rsid w:val="00F965FB"/>
    <w:rsid w:val="00F96F47"/>
    <w:rsid w:val="00F97FCC"/>
    <w:rsid w:val="00FA01CF"/>
    <w:rsid w:val="00FA02B7"/>
    <w:rsid w:val="00FA06AF"/>
    <w:rsid w:val="00FA0807"/>
    <w:rsid w:val="00FA0D5C"/>
    <w:rsid w:val="00FA102F"/>
    <w:rsid w:val="00FA1756"/>
    <w:rsid w:val="00FA2450"/>
    <w:rsid w:val="00FA2DFC"/>
    <w:rsid w:val="00FA2EF9"/>
    <w:rsid w:val="00FA3260"/>
    <w:rsid w:val="00FA3AFA"/>
    <w:rsid w:val="00FA4043"/>
    <w:rsid w:val="00FA45ED"/>
    <w:rsid w:val="00FA46FE"/>
    <w:rsid w:val="00FA4EAD"/>
    <w:rsid w:val="00FA52BA"/>
    <w:rsid w:val="00FA54E3"/>
    <w:rsid w:val="00FA558F"/>
    <w:rsid w:val="00FA583D"/>
    <w:rsid w:val="00FA5AD3"/>
    <w:rsid w:val="00FA60DD"/>
    <w:rsid w:val="00FA685B"/>
    <w:rsid w:val="00FA6970"/>
    <w:rsid w:val="00FA69CC"/>
    <w:rsid w:val="00FA6DC9"/>
    <w:rsid w:val="00FA6F32"/>
    <w:rsid w:val="00FA7846"/>
    <w:rsid w:val="00FB0280"/>
    <w:rsid w:val="00FB0FBE"/>
    <w:rsid w:val="00FB1058"/>
    <w:rsid w:val="00FB1534"/>
    <w:rsid w:val="00FB1721"/>
    <w:rsid w:val="00FB1764"/>
    <w:rsid w:val="00FB17EF"/>
    <w:rsid w:val="00FB1A32"/>
    <w:rsid w:val="00FB1C9D"/>
    <w:rsid w:val="00FB1E28"/>
    <w:rsid w:val="00FB221E"/>
    <w:rsid w:val="00FB29E6"/>
    <w:rsid w:val="00FB31E2"/>
    <w:rsid w:val="00FB347F"/>
    <w:rsid w:val="00FB3CF8"/>
    <w:rsid w:val="00FB3EFF"/>
    <w:rsid w:val="00FB44EC"/>
    <w:rsid w:val="00FB4658"/>
    <w:rsid w:val="00FB4EC1"/>
    <w:rsid w:val="00FB57CD"/>
    <w:rsid w:val="00FB5C98"/>
    <w:rsid w:val="00FB5CB2"/>
    <w:rsid w:val="00FB5EFC"/>
    <w:rsid w:val="00FB5FDA"/>
    <w:rsid w:val="00FB677C"/>
    <w:rsid w:val="00FB6871"/>
    <w:rsid w:val="00FB6B7F"/>
    <w:rsid w:val="00FB6C94"/>
    <w:rsid w:val="00FB6D41"/>
    <w:rsid w:val="00FB6F8A"/>
    <w:rsid w:val="00FB71AB"/>
    <w:rsid w:val="00FB744B"/>
    <w:rsid w:val="00FB76C3"/>
    <w:rsid w:val="00FB7937"/>
    <w:rsid w:val="00FB7C1E"/>
    <w:rsid w:val="00FC0BEC"/>
    <w:rsid w:val="00FC0D9A"/>
    <w:rsid w:val="00FC1433"/>
    <w:rsid w:val="00FC2006"/>
    <w:rsid w:val="00FC21CF"/>
    <w:rsid w:val="00FC21F5"/>
    <w:rsid w:val="00FC2472"/>
    <w:rsid w:val="00FC2B36"/>
    <w:rsid w:val="00FC3373"/>
    <w:rsid w:val="00FC3500"/>
    <w:rsid w:val="00FC397D"/>
    <w:rsid w:val="00FC3A2A"/>
    <w:rsid w:val="00FC3C0C"/>
    <w:rsid w:val="00FC473F"/>
    <w:rsid w:val="00FC4C29"/>
    <w:rsid w:val="00FC5163"/>
    <w:rsid w:val="00FC5214"/>
    <w:rsid w:val="00FC59BC"/>
    <w:rsid w:val="00FC5A86"/>
    <w:rsid w:val="00FC5CDF"/>
    <w:rsid w:val="00FC64B4"/>
    <w:rsid w:val="00FC6C6A"/>
    <w:rsid w:val="00FD00AA"/>
    <w:rsid w:val="00FD0651"/>
    <w:rsid w:val="00FD072C"/>
    <w:rsid w:val="00FD0908"/>
    <w:rsid w:val="00FD0C13"/>
    <w:rsid w:val="00FD1505"/>
    <w:rsid w:val="00FD1F9B"/>
    <w:rsid w:val="00FD20E8"/>
    <w:rsid w:val="00FD22BF"/>
    <w:rsid w:val="00FD2C76"/>
    <w:rsid w:val="00FD2EC3"/>
    <w:rsid w:val="00FD3320"/>
    <w:rsid w:val="00FD3405"/>
    <w:rsid w:val="00FD3809"/>
    <w:rsid w:val="00FD3AA5"/>
    <w:rsid w:val="00FD4153"/>
    <w:rsid w:val="00FD4457"/>
    <w:rsid w:val="00FD468C"/>
    <w:rsid w:val="00FD4CE2"/>
    <w:rsid w:val="00FD4D7F"/>
    <w:rsid w:val="00FD4DE3"/>
    <w:rsid w:val="00FD5007"/>
    <w:rsid w:val="00FD564D"/>
    <w:rsid w:val="00FD67D1"/>
    <w:rsid w:val="00FD6BB8"/>
    <w:rsid w:val="00FD727F"/>
    <w:rsid w:val="00FD7580"/>
    <w:rsid w:val="00FE00A8"/>
    <w:rsid w:val="00FE036B"/>
    <w:rsid w:val="00FE0AAC"/>
    <w:rsid w:val="00FE0D8E"/>
    <w:rsid w:val="00FE18AB"/>
    <w:rsid w:val="00FE1B0D"/>
    <w:rsid w:val="00FE1BEE"/>
    <w:rsid w:val="00FE29B3"/>
    <w:rsid w:val="00FE2DCD"/>
    <w:rsid w:val="00FE30C1"/>
    <w:rsid w:val="00FE35D9"/>
    <w:rsid w:val="00FE3FAC"/>
    <w:rsid w:val="00FE42BF"/>
    <w:rsid w:val="00FE45EC"/>
    <w:rsid w:val="00FE4B0E"/>
    <w:rsid w:val="00FE5480"/>
    <w:rsid w:val="00FE6050"/>
    <w:rsid w:val="00FE6DB1"/>
    <w:rsid w:val="00FE78F2"/>
    <w:rsid w:val="00FE7B63"/>
    <w:rsid w:val="00FE7BD8"/>
    <w:rsid w:val="00FE7DBB"/>
    <w:rsid w:val="00FF082B"/>
    <w:rsid w:val="00FF0A56"/>
    <w:rsid w:val="00FF0F4A"/>
    <w:rsid w:val="00FF1725"/>
    <w:rsid w:val="00FF2348"/>
    <w:rsid w:val="00FF2A12"/>
    <w:rsid w:val="00FF2EBF"/>
    <w:rsid w:val="00FF305E"/>
    <w:rsid w:val="00FF3BC6"/>
    <w:rsid w:val="00FF42C2"/>
    <w:rsid w:val="00FF4CF7"/>
    <w:rsid w:val="00FF51B9"/>
    <w:rsid w:val="00FF555F"/>
    <w:rsid w:val="00FF56DF"/>
    <w:rsid w:val="00FF5813"/>
    <w:rsid w:val="00FF5DFA"/>
    <w:rsid w:val="00FF60E4"/>
    <w:rsid w:val="00FF6124"/>
    <w:rsid w:val="00FF6157"/>
    <w:rsid w:val="00FF62C6"/>
    <w:rsid w:val="00FF6507"/>
    <w:rsid w:val="00FF6BEE"/>
    <w:rsid w:val="00FF6E73"/>
    <w:rsid w:val="00FF6F41"/>
    <w:rsid w:val="00FF7A28"/>
    <w:rsid w:val="00FF7D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D85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nhideWhenUsed="0" w:qFormat="1"/>
    <w:lsdException w:name="Hyperlink" w:locked="1"/>
    <w:lsdException w:name="FollowedHyperlink" w:locked="1"/>
    <w:lsdException w:name="Strong" w:locked="1" w:semiHidden="0" w:uiPriority="0" w:unhideWhenUsed="0" w:qFormat="1"/>
    <w:lsdException w:name="Emphasis" w:locked="1" w:semiHidden="0" w:uiPriority="0" w:unhideWhenUsed="0" w:qFormat="1"/>
    <w:lsdException w:name="HTML Bottom of Form" w:locked="1"/>
    <w:lsdException w:name="HTML Preformatted" w:locked="1" w:uiPriority="0"/>
    <w:lsdException w:name="No List" w:locked="1"/>
    <w:lsdException w:name="Outline List 1" w:locked="1" w:uiPriority="0"/>
    <w:lsdException w:name="Outline List 2" w:locked="1" w:uiPriority="0"/>
    <w:lsdException w:name="Outline List 3"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Web 1" w:locked="1" w:uiPriority="0"/>
    <w:lsdException w:name="Table Web 2" w:locked="1" w:uiPriority="0"/>
    <w:lsdException w:name="Table Grid" w:semiHidden="0" w:unhideWhenUsed="0"/>
    <w:lsdException w:name="Table Theme" w:locked="1"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D043B"/>
    <w:pPr>
      <w:suppressAutoHyphens/>
    </w:pPr>
    <w:rPr>
      <w:sz w:val="28"/>
      <w:szCs w:val="24"/>
      <w:lang w:eastAsia="ar-SA"/>
    </w:rPr>
  </w:style>
  <w:style w:type="paragraph" w:styleId="Nagwek1">
    <w:name w:val="heading 1"/>
    <w:basedOn w:val="Normalny"/>
    <w:next w:val="Normalny"/>
    <w:link w:val="Nagwek1Znak"/>
    <w:uiPriority w:val="99"/>
    <w:qFormat/>
    <w:rsid w:val="00B545CE"/>
    <w:pPr>
      <w:keepNext/>
      <w:numPr>
        <w:numId w:val="1"/>
      </w:numPr>
      <w:jc w:val="center"/>
      <w:outlineLvl w:val="0"/>
    </w:pPr>
    <w:rPr>
      <w:b/>
      <w:bCs/>
      <w:smallCaps/>
    </w:rPr>
  </w:style>
  <w:style w:type="paragraph" w:styleId="Nagwek2">
    <w:name w:val="heading 2"/>
    <w:basedOn w:val="Normalny"/>
    <w:next w:val="Normalny"/>
    <w:link w:val="Nagwek2Znak"/>
    <w:uiPriority w:val="99"/>
    <w:qFormat/>
    <w:rsid w:val="00B545CE"/>
    <w:pPr>
      <w:keepNext/>
      <w:numPr>
        <w:ilvl w:val="1"/>
        <w:numId w:val="1"/>
      </w:numPr>
      <w:spacing w:before="240" w:after="60"/>
      <w:outlineLvl w:val="1"/>
    </w:pPr>
    <w:rPr>
      <w:rFonts w:ascii="Arial" w:hAnsi="Arial"/>
      <w:b/>
      <w:bCs/>
      <w:i/>
      <w:iCs/>
      <w:szCs w:val="28"/>
    </w:rPr>
  </w:style>
  <w:style w:type="paragraph" w:styleId="Nagwek3">
    <w:name w:val="heading 3"/>
    <w:basedOn w:val="Normalny"/>
    <w:next w:val="Normalny"/>
    <w:link w:val="Nagwek3Znak"/>
    <w:uiPriority w:val="99"/>
    <w:qFormat/>
    <w:rsid w:val="00B545CE"/>
    <w:pPr>
      <w:keepNext/>
      <w:jc w:val="both"/>
      <w:outlineLvl w:val="2"/>
    </w:pPr>
    <w:rPr>
      <w:i/>
      <w:sz w:val="24"/>
    </w:rPr>
  </w:style>
  <w:style w:type="paragraph" w:styleId="Nagwek4">
    <w:name w:val="heading 4"/>
    <w:basedOn w:val="Normalny"/>
    <w:next w:val="Normalny"/>
    <w:link w:val="Nagwek4Znak"/>
    <w:uiPriority w:val="99"/>
    <w:qFormat/>
    <w:rsid w:val="00B545CE"/>
    <w:pPr>
      <w:keepNext/>
      <w:numPr>
        <w:ilvl w:val="3"/>
        <w:numId w:val="1"/>
      </w:numPr>
      <w:spacing w:before="240" w:after="60"/>
      <w:outlineLvl w:val="3"/>
    </w:pPr>
    <w:rPr>
      <w:b/>
      <w:bCs/>
      <w:szCs w:val="28"/>
    </w:rPr>
  </w:style>
  <w:style w:type="paragraph" w:styleId="Nagwek5">
    <w:name w:val="heading 5"/>
    <w:basedOn w:val="Normalny"/>
    <w:next w:val="Normalny"/>
    <w:link w:val="Nagwek5Znak"/>
    <w:uiPriority w:val="99"/>
    <w:qFormat/>
    <w:rsid w:val="00B545CE"/>
    <w:pPr>
      <w:numPr>
        <w:ilvl w:val="4"/>
        <w:numId w:val="1"/>
      </w:numPr>
      <w:spacing w:before="240" w:after="60"/>
      <w:outlineLvl w:val="4"/>
    </w:pPr>
    <w:rPr>
      <w:b/>
      <w:bCs/>
      <w:i/>
      <w:iCs/>
      <w:sz w:val="26"/>
      <w:szCs w:val="26"/>
    </w:rPr>
  </w:style>
  <w:style w:type="paragraph" w:styleId="Nagwek6">
    <w:name w:val="heading 6"/>
    <w:basedOn w:val="Normalny"/>
    <w:next w:val="Normalny"/>
    <w:link w:val="Nagwek6Znak"/>
    <w:uiPriority w:val="99"/>
    <w:qFormat/>
    <w:rsid w:val="00B545CE"/>
    <w:pPr>
      <w:keepNext/>
      <w:jc w:val="both"/>
      <w:outlineLvl w:val="5"/>
    </w:pPr>
    <w:rPr>
      <w:i/>
      <w:sz w:val="24"/>
      <w:u w:val="single"/>
    </w:rPr>
  </w:style>
  <w:style w:type="paragraph" w:styleId="Nagwek7">
    <w:name w:val="heading 7"/>
    <w:basedOn w:val="Normalny"/>
    <w:next w:val="Normalny"/>
    <w:link w:val="Nagwek7Znak"/>
    <w:uiPriority w:val="99"/>
    <w:qFormat/>
    <w:rsid w:val="00B545CE"/>
    <w:pPr>
      <w:keepNext/>
      <w:jc w:val="both"/>
      <w:outlineLvl w:val="6"/>
    </w:pPr>
    <w:rPr>
      <w:b/>
      <w:bCs/>
      <w:i/>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733CD9"/>
    <w:rPr>
      <w:b/>
      <w:smallCaps/>
      <w:sz w:val="24"/>
      <w:lang w:eastAsia="ar-SA" w:bidi="ar-SA"/>
    </w:rPr>
  </w:style>
  <w:style w:type="character" w:customStyle="1" w:styleId="Nagwek2Znak">
    <w:name w:val="Nagłówek 2 Znak"/>
    <w:basedOn w:val="Domylnaczcionkaakapitu"/>
    <w:link w:val="Nagwek2"/>
    <w:uiPriority w:val="99"/>
    <w:locked/>
    <w:rsid w:val="00733CD9"/>
    <w:rPr>
      <w:rFonts w:ascii="Arial" w:hAnsi="Arial"/>
      <w:b/>
      <w:i/>
      <w:sz w:val="28"/>
      <w:lang w:eastAsia="ar-SA" w:bidi="ar-SA"/>
    </w:rPr>
  </w:style>
  <w:style w:type="character" w:customStyle="1" w:styleId="Nagwek3Znak">
    <w:name w:val="Nagłówek 3 Znak"/>
    <w:basedOn w:val="Domylnaczcionkaakapitu"/>
    <w:link w:val="Nagwek3"/>
    <w:uiPriority w:val="99"/>
    <w:locked/>
    <w:rsid w:val="00733CD9"/>
    <w:rPr>
      <w:i/>
      <w:sz w:val="24"/>
      <w:lang w:eastAsia="ar-SA" w:bidi="ar-SA"/>
    </w:rPr>
  </w:style>
  <w:style w:type="character" w:customStyle="1" w:styleId="Nagwek4Znak">
    <w:name w:val="Nagłówek 4 Znak"/>
    <w:basedOn w:val="Domylnaczcionkaakapitu"/>
    <w:link w:val="Nagwek4"/>
    <w:uiPriority w:val="99"/>
    <w:locked/>
    <w:rsid w:val="00733CD9"/>
    <w:rPr>
      <w:b/>
      <w:sz w:val="28"/>
      <w:lang w:eastAsia="ar-SA" w:bidi="ar-SA"/>
    </w:rPr>
  </w:style>
  <w:style w:type="character" w:customStyle="1" w:styleId="Nagwek5Znak">
    <w:name w:val="Nagłówek 5 Znak"/>
    <w:basedOn w:val="Domylnaczcionkaakapitu"/>
    <w:link w:val="Nagwek5"/>
    <w:uiPriority w:val="99"/>
    <w:locked/>
    <w:rsid w:val="00733CD9"/>
    <w:rPr>
      <w:b/>
      <w:i/>
      <w:sz w:val="26"/>
      <w:lang w:eastAsia="ar-SA" w:bidi="ar-SA"/>
    </w:rPr>
  </w:style>
  <w:style w:type="character" w:customStyle="1" w:styleId="Nagwek6Znak">
    <w:name w:val="Nagłówek 6 Znak"/>
    <w:basedOn w:val="Domylnaczcionkaakapitu"/>
    <w:link w:val="Nagwek6"/>
    <w:uiPriority w:val="99"/>
    <w:locked/>
    <w:rsid w:val="00733CD9"/>
    <w:rPr>
      <w:i/>
      <w:sz w:val="24"/>
      <w:u w:val="single"/>
      <w:lang w:eastAsia="ar-SA" w:bidi="ar-SA"/>
    </w:rPr>
  </w:style>
  <w:style w:type="character" w:customStyle="1" w:styleId="Nagwek7Znak">
    <w:name w:val="Nagłówek 7 Znak"/>
    <w:basedOn w:val="Domylnaczcionkaakapitu"/>
    <w:link w:val="Nagwek7"/>
    <w:uiPriority w:val="99"/>
    <w:locked/>
    <w:rsid w:val="00733CD9"/>
    <w:rPr>
      <w:b/>
      <w:i/>
      <w:sz w:val="24"/>
      <w:lang w:eastAsia="ar-SA" w:bidi="ar-SA"/>
    </w:rPr>
  </w:style>
  <w:style w:type="character" w:customStyle="1" w:styleId="WW8Num2z0">
    <w:name w:val="WW8Num2z0"/>
    <w:uiPriority w:val="99"/>
    <w:rsid w:val="00B545CE"/>
    <w:rPr>
      <w:rFonts w:ascii="Symbol" w:hAnsi="Symbol"/>
    </w:rPr>
  </w:style>
  <w:style w:type="character" w:customStyle="1" w:styleId="WW8Num3z1">
    <w:name w:val="WW8Num3z1"/>
    <w:uiPriority w:val="99"/>
    <w:rsid w:val="00B545CE"/>
    <w:rPr>
      <w:rFonts w:ascii="Symbol" w:hAnsi="Symbol"/>
    </w:rPr>
  </w:style>
  <w:style w:type="character" w:customStyle="1" w:styleId="WW8Num4z0">
    <w:name w:val="WW8Num4z0"/>
    <w:uiPriority w:val="99"/>
    <w:rsid w:val="00B545CE"/>
    <w:rPr>
      <w:rFonts w:ascii="Symbol" w:hAnsi="Symbol"/>
    </w:rPr>
  </w:style>
  <w:style w:type="character" w:customStyle="1" w:styleId="WW8Num5z0">
    <w:name w:val="WW8Num5z0"/>
    <w:uiPriority w:val="99"/>
    <w:rsid w:val="00B545CE"/>
    <w:rPr>
      <w:rFonts w:ascii="Symbol" w:hAnsi="Symbol"/>
    </w:rPr>
  </w:style>
  <w:style w:type="character" w:customStyle="1" w:styleId="Absatz-Standardschriftart">
    <w:name w:val="Absatz-Standardschriftart"/>
    <w:uiPriority w:val="99"/>
    <w:rsid w:val="00B545CE"/>
  </w:style>
  <w:style w:type="character" w:customStyle="1" w:styleId="WW-Absatz-Standardschriftart">
    <w:name w:val="WW-Absatz-Standardschriftart"/>
    <w:uiPriority w:val="99"/>
    <w:rsid w:val="00B545CE"/>
  </w:style>
  <w:style w:type="character" w:customStyle="1" w:styleId="Domylnaczcionkaakapitu2">
    <w:name w:val="Domyślna czcionka akapitu2"/>
    <w:uiPriority w:val="99"/>
    <w:rsid w:val="00B545CE"/>
  </w:style>
  <w:style w:type="character" w:customStyle="1" w:styleId="WW8Num6z0">
    <w:name w:val="WW8Num6z0"/>
    <w:uiPriority w:val="99"/>
    <w:rsid w:val="00B545CE"/>
    <w:rPr>
      <w:rFonts w:ascii="Symbol" w:hAnsi="Symbol"/>
    </w:rPr>
  </w:style>
  <w:style w:type="character" w:customStyle="1" w:styleId="WW8Num7z0">
    <w:name w:val="WW8Num7z0"/>
    <w:uiPriority w:val="99"/>
    <w:rsid w:val="00B545CE"/>
    <w:rPr>
      <w:rFonts w:ascii="Symbol" w:hAnsi="Symbol"/>
    </w:rPr>
  </w:style>
  <w:style w:type="character" w:customStyle="1" w:styleId="WW8Num9z0">
    <w:name w:val="WW8Num9z0"/>
    <w:uiPriority w:val="99"/>
    <w:rsid w:val="00B545CE"/>
    <w:rPr>
      <w:rFonts w:ascii="Symbol" w:hAnsi="Symbol"/>
    </w:rPr>
  </w:style>
  <w:style w:type="character" w:customStyle="1" w:styleId="WW8Num11z1">
    <w:name w:val="WW8Num11z1"/>
    <w:uiPriority w:val="99"/>
    <w:rsid w:val="00B545CE"/>
    <w:rPr>
      <w:rFonts w:ascii="Symbol" w:hAnsi="Symbol"/>
    </w:rPr>
  </w:style>
  <w:style w:type="character" w:customStyle="1" w:styleId="WW8Num12z0">
    <w:name w:val="WW8Num12z0"/>
    <w:uiPriority w:val="99"/>
    <w:rsid w:val="00B545CE"/>
    <w:rPr>
      <w:rFonts w:ascii="Symbol" w:hAnsi="Symbol"/>
    </w:rPr>
  </w:style>
  <w:style w:type="character" w:customStyle="1" w:styleId="WW8Num12z1">
    <w:name w:val="WW8Num12z1"/>
    <w:uiPriority w:val="99"/>
    <w:rsid w:val="00B545CE"/>
    <w:rPr>
      <w:rFonts w:ascii="Times New Roman" w:hAnsi="Times New Roman"/>
    </w:rPr>
  </w:style>
  <w:style w:type="character" w:customStyle="1" w:styleId="WW8Num12z2">
    <w:name w:val="WW8Num12z2"/>
    <w:uiPriority w:val="99"/>
    <w:rsid w:val="00B545CE"/>
    <w:rPr>
      <w:rFonts w:ascii="Wingdings" w:hAnsi="Wingdings"/>
    </w:rPr>
  </w:style>
  <w:style w:type="character" w:customStyle="1" w:styleId="WW8Num12z3">
    <w:name w:val="WW8Num12z3"/>
    <w:uiPriority w:val="99"/>
    <w:rsid w:val="00B545CE"/>
    <w:rPr>
      <w:rFonts w:ascii="Symbol" w:hAnsi="Symbol"/>
    </w:rPr>
  </w:style>
  <w:style w:type="character" w:customStyle="1" w:styleId="WW8Num12z4">
    <w:name w:val="WW8Num12z4"/>
    <w:uiPriority w:val="99"/>
    <w:rsid w:val="00B545CE"/>
    <w:rPr>
      <w:rFonts w:ascii="Courier New" w:hAnsi="Courier New"/>
    </w:rPr>
  </w:style>
  <w:style w:type="character" w:customStyle="1" w:styleId="WW8Num13z0">
    <w:name w:val="WW8Num13z0"/>
    <w:uiPriority w:val="99"/>
    <w:rsid w:val="00B545CE"/>
    <w:rPr>
      <w:rFonts w:ascii="Symbol" w:hAnsi="Symbol"/>
    </w:rPr>
  </w:style>
  <w:style w:type="character" w:customStyle="1" w:styleId="WW8Num13z1">
    <w:name w:val="WW8Num13z1"/>
    <w:uiPriority w:val="99"/>
    <w:rsid w:val="00B545CE"/>
    <w:rPr>
      <w:rFonts w:ascii="Courier New" w:hAnsi="Courier New"/>
    </w:rPr>
  </w:style>
  <w:style w:type="character" w:customStyle="1" w:styleId="WW8Num13z2">
    <w:name w:val="WW8Num13z2"/>
    <w:uiPriority w:val="99"/>
    <w:rsid w:val="00B545CE"/>
    <w:rPr>
      <w:rFonts w:ascii="Wingdings" w:hAnsi="Wingdings"/>
    </w:rPr>
  </w:style>
  <w:style w:type="character" w:customStyle="1" w:styleId="WW8Num14z0">
    <w:name w:val="WW8Num14z0"/>
    <w:uiPriority w:val="99"/>
    <w:rsid w:val="00B545CE"/>
    <w:rPr>
      <w:rFonts w:ascii="Symbol" w:hAnsi="Symbol"/>
      <w:b/>
    </w:rPr>
  </w:style>
  <w:style w:type="character" w:customStyle="1" w:styleId="WW8Num14z1">
    <w:name w:val="WW8Num14z1"/>
    <w:uiPriority w:val="99"/>
    <w:rsid w:val="00B545CE"/>
    <w:rPr>
      <w:rFonts w:ascii="Courier New" w:hAnsi="Courier New"/>
    </w:rPr>
  </w:style>
  <w:style w:type="character" w:customStyle="1" w:styleId="WW8Num14z2">
    <w:name w:val="WW8Num14z2"/>
    <w:uiPriority w:val="99"/>
    <w:rsid w:val="00B545CE"/>
    <w:rPr>
      <w:rFonts w:ascii="Wingdings" w:hAnsi="Wingdings"/>
    </w:rPr>
  </w:style>
  <w:style w:type="character" w:customStyle="1" w:styleId="WW8Num14z3">
    <w:name w:val="WW8Num14z3"/>
    <w:uiPriority w:val="99"/>
    <w:rsid w:val="00B545CE"/>
    <w:rPr>
      <w:rFonts w:ascii="Symbol" w:hAnsi="Symbol"/>
    </w:rPr>
  </w:style>
  <w:style w:type="character" w:customStyle="1" w:styleId="Domylnaczcionkaakapitu1">
    <w:name w:val="Domyślna czcionka akapitu1"/>
    <w:uiPriority w:val="99"/>
    <w:rsid w:val="00B545CE"/>
  </w:style>
  <w:style w:type="character" w:customStyle="1" w:styleId="Znakiprzypiswkocowych">
    <w:name w:val="Znaki przypisów końcowych"/>
    <w:uiPriority w:val="99"/>
    <w:rsid w:val="00B545CE"/>
    <w:rPr>
      <w:vertAlign w:val="superscript"/>
    </w:rPr>
  </w:style>
  <w:style w:type="character" w:styleId="Numerstrony">
    <w:name w:val="page number"/>
    <w:basedOn w:val="Domylnaczcionkaakapitu1"/>
    <w:uiPriority w:val="99"/>
    <w:rsid w:val="00B545CE"/>
    <w:rPr>
      <w:rFonts w:cs="Times New Roman"/>
    </w:rPr>
  </w:style>
  <w:style w:type="paragraph" w:styleId="Nagwek">
    <w:name w:val="header"/>
    <w:basedOn w:val="Normalny"/>
    <w:next w:val="Tekstpodstawowy"/>
    <w:link w:val="NagwekZnak"/>
    <w:uiPriority w:val="99"/>
    <w:rsid w:val="00B545CE"/>
    <w:pPr>
      <w:tabs>
        <w:tab w:val="center" w:pos="4536"/>
        <w:tab w:val="right" w:pos="9072"/>
      </w:tabs>
    </w:pPr>
  </w:style>
  <w:style w:type="character" w:customStyle="1" w:styleId="NagwekZnak">
    <w:name w:val="Nagłówek Znak"/>
    <w:basedOn w:val="Domylnaczcionkaakapitu"/>
    <w:link w:val="Nagwek"/>
    <w:uiPriority w:val="99"/>
    <w:locked/>
    <w:rsid w:val="00733CD9"/>
    <w:rPr>
      <w:sz w:val="24"/>
      <w:lang w:eastAsia="ar-SA" w:bidi="ar-SA"/>
    </w:rPr>
  </w:style>
  <w:style w:type="paragraph" w:styleId="Tekstpodstawowy">
    <w:name w:val="Body Text"/>
    <w:basedOn w:val="Normalny"/>
    <w:link w:val="TekstpodstawowyZnak"/>
    <w:uiPriority w:val="99"/>
    <w:rsid w:val="00B545CE"/>
    <w:pPr>
      <w:jc w:val="both"/>
    </w:pPr>
  </w:style>
  <w:style w:type="character" w:customStyle="1" w:styleId="TekstpodstawowyZnak">
    <w:name w:val="Tekst podstawowy Znak"/>
    <w:basedOn w:val="Domylnaczcionkaakapitu"/>
    <w:link w:val="Tekstpodstawowy"/>
    <w:uiPriority w:val="99"/>
    <w:locked/>
    <w:rsid w:val="004A5F33"/>
    <w:rPr>
      <w:sz w:val="24"/>
      <w:lang w:eastAsia="ar-SA" w:bidi="ar-SA"/>
    </w:rPr>
  </w:style>
  <w:style w:type="paragraph" w:styleId="Lista">
    <w:name w:val="List"/>
    <w:basedOn w:val="Tekstpodstawowy"/>
    <w:uiPriority w:val="99"/>
    <w:rsid w:val="00B545CE"/>
    <w:rPr>
      <w:rFonts w:cs="Tahoma"/>
    </w:rPr>
  </w:style>
  <w:style w:type="paragraph" w:styleId="Podpis">
    <w:name w:val="Signature"/>
    <w:basedOn w:val="Normalny"/>
    <w:link w:val="PodpisZnak"/>
    <w:uiPriority w:val="99"/>
    <w:rsid w:val="00B545CE"/>
    <w:pPr>
      <w:suppressLineNumbers/>
      <w:spacing w:before="120" w:after="120"/>
    </w:pPr>
    <w:rPr>
      <w:i/>
      <w:iCs/>
      <w:sz w:val="24"/>
    </w:rPr>
  </w:style>
  <w:style w:type="character" w:customStyle="1" w:styleId="PodpisZnak">
    <w:name w:val="Podpis Znak"/>
    <w:basedOn w:val="Domylnaczcionkaakapitu"/>
    <w:link w:val="Podpis"/>
    <w:uiPriority w:val="99"/>
    <w:locked/>
    <w:rsid w:val="00733CD9"/>
    <w:rPr>
      <w:i/>
      <w:sz w:val="24"/>
      <w:lang w:eastAsia="ar-SA" w:bidi="ar-SA"/>
    </w:rPr>
  </w:style>
  <w:style w:type="paragraph" w:customStyle="1" w:styleId="Indeks">
    <w:name w:val="Indeks"/>
    <w:basedOn w:val="Normalny"/>
    <w:uiPriority w:val="99"/>
    <w:rsid w:val="00B545CE"/>
    <w:pPr>
      <w:suppressLineNumbers/>
    </w:pPr>
    <w:rPr>
      <w:rFonts w:cs="Tahoma"/>
    </w:rPr>
  </w:style>
  <w:style w:type="paragraph" w:customStyle="1" w:styleId="Nagwek20">
    <w:name w:val="Nagłówek2"/>
    <w:basedOn w:val="Normalny"/>
    <w:next w:val="Tekstpodstawowy"/>
    <w:uiPriority w:val="99"/>
    <w:rsid w:val="00B545CE"/>
    <w:pPr>
      <w:keepNext/>
      <w:spacing w:before="240" w:after="120"/>
    </w:pPr>
    <w:rPr>
      <w:rFonts w:ascii="Arial" w:eastAsia="MS Mincho" w:hAnsi="Arial" w:cs="Tahoma"/>
      <w:szCs w:val="28"/>
    </w:rPr>
  </w:style>
  <w:style w:type="paragraph" w:customStyle="1" w:styleId="Podpis2">
    <w:name w:val="Podpis2"/>
    <w:basedOn w:val="Normalny"/>
    <w:uiPriority w:val="99"/>
    <w:rsid w:val="00B545CE"/>
    <w:pPr>
      <w:suppressLineNumbers/>
      <w:spacing w:before="120" w:after="120"/>
    </w:pPr>
    <w:rPr>
      <w:rFonts w:cs="Tahoma"/>
      <w:i/>
      <w:iCs/>
      <w:sz w:val="24"/>
    </w:rPr>
  </w:style>
  <w:style w:type="paragraph" w:customStyle="1" w:styleId="Nagwek10">
    <w:name w:val="Nagłówek1"/>
    <w:basedOn w:val="Normalny"/>
    <w:next w:val="Tekstpodstawowy"/>
    <w:uiPriority w:val="99"/>
    <w:rsid w:val="00B545CE"/>
    <w:pPr>
      <w:keepNext/>
      <w:spacing w:before="240" w:after="120"/>
    </w:pPr>
    <w:rPr>
      <w:rFonts w:ascii="Arial" w:eastAsia="MS Mincho" w:hAnsi="Arial" w:cs="Tahoma"/>
      <w:szCs w:val="28"/>
    </w:rPr>
  </w:style>
  <w:style w:type="paragraph" w:customStyle="1" w:styleId="Podpis1">
    <w:name w:val="Podpis1"/>
    <w:basedOn w:val="Normalny"/>
    <w:uiPriority w:val="99"/>
    <w:rsid w:val="00B545CE"/>
    <w:pPr>
      <w:suppressLineNumbers/>
      <w:spacing w:before="120" w:after="120"/>
    </w:pPr>
    <w:rPr>
      <w:rFonts w:cs="Tahoma"/>
      <w:i/>
      <w:iCs/>
      <w:sz w:val="24"/>
    </w:rPr>
  </w:style>
  <w:style w:type="paragraph" w:styleId="Tekstprzypisukocowego">
    <w:name w:val="endnote text"/>
    <w:basedOn w:val="Normalny"/>
    <w:link w:val="TekstprzypisukocowegoZnak"/>
    <w:uiPriority w:val="99"/>
    <w:semiHidden/>
    <w:rsid w:val="00B545CE"/>
    <w:rPr>
      <w:sz w:val="20"/>
      <w:szCs w:val="20"/>
    </w:rPr>
  </w:style>
  <w:style w:type="character" w:customStyle="1" w:styleId="TekstprzypisukocowegoZnak">
    <w:name w:val="Tekst przypisu końcowego Znak"/>
    <w:basedOn w:val="Domylnaczcionkaakapitu"/>
    <w:link w:val="Tekstprzypisukocowego"/>
    <w:uiPriority w:val="99"/>
    <w:semiHidden/>
    <w:locked/>
    <w:rsid w:val="00733CD9"/>
    <w:rPr>
      <w:lang w:eastAsia="ar-SA" w:bidi="ar-SA"/>
    </w:rPr>
  </w:style>
  <w:style w:type="paragraph" w:customStyle="1" w:styleId="Listapunktowana21">
    <w:name w:val="Lista punktowana 21"/>
    <w:basedOn w:val="Normalny"/>
    <w:uiPriority w:val="99"/>
    <w:rsid w:val="00B545CE"/>
    <w:pPr>
      <w:tabs>
        <w:tab w:val="right" w:pos="2160"/>
        <w:tab w:val="left" w:pos="3240"/>
        <w:tab w:val="left" w:pos="3600"/>
      </w:tabs>
      <w:jc w:val="center"/>
    </w:pPr>
    <w:rPr>
      <w:szCs w:val="28"/>
    </w:rPr>
  </w:style>
  <w:style w:type="paragraph" w:styleId="Stopka">
    <w:name w:val="footer"/>
    <w:basedOn w:val="Normalny"/>
    <w:link w:val="StopkaZnak"/>
    <w:uiPriority w:val="99"/>
    <w:rsid w:val="00B545CE"/>
    <w:pPr>
      <w:tabs>
        <w:tab w:val="center" w:pos="4536"/>
        <w:tab w:val="right" w:pos="9072"/>
      </w:tabs>
    </w:pPr>
  </w:style>
  <w:style w:type="character" w:customStyle="1" w:styleId="StopkaZnak">
    <w:name w:val="Stopka Znak"/>
    <w:basedOn w:val="Domylnaczcionkaakapitu"/>
    <w:link w:val="Stopka"/>
    <w:uiPriority w:val="99"/>
    <w:locked/>
    <w:rsid w:val="00AE530F"/>
    <w:rPr>
      <w:sz w:val="24"/>
      <w:lang w:eastAsia="ar-SA" w:bidi="ar-SA"/>
    </w:rPr>
  </w:style>
  <w:style w:type="paragraph" w:customStyle="1" w:styleId="Tekstpodstawowywcity21">
    <w:name w:val="Tekst podstawowy wcięty 21"/>
    <w:basedOn w:val="Normalny"/>
    <w:uiPriority w:val="99"/>
    <w:rsid w:val="00B545CE"/>
    <w:pPr>
      <w:spacing w:after="120" w:line="480" w:lineRule="auto"/>
      <w:ind w:left="283"/>
    </w:pPr>
  </w:style>
  <w:style w:type="paragraph" w:customStyle="1" w:styleId="Listapunktowana1">
    <w:name w:val="Lista punktowana1"/>
    <w:basedOn w:val="Normalny"/>
    <w:uiPriority w:val="99"/>
    <w:rsid w:val="00B545CE"/>
    <w:pPr>
      <w:numPr>
        <w:numId w:val="2"/>
      </w:numPr>
    </w:pPr>
  </w:style>
  <w:style w:type="paragraph" w:styleId="Tekstdymka">
    <w:name w:val="Balloon Text"/>
    <w:basedOn w:val="Normalny"/>
    <w:link w:val="TekstdymkaZnak"/>
    <w:uiPriority w:val="99"/>
    <w:rsid w:val="00B545CE"/>
    <w:rPr>
      <w:rFonts w:ascii="Tahoma" w:hAnsi="Tahoma"/>
      <w:sz w:val="16"/>
      <w:szCs w:val="16"/>
    </w:rPr>
  </w:style>
  <w:style w:type="character" w:customStyle="1" w:styleId="TekstdymkaZnak">
    <w:name w:val="Tekst dymka Znak"/>
    <w:basedOn w:val="Domylnaczcionkaakapitu"/>
    <w:link w:val="Tekstdymka"/>
    <w:uiPriority w:val="99"/>
    <w:locked/>
    <w:rsid w:val="00733CD9"/>
    <w:rPr>
      <w:rFonts w:ascii="Tahoma" w:hAnsi="Tahoma"/>
      <w:sz w:val="16"/>
      <w:lang w:eastAsia="ar-SA" w:bidi="ar-SA"/>
    </w:rPr>
  </w:style>
  <w:style w:type="paragraph" w:customStyle="1" w:styleId="Zawartotabeli">
    <w:name w:val="Zawartość tabeli"/>
    <w:basedOn w:val="Normalny"/>
    <w:uiPriority w:val="99"/>
    <w:rsid w:val="00B545CE"/>
    <w:pPr>
      <w:suppressLineNumbers/>
    </w:pPr>
  </w:style>
  <w:style w:type="paragraph" w:customStyle="1" w:styleId="Nagwektabeli">
    <w:name w:val="Nagłówek tabeli"/>
    <w:basedOn w:val="Zawartotabeli"/>
    <w:uiPriority w:val="99"/>
    <w:rsid w:val="00B545CE"/>
    <w:pPr>
      <w:jc w:val="center"/>
    </w:pPr>
    <w:rPr>
      <w:b/>
      <w:bCs/>
      <w:i/>
      <w:iCs/>
    </w:rPr>
  </w:style>
  <w:style w:type="paragraph" w:customStyle="1" w:styleId="Zawartoramki">
    <w:name w:val="Zawartość ramki"/>
    <w:basedOn w:val="Tekstpodstawowy"/>
    <w:uiPriority w:val="99"/>
    <w:rsid w:val="00B545CE"/>
  </w:style>
  <w:style w:type="paragraph" w:styleId="Tekstpodstawowywcity">
    <w:name w:val="Body Text Indent"/>
    <w:basedOn w:val="Normalny"/>
    <w:link w:val="TekstpodstawowywcityZnak"/>
    <w:uiPriority w:val="99"/>
    <w:rsid w:val="00B545CE"/>
    <w:pPr>
      <w:ind w:left="-480"/>
    </w:pPr>
  </w:style>
  <w:style w:type="character" w:customStyle="1" w:styleId="TekstpodstawowywcityZnak">
    <w:name w:val="Tekst podstawowy wcięty Znak"/>
    <w:basedOn w:val="Domylnaczcionkaakapitu"/>
    <w:link w:val="Tekstpodstawowywcity"/>
    <w:uiPriority w:val="99"/>
    <w:locked/>
    <w:rsid w:val="00733CD9"/>
    <w:rPr>
      <w:sz w:val="24"/>
      <w:lang w:eastAsia="ar-SA" w:bidi="ar-SA"/>
    </w:rPr>
  </w:style>
  <w:style w:type="paragraph" w:styleId="Tekstpodstawowywcity2">
    <w:name w:val="Body Text Indent 2"/>
    <w:basedOn w:val="Normalny"/>
    <w:link w:val="Tekstpodstawowywcity2Znak"/>
    <w:uiPriority w:val="99"/>
    <w:rsid w:val="00B545CE"/>
    <w:pPr>
      <w:ind w:left="426" w:hanging="426"/>
      <w:jc w:val="both"/>
    </w:pPr>
    <w:rPr>
      <w:b/>
      <w:bCs/>
      <w:i/>
    </w:rPr>
  </w:style>
  <w:style w:type="character" w:customStyle="1" w:styleId="Tekstpodstawowywcity2Znak">
    <w:name w:val="Tekst podstawowy wcięty 2 Znak"/>
    <w:basedOn w:val="Domylnaczcionkaakapitu"/>
    <w:link w:val="Tekstpodstawowywcity2"/>
    <w:uiPriority w:val="99"/>
    <w:locked/>
    <w:rsid w:val="00733CD9"/>
    <w:rPr>
      <w:b/>
      <w:i/>
      <w:sz w:val="24"/>
      <w:lang w:eastAsia="ar-SA" w:bidi="ar-SA"/>
    </w:rPr>
  </w:style>
  <w:style w:type="paragraph" w:styleId="Tekstpodstawowywcity3">
    <w:name w:val="Body Text Indent 3"/>
    <w:basedOn w:val="Normalny"/>
    <w:link w:val="Tekstpodstawowywcity3Znak"/>
    <w:uiPriority w:val="99"/>
    <w:rsid w:val="00B545CE"/>
    <w:pPr>
      <w:ind w:left="426" w:hanging="426"/>
      <w:jc w:val="both"/>
    </w:pPr>
    <w:rPr>
      <w:i/>
    </w:rPr>
  </w:style>
  <w:style w:type="character" w:customStyle="1" w:styleId="Tekstpodstawowywcity3Znak">
    <w:name w:val="Tekst podstawowy wcięty 3 Znak"/>
    <w:basedOn w:val="Domylnaczcionkaakapitu"/>
    <w:link w:val="Tekstpodstawowywcity3"/>
    <w:uiPriority w:val="99"/>
    <w:locked/>
    <w:rsid w:val="00733CD9"/>
    <w:rPr>
      <w:i/>
      <w:sz w:val="24"/>
      <w:lang w:eastAsia="ar-SA" w:bidi="ar-SA"/>
    </w:rPr>
  </w:style>
  <w:style w:type="character" w:styleId="Odwoanieprzypisukocowego">
    <w:name w:val="endnote reference"/>
    <w:basedOn w:val="Domylnaczcionkaakapitu"/>
    <w:uiPriority w:val="99"/>
    <w:rsid w:val="007536EA"/>
    <w:rPr>
      <w:rFonts w:cs="Times New Roman"/>
      <w:vertAlign w:val="superscript"/>
    </w:rPr>
  </w:style>
  <w:style w:type="paragraph" w:styleId="Akapitzlist">
    <w:name w:val="List Paragraph"/>
    <w:basedOn w:val="Normalny"/>
    <w:uiPriority w:val="99"/>
    <w:qFormat/>
    <w:rsid w:val="00C628D4"/>
    <w:pPr>
      <w:ind w:left="708"/>
    </w:pPr>
  </w:style>
  <w:style w:type="character" w:styleId="Hipercze">
    <w:name w:val="Hyperlink"/>
    <w:basedOn w:val="Domylnaczcionkaakapitu"/>
    <w:uiPriority w:val="99"/>
    <w:rsid w:val="00E375D5"/>
    <w:rPr>
      <w:rFonts w:cs="Times New Roman"/>
      <w:color w:val="0000FF"/>
      <w:u w:val="single"/>
    </w:rPr>
  </w:style>
  <w:style w:type="table" w:styleId="Tabela-Siatka">
    <w:name w:val="Table Grid"/>
    <w:basedOn w:val="Standardowy"/>
    <w:uiPriority w:val="99"/>
    <w:rsid w:val="00371016"/>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rsid w:val="00CE5A2B"/>
    <w:rPr>
      <w:rFonts w:cs="Times New Roman"/>
      <w:sz w:val="16"/>
    </w:rPr>
  </w:style>
  <w:style w:type="paragraph" w:styleId="Tekstkomentarza">
    <w:name w:val="annotation text"/>
    <w:basedOn w:val="Normalny"/>
    <w:link w:val="TekstkomentarzaZnak"/>
    <w:uiPriority w:val="99"/>
    <w:rsid w:val="00CE5A2B"/>
    <w:rPr>
      <w:sz w:val="20"/>
      <w:szCs w:val="20"/>
    </w:rPr>
  </w:style>
  <w:style w:type="character" w:customStyle="1" w:styleId="TekstkomentarzaZnak">
    <w:name w:val="Tekst komentarza Znak"/>
    <w:basedOn w:val="Domylnaczcionkaakapitu"/>
    <w:link w:val="Tekstkomentarza"/>
    <w:uiPriority w:val="99"/>
    <w:locked/>
    <w:rsid w:val="00733CD9"/>
    <w:rPr>
      <w:rFonts w:cs="Times New Roman"/>
      <w:lang w:eastAsia="ar-SA" w:bidi="ar-SA"/>
    </w:rPr>
  </w:style>
  <w:style w:type="paragraph" w:styleId="Tematkomentarza">
    <w:name w:val="annotation subject"/>
    <w:basedOn w:val="Tekstkomentarza"/>
    <w:next w:val="Tekstkomentarza"/>
    <w:link w:val="TematkomentarzaZnak"/>
    <w:uiPriority w:val="99"/>
    <w:rsid w:val="00CE5A2B"/>
    <w:rPr>
      <w:b/>
      <w:bCs/>
    </w:rPr>
  </w:style>
  <w:style w:type="character" w:customStyle="1" w:styleId="TematkomentarzaZnak">
    <w:name w:val="Temat komentarza Znak"/>
    <w:basedOn w:val="TekstkomentarzaZnak"/>
    <w:link w:val="Tematkomentarza"/>
    <w:uiPriority w:val="99"/>
    <w:locked/>
    <w:rsid w:val="00733CD9"/>
    <w:rPr>
      <w:rFonts w:cs="Times New Roman"/>
      <w:b/>
      <w:bCs/>
      <w:lang w:eastAsia="ar-SA" w:bidi="ar-SA"/>
    </w:rPr>
  </w:style>
  <w:style w:type="paragraph" w:styleId="Podtytu">
    <w:name w:val="Subtitle"/>
    <w:basedOn w:val="Normalny"/>
    <w:next w:val="Normalny"/>
    <w:link w:val="PodtytuZnak"/>
    <w:uiPriority w:val="99"/>
    <w:qFormat/>
    <w:rsid w:val="00FC2472"/>
    <w:pPr>
      <w:spacing w:after="60"/>
      <w:jc w:val="center"/>
      <w:outlineLvl w:val="1"/>
    </w:pPr>
    <w:rPr>
      <w:rFonts w:ascii="Cambria" w:hAnsi="Cambria"/>
      <w:sz w:val="24"/>
    </w:rPr>
  </w:style>
  <w:style w:type="character" w:customStyle="1" w:styleId="PodtytuZnak">
    <w:name w:val="Podtytuł Znak"/>
    <w:basedOn w:val="Domylnaczcionkaakapitu"/>
    <w:link w:val="Podtytu"/>
    <w:uiPriority w:val="99"/>
    <w:locked/>
    <w:rsid w:val="00FC2472"/>
    <w:rPr>
      <w:rFonts w:ascii="Cambria" w:hAnsi="Cambria"/>
      <w:sz w:val="24"/>
      <w:lang w:eastAsia="ar-SA" w:bidi="ar-SA"/>
    </w:rPr>
  </w:style>
  <w:style w:type="paragraph" w:styleId="Zagicieoddouformularza">
    <w:name w:val="HTML Bottom of Form"/>
    <w:basedOn w:val="Normalny"/>
    <w:next w:val="Normalny"/>
    <w:link w:val="ZagicieoddouformularzaZnak"/>
    <w:hidden/>
    <w:uiPriority w:val="99"/>
    <w:rsid w:val="00EC38A8"/>
    <w:pPr>
      <w:pBdr>
        <w:top w:val="single" w:sz="6" w:space="1" w:color="auto"/>
      </w:pBdr>
      <w:suppressAutoHyphens w:val="0"/>
      <w:jc w:val="center"/>
    </w:pPr>
    <w:rPr>
      <w:rFonts w:ascii="Arial" w:hAnsi="Arial"/>
      <w:vanish/>
      <w:sz w:val="16"/>
      <w:szCs w:val="16"/>
      <w:lang w:eastAsia="pl-PL"/>
    </w:rPr>
  </w:style>
  <w:style w:type="character" w:customStyle="1" w:styleId="ZagicieoddouformularzaZnak">
    <w:name w:val="Zagięcie od dołu formularza Znak"/>
    <w:basedOn w:val="Domylnaczcionkaakapitu"/>
    <w:link w:val="Zagicieoddouformularza"/>
    <w:uiPriority w:val="99"/>
    <w:locked/>
    <w:rsid w:val="00EC38A8"/>
    <w:rPr>
      <w:rFonts w:ascii="Arial" w:hAnsi="Arial"/>
      <w:vanish/>
      <w:sz w:val="16"/>
    </w:rPr>
  </w:style>
  <w:style w:type="paragraph" w:styleId="Bezodstpw">
    <w:name w:val="No Spacing"/>
    <w:uiPriority w:val="99"/>
    <w:qFormat/>
    <w:rsid w:val="00A9050C"/>
    <w:rPr>
      <w:rFonts w:ascii="Calibri" w:hAnsi="Calibri"/>
      <w:lang w:eastAsia="en-US"/>
    </w:rPr>
  </w:style>
  <w:style w:type="character" w:styleId="UyteHipercze">
    <w:name w:val="FollowedHyperlink"/>
    <w:basedOn w:val="Domylnaczcionkaakapitu"/>
    <w:uiPriority w:val="99"/>
    <w:rsid w:val="000847D8"/>
    <w:rPr>
      <w:rFonts w:cs="Times New Roman"/>
      <w:color w:val="954F72"/>
      <w:u w:val="single"/>
    </w:rPr>
  </w:style>
  <w:style w:type="paragraph" w:customStyle="1" w:styleId="xl65">
    <w:name w:val="xl65"/>
    <w:basedOn w:val="Normalny"/>
    <w:uiPriority w:val="99"/>
    <w:rsid w:val="000847D8"/>
    <w:pPr>
      <w:pBdr>
        <w:top w:val="single" w:sz="4" w:space="0" w:color="BFBFBF"/>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6">
    <w:name w:val="xl66"/>
    <w:basedOn w:val="Normalny"/>
    <w:uiPriority w:val="99"/>
    <w:rsid w:val="000847D8"/>
    <w:pPr>
      <w:pBdr>
        <w:top w:val="single" w:sz="4" w:space="0" w:color="BFBFBF"/>
        <w:left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7">
    <w:name w:val="xl67"/>
    <w:basedOn w:val="Normalny"/>
    <w:uiPriority w:val="99"/>
    <w:rsid w:val="000847D8"/>
    <w:pPr>
      <w:pBdr>
        <w:top w:val="single" w:sz="4" w:space="0" w:color="BFBFBF"/>
        <w:left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8">
    <w:name w:val="xl68"/>
    <w:basedOn w:val="Normalny"/>
    <w:uiPriority w:val="99"/>
    <w:rsid w:val="000847D8"/>
    <w:pPr>
      <w:pBdr>
        <w:left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9">
    <w:name w:val="xl69"/>
    <w:basedOn w:val="Normalny"/>
    <w:uiPriority w:val="99"/>
    <w:rsid w:val="000847D8"/>
    <w:pPr>
      <w:pBdr>
        <w:top w:val="single" w:sz="4" w:space="0" w:color="BFBFBF"/>
        <w:left w:val="single" w:sz="8" w:space="0" w:color="auto"/>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0">
    <w:name w:val="xl70"/>
    <w:basedOn w:val="Normalny"/>
    <w:uiPriority w:val="99"/>
    <w:rsid w:val="000847D8"/>
    <w:pPr>
      <w:pBdr>
        <w:top w:val="single" w:sz="4" w:space="0" w:color="BFBFBF"/>
        <w:bottom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71">
    <w:name w:val="xl71"/>
    <w:basedOn w:val="Normalny"/>
    <w:uiPriority w:val="99"/>
    <w:rsid w:val="000847D8"/>
    <w:pPr>
      <w:pBdr>
        <w:top w:val="single" w:sz="4" w:space="0" w:color="BFBFBF"/>
        <w:left w:val="single" w:sz="8" w:space="0" w:color="auto"/>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2">
    <w:name w:val="xl72"/>
    <w:basedOn w:val="Normalny"/>
    <w:uiPriority w:val="99"/>
    <w:rsid w:val="000847D8"/>
    <w:pPr>
      <w:pBdr>
        <w:top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3">
    <w:name w:val="xl73"/>
    <w:basedOn w:val="Normalny"/>
    <w:uiPriority w:val="99"/>
    <w:rsid w:val="000847D8"/>
    <w:pPr>
      <w:pBdr>
        <w:top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74">
    <w:name w:val="xl74"/>
    <w:basedOn w:val="Normalny"/>
    <w:uiPriority w:val="99"/>
    <w:rsid w:val="000847D8"/>
    <w:pPr>
      <w:pBdr>
        <w:top w:val="single" w:sz="4" w:space="0" w:color="auto"/>
        <w:left w:val="single" w:sz="4" w:space="0" w:color="auto"/>
        <w:bottom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5">
    <w:name w:val="xl75"/>
    <w:basedOn w:val="Normalny"/>
    <w:uiPriority w:val="99"/>
    <w:rsid w:val="000847D8"/>
    <w:pPr>
      <w:pBdr>
        <w:top w:val="single" w:sz="4" w:space="0" w:color="9BC2E6"/>
        <w:left w:val="single" w:sz="8" w:space="0" w:color="auto"/>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6">
    <w:name w:val="xl76"/>
    <w:basedOn w:val="Normalny"/>
    <w:uiPriority w:val="99"/>
    <w:rsid w:val="000847D8"/>
    <w:pPr>
      <w:pBdr>
        <w:top w:val="single" w:sz="4" w:space="0" w:color="9BC2E6"/>
        <w:left w:val="single" w:sz="4" w:space="0" w:color="BFBFBF"/>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7">
    <w:name w:val="xl77"/>
    <w:basedOn w:val="Normalny"/>
    <w:uiPriority w:val="99"/>
    <w:rsid w:val="000847D8"/>
    <w:pPr>
      <w:pBdr>
        <w:top w:val="single" w:sz="4" w:space="0" w:color="9BC2E6"/>
        <w:bottom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8">
    <w:name w:val="xl78"/>
    <w:basedOn w:val="Normalny"/>
    <w:uiPriority w:val="99"/>
    <w:rsid w:val="000847D8"/>
    <w:pPr>
      <w:pBdr>
        <w:top w:val="single" w:sz="4" w:space="0" w:color="9BC2E6"/>
        <w:bottom w:val="single" w:sz="4" w:space="0" w:color="auto"/>
        <w:right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9">
    <w:name w:val="xl79"/>
    <w:basedOn w:val="Normalny"/>
    <w:uiPriority w:val="99"/>
    <w:rsid w:val="000847D8"/>
    <w:pPr>
      <w:pBdr>
        <w:top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80">
    <w:name w:val="xl80"/>
    <w:basedOn w:val="Normalny"/>
    <w:uiPriority w:val="99"/>
    <w:rsid w:val="000847D8"/>
    <w:pPr>
      <w:pBdr>
        <w:top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81">
    <w:name w:val="xl81"/>
    <w:basedOn w:val="Normalny"/>
    <w:uiPriority w:val="99"/>
    <w:rsid w:val="000847D8"/>
    <w:pPr>
      <w:pBdr>
        <w:top w:val="single" w:sz="4" w:space="0" w:color="9BC2E6"/>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2">
    <w:name w:val="xl82"/>
    <w:basedOn w:val="Normalny"/>
    <w:uiPriority w:val="99"/>
    <w:rsid w:val="000847D8"/>
    <w:pPr>
      <w:pBdr>
        <w:top w:val="single" w:sz="4" w:space="0" w:color="BFBFBF"/>
        <w:bottom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83">
    <w:name w:val="xl83"/>
    <w:basedOn w:val="Normalny"/>
    <w:uiPriority w:val="99"/>
    <w:rsid w:val="000847D8"/>
    <w:pPr>
      <w:pBdr>
        <w:top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84">
    <w:name w:val="xl84"/>
    <w:basedOn w:val="Normalny"/>
    <w:uiPriority w:val="99"/>
    <w:rsid w:val="000847D8"/>
    <w:pPr>
      <w:pBdr>
        <w:top w:val="single" w:sz="4" w:space="0" w:color="9BC2E6"/>
        <w:bottom w:val="single" w:sz="4" w:space="0" w:color="auto"/>
        <w:right w:val="single" w:sz="8"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5">
    <w:name w:val="xl85"/>
    <w:basedOn w:val="Normalny"/>
    <w:uiPriority w:val="99"/>
    <w:rsid w:val="000847D8"/>
    <w:pPr>
      <w:pBdr>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6">
    <w:name w:val="xl86"/>
    <w:basedOn w:val="Normalny"/>
    <w:uiPriority w:val="99"/>
    <w:rsid w:val="000847D8"/>
    <w:pPr>
      <w:pBdr>
        <w:top w:val="single" w:sz="4" w:space="0" w:color="BFBFBF"/>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b/>
      <w:bCs/>
      <w:sz w:val="18"/>
      <w:szCs w:val="18"/>
      <w:lang w:eastAsia="pl-PL"/>
    </w:rPr>
  </w:style>
  <w:style w:type="paragraph" w:customStyle="1" w:styleId="xl87">
    <w:name w:val="xl87"/>
    <w:basedOn w:val="Normalny"/>
    <w:uiPriority w:val="99"/>
    <w:rsid w:val="000847D8"/>
    <w:pPr>
      <w:pBdr>
        <w:top w:val="single" w:sz="4" w:space="0" w:color="BFBFBF"/>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sz w:val="18"/>
      <w:szCs w:val="18"/>
      <w:lang w:eastAsia="pl-PL"/>
    </w:rPr>
  </w:style>
  <w:style w:type="paragraph" w:customStyle="1" w:styleId="xl88">
    <w:name w:val="xl88"/>
    <w:basedOn w:val="Normalny"/>
    <w:uiPriority w:val="99"/>
    <w:rsid w:val="000847D8"/>
    <w:pPr>
      <w:pBdr>
        <w:left w:val="single" w:sz="8" w:space="0" w:color="auto"/>
        <w:bottom w:val="single" w:sz="8" w:space="0" w:color="BFBFBF"/>
        <w:right w:val="single" w:sz="8" w:space="0" w:color="auto"/>
      </w:pBdr>
      <w:suppressAutoHyphens w:val="0"/>
      <w:spacing w:before="100" w:beforeAutospacing="1" w:after="100" w:afterAutospacing="1"/>
      <w:jc w:val="center"/>
      <w:textAlignment w:val="center"/>
    </w:pPr>
    <w:rPr>
      <w:color w:val="000000"/>
      <w:sz w:val="18"/>
      <w:szCs w:val="18"/>
      <w:lang w:eastAsia="pl-PL"/>
    </w:rPr>
  </w:style>
  <w:style w:type="paragraph" w:customStyle="1" w:styleId="xl89">
    <w:name w:val="xl89"/>
    <w:basedOn w:val="Normalny"/>
    <w:uiPriority w:val="99"/>
    <w:rsid w:val="000847D8"/>
    <w:pPr>
      <w:pBdr>
        <w:left w:val="single" w:sz="8" w:space="0" w:color="auto"/>
        <w:right w:val="single" w:sz="8" w:space="0" w:color="auto"/>
      </w:pBdr>
      <w:suppressAutoHyphens w:val="0"/>
      <w:spacing w:before="100" w:beforeAutospacing="1" w:after="100" w:afterAutospacing="1"/>
      <w:jc w:val="center"/>
      <w:textAlignment w:val="center"/>
    </w:pPr>
    <w:rPr>
      <w:color w:val="000000"/>
      <w:sz w:val="18"/>
      <w:szCs w:val="18"/>
      <w:lang w:eastAsia="pl-PL"/>
    </w:rPr>
  </w:style>
  <w:style w:type="paragraph" w:customStyle="1" w:styleId="xl90">
    <w:name w:val="xl90"/>
    <w:basedOn w:val="Normalny"/>
    <w:uiPriority w:val="99"/>
    <w:rsid w:val="000847D8"/>
    <w:pPr>
      <w:pBdr>
        <w:top w:val="single" w:sz="4" w:space="0" w:color="9BC2E6"/>
        <w:left w:val="single" w:sz="8" w:space="0" w:color="auto"/>
        <w:bottom w:val="single" w:sz="4" w:space="0" w:color="auto"/>
        <w:right w:val="single" w:sz="8"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91">
    <w:name w:val="xl91"/>
    <w:basedOn w:val="Normalny"/>
    <w:uiPriority w:val="99"/>
    <w:rsid w:val="000847D8"/>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color w:val="000000"/>
      <w:sz w:val="16"/>
      <w:szCs w:val="16"/>
      <w:lang w:eastAsia="pl-PL"/>
    </w:rPr>
  </w:style>
  <w:style w:type="paragraph" w:customStyle="1" w:styleId="xl92">
    <w:name w:val="xl92"/>
    <w:basedOn w:val="Normalny"/>
    <w:uiPriority w:val="99"/>
    <w:rsid w:val="000847D8"/>
    <w:pPr>
      <w:pBdr>
        <w:top w:val="single" w:sz="4" w:space="0" w:color="auto"/>
        <w:left w:val="single" w:sz="8"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3">
    <w:name w:val="xl93"/>
    <w:basedOn w:val="Normalny"/>
    <w:uiPriority w:val="99"/>
    <w:rsid w:val="000847D8"/>
    <w:pPr>
      <w:pBdr>
        <w:top w:val="single" w:sz="4"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4">
    <w:name w:val="xl94"/>
    <w:basedOn w:val="Normalny"/>
    <w:uiPriority w:val="99"/>
    <w:rsid w:val="000847D8"/>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95">
    <w:name w:val="xl95"/>
    <w:basedOn w:val="Normalny"/>
    <w:uiPriority w:val="99"/>
    <w:rsid w:val="000847D8"/>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sz w:val="16"/>
      <w:szCs w:val="16"/>
      <w:lang w:eastAsia="pl-PL"/>
    </w:rPr>
  </w:style>
  <w:style w:type="paragraph" w:customStyle="1" w:styleId="xl96">
    <w:name w:val="xl96"/>
    <w:basedOn w:val="Normalny"/>
    <w:uiPriority w:val="99"/>
    <w:rsid w:val="000847D8"/>
    <w:pPr>
      <w:pBdr>
        <w:top w:val="single" w:sz="4"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7">
    <w:name w:val="xl97"/>
    <w:basedOn w:val="Normalny"/>
    <w:uiPriority w:val="99"/>
    <w:rsid w:val="000847D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8">
    <w:name w:val="xl98"/>
    <w:basedOn w:val="Normalny"/>
    <w:uiPriority w:val="99"/>
    <w:rsid w:val="000847D8"/>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16"/>
      <w:szCs w:val="16"/>
      <w:lang w:eastAsia="pl-PL"/>
    </w:rPr>
  </w:style>
  <w:style w:type="paragraph" w:customStyle="1" w:styleId="xl99">
    <w:name w:val="xl99"/>
    <w:basedOn w:val="Normalny"/>
    <w:uiPriority w:val="99"/>
    <w:rsid w:val="000847D8"/>
    <w:pPr>
      <w:pBdr>
        <w:left w:val="single" w:sz="8" w:space="0" w:color="auto"/>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0">
    <w:name w:val="xl100"/>
    <w:basedOn w:val="Normalny"/>
    <w:uiPriority w:val="99"/>
    <w:rsid w:val="000847D8"/>
    <w:pPr>
      <w:pBdr>
        <w:bottom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101">
    <w:name w:val="xl101"/>
    <w:basedOn w:val="Normalny"/>
    <w:uiPriority w:val="99"/>
    <w:rsid w:val="000847D8"/>
    <w:pPr>
      <w:pBdr>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b/>
      <w:bCs/>
      <w:sz w:val="18"/>
      <w:szCs w:val="18"/>
      <w:lang w:eastAsia="pl-PL"/>
    </w:rPr>
  </w:style>
  <w:style w:type="paragraph" w:customStyle="1" w:styleId="xl102">
    <w:name w:val="xl102"/>
    <w:basedOn w:val="Normalny"/>
    <w:uiPriority w:val="99"/>
    <w:rsid w:val="000847D8"/>
    <w:pPr>
      <w:pBdr>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3">
    <w:name w:val="xl103"/>
    <w:basedOn w:val="Normalny"/>
    <w:uiPriority w:val="99"/>
    <w:rsid w:val="000847D8"/>
    <w:pPr>
      <w:pBdr>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4">
    <w:name w:val="xl104"/>
    <w:basedOn w:val="Normalny"/>
    <w:uiPriority w:val="99"/>
    <w:rsid w:val="000847D8"/>
    <w:pPr>
      <w:pBdr>
        <w:bottom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105">
    <w:name w:val="xl105"/>
    <w:basedOn w:val="Normalny"/>
    <w:uiPriority w:val="99"/>
    <w:rsid w:val="000847D8"/>
    <w:pPr>
      <w:pBdr>
        <w:top w:val="single" w:sz="4" w:space="0" w:color="auto"/>
        <w:left w:val="single" w:sz="8" w:space="0" w:color="auto"/>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06">
    <w:name w:val="xl106"/>
    <w:basedOn w:val="Normalny"/>
    <w:uiPriority w:val="99"/>
    <w:rsid w:val="000847D8"/>
    <w:pPr>
      <w:pBdr>
        <w:top w:val="single" w:sz="4" w:space="0" w:color="auto"/>
        <w:left w:val="single" w:sz="4" w:space="0" w:color="BFBFBF"/>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07">
    <w:name w:val="xl107"/>
    <w:basedOn w:val="Normalny"/>
    <w:uiPriority w:val="99"/>
    <w:rsid w:val="000847D8"/>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08">
    <w:name w:val="xl108"/>
    <w:basedOn w:val="Normalny"/>
    <w:uiPriority w:val="99"/>
    <w:rsid w:val="000847D8"/>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16"/>
      <w:szCs w:val="16"/>
      <w:lang w:eastAsia="pl-PL"/>
    </w:rPr>
  </w:style>
  <w:style w:type="paragraph" w:customStyle="1" w:styleId="xl109">
    <w:name w:val="xl109"/>
    <w:basedOn w:val="Normalny"/>
    <w:uiPriority w:val="99"/>
    <w:rsid w:val="000847D8"/>
    <w:pPr>
      <w:pBdr>
        <w:top w:val="single" w:sz="4" w:space="0" w:color="auto"/>
        <w:bottom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10">
    <w:name w:val="xl110"/>
    <w:basedOn w:val="Normalny"/>
    <w:uiPriority w:val="99"/>
    <w:rsid w:val="000847D8"/>
    <w:pPr>
      <w:pBdr>
        <w:top w:val="single" w:sz="4" w:space="0" w:color="auto"/>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11">
    <w:name w:val="xl111"/>
    <w:basedOn w:val="Normalny"/>
    <w:uiPriority w:val="99"/>
    <w:rsid w:val="000847D8"/>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112">
    <w:name w:val="xl112"/>
    <w:basedOn w:val="Normalny"/>
    <w:uiPriority w:val="99"/>
    <w:rsid w:val="000847D8"/>
    <w:pPr>
      <w:pBdr>
        <w:top w:val="single" w:sz="4" w:space="0" w:color="auto"/>
        <w:lef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113">
    <w:name w:val="xl113"/>
    <w:basedOn w:val="Normalny"/>
    <w:uiPriority w:val="99"/>
    <w:rsid w:val="000847D8"/>
    <w:pPr>
      <w:pBdr>
        <w:left w:val="single" w:sz="4" w:space="0" w:color="auto"/>
        <w:bottom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14">
    <w:name w:val="xl114"/>
    <w:basedOn w:val="Normalny"/>
    <w:uiPriority w:val="99"/>
    <w:rsid w:val="000847D8"/>
    <w:pPr>
      <w:pBdr>
        <w:left w:val="single" w:sz="4" w:space="0" w:color="auto"/>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15">
    <w:name w:val="xl115"/>
    <w:basedOn w:val="Normalny"/>
    <w:uiPriority w:val="99"/>
    <w:rsid w:val="000847D8"/>
    <w:pPr>
      <w:pBdr>
        <w:top w:val="single" w:sz="4" w:space="0" w:color="BFBFBF"/>
        <w:left w:val="single" w:sz="4" w:space="0" w:color="auto"/>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16">
    <w:name w:val="xl116"/>
    <w:basedOn w:val="Normalny"/>
    <w:uiPriority w:val="99"/>
    <w:rsid w:val="000847D8"/>
    <w:pPr>
      <w:pBdr>
        <w:top w:val="single" w:sz="4" w:space="0" w:color="BFBFBF"/>
        <w:left w:val="single" w:sz="4" w:space="0" w:color="auto"/>
      </w:pBdr>
      <w:suppressAutoHyphens w:val="0"/>
      <w:spacing w:before="100" w:beforeAutospacing="1" w:after="100" w:afterAutospacing="1"/>
      <w:jc w:val="center"/>
      <w:textAlignment w:val="center"/>
    </w:pPr>
    <w:rPr>
      <w:sz w:val="24"/>
      <w:lang w:eastAsia="pl-PL"/>
    </w:rPr>
  </w:style>
  <w:style w:type="paragraph" w:customStyle="1" w:styleId="msonormal0">
    <w:name w:val="msonormal"/>
    <w:basedOn w:val="Normalny"/>
    <w:uiPriority w:val="99"/>
    <w:rsid w:val="00A16D1F"/>
    <w:pPr>
      <w:suppressAutoHyphens w:val="0"/>
      <w:spacing w:before="100" w:beforeAutospacing="1" w:after="100" w:afterAutospacing="1"/>
    </w:pPr>
    <w:rPr>
      <w:sz w:val="24"/>
      <w:lang w:eastAsia="pl-PL"/>
    </w:rPr>
  </w:style>
  <w:style w:type="table" w:customStyle="1" w:styleId="Tabelalisty4akcent11">
    <w:name w:val="Tabela listy 4 — akcent 11"/>
    <w:uiPriority w:val="99"/>
    <w:rsid w:val="009F7BDD"/>
    <w:rPr>
      <w:rFonts w:ascii="Calibri" w:hAnsi="Calibri"/>
      <w:sz w:val="20"/>
      <w:szCs w:val="20"/>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nhideWhenUsed="0" w:qFormat="1"/>
    <w:lsdException w:name="Hyperlink" w:locked="1"/>
    <w:lsdException w:name="FollowedHyperlink" w:locked="1"/>
    <w:lsdException w:name="Strong" w:locked="1" w:semiHidden="0" w:uiPriority="0" w:unhideWhenUsed="0" w:qFormat="1"/>
    <w:lsdException w:name="Emphasis" w:locked="1" w:semiHidden="0" w:uiPriority="0" w:unhideWhenUsed="0" w:qFormat="1"/>
    <w:lsdException w:name="HTML Bottom of Form" w:locked="1"/>
    <w:lsdException w:name="HTML Preformatted" w:locked="1" w:uiPriority="0"/>
    <w:lsdException w:name="No List" w:locked="1"/>
    <w:lsdException w:name="Outline List 1" w:locked="1" w:uiPriority="0"/>
    <w:lsdException w:name="Outline List 2" w:locked="1" w:uiPriority="0"/>
    <w:lsdException w:name="Outline List 3"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Web 1" w:locked="1" w:uiPriority="0"/>
    <w:lsdException w:name="Table Web 2" w:locked="1" w:uiPriority="0"/>
    <w:lsdException w:name="Table Grid" w:semiHidden="0" w:unhideWhenUsed="0"/>
    <w:lsdException w:name="Table Theme" w:locked="1"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D043B"/>
    <w:pPr>
      <w:suppressAutoHyphens/>
    </w:pPr>
    <w:rPr>
      <w:sz w:val="28"/>
      <w:szCs w:val="24"/>
      <w:lang w:eastAsia="ar-SA"/>
    </w:rPr>
  </w:style>
  <w:style w:type="paragraph" w:styleId="Nagwek1">
    <w:name w:val="heading 1"/>
    <w:basedOn w:val="Normalny"/>
    <w:next w:val="Normalny"/>
    <w:link w:val="Nagwek1Znak"/>
    <w:uiPriority w:val="99"/>
    <w:qFormat/>
    <w:rsid w:val="00B545CE"/>
    <w:pPr>
      <w:keepNext/>
      <w:numPr>
        <w:numId w:val="1"/>
      </w:numPr>
      <w:jc w:val="center"/>
      <w:outlineLvl w:val="0"/>
    </w:pPr>
    <w:rPr>
      <w:b/>
      <w:bCs/>
      <w:smallCaps/>
    </w:rPr>
  </w:style>
  <w:style w:type="paragraph" w:styleId="Nagwek2">
    <w:name w:val="heading 2"/>
    <w:basedOn w:val="Normalny"/>
    <w:next w:val="Normalny"/>
    <w:link w:val="Nagwek2Znak"/>
    <w:uiPriority w:val="99"/>
    <w:qFormat/>
    <w:rsid w:val="00B545CE"/>
    <w:pPr>
      <w:keepNext/>
      <w:numPr>
        <w:ilvl w:val="1"/>
        <w:numId w:val="1"/>
      </w:numPr>
      <w:spacing w:before="240" w:after="60"/>
      <w:outlineLvl w:val="1"/>
    </w:pPr>
    <w:rPr>
      <w:rFonts w:ascii="Arial" w:hAnsi="Arial"/>
      <w:b/>
      <w:bCs/>
      <w:i/>
      <w:iCs/>
      <w:szCs w:val="28"/>
    </w:rPr>
  </w:style>
  <w:style w:type="paragraph" w:styleId="Nagwek3">
    <w:name w:val="heading 3"/>
    <w:basedOn w:val="Normalny"/>
    <w:next w:val="Normalny"/>
    <w:link w:val="Nagwek3Znak"/>
    <w:uiPriority w:val="99"/>
    <w:qFormat/>
    <w:rsid w:val="00B545CE"/>
    <w:pPr>
      <w:keepNext/>
      <w:jc w:val="both"/>
      <w:outlineLvl w:val="2"/>
    </w:pPr>
    <w:rPr>
      <w:i/>
      <w:sz w:val="24"/>
    </w:rPr>
  </w:style>
  <w:style w:type="paragraph" w:styleId="Nagwek4">
    <w:name w:val="heading 4"/>
    <w:basedOn w:val="Normalny"/>
    <w:next w:val="Normalny"/>
    <w:link w:val="Nagwek4Znak"/>
    <w:uiPriority w:val="99"/>
    <w:qFormat/>
    <w:rsid w:val="00B545CE"/>
    <w:pPr>
      <w:keepNext/>
      <w:numPr>
        <w:ilvl w:val="3"/>
        <w:numId w:val="1"/>
      </w:numPr>
      <w:spacing w:before="240" w:after="60"/>
      <w:outlineLvl w:val="3"/>
    </w:pPr>
    <w:rPr>
      <w:b/>
      <w:bCs/>
      <w:szCs w:val="28"/>
    </w:rPr>
  </w:style>
  <w:style w:type="paragraph" w:styleId="Nagwek5">
    <w:name w:val="heading 5"/>
    <w:basedOn w:val="Normalny"/>
    <w:next w:val="Normalny"/>
    <w:link w:val="Nagwek5Znak"/>
    <w:uiPriority w:val="99"/>
    <w:qFormat/>
    <w:rsid w:val="00B545CE"/>
    <w:pPr>
      <w:numPr>
        <w:ilvl w:val="4"/>
        <w:numId w:val="1"/>
      </w:numPr>
      <w:spacing w:before="240" w:after="60"/>
      <w:outlineLvl w:val="4"/>
    </w:pPr>
    <w:rPr>
      <w:b/>
      <w:bCs/>
      <w:i/>
      <w:iCs/>
      <w:sz w:val="26"/>
      <w:szCs w:val="26"/>
    </w:rPr>
  </w:style>
  <w:style w:type="paragraph" w:styleId="Nagwek6">
    <w:name w:val="heading 6"/>
    <w:basedOn w:val="Normalny"/>
    <w:next w:val="Normalny"/>
    <w:link w:val="Nagwek6Znak"/>
    <w:uiPriority w:val="99"/>
    <w:qFormat/>
    <w:rsid w:val="00B545CE"/>
    <w:pPr>
      <w:keepNext/>
      <w:jc w:val="both"/>
      <w:outlineLvl w:val="5"/>
    </w:pPr>
    <w:rPr>
      <w:i/>
      <w:sz w:val="24"/>
      <w:u w:val="single"/>
    </w:rPr>
  </w:style>
  <w:style w:type="paragraph" w:styleId="Nagwek7">
    <w:name w:val="heading 7"/>
    <w:basedOn w:val="Normalny"/>
    <w:next w:val="Normalny"/>
    <w:link w:val="Nagwek7Znak"/>
    <w:uiPriority w:val="99"/>
    <w:qFormat/>
    <w:rsid w:val="00B545CE"/>
    <w:pPr>
      <w:keepNext/>
      <w:jc w:val="both"/>
      <w:outlineLvl w:val="6"/>
    </w:pPr>
    <w:rPr>
      <w:b/>
      <w:bCs/>
      <w:i/>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733CD9"/>
    <w:rPr>
      <w:b/>
      <w:smallCaps/>
      <w:sz w:val="24"/>
      <w:lang w:eastAsia="ar-SA" w:bidi="ar-SA"/>
    </w:rPr>
  </w:style>
  <w:style w:type="character" w:customStyle="1" w:styleId="Nagwek2Znak">
    <w:name w:val="Nagłówek 2 Znak"/>
    <w:basedOn w:val="Domylnaczcionkaakapitu"/>
    <w:link w:val="Nagwek2"/>
    <w:uiPriority w:val="99"/>
    <w:locked/>
    <w:rsid w:val="00733CD9"/>
    <w:rPr>
      <w:rFonts w:ascii="Arial" w:hAnsi="Arial"/>
      <w:b/>
      <w:i/>
      <w:sz w:val="28"/>
      <w:lang w:eastAsia="ar-SA" w:bidi="ar-SA"/>
    </w:rPr>
  </w:style>
  <w:style w:type="character" w:customStyle="1" w:styleId="Nagwek3Znak">
    <w:name w:val="Nagłówek 3 Znak"/>
    <w:basedOn w:val="Domylnaczcionkaakapitu"/>
    <w:link w:val="Nagwek3"/>
    <w:uiPriority w:val="99"/>
    <w:locked/>
    <w:rsid w:val="00733CD9"/>
    <w:rPr>
      <w:i/>
      <w:sz w:val="24"/>
      <w:lang w:eastAsia="ar-SA" w:bidi="ar-SA"/>
    </w:rPr>
  </w:style>
  <w:style w:type="character" w:customStyle="1" w:styleId="Nagwek4Znak">
    <w:name w:val="Nagłówek 4 Znak"/>
    <w:basedOn w:val="Domylnaczcionkaakapitu"/>
    <w:link w:val="Nagwek4"/>
    <w:uiPriority w:val="99"/>
    <w:locked/>
    <w:rsid w:val="00733CD9"/>
    <w:rPr>
      <w:b/>
      <w:sz w:val="28"/>
      <w:lang w:eastAsia="ar-SA" w:bidi="ar-SA"/>
    </w:rPr>
  </w:style>
  <w:style w:type="character" w:customStyle="1" w:styleId="Nagwek5Znak">
    <w:name w:val="Nagłówek 5 Znak"/>
    <w:basedOn w:val="Domylnaczcionkaakapitu"/>
    <w:link w:val="Nagwek5"/>
    <w:uiPriority w:val="99"/>
    <w:locked/>
    <w:rsid w:val="00733CD9"/>
    <w:rPr>
      <w:b/>
      <w:i/>
      <w:sz w:val="26"/>
      <w:lang w:eastAsia="ar-SA" w:bidi="ar-SA"/>
    </w:rPr>
  </w:style>
  <w:style w:type="character" w:customStyle="1" w:styleId="Nagwek6Znak">
    <w:name w:val="Nagłówek 6 Znak"/>
    <w:basedOn w:val="Domylnaczcionkaakapitu"/>
    <w:link w:val="Nagwek6"/>
    <w:uiPriority w:val="99"/>
    <w:locked/>
    <w:rsid w:val="00733CD9"/>
    <w:rPr>
      <w:i/>
      <w:sz w:val="24"/>
      <w:u w:val="single"/>
      <w:lang w:eastAsia="ar-SA" w:bidi="ar-SA"/>
    </w:rPr>
  </w:style>
  <w:style w:type="character" w:customStyle="1" w:styleId="Nagwek7Znak">
    <w:name w:val="Nagłówek 7 Znak"/>
    <w:basedOn w:val="Domylnaczcionkaakapitu"/>
    <w:link w:val="Nagwek7"/>
    <w:uiPriority w:val="99"/>
    <w:locked/>
    <w:rsid w:val="00733CD9"/>
    <w:rPr>
      <w:b/>
      <w:i/>
      <w:sz w:val="24"/>
      <w:lang w:eastAsia="ar-SA" w:bidi="ar-SA"/>
    </w:rPr>
  </w:style>
  <w:style w:type="character" w:customStyle="1" w:styleId="WW8Num2z0">
    <w:name w:val="WW8Num2z0"/>
    <w:uiPriority w:val="99"/>
    <w:rsid w:val="00B545CE"/>
    <w:rPr>
      <w:rFonts w:ascii="Symbol" w:hAnsi="Symbol"/>
    </w:rPr>
  </w:style>
  <w:style w:type="character" w:customStyle="1" w:styleId="WW8Num3z1">
    <w:name w:val="WW8Num3z1"/>
    <w:uiPriority w:val="99"/>
    <w:rsid w:val="00B545CE"/>
    <w:rPr>
      <w:rFonts w:ascii="Symbol" w:hAnsi="Symbol"/>
    </w:rPr>
  </w:style>
  <w:style w:type="character" w:customStyle="1" w:styleId="WW8Num4z0">
    <w:name w:val="WW8Num4z0"/>
    <w:uiPriority w:val="99"/>
    <w:rsid w:val="00B545CE"/>
    <w:rPr>
      <w:rFonts w:ascii="Symbol" w:hAnsi="Symbol"/>
    </w:rPr>
  </w:style>
  <w:style w:type="character" w:customStyle="1" w:styleId="WW8Num5z0">
    <w:name w:val="WW8Num5z0"/>
    <w:uiPriority w:val="99"/>
    <w:rsid w:val="00B545CE"/>
    <w:rPr>
      <w:rFonts w:ascii="Symbol" w:hAnsi="Symbol"/>
    </w:rPr>
  </w:style>
  <w:style w:type="character" w:customStyle="1" w:styleId="Absatz-Standardschriftart">
    <w:name w:val="Absatz-Standardschriftart"/>
    <w:uiPriority w:val="99"/>
    <w:rsid w:val="00B545CE"/>
  </w:style>
  <w:style w:type="character" w:customStyle="1" w:styleId="WW-Absatz-Standardschriftart">
    <w:name w:val="WW-Absatz-Standardschriftart"/>
    <w:uiPriority w:val="99"/>
    <w:rsid w:val="00B545CE"/>
  </w:style>
  <w:style w:type="character" w:customStyle="1" w:styleId="Domylnaczcionkaakapitu2">
    <w:name w:val="Domyślna czcionka akapitu2"/>
    <w:uiPriority w:val="99"/>
    <w:rsid w:val="00B545CE"/>
  </w:style>
  <w:style w:type="character" w:customStyle="1" w:styleId="WW8Num6z0">
    <w:name w:val="WW8Num6z0"/>
    <w:uiPriority w:val="99"/>
    <w:rsid w:val="00B545CE"/>
    <w:rPr>
      <w:rFonts w:ascii="Symbol" w:hAnsi="Symbol"/>
    </w:rPr>
  </w:style>
  <w:style w:type="character" w:customStyle="1" w:styleId="WW8Num7z0">
    <w:name w:val="WW8Num7z0"/>
    <w:uiPriority w:val="99"/>
    <w:rsid w:val="00B545CE"/>
    <w:rPr>
      <w:rFonts w:ascii="Symbol" w:hAnsi="Symbol"/>
    </w:rPr>
  </w:style>
  <w:style w:type="character" w:customStyle="1" w:styleId="WW8Num9z0">
    <w:name w:val="WW8Num9z0"/>
    <w:uiPriority w:val="99"/>
    <w:rsid w:val="00B545CE"/>
    <w:rPr>
      <w:rFonts w:ascii="Symbol" w:hAnsi="Symbol"/>
    </w:rPr>
  </w:style>
  <w:style w:type="character" w:customStyle="1" w:styleId="WW8Num11z1">
    <w:name w:val="WW8Num11z1"/>
    <w:uiPriority w:val="99"/>
    <w:rsid w:val="00B545CE"/>
    <w:rPr>
      <w:rFonts w:ascii="Symbol" w:hAnsi="Symbol"/>
    </w:rPr>
  </w:style>
  <w:style w:type="character" w:customStyle="1" w:styleId="WW8Num12z0">
    <w:name w:val="WW8Num12z0"/>
    <w:uiPriority w:val="99"/>
    <w:rsid w:val="00B545CE"/>
    <w:rPr>
      <w:rFonts w:ascii="Symbol" w:hAnsi="Symbol"/>
    </w:rPr>
  </w:style>
  <w:style w:type="character" w:customStyle="1" w:styleId="WW8Num12z1">
    <w:name w:val="WW8Num12z1"/>
    <w:uiPriority w:val="99"/>
    <w:rsid w:val="00B545CE"/>
    <w:rPr>
      <w:rFonts w:ascii="Times New Roman" w:hAnsi="Times New Roman"/>
    </w:rPr>
  </w:style>
  <w:style w:type="character" w:customStyle="1" w:styleId="WW8Num12z2">
    <w:name w:val="WW8Num12z2"/>
    <w:uiPriority w:val="99"/>
    <w:rsid w:val="00B545CE"/>
    <w:rPr>
      <w:rFonts w:ascii="Wingdings" w:hAnsi="Wingdings"/>
    </w:rPr>
  </w:style>
  <w:style w:type="character" w:customStyle="1" w:styleId="WW8Num12z3">
    <w:name w:val="WW8Num12z3"/>
    <w:uiPriority w:val="99"/>
    <w:rsid w:val="00B545CE"/>
    <w:rPr>
      <w:rFonts w:ascii="Symbol" w:hAnsi="Symbol"/>
    </w:rPr>
  </w:style>
  <w:style w:type="character" w:customStyle="1" w:styleId="WW8Num12z4">
    <w:name w:val="WW8Num12z4"/>
    <w:uiPriority w:val="99"/>
    <w:rsid w:val="00B545CE"/>
    <w:rPr>
      <w:rFonts w:ascii="Courier New" w:hAnsi="Courier New"/>
    </w:rPr>
  </w:style>
  <w:style w:type="character" w:customStyle="1" w:styleId="WW8Num13z0">
    <w:name w:val="WW8Num13z0"/>
    <w:uiPriority w:val="99"/>
    <w:rsid w:val="00B545CE"/>
    <w:rPr>
      <w:rFonts w:ascii="Symbol" w:hAnsi="Symbol"/>
    </w:rPr>
  </w:style>
  <w:style w:type="character" w:customStyle="1" w:styleId="WW8Num13z1">
    <w:name w:val="WW8Num13z1"/>
    <w:uiPriority w:val="99"/>
    <w:rsid w:val="00B545CE"/>
    <w:rPr>
      <w:rFonts w:ascii="Courier New" w:hAnsi="Courier New"/>
    </w:rPr>
  </w:style>
  <w:style w:type="character" w:customStyle="1" w:styleId="WW8Num13z2">
    <w:name w:val="WW8Num13z2"/>
    <w:uiPriority w:val="99"/>
    <w:rsid w:val="00B545CE"/>
    <w:rPr>
      <w:rFonts w:ascii="Wingdings" w:hAnsi="Wingdings"/>
    </w:rPr>
  </w:style>
  <w:style w:type="character" w:customStyle="1" w:styleId="WW8Num14z0">
    <w:name w:val="WW8Num14z0"/>
    <w:uiPriority w:val="99"/>
    <w:rsid w:val="00B545CE"/>
    <w:rPr>
      <w:rFonts w:ascii="Symbol" w:hAnsi="Symbol"/>
      <w:b/>
    </w:rPr>
  </w:style>
  <w:style w:type="character" w:customStyle="1" w:styleId="WW8Num14z1">
    <w:name w:val="WW8Num14z1"/>
    <w:uiPriority w:val="99"/>
    <w:rsid w:val="00B545CE"/>
    <w:rPr>
      <w:rFonts w:ascii="Courier New" w:hAnsi="Courier New"/>
    </w:rPr>
  </w:style>
  <w:style w:type="character" w:customStyle="1" w:styleId="WW8Num14z2">
    <w:name w:val="WW8Num14z2"/>
    <w:uiPriority w:val="99"/>
    <w:rsid w:val="00B545CE"/>
    <w:rPr>
      <w:rFonts w:ascii="Wingdings" w:hAnsi="Wingdings"/>
    </w:rPr>
  </w:style>
  <w:style w:type="character" w:customStyle="1" w:styleId="WW8Num14z3">
    <w:name w:val="WW8Num14z3"/>
    <w:uiPriority w:val="99"/>
    <w:rsid w:val="00B545CE"/>
    <w:rPr>
      <w:rFonts w:ascii="Symbol" w:hAnsi="Symbol"/>
    </w:rPr>
  </w:style>
  <w:style w:type="character" w:customStyle="1" w:styleId="Domylnaczcionkaakapitu1">
    <w:name w:val="Domyślna czcionka akapitu1"/>
    <w:uiPriority w:val="99"/>
    <w:rsid w:val="00B545CE"/>
  </w:style>
  <w:style w:type="character" w:customStyle="1" w:styleId="Znakiprzypiswkocowych">
    <w:name w:val="Znaki przypisów końcowych"/>
    <w:uiPriority w:val="99"/>
    <w:rsid w:val="00B545CE"/>
    <w:rPr>
      <w:vertAlign w:val="superscript"/>
    </w:rPr>
  </w:style>
  <w:style w:type="character" w:styleId="Numerstrony">
    <w:name w:val="page number"/>
    <w:basedOn w:val="Domylnaczcionkaakapitu1"/>
    <w:uiPriority w:val="99"/>
    <w:rsid w:val="00B545CE"/>
    <w:rPr>
      <w:rFonts w:cs="Times New Roman"/>
    </w:rPr>
  </w:style>
  <w:style w:type="paragraph" w:styleId="Nagwek">
    <w:name w:val="header"/>
    <w:basedOn w:val="Normalny"/>
    <w:next w:val="Tekstpodstawowy"/>
    <w:link w:val="NagwekZnak"/>
    <w:uiPriority w:val="99"/>
    <w:rsid w:val="00B545CE"/>
    <w:pPr>
      <w:tabs>
        <w:tab w:val="center" w:pos="4536"/>
        <w:tab w:val="right" w:pos="9072"/>
      </w:tabs>
    </w:pPr>
  </w:style>
  <w:style w:type="character" w:customStyle="1" w:styleId="NagwekZnak">
    <w:name w:val="Nagłówek Znak"/>
    <w:basedOn w:val="Domylnaczcionkaakapitu"/>
    <w:link w:val="Nagwek"/>
    <w:uiPriority w:val="99"/>
    <w:locked/>
    <w:rsid w:val="00733CD9"/>
    <w:rPr>
      <w:sz w:val="24"/>
      <w:lang w:eastAsia="ar-SA" w:bidi="ar-SA"/>
    </w:rPr>
  </w:style>
  <w:style w:type="paragraph" w:styleId="Tekstpodstawowy">
    <w:name w:val="Body Text"/>
    <w:basedOn w:val="Normalny"/>
    <w:link w:val="TekstpodstawowyZnak"/>
    <w:uiPriority w:val="99"/>
    <w:rsid w:val="00B545CE"/>
    <w:pPr>
      <w:jc w:val="both"/>
    </w:pPr>
  </w:style>
  <w:style w:type="character" w:customStyle="1" w:styleId="TekstpodstawowyZnak">
    <w:name w:val="Tekst podstawowy Znak"/>
    <w:basedOn w:val="Domylnaczcionkaakapitu"/>
    <w:link w:val="Tekstpodstawowy"/>
    <w:uiPriority w:val="99"/>
    <w:locked/>
    <w:rsid w:val="004A5F33"/>
    <w:rPr>
      <w:sz w:val="24"/>
      <w:lang w:eastAsia="ar-SA" w:bidi="ar-SA"/>
    </w:rPr>
  </w:style>
  <w:style w:type="paragraph" w:styleId="Lista">
    <w:name w:val="List"/>
    <w:basedOn w:val="Tekstpodstawowy"/>
    <w:uiPriority w:val="99"/>
    <w:rsid w:val="00B545CE"/>
    <w:rPr>
      <w:rFonts w:cs="Tahoma"/>
    </w:rPr>
  </w:style>
  <w:style w:type="paragraph" w:styleId="Podpis">
    <w:name w:val="Signature"/>
    <w:basedOn w:val="Normalny"/>
    <w:link w:val="PodpisZnak"/>
    <w:uiPriority w:val="99"/>
    <w:rsid w:val="00B545CE"/>
    <w:pPr>
      <w:suppressLineNumbers/>
      <w:spacing w:before="120" w:after="120"/>
    </w:pPr>
    <w:rPr>
      <w:i/>
      <w:iCs/>
      <w:sz w:val="24"/>
    </w:rPr>
  </w:style>
  <w:style w:type="character" w:customStyle="1" w:styleId="PodpisZnak">
    <w:name w:val="Podpis Znak"/>
    <w:basedOn w:val="Domylnaczcionkaakapitu"/>
    <w:link w:val="Podpis"/>
    <w:uiPriority w:val="99"/>
    <w:locked/>
    <w:rsid w:val="00733CD9"/>
    <w:rPr>
      <w:i/>
      <w:sz w:val="24"/>
      <w:lang w:eastAsia="ar-SA" w:bidi="ar-SA"/>
    </w:rPr>
  </w:style>
  <w:style w:type="paragraph" w:customStyle="1" w:styleId="Indeks">
    <w:name w:val="Indeks"/>
    <w:basedOn w:val="Normalny"/>
    <w:uiPriority w:val="99"/>
    <w:rsid w:val="00B545CE"/>
    <w:pPr>
      <w:suppressLineNumbers/>
    </w:pPr>
    <w:rPr>
      <w:rFonts w:cs="Tahoma"/>
    </w:rPr>
  </w:style>
  <w:style w:type="paragraph" w:customStyle="1" w:styleId="Nagwek20">
    <w:name w:val="Nagłówek2"/>
    <w:basedOn w:val="Normalny"/>
    <w:next w:val="Tekstpodstawowy"/>
    <w:uiPriority w:val="99"/>
    <w:rsid w:val="00B545CE"/>
    <w:pPr>
      <w:keepNext/>
      <w:spacing w:before="240" w:after="120"/>
    </w:pPr>
    <w:rPr>
      <w:rFonts w:ascii="Arial" w:eastAsia="MS Mincho" w:hAnsi="Arial" w:cs="Tahoma"/>
      <w:szCs w:val="28"/>
    </w:rPr>
  </w:style>
  <w:style w:type="paragraph" w:customStyle="1" w:styleId="Podpis2">
    <w:name w:val="Podpis2"/>
    <w:basedOn w:val="Normalny"/>
    <w:uiPriority w:val="99"/>
    <w:rsid w:val="00B545CE"/>
    <w:pPr>
      <w:suppressLineNumbers/>
      <w:spacing w:before="120" w:after="120"/>
    </w:pPr>
    <w:rPr>
      <w:rFonts w:cs="Tahoma"/>
      <w:i/>
      <w:iCs/>
      <w:sz w:val="24"/>
    </w:rPr>
  </w:style>
  <w:style w:type="paragraph" w:customStyle="1" w:styleId="Nagwek10">
    <w:name w:val="Nagłówek1"/>
    <w:basedOn w:val="Normalny"/>
    <w:next w:val="Tekstpodstawowy"/>
    <w:uiPriority w:val="99"/>
    <w:rsid w:val="00B545CE"/>
    <w:pPr>
      <w:keepNext/>
      <w:spacing w:before="240" w:after="120"/>
    </w:pPr>
    <w:rPr>
      <w:rFonts w:ascii="Arial" w:eastAsia="MS Mincho" w:hAnsi="Arial" w:cs="Tahoma"/>
      <w:szCs w:val="28"/>
    </w:rPr>
  </w:style>
  <w:style w:type="paragraph" w:customStyle="1" w:styleId="Podpis1">
    <w:name w:val="Podpis1"/>
    <w:basedOn w:val="Normalny"/>
    <w:uiPriority w:val="99"/>
    <w:rsid w:val="00B545CE"/>
    <w:pPr>
      <w:suppressLineNumbers/>
      <w:spacing w:before="120" w:after="120"/>
    </w:pPr>
    <w:rPr>
      <w:rFonts w:cs="Tahoma"/>
      <w:i/>
      <w:iCs/>
      <w:sz w:val="24"/>
    </w:rPr>
  </w:style>
  <w:style w:type="paragraph" w:styleId="Tekstprzypisukocowego">
    <w:name w:val="endnote text"/>
    <w:basedOn w:val="Normalny"/>
    <w:link w:val="TekstprzypisukocowegoZnak"/>
    <w:uiPriority w:val="99"/>
    <w:semiHidden/>
    <w:rsid w:val="00B545CE"/>
    <w:rPr>
      <w:sz w:val="20"/>
      <w:szCs w:val="20"/>
    </w:rPr>
  </w:style>
  <w:style w:type="character" w:customStyle="1" w:styleId="TekstprzypisukocowegoZnak">
    <w:name w:val="Tekst przypisu końcowego Znak"/>
    <w:basedOn w:val="Domylnaczcionkaakapitu"/>
    <w:link w:val="Tekstprzypisukocowego"/>
    <w:uiPriority w:val="99"/>
    <w:semiHidden/>
    <w:locked/>
    <w:rsid w:val="00733CD9"/>
    <w:rPr>
      <w:lang w:eastAsia="ar-SA" w:bidi="ar-SA"/>
    </w:rPr>
  </w:style>
  <w:style w:type="paragraph" w:customStyle="1" w:styleId="Listapunktowana21">
    <w:name w:val="Lista punktowana 21"/>
    <w:basedOn w:val="Normalny"/>
    <w:uiPriority w:val="99"/>
    <w:rsid w:val="00B545CE"/>
    <w:pPr>
      <w:tabs>
        <w:tab w:val="right" w:pos="2160"/>
        <w:tab w:val="left" w:pos="3240"/>
        <w:tab w:val="left" w:pos="3600"/>
      </w:tabs>
      <w:jc w:val="center"/>
    </w:pPr>
    <w:rPr>
      <w:szCs w:val="28"/>
    </w:rPr>
  </w:style>
  <w:style w:type="paragraph" w:styleId="Stopka">
    <w:name w:val="footer"/>
    <w:basedOn w:val="Normalny"/>
    <w:link w:val="StopkaZnak"/>
    <w:uiPriority w:val="99"/>
    <w:rsid w:val="00B545CE"/>
    <w:pPr>
      <w:tabs>
        <w:tab w:val="center" w:pos="4536"/>
        <w:tab w:val="right" w:pos="9072"/>
      </w:tabs>
    </w:pPr>
  </w:style>
  <w:style w:type="character" w:customStyle="1" w:styleId="StopkaZnak">
    <w:name w:val="Stopka Znak"/>
    <w:basedOn w:val="Domylnaczcionkaakapitu"/>
    <w:link w:val="Stopka"/>
    <w:uiPriority w:val="99"/>
    <w:locked/>
    <w:rsid w:val="00AE530F"/>
    <w:rPr>
      <w:sz w:val="24"/>
      <w:lang w:eastAsia="ar-SA" w:bidi="ar-SA"/>
    </w:rPr>
  </w:style>
  <w:style w:type="paragraph" w:customStyle="1" w:styleId="Tekstpodstawowywcity21">
    <w:name w:val="Tekst podstawowy wcięty 21"/>
    <w:basedOn w:val="Normalny"/>
    <w:uiPriority w:val="99"/>
    <w:rsid w:val="00B545CE"/>
    <w:pPr>
      <w:spacing w:after="120" w:line="480" w:lineRule="auto"/>
      <w:ind w:left="283"/>
    </w:pPr>
  </w:style>
  <w:style w:type="paragraph" w:customStyle="1" w:styleId="Listapunktowana1">
    <w:name w:val="Lista punktowana1"/>
    <w:basedOn w:val="Normalny"/>
    <w:uiPriority w:val="99"/>
    <w:rsid w:val="00B545CE"/>
    <w:pPr>
      <w:numPr>
        <w:numId w:val="2"/>
      </w:numPr>
    </w:pPr>
  </w:style>
  <w:style w:type="paragraph" w:styleId="Tekstdymka">
    <w:name w:val="Balloon Text"/>
    <w:basedOn w:val="Normalny"/>
    <w:link w:val="TekstdymkaZnak"/>
    <w:uiPriority w:val="99"/>
    <w:rsid w:val="00B545CE"/>
    <w:rPr>
      <w:rFonts w:ascii="Tahoma" w:hAnsi="Tahoma"/>
      <w:sz w:val="16"/>
      <w:szCs w:val="16"/>
    </w:rPr>
  </w:style>
  <w:style w:type="character" w:customStyle="1" w:styleId="TekstdymkaZnak">
    <w:name w:val="Tekst dymka Znak"/>
    <w:basedOn w:val="Domylnaczcionkaakapitu"/>
    <w:link w:val="Tekstdymka"/>
    <w:uiPriority w:val="99"/>
    <w:locked/>
    <w:rsid w:val="00733CD9"/>
    <w:rPr>
      <w:rFonts w:ascii="Tahoma" w:hAnsi="Tahoma"/>
      <w:sz w:val="16"/>
      <w:lang w:eastAsia="ar-SA" w:bidi="ar-SA"/>
    </w:rPr>
  </w:style>
  <w:style w:type="paragraph" w:customStyle="1" w:styleId="Zawartotabeli">
    <w:name w:val="Zawartość tabeli"/>
    <w:basedOn w:val="Normalny"/>
    <w:uiPriority w:val="99"/>
    <w:rsid w:val="00B545CE"/>
    <w:pPr>
      <w:suppressLineNumbers/>
    </w:pPr>
  </w:style>
  <w:style w:type="paragraph" w:customStyle="1" w:styleId="Nagwektabeli">
    <w:name w:val="Nagłówek tabeli"/>
    <w:basedOn w:val="Zawartotabeli"/>
    <w:uiPriority w:val="99"/>
    <w:rsid w:val="00B545CE"/>
    <w:pPr>
      <w:jc w:val="center"/>
    </w:pPr>
    <w:rPr>
      <w:b/>
      <w:bCs/>
      <w:i/>
      <w:iCs/>
    </w:rPr>
  </w:style>
  <w:style w:type="paragraph" w:customStyle="1" w:styleId="Zawartoramki">
    <w:name w:val="Zawartość ramki"/>
    <w:basedOn w:val="Tekstpodstawowy"/>
    <w:uiPriority w:val="99"/>
    <w:rsid w:val="00B545CE"/>
  </w:style>
  <w:style w:type="paragraph" w:styleId="Tekstpodstawowywcity">
    <w:name w:val="Body Text Indent"/>
    <w:basedOn w:val="Normalny"/>
    <w:link w:val="TekstpodstawowywcityZnak"/>
    <w:uiPriority w:val="99"/>
    <w:rsid w:val="00B545CE"/>
    <w:pPr>
      <w:ind w:left="-480"/>
    </w:pPr>
  </w:style>
  <w:style w:type="character" w:customStyle="1" w:styleId="TekstpodstawowywcityZnak">
    <w:name w:val="Tekst podstawowy wcięty Znak"/>
    <w:basedOn w:val="Domylnaczcionkaakapitu"/>
    <w:link w:val="Tekstpodstawowywcity"/>
    <w:uiPriority w:val="99"/>
    <w:locked/>
    <w:rsid w:val="00733CD9"/>
    <w:rPr>
      <w:sz w:val="24"/>
      <w:lang w:eastAsia="ar-SA" w:bidi="ar-SA"/>
    </w:rPr>
  </w:style>
  <w:style w:type="paragraph" w:styleId="Tekstpodstawowywcity2">
    <w:name w:val="Body Text Indent 2"/>
    <w:basedOn w:val="Normalny"/>
    <w:link w:val="Tekstpodstawowywcity2Znak"/>
    <w:uiPriority w:val="99"/>
    <w:rsid w:val="00B545CE"/>
    <w:pPr>
      <w:ind w:left="426" w:hanging="426"/>
      <w:jc w:val="both"/>
    </w:pPr>
    <w:rPr>
      <w:b/>
      <w:bCs/>
      <w:i/>
    </w:rPr>
  </w:style>
  <w:style w:type="character" w:customStyle="1" w:styleId="Tekstpodstawowywcity2Znak">
    <w:name w:val="Tekst podstawowy wcięty 2 Znak"/>
    <w:basedOn w:val="Domylnaczcionkaakapitu"/>
    <w:link w:val="Tekstpodstawowywcity2"/>
    <w:uiPriority w:val="99"/>
    <w:locked/>
    <w:rsid w:val="00733CD9"/>
    <w:rPr>
      <w:b/>
      <w:i/>
      <w:sz w:val="24"/>
      <w:lang w:eastAsia="ar-SA" w:bidi="ar-SA"/>
    </w:rPr>
  </w:style>
  <w:style w:type="paragraph" w:styleId="Tekstpodstawowywcity3">
    <w:name w:val="Body Text Indent 3"/>
    <w:basedOn w:val="Normalny"/>
    <w:link w:val="Tekstpodstawowywcity3Znak"/>
    <w:uiPriority w:val="99"/>
    <w:rsid w:val="00B545CE"/>
    <w:pPr>
      <w:ind w:left="426" w:hanging="426"/>
      <w:jc w:val="both"/>
    </w:pPr>
    <w:rPr>
      <w:i/>
    </w:rPr>
  </w:style>
  <w:style w:type="character" w:customStyle="1" w:styleId="Tekstpodstawowywcity3Znak">
    <w:name w:val="Tekst podstawowy wcięty 3 Znak"/>
    <w:basedOn w:val="Domylnaczcionkaakapitu"/>
    <w:link w:val="Tekstpodstawowywcity3"/>
    <w:uiPriority w:val="99"/>
    <w:locked/>
    <w:rsid w:val="00733CD9"/>
    <w:rPr>
      <w:i/>
      <w:sz w:val="24"/>
      <w:lang w:eastAsia="ar-SA" w:bidi="ar-SA"/>
    </w:rPr>
  </w:style>
  <w:style w:type="character" w:styleId="Odwoanieprzypisukocowego">
    <w:name w:val="endnote reference"/>
    <w:basedOn w:val="Domylnaczcionkaakapitu"/>
    <w:uiPriority w:val="99"/>
    <w:rsid w:val="007536EA"/>
    <w:rPr>
      <w:rFonts w:cs="Times New Roman"/>
      <w:vertAlign w:val="superscript"/>
    </w:rPr>
  </w:style>
  <w:style w:type="paragraph" w:styleId="Akapitzlist">
    <w:name w:val="List Paragraph"/>
    <w:basedOn w:val="Normalny"/>
    <w:uiPriority w:val="99"/>
    <w:qFormat/>
    <w:rsid w:val="00C628D4"/>
    <w:pPr>
      <w:ind w:left="708"/>
    </w:pPr>
  </w:style>
  <w:style w:type="character" w:styleId="Hipercze">
    <w:name w:val="Hyperlink"/>
    <w:basedOn w:val="Domylnaczcionkaakapitu"/>
    <w:uiPriority w:val="99"/>
    <w:rsid w:val="00E375D5"/>
    <w:rPr>
      <w:rFonts w:cs="Times New Roman"/>
      <w:color w:val="0000FF"/>
      <w:u w:val="single"/>
    </w:rPr>
  </w:style>
  <w:style w:type="table" w:styleId="Tabela-Siatka">
    <w:name w:val="Table Grid"/>
    <w:basedOn w:val="Standardowy"/>
    <w:uiPriority w:val="99"/>
    <w:rsid w:val="00371016"/>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rsid w:val="00CE5A2B"/>
    <w:rPr>
      <w:rFonts w:cs="Times New Roman"/>
      <w:sz w:val="16"/>
    </w:rPr>
  </w:style>
  <w:style w:type="paragraph" w:styleId="Tekstkomentarza">
    <w:name w:val="annotation text"/>
    <w:basedOn w:val="Normalny"/>
    <w:link w:val="TekstkomentarzaZnak"/>
    <w:uiPriority w:val="99"/>
    <w:rsid w:val="00CE5A2B"/>
    <w:rPr>
      <w:sz w:val="20"/>
      <w:szCs w:val="20"/>
    </w:rPr>
  </w:style>
  <w:style w:type="character" w:customStyle="1" w:styleId="TekstkomentarzaZnak">
    <w:name w:val="Tekst komentarza Znak"/>
    <w:basedOn w:val="Domylnaczcionkaakapitu"/>
    <w:link w:val="Tekstkomentarza"/>
    <w:uiPriority w:val="99"/>
    <w:locked/>
    <w:rsid w:val="00733CD9"/>
    <w:rPr>
      <w:rFonts w:cs="Times New Roman"/>
      <w:lang w:eastAsia="ar-SA" w:bidi="ar-SA"/>
    </w:rPr>
  </w:style>
  <w:style w:type="paragraph" w:styleId="Tematkomentarza">
    <w:name w:val="annotation subject"/>
    <w:basedOn w:val="Tekstkomentarza"/>
    <w:next w:val="Tekstkomentarza"/>
    <w:link w:val="TematkomentarzaZnak"/>
    <w:uiPriority w:val="99"/>
    <w:rsid w:val="00CE5A2B"/>
    <w:rPr>
      <w:b/>
      <w:bCs/>
    </w:rPr>
  </w:style>
  <w:style w:type="character" w:customStyle="1" w:styleId="TematkomentarzaZnak">
    <w:name w:val="Temat komentarza Znak"/>
    <w:basedOn w:val="TekstkomentarzaZnak"/>
    <w:link w:val="Tematkomentarza"/>
    <w:uiPriority w:val="99"/>
    <w:locked/>
    <w:rsid w:val="00733CD9"/>
    <w:rPr>
      <w:rFonts w:cs="Times New Roman"/>
      <w:b/>
      <w:bCs/>
      <w:lang w:eastAsia="ar-SA" w:bidi="ar-SA"/>
    </w:rPr>
  </w:style>
  <w:style w:type="paragraph" w:styleId="Podtytu">
    <w:name w:val="Subtitle"/>
    <w:basedOn w:val="Normalny"/>
    <w:next w:val="Normalny"/>
    <w:link w:val="PodtytuZnak"/>
    <w:uiPriority w:val="99"/>
    <w:qFormat/>
    <w:rsid w:val="00FC2472"/>
    <w:pPr>
      <w:spacing w:after="60"/>
      <w:jc w:val="center"/>
      <w:outlineLvl w:val="1"/>
    </w:pPr>
    <w:rPr>
      <w:rFonts w:ascii="Cambria" w:hAnsi="Cambria"/>
      <w:sz w:val="24"/>
    </w:rPr>
  </w:style>
  <w:style w:type="character" w:customStyle="1" w:styleId="PodtytuZnak">
    <w:name w:val="Podtytuł Znak"/>
    <w:basedOn w:val="Domylnaczcionkaakapitu"/>
    <w:link w:val="Podtytu"/>
    <w:uiPriority w:val="99"/>
    <w:locked/>
    <w:rsid w:val="00FC2472"/>
    <w:rPr>
      <w:rFonts w:ascii="Cambria" w:hAnsi="Cambria"/>
      <w:sz w:val="24"/>
      <w:lang w:eastAsia="ar-SA" w:bidi="ar-SA"/>
    </w:rPr>
  </w:style>
  <w:style w:type="paragraph" w:styleId="Zagicieoddouformularza">
    <w:name w:val="HTML Bottom of Form"/>
    <w:basedOn w:val="Normalny"/>
    <w:next w:val="Normalny"/>
    <w:link w:val="ZagicieoddouformularzaZnak"/>
    <w:hidden/>
    <w:uiPriority w:val="99"/>
    <w:rsid w:val="00EC38A8"/>
    <w:pPr>
      <w:pBdr>
        <w:top w:val="single" w:sz="6" w:space="1" w:color="auto"/>
      </w:pBdr>
      <w:suppressAutoHyphens w:val="0"/>
      <w:jc w:val="center"/>
    </w:pPr>
    <w:rPr>
      <w:rFonts w:ascii="Arial" w:hAnsi="Arial"/>
      <w:vanish/>
      <w:sz w:val="16"/>
      <w:szCs w:val="16"/>
      <w:lang w:eastAsia="pl-PL"/>
    </w:rPr>
  </w:style>
  <w:style w:type="character" w:customStyle="1" w:styleId="ZagicieoddouformularzaZnak">
    <w:name w:val="Zagięcie od dołu formularza Znak"/>
    <w:basedOn w:val="Domylnaczcionkaakapitu"/>
    <w:link w:val="Zagicieoddouformularza"/>
    <w:uiPriority w:val="99"/>
    <w:locked/>
    <w:rsid w:val="00EC38A8"/>
    <w:rPr>
      <w:rFonts w:ascii="Arial" w:hAnsi="Arial"/>
      <w:vanish/>
      <w:sz w:val="16"/>
    </w:rPr>
  </w:style>
  <w:style w:type="paragraph" w:styleId="Bezodstpw">
    <w:name w:val="No Spacing"/>
    <w:uiPriority w:val="99"/>
    <w:qFormat/>
    <w:rsid w:val="00A9050C"/>
    <w:rPr>
      <w:rFonts w:ascii="Calibri" w:hAnsi="Calibri"/>
      <w:lang w:eastAsia="en-US"/>
    </w:rPr>
  </w:style>
  <w:style w:type="character" w:styleId="UyteHipercze">
    <w:name w:val="FollowedHyperlink"/>
    <w:basedOn w:val="Domylnaczcionkaakapitu"/>
    <w:uiPriority w:val="99"/>
    <w:rsid w:val="000847D8"/>
    <w:rPr>
      <w:rFonts w:cs="Times New Roman"/>
      <w:color w:val="954F72"/>
      <w:u w:val="single"/>
    </w:rPr>
  </w:style>
  <w:style w:type="paragraph" w:customStyle="1" w:styleId="xl65">
    <w:name w:val="xl65"/>
    <w:basedOn w:val="Normalny"/>
    <w:uiPriority w:val="99"/>
    <w:rsid w:val="000847D8"/>
    <w:pPr>
      <w:pBdr>
        <w:top w:val="single" w:sz="4" w:space="0" w:color="BFBFBF"/>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6">
    <w:name w:val="xl66"/>
    <w:basedOn w:val="Normalny"/>
    <w:uiPriority w:val="99"/>
    <w:rsid w:val="000847D8"/>
    <w:pPr>
      <w:pBdr>
        <w:top w:val="single" w:sz="4" w:space="0" w:color="BFBFBF"/>
        <w:left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7">
    <w:name w:val="xl67"/>
    <w:basedOn w:val="Normalny"/>
    <w:uiPriority w:val="99"/>
    <w:rsid w:val="000847D8"/>
    <w:pPr>
      <w:pBdr>
        <w:top w:val="single" w:sz="4" w:space="0" w:color="BFBFBF"/>
        <w:left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8">
    <w:name w:val="xl68"/>
    <w:basedOn w:val="Normalny"/>
    <w:uiPriority w:val="99"/>
    <w:rsid w:val="000847D8"/>
    <w:pPr>
      <w:pBdr>
        <w:left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9">
    <w:name w:val="xl69"/>
    <w:basedOn w:val="Normalny"/>
    <w:uiPriority w:val="99"/>
    <w:rsid w:val="000847D8"/>
    <w:pPr>
      <w:pBdr>
        <w:top w:val="single" w:sz="4" w:space="0" w:color="BFBFBF"/>
        <w:left w:val="single" w:sz="8" w:space="0" w:color="auto"/>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0">
    <w:name w:val="xl70"/>
    <w:basedOn w:val="Normalny"/>
    <w:uiPriority w:val="99"/>
    <w:rsid w:val="000847D8"/>
    <w:pPr>
      <w:pBdr>
        <w:top w:val="single" w:sz="4" w:space="0" w:color="BFBFBF"/>
        <w:bottom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71">
    <w:name w:val="xl71"/>
    <w:basedOn w:val="Normalny"/>
    <w:uiPriority w:val="99"/>
    <w:rsid w:val="000847D8"/>
    <w:pPr>
      <w:pBdr>
        <w:top w:val="single" w:sz="4" w:space="0" w:color="BFBFBF"/>
        <w:left w:val="single" w:sz="8" w:space="0" w:color="auto"/>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2">
    <w:name w:val="xl72"/>
    <w:basedOn w:val="Normalny"/>
    <w:uiPriority w:val="99"/>
    <w:rsid w:val="000847D8"/>
    <w:pPr>
      <w:pBdr>
        <w:top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3">
    <w:name w:val="xl73"/>
    <w:basedOn w:val="Normalny"/>
    <w:uiPriority w:val="99"/>
    <w:rsid w:val="000847D8"/>
    <w:pPr>
      <w:pBdr>
        <w:top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74">
    <w:name w:val="xl74"/>
    <w:basedOn w:val="Normalny"/>
    <w:uiPriority w:val="99"/>
    <w:rsid w:val="000847D8"/>
    <w:pPr>
      <w:pBdr>
        <w:top w:val="single" w:sz="4" w:space="0" w:color="auto"/>
        <w:left w:val="single" w:sz="4" w:space="0" w:color="auto"/>
        <w:bottom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5">
    <w:name w:val="xl75"/>
    <w:basedOn w:val="Normalny"/>
    <w:uiPriority w:val="99"/>
    <w:rsid w:val="000847D8"/>
    <w:pPr>
      <w:pBdr>
        <w:top w:val="single" w:sz="4" w:space="0" w:color="9BC2E6"/>
        <w:left w:val="single" w:sz="8" w:space="0" w:color="auto"/>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6">
    <w:name w:val="xl76"/>
    <w:basedOn w:val="Normalny"/>
    <w:uiPriority w:val="99"/>
    <w:rsid w:val="000847D8"/>
    <w:pPr>
      <w:pBdr>
        <w:top w:val="single" w:sz="4" w:space="0" w:color="9BC2E6"/>
        <w:left w:val="single" w:sz="4" w:space="0" w:color="BFBFBF"/>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7">
    <w:name w:val="xl77"/>
    <w:basedOn w:val="Normalny"/>
    <w:uiPriority w:val="99"/>
    <w:rsid w:val="000847D8"/>
    <w:pPr>
      <w:pBdr>
        <w:top w:val="single" w:sz="4" w:space="0" w:color="9BC2E6"/>
        <w:bottom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8">
    <w:name w:val="xl78"/>
    <w:basedOn w:val="Normalny"/>
    <w:uiPriority w:val="99"/>
    <w:rsid w:val="000847D8"/>
    <w:pPr>
      <w:pBdr>
        <w:top w:val="single" w:sz="4" w:space="0" w:color="9BC2E6"/>
        <w:bottom w:val="single" w:sz="4" w:space="0" w:color="auto"/>
        <w:right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9">
    <w:name w:val="xl79"/>
    <w:basedOn w:val="Normalny"/>
    <w:uiPriority w:val="99"/>
    <w:rsid w:val="000847D8"/>
    <w:pPr>
      <w:pBdr>
        <w:top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80">
    <w:name w:val="xl80"/>
    <w:basedOn w:val="Normalny"/>
    <w:uiPriority w:val="99"/>
    <w:rsid w:val="000847D8"/>
    <w:pPr>
      <w:pBdr>
        <w:top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81">
    <w:name w:val="xl81"/>
    <w:basedOn w:val="Normalny"/>
    <w:uiPriority w:val="99"/>
    <w:rsid w:val="000847D8"/>
    <w:pPr>
      <w:pBdr>
        <w:top w:val="single" w:sz="4" w:space="0" w:color="9BC2E6"/>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2">
    <w:name w:val="xl82"/>
    <w:basedOn w:val="Normalny"/>
    <w:uiPriority w:val="99"/>
    <w:rsid w:val="000847D8"/>
    <w:pPr>
      <w:pBdr>
        <w:top w:val="single" w:sz="4" w:space="0" w:color="BFBFBF"/>
        <w:bottom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83">
    <w:name w:val="xl83"/>
    <w:basedOn w:val="Normalny"/>
    <w:uiPriority w:val="99"/>
    <w:rsid w:val="000847D8"/>
    <w:pPr>
      <w:pBdr>
        <w:top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84">
    <w:name w:val="xl84"/>
    <w:basedOn w:val="Normalny"/>
    <w:uiPriority w:val="99"/>
    <w:rsid w:val="000847D8"/>
    <w:pPr>
      <w:pBdr>
        <w:top w:val="single" w:sz="4" w:space="0" w:color="9BC2E6"/>
        <w:bottom w:val="single" w:sz="4" w:space="0" w:color="auto"/>
        <w:right w:val="single" w:sz="8"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5">
    <w:name w:val="xl85"/>
    <w:basedOn w:val="Normalny"/>
    <w:uiPriority w:val="99"/>
    <w:rsid w:val="000847D8"/>
    <w:pPr>
      <w:pBdr>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6">
    <w:name w:val="xl86"/>
    <w:basedOn w:val="Normalny"/>
    <w:uiPriority w:val="99"/>
    <w:rsid w:val="000847D8"/>
    <w:pPr>
      <w:pBdr>
        <w:top w:val="single" w:sz="4" w:space="0" w:color="BFBFBF"/>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b/>
      <w:bCs/>
      <w:sz w:val="18"/>
      <w:szCs w:val="18"/>
      <w:lang w:eastAsia="pl-PL"/>
    </w:rPr>
  </w:style>
  <w:style w:type="paragraph" w:customStyle="1" w:styleId="xl87">
    <w:name w:val="xl87"/>
    <w:basedOn w:val="Normalny"/>
    <w:uiPriority w:val="99"/>
    <w:rsid w:val="000847D8"/>
    <w:pPr>
      <w:pBdr>
        <w:top w:val="single" w:sz="4" w:space="0" w:color="BFBFBF"/>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sz w:val="18"/>
      <w:szCs w:val="18"/>
      <w:lang w:eastAsia="pl-PL"/>
    </w:rPr>
  </w:style>
  <w:style w:type="paragraph" w:customStyle="1" w:styleId="xl88">
    <w:name w:val="xl88"/>
    <w:basedOn w:val="Normalny"/>
    <w:uiPriority w:val="99"/>
    <w:rsid w:val="000847D8"/>
    <w:pPr>
      <w:pBdr>
        <w:left w:val="single" w:sz="8" w:space="0" w:color="auto"/>
        <w:bottom w:val="single" w:sz="8" w:space="0" w:color="BFBFBF"/>
        <w:right w:val="single" w:sz="8" w:space="0" w:color="auto"/>
      </w:pBdr>
      <w:suppressAutoHyphens w:val="0"/>
      <w:spacing w:before="100" w:beforeAutospacing="1" w:after="100" w:afterAutospacing="1"/>
      <w:jc w:val="center"/>
      <w:textAlignment w:val="center"/>
    </w:pPr>
    <w:rPr>
      <w:color w:val="000000"/>
      <w:sz w:val="18"/>
      <w:szCs w:val="18"/>
      <w:lang w:eastAsia="pl-PL"/>
    </w:rPr>
  </w:style>
  <w:style w:type="paragraph" w:customStyle="1" w:styleId="xl89">
    <w:name w:val="xl89"/>
    <w:basedOn w:val="Normalny"/>
    <w:uiPriority w:val="99"/>
    <w:rsid w:val="000847D8"/>
    <w:pPr>
      <w:pBdr>
        <w:left w:val="single" w:sz="8" w:space="0" w:color="auto"/>
        <w:right w:val="single" w:sz="8" w:space="0" w:color="auto"/>
      </w:pBdr>
      <w:suppressAutoHyphens w:val="0"/>
      <w:spacing w:before="100" w:beforeAutospacing="1" w:after="100" w:afterAutospacing="1"/>
      <w:jc w:val="center"/>
      <w:textAlignment w:val="center"/>
    </w:pPr>
    <w:rPr>
      <w:color w:val="000000"/>
      <w:sz w:val="18"/>
      <w:szCs w:val="18"/>
      <w:lang w:eastAsia="pl-PL"/>
    </w:rPr>
  </w:style>
  <w:style w:type="paragraph" w:customStyle="1" w:styleId="xl90">
    <w:name w:val="xl90"/>
    <w:basedOn w:val="Normalny"/>
    <w:uiPriority w:val="99"/>
    <w:rsid w:val="000847D8"/>
    <w:pPr>
      <w:pBdr>
        <w:top w:val="single" w:sz="4" w:space="0" w:color="9BC2E6"/>
        <w:left w:val="single" w:sz="8" w:space="0" w:color="auto"/>
        <w:bottom w:val="single" w:sz="4" w:space="0" w:color="auto"/>
        <w:right w:val="single" w:sz="8"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91">
    <w:name w:val="xl91"/>
    <w:basedOn w:val="Normalny"/>
    <w:uiPriority w:val="99"/>
    <w:rsid w:val="000847D8"/>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color w:val="000000"/>
      <w:sz w:val="16"/>
      <w:szCs w:val="16"/>
      <w:lang w:eastAsia="pl-PL"/>
    </w:rPr>
  </w:style>
  <w:style w:type="paragraph" w:customStyle="1" w:styleId="xl92">
    <w:name w:val="xl92"/>
    <w:basedOn w:val="Normalny"/>
    <w:uiPriority w:val="99"/>
    <w:rsid w:val="000847D8"/>
    <w:pPr>
      <w:pBdr>
        <w:top w:val="single" w:sz="4" w:space="0" w:color="auto"/>
        <w:left w:val="single" w:sz="8"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3">
    <w:name w:val="xl93"/>
    <w:basedOn w:val="Normalny"/>
    <w:uiPriority w:val="99"/>
    <w:rsid w:val="000847D8"/>
    <w:pPr>
      <w:pBdr>
        <w:top w:val="single" w:sz="4"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4">
    <w:name w:val="xl94"/>
    <w:basedOn w:val="Normalny"/>
    <w:uiPriority w:val="99"/>
    <w:rsid w:val="000847D8"/>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95">
    <w:name w:val="xl95"/>
    <w:basedOn w:val="Normalny"/>
    <w:uiPriority w:val="99"/>
    <w:rsid w:val="000847D8"/>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sz w:val="16"/>
      <w:szCs w:val="16"/>
      <w:lang w:eastAsia="pl-PL"/>
    </w:rPr>
  </w:style>
  <w:style w:type="paragraph" w:customStyle="1" w:styleId="xl96">
    <w:name w:val="xl96"/>
    <w:basedOn w:val="Normalny"/>
    <w:uiPriority w:val="99"/>
    <w:rsid w:val="000847D8"/>
    <w:pPr>
      <w:pBdr>
        <w:top w:val="single" w:sz="4"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7">
    <w:name w:val="xl97"/>
    <w:basedOn w:val="Normalny"/>
    <w:uiPriority w:val="99"/>
    <w:rsid w:val="000847D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8">
    <w:name w:val="xl98"/>
    <w:basedOn w:val="Normalny"/>
    <w:uiPriority w:val="99"/>
    <w:rsid w:val="000847D8"/>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16"/>
      <w:szCs w:val="16"/>
      <w:lang w:eastAsia="pl-PL"/>
    </w:rPr>
  </w:style>
  <w:style w:type="paragraph" w:customStyle="1" w:styleId="xl99">
    <w:name w:val="xl99"/>
    <w:basedOn w:val="Normalny"/>
    <w:uiPriority w:val="99"/>
    <w:rsid w:val="000847D8"/>
    <w:pPr>
      <w:pBdr>
        <w:left w:val="single" w:sz="8" w:space="0" w:color="auto"/>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0">
    <w:name w:val="xl100"/>
    <w:basedOn w:val="Normalny"/>
    <w:uiPriority w:val="99"/>
    <w:rsid w:val="000847D8"/>
    <w:pPr>
      <w:pBdr>
        <w:bottom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101">
    <w:name w:val="xl101"/>
    <w:basedOn w:val="Normalny"/>
    <w:uiPriority w:val="99"/>
    <w:rsid w:val="000847D8"/>
    <w:pPr>
      <w:pBdr>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b/>
      <w:bCs/>
      <w:sz w:val="18"/>
      <w:szCs w:val="18"/>
      <w:lang w:eastAsia="pl-PL"/>
    </w:rPr>
  </w:style>
  <w:style w:type="paragraph" w:customStyle="1" w:styleId="xl102">
    <w:name w:val="xl102"/>
    <w:basedOn w:val="Normalny"/>
    <w:uiPriority w:val="99"/>
    <w:rsid w:val="000847D8"/>
    <w:pPr>
      <w:pBdr>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3">
    <w:name w:val="xl103"/>
    <w:basedOn w:val="Normalny"/>
    <w:uiPriority w:val="99"/>
    <w:rsid w:val="000847D8"/>
    <w:pPr>
      <w:pBdr>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4">
    <w:name w:val="xl104"/>
    <w:basedOn w:val="Normalny"/>
    <w:uiPriority w:val="99"/>
    <w:rsid w:val="000847D8"/>
    <w:pPr>
      <w:pBdr>
        <w:bottom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105">
    <w:name w:val="xl105"/>
    <w:basedOn w:val="Normalny"/>
    <w:uiPriority w:val="99"/>
    <w:rsid w:val="000847D8"/>
    <w:pPr>
      <w:pBdr>
        <w:top w:val="single" w:sz="4" w:space="0" w:color="auto"/>
        <w:left w:val="single" w:sz="8" w:space="0" w:color="auto"/>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06">
    <w:name w:val="xl106"/>
    <w:basedOn w:val="Normalny"/>
    <w:uiPriority w:val="99"/>
    <w:rsid w:val="000847D8"/>
    <w:pPr>
      <w:pBdr>
        <w:top w:val="single" w:sz="4" w:space="0" w:color="auto"/>
        <w:left w:val="single" w:sz="4" w:space="0" w:color="BFBFBF"/>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07">
    <w:name w:val="xl107"/>
    <w:basedOn w:val="Normalny"/>
    <w:uiPriority w:val="99"/>
    <w:rsid w:val="000847D8"/>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08">
    <w:name w:val="xl108"/>
    <w:basedOn w:val="Normalny"/>
    <w:uiPriority w:val="99"/>
    <w:rsid w:val="000847D8"/>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16"/>
      <w:szCs w:val="16"/>
      <w:lang w:eastAsia="pl-PL"/>
    </w:rPr>
  </w:style>
  <w:style w:type="paragraph" w:customStyle="1" w:styleId="xl109">
    <w:name w:val="xl109"/>
    <w:basedOn w:val="Normalny"/>
    <w:uiPriority w:val="99"/>
    <w:rsid w:val="000847D8"/>
    <w:pPr>
      <w:pBdr>
        <w:top w:val="single" w:sz="4" w:space="0" w:color="auto"/>
        <w:bottom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10">
    <w:name w:val="xl110"/>
    <w:basedOn w:val="Normalny"/>
    <w:uiPriority w:val="99"/>
    <w:rsid w:val="000847D8"/>
    <w:pPr>
      <w:pBdr>
        <w:top w:val="single" w:sz="4" w:space="0" w:color="auto"/>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11">
    <w:name w:val="xl111"/>
    <w:basedOn w:val="Normalny"/>
    <w:uiPriority w:val="99"/>
    <w:rsid w:val="000847D8"/>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112">
    <w:name w:val="xl112"/>
    <w:basedOn w:val="Normalny"/>
    <w:uiPriority w:val="99"/>
    <w:rsid w:val="000847D8"/>
    <w:pPr>
      <w:pBdr>
        <w:top w:val="single" w:sz="4" w:space="0" w:color="auto"/>
        <w:lef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113">
    <w:name w:val="xl113"/>
    <w:basedOn w:val="Normalny"/>
    <w:uiPriority w:val="99"/>
    <w:rsid w:val="000847D8"/>
    <w:pPr>
      <w:pBdr>
        <w:left w:val="single" w:sz="4" w:space="0" w:color="auto"/>
        <w:bottom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14">
    <w:name w:val="xl114"/>
    <w:basedOn w:val="Normalny"/>
    <w:uiPriority w:val="99"/>
    <w:rsid w:val="000847D8"/>
    <w:pPr>
      <w:pBdr>
        <w:left w:val="single" w:sz="4" w:space="0" w:color="auto"/>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15">
    <w:name w:val="xl115"/>
    <w:basedOn w:val="Normalny"/>
    <w:uiPriority w:val="99"/>
    <w:rsid w:val="000847D8"/>
    <w:pPr>
      <w:pBdr>
        <w:top w:val="single" w:sz="4" w:space="0" w:color="BFBFBF"/>
        <w:left w:val="single" w:sz="4" w:space="0" w:color="auto"/>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16">
    <w:name w:val="xl116"/>
    <w:basedOn w:val="Normalny"/>
    <w:uiPriority w:val="99"/>
    <w:rsid w:val="000847D8"/>
    <w:pPr>
      <w:pBdr>
        <w:top w:val="single" w:sz="4" w:space="0" w:color="BFBFBF"/>
        <w:left w:val="single" w:sz="4" w:space="0" w:color="auto"/>
      </w:pBdr>
      <w:suppressAutoHyphens w:val="0"/>
      <w:spacing w:before="100" w:beforeAutospacing="1" w:after="100" w:afterAutospacing="1"/>
      <w:jc w:val="center"/>
      <w:textAlignment w:val="center"/>
    </w:pPr>
    <w:rPr>
      <w:sz w:val="24"/>
      <w:lang w:eastAsia="pl-PL"/>
    </w:rPr>
  </w:style>
  <w:style w:type="paragraph" w:customStyle="1" w:styleId="msonormal0">
    <w:name w:val="msonormal"/>
    <w:basedOn w:val="Normalny"/>
    <w:uiPriority w:val="99"/>
    <w:rsid w:val="00A16D1F"/>
    <w:pPr>
      <w:suppressAutoHyphens w:val="0"/>
      <w:spacing w:before="100" w:beforeAutospacing="1" w:after="100" w:afterAutospacing="1"/>
    </w:pPr>
    <w:rPr>
      <w:sz w:val="24"/>
      <w:lang w:eastAsia="pl-PL"/>
    </w:rPr>
  </w:style>
  <w:style w:type="table" w:customStyle="1" w:styleId="Tabelalisty4akcent11">
    <w:name w:val="Tabela listy 4 — akcent 11"/>
    <w:uiPriority w:val="99"/>
    <w:rsid w:val="009F7BDD"/>
    <w:rPr>
      <w:rFonts w:ascii="Calibri" w:hAnsi="Calibri"/>
      <w:sz w:val="20"/>
      <w:szCs w:val="20"/>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536">
      <w:bodyDiv w:val="1"/>
      <w:marLeft w:val="0"/>
      <w:marRight w:val="0"/>
      <w:marTop w:val="0"/>
      <w:marBottom w:val="0"/>
      <w:divBdr>
        <w:top w:val="none" w:sz="0" w:space="0" w:color="auto"/>
        <w:left w:val="none" w:sz="0" w:space="0" w:color="auto"/>
        <w:bottom w:val="none" w:sz="0" w:space="0" w:color="auto"/>
        <w:right w:val="none" w:sz="0" w:space="0" w:color="auto"/>
      </w:divBdr>
    </w:div>
    <w:div w:id="2631331">
      <w:bodyDiv w:val="1"/>
      <w:marLeft w:val="0"/>
      <w:marRight w:val="0"/>
      <w:marTop w:val="0"/>
      <w:marBottom w:val="0"/>
      <w:divBdr>
        <w:top w:val="none" w:sz="0" w:space="0" w:color="auto"/>
        <w:left w:val="none" w:sz="0" w:space="0" w:color="auto"/>
        <w:bottom w:val="none" w:sz="0" w:space="0" w:color="auto"/>
        <w:right w:val="none" w:sz="0" w:space="0" w:color="auto"/>
      </w:divBdr>
    </w:div>
    <w:div w:id="33620312">
      <w:bodyDiv w:val="1"/>
      <w:marLeft w:val="0"/>
      <w:marRight w:val="0"/>
      <w:marTop w:val="0"/>
      <w:marBottom w:val="0"/>
      <w:divBdr>
        <w:top w:val="none" w:sz="0" w:space="0" w:color="auto"/>
        <w:left w:val="none" w:sz="0" w:space="0" w:color="auto"/>
        <w:bottom w:val="none" w:sz="0" w:space="0" w:color="auto"/>
        <w:right w:val="none" w:sz="0" w:space="0" w:color="auto"/>
      </w:divBdr>
    </w:div>
    <w:div w:id="57018183">
      <w:bodyDiv w:val="1"/>
      <w:marLeft w:val="0"/>
      <w:marRight w:val="0"/>
      <w:marTop w:val="0"/>
      <w:marBottom w:val="0"/>
      <w:divBdr>
        <w:top w:val="none" w:sz="0" w:space="0" w:color="auto"/>
        <w:left w:val="none" w:sz="0" w:space="0" w:color="auto"/>
        <w:bottom w:val="none" w:sz="0" w:space="0" w:color="auto"/>
        <w:right w:val="none" w:sz="0" w:space="0" w:color="auto"/>
      </w:divBdr>
    </w:div>
    <w:div w:id="160893844">
      <w:bodyDiv w:val="1"/>
      <w:marLeft w:val="0"/>
      <w:marRight w:val="0"/>
      <w:marTop w:val="0"/>
      <w:marBottom w:val="0"/>
      <w:divBdr>
        <w:top w:val="none" w:sz="0" w:space="0" w:color="auto"/>
        <w:left w:val="none" w:sz="0" w:space="0" w:color="auto"/>
        <w:bottom w:val="none" w:sz="0" w:space="0" w:color="auto"/>
        <w:right w:val="none" w:sz="0" w:space="0" w:color="auto"/>
      </w:divBdr>
    </w:div>
    <w:div w:id="335353757">
      <w:bodyDiv w:val="1"/>
      <w:marLeft w:val="0"/>
      <w:marRight w:val="0"/>
      <w:marTop w:val="0"/>
      <w:marBottom w:val="0"/>
      <w:divBdr>
        <w:top w:val="none" w:sz="0" w:space="0" w:color="auto"/>
        <w:left w:val="none" w:sz="0" w:space="0" w:color="auto"/>
        <w:bottom w:val="none" w:sz="0" w:space="0" w:color="auto"/>
        <w:right w:val="none" w:sz="0" w:space="0" w:color="auto"/>
      </w:divBdr>
    </w:div>
    <w:div w:id="337269402">
      <w:bodyDiv w:val="1"/>
      <w:marLeft w:val="0"/>
      <w:marRight w:val="0"/>
      <w:marTop w:val="0"/>
      <w:marBottom w:val="0"/>
      <w:divBdr>
        <w:top w:val="none" w:sz="0" w:space="0" w:color="auto"/>
        <w:left w:val="none" w:sz="0" w:space="0" w:color="auto"/>
        <w:bottom w:val="none" w:sz="0" w:space="0" w:color="auto"/>
        <w:right w:val="none" w:sz="0" w:space="0" w:color="auto"/>
      </w:divBdr>
    </w:div>
    <w:div w:id="345058843">
      <w:bodyDiv w:val="1"/>
      <w:marLeft w:val="0"/>
      <w:marRight w:val="0"/>
      <w:marTop w:val="0"/>
      <w:marBottom w:val="0"/>
      <w:divBdr>
        <w:top w:val="none" w:sz="0" w:space="0" w:color="auto"/>
        <w:left w:val="none" w:sz="0" w:space="0" w:color="auto"/>
        <w:bottom w:val="none" w:sz="0" w:space="0" w:color="auto"/>
        <w:right w:val="none" w:sz="0" w:space="0" w:color="auto"/>
      </w:divBdr>
    </w:div>
    <w:div w:id="378363903">
      <w:bodyDiv w:val="1"/>
      <w:marLeft w:val="0"/>
      <w:marRight w:val="0"/>
      <w:marTop w:val="0"/>
      <w:marBottom w:val="0"/>
      <w:divBdr>
        <w:top w:val="none" w:sz="0" w:space="0" w:color="auto"/>
        <w:left w:val="none" w:sz="0" w:space="0" w:color="auto"/>
        <w:bottom w:val="none" w:sz="0" w:space="0" w:color="auto"/>
        <w:right w:val="none" w:sz="0" w:space="0" w:color="auto"/>
      </w:divBdr>
    </w:div>
    <w:div w:id="422995898">
      <w:bodyDiv w:val="1"/>
      <w:marLeft w:val="0"/>
      <w:marRight w:val="0"/>
      <w:marTop w:val="0"/>
      <w:marBottom w:val="0"/>
      <w:divBdr>
        <w:top w:val="none" w:sz="0" w:space="0" w:color="auto"/>
        <w:left w:val="none" w:sz="0" w:space="0" w:color="auto"/>
        <w:bottom w:val="none" w:sz="0" w:space="0" w:color="auto"/>
        <w:right w:val="none" w:sz="0" w:space="0" w:color="auto"/>
      </w:divBdr>
    </w:div>
    <w:div w:id="699475770">
      <w:bodyDiv w:val="1"/>
      <w:marLeft w:val="0"/>
      <w:marRight w:val="0"/>
      <w:marTop w:val="0"/>
      <w:marBottom w:val="0"/>
      <w:divBdr>
        <w:top w:val="none" w:sz="0" w:space="0" w:color="auto"/>
        <w:left w:val="none" w:sz="0" w:space="0" w:color="auto"/>
        <w:bottom w:val="none" w:sz="0" w:space="0" w:color="auto"/>
        <w:right w:val="none" w:sz="0" w:space="0" w:color="auto"/>
      </w:divBdr>
    </w:div>
    <w:div w:id="705910732">
      <w:bodyDiv w:val="1"/>
      <w:marLeft w:val="0"/>
      <w:marRight w:val="0"/>
      <w:marTop w:val="0"/>
      <w:marBottom w:val="0"/>
      <w:divBdr>
        <w:top w:val="none" w:sz="0" w:space="0" w:color="auto"/>
        <w:left w:val="none" w:sz="0" w:space="0" w:color="auto"/>
        <w:bottom w:val="none" w:sz="0" w:space="0" w:color="auto"/>
        <w:right w:val="none" w:sz="0" w:space="0" w:color="auto"/>
      </w:divBdr>
    </w:div>
    <w:div w:id="733115960">
      <w:bodyDiv w:val="1"/>
      <w:marLeft w:val="0"/>
      <w:marRight w:val="0"/>
      <w:marTop w:val="0"/>
      <w:marBottom w:val="0"/>
      <w:divBdr>
        <w:top w:val="none" w:sz="0" w:space="0" w:color="auto"/>
        <w:left w:val="none" w:sz="0" w:space="0" w:color="auto"/>
        <w:bottom w:val="none" w:sz="0" w:space="0" w:color="auto"/>
        <w:right w:val="none" w:sz="0" w:space="0" w:color="auto"/>
      </w:divBdr>
    </w:div>
    <w:div w:id="842360266">
      <w:bodyDiv w:val="1"/>
      <w:marLeft w:val="0"/>
      <w:marRight w:val="0"/>
      <w:marTop w:val="0"/>
      <w:marBottom w:val="0"/>
      <w:divBdr>
        <w:top w:val="none" w:sz="0" w:space="0" w:color="auto"/>
        <w:left w:val="none" w:sz="0" w:space="0" w:color="auto"/>
        <w:bottom w:val="none" w:sz="0" w:space="0" w:color="auto"/>
        <w:right w:val="none" w:sz="0" w:space="0" w:color="auto"/>
      </w:divBdr>
    </w:div>
    <w:div w:id="934754560">
      <w:bodyDiv w:val="1"/>
      <w:marLeft w:val="0"/>
      <w:marRight w:val="0"/>
      <w:marTop w:val="0"/>
      <w:marBottom w:val="0"/>
      <w:divBdr>
        <w:top w:val="none" w:sz="0" w:space="0" w:color="auto"/>
        <w:left w:val="none" w:sz="0" w:space="0" w:color="auto"/>
        <w:bottom w:val="none" w:sz="0" w:space="0" w:color="auto"/>
        <w:right w:val="none" w:sz="0" w:space="0" w:color="auto"/>
      </w:divBdr>
    </w:div>
    <w:div w:id="985430053">
      <w:bodyDiv w:val="1"/>
      <w:marLeft w:val="0"/>
      <w:marRight w:val="0"/>
      <w:marTop w:val="0"/>
      <w:marBottom w:val="0"/>
      <w:divBdr>
        <w:top w:val="none" w:sz="0" w:space="0" w:color="auto"/>
        <w:left w:val="none" w:sz="0" w:space="0" w:color="auto"/>
        <w:bottom w:val="none" w:sz="0" w:space="0" w:color="auto"/>
        <w:right w:val="none" w:sz="0" w:space="0" w:color="auto"/>
      </w:divBdr>
    </w:div>
    <w:div w:id="1213233004">
      <w:bodyDiv w:val="1"/>
      <w:marLeft w:val="0"/>
      <w:marRight w:val="0"/>
      <w:marTop w:val="0"/>
      <w:marBottom w:val="0"/>
      <w:divBdr>
        <w:top w:val="none" w:sz="0" w:space="0" w:color="auto"/>
        <w:left w:val="none" w:sz="0" w:space="0" w:color="auto"/>
        <w:bottom w:val="none" w:sz="0" w:space="0" w:color="auto"/>
        <w:right w:val="none" w:sz="0" w:space="0" w:color="auto"/>
      </w:divBdr>
    </w:div>
    <w:div w:id="1223565957">
      <w:bodyDiv w:val="1"/>
      <w:marLeft w:val="0"/>
      <w:marRight w:val="0"/>
      <w:marTop w:val="0"/>
      <w:marBottom w:val="0"/>
      <w:divBdr>
        <w:top w:val="none" w:sz="0" w:space="0" w:color="auto"/>
        <w:left w:val="none" w:sz="0" w:space="0" w:color="auto"/>
        <w:bottom w:val="none" w:sz="0" w:space="0" w:color="auto"/>
        <w:right w:val="none" w:sz="0" w:space="0" w:color="auto"/>
      </w:divBdr>
    </w:div>
    <w:div w:id="1254048031">
      <w:bodyDiv w:val="1"/>
      <w:marLeft w:val="0"/>
      <w:marRight w:val="0"/>
      <w:marTop w:val="0"/>
      <w:marBottom w:val="0"/>
      <w:divBdr>
        <w:top w:val="none" w:sz="0" w:space="0" w:color="auto"/>
        <w:left w:val="none" w:sz="0" w:space="0" w:color="auto"/>
        <w:bottom w:val="none" w:sz="0" w:space="0" w:color="auto"/>
        <w:right w:val="none" w:sz="0" w:space="0" w:color="auto"/>
      </w:divBdr>
    </w:div>
    <w:div w:id="1283076826">
      <w:bodyDiv w:val="1"/>
      <w:marLeft w:val="0"/>
      <w:marRight w:val="0"/>
      <w:marTop w:val="0"/>
      <w:marBottom w:val="0"/>
      <w:divBdr>
        <w:top w:val="none" w:sz="0" w:space="0" w:color="auto"/>
        <w:left w:val="none" w:sz="0" w:space="0" w:color="auto"/>
        <w:bottom w:val="none" w:sz="0" w:space="0" w:color="auto"/>
        <w:right w:val="none" w:sz="0" w:space="0" w:color="auto"/>
      </w:divBdr>
    </w:div>
    <w:div w:id="1356882489">
      <w:bodyDiv w:val="1"/>
      <w:marLeft w:val="0"/>
      <w:marRight w:val="0"/>
      <w:marTop w:val="0"/>
      <w:marBottom w:val="0"/>
      <w:divBdr>
        <w:top w:val="none" w:sz="0" w:space="0" w:color="auto"/>
        <w:left w:val="none" w:sz="0" w:space="0" w:color="auto"/>
        <w:bottom w:val="none" w:sz="0" w:space="0" w:color="auto"/>
        <w:right w:val="none" w:sz="0" w:space="0" w:color="auto"/>
      </w:divBdr>
    </w:div>
    <w:div w:id="1449810737">
      <w:marLeft w:val="0"/>
      <w:marRight w:val="0"/>
      <w:marTop w:val="0"/>
      <w:marBottom w:val="0"/>
      <w:divBdr>
        <w:top w:val="none" w:sz="0" w:space="0" w:color="auto"/>
        <w:left w:val="none" w:sz="0" w:space="0" w:color="auto"/>
        <w:bottom w:val="none" w:sz="0" w:space="0" w:color="auto"/>
        <w:right w:val="none" w:sz="0" w:space="0" w:color="auto"/>
      </w:divBdr>
    </w:div>
    <w:div w:id="1449810738">
      <w:marLeft w:val="0"/>
      <w:marRight w:val="0"/>
      <w:marTop w:val="0"/>
      <w:marBottom w:val="0"/>
      <w:divBdr>
        <w:top w:val="none" w:sz="0" w:space="0" w:color="auto"/>
        <w:left w:val="none" w:sz="0" w:space="0" w:color="auto"/>
        <w:bottom w:val="none" w:sz="0" w:space="0" w:color="auto"/>
        <w:right w:val="none" w:sz="0" w:space="0" w:color="auto"/>
      </w:divBdr>
    </w:div>
    <w:div w:id="1449810739">
      <w:marLeft w:val="0"/>
      <w:marRight w:val="0"/>
      <w:marTop w:val="0"/>
      <w:marBottom w:val="0"/>
      <w:divBdr>
        <w:top w:val="none" w:sz="0" w:space="0" w:color="auto"/>
        <w:left w:val="none" w:sz="0" w:space="0" w:color="auto"/>
        <w:bottom w:val="none" w:sz="0" w:space="0" w:color="auto"/>
        <w:right w:val="none" w:sz="0" w:space="0" w:color="auto"/>
      </w:divBdr>
    </w:div>
    <w:div w:id="1449810740">
      <w:marLeft w:val="0"/>
      <w:marRight w:val="0"/>
      <w:marTop w:val="0"/>
      <w:marBottom w:val="0"/>
      <w:divBdr>
        <w:top w:val="none" w:sz="0" w:space="0" w:color="auto"/>
        <w:left w:val="none" w:sz="0" w:space="0" w:color="auto"/>
        <w:bottom w:val="none" w:sz="0" w:space="0" w:color="auto"/>
        <w:right w:val="none" w:sz="0" w:space="0" w:color="auto"/>
      </w:divBdr>
    </w:div>
    <w:div w:id="1449810741">
      <w:marLeft w:val="0"/>
      <w:marRight w:val="0"/>
      <w:marTop w:val="0"/>
      <w:marBottom w:val="0"/>
      <w:divBdr>
        <w:top w:val="none" w:sz="0" w:space="0" w:color="auto"/>
        <w:left w:val="none" w:sz="0" w:space="0" w:color="auto"/>
        <w:bottom w:val="none" w:sz="0" w:space="0" w:color="auto"/>
        <w:right w:val="none" w:sz="0" w:space="0" w:color="auto"/>
      </w:divBdr>
    </w:div>
    <w:div w:id="1449810742">
      <w:marLeft w:val="0"/>
      <w:marRight w:val="0"/>
      <w:marTop w:val="0"/>
      <w:marBottom w:val="0"/>
      <w:divBdr>
        <w:top w:val="none" w:sz="0" w:space="0" w:color="auto"/>
        <w:left w:val="none" w:sz="0" w:space="0" w:color="auto"/>
        <w:bottom w:val="none" w:sz="0" w:space="0" w:color="auto"/>
        <w:right w:val="none" w:sz="0" w:space="0" w:color="auto"/>
      </w:divBdr>
    </w:div>
    <w:div w:id="1449810743">
      <w:marLeft w:val="0"/>
      <w:marRight w:val="0"/>
      <w:marTop w:val="0"/>
      <w:marBottom w:val="0"/>
      <w:divBdr>
        <w:top w:val="none" w:sz="0" w:space="0" w:color="auto"/>
        <w:left w:val="none" w:sz="0" w:space="0" w:color="auto"/>
        <w:bottom w:val="none" w:sz="0" w:space="0" w:color="auto"/>
        <w:right w:val="none" w:sz="0" w:space="0" w:color="auto"/>
      </w:divBdr>
    </w:div>
    <w:div w:id="1449810744">
      <w:marLeft w:val="0"/>
      <w:marRight w:val="0"/>
      <w:marTop w:val="0"/>
      <w:marBottom w:val="0"/>
      <w:divBdr>
        <w:top w:val="none" w:sz="0" w:space="0" w:color="auto"/>
        <w:left w:val="none" w:sz="0" w:space="0" w:color="auto"/>
        <w:bottom w:val="none" w:sz="0" w:space="0" w:color="auto"/>
        <w:right w:val="none" w:sz="0" w:space="0" w:color="auto"/>
      </w:divBdr>
    </w:div>
    <w:div w:id="1449810745">
      <w:marLeft w:val="0"/>
      <w:marRight w:val="0"/>
      <w:marTop w:val="0"/>
      <w:marBottom w:val="0"/>
      <w:divBdr>
        <w:top w:val="none" w:sz="0" w:space="0" w:color="auto"/>
        <w:left w:val="none" w:sz="0" w:space="0" w:color="auto"/>
        <w:bottom w:val="none" w:sz="0" w:space="0" w:color="auto"/>
        <w:right w:val="none" w:sz="0" w:space="0" w:color="auto"/>
      </w:divBdr>
    </w:div>
    <w:div w:id="1449810746">
      <w:marLeft w:val="0"/>
      <w:marRight w:val="0"/>
      <w:marTop w:val="0"/>
      <w:marBottom w:val="0"/>
      <w:divBdr>
        <w:top w:val="none" w:sz="0" w:space="0" w:color="auto"/>
        <w:left w:val="none" w:sz="0" w:space="0" w:color="auto"/>
        <w:bottom w:val="none" w:sz="0" w:space="0" w:color="auto"/>
        <w:right w:val="none" w:sz="0" w:space="0" w:color="auto"/>
      </w:divBdr>
    </w:div>
    <w:div w:id="1449810747">
      <w:marLeft w:val="0"/>
      <w:marRight w:val="0"/>
      <w:marTop w:val="0"/>
      <w:marBottom w:val="0"/>
      <w:divBdr>
        <w:top w:val="none" w:sz="0" w:space="0" w:color="auto"/>
        <w:left w:val="none" w:sz="0" w:space="0" w:color="auto"/>
        <w:bottom w:val="none" w:sz="0" w:space="0" w:color="auto"/>
        <w:right w:val="none" w:sz="0" w:space="0" w:color="auto"/>
      </w:divBdr>
    </w:div>
    <w:div w:id="1449810748">
      <w:marLeft w:val="0"/>
      <w:marRight w:val="0"/>
      <w:marTop w:val="0"/>
      <w:marBottom w:val="0"/>
      <w:divBdr>
        <w:top w:val="none" w:sz="0" w:space="0" w:color="auto"/>
        <w:left w:val="none" w:sz="0" w:space="0" w:color="auto"/>
        <w:bottom w:val="none" w:sz="0" w:space="0" w:color="auto"/>
        <w:right w:val="none" w:sz="0" w:space="0" w:color="auto"/>
      </w:divBdr>
    </w:div>
    <w:div w:id="1449810749">
      <w:marLeft w:val="0"/>
      <w:marRight w:val="0"/>
      <w:marTop w:val="0"/>
      <w:marBottom w:val="0"/>
      <w:divBdr>
        <w:top w:val="none" w:sz="0" w:space="0" w:color="auto"/>
        <w:left w:val="none" w:sz="0" w:space="0" w:color="auto"/>
        <w:bottom w:val="none" w:sz="0" w:space="0" w:color="auto"/>
        <w:right w:val="none" w:sz="0" w:space="0" w:color="auto"/>
      </w:divBdr>
    </w:div>
    <w:div w:id="1449810750">
      <w:marLeft w:val="0"/>
      <w:marRight w:val="0"/>
      <w:marTop w:val="0"/>
      <w:marBottom w:val="0"/>
      <w:divBdr>
        <w:top w:val="none" w:sz="0" w:space="0" w:color="auto"/>
        <w:left w:val="none" w:sz="0" w:space="0" w:color="auto"/>
        <w:bottom w:val="none" w:sz="0" w:space="0" w:color="auto"/>
        <w:right w:val="none" w:sz="0" w:space="0" w:color="auto"/>
      </w:divBdr>
    </w:div>
    <w:div w:id="1449810751">
      <w:marLeft w:val="0"/>
      <w:marRight w:val="0"/>
      <w:marTop w:val="0"/>
      <w:marBottom w:val="0"/>
      <w:divBdr>
        <w:top w:val="none" w:sz="0" w:space="0" w:color="auto"/>
        <w:left w:val="none" w:sz="0" w:space="0" w:color="auto"/>
        <w:bottom w:val="none" w:sz="0" w:space="0" w:color="auto"/>
        <w:right w:val="none" w:sz="0" w:space="0" w:color="auto"/>
      </w:divBdr>
    </w:div>
    <w:div w:id="1449810752">
      <w:marLeft w:val="0"/>
      <w:marRight w:val="0"/>
      <w:marTop w:val="0"/>
      <w:marBottom w:val="0"/>
      <w:divBdr>
        <w:top w:val="none" w:sz="0" w:space="0" w:color="auto"/>
        <w:left w:val="none" w:sz="0" w:space="0" w:color="auto"/>
        <w:bottom w:val="none" w:sz="0" w:space="0" w:color="auto"/>
        <w:right w:val="none" w:sz="0" w:space="0" w:color="auto"/>
      </w:divBdr>
    </w:div>
    <w:div w:id="1449810753">
      <w:marLeft w:val="0"/>
      <w:marRight w:val="0"/>
      <w:marTop w:val="0"/>
      <w:marBottom w:val="0"/>
      <w:divBdr>
        <w:top w:val="none" w:sz="0" w:space="0" w:color="auto"/>
        <w:left w:val="none" w:sz="0" w:space="0" w:color="auto"/>
        <w:bottom w:val="none" w:sz="0" w:space="0" w:color="auto"/>
        <w:right w:val="none" w:sz="0" w:space="0" w:color="auto"/>
      </w:divBdr>
    </w:div>
    <w:div w:id="1449810754">
      <w:marLeft w:val="0"/>
      <w:marRight w:val="0"/>
      <w:marTop w:val="0"/>
      <w:marBottom w:val="0"/>
      <w:divBdr>
        <w:top w:val="none" w:sz="0" w:space="0" w:color="auto"/>
        <w:left w:val="none" w:sz="0" w:space="0" w:color="auto"/>
        <w:bottom w:val="none" w:sz="0" w:space="0" w:color="auto"/>
        <w:right w:val="none" w:sz="0" w:space="0" w:color="auto"/>
      </w:divBdr>
    </w:div>
    <w:div w:id="1449810755">
      <w:marLeft w:val="0"/>
      <w:marRight w:val="0"/>
      <w:marTop w:val="0"/>
      <w:marBottom w:val="0"/>
      <w:divBdr>
        <w:top w:val="none" w:sz="0" w:space="0" w:color="auto"/>
        <w:left w:val="none" w:sz="0" w:space="0" w:color="auto"/>
        <w:bottom w:val="none" w:sz="0" w:space="0" w:color="auto"/>
        <w:right w:val="none" w:sz="0" w:space="0" w:color="auto"/>
      </w:divBdr>
    </w:div>
    <w:div w:id="1449810756">
      <w:marLeft w:val="0"/>
      <w:marRight w:val="0"/>
      <w:marTop w:val="0"/>
      <w:marBottom w:val="0"/>
      <w:divBdr>
        <w:top w:val="none" w:sz="0" w:space="0" w:color="auto"/>
        <w:left w:val="none" w:sz="0" w:space="0" w:color="auto"/>
        <w:bottom w:val="none" w:sz="0" w:space="0" w:color="auto"/>
        <w:right w:val="none" w:sz="0" w:space="0" w:color="auto"/>
      </w:divBdr>
    </w:div>
    <w:div w:id="1449810757">
      <w:marLeft w:val="0"/>
      <w:marRight w:val="0"/>
      <w:marTop w:val="0"/>
      <w:marBottom w:val="0"/>
      <w:divBdr>
        <w:top w:val="none" w:sz="0" w:space="0" w:color="auto"/>
        <w:left w:val="none" w:sz="0" w:space="0" w:color="auto"/>
        <w:bottom w:val="none" w:sz="0" w:space="0" w:color="auto"/>
        <w:right w:val="none" w:sz="0" w:space="0" w:color="auto"/>
      </w:divBdr>
    </w:div>
    <w:div w:id="1449810758">
      <w:marLeft w:val="0"/>
      <w:marRight w:val="0"/>
      <w:marTop w:val="0"/>
      <w:marBottom w:val="0"/>
      <w:divBdr>
        <w:top w:val="none" w:sz="0" w:space="0" w:color="auto"/>
        <w:left w:val="none" w:sz="0" w:space="0" w:color="auto"/>
        <w:bottom w:val="none" w:sz="0" w:space="0" w:color="auto"/>
        <w:right w:val="none" w:sz="0" w:space="0" w:color="auto"/>
      </w:divBdr>
    </w:div>
    <w:div w:id="1449810759">
      <w:marLeft w:val="0"/>
      <w:marRight w:val="0"/>
      <w:marTop w:val="0"/>
      <w:marBottom w:val="0"/>
      <w:divBdr>
        <w:top w:val="none" w:sz="0" w:space="0" w:color="auto"/>
        <w:left w:val="none" w:sz="0" w:space="0" w:color="auto"/>
        <w:bottom w:val="none" w:sz="0" w:space="0" w:color="auto"/>
        <w:right w:val="none" w:sz="0" w:space="0" w:color="auto"/>
      </w:divBdr>
    </w:div>
    <w:div w:id="1449810760">
      <w:marLeft w:val="0"/>
      <w:marRight w:val="0"/>
      <w:marTop w:val="0"/>
      <w:marBottom w:val="0"/>
      <w:divBdr>
        <w:top w:val="none" w:sz="0" w:space="0" w:color="auto"/>
        <w:left w:val="none" w:sz="0" w:space="0" w:color="auto"/>
        <w:bottom w:val="none" w:sz="0" w:space="0" w:color="auto"/>
        <w:right w:val="none" w:sz="0" w:space="0" w:color="auto"/>
      </w:divBdr>
    </w:div>
    <w:div w:id="1449810761">
      <w:marLeft w:val="0"/>
      <w:marRight w:val="0"/>
      <w:marTop w:val="0"/>
      <w:marBottom w:val="0"/>
      <w:divBdr>
        <w:top w:val="none" w:sz="0" w:space="0" w:color="auto"/>
        <w:left w:val="none" w:sz="0" w:space="0" w:color="auto"/>
        <w:bottom w:val="none" w:sz="0" w:space="0" w:color="auto"/>
        <w:right w:val="none" w:sz="0" w:space="0" w:color="auto"/>
      </w:divBdr>
    </w:div>
    <w:div w:id="1449810762">
      <w:marLeft w:val="0"/>
      <w:marRight w:val="0"/>
      <w:marTop w:val="0"/>
      <w:marBottom w:val="0"/>
      <w:divBdr>
        <w:top w:val="none" w:sz="0" w:space="0" w:color="auto"/>
        <w:left w:val="none" w:sz="0" w:space="0" w:color="auto"/>
        <w:bottom w:val="none" w:sz="0" w:space="0" w:color="auto"/>
        <w:right w:val="none" w:sz="0" w:space="0" w:color="auto"/>
      </w:divBdr>
    </w:div>
    <w:div w:id="1449810763">
      <w:marLeft w:val="0"/>
      <w:marRight w:val="0"/>
      <w:marTop w:val="0"/>
      <w:marBottom w:val="0"/>
      <w:divBdr>
        <w:top w:val="none" w:sz="0" w:space="0" w:color="auto"/>
        <w:left w:val="none" w:sz="0" w:space="0" w:color="auto"/>
        <w:bottom w:val="none" w:sz="0" w:space="0" w:color="auto"/>
        <w:right w:val="none" w:sz="0" w:space="0" w:color="auto"/>
      </w:divBdr>
    </w:div>
    <w:div w:id="1449810764">
      <w:marLeft w:val="0"/>
      <w:marRight w:val="0"/>
      <w:marTop w:val="0"/>
      <w:marBottom w:val="0"/>
      <w:divBdr>
        <w:top w:val="none" w:sz="0" w:space="0" w:color="auto"/>
        <w:left w:val="none" w:sz="0" w:space="0" w:color="auto"/>
        <w:bottom w:val="none" w:sz="0" w:space="0" w:color="auto"/>
        <w:right w:val="none" w:sz="0" w:space="0" w:color="auto"/>
      </w:divBdr>
    </w:div>
    <w:div w:id="1449810765">
      <w:marLeft w:val="0"/>
      <w:marRight w:val="0"/>
      <w:marTop w:val="0"/>
      <w:marBottom w:val="0"/>
      <w:divBdr>
        <w:top w:val="none" w:sz="0" w:space="0" w:color="auto"/>
        <w:left w:val="none" w:sz="0" w:space="0" w:color="auto"/>
        <w:bottom w:val="none" w:sz="0" w:space="0" w:color="auto"/>
        <w:right w:val="none" w:sz="0" w:space="0" w:color="auto"/>
      </w:divBdr>
    </w:div>
    <w:div w:id="1449810766">
      <w:marLeft w:val="0"/>
      <w:marRight w:val="0"/>
      <w:marTop w:val="0"/>
      <w:marBottom w:val="0"/>
      <w:divBdr>
        <w:top w:val="none" w:sz="0" w:space="0" w:color="auto"/>
        <w:left w:val="none" w:sz="0" w:space="0" w:color="auto"/>
        <w:bottom w:val="none" w:sz="0" w:space="0" w:color="auto"/>
        <w:right w:val="none" w:sz="0" w:space="0" w:color="auto"/>
      </w:divBdr>
    </w:div>
    <w:div w:id="1449810767">
      <w:marLeft w:val="0"/>
      <w:marRight w:val="0"/>
      <w:marTop w:val="0"/>
      <w:marBottom w:val="0"/>
      <w:divBdr>
        <w:top w:val="none" w:sz="0" w:space="0" w:color="auto"/>
        <w:left w:val="none" w:sz="0" w:space="0" w:color="auto"/>
        <w:bottom w:val="none" w:sz="0" w:space="0" w:color="auto"/>
        <w:right w:val="none" w:sz="0" w:space="0" w:color="auto"/>
      </w:divBdr>
    </w:div>
    <w:div w:id="1449810768">
      <w:marLeft w:val="0"/>
      <w:marRight w:val="0"/>
      <w:marTop w:val="0"/>
      <w:marBottom w:val="0"/>
      <w:divBdr>
        <w:top w:val="none" w:sz="0" w:space="0" w:color="auto"/>
        <w:left w:val="none" w:sz="0" w:space="0" w:color="auto"/>
        <w:bottom w:val="none" w:sz="0" w:space="0" w:color="auto"/>
        <w:right w:val="none" w:sz="0" w:space="0" w:color="auto"/>
      </w:divBdr>
    </w:div>
    <w:div w:id="1449810769">
      <w:marLeft w:val="0"/>
      <w:marRight w:val="0"/>
      <w:marTop w:val="0"/>
      <w:marBottom w:val="0"/>
      <w:divBdr>
        <w:top w:val="none" w:sz="0" w:space="0" w:color="auto"/>
        <w:left w:val="none" w:sz="0" w:space="0" w:color="auto"/>
        <w:bottom w:val="none" w:sz="0" w:space="0" w:color="auto"/>
        <w:right w:val="none" w:sz="0" w:space="0" w:color="auto"/>
      </w:divBdr>
    </w:div>
    <w:div w:id="1449810770">
      <w:marLeft w:val="0"/>
      <w:marRight w:val="0"/>
      <w:marTop w:val="0"/>
      <w:marBottom w:val="0"/>
      <w:divBdr>
        <w:top w:val="none" w:sz="0" w:space="0" w:color="auto"/>
        <w:left w:val="none" w:sz="0" w:space="0" w:color="auto"/>
        <w:bottom w:val="none" w:sz="0" w:space="0" w:color="auto"/>
        <w:right w:val="none" w:sz="0" w:space="0" w:color="auto"/>
      </w:divBdr>
    </w:div>
    <w:div w:id="1449810771">
      <w:marLeft w:val="0"/>
      <w:marRight w:val="0"/>
      <w:marTop w:val="0"/>
      <w:marBottom w:val="0"/>
      <w:divBdr>
        <w:top w:val="none" w:sz="0" w:space="0" w:color="auto"/>
        <w:left w:val="none" w:sz="0" w:space="0" w:color="auto"/>
        <w:bottom w:val="none" w:sz="0" w:space="0" w:color="auto"/>
        <w:right w:val="none" w:sz="0" w:space="0" w:color="auto"/>
      </w:divBdr>
    </w:div>
    <w:div w:id="1449810772">
      <w:marLeft w:val="0"/>
      <w:marRight w:val="0"/>
      <w:marTop w:val="0"/>
      <w:marBottom w:val="0"/>
      <w:divBdr>
        <w:top w:val="none" w:sz="0" w:space="0" w:color="auto"/>
        <w:left w:val="none" w:sz="0" w:space="0" w:color="auto"/>
        <w:bottom w:val="none" w:sz="0" w:space="0" w:color="auto"/>
        <w:right w:val="none" w:sz="0" w:space="0" w:color="auto"/>
      </w:divBdr>
    </w:div>
    <w:div w:id="1449810773">
      <w:marLeft w:val="0"/>
      <w:marRight w:val="0"/>
      <w:marTop w:val="0"/>
      <w:marBottom w:val="0"/>
      <w:divBdr>
        <w:top w:val="none" w:sz="0" w:space="0" w:color="auto"/>
        <w:left w:val="none" w:sz="0" w:space="0" w:color="auto"/>
        <w:bottom w:val="none" w:sz="0" w:space="0" w:color="auto"/>
        <w:right w:val="none" w:sz="0" w:space="0" w:color="auto"/>
      </w:divBdr>
    </w:div>
    <w:div w:id="1449810774">
      <w:marLeft w:val="0"/>
      <w:marRight w:val="0"/>
      <w:marTop w:val="0"/>
      <w:marBottom w:val="0"/>
      <w:divBdr>
        <w:top w:val="none" w:sz="0" w:space="0" w:color="auto"/>
        <w:left w:val="none" w:sz="0" w:space="0" w:color="auto"/>
        <w:bottom w:val="none" w:sz="0" w:space="0" w:color="auto"/>
        <w:right w:val="none" w:sz="0" w:space="0" w:color="auto"/>
      </w:divBdr>
    </w:div>
    <w:div w:id="1449810775">
      <w:marLeft w:val="0"/>
      <w:marRight w:val="0"/>
      <w:marTop w:val="0"/>
      <w:marBottom w:val="0"/>
      <w:divBdr>
        <w:top w:val="none" w:sz="0" w:space="0" w:color="auto"/>
        <w:left w:val="none" w:sz="0" w:space="0" w:color="auto"/>
        <w:bottom w:val="none" w:sz="0" w:space="0" w:color="auto"/>
        <w:right w:val="none" w:sz="0" w:space="0" w:color="auto"/>
      </w:divBdr>
    </w:div>
    <w:div w:id="1449810776">
      <w:marLeft w:val="0"/>
      <w:marRight w:val="0"/>
      <w:marTop w:val="0"/>
      <w:marBottom w:val="0"/>
      <w:divBdr>
        <w:top w:val="none" w:sz="0" w:space="0" w:color="auto"/>
        <w:left w:val="none" w:sz="0" w:space="0" w:color="auto"/>
        <w:bottom w:val="none" w:sz="0" w:space="0" w:color="auto"/>
        <w:right w:val="none" w:sz="0" w:space="0" w:color="auto"/>
      </w:divBdr>
    </w:div>
    <w:div w:id="1449810777">
      <w:marLeft w:val="0"/>
      <w:marRight w:val="0"/>
      <w:marTop w:val="0"/>
      <w:marBottom w:val="0"/>
      <w:divBdr>
        <w:top w:val="none" w:sz="0" w:space="0" w:color="auto"/>
        <w:left w:val="none" w:sz="0" w:space="0" w:color="auto"/>
        <w:bottom w:val="none" w:sz="0" w:space="0" w:color="auto"/>
        <w:right w:val="none" w:sz="0" w:space="0" w:color="auto"/>
      </w:divBdr>
    </w:div>
    <w:div w:id="1449810778">
      <w:marLeft w:val="0"/>
      <w:marRight w:val="0"/>
      <w:marTop w:val="0"/>
      <w:marBottom w:val="0"/>
      <w:divBdr>
        <w:top w:val="none" w:sz="0" w:space="0" w:color="auto"/>
        <w:left w:val="none" w:sz="0" w:space="0" w:color="auto"/>
        <w:bottom w:val="none" w:sz="0" w:space="0" w:color="auto"/>
        <w:right w:val="none" w:sz="0" w:space="0" w:color="auto"/>
      </w:divBdr>
    </w:div>
    <w:div w:id="1449810779">
      <w:marLeft w:val="0"/>
      <w:marRight w:val="0"/>
      <w:marTop w:val="0"/>
      <w:marBottom w:val="0"/>
      <w:divBdr>
        <w:top w:val="none" w:sz="0" w:space="0" w:color="auto"/>
        <w:left w:val="none" w:sz="0" w:space="0" w:color="auto"/>
        <w:bottom w:val="none" w:sz="0" w:space="0" w:color="auto"/>
        <w:right w:val="none" w:sz="0" w:space="0" w:color="auto"/>
      </w:divBdr>
    </w:div>
    <w:div w:id="1449810780">
      <w:marLeft w:val="0"/>
      <w:marRight w:val="0"/>
      <w:marTop w:val="0"/>
      <w:marBottom w:val="0"/>
      <w:divBdr>
        <w:top w:val="none" w:sz="0" w:space="0" w:color="auto"/>
        <w:left w:val="none" w:sz="0" w:space="0" w:color="auto"/>
        <w:bottom w:val="none" w:sz="0" w:space="0" w:color="auto"/>
        <w:right w:val="none" w:sz="0" w:space="0" w:color="auto"/>
      </w:divBdr>
    </w:div>
    <w:div w:id="1449810781">
      <w:marLeft w:val="0"/>
      <w:marRight w:val="0"/>
      <w:marTop w:val="0"/>
      <w:marBottom w:val="0"/>
      <w:divBdr>
        <w:top w:val="none" w:sz="0" w:space="0" w:color="auto"/>
        <w:left w:val="none" w:sz="0" w:space="0" w:color="auto"/>
        <w:bottom w:val="none" w:sz="0" w:space="0" w:color="auto"/>
        <w:right w:val="none" w:sz="0" w:space="0" w:color="auto"/>
      </w:divBdr>
    </w:div>
    <w:div w:id="1449810782">
      <w:marLeft w:val="0"/>
      <w:marRight w:val="0"/>
      <w:marTop w:val="0"/>
      <w:marBottom w:val="0"/>
      <w:divBdr>
        <w:top w:val="none" w:sz="0" w:space="0" w:color="auto"/>
        <w:left w:val="none" w:sz="0" w:space="0" w:color="auto"/>
        <w:bottom w:val="none" w:sz="0" w:space="0" w:color="auto"/>
        <w:right w:val="none" w:sz="0" w:space="0" w:color="auto"/>
      </w:divBdr>
    </w:div>
    <w:div w:id="1449810783">
      <w:marLeft w:val="0"/>
      <w:marRight w:val="0"/>
      <w:marTop w:val="0"/>
      <w:marBottom w:val="0"/>
      <w:divBdr>
        <w:top w:val="none" w:sz="0" w:space="0" w:color="auto"/>
        <w:left w:val="none" w:sz="0" w:space="0" w:color="auto"/>
        <w:bottom w:val="none" w:sz="0" w:space="0" w:color="auto"/>
        <w:right w:val="none" w:sz="0" w:space="0" w:color="auto"/>
      </w:divBdr>
    </w:div>
    <w:div w:id="1449810784">
      <w:marLeft w:val="0"/>
      <w:marRight w:val="0"/>
      <w:marTop w:val="0"/>
      <w:marBottom w:val="0"/>
      <w:divBdr>
        <w:top w:val="none" w:sz="0" w:space="0" w:color="auto"/>
        <w:left w:val="none" w:sz="0" w:space="0" w:color="auto"/>
        <w:bottom w:val="none" w:sz="0" w:space="0" w:color="auto"/>
        <w:right w:val="none" w:sz="0" w:space="0" w:color="auto"/>
      </w:divBdr>
    </w:div>
    <w:div w:id="1449810785">
      <w:marLeft w:val="0"/>
      <w:marRight w:val="0"/>
      <w:marTop w:val="0"/>
      <w:marBottom w:val="0"/>
      <w:divBdr>
        <w:top w:val="none" w:sz="0" w:space="0" w:color="auto"/>
        <w:left w:val="none" w:sz="0" w:space="0" w:color="auto"/>
        <w:bottom w:val="none" w:sz="0" w:space="0" w:color="auto"/>
        <w:right w:val="none" w:sz="0" w:space="0" w:color="auto"/>
      </w:divBdr>
    </w:div>
    <w:div w:id="1449810786">
      <w:marLeft w:val="0"/>
      <w:marRight w:val="0"/>
      <w:marTop w:val="0"/>
      <w:marBottom w:val="0"/>
      <w:divBdr>
        <w:top w:val="none" w:sz="0" w:space="0" w:color="auto"/>
        <w:left w:val="none" w:sz="0" w:space="0" w:color="auto"/>
        <w:bottom w:val="none" w:sz="0" w:space="0" w:color="auto"/>
        <w:right w:val="none" w:sz="0" w:space="0" w:color="auto"/>
      </w:divBdr>
    </w:div>
    <w:div w:id="1449810787">
      <w:marLeft w:val="0"/>
      <w:marRight w:val="0"/>
      <w:marTop w:val="0"/>
      <w:marBottom w:val="0"/>
      <w:divBdr>
        <w:top w:val="none" w:sz="0" w:space="0" w:color="auto"/>
        <w:left w:val="none" w:sz="0" w:space="0" w:color="auto"/>
        <w:bottom w:val="none" w:sz="0" w:space="0" w:color="auto"/>
        <w:right w:val="none" w:sz="0" w:space="0" w:color="auto"/>
      </w:divBdr>
    </w:div>
    <w:div w:id="1449810788">
      <w:marLeft w:val="0"/>
      <w:marRight w:val="0"/>
      <w:marTop w:val="0"/>
      <w:marBottom w:val="0"/>
      <w:divBdr>
        <w:top w:val="none" w:sz="0" w:space="0" w:color="auto"/>
        <w:left w:val="none" w:sz="0" w:space="0" w:color="auto"/>
        <w:bottom w:val="none" w:sz="0" w:space="0" w:color="auto"/>
        <w:right w:val="none" w:sz="0" w:space="0" w:color="auto"/>
      </w:divBdr>
    </w:div>
    <w:div w:id="1449810789">
      <w:marLeft w:val="0"/>
      <w:marRight w:val="0"/>
      <w:marTop w:val="0"/>
      <w:marBottom w:val="0"/>
      <w:divBdr>
        <w:top w:val="none" w:sz="0" w:space="0" w:color="auto"/>
        <w:left w:val="none" w:sz="0" w:space="0" w:color="auto"/>
        <w:bottom w:val="none" w:sz="0" w:space="0" w:color="auto"/>
        <w:right w:val="none" w:sz="0" w:space="0" w:color="auto"/>
      </w:divBdr>
    </w:div>
    <w:div w:id="1449810790">
      <w:marLeft w:val="0"/>
      <w:marRight w:val="0"/>
      <w:marTop w:val="0"/>
      <w:marBottom w:val="0"/>
      <w:divBdr>
        <w:top w:val="none" w:sz="0" w:space="0" w:color="auto"/>
        <w:left w:val="none" w:sz="0" w:space="0" w:color="auto"/>
        <w:bottom w:val="none" w:sz="0" w:space="0" w:color="auto"/>
        <w:right w:val="none" w:sz="0" w:space="0" w:color="auto"/>
      </w:divBdr>
    </w:div>
    <w:div w:id="1449810791">
      <w:marLeft w:val="0"/>
      <w:marRight w:val="0"/>
      <w:marTop w:val="0"/>
      <w:marBottom w:val="0"/>
      <w:divBdr>
        <w:top w:val="none" w:sz="0" w:space="0" w:color="auto"/>
        <w:left w:val="none" w:sz="0" w:space="0" w:color="auto"/>
        <w:bottom w:val="none" w:sz="0" w:space="0" w:color="auto"/>
        <w:right w:val="none" w:sz="0" w:space="0" w:color="auto"/>
      </w:divBdr>
    </w:div>
    <w:div w:id="1449810792">
      <w:marLeft w:val="0"/>
      <w:marRight w:val="0"/>
      <w:marTop w:val="0"/>
      <w:marBottom w:val="0"/>
      <w:divBdr>
        <w:top w:val="none" w:sz="0" w:space="0" w:color="auto"/>
        <w:left w:val="none" w:sz="0" w:space="0" w:color="auto"/>
        <w:bottom w:val="none" w:sz="0" w:space="0" w:color="auto"/>
        <w:right w:val="none" w:sz="0" w:space="0" w:color="auto"/>
      </w:divBdr>
    </w:div>
    <w:div w:id="1449810793">
      <w:marLeft w:val="0"/>
      <w:marRight w:val="0"/>
      <w:marTop w:val="0"/>
      <w:marBottom w:val="0"/>
      <w:divBdr>
        <w:top w:val="none" w:sz="0" w:space="0" w:color="auto"/>
        <w:left w:val="none" w:sz="0" w:space="0" w:color="auto"/>
        <w:bottom w:val="none" w:sz="0" w:space="0" w:color="auto"/>
        <w:right w:val="none" w:sz="0" w:space="0" w:color="auto"/>
      </w:divBdr>
    </w:div>
    <w:div w:id="1449810794">
      <w:marLeft w:val="0"/>
      <w:marRight w:val="0"/>
      <w:marTop w:val="0"/>
      <w:marBottom w:val="0"/>
      <w:divBdr>
        <w:top w:val="none" w:sz="0" w:space="0" w:color="auto"/>
        <w:left w:val="none" w:sz="0" w:space="0" w:color="auto"/>
        <w:bottom w:val="none" w:sz="0" w:space="0" w:color="auto"/>
        <w:right w:val="none" w:sz="0" w:space="0" w:color="auto"/>
      </w:divBdr>
    </w:div>
    <w:div w:id="1449810795">
      <w:marLeft w:val="0"/>
      <w:marRight w:val="0"/>
      <w:marTop w:val="0"/>
      <w:marBottom w:val="0"/>
      <w:divBdr>
        <w:top w:val="none" w:sz="0" w:space="0" w:color="auto"/>
        <w:left w:val="none" w:sz="0" w:space="0" w:color="auto"/>
        <w:bottom w:val="none" w:sz="0" w:space="0" w:color="auto"/>
        <w:right w:val="none" w:sz="0" w:space="0" w:color="auto"/>
      </w:divBdr>
    </w:div>
    <w:div w:id="1449810796">
      <w:marLeft w:val="0"/>
      <w:marRight w:val="0"/>
      <w:marTop w:val="0"/>
      <w:marBottom w:val="0"/>
      <w:divBdr>
        <w:top w:val="none" w:sz="0" w:space="0" w:color="auto"/>
        <w:left w:val="none" w:sz="0" w:space="0" w:color="auto"/>
        <w:bottom w:val="none" w:sz="0" w:space="0" w:color="auto"/>
        <w:right w:val="none" w:sz="0" w:space="0" w:color="auto"/>
      </w:divBdr>
    </w:div>
    <w:div w:id="1449810797">
      <w:marLeft w:val="0"/>
      <w:marRight w:val="0"/>
      <w:marTop w:val="0"/>
      <w:marBottom w:val="0"/>
      <w:divBdr>
        <w:top w:val="none" w:sz="0" w:space="0" w:color="auto"/>
        <w:left w:val="none" w:sz="0" w:space="0" w:color="auto"/>
        <w:bottom w:val="none" w:sz="0" w:space="0" w:color="auto"/>
        <w:right w:val="none" w:sz="0" w:space="0" w:color="auto"/>
      </w:divBdr>
    </w:div>
    <w:div w:id="1449810798">
      <w:marLeft w:val="0"/>
      <w:marRight w:val="0"/>
      <w:marTop w:val="0"/>
      <w:marBottom w:val="0"/>
      <w:divBdr>
        <w:top w:val="none" w:sz="0" w:space="0" w:color="auto"/>
        <w:left w:val="none" w:sz="0" w:space="0" w:color="auto"/>
        <w:bottom w:val="none" w:sz="0" w:space="0" w:color="auto"/>
        <w:right w:val="none" w:sz="0" w:space="0" w:color="auto"/>
      </w:divBdr>
    </w:div>
    <w:div w:id="1449810799">
      <w:marLeft w:val="0"/>
      <w:marRight w:val="0"/>
      <w:marTop w:val="0"/>
      <w:marBottom w:val="0"/>
      <w:divBdr>
        <w:top w:val="none" w:sz="0" w:space="0" w:color="auto"/>
        <w:left w:val="none" w:sz="0" w:space="0" w:color="auto"/>
        <w:bottom w:val="none" w:sz="0" w:space="0" w:color="auto"/>
        <w:right w:val="none" w:sz="0" w:space="0" w:color="auto"/>
      </w:divBdr>
    </w:div>
    <w:div w:id="1449810800">
      <w:marLeft w:val="0"/>
      <w:marRight w:val="0"/>
      <w:marTop w:val="0"/>
      <w:marBottom w:val="0"/>
      <w:divBdr>
        <w:top w:val="none" w:sz="0" w:space="0" w:color="auto"/>
        <w:left w:val="none" w:sz="0" w:space="0" w:color="auto"/>
        <w:bottom w:val="none" w:sz="0" w:space="0" w:color="auto"/>
        <w:right w:val="none" w:sz="0" w:space="0" w:color="auto"/>
      </w:divBdr>
    </w:div>
    <w:div w:id="1449810801">
      <w:marLeft w:val="0"/>
      <w:marRight w:val="0"/>
      <w:marTop w:val="0"/>
      <w:marBottom w:val="0"/>
      <w:divBdr>
        <w:top w:val="none" w:sz="0" w:space="0" w:color="auto"/>
        <w:left w:val="none" w:sz="0" w:space="0" w:color="auto"/>
        <w:bottom w:val="none" w:sz="0" w:space="0" w:color="auto"/>
        <w:right w:val="none" w:sz="0" w:space="0" w:color="auto"/>
      </w:divBdr>
    </w:div>
    <w:div w:id="1449810802">
      <w:marLeft w:val="0"/>
      <w:marRight w:val="0"/>
      <w:marTop w:val="0"/>
      <w:marBottom w:val="0"/>
      <w:divBdr>
        <w:top w:val="none" w:sz="0" w:space="0" w:color="auto"/>
        <w:left w:val="none" w:sz="0" w:space="0" w:color="auto"/>
        <w:bottom w:val="none" w:sz="0" w:space="0" w:color="auto"/>
        <w:right w:val="none" w:sz="0" w:space="0" w:color="auto"/>
      </w:divBdr>
    </w:div>
    <w:div w:id="1449810803">
      <w:marLeft w:val="0"/>
      <w:marRight w:val="0"/>
      <w:marTop w:val="0"/>
      <w:marBottom w:val="0"/>
      <w:divBdr>
        <w:top w:val="none" w:sz="0" w:space="0" w:color="auto"/>
        <w:left w:val="none" w:sz="0" w:space="0" w:color="auto"/>
        <w:bottom w:val="none" w:sz="0" w:space="0" w:color="auto"/>
        <w:right w:val="none" w:sz="0" w:space="0" w:color="auto"/>
      </w:divBdr>
    </w:div>
    <w:div w:id="1449810804">
      <w:marLeft w:val="0"/>
      <w:marRight w:val="0"/>
      <w:marTop w:val="0"/>
      <w:marBottom w:val="0"/>
      <w:divBdr>
        <w:top w:val="none" w:sz="0" w:space="0" w:color="auto"/>
        <w:left w:val="none" w:sz="0" w:space="0" w:color="auto"/>
        <w:bottom w:val="none" w:sz="0" w:space="0" w:color="auto"/>
        <w:right w:val="none" w:sz="0" w:space="0" w:color="auto"/>
      </w:divBdr>
    </w:div>
    <w:div w:id="1449810805">
      <w:marLeft w:val="0"/>
      <w:marRight w:val="0"/>
      <w:marTop w:val="0"/>
      <w:marBottom w:val="0"/>
      <w:divBdr>
        <w:top w:val="none" w:sz="0" w:space="0" w:color="auto"/>
        <w:left w:val="none" w:sz="0" w:space="0" w:color="auto"/>
        <w:bottom w:val="none" w:sz="0" w:space="0" w:color="auto"/>
        <w:right w:val="none" w:sz="0" w:space="0" w:color="auto"/>
      </w:divBdr>
    </w:div>
    <w:div w:id="1449810806">
      <w:marLeft w:val="0"/>
      <w:marRight w:val="0"/>
      <w:marTop w:val="0"/>
      <w:marBottom w:val="0"/>
      <w:divBdr>
        <w:top w:val="none" w:sz="0" w:space="0" w:color="auto"/>
        <w:left w:val="none" w:sz="0" w:space="0" w:color="auto"/>
        <w:bottom w:val="none" w:sz="0" w:space="0" w:color="auto"/>
        <w:right w:val="none" w:sz="0" w:space="0" w:color="auto"/>
      </w:divBdr>
    </w:div>
    <w:div w:id="1449810807">
      <w:marLeft w:val="0"/>
      <w:marRight w:val="0"/>
      <w:marTop w:val="0"/>
      <w:marBottom w:val="0"/>
      <w:divBdr>
        <w:top w:val="none" w:sz="0" w:space="0" w:color="auto"/>
        <w:left w:val="none" w:sz="0" w:space="0" w:color="auto"/>
        <w:bottom w:val="none" w:sz="0" w:space="0" w:color="auto"/>
        <w:right w:val="none" w:sz="0" w:space="0" w:color="auto"/>
      </w:divBdr>
    </w:div>
    <w:div w:id="1449810808">
      <w:marLeft w:val="0"/>
      <w:marRight w:val="0"/>
      <w:marTop w:val="0"/>
      <w:marBottom w:val="0"/>
      <w:divBdr>
        <w:top w:val="none" w:sz="0" w:space="0" w:color="auto"/>
        <w:left w:val="none" w:sz="0" w:space="0" w:color="auto"/>
        <w:bottom w:val="none" w:sz="0" w:space="0" w:color="auto"/>
        <w:right w:val="none" w:sz="0" w:space="0" w:color="auto"/>
      </w:divBdr>
    </w:div>
    <w:div w:id="1449810809">
      <w:marLeft w:val="0"/>
      <w:marRight w:val="0"/>
      <w:marTop w:val="0"/>
      <w:marBottom w:val="0"/>
      <w:divBdr>
        <w:top w:val="none" w:sz="0" w:space="0" w:color="auto"/>
        <w:left w:val="none" w:sz="0" w:space="0" w:color="auto"/>
        <w:bottom w:val="none" w:sz="0" w:space="0" w:color="auto"/>
        <w:right w:val="none" w:sz="0" w:space="0" w:color="auto"/>
      </w:divBdr>
    </w:div>
    <w:div w:id="1449810810">
      <w:marLeft w:val="0"/>
      <w:marRight w:val="0"/>
      <w:marTop w:val="0"/>
      <w:marBottom w:val="0"/>
      <w:divBdr>
        <w:top w:val="none" w:sz="0" w:space="0" w:color="auto"/>
        <w:left w:val="none" w:sz="0" w:space="0" w:color="auto"/>
        <w:bottom w:val="none" w:sz="0" w:space="0" w:color="auto"/>
        <w:right w:val="none" w:sz="0" w:space="0" w:color="auto"/>
      </w:divBdr>
    </w:div>
    <w:div w:id="1449810811">
      <w:marLeft w:val="0"/>
      <w:marRight w:val="0"/>
      <w:marTop w:val="0"/>
      <w:marBottom w:val="0"/>
      <w:divBdr>
        <w:top w:val="none" w:sz="0" w:space="0" w:color="auto"/>
        <w:left w:val="none" w:sz="0" w:space="0" w:color="auto"/>
        <w:bottom w:val="none" w:sz="0" w:space="0" w:color="auto"/>
        <w:right w:val="none" w:sz="0" w:space="0" w:color="auto"/>
      </w:divBdr>
    </w:div>
    <w:div w:id="1449810812">
      <w:marLeft w:val="0"/>
      <w:marRight w:val="0"/>
      <w:marTop w:val="0"/>
      <w:marBottom w:val="0"/>
      <w:divBdr>
        <w:top w:val="none" w:sz="0" w:space="0" w:color="auto"/>
        <w:left w:val="none" w:sz="0" w:space="0" w:color="auto"/>
        <w:bottom w:val="none" w:sz="0" w:space="0" w:color="auto"/>
        <w:right w:val="none" w:sz="0" w:space="0" w:color="auto"/>
      </w:divBdr>
    </w:div>
    <w:div w:id="1449810813">
      <w:marLeft w:val="0"/>
      <w:marRight w:val="0"/>
      <w:marTop w:val="0"/>
      <w:marBottom w:val="0"/>
      <w:divBdr>
        <w:top w:val="none" w:sz="0" w:space="0" w:color="auto"/>
        <w:left w:val="none" w:sz="0" w:space="0" w:color="auto"/>
        <w:bottom w:val="none" w:sz="0" w:space="0" w:color="auto"/>
        <w:right w:val="none" w:sz="0" w:space="0" w:color="auto"/>
      </w:divBdr>
    </w:div>
    <w:div w:id="1449810814">
      <w:marLeft w:val="0"/>
      <w:marRight w:val="0"/>
      <w:marTop w:val="0"/>
      <w:marBottom w:val="0"/>
      <w:divBdr>
        <w:top w:val="none" w:sz="0" w:space="0" w:color="auto"/>
        <w:left w:val="none" w:sz="0" w:space="0" w:color="auto"/>
        <w:bottom w:val="none" w:sz="0" w:space="0" w:color="auto"/>
        <w:right w:val="none" w:sz="0" w:space="0" w:color="auto"/>
      </w:divBdr>
    </w:div>
    <w:div w:id="1449810815">
      <w:marLeft w:val="0"/>
      <w:marRight w:val="0"/>
      <w:marTop w:val="0"/>
      <w:marBottom w:val="0"/>
      <w:divBdr>
        <w:top w:val="none" w:sz="0" w:space="0" w:color="auto"/>
        <w:left w:val="none" w:sz="0" w:space="0" w:color="auto"/>
        <w:bottom w:val="none" w:sz="0" w:space="0" w:color="auto"/>
        <w:right w:val="none" w:sz="0" w:space="0" w:color="auto"/>
      </w:divBdr>
    </w:div>
    <w:div w:id="1449810816">
      <w:marLeft w:val="0"/>
      <w:marRight w:val="0"/>
      <w:marTop w:val="0"/>
      <w:marBottom w:val="0"/>
      <w:divBdr>
        <w:top w:val="none" w:sz="0" w:space="0" w:color="auto"/>
        <w:left w:val="none" w:sz="0" w:space="0" w:color="auto"/>
        <w:bottom w:val="none" w:sz="0" w:space="0" w:color="auto"/>
        <w:right w:val="none" w:sz="0" w:space="0" w:color="auto"/>
      </w:divBdr>
    </w:div>
    <w:div w:id="1449810817">
      <w:marLeft w:val="0"/>
      <w:marRight w:val="0"/>
      <w:marTop w:val="0"/>
      <w:marBottom w:val="0"/>
      <w:divBdr>
        <w:top w:val="none" w:sz="0" w:space="0" w:color="auto"/>
        <w:left w:val="none" w:sz="0" w:space="0" w:color="auto"/>
        <w:bottom w:val="none" w:sz="0" w:space="0" w:color="auto"/>
        <w:right w:val="none" w:sz="0" w:space="0" w:color="auto"/>
      </w:divBdr>
    </w:div>
    <w:div w:id="1449810818">
      <w:marLeft w:val="0"/>
      <w:marRight w:val="0"/>
      <w:marTop w:val="0"/>
      <w:marBottom w:val="0"/>
      <w:divBdr>
        <w:top w:val="none" w:sz="0" w:space="0" w:color="auto"/>
        <w:left w:val="none" w:sz="0" w:space="0" w:color="auto"/>
        <w:bottom w:val="none" w:sz="0" w:space="0" w:color="auto"/>
        <w:right w:val="none" w:sz="0" w:space="0" w:color="auto"/>
      </w:divBdr>
    </w:div>
    <w:div w:id="1449810819">
      <w:marLeft w:val="0"/>
      <w:marRight w:val="0"/>
      <w:marTop w:val="0"/>
      <w:marBottom w:val="0"/>
      <w:divBdr>
        <w:top w:val="none" w:sz="0" w:space="0" w:color="auto"/>
        <w:left w:val="none" w:sz="0" w:space="0" w:color="auto"/>
        <w:bottom w:val="none" w:sz="0" w:space="0" w:color="auto"/>
        <w:right w:val="none" w:sz="0" w:space="0" w:color="auto"/>
      </w:divBdr>
    </w:div>
    <w:div w:id="1449810820">
      <w:marLeft w:val="0"/>
      <w:marRight w:val="0"/>
      <w:marTop w:val="0"/>
      <w:marBottom w:val="0"/>
      <w:divBdr>
        <w:top w:val="none" w:sz="0" w:space="0" w:color="auto"/>
        <w:left w:val="none" w:sz="0" w:space="0" w:color="auto"/>
        <w:bottom w:val="none" w:sz="0" w:space="0" w:color="auto"/>
        <w:right w:val="none" w:sz="0" w:space="0" w:color="auto"/>
      </w:divBdr>
    </w:div>
    <w:div w:id="1449810821">
      <w:marLeft w:val="0"/>
      <w:marRight w:val="0"/>
      <w:marTop w:val="0"/>
      <w:marBottom w:val="0"/>
      <w:divBdr>
        <w:top w:val="none" w:sz="0" w:space="0" w:color="auto"/>
        <w:left w:val="none" w:sz="0" w:space="0" w:color="auto"/>
        <w:bottom w:val="none" w:sz="0" w:space="0" w:color="auto"/>
        <w:right w:val="none" w:sz="0" w:space="0" w:color="auto"/>
      </w:divBdr>
    </w:div>
    <w:div w:id="1449810822">
      <w:marLeft w:val="0"/>
      <w:marRight w:val="0"/>
      <w:marTop w:val="0"/>
      <w:marBottom w:val="0"/>
      <w:divBdr>
        <w:top w:val="none" w:sz="0" w:space="0" w:color="auto"/>
        <w:left w:val="none" w:sz="0" w:space="0" w:color="auto"/>
        <w:bottom w:val="none" w:sz="0" w:space="0" w:color="auto"/>
        <w:right w:val="none" w:sz="0" w:space="0" w:color="auto"/>
      </w:divBdr>
    </w:div>
    <w:div w:id="1449810823">
      <w:marLeft w:val="0"/>
      <w:marRight w:val="0"/>
      <w:marTop w:val="0"/>
      <w:marBottom w:val="0"/>
      <w:divBdr>
        <w:top w:val="none" w:sz="0" w:space="0" w:color="auto"/>
        <w:left w:val="none" w:sz="0" w:space="0" w:color="auto"/>
        <w:bottom w:val="none" w:sz="0" w:space="0" w:color="auto"/>
        <w:right w:val="none" w:sz="0" w:space="0" w:color="auto"/>
      </w:divBdr>
    </w:div>
    <w:div w:id="1449810824">
      <w:marLeft w:val="0"/>
      <w:marRight w:val="0"/>
      <w:marTop w:val="0"/>
      <w:marBottom w:val="0"/>
      <w:divBdr>
        <w:top w:val="none" w:sz="0" w:space="0" w:color="auto"/>
        <w:left w:val="none" w:sz="0" w:space="0" w:color="auto"/>
        <w:bottom w:val="none" w:sz="0" w:space="0" w:color="auto"/>
        <w:right w:val="none" w:sz="0" w:space="0" w:color="auto"/>
      </w:divBdr>
    </w:div>
    <w:div w:id="1449810825">
      <w:marLeft w:val="0"/>
      <w:marRight w:val="0"/>
      <w:marTop w:val="0"/>
      <w:marBottom w:val="0"/>
      <w:divBdr>
        <w:top w:val="none" w:sz="0" w:space="0" w:color="auto"/>
        <w:left w:val="none" w:sz="0" w:space="0" w:color="auto"/>
        <w:bottom w:val="none" w:sz="0" w:space="0" w:color="auto"/>
        <w:right w:val="none" w:sz="0" w:space="0" w:color="auto"/>
      </w:divBdr>
    </w:div>
    <w:div w:id="1449810826">
      <w:marLeft w:val="0"/>
      <w:marRight w:val="0"/>
      <w:marTop w:val="0"/>
      <w:marBottom w:val="0"/>
      <w:divBdr>
        <w:top w:val="none" w:sz="0" w:space="0" w:color="auto"/>
        <w:left w:val="none" w:sz="0" w:space="0" w:color="auto"/>
        <w:bottom w:val="none" w:sz="0" w:space="0" w:color="auto"/>
        <w:right w:val="none" w:sz="0" w:space="0" w:color="auto"/>
      </w:divBdr>
    </w:div>
    <w:div w:id="1449810827">
      <w:marLeft w:val="0"/>
      <w:marRight w:val="0"/>
      <w:marTop w:val="0"/>
      <w:marBottom w:val="0"/>
      <w:divBdr>
        <w:top w:val="none" w:sz="0" w:space="0" w:color="auto"/>
        <w:left w:val="none" w:sz="0" w:space="0" w:color="auto"/>
        <w:bottom w:val="none" w:sz="0" w:space="0" w:color="auto"/>
        <w:right w:val="none" w:sz="0" w:space="0" w:color="auto"/>
      </w:divBdr>
    </w:div>
    <w:div w:id="1449810828">
      <w:marLeft w:val="0"/>
      <w:marRight w:val="0"/>
      <w:marTop w:val="0"/>
      <w:marBottom w:val="0"/>
      <w:divBdr>
        <w:top w:val="none" w:sz="0" w:space="0" w:color="auto"/>
        <w:left w:val="none" w:sz="0" w:space="0" w:color="auto"/>
        <w:bottom w:val="none" w:sz="0" w:space="0" w:color="auto"/>
        <w:right w:val="none" w:sz="0" w:space="0" w:color="auto"/>
      </w:divBdr>
    </w:div>
    <w:div w:id="1449810829">
      <w:marLeft w:val="0"/>
      <w:marRight w:val="0"/>
      <w:marTop w:val="0"/>
      <w:marBottom w:val="0"/>
      <w:divBdr>
        <w:top w:val="none" w:sz="0" w:space="0" w:color="auto"/>
        <w:left w:val="none" w:sz="0" w:space="0" w:color="auto"/>
        <w:bottom w:val="none" w:sz="0" w:space="0" w:color="auto"/>
        <w:right w:val="none" w:sz="0" w:space="0" w:color="auto"/>
      </w:divBdr>
    </w:div>
    <w:div w:id="1449810830">
      <w:marLeft w:val="0"/>
      <w:marRight w:val="0"/>
      <w:marTop w:val="0"/>
      <w:marBottom w:val="0"/>
      <w:divBdr>
        <w:top w:val="none" w:sz="0" w:space="0" w:color="auto"/>
        <w:left w:val="none" w:sz="0" w:space="0" w:color="auto"/>
        <w:bottom w:val="none" w:sz="0" w:space="0" w:color="auto"/>
        <w:right w:val="none" w:sz="0" w:space="0" w:color="auto"/>
      </w:divBdr>
    </w:div>
    <w:div w:id="1449810831">
      <w:marLeft w:val="0"/>
      <w:marRight w:val="0"/>
      <w:marTop w:val="0"/>
      <w:marBottom w:val="0"/>
      <w:divBdr>
        <w:top w:val="none" w:sz="0" w:space="0" w:color="auto"/>
        <w:left w:val="none" w:sz="0" w:space="0" w:color="auto"/>
        <w:bottom w:val="none" w:sz="0" w:space="0" w:color="auto"/>
        <w:right w:val="none" w:sz="0" w:space="0" w:color="auto"/>
      </w:divBdr>
    </w:div>
    <w:div w:id="1449810832">
      <w:marLeft w:val="0"/>
      <w:marRight w:val="0"/>
      <w:marTop w:val="0"/>
      <w:marBottom w:val="0"/>
      <w:divBdr>
        <w:top w:val="none" w:sz="0" w:space="0" w:color="auto"/>
        <w:left w:val="none" w:sz="0" w:space="0" w:color="auto"/>
        <w:bottom w:val="none" w:sz="0" w:space="0" w:color="auto"/>
        <w:right w:val="none" w:sz="0" w:space="0" w:color="auto"/>
      </w:divBdr>
    </w:div>
    <w:div w:id="1449810833">
      <w:marLeft w:val="0"/>
      <w:marRight w:val="0"/>
      <w:marTop w:val="0"/>
      <w:marBottom w:val="0"/>
      <w:divBdr>
        <w:top w:val="none" w:sz="0" w:space="0" w:color="auto"/>
        <w:left w:val="none" w:sz="0" w:space="0" w:color="auto"/>
        <w:bottom w:val="none" w:sz="0" w:space="0" w:color="auto"/>
        <w:right w:val="none" w:sz="0" w:space="0" w:color="auto"/>
      </w:divBdr>
    </w:div>
    <w:div w:id="1449810834">
      <w:marLeft w:val="0"/>
      <w:marRight w:val="0"/>
      <w:marTop w:val="0"/>
      <w:marBottom w:val="0"/>
      <w:divBdr>
        <w:top w:val="none" w:sz="0" w:space="0" w:color="auto"/>
        <w:left w:val="none" w:sz="0" w:space="0" w:color="auto"/>
        <w:bottom w:val="none" w:sz="0" w:space="0" w:color="auto"/>
        <w:right w:val="none" w:sz="0" w:space="0" w:color="auto"/>
      </w:divBdr>
    </w:div>
    <w:div w:id="1449810835">
      <w:marLeft w:val="0"/>
      <w:marRight w:val="0"/>
      <w:marTop w:val="0"/>
      <w:marBottom w:val="0"/>
      <w:divBdr>
        <w:top w:val="none" w:sz="0" w:space="0" w:color="auto"/>
        <w:left w:val="none" w:sz="0" w:space="0" w:color="auto"/>
        <w:bottom w:val="none" w:sz="0" w:space="0" w:color="auto"/>
        <w:right w:val="none" w:sz="0" w:space="0" w:color="auto"/>
      </w:divBdr>
    </w:div>
    <w:div w:id="1449810836">
      <w:marLeft w:val="0"/>
      <w:marRight w:val="0"/>
      <w:marTop w:val="0"/>
      <w:marBottom w:val="0"/>
      <w:divBdr>
        <w:top w:val="none" w:sz="0" w:space="0" w:color="auto"/>
        <w:left w:val="none" w:sz="0" w:space="0" w:color="auto"/>
        <w:bottom w:val="none" w:sz="0" w:space="0" w:color="auto"/>
        <w:right w:val="none" w:sz="0" w:space="0" w:color="auto"/>
      </w:divBdr>
    </w:div>
    <w:div w:id="1449810837">
      <w:marLeft w:val="0"/>
      <w:marRight w:val="0"/>
      <w:marTop w:val="0"/>
      <w:marBottom w:val="0"/>
      <w:divBdr>
        <w:top w:val="none" w:sz="0" w:space="0" w:color="auto"/>
        <w:left w:val="none" w:sz="0" w:space="0" w:color="auto"/>
        <w:bottom w:val="none" w:sz="0" w:space="0" w:color="auto"/>
        <w:right w:val="none" w:sz="0" w:space="0" w:color="auto"/>
      </w:divBdr>
    </w:div>
    <w:div w:id="1449810838">
      <w:marLeft w:val="0"/>
      <w:marRight w:val="0"/>
      <w:marTop w:val="0"/>
      <w:marBottom w:val="0"/>
      <w:divBdr>
        <w:top w:val="none" w:sz="0" w:space="0" w:color="auto"/>
        <w:left w:val="none" w:sz="0" w:space="0" w:color="auto"/>
        <w:bottom w:val="none" w:sz="0" w:space="0" w:color="auto"/>
        <w:right w:val="none" w:sz="0" w:space="0" w:color="auto"/>
      </w:divBdr>
    </w:div>
    <w:div w:id="1449810839">
      <w:marLeft w:val="0"/>
      <w:marRight w:val="0"/>
      <w:marTop w:val="0"/>
      <w:marBottom w:val="0"/>
      <w:divBdr>
        <w:top w:val="none" w:sz="0" w:space="0" w:color="auto"/>
        <w:left w:val="none" w:sz="0" w:space="0" w:color="auto"/>
        <w:bottom w:val="none" w:sz="0" w:space="0" w:color="auto"/>
        <w:right w:val="none" w:sz="0" w:space="0" w:color="auto"/>
      </w:divBdr>
    </w:div>
    <w:div w:id="1449810840">
      <w:marLeft w:val="0"/>
      <w:marRight w:val="0"/>
      <w:marTop w:val="0"/>
      <w:marBottom w:val="0"/>
      <w:divBdr>
        <w:top w:val="none" w:sz="0" w:space="0" w:color="auto"/>
        <w:left w:val="none" w:sz="0" w:space="0" w:color="auto"/>
        <w:bottom w:val="none" w:sz="0" w:space="0" w:color="auto"/>
        <w:right w:val="none" w:sz="0" w:space="0" w:color="auto"/>
      </w:divBdr>
    </w:div>
    <w:div w:id="1449810841">
      <w:marLeft w:val="0"/>
      <w:marRight w:val="0"/>
      <w:marTop w:val="0"/>
      <w:marBottom w:val="0"/>
      <w:divBdr>
        <w:top w:val="none" w:sz="0" w:space="0" w:color="auto"/>
        <w:left w:val="none" w:sz="0" w:space="0" w:color="auto"/>
        <w:bottom w:val="none" w:sz="0" w:space="0" w:color="auto"/>
        <w:right w:val="none" w:sz="0" w:space="0" w:color="auto"/>
      </w:divBdr>
    </w:div>
    <w:div w:id="1449810842">
      <w:marLeft w:val="0"/>
      <w:marRight w:val="0"/>
      <w:marTop w:val="0"/>
      <w:marBottom w:val="0"/>
      <w:divBdr>
        <w:top w:val="none" w:sz="0" w:space="0" w:color="auto"/>
        <w:left w:val="none" w:sz="0" w:space="0" w:color="auto"/>
        <w:bottom w:val="none" w:sz="0" w:space="0" w:color="auto"/>
        <w:right w:val="none" w:sz="0" w:space="0" w:color="auto"/>
      </w:divBdr>
    </w:div>
    <w:div w:id="1449810843">
      <w:marLeft w:val="0"/>
      <w:marRight w:val="0"/>
      <w:marTop w:val="0"/>
      <w:marBottom w:val="0"/>
      <w:divBdr>
        <w:top w:val="none" w:sz="0" w:space="0" w:color="auto"/>
        <w:left w:val="none" w:sz="0" w:space="0" w:color="auto"/>
        <w:bottom w:val="none" w:sz="0" w:space="0" w:color="auto"/>
        <w:right w:val="none" w:sz="0" w:space="0" w:color="auto"/>
      </w:divBdr>
    </w:div>
    <w:div w:id="1449810844">
      <w:marLeft w:val="0"/>
      <w:marRight w:val="0"/>
      <w:marTop w:val="0"/>
      <w:marBottom w:val="0"/>
      <w:divBdr>
        <w:top w:val="none" w:sz="0" w:space="0" w:color="auto"/>
        <w:left w:val="none" w:sz="0" w:space="0" w:color="auto"/>
        <w:bottom w:val="none" w:sz="0" w:space="0" w:color="auto"/>
        <w:right w:val="none" w:sz="0" w:space="0" w:color="auto"/>
      </w:divBdr>
    </w:div>
    <w:div w:id="1449810845">
      <w:marLeft w:val="0"/>
      <w:marRight w:val="0"/>
      <w:marTop w:val="0"/>
      <w:marBottom w:val="0"/>
      <w:divBdr>
        <w:top w:val="none" w:sz="0" w:space="0" w:color="auto"/>
        <w:left w:val="none" w:sz="0" w:space="0" w:color="auto"/>
        <w:bottom w:val="none" w:sz="0" w:space="0" w:color="auto"/>
        <w:right w:val="none" w:sz="0" w:space="0" w:color="auto"/>
      </w:divBdr>
    </w:div>
    <w:div w:id="1449810846">
      <w:marLeft w:val="0"/>
      <w:marRight w:val="0"/>
      <w:marTop w:val="0"/>
      <w:marBottom w:val="0"/>
      <w:divBdr>
        <w:top w:val="none" w:sz="0" w:space="0" w:color="auto"/>
        <w:left w:val="none" w:sz="0" w:space="0" w:color="auto"/>
        <w:bottom w:val="none" w:sz="0" w:space="0" w:color="auto"/>
        <w:right w:val="none" w:sz="0" w:space="0" w:color="auto"/>
      </w:divBdr>
    </w:div>
    <w:div w:id="1449810847">
      <w:marLeft w:val="0"/>
      <w:marRight w:val="0"/>
      <w:marTop w:val="0"/>
      <w:marBottom w:val="0"/>
      <w:divBdr>
        <w:top w:val="none" w:sz="0" w:space="0" w:color="auto"/>
        <w:left w:val="none" w:sz="0" w:space="0" w:color="auto"/>
        <w:bottom w:val="none" w:sz="0" w:space="0" w:color="auto"/>
        <w:right w:val="none" w:sz="0" w:space="0" w:color="auto"/>
      </w:divBdr>
    </w:div>
    <w:div w:id="1449810848">
      <w:marLeft w:val="0"/>
      <w:marRight w:val="0"/>
      <w:marTop w:val="0"/>
      <w:marBottom w:val="0"/>
      <w:divBdr>
        <w:top w:val="none" w:sz="0" w:space="0" w:color="auto"/>
        <w:left w:val="none" w:sz="0" w:space="0" w:color="auto"/>
        <w:bottom w:val="none" w:sz="0" w:space="0" w:color="auto"/>
        <w:right w:val="none" w:sz="0" w:space="0" w:color="auto"/>
      </w:divBdr>
    </w:div>
    <w:div w:id="1449810849">
      <w:marLeft w:val="0"/>
      <w:marRight w:val="0"/>
      <w:marTop w:val="0"/>
      <w:marBottom w:val="0"/>
      <w:divBdr>
        <w:top w:val="none" w:sz="0" w:space="0" w:color="auto"/>
        <w:left w:val="none" w:sz="0" w:space="0" w:color="auto"/>
        <w:bottom w:val="none" w:sz="0" w:space="0" w:color="auto"/>
        <w:right w:val="none" w:sz="0" w:space="0" w:color="auto"/>
      </w:divBdr>
    </w:div>
    <w:div w:id="1449810850">
      <w:marLeft w:val="0"/>
      <w:marRight w:val="0"/>
      <w:marTop w:val="0"/>
      <w:marBottom w:val="0"/>
      <w:divBdr>
        <w:top w:val="none" w:sz="0" w:space="0" w:color="auto"/>
        <w:left w:val="none" w:sz="0" w:space="0" w:color="auto"/>
        <w:bottom w:val="none" w:sz="0" w:space="0" w:color="auto"/>
        <w:right w:val="none" w:sz="0" w:space="0" w:color="auto"/>
      </w:divBdr>
    </w:div>
    <w:div w:id="1449810851">
      <w:marLeft w:val="0"/>
      <w:marRight w:val="0"/>
      <w:marTop w:val="0"/>
      <w:marBottom w:val="0"/>
      <w:divBdr>
        <w:top w:val="none" w:sz="0" w:space="0" w:color="auto"/>
        <w:left w:val="none" w:sz="0" w:space="0" w:color="auto"/>
        <w:bottom w:val="none" w:sz="0" w:space="0" w:color="auto"/>
        <w:right w:val="none" w:sz="0" w:space="0" w:color="auto"/>
      </w:divBdr>
    </w:div>
    <w:div w:id="1449810852">
      <w:marLeft w:val="0"/>
      <w:marRight w:val="0"/>
      <w:marTop w:val="0"/>
      <w:marBottom w:val="0"/>
      <w:divBdr>
        <w:top w:val="none" w:sz="0" w:space="0" w:color="auto"/>
        <w:left w:val="none" w:sz="0" w:space="0" w:color="auto"/>
        <w:bottom w:val="none" w:sz="0" w:space="0" w:color="auto"/>
        <w:right w:val="none" w:sz="0" w:space="0" w:color="auto"/>
      </w:divBdr>
    </w:div>
    <w:div w:id="1449810853">
      <w:marLeft w:val="0"/>
      <w:marRight w:val="0"/>
      <w:marTop w:val="0"/>
      <w:marBottom w:val="0"/>
      <w:divBdr>
        <w:top w:val="none" w:sz="0" w:space="0" w:color="auto"/>
        <w:left w:val="none" w:sz="0" w:space="0" w:color="auto"/>
        <w:bottom w:val="none" w:sz="0" w:space="0" w:color="auto"/>
        <w:right w:val="none" w:sz="0" w:space="0" w:color="auto"/>
      </w:divBdr>
    </w:div>
    <w:div w:id="1449810854">
      <w:marLeft w:val="0"/>
      <w:marRight w:val="0"/>
      <w:marTop w:val="0"/>
      <w:marBottom w:val="0"/>
      <w:divBdr>
        <w:top w:val="none" w:sz="0" w:space="0" w:color="auto"/>
        <w:left w:val="none" w:sz="0" w:space="0" w:color="auto"/>
        <w:bottom w:val="none" w:sz="0" w:space="0" w:color="auto"/>
        <w:right w:val="none" w:sz="0" w:space="0" w:color="auto"/>
      </w:divBdr>
    </w:div>
    <w:div w:id="1449810855">
      <w:marLeft w:val="0"/>
      <w:marRight w:val="0"/>
      <w:marTop w:val="0"/>
      <w:marBottom w:val="0"/>
      <w:divBdr>
        <w:top w:val="none" w:sz="0" w:space="0" w:color="auto"/>
        <w:left w:val="none" w:sz="0" w:space="0" w:color="auto"/>
        <w:bottom w:val="none" w:sz="0" w:space="0" w:color="auto"/>
        <w:right w:val="none" w:sz="0" w:space="0" w:color="auto"/>
      </w:divBdr>
    </w:div>
    <w:div w:id="1449810856">
      <w:marLeft w:val="0"/>
      <w:marRight w:val="0"/>
      <w:marTop w:val="0"/>
      <w:marBottom w:val="0"/>
      <w:divBdr>
        <w:top w:val="none" w:sz="0" w:space="0" w:color="auto"/>
        <w:left w:val="none" w:sz="0" w:space="0" w:color="auto"/>
        <w:bottom w:val="none" w:sz="0" w:space="0" w:color="auto"/>
        <w:right w:val="none" w:sz="0" w:space="0" w:color="auto"/>
      </w:divBdr>
    </w:div>
    <w:div w:id="1449810857">
      <w:marLeft w:val="0"/>
      <w:marRight w:val="0"/>
      <w:marTop w:val="0"/>
      <w:marBottom w:val="0"/>
      <w:divBdr>
        <w:top w:val="none" w:sz="0" w:space="0" w:color="auto"/>
        <w:left w:val="none" w:sz="0" w:space="0" w:color="auto"/>
        <w:bottom w:val="none" w:sz="0" w:space="0" w:color="auto"/>
        <w:right w:val="none" w:sz="0" w:space="0" w:color="auto"/>
      </w:divBdr>
    </w:div>
    <w:div w:id="1449810858">
      <w:marLeft w:val="0"/>
      <w:marRight w:val="0"/>
      <w:marTop w:val="0"/>
      <w:marBottom w:val="0"/>
      <w:divBdr>
        <w:top w:val="none" w:sz="0" w:space="0" w:color="auto"/>
        <w:left w:val="none" w:sz="0" w:space="0" w:color="auto"/>
        <w:bottom w:val="none" w:sz="0" w:space="0" w:color="auto"/>
        <w:right w:val="none" w:sz="0" w:space="0" w:color="auto"/>
      </w:divBdr>
    </w:div>
    <w:div w:id="1449810859">
      <w:marLeft w:val="0"/>
      <w:marRight w:val="0"/>
      <w:marTop w:val="0"/>
      <w:marBottom w:val="0"/>
      <w:divBdr>
        <w:top w:val="none" w:sz="0" w:space="0" w:color="auto"/>
        <w:left w:val="none" w:sz="0" w:space="0" w:color="auto"/>
        <w:bottom w:val="none" w:sz="0" w:space="0" w:color="auto"/>
        <w:right w:val="none" w:sz="0" w:space="0" w:color="auto"/>
      </w:divBdr>
    </w:div>
    <w:div w:id="1449810860">
      <w:marLeft w:val="0"/>
      <w:marRight w:val="0"/>
      <w:marTop w:val="0"/>
      <w:marBottom w:val="0"/>
      <w:divBdr>
        <w:top w:val="none" w:sz="0" w:space="0" w:color="auto"/>
        <w:left w:val="none" w:sz="0" w:space="0" w:color="auto"/>
        <w:bottom w:val="none" w:sz="0" w:space="0" w:color="auto"/>
        <w:right w:val="none" w:sz="0" w:space="0" w:color="auto"/>
      </w:divBdr>
    </w:div>
    <w:div w:id="1449810861">
      <w:marLeft w:val="0"/>
      <w:marRight w:val="0"/>
      <w:marTop w:val="0"/>
      <w:marBottom w:val="0"/>
      <w:divBdr>
        <w:top w:val="none" w:sz="0" w:space="0" w:color="auto"/>
        <w:left w:val="none" w:sz="0" w:space="0" w:color="auto"/>
        <w:bottom w:val="none" w:sz="0" w:space="0" w:color="auto"/>
        <w:right w:val="none" w:sz="0" w:space="0" w:color="auto"/>
      </w:divBdr>
    </w:div>
    <w:div w:id="1449810862">
      <w:marLeft w:val="0"/>
      <w:marRight w:val="0"/>
      <w:marTop w:val="0"/>
      <w:marBottom w:val="0"/>
      <w:divBdr>
        <w:top w:val="none" w:sz="0" w:space="0" w:color="auto"/>
        <w:left w:val="none" w:sz="0" w:space="0" w:color="auto"/>
        <w:bottom w:val="none" w:sz="0" w:space="0" w:color="auto"/>
        <w:right w:val="none" w:sz="0" w:space="0" w:color="auto"/>
      </w:divBdr>
    </w:div>
    <w:div w:id="1449810863">
      <w:marLeft w:val="0"/>
      <w:marRight w:val="0"/>
      <w:marTop w:val="0"/>
      <w:marBottom w:val="0"/>
      <w:divBdr>
        <w:top w:val="none" w:sz="0" w:space="0" w:color="auto"/>
        <w:left w:val="none" w:sz="0" w:space="0" w:color="auto"/>
        <w:bottom w:val="none" w:sz="0" w:space="0" w:color="auto"/>
        <w:right w:val="none" w:sz="0" w:space="0" w:color="auto"/>
      </w:divBdr>
    </w:div>
    <w:div w:id="1449810864">
      <w:marLeft w:val="0"/>
      <w:marRight w:val="0"/>
      <w:marTop w:val="0"/>
      <w:marBottom w:val="0"/>
      <w:divBdr>
        <w:top w:val="none" w:sz="0" w:space="0" w:color="auto"/>
        <w:left w:val="none" w:sz="0" w:space="0" w:color="auto"/>
        <w:bottom w:val="none" w:sz="0" w:space="0" w:color="auto"/>
        <w:right w:val="none" w:sz="0" w:space="0" w:color="auto"/>
      </w:divBdr>
    </w:div>
    <w:div w:id="1449810865">
      <w:marLeft w:val="0"/>
      <w:marRight w:val="0"/>
      <w:marTop w:val="0"/>
      <w:marBottom w:val="0"/>
      <w:divBdr>
        <w:top w:val="none" w:sz="0" w:space="0" w:color="auto"/>
        <w:left w:val="none" w:sz="0" w:space="0" w:color="auto"/>
        <w:bottom w:val="none" w:sz="0" w:space="0" w:color="auto"/>
        <w:right w:val="none" w:sz="0" w:space="0" w:color="auto"/>
      </w:divBdr>
    </w:div>
    <w:div w:id="1449810866">
      <w:marLeft w:val="0"/>
      <w:marRight w:val="0"/>
      <w:marTop w:val="0"/>
      <w:marBottom w:val="0"/>
      <w:divBdr>
        <w:top w:val="none" w:sz="0" w:space="0" w:color="auto"/>
        <w:left w:val="none" w:sz="0" w:space="0" w:color="auto"/>
        <w:bottom w:val="none" w:sz="0" w:space="0" w:color="auto"/>
        <w:right w:val="none" w:sz="0" w:space="0" w:color="auto"/>
      </w:divBdr>
    </w:div>
    <w:div w:id="1449810867">
      <w:marLeft w:val="0"/>
      <w:marRight w:val="0"/>
      <w:marTop w:val="0"/>
      <w:marBottom w:val="0"/>
      <w:divBdr>
        <w:top w:val="none" w:sz="0" w:space="0" w:color="auto"/>
        <w:left w:val="none" w:sz="0" w:space="0" w:color="auto"/>
        <w:bottom w:val="none" w:sz="0" w:space="0" w:color="auto"/>
        <w:right w:val="none" w:sz="0" w:space="0" w:color="auto"/>
      </w:divBdr>
    </w:div>
    <w:div w:id="1449810868">
      <w:marLeft w:val="0"/>
      <w:marRight w:val="0"/>
      <w:marTop w:val="0"/>
      <w:marBottom w:val="0"/>
      <w:divBdr>
        <w:top w:val="none" w:sz="0" w:space="0" w:color="auto"/>
        <w:left w:val="none" w:sz="0" w:space="0" w:color="auto"/>
        <w:bottom w:val="none" w:sz="0" w:space="0" w:color="auto"/>
        <w:right w:val="none" w:sz="0" w:space="0" w:color="auto"/>
      </w:divBdr>
    </w:div>
    <w:div w:id="1449810869">
      <w:marLeft w:val="0"/>
      <w:marRight w:val="0"/>
      <w:marTop w:val="0"/>
      <w:marBottom w:val="0"/>
      <w:divBdr>
        <w:top w:val="none" w:sz="0" w:space="0" w:color="auto"/>
        <w:left w:val="none" w:sz="0" w:space="0" w:color="auto"/>
        <w:bottom w:val="none" w:sz="0" w:space="0" w:color="auto"/>
        <w:right w:val="none" w:sz="0" w:space="0" w:color="auto"/>
      </w:divBdr>
    </w:div>
    <w:div w:id="1449810870">
      <w:marLeft w:val="0"/>
      <w:marRight w:val="0"/>
      <w:marTop w:val="0"/>
      <w:marBottom w:val="0"/>
      <w:divBdr>
        <w:top w:val="none" w:sz="0" w:space="0" w:color="auto"/>
        <w:left w:val="none" w:sz="0" w:space="0" w:color="auto"/>
        <w:bottom w:val="none" w:sz="0" w:space="0" w:color="auto"/>
        <w:right w:val="none" w:sz="0" w:space="0" w:color="auto"/>
      </w:divBdr>
    </w:div>
    <w:div w:id="1449810871">
      <w:marLeft w:val="0"/>
      <w:marRight w:val="0"/>
      <w:marTop w:val="0"/>
      <w:marBottom w:val="0"/>
      <w:divBdr>
        <w:top w:val="none" w:sz="0" w:space="0" w:color="auto"/>
        <w:left w:val="none" w:sz="0" w:space="0" w:color="auto"/>
        <w:bottom w:val="none" w:sz="0" w:space="0" w:color="auto"/>
        <w:right w:val="none" w:sz="0" w:space="0" w:color="auto"/>
      </w:divBdr>
    </w:div>
    <w:div w:id="1449810872">
      <w:marLeft w:val="0"/>
      <w:marRight w:val="0"/>
      <w:marTop w:val="0"/>
      <w:marBottom w:val="0"/>
      <w:divBdr>
        <w:top w:val="none" w:sz="0" w:space="0" w:color="auto"/>
        <w:left w:val="none" w:sz="0" w:space="0" w:color="auto"/>
        <w:bottom w:val="none" w:sz="0" w:space="0" w:color="auto"/>
        <w:right w:val="none" w:sz="0" w:space="0" w:color="auto"/>
      </w:divBdr>
    </w:div>
    <w:div w:id="1449810873">
      <w:marLeft w:val="0"/>
      <w:marRight w:val="0"/>
      <w:marTop w:val="0"/>
      <w:marBottom w:val="0"/>
      <w:divBdr>
        <w:top w:val="none" w:sz="0" w:space="0" w:color="auto"/>
        <w:left w:val="none" w:sz="0" w:space="0" w:color="auto"/>
        <w:bottom w:val="none" w:sz="0" w:space="0" w:color="auto"/>
        <w:right w:val="none" w:sz="0" w:space="0" w:color="auto"/>
      </w:divBdr>
    </w:div>
    <w:div w:id="1449810874">
      <w:marLeft w:val="0"/>
      <w:marRight w:val="0"/>
      <w:marTop w:val="0"/>
      <w:marBottom w:val="0"/>
      <w:divBdr>
        <w:top w:val="none" w:sz="0" w:space="0" w:color="auto"/>
        <w:left w:val="none" w:sz="0" w:space="0" w:color="auto"/>
        <w:bottom w:val="none" w:sz="0" w:space="0" w:color="auto"/>
        <w:right w:val="none" w:sz="0" w:space="0" w:color="auto"/>
      </w:divBdr>
    </w:div>
    <w:div w:id="1449810875">
      <w:marLeft w:val="0"/>
      <w:marRight w:val="0"/>
      <w:marTop w:val="0"/>
      <w:marBottom w:val="0"/>
      <w:divBdr>
        <w:top w:val="none" w:sz="0" w:space="0" w:color="auto"/>
        <w:left w:val="none" w:sz="0" w:space="0" w:color="auto"/>
        <w:bottom w:val="none" w:sz="0" w:space="0" w:color="auto"/>
        <w:right w:val="none" w:sz="0" w:space="0" w:color="auto"/>
      </w:divBdr>
    </w:div>
    <w:div w:id="1449810876">
      <w:marLeft w:val="0"/>
      <w:marRight w:val="0"/>
      <w:marTop w:val="0"/>
      <w:marBottom w:val="0"/>
      <w:divBdr>
        <w:top w:val="none" w:sz="0" w:space="0" w:color="auto"/>
        <w:left w:val="none" w:sz="0" w:space="0" w:color="auto"/>
        <w:bottom w:val="none" w:sz="0" w:space="0" w:color="auto"/>
        <w:right w:val="none" w:sz="0" w:space="0" w:color="auto"/>
      </w:divBdr>
    </w:div>
    <w:div w:id="1449810877">
      <w:marLeft w:val="0"/>
      <w:marRight w:val="0"/>
      <w:marTop w:val="0"/>
      <w:marBottom w:val="0"/>
      <w:divBdr>
        <w:top w:val="none" w:sz="0" w:space="0" w:color="auto"/>
        <w:left w:val="none" w:sz="0" w:space="0" w:color="auto"/>
        <w:bottom w:val="none" w:sz="0" w:space="0" w:color="auto"/>
        <w:right w:val="none" w:sz="0" w:space="0" w:color="auto"/>
      </w:divBdr>
    </w:div>
    <w:div w:id="1449810878">
      <w:marLeft w:val="0"/>
      <w:marRight w:val="0"/>
      <w:marTop w:val="0"/>
      <w:marBottom w:val="0"/>
      <w:divBdr>
        <w:top w:val="none" w:sz="0" w:space="0" w:color="auto"/>
        <w:left w:val="none" w:sz="0" w:space="0" w:color="auto"/>
        <w:bottom w:val="none" w:sz="0" w:space="0" w:color="auto"/>
        <w:right w:val="none" w:sz="0" w:space="0" w:color="auto"/>
      </w:divBdr>
    </w:div>
    <w:div w:id="1449810879">
      <w:marLeft w:val="0"/>
      <w:marRight w:val="0"/>
      <w:marTop w:val="0"/>
      <w:marBottom w:val="0"/>
      <w:divBdr>
        <w:top w:val="none" w:sz="0" w:space="0" w:color="auto"/>
        <w:left w:val="none" w:sz="0" w:space="0" w:color="auto"/>
        <w:bottom w:val="none" w:sz="0" w:space="0" w:color="auto"/>
        <w:right w:val="none" w:sz="0" w:space="0" w:color="auto"/>
      </w:divBdr>
    </w:div>
    <w:div w:id="1449810880">
      <w:marLeft w:val="0"/>
      <w:marRight w:val="0"/>
      <w:marTop w:val="0"/>
      <w:marBottom w:val="0"/>
      <w:divBdr>
        <w:top w:val="none" w:sz="0" w:space="0" w:color="auto"/>
        <w:left w:val="none" w:sz="0" w:space="0" w:color="auto"/>
        <w:bottom w:val="none" w:sz="0" w:space="0" w:color="auto"/>
        <w:right w:val="none" w:sz="0" w:space="0" w:color="auto"/>
      </w:divBdr>
    </w:div>
    <w:div w:id="1449810881">
      <w:marLeft w:val="0"/>
      <w:marRight w:val="0"/>
      <w:marTop w:val="0"/>
      <w:marBottom w:val="0"/>
      <w:divBdr>
        <w:top w:val="none" w:sz="0" w:space="0" w:color="auto"/>
        <w:left w:val="none" w:sz="0" w:space="0" w:color="auto"/>
        <w:bottom w:val="none" w:sz="0" w:space="0" w:color="auto"/>
        <w:right w:val="none" w:sz="0" w:space="0" w:color="auto"/>
      </w:divBdr>
    </w:div>
    <w:div w:id="1449810882">
      <w:marLeft w:val="0"/>
      <w:marRight w:val="0"/>
      <w:marTop w:val="0"/>
      <w:marBottom w:val="0"/>
      <w:divBdr>
        <w:top w:val="none" w:sz="0" w:space="0" w:color="auto"/>
        <w:left w:val="none" w:sz="0" w:space="0" w:color="auto"/>
        <w:bottom w:val="none" w:sz="0" w:space="0" w:color="auto"/>
        <w:right w:val="none" w:sz="0" w:space="0" w:color="auto"/>
      </w:divBdr>
    </w:div>
    <w:div w:id="1449810883">
      <w:marLeft w:val="0"/>
      <w:marRight w:val="0"/>
      <w:marTop w:val="0"/>
      <w:marBottom w:val="0"/>
      <w:divBdr>
        <w:top w:val="none" w:sz="0" w:space="0" w:color="auto"/>
        <w:left w:val="none" w:sz="0" w:space="0" w:color="auto"/>
        <w:bottom w:val="none" w:sz="0" w:space="0" w:color="auto"/>
        <w:right w:val="none" w:sz="0" w:space="0" w:color="auto"/>
      </w:divBdr>
    </w:div>
    <w:div w:id="1449810884">
      <w:marLeft w:val="0"/>
      <w:marRight w:val="0"/>
      <w:marTop w:val="0"/>
      <w:marBottom w:val="0"/>
      <w:divBdr>
        <w:top w:val="none" w:sz="0" w:space="0" w:color="auto"/>
        <w:left w:val="none" w:sz="0" w:space="0" w:color="auto"/>
        <w:bottom w:val="none" w:sz="0" w:space="0" w:color="auto"/>
        <w:right w:val="none" w:sz="0" w:space="0" w:color="auto"/>
      </w:divBdr>
    </w:div>
    <w:div w:id="1449810885">
      <w:marLeft w:val="0"/>
      <w:marRight w:val="0"/>
      <w:marTop w:val="0"/>
      <w:marBottom w:val="0"/>
      <w:divBdr>
        <w:top w:val="none" w:sz="0" w:space="0" w:color="auto"/>
        <w:left w:val="none" w:sz="0" w:space="0" w:color="auto"/>
        <w:bottom w:val="none" w:sz="0" w:space="0" w:color="auto"/>
        <w:right w:val="none" w:sz="0" w:space="0" w:color="auto"/>
      </w:divBdr>
    </w:div>
    <w:div w:id="1449810886">
      <w:marLeft w:val="0"/>
      <w:marRight w:val="0"/>
      <w:marTop w:val="0"/>
      <w:marBottom w:val="0"/>
      <w:divBdr>
        <w:top w:val="none" w:sz="0" w:space="0" w:color="auto"/>
        <w:left w:val="none" w:sz="0" w:space="0" w:color="auto"/>
        <w:bottom w:val="none" w:sz="0" w:space="0" w:color="auto"/>
        <w:right w:val="none" w:sz="0" w:space="0" w:color="auto"/>
      </w:divBdr>
    </w:div>
    <w:div w:id="1449810887">
      <w:marLeft w:val="0"/>
      <w:marRight w:val="0"/>
      <w:marTop w:val="0"/>
      <w:marBottom w:val="0"/>
      <w:divBdr>
        <w:top w:val="none" w:sz="0" w:space="0" w:color="auto"/>
        <w:left w:val="none" w:sz="0" w:space="0" w:color="auto"/>
        <w:bottom w:val="none" w:sz="0" w:space="0" w:color="auto"/>
        <w:right w:val="none" w:sz="0" w:space="0" w:color="auto"/>
      </w:divBdr>
    </w:div>
    <w:div w:id="1449810888">
      <w:marLeft w:val="0"/>
      <w:marRight w:val="0"/>
      <w:marTop w:val="0"/>
      <w:marBottom w:val="0"/>
      <w:divBdr>
        <w:top w:val="none" w:sz="0" w:space="0" w:color="auto"/>
        <w:left w:val="none" w:sz="0" w:space="0" w:color="auto"/>
        <w:bottom w:val="none" w:sz="0" w:space="0" w:color="auto"/>
        <w:right w:val="none" w:sz="0" w:space="0" w:color="auto"/>
      </w:divBdr>
    </w:div>
    <w:div w:id="1449810889">
      <w:marLeft w:val="0"/>
      <w:marRight w:val="0"/>
      <w:marTop w:val="0"/>
      <w:marBottom w:val="0"/>
      <w:divBdr>
        <w:top w:val="none" w:sz="0" w:space="0" w:color="auto"/>
        <w:left w:val="none" w:sz="0" w:space="0" w:color="auto"/>
        <w:bottom w:val="none" w:sz="0" w:space="0" w:color="auto"/>
        <w:right w:val="none" w:sz="0" w:space="0" w:color="auto"/>
      </w:divBdr>
    </w:div>
    <w:div w:id="1449810890">
      <w:marLeft w:val="0"/>
      <w:marRight w:val="0"/>
      <w:marTop w:val="0"/>
      <w:marBottom w:val="0"/>
      <w:divBdr>
        <w:top w:val="none" w:sz="0" w:space="0" w:color="auto"/>
        <w:left w:val="none" w:sz="0" w:space="0" w:color="auto"/>
        <w:bottom w:val="none" w:sz="0" w:space="0" w:color="auto"/>
        <w:right w:val="none" w:sz="0" w:space="0" w:color="auto"/>
      </w:divBdr>
    </w:div>
    <w:div w:id="1449810891">
      <w:marLeft w:val="0"/>
      <w:marRight w:val="0"/>
      <w:marTop w:val="0"/>
      <w:marBottom w:val="0"/>
      <w:divBdr>
        <w:top w:val="none" w:sz="0" w:space="0" w:color="auto"/>
        <w:left w:val="none" w:sz="0" w:space="0" w:color="auto"/>
        <w:bottom w:val="none" w:sz="0" w:space="0" w:color="auto"/>
        <w:right w:val="none" w:sz="0" w:space="0" w:color="auto"/>
      </w:divBdr>
    </w:div>
    <w:div w:id="1449810892">
      <w:marLeft w:val="0"/>
      <w:marRight w:val="0"/>
      <w:marTop w:val="0"/>
      <w:marBottom w:val="0"/>
      <w:divBdr>
        <w:top w:val="none" w:sz="0" w:space="0" w:color="auto"/>
        <w:left w:val="none" w:sz="0" w:space="0" w:color="auto"/>
        <w:bottom w:val="none" w:sz="0" w:space="0" w:color="auto"/>
        <w:right w:val="none" w:sz="0" w:space="0" w:color="auto"/>
      </w:divBdr>
    </w:div>
    <w:div w:id="1449810893">
      <w:marLeft w:val="0"/>
      <w:marRight w:val="0"/>
      <w:marTop w:val="0"/>
      <w:marBottom w:val="0"/>
      <w:divBdr>
        <w:top w:val="none" w:sz="0" w:space="0" w:color="auto"/>
        <w:left w:val="none" w:sz="0" w:space="0" w:color="auto"/>
        <w:bottom w:val="none" w:sz="0" w:space="0" w:color="auto"/>
        <w:right w:val="none" w:sz="0" w:space="0" w:color="auto"/>
      </w:divBdr>
    </w:div>
    <w:div w:id="1449810894">
      <w:marLeft w:val="0"/>
      <w:marRight w:val="0"/>
      <w:marTop w:val="0"/>
      <w:marBottom w:val="0"/>
      <w:divBdr>
        <w:top w:val="none" w:sz="0" w:space="0" w:color="auto"/>
        <w:left w:val="none" w:sz="0" w:space="0" w:color="auto"/>
        <w:bottom w:val="none" w:sz="0" w:space="0" w:color="auto"/>
        <w:right w:val="none" w:sz="0" w:space="0" w:color="auto"/>
      </w:divBdr>
    </w:div>
    <w:div w:id="1449810895">
      <w:marLeft w:val="0"/>
      <w:marRight w:val="0"/>
      <w:marTop w:val="0"/>
      <w:marBottom w:val="0"/>
      <w:divBdr>
        <w:top w:val="none" w:sz="0" w:space="0" w:color="auto"/>
        <w:left w:val="none" w:sz="0" w:space="0" w:color="auto"/>
        <w:bottom w:val="none" w:sz="0" w:space="0" w:color="auto"/>
        <w:right w:val="none" w:sz="0" w:space="0" w:color="auto"/>
      </w:divBdr>
    </w:div>
    <w:div w:id="1449810896">
      <w:marLeft w:val="0"/>
      <w:marRight w:val="0"/>
      <w:marTop w:val="0"/>
      <w:marBottom w:val="0"/>
      <w:divBdr>
        <w:top w:val="none" w:sz="0" w:space="0" w:color="auto"/>
        <w:left w:val="none" w:sz="0" w:space="0" w:color="auto"/>
        <w:bottom w:val="none" w:sz="0" w:space="0" w:color="auto"/>
        <w:right w:val="none" w:sz="0" w:space="0" w:color="auto"/>
      </w:divBdr>
    </w:div>
    <w:div w:id="1449810897">
      <w:marLeft w:val="0"/>
      <w:marRight w:val="0"/>
      <w:marTop w:val="0"/>
      <w:marBottom w:val="0"/>
      <w:divBdr>
        <w:top w:val="none" w:sz="0" w:space="0" w:color="auto"/>
        <w:left w:val="none" w:sz="0" w:space="0" w:color="auto"/>
        <w:bottom w:val="none" w:sz="0" w:space="0" w:color="auto"/>
        <w:right w:val="none" w:sz="0" w:space="0" w:color="auto"/>
      </w:divBdr>
    </w:div>
    <w:div w:id="1449810898">
      <w:marLeft w:val="0"/>
      <w:marRight w:val="0"/>
      <w:marTop w:val="0"/>
      <w:marBottom w:val="0"/>
      <w:divBdr>
        <w:top w:val="none" w:sz="0" w:space="0" w:color="auto"/>
        <w:left w:val="none" w:sz="0" w:space="0" w:color="auto"/>
        <w:bottom w:val="none" w:sz="0" w:space="0" w:color="auto"/>
        <w:right w:val="none" w:sz="0" w:space="0" w:color="auto"/>
      </w:divBdr>
    </w:div>
    <w:div w:id="1449810899">
      <w:marLeft w:val="0"/>
      <w:marRight w:val="0"/>
      <w:marTop w:val="0"/>
      <w:marBottom w:val="0"/>
      <w:divBdr>
        <w:top w:val="none" w:sz="0" w:space="0" w:color="auto"/>
        <w:left w:val="none" w:sz="0" w:space="0" w:color="auto"/>
        <w:bottom w:val="none" w:sz="0" w:space="0" w:color="auto"/>
        <w:right w:val="none" w:sz="0" w:space="0" w:color="auto"/>
      </w:divBdr>
    </w:div>
    <w:div w:id="1449810900">
      <w:marLeft w:val="0"/>
      <w:marRight w:val="0"/>
      <w:marTop w:val="0"/>
      <w:marBottom w:val="0"/>
      <w:divBdr>
        <w:top w:val="none" w:sz="0" w:space="0" w:color="auto"/>
        <w:left w:val="none" w:sz="0" w:space="0" w:color="auto"/>
        <w:bottom w:val="none" w:sz="0" w:space="0" w:color="auto"/>
        <w:right w:val="none" w:sz="0" w:space="0" w:color="auto"/>
      </w:divBdr>
    </w:div>
    <w:div w:id="1449810901">
      <w:marLeft w:val="0"/>
      <w:marRight w:val="0"/>
      <w:marTop w:val="0"/>
      <w:marBottom w:val="0"/>
      <w:divBdr>
        <w:top w:val="none" w:sz="0" w:space="0" w:color="auto"/>
        <w:left w:val="none" w:sz="0" w:space="0" w:color="auto"/>
        <w:bottom w:val="none" w:sz="0" w:space="0" w:color="auto"/>
        <w:right w:val="none" w:sz="0" w:space="0" w:color="auto"/>
      </w:divBdr>
    </w:div>
    <w:div w:id="1449810902">
      <w:marLeft w:val="0"/>
      <w:marRight w:val="0"/>
      <w:marTop w:val="0"/>
      <w:marBottom w:val="0"/>
      <w:divBdr>
        <w:top w:val="none" w:sz="0" w:space="0" w:color="auto"/>
        <w:left w:val="none" w:sz="0" w:space="0" w:color="auto"/>
        <w:bottom w:val="none" w:sz="0" w:space="0" w:color="auto"/>
        <w:right w:val="none" w:sz="0" w:space="0" w:color="auto"/>
      </w:divBdr>
    </w:div>
    <w:div w:id="1449810903">
      <w:marLeft w:val="0"/>
      <w:marRight w:val="0"/>
      <w:marTop w:val="0"/>
      <w:marBottom w:val="0"/>
      <w:divBdr>
        <w:top w:val="none" w:sz="0" w:space="0" w:color="auto"/>
        <w:left w:val="none" w:sz="0" w:space="0" w:color="auto"/>
        <w:bottom w:val="none" w:sz="0" w:space="0" w:color="auto"/>
        <w:right w:val="none" w:sz="0" w:space="0" w:color="auto"/>
      </w:divBdr>
    </w:div>
    <w:div w:id="1449810904">
      <w:marLeft w:val="0"/>
      <w:marRight w:val="0"/>
      <w:marTop w:val="0"/>
      <w:marBottom w:val="0"/>
      <w:divBdr>
        <w:top w:val="none" w:sz="0" w:space="0" w:color="auto"/>
        <w:left w:val="none" w:sz="0" w:space="0" w:color="auto"/>
        <w:bottom w:val="none" w:sz="0" w:space="0" w:color="auto"/>
        <w:right w:val="none" w:sz="0" w:space="0" w:color="auto"/>
      </w:divBdr>
    </w:div>
    <w:div w:id="1449810905">
      <w:marLeft w:val="0"/>
      <w:marRight w:val="0"/>
      <w:marTop w:val="0"/>
      <w:marBottom w:val="0"/>
      <w:divBdr>
        <w:top w:val="none" w:sz="0" w:space="0" w:color="auto"/>
        <w:left w:val="none" w:sz="0" w:space="0" w:color="auto"/>
        <w:bottom w:val="none" w:sz="0" w:space="0" w:color="auto"/>
        <w:right w:val="none" w:sz="0" w:space="0" w:color="auto"/>
      </w:divBdr>
    </w:div>
    <w:div w:id="1449810906">
      <w:marLeft w:val="0"/>
      <w:marRight w:val="0"/>
      <w:marTop w:val="0"/>
      <w:marBottom w:val="0"/>
      <w:divBdr>
        <w:top w:val="none" w:sz="0" w:space="0" w:color="auto"/>
        <w:left w:val="none" w:sz="0" w:space="0" w:color="auto"/>
        <w:bottom w:val="none" w:sz="0" w:space="0" w:color="auto"/>
        <w:right w:val="none" w:sz="0" w:space="0" w:color="auto"/>
      </w:divBdr>
    </w:div>
    <w:div w:id="1449810907">
      <w:marLeft w:val="0"/>
      <w:marRight w:val="0"/>
      <w:marTop w:val="0"/>
      <w:marBottom w:val="0"/>
      <w:divBdr>
        <w:top w:val="none" w:sz="0" w:space="0" w:color="auto"/>
        <w:left w:val="none" w:sz="0" w:space="0" w:color="auto"/>
        <w:bottom w:val="none" w:sz="0" w:space="0" w:color="auto"/>
        <w:right w:val="none" w:sz="0" w:space="0" w:color="auto"/>
      </w:divBdr>
    </w:div>
    <w:div w:id="1449810908">
      <w:marLeft w:val="0"/>
      <w:marRight w:val="0"/>
      <w:marTop w:val="0"/>
      <w:marBottom w:val="0"/>
      <w:divBdr>
        <w:top w:val="none" w:sz="0" w:space="0" w:color="auto"/>
        <w:left w:val="none" w:sz="0" w:space="0" w:color="auto"/>
        <w:bottom w:val="none" w:sz="0" w:space="0" w:color="auto"/>
        <w:right w:val="none" w:sz="0" w:space="0" w:color="auto"/>
      </w:divBdr>
    </w:div>
    <w:div w:id="1449810909">
      <w:marLeft w:val="0"/>
      <w:marRight w:val="0"/>
      <w:marTop w:val="0"/>
      <w:marBottom w:val="0"/>
      <w:divBdr>
        <w:top w:val="none" w:sz="0" w:space="0" w:color="auto"/>
        <w:left w:val="none" w:sz="0" w:space="0" w:color="auto"/>
        <w:bottom w:val="none" w:sz="0" w:space="0" w:color="auto"/>
        <w:right w:val="none" w:sz="0" w:space="0" w:color="auto"/>
      </w:divBdr>
    </w:div>
    <w:div w:id="1449810910">
      <w:marLeft w:val="0"/>
      <w:marRight w:val="0"/>
      <w:marTop w:val="0"/>
      <w:marBottom w:val="0"/>
      <w:divBdr>
        <w:top w:val="none" w:sz="0" w:space="0" w:color="auto"/>
        <w:left w:val="none" w:sz="0" w:space="0" w:color="auto"/>
        <w:bottom w:val="none" w:sz="0" w:space="0" w:color="auto"/>
        <w:right w:val="none" w:sz="0" w:space="0" w:color="auto"/>
      </w:divBdr>
    </w:div>
    <w:div w:id="1449810911">
      <w:marLeft w:val="0"/>
      <w:marRight w:val="0"/>
      <w:marTop w:val="0"/>
      <w:marBottom w:val="0"/>
      <w:divBdr>
        <w:top w:val="none" w:sz="0" w:space="0" w:color="auto"/>
        <w:left w:val="none" w:sz="0" w:space="0" w:color="auto"/>
        <w:bottom w:val="none" w:sz="0" w:space="0" w:color="auto"/>
        <w:right w:val="none" w:sz="0" w:space="0" w:color="auto"/>
      </w:divBdr>
    </w:div>
    <w:div w:id="1449810912">
      <w:marLeft w:val="0"/>
      <w:marRight w:val="0"/>
      <w:marTop w:val="0"/>
      <w:marBottom w:val="0"/>
      <w:divBdr>
        <w:top w:val="none" w:sz="0" w:space="0" w:color="auto"/>
        <w:left w:val="none" w:sz="0" w:space="0" w:color="auto"/>
        <w:bottom w:val="none" w:sz="0" w:space="0" w:color="auto"/>
        <w:right w:val="none" w:sz="0" w:space="0" w:color="auto"/>
      </w:divBdr>
    </w:div>
    <w:div w:id="1449810913">
      <w:marLeft w:val="0"/>
      <w:marRight w:val="0"/>
      <w:marTop w:val="0"/>
      <w:marBottom w:val="0"/>
      <w:divBdr>
        <w:top w:val="none" w:sz="0" w:space="0" w:color="auto"/>
        <w:left w:val="none" w:sz="0" w:space="0" w:color="auto"/>
        <w:bottom w:val="none" w:sz="0" w:space="0" w:color="auto"/>
        <w:right w:val="none" w:sz="0" w:space="0" w:color="auto"/>
      </w:divBdr>
    </w:div>
    <w:div w:id="1449810914">
      <w:marLeft w:val="0"/>
      <w:marRight w:val="0"/>
      <w:marTop w:val="0"/>
      <w:marBottom w:val="0"/>
      <w:divBdr>
        <w:top w:val="none" w:sz="0" w:space="0" w:color="auto"/>
        <w:left w:val="none" w:sz="0" w:space="0" w:color="auto"/>
        <w:bottom w:val="none" w:sz="0" w:space="0" w:color="auto"/>
        <w:right w:val="none" w:sz="0" w:space="0" w:color="auto"/>
      </w:divBdr>
    </w:div>
    <w:div w:id="1449810915">
      <w:marLeft w:val="0"/>
      <w:marRight w:val="0"/>
      <w:marTop w:val="0"/>
      <w:marBottom w:val="0"/>
      <w:divBdr>
        <w:top w:val="none" w:sz="0" w:space="0" w:color="auto"/>
        <w:left w:val="none" w:sz="0" w:space="0" w:color="auto"/>
        <w:bottom w:val="none" w:sz="0" w:space="0" w:color="auto"/>
        <w:right w:val="none" w:sz="0" w:space="0" w:color="auto"/>
      </w:divBdr>
    </w:div>
    <w:div w:id="1449810916">
      <w:marLeft w:val="0"/>
      <w:marRight w:val="0"/>
      <w:marTop w:val="0"/>
      <w:marBottom w:val="0"/>
      <w:divBdr>
        <w:top w:val="none" w:sz="0" w:space="0" w:color="auto"/>
        <w:left w:val="none" w:sz="0" w:space="0" w:color="auto"/>
        <w:bottom w:val="none" w:sz="0" w:space="0" w:color="auto"/>
        <w:right w:val="none" w:sz="0" w:space="0" w:color="auto"/>
      </w:divBdr>
    </w:div>
    <w:div w:id="1449810917">
      <w:marLeft w:val="0"/>
      <w:marRight w:val="0"/>
      <w:marTop w:val="0"/>
      <w:marBottom w:val="0"/>
      <w:divBdr>
        <w:top w:val="none" w:sz="0" w:space="0" w:color="auto"/>
        <w:left w:val="none" w:sz="0" w:space="0" w:color="auto"/>
        <w:bottom w:val="none" w:sz="0" w:space="0" w:color="auto"/>
        <w:right w:val="none" w:sz="0" w:space="0" w:color="auto"/>
      </w:divBdr>
    </w:div>
    <w:div w:id="1595284434">
      <w:bodyDiv w:val="1"/>
      <w:marLeft w:val="0"/>
      <w:marRight w:val="0"/>
      <w:marTop w:val="0"/>
      <w:marBottom w:val="0"/>
      <w:divBdr>
        <w:top w:val="none" w:sz="0" w:space="0" w:color="auto"/>
        <w:left w:val="none" w:sz="0" w:space="0" w:color="auto"/>
        <w:bottom w:val="none" w:sz="0" w:space="0" w:color="auto"/>
        <w:right w:val="none" w:sz="0" w:space="0" w:color="auto"/>
      </w:divBdr>
    </w:div>
    <w:div w:id="1597664701">
      <w:bodyDiv w:val="1"/>
      <w:marLeft w:val="0"/>
      <w:marRight w:val="0"/>
      <w:marTop w:val="0"/>
      <w:marBottom w:val="0"/>
      <w:divBdr>
        <w:top w:val="none" w:sz="0" w:space="0" w:color="auto"/>
        <w:left w:val="none" w:sz="0" w:space="0" w:color="auto"/>
        <w:bottom w:val="none" w:sz="0" w:space="0" w:color="auto"/>
        <w:right w:val="none" w:sz="0" w:space="0" w:color="auto"/>
      </w:divBdr>
    </w:div>
    <w:div w:id="1604874535">
      <w:bodyDiv w:val="1"/>
      <w:marLeft w:val="0"/>
      <w:marRight w:val="0"/>
      <w:marTop w:val="0"/>
      <w:marBottom w:val="0"/>
      <w:divBdr>
        <w:top w:val="none" w:sz="0" w:space="0" w:color="auto"/>
        <w:left w:val="none" w:sz="0" w:space="0" w:color="auto"/>
        <w:bottom w:val="none" w:sz="0" w:space="0" w:color="auto"/>
        <w:right w:val="none" w:sz="0" w:space="0" w:color="auto"/>
      </w:divBdr>
    </w:div>
    <w:div w:id="1653948227">
      <w:bodyDiv w:val="1"/>
      <w:marLeft w:val="0"/>
      <w:marRight w:val="0"/>
      <w:marTop w:val="0"/>
      <w:marBottom w:val="0"/>
      <w:divBdr>
        <w:top w:val="none" w:sz="0" w:space="0" w:color="auto"/>
        <w:left w:val="none" w:sz="0" w:space="0" w:color="auto"/>
        <w:bottom w:val="none" w:sz="0" w:space="0" w:color="auto"/>
        <w:right w:val="none" w:sz="0" w:space="0" w:color="auto"/>
      </w:divBdr>
    </w:div>
    <w:div w:id="1698966357">
      <w:bodyDiv w:val="1"/>
      <w:marLeft w:val="0"/>
      <w:marRight w:val="0"/>
      <w:marTop w:val="0"/>
      <w:marBottom w:val="0"/>
      <w:divBdr>
        <w:top w:val="none" w:sz="0" w:space="0" w:color="auto"/>
        <w:left w:val="none" w:sz="0" w:space="0" w:color="auto"/>
        <w:bottom w:val="none" w:sz="0" w:space="0" w:color="auto"/>
        <w:right w:val="none" w:sz="0" w:space="0" w:color="auto"/>
      </w:divBdr>
    </w:div>
    <w:div w:id="1744988187">
      <w:bodyDiv w:val="1"/>
      <w:marLeft w:val="0"/>
      <w:marRight w:val="0"/>
      <w:marTop w:val="0"/>
      <w:marBottom w:val="0"/>
      <w:divBdr>
        <w:top w:val="none" w:sz="0" w:space="0" w:color="auto"/>
        <w:left w:val="none" w:sz="0" w:space="0" w:color="auto"/>
        <w:bottom w:val="none" w:sz="0" w:space="0" w:color="auto"/>
        <w:right w:val="none" w:sz="0" w:space="0" w:color="auto"/>
      </w:divBdr>
    </w:div>
    <w:div w:id="1992782838">
      <w:bodyDiv w:val="1"/>
      <w:marLeft w:val="0"/>
      <w:marRight w:val="0"/>
      <w:marTop w:val="0"/>
      <w:marBottom w:val="0"/>
      <w:divBdr>
        <w:top w:val="none" w:sz="0" w:space="0" w:color="auto"/>
        <w:left w:val="none" w:sz="0" w:space="0" w:color="auto"/>
        <w:bottom w:val="none" w:sz="0" w:space="0" w:color="auto"/>
        <w:right w:val="none" w:sz="0" w:space="0" w:color="auto"/>
      </w:divBdr>
    </w:div>
    <w:div w:id="2042633845">
      <w:bodyDiv w:val="1"/>
      <w:marLeft w:val="0"/>
      <w:marRight w:val="0"/>
      <w:marTop w:val="0"/>
      <w:marBottom w:val="0"/>
      <w:divBdr>
        <w:top w:val="none" w:sz="0" w:space="0" w:color="auto"/>
        <w:left w:val="none" w:sz="0" w:space="0" w:color="auto"/>
        <w:bottom w:val="none" w:sz="0" w:space="0" w:color="auto"/>
        <w:right w:val="none" w:sz="0" w:space="0" w:color="auto"/>
      </w:divBdr>
    </w:div>
    <w:div w:id="2053650345">
      <w:bodyDiv w:val="1"/>
      <w:marLeft w:val="0"/>
      <w:marRight w:val="0"/>
      <w:marTop w:val="0"/>
      <w:marBottom w:val="0"/>
      <w:divBdr>
        <w:top w:val="none" w:sz="0" w:space="0" w:color="auto"/>
        <w:left w:val="none" w:sz="0" w:space="0" w:color="auto"/>
        <w:bottom w:val="none" w:sz="0" w:space="0" w:color="auto"/>
        <w:right w:val="none" w:sz="0" w:space="0" w:color="auto"/>
      </w:divBdr>
    </w:div>
    <w:div w:id="211840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8" Type="http://schemas.openxmlformats.org/officeDocument/2006/relationships/endnotes" Target="endnotes.xml"/><Relationship Id="rId51" Type="http://schemas.openxmlformats.org/officeDocument/2006/relationships/chart" Target="charts/chart42.xml"/><Relationship Id="rId3" Type="http://schemas.openxmlformats.org/officeDocument/2006/relationships/styles" Target="styles.xml"/><Relationship Id="rId12" Type="http://schemas.openxmlformats.org/officeDocument/2006/relationships/hyperlink" Target="http://demografia.stat.gov.pl/bazademografia/" TargetMode="Externa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theme" Target="theme/theme1.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footer" Target="footer1.xml"/><Relationship Id="rId10" Type="http://schemas.openxmlformats.org/officeDocument/2006/relationships/chart" Target="charts/chart2.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Arkusz_programu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Arkusz_programu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Arkusz_programu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Arkusz_programu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Arkusz_programu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Arkusz_programu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Arkusz_programu_Microsoft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Arkusz_programu_Microsoft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Arkusz_programu_Microsoft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Arkusz_programu_Microsoft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Arkusz_programu_Microsoft_Excel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Arkusz_programu_Microsoft_Excel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Arkusz_programu_Microsoft_Excel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Arkusz_programu_Microsoft_Excel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Arkusz_programu_Microsoft_Excel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Arkusz_programu_Microsoft_Excel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Arkusz_programu_Microsoft_Excel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Arkusz_programu_Microsoft_Excel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Arkusz_programu_Microsoft_Excel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Arkusz_programu_Microsoft_Excel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Arkusz_programu_Microsoft_Excel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Arkusz_programu_Microsoft_Excel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1" Type="http://schemas.openxmlformats.org/officeDocument/2006/relationships/package" Target="../embeddings/Arkusz_programu_Microsoft_Excel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Arkusz_programu_Microsoft_Excel40.xlsx"/></Relationships>
</file>

<file path=word/charts/_rels/chart41.xml.rels><?xml version="1.0" encoding="UTF-8" standalone="yes"?>
<Relationships xmlns="http://schemas.openxmlformats.org/package/2006/relationships"><Relationship Id="rId2" Type="http://schemas.openxmlformats.org/officeDocument/2006/relationships/package" Target="../embeddings/Arkusz_programu_Microsoft_Excel41.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Arkusz_programu_Microsoft_Excel42.xlsx"/><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Arkusz_programu_Microsoft_Excel43.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Arkusz_programu_Microsoft_Excel44.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Arkusz_programu_Microsoft_Excel45.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Arkusz_programu_Microsoft_Excel46.xlsx"/><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Arkusz_programu_Microsoft_Excel47.xlsx"/><Relationship Id="rId1" Type="http://schemas.openxmlformats.org/officeDocument/2006/relationships/themeOverride" Target="../theme/themeOverride45.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Wypadki drogowe</a:t>
            </a:r>
            <a:r>
              <a:rPr lang="pl-PL" baseline="0"/>
              <a:t> i ich skutki w latach 2018 - 2022</a:t>
            </a:r>
            <a:endParaRPr lang="pl-PL"/>
          </a:p>
        </c:rich>
      </c:tx>
      <c:overlay val="0"/>
    </c:title>
    <c:autoTitleDeleted val="0"/>
    <c:plotArea>
      <c:layout>
        <c:manualLayout>
          <c:layoutTarget val="inner"/>
          <c:xMode val="edge"/>
          <c:yMode val="edge"/>
          <c:x val="7.3529411764705899E-2"/>
          <c:y val="0.10679387172882894"/>
          <c:w val="0.74405070535184858"/>
          <c:h val="0.81769600776166484"/>
        </c:manualLayout>
      </c:layout>
      <c:lineChart>
        <c:grouping val="standard"/>
        <c:varyColors val="0"/>
        <c:ser>
          <c:idx val="1"/>
          <c:order val="0"/>
          <c:tx>
            <c:strRef>
              <c:f>Sheet1!$A$2</c:f>
              <c:strCache>
                <c:ptCount val="1"/>
                <c:pt idx="0">
                  <c:v>wypadki</c:v>
                </c:pt>
              </c:strCache>
            </c:strRef>
          </c:tx>
          <c:spPr>
            <a:ln w="37309">
              <a:solidFill>
                <a:srgbClr val="008000"/>
              </a:solidFill>
              <a:prstDash val="solid"/>
            </a:ln>
          </c:spPr>
          <c:marker>
            <c:symbol val="square"/>
            <c:size val="4"/>
            <c:spPr>
              <a:solidFill>
                <a:srgbClr val="008000"/>
              </a:solidFill>
              <a:ln>
                <a:solidFill>
                  <a:srgbClr val="008000"/>
                </a:solidFill>
                <a:prstDash val="solid"/>
              </a:ln>
            </c:spPr>
          </c:marker>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2018 rok</c:v>
                </c:pt>
                <c:pt idx="1">
                  <c:v>2019 rok</c:v>
                </c:pt>
                <c:pt idx="2">
                  <c:v>2020 rok</c:v>
                </c:pt>
                <c:pt idx="3">
                  <c:v>2021 rok</c:v>
                </c:pt>
                <c:pt idx="4">
                  <c:v>2022 rok</c:v>
                </c:pt>
              </c:strCache>
            </c:strRef>
          </c:cat>
          <c:val>
            <c:numRef>
              <c:f>Sheet1!$B$2:$F$2</c:f>
              <c:numCache>
                <c:formatCode>General</c:formatCode>
                <c:ptCount val="5"/>
                <c:pt idx="0">
                  <c:v>1282</c:v>
                </c:pt>
                <c:pt idx="1">
                  <c:v>1220</c:v>
                </c:pt>
                <c:pt idx="2">
                  <c:v>1040</c:v>
                </c:pt>
                <c:pt idx="3">
                  <c:v>921</c:v>
                </c:pt>
                <c:pt idx="4">
                  <c:v>830</c:v>
                </c:pt>
              </c:numCache>
            </c:numRef>
          </c:val>
          <c:smooth val="1"/>
          <c:extLst xmlns:c16r2="http://schemas.microsoft.com/office/drawing/2015/06/chart">
            <c:ext xmlns:c16="http://schemas.microsoft.com/office/drawing/2014/chart" uri="{C3380CC4-5D6E-409C-BE32-E72D297353CC}">
              <c16:uniqueId val="{00000000-2809-49CB-AAB0-F95F676D2C8C}"/>
            </c:ext>
          </c:extLst>
        </c:ser>
        <c:ser>
          <c:idx val="0"/>
          <c:order val="1"/>
          <c:tx>
            <c:strRef>
              <c:f>Sheet1!$A$3</c:f>
              <c:strCache>
                <c:ptCount val="1"/>
                <c:pt idx="0">
                  <c:v>ranni</c:v>
                </c:pt>
              </c:strCache>
            </c:strRef>
          </c:tx>
          <c:spPr>
            <a:ln w="37309">
              <a:solidFill>
                <a:srgbClr val="000080"/>
              </a:solidFill>
              <a:prstDash val="solid"/>
            </a:ln>
          </c:spPr>
          <c:marker>
            <c:symbol val="diamond"/>
            <c:size val="7"/>
            <c:spPr>
              <a:solidFill>
                <a:srgbClr val="000080"/>
              </a:solidFill>
              <a:ln>
                <a:solidFill>
                  <a:srgbClr val="000080"/>
                </a:solidFill>
                <a:prstDash val="solid"/>
              </a:ln>
            </c:spPr>
          </c:marker>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2018 rok</c:v>
                </c:pt>
                <c:pt idx="1">
                  <c:v>2019 rok</c:v>
                </c:pt>
                <c:pt idx="2">
                  <c:v>2020 rok</c:v>
                </c:pt>
                <c:pt idx="3">
                  <c:v>2021 rok</c:v>
                </c:pt>
                <c:pt idx="4">
                  <c:v>2022 rok</c:v>
                </c:pt>
              </c:strCache>
            </c:strRef>
          </c:cat>
          <c:val>
            <c:numRef>
              <c:f>Sheet1!$B$3:$F$3</c:f>
              <c:numCache>
                <c:formatCode>General</c:formatCode>
                <c:ptCount val="5"/>
                <c:pt idx="0">
                  <c:v>1512</c:v>
                </c:pt>
                <c:pt idx="1">
                  <c:v>1512</c:v>
                </c:pt>
                <c:pt idx="2">
                  <c:v>1187</c:v>
                </c:pt>
                <c:pt idx="3">
                  <c:v>1075</c:v>
                </c:pt>
                <c:pt idx="4">
                  <c:v>928</c:v>
                </c:pt>
              </c:numCache>
            </c:numRef>
          </c:val>
          <c:smooth val="1"/>
          <c:extLst xmlns:c16r2="http://schemas.microsoft.com/office/drawing/2015/06/chart">
            <c:ext xmlns:c16="http://schemas.microsoft.com/office/drawing/2014/chart" uri="{C3380CC4-5D6E-409C-BE32-E72D297353CC}">
              <c16:uniqueId val="{00000001-2809-49CB-AAB0-F95F676D2C8C}"/>
            </c:ext>
          </c:extLst>
        </c:ser>
        <c:dLbls>
          <c:showLegendKey val="0"/>
          <c:showVal val="0"/>
          <c:showCatName val="0"/>
          <c:showSerName val="0"/>
          <c:showPercent val="0"/>
          <c:showBubbleSize val="0"/>
        </c:dLbls>
        <c:marker val="1"/>
        <c:smooth val="0"/>
        <c:axId val="88510976"/>
        <c:axId val="217866240"/>
      </c:lineChart>
      <c:lineChart>
        <c:grouping val="standard"/>
        <c:varyColors val="0"/>
        <c:ser>
          <c:idx val="2"/>
          <c:order val="2"/>
          <c:tx>
            <c:strRef>
              <c:f>Sheet1!$A$4</c:f>
              <c:strCache>
                <c:ptCount val="1"/>
                <c:pt idx="0">
                  <c:v>zabici</c:v>
                </c:pt>
              </c:strCache>
            </c:strRef>
          </c:tx>
          <c:spPr>
            <a:ln w="37309">
              <a:solidFill>
                <a:srgbClr val="FF0000"/>
              </a:solidFill>
              <a:prstDash val="solid"/>
            </a:ln>
          </c:spPr>
          <c:marker>
            <c:symbol val="triangle"/>
            <c:size val="4"/>
            <c:spPr>
              <a:solidFill>
                <a:srgbClr val="FF0000"/>
              </a:solidFill>
              <a:ln>
                <a:solidFill>
                  <a:srgbClr val="FF0000"/>
                </a:solidFill>
                <a:prstDash val="solid"/>
              </a:ln>
            </c:spPr>
          </c:marker>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2018 rok</c:v>
                </c:pt>
                <c:pt idx="1">
                  <c:v>2019 rok</c:v>
                </c:pt>
                <c:pt idx="2">
                  <c:v>2020 rok</c:v>
                </c:pt>
                <c:pt idx="3">
                  <c:v>2021 rok</c:v>
                </c:pt>
                <c:pt idx="4">
                  <c:v>2022 rok</c:v>
                </c:pt>
              </c:strCache>
            </c:strRef>
          </c:cat>
          <c:val>
            <c:numRef>
              <c:f>Sheet1!$B$4:$F$4</c:f>
              <c:numCache>
                <c:formatCode>General</c:formatCode>
                <c:ptCount val="5"/>
                <c:pt idx="0">
                  <c:v>140</c:v>
                </c:pt>
                <c:pt idx="1">
                  <c:v>103</c:v>
                </c:pt>
                <c:pt idx="2">
                  <c:v>115</c:v>
                </c:pt>
                <c:pt idx="3">
                  <c:v>96</c:v>
                </c:pt>
                <c:pt idx="4">
                  <c:v>84</c:v>
                </c:pt>
              </c:numCache>
            </c:numRef>
          </c:val>
          <c:smooth val="1"/>
          <c:extLst xmlns:c16r2="http://schemas.microsoft.com/office/drawing/2015/06/chart">
            <c:ext xmlns:c16="http://schemas.microsoft.com/office/drawing/2014/chart" uri="{C3380CC4-5D6E-409C-BE32-E72D297353CC}">
              <c16:uniqueId val="{00000002-2809-49CB-AAB0-F95F676D2C8C}"/>
            </c:ext>
          </c:extLst>
        </c:ser>
        <c:dLbls>
          <c:showLegendKey val="0"/>
          <c:showVal val="0"/>
          <c:showCatName val="0"/>
          <c:showSerName val="0"/>
          <c:showPercent val="0"/>
          <c:showBubbleSize val="0"/>
        </c:dLbls>
        <c:marker val="1"/>
        <c:smooth val="0"/>
        <c:axId val="88511488"/>
        <c:axId val="217866816"/>
      </c:lineChart>
      <c:catAx>
        <c:axId val="88510976"/>
        <c:scaling>
          <c:orientation val="minMax"/>
        </c:scaling>
        <c:delete val="0"/>
        <c:axPos val="b"/>
        <c:numFmt formatCode="General" sourceLinked="1"/>
        <c:majorTickMark val="cross"/>
        <c:minorTickMark val="none"/>
        <c:tickLblPos val="nextTo"/>
        <c:spPr>
          <a:ln w="3109">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217866240"/>
        <c:crosses val="autoZero"/>
        <c:auto val="0"/>
        <c:lblAlgn val="ctr"/>
        <c:lblOffset val="100"/>
        <c:tickLblSkip val="1"/>
        <c:tickMarkSkip val="1"/>
        <c:noMultiLvlLbl val="0"/>
      </c:catAx>
      <c:valAx>
        <c:axId val="217866240"/>
        <c:scaling>
          <c:orientation val="minMax"/>
          <c:min val="500"/>
        </c:scaling>
        <c:delete val="0"/>
        <c:axPos val="l"/>
        <c:numFmt formatCode="General" sourceLinked="1"/>
        <c:majorTickMark val="cross"/>
        <c:minorTickMark val="none"/>
        <c:tickLblPos val="nextTo"/>
        <c:spPr>
          <a:ln w="3109">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88510976"/>
        <c:crosses val="autoZero"/>
        <c:crossBetween val="between"/>
      </c:valAx>
      <c:catAx>
        <c:axId val="88511488"/>
        <c:scaling>
          <c:orientation val="minMax"/>
        </c:scaling>
        <c:delete val="1"/>
        <c:axPos val="b"/>
        <c:numFmt formatCode="General" sourceLinked="1"/>
        <c:majorTickMark val="out"/>
        <c:minorTickMark val="none"/>
        <c:tickLblPos val="none"/>
        <c:crossAx val="217866816"/>
        <c:crosses val="autoZero"/>
        <c:auto val="0"/>
        <c:lblAlgn val="ctr"/>
        <c:lblOffset val="100"/>
        <c:noMultiLvlLbl val="0"/>
      </c:catAx>
      <c:valAx>
        <c:axId val="217866816"/>
        <c:scaling>
          <c:orientation val="minMax"/>
          <c:max val="300"/>
          <c:min val="40"/>
        </c:scaling>
        <c:delete val="0"/>
        <c:axPos val="r"/>
        <c:numFmt formatCode="General" sourceLinked="1"/>
        <c:majorTickMark val="cross"/>
        <c:minorTickMark val="none"/>
        <c:tickLblPos val="nextTo"/>
        <c:spPr>
          <a:ln w="3109">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88511488"/>
        <c:crosses val="max"/>
        <c:crossBetween val="between"/>
        <c:majorUnit val="20"/>
      </c:valAx>
      <c:spPr>
        <a:noFill/>
        <a:ln w="12436">
          <a:solidFill>
            <a:srgbClr val="808080"/>
          </a:solidFill>
          <a:prstDash val="solid"/>
        </a:ln>
      </c:spPr>
    </c:plotArea>
    <c:legend>
      <c:legendPos val="r"/>
      <c:layout>
        <c:manualLayout>
          <c:xMode val="edge"/>
          <c:yMode val="edge"/>
          <c:x val="0.86928104575163379"/>
          <c:y val="0.48775510204081635"/>
          <c:w val="0.12418300653594772"/>
          <c:h val="0.11836734693877556"/>
        </c:manualLayout>
      </c:layout>
      <c:overlay val="0"/>
      <c:spPr>
        <a:solidFill>
          <a:srgbClr val="FFFFFF"/>
        </a:solidFill>
        <a:ln w="3109">
          <a:solidFill>
            <a:srgbClr val="000000"/>
          </a:solidFill>
          <a:prstDash val="solid"/>
        </a:ln>
      </c:spPr>
      <c:txPr>
        <a:bodyPr/>
        <a:lstStyle/>
        <a:p>
          <a:pPr>
            <a:defRPr sz="720"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784" b="1" i="0" u="none" strike="noStrike" baseline="0">
          <a:solidFill>
            <a:srgbClr val="000000"/>
          </a:solidFill>
          <a:latin typeface="Calibri"/>
          <a:ea typeface="Calibri"/>
          <a:cs typeface="Calibri"/>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b="1" i="0" u="none" strike="noStrike" baseline="0">
                <a:solidFill>
                  <a:srgbClr val="000000"/>
                </a:solidFill>
                <a:latin typeface="Times New Roman"/>
                <a:ea typeface="Times New Roman"/>
                <a:cs typeface="Times New Roman"/>
              </a:defRPr>
            </a:pPr>
            <a:r>
              <a:rPr lang="pl-PL"/>
              <a:t>Wskaźniki procentowe wypadków w roku 2022 ze względu na rodzaj obszaru</a:t>
            </a:r>
          </a:p>
        </c:rich>
      </c:tx>
      <c:layout>
        <c:manualLayout>
          <c:xMode val="edge"/>
          <c:yMode val="edge"/>
          <c:x val="0.10638286821921113"/>
          <c:y val="2.9126213592233007E-2"/>
        </c:manualLayout>
      </c:layout>
      <c:overlay val="0"/>
      <c:spPr>
        <a:noFill/>
        <a:ln w="25401">
          <a:noFill/>
        </a:ln>
      </c:spPr>
    </c:title>
    <c:autoTitleDeleted val="0"/>
    <c:view3D>
      <c:rotX val="20"/>
      <c:hPercent val="70"/>
      <c:rotY val="180"/>
      <c:rAngAx val="0"/>
      <c:perspective val="0"/>
    </c:view3D>
    <c:floor>
      <c:thickness val="0"/>
    </c:floor>
    <c:sideWall>
      <c:thickness val="0"/>
    </c:sideWall>
    <c:backWall>
      <c:thickness val="0"/>
    </c:backWall>
    <c:plotArea>
      <c:layout>
        <c:manualLayout>
          <c:layoutTarget val="inner"/>
          <c:xMode val="edge"/>
          <c:yMode val="edge"/>
          <c:x val="0.10638297872340426"/>
          <c:y val="0.3300970873786413"/>
          <c:w val="0.76950354609929073"/>
          <c:h val="0.46116504854368923"/>
        </c:manualLayout>
      </c:layout>
      <c:pie3DChart>
        <c:varyColors val="1"/>
        <c:ser>
          <c:idx val="0"/>
          <c:order val="0"/>
          <c:tx>
            <c:strRef>
              <c:f>Sheet1!$B$1</c:f>
              <c:strCache>
                <c:ptCount val="1"/>
                <c:pt idx="0">
                  <c:v>2022 r.</c:v>
                </c:pt>
              </c:strCache>
            </c:strRef>
          </c:tx>
          <c:spPr>
            <a:ln w="6350">
              <a:solidFill>
                <a:srgbClr val="000000"/>
              </a:solidFill>
              <a:prstDash val="solid"/>
            </a:ln>
          </c:spPr>
          <c:explosion val="7"/>
          <c:dPt>
            <c:idx val="0"/>
            <c:bubble3D val="0"/>
            <c:spPr>
              <a:solidFill>
                <a:srgbClr val="FFFF99"/>
              </a:solidFill>
              <a:ln w="6350">
                <a:solidFill>
                  <a:srgbClr val="000000"/>
                </a:solidFill>
                <a:prstDash val="solid"/>
              </a:ln>
            </c:spPr>
            <c:extLst xmlns:c16r2="http://schemas.microsoft.com/office/drawing/2015/06/chart">
              <c:ext xmlns:c16="http://schemas.microsoft.com/office/drawing/2014/chart" uri="{C3380CC4-5D6E-409C-BE32-E72D297353CC}">
                <c16:uniqueId val="{00000001-615F-4FA9-916C-BC4BEC253F8A}"/>
              </c:ext>
            </c:extLst>
          </c:dPt>
          <c:dPt>
            <c:idx val="1"/>
            <c:bubble3D val="0"/>
            <c:spPr>
              <a:solidFill>
                <a:srgbClr val="008080"/>
              </a:solidFill>
              <a:ln w="6350">
                <a:solidFill>
                  <a:srgbClr val="000000"/>
                </a:solidFill>
                <a:prstDash val="solid"/>
              </a:ln>
            </c:spPr>
            <c:extLst xmlns:c16r2="http://schemas.microsoft.com/office/drawing/2015/06/chart">
              <c:ext xmlns:c16="http://schemas.microsoft.com/office/drawing/2014/chart" uri="{C3380CC4-5D6E-409C-BE32-E72D297353CC}">
                <c16:uniqueId val="{00000003-615F-4FA9-916C-BC4BEC253F8A}"/>
              </c:ext>
            </c:extLst>
          </c:dPt>
          <c:dLbls>
            <c:dLbl>
              <c:idx val="0"/>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15F-4FA9-916C-BC4BEC253F8A}"/>
                </c:ext>
                <c:ext xmlns:c15="http://schemas.microsoft.com/office/drawing/2012/chart" uri="{CE6537A1-D6FC-4f65-9D91-7224C49458BB}"/>
              </c:extLst>
            </c:dLbl>
            <c:dLbl>
              <c:idx val="1"/>
              <c:layout>
                <c:manualLayout>
                  <c:x val="-0.13405618953047044"/>
                  <c:y val="-8.002767841025770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15F-4FA9-916C-BC4BEC253F8A}"/>
                </c:ext>
                <c:ext xmlns:c15="http://schemas.microsoft.com/office/drawing/2012/chart" uri="{CE6537A1-D6FC-4f65-9D91-7224C49458BB}"/>
              </c:extLst>
            </c:dLbl>
            <c:dLbl>
              <c:idx val="2"/>
              <c:numFmt formatCode="0.0%" sourceLinked="0"/>
              <c:spPr>
                <a:noFill/>
                <a:ln w="25401">
                  <a:noFill/>
                </a:ln>
              </c:spPr>
              <c:txPr>
                <a:bodyPr/>
                <a:lstStyle/>
                <a:p>
                  <a:pPr>
                    <a:defRPr sz="875"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615F-4FA9-916C-BC4BEC253F8A}"/>
                </c:ext>
                <c:ext xmlns:c15="http://schemas.microsoft.com/office/drawing/2012/chart" uri="{CE6537A1-D6FC-4f65-9D91-7224C49458BB}"/>
              </c:extLst>
            </c:dLbl>
            <c:dLbl>
              <c:idx val="3"/>
              <c:numFmt formatCode="0.0%" sourceLinked="0"/>
              <c:spPr>
                <a:noFill/>
                <a:ln w="25401">
                  <a:noFill/>
                </a:ln>
              </c:spPr>
              <c:txPr>
                <a:bodyPr/>
                <a:lstStyle/>
                <a:p>
                  <a:pPr>
                    <a:defRPr sz="875"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15F-4FA9-916C-BC4BEC253F8A}"/>
                </c:ext>
                <c:ext xmlns:c15="http://schemas.microsoft.com/office/drawing/2012/chart" uri="{CE6537A1-D6FC-4f65-9D91-7224C49458BB}"/>
              </c:extLst>
            </c:dLbl>
            <c:dLbl>
              <c:idx val="4"/>
              <c:numFmt formatCode="0.0%" sourceLinked="0"/>
              <c:spPr>
                <a:noFill/>
                <a:ln w="25401">
                  <a:noFill/>
                </a:ln>
              </c:spPr>
              <c:txPr>
                <a:bodyPr/>
                <a:lstStyle/>
                <a:p>
                  <a:pPr>
                    <a:defRPr sz="875"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615F-4FA9-916C-BC4BEC253F8A}"/>
                </c:ext>
                <c:ext xmlns:c15="http://schemas.microsoft.com/office/drawing/2012/chart" uri="{CE6537A1-D6FC-4f65-9D91-7224C49458BB}"/>
              </c:extLst>
            </c:dLbl>
            <c:dLbl>
              <c:idx val="5"/>
              <c:numFmt formatCode="0.0%" sourceLinked="0"/>
              <c:spPr>
                <a:noFill/>
                <a:ln w="25401">
                  <a:noFill/>
                </a:ln>
              </c:spPr>
              <c:txPr>
                <a:bodyPr/>
                <a:lstStyle/>
                <a:p>
                  <a:pPr>
                    <a:defRPr sz="800"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615F-4FA9-916C-BC4BEC253F8A}"/>
                </c:ext>
                <c:ext xmlns:c15="http://schemas.microsoft.com/office/drawing/2012/chart" uri="{CE6537A1-D6FC-4f65-9D91-7224C49458BB}"/>
              </c:extLst>
            </c:dLbl>
            <c:dLbl>
              <c:idx val="6"/>
              <c:numFmt formatCode="0.0%" sourceLinked="0"/>
              <c:spPr>
                <a:noFill/>
                <a:ln w="25401">
                  <a:noFill/>
                </a:ln>
              </c:spPr>
              <c:txPr>
                <a:bodyPr/>
                <a:lstStyle/>
                <a:p>
                  <a:pPr>
                    <a:defRPr sz="800"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615F-4FA9-916C-BC4BEC253F8A}"/>
                </c:ext>
                <c:ext xmlns:c15="http://schemas.microsoft.com/office/drawing/2012/chart" uri="{CE6537A1-D6FC-4f65-9D91-7224C49458BB}"/>
              </c:extLst>
            </c:dLbl>
            <c:numFmt formatCode="0.0%" sourceLinked="0"/>
            <c:spPr>
              <a:noFill/>
              <a:ln w="25401">
                <a:noFill/>
              </a:ln>
            </c:spPr>
            <c:txPr>
              <a:bodyPr/>
              <a:lstStyle/>
              <a:p>
                <a:pPr>
                  <a:defRPr sz="1200"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Sheet1!$A$2:$A$3</c:f>
              <c:strCache>
                <c:ptCount val="2"/>
                <c:pt idx="0">
                  <c:v>Obszar zabudowany</c:v>
                </c:pt>
                <c:pt idx="1">
                  <c:v>Obszar niezabudowany</c:v>
                </c:pt>
              </c:strCache>
            </c:strRef>
          </c:cat>
          <c:val>
            <c:numRef>
              <c:f>Sheet1!$B$2:$B$3</c:f>
              <c:numCache>
                <c:formatCode>General</c:formatCode>
                <c:ptCount val="2"/>
                <c:pt idx="0">
                  <c:v>426</c:v>
                </c:pt>
                <c:pt idx="1">
                  <c:v>404</c:v>
                </c:pt>
              </c:numCache>
            </c:numRef>
          </c:val>
          <c:extLst xmlns:c16r2="http://schemas.microsoft.com/office/drawing/2015/06/chart">
            <c:ext xmlns:c16="http://schemas.microsoft.com/office/drawing/2014/chart" uri="{C3380CC4-5D6E-409C-BE32-E72D297353CC}">
              <c16:uniqueId val="{00000009-615F-4FA9-916C-BC4BEC253F8A}"/>
            </c:ext>
          </c:extLst>
        </c:ser>
        <c:ser>
          <c:idx val="1"/>
          <c:order val="1"/>
          <c:tx>
            <c:strRef>
              <c:f>Sheet1!$C$1</c:f>
              <c:strCache>
                <c:ptCount val="1"/>
              </c:strCache>
            </c:strRef>
          </c:tx>
          <c:spPr>
            <a:solidFill>
              <a:srgbClr val="993366"/>
            </a:solidFill>
            <a:ln w="12680">
              <a:solidFill>
                <a:srgbClr val="000000"/>
              </a:solidFill>
              <a:prstDash val="solid"/>
            </a:ln>
          </c:spPr>
          <c:explosion val="7"/>
          <c:dPt>
            <c:idx val="0"/>
            <c:bubble3D val="0"/>
            <c:spPr>
              <a:solidFill>
                <a:srgbClr val="9999FF"/>
              </a:solidFill>
              <a:ln w="12680">
                <a:solidFill>
                  <a:srgbClr val="000000"/>
                </a:solidFill>
                <a:prstDash val="solid"/>
              </a:ln>
            </c:spPr>
            <c:extLst xmlns:c16r2="http://schemas.microsoft.com/office/drawing/2015/06/chart">
              <c:ext xmlns:c16="http://schemas.microsoft.com/office/drawing/2014/chart" uri="{C3380CC4-5D6E-409C-BE32-E72D297353CC}">
                <c16:uniqueId val="{0000000B-615F-4FA9-916C-BC4BEC253F8A}"/>
              </c:ext>
            </c:extLst>
          </c:dPt>
          <c:cat>
            <c:strRef>
              <c:f>Sheet1!$A$2:$A$3</c:f>
              <c:strCache>
                <c:ptCount val="2"/>
                <c:pt idx="0">
                  <c:v>Obszar zabudowany</c:v>
                </c:pt>
                <c:pt idx="1">
                  <c:v>Obszar niezabudowany</c:v>
                </c:pt>
              </c:strCache>
            </c:strRef>
          </c:cat>
          <c:val>
            <c:numRef>
              <c:f>Sheet1!$C$2:$C$3</c:f>
              <c:numCache>
                <c:formatCode>General</c:formatCode>
                <c:ptCount val="2"/>
              </c:numCache>
            </c:numRef>
          </c:val>
          <c:extLst xmlns:c16r2="http://schemas.microsoft.com/office/drawing/2015/06/chart">
            <c:ext xmlns:c16="http://schemas.microsoft.com/office/drawing/2014/chart" uri="{C3380CC4-5D6E-409C-BE32-E72D297353CC}">
              <c16:uniqueId val="{0000000D-615F-4FA9-916C-BC4BEC253F8A}"/>
            </c:ext>
          </c:extLst>
        </c:ser>
        <c:ser>
          <c:idx val="2"/>
          <c:order val="2"/>
          <c:tx>
            <c:strRef>
              <c:f>Sheet1!$D$1</c:f>
              <c:strCache>
                <c:ptCount val="1"/>
              </c:strCache>
            </c:strRef>
          </c:tx>
          <c:spPr>
            <a:solidFill>
              <a:srgbClr val="FFFFCC"/>
            </a:solidFill>
            <a:ln w="12680">
              <a:solidFill>
                <a:srgbClr val="000000"/>
              </a:solidFill>
              <a:prstDash val="solid"/>
            </a:ln>
          </c:spPr>
          <c:explosion val="7"/>
          <c:dPt>
            <c:idx val="0"/>
            <c:bubble3D val="0"/>
            <c:spPr>
              <a:solidFill>
                <a:srgbClr val="9999FF"/>
              </a:solidFill>
              <a:ln w="12680">
                <a:solidFill>
                  <a:srgbClr val="000000"/>
                </a:solidFill>
                <a:prstDash val="solid"/>
              </a:ln>
            </c:spPr>
            <c:extLst xmlns:c16r2="http://schemas.microsoft.com/office/drawing/2015/06/chart">
              <c:ext xmlns:c16="http://schemas.microsoft.com/office/drawing/2014/chart" uri="{C3380CC4-5D6E-409C-BE32-E72D297353CC}">
                <c16:uniqueId val="{0000000F-615F-4FA9-916C-BC4BEC253F8A}"/>
              </c:ext>
            </c:extLst>
          </c:dPt>
          <c:dPt>
            <c:idx val="1"/>
            <c:bubble3D val="0"/>
            <c:spPr>
              <a:solidFill>
                <a:srgbClr val="993366"/>
              </a:solidFill>
              <a:ln w="12680">
                <a:solidFill>
                  <a:srgbClr val="000000"/>
                </a:solidFill>
                <a:prstDash val="solid"/>
              </a:ln>
            </c:spPr>
            <c:extLst xmlns:c16r2="http://schemas.microsoft.com/office/drawing/2015/06/chart">
              <c:ext xmlns:c16="http://schemas.microsoft.com/office/drawing/2014/chart" uri="{C3380CC4-5D6E-409C-BE32-E72D297353CC}">
                <c16:uniqueId val="{00000011-615F-4FA9-916C-BC4BEC253F8A}"/>
              </c:ext>
            </c:extLst>
          </c:dPt>
          <c:cat>
            <c:strRef>
              <c:f>Sheet1!$A$2:$A$3</c:f>
              <c:strCache>
                <c:ptCount val="2"/>
                <c:pt idx="0">
                  <c:v>Obszar zabudowany</c:v>
                </c:pt>
                <c:pt idx="1">
                  <c:v>Obszar niezabudowany</c:v>
                </c:pt>
              </c:strCache>
            </c:strRef>
          </c:cat>
          <c:val>
            <c:numRef>
              <c:f>Sheet1!$D$2:$D$3</c:f>
              <c:numCache>
                <c:formatCode>General</c:formatCode>
                <c:ptCount val="2"/>
              </c:numCache>
            </c:numRef>
          </c:val>
          <c:extLst xmlns:c16r2="http://schemas.microsoft.com/office/drawing/2015/06/chart">
            <c:ext xmlns:c16="http://schemas.microsoft.com/office/drawing/2014/chart" uri="{C3380CC4-5D6E-409C-BE32-E72D297353CC}">
              <c16:uniqueId val="{00000012-615F-4FA9-916C-BC4BEC253F8A}"/>
            </c:ext>
          </c:extLst>
        </c:ser>
        <c:ser>
          <c:idx val="3"/>
          <c:order val="3"/>
          <c:tx>
            <c:strRef>
              <c:f>Sheet1!$E$1</c:f>
              <c:strCache>
                <c:ptCount val="1"/>
              </c:strCache>
            </c:strRef>
          </c:tx>
          <c:spPr>
            <a:solidFill>
              <a:srgbClr val="CCFFFF"/>
            </a:solidFill>
            <a:ln w="12680">
              <a:solidFill>
                <a:srgbClr val="000000"/>
              </a:solidFill>
              <a:prstDash val="solid"/>
            </a:ln>
          </c:spPr>
          <c:explosion val="7"/>
          <c:dPt>
            <c:idx val="0"/>
            <c:bubble3D val="0"/>
            <c:spPr>
              <a:solidFill>
                <a:srgbClr val="9999FF"/>
              </a:solidFill>
              <a:ln w="12680">
                <a:solidFill>
                  <a:srgbClr val="000000"/>
                </a:solidFill>
                <a:prstDash val="solid"/>
              </a:ln>
            </c:spPr>
            <c:extLst xmlns:c16r2="http://schemas.microsoft.com/office/drawing/2015/06/chart">
              <c:ext xmlns:c16="http://schemas.microsoft.com/office/drawing/2014/chart" uri="{C3380CC4-5D6E-409C-BE32-E72D297353CC}">
                <c16:uniqueId val="{00000014-615F-4FA9-916C-BC4BEC253F8A}"/>
              </c:ext>
            </c:extLst>
          </c:dPt>
          <c:dPt>
            <c:idx val="1"/>
            <c:bubble3D val="0"/>
            <c:spPr>
              <a:solidFill>
                <a:srgbClr val="993366"/>
              </a:solidFill>
              <a:ln w="12680">
                <a:solidFill>
                  <a:srgbClr val="000000"/>
                </a:solidFill>
                <a:prstDash val="solid"/>
              </a:ln>
            </c:spPr>
            <c:extLst xmlns:c16r2="http://schemas.microsoft.com/office/drawing/2015/06/chart">
              <c:ext xmlns:c16="http://schemas.microsoft.com/office/drawing/2014/chart" uri="{C3380CC4-5D6E-409C-BE32-E72D297353CC}">
                <c16:uniqueId val="{00000016-615F-4FA9-916C-BC4BEC253F8A}"/>
              </c:ext>
            </c:extLst>
          </c:dPt>
          <c:cat>
            <c:strRef>
              <c:f>Sheet1!$A$2:$A$3</c:f>
              <c:strCache>
                <c:ptCount val="2"/>
                <c:pt idx="0">
                  <c:v>Obszar zabudowany</c:v>
                </c:pt>
                <c:pt idx="1">
                  <c:v>Obszar niezabudowany</c:v>
                </c:pt>
              </c:strCache>
            </c:strRef>
          </c:cat>
          <c:val>
            <c:numRef>
              <c:f>Sheet1!$E$2:$E$3</c:f>
              <c:numCache>
                <c:formatCode>General</c:formatCode>
                <c:ptCount val="2"/>
              </c:numCache>
            </c:numRef>
          </c:val>
          <c:extLst xmlns:c16r2="http://schemas.microsoft.com/office/drawing/2015/06/chart">
            <c:ext xmlns:c16="http://schemas.microsoft.com/office/drawing/2014/chart" uri="{C3380CC4-5D6E-409C-BE32-E72D297353CC}">
              <c16:uniqueId val="{00000017-615F-4FA9-916C-BC4BEC253F8A}"/>
            </c:ext>
          </c:extLst>
        </c:ser>
        <c:dLbls>
          <c:showLegendKey val="0"/>
          <c:showVal val="0"/>
          <c:showCatName val="0"/>
          <c:showSerName val="0"/>
          <c:showPercent val="0"/>
          <c:showBubbleSize val="0"/>
          <c:showLeaderLines val="0"/>
        </c:dLbls>
      </c:pie3DChart>
      <c:spPr>
        <a:noFill/>
        <a:ln w="6350">
          <a:solidFill>
            <a:srgbClr val="808080"/>
          </a:solidFill>
          <a:prstDash val="solid"/>
        </a:ln>
      </c:spPr>
    </c:plotArea>
    <c:legend>
      <c:legendPos val="b"/>
      <c:layout>
        <c:manualLayout>
          <c:xMode val="edge"/>
          <c:yMode val="edge"/>
          <c:x val="7.0923643378499966E-3"/>
          <c:y val="0.82524271844660191"/>
          <c:w val="0.93262402270387634"/>
          <c:h val="0.16504854368932048"/>
        </c:manualLayout>
      </c:layout>
      <c:overlay val="0"/>
      <c:spPr>
        <a:noFill/>
        <a:ln w="3170">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800"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44" b="1" i="0" u="none" strike="noStrike" baseline="0">
                <a:solidFill>
                  <a:srgbClr val="000000"/>
                </a:solidFill>
                <a:latin typeface="Times New Roman"/>
                <a:ea typeface="Times New Roman"/>
                <a:cs typeface="Times New Roman"/>
              </a:defRPr>
            </a:pPr>
            <a:r>
              <a:rPr lang="pl-PL"/>
              <a:t>Wskaźniki procentowe zabitych w roku 2022 ze względu na rodzaj obszaru</a:t>
            </a:r>
          </a:p>
        </c:rich>
      </c:tx>
      <c:layout>
        <c:manualLayout>
          <c:xMode val="edge"/>
          <c:yMode val="edge"/>
          <c:x val="0.11006277820288143"/>
          <c:y val="2.9126213592233007E-2"/>
        </c:manualLayout>
      </c:layout>
      <c:overlay val="0"/>
      <c:spPr>
        <a:noFill/>
        <a:ln w="24016">
          <a:noFill/>
        </a:ln>
      </c:spPr>
    </c:title>
    <c:autoTitleDeleted val="0"/>
    <c:view3D>
      <c:rotX val="20"/>
      <c:hPercent val="70"/>
      <c:rotY val="140"/>
      <c:rAngAx val="0"/>
      <c:perspective val="0"/>
    </c:view3D>
    <c:floor>
      <c:thickness val="0"/>
    </c:floor>
    <c:sideWall>
      <c:thickness val="0"/>
    </c:sideWall>
    <c:backWall>
      <c:thickness val="0"/>
    </c:backWall>
    <c:plotArea>
      <c:layout>
        <c:manualLayout>
          <c:layoutTarget val="inner"/>
          <c:xMode val="edge"/>
          <c:yMode val="edge"/>
          <c:x val="6.9182389937106986E-2"/>
          <c:y val="0.24271844660194197"/>
          <c:w val="0.88364779874213839"/>
          <c:h val="0.59223300970873716"/>
        </c:manualLayout>
      </c:layout>
      <c:pie3DChart>
        <c:varyColors val="1"/>
        <c:ser>
          <c:idx val="0"/>
          <c:order val="0"/>
          <c:tx>
            <c:strRef>
              <c:f>Sheet1!$B$1</c:f>
              <c:strCache>
                <c:ptCount val="1"/>
                <c:pt idx="0">
                  <c:v>2022 r.</c:v>
                </c:pt>
              </c:strCache>
            </c:strRef>
          </c:tx>
          <c:spPr>
            <a:ln w="6004">
              <a:solidFill>
                <a:srgbClr val="000000"/>
              </a:solidFill>
              <a:prstDash val="solid"/>
            </a:ln>
          </c:spPr>
          <c:explosion val="12"/>
          <c:dPt>
            <c:idx val="0"/>
            <c:bubble3D val="0"/>
            <c:spPr>
              <a:solidFill>
                <a:srgbClr val="FFFF99"/>
              </a:solidFill>
              <a:ln w="6004">
                <a:solidFill>
                  <a:srgbClr val="000000"/>
                </a:solidFill>
                <a:prstDash val="solid"/>
              </a:ln>
            </c:spPr>
            <c:extLst xmlns:c16r2="http://schemas.microsoft.com/office/drawing/2015/06/chart">
              <c:ext xmlns:c16="http://schemas.microsoft.com/office/drawing/2014/chart" uri="{C3380CC4-5D6E-409C-BE32-E72D297353CC}">
                <c16:uniqueId val="{00000001-0CDC-4974-BB8A-C7A20E0FC46C}"/>
              </c:ext>
            </c:extLst>
          </c:dPt>
          <c:dPt>
            <c:idx val="1"/>
            <c:bubble3D val="0"/>
            <c:spPr>
              <a:solidFill>
                <a:srgbClr val="008080"/>
              </a:solidFill>
              <a:ln w="6004">
                <a:solidFill>
                  <a:srgbClr val="000000"/>
                </a:solidFill>
                <a:prstDash val="solid"/>
              </a:ln>
            </c:spPr>
            <c:extLst xmlns:c16r2="http://schemas.microsoft.com/office/drawing/2015/06/chart">
              <c:ext xmlns:c16="http://schemas.microsoft.com/office/drawing/2014/chart" uri="{C3380CC4-5D6E-409C-BE32-E72D297353CC}">
                <c16:uniqueId val="{00000003-0CDC-4974-BB8A-C7A20E0FC46C}"/>
              </c:ext>
            </c:extLst>
          </c:dPt>
          <c:dLbls>
            <c:dLbl>
              <c:idx val="0"/>
              <c:layout>
                <c:manualLayout>
                  <c:x val="0.14421157215015271"/>
                  <c:y val="1.6690023155921122E-2"/>
                </c:manualLayout>
              </c:layout>
              <c:numFmt formatCode="0.0%" sourceLinked="0"/>
              <c:spPr>
                <a:noFill/>
                <a:ln w="24016">
                  <a:noFill/>
                </a:ln>
              </c:spPr>
              <c:txPr>
                <a:bodyPr/>
                <a:lstStyle/>
                <a:p>
                  <a:pPr>
                    <a:defRPr sz="1111" b="1" i="0" u="none" strike="noStrike" baseline="0">
                      <a:solidFill>
                        <a:srgbClr val="000000"/>
                      </a:solidFill>
                      <a:latin typeface="Calibri"/>
                      <a:ea typeface="Calibri"/>
                      <a:cs typeface="Calibri"/>
                    </a:defRPr>
                  </a:pPr>
                  <a:endParaRPr lang="pl-PL"/>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CDC-4974-BB8A-C7A20E0FC46C}"/>
                </c:ext>
                <c:ext xmlns:c15="http://schemas.microsoft.com/office/drawing/2012/chart" uri="{CE6537A1-D6FC-4f65-9D91-7224C49458BB}"/>
              </c:extLst>
            </c:dLbl>
            <c:dLbl>
              <c:idx val="1"/>
              <c:layout>
                <c:manualLayout>
                  <c:x val="-8.2863338814175222E-2"/>
                  <c:y val="-0.11651911964798341"/>
                </c:manualLayout>
              </c:layout>
              <c:numFmt formatCode="0.0%" sourceLinked="0"/>
              <c:spPr>
                <a:noFill/>
                <a:ln w="24016">
                  <a:noFill/>
                </a:ln>
              </c:spPr>
              <c:txPr>
                <a:bodyPr/>
                <a:lstStyle/>
                <a:p>
                  <a:pPr>
                    <a:defRPr sz="1111" b="1" i="0" u="none" strike="noStrike" baseline="0">
                      <a:solidFill>
                        <a:srgbClr val="000000"/>
                      </a:solidFill>
                      <a:latin typeface="Calibri"/>
                      <a:ea typeface="Calibri"/>
                      <a:cs typeface="Calibri"/>
                    </a:defRPr>
                  </a:pPr>
                  <a:endParaRPr lang="pl-PL"/>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CDC-4974-BB8A-C7A20E0FC46C}"/>
                </c:ext>
                <c:ext xmlns:c15="http://schemas.microsoft.com/office/drawing/2012/chart" uri="{CE6537A1-D6FC-4f65-9D91-7224C49458BB}"/>
              </c:extLst>
            </c:dLbl>
            <c:numFmt formatCode="0%" sourceLinked="0"/>
            <c:spPr>
              <a:noFill/>
              <a:ln w="24016">
                <a:noFill/>
              </a:ln>
            </c:spPr>
            <c:txPr>
              <a:bodyPr/>
              <a:lstStyle/>
              <a:p>
                <a:pPr>
                  <a:defRPr sz="1111"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Sheet1!$A$2:$A$3</c:f>
              <c:strCache>
                <c:ptCount val="2"/>
                <c:pt idx="0">
                  <c:v>Obszar niezabudowany</c:v>
                </c:pt>
                <c:pt idx="1">
                  <c:v>Obszar zabudowany</c:v>
                </c:pt>
              </c:strCache>
            </c:strRef>
          </c:cat>
          <c:val>
            <c:numRef>
              <c:f>Sheet1!$B$2:$B$3</c:f>
              <c:numCache>
                <c:formatCode>General</c:formatCode>
                <c:ptCount val="2"/>
                <c:pt idx="0">
                  <c:v>71</c:v>
                </c:pt>
                <c:pt idx="1">
                  <c:v>13</c:v>
                </c:pt>
              </c:numCache>
            </c:numRef>
          </c:val>
          <c:extLst xmlns:c16r2="http://schemas.microsoft.com/office/drawing/2015/06/chart">
            <c:ext xmlns:c16="http://schemas.microsoft.com/office/drawing/2014/chart" uri="{C3380CC4-5D6E-409C-BE32-E72D297353CC}">
              <c16:uniqueId val="{00000004-0CDC-4974-BB8A-C7A20E0FC46C}"/>
            </c:ext>
          </c:extLst>
        </c:ser>
        <c:ser>
          <c:idx val="1"/>
          <c:order val="1"/>
          <c:tx>
            <c:strRef>
              <c:f>Sheet1!$C$1</c:f>
              <c:strCache>
                <c:ptCount val="1"/>
              </c:strCache>
            </c:strRef>
          </c:tx>
          <c:spPr>
            <a:solidFill>
              <a:srgbClr val="993366"/>
            </a:solidFill>
            <a:ln w="11989">
              <a:solidFill>
                <a:srgbClr val="000000"/>
              </a:solidFill>
              <a:prstDash val="solid"/>
            </a:ln>
          </c:spPr>
          <c:explosion val="12"/>
          <c:dPt>
            <c:idx val="0"/>
            <c:bubble3D val="0"/>
            <c:spPr>
              <a:solidFill>
                <a:srgbClr val="9999FF"/>
              </a:solidFill>
              <a:ln w="11989">
                <a:solidFill>
                  <a:srgbClr val="000000"/>
                </a:solidFill>
                <a:prstDash val="solid"/>
              </a:ln>
            </c:spPr>
            <c:extLst xmlns:c16r2="http://schemas.microsoft.com/office/drawing/2015/06/chart">
              <c:ext xmlns:c16="http://schemas.microsoft.com/office/drawing/2014/chart" uri="{C3380CC4-5D6E-409C-BE32-E72D297353CC}">
                <c16:uniqueId val="{00000006-0CDC-4974-BB8A-C7A20E0FC46C}"/>
              </c:ext>
            </c:extLst>
          </c:dPt>
          <c:cat>
            <c:strRef>
              <c:f>Sheet1!$A$2:$A$3</c:f>
              <c:strCache>
                <c:ptCount val="2"/>
                <c:pt idx="0">
                  <c:v>Obszar niezabudowany</c:v>
                </c:pt>
                <c:pt idx="1">
                  <c:v>Obszar zabudowany</c:v>
                </c:pt>
              </c:strCache>
            </c:strRef>
          </c:cat>
          <c:val>
            <c:numRef>
              <c:f>Sheet1!$C$2:$C$3</c:f>
              <c:numCache>
                <c:formatCode>General</c:formatCode>
                <c:ptCount val="2"/>
              </c:numCache>
            </c:numRef>
          </c:val>
          <c:extLst xmlns:c16r2="http://schemas.microsoft.com/office/drawing/2015/06/chart">
            <c:ext xmlns:c16="http://schemas.microsoft.com/office/drawing/2014/chart" uri="{C3380CC4-5D6E-409C-BE32-E72D297353CC}">
              <c16:uniqueId val="{00000008-0CDC-4974-BB8A-C7A20E0FC46C}"/>
            </c:ext>
          </c:extLst>
        </c:ser>
        <c:ser>
          <c:idx val="2"/>
          <c:order val="2"/>
          <c:tx>
            <c:strRef>
              <c:f>Sheet1!$D$1</c:f>
              <c:strCache>
                <c:ptCount val="1"/>
              </c:strCache>
            </c:strRef>
          </c:tx>
          <c:spPr>
            <a:solidFill>
              <a:srgbClr val="FFFFCC"/>
            </a:solidFill>
            <a:ln w="11989">
              <a:solidFill>
                <a:srgbClr val="000000"/>
              </a:solidFill>
              <a:prstDash val="solid"/>
            </a:ln>
          </c:spPr>
          <c:explosion val="12"/>
          <c:dPt>
            <c:idx val="0"/>
            <c:bubble3D val="0"/>
            <c:spPr>
              <a:solidFill>
                <a:srgbClr val="9999FF"/>
              </a:solidFill>
              <a:ln w="11989">
                <a:solidFill>
                  <a:srgbClr val="000000"/>
                </a:solidFill>
                <a:prstDash val="solid"/>
              </a:ln>
            </c:spPr>
            <c:extLst xmlns:c16r2="http://schemas.microsoft.com/office/drawing/2015/06/chart">
              <c:ext xmlns:c16="http://schemas.microsoft.com/office/drawing/2014/chart" uri="{C3380CC4-5D6E-409C-BE32-E72D297353CC}">
                <c16:uniqueId val="{0000000A-0CDC-4974-BB8A-C7A20E0FC46C}"/>
              </c:ext>
            </c:extLst>
          </c:dPt>
          <c:dPt>
            <c:idx val="1"/>
            <c:bubble3D val="0"/>
            <c:spPr>
              <a:solidFill>
                <a:srgbClr val="993366"/>
              </a:solidFill>
              <a:ln w="11989">
                <a:solidFill>
                  <a:srgbClr val="000000"/>
                </a:solidFill>
                <a:prstDash val="solid"/>
              </a:ln>
            </c:spPr>
            <c:extLst xmlns:c16r2="http://schemas.microsoft.com/office/drawing/2015/06/chart">
              <c:ext xmlns:c16="http://schemas.microsoft.com/office/drawing/2014/chart" uri="{C3380CC4-5D6E-409C-BE32-E72D297353CC}">
                <c16:uniqueId val="{0000000C-0CDC-4974-BB8A-C7A20E0FC46C}"/>
              </c:ext>
            </c:extLst>
          </c:dPt>
          <c:cat>
            <c:strRef>
              <c:f>Sheet1!$A$2:$A$3</c:f>
              <c:strCache>
                <c:ptCount val="2"/>
                <c:pt idx="0">
                  <c:v>Obszar niezabudowany</c:v>
                </c:pt>
                <c:pt idx="1">
                  <c:v>Obszar zabudowany</c:v>
                </c:pt>
              </c:strCache>
            </c:strRef>
          </c:cat>
          <c:val>
            <c:numRef>
              <c:f>Sheet1!$D$2:$D$3</c:f>
              <c:numCache>
                <c:formatCode>General</c:formatCode>
                <c:ptCount val="2"/>
              </c:numCache>
            </c:numRef>
          </c:val>
          <c:extLst xmlns:c16r2="http://schemas.microsoft.com/office/drawing/2015/06/chart">
            <c:ext xmlns:c16="http://schemas.microsoft.com/office/drawing/2014/chart" uri="{C3380CC4-5D6E-409C-BE32-E72D297353CC}">
              <c16:uniqueId val="{0000000D-0CDC-4974-BB8A-C7A20E0FC46C}"/>
            </c:ext>
          </c:extLst>
        </c:ser>
        <c:ser>
          <c:idx val="3"/>
          <c:order val="3"/>
          <c:tx>
            <c:strRef>
              <c:f>Sheet1!$E$1</c:f>
              <c:strCache>
                <c:ptCount val="1"/>
              </c:strCache>
            </c:strRef>
          </c:tx>
          <c:spPr>
            <a:solidFill>
              <a:srgbClr val="CCFFFF"/>
            </a:solidFill>
            <a:ln w="11989">
              <a:solidFill>
                <a:srgbClr val="000000"/>
              </a:solidFill>
              <a:prstDash val="solid"/>
            </a:ln>
          </c:spPr>
          <c:explosion val="12"/>
          <c:dPt>
            <c:idx val="0"/>
            <c:bubble3D val="0"/>
            <c:spPr>
              <a:solidFill>
                <a:srgbClr val="9999FF"/>
              </a:solidFill>
              <a:ln w="11989">
                <a:solidFill>
                  <a:srgbClr val="000000"/>
                </a:solidFill>
                <a:prstDash val="solid"/>
              </a:ln>
            </c:spPr>
            <c:extLst xmlns:c16r2="http://schemas.microsoft.com/office/drawing/2015/06/chart">
              <c:ext xmlns:c16="http://schemas.microsoft.com/office/drawing/2014/chart" uri="{C3380CC4-5D6E-409C-BE32-E72D297353CC}">
                <c16:uniqueId val="{0000000F-0CDC-4974-BB8A-C7A20E0FC46C}"/>
              </c:ext>
            </c:extLst>
          </c:dPt>
          <c:dPt>
            <c:idx val="1"/>
            <c:bubble3D val="0"/>
            <c:spPr>
              <a:solidFill>
                <a:srgbClr val="993366"/>
              </a:solidFill>
              <a:ln w="11989">
                <a:solidFill>
                  <a:srgbClr val="000000"/>
                </a:solidFill>
                <a:prstDash val="solid"/>
              </a:ln>
            </c:spPr>
            <c:extLst xmlns:c16r2="http://schemas.microsoft.com/office/drawing/2015/06/chart">
              <c:ext xmlns:c16="http://schemas.microsoft.com/office/drawing/2014/chart" uri="{C3380CC4-5D6E-409C-BE32-E72D297353CC}">
                <c16:uniqueId val="{00000011-0CDC-4974-BB8A-C7A20E0FC46C}"/>
              </c:ext>
            </c:extLst>
          </c:dPt>
          <c:cat>
            <c:strRef>
              <c:f>Sheet1!$A$2:$A$3</c:f>
              <c:strCache>
                <c:ptCount val="2"/>
                <c:pt idx="0">
                  <c:v>Obszar niezabudowany</c:v>
                </c:pt>
                <c:pt idx="1">
                  <c:v>Obszar zabudowany</c:v>
                </c:pt>
              </c:strCache>
            </c:strRef>
          </c:cat>
          <c:val>
            <c:numRef>
              <c:f>Sheet1!$E$2:$E$3</c:f>
              <c:numCache>
                <c:formatCode>General</c:formatCode>
                <c:ptCount val="2"/>
              </c:numCache>
            </c:numRef>
          </c:val>
          <c:extLst xmlns:c16r2="http://schemas.microsoft.com/office/drawing/2015/06/chart">
            <c:ext xmlns:c16="http://schemas.microsoft.com/office/drawing/2014/chart" uri="{C3380CC4-5D6E-409C-BE32-E72D297353CC}">
              <c16:uniqueId val="{00000012-0CDC-4974-BB8A-C7A20E0FC46C}"/>
            </c:ext>
          </c:extLst>
        </c:ser>
        <c:dLbls>
          <c:showLegendKey val="0"/>
          <c:showVal val="0"/>
          <c:showCatName val="0"/>
          <c:showSerName val="0"/>
          <c:showPercent val="0"/>
          <c:showBubbleSize val="0"/>
          <c:showLeaderLines val="0"/>
        </c:dLbls>
      </c:pie3DChart>
      <c:spPr>
        <a:noFill/>
        <a:ln w="6004">
          <a:solidFill>
            <a:srgbClr val="808080"/>
          </a:solidFill>
          <a:prstDash val="solid"/>
        </a:ln>
      </c:spPr>
    </c:plotArea>
    <c:legend>
      <c:legendPos val="b"/>
      <c:layout>
        <c:manualLayout>
          <c:xMode val="edge"/>
          <c:yMode val="edge"/>
          <c:x val="6.2893063131998828E-2"/>
          <c:y val="0.84553066788981479"/>
          <c:w val="0.90251557113354552"/>
          <c:h val="0.13592233009708748"/>
        </c:manualLayout>
      </c:layout>
      <c:overlay val="0"/>
      <c:spPr>
        <a:noFill/>
        <a:ln w="2997">
          <a:solidFill>
            <a:srgbClr val="000000"/>
          </a:solidFill>
          <a:prstDash val="solid"/>
        </a:ln>
      </c:spPr>
      <c:txPr>
        <a:bodyPr/>
        <a:lstStyle/>
        <a:p>
          <a:pPr>
            <a:defRPr sz="869"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851"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6" b="1" i="0" u="none" strike="noStrike" baseline="0">
                <a:solidFill>
                  <a:srgbClr val="000000"/>
                </a:solidFill>
                <a:latin typeface="Times New Roman"/>
                <a:ea typeface="Times New Roman"/>
                <a:cs typeface="Times New Roman"/>
              </a:defRPr>
            </a:pPr>
            <a:r>
              <a:rPr lang="pl-PL"/>
              <a:t>Wskaźniki procentowe wypadków dotyczące miejsca zdarzenia
 w roku 2022</a:t>
            </a:r>
          </a:p>
        </c:rich>
      </c:tx>
      <c:layout>
        <c:manualLayout>
          <c:xMode val="edge"/>
          <c:yMode val="edge"/>
          <c:x val="0.19507903893799622"/>
          <c:y val="0"/>
        </c:manualLayout>
      </c:layout>
      <c:overlay val="0"/>
      <c:spPr>
        <a:noFill/>
        <a:ln w="25372">
          <a:noFill/>
        </a:ln>
      </c:spPr>
    </c:title>
    <c:autoTitleDeleted val="0"/>
    <c:view3D>
      <c:rotX val="20"/>
      <c:hPercent val="70"/>
      <c:rotY val="220"/>
      <c:rAngAx val="0"/>
      <c:perspective val="0"/>
    </c:view3D>
    <c:floor>
      <c:thickness val="0"/>
    </c:floor>
    <c:sideWall>
      <c:thickness val="0"/>
    </c:sideWall>
    <c:backWall>
      <c:thickness val="0"/>
    </c:backWall>
    <c:plotArea>
      <c:layout>
        <c:manualLayout>
          <c:layoutTarget val="inner"/>
          <c:xMode val="edge"/>
          <c:yMode val="edge"/>
          <c:x val="0.24428822495606342"/>
          <c:y val="0.15129151291512921"/>
          <c:w val="0.51493848857644986"/>
          <c:h val="0.47232472324723296"/>
        </c:manualLayout>
      </c:layout>
      <c:pie3DChart>
        <c:varyColors val="1"/>
        <c:ser>
          <c:idx val="0"/>
          <c:order val="0"/>
          <c:tx>
            <c:strRef>
              <c:f>Sheet1!$B$1</c:f>
              <c:strCache>
                <c:ptCount val="1"/>
                <c:pt idx="0">
                  <c:v>2022 r.</c:v>
                </c:pt>
              </c:strCache>
            </c:strRef>
          </c:tx>
          <c:spPr>
            <a:solidFill>
              <a:srgbClr val="9999FF"/>
            </a:solidFill>
            <a:ln w="6343">
              <a:solidFill>
                <a:srgbClr val="000000"/>
              </a:solidFill>
              <a:prstDash val="solid"/>
            </a:ln>
          </c:spPr>
          <c:explosion val="12"/>
          <c:dPt>
            <c:idx val="0"/>
            <c:bubble3D val="0"/>
            <c:spPr>
              <a:solidFill>
                <a:srgbClr val="FFFF99"/>
              </a:solidFill>
              <a:ln w="6343">
                <a:solidFill>
                  <a:srgbClr val="000000"/>
                </a:solidFill>
                <a:prstDash val="solid"/>
              </a:ln>
            </c:spPr>
            <c:extLst xmlns:c16r2="http://schemas.microsoft.com/office/drawing/2015/06/chart">
              <c:ext xmlns:c16="http://schemas.microsoft.com/office/drawing/2014/chart" uri="{C3380CC4-5D6E-409C-BE32-E72D297353CC}">
                <c16:uniqueId val="{00000001-9C90-4729-8CBF-08B8D822BC84}"/>
              </c:ext>
            </c:extLst>
          </c:dPt>
          <c:dPt>
            <c:idx val="1"/>
            <c:bubble3D val="0"/>
            <c:spPr>
              <a:solidFill>
                <a:srgbClr val="333399"/>
              </a:solidFill>
              <a:ln w="6343">
                <a:solidFill>
                  <a:srgbClr val="000000"/>
                </a:solidFill>
                <a:prstDash val="solid"/>
              </a:ln>
            </c:spPr>
            <c:extLst xmlns:c16r2="http://schemas.microsoft.com/office/drawing/2015/06/chart">
              <c:ext xmlns:c16="http://schemas.microsoft.com/office/drawing/2014/chart" uri="{C3380CC4-5D6E-409C-BE32-E72D297353CC}">
                <c16:uniqueId val="{00000003-9C90-4729-8CBF-08B8D822BC84}"/>
              </c:ext>
            </c:extLst>
          </c:dPt>
          <c:dPt>
            <c:idx val="2"/>
            <c:bubble3D val="0"/>
            <c:spPr>
              <a:solidFill>
                <a:srgbClr val="FFFFCC"/>
              </a:solidFill>
              <a:ln w="6343">
                <a:solidFill>
                  <a:srgbClr val="000000"/>
                </a:solidFill>
                <a:prstDash val="solid"/>
              </a:ln>
            </c:spPr>
            <c:extLst xmlns:c16r2="http://schemas.microsoft.com/office/drawing/2015/06/chart">
              <c:ext xmlns:c16="http://schemas.microsoft.com/office/drawing/2014/chart" uri="{C3380CC4-5D6E-409C-BE32-E72D297353CC}">
                <c16:uniqueId val="{00000005-9C90-4729-8CBF-08B8D822BC84}"/>
              </c:ext>
            </c:extLst>
          </c:dPt>
          <c:dPt>
            <c:idx val="3"/>
            <c:bubble3D val="0"/>
            <c:spPr>
              <a:solidFill>
                <a:srgbClr val="666699"/>
              </a:solidFill>
              <a:ln w="6343">
                <a:solidFill>
                  <a:srgbClr val="000000"/>
                </a:solidFill>
                <a:prstDash val="solid"/>
              </a:ln>
            </c:spPr>
            <c:extLst xmlns:c16r2="http://schemas.microsoft.com/office/drawing/2015/06/chart">
              <c:ext xmlns:c16="http://schemas.microsoft.com/office/drawing/2014/chart" uri="{C3380CC4-5D6E-409C-BE32-E72D297353CC}">
                <c16:uniqueId val="{00000007-9C90-4729-8CBF-08B8D822BC84}"/>
              </c:ext>
            </c:extLst>
          </c:dPt>
          <c:dPt>
            <c:idx val="4"/>
            <c:bubble3D val="0"/>
            <c:spPr>
              <a:solidFill>
                <a:srgbClr val="660066"/>
              </a:solidFill>
              <a:ln w="6343">
                <a:solidFill>
                  <a:srgbClr val="000000"/>
                </a:solidFill>
                <a:prstDash val="solid"/>
              </a:ln>
            </c:spPr>
            <c:extLst xmlns:c16r2="http://schemas.microsoft.com/office/drawing/2015/06/chart">
              <c:ext xmlns:c16="http://schemas.microsoft.com/office/drawing/2014/chart" uri="{C3380CC4-5D6E-409C-BE32-E72D297353CC}">
                <c16:uniqueId val="{00000009-9C90-4729-8CBF-08B8D822BC84}"/>
              </c:ext>
            </c:extLst>
          </c:dPt>
          <c:dPt>
            <c:idx val="5"/>
            <c:bubble3D val="0"/>
            <c:spPr>
              <a:solidFill>
                <a:srgbClr val="FF8080"/>
              </a:solidFill>
              <a:ln w="6343">
                <a:solidFill>
                  <a:srgbClr val="000000"/>
                </a:solidFill>
                <a:prstDash val="solid"/>
              </a:ln>
            </c:spPr>
            <c:extLst xmlns:c16r2="http://schemas.microsoft.com/office/drawing/2015/06/chart">
              <c:ext xmlns:c16="http://schemas.microsoft.com/office/drawing/2014/chart" uri="{C3380CC4-5D6E-409C-BE32-E72D297353CC}">
                <c16:uniqueId val="{0000000B-9C90-4729-8CBF-08B8D822BC84}"/>
              </c:ext>
            </c:extLst>
          </c:dPt>
          <c:dPt>
            <c:idx val="6"/>
            <c:bubble3D val="0"/>
            <c:spPr>
              <a:solidFill>
                <a:srgbClr val="008080"/>
              </a:solidFill>
              <a:ln w="6343">
                <a:solidFill>
                  <a:srgbClr val="000000"/>
                </a:solidFill>
                <a:prstDash val="solid"/>
              </a:ln>
            </c:spPr>
            <c:extLst xmlns:c16r2="http://schemas.microsoft.com/office/drawing/2015/06/chart">
              <c:ext xmlns:c16="http://schemas.microsoft.com/office/drawing/2014/chart" uri="{C3380CC4-5D6E-409C-BE32-E72D297353CC}">
                <c16:uniqueId val="{0000000D-9C90-4729-8CBF-08B8D822BC84}"/>
              </c:ext>
            </c:extLst>
          </c:dPt>
          <c:dLbls>
            <c:dLbl>
              <c:idx val="0"/>
              <c:layout>
                <c:manualLayout>
                  <c:x val="2.1787845638965006E-2"/>
                  <c:y val="-3.685819644150009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C90-4729-8CBF-08B8D822BC84}"/>
                </c:ext>
                <c:ext xmlns:c15="http://schemas.microsoft.com/office/drawing/2012/chart" uri="{CE6537A1-D6FC-4f65-9D91-7224C49458BB}"/>
              </c:extLst>
            </c:dLbl>
            <c:dLbl>
              <c:idx val="1"/>
              <c:layout>
                <c:manualLayout>
                  <c:x val="-5.1953521284392491E-2"/>
                  <c:y val="-7.023141878584855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C90-4729-8CBF-08B8D822BC84}"/>
                </c:ext>
                <c:ext xmlns:c15="http://schemas.microsoft.com/office/drawing/2012/chart" uri="{CE6537A1-D6FC-4f65-9D91-7224C49458BB}"/>
              </c:extLst>
            </c:dLbl>
            <c:dLbl>
              <c:idx val="2"/>
              <c:layout>
                <c:manualLayout>
                  <c:x val="-3.3600854913768516E-3"/>
                  <c:y val="9.0324226384517568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9C90-4729-8CBF-08B8D822BC84}"/>
                </c:ext>
                <c:ext xmlns:c15="http://schemas.microsoft.com/office/drawing/2012/chart" uri="{CE6537A1-D6FC-4f65-9D91-7224C49458BB}"/>
              </c:extLst>
            </c:dLbl>
            <c:dLbl>
              <c:idx val="3"/>
              <c:layout>
                <c:manualLayout>
                  <c:x val="1.535776047251315E-2"/>
                  <c:y val="2.385988078312507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9C90-4729-8CBF-08B8D822BC84}"/>
                </c:ext>
                <c:ext xmlns:c15="http://schemas.microsoft.com/office/drawing/2012/chart" uri="{CE6537A1-D6FC-4f65-9D91-7224C49458BB}"/>
              </c:extLst>
            </c:dLbl>
            <c:dLbl>
              <c:idx val="4"/>
              <c:layout>
                <c:manualLayout>
                  <c:x val="2.4482015401444832E-2"/>
                  <c:y val="3.391228669070010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9C90-4729-8CBF-08B8D822BC84}"/>
                </c:ext>
                <c:ext xmlns:c15="http://schemas.microsoft.com/office/drawing/2012/chart" uri="{CE6537A1-D6FC-4f65-9D91-7224C49458BB}"/>
              </c:extLst>
            </c:dLbl>
            <c:dLbl>
              <c:idx val="5"/>
              <c:layout>
                <c:manualLayout>
                  <c:x val="5.743951882218299E-3"/>
                  <c:y val="7.309667520716643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9C90-4729-8CBF-08B8D822BC84}"/>
                </c:ext>
                <c:ext xmlns:c15="http://schemas.microsoft.com/office/drawing/2012/chart" uri="{CE6537A1-D6FC-4f65-9D91-7224C49458BB}"/>
              </c:extLst>
            </c:dLbl>
            <c:dLbl>
              <c:idx val="6"/>
              <c:layout>
                <c:manualLayout>
                  <c:x val="-1.7392513006025553E-3"/>
                  <c:y val="7.1537627591691582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9C90-4729-8CBF-08B8D822BC84}"/>
                </c:ext>
                <c:ext xmlns:c15="http://schemas.microsoft.com/office/drawing/2012/chart" uri="{CE6537A1-D6FC-4f65-9D91-7224C49458BB}"/>
              </c:extLst>
            </c:dLbl>
            <c:numFmt formatCode="0.0%" sourceLinked="0"/>
            <c:spPr>
              <a:noFill/>
              <a:ln w="25372">
                <a:noFill/>
              </a:ln>
            </c:spPr>
            <c:txPr>
              <a:bodyPr/>
              <a:lstStyle/>
              <a:p>
                <a:pPr>
                  <a:defRPr sz="994"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Sheet1!$A$2:$A$8</c:f>
              <c:strCache>
                <c:ptCount val="7"/>
                <c:pt idx="0">
                  <c:v>Odcinek prosty</c:v>
                </c:pt>
                <c:pt idx="1">
                  <c:v>Zakręt, łuk</c:v>
                </c:pt>
                <c:pt idx="2">
                  <c:v>Skrzyżowanie z drogą z pierwsz.</c:v>
                </c:pt>
                <c:pt idx="3">
                  <c:v>Spadek</c:v>
                </c:pt>
                <c:pt idx="4">
                  <c:v>Wzniesienie</c:v>
                </c:pt>
                <c:pt idx="5">
                  <c:v>Skrzyżowanie o ruchu okrężnym</c:v>
                </c:pt>
                <c:pt idx="6">
                  <c:v>Wierzchołek wzn.</c:v>
                </c:pt>
              </c:strCache>
            </c:strRef>
          </c:cat>
          <c:val>
            <c:numRef>
              <c:f>Sheet1!$B$2:$B$8</c:f>
              <c:numCache>
                <c:formatCode>General</c:formatCode>
                <c:ptCount val="7"/>
                <c:pt idx="0">
                  <c:v>502</c:v>
                </c:pt>
                <c:pt idx="1">
                  <c:v>175</c:v>
                </c:pt>
                <c:pt idx="2">
                  <c:v>130</c:v>
                </c:pt>
                <c:pt idx="3">
                  <c:v>101</c:v>
                </c:pt>
                <c:pt idx="4">
                  <c:v>57</c:v>
                </c:pt>
                <c:pt idx="5">
                  <c:v>18</c:v>
                </c:pt>
                <c:pt idx="6">
                  <c:v>4</c:v>
                </c:pt>
              </c:numCache>
            </c:numRef>
          </c:val>
          <c:extLst xmlns:c16r2="http://schemas.microsoft.com/office/drawing/2015/06/chart">
            <c:ext xmlns:c16="http://schemas.microsoft.com/office/drawing/2014/chart" uri="{C3380CC4-5D6E-409C-BE32-E72D297353CC}">
              <c16:uniqueId val="{0000000E-9C90-4729-8CBF-08B8D822BC84}"/>
            </c:ext>
          </c:extLst>
        </c:ser>
        <c:ser>
          <c:idx val="1"/>
          <c:order val="1"/>
          <c:tx>
            <c:strRef>
              <c:f>Sheet1!$C$1</c:f>
              <c:strCache>
                <c:ptCount val="1"/>
              </c:strCache>
            </c:strRef>
          </c:tx>
          <c:spPr>
            <a:solidFill>
              <a:srgbClr val="993366"/>
            </a:solidFill>
            <a:ln w="12648">
              <a:solidFill>
                <a:srgbClr val="000000"/>
              </a:solidFill>
              <a:prstDash val="solid"/>
            </a:ln>
          </c:spPr>
          <c:explosion val="12"/>
          <c:dPt>
            <c:idx val="0"/>
            <c:bubble3D val="0"/>
            <c:spPr>
              <a:solidFill>
                <a:srgbClr val="9999FF"/>
              </a:solidFill>
              <a:ln w="12648">
                <a:solidFill>
                  <a:srgbClr val="000000"/>
                </a:solidFill>
                <a:prstDash val="solid"/>
              </a:ln>
            </c:spPr>
            <c:extLst xmlns:c16r2="http://schemas.microsoft.com/office/drawing/2015/06/chart">
              <c:ext xmlns:c16="http://schemas.microsoft.com/office/drawing/2014/chart" uri="{C3380CC4-5D6E-409C-BE32-E72D297353CC}">
                <c16:uniqueId val="{00000010-9C90-4729-8CBF-08B8D822BC84}"/>
              </c:ext>
            </c:extLst>
          </c:dPt>
          <c:dPt>
            <c:idx val="2"/>
            <c:bubble3D val="0"/>
            <c:spPr>
              <a:solidFill>
                <a:srgbClr val="FFFFCC"/>
              </a:solidFill>
              <a:ln w="12648">
                <a:solidFill>
                  <a:srgbClr val="000000"/>
                </a:solidFill>
                <a:prstDash val="solid"/>
              </a:ln>
            </c:spPr>
            <c:extLst xmlns:c16r2="http://schemas.microsoft.com/office/drawing/2015/06/chart">
              <c:ext xmlns:c16="http://schemas.microsoft.com/office/drawing/2014/chart" uri="{C3380CC4-5D6E-409C-BE32-E72D297353CC}">
                <c16:uniqueId val="{00000013-9C90-4729-8CBF-08B8D822BC84}"/>
              </c:ext>
            </c:extLst>
          </c:dPt>
          <c:dPt>
            <c:idx val="3"/>
            <c:bubble3D val="0"/>
            <c:spPr>
              <a:solidFill>
                <a:srgbClr val="CCFFFF"/>
              </a:solidFill>
              <a:ln w="12648">
                <a:solidFill>
                  <a:srgbClr val="000000"/>
                </a:solidFill>
                <a:prstDash val="solid"/>
              </a:ln>
            </c:spPr>
            <c:extLst xmlns:c16r2="http://schemas.microsoft.com/office/drawing/2015/06/chart">
              <c:ext xmlns:c16="http://schemas.microsoft.com/office/drawing/2014/chart" uri="{C3380CC4-5D6E-409C-BE32-E72D297353CC}">
                <c16:uniqueId val="{00000015-9C90-4729-8CBF-08B8D822BC84}"/>
              </c:ext>
            </c:extLst>
          </c:dPt>
          <c:dPt>
            <c:idx val="4"/>
            <c:bubble3D val="0"/>
            <c:spPr>
              <a:solidFill>
                <a:srgbClr val="660066"/>
              </a:solidFill>
              <a:ln w="12648">
                <a:solidFill>
                  <a:srgbClr val="000000"/>
                </a:solidFill>
                <a:prstDash val="solid"/>
              </a:ln>
            </c:spPr>
            <c:extLst xmlns:c16r2="http://schemas.microsoft.com/office/drawing/2015/06/chart">
              <c:ext xmlns:c16="http://schemas.microsoft.com/office/drawing/2014/chart" uri="{C3380CC4-5D6E-409C-BE32-E72D297353CC}">
                <c16:uniqueId val="{00000017-9C90-4729-8CBF-08B8D822BC84}"/>
              </c:ext>
            </c:extLst>
          </c:dPt>
          <c:dPt>
            <c:idx val="5"/>
            <c:bubble3D val="0"/>
            <c:spPr>
              <a:solidFill>
                <a:srgbClr val="FF8080"/>
              </a:solidFill>
              <a:ln w="12648">
                <a:solidFill>
                  <a:srgbClr val="000000"/>
                </a:solidFill>
                <a:prstDash val="solid"/>
              </a:ln>
            </c:spPr>
            <c:extLst xmlns:c16r2="http://schemas.microsoft.com/office/drawing/2015/06/chart">
              <c:ext xmlns:c16="http://schemas.microsoft.com/office/drawing/2014/chart" uri="{C3380CC4-5D6E-409C-BE32-E72D297353CC}">
                <c16:uniqueId val="{00000019-9C90-4729-8CBF-08B8D822BC84}"/>
              </c:ext>
            </c:extLst>
          </c:dPt>
          <c:dPt>
            <c:idx val="6"/>
            <c:bubble3D val="0"/>
            <c:spPr>
              <a:solidFill>
                <a:srgbClr val="0066CC"/>
              </a:solidFill>
              <a:ln w="12648">
                <a:solidFill>
                  <a:srgbClr val="000000"/>
                </a:solidFill>
                <a:prstDash val="solid"/>
              </a:ln>
            </c:spPr>
            <c:extLst xmlns:c16r2="http://schemas.microsoft.com/office/drawing/2015/06/chart">
              <c:ext xmlns:c16="http://schemas.microsoft.com/office/drawing/2014/chart" uri="{C3380CC4-5D6E-409C-BE32-E72D297353CC}">
                <c16:uniqueId val="{0000001B-9C90-4729-8CBF-08B8D822BC84}"/>
              </c:ext>
            </c:extLst>
          </c:dPt>
          <c:cat>
            <c:strRef>
              <c:f>Sheet1!$A$2:$A$8</c:f>
              <c:strCache>
                <c:ptCount val="7"/>
                <c:pt idx="0">
                  <c:v>Odcinek prosty</c:v>
                </c:pt>
                <c:pt idx="1">
                  <c:v>Zakręt, łuk</c:v>
                </c:pt>
                <c:pt idx="2">
                  <c:v>Skrzyżowanie z drogą z pierwsz.</c:v>
                </c:pt>
                <c:pt idx="3">
                  <c:v>Spadek</c:v>
                </c:pt>
                <c:pt idx="4">
                  <c:v>Wzniesienie</c:v>
                </c:pt>
                <c:pt idx="5">
                  <c:v>Skrzyżowanie o ruchu okrężnym</c:v>
                </c:pt>
                <c:pt idx="6">
                  <c:v>Wierzchołek wzn.</c:v>
                </c:pt>
              </c:strCache>
            </c:strRef>
          </c:cat>
          <c:val>
            <c:numRef>
              <c:f>Sheet1!$C$2:$C$8</c:f>
              <c:numCache>
                <c:formatCode>General</c:formatCode>
                <c:ptCount val="7"/>
              </c:numCache>
            </c:numRef>
          </c:val>
          <c:extLst xmlns:c16r2="http://schemas.microsoft.com/office/drawing/2015/06/chart">
            <c:ext xmlns:c16="http://schemas.microsoft.com/office/drawing/2014/chart" uri="{C3380CC4-5D6E-409C-BE32-E72D297353CC}">
              <c16:uniqueId val="{0000001C-9C90-4729-8CBF-08B8D822BC84}"/>
            </c:ext>
          </c:extLst>
        </c:ser>
        <c:ser>
          <c:idx val="2"/>
          <c:order val="2"/>
          <c:tx>
            <c:strRef>
              <c:f>Sheet1!$D$1</c:f>
              <c:strCache>
                <c:ptCount val="1"/>
              </c:strCache>
            </c:strRef>
          </c:tx>
          <c:spPr>
            <a:solidFill>
              <a:srgbClr val="FFFFCC"/>
            </a:solidFill>
            <a:ln w="12648">
              <a:solidFill>
                <a:srgbClr val="000000"/>
              </a:solidFill>
              <a:prstDash val="solid"/>
            </a:ln>
          </c:spPr>
          <c:explosion val="12"/>
          <c:dPt>
            <c:idx val="0"/>
            <c:bubble3D val="0"/>
            <c:spPr>
              <a:solidFill>
                <a:srgbClr val="9999FF"/>
              </a:solidFill>
              <a:ln w="12648">
                <a:solidFill>
                  <a:srgbClr val="000000"/>
                </a:solidFill>
                <a:prstDash val="solid"/>
              </a:ln>
            </c:spPr>
            <c:extLst xmlns:c16r2="http://schemas.microsoft.com/office/drawing/2015/06/chart">
              <c:ext xmlns:c16="http://schemas.microsoft.com/office/drawing/2014/chart" uri="{C3380CC4-5D6E-409C-BE32-E72D297353CC}">
                <c16:uniqueId val="{0000001E-9C90-4729-8CBF-08B8D822BC84}"/>
              </c:ext>
            </c:extLst>
          </c:dPt>
          <c:dPt>
            <c:idx val="1"/>
            <c:bubble3D val="0"/>
            <c:spPr>
              <a:solidFill>
                <a:srgbClr val="993366"/>
              </a:solidFill>
              <a:ln w="12648">
                <a:solidFill>
                  <a:srgbClr val="000000"/>
                </a:solidFill>
                <a:prstDash val="solid"/>
              </a:ln>
            </c:spPr>
            <c:extLst xmlns:c16r2="http://schemas.microsoft.com/office/drawing/2015/06/chart">
              <c:ext xmlns:c16="http://schemas.microsoft.com/office/drawing/2014/chart" uri="{C3380CC4-5D6E-409C-BE32-E72D297353CC}">
                <c16:uniqueId val="{00000020-9C90-4729-8CBF-08B8D822BC84}"/>
              </c:ext>
            </c:extLst>
          </c:dPt>
          <c:dPt>
            <c:idx val="3"/>
            <c:bubble3D val="0"/>
            <c:spPr>
              <a:solidFill>
                <a:srgbClr val="CCFFFF"/>
              </a:solidFill>
              <a:ln w="12648">
                <a:solidFill>
                  <a:srgbClr val="000000"/>
                </a:solidFill>
                <a:prstDash val="solid"/>
              </a:ln>
            </c:spPr>
            <c:extLst xmlns:c16r2="http://schemas.microsoft.com/office/drawing/2015/06/chart">
              <c:ext xmlns:c16="http://schemas.microsoft.com/office/drawing/2014/chart" uri="{C3380CC4-5D6E-409C-BE32-E72D297353CC}">
                <c16:uniqueId val="{00000023-9C90-4729-8CBF-08B8D822BC84}"/>
              </c:ext>
            </c:extLst>
          </c:dPt>
          <c:dPt>
            <c:idx val="4"/>
            <c:bubble3D val="0"/>
            <c:spPr>
              <a:solidFill>
                <a:srgbClr val="660066"/>
              </a:solidFill>
              <a:ln w="12648">
                <a:solidFill>
                  <a:srgbClr val="000000"/>
                </a:solidFill>
                <a:prstDash val="solid"/>
              </a:ln>
            </c:spPr>
            <c:extLst xmlns:c16r2="http://schemas.microsoft.com/office/drawing/2015/06/chart">
              <c:ext xmlns:c16="http://schemas.microsoft.com/office/drawing/2014/chart" uri="{C3380CC4-5D6E-409C-BE32-E72D297353CC}">
                <c16:uniqueId val="{00000025-9C90-4729-8CBF-08B8D822BC84}"/>
              </c:ext>
            </c:extLst>
          </c:dPt>
          <c:dPt>
            <c:idx val="5"/>
            <c:bubble3D val="0"/>
            <c:spPr>
              <a:solidFill>
                <a:srgbClr val="FF8080"/>
              </a:solidFill>
              <a:ln w="12648">
                <a:solidFill>
                  <a:srgbClr val="000000"/>
                </a:solidFill>
                <a:prstDash val="solid"/>
              </a:ln>
            </c:spPr>
            <c:extLst xmlns:c16r2="http://schemas.microsoft.com/office/drawing/2015/06/chart">
              <c:ext xmlns:c16="http://schemas.microsoft.com/office/drawing/2014/chart" uri="{C3380CC4-5D6E-409C-BE32-E72D297353CC}">
                <c16:uniqueId val="{00000027-9C90-4729-8CBF-08B8D822BC84}"/>
              </c:ext>
            </c:extLst>
          </c:dPt>
          <c:dPt>
            <c:idx val="6"/>
            <c:bubble3D val="0"/>
            <c:spPr>
              <a:solidFill>
                <a:srgbClr val="0066CC"/>
              </a:solidFill>
              <a:ln w="12648">
                <a:solidFill>
                  <a:srgbClr val="000000"/>
                </a:solidFill>
                <a:prstDash val="solid"/>
              </a:ln>
            </c:spPr>
            <c:extLst xmlns:c16r2="http://schemas.microsoft.com/office/drawing/2015/06/chart">
              <c:ext xmlns:c16="http://schemas.microsoft.com/office/drawing/2014/chart" uri="{C3380CC4-5D6E-409C-BE32-E72D297353CC}">
                <c16:uniqueId val="{00000029-9C90-4729-8CBF-08B8D822BC84}"/>
              </c:ext>
            </c:extLst>
          </c:dPt>
          <c:cat>
            <c:strRef>
              <c:f>Sheet1!$A$2:$A$8</c:f>
              <c:strCache>
                <c:ptCount val="7"/>
                <c:pt idx="0">
                  <c:v>Odcinek prosty</c:v>
                </c:pt>
                <c:pt idx="1">
                  <c:v>Zakręt, łuk</c:v>
                </c:pt>
                <c:pt idx="2">
                  <c:v>Skrzyżowanie z drogą z pierwsz.</c:v>
                </c:pt>
                <c:pt idx="3">
                  <c:v>Spadek</c:v>
                </c:pt>
                <c:pt idx="4">
                  <c:v>Wzniesienie</c:v>
                </c:pt>
                <c:pt idx="5">
                  <c:v>Skrzyżowanie o ruchu okrężnym</c:v>
                </c:pt>
                <c:pt idx="6">
                  <c:v>Wierzchołek wzn.</c:v>
                </c:pt>
              </c:strCache>
            </c:strRef>
          </c:cat>
          <c:val>
            <c:numRef>
              <c:f>Sheet1!$D$2:$D$8</c:f>
              <c:numCache>
                <c:formatCode>General</c:formatCode>
                <c:ptCount val="7"/>
              </c:numCache>
            </c:numRef>
          </c:val>
          <c:extLst xmlns:c16r2="http://schemas.microsoft.com/office/drawing/2015/06/chart">
            <c:ext xmlns:c16="http://schemas.microsoft.com/office/drawing/2014/chart" uri="{C3380CC4-5D6E-409C-BE32-E72D297353CC}">
              <c16:uniqueId val="{0000002A-9C90-4729-8CBF-08B8D822BC84}"/>
            </c:ext>
          </c:extLst>
        </c:ser>
        <c:ser>
          <c:idx val="3"/>
          <c:order val="3"/>
          <c:tx>
            <c:strRef>
              <c:f>Sheet1!$E$1</c:f>
              <c:strCache>
                <c:ptCount val="1"/>
              </c:strCache>
            </c:strRef>
          </c:tx>
          <c:spPr>
            <a:solidFill>
              <a:srgbClr val="CCFFFF"/>
            </a:solidFill>
            <a:ln w="12648">
              <a:solidFill>
                <a:srgbClr val="000000"/>
              </a:solidFill>
              <a:prstDash val="solid"/>
            </a:ln>
          </c:spPr>
          <c:explosion val="12"/>
          <c:dPt>
            <c:idx val="0"/>
            <c:bubble3D val="0"/>
            <c:spPr>
              <a:solidFill>
                <a:srgbClr val="9999FF"/>
              </a:solidFill>
              <a:ln w="12648">
                <a:solidFill>
                  <a:srgbClr val="000000"/>
                </a:solidFill>
                <a:prstDash val="solid"/>
              </a:ln>
            </c:spPr>
            <c:extLst xmlns:c16r2="http://schemas.microsoft.com/office/drawing/2015/06/chart">
              <c:ext xmlns:c16="http://schemas.microsoft.com/office/drawing/2014/chart" uri="{C3380CC4-5D6E-409C-BE32-E72D297353CC}">
                <c16:uniqueId val="{0000002C-9C90-4729-8CBF-08B8D822BC84}"/>
              </c:ext>
            </c:extLst>
          </c:dPt>
          <c:dPt>
            <c:idx val="1"/>
            <c:bubble3D val="0"/>
            <c:spPr>
              <a:solidFill>
                <a:srgbClr val="993366"/>
              </a:solidFill>
              <a:ln w="12648">
                <a:solidFill>
                  <a:srgbClr val="000000"/>
                </a:solidFill>
                <a:prstDash val="solid"/>
              </a:ln>
            </c:spPr>
            <c:extLst xmlns:c16r2="http://schemas.microsoft.com/office/drawing/2015/06/chart">
              <c:ext xmlns:c16="http://schemas.microsoft.com/office/drawing/2014/chart" uri="{C3380CC4-5D6E-409C-BE32-E72D297353CC}">
                <c16:uniqueId val="{0000002E-9C90-4729-8CBF-08B8D822BC84}"/>
              </c:ext>
            </c:extLst>
          </c:dPt>
          <c:dPt>
            <c:idx val="2"/>
            <c:bubble3D val="0"/>
            <c:spPr>
              <a:solidFill>
                <a:srgbClr val="FFFFCC"/>
              </a:solidFill>
              <a:ln w="12648">
                <a:solidFill>
                  <a:srgbClr val="000000"/>
                </a:solidFill>
                <a:prstDash val="solid"/>
              </a:ln>
            </c:spPr>
            <c:extLst xmlns:c16r2="http://schemas.microsoft.com/office/drawing/2015/06/chart">
              <c:ext xmlns:c16="http://schemas.microsoft.com/office/drawing/2014/chart" uri="{C3380CC4-5D6E-409C-BE32-E72D297353CC}">
                <c16:uniqueId val="{00000030-9C90-4729-8CBF-08B8D822BC84}"/>
              </c:ext>
            </c:extLst>
          </c:dPt>
          <c:dPt>
            <c:idx val="4"/>
            <c:bubble3D val="0"/>
            <c:spPr>
              <a:solidFill>
                <a:srgbClr val="660066"/>
              </a:solidFill>
              <a:ln w="12648">
                <a:solidFill>
                  <a:srgbClr val="000000"/>
                </a:solidFill>
                <a:prstDash val="solid"/>
              </a:ln>
            </c:spPr>
            <c:extLst xmlns:c16r2="http://schemas.microsoft.com/office/drawing/2015/06/chart">
              <c:ext xmlns:c16="http://schemas.microsoft.com/office/drawing/2014/chart" uri="{C3380CC4-5D6E-409C-BE32-E72D297353CC}">
                <c16:uniqueId val="{00000033-9C90-4729-8CBF-08B8D822BC84}"/>
              </c:ext>
            </c:extLst>
          </c:dPt>
          <c:dPt>
            <c:idx val="5"/>
            <c:bubble3D val="0"/>
            <c:spPr>
              <a:solidFill>
                <a:srgbClr val="FF8080"/>
              </a:solidFill>
              <a:ln w="12648">
                <a:solidFill>
                  <a:srgbClr val="000000"/>
                </a:solidFill>
                <a:prstDash val="solid"/>
              </a:ln>
            </c:spPr>
            <c:extLst xmlns:c16r2="http://schemas.microsoft.com/office/drawing/2015/06/chart">
              <c:ext xmlns:c16="http://schemas.microsoft.com/office/drawing/2014/chart" uri="{C3380CC4-5D6E-409C-BE32-E72D297353CC}">
                <c16:uniqueId val="{00000035-9C90-4729-8CBF-08B8D822BC84}"/>
              </c:ext>
            </c:extLst>
          </c:dPt>
          <c:dPt>
            <c:idx val="6"/>
            <c:bubble3D val="0"/>
            <c:spPr>
              <a:solidFill>
                <a:srgbClr val="0066CC"/>
              </a:solidFill>
              <a:ln w="12648">
                <a:solidFill>
                  <a:srgbClr val="000000"/>
                </a:solidFill>
                <a:prstDash val="solid"/>
              </a:ln>
            </c:spPr>
            <c:extLst xmlns:c16r2="http://schemas.microsoft.com/office/drawing/2015/06/chart">
              <c:ext xmlns:c16="http://schemas.microsoft.com/office/drawing/2014/chart" uri="{C3380CC4-5D6E-409C-BE32-E72D297353CC}">
                <c16:uniqueId val="{00000037-9C90-4729-8CBF-08B8D822BC84}"/>
              </c:ext>
            </c:extLst>
          </c:dPt>
          <c:cat>
            <c:strRef>
              <c:f>Sheet1!$A$2:$A$8</c:f>
              <c:strCache>
                <c:ptCount val="7"/>
                <c:pt idx="0">
                  <c:v>Odcinek prosty</c:v>
                </c:pt>
                <c:pt idx="1">
                  <c:v>Zakręt, łuk</c:v>
                </c:pt>
                <c:pt idx="2">
                  <c:v>Skrzyżowanie z drogą z pierwsz.</c:v>
                </c:pt>
                <c:pt idx="3">
                  <c:v>Spadek</c:v>
                </c:pt>
                <c:pt idx="4">
                  <c:v>Wzniesienie</c:v>
                </c:pt>
                <c:pt idx="5">
                  <c:v>Skrzyżowanie o ruchu okrężnym</c:v>
                </c:pt>
                <c:pt idx="6">
                  <c:v>Wierzchołek wzn.</c:v>
                </c:pt>
              </c:strCache>
            </c:strRef>
          </c:cat>
          <c:val>
            <c:numRef>
              <c:f>Sheet1!$E$2:$E$8</c:f>
              <c:numCache>
                <c:formatCode>General</c:formatCode>
                <c:ptCount val="7"/>
              </c:numCache>
            </c:numRef>
          </c:val>
          <c:extLst xmlns:c16r2="http://schemas.microsoft.com/office/drawing/2015/06/chart">
            <c:ext xmlns:c16="http://schemas.microsoft.com/office/drawing/2014/chart" uri="{C3380CC4-5D6E-409C-BE32-E72D297353CC}">
              <c16:uniqueId val="{00000038-9C90-4729-8CBF-08B8D822BC84}"/>
            </c:ext>
          </c:extLst>
        </c:ser>
        <c:dLbls>
          <c:showLegendKey val="0"/>
          <c:showVal val="0"/>
          <c:showCatName val="0"/>
          <c:showSerName val="0"/>
          <c:showPercent val="0"/>
          <c:showBubbleSize val="0"/>
          <c:showLeaderLines val="0"/>
        </c:dLbls>
      </c:pie3DChart>
      <c:spPr>
        <a:noFill/>
        <a:ln w="6343">
          <a:solidFill>
            <a:srgbClr val="808080"/>
          </a:solidFill>
          <a:prstDash val="solid"/>
        </a:ln>
      </c:spPr>
    </c:plotArea>
    <c:legend>
      <c:legendPos val="b"/>
      <c:layout>
        <c:manualLayout>
          <c:xMode val="edge"/>
          <c:yMode val="edge"/>
          <c:x val="1.7575648928297273E-3"/>
          <c:y val="0.75110955574997573"/>
          <c:w val="0.99297010815854669"/>
          <c:h val="0.22509225235734426"/>
        </c:manualLayout>
      </c:layout>
      <c:overlay val="0"/>
      <c:spPr>
        <a:noFill/>
        <a:ln w="3162">
          <a:solidFill>
            <a:srgbClr val="000000"/>
          </a:solidFill>
          <a:prstDash val="solid"/>
        </a:ln>
      </c:spPr>
      <c:txPr>
        <a:bodyPr/>
        <a:lstStyle/>
        <a:p>
          <a:pPr>
            <a:defRPr sz="916"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194"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7" b="1" i="0" u="none" strike="noStrike" baseline="0">
                <a:solidFill>
                  <a:srgbClr val="000000"/>
                </a:solidFill>
                <a:latin typeface="Times New Roman"/>
                <a:ea typeface="Times New Roman"/>
                <a:cs typeface="Times New Roman"/>
              </a:defRPr>
            </a:pPr>
            <a:r>
              <a:rPr lang="pl-PL"/>
              <a:t>Wskaźniki procentowe wypadków według ich rodzajów w 2022 roku</a:t>
            </a:r>
          </a:p>
        </c:rich>
      </c:tx>
      <c:layout>
        <c:manualLayout>
          <c:xMode val="edge"/>
          <c:yMode val="edge"/>
          <c:x val="0.1727749275243034"/>
          <c:y val="0"/>
        </c:manualLayout>
      </c:layout>
      <c:overlay val="0"/>
      <c:spPr>
        <a:noFill/>
        <a:ln w="25377">
          <a:noFill/>
        </a:ln>
      </c:spPr>
    </c:title>
    <c:autoTitleDeleted val="0"/>
    <c:view3D>
      <c:rotX val="20"/>
      <c:hPercent val="50"/>
      <c:rotY val="280"/>
      <c:rAngAx val="0"/>
      <c:perspective val="0"/>
    </c:view3D>
    <c:floor>
      <c:thickness val="0"/>
    </c:floor>
    <c:sideWall>
      <c:thickness val="0"/>
    </c:sideWall>
    <c:backWall>
      <c:thickness val="0"/>
    </c:backWall>
    <c:plotArea>
      <c:layout>
        <c:manualLayout>
          <c:layoutTarget val="inner"/>
          <c:xMode val="edge"/>
          <c:yMode val="edge"/>
          <c:x val="0.20069808027923225"/>
          <c:y val="8.0000000000000043E-2"/>
          <c:w val="0.63525305410122168"/>
          <c:h val="0.49666666666666698"/>
        </c:manualLayout>
      </c:layout>
      <c:pie3DChart>
        <c:varyColors val="1"/>
        <c:ser>
          <c:idx val="0"/>
          <c:order val="0"/>
          <c:tx>
            <c:strRef>
              <c:f>Sheet1!$B$1</c:f>
              <c:strCache>
                <c:ptCount val="1"/>
                <c:pt idx="0">
                  <c:v>2021r.</c:v>
                </c:pt>
              </c:strCache>
            </c:strRef>
          </c:tx>
          <c:spPr>
            <a:solidFill>
              <a:srgbClr val="9999FF"/>
            </a:solidFill>
            <a:ln w="6344">
              <a:solidFill>
                <a:srgbClr val="000000"/>
              </a:solidFill>
              <a:prstDash val="solid"/>
            </a:ln>
          </c:spPr>
          <c:explosion val="16"/>
          <c:dPt>
            <c:idx val="0"/>
            <c:bubble3D val="0"/>
            <c:spPr>
              <a:solidFill>
                <a:srgbClr val="FFFF99"/>
              </a:solidFill>
              <a:ln w="6344">
                <a:solidFill>
                  <a:srgbClr val="000000"/>
                </a:solidFill>
                <a:prstDash val="solid"/>
              </a:ln>
            </c:spPr>
            <c:extLst xmlns:c16r2="http://schemas.microsoft.com/office/drawing/2015/06/chart">
              <c:ext xmlns:c16="http://schemas.microsoft.com/office/drawing/2014/chart" uri="{C3380CC4-5D6E-409C-BE32-E72D297353CC}">
                <c16:uniqueId val="{00000001-7A5A-47EA-97B9-2AFB8B4727A1}"/>
              </c:ext>
            </c:extLst>
          </c:dPt>
          <c:dPt>
            <c:idx val="1"/>
            <c:bubble3D val="0"/>
            <c:spPr>
              <a:solidFill>
                <a:srgbClr val="333399"/>
              </a:solidFill>
              <a:ln w="6344">
                <a:solidFill>
                  <a:srgbClr val="000000"/>
                </a:solidFill>
                <a:prstDash val="solid"/>
              </a:ln>
            </c:spPr>
            <c:extLst xmlns:c16r2="http://schemas.microsoft.com/office/drawing/2015/06/chart">
              <c:ext xmlns:c16="http://schemas.microsoft.com/office/drawing/2014/chart" uri="{C3380CC4-5D6E-409C-BE32-E72D297353CC}">
                <c16:uniqueId val="{00000003-7A5A-47EA-97B9-2AFB8B4727A1}"/>
              </c:ext>
            </c:extLst>
          </c:dPt>
          <c:dPt>
            <c:idx val="2"/>
            <c:bubble3D val="0"/>
            <c:spPr>
              <a:solidFill>
                <a:srgbClr val="FFFFCC"/>
              </a:solidFill>
              <a:ln w="6344">
                <a:solidFill>
                  <a:srgbClr val="000000"/>
                </a:solidFill>
                <a:prstDash val="solid"/>
              </a:ln>
            </c:spPr>
            <c:extLst xmlns:c16r2="http://schemas.microsoft.com/office/drawing/2015/06/chart">
              <c:ext xmlns:c16="http://schemas.microsoft.com/office/drawing/2014/chart" uri="{C3380CC4-5D6E-409C-BE32-E72D297353CC}">
                <c16:uniqueId val="{00000005-7A5A-47EA-97B9-2AFB8B4727A1}"/>
              </c:ext>
            </c:extLst>
          </c:dPt>
          <c:dPt>
            <c:idx val="3"/>
            <c:bubble3D val="0"/>
            <c:spPr>
              <a:solidFill>
                <a:srgbClr val="666699"/>
              </a:solidFill>
              <a:ln w="6344">
                <a:solidFill>
                  <a:srgbClr val="000000"/>
                </a:solidFill>
                <a:prstDash val="solid"/>
              </a:ln>
            </c:spPr>
            <c:extLst xmlns:c16r2="http://schemas.microsoft.com/office/drawing/2015/06/chart">
              <c:ext xmlns:c16="http://schemas.microsoft.com/office/drawing/2014/chart" uri="{C3380CC4-5D6E-409C-BE32-E72D297353CC}">
                <c16:uniqueId val="{00000007-7A5A-47EA-97B9-2AFB8B4727A1}"/>
              </c:ext>
            </c:extLst>
          </c:dPt>
          <c:dPt>
            <c:idx val="4"/>
            <c:bubble3D val="0"/>
            <c:spPr>
              <a:solidFill>
                <a:srgbClr val="660066"/>
              </a:solidFill>
              <a:ln w="6344">
                <a:solidFill>
                  <a:srgbClr val="000000"/>
                </a:solidFill>
                <a:prstDash val="solid"/>
              </a:ln>
            </c:spPr>
            <c:extLst xmlns:c16r2="http://schemas.microsoft.com/office/drawing/2015/06/chart">
              <c:ext xmlns:c16="http://schemas.microsoft.com/office/drawing/2014/chart" uri="{C3380CC4-5D6E-409C-BE32-E72D297353CC}">
                <c16:uniqueId val="{00000009-7A5A-47EA-97B9-2AFB8B4727A1}"/>
              </c:ext>
            </c:extLst>
          </c:dPt>
          <c:dPt>
            <c:idx val="5"/>
            <c:bubble3D val="0"/>
            <c:spPr>
              <a:solidFill>
                <a:srgbClr val="FF8080"/>
              </a:solidFill>
              <a:ln w="6344">
                <a:solidFill>
                  <a:srgbClr val="000000"/>
                </a:solidFill>
                <a:prstDash val="solid"/>
              </a:ln>
            </c:spPr>
            <c:extLst xmlns:c16r2="http://schemas.microsoft.com/office/drawing/2015/06/chart">
              <c:ext xmlns:c16="http://schemas.microsoft.com/office/drawing/2014/chart" uri="{C3380CC4-5D6E-409C-BE32-E72D297353CC}">
                <c16:uniqueId val="{0000000B-7A5A-47EA-97B9-2AFB8B4727A1}"/>
              </c:ext>
            </c:extLst>
          </c:dPt>
          <c:dPt>
            <c:idx val="6"/>
            <c:bubble3D val="0"/>
            <c:spPr>
              <a:solidFill>
                <a:srgbClr val="0066CC"/>
              </a:solidFill>
              <a:ln w="6344">
                <a:solidFill>
                  <a:srgbClr val="000000"/>
                </a:solidFill>
                <a:prstDash val="solid"/>
              </a:ln>
            </c:spPr>
            <c:extLst xmlns:c16r2="http://schemas.microsoft.com/office/drawing/2015/06/chart">
              <c:ext xmlns:c16="http://schemas.microsoft.com/office/drawing/2014/chart" uri="{C3380CC4-5D6E-409C-BE32-E72D297353CC}">
                <c16:uniqueId val="{0000000D-7A5A-47EA-97B9-2AFB8B4727A1}"/>
              </c:ext>
            </c:extLst>
          </c:dPt>
          <c:dPt>
            <c:idx val="7"/>
            <c:bubble3D val="0"/>
            <c:spPr>
              <a:solidFill>
                <a:srgbClr val="CCCCFF"/>
              </a:solidFill>
              <a:ln w="6344">
                <a:solidFill>
                  <a:srgbClr val="000000"/>
                </a:solidFill>
                <a:prstDash val="solid"/>
              </a:ln>
            </c:spPr>
            <c:extLst xmlns:c16r2="http://schemas.microsoft.com/office/drawing/2015/06/chart">
              <c:ext xmlns:c16="http://schemas.microsoft.com/office/drawing/2014/chart" uri="{C3380CC4-5D6E-409C-BE32-E72D297353CC}">
                <c16:uniqueId val="{0000000F-7A5A-47EA-97B9-2AFB8B4727A1}"/>
              </c:ext>
            </c:extLst>
          </c:dPt>
          <c:dLbls>
            <c:dLbl>
              <c:idx val="0"/>
              <c:layout>
                <c:manualLayout>
                  <c:x val="-1.1646247435056885E-2"/>
                  <c:y val="-1.003541150149796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A5A-47EA-97B9-2AFB8B4727A1}"/>
                </c:ext>
                <c:ext xmlns:c15="http://schemas.microsoft.com/office/drawing/2012/chart" uri="{CE6537A1-D6FC-4f65-9D91-7224C49458BB}"/>
              </c:extLst>
            </c:dLbl>
            <c:dLbl>
              <c:idx val="1"/>
              <c:layout>
                <c:manualLayout>
                  <c:x val="7.4854404317712851E-4"/>
                  <c:y val="-7.9551113396718262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A5A-47EA-97B9-2AFB8B4727A1}"/>
                </c:ext>
                <c:ext xmlns:c15="http://schemas.microsoft.com/office/drawing/2012/chart" uri="{CE6537A1-D6FC-4f65-9D91-7224C49458BB}"/>
              </c:extLst>
            </c:dLbl>
            <c:dLbl>
              <c:idx val="2"/>
              <c:layout>
                <c:manualLayout>
                  <c:x val="1.4472019235658193E-3"/>
                  <c:y val="6.9341008884486717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7A5A-47EA-97B9-2AFB8B4727A1}"/>
                </c:ext>
                <c:ext xmlns:c15="http://schemas.microsoft.com/office/drawing/2012/chart" uri="{CE6537A1-D6FC-4f65-9D91-7224C49458BB}"/>
              </c:extLst>
            </c:dLbl>
            <c:dLbl>
              <c:idx val="3"/>
              <c:layout>
                <c:manualLayout>
                  <c:x val="8.1927259732590143E-4"/>
                  <c:y val="3.570993976169814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7A5A-47EA-97B9-2AFB8B4727A1}"/>
                </c:ext>
                <c:ext xmlns:c15="http://schemas.microsoft.com/office/drawing/2012/chart" uri="{CE6537A1-D6FC-4f65-9D91-7224C49458BB}"/>
              </c:extLst>
            </c:dLbl>
            <c:dLbl>
              <c:idx val="4"/>
              <c:layout>
                <c:manualLayout>
                  <c:x val="-9.2867304090620915E-3"/>
                  <c:y val="7.2248024145623651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7A5A-47EA-97B9-2AFB8B4727A1}"/>
                </c:ext>
                <c:ext xmlns:c15="http://schemas.microsoft.com/office/drawing/2012/chart" uri="{CE6537A1-D6FC-4f65-9D91-7224C49458BB}"/>
              </c:extLst>
            </c:dLbl>
            <c:dLbl>
              <c:idx val="5"/>
              <c:layout>
                <c:manualLayout>
                  <c:x val="1.4590585247083376E-2"/>
                  <c:y val="2.863310894883038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7A5A-47EA-97B9-2AFB8B4727A1}"/>
                </c:ext>
                <c:ext xmlns:c15="http://schemas.microsoft.com/office/drawing/2012/chart" uri="{CE6537A1-D6FC-4f65-9D91-7224C49458BB}"/>
              </c:extLst>
            </c:dLbl>
            <c:dLbl>
              <c:idx val="6"/>
              <c:layout>
                <c:manualLayout>
                  <c:x val="-8.0701944137466543E-3"/>
                  <c:y val="1.688385584955992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7A5A-47EA-97B9-2AFB8B4727A1}"/>
                </c:ext>
                <c:ext xmlns:c15="http://schemas.microsoft.com/office/drawing/2012/chart" uri="{CE6537A1-D6FC-4f65-9D91-7224C49458BB}"/>
              </c:extLst>
            </c:dLbl>
            <c:dLbl>
              <c:idx val="7"/>
              <c:layout>
                <c:manualLayout>
                  <c:x val="-1.3871052271201251E-2"/>
                  <c:y val="-6.349448886747842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F-7A5A-47EA-97B9-2AFB8B4727A1}"/>
                </c:ext>
                <c:ext xmlns:c15="http://schemas.microsoft.com/office/drawing/2012/chart" uri="{CE6537A1-D6FC-4f65-9D91-7224C49458BB}"/>
              </c:extLst>
            </c:dLbl>
            <c:dLbl>
              <c:idx val="8"/>
              <c:layout>
                <c:manualLayout>
                  <c:xMode val="edge"/>
                  <c:yMode val="edge"/>
                  <c:x val="3.8394415357766144E-2"/>
                  <c:y val="0.37666666666666704"/>
                </c:manualLayout>
              </c:layout>
              <c:numFmt formatCode="0.0%" sourceLinked="0"/>
              <c:spPr>
                <a:noFill/>
                <a:ln w="25377">
                  <a:noFill/>
                </a:ln>
              </c:spPr>
              <c:txPr>
                <a:bodyPr/>
                <a:lstStyle/>
                <a:p>
                  <a:pPr>
                    <a:defRPr sz="849"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0-7A5A-47EA-97B9-2AFB8B4727A1}"/>
                </c:ext>
                <c:ext xmlns:c15="http://schemas.microsoft.com/office/drawing/2012/chart" uri="{CE6537A1-D6FC-4f65-9D91-7224C49458BB}"/>
              </c:extLst>
            </c:dLbl>
            <c:dLbl>
              <c:idx val="10"/>
              <c:layout>
                <c:manualLayout>
                  <c:xMode val="edge"/>
                  <c:yMode val="edge"/>
                  <c:x val="5.2356020942408481E-2"/>
                  <c:y val="0.18333333333333349"/>
                </c:manualLayout>
              </c:layout>
              <c:numFmt formatCode="0.0%" sourceLinked="0"/>
              <c:spPr>
                <a:noFill/>
                <a:ln w="25377">
                  <a:noFill/>
                </a:ln>
              </c:spPr>
              <c:txPr>
                <a:bodyPr/>
                <a:lstStyle/>
                <a:p>
                  <a:pPr>
                    <a:defRPr sz="849"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1-7A5A-47EA-97B9-2AFB8B4727A1}"/>
                </c:ext>
                <c:ext xmlns:c15="http://schemas.microsoft.com/office/drawing/2012/chart" uri="{CE6537A1-D6FC-4f65-9D91-7224C49458BB}"/>
              </c:extLst>
            </c:dLbl>
            <c:numFmt formatCode="0.0%" sourceLinked="0"/>
            <c:spPr>
              <a:noFill/>
              <a:ln w="25377">
                <a:noFill/>
              </a:ln>
            </c:spPr>
            <c:txPr>
              <a:bodyPr/>
              <a:lstStyle/>
              <a:p>
                <a:pPr>
                  <a:defRPr sz="999"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Sheet1!$A$2:$A$9</c:f>
              <c:strCache>
                <c:ptCount val="8"/>
                <c:pt idx="0">
                  <c:v>Zderzenie pojazdów boczne</c:v>
                </c:pt>
                <c:pt idx="1">
                  <c:v>Najechanie na pieszego</c:v>
                </c:pt>
                <c:pt idx="2">
                  <c:v>Najechanie na drzewo</c:v>
                </c:pt>
                <c:pt idx="3">
                  <c:v>Wywrócenie się pojazdu</c:v>
                </c:pt>
                <c:pt idx="4">
                  <c:v>Zderzenie pojazdów czołowe</c:v>
                </c:pt>
                <c:pt idx="5">
                  <c:v>Zderzenie pojazdów tylne</c:v>
                </c:pt>
                <c:pt idx="6">
                  <c:v>Inne</c:v>
                </c:pt>
                <c:pt idx="7">
                  <c:v>Pozostałe</c:v>
                </c:pt>
              </c:strCache>
            </c:strRef>
          </c:cat>
          <c:val>
            <c:numRef>
              <c:f>Sheet1!$B$2:$B$9</c:f>
              <c:numCache>
                <c:formatCode>General</c:formatCode>
                <c:ptCount val="8"/>
                <c:pt idx="0">
                  <c:v>189</c:v>
                </c:pt>
                <c:pt idx="1">
                  <c:v>154</c:v>
                </c:pt>
                <c:pt idx="2">
                  <c:v>145</c:v>
                </c:pt>
                <c:pt idx="3">
                  <c:v>107</c:v>
                </c:pt>
                <c:pt idx="4">
                  <c:v>99</c:v>
                </c:pt>
                <c:pt idx="5">
                  <c:v>55</c:v>
                </c:pt>
                <c:pt idx="6">
                  <c:v>35</c:v>
                </c:pt>
                <c:pt idx="7">
                  <c:v>46</c:v>
                </c:pt>
              </c:numCache>
            </c:numRef>
          </c:val>
          <c:extLst xmlns:c16r2="http://schemas.microsoft.com/office/drawing/2015/06/chart">
            <c:ext xmlns:c16="http://schemas.microsoft.com/office/drawing/2014/chart" uri="{C3380CC4-5D6E-409C-BE32-E72D297353CC}">
              <c16:uniqueId val="{00000012-7A5A-47EA-97B9-2AFB8B4727A1}"/>
            </c:ext>
          </c:extLst>
        </c:ser>
        <c:ser>
          <c:idx val="1"/>
          <c:order val="1"/>
          <c:tx>
            <c:strRef>
              <c:f>Sheet1!$C$1</c:f>
              <c:strCache>
                <c:ptCount val="1"/>
              </c:strCache>
            </c:strRef>
          </c:tx>
          <c:spPr>
            <a:solidFill>
              <a:srgbClr val="993366"/>
            </a:solidFill>
            <a:ln w="12667">
              <a:solidFill>
                <a:srgbClr val="000000"/>
              </a:solidFill>
              <a:prstDash val="solid"/>
            </a:ln>
          </c:spPr>
          <c:explosion val="16"/>
          <c:dPt>
            <c:idx val="0"/>
            <c:bubble3D val="0"/>
            <c:spPr>
              <a:solidFill>
                <a:srgbClr val="9999FF"/>
              </a:solidFill>
              <a:ln w="12667">
                <a:solidFill>
                  <a:srgbClr val="000000"/>
                </a:solidFill>
                <a:prstDash val="solid"/>
              </a:ln>
            </c:spPr>
            <c:extLst xmlns:c16r2="http://schemas.microsoft.com/office/drawing/2015/06/chart">
              <c:ext xmlns:c16="http://schemas.microsoft.com/office/drawing/2014/chart" uri="{C3380CC4-5D6E-409C-BE32-E72D297353CC}">
                <c16:uniqueId val="{00000014-7A5A-47EA-97B9-2AFB8B4727A1}"/>
              </c:ext>
            </c:extLst>
          </c:dPt>
          <c:dPt>
            <c:idx val="2"/>
            <c:bubble3D val="0"/>
            <c:spPr>
              <a:solidFill>
                <a:srgbClr val="FFFFCC"/>
              </a:solidFill>
              <a:ln w="12667">
                <a:solidFill>
                  <a:srgbClr val="000000"/>
                </a:solidFill>
                <a:prstDash val="solid"/>
              </a:ln>
            </c:spPr>
            <c:extLst xmlns:c16r2="http://schemas.microsoft.com/office/drawing/2015/06/chart">
              <c:ext xmlns:c16="http://schemas.microsoft.com/office/drawing/2014/chart" uri="{C3380CC4-5D6E-409C-BE32-E72D297353CC}">
                <c16:uniqueId val="{00000017-7A5A-47EA-97B9-2AFB8B4727A1}"/>
              </c:ext>
            </c:extLst>
          </c:dPt>
          <c:dPt>
            <c:idx val="3"/>
            <c:bubble3D val="0"/>
            <c:spPr>
              <a:solidFill>
                <a:srgbClr val="CCFFFF"/>
              </a:solidFill>
              <a:ln w="12667">
                <a:solidFill>
                  <a:srgbClr val="000000"/>
                </a:solidFill>
                <a:prstDash val="solid"/>
              </a:ln>
            </c:spPr>
            <c:extLst xmlns:c16r2="http://schemas.microsoft.com/office/drawing/2015/06/chart">
              <c:ext xmlns:c16="http://schemas.microsoft.com/office/drawing/2014/chart" uri="{C3380CC4-5D6E-409C-BE32-E72D297353CC}">
                <c16:uniqueId val="{00000019-7A5A-47EA-97B9-2AFB8B4727A1}"/>
              </c:ext>
            </c:extLst>
          </c:dPt>
          <c:dPt>
            <c:idx val="4"/>
            <c:bubble3D val="0"/>
            <c:spPr>
              <a:solidFill>
                <a:srgbClr val="660066"/>
              </a:solidFill>
              <a:ln w="12667">
                <a:solidFill>
                  <a:srgbClr val="000000"/>
                </a:solidFill>
                <a:prstDash val="solid"/>
              </a:ln>
            </c:spPr>
            <c:extLst xmlns:c16r2="http://schemas.microsoft.com/office/drawing/2015/06/chart">
              <c:ext xmlns:c16="http://schemas.microsoft.com/office/drawing/2014/chart" uri="{C3380CC4-5D6E-409C-BE32-E72D297353CC}">
                <c16:uniqueId val="{0000001B-7A5A-47EA-97B9-2AFB8B4727A1}"/>
              </c:ext>
            </c:extLst>
          </c:dPt>
          <c:dPt>
            <c:idx val="5"/>
            <c:bubble3D val="0"/>
            <c:spPr>
              <a:solidFill>
                <a:srgbClr val="FF8080"/>
              </a:solidFill>
              <a:ln w="12667">
                <a:solidFill>
                  <a:srgbClr val="000000"/>
                </a:solidFill>
                <a:prstDash val="solid"/>
              </a:ln>
            </c:spPr>
            <c:extLst xmlns:c16r2="http://schemas.microsoft.com/office/drawing/2015/06/chart">
              <c:ext xmlns:c16="http://schemas.microsoft.com/office/drawing/2014/chart" uri="{C3380CC4-5D6E-409C-BE32-E72D297353CC}">
                <c16:uniqueId val="{0000001D-7A5A-47EA-97B9-2AFB8B4727A1}"/>
              </c:ext>
            </c:extLst>
          </c:dPt>
          <c:dPt>
            <c:idx val="6"/>
            <c:bubble3D val="0"/>
            <c:spPr>
              <a:solidFill>
                <a:srgbClr val="0066CC"/>
              </a:solidFill>
              <a:ln w="12667">
                <a:solidFill>
                  <a:srgbClr val="000000"/>
                </a:solidFill>
                <a:prstDash val="solid"/>
              </a:ln>
            </c:spPr>
            <c:extLst xmlns:c16r2="http://schemas.microsoft.com/office/drawing/2015/06/chart">
              <c:ext xmlns:c16="http://schemas.microsoft.com/office/drawing/2014/chart" uri="{C3380CC4-5D6E-409C-BE32-E72D297353CC}">
                <c16:uniqueId val="{0000001F-7A5A-47EA-97B9-2AFB8B4727A1}"/>
              </c:ext>
            </c:extLst>
          </c:dPt>
          <c:dPt>
            <c:idx val="7"/>
            <c:bubble3D val="0"/>
            <c:spPr>
              <a:solidFill>
                <a:srgbClr val="CCCCFF"/>
              </a:solidFill>
              <a:ln w="12667">
                <a:solidFill>
                  <a:srgbClr val="000000"/>
                </a:solidFill>
                <a:prstDash val="solid"/>
              </a:ln>
            </c:spPr>
            <c:extLst xmlns:c16r2="http://schemas.microsoft.com/office/drawing/2015/06/chart">
              <c:ext xmlns:c16="http://schemas.microsoft.com/office/drawing/2014/chart" uri="{C3380CC4-5D6E-409C-BE32-E72D297353CC}">
                <c16:uniqueId val="{00000021-7A5A-47EA-97B9-2AFB8B4727A1}"/>
              </c:ext>
            </c:extLst>
          </c:dPt>
          <c:cat>
            <c:strRef>
              <c:f>Sheet1!$A$2:$A$9</c:f>
              <c:strCache>
                <c:ptCount val="8"/>
                <c:pt idx="0">
                  <c:v>Zderzenie pojazdów boczne</c:v>
                </c:pt>
                <c:pt idx="1">
                  <c:v>Najechanie na pieszego</c:v>
                </c:pt>
                <c:pt idx="2">
                  <c:v>Najechanie na drzewo</c:v>
                </c:pt>
                <c:pt idx="3">
                  <c:v>Wywrócenie się pojazdu</c:v>
                </c:pt>
                <c:pt idx="4">
                  <c:v>Zderzenie pojazdów czołowe</c:v>
                </c:pt>
                <c:pt idx="5">
                  <c:v>Zderzenie pojazdów tylne</c:v>
                </c:pt>
                <c:pt idx="6">
                  <c:v>Inne</c:v>
                </c:pt>
                <c:pt idx="7">
                  <c:v>Pozostałe</c:v>
                </c:pt>
              </c:strCache>
            </c:strRef>
          </c:cat>
          <c:val>
            <c:numRef>
              <c:f>Sheet1!$C$2:$C$9</c:f>
              <c:numCache>
                <c:formatCode>General</c:formatCode>
                <c:ptCount val="8"/>
              </c:numCache>
            </c:numRef>
          </c:val>
          <c:extLst xmlns:c16r2="http://schemas.microsoft.com/office/drawing/2015/06/chart">
            <c:ext xmlns:c16="http://schemas.microsoft.com/office/drawing/2014/chart" uri="{C3380CC4-5D6E-409C-BE32-E72D297353CC}">
              <c16:uniqueId val="{00000022-7A5A-47EA-97B9-2AFB8B4727A1}"/>
            </c:ext>
          </c:extLst>
        </c:ser>
        <c:ser>
          <c:idx val="2"/>
          <c:order val="2"/>
          <c:tx>
            <c:strRef>
              <c:f>Sheet1!$D$1</c:f>
              <c:strCache>
                <c:ptCount val="1"/>
              </c:strCache>
            </c:strRef>
          </c:tx>
          <c:spPr>
            <a:solidFill>
              <a:srgbClr val="FFFFCC"/>
            </a:solidFill>
            <a:ln w="12667">
              <a:solidFill>
                <a:srgbClr val="000000"/>
              </a:solidFill>
              <a:prstDash val="solid"/>
            </a:ln>
          </c:spPr>
          <c:explosion val="16"/>
          <c:dPt>
            <c:idx val="0"/>
            <c:bubble3D val="0"/>
            <c:spPr>
              <a:solidFill>
                <a:srgbClr val="9999FF"/>
              </a:solidFill>
              <a:ln w="12667">
                <a:solidFill>
                  <a:srgbClr val="000000"/>
                </a:solidFill>
                <a:prstDash val="solid"/>
              </a:ln>
            </c:spPr>
            <c:extLst xmlns:c16r2="http://schemas.microsoft.com/office/drawing/2015/06/chart">
              <c:ext xmlns:c16="http://schemas.microsoft.com/office/drawing/2014/chart" uri="{C3380CC4-5D6E-409C-BE32-E72D297353CC}">
                <c16:uniqueId val="{00000024-7A5A-47EA-97B9-2AFB8B4727A1}"/>
              </c:ext>
            </c:extLst>
          </c:dPt>
          <c:dPt>
            <c:idx val="1"/>
            <c:bubble3D val="0"/>
            <c:spPr>
              <a:solidFill>
                <a:srgbClr val="993366"/>
              </a:solidFill>
              <a:ln w="12667">
                <a:solidFill>
                  <a:srgbClr val="000000"/>
                </a:solidFill>
                <a:prstDash val="solid"/>
              </a:ln>
            </c:spPr>
            <c:extLst xmlns:c16r2="http://schemas.microsoft.com/office/drawing/2015/06/chart">
              <c:ext xmlns:c16="http://schemas.microsoft.com/office/drawing/2014/chart" uri="{C3380CC4-5D6E-409C-BE32-E72D297353CC}">
                <c16:uniqueId val="{00000026-7A5A-47EA-97B9-2AFB8B4727A1}"/>
              </c:ext>
            </c:extLst>
          </c:dPt>
          <c:dPt>
            <c:idx val="3"/>
            <c:bubble3D val="0"/>
            <c:spPr>
              <a:solidFill>
                <a:srgbClr val="CCFFFF"/>
              </a:solidFill>
              <a:ln w="12667">
                <a:solidFill>
                  <a:srgbClr val="000000"/>
                </a:solidFill>
                <a:prstDash val="solid"/>
              </a:ln>
            </c:spPr>
            <c:extLst xmlns:c16r2="http://schemas.microsoft.com/office/drawing/2015/06/chart">
              <c:ext xmlns:c16="http://schemas.microsoft.com/office/drawing/2014/chart" uri="{C3380CC4-5D6E-409C-BE32-E72D297353CC}">
                <c16:uniqueId val="{00000029-7A5A-47EA-97B9-2AFB8B4727A1}"/>
              </c:ext>
            </c:extLst>
          </c:dPt>
          <c:dPt>
            <c:idx val="4"/>
            <c:bubble3D val="0"/>
            <c:spPr>
              <a:solidFill>
                <a:srgbClr val="660066"/>
              </a:solidFill>
              <a:ln w="12667">
                <a:solidFill>
                  <a:srgbClr val="000000"/>
                </a:solidFill>
                <a:prstDash val="solid"/>
              </a:ln>
            </c:spPr>
            <c:extLst xmlns:c16r2="http://schemas.microsoft.com/office/drawing/2015/06/chart">
              <c:ext xmlns:c16="http://schemas.microsoft.com/office/drawing/2014/chart" uri="{C3380CC4-5D6E-409C-BE32-E72D297353CC}">
                <c16:uniqueId val="{0000002B-7A5A-47EA-97B9-2AFB8B4727A1}"/>
              </c:ext>
            </c:extLst>
          </c:dPt>
          <c:dPt>
            <c:idx val="5"/>
            <c:bubble3D val="0"/>
            <c:spPr>
              <a:solidFill>
                <a:srgbClr val="FF8080"/>
              </a:solidFill>
              <a:ln w="12667">
                <a:solidFill>
                  <a:srgbClr val="000000"/>
                </a:solidFill>
                <a:prstDash val="solid"/>
              </a:ln>
            </c:spPr>
            <c:extLst xmlns:c16r2="http://schemas.microsoft.com/office/drawing/2015/06/chart">
              <c:ext xmlns:c16="http://schemas.microsoft.com/office/drawing/2014/chart" uri="{C3380CC4-5D6E-409C-BE32-E72D297353CC}">
                <c16:uniqueId val="{0000002D-7A5A-47EA-97B9-2AFB8B4727A1}"/>
              </c:ext>
            </c:extLst>
          </c:dPt>
          <c:dPt>
            <c:idx val="6"/>
            <c:bubble3D val="0"/>
            <c:spPr>
              <a:solidFill>
                <a:srgbClr val="0066CC"/>
              </a:solidFill>
              <a:ln w="12667">
                <a:solidFill>
                  <a:srgbClr val="000000"/>
                </a:solidFill>
                <a:prstDash val="solid"/>
              </a:ln>
            </c:spPr>
            <c:extLst xmlns:c16r2="http://schemas.microsoft.com/office/drawing/2015/06/chart">
              <c:ext xmlns:c16="http://schemas.microsoft.com/office/drawing/2014/chart" uri="{C3380CC4-5D6E-409C-BE32-E72D297353CC}">
                <c16:uniqueId val="{0000002F-7A5A-47EA-97B9-2AFB8B4727A1}"/>
              </c:ext>
            </c:extLst>
          </c:dPt>
          <c:dPt>
            <c:idx val="7"/>
            <c:bubble3D val="0"/>
            <c:spPr>
              <a:solidFill>
                <a:srgbClr val="CCCCFF"/>
              </a:solidFill>
              <a:ln w="12667">
                <a:solidFill>
                  <a:srgbClr val="000000"/>
                </a:solidFill>
                <a:prstDash val="solid"/>
              </a:ln>
            </c:spPr>
            <c:extLst xmlns:c16r2="http://schemas.microsoft.com/office/drawing/2015/06/chart">
              <c:ext xmlns:c16="http://schemas.microsoft.com/office/drawing/2014/chart" uri="{C3380CC4-5D6E-409C-BE32-E72D297353CC}">
                <c16:uniqueId val="{00000031-7A5A-47EA-97B9-2AFB8B4727A1}"/>
              </c:ext>
            </c:extLst>
          </c:dPt>
          <c:cat>
            <c:strRef>
              <c:f>Sheet1!$A$2:$A$9</c:f>
              <c:strCache>
                <c:ptCount val="8"/>
                <c:pt idx="0">
                  <c:v>Zderzenie pojazdów boczne</c:v>
                </c:pt>
                <c:pt idx="1">
                  <c:v>Najechanie na pieszego</c:v>
                </c:pt>
                <c:pt idx="2">
                  <c:v>Najechanie na drzewo</c:v>
                </c:pt>
                <c:pt idx="3">
                  <c:v>Wywrócenie się pojazdu</c:v>
                </c:pt>
                <c:pt idx="4">
                  <c:v>Zderzenie pojazdów czołowe</c:v>
                </c:pt>
                <c:pt idx="5">
                  <c:v>Zderzenie pojazdów tylne</c:v>
                </c:pt>
                <c:pt idx="6">
                  <c:v>Inne</c:v>
                </c:pt>
                <c:pt idx="7">
                  <c:v>Pozostałe</c:v>
                </c:pt>
              </c:strCache>
            </c:strRef>
          </c:cat>
          <c:val>
            <c:numRef>
              <c:f>Sheet1!$D$2:$D$9</c:f>
              <c:numCache>
                <c:formatCode>General</c:formatCode>
                <c:ptCount val="8"/>
              </c:numCache>
            </c:numRef>
          </c:val>
          <c:extLst xmlns:c16r2="http://schemas.microsoft.com/office/drawing/2015/06/chart">
            <c:ext xmlns:c16="http://schemas.microsoft.com/office/drawing/2014/chart" uri="{C3380CC4-5D6E-409C-BE32-E72D297353CC}">
              <c16:uniqueId val="{00000032-7A5A-47EA-97B9-2AFB8B4727A1}"/>
            </c:ext>
          </c:extLst>
        </c:ser>
        <c:ser>
          <c:idx val="3"/>
          <c:order val="3"/>
          <c:tx>
            <c:strRef>
              <c:f>Sheet1!$E$1</c:f>
              <c:strCache>
                <c:ptCount val="1"/>
              </c:strCache>
            </c:strRef>
          </c:tx>
          <c:spPr>
            <a:solidFill>
              <a:srgbClr val="CCFFFF"/>
            </a:solidFill>
            <a:ln w="12667">
              <a:solidFill>
                <a:srgbClr val="000000"/>
              </a:solidFill>
              <a:prstDash val="solid"/>
            </a:ln>
          </c:spPr>
          <c:explosion val="16"/>
          <c:dPt>
            <c:idx val="0"/>
            <c:bubble3D val="0"/>
            <c:spPr>
              <a:solidFill>
                <a:srgbClr val="9999FF"/>
              </a:solidFill>
              <a:ln w="12667">
                <a:solidFill>
                  <a:srgbClr val="000000"/>
                </a:solidFill>
                <a:prstDash val="solid"/>
              </a:ln>
            </c:spPr>
            <c:extLst xmlns:c16r2="http://schemas.microsoft.com/office/drawing/2015/06/chart">
              <c:ext xmlns:c16="http://schemas.microsoft.com/office/drawing/2014/chart" uri="{C3380CC4-5D6E-409C-BE32-E72D297353CC}">
                <c16:uniqueId val="{00000034-7A5A-47EA-97B9-2AFB8B4727A1}"/>
              </c:ext>
            </c:extLst>
          </c:dPt>
          <c:dPt>
            <c:idx val="1"/>
            <c:bubble3D val="0"/>
            <c:spPr>
              <a:solidFill>
                <a:srgbClr val="993366"/>
              </a:solidFill>
              <a:ln w="12667">
                <a:solidFill>
                  <a:srgbClr val="000000"/>
                </a:solidFill>
                <a:prstDash val="solid"/>
              </a:ln>
            </c:spPr>
            <c:extLst xmlns:c16r2="http://schemas.microsoft.com/office/drawing/2015/06/chart">
              <c:ext xmlns:c16="http://schemas.microsoft.com/office/drawing/2014/chart" uri="{C3380CC4-5D6E-409C-BE32-E72D297353CC}">
                <c16:uniqueId val="{00000036-7A5A-47EA-97B9-2AFB8B4727A1}"/>
              </c:ext>
            </c:extLst>
          </c:dPt>
          <c:dPt>
            <c:idx val="2"/>
            <c:bubble3D val="0"/>
            <c:spPr>
              <a:solidFill>
                <a:srgbClr val="FFFFCC"/>
              </a:solidFill>
              <a:ln w="12667">
                <a:solidFill>
                  <a:srgbClr val="000000"/>
                </a:solidFill>
                <a:prstDash val="solid"/>
              </a:ln>
            </c:spPr>
            <c:extLst xmlns:c16r2="http://schemas.microsoft.com/office/drawing/2015/06/chart">
              <c:ext xmlns:c16="http://schemas.microsoft.com/office/drawing/2014/chart" uri="{C3380CC4-5D6E-409C-BE32-E72D297353CC}">
                <c16:uniqueId val="{00000038-7A5A-47EA-97B9-2AFB8B4727A1}"/>
              </c:ext>
            </c:extLst>
          </c:dPt>
          <c:dPt>
            <c:idx val="4"/>
            <c:bubble3D val="0"/>
            <c:spPr>
              <a:solidFill>
                <a:srgbClr val="660066"/>
              </a:solidFill>
              <a:ln w="12667">
                <a:solidFill>
                  <a:srgbClr val="000000"/>
                </a:solidFill>
                <a:prstDash val="solid"/>
              </a:ln>
            </c:spPr>
            <c:extLst xmlns:c16r2="http://schemas.microsoft.com/office/drawing/2015/06/chart">
              <c:ext xmlns:c16="http://schemas.microsoft.com/office/drawing/2014/chart" uri="{C3380CC4-5D6E-409C-BE32-E72D297353CC}">
                <c16:uniqueId val="{0000003B-7A5A-47EA-97B9-2AFB8B4727A1}"/>
              </c:ext>
            </c:extLst>
          </c:dPt>
          <c:dPt>
            <c:idx val="5"/>
            <c:bubble3D val="0"/>
            <c:spPr>
              <a:solidFill>
                <a:srgbClr val="FF8080"/>
              </a:solidFill>
              <a:ln w="12667">
                <a:solidFill>
                  <a:srgbClr val="000000"/>
                </a:solidFill>
                <a:prstDash val="solid"/>
              </a:ln>
            </c:spPr>
            <c:extLst xmlns:c16r2="http://schemas.microsoft.com/office/drawing/2015/06/chart">
              <c:ext xmlns:c16="http://schemas.microsoft.com/office/drawing/2014/chart" uri="{C3380CC4-5D6E-409C-BE32-E72D297353CC}">
                <c16:uniqueId val="{0000003D-7A5A-47EA-97B9-2AFB8B4727A1}"/>
              </c:ext>
            </c:extLst>
          </c:dPt>
          <c:dPt>
            <c:idx val="6"/>
            <c:bubble3D val="0"/>
            <c:spPr>
              <a:solidFill>
                <a:srgbClr val="0066CC"/>
              </a:solidFill>
              <a:ln w="12667">
                <a:solidFill>
                  <a:srgbClr val="000000"/>
                </a:solidFill>
                <a:prstDash val="solid"/>
              </a:ln>
            </c:spPr>
            <c:extLst xmlns:c16r2="http://schemas.microsoft.com/office/drawing/2015/06/chart">
              <c:ext xmlns:c16="http://schemas.microsoft.com/office/drawing/2014/chart" uri="{C3380CC4-5D6E-409C-BE32-E72D297353CC}">
                <c16:uniqueId val="{0000003F-7A5A-47EA-97B9-2AFB8B4727A1}"/>
              </c:ext>
            </c:extLst>
          </c:dPt>
          <c:dPt>
            <c:idx val="7"/>
            <c:bubble3D val="0"/>
            <c:spPr>
              <a:solidFill>
                <a:srgbClr val="CCCCFF"/>
              </a:solidFill>
              <a:ln w="12667">
                <a:solidFill>
                  <a:srgbClr val="000000"/>
                </a:solidFill>
                <a:prstDash val="solid"/>
              </a:ln>
            </c:spPr>
            <c:extLst xmlns:c16r2="http://schemas.microsoft.com/office/drawing/2015/06/chart">
              <c:ext xmlns:c16="http://schemas.microsoft.com/office/drawing/2014/chart" uri="{C3380CC4-5D6E-409C-BE32-E72D297353CC}">
                <c16:uniqueId val="{00000041-7A5A-47EA-97B9-2AFB8B4727A1}"/>
              </c:ext>
            </c:extLst>
          </c:dPt>
          <c:cat>
            <c:strRef>
              <c:f>Sheet1!$A$2:$A$9</c:f>
              <c:strCache>
                <c:ptCount val="8"/>
                <c:pt idx="0">
                  <c:v>Zderzenie pojazdów boczne</c:v>
                </c:pt>
                <c:pt idx="1">
                  <c:v>Najechanie na pieszego</c:v>
                </c:pt>
                <c:pt idx="2">
                  <c:v>Najechanie na drzewo</c:v>
                </c:pt>
                <c:pt idx="3">
                  <c:v>Wywrócenie się pojazdu</c:v>
                </c:pt>
                <c:pt idx="4">
                  <c:v>Zderzenie pojazdów czołowe</c:v>
                </c:pt>
                <c:pt idx="5">
                  <c:v>Zderzenie pojazdów tylne</c:v>
                </c:pt>
                <c:pt idx="6">
                  <c:v>Inne</c:v>
                </c:pt>
                <c:pt idx="7">
                  <c:v>Pozostałe</c:v>
                </c:pt>
              </c:strCache>
            </c:strRef>
          </c:cat>
          <c:val>
            <c:numRef>
              <c:f>Sheet1!$E$2:$E$9</c:f>
              <c:numCache>
                <c:formatCode>General</c:formatCode>
                <c:ptCount val="8"/>
              </c:numCache>
            </c:numRef>
          </c:val>
          <c:extLst xmlns:c16r2="http://schemas.microsoft.com/office/drawing/2015/06/chart">
            <c:ext xmlns:c16="http://schemas.microsoft.com/office/drawing/2014/chart" uri="{C3380CC4-5D6E-409C-BE32-E72D297353CC}">
              <c16:uniqueId val="{00000042-7A5A-47EA-97B9-2AFB8B4727A1}"/>
            </c:ext>
          </c:extLst>
        </c:ser>
        <c:dLbls>
          <c:showLegendKey val="0"/>
          <c:showVal val="0"/>
          <c:showCatName val="0"/>
          <c:showSerName val="0"/>
          <c:showPercent val="0"/>
          <c:showBubbleSize val="0"/>
          <c:showLeaderLines val="0"/>
        </c:dLbls>
      </c:pie3DChart>
      <c:spPr>
        <a:noFill/>
        <a:ln w="6344">
          <a:solidFill>
            <a:srgbClr val="808080"/>
          </a:solidFill>
          <a:prstDash val="solid"/>
        </a:ln>
      </c:spPr>
    </c:plotArea>
    <c:legend>
      <c:legendPos val="b"/>
      <c:layout>
        <c:manualLayout>
          <c:xMode val="edge"/>
          <c:yMode val="edge"/>
          <c:x val="3.1413573303337085E-2"/>
          <c:y val="0.67333350889667209"/>
          <c:w val="0.93019195771260299"/>
          <c:h val="0.31333350889667233"/>
        </c:manualLayout>
      </c:layout>
      <c:overlay val="0"/>
      <c:spPr>
        <a:noFill/>
        <a:ln w="3167">
          <a:solidFill>
            <a:srgbClr val="000000"/>
          </a:solidFill>
          <a:prstDash val="solid"/>
        </a:ln>
      </c:spPr>
      <c:txPr>
        <a:bodyPr/>
        <a:lstStyle/>
        <a:p>
          <a:pPr>
            <a:defRPr sz="1097"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199"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447963800904979E-2"/>
          <c:y val="2.9891304347826091E-2"/>
          <c:w val="0.73906485671191569"/>
          <c:h val="0.84510869565217472"/>
        </c:manualLayout>
      </c:layout>
      <c:barChart>
        <c:barDir val="col"/>
        <c:grouping val="clustered"/>
        <c:varyColors val="0"/>
        <c:ser>
          <c:idx val="0"/>
          <c:order val="0"/>
          <c:tx>
            <c:strRef>
              <c:f>Sheet1!$A$2</c:f>
              <c:strCache>
                <c:ptCount val="1"/>
                <c:pt idx="0">
                  <c:v>mężczyźni</c:v>
                </c:pt>
              </c:strCache>
            </c:strRef>
          </c:tx>
          <c:spPr>
            <a:solidFill>
              <a:srgbClr val="9999FF"/>
            </a:solidFill>
            <a:ln w="6352">
              <a:solidFill>
                <a:srgbClr val="000000"/>
              </a:solidFill>
              <a:prstDash val="solid"/>
            </a:ln>
          </c:spPr>
          <c:invertIfNegative val="0"/>
          <c:dLbls>
            <c:dLbl>
              <c:idx val="0"/>
              <c:layout>
                <c:manualLayout>
                  <c:x val="-1.4305949118673573E-3"/>
                  <c:y val="-1.331076868660297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318-4344-B0A3-91F38958544F}"/>
                </c:ext>
                <c:ext xmlns:c15="http://schemas.microsoft.com/office/drawing/2012/chart" uri="{CE6537A1-D6FC-4f65-9D91-7224C49458BB}"/>
              </c:extLst>
            </c:dLbl>
            <c:dLbl>
              <c:idx val="1"/>
              <c:layout>
                <c:manualLayout>
                  <c:x val="-3.5227614112288697E-3"/>
                  <c:y val="-2.14255593299400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318-4344-B0A3-91F38958544F}"/>
                </c:ext>
                <c:ext xmlns:c15="http://schemas.microsoft.com/office/drawing/2012/chart" uri="{CE6537A1-D6FC-4f65-9D91-7224C49458BB}"/>
              </c:extLst>
            </c:dLbl>
            <c:dLbl>
              <c:idx val="2"/>
              <c:layout>
                <c:manualLayout>
                  <c:x val="-2.2573163345200992E-3"/>
                  <c:y val="-1.22737922849654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318-4344-B0A3-91F38958544F}"/>
                </c:ext>
                <c:ext xmlns:c15="http://schemas.microsoft.com/office/drawing/2012/chart" uri="{CE6537A1-D6FC-4f65-9D91-7224C49458BB}"/>
              </c:extLst>
            </c:dLbl>
            <c:spPr>
              <a:noFill/>
              <a:ln w="25410">
                <a:noFill/>
              </a:ln>
            </c:spPr>
            <c:txPr>
              <a:bodyPr/>
              <a:lstStyle/>
              <a:p>
                <a:pPr>
                  <a:defRPr sz="162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2020r.</c:v>
                </c:pt>
                <c:pt idx="1">
                  <c:v>2021r.</c:v>
                </c:pt>
                <c:pt idx="2">
                  <c:v>2022r.</c:v>
                </c:pt>
              </c:strCache>
            </c:strRef>
          </c:cat>
          <c:val>
            <c:numRef>
              <c:f>Sheet1!$B$2:$D$2</c:f>
              <c:numCache>
                <c:formatCode>General</c:formatCode>
                <c:ptCount val="3"/>
                <c:pt idx="0">
                  <c:v>713</c:v>
                </c:pt>
                <c:pt idx="1">
                  <c:v>620</c:v>
                </c:pt>
                <c:pt idx="2">
                  <c:v>537</c:v>
                </c:pt>
              </c:numCache>
            </c:numRef>
          </c:val>
          <c:extLst xmlns:c16r2="http://schemas.microsoft.com/office/drawing/2015/06/chart">
            <c:ext xmlns:c16="http://schemas.microsoft.com/office/drawing/2014/chart" uri="{C3380CC4-5D6E-409C-BE32-E72D297353CC}">
              <c16:uniqueId val="{00000003-9318-4344-B0A3-91F38958544F}"/>
            </c:ext>
          </c:extLst>
        </c:ser>
        <c:ser>
          <c:idx val="1"/>
          <c:order val="1"/>
          <c:tx>
            <c:strRef>
              <c:f>Sheet1!$A$3</c:f>
              <c:strCache>
                <c:ptCount val="1"/>
                <c:pt idx="0">
                  <c:v>kobiety</c:v>
                </c:pt>
              </c:strCache>
            </c:strRef>
          </c:tx>
          <c:spPr>
            <a:solidFill>
              <a:srgbClr val="993366"/>
            </a:solidFill>
            <a:ln w="6352">
              <a:solidFill>
                <a:srgbClr val="000000"/>
              </a:solidFill>
              <a:prstDash val="solid"/>
            </a:ln>
          </c:spPr>
          <c:invertIfNegative val="0"/>
          <c:dLbls>
            <c:dLbl>
              <c:idx val="0"/>
              <c:layout>
                <c:manualLayout>
                  <c:x val="8.1976837099024258E-3"/>
                  <c:y val="-3.95410822142422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318-4344-B0A3-91F38958544F}"/>
                </c:ext>
                <c:ext xmlns:c15="http://schemas.microsoft.com/office/drawing/2012/chart" uri="{CE6537A1-D6FC-4f65-9D91-7224C49458BB}"/>
              </c:extLst>
            </c:dLbl>
            <c:dLbl>
              <c:idx val="1"/>
              <c:layout>
                <c:manualLayout>
                  <c:x val="1.4571705423089333E-2"/>
                  <c:y val="-2.54927864393958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318-4344-B0A3-91F38958544F}"/>
                </c:ext>
                <c:ext xmlns:c15="http://schemas.microsoft.com/office/drawing/2012/chart" uri="{CE6537A1-D6FC-4f65-9D91-7224C49458BB}"/>
              </c:extLst>
            </c:dLbl>
            <c:dLbl>
              <c:idx val="2"/>
              <c:layout>
                <c:manualLayout>
                  <c:x val="8.8793621287348596E-3"/>
                  <c:y val="-1.102178728169535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318-4344-B0A3-91F38958544F}"/>
                </c:ext>
                <c:ext xmlns:c15="http://schemas.microsoft.com/office/drawing/2012/chart" uri="{CE6537A1-D6FC-4f65-9D91-7224C49458BB}"/>
              </c:extLst>
            </c:dLbl>
            <c:spPr>
              <a:noFill/>
              <a:ln w="25410">
                <a:noFill/>
              </a:ln>
            </c:spPr>
            <c:txPr>
              <a:bodyPr/>
              <a:lstStyle/>
              <a:p>
                <a:pPr>
                  <a:defRPr sz="162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2020r.</c:v>
                </c:pt>
                <c:pt idx="1">
                  <c:v>2021r.</c:v>
                </c:pt>
                <c:pt idx="2">
                  <c:v>2022r.</c:v>
                </c:pt>
              </c:strCache>
            </c:strRef>
          </c:cat>
          <c:val>
            <c:numRef>
              <c:f>Sheet1!$B$3:$D$3</c:f>
              <c:numCache>
                <c:formatCode>General</c:formatCode>
                <c:ptCount val="3"/>
                <c:pt idx="0">
                  <c:v>179</c:v>
                </c:pt>
                <c:pt idx="1">
                  <c:v>174</c:v>
                </c:pt>
                <c:pt idx="2">
                  <c:v>165</c:v>
                </c:pt>
              </c:numCache>
            </c:numRef>
          </c:val>
          <c:extLst xmlns:c16r2="http://schemas.microsoft.com/office/drawing/2015/06/chart">
            <c:ext xmlns:c16="http://schemas.microsoft.com/office/drawing/2014/chart" uri="{C3380CC4-5D6E-409C-BE32-E72D297353CC}">
              <c16:uniqueId val="{00000007-9318-4344-B0A3-91F38958544F}"/>
            </c:ext>
          </c:extLst>
        </c:ser>
        <c:ser>
          <c:idx val="2"/>
          <c:order val="2"/>
          <c:tx>
            <c:strRef>
              <c:f>Sheet1!$A$4</c:f>
              <c:strCache>
                <c:ptCount val="1"/>
                <c:pt idx="0">
                  <c:v>brak danych</c:v>
                </c:pt>
              </c:strCache>
            </c:strRef>
          </c:tx>
          <c:spPr>
            <a:solidFill>
              <a:srgbClr val="FFFFCC"/>
            </a:solidFill>
            <a:ln w="6352">
              <a:solidFill>
                <a:srgbClr val="000000"/>
              </a:solidFill>
              <a:prstDash val="solid"/>
            </a:ln>
          </c:spPr>
          <c:invertIfNegative val="0"/>
          <c:dLbls>
            <c:dLbl>
              <c:idx val="0"/>
              <c:layout>
                <c:manualLayout>
                  <c:x val="8.1926030329084291E-3"/>
                  <c:y val="-3.6095412161188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318-4344-B0A3-91F38958544F}"/>
                </c:ext>
                <c:ext xmlns:c15="http://schemas.microsoft.com/office/drawing/2012/chart" uri="{CE6537A1-D6FC-4f65-9D91-7224C49458BB}"/>
              </c:extLst>
            </c:dLbl>
            <c:dLbl>
              <c:idx val="1"/>
              <c:layout>
                <c:manualLayout>
                  <c:x val="1.155018906105278E-2"/>
                  <c:y val="-1.906567451089903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318-4344-B0A3-91F38958544F}"/>
                </c:ext>
                <c:ext xmlns:c15="http://schemas.microsoft.com/office/drawing/2012/chart" uri="{CE6537A1-D6FC-4f65-9D91-7224C49458BB}"/>
              </c:extLst>
            </c:dLbl>
            <c:dLbl>
              <c:idx val="2"/>
              <c:layout>
                <c:manualLayout>
                  <c:x val="1.3399323896411741E-2"/>
                  <c:y val="-1.166551794826910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318-4344-B0A3-91F38958544F}"/>
                </c:ext>
                <c:ext xmlns:c15="http://schemas.microsoft.com/office/drawing/2012/chart" uri="{CE6537A1-D6FC-4f65-9D91-7224C49458BB}"/>
              </c:extLst>
            </c:dLbl>
            <c:spPr>
              <a:noFill/>
              <a:ln w="25410">
                <a:noFill/>
              </a:ln>
            </c:spPr>
            <c:txPr>
              <a:bodyPr/>
              <a:lstStyle/>
              <a:p>
                <a:pPr>
                  <a:defRPr sz="162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2020r.</c:v>
                </c:pt>
                <c:pt idx="1">
                  <c:v>2021r.</c:v>
                </c:pt>
                <c:pt idx="2">
                  <c:v>2022r.</c:v>
                </c:pt>
              </c:strCache>
            </c:strRef>
          </c:cat>
          <c:val>
            <c:numRef>
              <c:f>Sheet1!$B$4:$D$4</c:f>
              <c:numCache>
                <c:formatCode>General</c:formatCode>
                <c:ptCount val="3"/>
                <c:pt idx="0">
                  <c:v>27</c:v>
                </c:pt>
                <c:pt idx="1">
                  <c:v>27</c:v>
                </c:pt>
                <c:pt idx="2">
                  <c:v>23</c:v>
                </c:pt>
              </c:numCache>
            </c:numRef>
          </c:val>
          <c:extLst xmlns:c16r2="http://schemas.microsoft.com/office/drawing/2015/06/chart">
            <c:ext xmlns:c16="http://schemas.microsoft.com/office/drawing/2014/chart" uri="{C3380CC4-5D6E-409C-BE32-E72D297353CC}">
              <c16:uniqueId val="{0000000B-9318-4344-B0A3-91F38958544F}"/>
            </c:ext>
          </c:extLst>
        </c:ser>
        <c:dLbls>
          <c:showLegendKey val="0"/>
          <c:showVal val="0"/>
          <c:showCatName val="0"/>
          <c:showSerName val="0"/>
          <c:showPercent val="0"/>
          <c:showBubbleSize val="0"/>
        </c:dLbls>
        <c:gapWidth val="150"/>
        <c:axId val="219125760"/>
        <c:axId val="220810624"/>
      </c:barChart>
      <c:catAx>
        <c:axId val="219125760"/>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626" b="1" i="0" u="none" strike="noStrike" baseline="0">
                <a:solidFill>
                  <a:srgbClr val="000000"/>
                </a:solidFill>
                <a:latin typeface="Calibri"/>
                <a:ea typeface="Calibri"/>
                <a:cs typeface="Calibri"/>
              </a:defRPr>
            </a:pPr>
            <a:endParaRPr lang="pl-PL"/>
          </a:p>
        </c:txPr>
        <c:crossAx val="220810624"/>
        <c:crosses val="autoZero"/>
        <c:auto val="1"/>
        <c:lblAlgn val="ctr"/>
        <c:lblOffset val="100"/>
        <c:noMultiLvlLbl val="0"/>
      </c:catAx>
      <c:valAx>
        <c:axId val="220810624"/>
        <c:scaling>
          <c:orientation val="minMax"/>
        </c:scaling>
        <c:delete val="0"/>
        <c:axPos val="l"/>
        <c:majorGridlines>
          <c:spPr>
            <a:ln w="6352">
              <a:solidFill>
                <a:schemeClr val="bg1">
                  <a:lumMod val="85000"/>
                </a:schemeClr>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626" b="0" i="0" u="none" strike="noStrike" baseline="0">
                <a:solidFill>
                  <a:srgbClr val="000000"/>
                </a:solidFill>
                <a:latin typeface="Calibri"/>
                <a:ea typeface="Calibri"/>
                <a:cs typeface="Calibri"/>
              </a:defRPr>
            </a:pPr>
            <a:endParaRPr lang="pl-PL"/>
          </a:p>
        </c:txPr>
        <c:crossAx val="219125760"/>
        <c:crosses val="autoZero"/>
        <c:crossBetween val="between"/>
      </c:valAx>
      <c:spPr>
        <a:noFill/>
        <a:ln w="6352">
          <a:solidFill>
            <a:srgbClr val="808080"/>
          </a:solidFill>
          <a:prstDash val="solid"/>
        </a:ln>
      </c:spPr>
    </c:plotArea>
    <c:legend>
      <c:legendPos val="r"/>
      <c:layout>
        <c:manualLayout>
          <c:xMode val="edge"/>
          <c:yMode val="edge"/>
          <c:x val="0.84615380972115328"/>
          <c:y val="0.39130434782608714"/>
          <c:w val="0.13516484123695061"/>
          <c:h val="0.19274392331393359"/>
        </c:manualLayout>
      </c:layout>
      <c:overlay val="0"/>
      <c:spPr>
        <a:noFill/>
        <a:ln w="3172">
          <a:solidFill>
            <a:srgbClr val="000000"/>
          </a:solidFill>
          <a:prstDash val="solid"/>
        </a:ln>
      </c:spPr>
      <c:txPr>
        <a:bodyPr/>
        <a:lstStyle/>
        <a:p>
          <a:pPr>
            <a:defRPr sz="1009"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626"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954682779456194E-2"/>
          <c:y val="6.2814070351758844E-2"/>
          <c:w val="0.78398791540785451"/>
          <c:h val="0.82160804020100542"/>
        </c:manualLayout>
      </c:layout>
      <c:barChart>
        <c:barDir val="col"/>
        <c:grouping val="clustered"/>
        <c:varyColors val="0"/>
        <c:ser>
          <c:idx val="0"/>
          <c:order val="0"/>
          <c:tx>
            <c:strRef>
              <c:f>Sheet1!$A$2</c:f>
              <c:strCache>
                <c:ptCount val="1"/>
                <c:pt idx="0">
                  <c:v>mężczyźni</c:v>
                </c:pt>
              </c:strCache>
            </c:strRef>
          </c:tx>
          <c:spPr>
            <a:solidFill>
              <a:srgbClr val="9999FF"/>
            </a:solidFill>
            <a:ln w="6219">
              <a:solidFill>
                <a:srgbClr val="000000"/>
              </a:solidFill>
              <a:prstDash val="solid"/>
            </a:ln>
          </c:spPr>
          <c:invertIfNegative val="0"/>
          <c:dLbls>
            <c:dLbl>
              <c:idx val="0"/>
              <c:layout>
                <c:manualLayout>
                  <c:x val="1.740323628184326E-3"/>
                  <c:y val="-2.858099706560054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4FD-4C2E-93F7-D8FB488E12B0}"/>
                </c:ext>
                <c:ext xmlns:c15="http://schemas.microsoft.com/office/drawing/2012/chart" uri="{CE6537A1-D6FC-4f65-9D91-7224C49458BB}"/>
              </c:extLst>
            </c:dLbl>
            <c:dLbl>
              <c:idx val="1"/>
              <c:layout>
                <c:manualLayout>
                  <c:x val="1.8811573156551927E-4"/>
                  <c:y val="-3.39995203320055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4FD-4C2E-93F7-D8FB488E12B0}"/>
                </c:ext>
                <c:ext xmlns:c15="http://schemas.microsoft.com/office/drawing/2012/chart" uri="{CE6537A1-D6FC-4f65-9D91-7224C49458BB}"/>
              </c:extLst>
            </c:dLbl>
            <c:dLbl>
              <c:idx val="2"/>
              <c:layout>
                <c:manualLayout>
                  <c:x val="-5.8958142194338575E-3"/>
                  <c:y val="-2.095224417553286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4FD-4C2E-93F7-D8FB488E12B0}"/>
                </c:ext>
                <c:ext xmlns:c15="http://schemas.microsoft.com/office/drawing/2012/chart" uri="{CE6537A1-D6FC-4f65-9D91-7224C49458BB}"/>
              </c:extLst>
            </c:dLbl>
            <c:dLbl>
              <c:idx val="3"/>
              <c:layout>
                <c:manualLayout>
                  <c:xMode val="edge"/>
                  <c:yMode val="edge"/>
                  <c:x val="0.46525679758308158"/>
                  <c:y val="5.0251256281407003E-2"/>
                </c:manualLayout>
              </c:layout>
              <c:spPr>
                <a:noFill/>
                <a:ln w="24875">
                  <a:noFill/>
                </a:ln>
              </c:spPr>
              <c:txPr>
                <a:bodyPr/>
                <a:lstStyle/>
                <a:p>
                  <a:pPr>
                    <a:defRPr sz="1077" b="1" i="0" u="none" strike="noStrike" baseline="0">
                      <a:solidFill>
                        <a:srgbClr val="000000"/>
                      </a:solidFill>
                      <a:latin typeface="Sylfaen"/>
                      <a:ea typeface="Sylfaen"/>
                      <a:cs typeface="Sylfaen"/>
                    </a:defRPr>
                  </a:pPr>
                  <a:endParaRPr lang="pl-PL"/>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4FD-4C2E-93F7-D8FB488E12B0}"/>
                </c:ext>
                <c:ext xmlns:c15="http://schemas.microsoft.com/office/drawing/2012/chart" uri="{CE6537A1-D6FC-4f65-9D91-7224C49458BB}"/>
              </c:extLst>
            </c:dLbl>
            <c:spPr>
              <a:noFill/>
              <a:ln w="24875">
                <a:noFill/>
              </a:ln>
            </c:spPr>
            <c:txPr>
              <a:bodyPr/>
              <a:lstStyle/>
              <a:p>
                <a:pPr>
                  <a:defRPr sz="161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2020r.</c:v>
                </c:pt>
                <c:pt idx="1">
                  <c:v>2021r.</c:v>
                </c:pt>
                <c:pt idx="2">
                  <c:v>2022r.</c:v>
                </c:pt>
              </c:strCache>
            </c:strRef>
          </c:cat>
          <c:val>
            <c:numRef>
              <c:f>Sheet1!$B$2:$D$2</c:f>
              <c:numCache>
                <c:formatCode>General</c:formatCode>
                <c:ptCount val="3"/>
                <c:pt idx="0">
                  <c:v>34</c:v>
                </c:pt>
                <c:pt idx="1">
                  <c:v>23</c:v>
                </c:pt>
                <c:pt idx="2">
                  <c:v>32</c:v>
                </c:pt>
              </c:numCache>
            </c:numRef>
          </c:val>
          <c:extLst xmlns:c16r2="http://schemas.microsoft.com/office/drawing/2015/06/chart">
            <c:ext xmlns:c16="http://schemas.microsoft.com/office/drawing/2014/chart" uri="{C3380CC4-5D6E-409C-BE32-E72D297353CC}">
              <c16:uniqueId val="{00000004-E4FD-4C2E-93F7-D8FB488E12B0}"/>
            </c:ext>
          </c:extLst>
        </c:ser>
        <c:ser>
          <c:idx val="1"/>
          <c:order val="1"/>
          <c:tx>
            <c:strRef>
              <c:f>Sheet1!$A$3</c:f>
              <c:strCache>
                <c:ptCount val="1"/>
                <c:pt idx="0">
                  <c:v>kobiety</c:v>
                </c:pt>
              </c:strCache>
            </c:strRef>
          </c:tx>
          <c:spPr>
            <a:solidFill>
              <a:srgbClr val="993366"/>
            </a:solidFill>
            <a:ln w="6219">
              <a:solidFill>
                <a:srgbClr val="000000"/>
              </a:solidFill>
              <a:prstDash val="solid"/>
            </a:ln>
          </c:spPr>
          <c:invertIfNegative val="0"/>
          <c:dLbls>
            <c:dLbl>
              <c:idx val="0"/>
              <c:layout>
                <c:manualLayout>
                  <c:x val="1.3952846029350321E-3"/>
                  <c:y val="-2.198150829087009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4FD-4C2E-93F7-D8FB488E12B0}"/>
                </c:ext>
                <c:ext xmlns:c15="http://schemas.microsoft.com/office/drawing/2012/chart" uri="{CE6537A1-D6FC-4f65-9D91-7224C49458BB}"/>
              </c:extLst>
            </c:dLbl>
            <c:dLbl>
              <c:idx val="1"/>
              <c:layout>
                <c:manualLayout>
                  <c:x val="4.3747987606969074E-3"/>
                  <c:y val="-1.50492588230067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4FD-4C2E-93F7-D8FB488E12B0}"/>
                </c:ext>
                <c:ext xmlns:c15="http://schemas.microsoft.com/office/drawing/2012/chart" uri="{CE6537A1-D6FC-4f65-9D91-7224C49458BB}"/>
              </c:extLst>
            </c:dLbl>
            <c:dLbl>
              <c:idx val="2"/>
              <c:layout>
                <c:manualLayout>
                  <c:x val="7.3543129184587795E-3"/>
                  <c:y val="-2.89137577587334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4FD-4C2E-93F7-D8FB488E12B0}"/>
                </c:ext>
                <c:ext xmlns:c15="http://schemas.microsoft.com/office/drawing/2012/chart" uri="{CE6537A1-D6FC-4f65-9D91-7224C49458BB}"/>
              </c:extLst>
            </c:dLbl>
            <c:dLbl>
              <c:idx val="3"/>
              <c:layout>
                <c:manualLayout>
                  <c:xMode val="edge"/>
                  <c:yMode val="edge"/>
                  <c:x val="0.5030211480362532"/>
                  <c:y val="0.18341708542713603"/>
                </c:manualLayout>
              </c:layout>
              <c:spPr>
                <a:noFill/>
                <a:ln w="24875">
                  <a:noFill/>
                </a:ln>
              </c:spPr>
              <c:txPr>
                <a:bodyPr/>
                <a:lstStyle/>
                <a:p>
                  <a:pPr>
                    <a:defRPr sz="1077" b="1" i="0" u="none" strike="noStrike" baseline="0">
                      <a:solidFill>
                        <a:srgbClr val="000000"/>
                      </a:solidFill>
                      <a:latin typeface="Sylfaen"/>
                      <a:ea typeface="Sylfaen"/>
                      <a:cs typeface="Sylfaen"/>
                    </a:defRPr>
                  </a:pPr>
                  <a:endParaRPr lang="pl-PL"/>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4FD-4C2E-93F7-D8FB488E12B0}"/>
                </c:ext>
                <c:ext xmlns:c15="http://schemas.microsoft.com/office/drawing/2012/chart" uri="{CE6537A1-D6FC-4f65-9D91-7224C49458BB}"/>
              </c:extLst>
            </c:dLbl>
            <c:spPr>
              <a:noFill/>
              <a:ln w="24875">
                <a:noFill/>
              </a:ln>
            </c:spPr>
            <c:txPr>
              <a:bodyPr/>
              <a:lstStyle/>
              <a:p>
                <a:pPr>
                  <a:defRPr sz="161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2020r.</c:v>
                </c:pt>
                <c:pt idx="1">
                  <c:v>2021r.</c:v>
                </c:pt>
                <c:pt idx="2">
                  <c:v>2022r.</c:v>
                </c:pt>
              </c:strCache>
            </c:strRef>
          </c:cat>
          <c:val>
            <c:numRef>
              <c:f>Sheet1!$B$3:$D$3</c:f>
              <c:numCache>
                <c:formatCode>General</c:formatCode>
                <c:ptCount val="3"/>
                <c:pt idx="0">
                  <c:v>17</c:v>
                </c:pt>
                <c:pt idx="1">
                  <c:v>12</c:v>
                </c:pt>
                <c:pt idx="2">
                  <c:v>14</c:v>
                </c:pt>
              </c:numCache>
            </c:numRef>
          </c:val>
          <c:extLst xmlns:c16r2="http://schemas.microsoft.com/office/drawing/2015/06/chart">
            <c:ext xmlns:c16="http://schemas.microsoft.com/office/drawing/2014/chart" uri="{C3380CC4-5D6E-409C-BE32-E72D297353CC}">
              <c16:uniqueId val="{00000009-E4FD-4C2E-93F7-D8FB488E12B0}"/>
            </c:ext>
          </c:extLst>
        </c:ser>
        <c:ser>
          <c:idx val="2"/>
          <c:order val="2"/>
          <c:tx>
            <c:strRef>
              <c:f>Sheet1!$A$4</c:f>
              <c:strCache>
                <c:ptCount val="1"/>
                <c:pt idx="0">
                  <c:v>brak danych</c:v>
                </c:pt>
              </c:strCache>
            </c:strRef>
          </c:tx>
          <c:spPr>
            <a:solidFill>
              <a:srgbClr val="FFFFCC"/>
            </a:solidFill>
            <a:ln w="6219">
              <a:solidFill>
                <a:srgbClr val="000000"/>
              </a:solidFill>
              <a:prstDash val="solid"/>
            </a:ln>
          </c:spPr>
          <c:invertIfNegative val="0"/>
          <c:dLbls>
            <c:spPr>
              <a:noFill/>
              <a:ln w="24875">
                <a:noFill/>
              </a:ln>
            </c:spPr>
            <c:txPr>
              <a:bodyPr/>
              <a:lstStyle/>
              <a:p>
                <a:pPr>
                  <a:defRPr sz="161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2020r.</c:v>
                </c:pt>
                <c:pt idx="1">
                  <c:v>2021r.</c:v>
                </c:pt>
                <c:pt idx="2">
                  <c:v>2022r.</c:v>
                </c:pt>
              </c:strCache>
            </c:strRef>
          </c:cat>
          <c:val>
            <c:numRef>
              <c:f>Sheet1!$B$4:$D$4</c:f>
              <c:numCache>
                <c:formatCode>General</c:formatCode>
                <c:ptCount val="3"/>
                <c:pt idx="0">
                  <c:v>0</c:v>
                </c:pt>
                <c:pt idx="1">
                  <c:v>1</c:v>
                </c:pt>
                <c:pt idx="2">
                  <c:v>0</c:v>
                </c:pt>
              </c:numCache>
            </c:numRef>
          </c:val>
          <c:extLst xmlns:c16r2="http://schemas.microsoft.com/office/drawing/2015/06/chart">
            <c:ext xmlns:c16="http://schemas.microsoft.com/office/drawing/2014/chart" uri="{C3380CC4-5D6E-409C-BE32-E72D297353CC}">
              <c16:uniqueId val="{0000000A-E4FD-4C2E-93F7-D8FB488E12B0}"/>
            </c:ext>
          </c:extLst>
        </c:ser>
        <c:dLbls>
          <c:showLegendKey val="0"/>
          <c:showVal val="0"/>
          <c:showCatName val="0"/>
          <c:showSerName val="0"/>
          <c:showPercent val="0"/>
          <c:showBubbleSize val="0"/>
        </c:dLbls>
        <c:gapWidth val="150"/>
        <c:axId val="219321856"/>
        <c:axId val="220812352"/>
      </c:barChart>
      <c:catAx>
        <c:axId val="219321856"/>
        <c:scaling>
          <c:orientation val="minMax"/>
        </c:scaling>
        <c:delete val="0"/>
        <c:axPos val="b"/>
        <c:numFmt formatCode="General" sourceLinked="1"/>
        <c:majorTickMark val="out"/>
        <c:minorTickMark val="none"/>
        <c:tickLblPos val="low"/>
        <c:spPr>
          <a:ln w="3106">
            <a:solidFill>
              <a:srgbClr val="000000"/>
            </a:solidFill>
            <a:prstDash val="solid"/>
          </a:ln>
        </c:spPr>
        <c:txPr>
          <a:bodyPr rot="0" vert="horz"/>
          <a:lstStyle/>
          <a:p>
            <a:pPr>
              <a:defRPr sz="1616" b="1" i="0" u="none" strike="noStrike" baseline="0">
                <a:solidFill>
                  <a:srgbClr val="000000"/>
                </a:solidFill>
                <a:latin typeface="Calibri"/>
                <a:ea typeface="Calibri"/>
                <a:cs typeface="Calibri"/>
              </a:defRPr>
            </a:pPr>
            <a:endParaRPr lang="pl-PL"/>
          </a:p>
        </c:txPr>
        <c:crossAx val="220812352"/>
        <c:crosses val="autoZero"/>
        <c:auto val="1"/>
        <c:lblAlgn val="ctr"/>
        <c:lblOffset val="100"/>
        <c:noMultiLvlLbl val="0"/>
      </c:catAx>
      <c:valAx>
        <c:axId val="220812352"/>
        <c:scaling>
          <c:orientation val="minMax"/>
        </c:scaling>
        <c:delete val="0"/>
        <c:axPos val="l"/>
        <c:majorGridlines>
          <c:spPr>
            <a:ln w="6219">
              <a:solidFill>
                <a:schemeClr val="bg1">
                  <a:lumMod val="85000"/>
                </a:schemeClr>
              </a:solidFill>
              <a:prstDash val="solid"/>
            </a:ln>
          </c:spPr>
        </c:majorGridlines>
        <c:numFmt formatCode="General" sourceLinked="1"/>
        <c:majorTickMark val="out"/>
        <c:minorTickMark val="none"/>
        <c:tickLblPos val="nextTo"/>
        <c:spPr>
          <a:ln w="3106">
            <a:solidFill>
              <a:srgbClr val="000000"/>
            </a:solidFill>
            <a:prstDash val="solid"/>
          </a:ln>
        </c:spPr>
        <c:txPr>
          <a:bodyPr rot="0" vert="horz"/>
          <a:lstStyle/>
          <a:p>
            <a:pPr>
              <a:defRPr sz="1567" b="0" i="0" u="none" strike="noStrike" baseline="0">
                <a:solidFill>
                  <a:srgbClr val="000000"/>
                </a:solidFill>
                <a:latin typeface="Calibri"/>
                <a:ea typeface="Calibri"/>
                <a:cs typeface="Calibri"/>
              </a:defRPr>
            </a:pPr>
            <a:endParaRPr lang="pl-PL"/>
          </a:p>
        </c:txPr>
        <c:crossAx val="219321856"/>
        <c:crosses val="autoZero"/>
        <c:crossBetween val="between"/>
      </c:valAx>
      <c:spPr>
        <a:noFill/>
        <a:ln w="6219">
          <a:solidFill>
            <a:srgbClr val="808080"/>
          </a:solidFill>
          <a:prstDash val="solid"/>
        </a:ln>
      </c:spPr>
    </c:plotArea>
    <c:legend>
      <c:legendPos val="r"/>
      <c:layout>
        <c:manualLayout>
          <c:xMode val="edge"/>
          <c:yMode val="edge"/>
          <c:x val="0.85512049798990952"/>
          <c:y val="0.38090258717660314"/>
          <c:w val="0.13545919882186683"/>
          <c:h val="0.17849694667563548"/>
        </c:manualLayout>
      </c:layout>
      <c:overlay val="0"/>
      <c:spPr>
        <a:noFill/>
        <a:ln w="3106">
          <a:solidFill>
            <a:srgbClr val="000000"/>
          </a:solidFill>
          <a:prstDash val="solid"/>
        </a:ln>
      </c:spPr>
      <c:txPr>
        <a:bodyPr/>
        <a:lstStyle/>
        <a:p>
          <a:pPr>
            <a:defRPr sz="988"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714"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pl-PL"/>
              <a:t>Wskaźniki procentowe przyczyn wypadków w roku 2022 spowodowanych przez kierujących</a:t>
            </a:r>
          </a:p>
        </c:rich>
      </c:tx>
      <c:layout>
        <c:manualLayout>
          <c:xMode val="edge"/>
          <c:yMode val="edge"/>
          <c:x val="0.10104014775930786"/>
          <c:y val="1.8656266097578924E-3"/>
        </c:manualLayout>
      </c:layout>
      <c:overlay val="0"/>
      <c:spPr>
        <a:noFill/>
        <a:ln w="25381">
          <a:noFill/>
        </a:ln>
      </c:spPr>
    </c:title>
    <c:autoTitleDeleted val="0"/>
    <c:view3D>
      <c:rotX val="20"/>
      <c:hPercent val="70"/>
      <c:rotY val="270"/>
      <c:rAngAx val="0"/>
      <c:perspective val="0"/>
    </c:view3D>
    <c:floor>
      <c:thickness val="0"/>
    </c:floor>
    <c:sideWall>
      <c:thickness val="0"/>
    </c:sideWall>
    <c:backWall>
      <c:thickness val="0"/>
    </c:backWall>
    <c:plotArea>
      <c:layout>
        <c:manualLayout>
          <c:layoutTarget val="inner"/>
          <c:xMode val="edge"/>
          <c:yMode val="edge"/>
          <c:x val="0.20802377414561665"/>
          <c:y val="0.15858208955223907"/>
          <c:w val="0.5839524517087662"/>
          <c:h val="0.31902985074626888"/>
        </c:manualLayout>
      </c:layout>
      <c:pie3DChart>
        <c:varyColors val="1"/>
        <c:ser>
          <c:idx val="1"/>
          <c:order val="0"/>
          <c:tx>
            <c:strRef>
              <c:f>Sheet1!$B$1</c:f>
              <c:strCache>
                <c:ptCount val="1"/>
                <c:pt idx="0">
                  <c:v>2022r</c:v>
                </c:pt>
              </c:strCache>
            </c:strRef>
          </c:tx>
          <c:spPr>
            <a:solidFill>
              <a:srgbClr val="993366"/>
            </a:solidFill>
            <a:ln w="6345">
              <a:solidFill>
                <a:srgbClr val="000000"/>
              </a:solidFill>
              <a:prstDash val="solid"/>
            </a:ln>
          </c:spPr>
          <c:explosion val="18"/>
          <c:dPt>
            <c:idx val="0"/>
            <c:bubble3D val="0"/>
            <c:spPr>
              <a:solidFill>
                <a:srgbClr val="9999FF"/>
              </a:solidFill>
              <a:ln w="6345">
                <a:solidFill>
                  <a:srgbClr val="000000"/>
                </a:solidFill>
                <a:prstDash val="solid"/>
              </a:ln>
            </c:spPr>
            <c:extLst xmlns:c16r2="http://schemas.microsoft.com/office/drawing/2015/06/chart">
              <c:ext xmlns:c16="http://schemas.microsoft.com/office/drawing/2014/chart" uri="{C3380CC4-5D6E-409C-BE32-E72D297353CC}">
                <c16:uniqueId val="{00000001-14A5-4D33-8F88-D28310D59CF2}"/>
              </c:ext>
            </c:extLst>
          </c:dPt>
          <c:dPt>
            <c:idx val="2"/>
            <c:bubble3D val="0"/>
            <c:spPr>
              <a:solidFill>
                <a:srgbClr val="FFFFCC"/>
              </a:solidFill>
              <a:ln w="6345">
                <a:solidFill>
                  <a:srgbClr val="000000"/>
                </a:solidFill>
                <a:prstDash val="solid"/>
              </a:ln>
            </c:spPr>
            <c:extLst xmlns:c16r2="http://schemas.microsoft.com/office/drawing/2015/06/chart">
              <c:ext xmlns:c16="http://schemas.microsoft.com/office/drawing/2014/chart" uri="{C3380CC4-5D6E-409C-BE32-E72D297353CC}">
                <c16:uniqueId val="{00000004-14A5-4D33-8F88-D28310D59CF2}"/>
              </c:ext>
            </c:extLst>
          </c:dPt>
          <c:dPt>
            <c:idx val="3"/>
            <c:bubble3D val="0"/>
            <c:spPr>
              <a:solidFill>
                <a:srgbClr val="CCFFFF"/>
              </a:solidFill>
              <a:ln w="6345">
                <a:solidFill>
                  <a:srgbClr val="000000"/>
                </a:solidFill>
                <a:prstDash val="solid"/>
              </a:ln>
            </c:spPr>
            <c:extLst xmlns:c16r2="http://schemas.microsoft.com/office/drawing/2015/06/chart">
              <c:ext xmlns:c16="http://schemas.microsoft.com/office/drawing/2014/chart" uri="{C3380CC4-5D6E-409C-BE32-E72D297353CC}">
                <c16:uniqueId val="{00000006-14A5-4D33-8F88-D28310D59CF2}"/>
              </c:ext>
            </c:extLst>
          </c:dPt>
          <c:dPt>
            <c:idx val="4"/>
            <c:bubble3D val="0"/>
            <c:spPr>
              <a:solidFill>
                <a:srgbClr val="660066"/>
              </a:solidFill>
              <a:ln w="6345">
                <a:solidFill>
                  <a:srgbClr val="000000"/>
                </a:solidFill>
                <a:prstDash val="solid"/>
              </a:ln>
            </c:spPr>
            <c:extLst xmlns:c16r2="http://schemas.microsoft.com/office/drawing/2015/06/chart">
              <c:ext xmlns:c16="http://schemas.microsoft.com/office/drawing/2014/chart" uri="{C3380CC4-5D6E-409C-BE32-E72D297353CC}">
                <c16:uniqueId val="{00000008-14A5-4D33-8F88-D28310D59CF2}"/>
              </c:ext>
            </c:extLst>
          </c:dPt>
          <c:dPt>
            <c:idx val="5"/>
            <c:bubble3D val="0"/>
            <c:spPr>
              <a:solidFill>
                <a:srgbClr val="FF8080"/>
              </a:solidFill>
              <a:ln w="6345">
                <a:solidFill>
                  <a:srgbClr val="000000"/>
                </a:solidFill>
                <a:prstDash val="solid"/>
              </a:ln>
            </c:spPr>
            <c:extLst xmlns:c16r2="http://schemas.microsoft.com/office/drawing/2015/06/chart">
              <c:ext xmlns:c16="http://schemas.microsoft.com/office/drawing/2014/chart" uri="{C3380CC4-5D6E-409C-BE32-E72D297353CC}">
                <c16:uniqueId val="{0000000A-14A5-4D33-8F88-D28310D59CF2}"/>
              </c:ext>
            </c:extLst>
          </c:dPt>
          <c:dPt>
            <c:idx val="6"/>
            <c:bubble3D val="0"/>
            <c:spPr>
              <a:solidFill>
                <a:srgbClr val="0066CC"/>
              </a:solidFill>
              <a:ln w="6345">
                <a:solidFill>
                  <a:srgbClr val="000000"/>
                </a:solidFill>
                <a:prstDash val="solid"/>
              </a:ln>
            </c:spPr>
            <c:extLst xmlns:c16r2="http://schemas.microsoft.com/office/drawing/2015/06/chart">
              <c:ext xmlns:c16="http://schemas.microsoft.com/office/drawing/2014/chart" uri="{C3380CC4-5D6E-409C-BE32-E72D297353CC}">
                <c16:uniqueId val="{0000000C-14A5-4D33-8F88-D28310D59CF2}"/>
              </c:ext>
            </c:extLst>
          </c:dPt>
          <c:dPt>
            <c:idx val="7"/>
            <c:bubble3D val="0"/>
            <c:spPr>
              <a:solidFill>
                <a:srgbClr val="CCCCFF"/>
              </a:solidFill>
              <a:ln w="6345">
                <a:solidFill>
                  <a:srgbClr val="000000"/>
                </a:solidFill>
                <a:prstDash val="solid"/>
              </a:ln>
            </c:spPr>
            <c:extLst xmlns:c16r2="http://schemas.microsoft.com/office/drawing/2015/06/chart">
              <c:ext xmlns:c16="http://schemas.microsoft.com/office/drawing/2014/chart" uri="{C3380CC4-5D6E-409C-BE32-E72D297353CC}">
                <c16:uniqueId val="{0000000E-14A5-4D33-8F88-D28310D59CF2}"/>
              </c:ext>
            </c:extLst>
          </c:dPt>
          <c:dPt>
            <c:idx val="8"/>
            <c:bubble3D val="0"/>
            <c:spPr>
              <a:solidFill>
                <a:srgbClr val="000080"/>
              </a:solidFill>
              <a:ln w="6345">
                <a:solidFill>
                  <a:srgbClr val="000000"/>
                </a:solidFill>
                <a:prstDash val="solid"/>
              </a:ln>
            </c:spPr>
            <c:extLst xmlns:c16r2="http://schemas.microsoft.com/office/drawing/2015/06/chart">
              <c:ext xmlns:c16="http://schemas.microsoft.com/office/drawing/2014/chart" uri="{C3380CC4-5D6E-409C-BE32-E72D297353CC}">
                <c16:uniqueId val="{00000010-14A5-4D33-8F88-D28310D59CF2}"/>
              </c:ext>
            </c:extLst>
          </c:dPt>
          <c:dPt>
            <c:idx val="9"/>
            <c:bubble3D val="0"/>
            <c:spPr>
              <a:solidFill>
                <a:srgbClr val="FF00FF"/>
              </a:solidFill>
              <a:ln w="6345">
                <a:solidFill>
                  <a:srgbClr val="000000"/>
                </a:solidFill>
                <a:prstDash val="solid"/>
              </a:ln>
            </c:spPr>
            <c:extLst xmlns:c16r2="http://schemas.microsoft.com/office/drawing/2015/06/chart">
              <c:ext xmlns:c16="http://schemas.microsoft.com/office/drawing/2014/chart" uri="{C3380CC4-5D6E-409C-BE32-E72D297353CC}">
                <c16:uniqueId val="{00000012-14A5-4D33-8F88-D28310D59CF2}"/>
              </c:ext>
            </c:extLst>
          </c:dPt>
          <c:dPt>
            <c:idx val="10"/>
            <c:bubble3D val="0"/>
            <c:spPr>
              <a:solidFill>
                <a:srgbClr val="FFFF00"/>
              </a:solidFill>
              <a:ln w="6345">
                <a:solidFill>
                  <a:srgbClr val="000000"/>
                </a:solidFill>
                <a:prstDash val="solid"/>
              </a:ln>
            </c:spPr>
            <c:extLst xmlns:c16r2="http://schemas.microsoft.com/office/drawing/2015/06/chart">
              <c:ext xmlns:c16="http://schemas.microsoft.com/office/drawing/2014/chart" uri="{C3380CC4-5D6E-409C-BE32-E72D297353CC}">
                <c16:uniqueId val="{00000014-14A5-4D33-8F88-D28310D59CF2}"/>
              </c:ext>
            </c:extLst>
          </c:dPt>
          <c:dPt>
            <c:idx val="11"/>
            <c:bubble3D val="0"/>
            <c:spPr>
              <a:solidFill>
                <a:srgbClr val="00FFFF"/>
              </a:solidFill>
              <a:ln w="6345">
                <a:solidFill>
                  <a:srgbClr val="000000"/>
                </a:solidFill>
                <a:prstDash val="solid"/>
              </a:ln>
            </c:spPr>
            <c:extLst xmlns:c16r2="http://schemas.microsoft.com/office/drawing/2015/06/chart">
              <c:ext xmlns:c16="http://schemas.microsoft.com/office/drawing/2014/chart" uri="{C3380CC4-5D6E-409C-BE32-E72D297353CC}">
                <c16:uniqueId val="{00000016-14A5-4D33-8F88-D28310D59CF2}"/>
              </c:ext>
            </c:extLst>
          </c:dPt>
          <c:dLbls>
            <c:dLbl>
              <c:idx val="0"/>
              <c:layout>
                <c:manualLayout>
                  <c:x val="-9.5728719626537451E-2"/>
                  <c:y val="-2.8322119140615599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1-14A5-4D33-8F88-D28310D59CF2}"/>
                </c:ext>
                <c:ext xmlns:c15="http://schemas.microsoft.com/office/drawing/2012/chart" uri="{CE6537A1-D6FC-4f65-9D91-7224C49458BB}"/>
              </c:extLst>
            </c:dLbl>
            <c:dLbl>
              <c:idx val="1"/>
              <c:layout>
                <c:manualLayout>
                  <c:x val="2.7295440999403973E-2"/>
                  <c:y val="-3.1971027315776102E-5"/>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16-AAF8-458D-8367-25D3048BAB33}"/>
                </c:ext>
                <c:ext xmlns:c15="http://schemas.microsoft.com/office/drawing/2012/chart" uri="{CE6537A1-D6FC-4f65-9D91-7224C49458BB}"/>
              </c:extLst>
            </c:dLbl>
            <c:dLbl>
              <c:idx val="2"/>
              <c:layout>
                <c:manualLayout>
                  <c:x val="7.5640653022117695E-3"/>
                  <c:y val="7.2439062335591553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4-14A5-4D33-8F88-D28310D59CF2}"/>
                </c:ext>
                <c:ext xmlns:c15="http://schemas.microsoft.com/office/drawing/2012/chart" uri="{CE6537A1-D6FC-4f65-9D91-7224C49458BB}"/>
              </c:extLst>
            </c:dLbl>
            <c:dLbl>
              <c:idx val="3"/>
              <c:layout>
                <c:manualLayout>
                  <c:x val="-5.0304204546530807E-3"/>
                  <c:y val="3.2610077727318859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6-14A5-4D33-8F88-D28310D59CF2}"/>
                </c:ext>
                <c:ext xmlns:c15="http://schemas.microsoft.com/office/drawing/2012/chart" uri="{CE6537A1-D6FC-4f65-9D91-7224C49458BB}"/>
              </c:extLst>
            </c:dLbl>
            <c:dLbl>
              <c:idx val="4"/>
              <c:layout>
                <c:manualLayout>
                  <c:x val="1.5435680275827684E-2"/>
                  <c:y val="3.6615826810576527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8-14A5-4D33-8F88-D28310D59CF2}"/>
                </c:ext>
                <c:ext xmlns:c15="http://schemas.microsoft.com/office/drawing/2012/chart" uri="{CE6537A1-D6FC-4f65-9D91-7224C49458BB}"/>
              </c:extLst>
            </c:dLbl>
            <c:dLbl>
              <c:idx val="5"/>
              <c:layout>
                <c:manualLayout>
                  <c:x val="4.2854891862469213E-2"/>
                  <c:y val="4.5290415962544073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A-14A5-4D33-8F88-D28310D59CF2}"/>
                </c:ext>
                <c:ext xmlns:c15="http://schemas.microsoft.com/office/drawing/2012/chart" uri="{CE6537A1-D6FC-4f65-9D91-7224C49458BB}"/>
              </c:extLst>
            </c:dLbl>
            <c:dLbl>
              <c:idx val="6"/>
              <c:layout>
                <c:manualLayout>
                  <c:x val="4.2817215372781804E-2"/>
                  <c:y val="7.3373147319364729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C-14A5-4D33-8F88-D28310D59CF2}"/>
                </c:ext>
                <c:ext xmlns:c15="http://schemas.microsoft.com/office/drawing/2012/chart" uri="{CE6537A1-D6FC-4f65-9D91-7224C49458BB}"/>
              </c:extLst>
            </c:dLbl>
            <c:dLbl>
              <c:idx val="7"/>
              <c:layout>
                <c:manualLayout>
                  <c:x val="-1.1754415384184877E-2"/>
                  <c:y val="9.1494736299956192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E-14A5-4D33-8F88-D28310D59CF2}"/>
                </c:ext>
                <c:ext xmlns:c15="http://schemas.microsoft.com/office/drawing/2012/chart" uri="{CE6537A1-D6FC-4f65-9D91-7224C49458BB}"/>
              </c:extLst>
            </c:dLbl>
            <c:dLbl>
              <c:idx val="8"/>
              <c:layout>
                <c:manualLayout>
                  <c:x val="2.7221915703015864E-2"/>
                  <c:y val="6.5425126664469077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10-14A5-4D33-8F88-D28310D59CF2}"/>
                </c:ext>
                <c:ext xmlns:c15="http://schemas.microsoft.com/office/drawing/2012/chart" uri="{CE6537A1-D6FC-4f65-9D91-7224C49458BB}"/>
              </c:extLst>
            </c:dLbl>
            <c:dLbl>
              <c:idx val="9"/>
              <c:layout>
                <c:manualLayout>
                  <c:x val="-4.584352022079935E-2"/>
                  <c:y val="8.6327427467849438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12-14A5-4D33-8F88-D28310D59CF2}"/>
                </c:ext>
                <c:ext xmlns:c15="http://schemas.microsoft.com/office/drawing/2012/chart" uri="{CE6537A1-D6FC-4f65-9D91-7224C49458BB}"/>
              </c:extLst>
            </c:dLbl>
            <c:dLbl>
              <c:idx val="10"/>
              <c:layout>
                <c:manualLayout>
                  <c:x val="-3.9748385028054695E-2"/>
                  <c:y val="4.5174507936012763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14-14A5-4D33-8F88-D28310D59CF2}"/>
                </c:ext>
                <c:ext xmlns:c15="http://schemas.microsoft.com/office/drawing/2012/chart" uri="{CE6537A1-D6FC-4f65-9D91-7224C49458BB}"/>
              </c:extLst>
            </c:dLbl>
            <c:dLbl>
              <c:idx val="11"/>
              <c:layout>
                <c:manualLayout>
                  <c:x val="-2.0737464008093551E-2"/>
                  <c:y val="-4.3766514134430754E-3"/>
                </c:manualLayout>
              </c:layout>
              <c:numFmt formatCode="0.0%" sourceLinked="0"/>
              <c:spPr>
                <a:noFill/>
                <a:ln w="25381">
                  <a:noFill/>
                </a:ln>
              </c:spPr>
              <c:txPr>
                <a:bodyPr/>
                <a:lstStyle/>
                <a:p>
                  <a:pPr>
                    <a:defRPr sz="974" b="1" i="0" u="none" strike="noStrike" baseline="0">
                      <a:solidFill>
                        <a:srgbClr val="000000"/>
                      </a:solidFill>
                      <a:latin typeface="Times New Roman"/>
                      <a:ea typeface="Times New Roman"/>
                      <a:cs typeface="Times New Roman"/>
                    </a:defRPr>
                  </a:pPr>
                  <a:endParaRPr lang="pl-PL"/>
                </a:p>
              </c:txPr>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16-14A5-4D33-8F88-D28310D59CF2}"/>
                </c:ext>
                <c:ext xmlns:c15="http://schemas.microsoft.com/office/drawing/2012/chart" uri="{CE6537A1-D6FC-4f65-9D91-7224C49458BB}"/>
              </c:extLst>
            </c:dLbl>
            <c:dLbl>
              <c:idx val="12"/>
              <c:layout>
                <c:manualLayout>
                  <c:xMode val="edge"/>
                  <c:yMode val="edge"/>
                  <c:x val="0.16939078751857356"/>
                  <c:y val="0.22201492537313433"/>
                </c:manualLayout>
              </c:layout>
              <c:numFmt formatCode="0.0%" sourceLinked="0"/>
              <c:spPr>
                <a:noFill/>
                <a:ln w="25381">
                  <a:noFill/>
                </a:ln>
              </c:spPr>
              <c:txPr>
                <a:bodyPr/>
                <a:lstStyle/>
                <a:p>
                  <a:pPr>
                    <a:defRPr sz="974" b="1" i="0" u="none" strike="noStrike" baseline="0">
                      <a:solidFill>
                        <a:srgbClr val="000000"/>
                      </a:solidFill>
                      <a:latin typeface="Times New Roman"/>
                      <a:ea typeface="Times New Roman"/>
                      <a:cs typeface="Times New Roman"/>
                    </a:defRPr>
                  </a:pPr>
                  <a:endParaRPr lang="pl-PL"/>
                </a:p>
              </c:txPr>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17-AAF8-458D-8367-25D3048BAB33}"/>
                </c:ext>
                <c:ext xmlns:c15="http://schemas.microsoft.com/office/drawing/2012/chart" uri="{CE6537A1-D6FC-4f65-9D91-7224C49458BB}"/>
              </c:extLst>
            </c:dLbl>
            <c:numFmt formatCode="0.0%" sourceLinked="0"/>
            <c:spPr>
              <a:noFill/>
              <a:ln w="25381">
                <a:noFill/>
              </a:ln>
            </c:spPr>
            <c:txPr>
              <a:bodyPr/>
              <a:lstStyle/>
              <a:p>
                <a:pPr>
                  <a:defRPr sz="974" b="1" i="0" u="none" strike="noStrike" baseline="0">
                    <a:solidFill>
                      <a:srgbClr val="000000"/>
                    </a:solidFill>
                    <a:latin typeface="Calibri"/>
                    <a:ea typeface="Calibri"/>
                    <a:cs typeface="Calibri"/>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Niezachowanie bezp. odleg. między pojazdami</c:v>
                </c:pt>
                <c:pt idx="4">
                  <c:v>Nieprawidłowe wyprzedzanie</c:v>
                </c:pt>
                <c:pt idx="5">
                  <c:v>Inne przyczyny</c:v>
                </c:pt>
                <c:pt idx="6">
                  <c:v>Nieprawidłowe wymijanie</c:v>
                </c:pt>
                <c:pt idx="7">
                  <c:v>Nieprawidłowe przejeżdżanie przejazdu dla rowerzystów</c:v>
                </c:pt>
                <c:pt idx="8">
                  <c:v>Nieustąpienie pierwszeństwa pieszemu w innych okolicznościach</c:v>
                </c:pt>
                <c:pt idx="9">
                  <c:v>Zmęczenie, zaśnięcie</c:v>
                </c:pt>
                <c:pt idx="10">
                  <c:v>Nieprawidłowe skręcanie</c:v>
                </c:pt>
                <c:pt idx="11">
                  <c:v>Pozostałe</c:v>
                </c:pt>
              </c:strCache>
            </c:strRef>
          </c:cat>
          <c:val>
            <c:numRef>
              <c:f>Sheet1!$B$2:$B$13</c:f>
              <c:numCache>
                <c:formatCode>General</c:formatCode>
                <c:ptCount val="12"/>
                <c:pt idx="0">
                  <c:v>265</c:v>
                </c:pt>
                <c:pt idx="1">
                  <c:v>133</c:v>
                </c:pt>
                <c:pt idx="2">
                  <c:v>69</c:v>
                </c:pt>
                <c:pt idx="3">
                  <c:v>41</c:v>
                </c:pt>
                <c:pt idx="4">
                  <c:v>37</c:v>
                </c:pt>
                <c:pt idx="5">
                  <c:v>29</c:v>
                </c:pt>
                <c:pt idx="6">
                  <c:v>29</c:v>
                </c:pt>
                <c:pt idx="7">
                  <c:v>24</c:v>
                </c:pt>
                <c:pt idx="8">
                  <c:v>19</c:v>
                </c:pt>
                <c:pt idx="9">
                  <c:v>15</c:v>
                </c:pt>
                <c:pt idx="10">
                  <c:v>13</c:v>
                </c:pt>
                <c:pt idx="11">
                  <c:v>51</c:v>
                </c:pt>
              </c:numCache>
            </c:numRef>
          </c:val>
          <c:extLst xmlns:c16r2="http://schemas.microsoft.com/office/drawing/2015/06/chart">
            <c:ext xmlns:c16="http://schemas.microsoft.com/office/drawing/2014/chart" uri="{C3380CC4-5D6E-409C-BE32-E72D297353CC}">
              <c16:uniqueId val="{00000018-14A5-4D33-8F88-D28310D59CF2}"/>
            </c:ext>
          </c:extLst>
        </c:ser>
        <c:ser>
          <c:idx val="2"/>
          <c:order val="1"/>
          <c:tx>
            <c:strRef>
              <c:f>Sheet1!$C$1</c:f>
              <c:strCache>
                <c:ptCount val="1"/>
              </c:strCache>
            </c:strRef>
          </c:tx>
          <c:spPr>
            <a:solidFill>
              <a:srgbClr val="FFFFCC"/>
            </a:solidFill>
            <a:ln w="12672">
              <a:solidFill>
                <a:srgbClr val="000000"/>
              </a:solidFill>
              <a:prstDash val="solid"/>
            </a:ln>
          </c:spPr>
          <c:explosion val="18"/>
          <c:dPt>
            <c:idx val="0"/>
            <c:bubble3D val="0"/>
            <c:spPr>
              <a:solidFill>
                <a:srgbClr val="9999FF"/>
              </a:solidFill>
              <a:ln w="12672">
                <a:solidFill>
                  <a:srgbClr val="000000"/>
                </a:solidFill>
                <a:prstDash val="solid"/>
              </a:ln>
            </c:spPr>
            <c:extLst xmlns:c16r2="http://schemas.microsoft.com/office/drawing/2015/06/chart">
              <c:ext xmlns:c16="http://schemas.microsoft.com/office/drawing/2014/chart" uri="{C3380CC4-5D6E-409C-BE32-E72D297353CC}">
                <c16:uniqueId val="{0000001A-14A5-4D33-8F88-D28310D59CF2}"/>
              </c:ext>
            </c:extLst>
          </c:dPt>
          <c:dPt>
            <c:idx val="1"/>
            <c:bubble3D val="0"/>
            <c:spPr>
              <a:solidFill>
                <a:srgbClr val="993366"/>
              </a:solidFill>
              <a:ln w="12672">
                <a:solidFill>
                  <a:srgbClr val="000000"/>
                </a:solidFill>
                <a:prstDash val="solid"/>
              </a:ln>
            </c:spPr>
            <c:extLst xmlns:c16r2="http://schemas.microsoft.com/office/drawing/2015/06/chart">
              <c:ext xmlns:c16="http://schemas.microsoft.com/office/drawing/2014/chart" uri="{C3380CC4-5D6E-409C-BE32-E72D297353CC}">
                <c16:uniqueId val="{0000001C-14A5-4D33-8F88-D28310D59CF2}"/>
              </c:ext>
            </c:extLst>
          </c:dPt>
          <c:dPt>
            <c:idx val="3"/>
            <c:bubble3D val="0"/>
            <c:spPr>
              <a:solidFill>
                <a:srgbClr val="CCFFFF"/>
              </a:solidFill>
              <a:ln w="12672">
                <a:solidFill>
                  <a:srgbClr val="000000"/>
                </a:solidFill>
                <a:prstDash val="solid"/>
              </a:ln>
            </c:spPr>
            <c:extLst xmlns:c16r2="http://schemas.microsoft.com/office/drawing/2015/06/chart">
              <c:ext xmlns:c16="http://schemas.microsoft.com/office/drawing/2014/chart" uri="{C3380CC4-5D6E-409C-BE32-E72D297353CC}">
                <c16:uniqueId val="{0000001F-14A5-4D33-8F88-D28310D59CF2}"/>
              </c:ext>
            </c:extLst>
          </c:dPt>
          <c:dPt>
            <c:idx val="4"/>
            <c:bubble3D val="0"/>
            <c:spPr>
              <a:solidFill>
                <a:srgbClr val="660066"/>
              </a:solidFill>
              <a:ln w="12672">
                <a:solidFill>
                  <a:srgbClr val="000000"/>
                </a:solidFill>
                <a:prstDash val="solid"/>
              </a:ln>
            </c:spPr>
            <c:extLst xmlns:c16r2="http://schemas.microsoft.com/office/drawing/2015/06/chart">
              <c:ext xmlns:c16="http://schemas.microsoft.com/office/drawing/2014/chart" uri="{C3380CC4-5D6E-409C-BE32-E72D297353CC}">
                <c16:uniqueId val="{00000021-14A5-4D33-8F88-D28310D59CF2}"/>
              </c:ext>
            </c:extLst>
          </c:dPt>
          <c:dPt>
            <c:idx val="5"/>
            <c:bubble3D val="0"/>
            <c:spPr>
              <a:solidFill>
                <a:srgbClr val="FF8080"/>
              </a:solidFill>
              <a:ln w="12672">
                <a:solidFill>
                  <a:srgbClr val="000000"/>
                </a:solidFill>
                <a:prstDash val="solid"/>
              </a:ln>
            </c:spPr>
            <c:extLst xmlns:c16r2="http://schemas.microsoft.com/office/drawing/2015/06/chart">
              <c:ext xmlns:c16="http://schemas.microsoft.com/office/drawing/2014/chart" uri="{C3380CC4-5D6E-409C-BE32-E72D297353CC}">
                <c16:uniqueId val="{00000023-14A5-4D33-8F88-D28310D59CF2}"/>
              </c:ext>
            </c:extLst>
          </c:dPt>
          <c:dPt>
            <c:idx val="6"/>
            <c:bubble3D val="0"/>
            <c:spPr>
              <a:solidFill>
                <a:srgbClr val="0066CC"/>
              </a:solidFill>
              <a:ln w="12672">
                <a:solidFill>
                  <a:srgbClr val="000000"/>
                </a:solidFill>
                <a:prstDash val="solid"/>
              </a:ln>
            </c:spPr>
            <c:extLst xmlns:c16r2="http://schemas.microsoft.com/office/drawing/2015/06/chart">
              <c:ext xmlns:c16="http://schemas.microsoft.com/office/drawing/2014/chart" uri="{C3380CC4-5D6E-409C-BE32-E72D297353CC}">
                <c16:uniqueId val="{00000025-14A5-4D33-8F88-D28310D59CF2}"/>
              </c:ext>
            </c:extLst>
          </c:dPt>
          <c:dPt>
            <c:idx val="7"/>
            <c:bubble3D val="0"/>
            <c:spPr>
              <a:solidFill>
                <a:srgbClr val="CCCCFF"/>
              </a:solidFill>
              <a:ln w="12672">
                <a:solidFill>
                  <a:srgbClr val="000000"/>
                </a:solidFill>
                <a:prstDash val="solid"/>
              </a:ln>
            </c:spPr>
            <c:extLst xmlns:c16r2="http://schemas.microsoft.com/office/drawing/2015/06/chart">
              <c:ext xmlns:c16="http://schemas.microsoft.com/office/drawing/2014/chart" uri="{C3380CC4-5D6E-409C-BE32-E72D297353CC}">
                <c16:uniqueId val="{00000027-14A5-4D33-8F88-D28310D59CF2}"/>
              </c:ext>
            </c:extLst>
          </c:dPt>
          <c:dPt>
            <c:idx val="8"/>
            <c:bubble3D val="0"/>
            <c:spPr>
              <a:solidFill>
                <a:srgbClr val="000080"/>
              </a:solidFill>
              <a:ln w="12672">
                <a:solidFill>
                  <a:srgbClr val="000000"/>
                </a:solidFill>
                <a:prstDash val="solid"/>
              </a:ln>
            </c:spPr>
            <c:extLst xmlns:c16r2="http://schemas.microsoft.com/office/drawing/2015/06/chart">
              <c:ext xmlns:c16="http://schemas.microsoft.com/office/drawing/2014/chart" uri="{C3380CC4-5D6E-409C-BE32-E72D297353CC}">
                <c16:uniqueId val="{00000029-14A5-4D33-8F88-D28310D59CF2}"/>
              </c:ext>
            </c:extLst>
          </c:dPt>
          <c:dPt>
            <c:idx val="9"/>
            <c:bubble3D val="0"/>
            <c:spPr>
              <a:solidFill>
                <a:srgbClr val="FF00FF"/>
              </a:solidFill>
              <a:ln w="12672">
                <a:solidFill>
                  <a:srgbClr val="000000"/>
                </a:solidFill>
                <a:prstDash val="solid"/>
              </a:ln>
            </c:spPr>
            <c:extLst xmlns:c16r2="http://schemas.microsoft.com/office/drawing/2015/06/chart">
              <c:ext xmlns:c16="http://schemas.microsoft.com/office/drawing/2014/chart" uri="{C3380CC4-5D6E-409C-BE32-E72D297353CC}">
                <c16:uniqueId val="{0000002B-14A5-4D33-8F88-D28310D59CF2}"/>
              </c:ext>
            </c:extLst>
          </c:dPt>
          <c:dPt>
            <c:idx val="10"/>
            <c:bubble3D val="0"/>
            <c:spPr>
              <a:solidFill>
                <a:srgbClr val="FFFF00"/>
              </a:solidFill>
              <a:ln w="12672">
                <a:solidFill>
                  <a:srgbClr val="000000"/>
                </a:solidFill>
                <a:prstDash val="solid"/>
              </a:ln>
            </c:spPr>
            <c:extLst xmlns:c16r2="http://schemas.microsoft.com/office/drawing/2015/06/chart">
              <c:ext xmlns:c16="http://schemas.microsoft.com/office/drawing/2014/chart" uri="{C3380CC4-5D6E-409C-BE32-E72D297353CC}">
                <c16:uniqueId val="{0000002D-14A5-4D33-8F88-D28310D59CF2}"/>
              </c:ext>
            </c:extLst>
          </c:dPt>
          <c:dPt>
            <c:idx val="11"/>
            <c:bubble3D val="0"/>
            <c:spPr>
              <a:solidFill>
                <a:srgbClr val="00FFFF"/>
              </a:solidFill>
              <a:ln w="12672">
                <a:solidFill>
                  <a:srgbClr val="000000"/>
                </a:solidFill>
                <a:prstDash val="solid"/>
              </a:ln>
            </c:spPr>
            <c:extLst xmlns:c16r2="http://schemas.microsoft.com/office/drawing/2015/06/chart">
              <c:ext xmlns:c16="http://schemas.microsoft.com/office/drawing/2014/chart" uri="{C3380CC4-5D6E-409C-BE32-E72D297353CC}">
                <c16:uniqueId val="{0000002F-14A5-4D33-8F88-D28310D59CF2}"/>
              </c:ext>
            </c:extLst>
          </c:dPt>
          <c:dLbls>
            <c:numFmt formatCode="0%" sourceLinked="0"/>
            <c:spPr>
              <a:noFill/>
              <a:ln w="25381">
                <a:noFill/>
              </a:ln>
            </c:spPr>
            <c:txPr>
              <a:bodyPr/>
              <a:lstStyle/>
              <a:p>
                <a:pPr>
                  <a:defRPr sz="1919"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Niezachowanie bezp. odleg. między pojazdami</c:v>
                </c:pt>
                <c:pt idx="4">
                  <c:v>Nieprawidłowe wyprzedzanie</c:v>
                </c:pt>
                <c:pt idx="5">
                  <c:v>Inne przyczyny</c:v>
                </c:pt>
                <c:pt idx="6">
                  <c:v>Nieprawidłowe wymijanie</c:v>
                </c:pt>
                <c:pt idx="7">
                  <c:v>Nieprawidłowe przejeżdżanie przejazdu dla rowerzystów</c:v>
                </c:pt>
                <c:pt idx="8">
                  <c:v>Nieustąpienie pierwszeństwa pieszemu w innych okolicznościach</c:v>
                </c:pt>
                <c:pt idx="9">
                  <c:v>Zmęczenie, zaśnięcie</c:v>
                </c:pt>
                <c:pt idx="10">
                  <c:v>Nieprawidłowe skręcanie</c:v>
                </c:pt>
                <c:pt idx="11">
                  <c:v>Pozostałe</c:v>
                </c:pt>
              </c:strCache>
            </c:strRef>
          </c:cat>
          <c:val>
            <c:numRef>
              <c:f>Sheet1!$C$2:$C$13</c:f>
              <c:numCache>
                <c:formatCode>General</c:formatCode>
                <c:ptCount val="12"/>
              </c:numCache>
            </c:numRef>
          </c:val>
          <c:extLst xmlns:c16r2="http://schemas.microsoft.com/office/drawing/2015/06/chart">
            <c:ext xmlns:c16="http://schemas.microsoft.com/office/drawing/2014/chart" uri="{C3380CC4-5D6E-409C-BE32-E72D297353CC}">
              <c16:uniqueId val="{00000030-14A5-4D33-8F88-D28310D59CF2}"/>
            </c:ext>
          </c:extLst>
        </c:ser>
        <c:ser>
          <c:idx val="3"/>
          <c:order val="2"/>
          <c:tx>
            <c:strRef>
              <c:f>Sheet1!$D$1</c:f>
              <c:strCache>
                <c:ptCount val="1"/>
              </c:strCache>
            </c:strRef>
          </c:tx>
          <c:spPr>
            <a:solidFill>
              <a:srgbClr val="CCFFFF"/>
            </a:solidFill>
            <a:ln w="12672">
              <a:solidFill>
                <a:srgbClr val="000000"/>
              </a:solidFill>
              <a:prstDash val="solid"/>
            </a:ln>
          </c:spPr>
          <c:explosion val="18"/>
          <c:dPt>
            <c:idx val="0"/>
            <c:bubble3D val="0"/>
            <c:spPr>
              <a:solidFill>
                <a:srgbClr val="9999FF"/>
              </a:solidFill>
              <a:ln w="12672">
                <a:solidFill>
                  <a:srgbClr val="000000"/>
                </a:solidFill>
                <a:prstDash val="solid"/>
              </a:ln>
            </c:spPr>
            <c:extLst xmlns:c16r2="http://schemas.microsoft.com/office/drawing/2015/06/chart">
              <c:ext xmlns:c16="http://schemas.microsoft.com/office/drawing/2014/chart" uri="{C3380CC4-5D6E-409C-BE32-E72D297353CC}">
                <c16:uniqueId val="{00000032-14A5-4D33-8F88-D28310D59CF2}"/>
              </c:ext>
            </c:extLst>
          </c:dPt>
          <c:dPt>
            <c:idx val="1"/>
            <c:bubble3D val="0"/>
            <c:spPr>
              <a:solidFill>
                <a:srgbClr val="993366"/>
              </a:solidFill>
              <a:ln w="12672">
                <a:solidFill>
                  <a:srgbClr val="000000"/>
                </a:solidFill>
                <a:prstDash val="solid"/>
              </a:ln>
            </c:spPr>
            <c:extLst xmlns:c16r2="http://schemas.microsoft.com/office/drawing/2015/06/chart">
              <c:ext xmlns:c16="http://schemas.microsoft.com/office/drawing/2014/chart" uri="{C3380CC4-5D6E-409C-BE32-E72D297353CC}">
                <c16:uniqueId val="{00000034-14A5-4D33-8F88-D28310D59CF2}"/>
              </c:ext>
            </c:extLst>
          </c:dPt>
          <c:dPt>
            <c:idx val="2"/>
            <c:bubble3D val="0"/>
            <c:spPr>
              <a:solidFill>
                <a:srgbClr val="FFFFCC"/>
              </a:solidFill>
              <a:ln w="12672">
                <a:solidFill>
                  <a:srgbClr val="000000"/>
                </a:solidFill>
                <a:prstDash val="solid"/>
              </a:ln>
            </c:spPr>
            <c:extLst xmlns:c16r2="http://schemas.microsoft.com/office/drawing/2015/06/chart">
              <c:ext xmlns:c16="http://schemas.microsoft.com/office/drawing/2014/chart" uri="{C3380CC4-5D6E-409C-BE32-E72D297353CC}">
                <c16:uniqueId val="{00000036-14A5-4D33-8F88-D28310D59CF2}"/>
              </c:ext>
            </c:extLst>
          </c:dPt>
          <c:dPt>
            <c:idx val="4"/>
            <c:bubble3D val="0"/>
            <c:spPr>
              <a:solidFill>
                <a:srgbClr val="660066"/>
              </a:solidFill>
              <a:ln w="12672">
                <a:solidFill>
                  <a:srgbClr val="000000"/>
                </a:solidFill>
                <a:prstDash val="solid"/>
              </a:ln>
            </c:spPr>
            <c:extLst xmlns:c16r2="http://schemas.microsoft.com/office/drawing/2015/06/chart">
              <c:ext xmlns:c16="http://schemas.microsoft.com/office/drawing/2014/chart" uri="{C3380CC4-5D6E-409C-BE32-E72D297353CC}">
                <c16:uniqueId val="{00000039-14A5-4D33-8F88-D28310D59CF2}"/>
              </c:ext>
            </c:extLst>
          </c:dPt>
          <c:dPt>
            <c:idx val="5"/>
            <c:bubble3D val="0"/>
            <c:spPr>
              <a:solidFill>
                <a:srgbClr val="FF8080"/>
              </a:solidFill>
              <a:ln w="12672">
                <a:solidFill>
                  <a:srgbClr val="000000"/>
                </a:solidFill>
                <a:prstDash val="solid"/>
              </a:ln>
            </c:spPr>
            <c:extLst xmlns:c16r2="http://schemas.microsoft.com/office/drawing/2015/06/chart">
              <c:ext xmlns:c16="http://schemas.microsoft.com/office/drawing/2014/chart" uri="{C3380CC4-5D6E-409C-BE32-E72D297353CC}">
                <c16:uniqueId val="{0000003B-14A5-4D33-8F88-D28310D59CF2}"/>
              </c:ext>
            </c:extLst>
          </c:dPt>
          <c:dPt>
            <c:idx val="6"/>
            <c:bubble3D val="0"/>
            <c:spPr>
              <a:solidFill>
                <a:srgbClr val="0066CC"/>
              </a:solidFill>
              <a:ln w="12672">
                <a:solidFill>
                  <a:srgbClr val="000000"/>
                </a:solidFill>
                <a:prstDash val="solid"/>
              </a:ln>
            </c:spPr>
            <c:extLst xmlns:c16r2="http://schemas.microsoft.com/office/drawing/2015/06/chart">
              <c:ext xmlns:c16="http://schemas.microsoft.com/office/drawing/2014/chart" uri="{C3380CC4-5D6E-409C-BE32-E72D297353CC}">
                <c16:uniqueId val="{0000003D-14A5-4D33-8F88-D28310D59CF2}"/>
              </c:ext>
            </c:extLst>
          </c:dPt>
          <c:dPt>
            <c:idx val="7"/>
            <c:bubble3D val="0"/>
            <c:spPr>
              <a:solidFill>
                <a:srgbClr val="CCCCFF"/>
              </a:solidFill>
              <a:ln w="12672">
                <a:solidFill>
                  <a:srgbClr val="000000"/>
                </a:solidFill>
                <a:prstDash val="solid"/>
              </a:ln>
            </c:spPr>
            <c:extLst xmlns:c16r2="http://schemas.microsoft.com/office/drawing/2015/06/chart">
              <c:ext xmlns:c16="http://schemas.microsoft.com/office/drawing/2014/chart" uri="{C3380CC4-5D6E-409C-BE32-E72D297353CC}">
                <c16:uniqueId val="{0000003F-14A5-4D33-8F88-D28310D59CF2}"/>
              </c:ext>
            </c:extLst>
          </c:dPt>
          <c:dPt>
            <c:idx val="8"/>
            <c:bubble3D val="0"/>
            <c:spPr>
              <a:solidFill>
                <a:srgbClr val="000080"/>
              </a:solidFill>
              <a:ln w="12672">
                <a:solidFill>
                  <a:srgbClr val="000000"/>
                </a:solidFill>
                <a:prstDash val="solid"/>
              </a:ln>
            </c:spPr>
            <c:extLst xmlns:c16r2="http://schemas.microsoft.com/office/drawing/2015/06/chart">
              <c:ext xmlns:c16="http://schemas.microsoft.com/office/drawing/2014/chart" uri="{C3380CC4-5D6E-409C-BE32-E72D297353CC}">
                <c16:uniqueId val="{00000041-14A5-4D33-8F88-D28310D59CF2}"/>
              </c:ext>
            </c:extLst>
          </c:dPt>
          <c:dPt>
            <c:idx val="9"/>
            <c:bubble3D val="0"/>
            <c:spPr>
              <a:solidFill>
                <a:srgbClr val="FF00FF"/>
              </a:solidFill>
              <a:ln w="12672">
                <a:solidFill>
                  <a:srgbClr val="000000"/>
                </a:solidFill>
                <a:prstDash val="solid"/>
              </a:ln>
            </c:spPr>
            <c:extLst xmlns:c16r2="http://schemas.microsoft.com/office/drawing/2015/06/chart">
              <c:ext xmlns:c16="http://schemas.microsoft.com/office/drawing/2014/chart" uri="{C3380CC4-5D6E-409C-BE32-E72D297353CC}">
                <c16:uniqueId val="{00000043-14A5-4D33-8F88-D28310D59CF2}"/>
              </c:ext>
            </c:extLst>
          </c:dPt>
          <c:dPt>
            <c:idx val="10"/>
            <c:bubble3D val="0"/>
            <c:spPr>
              <a:solidFill>
                <a:srgbClr val="FFFF00"/>
              </a:solidFill>
              <a:ln w="12672">
                <a:solidFill>
                  <a:srgbClr val="000000"/>
                </a:solidFill>
                <a:prstDash val="solid"/>
              </a:ln>
            </c:spPr>
            <c:extLst xmlns:c16r2="http://schemas.microsoft.com/office/drawing/2015/06/chart">
              <c:ext xmlns:c16="http://schemas.microsoft.com/office/drawing/2014/chart" uri="{C3380CC4-5D6E-409C-BE32-E72D297353CC}">
                <c16:uniqueId val="{00000045-14A5-4D33-8F88-D28310D59CF2}"/>
              </c:ext>
            </c:extLst>
          </c:dPt>
          <c:dPt>
            <c:idx val="11"/>
            <c:bubble3D val="0"/>
            <c:spPr>
              <a:solidFill>
                <a:srgbClr val="00FFFF"/>
              </a:solidFill>
              <a:ln w="12672">
                <a:solidFill>
                  <a:srgbClr val="000000"/>
                </a:solidFill>
                <a:prstDash val="solid"/>
              </a:ln>
            </c:spPr>
            <c:extLst xmlns:c16r2="http://schemas.microsoft.com/office/drawing/2015/06/chart">
              <c:ext xmlns:c16="http://schemas.microsoft.com/office/drawing/2014/chart" uri="{C3380CC4-5D6E-409C-BE32-E72D297353CC}">
                <c16:uniqueId val="{00000047-14A5-4D33-8F88-D28310D59CF2}"/>
              </c:ext>
            </c:extLst>
          </c:dPt>
          <c:dLbls>
            <c:numFmt formatCode="0%" sourceLinked="0"/>
            <c:spPr>
              <a:noFill/>
              <a:ln w="25381">
                <a:noFill/>
              </a:ln>
            </c:spPr>
            <c:txPr>
              <a:bodyPr/>
              <a:lstStyle/>
              <a:p>
                <a:pPr>
                  <a:defRPr sz="1919"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Niezachowanie bezp. odleg. między pojazdami</c:v>
                </c:pt>
                <c:pt idx="4">
                  <c:v>Nieprawidłowe wyprzedzanie</c:v>
                </c:pt>
                <c:pt idx="5">
                  <c:v>Inne przyczyny</c:v>
                </c:pt>
                <c:pt idx="6">
                  <c:v>Nieprawidłowe wymijanie</c:v>
                </c:pt>
                <c:pt idx="7">
                  <c:v>Nieprawidłowe przejeżdżanie przejazdu dla rowerzystów</c:v>
                </c:pt>
                <c:pt idx="8">
                  <c:v>Nieustąpienie pierwszeństwa pieszemu w innych okolicznościach</c:v>
                </c:pt>
                <c:pt idx="9">
                  <c:v>Zmęczenie, zaśnięcie</c:v>
                </c:pt>
                <c:pt idx="10">
                  <c:v>Nieprawidłowe skręcanie</c:v>
                </c:pt>
                <c:pt idx="11">
                  <c:v>Pozostałe</c:v>
                </c:pt>
              </c:strCache>
            </c:strRef>
          </c:cat>
          <c:val>
            <c:numRef>
              <c:f>Sheet1!$D$2:$D$13</c:f>
              <c:numCache>
                <c:formatCode>General</c:formatCode>
                <c:ptCount val="12"/>
              </c:numCache>
            </c:numRef>
          </c:val>
          <c:extLst xmlns:c16r2="http://schemas.microsoft.com/office/drawing/2015/06/chart">
            <c:ext xmlns:c16="http://schemas.microsoft.com/office/drawing/2014/chart" uri="{C3380CC4-5D6E-409C-BE32-E72D297353CC}">
              <c16:uniqueId val="{00000048-14A5-4D33-8F88-D28310D59CF2}"/>
            </c:ext>
          </c:extLst>
        </c:ser>
        <c:dLbls>
          <c:showLegendKey val="1"/>
          <c:showVal val="0"/>
          <c:showCatName val="0"/>
          <c:showSerName val="0"/>
          <c:showPercent val="1"/>
          <c:showBubbleSize val="0"/>
          <c:showLeaderLines val="1"/>
        </c:dLbls>
      </c:pie3DChart>
      <c:spPr>
        <a:noFill/>
        <a:ln w="6345">
          <a:solidFill>
            <a:srgbClr val="808080"/>
          </a:solidFill>
          <a:prstDash val="solid"/>
        </a:ln>
      </c:spPr>
    </c:plotArea>
    <c:legend>
      <c:legendPos val="b"/>
      <c:layout>
        <c:manualLayout>
          <c:xMode val="edge"/>
          <c:yMode val="edge"/>
          <c:x val="0.15674120734908145"/>
          <c:y val="0.58473530061078838"/>
          <c:w val="0.69819834742879383"/>
          <c:h val="0.40059126254078037"/>
        </c:manualLayout>
      </c:layout>
      <c:overlay val="0"/>
      <c:spPr>
        <a:noFill/>
        <a:ln w="3168">
          <a:solidFill>
            <a:srgbClr val="000000"/>
          </a:solidFill>
          <a:prstDash val="solid"/>
        </a:ln>
      </c:spPr>
      <c:txPr>
        <a:bodyPr/>
        <a:lstStyle/>
        <a:p>
          <a:pPr>
            <a:defRPr sz="1008"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919"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682125912255484"/>
          <c:y val="7.1237756010685662E-3"/>
          <c:w val="0.75806451612903292"/>
          <c:h val="0.95607407043843473"/>
        </c:manualLayout>
      </c:layout>
      <c:barChart>
        <c:barDir val="bar"/>
        <c:grouping val="clustered"/>
        <c:varyColors val="0"/>
        <c:ser>
          <c:idx val="0"/>
          <c:order val="0"/>
          <c:tx>
            <c:strRef>
              <c:f>Sheet1!$B$1</c:f>
              <c:strCache>
                <c:ptCount val="1"/>
                <c:pt idx="0">
                  <c:v>2020 r.</c:v>
                </c:pt>
              </c:strCache>
            </c:strRef>
          </c:tx>
          <c:spPr>
            <a:solidFill>
              <a:srgbClr val="9999FF"/>
            </a:solidFill>
            <a:ln w="6220">
              <a:solidFill>
                <a:srgbClr val="000000"/>
              </a:solidFill>
              <a:prstDash val="solid"/>
            </a:ln>
          </c:spPr>
          <c:invertIfNegative val="0"/>
          <c:dLbls>
            <c:dLbl>
              <c:idx val="14"/>
              <c:layout>
                <c:manualLayout>
                  <c:x val="-9.2768308468804792E-4"/>
                  <c:y val="8.50910352540446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069-4008-89E4-DDCEA253A9FF}"/>
                </c:ext>
                <c:ext xmlns:c15="http://schemas.microsoft.com/office/drawing/2012/chart" uri="{CE6537A1-D6FC-4f65-9D91-7224C49458BB}"/>
              </c:extLst>
            </c:dLbl>
            <c:spPr>
              <a:noFill/>
              <a:ln w="24878">
                <a:noFill/>
              </a:ln>
            </c:spPr>
            <c:txPr>
              <a:bodyPr/>
              <a:lstStyle/>
              <a:p>
                <a:pPr>
                  <a:defRPr sz="882"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Sheet1!$A$2:$A$22</c:f>
              <c:strCache>
                <c:ptCount val="21"/>
                <c:pt idx="0">
                  <c:v>POWIAT OLSZTYŃSKI</c:v>
                </c:pt>
                <c:pt idx="1">
                  <c:v>POWIAT IŁAWSKI</c:v>
                </c:pt>
                <c:pt idx="2">
                  <c:v>POWIAT PISKI</c:v>
                </c:pt>
                <c:pt idx="3">
                  <c:v>POWIAT OLSZTYN</c:v>
                </c:pt>
                <c:pt idx="4">
                  <c:v>POWIAT OSTRÓDZKI</c:v>
                </c:pt>
                <c:pt idx="5">
                  <c:v>POWIAT NIDZICKI</c:v>
                </c:pt>
                <c:pt idx="6">
                  <c:v>POWIAT SZCZYCIEŃSKI</c:v>
                </c:pt>
                <c:pt idx="7">
                  <c:v>POWIAT KĘTRZYŃSKI</c:v>
                </c:pt>
                <c:pt idx="8">
                  <c:v>POWIAT BARTOSZYCKI</c:v>
                </c:pt>
                <c:pt idx="9">
                  <c:v>POWIAT GIŻYCKI</c:v>
                </c:pt>
                <c:pt idx="10">
                  <c:v>POWIAT DZIAŁDOWSKI</c:v>
                </c:pt>
                <c:pt idx="11">
                  <c:v>POWIAT EŁCKI</c:v>
                </c:pt>
                <c:pt idx="12">
                  <c:v>POWIAT OLECKI</c:v>
                </c:pt>
                <c:pt idx="13">
                  <c:v>POWIAT NOWOMIEJSKI</c:v>
                </c:pt>
                <c:pt idx="14">
                  <c:v>POWIAT ELBLĄSKI</c:v>
                </c:pt>
                <c:pt idx="15">
                  <c:v>POWIAT LIDZBARSKI</c:v>
                </c:pt>
                <c:pt idx="16">
                  <c:v>POWIAT MRĄGOWSKI</c:v>
                </c:pt>
                <c:pt idx="17">
                  <c:v>POWIAT WĘGORZEWSKI</c:v>
                </c:pt>
                <c:pt idx="18">
                  <c:v>POWIAT BRANIEWSKI</c:v>
                </c:pt>
                <c:pt idx="19">
                  <c:v>POWIAT GOŁDAPSKI</c:v>
                </c:pt>
                <c:pt idx="20">
                  <c:v>POWIAT ELBLĄG</c:v>
                </c:pt>
              </c:strCache>
            </c:strRef>
          </c:cat>
          <c:val>
            <c:numRef>
              <c:f>Sheet1!$B$2:$B$22</c:f>
              <c:numCache>
                <c:formatCode>General</c:formatCode>
                <c:ptCount val="21"/>
                <c:pt idx="0">
                  <c:v>57</c:v>
                </c:pt>
                <c:pt idx="1">
                  <c:v>25</c:v>
                </c:pt>
                <c:pt idx="2">
                  <c:v>13</c:v>
                </c:pt>
                <c:pt idx="3">
                  <c:v>20</c:v>
                </c:pt>
                <c:pt idx="4">
                  <c:v>32</c:v>
                </c:pt>
                <c:pt idx="5">
                  <c:v>8</c:v>
                </c:pt>
                <c:pt idx="6">
                  <c:v>22</c:v>
                </c:pt>
                <c:pt idx="7">
                  <c:v>20</c:v>
                </c:pt>
                <c:pt idx="8">
                  <c:v>8</c:v>
                </c:pt>
                <c:pt idx="9">
                  <c:v>15</c:v>
                </c:pt>
                <c:pt idx="10">
                  <c:v>12</c:v>
                </c:pt>
                <c:pt idx="11">
                  <c:v>14</c:v>
                </c:pt>
                <c:pt idx="12">
                  <c:v>11</c:v>
                </c:pt>
                <c:pt idx="13">
                  <c:v>7</c:v>
                </c:pt>
                <c:pt idx="14">
                  <c:v>16</c:v>
                </c:pt>
                <c:pt idx="15">
                  <c:v>7</c:v>
                </c:pt>
                <c:pt idx="16">
                  <c:v>12</c:v>
                </c:pt>
                <c:pt idx="17">
                  <c:v>10</c:v>
                </c:pt>
                <c:pt idx="18">
                  <c:v>7</c:v>
                </c:pt>
                <c:pt idx="19">
                  <c:v>8</c:v>
                </c:pt>
                <c:pt idx="20">
                  <c:v>6</c:v>
                </c:pt>
              </c:numCache>
            </c:numRef>
          </c:val>
          <c:extLst xmlns:c16r2="http://schemas.microsoft.com/office/drawing/2015/06/chart">
            <c:ext xmlns:c16="http://schemas.microsoft.com/office/drawing/2014/chart" uri="{C3380CC4-5D6E-409C-BE32-E72D297353CC}">
              <c16:uniqueId val="{00000001-4069-4008-89E4-DDCEA253A9FF}"/>
            </c:ext>
          </c:extLst>
        </c:ser>
        <c:ser>
          <c:idx val="1"/>
          <c:order val="1"/>
          <c:tx>
            <c:strRef>
              <c:f>Sheet1!$C$1</c:f>
              <c:strCache>
                <c:ptCount val="1"/>
                <c:pt idx="0">
                  <c:v>2021 r.</c:v>
                </c:pt>
              </c:strCache>
            </c:strRef>
          </c:tx>
          <c:spPr>
            <a:solidFill>
              <a:srgbClr val="FFCC99"/>
            </a:solidFill>
            <a:ln w="6220">
              <a:solidFill>
                <a:srgbClr val="000000"/>
              </a:solidFill>
              <a:prstDash val="solid"/>
            </a:ln>
          </c:spPr>
          <c:invertIfNegative val="0"/>
          <c:dLbls>
            <c:dLbl>
              <c:idx val="2"/>
              <c:layout>
                <c:manualLayout>
                  <c:x val="2.1355130437226498E-2"/>
                  <c:y val="6.815913237144477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069-4008-89E4-DDCEA253A9FF}"/>
                </c:ext>
                <c:ext xmlns:c15="http://schemas.microsoft.com/office/drawing/2012/chart" uri="{CE6537A1-D6FC-4f65-9D91-7224C49458BB}"/>
              </c:extLst>
            </c:dLbl>
            <c:dLbl>
              <c:idx val="16"/>
              <c:layout>
                <c:manualLayout>
                  <c:x val="3.8190297883198276E-3"/>
                  <c:y val="9.266419458789488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069-4008-89E4-DDCEA253A9FF}"/>
                </c:ext>
                <c:ext xmlns:c15="http://schemas.microsoft.com/office/drawing/2012/chart" uri="{CE6537A1-D6FC-4f65-9D91-7224C49458BB}"/>
              </c:extLst>
            </c:dLbl>
            <c:spPr>
              <a:noFill/>
              <a:ln w="24878">
                <a:noFill/>
              </a:ln>
            </c:spPr>
            <c:txPr>
              <a:bodyPr/>
              <a:lstStyle/>
              <a:p>
                <a:pPr>
                  <a:defRPr sz="78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Sheet1!$A$2:$A$22</c:f>
              <c:strCache>
                <c:ptCount val="21"/>
                <c:pt idx="0">
                  <c:v>POWIAT OLSZTYŃSKI</c:v>
                </c:pt>
                <c:pt idx="1">
                  <c:v>POWIAT IŁAWSKI</c:v>
                </c:pt>
                <c:pt idx="2">
                  <c:v>POWIAT PISKI</c:v>
                </c:pt>
                <c:pt idx="3">
                  <c:v>POWIAT OLSZTYN</c:v>
                </c:pt>
                <c:pt idx="4">
                  <c:v>POWIAT OSTRÓDZKI</c:v>
                </c:pt>
                <c:pt idx="5">
                  <c:v>POWIAT NIDZICKI</c:v>
                </c:pt>
                <c:pt idx="6">
                  <c:v>POWIAT SZCZYCIEŃSKI</c:v>
                </c:pt>
                <c:pt idx="7">
                  <c:v>POWIAT KĘTRZYŃSKI</c:v>
                </c:pt>
                <c:pt idx="8">
                  <c:v>POWIAT BARTOSZYCKI</c:v>
                </c:pt>
                <c:pt idx="9">
                  <c:v>POWIAT GIŻYCKI</c:v>
                </c:pt>
                <c:pt idx="10">
                  <c:v>POWIAT DZIAŁDOWSKI</c:v>
                </c:pt>
                <c:pt idx="11">
                  <c:v>POWIAT EŁCKI</c:v>
                </c:pt>
                <c:pt idx="12">
                  <c:v>POWIAT OLECKI</c:v>
                </c:pt>
                <c:pt idx="13">
                  <c:v>POWIAT NOWOMIEJSKI</c:v>
                </c:pt>
                <c:pt idx="14">
                  <c:v>POWIAT ELBLĄSKI</c:v>
                </c:pt>
                <c:pt idx="15">
                  <c:v>POWIAT LIDZBARSKI</c:v>
                </c:pt>
                <c:pt idx="16">
                  <c:v>POWIAT MRĄGOWSKI</c:v>
                </c:pt>
                <c:pt idx="17">
                  <c:v>POWIAT WĘGORZEWSKI</c:v>
                </c:pt>
                <c:pt idx="18">
                  <c:v>POWIAT BRANIEWSKI</c:v>
                </c:pt>
                <c:pt idx="19">
                  <c:v>POWIAT GOŁDAPSKI</c:v>
                </c:pt>
                <c:pt idx="20">
                  <c:v>POWIAT ELBLĄG</c:v>
                </c:pt>
              </c:strCache>
            </c:strRef>
          </c:cat>
          <c:val>
            <c:numRef>
              <c:f>Sheet1!$C$2:$C$22</c:f>
              <c:numCache>
                <c:formatCode>General</c:formatCode>
                <c:ptCount val="21"/>
                <c:pt idx="0">
                  <c:v>59</c:v>
                </c:pt>
                <c:pt idx="1">
                  <c:v>25</c:v>
                </c:pt>
                <c:pt idx="2">
                  <c:v>15</c:v>
                </c:pt>
                <c:pt idx="3">
                  <c:v>19</c:v>
                </c:pt>
                <c:pt idx="4">
                  <c:v>22</c:v>
                </c:pt>
                <c:pt idx="5">
                  <c:v>9</c:v>
                </c:pt>
                <c:pt idx="6">
                  <c:v>9</c:v>
                </c:pt>
                <c:pt idx="7">
                  <c:v>16</c:v>
                </c:pt>
                <c:pt idx="8">
                  <c:v>8</c:v>
                </c:pt>
                <c:pt idx="9">
                  <c:v>14</c:v>
                </c:pt>
                <c:pt idx="10">
                  <c:v>16</c:v>
                </c:pt>
                <c:pt idx="11">
                  <c:v>16</c:v>
                </c:pt>
                <c:pt idx="12">
                  <c:v>8</c:v>
                </c:pt>
                <c:pt idx="13">
                  <c:v>11</c:v>
                </c:pt>
                <c:pt idx="14">
                  <c:v>15</c:v>
                </c:pt>
                <c:pt idx="15">
                  <c:v>7</c:v>
                </c:pt>
                <c:pt idx="16">
                  <c:v>13</c:v>
                </c:pt>
                <c:pt idx="17">
                  <c:v>6</c:v>
                </c:pt>
                <c:pt idx="18">
                  <c:v>7</c:v>
                </c:pt>
                <c:pt idx="19">
                  <c:v>6</c:v>
                </c:pt>
                <c:pt idx="20">
                  <c:v>3</c:v>
                </c:pt>
              </c:numCache>
            </c:numRef>
          </c:val>
          <c:extLst xmlns:c16r2="http://schemas.microsoft.com/office/drawing/2015/06/chart">
            <c:ext xmlns:c16="http://schemas.microsoft.com/office/drawing/2014/chart" uri="{C3380CC4-5D6E-409C-BE32-E72D297353CC}">
              <c16:uniqueId val="{00000004-4069-4008-89E4-DDCEA253A9FF}"/>
            </c:ext>
          </c:extLst>
        </c:ser>
        <c:ser>
          <c:idx val="2"/>
          <c:order val="2"/>
          <c:tx>
            <c:strRef>
              <c:f>Sheet1!$D$1</c:f>
              <c:strCache>
                <c:ptCount val="1"/>
                <c:pt idx="0">
                  <c:v>2022 r.</c:v>
                </c:pt>
              </c:strCache>
            </c:strRef>
          </c:tx>
          <c:spPr>
            <a:solidFill>
              <a:srgbClr val="FFFFCC"/>
            </a:solidFill>
            <a:ln w="6220">
              <a:solidFill>
                <a:srgbClr val="000000"/>
              </a:solidFill>
              <a:prstDash val="solid"/>
            </a:ln>
          </c:spPr>
          <c:invertIfNegative val="0"/>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Sheet1!$A$2:$A$22</c:f>
              <c:strCache>
                <c:ptCount val="21"/>
                <c:pt idx="0">
                  <c:v>POWIAT OLSZTYŃSKI</c:v>
                </c:pt>
                <c:pt idx="1">
                  <c:v>POWIAT IŁAWSKI</c:v>
                </c:pt>
                <c:pt idx="2">
                  <c:v>POWIAT PISKI</c:v>
                </c:pt>
                <c:pt idx="3">
                  <c:v>POWIAT OLSZTYN</c:v>
                </c:pt>
                <c:pt idx="4">
                  <c:v>POWIAT OSTRÓDZKI</c:v>
                </c:pt>
                <c:pt idx="5">
                  <c:v>POWIAT NIDZICKI</c:v>
                </c:pt>
                <c:pt idx="6">
                  <c:v>POWIAT SZCZYCIEŃSKI</c:v>
                </c:pt>
                <c:pt idx="7">
                  <c:v>POWIAT KĘTRZYŃSKI</c:v>
                </c:pt>
                <c:pt idx="8">
                  <c:v>POWIAT BARTOSZYCKI</c:v>
                </c:pt>
                <c:pt idx="9">
                  <c:v>POWIAT GIŻYCKI</c:v>
                </c:pt>
                <c:pt idx="10">
                  <c:v>POWIAT DZIAŁDOWSKI</c:v>
                </c:pt>
                <c:pt idx="11">
                  <c:v>POWIAT EŁCKI</c:v>
                </c:pt>
                <c:pt idx="12">
                  <c:v>POWIAT OLECKI</c:v>
                </c:pt>
                <c:pt idx="13">
                  <c:v>POWIAT NOWOMIEJSKI</c:v>
                </c:pt>
                <c:pt idx="14">
                  <c:v>POWIAT ELBLĄSKI</c:v>
                </c:pt>
                <c:pt idx="15">
                  <c:v>POWIAT LIDZBARSKI</c:v>
                </c:pt>
                <c:pt idx="16">
                  <c:v>POWIAT MRĄGOWSKI</c:v>
                </c:pt>
                <c:pt idx="17">
                  <c:v>POWIAT WĘGORZEWSKI</c:v>
                </c:pt>
                <c:pt idx="18">
                  <c:v>POWIAT BRANIEWSKI</c:v>
                </c:pt>
                <c:pt idx="19">
                  <c:v>POWIAT GOŁDAPSKI</c:v>
                </c:pt>
                <c:pt idx="20">
                  <c:v>POWIAT ELBLĄG</c:v>
                </c:pt>
              </c:strCache>
            </c:strRef>
          </c:cat>
          <c:val>
            <c:numRef>
              <c:f>Sheet1!$D$2:$D$22</c:f>
              <c:numCache>
                <c:formatCode>General</c:formatCode>
                <c:ptCount val="21"/>
                <c:pt idx="0">
                  <c:v>31</c:v>
                </c:pt>
                <c:pt idx="1">
                  <c:v>25</c:v>
                </c:pt>
                <c:pt idx="2">
                  <c:v>18</c:v>
                </c:pt>
                <c:pt idx="3">
                  <c:v>17</c:v>
                </c:pt>
                <c:pt idx="4">
                  <c:v>15</c:v>
                </c:pt>
                <c:pt idx="5">
                  <c:v>15</c:v>
                </c:pt>
                <c:pt idx="6">
                  <c:v>15</c:v>
                </c:pt>
                <c:pt idx="7">
                  <c:v>14</c:v>
                </c:pt>
                <c:pt idx="8">
                  <c:v>14</c:v>
                </c:pt>
                <c:pt idx="9">
                  <c:v>13</c:v>
                </c:pt>
                <c:pt idx="10">
                  <c:v>13</c:v>
                </c:pt>
                <c:pt idx="11">
                  <c:v>11</c:v>
                </c:pt>
                <c:pt idx="12">
                  <c:v>10</c:v>
                </c:pt>
                <c:pt idx="13">
                  <c:v>10</c:v>
                </c:pt>
                <c:pt idx="14">
                  <c:v>10</c:v>
                </c:pt>
                <c:pt idx="15">
                  <c:v>9</c:v>
                </c:pt>
                <c:pt idx="16">
                  <c:v>8</c:v>
                </c:pt>
                <c:pt idx="17">
                  <c:v>5</c:v>
                </c:pt>
                <c:pt idx="18">
                  <c:v>5</c:v>
                </c:pt>
                <c:pt idx="19">
                  <c:v>5</c:v>
                </c:pt>
                <c:pt idx="20">
                  <c:v>2</c:v>
                </c:pt>
              </c:numCache>
            </c:numRef>
          </c:val>
          <c:extLst xmlns:c16r2="http://schemas.microsoft.com/office/drawing/2015/06/chart">
            <c:ext xmlns:c16="http://schemas.microsoft.com/office/drawing/2014/chart" uri="{C3380CC4-5D6E-409C-BE32-E72D297353CC}">
              <c16:uniqueId val="{00000005-4069-4008-89E4-DDCEA253A9FF}"/>
            </c:ext>
          </c:extLst>
        </c:ser>
        <c:dLbls>
          <c:showLegendKey val="0"/>
          <c:showVal val="1"/>
          <c:showCatName val="0"/>
          <c:showSerName val="0"/>
          <c:showPercent val="0"/>
          <c:showBubbleSize val="0"/>
        </c:dLbls>
        <c:gapWidth val="100"/>
        <c:axId val="137232896"/>
        <c:axId val="177741824"/>
      </c:barChart>
      <c:catAx>
        <c:axId val="137232896"/>
        <c:scaling>
          <c:orientation val="maxMin"/>
        </c:scaling>
        <c:delete val="0"/>
        <c:axPos val="l"/>
        <c:numFmt formatCode="General" sourceLinked="1"/>
        <c:majorTickMark val="out"/>
        <c:minorTickMark val="none"/>
        <c:tickLblPos val="nextTo"/>
        <c:spPr>
          <a:ln w="3104">
            <a:solidFill>
              <a:srgbClr val="000000"/>
            </a:solidFill>
            <a:prstDash val="solid"/>
          </a:ln>
        </c:spPr>
        <c:txPr>
          <a:bodyPr rot="0" vert="horz"/>
          <a:lstStyle/>
          <a:p>
            <a:pPr>
              <a:defRPr sz="880"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177741824"/>
        <c:crosses val="autoZero"/>
        <c:auto val="1"/>
        <c:lblAlgn val="ctr"/>
        <c:lblOffset val="100"/>
        <c:tickLblSkip val="1"/>
        <c:tickMarkSkip val="1"/>
        <c:noMultiLvlLbl val="0"/>
      </c:catAx>
      <c:valAx>
        <c:axId val="177741824"/>
        <c:scaling>
          <c:orientation val="minMax"/>
        </c:scaling>
        <c:delete val="0"/>
        <c:axPos val="b"/>
        <c:majorGridlines>
          <c:spPr>
            <a:ln w="6220">
              <a:solidFill>
                <a:srgbClr val="C0C0C0"/>
              </a:solidFill>
              <a:prstDash val="solid"/>
            </a:ln>
          </c:spPr>
        </c:majorGridlines>
        <c:numFmt formatCode="General" sourceLinked="1"/>
        <c:majorTickMark val="out"/>
        <c:minorTickMark val="none"/>
        <c:tickLblPos val="nextTo"/>
        <c:spPr>
          <a:ln w="3104">
            <a:solidFill>
              <a:srgbClr val="000000"/>
            </a:solidFill>
            <a:prstDash val="solid"/>
          </a:ln>
        </c:spPr>
        <c:txPr>
          <a:bodyPr rot="0" vert="horz"/>
          <a:lstStyle/>
          <a:p>
            <a:pPr>
              <a:defRPr sz="833" b="1" i="0" u="none" strike="noStrike" baseline="0">
                <a:solidFill>
                  <a:srgbClr val="000000"/>
                </a:solidFill>
                <a:latin typeface="Times New Roman"/>
                <a:ea typeface="Times New Roman"/>
                <a:cs typeface="Times New Roman"/>
              </a:defRPr>
            </a:pPr>
            <a:endParaRPr lang="pl-PL"/>
          </a:p>
        </c:txPr>
        <c:crossAx val="137232896"/>
        <c:crosses val="max"/>
        <c:crossBetween val="between"/>
        <c:majorUnit val="10"/>
        <c:minorUnit val="5"/>
      </c:valAx>
      <c:spPr>
        <a:noFill/>
        <a:ln w="6220">
          <a:solidFill>
            <a:srgbClr val="808080"/>
          </a:solidFill>
          <a:prstDash val="solid"/>
        </a:ln>
      </c:spPr>
    </c:plotArea>
    <c:legend>
      <c:legendPos val="r"/>
      <c:layout>
        <c:manualLayout>
          <c:xMode val="edge"/>
          <c:yMode val="edge"/>
          <c:x val="0.85603715170278638"/>
          <c:y val="0.10501567398119128"/>
          <c:w val="0.10371517027863784"/>
          <c:h val="0.14576802507836994"/>
        </c:manualLayout>
      </c:layout>
      <c:overlay val="0"/>
      <c:spPr>
        <a:noFill/>
        <a:ln w="3104">
          <a:solidFill>
            <a:srgbClr val="000000"/>
          </a:solidFill>
          <a:prstDash val="solid"/>
        </a:ln>
      </c:spPr>
      <c:txPr>
        <a:bodyPr/>
        <a:lstStyle/>
        <a:p>
          <a:pPr>
            <a:defRPr sz="1075"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175"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1" b="1" i="0" u="none" strike="noStrike" baseline="0">
                <a:solidFill>
                  <a:srgbClr val="000000"/>
                </a:solidFill>
                <a:latin typeface="Times New Roman"/>
                <a:ea typeface="Times New Roman"/>
                <a:cs typeface="Times New Roman"/>
              </a:defRPr>
            </a:pPr>
            <a:r>
              <a:rPr lang="pl-PL"/>
              <a:t>Wskaźniki procentowe udziału w wypadkach poszczególnych rodzajów pojazdów w roku 2022, spowodowanych przez kierowców</a:t>
            </a:r>
          </a:p>
        </c:rich>
      </c:tx>
      <c:layout>
        <c:manualLayout>
          <c:xMode val="edge"/>
          <c:yMode val="edge"/>
          <c:x val="0.13716100774027451"/>
          <c:y val="2.2882804787016319E-3"/>
        </c:manualLayout>
      </c:layout>
      <c:overlay val="0"/>
      <c:spPr>
        <a:noFill/>
        <a:ln w="25365">
          <a:noFill/>
        </a:ln>
      </c:spPr>
    </c:title>
    <c:autoTitleDeleted val="0"/>
    <c:view3D>
      <c:rotX val="20"/>
      <c:hPercent val="70"/>
      <c:rotY val="190"/>
      <c:rAngAx val="0"/>
      <c:perspective val="0"/>
    </c:view3D>
    <c:floor>
      <c:thickness val="0"/>
    </c:floor>
    <c:sideWall>
      <c:thickness val="0"/>
    </c:sideWall>
    <c:backWall>
      <c:thickness val="0"/>
    </c:backWall>
    <c:plotArea>
      <c:layout>
        <c:manualLayout>
          <c:layoutTarget val="inner"/>
          <c:xMode val="edge"/>
          <c:yMode val="edge"/>
          <c:x val="0.19617224880382775"/>
          <c:y val="0.17620137299771171"/>
          <c:w val="0.66347687400319066"/>
          <c:h val="0.41418764302059496"/>
        </c:manualLayout>
      </c:layout>
      <c:pie3DChart>
        <c:varyColors val="1"/>
        <c:ser>
          <c:idx val="1"/>
          <c:order val="0"/>
          <c:tx>
            <c:strRef>
              <c:f>Sheet1!$B$1</c:f>
              <c:strCache>
                <c:ptCount val="1"/>
                <c:pt idx="0">
                  <c:v>2022r.</c:v>
                </c:pt>
              </c:strCache>
            </c:strRef>
          </c:tx>
          <c:spPr>
            <a:solidFill>
              <a:srgbClr val="993366"/>
            </a:solidFill>
            <a:ln w="6341">
              <a:solidFill>
                <a:srgbClr val="000000"/>
              </a:solidFill>
              <a:prstDash val="solid"/>
            </a:ln>
          </c:spPr>
          <c:explosion val="18"/>
          <c:dPt>
            <c:idx val="0"/>
            <c:bubble3D val="0"/>
            <c:spPr>
              <a:solidFill>
                <a:srgbClr val="9999FF"/>
              </a:solidFill>
              <a:ln w="6341">
                <a:solidFill>
                  <a:srgbClr val="000000"/>
                </a:solidFill>
                <a:prstDash val="solid"/>
              </a:ln>
            </c:spPr>
            <c:extLst xmlns:c16r2="http://schemas.microsoft.com/office/drawing/2015/06/chart">
              <c:ext xmlns:c16="http://schemas.microsoft.com/office/drawing/2014/chart" uri="{C3380CC4-5D6E-409C-BE32-E72D297353CC}">
                <c16:uniqueId val="{00000001-A51B-4EB2-9366-25802CE5C09B}"/>
              </c:ext>
            </c:extLst>
          </c:dPt>
          <c:dPt>
            <c:idx val="2"/>
            <c:bubble3D val="0"/>
            <c:spPr>
              <a:solidFill>
                <a:srgbClr val="FFFFCC"/>
              </a:solidFill>
              <a:ln w="6341">
                <a:solidFill>
                  <a:srgbClr val="000000"/>
                </a:solidFill>
                <a:prstDash val="solid"/>
              </a:ln>
            </c:spPr>
            <c:extLst xmlns:c16r2="http://schemas.microsoft.com/office/drawing/2015/06/chart">
              <c:ext xmlns:c16="http://schemas.microsoft.com/office/drawing/2014/chart" uri="{C3380CC4-5D6E-409C-BE32-E72D297353CC}">
                <c16:uniqueId val="{00000004-A51B-4EB2-9366-25802CE5C09B}"/>
              </c:ext>
            </c:extLst>
          </c:dPt>
          <c:dPt>
            <c:idx val="3"/>
            <c:bubble3D val="0"/>
            <c:spPr>
              <a:solidFill>
                <a:srgbClr val="CCFFFF"/>
              </a:solidFill>
              <a:ln w="6341">
                <a:solidFill>
                  <a:srgbClr val="000000"/>
                </a:solidFill>
                <a:prstDash val="solid"/>
              </a:ln>
            </c:spPr>
            <c:extLst xmlns:c16r2="http://schemas.microsoft.com/office/drawing/2015/06/chart">
              <c:ext xmlns:c16="http://schemas.microsoft.com/office/drawing/2014/chart" uri="{C3380CC4-5D6E-409C-BE32-E72D297353CC}">
                <c16:uniqueId val="{00000006-A51B-4EB2-9366-25802CE5C09B}"/>
              </c:ext>
            </c:extLst>
          </c:dPt>
          <c:dPt>
            <c:idx val="4"/>
            <c:bubble3D val="0"/>
            <c:spPr>
              <a:solidFill>
                <a:srgbClr val="660066"/>
              </a:solidFill>
              <a:ln w="6341">
                <a:solidFill>
                  <a:srgbClr val="000000"/>
                </a:solidFill>
                <a:prstDash val="solid"/>
              </a:ln>
            </c:spPr>
            <c:extLst xmlns:c16r2="http://schemas.microsoft.com/office/drawing/2015/06/chart">
              <c:ext xmlns:c16="http://schemas.microsoft.com/office/drawing/2014/chart" uri="{C3380CC4-5D6E-409C-BE32-E72D297353CC}">
                <c16:uniqueId val="{00000008-A51B-4EB2-9366-25802CE5C09B}"/>
              </c:ext>
            </c:extLst>
          </c:dPt>
          <c:dPt>
            <c:idx val="5"/>
            <c:bubble3D val="0"/>
            <c:spPr>
              <a:solidFill>
                <a:srgbClr val="FF8080"/>
              </a:solidFill>
              <a:ln w="6341">
                <a:solidFill>
                  <a:srgbClr val="000000"/>
                </a:solidFill>
                <a:prstDash val="solid"/>
              </a:ln>
            </c:spPr>
            <c:extLst xmlns:c16r2="http://schemas.microsoft.com/office/drawing/2015/06/chart">
              <c:ext xmlns:c16="http://schemas.microsoft.com/office/drawing/2014/chart" uri="{C3380CC4-5D6E-409C-BE32-E72D297353CC}">
                <c16:uniqueId val="{0000000A-A51B-4EB2-9366-25802CE5C09B}"/>
              </c:ext>
            </c:extLst>
          </c:dPt>
          <c:dPt>
            <c:idx val="6"/>
            <c:bubble3D val="0"/>
            <c:spPr>
              <a:solidFill>
                <a:srgbClr val="0066CC"/>
              </a:solidFill>
              <a:ln w="6341">
                <a:solidFill>
                  <a:srgbClr val="000000"/>
                </a:solidFill>
                <a:prstDash val="solid"/>
              </a:ln>
            </c:spPr>
            <c:extLst xmlns:c16r2="http://schemas.microsoft.com/office/drawing/2015/06/chart">
              <c:ext xmlns:c16="http://schemas.microsoft.com/office/drawing/2014/chart" uri="{C3380CC4-5D6E-409C-BE32-E72D297353CC}">
                <c16:uniqueId val="{0000000C-A51B-4EB2-9366-25802CE5C09B}"/>
              </c:ext>
            </c:extLst>
          </c:dPt>
          <c:dPt>
            <c:idx val="7"/>
            <c:bubble3D val="0"/>
            <c:spPr>
              <a:solidFill>
                <a:srgbClr val="CCCCFF"/>
              </a:solidFill>
              <a:ln w="6341">
                <a:solidFill>
                  <a:srgbClr val="000000"/>
                </a:solidFill>
                <a:prstDash val="solid"/>
              </a:ln>
            </c:spPr>
            <c:extLst xmlns:c16r2="http://schemas.microsoft.com/office/drawing/2015/06/chart">
              <c:ext xmlns:c16="http://schemas.microsoft.com/office/drawing/2014/chart" uri="{C3380CC4-5D6E-409C-BE32-E72D297353CC}">
                <c16:uniqueId val="{0000000E-A51B-4EB2-9366-25802CE5C09B}"/>
              </c:ext>
            </c:extLst>
          </c:dPt>
          <c:dPt>
            <c:idx val="8"/>
            <c:bubble3D val="0"/>
            <c:spPr>
              <a:solidFill>
                <a:srgbClr val="000080"/>
              </a:solidFill>
              <a:ln w="6341">
                <a:solidFill>
                  <a:srgbClr val="000000"/>
                </a:solidFill>
                <a:prstDash val="solid"/>
              </a:ln>
            </c:spPr>
            <c:extLst xmlns:c16r2="http://schemas.microsoft.com/office/drawing/2015/06/chart">
              <c:ext xmlns:c16="http://schemas.microsoft.com/office/drawing/2014/chart" uri="{C3380CC4-5D6E-409C-BE32-E72D297353CC}">
                <c16:uniqueId val="{00000010-A51B-4EB2-9366-25802CE5C09B}"/>
              </c:ext>
            </c:extLst>
          </c:dPt>
          <c:dLbls>
            <c:dLbl>
              <c:idx val="0"/>
              <c:layout>
                <c:manualLayout>
                  <c:x val="-3.284641873948925E-2"/>
                  <c:y val="7.0209792313908094E-3"/>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1-A51B-4EB2-9366-25802CE5C09B}"/>
                </c:ext>
                <c:ext xmlns:c15="http://schemas.microsoft.com/office/drawing/2012/chart" uri="{CE6537A1-D6FC-4f65-9D91-7224C49458BB}"/>
              </c:extLst>
            </c:dLbl>
            <c:dLbl>
              <c:idx val="1"/>
              <c:layout>
                <c:manualLayout>
                  <c:x val="-6.7875243228882734E-2"/>
                  <c:y val="-0.11760703495716909"/>
                </c:manualLayout>
              </c:layou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10-15EE-4969-86AC-554BD1941E47}"/>
                </c:ext>
                <c:ext xmlns:c15="http://schemas.microsoft.com/office/drawing/2012/chart" uri="{CE6537A1-D6FC-4f65-9D91-7224C49458BB}"/>
              </c:extLst>
            </c:dLbl>
            <c:dLbl>
              <c:idx val="3"/>
              <c:layout>
                <c:manualLayout>
                  <c:x val="3.1854723670055068E-4"/>
                  <c:y val="2.1009987719402802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6-A51B-4EB2-9366-25802CE5C09B}"/>
                </c:ext>
                <c:ext xmlns:c15="http://schemas.microsoft.com/office/drawing/2012/chart" uri="{CE6537A1-D6FC-4f65-9D91-7224C49458BB}"/>
              </c:extLst>
            </c:dLbl>
            <c:dLbl>
              <c:idx val="5"/>
              <c:layout>
                <c:manualLayout>
                  <c:x val="5.4260923807000934E-2"/>
                  <c:y val="8.4382764985599254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A-A51B-4EB2-9366-25802CE5C09B}"/>
                </c:ext>
                <c:ext xmlns:c15="http://schemas.microsoft.com/office/drawing/2012/chart" uri="{CE6537A1-D6FC-4f65-9D91-7224C49458BB}"/>
              </c:extLst>
            </c:dLbl>
            <c:dLbl>
              <c:idx val="6"/>
              <c:layout>
                <c:manualLayout>
                  <c:x val="1.0303114636686438E-2"/>
                  <c:y val="6.3787799310542181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C-A51B-4EB2-9366-25802CE5C09B}"/>
                </c:ext>
                <c:ext xmlns:c15="http://schemas.microsoft.com/office/drawing/2012/chart" uri="{CE6537A1-D6FC-4f65-9D91-7224C49458BB}"/>
              </c:extLst>
            </c:dLbl>
            <c:dLbl>
              <c:idx val="7"/>
              <c:layout>
                <c:manualLayout>
                  <c:x val="-6.3269550923609252E-2"/>
                  <c:y val="7.29411173883453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E-A51B-4EB2-9366-25802CE5C09B}"/>
                </c:ext>
                <c:ext xmlns:c15="http://schemas.microsoft.com/office/drawing/2012/chart" uri="{CE6537A1-D6FC-4f65-9D91-7224C49458BB}"/>
              </c:extLst>
            </c:dLbl>
            <c:dLbl>
              <c:idx val="8"/>
              <c:layout>
                <c:manualLayout>
                  <c:x val="-7.0412862364620632E-2"/>
                  <c:y val="8.8678908437228674E-3"/>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10-A51B-4EB2-9366-25802CE5C09B}"/>
                </c:ext>
                <c:ext xmlns:c15="http://schemas.microsoft.com/office/drawing/2012/chart" uri="{CE6537A1-D6FC-4f65-9D91-7224C49458BB}"/>
              </c:extLst>
            </c:dLbl>
            <c:dLbl>
              <c:idx val="9"/>
              <c:layout>
                <c:manualLayout>
                  <c:xMode val="edge"/>
                  <c:yMode val="edge"/>
                  <c:x val="0.3094098883572573"/>
                  <c:y val="0.61098398169336388"/>
                </c:manualLayout>
              </c:layout>
              <c:numFmt formatCode="0.0%" sourceLinked="0"/>
              <c:spPr>
                <a:noFill/>
                <a:ln w="25365">
                  <a:noFill/>
                </a:ln>
              </c:spPr>
              <c:txPr>
                <a:bodyPr/>
                <a:lstStyle/>
                <a:p>
                  <a:pPr>
                    <a:defRPr sz="924" b="1" i="0" u="none" strike="noStrike" baseline="0">
                      <a:solidFill>
                        <a:srgbClr val="000000"/>
                      </a:solidFill>
                      <a:latin typeface="Sylfaen"/>
                      <a:ea typeface="Sylfaen"/>
                      <a:cs typeface="Sylfaen"/>
                    </a:defRPr>
                  </a:pPr>
                  <a:endParaRPr lang="pl-PL"/>
                </a:p>
              </c:txPr>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11-A51B-4EB2-9366-25802CE5C09B}"/>
                </c:ext>
                <c:ext xmlns:c15="http://schemas.microsoft.com/office/drawing/2012/chart" uri="{CE6537A1-D6FC-4f65-9D91-7224C49458BB}"/>
              </c:extLst>
            </c:dLbl>
            <c:dLbl>
              <c:idx val="10"/>
              <c:layout>
                <c:manualLayout>
                  <c:xMode val="edge"/>
                  <c:yMode val="edge"/>
                  <c:x val="0.23763955342902721"/>
                  <c:y val="0.57894736842105254"/>
                </c:manualLayout>
              </c:layout>
              <c:numFmt formatCode="0.0%" sourceLinked="0"/>
              <c:spPr>
                <a:noFill/>
                <a:ln w="25365">
                  <a:noFill/>
                </a:ln>
              </c:spPr>
              <c:txPr>
                <a:bodyPr/>
                <a:lstStyle/>
                <a:p>
                  <a:pPr>
                    <a:defRPr sz="924" b="1" i="0" u="none" strike="noStrike" baseline="0">
                      <a:solidFill>
                        <a:srgbClr val="000000"/>
                      </a:solidFill>
                      <a:latin typeface="Sylfaen"/>
                      <a:ea typeface="Sylfaen"/>
                      <a:cs typeface="Sylfaen"/>
                    </a:defRPr>
                  </a:pPr>
                  <a:endParaRPr lang="pl-PL"/>
                </a:p>
              </c:txPr>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12-A51B-4EB2-9366-25802CE5C09B}"/>
                </c:ext>
                <c:ext xmlns:c15="http://schemas.microsoft.com/office/drawing/2012/chart" uri="{CE6537A1-D6FC-4f65-9D91-7224C49458BB}"/>
              </c:extLst>
            </c:dLbl>
            <c:dLbl>
              <c:idx val="11"/>
              <c:layout>
                <c:manualLayout>
                  <c:xMode val="edge"/>
                  <c:yMode val="edge"/>
                  <c:x val="0.33333333333333331"/>
                  <c:y val="0.58581235697940459"/>
                </c:manualLayout>
              </c:layout>
              <c:numFmt formatCode="0.0%" sourceLinked="0"/>
              <c:spPr>
                <a:noFill/>
                <a:ln w="25365">
                  <a:noFill/>
                </a:ln>
              </c:spPr>
              <c:txPr>
                <a:bodyPr/>
                <a:lstStyle/>
                <a:p>
                  <a:pPr>
                    <a:defRPr sz="924" b="1" i="0" u="none" strike="noStrike" baseline="0">
                      <a:solidFill>
                        <a:srgbClr val="000000"/>
                      </a:solidFill>
                      <a:latin typeface="Sylfaen"/>
                      <a:ea typeface="Sylfaen"/>
                      <a:cs typeface="Sylfaen"/>
                    </a:defRPr>
                  </a:pPr>
                  <a:endParaRPr lang="pl-PL"/>
                </a:p>
              </c:txPr>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13-A51B-4EB2-9366-25802CE5C09B}"/>
                </c:ext>
                <c:ext xmlns:c15="http://schemas.microsoft.com/office/drawing/2012/chart" uri="{CE6537A1-D6FC-4f65-9D91-7224C49458BB}"/>
              </c:extLst>
            </c:dLbl>
            <c:numFmt formatCode="0.0%" sourceLinked="0"/>
            <c:spPr>
              <a:noFill/>
              <a:ln w="25365">
                <a:noFill/>
              </a:ln>
            </c:spPr>
            <c:txPr>
              <a:bodyPr/>
              <a:lstStyle/>
              <a:p>
                <a:pPr>
                  <a:defRPr sz="999" b="1" i="0" u="none" strike="noStrike" baseline="0">
                    <a:solidFill>
                      <a:srgbClr val="000000"/>
                    </a:solidFill>
                    <a:latin typeface="Calibri"/>
                    <a:ea typeface="Calibri"/>
                    <a:cs typeface="Calibri"/>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Sheet1!$A$2:$A$10</c:f>
              <c:strCache>
                <c:ptCount val="9"/>
                <c:pt idx="0">
                  <c:v>Samochód osobowy</c:v>
                </c:pt>
                <c:pt idx="1">
                  <c:v>Samochód ciężarowy</c:v>
                </c:pt>
                <c:pt idx="2">
                  <c:v>Rower</c:v>
                </c:pt>
                <c:pt idx="3">
                  <c:v>Motocykl</c:v>
                </c:pt>
                <c:pt idx="4">
                  <c:v>Motorower</c:v>
                </c:pt>
                <c:pt idx="5">
                  <c:v>Hulajnoga elektryczna</c:v>
                </c:pt>
                <c:pt idx="6">
                  <c:v>Pojazd nieustalony</c:v>
                </c:pt>
                <c:pt idx="7">
                  <c:v>Autobus komunikacji publicznej</c:v>
                </c:pt>
                <c:pt idx="8">
                  <c:v>Pozostałe</c:v>
                </c:pt>
              </c:strCache>
            </c:strRef>
          </c:cat>
          <c:val>
            <c:numRef>
              <c:f>Sheet1!$B$2:$B$10</c:f>
              <c:numCache>
                <c:formatCode>General</c:formatCode>
                <c:ptCount val="9"/>
                <c:pt idx="0">
                  <c:v>516</c:v>
                </c:pt>
                <c:pt idx="1">
                  <c:v>55</c:v>
                </c:pt>
                <c:pt idx="2">
                  <c:v>51</c:v>
                </c:pt>
                <c:pt idx="3">
                  <c:v>35</c:v>
                </c:pt>
                <c:pt idx="4">
                  <c:v>28</c:v>
                </c:pt>
                <c:pt idx="5">
                  <c:v>16</c:v>
                </c:pt>
                <c:pt idx="6">
                  <c:v>9</c:v>
                </c:pt>
                <c:pt idx="7">
                  <c:v>6</c:v>
                </c:pt>
                <c:pt idx="8">
                  <c:v>9</c:v>
                </c:pt>
              </c:numCache>
            </c:numRef>
          </c:val>
          <c:extLst xmlns:c16r2="http://schemas.microsoft.com/office/drawing/2015/06/chart">
            <c:ext xmlns:c16="http://schemas.microsoft.com/office/drawing/2014/chart" uri="{C3380CC4-5D6E-409C-BE32-E72D297353CC}">
              <c16:uniqueId val="{00000014-A51B-4EB2-9366-25802CE5C09B}"/>
            </c:ext>
          </c:extLst>
        </c:ser>
        <c:ser>
          <c:idx val="2"/>
          <c:order val="1"/>
          <c:tx>
            <c:strRef>
              <c:f>Sheet1!$C$1</c:f>
              <c:strCache>
                <c:ptCount val="1"/>
              </c:strCache>
            </c:strRef>
          </c:tx>
          <c:spPr>
            <a:solidFill>
              <a:srgbClr val="FFFFCC"/>
            </a:solidFill>
            <a:ln w="12664">
              <a:solidFill>
                <a:srgbClr val="000000"/>
              </a:solidFill>
              <a:prstDash val="solid"/>
            </a:ln>
          </c:spPr>
          <c:explosion val="18"/>
          <c:dPt>
            <c:idx val="0"/>
            <c:bubble3D val="0"/>
            <c:spPr>
              <a:solidFill>
                <a:srgbClr val="9999FF"/>
              </a:solidFill>
              <a:ln w="12664">
                <a:solidFill>
                  <a:srgbClr val="000000"/>
                </a:solidFill>
                <a:prstDash val="solid"/>
              </a:ln>
            </c:spPr>
            <c:extLst xmlns:c16r2="http://schemas.microsoft.com/office/drawing/2015/06/chart">
              <c:ext xmlns:c16="http://schemas.microsoft.com/office/drawing/2014/chart" uri="{C3380CC4-5D6E-409C-BE32-E72D297353CC}">
                <c16:uniqueId val="{00000016-A51B-4EB2-9366-25802CE5C09B}"/>
              </c:ext>
            </c:extLst>
          </c:dPt>
          <c:dPt>
            <c:idx val="1"/>
            <c:bubble3D val="0"/>
            <c:spPr>
              <a:solidFill>
                <a:srgbClr val="993366"/>
              </a:solidFill>
              <a:ln w="12664">
                <a:solidFill>
                  <a:srgbClr val="000000"/>
                </a:solidFill>
                <a:prstDash val="solid"/>
              </a:ln>
            </c:spPr>
            <c:extLst xmlns:c16r2="http://schemas.microsoft.com/office/drawing/2015/06/chart">
              <c:ext xmlns:c16="http://schemas.microsoft.com/office/drawing/2014/chart" uri="{C3380CC4-5D6E-409C-BE32-E72D297353CC}">
                <c16:uniqueId val="{00000018-A51B-4EB2-9366-25802CE5C09B}"/>
              </c:ext>
            </c:extLst>
          </c:dPt>
          <c:dPt>
            <c:idx val="3"/>
            <c:bubble3D val="0"/>
            <c:spPr>
              <a:solidFill>
                <a:srgbClr val="CCFFFF"/>
              </a:solidFill>
              <a:ln w="12664">
                <a:solidFill>
                  <a:srgbClr val="000000"/>
                </a:solidFill>
                <a:prstDash val="solid"/>
              </a:ln>
            </c:spPr>
            <c:extLst xmlns:c16r2="http://schemas.microsoft.com/office/drawing/2015/06/chart">
              <c:ext xmlns:c16="http://schemas.microsoft.com/office/drawing/2014/chart" uri="{C3380CC4-5D6E-409C-BE32-E72D297353CC}">
                <c16:uniqueId val="{0000001B-A51B-4EB2-9366-25802CE5C09B}"/>
              </c:ext>
            </c:extLst>
          </c:dPt>
          <c:dPt>
            <c:idx val="4"/>
            <c:bubble3D val="0"/>
            <c:spPr>
              <a:solidFill>
                <a:srgbClr val="660066"/>
              </a:solidFill>
              <a:ln w="12664">
                <a:solidFill>
                  <a:srgbClr val="000000"/>
                </a:solidFill>
                <a:prstDash val="solid"/>
              </a:ln>
            </c:spPr>
            <c:extLst xmlns:c16r2="http://schemas.microsoft.com/office/drawing/2015/06/chart">
              <c:ext xmlns:c16="http://schemas.microsoft.com/office/drawing/2014/chart" uri="{C3380CC4-5D6E-409C-BE32-E72D297353CC}">
                <c16:uniqueId val="{0000001D-A51B-4EB2-9366-25802CE5C09B}"/>
              </c:ext>
            </c:extLst>
          </c:dPt>
          <c:dPt>
            <c:idx val="5"/>
            <c:bubble3D val="0"/>
            <c:spPr>
              <a:solidFill>
                <a:srgbClr val="FF8080"/>
              </a:solidFill>
              <a:ln w="12664">
                <a:solidFill>
                  <a:srgbClr val="000000"/>
                </a:solidFill>
                <a:prstDash val="solid"/>
              </a:ln>
            </c:spPr>
            <c:extLst xmlns:c16r2="http://schemas.microsoft.com/office/drawing/2015/06/chart">
              <c:ext xmlns:c16="http://schemas.microsoft.com/office/drawing/2014/chart" uri="{C3380CC4-5D6E-409C-BE32-E72D297353CC}">
                <c16:uniqueId val="{0000001F-A51B-4EB2-9366-25802CE5C09B}"/>
              </c:ext>
            </c:extLst>
          </c:dPt>
          <c:dPt>
            <c:idx val="6"/>
            <c:bubble3D val="0"/>
            <c:spPr>
              <a:solidFill>
                <a:srgbClr val="0066CC"/>
              </a:solidFill>
              <a:ln w="12664">
                <a:solidFill>
                  <a:srgbClr val="000000"/>
                </a:solidFill>
                <a:prstDash val="solid"/>
              </a:ln>
            </c:spPr>
            <c:extLst xmlns:c16r2="http://schemas.microsoft.com/office/drawing/2015/06/chart">
              <c:ext xmlns:c16="http://schemas.microsoft.com/office/drawing/2014/chart" uri="{C3380CC4-5D6E-409C-BE32-E72D297353CC}">
                <c16:uniqueId val="{00000021-A51B-4EB2-9366-25802CE5C09B}"/>
              </c:ext>
            </c:extLst>
          </c:dPt>
          <c:dPt>
            <c:idx val="7"/>
            <c:bubble3D val="0"/>
            <c:spPr>
              <a:solidFill>
                <a:srgbClr val="CCCCFF"/>
              </a:solidFill>
              <a:ln w="12664">
                <a:solidFill>
                  <a:srgbClr val="000000"/>
                </a:solidFill>
                <a:prstDash val="solid"/>
              </a:ln>
            </c:spPr>
            <c:extLst xmlns:c16r2="http://schemas.microsoft.com/office/drawing/2015/06/chart">
              <c:ext xmlns:c16="http://schemas.microsoft.com/office/drawing/2014/chart" uri="{C3380CC4-5D6E-409C-BE32-E72D297353CC}">
                <c16:uniqueId val="{00000023-A51B-4EB2-9366-25802CE5C09B}"/>
              </c:ext>
            </c:extLst>
          </c:dPt>
          <c:dPt>
            <c:idx val="8"/>
            <c:bubble3D val="0"/>
            <c:spPr>
              <a:solidFill>
                <a:srgbClr val="000080"/>
              </a:solidFill>
              <a:ln w="12664">
                <a:solidFill>
                  <a:srgbClr val="000000"/>
                </a:solidFill>
                <a:prstDash val="solid"/>
              </a:ln>
            </c:spPr>
            <c:extLst xmlns:c16r2="http://schemas.microsoft.com/office/drawing/2015/06/chart">
              <c:ext xmlns:c16="http://schemas.microsoft.com/office/drawing/2014/chart" uri="{C3380CC4-5D6E-409C-BE32-E72D297353CC}">
                <c16:uniqueId val="{00000025-A51B-4EB2-9366-25802CE5C09B}"/>
              </c:ext>
            </c:extLst>
          </c:dPt>
          <c:dLbls>
            <c:numFmt formatCode="0%" sourceLinked="0"/>
            <c:spPr>
              <a:noFill/>
              <a:ln w="25365">
                <a:noFill/>
              </a:ln>
            </c:spPr>
            <c:txPr>
              <a:bodyPr/>
              <a:lstStyle/>
              <a:p>
                <a:pPr>
                  <a:defRPr sz="1693"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Sheet1!$A$2:$A$10</c:f>
              <c:strCache>
                <c:ptCount val="9"/>
                <c:pt idx="0">
                  <c:v>Samochód osobowy</c:v>
                </c:pt>
                <c:pt idx="1">
                  <c:v>Samochód ciężarowy</c:v>
                </c:pt>
                <c:pt idx="2">
                  <c:v>Rower</c:v>
                </c:pt>
                <c:pt idx="3">
                  <c:v>Motocykl</c:v>
                </c:pt>
                <c:pt idx="4">
                  <c:v>Motorower</c:v>
                </c:pt>
                <c:pt idx="5">
                  <c:v>Hulajnoga elektryczna</c:v>
                </c:pt>
                <c:pt idx="6">
                  <c:v>Pojazd nieustalony</c:v>
                </c:pt>
                <c:pt idx="7">
                  <c:v>Autobus komunikacji publicznej</c:v>
                </c:pt>
                <c:pt idx="8">
                  <c:v>Pozostałe</c:v>
                </c:pt>
              </c:strCache>
            </c:strRef>
          </c:cat>
          <c:val>
            <c:numRef>
              <c:f>Sheet1!$C$2:$C$10</c:f>
              <c:numCache>
                <c:formatCode>General</c:formatCode>
                <c:ptCount val="9"/>
              </c:numCache>
            </c:numRef>
          </c:val>
          <c:extLst xmlns:c16r2="http://schemas.microsoft.com/office/drawing/2015/06/chart">
            <c:ext xmlns:c16="http://schemas.microsoft.com/office/drawing/2014/chart" uri="{C3380CC4-5D6E-409C-BE32-E72D297353CC}">
              <c16:uniqueId val="{00000026-A51B-4EB2-9366-25802CE5C09B}"/>
            </c:ext>
          </c:extLst>
        </c:ser>
        <c:ser>
          <c:idx val="3"/>
          <c:order val="2"/>
          <c:tx>
            <c:strRef>
              <c:f>Sheet1!$D$1</c:f>
              <c:strCache>
                <c:ptCount val="1"/>
              </c:strCache>
            </c:strRef>
          </c:tx>
          <c:spPr>
            <a:solidFill>
              <a:srgbClr val="CCFFFF"/>
            </a:solidFill>
            <a:ln w="12664">
              <a:solidFill>
                <a:srgbClr val="000000"/>
              </a:solidFill>
              <a:prstDash val="solid"/>
            </a:ln>
          </c:spPr>
          <c:explosion val="18"/>
          <c:dPt>
            <c:idx val="0"/>
            <c:bubble3D val="0"/>
            <c:spPr>
              <a:solidFill>
                <a:srgbClr val="9999FF"/>
              </a:solidFill>
              <a:ln w="12664">
                <a:solidFill>
                  <a:srgbClr val="000000"/>
                </a:solidFill>
                <a:prstDash val="solid"/>
              </a:ln>
            </c:spPr>
            <c:extLst xmlns:c16r2="http://schemas.microsoft.com/office/drawing/2015/06/chart">
              <c:ext xmlns:c16="http://schemas.microsoft.com/office/drawing/2014/chart" uri="{C3380CC4-5D6E-409C-BE32-E72D297353CC}">
                <c16:uniqueId val="{00000028-A51B-4EB2-9366-25802CE5C09B}"/>
              </c:ext>
            </c:extLst>
          </c:dPt>
          <c:dPt>
            <c:idx val="1"/>
            <c:bubble3D val="0"/>
            <c:spPr>
              <a:solidFill>
                <a:srgbClr val="993366"/>
              </a:solidFill>
              <a:ln w="12664">
                <a:solidFill>
                  <a:srgbClr val="000000"/>
                </a:solidFill>
                <a:prstDash val="solid"/>
              </a:ln>
            </c:spPr>
            <c:extLst xmlns:c16r2="http://schemas.microsoft.com/office/drawing/2015/06/chart">
              <c:ext xmlns:c16="http://schemas.microsoft.com/office/drawing/2014/chart" uri="{C3380CC4-5D6E-409C-BE32-E72D297353CC}">
                <c16:uniqueId val="{0000002A-A51B-4EB2-9366-25802CE5C09B}"/>
              </c:ext>
            </c:extLst>
          </c:dPt>
          <c:dPt>
            <c:idx val="2"/>
            <c:bubble3D val="0"/>
            <c:spPr>
              <a:solidFill>
                <a:srgbClr val="FFFFCC"/>
              </a:solidFill>
              <a:ln w="12664">
                <a:solidFill>
                  <a:srgbClr val="000000"/>
                </a:solidFill>
                <a:prstDash val="solid"/>
              </a:ln>
            </c:spPr>
            <c:extLst xmlns:c16r2="http://schemas.microsoft.com/office/drawing/2015/06/chart">
              <c:ext xmlns:c16="http://schemas.microsoft.com/office/drawing/2014/chart" uri="{C3380CC4-5D6E-409C-BE32-E72D297353CC}">
                <c16:uniqueId val="{0000002C-A51B-4EB2-9366-25802CE5C09B}"/>
              </c:ext>
            </c:extLst>
          </c:dPt>
          <c:dPt>
            <c:idx val="4"/>
            <c:bubble3D val="0"/>
            <c:spPr>
              <a:solidFill>
                <a:srgbClr val="660066"/>
              </a:solidFill>
              <a:ln w="12664">
                <a:solidFill>
                  <a:srgbClr val="000000"/>
                </a:solidFill>
                <a:prstDash val="solid"/>
              </a:ln>
            </c:spPr>
            <c:extLst xmlns:c16r2="http://schemas.microsoft.com/office/drawing/2015/06/chart">
              <c:ext xmlns:c16="http://schemas.microsoft.com/office/drawing/2014/chart" uri="{C3380CC4-5D6E-409C-BE32-E72D297353CC}">
                <c16:uniqueId val="{0000002F-A51B-4EB2-9366-25802CE5C09B}"/>
              </c:ext>
            </c:extLst>
          </c:dPt>
          <c:dPt>
            <c:idx val="5"/>
            <c:bubble3D val="0"/>
            <c:spPr>
              <a:solidFill>
                <a:srgbClr val="FF8080"/>
              </a:solidFill>
              <a:ln w="12664">
                <a:solidFill>
                  <a:srgbClr val="000000"/>
                </a:solidFill>
                <a:prstDash val="solid"/>
              </a:ln>
            </c:spPr>
            <c:extLst xmlns:c16r2="http://schemas.microsoft.com/office/drawing/2015/06/chart">
              <c:ext xmlns:c16="http://schemas.microsoft.com/office/drawing/2014/chart" uri="{C3380CC4-5D6E-409C-BE32-E72D297353CC}">
                <c16:uniqueId val="{00000031-A51B-4EB2-9366-25802CE5C09B}"/>
              </c:ext>
            </c:extLst>
          </c:dPt>
          <c:dPt>
            <c:idx val="6"/>
            <c:bubble3D val="0"/>
            <c:spPr>
              <a:solidFill>
                <a:srgbClr val="0066CC"/>
              </a:solidFill>
              <a:ln w="12664">
                <a:solidFill>
                  <a:srgbClr val="000000"/>
                </a:solidFill>
                <a:prstDash val="solid"/>
              </a:ln>
            </c:spPr>
            <c:extLst xmlns:c16r2="http://schemas.microsoft.com/office/drawing/2015/06/chart">
              <c:ext xmlns:c16="http://schemas.microsoft.com/office/drawing/2014/chart" uri="{C3380CC4-5D6E-409C-BE32-E72D297353CC}">
                <c16:uniqueId val="{00000033-A51B-4EB2-9366-25802CE5C09B}"/>
              </c:ext>
            </c:extLst>
          </c:dPt>
          <c:dPt>
            <c:idx val="7"/>
            <c:bubble3D val="0"/>
            <c:spPr>
              <a:solidFill>
                <a:srgbClr val="CCCCFF"/>
              </a:solidFill>
              <a:ln w="12664">
                <a:solidFill>
                  <a:srgbClr val="000000"/>
                </a:solidFill>
                <a:prstDash val="solid"/>
              </a:ln>
            </c:spPr>
            <c:extLst xmlns:c16r2="http://schemas.microsoft.com/office/drawing/2015/06/chart">
              <c:ext xmlns:c16="http://schemas.microsoft.com/office/drawing/2014/chart" uri="{C3380CC4-5D6E-409C-BE32-E72D297353CC}">
                <c16:uniqueId val="{00000035-A51B-4EB2-9366-25802CE5C09B}"/>
              </c:ext>
            </c:extLst>
          </c:dPt>
          <c:dPt>
            <c:idx val="8"/>
            <c:bubble3D val="0"/>
            <c:spPr>
              <a:solidFill>
                <a:srgbClr val="000080"/>
              </a:solidFill>
              <a:ln w="12664">
                <a:solidFill>
                  <a:srgbClr val="000000"/>
                </a:solidFill>
                <a:prstDash val="solid"/>
              </a:ln>
            </c:spPr>
            <c:extLst xmlns:c16r2="http://schemas.microsoft.com/office/drawing/2015/06/chart">
              <c:ext xmlns:c16="http://schemas.microsoft.com/office/drawing/2014/chart" uri="{C3380CC4-5D6E-409C-BE32-E72D297353CC}">
                <c16:uniqueId val="{00000037-A51B-4EB2-9366-25802CE5C09B}"/>
              </c:ext>
            </c:extLst>
          </c:dPt>
          <c:dLbls>
            <c:numFmt formatCode="0%" sourceLinked="0"/>
            <c:spPr>
              <a:noFill/>
              <a:ln w="25365">
                <a:noFill/>
              </a:ln>
            </c:spPr>
            <c:txPr>
              <a:bodyPr/>
              <a:lstStyle/>
              <a:p>
                <a:pPr>
                  <a:defRPr sz="1693"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Sheet1!$A$2:$A$10</c:f>
              <c:strCache>
                <c:ptCount val="9"/>
                <c:pt idx="0">
                  <c:v>Samochód osobowy</c:v>
                </c:pt>
                <c:pt idx="1">
                  <c:v>Samochód ciężarowy</c:v>
                </c:pt>
                <c:pt idx="2">
                  <c:v>Rower</c:v>
                </c:pt>
                <c:pt idx="3">
                  <c:v>Motocykl</c:v>
                </c:pt>
                <c:pt idx="4">
                  <c:v>Motorower</c:v>
                </c:pt>
                <c:pt idx="5">
                  <c:v>Hulajnoga elektryczna</c:v>
                </c:pt>
                <c:pt idx="6">
                  <c:v>Pojazd nieustalony</c:v>
                </c:pt>
                <c:pt idx="7">
                  <c:v>Autobus komunikacji publicznej</c:v>
                </c:pt>
                <c:pt idx="8">
                  <c:v>Pozostałe</c:v>
                </c:pt>
              </c:strCache>
            </c:strRef>
          </c:cat>
          <c:val>
            <c:numRef>
              <c:f>Sheet1!$D$2:$D$10</c:f>
              <c:numCache>
                <c:formatCode>General</c:formatCode>
                <c:ptCount val="9"/>
              </c:numCache>
            </c:numRef>
          </c:val>
          <c:extLst xmlns:c16r2="http://schemas.microsoft.com/office/drawing/2015/06/chart">
            <c:ext xmlns:c16="http://schemas.microsoft.com/office/drawing/2014/chart" uri="{C3380CC4-5D6E-409C-BE32-E72D297353CC}">
              <c16:uniqueId val="{00000038-A51B-4EB2-9366-25802CE5C09B}"/>
            </c:ext>
          </c:extLst>
        </c:ser>
        <c:dLbls>
          <c:showLegendKey val="1"/>
          <c:showVal val="0"/>
          <c:showCatName val="0"/>
          <c:showSerName val="0"/>
          <c:showPercent val="1"/>
          <c:showBubbleSize val="0"/>
          <c:showLeaderLines val="1"/>
        </c:dLbls>
      </c:pie3DChart>
      <c:spPr>
        <a:noFill/>
        <a:ln w="6341">
          <a:solidFill>
            <a:srgbClr val="808080"/>
          </a:solidFill>
          <a:prstDash val="solid"/>
        </a:ln>
      </c:spPr>
    </c:plotArea>
    <c:legend>
      <c:legendPos val="b"/>
      <c:layout>
        <c:manualLayout>
          <c:xMode val="edge"/>
          <c:yMode val="edge"/>
          <c:x val="7.4806493137402463E-3"/>
          <c:y val="0.7104640130992802"/>
          <c:w val="0.99043064680609172"/>
          <c:h val="0.27459943653832247"/>
        </c:manualLayout>
      </c:layout>
      <c:overlay val="0"/>
      <c:spPr>
        <a:noFill/>
        <a:ln w="3166">
          <a:solidFill>
            <a:srgbClr val="000000"/>
          </a:solidFill>
          <a:prstDash val="solid"/>
        </a:ln>
      </c:spPr>
      <c:txPr>
        <a:bodyPr/>
        <a:lstStyle/>
        <a:p>
          <a:pPr>
            <a:defRPr sz="1007"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79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6" b="1" i="0" u="none" strike="noStrike" baseline="0">
                <a:solidFill>
                  <a:srgbClr val="000000"/>
                </a:solidFill>
                <a:latin typeface="Times New Roman"/>
                <a:ea typeface="Times New Roman"/>
                <a:cs typeface="Times New Roman"/>
              </a:defRPr>
            </a:pPr>
            <a:r>
              <a:rPr lang="pl-PL"/>
              <a:t>Wypadki z udziałem osób pieszych i ich skutki w latach 2018-2022
w stosunku do średnich liczb z tego okresu</a:t>
            </a:r>
          </a:p>
        </c:rich>
      </c:tx>
      <c:layout>
        <c:manualLayout>
          <c:xMode val="edge"/>
          <c:yMode val="edge"/>
          <c:x val="0.13598673300165839"/>
          <c:y val="2.0408163265306131E-2"/>
        </c:manualLayout>
      </c:layout>
      <c:overlay val="0"/>
      <c:spPr>
        <a:noFill/>
        <a:ln w="24913">
          <a:noFill/>
        </a:ln>
      </c:spPr>
    </c:title>
    <c:autoTitleDeleted val="0"/>
    <c:plotArea>
      <c:layout>
        <c:manualLayout>
          <c:layoutTarget val="inner"/>
          <c:xMode val="edge"/>
          <c:yMode val="edge"/>
          <c:x val="5.6384742951907131E-2"/>
          <c:y val="0.12698412698412698"/>
          <c:w val="0.90215588723051454"/>
          <c:h val="0.65532879818594103"/>
        </c:manualLayout>
      </c:layout>
      <c:barChart>
        <c:barDir val="col"/>
        <c:grouping val="clustered"/>
        <c:varyColors val="0"/>
        <c:ser>
          <c:idx val="0"/>
          <c:order val="0"/>
          <c:tx>
            <c:strRef>
              <c:f>Sheet1!$A$2</c:f>
              <c:strCache>
                <c:ptCount val="1"/>
                <c:pt idx="0">
                  <c:v>wypadki</c:v>
                </c:pt>
              </c:strCache>
            </c:strRef>
          </c:tx>
          <c:spPr>
            <a:solidFill>
              <a:srgbClr val="9999FF"/>
            </a:solidFill>
            <a:ln w="6228">
              <a:solidFill>
                <a:srgbClr val="000000"/>
              </a:solidFill>
              <a:prstDash val="solid"/>
            </a:ln>
          </c:spPr>
          <c:invertIfNegative val="0"/>
          <c:dLbls>
            <c:spPr>
              <a:noFill/>
              <a:ln w="24913">
                <a:noFill/>
              </a:ln>
            </c:spPr>
            <c:txPr>
              <a:bodyPr/>
              <a:lstStyle/>
              <a:p>
                <a:pPr>
                  <a:defRPr sz="883"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2018 rok</c:v>
                </c:pt>
                <c:pt idx="1">
                  <c:v>2019 rok</c:v>
                </c:pt>
                <c:pt idx="2">
                  <c:v>2020 rok</c:v>
                </c:pt>
                <c:pt idx="3">
                  <c:v>2021 rok</c:v>
                </c:pt>
                <c:pt idx="4">
                  <c:v>2022 rok</c:v>
                </c:pt>
              </c:strCache>
            </c:strRef>
          </c:cat>
          <c:val>
            <c:numRef>
              <c:f>Sheet1!$B$2:$F$2</c:f>
              <c:numCache>
                <c:formatCode>General</c:formatCode>
                <c:ptCount val="5"/>
                <c:pt idx="0">
                  <c:v>261</c:v>
                </c:pt>
                <c:pt idx="1">
                  <c:v>230</c:v>
                </c:pt>
                <c:pt idx="2">
                  <c:v>188</c:v>
                </c:pt>
                <c:pt idx="3">
                  <c:v>162</c:v>
                </c:pt>
                <c:pt idx="4">
                  <c:v>160</c:v>
                </c:pt>
              </c:numCache>
            </c:numRef>
          </c:val>
          <c:extLst xmlns:c16r2="http://schemas.microsoft.com/office/drawing/2015/06/chart">
            <c:ext xmlns:c16="http://schemas.microsoft.com/office/drawing/2014/chart" uri="{C3380CC4-5D6E-409C-BE32-E72D297353CC}">
              <c16:uniqueId val="{00000000-FD5D-40B7-A383-A6440521E739}"/>
            </c:ext>
          </c:extLst>
        </c:ser>
        <c:ser>
          <c:idx val="1"/>
          <c:order val="1"/>
          <c:tx>
            <c:strRef>
              <c:f>Sheet1!$A$3</c:f>
              <c:strCache>
                <c:ptCount val="1"/>
                <c:pt idx="0">
                  <c:v>zabici</c:v>
                </c:pt>
              </c:strCache>
            </c:strRef>
          </c:tx>
          <c:spPr>
            <a:solidFill>
              <a:srgbClr val="993366"/>
            </a:solidFill>
            <a:ln w="6228">
              <a:solidFill>
                <a:srgbClr val="000000"/>
              </a:solidFill>
              <a:prstDash val="solid"/>
            </a:ln>
          </c:spPr>
          <c:invertIfNegative val="0"/>
          <c:dLbls>
            <c:spPr>
              <a:noFill/>
              <a:ln w="24913">
                <a:noFill/>
              </a:ln>
            </c:spPr>
            <c:txPr>
              <a:bodyPr/>
              <a:lstStyle/>
              <a:p>
                <a:pPr>
                  <a:defRPr sz="883"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2018 rok</c:v>
                </c:pt>
                <c:pt idx="1">
                  <c:v>2019 rok</c:v>
                </c:pt>
                <c:pt idx="2">
                  <c:v>2020 rok</c:v>
                </c:pt>
                <c:pt idx="3">
                  <c:v>2021 rok</c:v>
                </c:pt>
                <c:pt idx="4">
                  <c:v>2022 rok</c:v>
                </c:pt>
              </c:strCache>
            </c:strRef>
          </c:cat>
          <c:val>
            <c:numRef>
              <c:f>Sheet1!$B$3:$F$3</c:f>
              <c:numCache>
                <c:formatCode>General</c:formatCode>
                <c:ptCount val="5"/>
                <c:pt idx="0">
                  <c:v>33</c:v>
                </c:pt>
                <c:pt idx="1">
                  <c:v>18</c:v>
                </c:pt>
                <c:pt idx="2">
                  <c:v>15</c:v>
                </c:pt>
                <c:pt idx="3">
                  <c:v>14</c:v>
                </c:pt>
                <c:pt idx="4">
                  <c:v>10</c:v>
                </c:pt>
              </c:numCache>
            </c:numRef>
          </c:val>
          <c:extLst xmlns:c16r2="http://schemas.microsoft.com/office/drawing/2015/06/chart">
            <c:ext xmlns:c16="http://schemas.microsoft.com/office/drawing/2014/chart" uri="{C3380CC4-5D6E-409C-BE32-E72D297353CC}">
              <c16:uniqueId val="{00000001-FD5D-40B7-A383-A6440521E739}"/>
            </c:ext>
          </c:extLst>
        </c:ser>
        <c:ser>
          <c:idx val="2"/>
          <c:order val="2"/>
          <c:tx>
            <c:strRef>
              <c:f>Sheet1!$A$4</c:f>
              <c:strCache>
                <c:ptCount val="1"/>
                <c:pt idx="0">
                  <c:v>ranni</c:v>
                </c:pt>
              </c:strCache>
            </c:strRef>
          </c:tx>
          <c:spPr>
            <a:solidFill>
              <a:srgbClr val="FFFFCC"/>
            </a:solidFill>
            <a:ln w="6228">
              <a:solidFill>
                <a:srgbClr val="000000"/>
              </a:solidFill>
              <a:prstDash val="solid"/>
            </a:ln>
          </c:spPr>
          <c:invertIfNegative val="0"/>
          <c:dLbls>
            <c:spPr>
              <a:noFill/>
              <a:ln w="24913">
                <a:noFill/>
              </a:ln>
            </c:spPr>
            <c:txPr>
              <a:bodyPr/>
              <a:lstStyle/>
              <a:p>
                <a:pPr>
                  <a:defRPr sz="883"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2018 rok</c:v>
                </c:pt>
                <c:pt idx="1">
                  <c:v>2019 rok</c:v>
                </c:pt>
                <c:pt idx="2">
                  <c:v>2020 rok</c:v>
                </c:pt>
                <c:pt idx="3">
                  <c:v>2021 rok</c:v>
                </c:pt>
                <c:pt idx="4">
                  <c:v>2022 rok</c:v>
                </c:pt>
              </c:strCache>
            </c:strRef>
          </c:cat>
          <c:val>
            <c:numRef>
              <c:f>Sheet1!$B$4:$F$4</c:f>
              <c:numCache>
                <c:formatCode>General</c:formatCode>
                <c:ptCount val="5"/>
                <c:pt idx="0">
                  <c:v>243</c:v>
                </c:pt>
                <c:pt idx="1">
                  <c:v>230</c:v>
                </c:pt>
                <c:pt idx="2">
                  <c:v>185</c:v>
                </c:pt>
                <c:pt idx="3">
                  <c:v>160</c:v>
                </c:pt>
                <c:pt idx="4">
                  <c:v>157</c:v>
                </c:pt>
              </c:numCache>
            </c:numRef>
          </c:val>
          <c:extLst xmlns:c16r2="http://schemas.microsoft.com/office/drawing/2015/06/chart">
            <c:ext xmlns:c16="http://schemas.microsoft.com/office/drawing/2014/chart" uri="{C3380CC4-5D6E-409C-BE32-E72D297353CC}">
              <c16:uniqueId val="{00000002-FD5D-40B7-A383-A6440521E739}"/>
            </c:ext>
          </c:extLst>
        </c:ser>
        <c:dLbls>
          <c:showLegendKey val="0"/>
          <c:showVal val="1"/>
          <c:showCatName val="0"/>
          <c:showSerName val="0"/>
          <c:showPercent val="0"/>
          <c:showBubbleSize val="0"/>
        </c:dLbls>
        <c:gapWidth val="150"/>
        <c:axId val="219124736"/>
        <c:axId val="220811200"/>
      </c:barChart>
      <c:catAx>
        <c:axId val="219124736"/>
        <c:scaling>
          <c:orientation val="minMax"/>
        </c:scaling>
        <c:delete val="0"/>
        <c:axPos val="b"/>
        <c:numFmt formatCode="General" sourceLinked="1"/>
        <c:majorTickMark val="out"/>
        <c:minorTickMark val="none"/>
        <c:tickLblPos val="nextTo"/>
        <c:spPr>
          <a:ln w="3111">
            <a:solidFill>
              <a:srgbClr val="000000"/>
            </a:solidFill>
            <a:prstDash val="solid"/>
          </a:ln>
        </c:spPr>
        <c:txPr>
          <a:bodyPr rot="0" vert="horz"/>
          <a:lstStyle/>
          <a:p>
            <a:pPr>
              <a:defRPr sz="883" b="1" i="0" u="none" strike="noStrike" baseline="0">
                <a:solidFill>
                  <a:srgbClr val="000000"/>
                </a:solidFill>
                <a:latin typeface="Calibri"/>
                <a:ea typeface="Calibri"/>
                <a:cs typeface="Calibri"/>
              </a:defRPr>
            </a:pPr>
            <a:endParaRPr lang="pl-PL"/>
          </a:p>
        </c:txPr>
        <c:crossAx val="220811200"/>
        <c:crosses val="autoZero"/>
        <c:auto val="1"/>
        <c:lblAlgn val="ctr"/>
        <c:lblOffset val="100"/>
        <c:tickLblSkip val="1"/>
        <c:tickMarkSkip val="1"/>
        <c:noMultiLvlLbl val="0"/>
      </c:catAx>
      <c:valAx>
        <c:axId val="220811200"/>
        <c:scaling>
          <c:orientation val="minMax"/>
        </c:scaling>
        <c:delete val="0"/>
        <c:axPos val="l"/>
        <c:numFmt formatCode="General" sourceLinked="1"/>
        <c:majorTickMark val="out"/>
        <c:minorTickMark val="none"/>
        <c:tickLblPos val="nextTo"/>
        <c:spPr>
          <a:ln w="3111">
            <a:solidFill>
              <a:srgbClr val="000000"/>
            </a:solidFill>
            <a:prstDash val="solid"/>
          </a:ln>
        </c:spPr>
        <c:txPr>
          <a:bodyPr rot="0" vert="horz"/>
          <a:lstStyle/>
          <a:p>
            <a:pPr>
              <a:defRPr sz="981" b="1" i="0" u="none" strike="noStrike" baseline="0">
                <a:solidFill>
                  <a:srgbClr val="000000"/>
                </a:solidFill>
                <a:latin typeface="Calibri"/>
                <a:ea typeface="Calibri"/>
                <a:cs typeface="Calibri"/>
              </a:defRPr>
            </a:pPr>
            <a:endParaRPr lang="pl-PL"/>
          </a:p>
        </c:txPr>
        <c:crossAx val="219124736"/>
        <c:crosses val="autoZero"/>
        <c:crossBetween val="between"/>
        <c:majorUnit val="50"/>
        <c:minorUnit val="25"/>
      </c:valAx>
      <c:spPr>
        <a:solidFill>
          <a:srgbClr val="FFFFFF"/>
        </a:solidFill>
        <a:ln w="24890">
          <a:noFill/>
        </a:ln>
      </c:spPr>
    </c:plotArea>
    <c:legend>
      <c:legendPos val="b"/>
      <c:layout>
        <c:manualLayout>
          <c:xMode val="edge"/>
          <c:yMode val="edge"/>
          <c:x val="0.39800995024875641"/>
          <c:y val="0.86848072562358303"/>
          <c:w val="0.26202321724709782"/>
          <c:h val="5.4421768707482929E-2"/>
        </c:manualLayout>
      </c:layout>
      <c:overlay val="0"/>
      <c:spPr>
        <a:solidFill>
          <a:srgbClr val="FFFFFF"/>
        </a:solidFill>
        <a:ln w="3111">
          <a:solidFill>
            <a:srgbClr val="000000"/>
          </a:solidFill>
          <a:prstDash val="solid"/>
        </a:ln>
      </c:spPr>
      <c:txPr>
        <a:bodyPr/>
        <a:lstStyle/>
        <a:p>
          <a:pPr>
            <a:defRPr sz="877"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692" b="1" i="0" u="none" strike="noStrike" baseline="0">
          <a:solidFill>
            <a:srgbClr val="000000"/>
          </a:solidFill>
          <a:latin typeface="Arial CE"/>
          <a:ea typeface="Arial CE"/>
          <a:cs typeface="Arial CE"/>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90" b="1" i="0" u="none" strike="noStrike" baseline="0">
                <a:solidFill>
                  <a:srgbClr val="000000"/>
                </a:solidFill>
                <a:latin typeface="Sylfaen"/>
                <a:ea typeface="Sylfaen"/>
                <a:cs typeface="Sylfaen"/>
              </a:defRPr>
            </a:pPr>
            <a:r>
              <a:rPr lang="pl-PL"/>
              <a:t>Wskaźnik zabitych na 100 wypadków</a:t>
            </a:r>
          </a:p>
        </c:rich>
      </c:tx>
      <c:layout>
        <c:manualLayout>
          <c:xMode val="edge"/>
          <c:yMode val="edge"/>
          <c:x val="0.2972536348949919"/>
          <c:y val="0"/>
        </c:manualLayout>
      </c:layout>
      <c:overlay val="0"/>
      <c:spPr>
        <a:noFill/>
        <a:ln w="23188">
          <a:noFill/>
        </a:ln>
      </c:spPr>
    </c:title>
    <c:autoTitleDeleted val="0"/>
    <c:plotArea>
      <c:layout>
        <c:manualLayout>
          <c:layoutTarget val="inner"/>
          <c:xMode val="edge"/>
          <c:yMode val="edge"/>
          <c:x val="0.22294022617124401"/>
          <c:y val="4.5454545454545463E-2"/>
          <c:w val="0.75282714054927324"/>
          <c:h val="0.89498432601880873"/>
        </c:manualLayout>
      </c:layout>
      <c:barChart>
        <c:barDir val="bar"/>
        <c:grouping val="clustered"/>
        <c:varyColors val="0"/>
        <c:ser>
          <c:idx val="0"/>
          <c:order val="0"/>
          <c:tx>
            <c:strRef>
              <c:f>Sheet1!$B$1</c:f>
              <c:strCache>
                <c:ptCount val="1"/>
                <c:pt idx="0">
                  <c:v>2021 r.</c:v>
                </c:pt>
              </c:strCache>
            </c:strRef>
          </c:tx>
          <c:spPr>
            <a:solidFill>
              <a:srgbClr val="9999FF"/>
            </a:solidFill>
            <a:ln w="5797">
              <a:solidFill>
                <a:srgbClr val="000000"/>
              </a:solidFill>
              <a:prstDash val="solid"/>
            </a:ln>
          </c:spPr>
          <c:invertIfNegative val="0"/>
          <c:dLbls>
            <c:dLbl>
              <c:idx val="11"/>
              <c:layout>
                <c:manualLayout>
                  <c:x val="-6.698463169051409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2D7-4F39-AC11-F81CDD413E80}"/>
                </c:ext>
                <c:ext xmlns:c15="http://schemas.microsoft.com/office/drawing/2012/chart" uri="{CE6537A1-D6FC-4f65-9D91-7224C49458BB}"/>
              </c:extLst>
            </c:dLbl>
            <c:spPr>
              <a:noFill/>
              <a:ln w="23188">
                <a:noFill/>
              </a:ln>
            </c:spPr>
            <c:txPr>
              <a:bodyPr/>
              <a:lstStyle/>
              <a:p>
                <a:pPr>
                  <a:defRPr sz="73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Sheet1!$B$2:$B$24</c:f>
              <c:numCache>
                <c:formatCode>0.0</c:formatCode>
                <c:ptCount val="23"/>
                <c:pt idx="0">
                  <c:v>6.4516129032258061</c:v>
                </c:pt>
                <c:pt idx="1">
                  <c:v>4.5454545454545459</c:v>
                </c:pt>
                <c:pt idx="2">
                  <c:v>22.58064516129032</c:v>
                </c:pt>
                <c:pt idx="3">
                  <c:v>7.1428571428571423</c:v>
                </c:pt>
                <c:pt idx="4">
                  <c:v>11.111111111111111</c:v>
                </c:pt>
                <c:pt idx="5">
                  <c:v>9.6153846153846168</c:v>
                </c:pt>
                <c:pt idx="6">
                  <c:v>5.2631578947368416</c:v>
                </c:pt>
                <c:pt idx="7">
                  <c:v>6.666666666666667</c:v>
                </c:pt>
                <c:pt idx="8">
                  <c:v>7.8125</c:v>
                </c:pt>
                <c:pt idx="9">
                  <c:v>19.512195121951219</c:v>
                </c:pt>
                <c:pt idx="10">
                  <c:v>7.1428571428571423</c:v>
                </c:pt>
                <c:pt idx="11">
                  <c:v>9.5238095238095237</c:v>
                </c:pt>
                <c:pt idx="12">
                  <c:v>31.578947368421051</c:v>
                </c:pt>
                <c:pt idx="13">
                  <c:v>9.0909090909090917</c:v>
                </c:pt>
                <c:pt idx="14">
                  <c:v>6.666666666666667</c:v>
                </c:pt>
                <c:pt idx="15">
                  <c:v>2.3076923076923079</c:v>
                </c:pt>
                <c:pt idx="16">
                  <c:v>13.709677419354838</c:v>
                </c:pt>
                <c:pt idx="17">
                  <c:v>13.333333333333334</c:v>
                </c:pt>
                <c:pt idx="18">
                  <c:v>14.705882352941178</c:v>
                </c:pt>
                <c:pt idx="19">
                  <c:v>17.073170731707318</c:v>
                </c:pt>
                <c:pt idx="20">
                  <c:v>14.285714285714285</c:v>
                </c:pt>
                <c:pt idx="22">
                  <c:v>10.423452768729643</c:v>
                </c:pt>
              </c:numCache>
            </c:numRef>
          </c:val>
          <c:extLst xmlns:c16r2="http://schemas.microsoft.com/office/drawing/2015/06/chart">
            <c:ext xmlns:c16="http://schemas.microsoft.com/office/drawing/2014/chart" uri="{C3380CC4-5D6E-409C-BE32-E72D297353CC}">
              <c16:uniqueId val="{00000001-82D7-4F39-AC11-F81CDD413E80}"/>
            </c:ext>
          </c:extLst>
        </c:ser>
        <c:ser>
          <c:idx val="1"/>
          <c:order val="1"/>
          <c:tx>
            <c:strRef>
              <c:f>Sheet1!$C$1</c:f>
              <c:strCache>
                <c:ptCount val="1"/>
                <c:pt idx="0">
                  <c:v>2022 r.</c:v>
                </c:pt>
              </c:strCache>
            </c:strRef>
          </c:tx>
          <c:spPr>
            <a:solidFill>
              <a:srgbClr val="993366"/>
            </a:solidFill>
            <a:ln w="5797">
              <a:solidFill>
                <a:srgbClr val="000000"/>
              </a:solidFill>
              <a:prstDash val="solid"/>
            </a:ln>
          </c:spPr>
          <c:invertIfNegative val="0"/>
          <c:dLbls>
            <c:spPr>
              <a:noFill/>
              <a:ln w="23188">
                <a:noFill/>
              </a:ln>
            </c:spPr>
            <c:txPr>
              <a:bodyPr/>
              <a:lstStyle/>
              <a:p>
                <a:pPr>
                  <a:defRPr sz="73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Sheet1!$C$2:$C$24</c:f>
              <c:numCache>
                <c:formatCode>0.0</c:formatCode>
                <c:ptCount val="23"/>
                <c:pt idx="0">
                  <c:v>10.344827586206897</c:v>
                </c:pt>
                <c:pt idx="1">
                  <c:v>9.0909090909090917</c:v>
                </c:pt>
                <c:pt idx="2">
                  <c:v>25.714285714285712</c:v>
                </c:pt>
                <c:pt idx="3">
                  <c:v>0</c:v>
                </c:pt>
                <c:pt idx="4">
                  <c:v>22.58064516129032</c:v>
                </c:pt>
                <c:pt idx="5">
                  <c:v>4.918032786885246</c:v>
                </c:pt>
                <c:pt idx="6">
                  <c:v>13.043478260869565</c:v>
                </c:pt>
                <c:pt idx="7">
                  <c:v>8.3333333333333321</c:v>
                </c:pt>
                <c:pt idx="8">
                  <c:v>11.76470588235294</c:v>
                </c:pt>
                <c:pt idx="9">
                  <c:v>23.333333333333332</c:v>
                </c:pt>
                <c:pt idx="10">
                  <c:v>8</c:v>
                </c:pt>
                <c:pt idx="11">
                  <c:v>11.111111111111111</c:v>
                </c:pt>
                <c:pt idx="12">
                  <c:v>20</c:v>
                </c:pt>
                <c:pt idx="13">
                  <c:v>4</c:v>
                </c:pt>
                <c:pt idx="14">
                  <c:v>16.666666666666664</c:v>
                </c:pt>
                <c:pt idx="15">
                  <c:v>0</c:v>
                </c:pt>
                <c:pt idx="16">
                  <c:v>9.67741935483871</c:v>
                </c:pt>
                <c:pt idx="17">
                  <c:v>10.810810810810811</c:v>
                </c:pt>
                <c:pt idx="18">
                  <c:v>7.8947368421052628</c:v>
                </c:pt>
                <c:pt idx="19">
                  <c:v>12.5</c:v>
                </c:pt>
                <c:pt idx="20">
                  <c:v>18.181818181818183</c:v>
                </c:pt>
                <c:pt idx="22">
                  <c:v>10.120481927710843</c:v>
                </c:pt>
              </c:numCache>
            </c:numRef>
          </c:val>
          <c:extLst xmlns:c16r2="http://schemas.microsoft.com/office/drawing/2015/06/chart">
            <c:ext xmlns:c16="http://schemas.microsoft.com/office/drawing/2014/chart" uri="{C3380CC4-5D6E-409C-BE32-E72D297353CC}">
              <c16:uniqueId val="{00000002-82D7-4F39-AC11-F81CDD413E80}"/>
            </c:ext>
          </c:extLst>
        </c:ser>
        <c:dLbls>
          <c:showLegendKey val="0"/>
          <c:showVal val="1"/>
          <c:showCatName val="0"/>
          <c:showSerName val="0"/>
          <c:showPercent val="0"/>
          <c:showBubbleSize val="0"/>
        </c:dLbls>
        <c:gapWidth val="100"/>
        <c:overlap val="-10"/>
        <c:axId val="160808448"/>
        <c:axId val="217869696"/>
      </c:barChart>
      <c:catAx>
        <c:axId val="160808448"/>
        <c:scaling>
          <c:orientation val="maxMin"/>
        </c:scaling>
        <c:delete val="0"/>
        <c:axPos val="l"/>
        <c:numFmt formatCode="General" sourceLinked="1"/>
        <c:majorTickMark val="out"/>
        <c:minorTickMark val="none"/>
        <c:tickLblPos val="nextTo"/>
        <c:spPr>
          <a:ln w="2898">
            <a:solidFill>
              <a:srgbClr val="000000"/>
            </a:solidFill>
            <a:prstDash val="solid"/>
          </a:ln>
        </c:spPr>
        <c:txPr>
          <a:bodyPr rot="0" vert="horz"/>
          <a:lstStyle/>
          <a:p>
            <a:pPr>
              <a:defRPr sz="730"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217869696"/>
        <c:crosses val="autoZero"/>
        <c:auto val="1"/>
        <c:lblAlgn val="ctr"/>
        <c:lblOffset val="20"/>
        <c:tickLblSkip val="1"/>
        <c:tickMarkSkip val="1"/>
        <c:noMultiLvlLbl val="0"/>
      </c:catAx>
      <c:valAx>
        <c:axId val="217869696"/>
        <c:scaling>
          <c:orientation val="minMax"/>
          <c:max val="35"/>
          <c:min val="0"/>
        </c:scaling>
        <c:delete val="0"/>
        <c:axPos val="b"/>
        <c:majorGridlines>
          <c:spPr>
            <a:ln w="5797">
              <a:solidFill>
                <a:schemeClr val="bg1">
                  <a:lumMod val="85000"/>
                </a:schemeClr>
              </a:solidFill>
              <a:prstDash val="solid"/>
            </a:ln>
          </c:spPr>
        </c:majorGridlines>
        <c:numFmt formatCode="0" sourceLinked="0"/>
        <c:majorTickMark val="out"/>
        <c:minorTickMark val="none"/>
        <c:tickLblPos val="nextTo"/>
        <c:spPr>
          <a:ln w="2898">
            <a:solidFill>
              <a:srgbClr val="000000"/>
            </a:solidFill>
            <a:prstDash val="solid"/>
          </a:ln>
        </c:spPr>
        <c:txPr>
          <a:bodyPr rot="0" vert="horz"/>
          <a:lstStyle/>
          <a:p>
            <a:pPr>
              <a:defRPr sz="822"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160808448"/>
        <c:crosses val="max"/>
        <c:crossBetween val="between"/>
        <c:majorUnit val="5"/>
      </c:valAx>
      <c:spPr>
        <a:noFill/>
        <a:ln w="5797">
          <a:solidFill>
            <a:srgbClr val="808080"/>
          </a:solidFill>
          <a:prstDash val="solid"/>
        </a:ln>
      </c:spPr>
    </c:plotArea>
    <c:legend>
      <c:legendPos val="r"/>
      <c:layout>
        <c:manualLayout>
          <c:xMode val="edge"/>
          <c:yMode val="edge"/>
          <c:x val="0.79624981449209031"/>
          <c:y val="0.21487596540172565"/>
          <c:w val="0.15347334410339264"/>
          <c:h val="8.9830563245257886E-2"/>
        </c:manualLayout>
      </c:layout>
      <c:overlay val="0"/>
      <c:spPr>
        <a:noFill/>
        <a:ln w="2898">
          <a:solidFill>
            <a:srgbClr val="000000"/>
          </a:solidFill>
          <a:prstDash val="solid"/>
        </a:ln>
      </c:spPr>
      <c:txPr>
        <a:bodyPr/>
        <a:lstStyle/>
        <a:p>
          <a:pPr>
            <a:defRPr sz="1004"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620" b="1" i="0" u="none" strike="noStrike" baseline="0">
          <a:solidFill>
            <a:srgbClr val="000000"/>
          </a:solidFill>
          <a:latin typeface="Sylfaen"/>
          <a:ea typeface="Sylfaen"/>
          <a:cs typeface="Sylfaen"/>
        </a:defRPr>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98" b="1" i="0" u="none" strike="noStrike" baseline="0">
                <a:solidFill>
                  <a:srgbClr val="000000"/>
                </a:solidFill>
                <a:latin typeface="Calibri"/>
                <a:ea typeface="Calibri"/>
                <a:cs typeface="Calibri"/>
              </a:defRPr>
            </a:pPr>
            <a:r>
              <a:rPr lang="pl-PL"/>
              <a:t>Sprawcy wypadków piesi ich skutki w latach 2018-2022</a:t>
            </a:r>
          </a:p>
        </c:rich>
      </c:tx>
      <c:layout>
        <c:manualLayout>
          <c:xMode val="edge"/>
          <c:yMode val="edge"/>
          <c:x val="0.26599326599326611"/>
          <c:y val="2.1021092242987691E-2"/>
        </c:manualLayout>
      </c:layout>
      <c:overlay val="0"/>
      <c:spPr>
        <a:noFill/>
        <a:ln w="25385">
          <a:noFill/>
        </a:ln>
      </c:spPr>
    </c:title>
    <c:autoTitleDeleted val="0"/>
    <c:plotArea>
      <c:layout>
        <c:manualLayout>
          <c:layoutTarget val="inner"/>
          <c:xMode val="edge"/>
          <c:yMode val="edge"/>
          <c:x val="7.0707070707070704E-2"/>
          <c:y val="0.14114114114114129"/>
          <c:w val="0.88047138047138052"/>
          <c:h val="0.67867867867868015"/>
        </c:manualLayout>
      </c:layout>
      <c:lineChart>
        <c:grouping val="standard"/>
        <c:varyColors val="0"/>
        <c:ser>
          <c:idx val="1"/>
          <c:order val="0"/>
          <c:tx>
            <c:strRef>
              <c:f>Sheet1!$A$2</c:f>
              <c:strCache>
                <c:ptCount val="1"/>
                <c:pt idx="0">
                  <c:v>wypadki spowodowane przez pieszych</c:v>
                </c:pt>
              </c:strCache>
            </c:strRef>
          </c:tx>
          <c:spPr>
            <a:ln w="38020">
              <a:solidFill>
                <a:srgbClr val="003366"/>
              </a:solidFill>
              <a:prstDash val="solid"/>
            </a:ln>
          </c:spPr>
          <c:marker>
            <c:symbol val="square"/>
            <c:size val="3"/>
            <c:spPr>
              <a:solidFill>
                <a:srgbClr val="003366"/>
              </a:solidFill>
              <a:ln>
                <a:solidFill>
                  <a:srgbClr val="003366"/>
                </a:solidFill>
                <a:prstDash val="solid"/>
              </a:ln>
            </c:spPr>
          </c:marker>
          <c:dLbls>
            <c:spPr>
              <a:noFill/>
              <a:ln w="25385">
                <a:noFill/>
              </a:ln>
            </c:spPr>
            <c:txPr>
              <a:bodyPr/>
              <a:lstStyle/>
              <a:p>
                <a:pPr>
                  <a:defRPr sz="1024" b="1" i="0" u="none" strike="noStrike" baseline="0">
                    <a:solidFill>
                      <a:srgbClr val="003366"/>
                    </a:solidFill>
                    <a:latin typeface="Calibri"/>
                    <a:ea typeface="Calibri"/>
                    <a:cs typeface="Calibri"/>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2018r.</c:v>
                </c:pt>
                <c:pt idx="1">
                  <c:v>2019r.</c:v>
                </c:pt>
                <c:pt idx="2">
                  <c:v>2020r.</c:v>
                </c:pt>
                <c:pt idx="3">
                  <c:v>2021r.</c:v>
                </c:pt>
                <c:pt idx="4">
                  <c:v>2022r.</c:v>
                </c:pt>
              </c:strCache>
            </c:strRef>
          </c:cat>
          <c:val>
            <c:numRef>
              <c:f>Sheet1!$B$2:$F$2</c:f>
              <c:numCache>
                <c:formatCode>General</c:formatCode>
                <c:ptCount val="5"/>
                <c:pt idx="0">
                  <c:v>68</c:v>
                </c:pt>
                <c:pt idx="1">
                  <c:v>64</c:v>
                </c:pt>
                <c:pt idx="2">
                  <c:v>51</c:v>
                </c:pt>
                <c:pt idx="3">
                  <c:v>36</c:v>
                </c:pt>
                <c:pt idx="4">
                  <c:v>46</c:v>
                </c:pt>
              </c:numCache>
            </c:numRef>
          </c:val>
          <c:smooth val="1"/>
          <c:extLst xmlns:c16r2="http://schemas.microsoft.com/office/drawing/2015/06/chart">
            <c:ext xmlns:c16="http://schemas.microsoft.com/office/drawing/2014/chart" uri="{C3380CC4-5D6E-409C-BE32-E72D297353CC}">
              <c16:uniqueId val="{00000000-FF22-4F98-8AC4-06EDE67387B4}"/>
            </c:ext>
          </c:extLst>
        </c:ser>
        <c:ser>
          <c:idx val="0"/>
          <c:order val="1"/>
          <c:tx>
            <c:strRef>
              <c:f>Sheet1!$A$3</c:f>
              <c:strCache>
                <c:ptCount val="1"/>
                <c:pt idx="0">
                  <c:v>ranni</c:v>
                </c:pt>
              </c:strCache>
            </c:strRef>
          </c:tx>
          <c:spPr>
            <a:ln w="38020">
              <a:solidFill>
                <a:srgbClr val="008000"/>
              </a:solidFill>
              <a:prstDash val="solid"/>
            </a:ln>
          </c:spPr>
          <c:marker>
            <c:symbol val="diamond"/>
            <c:size val="3"/>
            <c:spPr>
              <a:solidFill>
                <a:srgbClr val="008000"/>
              </a:solidFill>
              <a:ln>
                <a:solidFill>
                  <a:srgbClr val="008000"/>
                </a:solidFill>
                <a:prstDash val="solid"/>
              </a:ln>
            </c:spPr>
          </c:marker>
          <c:dLbls>
            <c:spPr>
              <a:noFill/>
              <a:ln w="25385">
                <a:noFill/>
              </a:ln>
            </c:spPr>
            <c:txPr>
              <a:bodyPr/>
              <a:lstStyle/>
              <a:p>
                <a:pPr>
                  <a:defRPr sz="1024" b="1" i="0" u="none" strike="noStrike" baseline="0">
                    <a:solidFill>
                      <a:srgbClr val="008000"/>
                    </a:solidFill>
                    <a:latin typeface="Calibri"/>
                    <a:ea typeface="Calibri"/>
                    <a:cs typeface="Calibri"/>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2018r.</c:v>
                </c:pt>
                <c:pt idx="1">
                  <c:v>2019r.</c:v>
                </c:pt>
                <c:pt idx="2">
                  <c:v>2020r.</c:v>
                </c:pt>
                <c:pt idx="3">
                  <c:v>2021r.</c:v>
                </c:pt>
                <c:pt idx="4">
                  <c:v>2022r.</c:v>
                </c:pt>
              </c:strCache>
            </c:strRef>
          </c:cat>
          <c:val>
            <c:numRef>
              <c:f>Sheet1!$B$3:$F$3</c:f>
              <c:numCache>
                <c:formatCode>General</c:formatCode>
                <c:ptCount val="5"/>
                <c:pt idx="0">
                  <c:v>57</c:v>
                </c:pt>
                <c:pt idx="1">
                  <c:v>55</c:v>
                </c:pt>
                <c:pt idx="2">
                  <c:v>46</c:v>
                </c:pt>
                <c:pt idx="3">
                  <c:v>31</c:v>
                </c:pt>
                <c:pt idx="4">
                  <c:v>39</c:v>
                </c:pt>
              </c:numCache>
            </c:numRef>
          </c:val>
          <c:smooth val="1"/>
          <c:extLst xmlns:c16r2="http://schemas.microsoft.com/office/drawing/2015/06/chart">
            <c:ext xmlns:c16="http://schemas.microsoft.com/office/drawing/2014/chart" uri="{C3380CC4-5D6E-409C-BE32-E72D297353CC}">
              <c16:uniqueId val="{00000001-FF22-4F98-8AC4-06EDE67387B4}"/>
            </c:ext>
          </c:extLst>
        </c:ser>
        <c:dLbls>
          <c:showLegendKey val="0"/>
          <c:showVal val="0"/>
          <c:showCatName val="0"/>
          <c:showSerName val="0"/>
          <c:showPercent val="0"/>
          <c:showBubbleSize val="0"/>
        </c:dLbls>
        <c:marker val="1"/>
        <c:smooth val="0"/>
        <c:axId val="219600384"/>
        <c:axId val="177744704"/>
      </c:lineChart>
      <c:lineChart>
        <c:grouping val="standard"/>
        <c:varyColors val="0"/>
        <c:ser>
          <c:idx val="2"/>
          <c:order val="2"/>
          <c:tx>
            <c:strRef>
              <c:f>Sheet1!$A$4</c:f>
              <c:strCache>
                <c:ptCount val="1"/>
                <c:pt idx="0">
                  <c:v>zabici</c:v>
                </c:pt>
              </c:strCache>
            </c:strRef>
          </c:tx>
          <c:spPr>
            <a:ln w="38020">
              <a:solidFill>
                <a:srgbClr val="FF0000"/>
              </a:solidFill>
              <a:prstDash val="solid"/>
            </a:ln>
          </c:spPr>
          <c:marker>
            <c:symbol val="triangle"/>
            <c:size val="3"/>
            <c:spPr>
              <a:solidFill>
                <a:srgbClr val="FF0000"/>
              </a:solidFill>
              <a:ln>
                <a:solidFill>
                  <a:srgbClr val="FF0000"/>
                </a:solidFill>
                <a:prstDash val="solid"/>
              </a:ln>
            </c:spPr>
          </c:marker>
          <c:dLbls>
            <c:spPr>
              <a:noFill/>
              <a:ln w="25385">
                <a:noFill/>
              </a:ln>
            </c:spPr>
            <c:txPr>
              <a:bodyPr/>
              <a:lstStyle/>
              <a:p>
                <a:pPr>
                  <a:defRPr sz="1024" b="1" i="0" u="none" strike="noStrike" baseline="0">
                    <a:solidFill>
                      <a:srgbClr val="FF0000"/>
                    </a:solidFill>
                    <a:latin typeface="Calibri"/>
                    <a:ea typeface="Calibri"/>
                    <a:cs typeface="Calibri"/>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2018r.</c:v>
                </c:pt>
                <c:pt idx="1">
                  <c:v>2019r.</c:v>
                </c:pt>
                <c:pt idx="2">
                  <c:v>2020r.</c:v>
                </c:pt>
                <c:pt idx="3">
                  <c:v>2021r.</c:v>
                </c:pt>
                <c:pt idx="4">
                  <c:v>2022r.</c:v>
                </c:pt>
              </c:strCache>
            </c:strRef>
          </c:cat>
          <c:val>
            <c:numRef>
              <c:f>Sheet1!$B$4:$F$4</c:f>
              <c:numCache>
                <c:formatCode>General</c:formatCode>
                <c:ptCount val="5"/>
                <c:pt idx="0">
                  <c:v>12</c:v>
                </c:pt>
                <c:pt idx="1">
                  <c:v>10</c:v>
                </c:pt>
                <c:pt idx="2">
                  <c:v>6</c:v>
                </c:pt>
                <c:pt idx="3">
                  <c:v>7</c:v>
                </c:pt>
                <c:pt idx="4">
                  <c:v>7</c:v>
                </c:pt>
              </c:numCache>
            </c:numRef>
          </c:val>
          <c:smooth val="1"/>
          <c:extLst xmlns:c16r2="http://schemas.microsoft.com/office/drawing/2015/06/chart">
            <c:ext xmlns:c16="http://schemas.microsoft.com/office/drawing/2014/chart" uri="{C3380CC4-5D6E-409C-BE32-E72D297353CC}">
              <c16:uniqueId val="{00000002-FF22-4F98-8AC4-06EDE67387B4}"/>
            </c:ext>
          </c:extLst>
        </c:ser>
        <c:dLbls>
          <c:showLegendKey val="0"/>
          <c:showVal val="0"/>
          <c:showCatName val="0"/>
          <c:showSerName val="0"/>
          <c:showPercent val="0"/>
          <c:showBubbleSize val="0"/>
        </c:dLbls>
        <c:marker val="1"/>
        <c:smooth val="0"/>
        <c:axId val="219600896"/>
        <c:axId val="177745280"/>
      </c:lineChart>
      <c:catAx>
        <c:axId val="219600384"/>
        <c:scaling>
          <c:orientation val="minMax"/>
        </c:scaling>
        <c:delete val="0"/>
        <c:axPos val="b"/>
        <c:numFmt formatCode="General" sourceLinked="1"/>
        <c:majorTickMark val="cross"/>
        <c:minorTickMark val="none"/>
        <c:tickLblPos val="nextTo"/>
        <c:spPr>
          <a:ln w="3168">
            <a:solidFill>
              <a:srgbClr val="000000"/>
            </a:solidFill>
            <a:prstDash val="solid"/>
          </a:ln>
        </c:spPr>
        <c:txPr>
          <a:bodyPr rot="0" vert="horz"/>
          <a:lstStyle/>
          <a:p>
            <a:pPr>
              <a:defRPr sz="1024" b="1" i="0" u="none" strike="noStrike" baseline="0">
                <a:solidFill>
                  <a:srgbClr val="000000"/>
                </a:solidFill>
                <a:latin typeface="Calibri"/>
                <a:ea typeface="Calibri"/>
                <a:cs typeface="Calibri"/>
              </a:defRPr>
            </a:pPr>
            <a:endParaRPr lang="pl-PL"/>
          </a:p>
        </c:txPr>
        <c:crossAx val="177744704"/>
        <c:crosses val="autoZero"/>
        <c:auto val="0"/>
        <c:lblAlgn val="ctr"/>
        <c:lblOffset val="100"/>
        <c:tickLblSkip val="1"/>
        <c:tickMarkSkip val="1"/>
        <c:noMultiLvlLbl val="0"/>
      </c:catAx>
      <c:valAx>
        <c:axId val="177744704"/>
        <c:scaling>
          <c:orientation val="minMax"/>
        </c:scaling>
        <c:delete val="0"/>
        <c:axPos val="l"/>
        <c:numFmt formatCode="General" sourceLinked="1"/>
        <c:majorTickMark val="cross"/>
        <c:minorTickMark val="none"/>
        <c:tickLblPos val="nextTo"/>
        <c:spPr>
          <a:ln w="3168">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pl-PL"/>
          </a:p>
        </c:txPr>
        <c:crossAx val="219600384"/>
        <c:crosses val="autoZero"/>
        <c:crossBetween val="between"/>
        <c:majorUnit val="10"/>
      </c:valAx>
      <c:catAx>
        <c:axId val="219600896"/>
        <c:scaling>
          <c:orientation val="minMax"/>
        </c:scaling>
        <c:delete val="1"/>
        <c:axPos val="b"/>
        <c:numFmt formatCode="General" sourceLinked="1"/>
        <c:majorTickMark val="out"/>
        <c:minorTickMark val="none"/>
        <c:tickLblPos val="none"/>
        <c:crossAx val="177745280"/>
        <c:crosses val="autoZero"/>
        <c:auto val="0"/>
        <c:lblAlgn val="ctr"/>
        <c:lblOffset val="100"/>
        <c:noMultiLvlLbl val="0"/>
      </c:catAx>
      <c:valAx>
        <c:axId val="177745280"/>
        <c:scaling>
          <c:orientation val="minMax"/>
          <c:max val="100"/>
        </c:scaling>
        <c:delete val="0"/>
        <c:axPos val="r"/>
        <c:numFmt formatCode="General" sourceLinked="1"/>
        <c:majorTickMark val="cross"/>
        <c:minorTickMark val="none"/>
        <c:tickLblPos val="nextTo"/>
        <c:spPr>
          <a:ln w="3168">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pl-PL"/>
          </a:p>
        </c:txPr>
        <c:crossAx val="219600896"/>
        <c:crosses val="max"/>
        <c:crossBetween val="between"/>
        <c:majorUnit val="10"/>
      </c:valAx>
      <c:spPr>
        <a:noFill/>
        <a:ln w="6346">
          <a:solidFill>
            <a:srgbClr val="808080"/>
          </a:solidFill>
          <a:prstDash val="solid"/>
        </a:ln>
      </c:spPr>
    </c:plotArea>
    <c:legend>
      <c:legendPos val="r"/>
      <c:layout>
        <c:manualLayout>
          <c:xMode val="edge"/>
          <c:yMode val="edge"/>
          <c:x val="0.20538720538720545"/>
          <c:y val="0.92192201878379665"/>
          <c:w val="0.56902356902356899"/>
          <c:h val="6.6066154381304698E-2"/>
        </c:manualLayout>
      </c:layout>
      <c:overlay val="0"/>
      <c:spPr>
        <a:solidFill>
          <a:srgbClr val="FFFFFF"/>
        </a:solidFill>
        <a:ln w="3168">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450" b="1" i="0" u="none" strike="noStrike" baseline="0">
          <a:solidFill>
            <a:srgbClr val="000000"/>
          </a:solidFill>
          <a:latin typeface="Calibri"/>
          <a:ea typeface="Calibri"/>
          <a:cs typeface="Calibri"/>
        </a:defRPr>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57" b="1" i="0" u="none" strike="noStrike" baseline="0">
                <a:solidFill>
                  <a:srgbClr val="000000"/>
                </a:solidFill>
                <a:latin typeface="Times New Roman"/>
                <a:ea typeface="Times New Roman"/>
                <a:cs typeface="Times New Roman"/>
              </a:defRPr>
            </a:pPr>
            <a:r>
              <a:rPr lang="pl-PL"/>
              <a:t>Wypadki z udziałem osób pieszych wg miesięcy w latach 2020 - 2022</a:t>
            </a:r>
          </a:p>
        </c:rich>
      </c:tx>
      <c:layout>
        <c:manualLayout>
          <c:xMode val="edge"/>
          <c:yMode val="edge"/>
          <c:x val="0.1264367755042424"/>
          <c:y val="2.0151224620238536E-2"/>
        </c:manualLayout>
      </c:layout>
      <c:overlay val="0"/>
      <c:spPr>
        <a:noFill/>
        <a:ln w="24490">
          <a:noFill/>
        </a:ln>
      </c:spPr>
    </c:title>
    <c:autoTitleDeleted val="0"/>
    <c:plotArea>
      <c:layout>
        <c:manualLayout>
          <c:layoutTarget val="inner"/>
          <c:xMode val="edge"/>
          <c:yMode val="edge"/>
          <c:x val="5.9113300492610869E-2"/>
          <c:y val="0.17380352644836272"/>
          <c:w val="0.93596059113300489"/>
          <c:h val="0.62216624685138544"/>
        </c:manualLayout>
      </c:layout>
      <c:lineChart>
        <c:grouping val="standard"/>
        <c:varyColors val="0"/>
        <c:ser>
          <c:idx val="0"/>
          <c:order val="0"/>
          <c:tx>
            <c:strRef>
              <c:f>Sheet1!$B$1</c:f>
              <c:strCache>
                <c:ptCount val="1"/>
                <c:pt idx="0">
                  <c:v>2020r.</c:v>
                </c:pt>
              </c:strCache>
            </c:strRef>
          </c:tx>
          <c:spPr>
            <a:ln w="36728">
              <a:solidFill>
                <a:srgbClr val="3366FF"/>
              </a:solidFill>
              <a:prstDash val="solid"/>
            </a:ln>
          </c:spPr>
          <c:marker>
            <c:symbol val="diamond"/>
            <c:size val="6"/>
            <c:spPr>
              <a:solidFill>
                <a:srgbClr val="3366FF"/>
              </a:solidFill>
              <a:ln>
                <a:solidFill>
                  <a:srgbClr val="3366FF"/>
                </a:solidFill>
                <a:prstDash val="solid"/>
              </a:ln>
            </c:spPr>
          </c:marker>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20</c:v>
                </c:pt>
                <c:pt idx="1">
                  <c:v>19</c:v>
                </c:pt>
                <c:pt idx="2">
                  <c:v>8</c:v>
                </c:pt>
                <c:pt idx="3">
                  <c:v>10</c:v>
                </c:pt>
                <c:pt idx="4">
                  <c:v>5</c:v>
                </c:pt>
                <c:pt idx="5">
                  <c:v>16</c:v>
                </c:pt>
                <c:pt idx="6">
                  <c:v>16</c:v>
                </c:pt>
                <c:pt idx="7">
                  <c:v>18</c:v>
                </c:pt>
                <c:pt idx="8">
                  <c:v>19</c:v>
                </c:pt>
                <c:pt idx="9">
                  <c:v>23</c:v>
                </c:pt>
                <c:pt idx="10">
                  <c:v>16</c:v>
                </c:pt>
                <c:pt idx="11">
                  <c:v>18</c:v>
                </c:pt>
              </c:numCache>
            </c:numRef>
          </c:val>
          <c:smooth val="1"/>
          <c:extLst xmlns:c16r2="http://schemas.microsoft.com/office/drawing/2015/06/chart">
            <c:ext xmlns:c16="http://schemas.microsoft.com/office/drawing/2014/chart" uri="{C3380CC4-5D6E-409C-BE32-E72D297353CC}">
              <c16:uniqueId val="{00000000-19E0-4B8F-884F-A9718E16D10B}"/>
            </c:ext>
          </c:extLst>
        </c:ser>
        <c:ser>
          <c:idx val="1"/>
          <c:order val="1"/>
          <c:tx>
            <c:strRef>
              <c:f>Sheet1!$C$1</c:f>
              <c:strCache>
                <c:ptCount val="1"/>
                <c:pt idx="0">
                  <c:v>2021r.</c:v>
                </c:pt>
              </c:strCache>
            </c:strRef>
          </c:tx>
          <c:spPr>
            <a:ln w="36728">
              <a:solidFill>
                <a:srgbClr val="FF00FF"/>
              </a:solidFill>
              <a:prstDash val="solid"/>
            </a:ln>
          </c:spPr>
          <c:marker>
            <c:symbol val="square"/>
            <c:size val="6"/>
            <c:spPr>
              <a:solidFill>
                <a:srgbClr val="FF00FF"/>
              </a:solidFill>
              <a:ln>
                <a:solidFill>
                  <a:srgbClr val="FF00FF"/>
                </a:solidFill>
                <a:prstDash val="solid"/>
              </a:ln>
            </c:spPr>
          </c:marker>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14</c:v>
                </c:pt>
                <c:pt idx="1">
                  <c:v>6</c:v>
                </c:pt>
                <c:pt idx="2">
                  <c:v>6</c:v>
                </c:pt>
                <c:pt idx="3">
                  <c:v>4</c:v>
                </c:pt>
                <c:pt idx="4">
                  <c:v>14</c:v>
                </c:pt>
                <c:pt idx="5">
                  <c:v>12</c:v>
                </c:pt>
                <c:pt idx="6">
                  <c:v>14</c:v>
                </c:pt>
                <c:pt idx="7">
                  <c:v>11</c:v>
                </c:pt>
                <c:pt idx="8">
                  <c:v>15</c:v>
                </c:pt>
                <c:pt idx="9">
                  <c:v>20</c:v>
                </c:pt>
                <c:pt idx="10">
                  <c:v>29</c:v>
                </c:pt>
                <c:pt idx="11">
                  <c:v>17</c:v>
                </c:pt>
              </c:numCache>
            </c:numRef>
          </c:val>
          <c:smooth val="1"/>
          <c:extLst xmlns:c16r2="http://schemas.microsoft.com/office/drawing/2015/06/chart">
            <c:ext xmlns:c16="http://schemas.microsoft.com/office/drawing/2014/chart" uri="{C3380CC4-5D6E-409C-BE32-E72D297353CC}">
              <c16:uniqueId val="{00000001-19E0-4B8F-884F-A9718E16D10B}"/>
            </c:ext>
          </c:extLst>
        </c:ser>
        <c:ser>
          <c:idx val="2"/>
          <c:order val="2"/>
          <c:tx>
            <c:strRef>
              <c:f>Sheet1!$D$1</c:f>
              <c:strCache>
                <c:ptCount val="1"/>
                <c:pt idx="0">
                  <c:v>2022r.</c:v>
                </c:pt>
              </c:strCache>
            </c:strRef>
          </c:tx>
          <c:spPr>
            <a:ln w="36728">
              <a:solidFill>
                <a:srgbClr val="008000"/>
              </a:solidFill>
              <a:prstDash val="solid"/>
            </a:ln>
          </c:spPr>
          <c:marker>
            <c:symbol val="triangle"/>
            <c:size val="5"/>
            <c:spPr>
              <a:solidFill>
                <a:srgbClr val="008000"/>
              </a:solidFill>
              <a:ln w="6350"/>
            </c:spPr>
          </c:marker>
          <c:dLbls>
            <c:dLbl>
              <c:idx val="3"/>
              <c:layout>
                <c:manualLayout>
                  <c:x val="-2.4751161247511613E-2"/>
                  <c:y val="2.961747115176914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4490">
                <a:noFill/>
              </a:ln>
            </c:spPr>
            <c:txPr>
              <a:bodyPr/>
              <a:lstStyle/>
              <a:p>
                <a:pPr>
                  <a:defRPr sz="1061" b="1" i="0" u="none" strike="noStrike" baseline="0">
                    <a:solidFill>
                      <a:srgbClr val="000000"/>
                    </a:solidFill>
                    <a:latin typeface="Calibri"/>
                    <a:ea typeface="Calibri"/>
                    <a:cs typeface="Calibri"/>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14</c:v>
                </c:pt>
                <c:pt idx="1">
                  <c:v>14</c:v>
                </c:pt>
                <c:pt idx="2">
                  <c:v>12</c:v>
                </c:pt>
                <c:pt idx="3">
                  <c:v>7</c:v>
                </c:pt>
                <c:pt idx="4">
                  <c:v>11</c:v>
                </c:pt>
                <c:pt idx="5">
                  <c:v>13</c:v>
                </c:pt>
                <c:pt idx="6">
                  <c:v>11</c:v>
                </c:pt>
                <c:pt idx="7">
                  <c:v>23</c:v>
                </c:pt>
                <c:pt idx="8">
                  <c:v>9</c:v>
                </c:pt>
                <c:pt idx="9">
                  <c:v>19</c:v>
                </c:pt>
                <c:pt idx="10">
                  <c:v>13</c:v>
                </c:pt>
                <c:pt idx="11">
                  <c:v>14</c:v>
                </c:pt>
              </c:numCache>
            </c:numRef>
          </c:val>
          <c:smooth val="1"/>
          <c:extLst xmlns:c16r2="http://schemas.microsoft.com/office/drawing/2015/06/chart">
            <c:ext xmlns:c16="http://schemas.microsoft.com/office/drawing/2014/chart" uri="{C3380CC4-5D6E-409C-BE32-E72D297353CC}">
              <c16:uniqueId val="{00000002-19E0-4B8F-884F-A9718E16D10B}"/>
            </c:ext>
          </c:extLst>
        </c:ser>
        <c:dLbls>
          <c:showLegendKey val="0"/>
          <c:showVal val="0"/>
          <c:showCatName val="0"/>
          <c:showSerName val="0"/>
          <c:showPercent val="0"/>
          <c:showBubbleSize val="0"/>
        </c:dLbls>
        <c:marker val="1"/>
        <c:smooth val="0"/>
        <c:axId val="137838592"/>
        <c:axId val="177748736"/>
      </c:lineChart>
      <c:catAx>
        <c:axId val="137838592"/>
        <c:scaling>
          <c:orientation val="minMax"/>
        </c:scaling>
        <c:delete val="0"/>
        <c:axPos val="b"/>
        <c:numFmt formatCode="General" sourceLinked="1"/>
        <c:majorTickMark val="out"/>
        <c:minorTickMark val="none"/>
        <c:tickLblPos val="nextTo"/>
        <c:spPr>
          <a:ln w="3060">
            <a:solidFill>
              <a:srgbClr val="000000"/>
            </a:solidFill>
            <a:prstDash val="solid"/>
          </a:ln>
        </c:spPr>
        <c:txPr>
          <a:bodyPr rot="-2700000" vert="horz"/>
          <a:lstStyle/>
          <a:p>
            <a:pPr>
              <a:defRPr sz="1061" b="1" i="0" u="none" strike="noStrike" baseline="0">
                <a:solidFill>
                  <a:srgbClr val="000000"/>
                </a:solidFill>
                <a:latin typeface="Calibri"/>
                <a:ea typeface="Calibri"/>
                <a:cs typeface="Calibri"/>
              </a:defRPr>
            </a:pPr>
            <a:endParaRPr lang="pl-PL"/>
          </a:p>
        </c:txPr>
        <c:crossAx val="177748736"/>
        <c:crossesAt val="0"/>
        <c:auto val="1"/>
        <c:lblAlgn val="ctr"/>
        <c:lblOffset val="100"/>
        <c:tickLblSkip val="1"/>
        <c:tickMarkSkip val="1"/>
        <c:noMultiLvlLbl val="0"/>
      </c:catAx>
      <c:valAx>
        <c:axId val="177748736"/>
        <c:scaling>
          <c:orientation val="minMax"/>
        </c:scaling>
        <c:delete val="0"/>
        <c:axPos val="l"/>
        <c:majorGridlines>
          <c:spPr>
            <a:ln w="6123">
              <a:solidFill>
                <a:srgbClr val="C0C0C0"/>
              </a:solidFill>
              <a:prstDash val="solid"/>
            </a:ln>
          </c:spPr>
        </c:majorGridlines>
        <c:numFmt formatCode="General" sourceLinked="1"/>
        <c:majorTickMark val="out"/>
        <c:minorTickMark val="none"/>
        <c:tickLblPos val="nextTo"/>
        <c:spPr>
          <a:ln w="3060">
            <a:solidFill>
              <a:srgbClr val="000000"/>
            </a:solidFill>
            <a:prstDash val="solid"/>
          </a:ln>
        </c:spPr>
        <c:txPr>
          <a:bodyPr rot="0" vert="horz"/>
          <a:lstStyle/>
          <a:p>
            <a:pPr>
              <a:defRPr sz="1061" b="1" i="0" u="none" strike="noStrike" baseline="0">
                <a:solidFill>
                  <a:srgbClr val="000000"/>
                </a:solidFill>
                <a:latin typeface="Calibri"/>
                <a:ea typeface="Calibri"/>
                <a:cs typeface="Calibri"/>
              </a:defRPr>
            </a:pPr>
            <a:endParaRPr lang="pl-PL"/>
          </a:p>
        </c:txPr>
        <c:crossAx val="137838592"/>
        <c:crosses val="autoZero"/>
        <c:crossBetween val="between"/>
        <c:majorUnit val="5"/>
      </c:valAx>
      <c:spPr>
        <a:solidFill>
          <a:srgbClr val="FFFFFF"/>
        </a:solidFill>
        <a:ln w="12242">
          <a:solidFill>
            <a:srgbClr val="FFFFFF"/>
          </a:solidFill>
          <a:prstDash val="solid"/>
        </a:ln>
      </c:spPr>
    </c:plotArea>
    <c:legend>
      <c:legendPos val="r"/>
      <c:layout>
        <c:manualLayout>
          <c:xMode val="edge"/>
          <c:yMode val="edge"/>
          <c:x val="0.17733983083480506"/>
          <c:y val="0.21410577563814887"/>
          <c:w val="0.5270936073968836"/>
          <c:h val="5.2896794636421829E-2"/>
        </c:manualLayout>
      </c:layout>
      <c:overlay val="0"/>
      <c:spPr>
        <a:noFill/>
        <a:ln w="24485">
          <a:noFill/>
        </a:ln>
      </c:spPr>
      <c:txPr>
        <a:bodyPr/>
        <a:lstStyle/>
        <a:p>
          <a:pPr>
            <a:defRPr sz="930"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012"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1" b="1" i="0" u="none" strike="noStrike" baseline="0">
                <a:solidFill>
                  <a:srgbClr val="000000"/>
                </a:solidFill>
                <a:latin typeface="Times New Roman"/>
                <a:ea typeface="Times New Roman"/>
                <a:cs typeface="Times New Roman"/>
              </a:defRPr>
            </a:pPr>
            <a:r>
              <a:rPr lang="pl-PL"/>
              <a:t> Wypadki z udziałem osób pieszych wg dni tygodnia 
w latach 2020 - 2022</a:t>
            </a:r>
          </a:p>
        </c:rich>
      </c:tx>
      <c:layout>
        <c:manualLayout>
          <c:xMode val="edge"/>
          <c:yMode val="edge"/>
          <c:x val="0.23679727213585489"/>
          <c:y val="2.2535211267605645E-2"/>
        </c:manualLayout>
      </c:layout>
      <c:overlay val="0"/>
      <c:spPr>
        <a:noFill/>
        <a:ln w="24891">
          <a:noFill/>
        </a:ln>
      </c:spPr>
    </c:title>
    <c:autoTitleDeleted val="0"/>
    <c:plotArea>
      <c:layout>
        <c:manualLayout>
          <c:layoutTarget val="inner"/>
          <c:xMode val="edge"/>
          <c:yMode val="edge"/>
          <c:x val="7.8364565587734261E-2"/>
          <c:y val="0.18028169014084519"/>
          <c:w val="0.88074957410562182"/>
          <c:h val="0.49014084507042277"/>
        </c:manualLayout>
      </c:layout>
      <c:barChart>
        <c:barDir val="col"/>
        <c:grouping val="clustered"/>
        <c:varyColors val="0"/>
        <c:ser>
          <c:idx val="0"/>
          <c:order val="0"/>
          <c:tx>
            <c:strRef>
              <c:f>Sheet1!$B$1</c:f>
              <c:strCache>
                <c:ptCount val="1"/>
                <c:pt idx="0">
                  <c:v>2020r.</c:v>
                </c:pt>
              </c:strCache>
            </c:strRef>
          </c:tx>
          <c:spPr>
            <a:solidFill>
              <a:srgbClr val="9999FF"/>
            </a:solidFill>
            <a:ln w="6223">
              <a:solidFill>
                <a:srgbClr val="000000"/>
              </a:solidFill>
              <a:prstDash val="solid"/>
            </a:ln>
          </c:spPr>
          <c:invertIfNegative val="0"/>
          <c:dLbls>
            <c:spPr>
              <a:noFill/>
              <a:ln w="24891">
                <a:noFill/>
              </a:ln>
            </c:spPr>
            <c:txPr>
              <a:bodyPr/>
              <a:lstStyle/>
              <a:p>
                <a:pPr>
                  <a:defRPr sz="1171"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31</c:v>
                </c:pt>
                <c:pt idx="1">
                  <c:v>29</c:v>
                </c:pt>
                <c:pt idx="2">
                  <c:v>26</c:v>
                </c:pt>
                <c:pt idx="3">
                  <c:v>28</c:v>
                </c:pt>
                <c:pt idx="4">
                  <c:v>36</c:v>
                </c:pt>
                <c:pt idx="5">
                  <c:v>26</c:v>
                </c:pt>
                <c:pt idx="6">
                  <c:v>12</c:v>
                </c:pt>
              </c:numCache>
            </c:numRef>
          </c:val>
          <c:extLst xmlns:c16r2="http://schemas.microsoft.com/office/drawing/2015/06/chart">
            <c:ext xmlns:c16="http://schemas.microsoft.com/office/drawing/2014/chart" uri="{C3380CC4-5D6E-409C-BE32-E72D297353CC}">
              <c16:uniqueId val="{00000000-7636-4C5D-B1CD-46AD2C4A5F59}"/>
            </c:ext>
          </c:extLst>
        </c:ser>
        <c:ser>
          <c:idx val="1"/>
          <c:order val="1"/>
          <c:tx>
            <c:strRef>
              <c:f>Sheet1!$C$1</c:f>
              <c:strCache>
                <c:ptCount val="1"/>
                <c:pt idx="0">
                  <c:v>2021r.</c:v>
                </c:pt>
              </c:strCache>
            </c:strRef>
          </c:tx>
          <c:spPr>
            <a:solidFill>
              <a:srgbClr val="993366"/>
            </a:solidFill>
            <a:ln w="6223">
              <a:solidFill>
                <a:srgbClr val="000000"/>
              </a:solidFill>
              <a:prstDash val="solid"/>
            </a:ln>
          </c:spPr>
          <c:invertIfNegative val="0"/>
          <c:dLbls>
            <c:spPr>
              <a:noFill/>
              <a:ln w="24891">
                <a:noFill/>
              </a:ln>
            </c:spPr>
            <c:txPr>
              <a:bodyPr/>
              <a:lstStyle/>
              <a:p>
                <a:pPr>
                  <a:defRPr sz="1171"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31</c:v>
                </c:pt>
                <c:pt idx="1">
                  <c:v>23</c:v>
                </c:pt>
                <c:pt idx="2">
                  <c:v>27</c:v>
                </c:pt>
                <c:pt idx="3">
                  <c:v>25</c:v>
                </c:pt>
                <c:pt idx="4">
                  <c:v>25</c:v>
                </c:pt>
                <c:pt idx="5">
                  <c:v>20</c:v>
                </c:pt>
                <c:pt idx="6">
                  <c:v>11</c:v>
                </c:pt>
              </c:numCache>
            </c:numRef>
          </c:val>
          <c:extLst xmlns:c16r2="http://schemas.microsoft.com/office/drawing/2015/06/chart">
            <c:ext xmlns:c16="http://schemas.microsoft.com/office/drawing/2014/chart" uri="{C3380CC4-5D6E-409C-BE32-E72D297353CC}">
              <c16:uniqueId val="{00000001-7636-4C5D-B1CD-46AD2C4A5F59}"/>
            </c:ext>
          </c:extLst>
        </c:ser>
        <c:ser>
          <c:idx val="2"/>
          <c:order val="2"/>
          <c:tx>
            <c:strRef>
              <c:f>Sheet1!$D$1</c:f>
              <c:strCache>
                <c:ptCount val="1"/>
                <c:pt idx="0">
                  <c:v>2022r.</c:v>
                </c:pt>
              </c:strCache>
            </c:strRef>
          </c:tx>
          <c:spPr>
            <a:solidFill>
              <a:srgbClr val="FFFFCC"/>
            </a:solidFill>
            <a:ln w="6223">
              <a:solidFill>
                <a:srgbClr val="000000"/>
              </a:solidFill>
              <a:prstDash val="solid"/>
            </a:ln>
          </c:spPr>
          <c:invertIfNegative val="0"/>
          <c:dLbls>
            <c:dLbl>
              <c:idx val="0"/>
              <c:layout>
                <c:manualLayout>
                  <c:x val="6.0044609874050081E-3"/>
                  <c:y val="-9.854682370229369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636-4C5D-B1CD-46AD2C4A5F59}"/>
                </c:ext>
                <c:ext xmlns:c15="http://schemas.microsoft.com/office/drawing/2012/chart" uri="{CE6537A1-D6FC-4f65-9D91-7224C49458BB}"/>
              </c:extLst>
            </c:dLbl>
            <c:dLbl>
              <c:idx val="1"/>
              <c:layout>
                <c:manualLayout>
                  <c:x val="6.2478921211879847E-3"/>
                  <c:y val="-1.217862501847522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636-4C5D-B1CD-46AD2C4A5F59}"/>
                </c:ext>
                <c:ext xmlns:c15="http://schemas.microsoft.com/office/drawing/2012/chart" uri="{CE6537A1-D6FC-4f65-9D91-7224C49458BB}"/>
              </c:extLst>
            </c:dLbl>
            <c:dLbl>
              <c:idx val="2"/>
              <c:layout>
                <c:manualLayout>
                  <c:x val="8.1949007677477592E-3"/>
                  <c:y val="-1.084059989063924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636-4C5D-B1CD-46AD2C4A5F59}"/>
                </c:ext>
                <c:ext xmlns:c15="http://schemas.microsoft.com/office/drawing/2012/chart" uri="{CE6537A1-D6FC-4f65-9D91-7224C49458BB}"/>
              </c:extLst>
            </c:dLbl>
            <c:dLbl>
              <c:idx val="4"/>
              <c:layout>
                <c:manualLayout>
                  <c:x val="5.2744316600230635E-3"/>
                  <c:y val="-4.220879553327949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636-4C5D-B1CD-46AD2C4A5F59}"/>
                </c:ext>
                <c:ext xmlns:c15="http://schemas.microsoft.com/office/drawing/2012/chart" uri="{CE6537A1-D6FC-4f65-9D91-7224C49458BB}"/>
              </c:extLst>
            </c:dLbl>
            <c:dLbl>
              <c:idx val="5"/>
              <c:layout>
                <c:manualLayout>
                  <c:x val="7.2214403065828979E-3"/>
                  <c:y val="-1.147440980362302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636-4C5D-B1CD-46AD2C4A5F59}"/>
                </c:ext>
                <c:ext xmlns:c15="http://schemas.microsoft.com/office/drawing/2012/chart" uri="{CE6537A1-D6FC-4f65-9D91-7224C49458BB}"/>
              </c:extLst>
            </c:dLbl>
            <c:dLbl>
              <c:idx val="6"/>
              <c:layout>
                <c:manualLayout>
                  <c:x val="7.4648714403658953E-3"/>
                  <c:y val="-1.23899220221644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636-4C5D-B1CD-46AD2C4A5F59}"/>
                </c:ext>
                <c:ext xmlns:c15="http://schemas.microsoft.com/office/drawing/2012/chart" uri="{CE6537A1-D6FC-4f65-9D91-7224C49458BB}"/>
              </c:extLst>
            </c:dLbl>
            <c:spPr>
              <a:noFill/>
              <a:ln w="24891">
                <a:noFill/>
              </a:ln>
            </c:spPr>
            <c:txPr>
              <a:bodyPr/>
              <a:lstStyle/>
              <a:p>
                <a:pPr>
                  <a:defRPr sz="1171"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23</c:v>
                </c:pt>
                <c:pt idx="1">
                  <c:v>20</c:v>
                </c:pt>
                <c:pt idx="2">
                  <c:v>29</c:v>
                </c:pt>
                <c:pt idx="3">
                  <c:v>31</c:v>
                </c:pt>
                <c:pt idx="4">
                  <c:v>30</c:v>
                </c:pt>
                <c:pt idx="5">
                  <c:v>18</c:v>
                </c:pt>
                <c:pt idx="6">
                  <c:v>9</c:v>
                </c:pt>
              </c:numCache>
            </c:numRef>
          </c:val>
          <c:extLst xmlns:c16r2="http://schemas.microsoft.com/office/drawing/2015/06/chart">
            <c:ext xmlns:c16="http://schemas.microsoft.com/office/drawing/2014/chart" uri="{C3380CC4-5D6E-409C-BE32-E72D297353CC}">
              <c16:uniqueId val="{00000008-7636-4C5D-B1CD-46AD2C4A5F59}"/>
            </c:ext>
          </c:extLst>
        </c:ser>
        <c:dLbls>
          <c:showLegendKey val="0"/>
          <c:showVal val="1"/>
          <c:showCatName val="0"/>
          <c:showSerName val="0"/>
          <c:showPercent val="0"/>
          <c:showBubbleSize val="0"/>
        </c:dLbls>
        <c:gapWidth val="100"/>
        <c:axId val="137841664"/>
        <c:axId val="137609792"/>
      </c:barChart>
      <c:catAx>
        <c:axId val="137841664"/>
        <c:scaling>
          <c:orientation val="minMax"/>
        </c:scaling>
        <c:delete val="0"/>
        <c:axPos val="b"/>
        <c:numFmt formatCode="General" sourceLinked="1"/>
        <c:majorTickMark val="out"/>
        <c:minorTickMark val="none"/>
        <c:tickLblPos val="nextTo"/>
        <c:spPr>
          <a:ln w="3103">
            <a:solidFill>
              <a:srgbClr val="000000"/>
            </a:solidFill>
            <a:prstDash val="solid"/>
          </a:ln>
        </c:spPr>
        <c:txPr>
          <a:bodyPr rot="-5400000" vert="horz"/>
          <a:lstStyle/>
          <a:p>
            <a:pPr>
              <a:defRPr sz="1171" b="1" i="0" u="none" strike="noStrike" baseline="0">
                <a:solidFill>
                  <a:srgbClr val="000000"/>
                </a:solidFill>
                <a:latin typeface="Calibri"/>
                <a:ea typeface="Calibri"/>
                <a:cs typeface="Calibri"/>
              </a:defRPr>
            </a:pPr>
            <a:endParaRPr lang="pl-PL"/>
          </a:p>
        </c:txPr>
        <c:crossAx val="137609792"/>
        <c:crosses val="autoZero"/>
        <c:auto val="1"/>
        <c:lblAlgn val="ctr"/>
        <c:lblOffset val="100"/>
        <c:tickLblSkip val="1"/>
        <c:tickMarkSkip val="1"/>
        <c:noMultiLvlLbl val="0"/>
      </c:catAx>
      <c:valAx>
        <c:axId val="137609792"/>
        <c:scaling>
          <c:orientation val="minMax"/>
        </c:scaling>
        <c:delete val="0"/>
        <c:axPos val="l"/>
        <c:majorGridlines>
          <c:spPr>
            <a:ln w="6223">
              <a:solidFill>
                <a:srgbClr val="969696"/>
              </a:solidFill>
              <a:prstDash val="solid"/>
            </a:ln>
          </c:spPr>
        </c:majorGridlines>
        <c:numFmt formatCode="General" sourceLinked="1"/>
        <c:majorTickMark val="out"/>
        <c:minorTickMark val="none"/>
        <c:tickLblPos val="nextTo"/>
        <c:spPr>
          <a:ln w="3103">
            <a:solidFill>
              <a:srgbClr val="000000"/>
            </a:solidFill>
            <a:prstDash val="solid"/>
          </a:ln>
        </c:spPr>
        <c:txPr>
          <a:bodyPr rot="0" vert="horz"/>
          <a:lstStyle/>
          <a:p>
            <a:pPr>
              <a:defRPr sz="1171" b="1" i="0" u="none" strike="noStrike" baseline="0">
                <a:solidFill>
                  <a:srgbClr val="000000"/>
                </a:solidFill>
                <a:latin typeface="Calibri"/>
                <a:ea typeface="Calibri"/>
                <a:cs typeface="Calibri"/>
              </a:defRPr>
            </a:pPr>
            <a:endParaRPr lang="pl-PL"/>
          </a:p>
        </c:txPr>
        <c:crossAx val="137841664"/>
        <c:crosses val="autoZero"/>
        <c:crossBetween val="between"/>
        <c:majorUnit val="10"/>
        <c:minorUnit val="5"/>
      </c:valAx>
      <c:spPr>
        <a:noFill/>
        <a:ln w="6223">
          <a:solidFill>
            <a:srgbClr val="808080"/>
          </a:solidFill>
          <a:prstDash val="solid"/>
        </a:ln>
      </c:spPr>
    </c:plotArea>
    <c:legend>
      <c:legendPos val="r"/>
      <c:layout>
        <c:manualLayout>
          <c:xMode val="edge"/>
          <c:yMode val="edge"/>
          <c:x val="0.35264050967987992"/>
          <c:y val="0.91267605633802862"/>
          <c:w val="0.33049402158063595"/>
          <c:h val="7.6056338028169024E-2"/>
        </c:manualLayout>
      </c:layout>
      <c:overlay val="0"/>
      <c:spPr>
        <a:noFill/>
        <a:ln w="3103">
          <a:solidFill>
            <a:srgbClr val="000000"/>
          </a:solidFill>
          <a:prstDash val="solid"/>
        </a:ln>
      </c:spPr>
      <c:txPr>
        <a:bodyPr/>
        <a:lstStyle/>
        <a:p>
          <a:pPr>
            <a:defRPr sz="1075"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171"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441077441077436E-2"/>
          <c:y val="4.5454545454545463E-2"/>
          <c:w val="0.90572390572390549"/>
          <c:h val="0.69393939393939441"/>
        </c:manualLayout>
      </c:layout>
      <c:lineChart>
        <c:grouping val="standard"/>
        <c:varyColors val="0"/>
        <c:ser>
          <c:idx val="3"/>
          <c:order val="0"/>
          <c:tx>
            <c:strRef>
              <c:f>Sheet1!$B$1</c:f>
              <c:strCache>
                <c:ptCount val="1"/>
                <c:pt idx="0">
                  <c:v>2020r.</c:v>
                </c:pt>
              </c:strCache>
            </c:strRef>
          </c:tx>
          <c:spPr>
            <a:ln w="38026">
              <a:solidFill>
                <a:srgbClr val="3366FF"/>
              </a:solidFill>
              <a:prstDash val="solid"/>
            </a:ln>
          </c:spPr>
          <c:marker>
            <c:symbol val="x"/>
            <c:size val="2"/>
            <c:spPr>
              <a:noFill/>
              <a:ln>
                <a:solidFill>
                  <a:srgbClr val="3366FF"/>
                </a:solidFill>
                <a:prstDash val="solid"/>
              </a:ln>
            </c:spPr>
          </c:marker>
          <c:dLbls>
            <c:dLbl>
              <c:idx val="0"/>
              <c:layout>
                <c:manualLayout>
                  <c:x val="-1.9091077361053307E-2"/>
                  <c:y val="-4.70253031557868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F8D-450C-8BAF-37B760848BBD}"/>
                </c:ext>
                <c:ext xmlns:c15="http://schemas.microsoft.com/office/drawing/2012/chart" uri="{CE6537A1-D6FC-4f65-9D91-7224C49458BB}">
                  <c15:layout>
                    <c:manualLayout>
                      <c:w val="2.3849551639065755E-2"/>
                      <c:h val="5.7182103610675036E-2"/>
                    </c:manualLayout>
                  </c15:layout>
                </c:ext>
              </c:extLst>
            </c:dLbl>
            <c:dLbl>
              <c:idx val="1"/>
              <c:layout>
                <c:manualLayout>
                  <c:x val="-2.8874287745264609E-2"/>
                  <c:y val="-3.97334948516050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F8D-450C-8BAF-37B760848BBD}"/>
                </c:ext>
                <c:ext xmlns:c15="http://schemas.microsoft.com/office/drawing/2012/chart" uri="{CE6537A1-D6FC-4f65-9D91-7224C49458BB}"/>
              </c:extLst>
            </c:dLbl>
            <c:dLbl>
              <c:idx val="2"/>
              <c:layout>
                <c:manualLayout>
                  <c:x val="-2.4815185266613821E-2"/>
                  <c:y val="-4.23117096626657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F8D-450C-8BAF-37B760848BBD}"/>
                </c:ext>
                <c:ext xmlns:c15="http://schemas.microsoft.com/office/drawing/2012/chart" uri="{CE6537A1-D6FC-4f65-9D91-7224C49458BB}"/>
              </c:extLst>
            </c:dLbl>
            <c:dLbl>
              <c:idx val="3"/>
              <c:layout>
                <c:manualLayout>
                  <c:x val="-3.3887379241484009E-2"/>
                  <c:y val="-4.75827884151843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F8D-450C-8BAF-37B760848BBD}"/>
                </c:ext>
                <c:ext xmlns:c15="http://schemas.microsoft.com/office/drawing/2012/chart" uri="{CE6537A1-D6FC-4f65-9D91-7224C49458BB}"/>
              </c:extLst>
            </c:dLbl>
            <c:dLbl>
              <c:idx val="4"/>
              <c:layout>
                <c:manualLayout>
                  <c:x val="-2.4665426331755474E-2"/>
                  <c:y val="-4.84878310665713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F8D-450C-8BAF-37B760848BBD}"/>
                </c:ext>
                <c:ext xmlns:c15="http://schemas.microsoft.com/office/drawing/2012/chart" uri="{CE6537A1-D6FC-4f65-9D91-7224C49458BB}"/>
              </c:extLst>
            </c:dLbl>
            <c:dLbl>
              <c:idx val="5"/>
              <c:layout>
                <c:manualLayout>
                  <c:x val="-2.3225087703900169E-2"/>
                  <c:y val="-4.09856734941099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F8D-450C-8BAF-37B760848BBD}"/>
                </c:ext>
                <c:ext xmlns:c15="http://schemas.microsoft.com/office/drawing/2012/chart" uri="{CE6537A1-D6FC-4f65-9D91-7224C49458BB}"/>
              </c:extLst>
            </c:dLbl>
            <c:dLbl>
              <c:idx val="6"/>
              <c:layout>
                <c:manualLayout>
                  <c:x val="-1.9689818874174855E-2"/>
                  <c:y val="-3.66188086379312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F8D-450C-8BAF-37B760848BBD}"/>
                </c:ext>
                <c:ext xmlns:c15="http://schemas.microsoft.com/office/drawing/2012/chart" uri="{CE6537A1-D6FC-4f65-9D91-7224C49458BB}"/>
              </c:extLst>
            </c:dLbl>
            <c:dLbl>
              <c:idx val="7"/>
              <c:layout>
                <c:manualLayout>
                  <c:x val="9.8462307277136247E-3"/>
                  <c:y val="-5.56846979158954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F8D-450C-8BAF-37B760848BBD}"/>
                </c:ext>
                <c:ext xmlns:c15="http://schemas.microsoft.com/office/drawing/2012/chart" uri="{CE6537A1-D6FC-4f65-9D91-7224C49458BB}"/>
              </c:extLst>
            </c:dLbl>
            <c:dLbl>
              <c:idx val="8"/>
              <c:layout>
                <c:manualLayout>
                  <c:x val="-1.5125653162684839E-2"/>
                  <c:y val="-2.2151695323798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F8D-450C-8BAF-37B760848BBD}"/>
                </c:ext>
                <c:ext xmlns:c15="http://schemas.microsoft.com/office/drawing/2012/chart" uri="{CE6537A1-D6FC-4f65-9D91-7224C49458BB}"/>
              </c:extLst>
            </c:dLbl>
            <c:dLbl>
              <c:idx val="9"/>
              <c:layout>
                <c:manualLayout>
                  <c:x val="1.2727037307070973E-2"/>
                  <c:y val="-7.05938886760034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F8D-450C-8BAF-37B760848BBD}"/>
                </c:ext>
                <c:ext xmlns:c15="http://schemas.microsoft.com/office/drawing/2012/chart" uri="{CE6537A1-D6FC-4f65-9D91-7224C49458BB}"/>
              </c:extLst>
            </c:dLbl>
            <c:dLbl>
              <c:idx val="10"/>
              <c:layout>
                <c:manualLayout>
                  <c:x val="-2.2308639518504078E-2"/>
                  <c:y val="-2.46449276258050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F8D-450C-8BAF-37B760848BBD}"/>
                </c:ext>
                <c:ext xmlns:c15="http://schemas.microsoft.com/office/drawing/2012/chart" uri="{CE6537A1-D6FC-4f65-9D91-7224C49458BB}"/>
              </c:extLst>
            </c:dLbl>
            <c:spPr>
              <a:noFill/>
              <a:ln w="25354">
                <a:noFill/>
              </a:ln>
            </c:spPr>
            <c:txPr>
              <a:bodyPr/>
              <a:lstStyle/>
              <a:p>
                <a:pPr>
                  <a:defRPr sz="948" b="1" i="0" u="none" strike="noStrike" baseline="0">
                    <a:solidFill>
                      <a:srgbClr val="3366FF"/>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7</c:v>
                </c:pt>
                <c:pt idx="1">
                  <c:v>4</c:v>
                </c:pt>
                <c:pt idx="2">
                  <c:v>2</c:v>
                </c:pt>
                <c:pt idx="3">
                  <c:v>2</c:v>
                </c:pt>
                <c:pt idx="4">
                  <c:v>1</c:v>
                </c:pt>
                <c:pt idx="5">
                  <c:v>4</c:v>
                </c:pt>
                <c:pt idx="6">
                  <c:v>3</c:v>
                </c:pt>
                <c:pt idx="7">
                  <c:v>5</c:v>
                </c:pt>
                <c:pt idx="8">
                  <c:v>6</c:v>
                </c:pt>
                <c:pt idx="9">
                  <c:v>7</c:v>
                </c:pt>
                <c:pt idx="10">
                  <c:v>3</c:v>
                </c:pt>
                <c:pt idx="11">
                  <c:v>7</c:v>
                </c:pt>
              </c:numCache>
            </c:numRef>
          </c:val>
          <c:smooth val="1"/>
          <c:extLst xmlns:c16r2="http://schemas.microsoft.com/office/drawing/2015/06/chart">
            <c:ext xmlns:c16="http://schemas.microsoft.com/office/drawing/2014/chart" uri="{C3380CC4-5D6E-409C-BE32-E72D297353CC}">
              <c16:uniqueId val="{0000000B-EF8D-450C-8BAF-37B760848BBD}"/>
            </c:ext>
          </c:extLst>
        </c:ser>
        <c:ser>
          <c:idx val="0"/>
          <c:order val="1"/>
          <c:tx>
            <c:strRef>
              <c:f>Sheet1!$C$1</c:f>
              <c:strCache>
                <c:ptCount val="1"/>
                <c:pt idx="0">
                  <c:v>2021r.</c:v>
                </c:pt>
              </c:strCache>
            </c:strRef>
          </c:tx>
          <c:spPr>
            <a:ln w="38026">
              <a:solidFill>
                <a:srgbClr val="FF00FF"/>
              </a:solidFill>
              <a:prstDash val="solid"/>
            </a:ln>
          </c:spPr>
          <c:marker>
            <c:symbol val="diamond"/>
            <c:size val="2"/>
            <c:spPr>
              <a:solidFill>
                <a:srgbClr val="FF00FF"/>
              </a:solidFill>
              <a:ln>
                <a:solidFill>
                  <a:srgbClr val="FF00FF"/>
                </a:solidFill>
                <a:prstDash val="solid"/>
              </a:ln>
            </c:spPr>
          </c:marker>
          <c:dLbls>
            <c:dLbl>
              <c:idx val="3"/>
              <c:layout>
                <c:manualLayout>
                  <c:x val="-2.2961085277650041E-2"/>
                  <c:y val="-2.07416037281054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EDB-4721-9224-89796F0BE4D2}"/>
                </c:ext>
                <c:ext xmlns:c15="http://schemas.microsoft.com/office/drawing/2012/chart" uri="{CE6537A1-D6FC-4f65-9D91-7224C49458BB}"/>
              </c:extLst>
            </c:dLbl>
            <c:dLbl>
              <c:idx val="8"/>
              <c:layout>
                <c:manualLayout>
                  <c:x val="-2.5168347169273617E-2"/>
                  <c:y val="-3.64401908552640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EDB-4721-9224-89796F0BE4D2}"/>
                </c:ext>
                <c:ext xmlns:c15="http://schemas.microsoft.com/office/drawing/2012/chart" uri="{CE6537A1-D6FC-4f65-9D91-7224C49458BB}"/>
              </c:extLst>
            </c:dLbl>
            <c:dLbl>
              <c:idx val="9"/>
              <c:layout>
                <c:manualLayout>
                  <c:x val="-1.6339299602779758E-2"/>
                  <c:y val="-2.85908972916846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EDB-4721-9224-89796F0BE4D2}"/>
                </c:ext>
                <c:ext xmlns:c15="http://schemas.microsoft.com/office/drawing/2012/chart" uri="{CE6537A1-D6FC-4f65-9D91-7224C49458BB}"/>
              </c:extLst>
            </c:dLbl>
            <c:spPr>
              <a:noFill/>
              <a:ln w="25354">
                <a:noFill/>
              </a:ln>
            </c:spPr>
            <c:txPr>
              <a:bodyPr/>
              <a:lstStyle/>
              <a:p>
                <a:pPr>
                  <a:defRPr sz="948" b="1" i="0" u="none" strike="noStrike" baseline="0">
                    <a:solidFill>
                      <a:srgbClr val="FF00FF"/>
                    </a:solidFill>
                    <a:latin typeface="Calibri"/>
                    <a:ea typeface="Calibri"/>
                    <a:cs typeface="Calibri"/>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4</c:v>
                </c:pt>
                <c:pt idx="1">
                  <c:v>3</c:v>
                </c:pt>
                <c:pt idx="2">
                  <c:v>1</c:v>
                </c:pt>
                <c:pt idx="3">
                  <c:v>0</c:v>
                </c:pt>
                <c:pt idx="4">
                  <c:v>2</c:v>
                </c:pt>
                <c:pt idx="5">
                  <c:v>4</c:v>
                </c:pt>
                <c:pt idx="6">
                  <c:v>4</c:v>
                </c:pt>
                <c:pt idx="7">
                  <c:v>4</c:v>
                </c:pt>
                <c:pt idx="8">
                  <c:v>4</c:v>
                </c:pt>
                <c:pt idx="9">
                  <c:v>1</c:v>
                </c:pt>
                <c:pt idx="10">
                  <c:v>7</c:v>
                </c:pt>
                <c:pt idx="11">
                  <c:v>2</c:v>
                </c:pt>
              </c:numCache>
            </c:numRef>
          </c:val>
          <c:smooth val="1"/>
          <c:extLst xmlns:c16r2="http://schemas.microsoft.com/office/drawing/2015/06/chart">
            <c:ext xmlns:c16="http://schemas.microsoft.com/office/drawing/2014/chart" uri="{C3380CC4-5D6E-409C-BE32-E72D297353CC}">
              <c16:uniqueId val="{0000000C-EF8D-450C-8BAF-37B760848BBD}"/>
            </c:ext>
          </c:extLst>
        </c:ser>
        <c:ser>
          <c:idx val="2"/>
          <c:order val="2"/>
          <c:tx>
            <c:strRef>
              <c:f>Sheet1!$D$1</c:f>
              <c:strCache>
                <c:ptCount val="1"/>
                <c:pt idx="0">
                  <c:v>2022r.</c:v>
                </c:pt>
              </c:strCache>
            </c:strRef>
          </c:tx>
          <c:spPr>
            <a:ln w="38026">
              <a:solidFill>
                <a:srgbClr val="008000"/>
              </a:solidFill>
              <a:prstDash val="solid"/>
            </a:ln>
          </c:spPr>
          <c:marker>
            <c:symbol val="triangle"/>
            <c:size val="2"/>
            <c:spPr>
              <a:solidFill>
                <a:srgbClr val="008000"/>
              </a:solidFill>
              <a:ln>
                <a:solidFill>
                  <a:srgbClr val="008000"/>
                </a:solidFill>
                <a:prstDash val="solid"/>
              </a:ln>
            </c:spPr>
          </c:marker>
          <c:dLbls>
            <c:dLbl>
              <c:idx val="1"/>
              <c:layout>
                <c:manualLayout>
                  <c:x val="-4.1507646772053292E-2"/>
                  <c:y val="-1.56985871271586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EDB-4721-9224-89796F0BE4D2}"/>
                </c:ext>
                <c:ext xmlns:c15="http://schemas.microsoft.com/office/drawing/2012/chart" uri="{CE6537A1-D6FC-4f65-9D91-7224C49458BB}"/>
              </c:extLst>
            </c:dLbl>
            <c:dLbl>
              <c:idx val="3"/>
              <c:layout>
                <c:manualLayout>
                  <c:x val="-4.1507646772053285E-2"/>
                  <c:y val="-1.96232339089481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75E-4807-A3FB-22EC1F6B6B45}"/>
                </c:ext>
                <c:ext xmlns:c15="http://schemas.microsoft.com/office/drawing/2012/chart" uri="{CE6537A1-D6FC-4f65-9D91-7224C49458BB}"/>
              </c:extLst>
            </c:dLbl>
            <c:dLbl>
              <c:idx val="5"/>
              <c:layout>
                <c:manualLayout>
                  <c:x val="-4.8129432446923609E-2"/>
                  <c:y val="0"/>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EDB-4721-9224-89796F0BE4D2}"/>
                </c:ext>
                <c:ext xmlns:c15="http://schemas.microsoft.com/office/drawing/2012/chart" uri="{CE6537A1-D6FC-4f65-9D91-7224C49458BB}"/>
              </c:extLst>
            </c:dLbl>
            <c:dLbl>
              <c:idx val="6"/>
              <c:layout>
                <c:manualLayout>
                  <c:x val="-5.0336694338547108E-2"/>
                  <c:y val="0"/>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EDB-4721-9224-89796F0BE4D2}"/>
                </c:ext>
                <c:ext xmlns:c15="http://schemas.microsoft.com/office/drawing/2012/chart" uri="{CE6537A1-D6FC-4f65-9D91-7224C49458BB}"/>
              </c:extLst>
            </c:dLbl>
            <c:dLbl>
              <c:idx val="7"/>
              <c:layout>
                <c:manualLayout>
                  <c:x val="-3.2678599205559614E-2"/>
                  <c:y val="-2.747252747252748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EDB-4721-9224-89796F0BE4D2}"/>
                </c:ext>
                <c:ext xmlns:c15="http://schemas.microsoft.com/office/drawing/2012/chart" uri="{CE6537A1-D6FC-4f65-9D91-7224C49458BB}"/>
              </c:extLst>
            </c:dLbl>
            <c:dLbl>
              <c:idx val="8"/>
              <c:layout>
                <c:manualLayout>
                  <c:x val="-3.4885861097183044E-2"/>
                  <c:y val="-3.9246467817896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75E-4807-A3FB-22EC1F6B6B45}"/>
                </c:ext>
                <c:ext xmlns:c15="http://schemas.microsoft.com/office/drawing/2012/chart" uri="{CE6537A1-D6FC-4f65-9D91-7224C49458BB}"/>
              </c:extLst>
            </c:dLbl>
            <c:dLbl>
              <c:idx val="11"/>
              <c:layout>
                <c:manualLayout>
                  <c:x val="-1.4590001103630946E-2"/>
                  <c:y val="-3.13971742543171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EDB-4721-9224-89796F0BE4D2}"/>
                </c:ext>
                <c:ext xmlns:c15="http://schemas.microsoft.com/office/drawing/2012/chart" uri="{CE6537A1-D6FC-4f65-9D91-7224C49458BB}"/>
              </c:extLst>
            </c:dLbl>
            <c:spPr>
              <a:noFill/>
              <a:ln w="25354">
                <a:noFill/>
              </a:ln>
            </c:spPr>
            <c:txPr>
              <a:bodyPr/>
              <a:lstStyle/>
              <a:p>
                <a:pPr>
                  <a:defRPr sz="948" b="1" i="0" u="none" strike="noStrike" baseline="0">
                    <a:solidFill>
                      <a:srgbClr val="008000"/>
                    </a:solidFill>
                    <a:latin typeface="Calibri"/>
                    <a:ea typeface="Calibri"/>
                    <a:cs typeface="Calibri"/>
                  </a:defRPr>
                </a:pPr>
                <a:endParaRPr lang="pl-PL"/>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6</c:v>
                </c:pt>
                <c:pt idx="1">
                  <c:v>6</c:v>
                </c:pt>
                <c:pt idx="2">
                  <c:v>6</c:v>
                </c:pt>
                <c:pt idx="3">
                  <c:v>3</c:v>
                </c:pt>
                <c:pt idx="4">
                  <c:v>2</c:v>
                </c:pt>
                <c:pt idx="5">
                  <c:v>6</c:v>
                </c:pt>
                <c:pt idx="6">
                  <c:v>2</c:v>
                </c:pt>
                <c:pt idx="7">
                  <c:v>5</c:v>
                </c:pt>
                <c:pt idx="8">
                  <c:v>3</c:v>
                </c:pt>
                <c:pt idx="9">
                  <c:v>2</c:v>
                </c:pt>
                <c:pt idx="10">
                  <c:v>2</c:v>
                </c:pt>
                <c:pt idx="11">
                  <c:v>3</c:v>
                </c:pt>
              </c:numCache>
            </c:numRef>
          </c:val>
          <c:smooth val="1"/>
          <c:extLst xmlns:c16r2="http://schemas.microsoft.com/office/drawing/2015/06/chart">
            <c:ext xmlns:c16="http://schemas.microsoft.com/office/drawing/2014/chart" uri="{C3380CC4-5D6E-409C-BE32-E72D297353CC}">
              <c16:uniqueId val="{0000000D-EF8D-450C-8BAF-37B760848BBD}"/>
            </c:ext>
          </c:extLst>
        </c:ser>
        <c:dLbls>
          <c:showLegendKey val="0"/>
          <c:showVal val="0"/>
          <c:showCatName val="0"/>
          <c:showSerName val="0"/>
          <c:showPercent val="0"/>
          <c:showBubbleSize val="0"/>
        </c:dLbls>
        <c:marker val="1"/>
        <c:smooth val="0"/>
        <c:axId val="138424832"/>
        <c:axId val="177748160"/>
      </c:lineChart>
      <c:catAx>
        <c:axId val="138424832"/>
        <c:scaling>
          <c:orientation val="minMax"/>
        </c:scaling>
        <c:delete val="0"/>
        <c:axPos val="b"/>
        <c:numFmt formatCode="General" sourceLinked="1"/>
        <c:majorTickMark val="out"/>
        <c:minorTickMark val="none"/>
        <c:tickLblPos val="nextTo"/>
        <c:spPr>
          <a:ln w="3169">
            <a:solidFill>
              <a:srgbClr val="000000"/>
            </a:solidFill>
            <a:prstDash val="solid"/>
          </a:ln>
        </c:spPr>
        <c:txPr>
          <a:bodyPr rot="-2700000" vert="horz"/>
          <a:lstStyle/>
          <a:p>
            <a:pPr>
              <a:defRPr sz="1198" b="1" i="0" u="none" strike="noStrike" baseline="0">
                <a:solidFill>
                  <a:srgbClr val="000000"/>
                </a:solidFill>
                <a:latin typeface="Calibri"/>
                <a:ea typeface="Calibri"/>
                <a:cs typeface="Calibri"/>
              </a:defRPr>
            </a:pPr>
            <a:endParaRPr lang="pl-PL"/>
          </a:p>
        </c:txPr>
        <c:crossAx val="177748160"/>
        <c:crosses val="autoZero"/>
        <c:auto val="1"/>
        <c:lblAlgn val="ctr"/>
        <c:lblOffset val="100"/>
        <c:tickLblSkip val="1"/>
        <c:tickMarkSkip val="1"/>
        <c:noMultiLvlLbl val="0"/>
      </c:catAx>
      <c:valAx>
        <c:axId val="177748160"/>
        <c:scaling>
          <c:orientation val="minMax"/>
        </c:scaling>
        <c:delete val="0"/>
        <c:axPos val="l"/>
        <c:majorGridlines>
          <c:spPr>
            <a:ln w="6350">
              <a:solidFill>
                <a:srgbClr val="C0C0C0"/>
              </a:solidFill>
              <a:prstDash val="sysDot"/>
            </a:ln>
          </c:spPr>
        </c:majorGridlines>
        <c:numFmt formatCode="General" sourceLinked="1"/>
        <c:majorTickMark val="out"/>
        <c:minorTickMark val="none"/>
        <c:tickLblPos val="nextTo"/>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pl-PL"/>
          </a:p>
        </c:txPr>
        <c:crossAx val="138424832"/>
        <c:crosses val="autoZero"/>
        <c:crossBetween val="between"/>
      </c:valAx>
      <c:spPr>
        <a:solidFill>
          <a:srgbClr val="FFFFFF"/>
        </a:solidFill>
        <a:ln w="12675">
          <a:solidFill>
            <a:srgbClr val="FFFFFF"/>
          </a:solidFill>
          <a:prstDash val="solid"/>
        </a:ln>
      </c:spPr>
    </c:plotArea>
    <c:legend>
      <c:legendPos val="r"/>
      <c:layout>
        <c:manualLayout>
          <c:xMode val="edge"/>
          <c:yMode val="edge"/>
          <c:x val="0"/>
          <c:y val="0.93333333333333335"/>
          <c:w val="0.59427609427609429"/>
          <c:h val="6.666666666666668E-2"/>
        </c:manualLayout>
      </c:layout>
      <c:overlay val="0"/>
      <c:spPr>
        <a:noFill/>
        <a:ln w="25351">
          <a:noFill/>
        </a:ln>
      </c:spPr>
      <c:txPr>
        <a:bodyPr/>
        <a:lstStyle/>
        <a:p>
          <a:pPr>
            <a:defRPr sz="1053"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148"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4" b="1" i="0" u="none" strike="noStrike" baseline="0">
                <a:solidFill>
                  <a:srgbClr val="000000"/>
                </a:solidFill>
                <a:latin typeface="Times New Roman"/>
                <a:ea typeface="Times New Roman"/>
                <a:cs typeface="Times New Roman"/>
              </a:defRPr>
            </a:pPr>
            <a:r>
              <a:rPr lang="pl-PL"/>
              <a:t>Wypadki spowodowane przez pieszych w poszczególnych porach doby w latach 2020-2022</a:t>
            </a:r>
          </a:p>
        </c:rich>
      </c:tx>
      <c:layout>
        <c:manualLayout>
          <c:xMode val="edge"/>
          <c:yMode val="edge"/>
          <c:x val="0.14166666666666666"/>
          <c:y val="0"/>
        </c:manualLayout>
      </c:layout>
      <c:overlay val="0"/>
      <c:spPr>
        <a:noFill/>
        <a:ln w="24878">
          <a:noFill/>
        </a:ln>
      </c:spPr>
    </c:title>
    <c:autoTitleDeleted val="0"/>
    <c:plotArea>
      <c:layout>
        <c:manualLayout>
          <c:layoutTarget val="inner"/>
          <c:xMode val="edge"/>
          <c:yMode val="edge"/>
          <c:x val="6.5000000000000002E-2"/>
          <c:y val="0.17714745341585258"/>
          <c:w val="0.92773608422858733"/>
          <c:h val="0.61778921314738655"/>
        </c:manualLayout>
      </c:layout>
      <c:barChart>
        <c:barDir val="col"/>
        <c:grouping val="clustered"/>
        <c:varyColors val="0"/>
        <c:ser>
          <c:idx val="0"/>
          <c:order val="0"/>
          <c:tx>
            <c:strRef>
              <c:f>Sheet1!$B$1</c:f>
              <c:strCache>
                <c:ptCount val="1"/>
                <c:pt idx="0">
                  <c:v>2020r.</c:v>
                </c:pt>
              </c:strCache>
            </c:strRef>
          </c:tx>
          <c:spPr>
            <a:solidFill>
              <a:srgbClr val="3366FF"/>
            </a:solidFill>
            <a:ln w="3175">
              <a:solidFill>
                <a:srgbClr val="000000"/>
              </a:solidFill>
              <a:prstDash val="solid"/>
            </a:ln>
          </c:spPr>
          <c:invertIfNegative val="0"/>
          <c:dLbls>
            <c:dLbl>
              <c:idx val="3"/>
              <c:layout>
                <c:manualLayout>
                  <c:x val="-1.1646683858339503E-2"/>
                  <c:y val="2.3072654705873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79D-417E-A863-CA6B8E6F3437}"/>
                </c:ext>
                <c:ext xmlns:c15="http://schemas.microsoft.com/office/drawing/2012/chart" uri="{CE6537A1-D6FC-4f65-9D91-7224C49458BB}"/>
              </c:extLst>
            </c:dLbl>
            <c:dLbl>
              <c:idx val="4"/>
              <c:layout>
                <c:manualLayout>
                  <c:x val="-4.8635141903052848E-3"/>
                  <c:y val="2.11072236323695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79D-417E-A863-CA6B8E6F3437}"/>
                </c:ext>
                <c:ext xmlns:c15="http://schemas.microsoft.com/office/drawing/2012/chart" uri="{CE6537A1-D6FC-4f65-9D91-7224C49458BB}"/>
              </c:extLst>
            </c:dLbl>
            <c:dLbl>
              <c:idx val="5"/>
              <c:layout>
                <c:manualLayout>
                  <c:x val="-4.7470111889376717E-3"/>
                  <c:y val="7.174013502477480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79D-417E-A863-CA6B8E6F3437}"/>
                </c:ext>
                <c:ext xmlns:c15="http://schemas.microsoft.com/office/drawing/2012/chart" uri="{CE6537A1-D6FC-4f65-9D91-7224C49458BB}"/>
              </c:extLst>
            </c:dLbl>
            <c:numFmt formatCode="General" sourceLinked="0"/>
            <c:spPr>
              <a:noFill/>
              <a:ln w="24878">
                <a:noFill/>
              </a:ln>
            </c:spPr>
            <c:txPr>
              <a:bodyPr rot="-5400000" vert="horz"/>
              <a:lstStyle/>
              <a:p>
                <a:pPr algn="ctr">
                  <a:defRPr sz="800"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Sheet1!$B$2:$B$13</c:f>
              <c:numCache>
                <c:formatCode>General</c:formatCode>
                <c:ptCount val="12"/>
                <c:pt idx="0">
                  <c:v>0</c:v>
                </c:pt>
                <c:pt idx="1">
                  <c:v>0</c:v>
                </c:pt>
                <c:pt idx="2">
                  <c:v>2</c:v>
                </c:pt>
                <c:pt idx="3">
                  <c:v>0</c:v>
                </c:pt>
                <c:pt idx="4">
                  <c:v>1</c:v>
                </c:pt>
                <c:pt idx="5">
                  <c:v>3</c:v>
                </c:pt>
                <c:pt idx="6">
                  <c:v>3</c:v>
                </c:pt>
                <c:pt idx="7">
                  <c:v>8</c:v>
                </c:pt>
                <c:pt idx="8">
                  <c:v>17</c:v>
                </c:pt>
                <c:pt idx="9">
                  <c:v>9</c:v>
                </c:pt>
                <c:pt idx="10">
                  <c:v>8</c:v>
                </c:pt>
                <c:pt idx="11">
                  <c:v>0</c:v>
                </c:pt>
              </c:numCache>
            </c:numRef>
          </c:val>
          <c:extLst xmlns:c16r2="http://schemas.microsoft.com/office/drawing/2015/06/chart">
            <c:ext xmlns:c16="http://schemas.microsoft.com/office/drawing/2014/chart" uri="{C3380CC4-5D6E-409C-BE32-E72D297353CC}">
              <c16:uniqueId val="{00000003-A79D-417E-A863-CA6B8E6F3437}"/>
            </c:ext>
          </c:extLst>
        </c:ser>
        <c:ser>
          <c:idx val="1"/>
          <c:order val="1"/>
          <c:tx>
            <c:strRef>
              <c:f>Sheet1!$C$1</c:f>
              <c:strCache>
                <c:ptCount val="1"/>
                <c:pt idx="0">
                  <c:v>2021r.</c:v>
                </c:pt>
              </c:strCache>
            </c:strRef>
          </c:tx>
          <c:spPr>
            <a:solidFill>
              <a:srgbClr val="993366"/>
            </a:solidFill>
            <a:ln w="3175">
              <a:solidFill>
                <a:srgbClr val="000000"/>
              </a:solidFill>
              <a:prstDash val="solid"/>
            </a:ln>
          </c:spPr>
          <c:invertIfNegative val="0"/>
          <c:dLbls>
            <c:dLbl>
              <c:idx val="2"/>
              <c:layout>
                <c:manualLayout>
                  <c:x val="3.5986992877940515E-3"/>
                  <c:y val="2.331225270178892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79D-417E-A863-CA6B8E6F3437}"/>
                </c:ext>
                <c:ext xmlns:c15="http://schemas.microsoft.com/office/drawing/2012/chart" uri="{CE6537A1-D6FC-4f65-9D91-7224C49458BB}"/>
              </c:extLst>
            </c:dLbl>
            <c:dLbl>
              <c:idx val="3"/>
              <c:layout>
                <c:manualLayout>
                  <c:x val="5.3818689558282687E-3"/>
                  <c:y val="9.84385585538728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79D-417E-A863-CA6B8E6F3437}"/>
                </c:ext>
                <c:ext xmlns:c15="http://schemas.microsoft.com/office/drawing/2012/chart" uri="{CE6537A1-D6FC-4f65-9D91-7224C49458BB}"/>
              </c:extLst>
            </c:dLbl>
            <c:dLbl>
              <c:idx val="4"/>
              <c:layout>
                <c:manualLayout>
                  <c:x val="-1.2834961376137441E-2"/>
                  <c:y val="-1.2333328343213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79D-417E-A863-CA6B8E6F3437}"/>
                </c:ext>
                <c:ext xmlns:c15="http://schemas.microsoft.com/office/drawing/2012/chart" uri="{CE6537A1-D6FC-4f65-9D91-7224C49458BB}"/>
              </c:extLst>
            </c:dLbl>
            <c:dLbl>
              <c:idx val="5"/>
              <c:layout>
                <c:manualLayout>
                  <c:x val="-6.0517917081032218E-3"/>
                  <c:y val="9.84385585538728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79D-417E-A863-CA6B8E6F3437}"/>
                </c:ext>
                <c:ext xmlns:c15="http://schemas.microsoft.com/office/drawing/2012/chart" uri="{CE6537A1-D6FC-4f65-9D91-7224C49458BB}"/>
              </c:extLst>
            </c:dLbl>
            <c:numFmt formatCode="General" sourceLinked="0"/>
            <c:spPr>
              <a:noFill/>
              <a:ln w="24878">
                <a:noFill/>
              </a:ln>
            </c:spPr>
            <c:txPr>
              <a:bodyPr rot="-5400000" vert="horz"/>
              <a:lstStyle/>
              <a:p>
                <a:pPr algn="ctr">
                  <a:defRPr sz="800"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Sheet1!$C$2:$C$13</c:f>
              <c:numCache>
                <c:formatCode>General</c:formatCode>
                <c:ptCount val="12"/>
                <c:pt idx="0">
                  <c:v>0</c:v>
                </c:pt>
                <c:pt idx="1">
                  <c:v>0</c:v>
                </c:pt>
                <c:pt idx="2">
                  <c:v>1</c:v>
                </c:pt>
                <c:pt idx="3">
                  <c:v>3</c:v>
                </c:pt>
                <c:pt idx="4">
                  <c:v>4</c:v>
                </c:pt>
                <c:pt idx="5">
                  <c:v>3</c:v>
                </c:pt>
                <c:pt idx="6">
                  <c:v>2</c:v>
                </c:pt>
                <c:pt idx="7">
                  <c:v>4</c:v>
                </c:pt>
                <c:pt idx="8">
                  <c:v>6</c:v>
                </c:pt>
                <c:pt idx="9">
                  <c:v>8</c:v>
                </c:pt>
                <c:pt idx="10">
                  <c:v>3</c:v>
                </c:pt>
                <c:pt idx="11">
                  <c:v>2</c:v>
                </c:pt>
              </c:numCache>
            </c:numRef>
          </c:val>
          <c:extLst xmlns:c16r2="http://schemas.microsoft.com/office/drawing/2015/06/chart">
            <c:ext xmlns:c16="http://schemas.microsoft.com/office/drawing/2014/chart" uri="{C3380CC4-5D6E-409C-BE32-E72D297353CC}">
              <c16:uniqueId val="{00000008-A79D-417E-A863-CA6B8E6F3437}"/>
            </c:ext>
          </c:extLst>
        </c:ser>
        <c:ser>
          <c:idx val="2"/>
          <c:order val="2"/>
          <c:tx>
            <c:strRef>
              <c:f>Sheet1!$D$1</c:f>
              <c:strCache>
                <c:ptCount val="1"/>
                <c:pt idx="0">
                  <c:v>2022r.</c:v>
                </c:pt>
              </c:strCache>
            </c:strRef>
          </c:tx>
          <c:spPr>
            <a:solidFill>
              <a:srgbClr val="FFFFCC"/>
            </a:solidFill>
            <a:ln w="3175">
              <a:solidFill>
                <a:srgbClr val="000000"/>
              </a:solidFill>
              <a:prstDash val="solid"/>
            </a:ln>
          </c:spPr>
          <c:invertIfNegative val="0"/>
          <c:dLbls>
            <c:dLbl>
              <c:idx val="2"/>
              <c:layout>
                <c:manualLayout>
                  <c:x val="8.9632330677090338E-3"/>
                  <c:y val="2.63133274161014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79D-417E-A863-CA6B8E6F3437}"/>
                </c:ext>
                <c:ext xmlns:c15="http://schemas.microsoft.com/office/drawing/2012/chart" uri="{CE6537A1-D6FC-4f65-9D91-7224C49458BB}"/>
              </c:extLst>
            </c:dLbl>
            <c:numFmt formatCode="General" sourceLinked="0"/>
            <c:spPr>
              <a:noFill/>
              <a:ln w="24878">
                <a:noFill/>
              </a:ln>
            </c:spPr>
            <c:txPr>
              <a:bodyPr rot="-5400000" vert="horz"/>
              <a:lstStyle/>
              <a:p>
                <a:pPr algn="ctr">
                  <a:defRPr sz="1000"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Sheet1!$D$2:$D$13</c:f>
              <c:numCache>
                <c:formatCode>General</c:formatCode>
                <c:ptCount val="12"/>
                <c:pt idx="0">
                  <c:v>1</c:v>
                </c:pt>
                <c:pt idx="1">
                  <c:v>1</c:v>
                </c:pt>
                <c:pt idx="2">
                  <c:v>1</c:v>
                </c:pt>
                <c:pt idx="3">
                  <c:v>3</c:v>
                </c:pt>
                <c:pt idx="4">
                  <c:v>3</c:v>
                </c:pt>
                <c:pt idx="5">
                  <c:v>2</c:v>
                </c:pt>
                <c:pt idx="6">
                  <c:v>7</c:v>
                </c:pt>
                <c:pt idx="7">
                  <c:v>9</c:v>
                </c:pt>
                <c:pt idx="8">
                  <c:v>6</c:v>
                </c:pt>
                <c:pt idx="9">
                  <c:v>6</c:v>
                </c:pt>
                <c:pt idx="10">
                  <c:v>6</c:v>
                </c:pt>
                <c:pt idx="11">
                  <c:v>1</c:v>
                </c:pt>
              </c:numCache>
            </c:numRef>
          </c:val>
          <c:extLst xmlns:c16r2="http://schemas.microsoft.com/office/drawing/2015/06/chart">
            <c:ext xmlns:c16="http://schemas.microsoft.com/office/drawing/2014/chart" uri="{C3380CC4-5D6E-409C-BE32-E72D297353CC}">
              <c16:uniqueId val="{0000000A-A79D-417E-A863-CA6B8E6F3437}"/>
            </c:ext>
          </c:extLst>
        </c:ser>
        <c:dLbls>
          <c:showLegendKey val="0"/>
          <c:showVal val="0"/>
          <c:showCatName val="0"/>
          <c:showSerName val="0"/>
          <c:showPercent val="0"/>
          <c:showBubbleSize val="0"/>
        </c:dLbls>
        <c:gapWidth val="130"/>
        <c:overlap val="-50"/>
        <c:axId val="138427904"/>
        <c:axId val="137612672"/>
      </c:barChart>
      <c:catAx>
        <c:axId val="138427904"/>
        <c:scaling>
          <c:orientation val="minMax"/>
        </c:scaling>
        <c:delete val="0"/>
        <c:axPos val="b"/>
        <c:numFmt formatCode="0.0%" sourceLinked="0"/>
        <c:majorTickMark val="out"/>
        <c:minorTickMark val="none"/>
        <c:tickLblPos val="nextTo"/>
        <c:spPr>
          <a:ln w="3108">
            <a:solidFill>
              <a:srgbClr val="000000"/>
            </a:solidFill>
            <a:prstDash val="solid"/>
          </a:ln>
        </c:spPr>
        <c:txPr>
          <a:bodyPr rot="0" vert="horz"/>
          <a:lstStyle/>
          <a:p>
            <a:pPr>
              <a:defRPr sz="700" b="1" i="0" u="none" strike="noStrike" baseline="0">
                <a:solidFill>
                  <a:srgbClr val="000000"/>
                </a:solidFill>
                <a:latin typeface="Arial CE"/>
                <a:ea typeface="Arial CE"/>
                <a:cs typeface="Arial CE"/>
              </a:defRPr>
            </a:pPr>
            <a:endParaRPr lang="pl-PL"/>
          </a:p>
        </c:txPr>
        <c:crossAx val="137612672"/>
        <c:crosses val="autoZero"/>
        <c:auto val="1"/>
        <c:lblAlgn val="ctr"/>
        <c:lblOffset val="100"/>
        <c:tickLblSkip val="1"/>
        <c:tickMarkSkip val="1"/>
        <c:noMultiLvlLbl val="0"/>
      </c:catAx>
      <c:valAx>
        <c:axId val="137612672"/>
        <c:scaling>
          <c:orientation val="minMax"/>
        </c:scaling>
        <c:delete val="0"/>
        <c:axPos val="l"/>
        <c:majorGridlines>
          <c:spPr>
            <a:ln w="3175">
              <a:solidFill>
                <a:srgbClr val="C0C0C0"/>
              </a:solidFill>
              <a:prstDash val="solid"/>
            </a:ln>
          </c:spPr>
        </c:majorGridlines>
        <c:numFmt formatCode="General" sourceLinked="1"/>
        <c:majorTickMark val="out"/>
        <c:minorTickMark val="none"/>
        <c:tickLblPos val="nextTo"/>
        <c:spPr>
          <a:ln w="3108">
            <a:solidFill>
              <a:srgbClr val="000000"/>
            </a:solidFill>
            <a:prstDash val="solid"/>
          </a:ln>
        </c:spPr>
        <c:txPr>
          <a:bodyPr rot="0" vert="horz"/>
          <a:lstStyle/>
          <a:p>
            <a:pPr>
              <a:defRPr sz="906" b="1" i="0" u="none" strike="noStrike" baseline="0">
                <a:solidFill>
                  <a:srgbClr val="000000"/>
                </a:solidFill>
                <a:latin typeface="Arial CE"/>
                <a:ea typeface="Arial CE"/>
                <a:cs typeface="Arial CE"/>
              </a:defRPr>
            </a:pPr>
            <a:endParaRPr lang="pl-PL"/>
          </a:p>
        </c:txPr>
        <c:crossAx val="138427904"/>
        <c:crosses val="autoZero"/>
        <c:crossBetween val="between"/>
        <c:majorUnit val="5"/>
        <c:minorUnit val="1"/>
      </c:valAx>
      <c:spPr>
        <a:solidFill>
          <a:srgbClr val="FFFFFF"/>
        </a:solidFill>
        <a:ln w="3175">
          <a:solidFill>
            <a:sysClr val="window" lastClr="FFFFFF">
              <a:lumMod val="75000"/>
            </a:sysClr>
          </a:solidFill>
          <a:prstDash val="solid"/>
        </a:ln>
      </c:spPr>
    </c:plotArea>
    <c:legend>
      <c:legendPos val="b"/>
      <c:layout>
        <c:manualLayout>
          <c:xMode val="edge"/>
          <c:yMode val="edge"/>
          <c:x val="0.16082277223719441"/>
          <c:y val="0.22333897411050363"/>
          <c:w val="0.31333333333333335"/>
          <c:h val="6.3291139240506333E-2"/>
        </c:manualLayout>
      </c:layout>
      <c:overlay val="0"/>
      <c:spPr>
        <a:solidFill>
          <a:srgbClr val="FFFFFF"/>
        </a:solidFill>
        <a:ln w="3108">
          <a:solidFill>
            <a:srgbClr val="000000"/>
          </a:solidFill>
          <a:prstDash val="solid"/>
        </a:ln>
      </c:spPr>
      <c:txPr>
        <a:bodyPr/>
        <a:lstStyle/>
        <a:p>
          <a:pPr>
            <a:defRPr sz="920"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690"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b="1" i="0" u="none" strike="noStrike" baseline="0">
                <a:solidFill>
                  <a:srgbClr val="000000"/>
                </a:solidFill>
                <a:latin typeface="Sylfaen"/>
                <a:ea typeface="Sylfaen"/>
                <a:cs typeface="Sylfaen"/>
              </a:defRPr>
            </a:pPr>
            <a:r>
              <a:rPr lang="pl-PL"/>
              <a:t>Wskaźniki procentowe wypadków z udziałem pieszych w miejscach przeznaczonych dla tego ruchu i poza nimi w 2022 roku</a:t>
            </a:r>
          </a:p>
        </c:rich>
      </c:tx>
      <c:layout>
        <c:manualLayout>
          <c:xMode val="edge"/>
          <c:yMode val="edge"/>
          <c:x val="0.12014127863646674"/>
          <c:y val="2.0833429224269739E-2"/>
        </c:manualLayout>
      </c:layout>
      <c:overlay val="0"/>
      <c:spPr>
        <a:noFill/>
        <a:ln w="25365">
          <a:noFill/>
        </a:ln>
      </c:spPr>
    </c:title>
    <c:autoTitleDeleted val="0"/>
    <c:view3D>
      <c:rotX val="20"/>
      <c:hPercent val="50"/>
      <c:rotY val="0"/>
      <c:rAngAx val="0"/>
      <c:perspective val="0"/>
    </c:view3D>
    <c:floor>
      <c:thickness val="0"/>
    </c:floor>
    <c:sideWall>
      <c:thickness val="0"/>
    </c:sideWall>
    <c:backWall>
      <c:thickness val="0"/>
    </c:backWall>
    <c:plotArea>
      <c:layout>
        <c:manualLayout>
          <c:layoutTarget val="inner"/>
          <c:xMode val="edge"/>
          <c:yMode val="edge"/>
          <c:x val="6.5741127652075335E-2"/>
          <c:y val="0.2751138055351281"/>
          <c:w val="0.86042407770094731"/>
          <c:h val="0.46636772909081126"/>
        </c:manualLayout>
      </c:layout>
      <c:pie3DChart>
        <c:varyColors val="1"/>
        <c:ser>
          <c:idx val="2"/>
          <c:order val="0"/>
          <c:tx>
            <c:strRef>
              <c:f>Sheet1!$B$1</c:f>
              <c:strCache>
                <c:ptCount val="1"/>
                <c:pt idx="0">
                  <c:v>2022r.</c:v>
                </c:pt>
              </c:strCache>
            </c:strRef>
          </c:tx>
          <c:spPr>
            <a:solidFill>
              <a:srgbClr val="FFFFCC"/>
            </a:solidFill>
            <a:ln w="6341">
              <a:solidFill>
                <a:srgbClr val="000000"/>
              </a:solidFill>
              <a:prstDash val="solid"/>
            </a:ln>
          </c:spPr>
          <c:explosion val="7"/>
          <c:dPt>
            <c:idx val="0"/>
            <c:bubble3D val="0"/>
            <c:spPr>
              <a:solidFill>
                <a:srgbClr val="9999FF"/>
              </a:solidFill>
              <a:ln w="6341">
                <a:solidFill>
                  <a:srgbClr val="000000"/>
                </a:solidFill>
                <a:prstDash val="solid"/>
              </a:ln>
            </c:spPr>
            <c:extLst xmlns:c16r2="http://schemas.microsoft.com/office/drawing/2015/06/chart">
              <c:ext xmlns:c16="http://schemas.microsoft.com/office/drawing/2014/chart" uri="{C3380CC4-5D6E-409C-BE32-E72D297353CC}">
                <c16:uniqueId val="{00000001-A57E-4741-9AB2-18BB071903F9}"/>
              </c:ext>
            </c:extLst>
          </c:dPt>
          <c:dPt>
            <c:idx val="1"/>
            <c:bubble3D val="0"/>
            <c:spPr>
              <a:solidFill>
                <a:srgbClr val="993366"/>
              </a:solidFill>
              <a:ln w="6341">
                <a:solidFill>
                  <a:srgbClr val="000000"/>
                </a:solidFill>
                <a:prstDash val="solid"/>
              </a:ln>
            </c:spPr>
            <c:extLst xmlns:c16r2="http://schemas.microsoft.com/office/drawing/2015/06/chart">
              <c:ext xmlns:c16="http://schemas.microsoft.com/office/drawing/2014/chart" uri="{C3380CC4-5D6E-409C-BE32-E72D297353CC}">
                <c16:uniqueId val="{00000003-A57E-4741-9AB2-18BB071903F9}"/>
              </c:ext>
            </c:extLst>
          </c:dPt>
          <c:dPt>
            <c:idx val="3"/>
            <c:bubble3D val="0"/>
            <c:spPr>
              <a:solidFill>
                <a:srgbClr val="CCFFFF"/>
              </a:solidFill>
              <a:ln w="6341">
                <a:solidFill>
                  <a:srgbClr val="000000"/>
                </a:solidFill>
                <a:prstDash val="solid"/>
              </a:ln>
            </c:spPr>
            <c:extLst xmlns:c16r2="http://schemas.microsoft.com/office/drawing/2015/06/chart">
              <c:ext xmlns:c16="http://schemas.microsoft.com/office/drawing/2014/chart" uri="{C3380CC4-5D6E-409C-BE32-E72D297353CC}">
                <c16:uniqueId val="{00000006-A57E-4741-9AB2-18BB071903F9}"/>
              </c:ext>
            </c:extLst>
          </c:dPt>
          <c:dPt>
            <c:idx val="4"/>
            <c:bubble3D val="0"/>
            <c:spPr>
              <a:solidFill>
                <a:srgbClr val="660066"/>
              </a:solidFill>
              <a:ln w="6341">
                <a:solidFill>
                  <a:srgbClr val="000000"/>
                </a:solidFill>
                <a:prstDash val="solid"/>
              </a:ln>
            </c:spPr>
            <c:extLst xmlns:c16r2="http://schemas.microsoft.com/office/drawing/2015/06/chart">
              <c:ext xmlns:c16="http://schemas.microsoft.com/office/drawing/2014/chart" uri="{C3380CC4-5D6E-409C-BE32-E72D297353CC}">
                <c16:uniqueId val="{00000008-A57E-4741-9AB2-18BB071903F9}"/>
              </c:ext>
            </c:extLst>
          </c:dPt>
          <c:dLbls>
            <c:dLbl>
              <c:idx val="1"/>
              <c:layout>
                <c:manualLayout>
                  <c:x val="2.000188947309136E-2"/>
                  <c:y val="8.7021096047204538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3-A57E-4741-9AB2-18BB071903F9}"/>
                </c:ext>
                <c:ext xmlns:c15="http://schemas.microsoft.com/office/drawing/2012/chart" uri="{CE6537A1-D6FC-4f65-9D91-7224C49458BB}"/>
              </c:extLst>
            </c:dLbl>
            <c:dLbl>
              <c:idx val="2"/>
              <c:layout>
                <c:manualLayout>
                  <c:x val="-6.4920702684290177E-3"/>
                  <c:y val="-4.8046005063399767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4-A57E-4741-9AB2-18BB071903F9}"/>
                </c:ext>
                <c:ext xmlns:c15="http://schemas.microsoft.com/office/drawing/2012/chart" uri="{CE6537A1-D6FC-4f65-9D91-7224C49458BB}"/>
              </c:extLst>
            </c:dLbl>
            <c:dLbl>
              <c:idx val="3"/>
              <c:layout>
                <c:manualLayout>
                  <c:x val="1.2250862353628159E-2"/>
                  <c:y val="-5.0786981412745832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6-A57E-4741-9AB2-18BB071903F9}"/>
                </c:ext>
                <c:ext xmlns:c15="http://schemas.microsoft.com/office/drawing/2012/chart" uri="{CE6537A1-D6FC-4f65-9D91-7224C49458BB}"/>
              </c:extLst>
            </c:dLbl>
            <c:dLbl>
              <c:idx val="4"/>
              <c:layout>
                <c:manualLayout>
                  <c:x val="0.11151952098071062"/>
                  <c:y val="-5.0786981412745832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8-A57E-4741-9AB2-18BB071903F9}"/>
                </c:ext>
                <c:ext xmlns:c15="http://schemas.microsoft.com/office/drawing/2012/chart" uri="{CE6537A1-D6FC-4f65-9D91-7224C49458BB}"/>
              </c:extLst>
            </c:dLbl>
            <c:numFmt formatCode="0.0%" sourceLinked="0"/>
            <c:spPr>
              <a:noFill/>
              <a:ln w="25365">
                <a:noFill/>
              </a:ln>
            </c:spPr>
            <c:txPr>
              <a:bodyPr/>
              <a:lstStyle/>
              <a:p>
                <a:pPr>
                  <a:defRPr sz="1024" b="1" i="0" u="none" strike="noStrike" baseline="0">
                    <a:solidFill>
                      <a:srgbClr val="000000"/>
                    </a:solidFill>
                    <a:latin typeface="Calibri"/>
                    <a:ea typeface="Calibri"/>
                    <a:cs typeface="Calibri"/>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Przejście dla pieszych</c:v>
                </c:pt>
                <c:pt idx="1">
                  <c:v>Skrzyżowanie</c:v>
                </c:pt>
                <c:pt idx="2">
                  <c:v>Chodnik, droga dla pieszych</c:v>
                </c:pt>
                <c:pt idx="3">
                  <c:v>Pobocze</c:v>
                </c:pt>
                <c:pt idx="4">
                  <c:v>Przystanek komunikacji publicznej</c:v>
                </c:pt>
              </c:strCache>
            </c:strRef>
          </c:cat>
          <c:val>
            <c:numRef>
              <c:f>Sheet1!$B$2:$B$6</c:f>
              <c:numCache>
                <c:formatCode>General</c:formatCode>
                <c:ptCount val="5"/>
                <c:pt idx="0">
                  <c:v>80</c:v>
                </c:pt>
                <c:pt idx="1">
                  <c:v>41</c:v>
                </c:pt>
                <c:pt idx="2">
                  <c:v>15</c:v>
                </c:pt>
                <c:pt idx="3">
                  <c:v>3</c:v>
                </c:pt>
                <c:pt idx="4">
                  <c:v>1</c:v>
                </c:pt>
              </c:numCache>
            </c:numRef>
          </c:val>
          <c:extLst xmlns:c16r2="http://schemas.microsoft.com/office/drawing/2015/06/chart">
            <c:ext xmlns:c16="http://schemas.microsoft.com/office/drawing/2014/chart" uri="{C3380CC4-5D6E-409C-BE32-E72D297353CC}">
              <c16:uniqueId val="{00000009-A57E-4741-9AB2-18BB071903F9}"/>
            </c:ext>
          </c:extLst>
        </c:ser>
        <c:ser>
          <c:idx val="3"/>
          <c:order val="1"/>
          <c:tx>
            <c:strRef>
              <c:f>Sheet1!$C$1</c:f>
              <c:strCache>
                <c:ptCount val="1"/>
              </c:strCache>
            </c:strRef>
          </c:tx>
          <c:spPr>
            <a:solidFill>
              <a:srgbClr val="CCFFFF"/>
            </a:solidFill>
            <a:ln w="12665">
              <a:solidFill>
                <a:srgbClr val="000000"/>
              </a:solidFill>
              <a:prstDash val="solid"/>
            </a:ln>
          </c:spPr>
          <c:explosion val="7"/>
          <c:dPt>
            <c:idx val="0"/>
            <c:bubble3D val="0"/>
            <c:spPr>
              <a:solidFill>
                <a:srgbClr val="9999FF"/>
              </a:solidFill>
              <a:ln w="12665">
                <a:solidFill>
                  <a:srgbClr val="000000"/>
                </a:solidFill>
                <a:prstDash val="solid"/>
              </a:ln>
            </c:spPr>
            <c:extLst xmlns:c16r2="http://schemas.microsoft.com/office/drawing/2015/06/chart">
              <c:ext xmlns:c16="http://schemas.microsoft.com/office/drawing/2014/chart" uri="{C3380CC4-5D6E-409C-BE32-E72D297353CC}">
                <c16:uniqueId val="{0000000B-A57E-4741-9AB2-18BB071903F9}"/>
              </c:ext>
            </c:extLst>
          </c:dPt>
          <c:dPt>
            <c:idx val="1"/>
            <c:bubble3D val="0"/>
            <c:spPr>
              <a:solidFill>
                <a:srgbClr val="993366"/>
              </a:solidFill>
              <a:ln w="12665">
                <a:solidFill>
                  <a:srgbClr val="000000"/>
                </a:solidFill>
                <a:prstDash val="solid"/>
              </a:ln>
            </c:spPr>
            <c:extLst xmlns:c16r2="http://schemas.microsoft.com/office/drawing/2015/06/chart">
              <c:ext xmlns:c16="http://schemas.microsoft.com/office/drawing/2014/chart" uri="{C3380CC4-5D6E-409C-BE32-E72D297353CC}">
                <c16:uniqueId val="{0000000D-A57E-4741-9AB2-18BB071903F9}"/>
              </c:ext>
            </c:extLst>
          </c:dPt>
          <c:dPt>
            <c:idx val="2"/>
            <c:bubble3D val="0"/>
            <c:spPr>
              <a:solidFill>
                <a:srgbClr val="FFFFCC"/>
              </a:solidFill>
              <a:ln w="12665">
                <a:solidFill>
                  <a:srgbClr val="000000"/>
                </a:solidFill>
                <a:prstDash val="solid"/>
              </a:ln>
            </c:spPr>
            <c:extLst xmlns:c16r2="http://schemas.microsoft.com/office/drawing/2015/06/chart">
              <c:ext xmlns:c16="http://schemas.microsoft.com/office/drawing/2014/chart" uri="{C3380CC4-5D6E-409C-BE32-E72D297353CC}">
                <c16:uniqueId val="{0000000F-A57E-4741-9AB2-18BB071903F9}"/>
              </c:ext>
            </c:extLst>
          </c:dPt>
          <c:dPt>
            <c:idx val="4"/>
            <c:bubble3D val="0"/>
            <c:spPr>
              <a:solidFill>
                <a:srgbClr val="660066"/>
              </a:solidFill>
              <a:ln w="12665">
                <a:solidFill>
                  <a:srgbClr val="000000"/>
                </a:solidFill>
                <a:prstDash val="solid"/>
              </a:ln>
            </c:spPr>
            <c:extLst xmlns:c16r2="http://schemas.microsoft.com/office/drawing/2015/06/chart">
              <c:ext xmlns:c16="http://schemas.microsoft.com/office/drawing/2014/chart" uri="{C3380CC4-5D6E-409C-BE32-E72D297353CC}">
                <c16:uniqueId val="{00000012-A57E-4741-9AB2-18BB071903F9}"/>
              </c:ext>
            </c:extLst>
          </c:dPt>
          <c:dLbls>
            <c:numFmt formatCode="0%" sourceLinked="0"/>
            <c:spPr>
              <a:noFill/>
              <a:ln w="25365">
                <a:noFill/>
              </a:ln>
            </c:spPr>
            <c:txPr>
              <a:bodyPr/>
              <a:lstStyle/>
              <a:p>
                <a:pPr>
                  <a:defRPr sz="1423"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Przejście dla pieszych</c:v>
                </c:pt>
                <c:pt idx="1">
                  <c:v>Skrzyżowanie</c:v>
                </c:pt>
                <c:pt idx="2">
                  <c:v>Chodnik, droga dla pieszych</c:v>
                </c:pt>
                <c:pt idx="3">
                  <c:v>Pobocze</c:v>
                </c:pt>
                <c:pt idx="4">
                  <c:v>Przystanek komunikacji publicznej</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13-A57E-4741-9AB2-18BB071903F9}"/>
            </c:ext>
          </c:extLst>
        </c:ser>
        <c:dLbls>
          <c:showLegendKey val="1"/>
          <c:showVal val="0"/>
          <c:showCatName val="0"/>
          <c:showSerName val="0"/>
          <c:showPercent val="1"/>
          <c:showBubbleSize val="0"/>
          <c:showLeaderLines val="1"/>
        </c:dLbls>
      </c:pie3DChart>
      <c:spPr>
        <a:noFill/>
        <a:ln w="12665">
          <a:solidFill>
            <a:srgbClr val="808080"/>
          </a:solidFill>
          <a:prstDash val="solid"/>
        </a:ln>
      </c:spPr>
    </c:plotArea>
    <c:legend>
      <c:legendPos val="b"/>
      <c:layout>
        <c:manualLayout>
          <c:xMode val="edge"/>
          <c:yMode val="edge"/>
          <c:x val="1.7667791526059243E-2"/>
          <c:y val="0.77291667351601945"/>
          <c:w val="0.97349831271091114"/>
          <c:h val="0.18333338812815422"/>
        </c:manualLayout>
      </c:layout>
      <c:overlay val="0"/>
      <c:spPr>
        <a:noFill/>
        <a:ln w="3167">
          <a:solidFill>
            <a:srgbClr val="000000"/>
          </a:solidFill>
          <a:prstDash val="solid"/>
        </a:ln>
      </c:spPr>
      <c:txPr>
        <a:bodyPr/>
        <a:lstStyle/>
        <a:p>
          <a:pPr>
            <a:defRPr sz="1096"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62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5" b="1" i="0" u="none" strike="noStrike" baseline="0">
                <a:solidFill>
                  <a:srgbClr val="000000"/>
                </a:solidFill>
                <a:latin typeface="Times New Roman"/>
                <a:ea typeface="Times New Roman"/>
                <a:cs typeface="Times New Roman"/>
              </a:defRPr>
            </a:pPr>
            <a:r>
              <a:rPr lang="pl-PL"/>
              <a:t>Wypadki spowodowane przez nietrzeźwych kierujących oraz pieszych w latach 2018 - 2022</a:t>
            </a:r>
          </a:p>
        </c:rich>
      </c:tx>
      <c:layout>
        <c:manualLayout>
          <c:xMode val="edge"/>
          <c:yMode val="edge"/>
          <c:x val="0.14767295264562519"/>
          <c:y val="2.0725500221563223E-2"/>
        </c:manualLayout>
      </c:layout>
      <c:overlay val="0"/>
      <c:spPr>
        <a:noFill/>
        <a:ln w="24902">
          <a:noFill/>
        </a:ln>
      </c:spPr>
    </c:title>
    <c:autoTitleDeleted val="0"/>
    <c:plotArea>
      <c:layout>
        <c:manualLayout>
          <c:layoutTarget val="inner"/>
          <c:xMode val="edge"/>
          <c:yMode val="edge"/>
          <c:x val="7.407407407407407E-2"/>
          <c:y val="0.14112927682526619"/>
          <c:w val="0.90909090909090906"/>
          <c:h val="0.72933693639051655"/>
        </c:manualLayout>
      </c:layout>
      <c:lineChart>
        <c:grouping val="standard"/>
        <c:varyColors val="0"/>
        <c:ser>
          <c:idx val="0"/>
          <c:order val="0"/>
          <c:tx>
            <c:strRef>
              <c:f>Sheet1!$A$2</c:f>
              <c:strCache>
                <c:ptCount val="1"/>
                <c:pt idx="0">
                  <c:v>kierowcy</c:v>
                </c:pt>
              </c:strCache>
            </c:strRef>
          </c:tx>
          <c:spPr>
            <a:ln w="37301">
              <a:solidFill>
                <a:srgbClr val="000080"/>
              </a:solidFill>
              <a:prstDash val="solid"/>
            </a:ln>
          </c:spPr>
          <c:marker>
            <c:symbol val="diamond"/>
            <c:size val="3"/>
            <c:spPr>
              <a:solidFill>
                <a:srgbClr val="000080"/>
              </a:solidFill>
              <a:ln>
                <a:solidFill>
                  <a:srgbClr val="000080"/>
                </a:solidFill>
                <a:prstDash val="solid"/>
              </a:ln>
            </c:spPr>
          </c:marker>
          <c:dLbls>
            <c:spPr>
              <a:noFill/>
              <a:ln w="24902">
                <a:noFill/>
              </a:ln>
            </c:spPr>
            <c:txPr>
              <a:bodyPr/>
              <a:lstStyle/>
              <a:p>
                <a:pPr>
                  <a:defRPr sz="1029" b="1" i="0" u="none" strike="noStrike" baseline="0">
                    <a:solidFill>
                      <a:srgbClr val="000000"/>
                    </a:solidFill>
                    <a:latin typeface="Arial CE"/>
                    <a:ea typeface="Arial CE"/>
                    <a:cs typeface="Arial CE"/>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Sheet1!$B$2:$F$2</c:f>
              <c:numCache>
                <c:formatCode>General</c:formatCode>
                <c:ptCount val="5"/>
                <c:pt idx="0">
                  <c:v>126</c:v>
                </c:pt>
                <c:pt idx="1">
                  <c:v>97</c:v>
                </c:pt>
                <c:pt idx="2">
                  <c:v>112</c:v>
                </c:pt>
                <c:pt idx="3">
                  <c:v>102</c:v>
                </c:pt>
                <c:pt idx="4">
                  <c:v>88</c:v>
                </c:pt>
              </c:numCache>
            </c:numRef>
          </c:val>
          <c:smooth val="1"/>
          <c:extLst xmlns:c16r2="http://schemas.microsoft.com/office/drawing/2015/06/chart">
            <c:ext xmlns:c16="http://schemas.microsoft.com/office/drawing/2014/chart" uri="{C3380CC4-5D6E-409C-BE32-E72D297353CC}">
              <c16:uniqueId val="{00000000-679E-4FF8-814D-78EFEEA0E8E4}"/>
            </c:ext>
          </c:extLst>
        </c:ser>
        <c:ser>
          <c:idx val="1"/>
          <c:order val="1"/>
          <c:tx>
            <c:strRef>
              <c:f>Sheet1!$A$3</c:f>
              <c:strCache>
                <c:ptCount val="1"/>
                <c:pt idx="0">
                  <c:v>piesi</c:v>
                </c:pt>
              </c:strCache>
            </c:strRef>
          </c:tx>
          <c:spPr>
            <a:ln w="37301">
              <a:solidFill>
                <a:srgbClr val="FF00FF"/>
              </a:solidFill>
              <a:prstDash val="solid"/>
            </a:ln>
          </c:spPr>
          <c:marker>
            <c:symbol val="square"/>
            <c:size val="3"/>
            <c:spPr>
              <a:solidFill>
                <a:srgbClr val="FF00FF"/>
              </a:solidFill>
              <a:ln>
                <a:solidFill>
                  <a:srgbClr val="FF00FF"/>
                </a:solidFill>
                <a:prstDash val="solid"/>
              </a:ln>
            </c:spPr>
          </c:marker>
          <c:dLbls>
            <c:spPr>
              <a:noFill/>
              <a:ln w="24902">
                <a:noFill/>
              </a:ln>
            </c:spPr>
            <c:txPr>
              <a:bodyPr/>
              <a:lstStyle/>
              <a:p>
                <a:pPr>
                  <a:defRPr sz="1029" b="1" i="0" u="none" strike="noStrike" baseline="0">
                    <a:solidFill>
                      <a:srgbClr val="000000"/>
                    </a:solidFill>
                    <a:latin typeface="Arial CE"/>
                    <a:ea typeface="Arial CE"/>
                    <a:cs typeface="Arial CE"/>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2018</c:v>
                </c:pt>
                <c:pt idx="1">
                  <c:v>2019</c:v>
                </c:pt>
                <c:pt idx="2">
                  <c:v>2020</c:v>
                </c:pt>
                <c:pt idx="3">
                  <c:v>2021</c:v>
                </c:pt>
                <c:pt idx="4">
                  <c:v>2022</c:v>
                </c:pt>
              </c:numCache>
            </c:numRef>
          </c:cat>
          <c:val>
            <c:numRef>
              <c:f>Sheet1!$B$3:$F$3</c:f>
              <c:numCache>
                <c:formatCode>General</c:formatCode>
                <c:ptCount val="5"/>
                <c:pt idx="0">
                  <c:v>19</c:v>
                </c:pt>
                <c:pt idx="1">
                  <c:v>18</c:v>
                </c:pt>
                <c:pt idx="2">
                  <c:v>12</c:v>
                </c:pt>
                <c:pt idx="3">
                  <c:v>12</c:v>
                </c:pt>
                <c:pt idx="4">
                  <c:v>11</c:v>
                </c:pt>
              </c:numCache>
            </c:numRef>
          </c:val>
          <c:smooth val="1"/>
          <c:extLst xmlns:c16r2="http://schemas.microsoft.com/office/drawing/2015/06/chart">
            <c:ext xmlns:c16="http://schemas.microsoft.com/office/drawing/2014/chart" uri="{C3380CC4-5D6E-409C-BE32-E72D297353CC}">
              <c16:uniqueId val="{00000001-679E-4FF8-814D-78EFEEA0E8E4}"/>
            </c:ext>
          </c:extLst>
        </c:ser>
        <c:dLbls>
          <c:showLegendKey val="0"/>
          <c:showVal val="0"/>
          <c:showCatName val="0"/>
          <c:showSerName val="0"/>
          <c:showPercent val="0"/>
          <c:showBubbleSize val="0"/>
        </c:dLbls>
        <c:marker val="1"/>
        <c:smooth val="0"/>
        <c:axId val="137931776"/>
        <c:axId val="137613824"/>
      </c:lineChart>
      <c:catAx>
        <c:axId val="137931776"/>
        <c:scaling>
          <c:orientation val="minMax"/>
        </c:scaling>
        <c:delete val="0"/>
        <c:axPos val="b"/>
        <c:numFmt formatCode="General" sourceLinked="1"/>
        <c:majorTickMark val="out"/>
        <c:minorTickMark val="none"/>
        <c:tickLblPos val="nextTo"/>
        <c:spPr>
          <a:ln w="3109">
            <a:solidFill>
              <a:srgbClr val="000000"/>
            </a:solidFill>
            <a:prstDash val="solid"/>
          </a:ln>
        </c:spPr>
        <c:txPr>
          <a:bodyPr rot="0" vert="horz"/>
          <a:lstStyle/>
          <a:p>
            <a:pPr>
              <a:defRPr sz="858" b="1" i="0" u="none" strike="noStrike" baseline="0">
                <a:solidFill>
                  <a:srgbClr val="000000"/>
                </a:solidFill>
                <a:latin typeface="Arial CE"/>
                <a:ea typeface="Arial CE"/>
                <a:cs typeface="Arial CE"/>
              </a:defRPr>
            </a:pPr>
            <a:endParaRPr lang="pl-PL"/>
          </a:p>
        </c:txPr>
        <c:crossAx val="137613824"/>
        <c:crosses val="autoZero"/>
        <c:auto val="1"/>
        <c:lblAlgn val="ctr"/>
        <c:lblOffset val="100"/>
        <c:tickLblSkip val="1"/>
        <c:tickMarkSkip val="1"/>
        <c:noMultiLvlLbl val="0"/>
      </c:catAx>
      <c:valAx>
        <c:axId val="137613824"/>
        <c:scaling>
          <c:orientation val="minMax"/>
          <c:max val="200"/>
        </c:scaling>
        <c:delete val="0"/>
        <c:axPos val="l"/>
        <c:majorGridlines>
          <c:spPr>
            <a:ln w="6225">
              <a:solidFill>
                <a:srgbClr val="C0C0C0"/>
              </a:solidFill>
              <a:prstDash val="solid"/>
            </a:ln>
          </c:spPr>
        </c:majorGridlines>
        <c:numFmt formatCode="General" sourceLinked="1"/>
        <c:majorTickMark val="out"/>
        <c:minorTickMark val="none"/>
        <c:tickLblPos val="nextTo"/>
        <c:spPr>
          <a:ln w="3109">
            <a:solidFill>
              <a:srgbClr val="000000"/>
            </a:solidFill>
            <a:prstDash val="solid"/>
          </a:ln>
        </c:spPr>
        <c:txPr>
          <a:bodyPr rot="0" vert="horz"/>
          <a:lstStyle/>
          <a:p>
            <a:pPr>
              <a:defRPr sz="858" b="1" i="0" u="none" strike="noStrike" baseline="0">
                <a:solidFill>
                  <a:srgbClr val="000000"/>
                </a:solidFill>
                <a:latin typeface="Arial CE"/>
                <a:ea typeface="Arial CE"/>
                <a:cs typeface="Arial CE"/>
              </a:defRPr>
            </a:pPr>
            <a:endParaRPr lang="pl-PL"/>
          </a:p>
        </c:txPr>
        <c:crossAx val="137931776"/>
        <c:crosses val="autoZero"/>
        <c:crossBetween val="between"/>
      </c:valAx>
      <c:spPr>
        <a:solidFill>
          <a:srgbClr val="FFFFFF"/>
        </a:solidFill>
        <a:ln w="3175">
          <a:solidFill>
            <a:sysClr val="window" lastClr="FFFFFF">
              <a:lumMod val="75000"/>
            </a:sysClr>
          </a:solidFill>
          <a:prstDash val="solid"/>
        </a:ln>
      </c:spPr>
    </c:plotArea>
    <c:legend>
      <c:legendPos val="r"/>
      <c:layout>
        <c:manualLayout>
          <c:xMode val="edge"/>
          <c:yMode val="edge"/>
          <c:x val="0.24242422638346683"/>
          <c:y val="0.93264260149299549"/>
          <c:w val="0.44949487196453392"/>
          <c:h val="5.4404199475065577E-2"/>
        </c:manualLayout>
      </c:layout>
      <c:overlay val="0"/>
      <c:spPr>
        <a:noFill/>
        <a:ln w="24868">
          <a:noFill/>
        </a:ln>
      </c:spPr>
      <c:txPr>
        <a:bodyPr/>
        <a:lstStyle/>
        <a:p>
          <a:pPr>
            <a:defRPr sz="808"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667"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5" b="1" i="0" u="none" strike="noStrike" baseline="0">
                <a:solidFill>
                  <a:srgbClr val="000000"/>
                </a:solidFill>
                <a:latin typeface="Times New Roman"/>
                <a:ea typeface="Times New Roman"/>
                <a:cs typeface="Times New Roman"/>
              </a:defRPr>
            </a:pPr>
            <a:r>
              <a:rPr lang="pl-PL"/>
              <a:t>Nietrzeźwi kierujący pojazdami  - sprawcy wypadków wg miesięcy
w latach 2020 - 2022</a:t>
            </a:r>
          </a:p>
        </c:rich>
      </c:tx>
      <c:layout>
        <c:manualLayout>
          <c:xMode val="edge"/>
          <c:yMode val="edge"/>
          <c:x val="0.13131313131313138"/>
          <c:y val="0"/>
        </c:manualLayout>
      </c:layout>
      <c:overlay val="0"/>
      <c:spPr>
        <a:noFill/>
        <a:ln w="24877">
          <a:noFill/>
        </a:ln>
      </c:spPr>
    </c:title>
    <c:autoTitleDeleted val="0"/>
    <c:plotArea>
      <c:layout>
        <c:manualLayout>
          <c:layoutTarget val="inner"/>
          <c:xMode val="edge"/>
          <c:yMode val="edge"/>
          <c:x val="6.9023569023569029E-2"/>
          <c:y val="0.10937500000000006"/>
          <c:w val="0.9242424242424242"/>
          <c:h val="0.72395833333333404"/>
        </c:manualLayout>
      </c:layout>
      <c:lineChart>
        <c:grouping val="standard"/>
        <c:varyColors val="0"/>
        <c:ser>
          <c:idx val="2"/>
          <c:order val="0"/>
          <c:tx>
            <c:strRef>
              <c:f>Sheet1!$B$1</c:f>
              <c:strCache>
                <c:ptCount val="1"/>
                <c:pt idx="0">
                  <c:v>2020r.</c:v>
                </c:pt>
              </c:strCache>
            </c:strRef>
          </c:tx>
          <c:spPr>
            <a:ln w="37310">
              <a:solidFill>
                <a:srgbClr val="800000"/>
              </a:solidFill>
              <a:prstDash val="solid"/>
            </a:ln>
          </c:spPr>
          <c:marker>
            <c:symbol val="triangle"/>
            <c:size val="3"/>
            <c:spPr>
              <a:solidFill>
                <a:srgbClr val="FF0000"/>
              </a:solidFill>
              <a:ln>
                <a:solidFill>
                  <a:srgbClr val="800000"/>
                </a:solidFill>
                <a:prstDash val="solid"/>
              </a:ln>
            </c:spPr>
          </c:marker>
          <c:dLbls>
            <c:dLbl>
              <c:idx val="0"/>
              <c:layout>
                <c:manualLayout>
                  <c:x val="-4.9548903820681278E-2"/>
                  <c:y val="-1.08612662709674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4C2-4B30-AF49-3F732361E1D2}"/>
                </c:ext>
                <c:ext xmlns:c15="http://schemas.microsoft.com/office/drawing/2012/chart" uri="{CE6537A1-D6FC-4f65-9D91-7224C49458BB}"/>
              </c:extLst>
            </c:dLbl>
            <c:dLbl>
              <c:idx val="1"/>
              <c:layout>
                <c:manualLayout>
                  <c:x val="-3.3976510394880588E-2"/>
                  <c:y val="-2.80890564837390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4C2-4B30-AF49-3F732361E1D2}"/>
                </c:ext>
                <c:ext xmlns:c15="http://schemas.microsoft.com/office/drawing/2012/chart" uri="{CE6537A1-D6FC-4f65-9D91-7224C49458BB}"/>
              </c:extLst>
            </c:dLbl>
            <c:dLbl>
              <c:idx val="2"/>
              <c:layout>
                <c:manualLayout>
                  <c:x val="-4.1973140538103547E-2"/>
                  <c:y val="-3.4499151478209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4C2-4B30-AF49-3F732361E1D2}"/>
                </c:ext>
                <c:ext xmlns:c15="http://schemas.microsoft.com/office/drawing/2012/chart" uri="{CE6537A1-D6FC-4f65-9D91-7224C49458BB}"/>
              </c:extLst>
            </c:dLbl>
            <c:dLbl>
              <c:idx val="3"/>
              <c:layout>
                <c:manualLayout>
                  <c:x val="-2.1050847840576651E-2"/>
                  <c:y val="-3.23961059808782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4C2-4B30-AF49-3F732361E1D2}"/>
                </c:ext>
                <c:ext xmlns:c15="http://schemas.microsoft.com/office/drawing/2012/chart" uri="{CE6537A1-D6FC-4f65-9D91-7224C49458BB}"/>
              </c:extLst>
            </c:dLbl>
            <c:dLbl>
              <c:idx val="4"/>
              <c:layout>
                <c:manualLayout>
                  <c:x val="-2.7850431067819426E-2"/>
                  <c:y val="3.33070321980310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4C2-4B30-AF49-3F732361E1D2}"/>
                </c:ext>
                <c:ext xmlns:c15="http://schemas.microsoft.com/office/drawing/2012/chart" uri="{CE6537A1-D6FC-4f65-9D91-7224C49458BB}"/>
              </c:extLst>
            </c:dLbl>
            <c:dLbl>
              <c:idx val="5"/>
              <c:layout>
                <c:manualLayout>
                  <c:x val="4.7440397392982704E-3"/>
                  <c:y val="-8.6577326232063594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4C2-4B30-AF49-3F732361E1D2}"/>
                </c:ext>
                <c:ext xmlns:c15="http://schemas.microsoft.com/office/drawing/2012/chart" uri="{CE6537A1-D6FC-4f65-9D91-7224C49458BB}"/>
              </c:extLst>
            </c:dLbl>
            <c:dLbl>
              <c:idx val="6"/>
              <c:layout>
                <c:manualLayout>
                  <c:x val="-2.3604145828753056E-2"/>
                  <c:y val="-2.37809423787472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4C2-4B30-AF49-3F732361E1D2}"/>
                </c:ext>
                <c:ext xmlns:c15="http://schemas.microsoft.com/office/drawing/2012/chart" uri="{CE6537A1-D6FC-4f65-9D91-7224C49458BB}"/>
              </c:extLst>
            </c:dLbl>
            <c:dLbl>
              <c:idx val="7"/>
              <c:layout>
                <c:manualLayout>
                  <c:x val="-3.9868749166676272E-2"/>
                  <c:y val="1.8785943516260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4C2-4B30-AF49-3F732361E1D2}"/>
                </c:ext>
                <c:ext xmlns:c15="http://schemas.microsoft.com/office/drawing/2012/chart" uri="{CE6537A1-D6FC-4f65-9D91-7224C49458BB}"/>
              </c:extLst>
            </c:dLbl>
            <c:dLbl>
              <c:idx val="8"/>
              <c:layout>
                <c:manualLayout>
                  <c:x val="-2.2388413786870617E-2"/>
                  <c:y val="3.08531362743444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4C2-4B30-AF49-3F732361E1D2}"/>
                </c:ext>
                <c:ext xmlns:c15="http://schemas.microsoft.com/office/drawing/2012/chart" uri="{CE6537A1-D6FC-4f65-9D91-7224C49458BB}"/>
              </c:extLst>
            </c:dLbl>
            <c:dLbl>
              <c:idx val="9"/>
              <c:layout>
                <c:manualLayout>
                  <c:x val="-2.4279880807858013E-2"/>
                  <c:y val="-2.41879751209398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3EF-4314-B16B-9566548EB1D7}"/>
                </c:ext>
                <c:ext xmlns:c15="http://schemas.microsoft.com/office/drawing/2012/chart" uri="{CE6537A1-D6FC-4f65-9D91-7224C49458BB}"/>
              </c:extLst>
            </c:dLbl>
            <c:dLbl>
              <c:idx val="10"/>
              <c:layout>
                <c:manualLayout>
                  <c:x val="-1.5037090774796305E-2"/>
                  <c:y val="2.49959197676433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4C2-4B30-AF49-3F732361E1D2}"/>
                </c:ext>
                <c:ext xmlns:c15="http://schemas.microsoft.com/office/drawing/2012/chart" uri="{CE6537A1-D6FC-4f65-9D91-7224C49458BB}"/>
              </c:extLst>
            </c:dLbl>
            <c:spPr>
              <a:noFill/>
              <a:ln w="24877">
                <a:noFill/>
              </a:ln>
            </c:spPr>
            <c:txPr>
              <a:bodyPr/>
              <a:lstStyle/>
              <a:p>
                <a:pPr>
                  <a:defRPr sz="1077"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7</c:v>
                </c:pt>
                <c:pt idx="1">
                  <c:v>5</c:v>
                </c:pt>
                <c:pt idx="2">
                  <c:v>6</c:v>
                </c:pt>
                <c:pt idx="3">
                  <c:v>11</c:v>
                </c:pt>
                <c:pt idx="4">
                  <c:v>6</c:v>
                </c:pt>
                <c:pt idx="5">
                  <c:v>14</c:v>
                </c:pt>
                <c:pt idx="6">
                  <c:v>14</c:v>
                </c:pt>
                <c:pt idx="7">
                  <c:v>13</c:v>
                </c:pt>
                <c:pt idx="8">
                  <c:v>9</c:v>
                </c:pt>
                <c:pt idx="9">
                  <c:v>11</c:v>
                </c:pt>
                <c:pt idx="10">
                  <c:v>7</c:v>
                </c:pt>
                <c:pt idx="11">
                  <c:v>9</c:v>
                </c:pt>
              </c:numCache>
            </c:numRef>
          </c:val>
          <c:smooth val="1"/>
          <c:extLst xmlns:c16r2="http://schemas.microsoft.com/office/drawing/2015/06/chart">
            <c:ext xmlns:c16="http://schemas.microsoft.com/office/drawing/2014/chart" uri="{C3380CC4-5D6E-409C-BE32-E72D297353CC}">
              <c16:uniqueId val="{0000000A-F4C2-4B30-AF49-3F732361E1D2}"/>
            </c:ext>
          </c:extLst>
        </c:ser>
        <c:ser>
          <c:idx val="1"/>
          <c:order val="1"/>
          <c:tx>
            <c:strRef>
              <c:f>Sheet1!$C$1</c:f>
              <c:strCache>
                <c:ptCount val="1"/>
                <c:pt idx="0">
                  <c:v>2021r.</c:v>
                </c:pt>
              </c:strCache>
            </c:strRef>
          </c:tx>
          <c:spPr>
            <a:ln w="37310">
              <a:solidFill>
                <a:srgbClr val="008000"/>
              </a:solidFill>
              <a:prstDash val="solid"/>
            </a:ln>
          </c:spPr>
          <c:marker>
            <c:symbol val="square"/>
            <c:size val="3"/>
            <c:spPr>
              <a:solidFill>
                <a:srgbClr val="008000"/>
              </a:solidFill>
              <a:ln>
                <a:solidFill>
                  <a:srgbClr val="008000"/>
                </a:solidFill>
                <a:prstDash val="solid"/>
              </a:ln>
            </c:spPr>
          </c:marker>
          <c:dLbls>
            <c:dLbl>
              <c:idx val="0"/>
              <c:layout>
                <c:manualLayout>
                  <c:x val="-4.2814897086674492E-2"/>
                  <c:y val="-1.96754091890163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4C2-4B30-AF49-3F732361E1D2}"/>
                </c:ext>
                <c:ext xmlns:c15="http://schemas.microsoft.com/office/drawing/2012/chart" uri="{CE6537A1-D6FC-4f65-9D91-7224C49458BB}"/>
              </c:extLst>
            </c:dLbl>
            <c:dLbl>
              <c:idx val="1"/>
              <c:layout>
                <c:manualLayout>
                  <c:x val="-3.902701544538565E-2"/>
                  <c:y val="5.7651101829275814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4C2-4B30-AF49-3F732361E1D2}"/>
                </c:ext>
                <c:ext xmlns:c15="http://schemas.microsoft.com/office/drawing/2012/chart" uri="{CE6537A1-D6FC-4f65-9D91-7224C49458BB}"/>
              </c:extLst>
            </c:dLbl>
            <c:dLbl>
              <c:idx val="2"/>
              <c:layout>
                <c:manualLayout>
                  <c:x val="-4.4871722455066144E-3"/>
                  <c:y val="1.79352883239284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4C2-4B30-AF49-3F732361E1D2}"/>
                </c:ext>
                <c:ext xmlns:c15="http://schemas.microsoft.com/office/drawing/2012/chart" uri="{CE6537A1-D6FC-4f65-9D91-7224C49458BB}"/>
              </c:extLst>
            </c:dLbl>
            <c:dLbl>
              <c:idx val="3"/>
              <c:layout>
                <c:manualLayout>
                  <c:x val="2.2187815072256586E-3"/>
                  <c:y val="1.7589340434603362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4C2-4B30-AF49-3F732361E1D2}"/>
                </c:ext>
                <c:ext xmlns:c15="http://schemas.microsoft.com/office/drawing/2012/chart" uri="{CE6537A1-D6FC-4f65-9D91-7224C49458BB}"/>
              </c:extLst>
            </c:dLbl>
            <c:dLbl>
              <c:idx val="4"/>
              <c:layout>
                <c:manualLayout>
                  <c:x val="-2.9571400142689924E-2"/>
                  <c:y val="-4.83212620191653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4C2-4B30-AF49-3F732361E1D2}"/>
                </c:ext>
                <c:ext xmlns:c15="http://schemas.microsoft.com/office/drawing/2012/chart" uri="{CE6537A1-D6FC-4f65-9D91-7224C49458BB}"/>
              </c:extLst>
            </c:dLbl>
            <c:dLbl>
              <c:idx val="5"/>
              <c:layout>
                <c:manualLayout>
                  <c:x val="-3.8989630214113176E-2"/>
                  <c:y val="-2.06269827881742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4C2-4B30-AF49-3F732361E1D2}"/>
                </c:ext>
                <c:ext xmlns:c15="http://schemas.microsoft.com/office/drawing/2012/chart" uri="{CE6537A1-D6FC-4f65-9D91-7224C49458BB}"/>
              </c:extLst>
            </c:dLbl>
            <c:dLbl>
              <c:idx val="6"/>
              <c:layout>
                <c:manualLayout>
                  <c:x val="-2.5138105943356793E-2"/>
                  <c:y val="2.75498043739694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4C2-4B30-AF49-3F732361E1D2}"/>
                </c:ext>
                <c:ext xmlns:c15="http://schemas.microsoft.com/office/drawing/2012/chart" uri="{CE6537A1-D6FC-4f65-9D91-7224C49458BB}"/>
              </c:extLst>
            </c:dLbl>
            <c:dLbl>
              <c:idx val="7"/>
              <c:layout>
                <c:manualLayout>
                  <c:x val="-1.4466429197729903E-2"/>
                  <c:y val="-1.24142265561656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4C2-4B30-AF49-3F732361E1D2}"/>
                </c:ext>
                <c:ext xmlns:c15="http://schemas.microsoft.com/office/drawing/2012/chart" uri="{CE6537A1-D6FC-4f65-9D91-7224C49458BB}"/>
              </c:extLst>
            </c:dLbl>
            <c:dLbl>
              <c:idx val="8"/>
              <c:layout>
                <c:manualLayout>
                  <c:x val="-2.6915212466337095E-2"/>
                  <c:y val="-3.4947678879462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F4C2-4B30-AF49-3F732361E1D2}"/>
                </c:ext>
                <c:ext xmlns:c15="http://schemas.microsoft.com/office/drawing/2012/chart" uri="{CE6537A1-D6FC-4f65-9D91-7224C49458BB}"/>
              </c:extLst>
            </c:dLbl>
            <c:dLbl>
              <c:idx val="9"/>
              <c:layout>
                <c:manualLayout>
                  <c:x val="-2.8694404591104734E-2"/>
                  <c:y val="4.14651002073255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3EF-4314-B16B-9566548EB1D7}"/>
                </c:ext>
                <c:ext xmlns:c15="http://schemas.microsoft.com/office/drawing/2012/chart" uri="{CE6537A1-D6FC-4f65-9D91-7224C49458BB}"/>
              </c:extLst>
            </c:dLbl>
            <c:dLbl>
              <c:idx val="10"/>
              <c:layout>
                <c:manualLayout>
                  <c:x val="-9.3506218134830552E-3"/>
                  <c:y val="-4.09092393167509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F4C2-4B30-AF49-3F732361E1D2}"/>
                </c:ext>
                <c:ext xmlns:c15="http://schemas.microsoft.com/office/drawing/2012/chart" uri="{CE6537A1-D6FC-4f65-9D91-7224C49458BB}"/>
              </c:extLst>
            </c:dLbl>
            <c:dLbl>
              <c:idx val="11"/>
              <c:layout>
                <c:manualLayout>
                  <c:x val="-6.1987040830024931E-3"/>
                  <c:y val="-3.06932231504056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F4C2-4B30-AF49-3F732361E1D2}"/>
                </c:ext>
                <c:ext xmlns:c15="http://schemas.microsoft.com/office/drawing/2012/chart" uri="{CE6537A1-D6FC-4f65-9D91-7224C49458BB}"/>
              </c:extLst>
            </c:dLbl>
            <c:spPr>
              <a:noFill/>
              <a:ln w="24877">
                <a:noFill/>
              </a:ln>
            </c:spPr>
            <c:txPr>
              <a:bodyPr/>
              <a:lstStyle/>
              <a:p>
                <a:pPr>
                  <a:defRPr sz="1077"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5</c:v>
                </c:pt>
                <c:pt idx="1">
                  <c:v>3</c:v>
                </c:pt>
                <c:pt idx="2">
                  <c:v>10</c:v>
                </c:pt>
                <c:pt idx="3">
                  <c:v>7</c:v>
                </c:pt>
                <c:pt idx="4">
                  <c:v>12</c:v>
                </c:pt>
                <c:pt idx="5">
                  <c:v>16</c:v>
                </c:pt>
                <c:pt idx="6">
                  <c:v>10</c:v>
                </c:pt>
                <c:pt idx="7">
                  <c:v>9</c:v>
                </c:pt>
                <c:pt idx="8">
                  <c:v>5</c:v>
                </c:pt>
                <c:pt idx="9">
                  <c:v>14</c:v>
                </c:pt>
                <c:pt idx="10">
                  <c:v>6</c:v>
                </c:pt>
                <c:pt idx="11">
                  <c:v>5</c:v>
                </c:pt>
              </c:numCache>
            </c:numRef>
          </c:val>
          <c:smooth val="1"/>
          <c:extLst xmlns:c16r2="http://schemas.microsoft.com/office/drawing/2015/06/chart">
            <c:ext xmlns:c16="http://schemas.microsoft.com/office/drawing/2014/chart" uri="{C3380CC4-5D6E-409C-BE32-E72D297353CC}">
              <c16:uniqueId val="{00000016-F4C2-4B30-AF49-3F732361E1D2}"/>
            </c:ext>
          </c:extLst>
        </c:ser>
        <c:ser>
          <c:idx val="0"/>
          <c:order val="2"/>
          <c:tx>
            <c:strRef>
              <c:f>Sheet1!$D$1</c:f>
              <c:strCache>
                <c:ptCount val="1"/>
                <c:pt idx="0">
                  <c:v>2022r.</c:v>
                </c:pt>
              </c:strCache>
            </c:strRef>
          </c:tx>
          <c:spPr>
            <a:ln w="37310">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3.8232209165003257E-2"/>
                  <c:y val="4.0131904728218579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F4C2-4B30-AF49-3F732361E1D2}"/>
                </c:ext>
                <c:ext xmlns:c15="http://schemas.microsoft.com/office/drawing/2012/chart" uri="{CE6537A1-D6FC-4f65-9D91-7224C49458BB}"/>
              </c:extLst>
            </c:dLbl>
            <c:dLbl>
              <c:idx val="1"/>
              <c:layout>
                <c:manualLayout>
                  <c:x val="-4.1814391728732823E-2"/>
                  <c:y val="2.47956719559800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F4C2-4B30-AF49-3F732361E1D2}"/>
                </c:ext>
                <c:ext xmlns:c15="http://schemas.microsoft.com/office/drawing/2012/chart" uri="{CE6537A1-D6FC-4f65-9D91-7224C49458BB}"/>
              </c:extLst>
            </c:dLbl>
            <c:dLbl>
              <c:idx val="2"/>
              <c:layout>
                <c:manualLayout>
                  <c:x val="-2.7925499986433844E-2"/>
                  <c:y val="-4.13101376287355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F4C2-4B30-AF49-3F732361E1D2}"/>
                </c:ext>
                <c:ext xmlns:c15="http://schemas.microsoft.com/office/drawing/2012/chart" uri="{CE6537A1-D6FC-4f65-9D91-7224C49458BB}"/>
              </c:extLst>
            </c:dLbl>
            <c:dLbl>
              <c:idx val="3"/>
              <c:layout>
                <c:manualLayout>
                  <c:x val="-2.7504621712148403E-2"/>
                  <c:y val="1.97875864343100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F4C2-4B30-AF49-3F732361E1D2}"/>
                </c:ext>
                <c:ext xmlns:c15="http://schemas.microsoft.com/office/drawing/2012/chart" uri="{CE6537A1-D6FC-4f65-9D91-7224C49458BB}"/>
              </c:extLst>
            </c:dLbl>
            <c:dLbl>
              <c:idx val="4"/>
              <c:layout>
                <c:manualLayout>
                  <c:x val="-1.8366852140392284E-2"/>
                  <c:y val="3.4410863638589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F4C2-4B30-AF49-3F732361E1D2}"/>
                </c:ext>
                <c:ext xmlns:c15="http://schemas.microsoft.com/office/drawing/2012/chart" uri="{CE6537A1-D6FC-4f65-9D91-7224C49458BB}"/>
              </c:extLst>
            </c:dLbl>
            <c:dLbl>
              <c:idx val="5"/>
              <c:layout>
                <c:manualLayout>
                  <c:x val="-4.0130878631590892E-2"/>
                  <c:y val="-5.37299610629254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F4C2-4B30-AF49-3F732361E1D2}"/>
                </c:ext>
                <c:ext xmlns:c15="http://schemas.microsoft.com/office/drawing/2012/chart" uri="{CE6537A1-D6FC-4f65-9D91-7224C49458BB}"/>
              </c:extLst>
            </c:dLbl>
            <c:dLbl>
              <c:idx val="6"/>
              <c:layout>
                <c:manualLayout>
                  <c:x val="-3.6006350657442517E-2"/>
                  <c:y val="2.3942830401210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F4C2-4B30-AF49-3F732361E1D2}"/>
                </c:ext>
                <c:ext xmlns:c15="http://schemas.microsoft.com/office/drawing/2012/chart" uri="{CE6537A1-D6FC-4f65-9D91-7224C49458BB}"/>
              </c:extLst>
            </c:dLbl>
            <c:dLbl>
              <c:idx val="7"/>
              <c:layout>
                <c:manualLayout>
                  <c:x val="-1.6580534209517897E-2"/>
                  <c:y val="-2.7839026168722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F4C2-4B30-AF49-3F732361E1D2}"/>
                </c:ext>
                <c:ext xmlns:c15="http://schemas.microsoft.com/office/drawing/2012/chart" uri="{CE6537A1-D6FC-4f65-9D91-7224C49458BB}"/>
              </c:extLst>
            </c:dLbl>
            <c:dLbl>
              <c:idx val="8"/>
              <c:layout>
                <c:manualLayout>
                  <c:x val="-2.5811755320674406E-2"/>
                  <c:y val="2.43931239762962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F4C2-4B30-AF49-3F732361E1D2}"/>
                </c:ext>
                <c:ext xmlns:c15="http://schemas.microsoft.com/office/drawing/2012/chart" uri="{CE6537A1-D6FC-4f65-9D91-7224C49458BB}"/>
              </c:extLst>
            </c:dLbl>
            <c:dLbl>
              <c:idx val="9"/>
              <c:layout>
                <c:manualLayout>
                  <c:x val="-3.1713313178309555E-2"/>
                  <c:y val="-2.14266279949284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F4C2-4B30-AF49-3F732361E1D2}"/>
                </c:ext>
                <c:ext xmlns:c15="http://schemas.microsoft.com/office/drawing/2012/chart" uri="{CE6537A1-D6FC-4f65-9D91-7224C49458BB}"/>
              </c:extLst>
            </c:dLbl>
            <c:dLbl>
              <c:idx val="10"/>
              <c:layout>
                <c:manualLayout>
                  <c:x val="-2.3286439156478357E-2"/>
                  <c:y val="-6.30440933998662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F4C2-4B30-AF49-3F732361E1D2}"/>
                </c:ext>
                <c:ext xmlns:c15="http://schemas.microsoft.com/office/drawing/2012/chart" uri="{CE6537A1-D6FC-4f65-9D91-7224C49458BB}"/>
              </c:extLst>
            </c:dLbl>
            <c:spPr>
              <a:noFill/>
              <a:ln w="24877">
                <a:noFill/>
              </a:ln>
            </c:spPr>
            <c:txPr>
              <a:bodyPr/>
              <a:lstStyle/>
              <a:p>
                <a:pPr>
                  <a:defRPr sz="1077" b="1" i="0" u="none" strike="noStrike" baseline="0">
                    <a:solidFill>
                      <a:srgbClr val="003366"/>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2</c:v>
                </c:pt>
                <c:pt idx="1">
                  <c:v>4</c:v>
                </c:pt>
                <c:pt idx="2">
                  <c:v>1</c:v>
                </c:pt>
                <c:pt idx="3">
                  <c:v>7</c:v>
                </c:pt>
                <c:pt idx="4">
                  <c:v>10</c:v>
                </c:pt>
                <c:pt idx="5">
                  <c:v>14</c:v>
                </c:pt>
                <c:pt idx="6">
                  <c:v>13</c:v>
                </c:pt>
                <c:pt idx="7">
                  <c:v>11</c:v>
                </c:pt>
                <c:pt idx="8">
                  <c:v>11</c:v>
                </c:pt>
                <c:pt idx="9">
                  <c:v>8</c:v>
                </c:pt>
                <c:pt idx="10">
                  <c:v>2</c:v>
                </c:pt>
                <c:pt idx="11">
                  <c:v>5</c:v>
                </c:pt>
              </c:numCache>
            </c:numRef>
          </c:val>
          <c:smooth val="1"/>
          <c:extLst xmlns:c16r2="http://schemas.microsoft.com/office/drawing/2015/06/chart">
            <c:ext xmlns:c16="http://schemas.microsoft.com/office/drawing/2014/chart" uri="{C3380CC4-5D6E-409C-BE32-E72D297353CC}">
              <c16:uniqueId val="{00000022-F4C2-4B30-AF49-3F732361E1D2}"/>
            </c:ext>
          </c:extLst>
        </c:ser>
        <c:dLbls>
          <c:showLegendKey val="0"/>
          <c:showVal val="0"/>
          <c:showCatName val="0"/>
          <c:showSerName val="0"/>
          <c:showPercent val="0"/>
          <c:showBubbleSize val="0"/>
        </c:dLbls>
        <c:marker val="1"/>
        <c:smooth val="0"/>
        <c:axId val="219601920"/>
        <c:axId val="136863744"/>
      </c:lineChart>
      <c:catAx>
        <c:axId val="219601920"/>
        <c:scaling>
          <c:orientation val="minMax"/>
        </c:scaling>
        <c:delete val="0"/>
        <c:axPos val="b"/>
        <c:numFmt formatCode="General" sourceLinked="1"/>
        <c:majorTickMark val="out"/>
        <c:minorTickMark val="none"/>
        <c:tickLblPos val="nextTo"/>
        <c:spPr>
          <a:ln w="3110">
            <a:solidFill>
              <a:srgbClr val="000000"/>
            </a:solidFill>
            <a:prstDash val="solid"/>
          </a:ln>
        </c:spPr>
        <c:txPr>
          <a:bodyPr rot="-2700000" vert="horz"/>
          <a:lstStyle/>
          <a:p>
            <a:pPr>
              <a:defRPr sz="857" b="1" i="0" u="none" strike="noStrike" baseline="0">
                <a:solidFill>
                  <a:srgbClr val="000000"/>
                </a:solidFill>
                <a:latin typeface="Calibri"/>
                <a:ea typeface="Calibri"/>
                <a:cs typeface="Calibri"/>
              </a:defRPr>
            </a:pPr>
            <a:endParaRPr lang="pl-PL"/>
          </a:p>
        </c:txPr>
        <c:crossAx val="136863744"/>
        <c:crosses val="autoZero"/>
        <c:auto val="1"/>
        <c:lblAlgn val="ctr"/>
        <c:lblOffset val="100"/>
        <c:tickLblSkip val="1"/>
        <c:tickMarkSkip val="1"/>
        <c:noMultiLvlLbl val="0"/>
      </c:catAx>
      <c:valAx>
        <c:axId val="136863744"/>
        <c:scaling>
          <c:orientation val="minMax"/>
        </c:scaling>
        <c:delete val="0"/>
        <c:axPos val="l"/>
        <c:majorGridlines>
          <c:spPr>
            <a:ln w="6219">
              <a:solidFill>
                <a:srgbClr val="C0C0C0"/>
              </a:solidFill>
              <a:prstDash val="solid"/>
            </a:ln>
          </c:spPr>
        </c:majorGridlines>
        <c:numFmt formatCode="General" sourceLinked="1"/>
        <c:majorTickMark val="out"/>
        <c:minorTickMark val="none"/>
        <c:tickLblPos val="nextTo"/>
        <c:spPr>
          <a:ln w="3110">
            <a:solidFill>
              <a:srgbClr val="000000"/>
            </a:solidFill>
            <a:prstDash val="solid"/>
          </a:ln>
        </c:spPr>
        <c:txPr>
          <a:bodyPr rot="0" vert="horz"/>
          <a:lstStyle/>
          <a:p>
            <a:pPr>
              <a:defRPr sz="857" b="1" i="0" u="none" strike="noStrike" baseline="0">
                <a:solidFill>
                  <a:srgbClr val="000000"/>
                </a:solidFill>
                <a:latin typeface="Calibri"/>
                <a:ea typeface="Calibri"/>
                <a:cs typeface="Calibri"/>
              </a:defRPr>
            </a:pPr>
            <a:endParaRPr lang="pl-PL"/>
          </a:p>
        </c:txPr>
        <c:crossAx val="219601920"/>
        <c:crosses val="autoZero"/>
        <c:crossBetween val="between"/>
        <c:majorUnit val="2"/>
      </c:valAx>
      <c:spPr>
        <a:solidFill>
          <a:srgbClr val="FFFFFF"/>
        </a:solidFill>
        <a:ln w="12436">
          <a:solidFill>
            <a:srgbClr val="FFFFFF"/>
          </a:solidFill>
          <a:prstDash val="solid"/>
        </a:ln>
      </c:spPr>
    </c:plotArea>
    <c:legend>
      <c:legendPos val="r"/>
      <c:layout>
        <c:manualLayout>
          <c:xMode val="edge"/>
          <c:yMode val="edge"/>
          <c:x val="6.0606060606060622E-2"/>
          <c:y val="0.95312500000000022"/>
          <c:w val="0.62794612794612803"/>
          <c:h val="4.6874999999999986E-2"/>
        </c:manualLayout>
      </c:layout>
      <c:overlay val="0"/>
      <c:spPr>
        <a:noFill/>
        <a:ln w="24874">
          <a:noFill/>
        </a:ln>
      </c:spPr>
      <c:txPr>
        <a:bodyPr/>
        <a:lstStyle/>
        <a:p>
          <a:pPr>
            <a:defRPr sz="808"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665"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pl-PL"/>
              <a:t>Nietrzeźwi  piesi - sprawcy wypadków wg miesięcy                                      w latach 2020 - 2022</a:t>
            </a:r>
          </a:p>
        </c:rich>
      </c:tx>
      <c:layout>
        <c:manualLayout>
          <c:xMode val="edge"/>
          <c:yMode val="edge"/>
          <c:x val="0.21885521885521891"/>
          <c:y val="2.5575728653753002E-3"/>
        </c:manualLayout>
      </c:layout>
      <c:overlay val="0"/>
      <c:spPr>
        <a:noFill/>
        <a:ln w="25402">
          <a:noFill/>
        </a:ln>
      </c:spPr>
    </c:title>
    <c:autoTitleDeleted val="0"/>
    <c:plotArea>
      <c:layout>
        <c:manualLayout>
          <c:layoutTarget val="inner"/>
          <c:xMode val="edge"/>
          <c:yMode val="edge"/>
          <c:x val="5.8922558922558925E-2"/>
          <c:y val="6.6496163682864456E-2"/>
          <c:w val="0.9242424242424242"/>
          <c:h val="0.6803069053708436"/>
        </c:manualLayout>
      </c:layout>
      <c:lineChart>
        <c:grouping val="standard"/>
        <c:varyColors val="0"/>
        <c:ser>
          <c:idx val="1"/>
          <c:order val="0"/>
          <c:tx>
            <c:strRef>
              <c:f>Sheet1!$B$1</c:f>
              <c:strCache>
                <c:ptCount val="1"/>
                <c:pt idx="0">
                  <c:v>2020r.</c:v>
                </c:pt>
              </c:strCache>
            </c:strRef>
          </c:tx>
          <c:spPr>
            <a:ln w="38098">
              <a:solidFill>
                <a:srgbClr val="FF0000"/>
              </a:solidFill>
              <a:prstDash val="solid"/>
            </a:ln>
          </c:spPr>
          <c:marker>
            <c:symbol val="square"/>
            <c:size val="3"/>
            <c:spPr>
              <a:solidFill>
                <a:srgbClr val="FF0000"/>
              </a:solidFill>
              <a:ln>
                <a:solidFill>
                  <a:srgbClr val="FF0000"/>
                </a:solidFill>
                <a:prstDash val="solid"/>
              </a:ln>
            </c:spPr>
          </c:marker>
          <c:dLbls>
            <c:dLbl>
              <c:idx val="1"/>
              <c:layout>
                <c:manualLayout>
                  <c:x val="-2.6138578138633781E-2"/>
                  <c:y val="2.1529875738526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519-4AC4-84B0-BA6081CFCA4F}"/>
                </c:ext>
                <c:ext xmlns:c15="http://schemas.microsoft.com/office/drawing/2012/chart" uri="{CE6537A1-D6FC-4f65-9D91-7224C49458BB}"/>
              </c:extLst>
            </c:dLbl>
            <c:dLbl>
              <c:idx val="2"/>
              <c:layout>
                <c:manualLayout>
                  <c:x val="-8.8826830293314441E-3"/>
                  <c:y val="-3.3457416180080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519-4AC4-84B0-BA6081CFCA4F}"/>
                </c:ext>
                <c:ext xmlns:c15="http://schemas.microsoft.com/office/drawing/2012/chart" uri="{CE6537A1-D6FC-4f65-9D91-7224C49458BB}"/>
              </c:extLst>
            </c:dLbl>
            <c:dLbl>
              <c:idx val="5"/>
              <c:layout>
                <c:manualLayout>
                  <c:x val="-1.9404559990986801E-2"/>
                  <c:y val="-3.47361089162047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519-4AC4-84B0-BA6081CFCA4F}"/>
                </c:ext>
                <c:ext xmlns:c15="http://schemas.microsoft.com/office/drawing/2012/chart" uri="{CE6537A1-D6FC-4f65-9D91-7224C49458BB}"/>
              </c:extLst>
            </c:dLbl>
            <c:dLbl>
              <c:idx val="6"/>
              <c:layout>
                <c:manualLayout>
                  <c:x val="-2.7401190134209861E-2"/>
                  <c:y val="-5.77540117295040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519-4AC4-84B0-BA6081CFCA4F}"/>
                </c:ext>
                <c:ext xmlns:c15="http://schemas.microsoft.com/office/drawing/2012/chart" uri="{CE6537A1-D6FC-4f65-9D91-7224C49458BB}"/>
              </c:extLst>
            </c:dLbl>
            <c:dLbl>
              <c:idx val="7"/>
              <c:layout>
                <c:manualLayout>
                  <c:x val="-8.4617933414057392E-3"/>
                  <c:y val="1.06603503423314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519-4AC4-84B0-BA6081CFCA4F}"/>
                </c:ext>
                <c:ext xmlns:c15="http://schemas.microsoft.com/office/drawing/2012/chart" uri="{CE6537A1-D6FC-4f65-9D91-7224C49458BB}"/>
              </c:extLst>
            </c:dLbl>
            <c:dLbl>
              <c:idx val="9"/>
              <c:layout>
                <c:manualLayout>
                  <c:x val="-2.1088050260848371E-2"/>
                  <c:y val="2.40874204955600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519-4AC4-84B0-BA6081CFCA4F}"/>
                </c:ext>
                <c:ext xmlns:c15="http://schemas.microsoft.com/office/drawing/2012/chart" uri="{CE6537A1-D6FC-4f65-9D91-7224C49458BB}"/>
              </c:extLst>
            </c:dLbl>
            <c:dLbl>
              <c:idx val="10"/>
              <c:layout>
                <c:manualLayout>
                  <c:x val="-5.4337205656596693E-2"/>
                  <c:y val="-1.93908403740053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519-4AC4-84B0-BA6081CFCA4F}"/>
                </c:ext>
                <c:ext xmlns:c15="http://schemas.microsoft.com/office/drawing/2012/chart" uri="{CE6537A1-D6FC-4f65-9D91-7224C49458BB}"/>
              </c:extLst>
            </c:dLbl>
            <c:spPr>
              <a:noFill/>
              <a:ln w="25402">
                <a:noFill/>
              </a:ln>
            </c:spPr>
            <c:txPr>
              <a:bodyPr/>
              <a:lstStyle/>
              <a:p>
                <a:pPr>
                  <a:defRPr sz="1100"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2</c:v>
                </c:pt>
                <c:pt idx="1">
                  <c:v>0</c:v>
                </c:pt>
                <c:pt idx="2">
                  <c:v>1</c:v>
                </c:pt>
                <c:pt idx="3">
                  <c:v>1</c:v>
                </c:pt>
                <c:pt idx="4">
                  <c:v>0</c:v>
                </c:pt>
                <c:pt idx="5">
                  <c:v>0</c:v>
                </c:pt>
                <c:pt idx="6">
                  <c:v>1</c:v>
                </c:pt>
                <c:pt idx="7">
                  <c:v>0</c:v>
                </c:pt>
                <c:pt idx="8">
                  <c:v>1</c:v>
                </c:pt>
                <c:pt idx="9">
                  <c:v>3</c:v>
                </c:pt>
                <c:pt idx="10">
                  <c:v>1</c:v>
                </c:pt>
                <c:pt idx="11">
                  <c:v>2</c:v>
                </c:pt>
              </c:numCache>
            </c:numRef>
          </c:val>
          <c:smooth val="1"/>
          <c:extLst xmlns:c16r2="http://schemas.microsoft.com/office/drawing/2015/06/chart">
            <c:ext xmlns:c16="http://schemas.microsoft.com/office/drawing/2014/chart" uri="{C3380CC4-5D6E-409C-BE32-E72D297353CC}">
              <c16:uniqueId val="{00000007-5519-4AC4-84B0-BA6081CFCA4F}"/>
            </c:ext>
          </c:extLst>
        </c:ser>
        <c:ser>
          <c:idx val="2"/>
          <c:order val="1"/>
          <c:tx>
            <c:strRef>
              <c:f>Sheet1!$C$1</c:f>
              <c:strCache>
                <c:ptCount val="1"/>
                <c:pt idx="0">
                  <c:v>2021r.</c:v>
                </c:pt>
              </c:strCache>
            </c:strRef>
          </c:tx>
          <c:spPr>
            <a:ln w="38100" cmpd="sng">
              <a:solidFill>
                <a:srgbClr val="FF00FF"/>
              </a:solidFill>
              <a:prstDash val="solid"/>
            </a:ln>
          </c:spPr>
          <c:marker>
            <c:symbol val="triangle"/>
            <c:size val="3"/>
            <c:spPr>
              <a:solidFill>
                <a:srgbClr val="FF00FF"/>
              </a:solidFill>
              <a:ln>
                <a:solidFill>
                  <a:srgbClr val="FF00FF"/>
                </a:solidFill>
                <a:prstDash val="solid"/>
              </a:ln>
            </c:spPr>
          </c:marker>
          <c:dLbls>
            <c:dLbl>
              <c:idx val="1"/>
              <c:layout>
                <c:manualLayout>
                  <c:x val="-4.7051523923156022E-2"/>
                  <c:y val="2.92026030222387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519-4AC4-84B0-BA6081CFCA4F}"/>
                </c:ext>
                <c:ext xmlns:c15="http://schemas.microsoft.com/office/drawing/2012/chart" uri="{CE6537A1-D6FC-4f65-9D91-7224C49458BB}"/>
              </c:extLst>
            </c:dLbl>
            <c:dLbl>
              <c:idx val="2"/>
              <c:layout>
                <c:manualLayout>
                  <c:x val="-1.0566184712833122E-2"/>
                  <c:y val="-5.32782685834996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519-4AC4-84B0-BA6081CFCA4F}"/>
                </c:ext>
                <c:ext xmlns:c15="http://schemas.microsoft.com/office/drawing/2012/chart" uri="{CE6537A1-D6FC-4f65-9D91-7224C49458BB}"/>
              </c:extLst>
            </c:dLbl>
            <c:dLbl>
              <c:idx val="3"/>
              <c:layout>
                <c:manualLayout>
                  <c:x val="-2.6980323273564498E-2"/>
                  <c:y val="-3.15392177911091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519-4AC4-84B0-BA6081CFCA4F}"/>
                </c:ext>
                <c:ext xmlns:c15="http://schemas.microsoft.com/office/drawing/2012/chart" uri="{CE6537A1-D6FC-4f65-9D91-7224C49458BB}"/>
              </c:extLst>
            </c:dLbl>
            <c:dLbl>
              <c:idx val="5"/>
              <c:layout>
                <c:manualLayout>
                  <c:x val="-8.8919632204125607E-3"/>
                  <c:y val="-5.55705041422580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519-4AC4-84B0-BA6081CFCA4F}"/>
                </c:ext>
                <c:ext xmlns:c15="http://schemas.microsoft.com/office/drawing/2012/chart" uri="{CE6537A1-D6FC-4f65-9D91-7224C49458BB}"/>
              </c:extLst>
            </c:dLbl>
            <c:dLbl>
              <c:idx val="6"/>
              <c:layout>
                <c:manualLayout>
                  <c:x val="-3.0768193501213199E-2"/>
                  <c:y val="-3.47361089162047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519-4AC4-84B0-BA6081CFCA4F}"/>
                </c:ext>
                <c:ext xmlns:c15="http://schemas.microsoft.com/office/drawing/2012/chart" uri="{CE6537A1-D6FC-4f65-9D91-7224C49458BB}"/>
              </c:extLst>
            </c:dLbl>
            <c:dLbl>
              <c:idx val="8"/>
              <c:layout>
                <c:manualLayout>
                  <c:x val="3.7659335038808843E-4"/>
                  <c:y val="2.9877160712317202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519-4AC4-84B0-BA6081CFCA4F}"/>
                </c:ext>
                <c:ext xmlns:c15="http://schemas.microsoft.com/office/drawing/2012/chart" uri="{CE6537A1-D6FC-4f65-9D91-7224C49458BB}"/>
              </c:extLst>
            </c:dLbl>
            <c:dLbl>
              <c:idx val="9"/>
              <c:layout>
                <c:manualLayout>
                  <c:x val="-1.6037545210343299E-2"/>
                  <c:y val="2.08906317678256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519-4AC4-84B0-BA6081CFCA4F}"/>
                </c:ext>
                <c:ext xmlns:c15="http://schemas.microsoft.com/office/drawing/2012/chart" uri="{CE6537A1-D6FC-4f65-9D91-7224C49458BB}"/>
              </c:extLst>
            </c:dLbl>
            <c:dLbl>
              <c:idx val="10"/>
              <c:layout>
                <c:manualLayout>
                  <c:x val="-2.235067367006462E-2"/>
                  <c:y val="-4.30479871580056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519-4AC4-84B0-BA6081CFCA4F}"/>
                </c:ext>
                <c:ext xmlns:c15="http://schemas.microsoft.com/office/drawing/2012/chart" uri="{CE6537A1-D6FC-4f65-9D91-7224C49458BB}"/>
              </c:extLst>
            </c:dLbl>
            <c:dLbl>
              <c:idx val="11"/>
              <c:layout>
                <c:manualLayout>
                  <c:x val="-8.4617819277655951E-3"/>
                  <c:y val="-3.72935512758768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519-4AC4-84B0-BA6081CFCA4F}"/>
                </c:ext>
                <c:ext xmlns:c15="http://schemas.microsoft.com/office/drawing/2012/chart" uri="{CE6537A1-D6FC-4f65-9D91-7224C49458BB}"/>
              </c:extLst>
            </c:dLbl>
            <c:spPr>
              <a:noFill/>
              <a:ln w="25402">
                <a:noFill/>
              </a:ln>
            </c:spPr>
            <c:txPr>
              <a:bodyPr/>
              <a:lstStyle/>
              <a:p>
                <a:pPr>
                  <a:defRPr sz="1100"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2</c:v>
                </c:pt>
                <c:pt idx="1">
                  <c:v>0</c:v>
                </c:pt>
                <c:pt idx="2">
                  <c:v>0</c:v>
                </c:pt>
                <c:pt idx="3">
                  <c:v>0</c:v>
                </c:pt>
                <c:pt idx="4">
                  <c:v>1</c:v>
                </c:pt>
                <c:pt idx="5">
                  <c:v>1</c:v>
                </c:pt>
                <c:pt idx="6">
                  <c:v>1</c:v>
                </c:pt>
                <c:pt idx="7">
                  <c:v>1</c:v>
                </c:pt>
                <c:pt idx="8">
                  <c:v>2</c:v>
                </c:pt>
                <c:pt idx="9">
                  <c:v>0</c:v>
                </c:pt>
                <c:pt idx="10">
                  <c:v>3</c:v>
                </c:pt>
                <c:pt idx="11">
                  <c:v>1</c:v>
                </c:pt>
              </c:numCache>
            </c:numRef>
          </c:val>
          <c:smooth val="1"/>
          <c:extLst xmlns:c16r2="http://schemas.microsoft.com/office/drawing/2015/06/chart">
            <c:ext xmlns:c16="http://schemas.microsoft.com/office/drawing/2014/chart" uri="{C3380CC4-5D6E-409C-BE32-E72D297353CC}">
              <c16:uniqueId val="{00000011-5519-4AC4-84B0-BA6081CFCA4F}"/>
            </c:ext>
          </c:extLst>
        </c:ser>
        <c:ser>
          <c:idx val="0"/>
          <c:order val="2"/>
          <c:tx>
            <c:strRef>
              <c:f>Sheet1!$D$1</c:f>
              <c:strCache>
                <c:ptCount val="1"/>
                <c:pt idx="0">
                  <c:v>2022r.</c:v>
                </c:pt>
              </c:strCache>
            </c:strRef>
          </c:tx>
          <c:spPr>
            <a:ln w="38100">
              <a:solidFill>
                <a:srgbClr val="000080"/>
              </a:solidFill>
              <a:prstDash val="solid"/>
            </a:ln>
          </c:spPr>
          <c:marker>
            <c:symbol val="diamond"/>
            <c:size val="6"/>
            <c:spPr>
              <a:solidFill>
                <a:srgbClr val="000080"/>
              </a:solidFill>
              <a:ln>
                <a:solidFill>
                  <a:srgbClr val="000080"/>
                </a:solidFill>
                <a:prstDash val="solid"/>
              </a:ln>
            </c:spPr>
          </c:marker>
          <c:dLbls>
            <c:dLbl>
              <c:idx val="0"/>
              <c:layout>
                <c:manualLayout>
                  <c:x val="-2.4820575161950579E-2"/>
                  <c:y val="-4.11300504511798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5519-4AC4-84B0-BA6081CFCA4F}"/>
                </c:ext>
                <c:ext xmlns:c15="http://schemas.microsoft.com/office/drawing/2012/chart" uri="{CE6537A1-D6FC-4f65-9D91-7224C49458BB}"/>
              </c:extLst>
            </c:dLbl>
            <c:dLbl>
              <c:idx val="2"/>
              <c:layout>
                <c:manualLayout>
                  <c:x val="-2.8318474868932964E-2"/>
                  <c:y val="-2.41916868050841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5519-4AC4-84B0-BA6081CFCA4F}"/>
                </c:ext>
                <c:ext xmlns:c15="http://schemas.microsoft.com/office/drawing/2012/chart" uri="{CE6537A1-D6FC-4f65-9D91-7224C49458BB}"/>
              </c:extLst>
            </c:dLbl>
            <c:dLbl>
              <c:idx val="3"/>
              <c:layout>
                <c:manualLayout>
                  <c:x val="-2.5353618128050696E-2"/>
                  <c:y val="-4.49663797381513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5519-4AC4-84B0-BA6081CFCA4F}"/>
                </c:ext>
                <c:ext xmlns:c15="http://schemas.microsoft.com/office/drawing/2012/chart" uri="{CE6537A1-D6FC-4f65-9D91-7224C49458BB}"/>
              </c:extLst>
            </c:dLbl>
            <c:dLbl>
              <c:idx val="4"/>
              <c:layout>
                <c:manualLayout>
                  <c:x val="-1.8086557014303631E-2"/>
                  <c:y val="-3.53754552842670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5519-4AC4-84B0-BA6081CFCA4F}"/>
                </c:ext>
                <c:ext xmlns:c15="http://schemas.microsoft.com/office/drawing/2012/chart" uri="{CE6537A1-D6FC-4f65-9D91-7224C49458BB}"/>
              </c:extLst>
            </c:dLbl>
            <c:dLbl>
              <c:idx val="5"/>
              <c:layout>
                <c:manualLayout>
                  <c:x val="-1.2615173689513105E-2"/>
                  <c:y val="1.06603503423314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5519-4AC4-84B0-BA6081CFCA4F}"/>
                </c:ext>
                <c:ext xmlns:c15="http://schemas.microsoft.com/office/drawing/2012/chart" uri="{CE6537A1-D6FC-4f65-9D91-7224C49458BB}"/>
              </c:extLst>
            </c:dLbl>
            <c:dLbl>
              <c:idx val="7"/>
              <c:layout>
                <c:manualLayout>
                  <c:x val="-2.1874427241952332E-2"/>
                  <c:y val="-3.79330000413003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5519-4AC4-84B0-BA6081CFCA4F}"/>
                </c:ext>
                <c:ext xmlns:c15="http://schemas.microsoft.com/office/drawing/2012/chart" uri="{CE6537A1-D6FC-4f65-9D91-7224C49458BB}"/>
              </c:extLst>
            </c:dLbl>
            <c:dLbl>
              <c:idx val="8"/>
              <c:layout>
                <c:manualLayout>
                  <c:x val="-5.0073077587195383E-2"/>
                  <c:y val="-8.4868070671018179E-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5519-4AC4-84B0-BA6081CFCA4F}"/>
                </c:ext>
                <c:ext xmlns:c15="http://schemas.microsoft.com/office/drawing/2012/chart" uri="{CE6537A1-D6FC-4f65-9D91-7224C49458BB}"/>
              </c:extLst>
            </c:dLbl>
            <c:dLbl>
              <c:idx val="9"/>
              <c:layout>
                <c:manualLayout>
                  <c:x val="-2.6083175743886428E-2"/>
                  <c:y val="-4.43269415762754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5519-4AC4-84B0-BA6081CFCA4F}"/>
                </c:ext>
                <c:ext xmlns:c15="http://schemas.microsoft.com/office/drawing/2012/chart" uri="{CE6537A1-D6FC-4f65-9D91-7224C49458BB}"/>
              </c:extLst>
            </c:dLbl>
            <c:dLbl>
              <c:idx val="10"/>
              <c:layout>
                <c:manualLayout>
                  <c:x val="-1.0510782318085781E-2"/>
                  <c:y val="-3.53753528869058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5519-4AC4-84B0-BA6081CFCA4F}"/>
                </c:ext>
                <c:ext xmlns:c15="http://schemas.microsoft.com/office/drawing/2012/chart" uri="{CE6537A1-D6FC-4f65-9D91-7224C49458BB}"/>
              </c:extLst>
            </c:dLbl>
            <c:spPr>
              <a:noFill/>
              <a:ln w="25402">
                <a:noFill/>
              </a:ln>
            </c:spPr>
            <c:txPr>
              <a:bodyPr/>
              <a:lstStyle/>
              <a:p>
                <a:pPr>
                  <a:defRPr sz="1100" b="1" i="0" u="none" strike="noStrike" baseline="0">
                    <a:solidFill>
                      <a:srgbClr val="003366"/>
                    </a:solidFill>
                    <a:latin typeface="Arial CE"/>
                    <a:ea typeface="Arial CE"/>
                    <a:cs typeface="Arial CE"/>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3</c:v>
                </c:pt>
                <c:pt idx="1">
                  <c:v>1</c:v>
                </c:pt>
                <c:pt idx="2">
                  <c:v>2</c:v>
                </c:pt>
                <c:pt idx="3">
                  <c:v>0</c:v>
                </c:pt>
                <c:pt idx="4">
                  <c:v>0</c:v>
                </c:pt>
                <c:pt idx="5">
                  <c:v>2</c:v>
                </c:pt>
                <c:pt idx="6">
                  <c:v>1</c:v>
                </c:pt>
                <c:pt idx="7">
                  <c:v>1</c:v>
                </c:pt>
                <c:pt idx="8">
                  <c:v>0</c:v>
                </c:pt>
                <c:pt idx="9">
                  <c:v>1</c:v>
                </c:pt>
                <c:pt idx="10">
                  <c:v>0</c:v>
                </c:pt>
                <c:pt idx="11">
                  <c:v>0</c:v>
                </c:pt>
              </c:numCache>
            </c:numRef>
          </c:val>
          <c:smooth val="1"/>
          <c:extLst xmlns:c16r2="http://schemas.microsoft.com/office/drawing/2015/06/chart">
            <c:ext xmlns:c16="http://schemas.microsoft.com/office/drawing/2014/chart" uri="{C3380CC4-5D6E-409C-BE32-E72D297353CC}">
              <c16:uniqueId val="{0000001B-5519-4AC4-84B0-BA6081CFCA4F}"/>
            </c:ext>
          </c:extLst>
        </c:ser>
        <c:dLbls>
          <c:showLegendKey val="0"/>
          <c:showVal val="0"/>
          <c:showCatName val="0"/>
          <c:showSerName val="0"/>
          <c:showPercent val="0"/>
          <c:showBubbleSize val="0"/>
        </c:dLbls>
        <c:marker val="1"/>
        <c:smooth val="0"/>
        <c:axId val="138860032"/>
        <c:axId val="136865472"/>
      </c:lineChart>
      <c:catAx>
        <c:axId val="138860032"/>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875" b="1" i="0" u="none" strike="noStrike" baseline="0">
                <a:solidFill>
                  <a:srgbClr val="000000"/>
                </a:solidFill>
                <a:latin typeface="Arial CE"/>
                <a:ea typeface="Arial CE"/>
                <a:cs typeface="Arial CE"/>
              </a:defRPr>
            </a:pPr>
            <a:endParaRPr lang="pl-PL"/>
          </a:p>
        </c:txPr>
        <c:crossAx val="136865472"/>
        <c:crosses val="autoZero"/>
        <c:auto val="1"/>
        <c:lblAlgn val="ctr"/>
        <c:lblOffset val="100"/>
        <c:tickLblSkip val="1"/>
        <c:tickMarkSkip val="1"/>
        <c:noMultiLvlLbl val="0"/>
      </c:catAx>
      <c:valAx>
        <c:axId val="136865472"/>
        <c:scaling>
          <c:orientation val="minMax"/>
          <c:min val="0"/>
        </c:scaling>
        <c:delete val="0"/>
        <c:axPos val="l"/>
        <c:majorGridlines>
          <c:spPr>
            <a:ln w="6350">
              <a:solidFill>
                <a:srgbClr val="C0C0C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CE"/>
                <a:ea typeface="Arial CE"/>
                <a:cs typeface="Arial CE"/>
              </a:defRPr>
            </a:pPr>
            <a:endParaRPr lang="pl-PL"/>
          </a:p>
        </c:txPr>
        <c:crossAx val="138860032"/>
        <c:crosses val="autoZero"/>
        <c:crossBetween val="between"/>
        <c:majorUnit val="1"/>
      </c:valAx>
      <c:spPr>
        <a:solidFill>
          <a:srgbClr val="FFFFFF"/>
        </a:solidFill>
        <a:ln w="6350">
          <a:solidFill>
            <a:srgbClr val="FFFFFF"/>
          </a:solidFill>
          <a:prstDash val="solid"/>
        </a:ln>
      </c:spPr>
    </c:plotArea>
    <c:legend>
      <c:legendPos val="b"/>
      <c:layout>
        <c:manualLayout>
          <c:xMode val="edge"/>
          <c:yMode val="edge"/>
          <c:x val="3.3670033670033686E-3"/>
          <c:y val="0.95396426686333635"/>
          <c:w val="0.70033670033670037"/>
          <c:h val="4.6035733136663669E-2"/>
        </c:manualLayout>
      </c:layout>
      <c:overlay val="0"/>
      <c:spPr>
        <a:noFill/>
        <a:ln w="25399">
          <a:noFill/>
        </a:ln>
      </c:spPr>
      <c:txPr>
        <a:bodyPr/>
        <a:lstStyle/>
        <a:p>
          <a:pPr>
            <a:defRPr sz="825"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700"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2" b="1" i="0" u="none" strike="noStrike" baseline="0">
                <a:solidFill>
                  <a:srgbClr val="000000"/>
                </a:solidFill>
                <a:latin typeface="Times New Roman"/>
                <a:ea typeface="Times New Roman"/>
                <a:cs typeface="Times New Roman"/>
              </a:defRPr>
            </a:pPr>
            <a:r>
              <a:rPr lang="pl-PL"/>
              <a:t>Nietrzeźwi kierujący pojazdami oraz piesi jako sprawcy wypadków             i kolizji wg godziny w 2022 roku</a:t>
            </a:r>
          </a:p>
        </c:rich>
      </c:tx>
      <c:layout>
        <c:manualLayout>
          <c:xMode val="edge"/>
          <c:yMode val="edge"/>
          <c:x val="0.12563667232597617"/>
          <c:y val="2.0339020122484688E-2"/>
        </c:manualLayout>
      </c:layout>
      <c:overlay val="0"/>
      <c:spPr>
        <a:noFill/>
        <a:ln w="23316">
          <a:noFill/>
        </a:ln>
      </c:spPr>
    </c:title>
    <c:autoTitleDeleted val="0"/>
    <c:plotArea>
      <c:layout>
        <c:manualLayout>
          <c:layoutTarget val="inner"/>
          <c:xMode val="edge"/>
          <c:yMode val="edge"/>
          <c:x val="0.14940577249575551"/>
          <c:y val="0.17868338557993738"/>
          <c:w val="0.82003395585738537"/>
          <c:h val="0.75862068965517293"/>
        </c:manualLayout>
      </c:layout>
      <c:barChart>
        <c:barDir val="bar"/>
        <c:grouping val="clustered"/>
        <c:varyColors val="0"/>
        <c:ser>
          <c:idx val="0"/>
          <c:order val="0"/>
          <c:tx>
            <c:strRef>
              <c:f>Sheet1!$B$1</c:f>
              <c:strCache>
                <c:ptCount val="1"/>
                <c:pt idx="0">
                  <c:v>liczba wypadków w 2022 roku</c:v>
                </c:pt>
              </c:strCache>
            </c:strRef>
          </c:tx>
          <c:spPr>
            <a:solidFill>
              <a:srgbClr val="9999FF"/>
            </a:solidFill>
            <a:ln w="5829">
              <a:solidFill>
                <a:srgbClr val="000000"/>
              </a:solidFill>
              <a:prstDash val="solid"/>
            </a:ln>
          </c:spPr>
          <c:invertIfNegative val="0"/>
          <c:dLbls>
            <c:spPr>
              <a:noFill/>
              <a:ln w="23316">
                <a:noFill/>
              </a:ln>
            </c:spPr>
            <c:txPr>
              <a:bodyPr/>
              <a:lstStyle/>
              <a:p>
                <a:pPr>
                  <a:defRPr sz="73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Sheet1!$B$2:$B$25</c:f>
              <c:numCache>
                <c:formatCode>General</c:formatCode>
                <c:ptCount val="24"/>
                <c:pt idx="0">
                  <c:v>4</c:v>
                </c:pt>
                <c:pt idx="1">
                  <c:v>5</c:v>
                </c:pt>
                <c:pt idx="2">
                  <c:v>2</c:v>
                </c:pt>
                <c:pt idx="3">
                  <c:v>0</c:v>
                </c:pt>
                <c:pt idx="4">
                  <c:v>0</c:v>
                </c:pt>
                <c:pt idx="5">
                  <c:v>3</c:v>
                </c:pt>
                <c:pt idx="6">
                  <c:v>3</c:v>
                </c:pt>
                <c:pt idx="7">
                  <c:v>3</c:v>
                </c:pt>
                <c:pt idx="8">
                  <c:v>1</c:v>
                </c:pt>
                <c:pt idx="9">
                  <c:v>3</c:v>
                </c:pt>
                <c:pt idx="10">
                  <c:v>2</c:v>
                </c:pt>
                <c:pt idx="11">
                  <c:v>2</c:v>
                </c:pt>
                <c:pt idx="12">
                  <c:v>3</c:v>
                </c:pt>
                <c:pt idx="13">
                  <c:v>3</c:v>
                </c:pt>
                <c:pt idx="14">
                  <c:v>6</c:v>
                </c:pt>
                <c:pt idx="15">
                  <c:v>7</c:v>
                </c:pt>
                <c:pt idx="16">
                  <c:v>9</c:v>
                </c:pt>
                <c:pt idx="17">
                  <c:v>6</c:v>
                </c:pt>
                <c:pt idx="18">
                  <c:v>5</c:v>
                </c:pt>
                <c:pt idx="19">
                  <c:v>10</c:v>
                </c:pt>
                <c:pt idx="20">
                  <c:v>7</c:v>
                </c:pt>
                <c:pt idx="21">
                  <c:v>7</c:v>
                </c:pt>
                <c:pt idx="22">
                  <c:v>3</c:v>
                </c:pt>
                <c:pt idx="23">
                  <c:v>5</c:v>
                </c:pt>
              </c:numCache>
            </c:numRef>
          </c:val>
          <c:extLst xmlns:c16r2="http://schemas.microsoft.com/office/drawing/2015/06/chart">
            <c:ext xmlns:c16="http://schemas.microsoft.com/office/drawing/2014/chart" uri="{C3380CC4-5D6E-409C-BE32-E72D297353CC}">
              <c16:uniqueId val="{00000000-8B17-4CAD-AFD0-FFA06AF04761}"/>
            </c:ext>
          </c:extLst>
        </c:ser>
        <c:ser>
          <c:idx val="1"/>
          <c:order val="1"/>
          <c:tx>
            <c:strRef>
              <c:f>Sheet1!$C$1</c:f>
              <c:strCache>
                <c:ptCount val="1"/>
                <c:pt idx="0">
                  <c:v>liczba kolizji w 2022 roku</c:v>
                </c:pt>
              </c:strCache>
            </c:strRef>
          </c:tx>
          <c:spPr>
            <a:solidFill>
              <a:srgbClr val="FFFF00"/>
            </a:solidFill>
            <a:ln w="5829">
              <a:solidFill>
                <a:srgbClr val="000000"/>
              </a:solidFill>
              <a:prstDash val="solid"/>
            </a:ln>
          </c:spPr>
          <c:invertIfNegative val="0"/>
          <c:dLbls>
            <c:spPr>
              <a:noFill/>
              <a:ln w="23316">
                <a:noFill/>
              </a:ln>
            </c:spPr>
            <c:txPr>
              <a:bodyPr/>
              <a:lstStyle/>
              <a:p>
                <a:pPr>
                  <a:defRPr sz="73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Sheet1!$C$2:$C$25</c:f>
              <c:numCache>
                <c:formatCode>General</c:formatCode>
                <c:ptCount val="24"/>
                <c:pt idx="0">
                  <c:v>17</c:v>
                </c:pt>
                <c:pt idx="1">
                  <c:v>9</c:v>
                </c:pt>
                <c:pt idx="2">
                  <c:v>10</c:v>
                </c:pt>
                <c:pt idx="3">
                  <c:v>7</c:v>
                </c:pt>
                <c:pt idx="4">
                  <c:v>9</c:v>
                </c:pt>
                <c:pt idx="5">
                  <c:v>14</c:v>
                </c:pt>
                <c:pt idx="6">
                  <c:v>12</c:v>
                </c:pt>
                <c:pt idx="7">
                  <c:v>5</c:v>
                </c:pt>
                <c:pt idx="8">
                  <c:v>13</c:v>
                </c:pt>
                <c:pt idx="9">
                  <c:v>13</c:v>
                </c:pt>
                <c:pt idx="10">
                  <c:v>25</c:v>
                </c:pt>
                <c:pt idx="11">
                  <c:v>17</c:v>
                </c:pt>
                <c:pt idx="12">
                  <c:v>25</c:v>
                </c:pt>
                <c:pt idx="13">
                  <c:v>23</c:v>
                </c:pt>
                <c:pt idx="14">
                  <c:v>29</c:v>
                </c:pt>
                <c:pt idx="15">
                  <c:v>35</c:v>
                </c:pt>
                <c:pt idx="16">
                  <c:v>25</c:v>
                </c:pt>
                <c:pt idx="17">
                  <c:v>23</c:v>
                </c:pt>
                <c:pt idx="18">
                  <c:v>33</c:v>
                </c:pt>
                <c:pt idx="19">
                  <c:v>28</c:v>
                </c:pt>
                <c:pt idx="20">
                  <c:v>28</c:v>
                </c:pt>
                <c:pt idx="21">
                  <c:v>23</c:v>
                </c:pt>
                <c:pt idx="22">
                  <c:v>22</c:v>
                </c:pt>
                <c:pt idx="23">
                  <c:v>21</c:v>
                </c:pt>
              </c:numCache>
            </c:numRef>
          </c:val>
          <c:extLst xmlns:c16r2="http://schemas.microsoft.com/office/drawing/2015/06/chart">
            <c:ext xmlns:c16="http://schemas.microsoft.com/office/drawing/2014/chart" uri="{C3380CC4-5D6E-409C-BE32-E72D297353CC}">
              <c16:uniqueId val="{00000001-8B17-4CAD-AFD0-FFA06AF04761}"/>
            </c:ext>
          </c:extLst>
        </c:ser>
        <c:dLbls>
          <c:showLegendKey val="0"/>
          <c:showVal val="0"/>
          <c:showCatName val="0"/>
          <c:showSerName val="0"/>
          <c:showPercent val="0"/>
          <c:showBubbleSize val="0"/>
        </c:dLbls>
        <c:gapWidth val="20"/>
        <c:axId val="138862080"/>
        <c:axId val="136868352"/>
      </c:barChart>
      <c:catAx>
        <c:axId val="138862080"/>
        <c:scaling>
          <c:orientation val="maxMin"/>
        </c:scaling>
        <c:delete val="0"/>
        <c:axPos val="l"/>
        <c:numFmt formatCode="General" sourceLinked="1"/>
        <c:majorTickMark val="out"/>
        <c:minorTickMark val="none"/>
        <c:tickLblPos val="nextTo"/>
        <c:spPr>
          <a:ln w="2914">
            <a:solidFill>
              <a:srgbClr val="000000"/>
            </a:solidFill>
            <a:prstDash val="solid"/>
          </a:ln>
        </c:spPr>
        <c:txPr>
          <a:bodyPr rot="0" vert="horz"/>
          <a:lstStyle/>
          <a:p>
            <a:pPr>
              <a:defRPr sz="1010" b="1" i="0" u="none" strike="noStrike" baseline="0">
                <a:solidFill>
                  <a:srgbClr val="000000"/>
                </a:solidFill>
                <a:latin typeface="Calibri"/>
                <a:ea typeface="Calibri"/>
                <a:cs typeface="Calibri"/>
              </a:defRPr>
            </a:pPr>
            <a:endParaRPr lang="pl-PL"/>
          </a:p>
        </c:txPr>
        <c:crossAx val="136868352"/>
        <c:crosses val="autoZero"/>
        <c:auto val="1"/>
        <c:lblAlgn val="ctr"/>
        <c:lblOffset val="100"/>
        <c:tickLblSkip val="1"/>
        <c:tickMarkSkip val="1"/>
        <c:noMultiLvlLbl val="0"/>
      </c:catAx>
      <c:valAx>
        <c:axId val="136868352"/>
        <c:scaling>
          <c:orientation val="minMax"/>
        </c:scaling>
        <c:delete val="0"/>
        <c:axPos val="t"/>
        <c:majorGridlines>
          <c:spPr>
            <a:ln w="5829">
              <a:solidFill>
                <a:srgbClr val="C0C0C0"/>
              </a:solidFill>
              <a:prstDash val="solid"/>
            </a:ln>
          </c:spPr>
        </c:majorGridlines>
        <c:numFmt formatCode="General" sourceLinked="1"/>
        <c:majorTickMark val="out"/>
        <c:minorTickMark val="none"/>
        <c:tickLblPos val="nextTo"/>
        <c:spPr>
          <a:ln w="2914">
            <a:solidFill>
              <a:srgbClr val="000000"/>
            </a:solidFill>
            <a:prstDash val="solid"/>
          </a:ln>
        </c:spPr>
        <c:txPr>
          <a:bodyPr rot="0" vert="horz"/>
          <a:lstStyle/>
          <a:p>
            <a:pPr>
              <a:defRPr sz="826" b="1" i="0" u="none" strike="noStrike" baseline="0">
                <a:solidFill>
                  <a:srgbClr val="000000"/>
                </a:solidFill>
                <a:latin typeface="Calibri"/>
                <a:ea typeface="Calibri"/>
                <a:cs typeface="Calibri"/>
              </a:defRPr>
            </a:pPr>
            <a:endParaRPr lang="pl-PL"/>
          </a:p>
        </c:txPr>
        <c:crossAx val="138862080"/>
        <c:crosses val="autoZero"/>
        <c:crossBetween val="between"/>
      </c:valAx>
      <c:spPr>
        <a:solidFill>
          <a:srgbClr val="FFFFFF"/>
        </a:solidFill>
        <a:ln w="11656">
          <a:solidFill>
            <a:srgbClr val="FFFFFF"/>
          </a:solidFill>
          <a:prstDash val="solid"/>
        </a:ln>
      </c:spPr>
    </c:plotArea>
    <c:legend>
      <c:legendPos val="r"/>
      <c:layout>
        <c:manualLayout>
          <c:xMode val="edge"/>
          <c:yMode val="edge"/>
          <c:x val="0.14431239388794581"/>
          <c:y val="0.94670846394984354"/>
          <c:w val="0.82682512733446545"/>
          <c:h val="5.3291536050156761E-2"/>
        </c:manualLayout>
      </c:layout>
      <c:overlay val="0"/>
      <c:spPr>
        <a:noFill/>
        <a:ln w="23312">
          <a:noFill/>
        </a:ln>
      </c:spPr>
      <c:txPr>
        <a:bodyPr/>
        <a:lstStyle/>
        <a:p>
          <a:pPr>
            <a:defRPr sz="1010"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560"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5" b="1" i="0" u="none" strike="noStrike" baseline="0">
                <a:solidFill>
                  <a:srgbClr val="000000"/>
                </a:solidFill>
                <a:latin typeface="Sylfaen"/>
                <a:ea typeface="Sylfaen"/>
                <a:cs typeface="Sylfaen"/>
              </a:defRPr>
            </a:pPr>
            <a:r>
              <a:rPr lang="pl-PL"/>
              <a:t>Wskaźnik rannych na 100 wypadków</a:t>
            </a:r>
          </a:p>
        </c:rich>
      </c:tx>
      <c:layout>
        <c:manualLayout>
          <c:xMode val="edge"/>
          <c:yMode val="edge"/>
          <c:x val="0.29725364264214121"/>
          <c:y val="0"/>
        </c:manualLayout>
      </c:layout>
      <c:overlay val="0"/>
      <c:spPr>
        <a:noFill/>
        <a:ln w="24875">
          <a:noFill/>
        </a:ln>
      </c:spPr>
    </c:title>
    <c:autoTitleDeleted val="0"/>
    <c:plotArea>
      <c:layout>
        <c:manualLayout>
          <c:layoutTarget val="inner"/>
          <c:xMode val="edge"/>
          <c:yMode val="edge"/>
          <c:x val="0.27079934747145179"/>
          <c:y val="4.7021943573667693E-2"/>
          <c:w val="0.70146818923327869"/>
          <c:h val="0.88871473354231978"/>
        </c:manualLayout>
      </c:layout>
      <c:barChart>
        <c:barDir val="bar"/>
        <c:grouping val="clustered"/>
        <c:varyColors val="0"/>
        <c:ser>
          <c:idx val="0"/>
          <c:order val="0"/>
          <c:tx>
            <c:strRef>
              <c:f>Sheet1!$B$1</c:f>
              <c:strCache>
                <c:ptCount val="1"/>
                <c:pt idx="0">
                  <c:v>2021 r.</c:v>
                </c:pt>
              </c:strCache>
            </c:strRef>
          </c:tx>
          <c:spPr>
            <a:solidFill>
              <a:srgbClr val="9999FF"/>
            </a:solidFill>
            <a:ln w="6219">
              <a:solidFill>
                <a:srgbClr val="000000"/>
              </a:solidFill>
              <a:prstDash val="solid"/>
            </a:ln>
          </c:spPr>
          <c:invertIfNegative val="0"/>
          <c:dLbls>
            <c:dLbl>
              <c:idx val="11"/>
              <c:layout>
                <c:manualLayout>
                  <c:x val="-6.698463169051409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DB8-45BA-B0CE-1C33797EE9FD}"/>
                </c:ext>
                <c:ext xmlns:c15="http://schemas.microsoft.com/office/drawing/2012/chart" uri="{CE6537A1-D6FC-4f65-9D91-7224C49458BB}"/>
              </c:extLst>
            </c:dLbl>
            <c:spPr>
              <a:noFill/>
              <a:ln w="24875">
                <a:noFill/>
              </a:ln>
            </c:spPr>
            <c:txPr>
              <a:bodyPr/>
              <a:lstStyle/>
              <a:p>
                <a:pPr>
                  <a:defRPr sz="783"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 </c:v>
                </c:pt>
                <c:pt idx="22">
                  <c:v>WOJ. WARMIŃSKO-MAZURSKIE</c:v>
                </c:pt>
              </c:strCache>
            </c:strRef>
          </c:cat>
          <c:val>
            <c:numRef>
              <c:f>Sheet1!$B$2:$B$24</c:f>
              <c:numCache>
                <c:formatCode>0.0</c:formatCode>
                <c:ptCount val="23"/>
                <c:pt idx="0">
                  <c:v>96.774193548387103</c:v>
                </c:pt>
                <c:pt idx="1">
                  <c:v>104.54545454545455</c:v>
                </c:pt>
                <c:pt idx="2">
                  <c:v>125.80645161290323</c:v>
                </c:pt>
                <c:pt idx="3">
                  <c:v>107.14285714285714</c:v>
                </c:pt>
                <c:pt idx="4">
                  <c:v>144.44444444444443</c:v>
                </c:pt>
                <c:pt idx="5">
                  <c:v>113.46153846153845</c:v>
                </c:pt>
                <c:pt idx="6">
                  <c:v>121.05263157894737</c:v>
                </c:pt>
                <c:pt idx="7">
                  <c:v>153.33333333333334</c:v>
                </c:pt>
                <c:pt idx="8">
                  <c:v>121.875</c:v>
                </c:pt>
                <c:pt idx="9">
                  <c:v>112.19512195121952</c:v>
                </c:pt>
                <c:pt idx="10">
                  <c:v>125</c:v>
                </c:pt>
                <c:pt idx="11">
                  <c:v>107.14285714285714</c:v>
                </c:pt>
                <c:pt idx="12">
                  <c:v>105.26315789473684</c:v>
                </c:pt>
                <c:pt idx="13">
                  <c:v>118.18181818181819</c:v>
                </c:pt>
                <c:pt idx="14">
                  <c:v>123.33333333333334</c:v>
                </c:pt>
                <c:pt idx="15">
                  <c:v>111.53846153846155</c:v>
                </c:pt>
                <c:pt idx="16">
                  <c:v>115.3225806451613</c:v>
                </c:pt>
                <c:pt idx="17">
                  <c:v>123.33333333333334</c:v>
                </c:pt>
                <c:pt idx="18">
                  <c:v>120.58823529411764</c:v>
                </c:pt>
                <c:pt idx="19">
                  <c:v>117.07317073170731</c:v>
                </c:pt>
                <c:pt idx="20">
                  <c:v>128.57142857142858</c:v>
                </c:pt>
                <c:pt idx="22">
                  <c:v>116.72095548317047</c:v>
                </c:pt>
              </c:numCache>
            </c:numRef>
          </c:val>
          <c:extLst xmlns:c16r2="http://schemas.microsoft.com/office/drawing/2015/06/chart">
            <c:ext xmlns:c16="http://schemas.microsoft.com/office/drawing/2014/chart" uri="{C3380CC4-5D6E-409C-BE32-E72D297353CC}">
              <c16:uniqueId val="{00000001-3DB8-45BA-B0CE-1C33797EE9FD}"/>
            </c:ext>
          </c:extLst>
        </c:ser>
        <c:ser>
          <c:idx val="1"/>
          <c:order val="1"/>
          <c:tx>
            <c:strRef>
              <c:f>Sheet1!$C$1</c:f>
              <c:strCache>
                <c:ptCount val="1"/>
                <c:pt idx="0">
                  <c:v>2022 r.</c:v>
                </c:pt>
              </c:strCache>
            </c:strRef>
          </c:tx>
          <c:spPr>
            <a:solidFill>
              <a:srgbClr val="00B050"/>
            </a:solidFill>
            <a:ln w="6219">
              <a:solidFill>
                <a:srgbClr val="000000"/>
              </a:solidFill>
              <a:prstDash val="solid"/>
            </a:ln>
          </c:spPr>
          <c:invertIfNegative val="0"/>
          <c:dLbls>
            <c:spPr>
              <a:noFill/>
              <a:ln w="24875">
                <a:noFill/>
              </a:ln>
            </c:spPr>
            <c:txPr>
              <a:bodyPr/>
              <a:lstStyle/>
              <a:p>
                <a:pPr>
                  <a:defRPr sz="783"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 </c:v>
                </c:pt>
                <c:pt idx="22">
                  <c:v>WOJ. WARMIŃSKO-MAZURSKIE</c:v>
                </c:pt>
              </c:strCache>
            </c:strRef>
          </c:cat>
          <c:val>
            <c:numRef>
              <c:f>Sheet1!$C$2:$C$24</c:f>
              <c:numCache>
                <c:formatCode>0.0</c:formatCode>
                <c:ptCount val="23"/>
                <c:pt idx="0">
                  <c:v>100</c:v>
                </c:pt>
                <c:pt idx="1">
                  <c:v>127.27272727272727</c:v>
                </c:pt>
                <c:pt idx="2">
                  <c:v>88.571428571428569</c:v>
                </c:pt>
                <c:pt idx="3">
                  <c:v>107.14285714285714</c:v>
                </c:pt>
                <c:pt idx="4">
                  <c:v>122.58064516129032</c:v>
                </c:pt>
                <c:pt idx="5">
                  <c:v>108.19672131147541</c:v>
                </c:pt>
                <c:pt idx="6">
                  <c:v>97.826086956521735</c:v>
                </c:pt>
                <c:pt idx="7">
                  <c:v>91.666666666666657</c:v>
                </c:pt>
                <c:pt idx="8">
                  <c:v>117.64705882352942</c:v>
                </c:pt>
                <c:pt idx="9">
                  <c:v>116.66666666666667</c:v>
                </c:pt>
                <c:pt idx="10">
                  <c:v>104</c:v>
                </c:pt>
                <c:pt idx="11">
                  <c:v>113.88888888888889</c:v>
                </c:pt>
                <c:pt idx="12">
                  <c:v>130</c:v>
                </c:pt>
                <c:pt idx="13">
                  <c:v>108</c:v>
                </c:pt>
                <c:pt idx="14">
                  <c:v>105.55555555555556</c:v>
                </c:pt>
                <c:pt idx="15">
                  <c:v>108.25688073394495</c:v>
                </c:pt>
                <c:pt idx="16">
                  <c:v>105.3763440860215</c:v>
                </c:pt>
                <c:pt idx="17">
                  <c:v>132.43243243243242</c:v>
                </c:pt>
                <c:pt idx="18">
                  <c:v>131.57894736842107</c:v>
                </c:pt>
                <c:pt idx="19">
                  <c:v>125</c:v>
                </c:pt>
                <c:pt idx="20">
                  <c:v>118.18181818181819</c:v>
                </c:pt>
                <c:pt idx="22">
                  <c:v>111.80722891566266</c:v>
                </c:pt>
              </c:numCache>
            </c:numRef>
          </c:val>
          <c:extLst xmlns:c16r2="http://schemas.microsoft.com/office/drawing/2015/06/chart">
            <c:ext xmlns:c16="http://schemas.microsoft.com/office/drawing/2014/chart" uri="{C3380CC4-5D6E-409C-BE32-E72D297353CC}">
              <c16:uniqueId val="{00000002-3DB8-45BA-B0CE-1C33797EE9FD}"/>
            </c:ext>
          </c:extLst>
        </c:ser>
        <c:dLbls>
          <c:showLegendKey val="0"/>
          <c:showVal val="1"/>
          <c:showCatName val="0"/>
          <c:showSerName val="0"/>
          <c:showPercent val="0"/>
          <c:showBubbleSize val="0"/>
        </c:dLbls>
        <c:gapWidth val="100"/>
        <c:overlap val="-10"/>
        <c:axId val="211419136"/>
        <c:axId val="217871424"/>
      </c:barChart>
      <c:catAx>
        <c:axId val="211419136"/>
        <c:scaling>
          <c:orientation val="maxMin"/>
        </c:scaling>
        <c:delete val="0"/>
        <c:axPos val="l"/>
        <c:numFmt formatCode="General" sourceLinked="1"/>
        <c:majorTickMark val="out"/>
        <c:minorTickMark val="none"/>
        <c:tickLblPos val="nextTo"/>
        <c:spPr>
          <a:ln w="3108">
            <a:solidFill>
              <a:srgbClr val="000000"/>
            </a:solidFill>
            <a:prstDash val="solid"/>
          </a:ln>
        </c:spPr>
        <c:txPr>
          <a:bodyPr rot="0" vert="horz"/>
          <a:lstStyle/>
          <a:p>
            <a:pPr>
              <a:defRPr sz="783"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217871424"/>
        <c:crosses val="autoZero"/>
        <c:auto val="1"/>
        <c:lblAlgn val="ctr"/>
        <c:lblOffset val="20"/>
        <c:tickLblSkip val="1"/>
        <c:tickMarkSkip val="1"/>
        <c:noMultiLvlLbl val="0"/>
      </c:catAx>
      <c:valAx>
        <c:axId val="217871424"/>
        <c:scaling>
          <c:orientation val="minMax"/>
        </c:scaling>
        <c:delete val="0"/>
        <c:axPos val="b"/>
        <c:majorGridlines>
          <c:spPr>
            <a:ln w="6219">
              <a:solidFill>
                <a:schemeClr val="bg1">
                  <a:lumMod val="85000"/>
                </a:schemeClr>
              </a:solidFill>
              <a:prstDash val="solid"/>
            </a:ln>
          </c:spPr>
        </c:majorGridlines>
        <c:numFmt formatCode="0" sourceLinked="0"/>
        <c:majorTickMark val="out"/>
        <c:minorTickMark val="none"/>
        <c:tickLblPos val="nextTo"/>
        <c:spPr>
          <a:ln w="3108">
            <a:solidFill>
              <a:srgbClr val="000000"/>
            </a:solidFill>
            <a:prstDash val="solid"/>
          </a:ln>
        </c:spPr>
        <c:txPr>
          <a:bodyPr rot="0" vert="horz"/>
          <a:lstStyle/>
          <a:p>
            <a:pPr>
              <a:defRPr sz="881"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211419136"/>
        <c:crosses val="max"/>
        <c:crossBetween val="between"/>
      </c:valAx>
      <c:spPr>
        <a:noFill/>
        <a:ln w="6219">
          <a:solidFill>
            <a:srgbClr val="808080"/>
          </a:solidFill>
          <a:prstDash val="solid"/>
        </a:ln>
      </c:spPr>
    </c:plotArea>
    <c:legend>
      <c:legendPos val="r"/>
      <c:layout>
        <c:manualLayout>
          <c:xMode val="edge"/>
          <c:yMode val="edge"/>
          <c:x val="0.84176175929312069"/>
          <c:y val="6.1508268499376101E-2"/>
          <c:w val="0.12065174519708688"/>
          <c:h val="7.5298381425845592E-2"/>
        </c:manualLayout>
      </c:layout>
      <c:overlay val="0"/>
      <c:spPr>
        <a:noFill/>
        <a:ln w="3108">
          <a:solidFill>
            <a:srgbClr val="000000"/>
          </a:solidFill>
          <a:prstDash val="solid"/>
        </a:ln>
      </c:spPr>
      <c:txPr>
        <a:bodyPr/>
        <a:lstStyle/>
        <a:p>
          <a:pPr>
            <a:defRPr sz="1077"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738" b="1" i="0" u="none" strike="noStrike" baseline="0">
          <a:solidFill>
            <a:srgbClr val="000000"/>
          </a:solidFill>
          <a:latin typeface="Sylfaen"/>
          <a:ea typeface="Sylfaen"/>
          <a:cs typeface="Sylfaen"/>
        </a:defRPr>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31" b="1" i="0" u="none" strike="noStrike" baseline="0">
                <a:solidFill>
                  <a:srgbClr val="000000"/>
                </a:solidFill>
                <a:latin typeface="Times New Roman"/>
                <a:ea typeface="Times New Roman"/>
                <a:cs typeface="Times New Roman"/>
              </a:defRPr>
            </a:pPr>
            <a:r>
              <a:rPr lang="pl-PL"/>
              <a:t>Wypadki drogowe i kolizje z udziałem nietrzeźwych uczestników ruchu, zarówno sprawców zdarzeń jak i poszkodowanych (kierujący i piesi) wg dni tygodnia </a:t>
            </a:r>
          </a:p>
          <a:p>
            <a:pPr>
              <a:defRPr sz="931" b="1" i="0" u="none" strike="noStrike" baseline="0">
                <a:solidFill>
                  <a:srgbClr val="000000"/>
                </a:solidFill>
                <a:latin typeface="Times New Roman"/>
                <a:ea typeface="Times New Roman"/>
                <a:cs typeface="Times New Roman"/>
              </a:defRPr>
            </a:pPr>
            <a:r>
              <a:rPr lang="pl-PL"/>
              <a:t>w </a:t>
            </a:r>
            <a:r>
              <a:rPr lang="pl-PL" sz="931" b="1" i="0" u="none" strike="noStrike" baseline="0">
                <a:effectLst/>
              </a:rPr>
              <a:t>2022 </a:t>
            </a:r>
            <a:r>
              <a:rPr lang="pl-PL"/>
              <a:t>roku 
</a:t>
            </a:r>
          </a:p>
        </c:rich>
      </c:tx>
      <c:layout>
        <c:manualLayout>
          <c:xMode val="edge"/>
          <c:yMode val="edge"/>
          <c:x val="0.10942755684951148"/>
          <c:y val="3.0674846625766889E-3"/>
        </c:manualLayout>
      </c:layout>
      <c:overlay val="0"/>
      <c:spPr>
        <a:noFill/>
        <a:ln w="24882">
          <a:noFill/>
        </a:ln>
      </c:spPr>
    </c:title>
    <c:autoTitleDeleted val="0"/>
    <c:plotArea>
      <c:layout>
        <c:manualLayout>
          <c:layoutTarget val="inner"/>
          <c:xMode val="edge"/>
          <c:yMode val="edge"/>
          <c:x val="0.13636363636363635"/>
          <c:y val="0.17791411042944799"/>
          <c:w val="0.84680134680134678"/>
          <c:h val="0.67484662576687182"/>
        </c:manualLayout>
      </c:layout>
      <c:barChart>
        <c:barDir val="bar"/>
        <c:grouping val="clustered"/>
        <c:varyColors val="0"/>
        <c:ser>
          <c:idx val="0"/>
          <c:order val="0"/>
          <c:tx>
            <c:strRef>
              <c:f>Sheet1!$B$1</c:f>
              <c:strCache>
                <c:ptCount val="1"/>
                <c:pt idx="0">
                  <c:v>liczba wypadków w 2022 roku</c:v>
                </c:pt>
              </c:strCache>
            </c:strRef>
          </c:tx>
          <c:spPr>
            <a:solidFill>
              <a:srgbClr val="9999FF"/>
            </a:solidFill>
            <a:ln w="12441">
              <a:solidFill>
                <a:srgbClr val="000000"/>
              </a:solidFill>
              <a:prstDash val="solid"/>
            </a:ln>
          </c:spPr>
          <c:invertIfNegative val="0"/>
          <c:dLbls>
            <c:spPr>
              <a:noFill/>
              <a:ln w="24882">
                <a:noFill/>
              </a:ln>
            </c:spPr>
            <c:txPr>
              <a:bodyPr/>
              <a:lstStyle/>
              <a:p>
                <a:pPr>
                  <a:defRPr sz="931"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Niedziela   </c:v>
                </c:pt>
                <c:pt idx="1">
                  <c:v>Sobota      </c:v>
                </c:pt>
                <c:pt idx="2">
                  <c:v>Piątek      </c:v>
                </c:pt>
                <c:pt idx="3">
                  <c:v>Czwartek    </c:v>
                </c:pt>
                <c:pt idx="4">
                  <c:v>Środa       </c:v>
                </c:pt>
                <c:pt idx="5">
                  <c:v>Wtorek      </c:v>
                </c:pt>
                <c:pt idx="6">
                  <c:v>Poniedziałek</c:v>
                </c:pt>
              </c:strCache>
            </c:strRef>
          </c:cat>
          <c:val>
            <c:numRef>
              <c:f>Sheet1!$B$2:$B$8</c:f>
              <c:numCache>
                <c:formatCode>General</c:formatCode>
                <c:ptCount val="7"/>
                <c:pt idx="0">
                  <c:v>21</c:v>
                </c:pt>
                <c:pt idx="1">
                  <c:v>23</c:v>
                </c:pt>
                <c:pt idx="2">
                  <c:v>8</c:v>
                </c:pt>
                <c:pt idx="3">
                  <c:v>14</c:v>
                </c:pt>
                <c:pt idx="4">
                  <c:v>8</c:v>
                </c:pt>
                <c:pt idx="5">
                  <c:v>10</c:v>
                </c:pt>
                <c:pt idx="6">
                  <c:v>15</c:v>
                </c:pt>
              </c:numCache>
            </c:numRef>
          </c:val>
          <c:extLst xmlns:c16r2="http://schemas.microsoft.com/office/drawing/2015/06/chart">
            <c:ext xmlns:c16="http://schemas.microsoft.com/office/drawing/2014/chart" uri="{C3380CC4-5D6E-409C-BE32-E72D297353CC}">
              <c16:uniqueId val="{00000000-E81D-4BE1-ACF4-547199D9D74E}"/>
            </c:ext>
          </c:extLst>
        </c:ser>
        <c:ser>
          <c:idx val="1"/>
          <c:order val="1"/>
          <c:tx>
            <c:strRef>
              <c:f>Sheet1!$C$1</c:f>
              <c:strCache>
                <c:ptCount val="1"/>
                <c:pt idx="0">
                  <c:v>liczba kolizji w 2022 roku</c:v>
                </c:pt>
              </c:strCache>
            </c:strRef>
          </c:tx>
          <c:spPr>
            <a:solidFill>
              <a:srgbClr val="993366"/>
            </a:solidFill>
            <a:ln w="12441">
              <a:solidFill>
                <a:srgbClr val="000000"/>
              </a:solidFill>
              <a:prstDash val="solid"/>
            </a:ln>
          </c:spPr>
          <c:invertIfNegative val="0"/>
          <c:dLbls>
            <c:spPr>
              <a:noFill/>
              <a:ln w="24882">
                <a:noFill/>
              </a:ln>
            </c:spPr>
            <c:txPr>
              <a:bodyPr/>
              <a:lstStyle/>
              <a:p>
                <a:pPr>
                  <a:defRPr sz="931"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Niedziela   </c:v>
                </c:pt>
                <c:pt idx="1">
                  <c:v>Sobota      </c:v>
                </c:pt>
                <c:pt idx="2">
                  <c:v>Piątek      </c:v>
                </c:pt>
                <c:pt idx="3">
                  <c:v>Czwartek    </c:v>
                </c:pt>
                <c:pt idx="4">
                  <c:v>Środa       </c:v>
                </c:pt>
                <c:pt idx="5">
                  <c:v>Wtorek      </c:v>
                </c:pt>
                <c:pt idx="6">
                  <c:v>Poniedziałek</c:v>
                </c:pt>
              </c:strCache>
            </c:strRef>
          </c:cat>
          <c:val>
            <c:numRef>
              <c:f>Sheet1!$C$2:$C$8</c:f>
              <c:numCache>
                <c:formatCode>General</c:formatCode>
                <c:ptCount val="7"/>
                <c:pt idx="0">
                  <c:v>97</c:v>
                </c:pt>
                <c:pt idx="1">
                  <c:v>89</c:v>
                </c:pt>
                <c:pt idx="2">
                  <c:v>69</c:v>
                </c:pt>
                <c:pt idx="3">
                  <c:v>50</c:v>
                </c:pt>
                <c:pt idx="4">
                  <c:v>44</c:v>
                </c:pt>
                <c:pt idx="5">
                  <c:v>54</c:v>
                </c:pt>
                <c:pt idx="6">
                  <c:v>63</c:v>
                </c:pt>
              </c:numCache>
            </c:numRef>
          </c:val>
          <c:extLst xmlns:c16r2="http://schemas.microsoft.com/office/drawing/2015/06/chart">
            <c:ext xmlns:c16="http://schemas.microsoft.com/office/drawing/2014/chart" uri="{C3380CC4-5D6E-409C-BE32-E72D297353CC}">
              <c16:uniqueId val="{00000001-E81D-4BE1-ACF4-547199D9D74E}"/>
            </c:ext>
          </c:extLst>
        </c:ser>
        <c:dLbls>
          <c:showLegendKey val="0"/>
          <c:showVal val="0"/>
          <c:showCatName val="0"/>
          <c:showSerName val="0"/>
          <c:showPercent val="0"/>
          <c:showBubbleSize val="0"/>
        </c:dLbls>
        <c:gapWidth val="40"/>
        <c:axId val="139183104"/>
        <c:axId val="177749312"/>
      </c:barChart>
      <c:catAx>
        <c:axId val="139183104"/>
        <c:scaling>
          <c:orientation val="minMax"/>
        </c:scaling>
        <c:delete val="0"/>
        <c:axPos val="l"/>
        <c:numFmt formatCode="General" sourceLinked="1"/>
        <c:majorTickMark val="out"/>
        <c:minorTickMark val="none"/>
        <c:tickLblPos val="nextTo"/>
        <c:spPr>
          <a:ln w="3110">
            <a:solidFill>
              <a:srgbClr val="000000"/>
            </a:solidFill>
            <a:prstDash val="solid"/>
          </a:ln>
        </c:spPr>
        <c:txPr>
          <a:bodyPr rot="0" vert="horz"/>
          <a:lstStyle/>
          <a:p>
            <a:pPr>
              <a:defRPr sz="784" b="1" i="0" u="none" strike="noStrike" baseline="0">
                <a:solidFill>
                  <a:srgbClr val="000000"/>
                </a:solidFill>
                <a:latin typeface="Arial CE"/>
                <a:ea typeface="Arial CE"/>
                <a:cs typeface="Arial CE"/>
              </a:defRPr>
            </a:pPr>
            <a:endParaRPr lang="pl-PL"/>
          </a:p>
        </c:txPr>
        <c:crossAx val="177749312"/>
        <c:crosses val="autoZero"/>
        <c:auto val="1"/>
        <c:lblAlgn val="ctr"/>
        <c:lblOffset val="100"/>
        <c:tickLblSkip val="1"/>
        <c:tickMarkSkip val="1"/>
        <c:noMultiLvlLbl val="0"/>
      </c:catAx>
      <c:valAx>
        <c:axId val="177749312"/>
        <c:scaling>
          <c:orientation val="minMax"/>
        </c:scaling>
        <c:delete val="0"/>
        <c:axPos val="b"/>
        <c:majorGridlines>
          <c:spPr>
            <a:ln w="12441">
              <a:solidFill>
                <a:srgbClr val="C0C0C0"/>
              </a:solidFill>
              <a:prstDash val="solid"/>
            </a:ln>
          </c:spPr>
        </c:majorGridlines>
        <c:numFmt formatCode="General" sourceLinked="1"/>
        <c:majorTickMark val="out"/>
        <c:minorTickMark val="none"/>
        <c:tickLblPos val="nextTo"/>
        <c:spPr>
          <a:ln w="3110">
            <a:solidFill>
              <a:srgbClr val="000000"/>
            </a:solidFill>
            <a:prstDash val="solid"/>
          </a:ln>
        </c:spPr>
        <c:txPr>
          <a:bodyPr rot="0" vert="horz"/>
          <a:lstStyle/>
          <a:p>
            <a:pPr>
              <a:defRPr sz="784" b="1" i="0" u="none" strike="noStrike" baseline="0">
                <a:solidFill>
                  <a:srgbClr val="000000"/>
                </a:solidFill>
                <a:latin typeface="Arial CE"/>
                <a:ea typeface="Arial CE"/>
                <a:cs typeface="Arial CE"/>
              </a:defRPr>
            </a:pPr>
            <a:endParaRPr lang="pl-PL"/>
          </a:p>
        </c:txPr>
        <c:crossAx val="139183104"/>
        <c:crosses val="autoZero"/>
        <c:crossBetween val="between"/>
        <c:majorUnit val="30"/>
      </c:valAx>
      <c:spPr>
        <a:solidFill>
          <a:srgbClr val="FFFFFF"/>
        </a:solidFill>
        <a:ln w="3110">
          <a:solidFill>
            <a:srgbClr val="000000"/>
          </a:solidFill>
          <a:prstDash val="solid"/>
        </a:ln>
      </c:spPr>
    </c:plotArea>
    <c:legend>
      <c:legendPos val="r"/>
      <c:layout>
        <c:manualLayout>
          <c:xMode val="edge"/>
          <c:yMode val="edge"/>
          <c:x val="3.5353580802399698E-2"/>
          <c:y val="0.92638036809815949"/>
          <c:w val="0.96464641919760052"/>
          <c:h val="7.3619631901840538E-2"/>
        </c:manualLayout>
      </c:layout>
      <c:overlay val="0"/>
      <c:spPr>
        <a:noFill/>
        <a:ln w="24882">
          <a:noFill/>
        </a:ln>
      </c:spPr>
      <c:txPr>
        <a:bodyPr/>
        <a:lstStyle/>
        <a:p>
          <a:pPr>
            <a:defRPr sz="945"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396"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950" b="1" i="0" u="none" strike="noStrike" baseline="0">
                <a:solidFill>
                  <a:srgbClr val="000000"/>
                </a:solidFill>
                <a:latin typeface="Sylfaen"/>
                <a:ea typeface="Sylfaen"/>
                <a:cs typeface="Sylfaen"/>
              </a:defRPr>
            </a:pPr>
            <a:r>
              <a:rPr lang="pl-PL"/>
              <a:t>Zdarzenia drogowe (wypadki i kolizje) spowodowane przez obcokrajowców w latach 2020 - 2022</a:t>
            </a:r>
          </a:p>
        </c:rich>
      </c:tx>
      <c:layout>
        <c:manualLayout>
          <c:xMode val="edge"/>
          <c:yMode val="edge"/>
          <c:x val="0.15829528158295297"/>
          <c:y val="1.8518518518518524E-2"/>
        </c:manualLayout>
      </c:layout>
      <c:overlay val="0"/>
      <c:spPr>
        <a:noFill/>
        <a:ln w="20104">
          <a:noFill/>
        </a:ln>
      </c:spPr>
    </c:title>
    <c:autoTitleDeleted val="0"/>
    <c:plotArea>
      <c:layout>
        <c:manualLayout>
          <c:layoutTarget val="inner"/>
          <c:xMode val="edge"/>
          <c:yMode val="edge"/>
          <c:x val="4.2617960426179623E-2"/>
          <c:y val="0.23765432098765432"/>
          <c:w val="0.92541856925418553"/>
          <c:h val="0.65740740740740788"/>
        </c:manualLayout>
      </c:layout>
      <c:barChart>
        <c:barDir val="col"/>
        <c:grouping val="clustered"/>
        <c:varyColors val="0"/>
        <c:ser>
          <c:idx val="1"/>
          <c:order val="0"/>
          <c:tx>
            <c:strRef>
              <c:f>Sheet1!$B$1</c:f>
              <c:strCache>
                <c:ptCount val="1"/>
                <c:pt idx="0">
                  <c:v>2020 rok</c:v>
                </c:pt>
              </c:strCache>
            </c:strRef>
          </c:tx>
          <c:spPr>
            <a:solidFill>
              <a:srgbClr val="993366"/>
            </a:solidFill>
            <a:ln w="5026">
              <a:solidFill>
                <a:srgbClr val="000000"/>
              </a:solidFill>
              <a:prstDash val="solid"/>
            </a:ln>
          </c:spPr>
          <c:invertIfNegative val="0"/>
          <c:dLbls>
            <c:spPr>
              <a:noFill/>
              <a:ln w="20104">
                <a:noFill/>
              </a:ln>
            </c:spPr>
            <c:txPr>
              <a:bodyPr/>
              <a:lstStyle/>
              <a:p>
                <a:pPr>
                  <a:defRPr sz="811"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Cache>
                <c:formatCode>General</c:formatCode>
                <c:ptCount val="12"/>
                <c:pt idx="0">
                  <c:v>12</c:v>
                </c:pt>
                <c:pt idx="1">
                  <c:v>16</c:v>
                </c:pt>
                <c:pt idx="2">
                  <c:v>10</c:v>
                </c:pt>
                <c:pt idx="3">
                  <c:v>8</c:v>
                </c:pt>
                <c:pt idx="4">
                  <c:v>15</c:v>
                </c:pt>
                <c:pt idx="5">
                  <c:v>10</c:v>
                </c:pt>
                <c:pt idx="6">
                  <c:v>24</c:v>
                </c:pt>
                <c:pt idx="7">
                  <c:v>23</c:v>
                </c:pt>
                <c:pt idx="8">
                  <c:v>21</c:v>
                </c:pt>
                <c:pt idx="9">
                  <c:v>14</c:v>
                </c:pt>
                <c:pt idx="10">
                  <c:v>12</c:v>
                </c:pt>
                <c:pt idx="11">
                  <c:v>20</c:v>
                </c:pt>
              </c:numCache>
            </c:numRef>
          </c:val>
          <c:extLst xmlns:c16r2="http://schemas.microsoft.com/office/drawing/2015/06/chart">
            <c:ext xmlns:c16="http://schemas.microsoft.com/office/drawing/2014/chart" uri="{C3380CC4-5D6E-409C-BE32-E72D297353CC}">
              <c16:uniqueId val="{00000000-61A1-41DE-9F2C-0ADDCFBA7947}"/>
            </c:ext>
          </c:extLst>
        </c:ser>
        <c:ser>
          <c:idx val="5"/>
          <c:order val="1"/>
          <c:tx>
            <c:strRef>
              <c:f>Sheet1!$C$1</c:f>
              <c:strCache>
                <c:ptCount val="1"/>
                <c:pt idx="0">
                  <c:v>2021 rok</c:v>
                </c:pt>
              </c:strCache>
            </c:strRef>
          </c:tx>
          <c:spPr>
            <a:solidFill>
              <a:srgbClr val="FF8080"/>
            </a:solidFill>
            <a:ln w="5026">
              <a:solidFill>
                <a:srgbClr val="000000"/>
              </a:solidFill>
              <a:prstDash val="solid"/>
            </a:ln>
          </c:spPr>
          <c:invertIfNegative val="0"/>
          <c:dLbls>
            <c:spPr>
              <a:noFill/>
              <a:ln w="20104">
                <a:noFill/>
              </a:ln>
            </c:spPr>
            <c:txPr>
              <a:bodyPr/>
              <a:lstStyle/>
              <a:p>
                <a:pPr>
                  <a:defRPr sz="811"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Cache>
                <c:formatCode>General</c:formatCode>
                <c:ptCount val="12"/>
                <c:pt idx="0">
                  <c:v>17</c:v>
                </c:pt>
                <c:pt idx="1">
                  <c:v>20</c:v>
                </c:pt>
                <c:pt idx="2">
                  <c:v>24</c:v>
                </c:pt>
                <c:pt idx="3">
                  <c:v>14</c:v>
                </c:pt>
                <c:pt idx="4">
                  <c:v>19</c:v>
                </c:pt>
                <c:pt idx="5">
                  <c:v>23</c:v>
                </c:pt>
                <c:pt idx="6">
                  <c:v>28</c:v>
                </c:pt>
                <c:pt idx="7">
                  <c:v>40</c:v>
                </c:pt>
                <c:pt idx="8">
                  <c:v>30</c:v>
                </c:pt>
                <c:pt idx="9">
                  <c:v>34</c:v>
                </c:pt>
                <c:pt idx="10">
                  <c:v>25</c:v>
                </c:pt>
                <c:pt idx="11">
                  <c:v>23</c:v>
                </c:pt>
              </c:numCache>
            </c:numRef>
          </c:val>
          <c:extLst xmlns:c16r2="http://schemas.microsoft.com/office/drawing/2015/06/chart">
            <c:ext xmlns:c16="http://schemas.microsoft.com/office/drawing/2014/chart" uri="{C3380CC4-5D6E-409C-BE32-E72D297353CC}">
              <c16:uniqueId val="{00000001-61A1-41DE-9F2C-0ADDCFBA7947}"/>
            </c:ext>
          </c:extLst>
        </c:ser>
        <c:ser>
          <c:idx val="3"/>
          <c:order val="2"/>
          <c:tx>
            <c:strRef>
              <c:f>Sheet1!$D$1</c:f>
              <c:strCache>
                <c:ptCount val="1"/>
                <c:pt idx="0">
                  <c:v>2022 rok</c:v>
                </c:pt>
              </c:strCache>
            </c:strRef>
          </c:tx>
          <c:spPr>
            <a:solidFill>
              <a:srgbClr val="CCFFFF"/>
            </a:solidFill>
            <a:ln w="5026">
              <a:solidFill>
                <a:srgbClr val="000000"/>
              </a:solidFill>
              <a:prstDash val="solid"/>
            </a:ln>
          </c:spPr>
          <c:invertIfNegative val="0"/>
          <c:dLbls>
            <c:dLbl>
              <c:idx val="0"/>
              <c:layout>
                <c:manualLayout>
                  <c:x val="1.6027732008227365E-3"/>
                  <c:y val="3.307025275550159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1A1-41DE-9F2C-0ADDCFBA7947}"/>
                </c:ext>
                <c:ext xmlns:c15="http://schemas.microsoft.com/office/drawing/2012/chart" uri="{CE6537A1-D6FC-4f65-9D91-7224C49458BB}"/>
              </c:extLst>
            </c:dLbl>
            <c:spPr>
              <a:noFill/>
              <a:ln w="20104">
                <a:noFill/>
              </a:ln>
            </c:spPr>
            <c:txPr>
              <a:bodyPr/>
              <a:lstStyle/>
              <a:p>
                <a:pPr>
                  <a:defRPr sz="811"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Cache>
                <c:formatCode>General</c:formatCode>
                <c:ptCount val="12"/>
                <c:pt idx="0">
                  <c:v>21</c:v>
                </c:pt>
                <c:pt idx="1">
                  <c:v>23</c:v>
                </c:pt>
                <c:pt idx="2">
                  <c:v>14</c:v>
                </c:pt>
                <c:pt idx="3">
                  <c:v>19</c:v>
                </c:pt>
                <c:pt idx="4">
                  <c:v>28</c:v>
                </c:pt>
                <c:pt idx="5">
                  <c:v>35</c:v>
                </c:pt>
                <c:pt idx="6">
                  <c:v>42</c:v>
                </c:pt>
                <c:pt idx="7">
                  <c:v>34</c:v>
                </c:pt>
                <c:pt idx="8">
                  <c:v>20</c:v>
                </c:pt>
                <c:pt idx="9">
                  <c:v>38</c:v>
                </c:pt>
                <c:pt idx="10">
                  <c:v>20</c:v>
                </c:pt>
                <c:pt idx="11">
                  <c:v>35</c:v>
                </c:pt>
              </c:numCache>
            </c:numRef>
          </c:val>
          <c:extLst xmlns:c16r2="http://schemas.microsoft.com/office/drawing/2015/06/chart">
            <c:ext xmlns:c16="http://schemas.microsoft.com/office/drawing/2014/chart" uri="{C3380CC4-5D6E-409C-BE32-E72D297353CC}">
              <c16:uniqueId val="{00000003-61A1-41DE-9F2C-0ADDCFBA7947}"/>
            </c:ext>
          </c:extLst>
        </c:ser>
        <c:dLbls>
          <c:showLegendKey val="0"/>
          <c:showVal val="0"/>
          <c:showCatName val="0"/>
          <c:showSerName val="0"/>
          <c:showPercent val="0"/>
          <c:showBubbleSize val="0"/>
        </c:dLbls>
        <c:gapWidth val="100"/>
        <c:overlap val="-10"/>
        <c:axId val="139185152"/>
        <c:axId val="136869504"/>
      </c:barChart>
      <c:catAx>
        <c:axId val="139185152"/>
        <c:scaling>
          <c:orientation val="minMax"/>
        </c:scaling>
        <c:delete val="0"/>
        <c:axPos val="b"/>
        <c:numFmt formatCode="General" sourceLinked="1"/>
        <c:majorTickMark val="out"/>
        <c:minorTickMark val="none"/>
        <c:tickLblPos val="nextTo"/>
        <c:spPr>
          <a:ln w="2512">
            <a:solidFill>
              <a:srgbClr val="000000"/>
            </a:solidFill>
            <a:prstDash val="solid"/>
          </a:ln>
        </c:spPr>
        <c:txPr>
          <a:bodyPr rot="0" vert="horz"/>
          <a:lstStyle/>
          <a:p>
            <a:pPr>
              <a:defRPr sz="811" b="1" i="0" u="none" strike="noStrike" baseline="0">
                <a:solidFill>
                  <a:srgbClr val="000000"/>
                </a:solidFill>
                <a:latin typeface="Calibri"/>
                <a:ea typeface="Calibri"/>
                <a:cs typeface="Calibri"/>
              </a:defRPr>
            </a:pPr>
            <a:endParaRPr lang="pl-PL"/>
          </a:p>
        </c:txPr>
        <c:crossAx val="136869504"/>
        <c:crosses val="autoZero"/>
        <c:auto val="1"/>
        <c:lblAlgn val="ctr"/>
        <c:lblOffset val="100"/>
        <c:tickLblSkip val="1"/>
        <c:tickMarkSkip val="1"/>
        <c:noMultiLvlLbl val="0"/>
      </c:catAx>
      <c:valAx>
        <c:axId val="136869504"/>
        <c:scaling>
          <c:orientation val="minMax"/>
        </c:scaling>
        <c:delete val="0"/>
        <c:axPos val="l"/>
        <c:majorGridlines>
          <c:spPr>
            <a:ln w="5026">
              <a:solidFill>
                <a:srgbClr val="C0C0C0"/>
              </a:solidFill>
              <a:prstDash val="solid"/>
            </a:ln>
          </c:spPr>
        </c:majorGridlines>
        <c:numFmt formatCode="General" sourceLinked="1"/>
        <c:majorTickMark val="out"/>
        <c:minorTickMark val="none"/>
        <c:tickLblPos val="nextTo"/>
        <c:spPr>
          <a:ln w="2512">
            <a:solidFill>
              <a:srgbClr val="000000"/>
            </a:solidFill>
            <a:prstDash val="solid"/>
          </a:ln>
        </c:spPr>
        <c:txPr>
          <a:bodyPr rot="0" vert="horz"/>
          <a:lstStyle/>
          <a:p>
            <a:pPr>
              <a:defRPr sz="811" b="1" i="0" u="none" strike="noStrike" baseline="0">
                <a:solidFill>
                  <a:srgbClr val="000000"/>
                </a:solidFill>
                <a:latin typeface="Calibri"/>
                <a:ea typeface="Calibri"/>
                <a:cs typeface="Calibri"/>
              </a:defRPr>
            </a:pPr>
            <a:endParaRPr lang="pl-PL"/>
          </a:p>
        </c:txPr>
        <c:crossAx val="139185152"/>
        <c:crosses val="autoZero"/>
        <c:crossBetween val="between"/>
        <c:majorUnit val="5"/>
        <c:minorUnit val="1"/>
      </c:valAx>
      <c:spPr>
        <a:noFill/>
        <a:ln w="20104">
          <a:noFill/>
        </a:ln>
      </c:spPr>
    </c:plotArea>
    <c:legend>
      <c:legendPos val="r"/>
      <c:layout>
        <c:manualLayout>
          <c:xMode val="edge"/>
          <c:yMode val="edge"/>
          <c:x val="0.72355145262014686"/>
          <c:y val="0.16139289650584343"/>
          <c:w val="0.27245053272450537"/>
          <c:h val="8.0246913580246965E-2"/>
        </c:manualLayout>
      </c:layout>
      <c:overlay val="0"/>
      <c:spPr>
        <a:noFill/>
        <a:ln w="2512">
          <a:solidFill>
            <a:srgbClr val="000000"/>
          </a:solidFill>
          <a:prstDash val="solid"/>
        </a:ln>
      </c:spPr>
      <c:txPr>
        <a:bodyPr/>
        <a:lstStyle/>
        <a:p>
          <a:pPr>
            <a:defRPr sz="799" b="1" i="0" u="none" strike="noStrike" baseline="0">
              <a:solidFill>
                <a:srgbClr val="000000"/>
              </a:solidFill>
              <a:latin typeface="Sylfaen"/>
              <a:ea typeface="Sylfaen"/>
              <a:cs typeface="Sylfaen"/>
            </a:defRPr>
          </a:pPr>
          <a:endParaRPr lang="pl-PL"/>
        </a:p>
      </c:txPr>
    </c:legend>
    <c:plotVisOnly val="1"/>
    <c:dispBlanksAs val="gap"/>
    <c:showDLblsOverMax val="0"/>
  </c:chart>
  <c:spPr>
    <a:solidFill>
      <a:srgbClr val="FFFFFF"/>
    </a:solidFill>
    <a:ln>
      <a:noFill/>
    </a:ln>
  </c:spPr>
  <c:txPr>
    <a:bodyPr/>
    <a:lstStyle/>
    <a:p>
      <a:pPr>
        <a:defRPr sz="1128" b="1" i="0" u="none" strike="noStrike" baseline="0">
          <a:solidFill>
            <a:srgbClr val="000000"/>
          </a:solidFill>
          <a:latin typeface="Sylfaen"/>
          <a:ea typeface="Sylfaen"/>
          <a:cs typeface="Sylfaen"/>
        </a:defRPr>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1" i="0" u="none" strike="noStrike" kern="1200" baseline="0">
                <a:solidFill>
                  <a:schemeClr val="tx2"/>
                </a:solidFill>
                <a:latin typeface="+mn-lt"/>
                <a:ea typeface="+mn-ea"/>
                <a:cs typeface="+mn-cs"/>
              </a:defRPr>
            </a:pPr>
            <a:r>
              <a:rPr lang="pl-PL" sz="1199"/>
              <a:t>Wypadki, ranni i zabici w II półroczach w latach 2020-2022</a:t>
            </a:r>
          </a:p>
        </c:rich>
      </c:tx>
      <c:overlay val="0"/>
      <c:spPr>
        <a:noFill/>
        <a:ln w="25370">
          <a:noFill/>
        </a:ln>
      </c:spPr>
    </c:title>
    <c:autoTitleDeleted val="0"/>
    <c:plotArea>
      <c:layout/>
      <c:barChart>
        <c:barDir val="col"/>
        <c:grouping val="clustered"/>
        <c:varyColors val="0"/>
        <c:ser>
          <c:idx val="0"/>
          <c:order val="0"/>
          <c:tx>
            <c:strRef>
              <c:f>Sheet1!$B$1</c:f>
              <c:strCache>
                <c:ptCount val="1"/>
                <c:pt idx="0">
                  <c:v>2020r.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dLbl>
            <c:dLbl>
              <c:idx val="1"/>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wypadki</c:v>
                </c:pt>
                <c:pt idx="1">
                  <c:v>zabici</c:v>
                </c:pt>
                <c:pt idx="2">
                  <c:v>ranni</c:v>
                </c:pt>
              </c:strCache>
            </c:strRef>
          </c:cat>
          <c:val>
            <c:numRef>
              <c:f>Sheet1!$B$2:$B$4</c:f>
              <c:numCache>
                <c:formatCode>General</c:formatCode>
                <c:ptCount val="3"/>
                <c:pt idx="0">
                  <c:v>598</c:v>
                </c:pt>
                <c:pt idx="1">
                  <c:v>75</c:v>
                </c:pt>
                <c:pt idx="2">
                  <c:v>674</c:v>
                </c:pt>
              </c:numCache>
            </c:numRef>
          </c:val>
          <c:extLst xmlns:c16r2="http://schemas.microsoft.com/office/drawing/2015/06/chart">
            <c:ext xmlns:c16="http://schemas.microsoft.com/office/drawing/2014/chart" uri="{C3380CC4-5D6E-409C-BE32-E72D297353CC}">
              <c16:uniqueId val="{00000002-3536-4F20-B4A4-E2AFA8F6453D}"/>
            </c:ext>
          </c:extLst>
        </c:ser>
        <c:ser>
          <c:idx val="1"/>
          <c:order val="1"/>
          <c:tx>
            <c:strRef>
              <c:f>Sheet1!$C$1</c:f>
              <c:strCache>
                <c:ptCount val="1"/>
                <c:pt idx="0">
                  <c:v>2021r.</c:v>
                </c:pt>
              </c:strCache>
            </c:strRef>
          </c:tx>
          <c:spPr>
            <a:solidFill>
              <a:srgbClr val="92D050"/>
            </a:solidFill>
            <a:ln w="25370">
              <a:noFill/>
            </a:ln>
          </c:spPr>
          <c:invertIfNegative val="0"/>
          <c:dLbls>
            <c:dLbl>
              <c:idx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dLbl>
            <c:dLbl>
              <c:idx val="1"/>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wypadki</c:v>
                </c:pt>
                <c:pt idx="1">
                  <c:v>zabici</c:v>
                </c:pt>
                <c:pt idx="2">
                  <c:v>ranni</c:v>
                </c:pt>
              </c:strCache>
            </c:strRef>
          </c:cat>
          <c:val>
            <c:numRef>
              <c:f>Sheet1!$C$2:$C$4</c:f>
              <c:numCache>
                <c:formatCode>General</c:formatCode>
                <c:ptCount val="3"/>
                <c:pt idx="0">
                  <c:v>545</c:v>
                </c:pt>
                <c:pt idx="1">
                  <c:v>53</c:v>
                </c:pt>
                <c:pt idx="2">
                  <c:v>618</c:v>
                </c:pt>
              </c:numCache>
            </c:numRef>
          </c:val>
          <c:extLst xmlns:c16r2="http://schemas.microsoft.com/office/drawing/2015/06/chart">
            <c:ext xmlns:c16="http://schemas.microsoft.com/office/drawing/2014/chart" uri="{C3380CC4-5D6E-409C-BE32-E72D297353CC}">
              <c16:uniqueId val="{00000005-3536-4F20-B4A4-E2AFA8F6453D}"/>
            </c:ext>
          </c:extLst>
        </c:ser>
        <c:ser>
          <c:idx val="2"/>
          <c:order val="2"/>
          <c:tx>
            <c:strRef>
              <c:f>Sheet1!$D$1</c:f>
              <c:strCache>
                <c:ptCount val="1"/>
                <c:pt idx="0">
                  <c:v>2022r.</c:v>
                </c:pt>
              </c:strCache>
            </c:strRef>
          </c:tx>
          <c:spPr>
            <a:solidFill>
              <a:srgbClr val="FF0000"/>
            </a:solidFill>
            <a:ln w="25370">
              <a:noFill/>
            </a:ln>
          </c:spPr>
          <c:invertIfNegative val="0"/>
          <c:dLbls>
            <c:dLbl>
              <c:idx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dLbl>
            <c:dLbl>
              <c:idx val="1"/>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wypadki</c:v>
                </c:pt>
                <c:pt idx="1">
                  <c:v>zabici</c:v>
                </c:pt>
                <c:pt idx="2">
                  <c:v>ranni</c:v>
                </c:pt>
              </c:strCache>
            </c:strRef>
          </c:cat>
          <c:val>
            <c:numRef>
              <c:f>Sheet1!$D$2:$D$4</c:f>
              <c:numCache>
                <c:formatCode>General</c:formatCode>
                <c:ptCount val="3"/>
                <c:pt idx="0">
                  <c:v>443</c:v>
                </c:pt>
                <c:pt idx="1">
                  <c:v>41</c:v>
                </c:pt>
                <c:pt idx="2">
                  <c:v>502</c:v>
                </c:pt>
              </c:numCache>
            </c:numRef>
          </c:val>
          <c:extLst xmlns:c16r2="http://schemas.microsoft.com/office/drawing/2015/06/chart">
            <c:ext xmlns:c16="http://schemas.microsoft.com/office/drawing/2014/chart" uri="{C3380CC4-5D6E-409C-BE32-E72D297353CC}">
              <c16:uniqueId val="{00000008-3536-4F20-B4A4-E2AFA8F6453D}"/>
            </c:ext>
          </c:extLst>
        </c:ser>
        <c:dLbls>
          <c:showLegendKey val="0"/>
          <c:showVal val="1"/>
          <c:showCatName val="0"/>
          <c:showSerName val="0"/>
          <c:showPercent val="0"/>
          <c:showBubbleSize val="0"/>
        </c:dLbls>
        <c:gapWidth val="150"/>
        <c:overlap val="-25"/>
        <c:axId val="139437056"/>
        <c:axId val="139346496"/>
      </c:barChart>
      <c:catAx>
        <c:axId val="139437056"/>
        <c:scaling>
          <c:orientation val="minMax"/>
        </c:scaling>
        <c:delete val="0"/>
        <c:axPos val="b"/>
        <c:numFmt formatCode="General" sourceLinked="1"/>
        <c:majorTickMark val="none"/>
        <c:minorTickMark val="none"/>
        <c:tickLblPos val="nextTo"/>
        <c:spPr>
          <a:noFill/>
          <a:ln w="9514" cap="flat" cmpd="sng" algn="ctr">
            <a:solidFill>
              <a:schemeClr val="tx2">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2"/>
                </a:solidFill>
                <a:latin typeface="+mn-lt"/>
                <a:ea typeface="+mn-ea"/>
                <a:cs typeface="+mn-cs"/>
              </a:defRPr>
            </a:pPr>
            <a:endParaRPr lang="pl-PL"/>
          </a:p>
        </c:txPr>
        <c:crossAx val="139346496"/>
        <c:crosses val="autoZero"/>
        <c:auto val="1"/>
        <c:lblAlgn val="ctr"/>
        <c:lblOffset val="100"/>
        <c:noMultiLvlLbl val="0"/>
      </c:catAx>
      <c:valAx>
        <c:axId val="139346496"/>
        <c:scaling>
          <c:orientation val="minMax"/>
          <c:min val="0"/>
        </c:scaling>
        <c:delete val="1"/>
        <c:axPos val="l"/>
        <c:numFmt formatCode="General" sourceLinked="1"/>
        <c:majorTickMark val="out"/>
        <c:minorTickMark val="none"/>
        <c:tickLblPos val="none"/>
        <c:crossAx val="139437056"/>
        <c:crosses val="autoZero"/>
        <c:crossBetween val="between"/>
        <c:majorUnit val="100"/>
        <c:minorUnit val="50"/>
      </c:valAx>
      <c:spPr>
        <a:noFill/>
        <a:ln w="25370">
          <a:noFill/>
        </a:ln>
      </c:spPr>
    </c:plotArea>
    <c:legend>
      <c:legendPos val="t"/>
      <c:overlay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14"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mn-lt"/>
                <a:ea typeface="+mn-ea"/>
                <a:cs typeface="+mn-cs"/>
              </a:defRPr>
            </a:pPr>
            <a:r>
              <a:rPr lang="pl-PL" sz="1400" cap="none" baseline="0"/>
              <a:t>Wskaźnik zabitych na 100 wypadków</a:t>
            </a:r>
          </a:p>
        </c:rich>
      </c:tx>
      <c:layout>
        <c:manualLayout>
          <c:xMode val="edge"/>
          <c:yMode val="edge"/>
          <c:x val="0.30371565204834833"/>
          <c:y val="2.0338978175673265E-2"/>
        </c:manualLayout>
      </c:layout>
      <c:overlay val="0"/>
      <c:spPr>
        <a:noFill/>
        <a:ln w="25391">
          <a:noFill/>
        </a:ln>
      </c:spPr>
    </c:title>
    <c:autoTitleDeleted val="0"/>
    <c:plotArea>
      <c:layout>
        <c:manualLayout>
          <c:layoutTarget val="inner"/>
          <c:xMode val="edge"/>
          <c:yMode val="edge"/>
          <c:x val="0.24595469255663441"/>
          <c:y val="0.11598746081504696"/>
          <c:w val="0.73139158576051777"/>
          <c:h val="0.79623824451410663"/>
        </c:manualLayout>
      </c:layout>
      <c:barChart>
        <c:barDir val="bar"/>
        <c:grouping val="stacked"/>
        <c:varyColors val="0"/>
        <c:ser>
          <c:idx val="0"/>
          <c:order val="0"/>
          <c:tx>
            <c:strRef>
              <c:f>Sheet1!$B$1</c:f>
              <c:strCache>
                <c:ptCount val="1"/>
                <c:pt idx="0">
                  <c:v>w  II półroczu 2021r.</c:v>
                </c:pt>
              </c:strCache>
            </c:strRef>
          </c:tx>
          <c:spPr>
            <a:solidFill>
              <a:schemeClr val="accent1">
                <a:alpha val="70000"/>
              </a:schemeClr>
            </a:solidFill>
            <a:ln>
              <a:noFill/>
            </a:ln>
            <a:effectLst/>
          </c:spPr>
          <c:invertIfNegative val="0"/>
          <c:dLbls>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Sheet1!$B$2:$B$24</c:f>
              <c:numCache>
                <c:formatCode>0.0</c:formatCode>
                <c:ptCount val="23"/>
                <c:pt idx="0">
                  <c:v>11.111111111111111</c:v>
                </c:pt>
                <c:pt idx="1">
                  <c:v>7.6923076923076925</c:v>
                </c:pt>
                <c:pt idx="2">
                  <c:v>18.75</c:v>
                </c:pt>
                <c:pt idx="3">
                  <c:v>8.1081081081081088</c:v>
                </c:pt>
                <c:pt idx="4">
                  <c:v>10</c:v>
                </c:pt>
                <c:pt idx="5">
                  <c:v>2.8571428571428572</c:v>
                </c:pt>
                <c:pt idx="6">
                  <c:v>5.5555555555555554</c:v>
                </c:pt>
                <c:pt idx="7">
                  <c:v>0</c:v>
                </c:pt>
                <c:pt idx="8">
                  <c:v>8.5714285714285712</c:v>
                </c:pt>
                <c:pt idx="9">
                  <c:v>13.636363636363635</c:v>
                </c:pt>
                <c:pt idx="10">
                  <c:v>11.111111111111111</c:v>
                </c:pt>
                <c:pt idx="11">
                  <c:v>11.111111111111111</c:v>
                </c:pt>
                <c:pt idx="12">
                  <c:v>35.714285714285715</c:v>
                </c:pt>
                <c:pt idx="13">
                  <c:v>0</c:v>
                </c:pt>
                <c:pt idx="14">
                  <c:v>5.5555555555555554</c:v>
                </c:pt>
                <c:pt idx="15">
                  <c:v>2.2727272727272729</c:v>
                </c:pt>
                <c:pt idx="16">
                  <c:v>12.857142857142856</c:v>
                </c:pt>
                <c:pt idx="17">
                  <c:v>19.35483870967742</c:v>
                </c:pt>
                <c:pt idx="18">
                  <c:v>16.666666666666664</c:v>
                </c:pt>
                <c:pt idx="19">
                  <c:v>8</c:v>
                </c:pt>
                <c:pt idx="20">
                  <c:v>20</c:v>
                </c:pt>
                <c:pt idx="22">
                  <c:v>9.7247706422018361</c:v>
                </c:pt>
              </c:numCache>
            </c:numRef>
          </c:val>
          <c:extLst xmlns:c16r2="http://schemas.microsoft.com/office/drawing/2015/06/chart">
            <c:ext xmlns:c16="http://schemas.microsoft.com/office/drawing/2014/chart" uri="{C3380CC4-5D6E-409C-BE32-E72D297353CC}">
              <c16:uniqueId val="{00000000-2551-468F-B66F-C8BB6ACE6820}"/>
            </c:ext>
          </c:extLst>
        </c:ser>
        <c:ser>
          <c:idx val="1"/>
          <c:order val="1"/>
          <c:tx>
            <c:strRef>
              <c:f>Sheet1!$C$1</c:f>
              <c:strCache>
                <c:ptCount val="1"/>
                <c:pt idx="0">
                  <c:v>w  II półroczu 2022r.</c:v>
                </c:pt>
              </c:strCache>
            </c:strRef>
          </c:tx>
          <c:spPr>
            <a:solidFill>
              <a:srgbClr val="FFC000">
                <a:alpha val="70000"/>
              </a:srgbClr>
            </a:solidFill>
            <a:ln>
              <a:noFill/>
            </a:ln>
            <a:effectLst/>
          </c:spPr>
          <c:invertIfNegative val="0"/>
          <c:dLbls>
            <c:dLbl>
              <c:idx val="3"/>
              <c:layout>
                <c:manualLayout>
                  <c:x val="2.1183320286965564E-2"/>
                  <c:y val="3.2975304302154189E-17"/>
                </c:manualLayout>
              </c:layout>
              <c:showLegendKey val="0"/>
              <c:showVal val="1"/>
              <c:showCatName val="0"/>
              <c:showSerName val="0"/>
              <c:showPercent val="0"/>
              <c:showBubbleSize val="0"/>
            </c:dLbl>
            <c:dLbl>
              <c:idx val="11"/>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551-468F-B66F-C8BB6ACE6820}"/>
                </c:ext>
                <c:ext xmlns:c15="http://schemas.microsoft.com/office/drawing/2012/chart" uri="{CE6537A1-D6FC-4f65-9D91-7224C49458BB}"/>
              </c:extLst>
            </c:dLbl>
            <c:dLbl>
              <c:idx val="13"/>
              <c:layout>
                <c:manualLayout>
                  <c:x val="3.9502221996859863E-2"/>
                  <c:y val="6.3803348025813457E-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551-468F-B66F-C8BB6ACE6820}"/>
                </c:ext>
                <c:ext xmlns:c15="http://schemas.microsoft.com/office/drawing/2012/chart" uri="{CE6537A1-D6FC-4f65-9D91-7224C49458BB}"/>
              </c:extLst>
            </c:dLbl>
            <c:dLbl>
              <c:idx val="15"/>
              <c:layout>
                <c:manualLayout>
                  <c:x val="2.7534646821509523E-2"/>
                  <c:y val="1.798815367981739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A41-403A-BF5A-D3CC6B8EBA21}"/>
                </c:ext>
                <c:ext xmlns:c15="http://schemas.microsoft.com/office/drawing/2012/chart" uri="{CE6537A1-D6FC-4f65-9D91-7224C49458BB}"/>
              </c:extLst>
            </c:dLbl>
            <c:dLbl>
              <c:idx val="17"/>
              <c:layout>
                <c:manualLayout>
                  <c:x val="1.6946656229572404E-2"/>
                  <c:y val="1.798815367981606E-3"/>
                </c:manualLayout>
              </c:layout>
              <c:showLegendKey val="0"/>
              <c:showVal val="1"/>
              <c:showCatName val="0"/>
              <c:showSerName val="0"/>
              <c:showPercent val="0"/>
              <c:showBubbleSize val="0"/>
            </c:dLbl>
            <c:dLbl>
              <c:idx val="18"/>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551-468F-B66F-C8BB6ACE6820}"/>
                </c:ext>
                <c:ext xmlns:c15="http://schemas.microsoft.com/office/drawing/2012/chart" uri="{CE6537A1-D6FC-4f65-9D91-7224C49458BB}"/>
              </c:extLst>
            </c:dLbl>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Sheet1!$C$2:$C$24</c:f>
              <c:numCache>
                <c:formatCode>0.0</c:formatCode>
                <c:ptCount val="23"/>
                <c:pt idx="0">
                  <c:v>7.1428571428571423</c:v>
                </c:pt>
                <c:pt idx="1">
                  <c:v>8.3333333333333321</c:v>
                </c:pt>
                <c:pt idx="2">
                  <c:v>30.76923076923077</c:v>
                </c:pt>
                <c:pt idx="3">
                  <c:v>0</c:v>
                </c:pt>
                <c:pt idx="4">
                  <c:v>36.363636363636367</c:v>
                </c:pt>
                <c:pt idx="5">
                  <c:v>2.7777777777777777</c:v>
                </c:pt>
                <c:pt idx="6">
                  <c:v>21.428571428571427</c:v>
                </c:pt>
                <c:pt idx="7">
                  <c:v>10</c:v>
                </c:pt>
                <c:pt idx="8">
                  <c:v>2.5</c:v>
                </c:pt>
                <c:pt idx="9">
                  <c:v>21.428571428571427</c:v>
                </c:pt>
                <c:pt idx="10">
                  <c:v>7.6923076923076925</c:v>
                </c:pt>
                <c:pt idx="11">
                  <c:v>15.789473684210526</c:v>
                </c:pt>
                <c:pt idx="12">
                  <c:v>18.75</c:v>
                </c:pt>
                <c:pt idx="13">
                  <c:v>0</c:v>
                </c:pt>
                <c:pt idx="14">
                  <c:v>30</c:v>
                </c:pt>
                <c:pt idx="15">
                  <c:v>0</c:v>
                </c:pt>
                <c:pt idx="16">
                  <c:v>7.6923076923076925</c:v>
                </c:pt>
                <c:pt idx="17">
                  <c:v>0</c:v>
                </c:pt>
                <c:pt idx="18">
                  <c:v>0</c:v>
                </c:pt>
                <c:pt idx="19">
                  <c:v>15.789473684210526</c:v>
                </c:pt>
                <c:pt idx="20">
                  <c:v>25</c:v>
                </c:pt>
                <c:pt idx="22">
                  <c:v>9.255079006772009</c:v>
                </c:pt>
              </c:numCache>
            </c:numRef>
          </c:val>
          <c:extLst xmlns:c16r2="http://schemas.microsoft.com/office/drawing/2015/06/chart">
            <c:ext xmlns:c16="http://schemas.microsoft.com/office/drawing/2014/chart" uri="{C3380CC4-5D6E-409C-BE32-E72D297353CC}">
              <c16:uniqueId val="{00000004-2551-468F-B66F-C8BB6ACE6820}"/>
            </c:ext>
          </c:extLst>
        </c:ser>
        <c:dLbls>
          <c:showLegendKey val="0"/>
          <c:showVal val="1"/>
          <c:showCatName val="0"/>
          <c:showSerName val="0"/>
          <c:showPercent val="0"/>
          <c:showBubbleSize val="0"/>
        </c:dLbls>
        <c:gapWidth val="40"/>
        <c:overlap val="100"/>
        <c:axId val="139439104"/>
        <c:axId val="139349376"/>
      </c:barChart>
      <c:catAx>
        <c:axId val="139439104"/>
        <c:scaling>
          <c:orientation val="maxMin"/>
        </c:scaling>
        <c:delete val="0"/>
        <c:axPos val="l"/>
        <c:numFmt formatCode="General" sourceLinked="1"/>
        <c:majorTickMark val="none"/>
        <c:minorTickMark val="none"/>
        <c:tickLblPos val="nextTo"/>
        <c:spPr>
          <a:noFill/>
          <a:ln w="9522" cap="flat" cmpd="sng" algn="ctr">
            <a:solidFill>
              <a:schemeClr val="tx1">
                <a:lumMod val="25000"/>
                <a:lumOff val="75000"/>
              </a:schemeClr>
            </a:solidFill>
            <a:round/>
            <a:headEnd type="none" w="sm" len="sm"/>
            <a:tailEnd type="none" w="sm" len="sm"/>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9349376"/>
        <c:crosses val="autoZero"/>
        <c:auto val="1"/>
        <c:lblAlgn val="ctr"/>
        <c:lblOffset val="140"/>
        <c:noMultiLvlLbl val="0"/>
      </c:catAx>
      <c:valAx>
        <c:axId val="139349376"/>
        <c:scaling>
          <c:orientation val="minMax"/>
          <c:min val="0"/>
        </c:scaling>
        <c:delete val="0"/>
        <c:axPos val="b"/>
        <c:majorGridlines>
          <c:spPr>
            <a:ln w="9522"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0"/>
        <c:majorTickMark val="none"/>
        <c:minorTickMark val="none"/>
        <c:tickLblPos val="nextTo"/>
        <c:spPr>
          <a:ln w="6348">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9439104"/>
        <c:crosses val="max"/>
        <c:crossBetween val="between"/>
        <c:majorUnit val="5"/>
      </c:valAx>
      <c:spPr>
        <a:noFill/>
        <a:ln w="25391">
          <a:noFill/>
        </a:ln>
      </c:spPr>
    </c:plotArea>
    <c:legend>
      <c:legendPos val="b"/>
      <c:overlay val="0"/>
      <c:spPr>
        <a:noFill/>
        <a:ln w="2539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mn-lt"/>
                <a:ea typeface="+mn-ea"/>
                <a:cs typeface="+mn-cs"/>
              </a:defRPr>
            </a:pPr>
            <a:r>
              <a:rPr lang="pl-PL" sz="1400" cap="none" baseline="0"/>
              <a:t>Wskaźnik rannych na 100 wypadków</a:t>
            </a:r>
          </a:p>
        </c:rich>
      </c:tx>
      <c:layout>
        <c:manualLayout>
          <c:xMode val="edge"/>
          <c:yMode val="edge"/>
          <c:x val="0.32826367530638906"/>
          <c:y val="2.0338944118471682E-2"/>
        </c:manualLayout>
      </c:layout>
      <c:overlay val="0"/>
      <c:spPr>
        <a:noFill/>
        <a:ln w="25393">
          <a:noFill/>
        </a:ln>
      </c:spPr>
    </c:title>
    <c:autoTitleDeleted val="0"/>
    <c:plotArea>
      <c:layout>
        <c:manualLayout>
          <c:layoutTarget val="inner"/>
          <c:xMode val="edge"/>
          <c:yMode val="edge"/>
          <c:x val="0.30307941653160458"/>
          <c:y val="0.12382445141065836"/>
          <c:w val="0.64667747163695322"/>
          <c:h val="0.78996865203761768"/>
        </c:manualLayout>
      </c:layout>
      <c:barChart>
        <c:barDir val="bar"/>
        <c:grouping val="stacked"/>
        <c:varyColors val="0"/>
        <c:ser>
          <c:idx val="0"/>
          <c:order val="0"/>
          <c:tx>
            <c:strRef>
              <c:f>Sheet1!$B$1</c:f>
              <c:strCache>
                <c:ptCount val="1"/>
                <c:pt idx="0">
                  <c:v>w  II półroczu 2021r.</c:v>
                </c:pt>
              </c:strCache>
            </c:strRef>
          </c:tx>
          <c:spPr>
            <a:solidFill>
              <a:schemeClr val="accent1">
                <a:alpha val="70000"/>
              </a:schemeClr>
            </a:solidFill>
            <a:ln>
              <a:noFill/>
            </a:ln>
            <a:effectLst/>
          </c:spPr>
          <c:invertIfNegative val="0"/>
          <c:dLbls>
            <c:numFmt formatCode="0.0" sourceLinked="0"/>
            <c:spPr>
              <a:noFill/>
              <a:ln w="2539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Województwo</c:v>
                </c:pt>
              </c:strCache>
            </c:strRef>
          </c:cat>
          <c:val>
            <c:numRef>
              <c:f>Sheet1!$B$2:$B$23</c:f>
              <c:numCache>
                <c:formatCode>0.0</c:formatCode>
                <c:ptCount val="22"/>
                <c:pt idx="0">
                  <c:v>88.888888888888886</c:v>
                </c:pt>
                <c:pt idx="1">
                  <c:v>107.69230769230769</c:v>
                </c:pt>
                <c:pt idx="2">
                  <c:v>106.25</c:v>
                </c:pt>
                <c:pt idx="3">
                  <c:v>105.40540540540539</c:v>
                </c:pt>
                <c:pt idx="4">
                  <c:v>110.00000000000001</c:v>
                </c:pt>
                <c:pt idx="5">
                  <c:v>114.28571428571428</c:v>
                </c:pt>
                <c:pt idx="6">
                  <c:v>105.55555555555556</c:v>
                </c:pt>
                <c:pt idx="7">
                  <c:v>140</c:v>
                </c:pt>
                <c:pt idx="8">
                  <c:v>114.28571428571428</c:v>
                </c:pt>
                <c:pt idx="9">
                  <c:v>109.09090909090908</c:v>
                </c:pt>
                <c:pt idx="10">
                  <c:v>138.88888888888889</c:v>
                </c:pt>
                <c:pt idx="11">
                  <c:v>103.7037037037037</c:v>
                </c:pt>
                <c:pt idx="12">
                  <c:v>114.28571428571428</c:v>
                </c:pt>
                <c:pt idx="13">
                  <c:v>154.54545454545453</c:v>
                </c:pt>
                <c:pt idx="14">
                  <c:v>116.66666666666667</c:v>
                </c:pt>
                <c:pt idx="15">
                  <c:v>111.36363636363636</c:v>
                </c:pt>
                <c:pt idx="16">
                  <c:v>107.14285714285714</c:v>
                </c:pt>
                <c:pt idx="17">
                  <c:v>122.58064516129032</c:v>
                </c:pt>
                <c:pt idx="18">
                  <c:v>129.16666666666669</c:v>
                </c:pt>
                <c:pt idx="19">
                  <c:v>120</c:v>
                </c:pt>
                <c:pt idx="20">
                  <c:v>100</c:v>
                </c:pt>
                <c:pt idx="21">
                  <c:v>113.39449541284404</c:v>
                </c:pt>
              </c:numCache>
            </c:numRef>
          </c:val>
          <c:extLst xmlns:c16r2="http://schemas.microsoft.com/office/drawing/2015/06/chart">
            <c:ext xmlns:c16="http://schemas.microsoft.com/office/drawing/2014/chart" uri="{C3380CC4-5D6E-409C-BE32-E72D297353CC}">
              <c16:uniqueId val="{00000000-EBAC-4476-A530-8437C5DFF3BC}"/>
            </c:ext>
          </c:extLst>
        </c:ser>
        <c:ser>
          <c:idx val="1"/>
          <c:order val="1"/>
          <c:tx>
            <c:strRef>
              <c:f>Sheet1!$C$1</c:f>
              <c:strCache>
                <c:ptCount val="1"/>
                <c:pt idx="0">
                  <c:v>w II półroczu 2022r.</c:v>
                </c:pt>
              </c:strCache>
            </c:strRef>
          </c:tx>
          <c:spPr>
            <a:solidFill>
              <a:schemeClr val="accent2">
                <a:alpha val="70000"/>
              </a:schemeClr>
            </a:solidFill>
            <a:ln>
              <a:noFill/>
            </a:ln>
            <a:effectLst/>
          </c:spPr>
          <c:invertIfNegative val="0"/>
          <c:dLbls>
            <c:dLbl>
              <c:idx val="0"/>
              <c:layout>
                <c:manualLayout>
                  <c:x val="-1.6412367105301806E-3"/>
                  <c:y val="2.1187591177057596E-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BAC-4476-A530-8437C5DFF3BC}"/>
                </c:ext>
                <c:ext xmlns:c15="http://schemas.microsoft.com/office/drawing/2012/chart" uri="{CE6537A1-D6FC-4f65-9D91-7224C49458BB}"/>
              </c:extLst>
            </c:dLbl>
            <c:spPr>
              <a:noFill/>
              <a:ln w="2539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Województwo</c:v>
                </c:pt>
              </c:strCache>
            </c:strRef>
          </c:cat>
          <c:val>
            <c:numRef>
              <c:f>Sheet1!$C$2:$C$23</c:f>
              <c:numCache>
                <c:formatCode>0.0</c:formatCode>
                <c:ptCount val="22"/>
                <c:pt idx="0">
                  <c:v>114.28571428571428</c:v>
                </c:pt>
                <c:pt idx="1">
                  <c:v>141.66666666666669</c:v>
                </c:pt>
                <c:pt idx="2">
                  <c:v>92.307692307692307</c:v>
                </c:pt>
                <c:pt idx="3">
                  <c:v>114.99999999999999</c:v>
                </c:pt>
                <c:pt idx="4">
                  <c:v>100</c:v>
                </c:pt>
                <c:pt idx="5">
                  <c:v>108.33333333333333</c:v>
                </c:pt>
                <c:pt idx="6">
                  <c:v>92.857142857142861</c:v>
                </c:pt>
                <c:pt idx="7">
                  <c:v>90</c:v>
                </c:pt>
                <c:pt idx="8">
                  <c:v>120</c:v>
                </c:pt>
                <c:pt idx="9">
                  <c:v>121.42857142857142</c:v>
                </c:pt>
                <c:pt idx="10">
                  <c:v>107.69230769230769</c:v>
                </c:pt>
                <c:pt idx="11">
                  <c:v>115.78947368421053</c:v>
                </c:pt>
                <c:pt idx="12">
                  <c:v>100</c:v>
                </c:pt>
                <c:pt idx="13">
                  <c:v>107.14285714285714</c:v>
                </c:pt>
                <c:pt idx="14">
                  <c:v>90</c:v>
                </c:pt>
                <c:pt idx="15">
                  <c:v>113.55932203389831</c:v>
                </c:pt>
                <c:pt idx="16">
                  <c:v>109.61538461538463</c:v>
                </c:pt>
                <c:pt idx="17">
                  <c:v>128.57142857142858</c:v>
                </c:pt>
                <c:pt idx="18">
                  <c:v>142.85714285714286</c:v>
                </c:pt>
                <c:pt idx="19">
                  <c:v>136.84210526315789</c:v>
                </c:pt>
                <c:pt idx="20">
                  <c:v>125</c:v>
                </c:pt>
                <c:pt idx="21">
                  <c:v>113.31828442437923</c:v>
                </c:pt>
              </c:numCache>
            </c:numRef>
          </c:val>
          <c:extLst xmlns:c16r2="http://schemas.microsoft.com/office/drawing/2015/06/chart">
            <c:ext xmlns:c16="http://schemas.microsoft.com/office/drawing/2014/chart" uri="{C3380CC4-5D6E-409C-BE32-E72D297353CC}">
              <c16:uniqueId val="{00000002-EBAC-4476-A530-8437C5DFF3BC}"/>
            </c:ext>
          </c:extLst>
        </c:ser>
        <c:dLbls>
          <c:showLegendKey val="0"/>
          <c:showVal val="1"/>
          <c:showCatName val="0"/>
          <c:showSerName val="0"/>
          <c:showPercent val="0"/>
          <c:showBubbleSize val="0"/>
        </c:dLbls>
        <c:gapWidth val="50"/>
        <c:overlap val="100"/>
        <c:axId val="138768384"/>
        <c:axId val="139351104"/>
      </c:barChart>
      <c:catAx>
        <c:axId val="138768384"/>
        <c:scaling>
          <c:orientation val="maxMin"/>
        </c:scaling>
        <c:delete val="0"/>
        <c:axPos val="l"/>
        <c:numFmt formatCode="General" sourceLinked="1"/>
        <c:majorTickMark val="none"/>
        <c:minorTickMark val="none"/>
        <c:tickLblPos val="nextTo"/>
        <c:spPr>
          <a:noFill/>
          <a:ln w="9522" cap="flat" cmpd="sng" algn="ctr">
            <a:solidFill>
              <a:schemeClr val="tx1">
                <a:lumMod val="25000"/>
                <a:lumOff val="75000"/>
              </a:schemeClr>
            </a:solidFill>
            <a:round/>
            <a:headEnd type="none" w="sm" len="sm"/>
            <a:tailEnd type="none" w="sm" len="sm"/>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9351104"/>
        <c:crosses val="autoZero"/>
        <c:auto val="1"/>
        <c:lblAlgn val="ctr"/>
        <c:lblOffset val="140"/>
        <c:noMultiLvlLbl val="0"/>
      </c:catAx>
      <c:valAx>
        <c:axId val="139351104"/>
        <c:scaling>
          <c:orientation val="minMax"/>
        </c:scaling>
        <c:delete val="0"/>
        <c:axPos val="b"/>
        <c:majorGridlines>
          <c:spPr>
            <a:ln w="9522"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1"/>
        <c:majorTickMark val="none"/>
        <c:minorTickMark val="none"/>
        <c:tickLblPos val="nextTo"/>
        <c:spPr>
          <a:ln w="6348">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8768384"/>
        <c:crosses val="max"/>
        <c:crossBetween val="between"/>
      </c:valAx>
      <c:spPr>
        <a:noFill/>
        <a:ln w="25393">
          <a:noFill/>
        </a:ln>
      </c:spPr>
    </c:plotArea>
    <c:legend>
      <c:legendPos val="r"/>
      <c:layout>
        <c:manualLayout>
          <c:xMode val="edge"/>
          <c:yMode val="edge"/>
          <c:x val="0.28363047001620745"/>
          <c:y val="0.95297805642633271"/>
          <c:w val="0.4327390599675851"/>
          <c:h val="3.4482758620689655E-2"/>
        </c:manualLayout>
      </c:layout>
      <c:overlay val="0"/>
      <c:spPr>
        <a:noFill/>
        <a:ln w="2539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95" b="1" i="0" u="none" strike="noStrike" kern="1200" baseline="0">
                <a:solidFill>
                  <a:schemeClr val="tx1">
                    <a:lumMod val="65000"/>
                    <a:lumOff val="35000"/>
                  </a:schemeClr>
                </a:solidFill>
                <a:latin typeface="+mn-lt"/>
                <a:ea typeface="+mn-ea"/>
                <a:cs typeface="+mn-cs"/>
              </a:defRPr>
            </a:pPr>
            <a:r>
              <a:rPr lang="pl-PL" sz="1295"/>
              <a:t>Wypadki w miesiącach za II półrocza 2020 - 2022</a:t>
            </a:r>
          </a:p>
        </c:rich>
      </c:tx>
      <c:overlay val="0"/>
      <c:spPr>
        <a:noFill/>
        <a:ln w="23499">
          <a:noFill/>
        </a:ln>
      </c:spPr>
    </c:title>
    <c:autoTitleDeleted val="0"/>
    <c:plotArea>
      <c:layout>
        <c:manualLayout>
          <c:layoutTarget val="inner"/>
          <c:xMode val="edge"/>
          <c:yMode val="edge"/>
          <c:x val="0.12151206735635509"/>
          <c:y val="7.105719237435007E-2"/>
          <c:w val="0.83404345168456673"/>
          <c:h val="0.80376485581260859"/>
        </c:manualLayout>
      </c:layout>
      <c:barChart>
        <c:barDir val="bar"/>
        <c:grouping val="clustered"/>
        <c:varyColors val="0"/>
        <c:ser>
          <c:idx val="2"/>
          <c:order val="0"/>
          <c:tx>
            <c:strRef>
              <c:f>Sheet1!$B$1</c:f>
              <c:strCache>
                <c:ptCount val="1"/>
                <c:pt idx="0">
                  <c:v>II półrocze 2020r.</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3499">
                <a:noFill/>
              </a:ln>
            </c:spPr>
            <c:txPr>
              <a:bodyPr rot="0" spcFirstLastPara="1" vertOverflow="ellipsis" vert="horz" wrap="square" lIns="38100" tIns="19050" rIns="38100" bIns="19050" anchor="ctr" anchorCtr="1">
                <a:spAutoFit/>
              </a:bodyPr>
              <a:lstStyle/>
              <a:p>
                <a:pPr>
                  <a:defRPr sz="833"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Lipiec</c:v>
                </c:pt>
                <c:pt idx="1">
                  <c:v>Sierpień</c:v>
                </c:pt>
                <c:pt idx="2">
                  <c:v>Wrzesień</c:v>
                </c:pt>
                <c:pt idx="3">
                  <c:v>Październik</c:v>
                </c:pt>
                <c:pt idx="4">
                  <c:v>Listopad</c:v>
                </c:pt>
                <c:pt idx="5">
                  <c:v>Grudzień</c:v>
                </c:pt>
              </c:strCache>
            </c:strRef>
          </c:cat>
          <c:val>
            <c:numRef>
              <c:f>Sheet1!$B$2:$B$7</c:f>
              <c:numCache>
                <c:formatCode>General</c:formatCode>
                <c:ptCount val="6"/>
                <c:pt idx="0">
                  <c:v>114</c:v>
                </c:pt>
                <c:pt idx="1">
                  <c:v>133</c:v>
                </c:pt>
                <c:pt idx="2">
                  <c:v>107</c:v>
                </c:pt>
                <c:pt idx="3">
                  <c:v>113</c:v>
                </c:pt>
                <c:pt idx="4">
                  <c:v>64</c:v>
                </c:pt>
                <c:pt idx="5">
                  <c:v>67</c:v>
                </c:pt>
              </c:numCache>
            </c:numRef>
          </c:val>
          <c:extLst xmlns:c16r2="http://schemas.microsoft.com/office/drawing/2015/06/chart">
            <c:ext xmlns:c16="http://schemas.microsoft.com/office/drawing/2014/chart" uri="{C3380CC4-5D6E-409C-BE32-E72D297353CC}">
              <c16:uniqueId val="{00000000-8A48-46F1-A45E-F808458A9206}"/>
            </c:ext>
          </c:extLst>
        </c:ser>
        <c:ser>
          <c:idx val="0"/>
          <c:order val="1"/>
          <c:tx>
            <c:strRef>
              <c:f>Sheet1!$C$1</c:f>
              <c:strCache>
                <c:ptCount val="1"/>
                <c:pt idx="0">
                  <c:v>II półrocze 2021r.</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3499">
                <a:noFill/>
              </a:ln>
            </c:spPr>
            <c:txPr>
              <a:bodyPr rot="0" spcFirstLastPara="1" vertOverflow="ellipsis" vert="horz" wrap="square" lIns="38100" tIns="19050" rIns="38100" bIns="19050" anchor="ctr" anchorCtr="1">
                <a:spAutoFit/>
              </a:bodyPr>
              <a:lstStyle/>
              <a:p>
                <a:pPr>
                  <a:defRPr sz="833"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Lipiec</c:v>
                </c:pt>
                <c:pt idx="1">
                  <c:v>Sierpień</c:v>
                </c:pt>
                <c:pt idx="2">
                  <c:v>Wrzesień</c:v>
                </c:pt>
                <c:pt idx="3">
                  <c:v>Październik</c:v>
                </c:pt>
                <c:pt idx="4">
                  <c:v>Listopad</c:v>
                </c:pt>
                <c:pt idx="5">
                  <c:v>Grudzień</c:v>
                </c:pt>
              </c:strCache>
            </c:strRef>
          </c:cat>
          <c:val>
            <c:numRef>
              <c:f>Sheet1!$C$2:$C$7</c:f>
              <c:numCache>
                <c:formatCode>General</c:formatCode>
                <c:ptCount val="6"/>
                <c:pt idx="0">
                  <c:v>108</c:v>
                </c:pt>
                <c:pt idx="1">
                  <c:v>89</c:v>
                </c:pt>
                <c:pt idx="2">
                  <c:v>99</c:v>
                </c:pt>
                <c:pt idx="3">
                  <c:v>95</c:v>
                </c:pt>
                <c:pt idx="4">
                  <c:v>86</c:v>
                </c:pt>
                <c:pt idx="5">
                  <c:v>68</c:v>
                </c:pt>
              </c:numCache>
            </c:numRef>
          </c:val>
          <c:extLst xmlns:c16r2="http://schemas.microsoft.com/office/drawing/2015/06/chart">
            <c:ext xmlns:c16="http://schemas.microsoft.com/office/drawing/2014/chart" uri="{C3380CC4-5D6E-409C-BE32-E72D297353CC}">
              <c16:uniqueId val="{00000001-8A48-46F1-A45E-F808458A9206}"/>
            </c:ext>
          </c:extLst>
        </c:ser>
        <c:ser>
          <c:idx val="1"/>
          <c:order val="2"/>
          <c:tx>
            <c:strRef>
              <c:f>Sheet1!$D$1</c:f>
              <c:strCache>
                <c:ptCount val="1"/>
                <c:pt idx="0">
                  <c:v>II półrocze 2022r.</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3499">
                <a:noFill/>
              </a:ln>
            </c:spPr>
            <c:txPr>
              <a:bodyPr rot="0" spcFirstLastPara="1" vertOverflow="ellipsis" vert="horz" wrap="square" lIns="38100" tIns="19050" rIns="38100" bIns="19050" anchor="ctr" anchorCtr="1">
                <a:spAutoFit/>
              </a:bodyPr>
              <a:lstStyle/>
              <a:p>
                <a:pPr>
                  <a:defRPr sz="833"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Lipiec</c:v>
                </c:pt>
                <c:pt idx="1">
                  <c:v>Sierpień</c:v>
                </c:pt>
                <c:pt idx="2">
                  <c:v>Wrzesień</c:v>
                </c:pt>
                <c:pt idx="3">
                  <c:v>Październik</c:v>
                </c:pt>
                <c:pt idx="4">
                  <c:v>Listopad</c:v>
                </c:pt>
                <c:pt idx="5">
                  <c:v>Grudzień</c:v>
                </c:pt>
              </c:strCache>
            </c:strRef>
          </c:cat>
          <c:val>
            <c:numRef>
              <c:f>Sheet1!$D$2:$D$7</c:f>
              <c:numCache>
                <c:formatCode>General</c:formatCode>
                <c:ptCount val="6"/>
                <c:pt idx="0">
                  <c:v>87</c:v>
                </c:pt>
                <c:pt idx="1">
                  <c:v>89</c:v>
                </c:pt>
                <c:pt idx="2">
                  <c:v>87</c:v>
                </c:pt>
                <c:pt idx="3">
                  <c:v>68</c:v>
                </c:pt>
                <c:pt idx="4">
                  <c:v>46</c:v>
                </c:pt>
                <c:pt idx="5">
                  <c:v>66</c:v>
                </c:pt>
              </c:numCache>
            </c:numRef>
          </c:val>
          <c:extLst xmlns:c16r2="http://schemas.microsoft.com/office/drawing/2015/06/chart">
            <c:ext xmlns:c16="http://schemas.microsoft.com/office/drawing/2014/chart" uri="{C3380CC4-5D6E-409C-BE32-E72D297353CC}">
              <c16:uniqueId val="{00000002-8A48-46F1-A45E-F808458A9206}"/>
            </c:ext>
          </c:extLst>
        </c:ser>
        <c:dLbls>
          <c:showLegendKey val="0"/>
          <c:showVal val="1"/>
          <c:showCatName val="0"/>
          <c:showSerName val="0"/>
          <c:showPercent val="0"/>
          <c:showBubbleSize val="0"/>
        </c:dLbls>
        <c:gapWidth val="115"/>
        <c:overlap val="-20"/>
        <c:axId val="138771456"/>
        <c:axId val="137616704"/>
      </c:barChart>
      <c:catAx>
        <c:axId val="138771456"/>
        <c:scaling>
          <c:orientation val="maxMin"/>
        </c:scaling>
        <c:delete val="0"/>
        <c:axPos val="l"/>
        <c:numFmt formatCode="General" sourceLinked="1"/>
        <c:majorTickMark val="none"/>
        <c:minorTickMark val="none"/>
        <c:tickLblPos val="nextTo"/>
        <c:spPr>
          <a:noFill/>
          <a:ln w="11749" cap="flat" cmpd="sng" algn="ctr">
            <a:solidFill>
              <a:schemeClr val="tx1">
                <a:lumMod val="15000"/>
                <a:lumOff val="85000"/>
              </a:schemeClr>
            </a:solidFill>
            <a:round/>
          </a:ln>
          <a:effectLst/>
        </c:spPr>
        <c:txPr>
          <a:bodyPr rot="0" spcFirstLastPara="1" vertOverflow="ellipsis" wrap="square" anchor="ctr" anchorCtr="1"/>
          <a:lstStyle/>
          <a:p>
            <a:pPr>
              <a:defRPr sz="833" b="0" i="0" u="none" strike="noStrike" kern="1200" baseline="0">
                <a:solidFill>
                  <a:schemeClr val="tx1">
                    <a:lumMod val="65000"/>
                    <a:lumOff val="35000"/>
                  </a:schemeClr>
                </a:solidFill>
                <a:latin typeface="+mn-lt"/>
                <a:ea typeface="+mn-ea"/>
                <a:cs typeface="+mn-cs"/>
              </a:defRPr>
            </a:pPr>
            <a:endParaRPr lang="pl-PL"/>
          </a:p>
        </c:txPr>
        <c:crossAx val="137616704"/>
        <c:crosses val="autoZero"/>
        <c:auto val="1"/>
        <c:lblAlgn val="ctr"/>
        <c:lblOffset val="180"/>
        <c:tickLblSkip val="1"/>
        <c:tickMarkSkip val="1"/>
        <c:noMultiLvlLbl val="0"/>
      </c:catAx>
      <c:valAx>
        <c:axId val="137616704"/>
        <c:scaling>
          <c:orientation val="minMax"/>
          <c:min val="0"/>
        </c:scaling>
        <c:delete val="0"/>
        <c:axPos val="b"/>
        <c:majorGridlines>
          <c:spPr>
            <a:ln w="8812" cap="flat" cmpd="sng" algn="ctr">
              <a:solidFill>
                <a:schemeClr val="tx1">
                  <a:lumMod val="15000"/>
                  <a:lumOff val="85000"/>
                </a:schemeClr>
              </a:solidFill>
              <a:round/>
            </a:ln>
            <a:effectLst/>
          </c:spPr>
        </c:majorGridlines>
        <c:numFmt formatCode="General" sourceLinked="1"/>
        <c:majorTickMark val="none"/>
        <c:minorTickMark val="none"/>
        <c:tickLblPos val="nextTo"/>
        <c:spPr>
          <a:ln w="5875">
            <a:noFill/>
          </a:ln>
        </c:spPr>
        <c:txPr>
          <a:bodyPr rot="0" spcFirstLastPara="1" vertOverflow="ellipsis" wrap="square" anchor="ctr" anchorCtr="1"/>
          <a:lstStyle/>
          <a:p>
            <a:pPr>
              <a:defRPr sz="833" b="0" i="0" u="none" strike="noStrike" kern="1200" baseline="0">
                <a:solidFill>
                  <a:schemeClr val="tx1">
                    <a:lumMod val="65000"/>
                    <a:lumOff val="35000"/>
                  </a:schemeClr>
                </a:solidFill>
                <a:latin typeface="+mn-lt"/>
                <a:ea typeface="+mn-ea"/>
                <a:cs typeface="+mn-cs"/>
              </a:defRPr>
            </a:pPr>
            <a:endParaRPr lang="pl-PL"/>
          </a:p>
        </c:txPr>
        <c:crossAx val="138771456"/>
        <c:crosses val="max"/>
        <c:crossBetween val="between"/>
        <c:majorUnit val="25"/>
        <c:minorUnit val="5"/>
      </c:valAx>
      <c:spPr>
        <a:noFill/>
        <a:ln w="23499">
          <a:noFill/>
        </a:ln>
      </c:spPr>
    </c:plotArea>
    <c:legend>
      <c:legendPos val="b"/>
      <c:layout>
        <c:manualLayout>
          <c:xMode val="edge"/>
          <c:yMode val="edge"/>
          <c:x val="0.24523180964881988"/>
          <c:y val="0.9453814787942395"/>
          <c:w val="0.5095362170354355"/>
          <c:h val="5.4618521205760537E-2"/>
        </c:manualLayout>
      </c:layout>
      <c:overlay val="0"/>
      <c:spPr>
        <a:noFill/>
        <a:ln w="23499">
          <a:noFill/>
        </a:ln>
      </c:spPr>
      <c:txPr>
        <a:bodyPr rot="0" spcFirstLastPara="1" vertOverflow="ellipsis" vert="horz" wrap="square" anchor="ctr" anchorCtr="1"/>
        <a:lstStyle/>
        <a:p>
          <a:pPr>
            <a:defRPr sz="833"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8812"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1" i="0" u="none" strike="noStrike" kern="1200" baseline="0">
                <a:solidFill>
                  <a:schemeClr val="tx1">
                    <a:lumMod val="65000"/>
                    <a:lumOff val="35000"/>
                  </a:schemeClr>
                </a:solidFill>
                <a:latin typeface="+mn-lt"/>
                <a:ea typeface="+mn-ea"/>
                <a:cs typeface="+mn-cs"/>
              </a:defRPr>
            </a:pPr>
            <a:r>
              <a:rPr lang="pl-PL"/>
              <a:t>Wypadki w II półroczach lat 2020-2022 według dni tygodnia</a:t>
            </a:r>
          </a:p>
        </c:rich>
      </c:tx>
      <c:overlay val="0"/>
      <c:spPr>
        <a:noFill/>
        <a:ln w="25412">
          <a:noFill/>
        </a:ln>
      </c:spPr>
    </c:title>
    <c:autoTitleDeleted val="0"/>
    <c:plotArea>
      <c:layout>
        <c:manualLayout>
          <c:layoutTarget val="inner"/>
          <c:xMode val="edge"/>
          <c:yMode val="edge"/>
          <c:x val="0.14379696781323401"/>
          <c:y val="9.1959342044446238E-2"/>
          <c:w val="0.81175853018372746"/>
          <c:h val="0.76510992213762863"/>
        </c:manualLayout>
      </c:layout>
      <c:barChart>
        <c:barDir val="bar"/>
        <c:grouping val="clustered"/>
        <c:varyColors val="0"/>
        <c:ser>
          <c:idx val="2"/>
          <c:order val="0"/>
          <c:tx>
            <c:strRef>
              <c:f>Sheet1!$B$1</c:f>
              <c:strCache>
                <c:ptCount val="1"/>
                <c:pt idx="0">
                  <c:v>II półrocze 2020 r.</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74</c:v>
                </c:pt>
                <c:pt idx="1">
                  <c:v>74</c:v>
                </c:pt>
                <c:pt idx="2">
                  <c:v>86</c:v>
                </c:pt>
                <c:pt idx="3">
                  <c:v>67</c:v>
                </c:pt>
                <c:pt idx="4">
                  <c:v>101</c:v>
                </c:pt>
                <c:pt idx="5">
                  <c:v>105</c:v>
                </c:pt>
                <c:pt idx="6">
                  <c:v>91</c:v>
                </c:pt>
              </c:numCache>
            </c:numRef>
          </c:val>
          <c:extLst xmlns:c16r2="http://schemas.microsoft.com/office/drawing/2015/06/chart">
            <c:ext xmlns:c16="http://schemas.microsoft.com/office/drawing/2014/chart" uri="{C3380CC4-5D6E-409C-BE32-E72D297353CC}">
              <c16:uniqueId val="{00000000-E203-4A21-8E5A-D8CD18B0A0B4}"/>
            </c:ext>
          </c:extLst>
        </c:ser>
        <c:ser>
          <c:idx val="0"/>
          <c:order val="1"/>
          <c:tx>
            <c:strRef>
              <c:f>Sheet1!$C$1</c:f>
              <c:strCache>
                <c:ptCount val="1"/>
                <c:pt idx="0">
                  <c:v>II półrocze 2021 r.</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93</c:v>
                </c:pt>
                <c:pt idx="1">
                  <c:v>61</c:v>
                </c:pt>
                <c:pt idx="2">
                  <c:v>75</c:v>
                </c:pt>
                <c:pt idx="3">
                  <c:v>86</c:v>
                </c:pt>
                <c:pt idx="4">
                  <c:v>88</c:v>
                </c:pt>
                <c:pt idx="5">
                  <c:v>83</c:v>
                </c:pt>
                <c:pt idx="6">
                  <c:v>59</c:v>
                </c:pt>
              </c:numCache>
            </c:numRef>
          </c:val>
          <c:extLst xmlns:c16r2="http://schemas.microsoft.com/office/drawing/2015/06/chart">
            <c:ext xmlns:c16="http://schemas.microsoft.com/office/drawing/2014/chart" uri="{C3380CC4-5D6E-409C-BE32-E72D297353CC}">
              <c16:uniqueId val="{00000001-E203-4A21-8E5A-D8CD18B0A0B4}"/>
            </c:ext>
          </c:extLst>
        </c:ser>
        <c:ser>
          <c:idx val="1"/>
          <c:order val="2"/>
          <c:tx>
            <c:strRef>
              <c:f>Sheet1!$D$1</c:f>
              <c:strCache>
                <c:ptCount val="1"/>
                <c:pt idx="0">
                  <c:v>II półrocze 2022 r.</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61</c:v>
                </c:pt>
                <c:pt idx="1">
                  <c:v>58</c:v>
                </c:pt>
                <c:pt idx="2">
                  <c:v>65</c:v>
                </c:pt>
                <c:pt idx="3">
                  <c:v>71</c:v>
                </c:pt>
                <c:pt idx="4">
                  <c:v>76</c:v>
                </c:pt>
                <c:pt idx="5">
                  <c:v>60</c:v>
                </c:pt>
                <c:pt idx="6">
                  <c:v>52</c:v>
                </c:pt>
              </c:numCache>
            </c:numRef>
          </c:val>
          <c:extLst xmlns:c16r2="http://schemas.microsoft.com/office/drawing/2015/06/chart">
            <c:ext xmlns:c16="http://schemas.microsoft.com/office/drawing/2014/chart" uri="{C3380CC4-5D6E-409C-BE32-E72D297353CC}">
              <c16:uniqueId val="{00000002-E203-4A21-8E5A-D8CD18B0A0B4}"/>
            </c:ext>
          </c:extLst>
        </c:ser>
        <c:dLbls>
          <c:showLegendKey val="0"/>
          <c:showVal val="1"/>
          <c:showCatName val="0"/>
          <c:showSerName val="0"/>
          <c:showPercent val="0"/>
          <c:showBubbleSize val="0"/>
        </c:dLbls>
        <c:gapWidth val="115"/>
        <c:overlap val="-20"/>
        <c:axId val="139438080"/>
        <c:axId val="139353408"/>
      </c:barChart>
      <c:catAx>
        <c:axId val="139438080"/>
        <c:scaling>
          <c:orientation val="maxMin"/>
        </c:scaling>
        <c:delete val="0"/>
        <c:axPos val="l"/>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9353408"/>
        <c:crosses val="autoZero"/>
        <c:auto val="1"/>
        <c:lblAlgn val="ctr"/>
        <c:lblOffset val="180"/>
        <c:tickLblSkip val="1"/>
        <c:tickMarkSkip val="1"/>
        <c:noMultiLvlLbl val="0"/>
      </c:catAx>
      <c:valAx>
        <c:axId val="139353408"/>
        <c:scaling>
          <c:orientation val="minMax"/>
          <c:min val="0"/>
        </c:scaling>
        <c:delete val="0"/>
        <c:axPos val="b"/>
        <c:majorGridlines>
          <c:spPr>
            <a:ln w="9530" cap="flat" cmpd="sng" algn="ctr">
              <a:solidFill>
                <a:schemeClr val="tx1">
                  <a:lumMod val="15000"/>
                  <a:lumOff val="85000"/>
                </a:schemeClr>
              </a:solidFill>
              <a:round/>
            </a:ln>
            <a:effectLst/>
          </c:spPr>
        </c:majorGridlines>
        <c:numFmt formatCode="General" sourceLinked="1"/>
        <c:majorTickMark val="none"/>
        <c:minorTickMark val="none"/>
        <c:tickLblPos val="nextTo"/>
        <c:spPr>
          <a:ln w="635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9438080"/>
        <c:crosses val="max"/>
        <c:crossBetween val="between"/>
        <c:majorUnit val="25"/>
        <c:minorUnit val="5"/>
      </c:valAx>
      <c:spPr>
        <a:noFill/>
        <a:ln w="25412">
          <a:noFill/>
        </a:ln>
      </c:spPr>
    </c:plotArea>
    <c:legend>
      <c:legendPos val="b"/>
      <c:overlay val="0"/>
      <c:spPr>
        <a:noFill/>
        <a:ln w="2541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pl-PL"/>
              <a:t>Wypadki według pory doby w II półroczach lat 2020-2022</a:t>
            </a:r>
          </a:p>
        </c:rich>
      </c:tx>
      <c:overlay val="0"/>
      <c:spPr>
        <a:noFill/>
        <a:ln w="25396">
          <a:noFill/>
        </a:ln>
      </c:spPr>
    </c:title>
    <c:autoTitleDeleted val="0"/>
    <c:plotArea>
      <c:layout>
        <c:manualLayout>
          <c:layoutTarget val="inner"/>
          <c:xMode val="edge"/>
          <c:yMode val="edge"/>
          <c:x val="0.11726384364820851"/>
          <c:y val="6.269592476489029E-2"/>
          <c:w val="0.83876221498371362"/>
          <c:h val="0.81191222570532895"/>
        </c:manualLayout>
      </c:layout>
      <c:barChart>
        <c:barDir val="bar"/>
        <c:grouping val="clustered"/>
        <c:varyColors val="0"/>
        <c:ser>
          <c:idx val="2"/>
          <c:order val="0"/>
          <c:tx>
            <c:strRef>
              <c:f>Sheet1!$B$1</c:f>
              <c:strCache>
                <c:ptCount val="1"/>
                <c:pt idx="0">
                  <c:v>II półrocze 2020</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Sheet1!$B$2:$B$25</c:f>
              <c:numCache>
                <c:formatCode>General</c:formatCode>
                <c:ptCount val="24"/>
                <c:pt idx="0">
                  <c:v>12</c:v>
                </c:pt>
                <c:pt idx="1">
                  <c:v>6</c:v>
                </c:pt>
                <c:pt idx="2">
                  <c:v>3</c:v>
                </c:pt>
                <c:pt idx="3">
                  <c:v>7</c:v>
                </c:pt>
                <c:pt idx="4">
                  <c:v>5</c:v>
                </c:pt>
                <c:pt idx="5">
                  <c:v>20</c:v>
                </c:pt>
                <c:pt idx="6">
                  <c:v>15</c:v>
                </c:pt>
                <c:pt idx="7">
                  <c:v>28</c:v>
                </c:pt>
                <c:pt idx="8">
                  <c:v>29</c:v>
                </c:pt>
                <c:pt idx="9">
                  <c:v>29</c:v>
                </c:pt>
                <c:pt idx="10">
                  <c:v>24</c:v>
                </c:pt>
                <c:pt idx="11">
                  <c:v>37</c:v>
                </c:pt>
                <c:pt idx="12">
                  <c:v>39</c:v>
                </c:pt>
                <c:pt idx="13">
                  <c:v>32</c:v>
                </c:pt>
                <c:pt idx="14">
                  <c:v>42</c:v>
                </c:pt>
                <c:pt idx="15">
                  <c:v>50</c:v>
                </c:pt>
                <c:pt idx="16">
                  <c:v>42</c:v>
                </c:pt>
                <c:pt idx="17">
                  <c:v>42</c:v>
                </c:pt>
                <c:pt idx="18">
                  <c:v>36</c:v>
                </c:pt>
                <c:pt idx="19">
                  <c:v>40</c:v>
                </c:pt>
                <c:pt idx="20">
                  <c:v>19</c:v>
                </c:pt>
                <c:pt idx="21">
                  <c:v>14</c:v>
                </c:pt>
                <c:pt idx="22">
                  <c:v>13</c:v>
                </c:pt>
                <c:pt idx="23">
                  <c:v>14</c:v>
                </c:pt>
              </c:numCache>
            </c:numRef>
          </c:val>
          <c:extLst xmlns:c16r2="http://schemas.microsoft.com/office/drawing/2015/06/chart">
            <c:ext xmlns:c16="http://schemas.microsoft.com/office/drawing/2014/chart" uri="{C3380CC4-5D6E-409C-BE32-E72D297353CC}">
              <c16:uniqueId val="{00000000-7809-42AA-855E-08827A92992E}"/>
            </c:ext>
          </c:extLst>
        </c:ser>
        <c:ser>
          <c:idx val="0"/>
          <c:order val="1"/>
          <c:tx>
            <c:strRef>
              <c:f>Sheet1!$C$1</c:f>
              <c:strCache>
                <c:ptCount val="1"/>
                <c:pt idx="0">
                  <c:v>II półrocze 2021</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Sheet1!$C$2:$C$25</c:f>
              <c:numCache>
                <c:formatCode>General</c:formatCode>
                <c:ptCount val="24"/>
                <c:pt idx="0">
                  <c:v>1</c:v>
                </c:pt>
                <c:pt idx="1">
                  <c:v>2</c:v>
                </c:pt>
                <c:pt idx="2">
                  <c:v>6</c:v>
                </c:pt>
                <c:pt idx="3">
                  <c:v>2</c:v>
                </c:pt>
                <c:pt idx="4">
                  <c:v>7</c:v>
                </c:pt>
                <c:pt idx="5">
                  <c:v>14</c:v>
                </c:pt>
                <c:pt idx="6">
                  <c:v>30</c:v>
                </c:pt>
                <c:pt idx="7">
                  <c:v>26</c:v>
                </c:pt>
                <c:pt idx="8">
                  <c:v>22</c:v>
                </c:pt>
                <c:pt idx="9">
                  <c:v>26</c:v>
                </c:pt>
                <c:pt idx="10">
                  <c:v>36</c:v>
                </c:pt>
                <c:pt idx="11">
                  <c:v>38</c:v>
                </c:pt>
                <c:pt idx="12">
                  <c:v>26</c:v>
                </c:pt>
                <c:pt idx="13">
                  <c:v>31</c:v>
                </c:pt>
                <c:pt idx="14">
                  <c:v>39</c:v>
                </c:pt>
                <c:pt idx="15">
                  <c:v>40</c:v>
                </c:pt>
                <c:pt idx="16">
                  <c:v>49</c:v>
                </c:pt>
                <c:pt idx="17">
                  <c:v>31</c:v>
                </c:pt>
                <c:pt idx="18">
                  <c:v>36</c:v>
                </c:pt>
                <c:pt idx="19">
                  <c:v>27</c:v>
                </c:pt>
                <c:pt idx="20">
                  <c:v>13</c:v>
                </c:pt>
                <c:pt idx="21">
                  <c:v>17</c:v>
                </c:pt>
                <c:pt idx="22">
                  <c:v>15</c:v>
                </c:pt>
                <c:pt idx="23">
                  <c:v>11</c:v>
                </c:pt>
              </c:numCache>
            </c:numRef>
          </c:val>
          <c:extLst xmlns:c16r2="http://schemas.microsoft.com/office/drawing/2015/06/chart">
            <c:ext xmlns:c16="http://schemas.microsoft.com/office/drawing/2014/chart" uri="{C3380CC4-5D6E-409C-BE32-E72D297353CC}">
              <c16:uniqueId val="{00000001-7809-42AA-855E-08827A92992E}"/>
            </c:ext>
          </c:extLst>
        </c:ser>
        <c:ser>
          <c:idx val="1"/>
          <c:order val="2"/>
          <c:tx>
            <c:strRef>
              <c:f>Sheet1!$D$1</c:f>
              <c:strCache>
                <c:ptCount val="1"/>
                <c:pt idx="0">
                  <c:v>II półrocze 2022</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Sheet1!$D$2:$D$25</c:f>
              <c:numCache>
                <c:formatCode>General</c:formatCode>
                <c:ptCount val="24"/>
                <c:pt idx="0">
                  <c:v>7</c:v>
                </c:pt>
                <c:pt idx="1">
                  <c:v>1</c:v>
                </c:pt>
                <c:pt idx="2">
                  <c:v>3</c:v>
                </c:pt>
                <c:pt idx="3">
                  <c:v>1</c:v>
                </c:pt>
                <c:pt idx="4">
                  <c:v>4</c:v>
                </c:pt>
                <c:pt idx="5">
                  <c:v>16</c:v>
                </c:pt>
                <c:pt idx="6">
                  <c:v>26</c:v>
                </c:pt>
                <c:pt idx="7">
                  <c:v>20</c:v>
                </c:pt>
                <c:pt idx="8">
                  <c:v>14</c:v>
                </c:pt>
                <c:pt idx="9">
                  <c:v>24</c:v>
                </c:pt>
                <c:pt idx="10">
                  <c:v>29</c:v>
                </c:pt>
                <c:pt idx="11">
                  <c:v>24</c:v>
                </c:pt>
                <c:pt idx="12">
                  <c:v>25</c:v>
                </c:pt>
                <c:pt idx="13">
                  <c:v>16</c:v>
                </c:pt>
                <c:pt idx="14">
                  <c:v>26</c:v>
                </c:pt>
                <c:pt idx="15">
                  <c:v>36</c:v>
                </c:pt>
                <c:pt idx="16">
                  <c:v>33</c:v>
                </c:pt>
                <c:pt idx="17">
                  <c:v>36</c:v>
                </c:pt>
                <c:pt idx="18">
                  <c:v>22</c:v>
                </c:pt>
                <c:pt idx="19">
                  <c:v>21</c:v>
                </c:pt>
                <c:pt idx="20">
                  <c:v>25</c:v>
                </c:pt>
                <c:pt idx="21">
                  <c:v>17</c:v>
                </c:pt>
                <c:pt idx="22">
                  <c:v>10</c:v>
                </c:pt>
                <c:pt idx="23">
                  <c:v>7</c:v>
                </c:pt>
              </c:numCache>
            </c:numRef>
          </c:val>
          <c:extLst xmlns:c16r2="http://schemas.microsoft.com/office/drawing/2015/06/chart">
            <c:ext xmlns:c16="http://schemas.microsoft.com/office/drawing/2014/chart" uri="{C3380CC4-5D6E-409C-BE32-E72D297353CC}">
              <c16:uniqueId val="{00000002-7809-42AA-855E-08827A92992E}"/>
            </c:ext>
          </c:extLst>
        </c:ser>
        <c:dLbls>
          <c:showLegendKey val="0"/>
          <c:showVal val="1"/>
          <c:showCatName val="0"/>
          <c:showSerName val="0"/>
          <c:showPercent val="0"/>
          <c:showBubbleSize val="0"/>
        </c:dLbls>
        <c:gapWidth val="115"/>
        <c:overlap val="-20"/>
        <c:axId val="140436992"/>
        <c:axId val="140118848"/>
      </c:barChart>
      <c:catAx>
        <c:axId val="140436992"/>
        <c:scaling>
          <c:orientation val="maxMin"/>
        </c:scaling>
        <c:delete val="0"/>
        <c:axPos val="l"/>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0118848"/>
        <c:crosses val="autoZero"/>
        <c:auto val="1"/>
        <c:lblAlgn val="ctr"/>
        <c:lblOffset val="180"/>
        <c:tickLblSkip val="1"/>
        <c:tickMarkSkip val="1"/>
        <c:noMultiLvlLbl val="0"/>
      </c:catAx>
      <c:valAx>
        <c:axId val="140118848"/>
        <c:scaling>
          <c:orientation val="minMax"/>
        </c:scaling>
        <c:delete val="0"/>
        <c:axPos val="b"/>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0436992"/>
        <c:crosses val="max"/>
        <c:crossBetween val="between"/>
      </c:valAx>
      <c:spPr>
        <a:noFill/>
        <a:ln w="25396">
          <a:noFill/>
        </a:ln>
      </c:spPr>
    </c:plotArea>
    <c:legend>
      <c:legendPos val="r"/>
      <c:layout>
        <c:manualLayout>
          <c:xMode val="edge"/>
          <c:yMode val="edge"/>
          <c:x val="0.23615635179153094"/>
          <c:y val="0.95611285266457724"/>
          <c:w val="0.52605863192182412"/>
          <c:h val="3.4482758620689655E-2"/>
        </c:manualLayout>
      </c:layout>
      <c:overlay val="0"/>
      <c:spPr>
        <a:noFill/>
        <a:ln w="2539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8" b="1" i="0" u="none" strike="noStrike" kern="1200" cap="all" baseline="0">
                <a:solidFill>
                  <a:schemeClr val="tx1">
                    <a:lumMod val="65000"/>
                    <a:lumOff val="35000"/>
                  </a:schemeClr>
                </a:solidFill>
                <a:latin typeface="+mn-lt"/>
                <a:ea typeface="+mn-ea"/>
                <a:cs typeface="+mn-cs"/>
              </a:defRPr>
            </a:pPr>
            <a:r>
              <a:rPr lang="pl-PL" cap="none"/>
              <a:t>Wskaźniki % wypadków według ich rodzajów </a:t>
            </a:r>
          </a:p>
          <a:p>
            <a:pPr>
              <a:defRPr sz="1598" b="1" i="0" u="none" strike="noStrike" kern="1200" cap="all" baseline="0">
                <a:solidFill>
                  <a:schemeClr val="tx1">
                    <a:lumMod val="65000"/>
                    <a:lumOff val="35000"/>
                  </a:schemeClr>
                </a:solidFill>
                <a:latin typeface="+mn-lt"/>
                <a:ea typeface="+mn-ea"/>
                <a:cs typeface="+mn-cs"/>
              </a:defRPr>
            </a:pPr>
            <a:r>
              <a:rPr lang="pl-PL" cap="none"/>
              <a:t>w II półroczu 2022 roku</a:t>
            </a:r>
          </a:p>
        </c:rich>
      </c:tx>
      <c:layout>
        <c:manualLayout>
          <c:xMode val="edge"/>
          <c:yMode val="edge"/>
          <c:x val="0.17004288196369821"/>
          <c:y val="5.8635519783973772E-2"/>
        </c:manualLayout>
      </c:layout>
      <c:overlay val="0"/>
      <c:spPr>
        <a:noFill/>
        <a:ln w="25388">
          <a:noFill/>
        </a:ln>
      </c:spPr>
    </c:title>
    <c:autoTitleDeleted val="0"/>
    <c:view3D>
      <c:rotX val="30"/>
      <c:hPercent val="65"/>
      <c:rotY val="320"/>
      <c:rAngAx val="0"/>
      <c:perspective val="30"/>
    </c:view3D>
    <c:floor>
      <c:thickness val="0"/>
    </c:floor>
    <c:sideWall>
      <c:thickness val="0"/>
    </c:sideWall>
    <c:backWall>
      <c:thickness val="0"/>
    </c:backWall>
    <c:plotArea>
      <c:layout>
        <c:manualLayout>
          <c:layoutTarget val="inner"/>
          <c:xMode val="edge"/>
          <c:yMode val="edge"/>
          <c:x val="0.18760636820328286"/>
          <c:y val="0.33901123687664075"/>
          <c:w val="0.58787655868275956"/>
          <c:h val="0.50132680411415009"/>
        </c:manualLayout>
      </c:layout>
      <c:pie3DChart>
        <c:varyColors val="1"/>
        <c:ser>
          <c:idx val="0"/>
          <c:order val="0"/>
          <c:tx>
            <c:strRef>
              <c:f>Sheet1!$B$1</c:f>
              <c:strCache>
                <c:ptCount val="1"/>
                <c:pt idx="0">
                  <c:v>2022</c:v>
                </c:pt>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9C0B-4F53-A456-6AF736ED624D}"/>
              </c:ext>
            </c:extLst>
          </c:dPt>
          <c:dLbls>
            <c:dLbl>
              <c:idx val="1"/>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dLbl>
            <c:dLbl>
              <c:idx val="2"/>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dLbl>
            <c:dLbl>
              <c:idx val="3"/>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dLbl>
            <c:dLbl>
              <c:idx val="4"/>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dLbl>
            <c:dLbl>
              <c:idx val="5"/>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dLbl>
            <c:dLbl>
              <c:idx val="6"/>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dLbl>
            <c:dLbl>
              <c:idx val="7"/>
              <c:layout>
                <c:manualLayout>
                  <c:x val="2.9833620195065958E-2"/>
                  <c:y val="-2.6015320132967246E-2"/>
                </c:manualLayout>
              </c:layout>
              <c:dLblPos val="bestFit"/>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E-FBD5-4AC0-BE73-B4BEB67A9CC5}"/>
                </c:ext>
                <c:ext xmlns:c15="http://schemas.microsoft.com/office/drawing/2012/chart" uri="{CE6537A1-D6FC-4f65-9D91-7224C49458BB}"/>
              </c:extLst>
            </c:dLbl>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Zderzenie pojazdów boczne</c:v>
                </c:pt>
                <c:pt idx="1">
                  <c:v>Najechanie na pieszego</c:v>
                </c:pt>
                <c:pt idx="2">
                  <c:v>Najechanie na drzewo</c:v>
                </c:pt>
                <c:pt idx="3">
                  <c:v>Wywrócenie się pojazdu</c:v>
                </c:pt>
                <c:pt idx="4">
                  <c:v>Zderzenie pojazdów czołowe</c:v>
                </c:pt>
                <c:pt idx="5">
                  <c:v>Zderzenie pojazdów tylne</c:v>
                </c:pt>
                <c:pt idx="6">
                  <c:v>Inne</c:v>
                </c:pt>
                <c:pt idx="7">
                  <c:v>Pozostałe</c:v>
                </c:pt>
              </c:strCache>
            </c:strRef>
          </c:cat>
          <c:val>
            <c:numRef>
              <c:f>Sheet1!$B$2:$B$9</c:f>
              <c:numCache>
                <c:formatCode>General</c:formatCode>
                <c:ptCount val="8"/>
                <c:pt idx="0">
                  <c:v>98</c:v>
                </c:pt>
                <c:pt idx="1">
                  <c:v>87</c:v>
                </c:pt>
                <c:pt idx="2">
                  <c:v>83</c:v>
                </c:pt>
                <c:pt idx="3">
                  <c:v>55</c:v>
                </c:pt>
                <c:pt idx="4">
                  <c:v>54</c:v>
                </c:pt>
                <c:pt idx="5">
                  <c:v>29</c:v>
                </c:pt>
                <c:pt idx="6">
                  <c:v>10</c:v>
                </c:pt>
                <c:pt idx="7">
                  <c:v>27</c:v>
                </c:pt>
              </c:numCache>
            </c:numRef>
          </c:val>
          <c:extLst xmlns:c16r2="http://schemas.microsoft.com/office/drawing/2015/06/chart">
            <c:ext xmlns:c16="http://schemas.microsoft.com/office/drawing/2014/chart" uri="{C3380CC4-5D6E-409C-BE32-E72D297353CC}">
              <c16:uniqueId val="{0000000F-9C0B-4F53-A456-6AF736ED624D}"/>
            </c:ext>
          </c:extLst>
        </c:ser>
        <c:ser>
          <c:idx val="1"/>
          <c:order val="1"/>
          <c:tx>
            <c:strRef>
              <c:f>Sheet1!$C$1</c:f>
              <c:strCache>
                <c:ptCount val="1"/>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9C0B-4F53-A456-6AF736ED624D}"/>
              </c:ext>
            </c:extLst>
          </c:dPt>
          <c:dLbls>
            <c:dLbl>
              <c:idx val="0"/>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dLbl>
            <c:dLbl>
              <c:idx val="2"/>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dLbl>
            <c:dLbl>
              <c:idx val="3"/>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dLbl>
            <c:dLbl>
              <c:idx val="4"/>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dLbl>
            <c:dLbl>
              <c:idx val="5"/>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dLbl>
            <c:dLbl>
              <c:idx val="6"/>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dLbl>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Zderzenie pojazdów boczne</c:v>
                </c:pt>
                <c:pt idx="1">
                  <c:v>Najechanie na pieszego</c:v>
                </c:pt>
                <c:pt idx="2">
                  <c:v>Najechanie na drzewo</c:v>
                </c:pt>
                <c:pt idx="3">
                  <c:v>Wywrócenie się pojazdu</c:v>
                </c:pt>
                <c:pt idx="4">
                  <c:v>Zderzenie pojazdów czołowe</c:v>
                </c:pt>
                <c:pt idx="5">
                  <c:v>Zderzenie pojazdów tylne</c:v>
                </c:pt>
                <c:pt idx="6">
                  <c:v>Inne</c:v>
                </c:pt>
                <c:pt idx="7">
                  <c:v>Pozostałe</c:v>
                </c:pt>
              </c:strCache>
            </c:strRef>
          </c:cat>
          <c:val>
            <c:numRef>
              <c:f>Sheet1!$C$2:$C$9</c:f>
              <c:numCache>
                <c:formatCode>General</c:formatCode>
                <c:ptCount val="8"/>
              </c:numCache>
            </c:numRef>
          </c:val>
          <c:extLst xmlns:c16r2="http://schemas.microsoft.com/office/drawing/2015/06/chart">
            <c:ext xmlns:c16="http://schemas.microsoft.com/office/drawing/2014/chart" uri="{C3380CC4-5D6E-409C-BE32-E72D297353CC}">
              <c16:uniqueId val="{0000001F-9C0B-4F53-A456-6AF736ED624D}"/>
            </c:ext>
          </c:extLst>
        </c:ser>
        <c:ser>
          <c:idx val="2"/>
          <c:order val="2"/>
          <c:tx>
            <c:strRef>
              <c:f>Sheet1!$D$1</c:f>
              <c:strCache>
                <c:ptCount val="1"/>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D-9C0B-4F53-A456-6AF736ED624D}"/>
              </c:ext>
            </c:extLst>
          </c:dPt>
          <c:dLbls>
            <c:dLbl>
              <c:idx val="0"/>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dLbl>
            <c:dLbl>
              <c:idx val="1"/>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dLbl>
            <c:dLbl>
              <c:idx val="3"/>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dLbl>
            <c:dLbl>
              <c:idx val="4"/>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dLbl>
            <c:dLbl>
              <c:idx val="5"/>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dLbl>
            <c:dLbl>
              <c:idx val="6"/>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dLbl>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Zderzenie pojazdów boczne</c:v>
                </c:pt>
                <c:pt idx="1">
                  <c:v>Najechanie na pieszego</c:v>
                </c:pt>
                <c:pt idx="2">
                  <c:v>Najechanie na drzewo</c:v>
                </c:pt>
                <c:pt idx="3">
                  <c:v>Wywrócenie się pojazdu</c:v>
                </c:pt>
                <c:pt idx="4">
                  <c:v>Zderzenie pojazdów czołowe</c:v>
                </c:pt>
                <c:pt idx="5">
                  <c:v>Zderzenie pojazdów tylne</c:v>
                </c:pt>
                <c:pt idx="6">
                  <c:v>Inne</c:v>
                </c:pt>
                <c:pt idx="7">
                  <c:v>Pozostałe</c:v>
                </c:pt>
              </c:strCache>
            </c:strRef>
          </c:cat>
          <c:val>
            <c:numRef>
              <c:f>Sheet1!$D$2:$D$9</c:f>
              <c:numCache>
                <c:formatCode>General</c:formatCode>
                <c:ptCount val="8"/>
              </c:numCache>
            </c:numRef>
          </c:val>
          <c:extLst xmlns:c16r2="http://schemas.microsoft.com/office/drawing/2015/06/chart">
            <c:ext xmlns:c16="http://schemas.microsoft.com/office/drawing/2014/chart" uri="{C3380CC4-5D6E-409C-BE32-E72D297353CC}">
              <c16:uniqueId val="{0000002F-9C0B-4F53-A456-6AF736ED624D}"/>
            </c:ext>
          </c:extLst>
        </c:ser>
        <c:ser>
          <c:idx val="3"/>
          <c:order val="3"/>
          <c:tx>
            <c:strRef>
              <c:f>Sheet1!$E$1</c:f>
              <c:strCache>
                <c:ptCount val="1"/>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D-9C0B-4F53-A456-6AF736ED624D}"/>
              </c:ext>
            </c:extLst>
          </c:dPt>
          <c:dLbls>
            <c:dLbl>
              <c:idx val="0"/>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dLbl>
            <c:dLbl>
              <c:idx val="1"/>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dLbl>
            <c:dLbl>
              <c:idx val="2"/>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dLbl>
            <c:dLbl>
              <c:idx val="4"/>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dLbl>
            <c:dLbl>
              <c:idx val="5"/>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dLbl>
            <c:dLbl>
              <c:idx val="6"/>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dLbl>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Zderzenie pojazdów boczne</c:v>
                </c:pt>
                <c:pt idx="1">
                  <c:v>Najechanie na pieszego</c:v>
                </c:pt>
                <c:pt idx="2">
                  <c:v>Najechanie na drzewo</c:v>
                </c:pt>
                <c:pt idx="3">
                  <c:v>Wywrócenie się pojazdu</c:v>
                </c:pt>
                <c:pt idx="4">
                  <c:v>Zderzenie pojazdów czołowe</c:v>
                </c:pt>
                <c:pt idx="5">
                  <c:v>Zderzenie pojazdów tylne</c:v>
                </c:pt>
                <c:pt idx="6">
                  <c:v>Inne</c:v>
                </c:pt>
                <c:pt idx="7">
                  <c:v>Pozostałe</c:v>
                </c:pt>
              </c:strCache>
            </c:strRef>
          </c:cat>
          <c:val>
            <c:numRef>
              <c:f>Sheet1!$E$2:$E$9</c:f>
              <c:numCache>
                <c:formatCode>General</c:formatCode>
                <c:ptCount val="8"/>
              </c:numCache>
            </c:numRef>
          </c:val>
          <c:extLst xmlns:c16r2="http://schemas.microsoft.com/office/drawing/2015/06/chart">
            <c:ext xmlns:c16="http://schemas.microsoft.com/office/drawing/2014/chart" uri="{C3380CC4-5D6E-409C-BE32-E72D297353CC}">
              <c16:uniqueId val="{0000003F-9C0B-4F53-A456-6AF736ED624D}"/>
            </c:ext>
          </c:extLst>
        </c:ser>
        <c:dLbls>
          <c:showLegendKey val="1"/>
          <c:showVal val="0"/>
          <c:showCatName val="0"/>
          <c:showSerName val="0"/>
          <c:showPercent val="1"/>
          <c:showBubbleSize val="0"/>
          <c:showLeaderLines val="1"/>
        </c:dLbls>
      </c:pie3DChart>
      <c:spPr>
        <a:noFill/>
        <a:ln w="25388">
          <a:noFill/>
        </a:ln>
      </c:spPr>
    </c:plotArea>
    <c:plotVisOnly val="1"/>
    <c:dispBlanksAs val="zero"/>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923204043938929E-2"/>
          <c:y val="1.4285714285714285E-2"/>
          <c:w val="0.87805144356955467"/>
          <c:h val="0.85238095238095235"/>
        </c:manualLayout>
      </c:layout>
      <c:barChart>
        <c:barDir val="bar"/>
        <c:grouping val="clustered"/>
        <c:varyColors val="0"/>
        <c:ser>
          <c:idx val="0"/>
          <c:order val="0"/>
          <c:tx>
            <c:strRef>
              <c:f>Sheet1!$A$2</c:f>
              <c:strCache>
                <c:ptCount val="1"/>
                <c:pt idx="0">
                  <c:v>Nieznana</c:v>
                </c:pt>
              </c:strCache>
            </c:strRef>
          </c:tx>
          <c:spPr>
            <a:solidFill>
              <a:schemeClr val="accent1"/>
            </a:solidFill>
            <a:ln>
              <a:noFill/>
            </a:ln>
            <a:effectLst/>
          </c:spPr>
          <c:invertIfNegative val="0"/>
          <c:dLbls>
            <c:spPr>
              <a:noFill/>
              <a:ln w="24017">
                <a:noFill/>
              </a:ln>
              <a:effectLst/>
            </c:spPr>
            <c:txPr>
              <a:bodyPr rot="0" spcFirstLastPara="1" vertOverflow="ellipsis" vert="horz" wrap="square" lIns="38100" tIns="19050" rIns="38100" bIns="19050" anchor="ctr" anchorCtr="1">
                <a:spAutoFit/>
              </a:bodyPr>
              <a:lstStyle/>
              <a:p>
                <a:pPr>
                  <a:defRPr sz="851"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0</c:formatCode>
                <c:ptCount val="3"/>
                <c:pt idx="0">
                  <c:v>2020</c:v>
                </c:pt>
                <c:pt idx="1">
                  <c:v>2021</c:v>
                </c:pt>
                <c:pt idx="2">
                  <c:v>2022</c:v>
                </c:pt>
              </c:numCache>
            </c:numRef>
          </c:cat>
          <c:val>
            <c:numRef>
              <c:f>Sheet1!$B$2:$D$2</c:f>
              <c:numCache>
                <c:formatCode>General</c:formatCode>
                <c:ptCount val="3"/>
                <c:pt idx="0">
                  <c:v>16</c:v>
                </c:pt>
                <c:pt idx="1">
                  <c:v>18</c:v>
                </c:pt>
                <c:pt idx="2">
                  <c:v>15</c:v>
                </c:pt>
              </c:numCache>
            </c:numRef>
          </c:val>
          <c:extLst xmlns:c16r2="http://schemas.microsoft.com/office/drawing/2015/06/chart">
            <c:ext xmlns:c16="http://schemas.microsoft.com/office/drawing/2014/chart" uri="{C3380CC4-5D6E-409C-BE32-E72D297353CC}">
              <c16:uniqueId val="{00000000-4402-4DD9-9E5D-4EF4C1561A7E}"/>
            </c:ext>
          </c:extLst>
        </c:ser>
        <c:ser>
          <c:idx val="1"/>
          <c:order val="1"/>
          <c:tx>
            <c:strRef>
              <c:f>Sheet1!$A$3</c:f>
              <c:strCache>
                <c:ptCount val="1"/>
                <c:pt idx="0">
                  <c:v>Kobieta</c:v>
                </c:pt>
              </c:strCache>
            </c:strRef>
          </c:tx>
          <c:spPr>
            <a:solidFill>
              <a:schemeClr val="accent2"/>
            </a:solidFill>
            <a:ln>
              <a:noFill/>
            </a:ln>
            <a:effectLst/>
          </c:spPr>
          <c:invertIfNegative val="0"/>
          <c:dLbls>
            <c:dLbl>
              <c:idx val="0"/>
              <c:layout>
                <c:manualLayout>
                  <c:x val="1.3827160493827104E-2"/>
                  <c:y val="-1.1110982756090211E-1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402-4DD9-9E5D-4EF4C1561A7E}"/>
                </c:ext>
                <c:ext xmlns:c15="http://schemas.microsoft.com/office/drawing/2012/chart" uri="{CE6537A1-D6FC-4f65-9D91-7224C49458BB}"/>
              </c:extLst>
            </c:dLbl>
            <c:dLbl>
              <c:idx val="1"/>
              <c:layout>
                <c:manualLayout>
                  <c:x val="1.5802469135802483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402-4DD9-9E5D-4EF4C1561A7E}"/>
                </c:ext>
                <c:ext xmlns:c15="http://schemas.microsoft.com/office/drawing/2012/chart" uri="{CE6537A1-D6FC-4f65-9D91-7224C49458BB}"/>
              </c:extLst>
            </c:dLbl>
            <c:dLbl>
              <c:idx val="2"/>
              <c:layout>
                <c:manualLayout>
                  <c:x val="1.3827160493827175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402-4DD9-9E5D-4EF4C1561A7E}"/>
                </c:ext>
                <c:ext xmlns:c15="http://schemas.microsoft.com/office/drawing/2012/chart" uri="{CE6537A1-D6FC-4f65-9D91-7224C49458BB}"/>
              </c:extLst>
            </c:dLbl>
            <c:spPr>
              <a:noFill/>
              <a:ln w="24017">
                <a:noFill/>
              </a:ln>
              <a:effectLst/>
            </c:spPr>
            <c:txPr>
              <a:bodyPr rot="0" spcFirstLastPara="1" vertOverflow="ellipsis" vert="horz" wrap="square" lIns="38100" tIns="19050" rIns="38100" bIns="19050" anchor="ctr" anchorCtr="1">
                <a:spAutoFit/>
              </a:bodyPr>
              <a:lstStyle/>
              <a:p>
                <a:pPr>
                  <a:defRPr sz="851"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0</c:formatCode>
                <c:ptCount val="3"/>
                <c:pt idx="0">
                  <c:v>2020</c:v>
                </c:pt>
                <c:pt idx="1">
                  <c:v>2021</c:v>
                </c:pt>
                <c:pt idx="2">
                  <c:v>2022</c:v>
                </c:pt>
              </c:numCache>
            </c:numRef>
          </c:cat>
          <c:val>
            <c:numRef>
              <c:f>Sheet1!$B$3:$D$3</c:f>
              <c:numCache>
                <c:formatCode>General</c:formatCode>
                <c:ptCount val="3"/>
                <c:pt idx="0">
                  <c:v>106</c:v>
                </c:pt>
                <c:pt idx="1">
                  <c:v>103</c:v>
                </c:pt>
                <c:pt idx="2">
                  <c:v>97</c:v>
                </c:pt>
              </c:numCache>
            </c:numRef>
          </c:val>
          <c:extLst xmlns:c16r2="http://schemas.microsoft.com/office/drawing/2015/06/chart">
            <c:ext xmlns:c16="http://schemas.microsoft.com/office/drawing/2014/chart" uri="{C3380CC4-5D6E-409C-BE32-E72D297353CC}">
              <c16:uniqueId val="{00000004-4402-4DD9-9E5D-4EF4C1561A7E}"/>
            </c:ext>
          </c:extLst>
        </c:ser>
        <c:ser>
          <c:idx val="2"/>
          <c:order val="2"/>
          <c:tx>
            <c:strRef>
              <c:f>Sheet1!$A$4</c:f>
              <c:strCache>
                <c:ptCount val="1"/>
                <c:pt idx="0">
                  <c:v>Mężczyzna</c:v>
                </c:pt>
              </c:strCache>
            </c:strRef>
          </c:tx>
          <c:spPr>
            <a:solidFill>
              <a:schemeClr val="accent3"/>
            </a:solidFill>
            <a:ln>
              <a:noFill/>
            </a:ln>
            <a:effectLst/>
          </c:spPr>
          <c:invertIfNegative val="0"/>
          <c:dLbls>
            <c:dLbl>
              <c:idx val="0"/>
              <c:layout>
                <c:manualLayout>
                  <c:x val="9.876543209876560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402-4DD9-9E5D-4EF4C1561A7E}"/>
                </c:ext>
                <c:ext xmlns:c15="http://schemas.microsoft.com/office/drawing/2012/chart" uri="{CE6537A1-D6FC-4f65-9D91-7224C49458BB}"/>
              </c:extLst>
            </c:dLbl>
            <c:dLbl>
              <c:idx val="1"/>
              <c:layout>
                <c:manualLayout>
                  <c:x val="9.876543209876560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402-4DD9-9E5D-4EF4C1561A7E}"/>
                </c:ext>
                <c:ext xmlns:c15="http://schemas.microsoft.com/office/drawing/2012/chart" uri="{CE6537A1-D6FC-4f65-9D91-7224C49458BB}"/>
              </c:extLst>
            </c:dLbl>
            <c:dLbl>
              <c:idx val="2"/>
              <c:layout>
                <c:manualLayout>
                  <c:x val="1.3827160493827104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402-4DD9-9E5D-4EF4C1561A7E}"/>
                </c:ext>
                <c:ext xmlns:c15="http://schemas.microsoft.com/office/drawing/2012/chart" uri="{CE6537A1-D6FC-4f65-9D91-7224C49458BB}"/>
              </c:extLst>
            </c:dLbl>
            <c:spPr>
              <a:noFill/>
              <a:ln w="24017">
                <a:noFill/>
              </a:ln>
              <a:effectLst/>
            </c:spPr>
            <c:txPr>
              <a:bodyPr rot="0" spcFirstLastPara="1" vertOverflow="ellipsis" vert="horz" wrap="square" lIns="38100" tIns="19050" rIns="38100" bIns="19050" anchor="ctr" anchorCtr="1">
                <a:spAutoFit/>
              </a:bodyPr>
              <a:lstStyle/>
              <a:p>
                <a:pPr>
                  <a:defRPr sz="851"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0</c:formatCode>
                <c:ptCount val="3"/>
                <c:pt idx="0">
                  <c:v>2020</c:v>
                </c:pt>
                <c:pt idx="1">
                  <c:v>2021</c:v>
                </c:pt>
                <c:pt idx="2">
                  <c:v>2022</c:v>
                </c:pt>
              </c:numCache>
            </c:numRef>
          </c:cat>
          <c:val>
            <c:numRef>
              <c:f>Sheet1!$B$4:$D$4</c:f>
              <c:numCache>
                <c:formatCode>General</c:formatCode>
                <c:ptCount val="3"/>
                <c:pt idx="0">
                  <c:v>404</c:v>
                </c:pt>
                <c:pt idx="1">
                  <c:v>363</c:v>
                </c:pt>
                <c:pt idx="2">
                  <c:v>284</c:v>
                </c:pt>
              </c:numCache>
            </c:numRef>
          </c:val>
          <c:extLst xmlns:c16r2="http://schemas.microsoft.com/office/drawing/2015/06/chart">
            <c:ext xmlns:c16="http://schemas.microsoft.com/office/drawing/2014/chart" uri="{C3380CC4-5D6E-409C-BE32-E72D297353CC}">
              <c16:uniqueId val="{00000008-4402-4DD9-9E5D-4EF4C1561A7E}"/>
            </c:ext>
          </c:extLst>
        </c:ser>
        <c:dLbls>
          <c:showLegendKey val="0"/>
          <c:showVal val="1"/>
          <c:showCatName val="0"/>
          <c:showSerName val="0"/>
          <c:showPercent val="0"/>
          <c:showBubbleSize val="0"/>
        </c:dLbls>
        <c:gapWidth val="100"/>
        <c:axId val="137234432"/>
        <c:axId val="140116544"/>
      </c:barChart>
      <c:catAx>
        <c:axId val="137234432"/>
        <c:scaling>
          <c:orientation val="minMax"/>
        </c:scaling>
        <c:delete val="0"/>
        <c:axPos val="l"/>
        <c:numFmt formatCode="0" sourceLinked="1"/>
        <c:majorTickMark val="none"/>
        <c:minorTickMark val="none"/>
        <c:tickLblPos val="low"/>
        <c:spPr>
          <a:noFill/>
          <a:ln w="9007" cap="flat" cmpd="sng" algn="ctr">
            <a:solidFill>
              <a:schemeClr val="tx2">
                <a:lumMod val="15000"/>
                <a:lumOff val="85000"/>
              </a:schemeClr>
            </a:solidFill>
            <a:prstDash val="solid"/>
            <a:round/>
          </a:ln>
          <a:effectLst/>
        </c:spPr>
        <c:txPr>
          <a:bodyPr rot="0" spcFirstLastPara="1" vertOverflow="ellipsis" wrap="square" anchor="ctr" anchorCtr="1"/>
          <a:lstStyle/>
          <a:p>
            <a:pPr>
              <a:defRPr sz="851" b="0" i="0" u="none" strike="noStrike" kern="1200" baseline="0">
                <a:solidFill>
                  <a:schemeClr val="tx2"/>
                </a:solidFill>
                <a:latin typeface="+mn-lt"/>
                <a:ea typeface="+mn-ea"/>
                <a:cs typeface="+mn-cs"/>
              </a:defRPr>
            </a:pPr>
            <a:endParaRPr lang="pl-PL"/>
          </a:p>
        </c:txPr>
        <c:crossAx val="140116544"/>
        <c:crosses val="autoZero"/>
        <c:auto val="1"/>
        <c:lblAlgn val="ctr"/>
        <c:lblOffset val="100"/>
        <c:noMultiLvlLbl val="0"/>
      </c:catAx>
      <c:valAx>
        <c:axId val="140116544"/>
        <c:scaling>
          <c:orientation val="minMax"/>
        </c:scaling>
        <c:delete val="0"/>
        <c:axPos val="b"/>
        <c:majorGridlines>
          <c:spPr>
            <a:ln w="9007" cap="flat" cmpd="sng" algn="ctr">
              <a:solidFill>
                <a:schemeClr val="tx2">
                  <a:lumMod val="15000"/>
                  <a:lumOff val="85000"/>
                </a:schemeClr>
              </a:solidFill>
              <a:prstDash val="solid"/>
              <a:round/>
            </a:ln>
            <a:effectLst/>
          </c:spPr>
        </c:majorGridlines>
        <c:numFmt formatCode="General" sourceLinked="1"/>
        <c:majorTickMark val="none"/>
        <c:minorTickMark val="none"/>
        <c:tickLblPos val="nextTo"/>
        <c:spPr>
          <a:noFill/>
          <a:ln w="6004" cap="flat" cmpd="sng" algn="ctr">
            <a:noFill/>
            <a:prstDash val="solid"/>
            <a:round/>
          </a:ln>
          <a:effectLst/>
        </c:spPr>
        <c:txPr>
          <a:bodyPr rot="0" spcFirstLastPara="1" vertOverflow="ellipsis" wrap="square" anchor="ctr" anchorCtr="1"/>
          <a:lstStyle/>
          <a:p>
            <a:pPr>
              <a:defRPr sz="851" b="0" i="0" u="none" strike="noStrike" kern="1200" baseline="0">
                <a:solidFill>
                  <a:schemeClr val="tx2"/>
                </a:solidFill>
                <a:latin typeface="+mn-lt"/>
                <a:ea typeface="+mn-ea"/>
                <a:cs typeface="+mn-cs"/>
              </a:defRPr>
            </a:pPr>
            <a:endParaRPr lang="pl-PL"/>
          </a:p>
        </c:txPr>
        <c:crossAx val="137234432"/>
        <c:crosses val="autoZero"/>
        <c:crossBetween val="between"/>
        <c:majorUnit val="50"/>
      </c:valAx>
      <c:spPr>
        <a:noFill/>
        <a:ln w="24017">
          <a:noFill/>
        </a:ln>
        <a:effectLst/>
      </c:spPr>
    </c:plotArea>
    <c:legend>
      <c:legendPos val="b"/>
      <c:layout>
        <c:manualLayout>
          <c:xMode val="edge"/>
          <c:yMode val="edge"/>
          <c:x val="0.84030406725475104"/>
          <c:y val="4.3181102362204682E-2"/>
          <c:w val="0.15099686223432601"/>
          <c:h val="0.24772803399575055"/>
        </c:manualLayout>
      </c:layout>
      <c:overlay val="0"/>
      <c:spPr>
        <a:noFill/>
        <a:ln w="24017">
          <a:noFill/>
        </a:ln>
        <a:effectLst/>
      </c:spPr>
      <c:txPr>
        <a:bodyPr rot="0" spcFirstLastPara="1" vertOverflow="ellipsis" vert="horz" wrap="square" anchor="ctr" anchorCtr="1"/>
        <a:lstStyle/>
        <a:p>
          <a:pPr>
            <a:defRPr sz="851"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007" cap="flat" cmpd="sng" algn="ctr">
      <a:solidFill>
        <a:schemeClr val="tx2">
          <a:lumMod val="15000"/>
          <a:lumOff val="85000"/>
        </a:schemeClr>
      </a:solidFill>
      <a:prstDash val="solid"/>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0" b="1" i="0" u="none" strike="noStrike" baseline="0">
                <a:solidFill>
                  <a:srgbClr val="000000"/>
                </a:solidFill>
                <a:latin typeface="Times New Roman"/>
                <a:ea typeface="Times New Roman"/>
                <a:cs typeface="Times New Roman"/>
              </a:defRPr>
            </a:pPr>
            <a:r>
              <a:rPr lang="pl-PL" sz="980"/>
              <a:t>Wypadki, zabici i ranni na 10 000 mieszkańców wg powiatów w 2022 roku</a:t>
            </a:r>
          </a:p>
        </c:rich>
      </c:tx>
      <c:layout>
        <c:manualLayout>
          <c:xMode val="edge"/>
          <c:yMode val="edge"/>
          <c:x val="0.24183975523769591"/>
          <c:y val="0"/>
        </c:manualLayout>
      </c:layout>
      <c:overlay val="0"/>
      <c:spPr>
        <a:noFill/>
        <a:ln w="24893">
          <a:noFill/>
        </a:ln>
      </c:spPr>
    </c:title>
    <c:autoTitleDeleted val="0"/>
    <c:plotArea>
      <c:layout>
        <c:manualLayout>
          <c:layoutTarget val="inner"/>
          <c:xMode val="edge"/>
          <c:yMode val="edge"/>
          <c:x val="0.14792899408284033"/>
          <c:y val="4.2319749216300939E-2"/>
          <c:w val="0.80621301775147924"/>
          <c:h val="0.89968652037617569"/>
        </c:manualLayout>
      </c:layout>
      <c:barChart>
        <c:barDir val="bar"/>
        <c:grouping val="clustered"/>
        <c:varyColors val="0"/>
        <c:ser>
          <c:idx val="1"/>
          <c:order val="0"/>
          <c:tx>
            <c:strRef>
              <c:f>Sheet1!$B$1</c:f>
              <c:strCache>
                <c:ptCount val="1"/>
                <c:pt idx="0">
                  <c:v>Wskaźnik zabitych na 10tys. mieszkańców</c:v>
                </c:pt>
              </c:strCache>
            </c:strRef>
          </c:tx>
          <c:spPr>
            <a:solidFill>
              <a:srgbClr val="993366"/>
            </a:solidFill>
            <a:ln w="6223">
              <a:solidFill>
                <a:srgbClr val="000000"/>
              </a:solidFill>
              <a:prstDash val="solid"/>
            </a:ln>
          </c:spPr>
          <c:invertIfNegative val="0"/>
          <c:dLbls>
            <c:dLbl>
              <c:idx val="14"/>
              <c:layout>
                <c:manualLayout>
                  <c:x val="-9.9362579677576734E-5"/>
                  <c:y val="5.0378338908979169E-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81D-425A-8DB9-D88D586DAC4D}"/>
                </c:ext>
                <c:ext xmlns:c15="http://schemas.microsoft.com/office/drawing/2012/chart" uri="{CE6537A1-D6FC-4f65-9D91-7224C49458BB}"/>
              </c:extLst>
            </c:dLbl>
            <c:numFmt formatCode="0.0" sourceLinked="0"/>
            <c:spPr>
              <a:noFill/>
              <a:ln w="24893">
                <a:noFill/>
              </a:ln>
            </c:spPr>
            <c:txPr>
              <a:bodyPr/>
              <a:lstStyle/>
              <a:p>
                <a:pPr>
                  <a:defRPr sz="784"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 WARMIŃSKO-MAZURSKIE</c:v>
                </c:pt>
              </c:strCache>
            </c:strRef>
          </c:cat>
          <c:val>
            <c:numRef>
              <c:f>Sheet1!$B$2:$B$23</c:f>
              <c:numCache>
                <c:formatCode>0.0</c:formatCode>
                <c:ptCount val="22"/>
                <c:pt idx="0">
                  <c:v>0.55731005015790447</c:v>
                </c:pt>
                <c:pt idx="1">
                  <c:v>0.52309462781817229</c:v>
                </c:pt>
                <c:pt idx="2">
                  <c:v>1.4447155515602927</c:v>
                </c:pt>
                <c:pt idx="3">
                  <c:v>0</c:v>
                </c:pt>
                <c:pt idx="4">
                  <c:v>1.2734681996798136</c:v>
                </c:pt>
                <c:pt idx="5">
                  <c:v>0.33794820380529678</c:v>
                </c:pt>
                <c:pt idx="6">
                  <c:v>1.1027587347681451</c:v>
                </c:pt>
                <c:pt idx="7">
                  <c:v>0.39357682619647355</c:v>
                </c:pt>
                <c:pt idx="8">
                  <c:v>0.8833727170336344</c:v>
                </c:pt>
                <c:pt idx="9">
                  <c:v>1.1952327288870677</c:v>
                </c:pt>
                <c:pt idx="10">
                  <c:v>0.51383500757906642</c:v>
                </c:pt>
                <c:pt idx="11">
                  <c:v>0.82774604751262304</c:v>
                </c:pt>
                <c:pt idx="12">
                  <c:v>1.9413077943507944</c:v>
                </c:pt>
                <c:pt idx="13">
                  <c:v>0.23544369364066586</c:v>
                </c:pt>
                <c:pt idx="14">
                  <c:v>0.92367375842852306</c:v>
                </c:pt>
                <c:pt idx="15">
                  <c:v>0</c:v>
                </c:pt>
                <c:pt idx="16">
                  <c:v>0.69802613720091522</c:v>
                </c:pt>
                <c:pt idx="17">
                  <c:v>0.39762617175462489</c:v>
                </c:pt>
                <c:pt idx="18">
                  <c:v>0.56661504174064148</c:v>
                </c:pt>
                <c:pt idx="19">
                  <c:v>0.59560148304769278</c:v>
                </c:pt>
                <c:pt idx="20">
                  <c:v>0.94073377234242705</c:v>
                </c:pt>
                <c:pt idx="21">
                  <c:v>0.61104285374471057</c:v>
                </c:pt>
              </c:numCache>
            </c:numRef>
          </c:val>
          <c:extLst xmlns:c16r2="http://schemas.microsoft.com/office/drawing/2015/06/chart">
            <c:ext xmlns:c16="http://schemas.microsoft.com/office/drawing/2014/chart" uri="{C3380CC4-5D6E-409C-BE32-E72D297353CC}">
              <c16:uniqueId val="{00000001-381D-425A-8DB9-D88D586DAC4D}"/>
            </c:ext>
          </c:extLst>
        </c:ser>
        <c:ser>
          <c:idx val="2"/>
          <c:order val="1"/>
          <c:tx>
            <c:strRef>
              <c:f>Sheet1!$C$1</c:f>
              <c:strCache>
                <c:ptCount val="1"/>
                <c:pt idx="0">
                  <c:v>Wskaźnik rannych na 10tys. mieszkańców</c:v>
                </c:pt>
              </c:strCache>
            </c:strRef>
          </c:tx>
          <c:spPr>
            <a:solidFill>
              <a:srgbClr val="FFFFCC"/>
            </a:solidFill>
            <a:ln w="6223">
              <a:solidFill>
                <a:srgbClr val="000000"/>
              </a:solidFill>
              <a:prstDash val="solid"/>
            </a:ln>
          </c:spPr>
          <c:invertIfNegative val="0"/>
          <c:dLbls>
            <c:dLbl>
              <c:idx val="14"/>
              <c:layout>
                <c:manualLayout>
                  <c:x val="1.1172369420257075E-2"/>
                  <c:y val="8.666222216556884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81D-425A-8DB9-D88D586DAC4D}"/>
                </c:ext>
                <c:ext xmlns:c15="http://schemas.microsoft.com/office/drawing/2012/chart" uri="{CE6537A1-D6FC-4f65-9D91-7224C49458BB}"/>
              </c:extLst>
            </c:dLbl>
            <c:dLbl>
              <c:idx val="16"/>
              <c:layout>
                <c:manualLayout>
                  <c:x val="7.9268624336444951E-3"/>
                  <c:y val="9.28254582169541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81D-425A-8DB9-D88D586DAC4D}"/>
                </c:ext>
                <c:ext xmlns:c15="http://schemas.microsoft.com/office/drawing/2012/chart" uri="{CE6537A1-D6FC-4f65-9D91-7224C49458BB}"/>
              </c:extLst>
            </c:dLbl>
            <c:dLbl>
              <c:idx val="19"/>
              <c:layout>
                <c:manualLayout>
                  <c:x val="7.8897260283247242E-3"/>
                  <c:y val="9.359573602284464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81D-425A-8DB9-D88D586DAC4D}"/>
                </c:ext>
                <c:ext xmlns:c15="http://schemas.microsoft.com/office/drawing/2012/chart" uri="{CE6537A1-D6FC-4f65-9D91-7224C49458BB}"/>
              </c:extLst>
            </c:dLbl>
            <c:numFmt formatCode="0.0" sourceLinked="0"/>
            <c:spPr>
              <a:noFill/>
              <a:ln w="24893">
                <a:noFill/>
              </a:ln>
            </c:spPr>
            <c:txPr>
              <a:bodyPr/>
              <a:lstStyle/>
              <a:p>
                <a:pPr algn="r">
                  <a:defRPr sz="784"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 WARMIŃSKO-MAZURSKIE</c:v>
                </c:pt>
              </c:strCache>
            </c:strRef>
          </c:cat>
          <c:val>
            <c:numRef>
              <c:f>Sheet1!$C$2:$C$23</c:f>
              <c:numCache>
                <c:formatCode>0.0</c:formatCode>
                <c:ptCount val="22"/>
                <c:pt idx="0">
                  <c:v>5.3873304848597439</c:v>
                </c:pt>
                <c:pt idx="1">
                  <c:v>7.3233247894544125</c:v>
                </c:pt>
                <c:pt idx="2">
                  <c:v>4.976242455374341</c:v>
                </c:pt>
                <c:pt idx="3">
                  <c:v>3.9335320495450214</c:v>
                </c:pt>
                <c:pt idx="4">
                  <c:v>6.913113083976131</c:v>
                </c:pt>
                <c:pt idx="5">
                  <c:v>7.4348604837165295</c:v>
                </c:pt>
                <c:pt idx="6">
                  <c:v>8.2706905107610886</c:v>
                </c:pt>
                <c:pt idx="7">
                  <c:v>4.329345088161209</c:v>
                </c:pt>
                <c:pt idx="8">
                  <c:v>8.8337271703363438</c:v>
                </c:pt>
                <c:pt idx="9">
                  <c:v>5.9761636444353377</c:v>
                </c:pt>
                <c:pt idx="10">
                  <c:v>6.6798550985278622</c:v>
                </c:pt>
                <c:pt idx="11">
                  <c:v>8.4843969870043878</c:v>
                </c:pt>
                <c:pt idx="12">
                  <c:v>12.618500663280164</c:v>
                </c:pt>
                <c:pt idx="13">
                  <c:v>6.3569797282979783</c:v>
                </c:pt>
                <c:pt idx="14">
                  <c:v>5.8499338033806456</c:v>
                </c:pt>
                <c:pt idx="15">
                  <c:v>6.9718938145121738</c:v>
                </c:pt>
                <c:pt idx="16">
                  <c:v>7.6007290495210773</c:v>
                </c:pt>
                <c:pt idx="17">
                  <c:v>4.8709206039941551</c:v>
                </c:pt>
                <c:pt idx="18">
                  <c:v>9.4435840290106903</c:v>
                </c:pt>
                <c:pt idx="19">
                  <c:v>5.9560148304769278</c:v>
                </c:pt>
                <c:pt idx="20">
                  <c:v>6.1147695202257761</c:v>
                </c:pt>
                <c:pt idx="21">
                  <c:v>6.7505686699415657</c:v>
                </c:pt>
              </c:numCache>
            </c:numRef>
          </c:val>
          <c:extLst xmlns:c16r2="http://schemas.microsoft.com/office/drawing/2015/06/chart">
            <c:ext xmlns:c16="http://schemas.microsoft.com/office/drawing/2014/chart" uri="{C3380CC4-5D6E-409C-BE32-E72D297353CC}">
              <c16:uniqueId val="{00000005-381D-425A-8DB9-D88D586DAC4D}"/>
            </c:ext>
          </c:extLst>
        </c:ser>
        <c:ser>
          <c:idx val="3"/>
          <c:order val="2"/>
          <c:tx>
            <c:strRef>
              <c:f>Sheet1!$D$1</c:f>
              <c:strCache>
                <c:ptCount val="1"/>
                <c:pt idx="0">
                  <c:v>Wskaźnik wypadków na 10tys. mieszkańców</c:v>
                </c:pt>
              </c:strCache>
            </c:strRef>
          </c:tx>
          <c:spPr>
            <a:solidFill>
              <a:srgbClr val="CCFFFF"/>
            </a:solidFill>
            <a:ln w="6223">
              <a:solidFill>
                <a:srgbClr val="000000"/>
              </a:solidFill>
              <a:prstDash val="solid"/>
            </a:ln>
          </c:spPr>
          <c:invertIfNegative val="0"/>
          <c:dLbls>
            <c:dLbl>
              <c:idx val="9"/>
              <c:layout>
                <c:manualLayout>
                  <c:x val="1.3416447595636927E-2"/>
                  <c:y val="8.785297168547702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81D-425A-8DB9-D88D586DAC4D}"/>
                </c:ext>
                <c:ext xmlns:c15="http://schemas.microsoft.com/office/drawing/2012/chart" uri="{CE6537A1-D6FC-4f65-9D91-7224C49458BB}"/>
              </c:extLst>
            </c:dLbl>
            <c:dLbl>
              <c:idx val="17"/>
              <c:layout>
                <c:manualLayout>
                  <c:x val="-2.734189476315462E-3"/>
                  <c:y val="1.884294848832968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81D-425A-8DB9-D88D586DAC4D}"/>
                </c:ext>
                <c:ext xmlns:c15="http://schemas.microsoft.com/office/drawing/2012/chart" uri="{CE6537A1-D6FC-4f65-9D91-7224C49458BB}"/>
              </c:extLst>
            </c:dLbl>
            <c:numFmt formatCode="0.0" sourceLinked="0"/>
            <c:spPr>
              <a:noFill/>
              <a:ln w="24893">
                <a:noFill/>
              </a:ln>
            </c:spPr>
            <c:txPr>
              <a:bodyPr/>
              <a:lstStyle/>
              <a:p>
                <a:pPr>
                  <a:defRPr sz="784"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 WARMIŃSKO-MAZURSKIE</c:v>
                </c:pt>
              </c:strCache>
            </c:strRef>
          </c:cat>
          <c:val>
            <c:numRef>
              <c:f>Sheet1!$D$2:$D$23</c:f>
              <c:numCache>
                <c:formatCode>0.0</c:formatCode>
                <c:ptCount val="22"/>
                <c:pt idx="0">
                  <c:v>5.3873304848597439</c:v>
                </c:pt>
                <c:pt idx="1">
                  <c:v>5.7540409059998945</c:v>
                </c:pt>
                <c:pt idx="2">
                  <c:v>5.6183382560678048</c:v>
                </c:pt>
                <c:pt idx="3">
                  <c:v>3.6712965795753534</c:v>
                </c:pt>
                <c:pt idx="4">
                  <c:v>5.6396448842963185</c:v>
                </c:pt>
                <c:pt idx="5">
                  <c:v>6.8716134773743676</c:v>
                </c:pt>
                <c:pt idx="6">
                  <c:v>8.4544836332224449</c:v>
                </c:pt>
                <c:pt idx="7">
                  <c:v>4.7229219143576824</c:v>
                </c:pt>
                <c:pt idx="8">
                  <c:v>7.508668094785893</c:v>
                </c:pt>
                <c:pt idx="9">
                  <c:v>5.1224259809445751</c:v>
                </c:pt>
                <c:pt idx="10">
                  <c:v>6.4229375947383298</c:v>
                </c:pt>
                <c:pt idx="11">
                  <c:v>7.4497144276136087</c:v>
                </c:pt>
                <c:pt idx="12">
                  <c:v>9.7065389717539716</c:v>
                </c:pt>
                <c:pt idx="13">
                  <c:v>5.8860923410166466</c:v>
                </c:pt>
                <c:pt idx="14">
                  <c:v>5.5420425505711384</c:v>
                </c:pt>
                <c:pt idx="15">
                  <c:v>6.4401392015409069</c:v>
                </c:pt>
                <c:pt idx="16">
                  <c:v>7.212936751076124</c:v>
                </c:pt>
                <c:pt idx="17">
                  <c:v>3.6780420887302805</c:v>
                </c:pt>
                <c:pt idx="18">
                  <c:v>7.1771238620481252</c:v>
                </c:pt>
                <c:pt idx="19">
                  <c:v>4.7648118643815423</c:v>
                </c:pt>
                <c:pt idx="20">
                  <c:v>5.174035747883349</c:v>
                </c:pt>
                <c:pt idx="21">
                  <c:v>6.037685340572736</c:v>
                </c:pt>
              </c:numCache>
            </c:numRef>
          </c:val>
          <c:extLst xmlns:c16r2="http://schemas.microsoft.com/office/drawing/2015/06/chart">
            <c:ext xmlns:c16="http://schemas.microsoft.com/office/drawing/2014/chart" uri="{C3380CC4-5D6E-409C-BE32-E72D297353CC}">
              <c16:uniqueId val="{00000008-381D-425A-8DB9-D88D586DAC4D}"/>
            </c:ext>
          </c:extLst>
        </c:ser>
        <c:dLbls>
          <c:showLegendKey val="0"/>
          <c:showVal val="1"/>
          <c:showCatName val="0"/>
          <c:showSerName val="0"/>
          <c:showPercent val="0"/>
          <c:showBubbleSize val="0"/>
        </c:dLbls>
        <c:gapWidth val="30"/>
        <c:axId val="211420672"/>
        <c:axId val="217873728"/>
      </c:barChart>
      <c:catAx>
        <c:axId val="211420672"/>
        <c:scaling>
          <c:orientation val="maxMin"/>
        </c:scaling>
        <c:delete val="0"/>
        <c:axPos val="l"/>
        <c:numFmt formatCode="General" sourceLinked="1"/>
        <c:majorTickMark val="out"/>
        <c:minorTickMark val="none"/>
        <c:tickLblPos val="nextTo"/>
        <c:spPr>
          <a:ln w="3108">
            <a:solidFill>
              <a:srgbClr val="000000"/>
            </a:solidFill>
            <a:prstDash val="solid"/>
          </a:ln>
        </c:spPr>
        <c:txPr>
          <a:bodyPr rot="0" vert="horz"/>
          <a:lstStyle/>
          <a:p>
            <a:pPr>
              <a:defRPr sz="686" b="1" i="0" u="none" strike="noStrike" baseline="0">
                <a:solidFill>
                  <a:srgbClr val="000000"/>
                </a:solidFill>
                <a:latin typeface="Calibri"/>
                <a:ea typeface="Calibri"/>
                <a:cs typeface="Calibri"/>
              </a:defRPr>
            </a:pPr>
            <a:endParaRPr lang="pl-PL"/>
          </a:p>
        </c:txPr>
        <c:crossAx val="217873728"/>
        <c:crosses val="autoZero"/>
        <c:auto val="1"/>
        <c:lblAlgn val="ctr"/>
        <c:lblOffset val="100"/>
        <c:tickLblSkip val="1"/>
        <c:tickMarkSkip val="1"/>
        <c:noMultiLvlLbl val="0"/>
      </c:catAx>
      <c:valAx>
        <c:axId val="217873728"/>
        <c:scaling>
          <c:orientation val="minMax"/>
        </c:scaling>
        <c:delete val="0"/>
        <c:axPos val="b"/>
        <c:majorGridlines>
          <c:spPr>
            <a:ln w="6223">
              <a:solidFill>
                <a:schemeClr val="bg1">
                  <a:lumMod val="85000"/>
                </a:schemeClr>
              </a:solidFill>
              <a:prstDash val="solid"/>
            </a:ln>
          </c:spPr>
        </c:majorGridlines>
        <c:numFmt formatCode="0" sourceLinked="0"/>
        <c:majorTickMark val="out"/>
        <c:minorTickMark val="none"/>
        <c:tickLblPos val="nextTo"/>
        <c:spPr>
          <a:ln w="3108">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211420672"/>
        <c:crosses val="max"/>
        <c:crossBetween val="between"/>
      </c:valAx>
      <c:spPr>
        <a:noFill/>
        <a:ln w="6223">
          <a:solidFill>
            <a:srgbClr val="000000"/>
          </a:solidFill>
          <a:prstDash val="solid"/>
        </a:ln>
      </c:spPr>
    </c:plotArea>
    <c:legend>
      <c:legendPos val="r"/>
      <c:layout>
        <c:manualLayout>
          <c:xMode val="edge"/>
          <c:yMode val="edge"/>
          <c:x val="0.76923072115985491"/>
          <c:y val="6.3310952644153096E-2"/>
          <c:w val="0.15976331360946758"/>
          <c:h val="9.8276535916324598E-2"/>
        </c:manualLayout>
      </c:layout>
      <c:overlay val="0"/>
      <c:spPr>
        <a:noFill/>
        <a:ln w="3108">
          <a:solidFill>
            <a:srgbClr val="000000"/>
          </a:solidFill>
          <a:prstDash val="solid"/>
        </a:ln>
      </c:spPr>
      <c:txPr>
        <a:bodyPr/>
        <a:lstStyle/>
        <a:p>
          <a:pPr>
            <a:defRPr sz="719" b="0"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931"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888598127916627E-2"/>
          <c:y val="8.0645161290322648E-2"/>
          <c:w val="0.76754340878776128"/>
          <c:h val="0.76881720430107592"/>
        </c:manualLayout>
      </c:layout>
      <c:barChart>
        <c:barDir val="bar"/>
        <c:grouping val="clustered"/>
        <c:varyColors val="0"/>
        <c:ser>
          <c:idx val="0"/>
          <c:order val="0"/>
          <c:tx>
            <c:strRef>
              <c:f>Sheet1!$A$2</c:f>
              <c:strCache>
                <c:ptCount val="1"/>
                <c:pt idx="0">
                  <c:v>Nieznana</c:v>
                </c:pt>
              </c:strCache>
            </c:strRef>
          </c:tx>
          <c:spPr>
            <a:solidFill>
              <a:schemeClr val="accent1"/>
            </a:solidFill>
            <a:ln>
              <a:noFill/>
            </a:ln>
            <a:effectLst/>
          </c:spPr>
          <c:invertIfNegative val="0"/>
          <c:dLbls>
            <c:dLbl>
              <c:idx val="0"/>
              <c:layout>
                <c:manualLayout>
                  <c:x val="3.9275643622156148E-3"/>
                  <c:y val="3.443561505750838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2A0-47DE-AF2F-AB526FAE7221}"/>
                </c:ext>
                <c:ext xmlns:c15="http://schemas.microsoft.com/office/drawing/2012/chart" uri="{CE6537A1-D6FC-4f65-9D91-7224C49458BB}"/>
              </c:extLst>
            </c:dLbl>
            <c:dLbl>
              <c:idx val="1"/>
              <c:layout>
                <c:manualLayout>
                  <c:x val="6.5078547591805869E-3"/>
                  <c:y val="-2.320189239017935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2A0-47DE-AF2F-AB526FAE7221}"/>
                </c:ext>
                <c:ext xmlns:c15="http://schemas.microsoft.com/office/drawing/2012/chart" uri="{CE6537A1-D6FC-4f65-9D91-7224C49458BB}"/>
              </c:extLst>
            </c:dLbl>
            <c:dLbl>
              <c:idx val="2"/>
              <c:layout>
                <c:manualLayout>
                  <c:x val="-3.844826644272996E-3"/>
                  <c:y val="-1.441826108142013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2A0-47DE-AF2F-AB526FAE7221}"/>
                </c:ext>
                <c:ext xmlns:c15="http://schemas.microsoft.com/office/drawing/2012/chart" uri="{CE6537A1-D6FC-4f65-9D91-7224C49458BB}"/>
              </c:extLst>
            </c:dLbl>
            <c:dLbl>
              <c:idx val="3"/>
              <c:layout>
                <c:manualLayout>
                  <c:xMode val="edge"/>
                  <c:yMode val="edge"/>
                  <c:x val="0.80966767371601212"/>
                  <c:y val="0.1559139784946238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2A0-47DE-AF2F-AB526FAE7221}"/>
                </c:ext>
                <c:ext xmlns:c15="http://schemas.microsoft.com/office/drawing/2012/chart" uri="{CE6537A1-D6FC-4f65-9D91-7224C49458BB}"/>
              </c:extLst>
            </c:dLbl>
            <c:spPr>
              <a:noFill/>
              <a:ln w="22466">
                <a:noFill/>
              </a:ln>
              <a:effectLst/>
            </c:spPr>
            <c:txPr>
              <a:bodyPr rot="0" spcFirstLastPara="1" vertOverflow="ellipsis" vert="horz" wrap="square" lIns="38100" tIns="19050" rIns="38100" bIns="19050" anchor="ctr" anchorCtr="1">
                <a:spAutoFit/>
              </a:bodyPr>
              <a:lstStyle/>
              <a:p>
                <a:pPr>
                  <a:defRPr sz="796"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0</c:formatCode>
                <c:ptCount val="3"/>
                <c:pt idx="0">
                  <c:v>2020</c:v>
                </c:pt>
                <c:pt idx="1">
                  <c:v>2021</c:v>
                </c:pt>
                <c:pt idx="2">
                  <c:v>2022</c:v>
                </c:pt>
              </c:numCache>
            </c:numRef>
          </c:cat>
          <c:val>
            <c:numRef>
              <c:f>Sheet1!$B$2:$D$2</c:f>
              <c:numCache>
                <c:formatCode>General</c:formatCode>
                <c:ptCount val="3"/>
                <c:pt idx="0">
                  <c:v>0</c:v>
                </c:pt>
                <c:pt idx="1">
                  <c:v>1</c:v>
                </c:pt>
                <c:pt idx="2">
                  <c:v>0</c:v>
                </c:pt>
              </c:numCache>
            </c:numRef>
          </c:val>
          <c:extLst xmlns:c16r2="http://schemas.microsoft.com/office/drawing/2015/06/chart">
            <c:ext xmlns:c16="http://schemas.microsoft.com/office/drawing/2014/chart" uri="{C3380CC4-5D6E-409C-BE32-E72D297353CC}">
              <c16:uniqueId val="{00000004-42A0-47DE-AF2F-AB526FAE7221}"/>
            </c:ext>
          </c:extLst>
        </c:ser>
        <c:ser>
          <c:idx val="1"/>
          <c:order val="1"/>
          <c:tx>
            <c:strRef>
              <c:f>Sheet1!$A$3</c:f>
              <c:strCache>
                <c:ptCount val="1"/>
                <c:pt idx="0">
                  <c:v>Kobieta</c:v>
                </c:pt>
              </c:strCache>
            </c:strRef>
          </c:tx>
          <c:spPr>
            <a:solidFill>
              <a:schemeClr val="accent2"/>
            </a:solidFill>
            <a:ln>
              <a:noFill/>
            </a:ln>
            <a:effectLst/>
          </c:spPr>
          <c:invertIfNegative val="0"/>
          <c:dLbls>
            <c:dLbl>
              <c:idx val="0"/>
              <c:layout>
                <c:manualLayout>
                  <c:x val="8.1727741213436633E-3"/>
                  <c:y val="2.006380095550532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2A0-47DE-AF2F-AB526FAE7221}"/>
                </c:ext>
                <c:ext xmlns:c15="http://schemas.microsoft.com/office/drawing/2012/chart" uri="{CE6537A1-D6FC-4f65-9D91-7224C49458BB}"/>
              </c:extLst>
            </c:dLbl>
            <c:dLbl>
              <c:idx val="1"/>
              <c:layout>
                <c:manualLayout>
                  <c:x val="1.2263636270278322E-2"/>
                  <c:y val="-2.328035608452163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2A0-47DE-AF2F-AB526FAE7221}"/>
                </c:ext>
                <c:ext xmlns:c15="http://schemas.microsoft.com/office/drawing/2012/chart" uri="{CE6537A1-D6FC-4f65-9D91-7224C49458BB}"/>
              </c:extLst>
            </c:dLbl>
            <c:dLbl>
              <c:idx val="2"/>
              <c:layout>
                <c:manualLayout>
                  <c:x val="6.4426769212054813E-3"/>
                  <c:y val="-1.57082380831428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2A0-47DE-AF2F-AB526FAE7221}"/>
                </c:ext>
                <c:ext xmlns:c15="http://schemas.microsoft.com/office/drawing/2012/chart" uri="{CE6537A1-D6FC-4f65-9D91-7224C49458BB}"/>
              </c:extLst>
            </c:dLbl>
            <c:dLbl>
              <c:idx val="3"/>
              <c:layout>
                <c:manualLayout>
                  <c:xMode val="edge"/>
                  <c:yMode val="edge"/>
                  <c:x val="0.87613293051359586"/>
                  <c:y val="0.6075268817204296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2A0-47DE-AF2F-AB526FAE7221}"/>
                </c:ext>
                <c:ext xmlns:c15="http://schemas.microsoft.com/office/drawing/2012/chart" uri="{CE6537A1-D6FC-4f65-9D91-7224C49458BB}"/>
              </c:extLst>
            </c:dLbl>
            <c:spPr>
              <a:noFill/>
              <a:ln w="22466">
                <a:noFill/>
              </a:ln>
              <a:effectLst/>
            </c:spPr>
            <c:txPr>
              <a:bodyPr rot="0" spcFirstLastPara="1" vertOverflow="ellipsis" vert="horz" wrap="square" lIns="38100" tIns="19050" rIns="38100" bIns="19050" anchor="ctr" anchorCtr="1">
                <a:spAutoFit/>
              </a:bodyPr>
              <a:lstStyle/>
              <a:p>
                <a:pPr>
                  <a:defRPr sz="796"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0</c:formatCode>
                <c:ptCount val="3"/>
                <c:pt idx="0">
                  <c:v>2020</c:v>
                </c:pt>
                <c:pt idx="1">
                  <c:v>2021</c:v>
                </c:pt>
                <c:pt idx="2">
                  <c:v>2022</c:v>
                </c:pt>
              </c:numCache>
            </c:numRef>
          </c:cat>
          <c:val>
            <c:numRef>
              <c:f>Sheet1!$B$3:$D$3</c:f>
              <c:numCache>
                <c:formatCode>General</c:formatCode>
                <c:ptCount val="3"/>
                <c:pt idx="0">
                  <c:v>9</c:v>
                </c:pt>
                <c:pt idx="1">
                  <c:v>5</c:v>
                </c:pt>
                <c:pt idx="2">
                  <c:v>9</c:v>
                </c:pt>
              </c:numCache>
            </c:numRef>
          </c:val>
          <c:extLst xmlns:c16r2="http://schemas.microsoft.com/office/drawing/2015/06/chart">
            <c:ext xmlns:c16="http://schemas.microsoft.com/office/drawing/2014/chart" uri="{C3380CC4-5D6E-409C-BE32-E72D297353CC}">
              <c16:uniqueId val="{00000009-42A0-47DE-AF2F-AB526FAE7221}"/>
            </c:ext>
          </c:extLst>
        </c:ser>
        <c:ser>
          <c:idx val="2"/>
          <c:order val="2"/>
          <c:tx>
            <c:strRef>
              <c:f>Sheet1!$A$4</c:f>
              <c:strCache>
                <c:ptCount val="1"/>
                <c:pt idx="0">
                  <c:v>Mężczyzna</c:v>
                </c:pt>
              </c:strCache>
            </c:strRef>
          </c:tx>
          <c:spPr>
            <a:solidFill>
              <a:schemeClr val="accent3"/>
            </a:solidFill>
            <a:ln>
              <a:noFill/>
            </a:ln>
            <a:effectLst/>
          </c:spPr>
          <c:invertIfNegative val="0"/>
          <c:dLbls>
            <c:dLbl>
              <c:idx val="0"/>
              <c:layout>
                <c:manualLayout>
                  <c:x val="1.27364140130567E-2"/>
                  <c:y val="-3.85034013605441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2A0-47DE-AF2F-AB526FAE7221}"/>
                </c:ext>
                <c:ext xmlns:c15="http://schemas.microsoft.com/office/drawing/2012/chart" uri="{CE6537A1-D6FC-4f65-9D91-7224C49458BB}"/>
              </c:extLst>
            </c:dLbl>
            <c:dLbl>
              <c:idx val="1"/>
              <c:layout>
                <c:manualLayout>
                  <c:x val="9.9366027002375512E-3"/>
                  <c:y val="-4.70603156172298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2A0-47DE-AF2F-AB526FAE7221}"/>
                </c:ext>
                <c:ext xmlns:c15="http://schemas.microsoft.com/office/drawing/2012/chart" uri="{CE6537A1-D6FC-4f65-9D91-7224C49458BB}"/>
              </c:extLst>
            </c:dLbl>
            <c:dLbl>
              <c:idx val="2"/>
              <c:layout>
                <c:manualLayout>
                  <c:x val="8.647365405545223E-3"/>
                  <c:y val="-2.555493927314379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2A0-47DE-AF2F-AB526FAE7221}"/>
                </c:ext>
                <c:ext xmlns:c15="http://schemas.microsoft.com/office/drawing/2012/chart" uri="{CE6537A1-D6FC-4f65-9D91-7224C49458BB}"/>
              </c:extLst>
            </c:dLbl>
            <c:spPr>
              <a:noFill/>
              <a:ln w="22466">
                <a:noFill/>
              </a:ln>
              <a:effectLst/>
            </c:spPr>
            <c:txPr>
              <a:bodyPr rot="0" spcFirstLastPara="1" vertOverflow="ellipsis" vert="horz" wrap="square" lIns="38100" tIns="19050" rIns="38100" bIns="19050" anchor="ctr" anchorCtr="1">
                <a:spAutoFit/>
              </a:bodyPr>
              <a:lstStyle/>
              <a:p>
                <a:pPr>
                  <a:defRPr sz="796"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0</c:formatCode>
                <c:ptCount val="3"/>
                <c:pt idx="0">
                  <c:v>2020</c:v>
                </c:pt>
                <c:pt idx="1">
                  <c:v>2021</c:v>
                </c:pt>
                <c:pt idx="2">
                  <c:v>2022</c:v>
                </c:pt>
              </c:numCache>
            </c:numRef>
          </c:cat>
          <c:val>
            <c:numRef>
              <c:f>Sheet1!$B$4:$D$4</c:f>
              <c:numCache>
                <c:formatCode>General</c:formatCode>
                <c:ptCount val="3"/>
                <c:pt idx="0">
                  <c:v>22</c:v>
                </c:pt>
                <c:pt idx="1">
                  <c:v>16</c:v>
                </c:pt>
                <c:pt idx="2">
                  <c:v>8</c:v>
                </c:pt>
              </c:numCache>
            </c:numRef>
          </c:val>
          <c:extLst xmlns:c16r2="http://schemas.microsoft.com/office/drawing/2015/06/chart">
            <c:ext xmlns:c16="http://schemas.microsoft.com/office/drawing/2014/chart" uri="{C3380CC4-5D6E-409C-BE32-E72D297353CC}">
              <c16:uniqueId val="{0000000D-42A0-47DE-AF2F-AB526FAE7221}"/>
            </c:ext>
          </c:extLst>
        </c:ser>
        <c:dLbls>
          <c:showLegendKey val="0"/>
          <c:showVal val="0"/>
          <c:showCatName val="0"/>
          <c:showSerName val="0"/>
          <c:showPercent val="0"/>
          <c:showBubbleSize val="0"/>
        </c:dLbls>
        <c:gapWidth val="100"/>
        <c:axId val="137436160"/>
        <c:axId val="140120576"/>
      </c:barChart>
      <c:catAx>
        <c:axId val="137436160"/>
        <c:scaling>
          <c:orientation val="minMax"/>
        </c:scaling>
        <c:delete val="0"/>
        <c:axPos val="l"/>
        <c:numFmt formatCode="0" sourceLinked="1"/>
        <c:majorTickMark val="none"/>
        <c:minorTickMark val="none"/>
        <c:tickLblPos val="low"/>
        <c:spPr>
          <a:noFill/>
          <a:ln w="8425" cap="flat" cmpd="sng" algn="ctr">
            <a:solidFill>
              <a:schemeClr val="tx2">
                <a:lumMod val="15000"/>
                <a:lumOff val="85000"/>
              </a:schemeClr>
            </a:solidFill>
            <a:prstDash val="solid"/>
            <a:round/>
          </a:ln>
          <a:effectLst/>
        </c:spPr>
        <c:txPr>
          <a:bodyPr rot="0" spcFirstLastPara="1" vertOverflow="ellipsis" wrap="square" anchor="ctr" anchorCtr="1"/>
          <a:lstStyle/>
          <a:p>
            <a:pPr>
              <a:defRPr sz="796" b="0" i="0" u="none" strike="noStrike" kern="1200" baseline="0">
                <a:solidFill>
                  <a:schemeClr val="tx2"/>
                </a:solidFill>
                <a:latin typeface="+mn-lt"/>
                <a:ea typeface="+mn-ea"/>
                <a:cs typeface="+mn-cs"/>
              </a:defRPr>
            </a:pPr>
            <a:endParaRPr lang="pl-PL"/>
          </a:p>
        </c:txPr>
        <c:crossAx val="140120576"/>
        <c:crosses val="autoZero"/>
        <c:auto val="1"/>
        <c:lblAlgn val="ctr"/>
        <c:lblOffset val="100"/>
        <c:noMultiLvlLbl val="0"/>
      </c:catAx>
      <c:valAx>
        <c:axId val="140120576"/>
        <c:scaling>
          <c:orientation val="minMax"/>
        </c:scaling>
        <c:delete val="0"/>
        <c:axPos val="b"/>
        <c:majorGridlines>
          <c:spPr>
            <a:ln w="8425" cap="flat" cmpd="sng" algn="ctr">
              <a:solidFill>
                <a:schemeClr val="tx2">
                  <a:lumMod val="15000"/>
                  <a:lumOff val="85000"/>
                </a:schemeClr>
              </a:solidFill>
              <a:prstDash val="solid"/>
              <a:round/>
            </a:ln>
            <a:effectLst/>
          </c:spPr>
        </c:majorGridlines>
        <c:numFmt formatCode="General" sourceLinked="1"/>
        <c:majorTickMark val="none"/>
        <c:minorTickMark val="none"/>
        <c:tickLblPos val="nextTo"/>
        <c:spPr>
          <a:noFill/>
          <a:ln w="5617" cap="flat" cmpd="sng" algn="ctr">
            <a:noFill/>
            <a:prstDash val="solid"/>
            <a:round/>
          </a:ln>
          <a:effectLst/>
        </c:spPr>
        <c:txPr>
          <a:bodyPr rot="0" spcFirstLastPara="1" vertOverflow="ellipsis" wrap="square" anchor="ctr" anchorCtr="1"/>
          <a:lstStyle/>
          <a:p>
            <a:pPr>
              <a:defRPr sz="796" b="0" i="0" u="none" strike="noStrike" kern="1200" baseline="0">
                <a:solidFill>
                  <a:schemeClr val="tx2"/>
                </a:solidFill>
                <a:latin typeface="+mn-lt"/>
                <a:ea typeface="+mn-ea"/>
                <a:cs typeface="+mn-cs"/>
              </a:defRPr>
            </a:pPr>
            <a:endParaRPr lang="pl-PL"/>
          </a:p>
        </c:txPr>
        <c:crossAx val="137436160"/>
        <c:crosses val="autoZero"/>
        <c:crossBetween val="between"/>
      </c:valAx>
      <c:spPr>
        <a:noFill/>
        <a:ln w="22466">
          <a:noFill/>
        </a:ln>
        <a:effectLst/>
      </c:spPr>
    </c:plotArea>
    <c:legend>
      <c:legendPos val="b"/>
      <c:layout>
        <c:manualLayout>
          <c:xMode val="edge"/>
          <c:yMode val="edge"/>
          <c:x val="0.83212503126972992"/>
          <c:y val="8.2482431631529851E-2"/>
          <c:w val="0.16635083246969321"/>
          <c:h val="0.30527305054610099"/>
        </c:manualLayout>
      </c:layout>
      <c:overlay val="0"/>
      <c:spPr>
        <a:noFill/>
        <a:ln w="22466">
          <a:noFill/>
        </a:ln>
        <a:effectLst/>
      </c:spPr>
      <c:txPr>
        <a:bodyPr rot="0" spcFirstLastPara="1" vertOverflow="ellipsis" vert="horz" wrap="square" anchor="ctr" anchorCtr="1"/>
        <a:lstStyle/>
        <a:p>
          <a:pPr>
            <a:defRPr sz="796"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8425" cap="flat" cmpd="sng" algn="ctr">
      <a:solidFill>
        <a:schemeClr val="tx2">
          <a:lumMod val="15000"/>
          <a:lumOff val="85000"/>
        </a:schemeClr>
      </a:solidFill>
      <a:prstDash val="solid"/>
      <a:round/>
    </a:ln>
    <a:effectLst/>
  </c:spPr>
  <c:txPr>
    <a:bodyPr/>
    <a:lstStyle/>
    <a:p>
      <a:pPr>
        <a:defRPr/>
      </a:pPr>
      <a:endParaRPr lang="pl-PL"/>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1" i="0" u="none" strike="noStrike" kern="1200" baseline="0">
                <a:solidFill>
                  <a:schemeClr val="tx2"/>
                </a:solidFill>
                <a:latin typeface="+mn-lt"/>
                <a:ea typeface="+mn-ea"/>
                <a:cs typeface="+mn-cs"/>
              </a:defRPr>
            </a:pPr>
            <a:r>
              <a:rPr lang="pl-PL" sz="1198"/>
              <a:t>Wskaźniki procentowe przyczyn wypadków w II półroczu 2022 roku spowodowanych przez kierujących</a:t>
            </a:r>
          </a:p>
        </c:rich>
      </c:tx>
      <c:layout>
        <c:manualLayout>
          <c:xMode val="edge"/>
          <c:yMode val="edge"/>
          <c:x val="0.12209307427902787"/>
          <c:y val="0"/>
        </c:manualLayout>
      </c:layout>
      <c:overlay val="0"/>
      <c:spPr>
        <a:noFill/>
        <a:ln w="25364">
          <a:noFill/>
        </a:ln>
      </c:spPr>
    </c:title>
    <c:autoTitleDeleted val="0"/>
    <c:view3D>
      <c:rotX val="30"/>
      <c:rotY val="220"/>
      <c:rAngAx val="0"/>
      <c:perspective val="30"/>
    </c:view3D>
    <c:floor>
      <c:thickness val="0"/>
    </c:floor>
    <c:sideWall>
      <c:thickness val="0"/>
    </c:sideWall>
    <c:backWall>
      <c:thickness val="0"/>
    </c:backWall>
    <c:plotArea>
      <c:layout>
        <c:manualLayout>
          <c:layoutTarget val="inner"/>
          <c:xMode val="edge"/>
          <c:yMode val="edge"/>
          <c:x val="0.21220930232558141"/>
          <c:y val="0.13260869565217392"/>
          <c:w val="0.57412790697674421"/>
          <c:h val="0.37608695652173912"/>
        </c:manualLayout>
      </c:layout>
      <c:pie3DChart>
        <c:varyColors val="1"/>
        <c:ser>
          <c:idx val="1"/>
          <c:order val="0"/>
          <c:tx>
            <c:strRef>
              <c:f>Sheet1!$B$1</c:f>
              <c:strCache>
                <c:ptCount val="1"/>
                <c:pt idx="0">
                  <c:v>2022</c:v>
                </c:pt>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8E0F-4D48-90C7-0E6DB3486B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8E0F-4D48-90C7-0E6DB3486B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8E0F-4D48-90C7-0E6DB3486B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8E0F-4D48-90C7-0E6DB3486B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8E0F-4D48-90C7-0E6DB3486BC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8E0F-4D48-90C7-0E6DB3486BC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8E0F-4D48-90C7-0E6DB3486BC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8E0F-4D48-90C7-0E6DB3486BC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1-8E0F-4D48-90C7-0E6DB3486BC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3-8E0F-4D48-90C7-0E6DB3486BC3}"/>
              </c:ext>
            </c:extLst>
          </c:dPt>
          <c:dLbls>
            <c:dLbl>
              <c:idx val="0"/>
              <c:layout>
                <c:manualLayout>
                  <c:x val="-7.5751388415625925E-2"/>
                  <c:y val="9.7091774949286447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1-8E0F-4D48-90C7-0E6DB3486BC3}"/>
                </c:ext>
                <c:ext xmlns:c15="http://schemas.microsoft.com/office/drawing/2012/chart" uri="{CE6537A1-D6FC-4f65-9D91-7224C49458BB}"/>
              </c:extLst>
            </c:dLbl>
            <c:dLbl>
              <c:idx val="1"/>
              <c:layout>
                <c:manualLayout>
                  <c:x val="7.6143342764146971E-2"/>
                  <c:y val="-6.4437848902891039E-3"/>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3-8E0F-4D48-90C7-0E6DB3486BC3}"/>
                </c:ext>
                <c:ext xmlns:c15="http://schemas.microsoft.com/office/drawing/2012/chart" uri="{CE6537A1-D6FC-4f65-9D91-7224C49458BB}"/>
              </c:extLst>
            </c:dLbl>
            <c:dLbl>
              <c:idx val="2"/>
              <c:layout>
                <c:manualLayout>
                  <c:x val="3.0048112125185576E-2"/>
                  <c:y val="-6.3088560231074342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5-8E0F-4D48-90C7-0E6DB3486BC3}"/>
                </c:ext>
                <c:ext xmlns:c15="http://schemas.microsoft.com/office/drawing/2012/chart" uri="{CE6537A1-D6FC-4f65-9D91-7224C49458BB}"/>
              </c:extLst>
            </c:dLbl>
            <c:dLbl>
              <c:idx val="3"/>
              <c:layout>
                <c:manualLayout>
                  <c:x val="5.1848177866775966E-2"/>
                  <c:y val="4.5012746216586729E-3"/>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7-8E0F-4D48-90C7-0E6DB3486BC3}"/>
                </c:ext>
                <c:ext xmlns:c15="http://schemas.microsoft.com/office/drawing/2012/chart" uri="{CE6537A1-D6FC-4f65-9D91-7224C49458BB}"/>
              </c:extLst>
            </c:dLbl>
            <c:dLbl>
              <c:idx val="4"/>
              <c:layout>
                <c:manualLayout>
                  <c:x val="5.0383631999121548E-2"/>
                  <c:y val="5.1831119260644008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9-8E0F-4D48-90C7-0E6DB3486BC3}"/>
                </c:ext>
                <c:ext xmlns:c15="http://schemas.microsoft.com/office/drawing/2012/chart" uri="{CE6537A1-D6FC-4f65-9D91-7224C49458BB}"/>
              </c:extLst>
            </c:dLbl>
            <c:dLbl>
              <c:idx val="5"/>
              <c:layout>
                <c:manualLayout>
                  <c:x val="4.1836733295378889E-2"/>
                  <c:y val="2.4259530829249816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B-8E0F-4D48-90C7-0E6DB3486BC3}"/>
                </c:ext>
                <c:ext xmlns:c15="http://schemas.microsoft.com/office/drawing/2012/chart" uri="{CE6537A1-D6FC-4f65-9D91-7224C49458BB}"/>
              </c:extLst>
            </c:dLbl>
            <c:dLbl>
              <c:idx val="6"/>
              <c:layout>
                <c:manualLayout>
                  <c:x val="4.9337669020560531E-3"/>
                  <c:y val="1.8148916492511824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D-8E0F-4D48-90C7-0E6DB3486BC3}"/>
                </c:ext>
                <c:ext xmlns:c15="http://schemas.microsoft.com/office/drawing/2012/chart" uri="{CE6537A1-D6FC-4f65-9D91-7224C49458BB}"/>
              </c:extLst>
            </c:dLbl>
            <c:dLbl>
              <c:idx val="7"/>
              <c:layout>
                <c:manualLayout>
                  <c:x val="3.3418858483585785E-2"/>
                  <c:y val="4.6409786057729163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F-8E0F-4D48-90C7-0E6DB3486BC3}"/>
                </c:ext>
                <c:ext xmlns:c15="http://schemas.microsoft.com/office/drawing/2012/chart" uri="{CE6537A1-D6FC-4f65-9D91-7224C49458BB}"/>
              </c:extLst>
            </c:dLbl>
            <c:dLbl>
              <c:idx val="8"/>
              <c:layout>
                <c:manualLayout>
                  <c:x val="2.5787349906309286E-2"/>
                  <c:y val="3.6844386177879593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11-8E0F-4D48-90C7-0E6DB3486BC3}"/>
                </c:ext>
                <c:ext xmlns:c15="http://schemas.microsoft.com/office/drawing/2012/chart" uri="{CE6537A1-D6FC-4f65-9D91-7224C49458BB}"/>
              </c:extLst>
            </c:dLbl>
            <c:dLbl>
              <c:idx val="9"/>
              <c:layout>
                <c:manualLayout>
                  <c:x val="-6.2296733517816186E-2"/>
                  <c:y val="4.1529701713956757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13-8E0F-4D48-90C7-0E6DB3486BC3}"/>
                </c:ext>
                <c:ext xmlns:c15="http://schemas.microsoft.com/office/drawing/2012/chart" uri="{CE6537A1-D6FC-4f65-9D91-7224C49458BB}"/>
              </c:extLst>
            </c:dLbl>
            <c:numFmt formatCode="0.0%" sourceLinked="0"/>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1"/>
            <c:showVal val="0"/>
            <c:showCatName val="0"/>
            <c:showSerName val="0"/>
            <c:showPercent val="1"/>
            <c:showBubbleSize val="0"/>
            <c:showLeaderLines val="1"/>
            <c:leaderLines>
              <c:spPr>
                <a:ln w="9511">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Sheet1!$A$2:$A$11</c:f>
              <c:strCache>
                <c:ptCount val="10"/>
                <c:pt idx="0">
                  <c:v>Niedostosowanie prędkości do warunków ruchu</c:v>
                </c:pt>
                <c:pt idx="1">
                  <c:v>Nieustąpienie pierwszeństwa przejazdu</c:v>
                </c:pt>
                <c:pt idx="2">
                  <c:v>Nieustąpienie pierwszeństwa pieszemu na przejściu dla pieszych</c:v>
                </c:pt>
                <c:pt idx="3">
                  <c:v>Niezachowanie bezp. odleg. między pojazdami</c:v>
                </c:pt>
                <c:pt idx="4">
                  <c:v>Inne przyczyny</c:v>
                </c:pt>
                <c:pt idx="5">
                  <c:v>Nieprawidłowe wyprzedzanie</c:v>
                </c:pt>
                <c:pt idx="6">
                  <c:v>Nieprawidłowe wymijanie</c:v>
                </c:pt>
                <c:pt idx="7">
                  <c:v>Nieustąpienie pierwszeństwa pieszemu w innych okolicznościach</c:v>
                </c:pt>
                <c:pt idx="8">
                  <c:v>Nieprawidłowe przejeżdżanie przejazdu dla rowerzystów</c:v>
                </c:pt>
                <c:pt idx="9">
                  <c:v>Pozostałe przyczyny z winy kierujących</c:v>
                </c:pt>
              </c:strCache>
            </c:strRef>
          </c:cat>
          <c:val>
            <c:numRef>
              <c:f>Sheet1!$B$2:$B$11</c:f>
              <c:numCache>
                <c:formatCode>General</c:formatCode>
                <c:ptCount val="10"/>
                <c:pt idx="0">
                  <c:v>140</c:v>
                </c:pt>
                <c:pt idx="1">
                  <c:v>64</c:v>
                </c:pt>
                <c:pt idx="2">
                  <c:v>45</c:v>
                </c:pt>
                <c:pt idx="3">
                  <c:v>22</c:v>
                </c:pt>
                <c:pt idx="4">
                  <c:v>21</c:v>
                </c:pt>
                <c:pt idx="5">
                  <c:v>19</c:v>
                </c:pt>
                <c:pt idx="6">
                  <c:v>17</c:v>
                </c:pt>
                <c:pt idx="7">
                  <c:v>13</c:v>
                </c:pt>
                <c:pt idx="8">
                  <c:v>10</c:v>
                </c:pt>
                <c:pt idx="9">
                  <c:v>45</c:v>
                </c:pt>
              </c:numCache>
            </c:numRef>
          </c:val>
          <c:extLst xmlns:c16r2="http://schemas.microsoft.com/office/drawing/2015/06/chart">
            <c:ext xmlns:c16="http://schemas.microsoft.com/office/drawing/2014/chart" uri="{C3380CC4-5D6E-409C-BE32-E72D297353CC}">
              <c16:uniqueId val="{00000014-8E0F-4D48-90C7-0E6DB3486BC3}"/>
            </c:ext>
          </c:extLst>
        </c:ser>
        <c:ser>
          <c:idx val="2"/>
          <c:order val="1"/>
          <c:tx>
            <c:strRef>
              <c:f>Sheet1!$C$1</c:f>
              <c:strCache>
                <c:ptCount val="1"/>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6-8E0F-4D48-90C7-0E6DB3486B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8-8E0F-4D48-90C7-0E6DB3486B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A-8E0F-4D48-90C7-0E6DB3486B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C-8E0F-4D48-90C7-0E6DB3486B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E-8E0F-4D48-90C7-0E6DB3486BC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0-8E0F-4D48-90C7-0E6DB3486BC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2-8E0F-4D48-90C7-0E6DB3486BC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4-8E0F-4D48-90C7-0E6DB3486BC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6-8E0F-4D48-90C7-0E6DB3486BC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8-8E0F-4D48-90C7-0E6DB3486BC3}"/>
              </c:ext>
            </c:extLst>
          </c:dPt>
          <c:dLbls>
            <c:numFmt formatCode="0%" sourceLinked="0"/>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1"/>
            <c:showVal val="0"/>
            <c:showCatName val="0"/>
            <c:showSerName val="0"/>
            <c:showPercent val="1"/>
            <c:showBubbleSize val="0"/>
            <c:showLeaderLines val="1"/>
            <c:leaderLines>
              <c:spPr>
                <a:ln w="9511">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Sheet1!$A$2:$A$11</c:f>
              <c:strCache>
                <c:ptCount val="10"/>
                <c:pt idx="0">
                  <c:v>Niedostosowanie prędkości do warunków ruchu</c:v>
                </c:pt>
                <c:pt idx="1">
                  <c:v>Nieustąpienie pierwszeństwa przejazdu</c:v>
                </c:pt>
                <c:pt idx="2">
                  <c:v>Nieustąpienie pierwszeństwa pieszemu na przejściu dla pieszych</c:v>
                </c:pt>
                <c:pt idx="3">
                  <c:v>Niezachowanie bezp. odleg. między pojazdami</c:v>
                </c:pt>
                <c:pt idx="4">
                  <c:v>Inne przyczyny</c:v>
                </c:pt>
                <c:pt idx="5">
                  <c:v>Nieprawidłowe wyprzedzanie</c:v>
                </c:pt>
                <c:pt idx="6">
                  <c:v>Nieprawidłowe wymijanie</c:v>
                </c:pt>
                <c:pt idx="7">
                  <c:v>Nieustąpienie pierwszeństwa pieszemu w innych okolicznościach</c:v>
                </c:pt>
                <c:pt idx="8">
                  <c:v>Nieprawidłowe przejeżdżanie przejazdu dla rowerzystów</c:v>
                </c:pt>
                <c:pt idx="9">
                  <c:v>Pozostałe przyczyny z winy kierujących</c:v>
                </c:pt>
              </c:strCache>
            </c:strRef>
          </c:cat>
          <c:val>
            <c:numRef>
              <c:f>Sheet1!$C$2:$C$11</c:f>
              <c:numCache>
                <c:formatCode>General</c:formatCode>
                <c:ptCount val="10"/>
              </c:numCache>
            </c:numRef>
          </c:val>
          <c:extLst xmlns:c16r2="http://schemas.microsoft.com/office/drawing/2015/06/chart">
            <c:ext xmlns:c16="http://schemas.microsoft.com/office/drawing/2014/chart" uri="{C3380CC4-5D6E-409C-BE32-E72D297353CC}">
              <c16:uniqueId val="{00000029-8E0F-4D48-90C7-0E6DB3486BC3}"/>
            </c:ext>
          </c:extLst>
        </c:ser>
        <c:ser>
          <c:idx val="3"/>
          <c:order val="2"/>
          <c:tx>
            <c:strRef>
              <c:f>Sheet1!$D$1</c:f>
              <c:strCache>
                <c:ptCount val="1"/>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B-8E0F-4D48-90C7-0E6DB3486B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D-8E0F-4D48-90C7-0E6DB3486B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F-8E0F-4D48-90C7-0E6DB3486B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1-8E0F-4D48-90C7-0E6DB3486B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3-8E0F-4D48-90C7-0E6DB3486BC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5-8E0F-4D48-90C7-0E6DB3486BC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7-8E0F-4D48-90C7-0E6DB3486BC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9-8E0F-4D48-90C7-0E6DB3486BC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B-8E0F-4D48-90C7-0E6DB3486BC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D-8E0F-4D48-90C7-0E6DB3486BC3}"/>
              </c:ext>
            </c:extLst>
          </c:dPt>
          <c:dLbls>
            <c:numFmt formatCode="0%" sourceLinked="0"/>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1"/>
            <c:showVal val="0"/>
            <c:showCatName val="0"/>
            <c:showSerName val="0"/>
            <c:showPercent val="1"/>
            <c:showBubbleSize val="0"/>
            <c:showLeaderLines val="1"/>
            <c:leaderLines>
              <c:spPr>
                <a:ln w="9511">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Sheet1!$A$2:$A$11</c:f>
              <c:strCache>
                <c:ptCount val="10"/>
                <c:pt idx="0">
                  <c:v>Niedostosowanie prędkości do warunków ruchu</c:v>
                </c:pt>
                <c:pt idx="1">
                  <c:v>Nieustąpienie pierwszeństwa przejazdu</c:v>
                </c:pt>
                <c:pt idx="2">
                  <c:v>Nieustąpienie pierwszeństwa pieszemu na przejściu dla pieszych</c:v>
                </c:pt>
                <c:pt idx="3">
                  <c:v>Niezachowanie bezp. odleg. między pojazdami</c:v>
                </c:pt>
                <c:pt idx="4">
                  <c:v>Inne przyczyny</c:v>
                </c:pt>
                <c:pt idx="5">
                  <c:v>Nieprawidłowe wyprzedzanie</c:v>
                </c:pt>
                <c:pt idx="6">
                  <c:v>Nieprawidłowe wymijanie</c:v>
                </c:pt>
                <c:pt idx="7">
                  <c:v>Nieustąpienie pierwszeństwa pieszemu w innych okolicznościach</c:v>
                </c:pt>
                <c:pt idx="8">
                  <c:v>Nieprawidłowe przejeżdżanie przejazdu dla rowerzystów</c:v>
                </c:pt>
                <c:pt idx="9">
                  <c:v>Pozostałe przyczyny z winy kierujących</c:v>
                </c:pt>
              </c:strCache>
            </c:strRef>
          </c:cat>
          <c:val>
            <c:numRef>
              <c:f>Sheet1!$D$2:$D$11</c:f>
              <c:numCache>
                <c:formatCode>General</c:formatCode>
                <c:ptCount val="10"/>
              </c:numCache>
            </c:numRef>
          </c:val>
          <c:extLst xmlns:c16r2="http://schemas.microsoft.com/office/drawing/2015/06/chart">
            <c:ext xmlns:c16="http://schemas.microsoft.com/office/drawing/2014/chart" uri="{C3380CC4-5D6E-409C-BE32-E72D297353CC}">
              <c16:uniqueId val="{0000003E-8E0F-4D48-90C7-0E6DB3486BC3}"/>
            </c:ext>
          </c:extLst>
        </c:ser>
        <c:dLbls>
          <c:showLegendKey val="1"/>
          <c:showVal val="0"/>
          <c:showCatName val="0"/>
          <c:showSerName val="0"/>
          <c:showPercent val="1"/>
          <c:showBubbleSize val="0"/>
          <c:showLeaderLines val="1"/>
        </c:dLbls>
      </c:pie3DChart>
      <c:spPr>
        <a:noFill/>
        <a:ln w="25364">
          <a:noFill/>
        </a:ln>
      </c:spPr>
    </c:plotArea>
    <c:legend>
      <c:legendPos val="b"/>
      <c:layout>
        <c:manualLayout>
          <c:xMode val="edge"/>
          <c:yMode val="edge"/>
          <c:x val="3.7123099550636668E-2"/>
          <c:y val="0.62709241128856485"/>
          <c:w val="0.90304071898133476"/>
          <c:h val="0.32088901877834192"/>
        </c:manualLayout>
      </c:layout>
      <c:overlay val="0"/>
      <c:spPr>
        <a:noFill/>
        <a:ln w="25364">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legend>
    <c:plotVisOnly val="1"/>
    <c:dispBlanksAs val="zero"/>
    <c:showDLblsOverMax val="0"/>
  </c:chart>
  <c:spPr>
    <a:solidFill>
      <a:schemeClr val="bg1"/>
    </a:solidFill>
    <a:ln w="9511"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baseline="0">
                <a:solidFill>
                  <a:schemeClr val="tx2"/>
                </a:solidFill>
                <a:latin typeface="+mn-lt"/>
                <a:ea typeface="+mn-ea"/>
                <a:cs typeface="+mn-cs"/>
              </a:defRPr>
            </a:pPr>
            <a:r>
              <a:rPr lang="pl-PL" sz="1399"/>
              <a:t>Wskaźniki procentowe udziału w wypadkach poszczególnych rodzajów pojazdów w II półroczu 2022 roku, spowodowanych przez kierowców</a:t>
            </a:r>
          </a:p>
        </c:rich>
      </c:tx>
      <c:layout>
        <c:manualLayout>
          <c:xMode val="edge"/>
          <c:yMode val="edge"/>
          <c:x val="0.14838716242860595"/>
          <c:y val="0"/>
        </c:manualLayout>
      </c:layout>
      <c:overlay val="0"/>
      <c:spPr>
        <a:noFill/>
        <a:ln w="25391">
          <a:noFill/>
        </a:ln>
      </c:spPr>
    </c:title>
    <c:autoTitleDeleted val="0"/>
    <c:view3D>
      <c:rotX val="30"/>
      <c:rotY val="124"/>
      <c:rAngAx val="0"/>
      <c:perspective val="30"/>
    </c:view3D>
    <c:floor>
      <c:thickness val="0"/>
    </c:floor>
    <c:sideWall>
      <c:thickness val="0"/>
    </c:sideWall>
    <c:backWall>
      <c:thickness val="0"/>
    </c:backWall>
    <c:plotArea>
      <c:layout>
        <c:manualLayout>
          <c:layoutTarget val="inner"/>
          <c:xMode val="edge"/>
          <c:yMode val="edge"/>
          <c:x val="0.17520724058936221"/>
          <c:y val="0.21517998797636337"/>
          <c:w val="0.61774193548387235"/>
          <c:h val="0.47701149425287392"/>
        </c:manualLayout>
      </c:layout>
      <c:pie3DChart>
        <c:varyColors val="1"/>
        <c:ser>
          <c:idx val="1"/>
          <c:order val="0"/>
          <c:tx>
            <c:strRef>
              <c:f>Sheet1!$B$1</c:f>
              <c:strCache>
                <c:ptCount val="1"/>
                <c:pt idx="0">
                  <c:v>2022</c:v>
                </c:pt>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86E1-4196-A1F1-3CE2AA70235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86E1-4196-A1F1-3CE2AA70235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86E1-4196-A1F1-3CE2AA70235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86E1-4196-A1F1-3CE2AA70235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86E1-4196-A1F1-3CE2AA70235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86E1-4196-A1F1-3CE2AA70235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86E1-4196-A1F1-3CE2AA702358}"/>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86E1-4196-A1F1-3CE2AA702358}"/>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1-86E1-4196-A1F1-3CE2AA702358}"/>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3-86E1-4196-A1F1-3CE2AA702358}"/>
              </c:ext>
            </c:extLst>
          </c:dPt>
          <c:dLbls>
            <c:dLbl>
              <c:idx val="0"/>
              <c:layout>
                <c:manualLayout>
                  <c:x val="3.4747849269554619E-3"/>
                  <c:y val="-0.1230045232463283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6E1-4196-A1F1-3CE2AA702358}"/>
                </c:ext>
                <c:ext xmlns:c15="http://schemas.microsoft.com/office/drawing/2012/chart" uri="{CE6537A1-D6FC-4f65-9D91-7224C49458BB}"/>
              </c:extLst>
            </c:dLbl>
            <c:dLbl>
              <c:idx val="1"/>
              <c:layout>
                <c:manualLayout>
                  <c:x val="3.4612287136603956E-2"/>
                  <c:y val="-8.8470505432631068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6E1-4196-A1F1-3CE2AA702358}"/>
                </c:ext>
                <c:ext xmlns:c15="http://schemas.microsoft.com/office/drawing/2012/chart" uri="{CE6537A1-D6FC-4f65-9D91-7224C49458BB}"/>
              </c:extLst>
            </c:dLbl>
            <c:dLbl>
              <c:idx val="2"/>
              <c:layout>
                <c:manualLayout>
                  <c:x val="1.3004149605467136E-2"/>
                  <c:y val="-9.961960287827004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6E1-4196-A1F1-3CE2AA702358}"/>
                </c:ext>
                <c:ext xmlns:c15="http://schemas.microsoft.com/office/drawing/2012/chart" uri="{CE6537A1-D6FC-4f65-9D91-7224C49458BB}"/>
              </c:extLst>
            </c:dLbl>
            <c:dLbl>
              <c:idx val="3"/>
              <c:layout>
                <c:manualLayout>
                  <c:x val="2.6317566297816065E-3"/>
                  <c:y val="-2.500238059490924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86E1-4196-A1F1-3CE2AA702358}"/>
                </c:ext>
                <c:ext xmlns:c15="http://schemas.microsoft.com/office/drawing/2012/chart" uri="{CE6537A1-D6FC-4f65-9D91-7224C49458BB}"/>
              </c:extLst>
            </c:dLbl>
            <c:dLbl>
              <c:idx val="4"/>
              <c:layout>
                <c:manualLayout>
                  <c:x val="2.3724227222310369E-2"/>
                  <c:y val="-5.866244068173247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86E1-4196-A1F1-3CE2AA702358}"/>
                </c:ext>
                <c:ext xmlns:c15="http://schemas.microsoft.com/office/drawing/2012/chart" uri="{CE6537A1-D6FC-4f65-9D91-7224C49458BB}"/>
              </c:extLst>
            </c:dLbl>
            <c:dLbl>
              <c:idx val="5"/>
              <c:layout>
                <c:manualLayout>
                  <c:x val="2.0007472118928185E-2"/>
                  <c:y val="-3.407346547333280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86E1-4196-A1F1-3CE2AA702358}"/>
                </c:ext>
                <c:ext xmlns:c15="http://schemas.microsoft.com/office/drawing/2012/chart" uri="{CE6537A1-D6FC-4f65-9D91-7224C49458BB}"/>
              </c:extLst>
            </c:dLbl>
            <c:dLbl>
              <c:idx val="6"/>
              <c:layout>
                <c:manualLayout>
                  <c:x val="3.8300350890039199E-2"/>
                  <c:y val="1.16712620354315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86E1-4196-A1F1-3CE2AA702358}"/>
                </c:ext>
                <c:ext xmlns:c15="http://schemas.microsoft.com/office/drawing/2012/chart" uri="{CE6537A1-D6FC-4f65-9D91-7224C49458BB}"/>
              </c:extLst>
            </c:dLbl>
            <c:dLbl>
              <c:idx val="7"/>
              <c:layout>
                <c:manualLayout>
                  <c:x val="1.1016798954236182E-4"/>
                  <c:y val="3.456935595638728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F-86E1-4196-A1F1-3CE2AA702358}"/>
                </c:ext>
                <c:ext xmlns:c15="http://schemas.microsoft.com/office/drawing/2012/chart" uri="{CE6537A1-D6FC-4f65-9D91-7224C49458BB}"/>
              </c:extLst>
            </c:dLbl>
            <c:dLbl>
              <c:idx val="8"/>
              <c:layout>
                <c:manualLayout>
                  <c:x val="-6.3401511564725828E-3"/>
                  <c:y val="7.932844265242930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1-86E1-4196-A1F1-3CE2AA702358}"/>
                </c:ext>
                <c:ext xmlns:c15="http://schemas.microsoft.com/office/drawing/2012/chart" uri="{CE6537A1-D6FC-4f65-9D91-7224C49458BB}"/>
              </c:extLst>
            </c:dLbl>
            <c:dLbl>
              <c:idx val="9"/>
              <c:layout>
                <c:manualLayout>
                  <c:x val="-4.9985812959050704E-2"/>
                  <c:y val="7.389733078760628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3-86E1-4196-A1F1-3CE2AA702358}"/>
                </c:ext>
                <c:ext xmlns:c15="http://schemas.microsoft.com/office/drawing/2012/chart" uri="{CE6537A1-D6FC-4f65-9D91-7224C49458BB}"/>
              </c:extLst>
            </c:dLbl>
            <c:dLbl>
              <c:idx val="10"/>
              <c:layout>
                <c:manualLayout>
                  <c:x val="-0.36028658842692285"/>
                  <c:y val="0.1097037007984929"/>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4-86E1-4196-A1F1-3CE2AA702358}"/>
                </c:ext>
                <c:ext xmlns:c15="http://schemas.microsoft.com/office/drawing/2012/chart" uri="{CE6537A1-D6FC-4f65-9D91-7224C49458BB}"/>
              </c:extLst>
            </c:dLbl>
            <c:numFmt formatCode="0.0%" sourceLinked="0"/>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Sheet1!$A$2:$A$13</c:f>
              <c:strCache>
                <c:ptCount val="12"/>
                <c:pt idx="0">
                  <c:v>Samochód osobowy</c:v>
                </c:pt>
                <c:pt idx="1">
                  <c:v>Samochód ciężarowy</c:v>
                </c:pt>
                <c:pt idx="2">
                  <c:v>Rower</c:v>
                </c:pt>
                <c:pt idx="3">
                  <c:v>Motocykl</c:v>
                </c:pt>
                <c:pt idx="4">
                  <c:v>Motorower</c:v>
                </c:pt>
                <c:pt idx="5">
                  <c:v>Hulajnoga elektryczna</c:v>
                </c:pt>
                <c:pt idx="6">
                  <c:v>Pojazd nieustalony</c:v>
                </c:pt>
                <c:pt idx="7">
                  <c:v>Autobus inny</c:v>
                </c:pt>
                <c:pt idx="8">
                  <c:v>Czterokołowiec</c:v>
                </c:pt>
                <c:pt idx="9">
                  <c:v>Autobus komunikacji publicznej</c:v>
                </c:pt>
                <c:pt idx="10">
                  <c:v>Ciągnik rolniczy</c:v>
                </c:pt>
                <c:pt idx="11">
                  <c:v>Inny</c:v>
                </c:pt>
              </c:strCache>
            </c:strRef>
          </c:cat>
          <c:val>
            <c:numRef>
              <c:f>Sheet1!$B$2:$B$13</c:f>
              <c:numCache>
                <c:formatCode>General</c:formatCode>
                <c:ptCount val="12"/>
                <c:pt idx="0">
                  <c:v>282</c:v>
                </c:pt>
                <c:pt idx="1">
                  <c:v>30</c:v>
                </c:pt>
                <c:pt idx="2">
                  <c:v>26</c:v>
                </c:pt>
                <c:pt idx="3">
                  <c:v>20</c:v>
                </c:pt>
                <c:pt idx="4">
                  <c:v>15</c:v>
                </c:pt>
                <c:pt idx="5">
                  <c:v>8</c:v>
                </c:pt>
                <c:pt idx="6">
                  <c:v>7</c:v>
                </c:pt>
                <c:pt idx="7">
                  <c:v>2</c:v>
                </c:pt>
                <c:pt idx="8">
                  <c:v>2</c:v>
                </c:pt>
                <c:pt idx="9">
                  <c:v>2</c:v>
                </c:pt>
                <c:pt idx="10">
                  <c:v>1</c:v>
                </c:pt>
                <c:pt idx="11">
                  <c:v>1</c:v>
                </c:pt>
              </c:numCache>
            </c:numRef>
          </c:val>
          <c:extLst xmlns:c16r2="http://schemas.microsoft.com/office/drawing/2015/06/chart">
            <c:ext xmlns:c16="http://schemas.microsoft.com/office/drawing/2014/chart" uri="{C3380CC4-5D6E-409C-BE32-E72D297353CC}">
              <c16:uniqueId val="{00000015-86E1-4196-A1F1-3CE2AA702358}"/>
            </c:ext>
          </c:extLst>
        </c:ser>
        <c:dLbls>
          <c:showLegendKey val="0"/>
          <c:showVal val="0"/>
          <c:showCatName val="0"/>
          <c:showSerName val="0"/>
          <c:showPercent val="0"/>
          <c:showBubbleSize val="0"/>
          <c:showLeaderLines val="0"/>
        </c:dLbls>
      </c:pie3DChart>
      <c:spPr>
        <a:noFill/>
        <a:ln w="25391">
          <a:noFill/>
        </a:ln>
      </c:spPr>
    </c:plotArea>
    <c:legend>
      <c:legendPos val="b"/>
      <c:overlay val="0"/>
      <c:spPr>
        <a:noFill/>
        <a:ln w="25391">
          <a:noFill/>
        </a:ln>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zero"/>
    <c:showDLblsOverMax val="0"/>
  </c:chart>
  <c:spPr>
    <a:solidFill>
      <a:schemeClr val="bg1"/>
    </a:solidFill>
    <a:ln w="9522"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pl-PL"/>
              <a:t>Wypadki z udziałem osób pieszych i ich skutki 
w II półroczach w latach 2020-2022 </a:t>
            </a:r>
          </a:p>
        </c:rich>
      </c:tx>
      <c:overlay val="0"/>
      <c:spPr>
        <a:noFill/>
        <a:ln w="25394">
          <a:noFill/>
        </a:ln>
      </c:spPr>
    </c:title>
    <c:autoTitleDeleted val="0"/>
    <c:plotArea>
      <c:layout>
        <c:manualLayout>
          <c:layoutTarget val="inner"/>
          <c:xMode val="edge"/>
          <c:yMode val="edge"/>
          <c:x val="7.1428571428571425E-2"/>
          <c:y val="0.16802699662542192"/>
          <c:w val="0.88412698412698365"/>
          <c:h val="0.66498469509493163"/>
        </c:manualLayout>
      </c:layout>
      <c:barChart>
        <c:barDir val="col"/>
        <c:grouping val="clustered"/>
        <c:varyColors val="0"/>
        <c:ser>
          <c:idx val="2"/>
          <c:order val="0"/>
          <c:tx>
            <c:strRef>
              <c:f>Sheet1!$A$2</c:f>
              <c:strCache>
                <c:ptCount val="1"/>
                <c:pt idx="0">
                  <c:v>2020</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Sheet1!$B$2:$D$2</c:f>
              <c:numCache>
                <c:formatCode>General</c:formatCode>
                <c:ptCount val="3"/>
                <c:pt idx="0">
                  <c:v>110</c:v>
                </c:pt>
                <c:pt idx="1">
                  <c:v>9</c:v>
                </c:pt>
                <c:pt idx="2">
                  <c:v>107</c:v>
                </c:pt>
              </c:numCache>
            </c:numRef>
          </c:val>
          <c:extLst xmlns:c16r2="http://schemas.microsoft.com/office/drawing/2015/06/chart">
            <c:ext xmlns:c16="http://schemas.microsoft.com/office/drawing/2014/chart" uri="{C3380CC4-5D6E-409C-BE32-E72D297353CC}">
              <c16:uniqueId val="{00000000-D6DE-4554-8263-C204EB610D02}"/>
            </c:ext>
          </c:extLst>
        </c:ser>
        <c:ser>
          <c:idx val="0"/>
          <c:order val="1"/>
          <c:tx>
            <c:strRef>
              <c:f>Sheet1!$A$3</c:f>
              <c:strCache>
                <c:ptCount val="1"/>
                <c:pt idx="0">
                  <c:v>2021</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Sheet1!$B$3:$D$3</c:f>
              <c:numCache>
                <c:formatCode>General</c:formatCode>
                <c:ptCount val="3"/>
                <c:pt idx="0">
                  <c:v>106</c:v>
                </c:pt>
                <c:pt idx="1">
                  <c:v>8</c:v>
                </c:pt>
                <c:pt idx="2">
                  <c:v>107</c:v>
                </c:pt>
              </c:numCache>
            </c:numRef>
          </c:val>
          <c:extLst xmlns:c16r2="http://schemas.microsoft.com/office/drawing/2015/06/chart">
            <c:ext xmlns:c16="http://schemas.microsoft.com/office/drawing/2014/chart" uri="{C3380CC4-5D6E-409C-BE32-E72D297353CC}">
              <c16:uniqueId val="{00000001-D6DE-4554-8263-C204EB610D02}"/>
            </c:ext>
          </c:extLst>
        </c:ser>
        <c:ser>
          <c:idx val="1"/>
          <c:order val="2"/>
          <c:tx>
            <c:strRef>
              <c:f>Sheet1!$A$4</c:f>
              <c:strCache>
                <c:ptCount val="1"/>
                <c:pt idx="0">
                  <c:v>2022</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Sheet1!$B$4:$D$4</c:f>
              <c:numCache>
                <c:formatCode>General</c:formatCode>
                <c:ptCount val="3"/>
                <c:pt idx="0">
                  <c:v>89</c:v>
                </c:pt>
                <c:pt idx="1">
                  <c:v>4</c:v>
                </c:pt>
                <c:pt idx="2">
                  <c:v>90</c:v>
                </c:pt>
              </c:numCache>
            </c:numRef>
          </c:val>
          <c:extLst xmlns:c16r2="http://schemas.microsoft.com/office/drawing/2015/06/chart">
            <c:ext xmlns:c16="http://schemas.microsoft.com/office/drawing/2014/chart" uri="{C3380CC4-5D6E-409C-BE32-E72D297353CC}">
              <c16:uniqueId val="{00000002-D6DE-4554-8263-C204EB610D02}"/>
            </c:ext>
          </c:extLst>
        </c:ser>
        <c:dLbls>
          <c:showLegendKey val="0"/>
          <c:showVal val="1"/>
          <c:showCatName val="0"/>
          <c:showSerName val="0"/>
          <c:showPercent val="0"/>
          <c:showBubbleSize val="0"/>
        </c:dLbls>
        <c:gapWidth val="115"/>
        <c:axId val="140573696"/>
        <c:axId val="140122880"/>
      </c:barChart>
      <c:catAx>
        <c:axId val="140573696"/>
        <c:scaling>
          <c:orientation val="minMax"/>
        </c:scaling>
        <c:delete val="0"/>
        <c:axPos val="b"/>
        <c:numFmt formatCode="General" sourceLinked="1"/>
        <c:majorTickMark val="none"/>
        <c:minorTickMark val="none"/>
        <c:tickLblPos val="nextTo"/>
        <c:spPr>
          <a:noFill/>
          <a:ln w="12697"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0122880"/>
        <c:crosses val="autoZero"/>
        <c:auto val="1"/>
        <c:lblAlgn val="ctr"/>
        <c:lblOffset val="180"/>
        <c:noMultiLvlLbl val="0"/>
      </c:catAx>
      <c:valAx>
        <c:axId val="140122880"/>
        <c:scaling>
          <c:orientation val="minMax"/>
          <c:min val="0"/>
        </c:scaling>
        <c:delete val="0"/>
        <c:axPos val="r"/>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0573696"/>
        <c:crosses val="max"/>
        <c:crossBetween val="between"/>
        <c:majorUnit val="25"/>
        <c:minorUnit val="5"/>
      </c:valAx>
      <c:spPr>
        <a:noFill/>
        <a:ln w="25394">
          <a:noFill/>
        </a:ln>
      </c:spPr>
    </c:plotArea>
    <c:legend>
      <c:legendPos val="b"/>
      <c:overlay val="0"/>
      <c:spPr>
        <a:noFill/>
        <a:ln w="25394">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25" b="0" i="0" u="none" strike="noStrike" kern="1200" spc="0" baseline="0">
                <a:solidFill>
                  <a:schemeClr val="tx1">
                    <a:lumMod val="65000"/>
                    <a:lumOff val="35000"/>
                  </a:schemeClr>
                </a:solidFill>
                <a:latin typeface="+mn-lt"/>
                <a:ea typeface="+mn-ea"/>
                <a:cs typeface="+mn-cs"/>
              </a:defRPr>
            </a:pPr>
            <a:r>
              <a:rPr lang="pl-PL"/>
              <a:t>Wypadki i ich skutki w II półroczach w latach 2020-2022 spowodowanych przez pieszych</a:t>
            </a:r>
          </a:p>
        </c:rich>
      </c:tx>
      <c:layout>
        <c:manualLayout>
          <c:xMode val="edge"/>
          <c:yMode val="edge"/>
          <c:x val="0.1397307200160712"/>
          <c:y val="1.9230983223871213E-2"/>
        </c:manualLayout>
      </c:layout>
      <c:overlay val="0"/>
      <c:spPr>
        <a:noFill/>
        <a:ln w="22231">
          <a:noFill/>
        </a:ln>
      </c:spPr>
    </c:title>
    <c:autoTitleDeleted val="0"/>
    <c:plotArea>
      <c:layout>
        <c:manualLayout>
          <c:layoutTarget val="inner"/>
          <c:xMode val="edge"/>
          <c:yMode val="edge"/>
          <c:x val="9.1006330495525006E-2"/>
          <c:y val="0.23333333333333345"/>
          <c:w val="0.86685780191032114"/>
          <c:h val="0.5115384615384615"/>
        </c:manualLayout>
      </c:layout>
      <c:barChart>
        <c:barDir val="col"/>
        <c:grouping val="clustered"/>
        <c:varyColors val="0"/>
        <c:ser>
          <c:idx val="1"/>
          <c:order val="0"/>
          <c:tx>
            <c:strRef>
              <c:f>Sheet1!$A$2</c:f>
              <c:strCache>
                <c:ptCount val="1"/>
                <c:pt idx="0">
                  <c:v>2020</c:v>
                </c:pt>
              </c:strCache>
            </c:strRef>
          </c:tx>
          <c:spPr>
            <a:solidFill>
              <a:srgbClr val="0070C0"/>
            </a:solidFill>
            <a:ln w="22231">
              <a:noFill/>
            </a:ln>
          </c:spPr>
          <c:invertIfNegative val="0"/>
          <c:dLbls>
            <c:spPr>
              <a:noFill/>
              <a:ln w="22231">
                <a:noFill/>
              </a:ln>
            </c:spPr>
            <c:txPr>
              <a:bodyPr rot="0" spcFirstLastPara="1" vertOverflow="ellipsis" vert="horz" wrap="square" lIns="38100" tIns="19050" rIns="38100" bIns="19050" anchor="ctr" anchorCtr="1">
                <a:spAutoFit/>
              </a:bodyPr>
              <a:lstStyle/>
              <a:p>
                <a:pPr>
                  <a:defRPr sz="788"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Sheet1!$B$2:$D$2</c:f>
              <c:numCache>
                <c:formatCode>General</c:formatCode>
                <c:ptCount val="3"/>
                <c:pt idx="0">
                  <c:v>31</c:v>
                </c:pt>
                <c:pt idx="1">
                  <c:v>6</c:v>
                </c:pt>
                <c:pt idx="2">
                  <c:v>25</c:v>
                </c:pt>
              </c:numCache>
            </c:numRef>
          </c:val>
          <c:extLst xmlns:c16r2="http://schemas.microsoft.com/office/drawing/2015/06/chart">
            <c:ext xmlns:c16="http://schemas.microsoft.com/office/drawing/2014/chart" uri="{C3380CC4-5D6E-409C-BE32-E72D297353CC}">
              <c16:uniqueId val="{00000000-ED3B-49F7-8759-B91303429F37}"/>
            </c:ext>
          </c:extLst>
        </c:ser>
        <c:ser>
          <c:idx val="2"/>
          <c:order val="1"/>
          <c:tx>
            <c:strRef>
              <c:f>Sheet1!$A$3</c:f>
              <c:strCache>
                <c:ptCount val="1"/>
                <c:pt idx="0">
                  <c:v>2021</c:v>
                </c:pt>
              </c:strCache>
            </c:strRef>
          </c:tx>
          <c:spPr>
            <a:solidFill>
              <a:srgbClr val="00B050"/>
            </a:solidFill>
            <a:ln w="22231">
              <a:noFill/>
            </a:ln>
          </c:spPr>
          <c:invertIfNegative val="0"/>
          <c:dLbls>
            <c:spPr>
              <a:noFill/>
              <a:ln w="22231">
                <a:noFill/>
              </a:ln>
            </c:spPr>
            <c:txPr>
              <a:bodyPr rot="0" spcFirstLastPara="1" vertOverflow="ellipsis" vert="horz" wrap="square" lIns="38100" tIns="19050" rIns="38100" bIns="19050" anchor="ctr" anchorCtr="1">
                <a:spAutoFit/>
              </a:bodyPr>
              <a:lstStyle/>
              <a:p>
                <a:pPr>
                  <a:defRPr sz="788"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Sheet1!$B$3:$D$3</c:f>
              <c:numCache>
                <c:formatCode>General</c:formatCode>
                <c:ptCount val="3"/>
                <c:pt idx="0">
                  <c:v>22</c:v>
                </c:pt>
                <c:pt idx="1">
                  <c:v>5</c:v>
                </c:pt>
                <c:pt idx="2">
                  <c:v>18</c:v>
                </c:pt>
              </c:numCache>
            </c:numRef>
          </c:val>
          <c:extLst xmlns:c16r2="http://schemas.microsoft.com/office/drawing/2015/06/chart">
            <c:ext xmlns:c16="http://schemas.microsoft.com/office/drawing/2014/chart" uri="{C3380CC4-5D6E-409C-BE32-E72D297353CC}">
              <c16:uniqueId val="{00000001-ED3B-49F7-8759-B91303429F37}"/>
            </c:ext>
          </c:extLst>
        </c:ser>
        <c:ser>
          <c:idx val="3"/>
          <c:order val="2"/>
          <c:tx>
            <c:strRef>
              <c:f>Sheet1!$A$4</c:f>
              <c:strCache>
                <c:ptCount val="1"/>
                <c:pt idx="0">
                  <c:v>2022</c:v>
                </c:pt>
              </c:strCache>
            </c:strRef>
          </c:tx>
          <c:spPr>
            <a:solidFill>
              <a:srgbClr val="FF0000"/>
            </a:solidFill>
            <a:ln w="22231">
              <a:noFill/>
            </a:ln>
          </c:spPr>
          <c:invertIfNegative val="0"/>
          <c:dLbls>
            <c:spPr>
              <a:noFill/>
              <a:ln w="22231">
                <a:noFill/>
              </a:ln>
            </c:spPr>
            <c:txPr>
              <a:bodyPr rot="0" spcFirstLastPara="1" vertOverflow="ellipsis" vert="horz" wrap="square" lIns="38100" tIns="19050" rIns="38100" bIns="19050" anchor="ctr" anchorCtr="1">
                <a:spAutoFit/>
              </a:bodyPr>
              <a:lstStyle/>
              <a:p>
                <a:pPr>
                  <a:defRPr sz="788"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Sheet1!$B$4:$D$4</c:f>
              <c:numCache>
                <c:formatCode>General</c:formatCode>
                <c:ptCount val="3"/>
                <c:pt idx="0">
                  <c:v>17</c:v>
                </c:pt>
                <c:pt idx="1">
                  <c:v>3</c:v>
                </c:pt>
                <c:pt idx="2">
                  <c:v>14</c:v>
                </c:pt>
              </c:numCache>
            </c:numRef>
          </c:val>
          <c:extLst xmlns:c16r2="http://schemas.microsoft.com/office/drawing/2015/06/chart">
            <c:ext xmlns:c16="http://schemas.microsoft.com/office/drawing/2014/chart" uri="{C3380CC4-5D6E-409C-BE32-E72D297353CC}">
              <c16:uniqueId val="{00000002-ED3B-49F7-8759-B91303429F37}"/>
            </c:ext>
          </c:extLst>
        </c:ser>
        <c:dLbls>
          <c:showLegendKey val="0"/>
          <c:showVal val="0"/>
          <c:showCatName val="0"/>
          <c:showSerName val="0"/>
          <c:showPercent val="0"/>
          <c:showBubbleSize val="0"/>
        </c:dLbls>
        <c:gapWidth val="150"/>
        <c:axId val="141853696"/>
        <c:axId val="139365760"/>
      </c:barChart>
      <c:catAx>
        <c:axId val="141853696"/>
        <c:scaling>
          <c:orientation val="minMax"/>
        </c:scaling>
        <c:delete val="0"/>
        <c:axPos val="b"/>
        <c:numFmt formatCode="General" sourceLinked="1"/>
        <c:majorTickMark val="none"/>
        <c:minorTickMark val="none"/>
        <c:tickLblPos val="nextTo"/>
        <c:spPr>
          <a:noFill/>
          <a:ln w="8336" cap="flat" cmpd="sng" algn="ctr">
            <a:solidFill>
              <a:schemeClr val="tx1">
                <a:lumMod val="15000"/>
                <a:lumOff val="85000"/>
              </a:schemeClr>
            </a:solidFill>
            <a:round/>
          </a:ln>
          <a:effectLst/>
        </c:spPr>
        <c:txPr>
          <a:bodyPr rot="0" spcFirstLastPara="1" vertOverflow="ellipsis" wrap="square" anchor="ctr" anchorCtr="1"/>
          <a:lstStyle/>
          <a:p>
            <a:pPr>
              <a:defRPr sz="788" b="0" i="0" u="none" strike="noStrike" kern="1200" baseline="0">
                <a:solidFill>
                  <a:schemeClr val="tx1">
                    <a:lumMod val="65000"/>
                    <a:lumOff val="35000"/>
                  </a:schemeClr>
                </a:solidFill>
                <a:latin typeface="+mn-lt"/>
                <a:ea typeface="+mn-ea"/>
                <a:cs typeface="+mn-cs"/>
              </a:defRPr>
            </a:pPr>
            <a:endParaRPr lang="pl-PL"/>
          </a:p>
        </c:txPr>
        <c:crossAx val="139365760"/>
        <c:crosses val="autoZero"/>
        <c:auto val="1"/>
        <c:lblAlgn val="ctr"/>
        <c:lblOffset val="100"/>
        <c:noMultiLvlLbl val="0"/>
      </c:catAx>
      <c:valAx>
        <c:axId val="139365760"/>
        <c:scaling>
          <c:orientation val="minMax"/>
        </c:scaling>
        <c:delete val="0"/>
        <c:axPos val="l"/>
        <c:majorGridlines>
          <c:spPr>
            <a:ln w="8336" cap="flat" cmpd="sng" algn="ctr">
              <a:solidFill>
                <a:schemeClr val="tx1">
                  <a:lumMod val="15000"/>
                  <a:lumOff val="85000"/>
                </a:schemeClr>
              </a:solidFill>
              <a:round/>
            </a:ln>
            <a:effectLst/>
          </c:spPr>
        </c:majorGridlines>
        <c:numFmt formatCode="General" sourceLinked="1"/>
        <c:majorTickMark val="none"/>
        <c:minorTickMark val="none"/>
        <c:tickLblPos val="nextTo"/>
        <c:spPr>
          <a:ln w="5558">
            <a:noFill/>
          </a:ln>
        </c:spPr>
        <c:txPr>
          <a:bodyPr rot="0" spcFirstLastPara="1" vertOverflow="ellipsis" wrap="square" anchor="ctr" anchorCtr="1"/>
          <a:lstStyle/>
          <a:p>
            <a:pPr>
              <a:defRPr sz="788" b="0" i="0" u="none" strike="noStrike" kern="1200" baseline="0">
                <a:solidFill>
                  <a:schemeClr val="tx1">
                    <a:lumMod val="65000"/>
                    <a:lumOff val="35000"/>
                  </a:schemeClr>
                </a:solidFill>
                <a:latin typeface="+mn-lt"/>
                <a:ea typeface="+mn-ea"/>
                <a:cs typeface="+mn-cs"/>
              </a:defRPr>
            </a:pPr>
            <a:endParaRPr lang="pl-PL"/>
          </a:p>
        </c:txPr>
        <c:crossAx val="141853696"/>
        <c:crosses val="autoZero"/>
        <c:crossBetween val="between"/>
      </c:valAx>
      <c:spPr>
        <a:noFill/>
        <a:ln w="22231">
          <a:noFill/>
        </a:ln>
      </c:spPr>
    </c:plotArea>
    <c:legend>
      <c:legendPos val="b"/>
      <c:overlay val="0"/>
      <c:spPr>
        <a:noFill/>
        <a:ln w="22231">
          <a:noFill/>
        </a:ln>
      </c:spPr>
      <c:txPr>
        <a:bodyPr rot="0" spcFirstLastPara="1" vertOverflow="ellipsis" vert="horz" wrap="square" anchor="ctr" anchorCtr="1"/>
        <a:lstStyle/>
        <a:p>
          <a:pPr>
            <a:defRPr sz="788"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833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baseline="0">
                <a:solidFill>
                  <a:schemeClr val="tx2"/>
                </a:solidFill>
                <a:latin typeface="+mn-lt"/>
                <a:ea typeface="+mn-ea"/>
                <a:cs typeface="+mn-cs"/>
              </a:defRPr>
            </a:pPr>
            <a:r>
              <a:rPr lang="pl-PL"/>
              <a:t> Wypadki z udziałem osób pieszych wg dni tygodnia
w II półroczach w latach 2020-2022</a:t>
            </a:r>
          </a:p>
        </c:rich>
      </c:tx>
      <c:layout>
        <c:manualLayout>
          <c:xMode val="edge"/>
          <c:yMode val="edge"/>
          <c:x val="0.16842076354805427"/>
          <c:y val="0"/>
        </c:manualLayout>
      </c:layout>
      <c:overlay val="0"/>
      <c:spPr>
        <a:noFill/>
        <a:ln w="25389">
          <a:noFill/>
        </a:ln>
      </c:spPr>
    </c:title>
    <c:autoTitleDeleted val="0"/>
    <c:plotArea>
      <c:layout>
        <c:manualLayout>
          <c:layoutTarget val="inner"/>
          <c:xMode val="edge"/>
          <c:yMode val="edge"/>
          <c:x val="5.8208955223880553E-2"/>
          <c:y val="0.14019814424605376"/>
          <c:w val="0.90447761194029852"/>
          <c:h val="0.62903281456015225"/>
        </c:manualLayout>
      </c:layout>
      <c:barChart>
        <c:barDir val="col"/>
        <c:grouping val="clustered"/>
        <c:varyColors val="0"/>
        <c:ser>
          <c:idx val="0"/>
          <c:order val="0"/>
          <c:tx>
            <c:strRef>
              <c:f>Sheet1!$B$1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22</c:v>
                </c:pt>
                <c:pt idx="1">
                  <c:v>16</c:v>
                </c:pt>
                <c:pt idx="2">
                  <c:v>18</c:v>
                </c:pt>
                <c:pt idx="3">
                  <c:v>12</c:v>
                </c:pt>
                <c:pt idx="4">
                  <c:v>18</c:v>
                </c:pt>
                <c:pt idx="5">
                  <c:v>16</c:v>
                </c:pt>
                <c:pt idx="6">
                  <c:v>8</c:v>
                </c:pt>
              </c:numCache>
            </c:numRef>
          </c:val>
          <c:extLst xmlns:c16r2="http://schemas.microsoft.com/office/drawing/2015/06/chart">
            <c:ext xmlns:c16="http://schemas.microsoft.com/office/drawing/2014/chart" uri="{C3380CC4-5D6E-409C-BE32-E72D297353CC}">
              <c16:uniqueId val="{00000000-7E12-4B1C-80BB-24E14D46386F}"/>
            </c:ext>
          </c:extLst>
        </c:ser>
        <c:ser>
          <c:idx val="1"/>
          <c:order val="1"/>
          <c:tx>
            <c:strRef>
              <c:f>Sheet1!$C$1</c:f>
              <c:strCache>
                <c:ptCount val="1"/>
                <c:pt idx="0">
                  <c:v>2021</c:v>
                </c:pt>
              </c:strCache>
            </c:strRef>
          </c:tx>
          <c:spPr>
            <a:solidFill>
              <a:srgbClr val="00B050"/>
            </a:solidFill>
            <a:ln w="25389">
              <a:noFill/>
            </a:ln>
          </c:spPr>
          <c:invertIfNegative val="0"/>
          <c:dLbls>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18</c:v>
                </c:pt>
                <c:pt idx="1">
                  <c:v>18</c:v>
                </c:pt>
                <c:pt idx="2">
                  <c:v>18</c:v>
                </c:pt>
                <c:pt idx="3">
                  <c:v>17</c:v>
                </c:pt>
                <c:pt idx="4">
                  <c:v>13</c:v>
                </c:pt>
                <c:pt idx="5">
                  <c:v>13</c:v>
                </c:pt>
                <c:pt idx="6">
                  <c:v>9</c:v>
                </c:pt>
              </c:numCache>
            </c:numRef>
          </c:val>
          <c:extLst xmlns:c16r2="http://schemas.microsoft.com/office/drawing/2015/06/chart">
            <c:ext xmlns:c16="http://schemas.microsoft.com/office/drawing/2014/chart" uri="{C3380CC4-5D6E-409C-BE32-E72D297353CC}">
              <c16:uniqueId val="{00000001-7E12-4B1C-80BB-24E14D46386F}"/>
            </c:ext>
          </c:extLst>
        </c:ser>
        <c:ser>
          <c:idx val="2"/>
          <c:order val="2"/>
          <c:tx>
            <c:strRef>
              <c:f>Sheet1!$D$1</c:f>
              <c:strCache>
                <c:ptCount val="1"/>
                <c:pt idx="0">
                  <c:v>2022</c:v>
                </c:pt>
              </c:strCache>
            </c:strRef>
          </c:tx>
          <c:spPr>
            <a:solidFill>
              <a:srgbClr val="FF0000"/>
            </a:solidFill>
            <a:ln w="25389">
              <a:noFill/>
            </a:ln>
          </c:spPr>
          <c:invertIfNegative val="0"/>
          <c:dLbls>
            <c:dLbl>
              <c:idx val="0"/>
              <c:layout>
                <c:manualLayout>
                  <c:x val="4.4487441839427093E-3"/>
                  <c:y val="-1.247411939840132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E12-4B1C-80BB-24E14D46386F}"/>
                </c:ext>
                <c:ext xmlns:c15="http://schemas.microsoft.com/office/drawing/2012/chart" uri="{CE6537A1-D6FC-4f65-9D91-7224C49458BB}"/>
              </c:extLst>
            </c:dLbl>
            <c:dLbl>
              <c:idx val="1"/>
              <c:layout>
                <c:manualLayout>
                  <c:x val="3.5957849475616358E-3"/>
                  <c:y val="-1.664070075612162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E12-4B1C-80BB-24E14D46386F}"/>
                </c:ext>
                <c:ext xmlns:c15="http://schemas.microsoft.com/office/drawing/2012/chart" uri="{CE6537A1-D6FC-4f65-9D91-7224C49458BB}"/>
              </c:extLst>
            </c:dLbl>
            <c:dLbl>
              <c:idx val="2"/>
              <c:layout>
                <c:manualLayout>
                  <c:x val="5.7280549578940798E-3"/>
                  <c:y val="-1.487796555224745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E12-4B1C-80BB-24E14D46386F}"/>
                </c:ext>
                <c:ext xmlns:c15="http://schemas.microsoft.com/office/drawing/2012/chart" uri="{CE6537A1-D6FC-4f65-9D91-7224C49458BB}"/>
              </c:extLst>
            </c:dLbl>
            <c:dLbl>
              <c:idx val="4"/>
              <c:layout>
                <c:manualLayout>
                  <c:x val="4.0222911049797635E-3"/>
                  <c:y val="-2.698383585042100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E12-4B1C-80BB-24E14D46386F}"/>
                </c:ext>
                <c:ext xmlns:c15="http://schemas.microsoft.com/office/drawing/2012/chart" uri="{CE6537A1-D6FC-4f65-9D91-7224C49458BB}"/>
              </c:extLst>
            </c:dLbl>
            <c:dLbl>
              <c:idx val="5"/>
              <c:layout>
                <c:manualLayout>
                  <c:x val="5.3296642274230921E-3"/>
                  <c:y val="-1.423687829920495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E12-4B1C-80BB-24E14D46386F}"/>
                </c:ext>
                <c:ext xmlns:c15="http://schemas.microsoft.com/office/drawing/2012/chart" uri="{CE6537A1-D6FC-4f65-9D91-7224C49458BB}"/>
              </c:extLst>
            </c:dLbl>
            <c:dLbl>
              <c:idx val="6"/>
              <c:layout>
                <c:manualLayout>
                  <c:x val="5.3016018789310317E-3"/>
                  <c:y val="-1.535874900117445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E12-4B1C-80BB-24E14D46386F}"/>
                </c:ext>
                <c:ext xmlns:c15="http://schemas.microsoft.com/office/drawing/2012/chart" uri="{CE6537A1-D6FC-4f65-9D91-7224C49458BB}"/>
              </c:extLst>
            </c:dLbl>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9</c:v>
                </c:pt>
                <c:pt idx="1">
                  <c:v>14</c:v>
                </c:pt>
                <c:pt idx="2">
                  <c:v>15</c:v>
                </c:pt>
                <c:pt idx="3">
                  <c:v>21</c:v>
                </c:pt>
                <c:pt idx="4">
                  <c:v>17</c:v>
                </c:pt>
                <c:pt idx="5">
                  <c:v>10</c:v>
                </c:pt>
                <c:pt idx="6">
                  <c:v>3</c:v>
                </c:pt>
              </c:numCache>
            </c:numRef>
          </c:val>
          <c:extLst xmlns:c16r2="http://schemas.microsoft.com/office/drawing/2015/06/chart">
            <c:ext xmlns:c16="http://schemas.microsoft.com/office/drawing/2014/chart" uri="{C3380CC4-5D6E-409C-BE32-E72D297353CC}">
              <c16:uniqueId val="{00000008-7E12-4B1C-80BB-24E14D46386F}"/>
            </c:ext>
          </c:extLst>
        </c:ser>
        <c:dLbls>
          <c:showLegendKey val="0"/>
          <c:showVal val="1"/>
          <c:showCatName val="0"/>
          <c:showSerName val="0"/>
          <c:showPercent val="0"/>
          <c:showBubbleSize val="0"/>
        </c:dLbls>
        <c:gapWidth val="100"/>
        <c:overlap val="-24"/>
        <c:axId val="141855744"/>
        <c:axId val="139367488"/>
      </c:barChart>
      <c:catAx>
        <c:axId val="141855744"/>
        <c:scaling>
          <c:orientation val="minMax"/>
        </c:scaling>
        <c:delete val="0"/>
        <c:axPos val="b"/>
        <c:numFmt formatCode="General" sourceLinked="1"/>
        <c:majorTickMark val="none"/>
        <c:minorTickMark val="none"/>
        <c:tickLblPos val="nextTo"/>
        <c:spPr>
          <a:noFill/>
          <a:ln w="9521" cap="flat" cmpd="sng" algn="ctr">
            <a:solidFill>
              <a:schemeClr val="tx2">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2"/>
                </a:solidFill>
                <a:latin typeface="+mn-lt"/>
                <a:ea typeface="+mn-ea"/>
                <a:cs typeface="+mn-cs"/>
              </a:defRPr>
            </a:pPr>
            <a:endParaRPr lang="pl-PL"/>
          </a:p>
        </c:txPr>
        <c:crossAx val="139367488"/>
        <c:crosses val="autoZero"/>
        <c:auto val="1"/>
        <c:lblAlgn val="ctr"/>
        <c:lblOffset val="100"/>
        <c:tickLblSkip val="1"/>
        <c:tickMarkSkip val="1"/>
        <c:noMultiLvlLbl val="0"/>
      </c:catAx>
      <c:valAx>
        <c:axId val="139367488"/>
        <c:scaling>
          <c:orientation val="minMax"/>
        </c:scaling>
        <c:delete val="0"/>
        <c:axPos val="l"/>
        <c:majorGridlines>
          <c:spPr>
            <a:ln w="9521" cap="flat" cmpd="sng" algn="ctr">
              <a:solidFill>
                <a:schemeClr val="tx2">
                  <a:lumMod val="15000"/>
                  <a:lumOff val="85000"/>
                </a:schemeClr>
              </a:solidFill>
              <a:round/>
            </a:ln>
            <a:effectLst/>
          </c:spPr>
        </c:majorGridlines>
        <c:numFmt formatCode="General" sourceLinked="1"/>
        <c:majorTickMark val="none"/>
        <c:minorTickMark val="none"/>
        <c:tickLblPos val="nextTo"/>
        <c:spPr>
          <a:ln w="6347">
            <a:noFill/>
          </a:ln>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pl-PL"/>
          </a:p>
        </c:txPr>
        <c:crossAx val="141855744"/>
        <c:crosses val="autoZero"/>
        <c:crossBetween val="between"/>
        <c:majorUnit val="5"/>
        <c:minorUnit val="5"/>
      </c:valAx>
      <c:spPr>
        <a:noFill/>
        <a:ln w="25389">
          <a:noFill/>
        </a:ln>
      </c:spPr>
    </c:plotArea>
    <c:legend>
      <c:legendPos val="b"/>
      <c:overlay val="0"/>
      <c:spPr>
        <a:noFill/>
        <a:ln w="25389">
          <a:noFill/>
        </a:ln>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1"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1" i="0" u="none" strike="noStrike" kern="1200" baseline="0">
                <a:solidFill>
                  <a:schemeClr val="tx2"/>
                </a:solidFill>
                <a:latin typeface="+mn-lt"/>
                <a:ea typeface="+mn-ea"/>
                <a:cs typeface="+mn-cs"/>
              </a:defRPr>
            </a:pPr>
            <a:r>
              <a:rPr lang="pl-PL" sz="1199"/>
              <a:t>Wypadki spowodowane przez nietrzeźwych kierowców oraz pieszych 
w II półroczach lat 2020 - 2022</a:t>
            </a:r>
          </a:p>
        </c:rich>
      </c:tx>
      <c:layout>
        <c:manualLayout>
          <c:xMode val="edge"/>
          <c:yMode val="edge"/>
          <c:x val="0.12457918911451858"/>
          <c:y val="0"/>
        </c:manualLayout>
      </c:layout>
      <c:overlay val="0"/>
      <c:spPr>
        <a:noFill/>
        <a:ln w="25369">
          <a:noFill/>
        </a:ln>
      </c:spPr>
    </c:title>
    <c:autoTitleDeleted val="0"/>
    <c:plotArea>
      <c:layout>
        <c:manualLayout>
          <c:layoutTarget val="inner"/>
          <c:xMode val="edge"/>
          <c:yMode val="edge"/>
          <c:x val="6.2289562289562256E-2"/>
          <c:y val="0.13879822051421303"/>
          <c:w val="0.92255892255892269"/>
          <c:h val="0.72496195270020969"/>
        </c:manualLayout>
      </c:layout>
      <c:lineChart>
        <c:grouping val="standard"/>
        <c:varyColors val="0"/>
        <c:ser>
          <c:idx val="0"/>
          <c:order val="0"/>
          <c:tx>
            <c:strRef>
              <c:f>Sheet1!$A$2</c:f>
              <c:strCache>
                <c:ptCount val="1"/>
                <c:pt idx="0">
                  <c:v>Kierujący</c:v>
                </c:pt>
              </c:strCache>
            </c:strRef>
          </c:tx>
          <c:spPr>
            <a:ln w="31712" cap="rnd">
              <a:solidFill>
                <a:schemeClr val="accent1"/>
              </a:solidFill>
              <a:round/>
            </a:ln>
            <a:effectLst/>
          </c:spPr>
          <c:marker>
            <c:symbol val="none"/>
          </c:marker>
          <c:dLbls>
            <c:dLbl>
              <c:idx val="0"/>
              <c:layout>
                <c:manualLayout>
                  <c:x val="-7.3888308613239501E-2"/>
                  <c:y val="-1.53038516959352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688-4CCF-ACD5-E79C6BE548E9}"/>
                </c:ext>
                <c:ext xmlns:c15="http://schemas.microsoft.com/office/drawing/2012/chart" uri="{CE6537A1-D6FC-4f65-9D91-7224C49458BB}"/>
              </c:extLst>
            </c:dLbl>
            <c:dLbl>
              <c:idx val="1"/>
              <c:layout>
                <c:manualLayout>
                  <c:x val="-5.4808580143616961E-2"/>
                  <c:y val="2.46599580736172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688-4CCF-ACD5-E79C6BE548E9}"/>
                </c:ext>
                <c:ext xmlns:c15="http://schemas.microsoft.com/office/drawing/2012/chart" uri="{CE6537A1-D6FC-4f65-9D91-7224C49458BB}"/>
              </c:extLst>
            </c:dLbl>
            <c:spPr>
              <a:noFill/>
              <a:ln w="2536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0</c:formatCode>
                <c:ptCount val="3"/>
                <c:pt idx="0">
                  <c:v>2020</c:v>
                </c:pt>
                <c:pt idx="1">
                  <c:v>2021</c:v>
                </c:pt>
                <c:pt idx="2">
                  <c:v>2022</c:v>
                </c:pt>
              </c:numCache>
            </c:numRef>
          </c:cat>
          <c:val>
            <c:numRef>
              <c:f>Sheet1!$B$2:$D$2</c:f>
              <c:numCache>
                <c:formatCode>General</c:formatCode>
                <c:ptCount val="3"/>
                <c:pt idx="0">
                  <c:v>63</c:v>
                </c:pt>
                <c:pt idx="1">
                  <c:v>49</c:v>
                </c:pt>
                <c:pt idx="2">
                  <c:v>50</c:v>
                </c:pt>
              </c:numCache>
            </c:numRef>
          </c:val>
          <c:smooth val="1"/>
          <c:extLst xmlns:c16r2="http://schemas.microsoft.com/office/drawing/2015/06/chart">
            <c:ext xmlns:c16="http://schemas.microsoft.com/office/drawing/2014/chart" uri="{C3380CC4-5D6E-409C-BE32-E72D297353CC}">
              <c16:uniqueId val="{00000002-2688-4CCF-ACD5-E79C6BE548E9}"/>
            </c:ext>
          </c:extLst>
        </c:ser>
        <c:ser>
          <c:idx val="1"/>
          <c:order val="1"/>
          <c:tx>
            <c:strRef>
              <c:f>Sheet1!$A$3</c:f>
              <c:strCache>
                <c:ptCount val="1"/>
                <c:pt idx="0">
                  <c:v>Pieszy</c:v>
                </c:pt>
              </c:strCache>
            </c:strRef>
          </c:tx>
          <c:spPr>
            <a:ln w="31712" cap="rnd">
              <a:solidFill>
                <a:srgbClr val="00B050"/>
              </a:solidFill>
              <a:round/>
            </a:ln>
            <a:effectLst/>
          </c:spPr>
          <c:marker>
            <c:symbol val="none"/>
          </c:marker>
          <c:dLbls>
            <c:dLbl>
              <c:idx val="0"/>
              <c:layout>
                <c:manualLayout>
                  <c:x val="-1.4965749690680607E-2"/>
                  <c:y val="-4.32783405959075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688-4CCF-ACD5-E79C6BE548E9}"/>
                </c:ext>
                <c:ext xmlns:c15="http://schemas.microsoft.com/office/drawing/2012/chart" uri="{CE6537A1-D6FC-4f65-9D91-7224C49458BB}"/>
              </c:extLst>
            </c:dLbl>
            <c:dLbl>
              <c:idx val="1"/>
              <c:layout>
                <c:manualLayout>
                  <c:x val="9.1644838294471353E-3"/>
                  <c:y val="-3.92820859592334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688-4CCF-ACD5-E79C6BE548E9}"/>
                </c:ext>
                <c:ext xmlns:c15="http://schemas.microsoft.com/office/drawing/2012/chart" uri="{CE6537A1-D6FC-4f65-9D91-7224C49458BB}"/>
              </c:extLst>
            </c:dLbl>
            <c:spPr>
              <a:noFill/>
              <a:ln w="2536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0</c:formatCode>
                <c:ptCount val="3"/>
                <c:pt idx="0">
                  <c:v>2020</c:v>
                </c:pt>
                <c:pt idx="1">
                  <c:v>2021</c:v>
                </c:pt>
                <c:pt idx="2">
                  <c:v>2022</c:v>
                </c:pt>
              </c:numCache>
            </c:numRef>
          </c:cat>
          <c:val>
            <c:numRef>
              <c:f>Sheet1!$B$3:$D$3</c:f>
              <c:numCache>
                <c:formatCode>General</c:formatCode>
                <c:ptCount val="3"/>
                <c:pt idx="0">
                  <c:v>8</c:v>
                </c:pt>
                <c:pt idx="1">
                  <c:v>8</c:v>
                </c:pt>
                <c:pt idx="2">
                  <c:v>3</c:v>
                </c:pt>
              </c:numCache>
            </c:numRef>
          </c:val>
          <c:smooth val="1"/>
          <c:extLst xmlns:c16r2="http://schemas.microsoft.com/office/drawing/2015/06/chart">
            <c:ext xmlns:c16="http://schemas.microsoft.com/office/drawing/2014/chart" uri="{C3380CC4-5D6E-409C-BE32-E72D297353CC}">
              <c16:uniqueId val="{00000005-2688-4CCF-ACD5-E79C6BE548E9}"/>
            </c:ext>
          </c:extLst>
        </c:ser>
        <c:dLbls>
          <c:showLegendKey val="0"/>
          <c:showVal val="0"/>
          <c:showCatName val="0"/>
          <c:showSerName val="0"/>
          <c:showPercent val="0"/>
          <c:showBubbleSize val="0"/>
        </c:dLbls>
        <c:marker val="1"/>
        <c:smooth val="0"/>
        <c:axId val="142009344"/>
        <c:axId val="140123456"/>
      </c:lineChart>
      <c:catAx>
        <c:axId val="142009344"/>
        <c:scaling>
          <c:orientation val="minMax"/>
        </c:scaling>
        <c:delete val="0"/>
        <c:axPos val="b"/>
        <c:numFmt formatCode="0" sourceLinked="1"/>
        <c:majorTickMark val="out"/>
        <c:minorTickMark val="none"/>
        <c:tickLblPos val="nextTo"/>
        <c:spPr>
          <a:noFill/>
          <a:ln w="9513" cap="flat" cmpd="sng" algn="ctr">
            <a:solidFill>
              <a:schemeClr val="tx2">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2"/>
                </a:solidFill>
                <a:latin typeface="+mn-lt"/>
                <a:ea typeface="+mn-ea"/>
                <a:cs typeface="+mn-cs"/>
              </a:defRPr>
            </a:pPr>
            <a:endParaRPr lang="pl-PL"/>
          </a:p>
        </c:txPr>
        <c:crossAx val="140123456"/>
        <c:crosses val="autoZero"/>
        <c:auto val="1"/>
        <c:lblAlgn val="ctr"/>
        <c:lblOffset val="100"/>
        <c:tickLblSkip val="1"/>
        <c:tickMarkSkip val="1"/>
        <c:noMultiLvlLbl val="0"/>
      </c:catAx>
      <c:valAx>
        <c:axId val="140123456"/>
        <c:scaling>
          <c:orientation val="minMax"/>
        </c:scaling>
        <c:delete val="0"/>
        <c:axPos val="l"/>
        <c:majorGridlines>
          <c:spPr>
            <a:ln w="9513" cap="flat" cmpd="sng" algn="ctr">
              <a:solidFill>
                <a:schemeClr val="tx2">
                  <a:lumMod val="15000"/>
                  <a:lumOff val="85000"/>
                </a:schemeClr>
              </a:solidFill>
              <a:round/>
            </a:ln>
            <a:effectLst/>
          </c:spPr>
        </c:majorGridlines>
        <c:numFmt formatCode="General" sourceLinked="1"/>
        <c:majorTickMark val="none"/>
        <c:minorTickMark val="none"/>
        <c:tickLblPos val="nextTo"/>
        <c:spPr>
          <a:ln w="6342">
            <a:noFill/>
          </a:ln>
        </c:spPr>
        <c:txPr>
          <a:bodyPr rot="0" spcFirstLastPara="1" vertOverflow="ellipsis" wrap="square" anchor="ctr" anchorCtr="1"/>
          <a:lstStyle/>
          <a:p>
            <a:pPr>
              <a:defRPr sz="899" b="0" i="0" u="none" strike="noStrike" kern="1200" baseline="0">
                <a:solidFill>
                  <a:schemeClr val="tx2"/>
                </a:solidFill>
                <a:latin typeface="+mn-lt"/>
                <a:ea typeface="+mn-ea"/>
                <a:cs typeface="+mn-cs"/>
              </a:defRPr>
            </a:pPr>
            <a:endParaRPr lang="pl-PL"/>
          </a:p>
        </c:txPr>
        <c:crossAx val="142009344"/>
        <c:crosses val="autoZero"/>
        <c:crossBetween val="between"/>
      </c:valAx>
      <c:spPr>
        <a:noFill/>
        <a:ln w="25369">
          <a:noFill/>
        </a:ln>
      </c:spPr>
    </c:plotArea>
    <c:legend>
      <c:legendPos val="b"/>
      <c:overlay val="0"/>
      <c:spPr>
        <a:noFill/>
        <a:ln w="25369">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13"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1" b="0" i="0" u="none" strike="noStrike" kern="1200" spc="0" baseline="0">
                <a:solidFill>
                  <a:schemeClr val="tx1">
                    <a:lumMod val="65000"/>
                    <a:lumOff val="35000"/>
                  </a:schemeClr>
                </a:solidFill>
                <a:latin typeface="+mn-lt"/>
                <a:ea typeface="+mn-ea"/>
                <a:cs typeface="+mn-cs"/>
              </a:defRPr>
            </a:pPr>
            <a:r>
              <a:rPr lang="pl-PL" sz="1091"/>
              <a:t>Wypadki drogowe i kolizje z udziałem nietrzeźwych uczestników ruchu, zarówno sprawców zdarzeń jak i poszkodowanych (kierowcy i piesi) wg dni tygodnia w II półroczu 2022 roku</a:t>
            </a:r>
          </a:p>
        </c:rich>
      </c:tx>
      <c:layout>
        <c:manualLayout>
          <c:xMode val="edge"/>
          <c:yMode val="edge"/>
          <c:x val="8.922558922558925E-2"/>
          <c:y val="2.8985871446920216E-3"/>
        </c:manualLayout>
      </c:layout>
      <c:overlay val="0"/>
      <c:spPr>
        <a:noFill/>
        <a:ln w="23101">
          <a:noFill/>
        </a:ln>
      </c:spPr>
    </c:title>
    <c:autoTitleDeleted val="0"/>
    <c:plotArea>
      <c:layout>
        <c:manualLayout>
          <c:layoutTarget val="inner"/>
          <c:xMode val="edge"/>
          <c:yMode val="edge"/>
          <c:x val="0.13636363636363635"/>
          <c:y val="0.23478260869565218"/>
          <c:w val="0.8518518518518523"/>
          <c:h val="0.62318840579710144"/>
        </c:manualLayout>
      </c:layout>
      <c:barChart>
        <c:barDir val="bar"/>
        <c:grouping val="clustered"/>
        <c:varyColors val="0"/>
        <c:ser>
          <c:idx val="0"/>
          <c:order val="0"/>
          <c:tx>
            <c:strRef>
              <c:f>Sheet1!$A$2</c:f>
              <c:strCache>
                <c:ptCount val="1"/>
                <c:pt idx="0">
                  <c:v>liczba wypadków</c:v>
                </c:pt>
              </c:strCache>
            </c:strRef>
          </c:tx>
          <c:spPr>
            <a:solidFill>
              <a:srgbClr val="5B9BD5"/>
            </a:solidFill>
            <a:ln w="23101">
              <a:noFill/>
            </a:ln>
          </c:spPr>
          <c:invertIfNegative val="0"/>
          <c:dLbls>
            <c:spPr>
              <a:noFill/>
              <a:ln w="23101">
                <a:noFill/>
              </a:ln>
            </c:spPr>
            <c:txPr>
              <a:bodyPr rot="0" spcFirstLastPara="1" vertOverflow="ellipsis" vert="horz" wrap="square" lIns="38100" tIns="19050" rIns="38100" bIns="19050" anchor="ctr" anchorCtr="1">
                <a:spAutoFit/>
              </a:bodyPr>
              <a:lstStyle/>
              <a:p>
                <a:pPr>
                  <a:defRPr sz="81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Niedziela</c:v>
                </c:pt>
                <c:pt idx="1">
                  <c:v>Sobota</c:v>
                </c:pt>
                <c:pt idx="2">
                  <c:v>Piątek</c:v>
                </c:pt>
                <c:pt idx="3">
                  <c:v>Czwartek</c:v>
                </c:pt>
                <c:pt idx="4">
                  <c:v>Środa</c:v>
                </c:pt>
                <c:pt idx="5">
                  <c:v>Wtorek</c:v>
                </c:pt>
                <c:pt idx="6">
                  <c:v>Poniedziałek</c:v>
                </c:pt>
              </c:strCache>
            </c:strRef>
          </c:cat>
          <c:val>
            <c:numRef>
              <c:f>Sheet1!$B$2:$H$2</c:f>
              <c:numCache>
                <c:formatCode>General</c:formatCode>
                <c:ptCount val="7"/>
                <c:pt idx="0">
                  <c:v>12</c:v>
                </c:pt>
                <c:pt idx="1">
                  <c:v>9</c:v>
                </c:pt>
                <c:pt idx="2">
                  <c:v>5</c:v>
                </c:pt>
                <c:pt idx="3">
                  <c:v>9</c:v>
                </c:pt>
                <c:pt idx="4">
                  <c:v>6</c:v>
                </c:pt>
                <c:pt idx="5">
                  <c:v>7</c:v>
                </c:pt>
                <c:pt idx="6">
                  <c:v>5</c:v>
                </c:pt>
              </c:numCache>
            </c:numRef>
          </c:val>
          <c:extLst xmlns:c16r2="http://schemas.microsoft.com/office/drawing/2015/06/chart">
            <c:ext xmlns:c16="http://schemas.microsoft.com/office/drawing/2014/chart" uri="{C3380CC4-5D6E-409C-BE32-E72D297353CC}">
              <c16:uniqueId val="{00000000-5D9C-4323-87C0-6DDDBCEFE322}"/>
            </c:ext>
          </c:extLst>
        </c:ser>
        <c:ser>
          <c:idx val="1"/>
          <c:order val="1"/>
          <c:tx>
            <c:strRef>
              <c:f>Sheet1!$A$3</c:f>
              <c:strCache>
                <c:ptCount val="1"/>
                <c:pt idx="0">
                  <c:v>liczba kolizji</c:v>
                </c:pt>
              </c:strCache>
            </c:strRef>
          </c:tx>
          <c:spPr>
            <a:solidFill>
              <a:srgbClr val="00B050"/>
            </a:solidFill>
            <a:ln w="23101">
              <a:noFill/>
            </a:ln>
          </c:spPr>
          <c:invertIfNegative val="0"/>
          <c:dLbls>
            <c:spPr>
              <a:noFill/>
              <a:ln w="23101">
                <a:noFill/>
              </a:ln>
            </c:spPr>
            <c:txPr>
              <a:bodyPr rot="0" spcFirstLastPara="1" vertOverflow="ellipsis" vert="horz" wrap="square" lIns="38100" tIns="19050" rIns="38100" bIns="19050" anchor="ctr" anchorCtr="1">
                <a:spAutoFit/>
              </a:bodyPr>
              <a:lstStyle/>
              <a:p>
                <a:pPr>
                  <a:defRPr sz="81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Niedziela</c:v>
                </c:pt>
                <c:pt idx="1">
                  <c:v>Sobota</c:v>
                </c:pt>
                <c:pt idx="2">
                  <c:v>Piątek</c:v>
                </c:pt>
                <c:pt idx="3">
                  <c:v>Czwartek</c:v>
                </c:pt>
                <c:pt idx="4">
                  <c:v>Środa</c:v>
                </c:pt>
                <c:pt idx="5">
                  <c:v>Wtorek</c:v>
                </c:pt>
                <c:pt idx="6">
                  <c:v>Poniedziałek</c:v>
                </c:pt>
              </c:strCache>
            </c:strRef>
          </c:cat>
          <c:val>
            <c:numRef>
              <c:f>Sheet1!$B$3:$H$3</c:f>
              <c:numCache>
                <c:formatCode>General</c:formatCode>
                <c:ptCount val="7"/>
                <c:pt idx="0">
                  <c:v>43</c:v>
                </c:pt>
                <c:pt idx="1">
                  <c:v>48</c:v>
                </c:pt>
                <c:pt idx="2">
                  <c:v>34</c:v>
                </c:pt>
                <c:pt idx="3">
                  <c:v>28</c:v>
                </c:pt>
                <c:pt idx="4">
                  <c:v>19</c:v>
                </c:pt>
                <c:pt idx="5">
                  <c:v>26</c:v>
                </c:pt>
                <c:pt idx="6">
                  <c:v>30</c:v>
                </c:pt>
              </c:numCache>
            </c:numRef>
          </c:val>
          <c:extLst xmlns:c16r2="http://schemas.microsoft.com/office/drawing/2015/06/chart">
            <c:ext xmlns:c16="http://schemas.microsoft.com/office/drawing/2014/chart" uri="{C3380CC4-5D6E-409C-BE32-E72D297353CC}">
              <c16:uniqueId val="{00000001-5D9C-4323-87C0-6DDDBCEFE322}"/>
            </c:ext>
          </c:extLst>
        </c:ser>
        <c:dLbls>
          <c:showLegendKey val="0"/>
          <c:showVal val="0"/>
          <c:showCatName val="0"/>
          <c:showSerName val="0"/>
          <c:showPercent val="0"/>
          <c:showBubbleSize val="0"/>
        </c:dLbls>
        <c:gapWidth val="182"/>
        <c:axId val="142010368"/>
        <c:axId val="139368640"/>
      </c:barChart>
      <c:catAx>
        <c:axId val="142010368"/>
        <c:scaling>
          <c:orientation val="minMax"/>
        </c:scaling>
        <c:delete val="0"/>
        <c:axPos val="l"/>
        <c:numFmt formatCode="General" sourceLinked="1"/>
        <c:majorTickMark val="none"/>
        <c:minorTickMark val="none"/>
        <c:tickLblPos val="nextTo"/>
        <c:spPr>
          <a:noFill/>
          <a:ln w="8663" cap="flat" cmpd="sng" algn="ctr">
            <a:solidFill>
              <a:schemeClr val="tx1">
                <a:lumMod val="15000"/>
                <a:lumOff val="85000"/>
              </a:schemeClr>
            </a:solidFill>
            <a:round/>
          </a:ln>
          <a:effectLst/>
        </c:spPr>
        <c:txPr>
          <a:bodyPr rot="0" spcFirstLastPara="1" vertOverflow="ellipsis" wrap="square" anchor="ctr" anchorCtr="1"/>
          <a:lstStyle/>
          <a:p>
            <a:pPr>
              <a:defRPr sz="819" b="0" i="0" u="none" strike="noStrike" kern="1200" baseline="0">
                <a:solidFill>
                  <a:schemeClr val="tx1">
                    <a:lumMod val="65000"/>
                    <a:lumOff val="35000"/>
                  </a:schemeClr>
                </a:solidFill>
                <a:latin typeface="+mn-lt"/>
                <a:ea typeface="+mn-ea"/>
                <a:cs typeface="+mn-cs"/>
              </a:defRPr>
            </a:pPr>
            <a:endParaRPr lang="pl-PL"/>
          </a:p>
        </c:txPr>
        <c:crossAx val="139368640"/>
        <c:crosses val="autoZero"/>
        <c:auto val="1"/>
        <c:lblAlgn val="ctr"/>
        <c:lblOffset val="100"/>
        <c:tickLblSkip val="1"/>
        <c:tickMarkSkip val="1"/>
        <c:noMultiLvlLbl val="0"/>
      </c:catAx>
      <c:valAx>
        <c:axId val="139368640"/>
        <c:scaling>
          <c:orientation val="minMax"/>
        </c:scaling>
        <c:delete val="0"/>
        <c:axPos val="b"/>
        <c:majorGridlines>
          <c:spPr>
            <a:ln w="8663" cap="flat" cmpd="sng" algn="ctr">
              <a:solidFill>
                <a:schemeClr val="tx1">
                  <a:lumMod val="15000"/>
                  <a:lumOff val="85000"/>
                </a:schemeClr>
              </a:solidFill>
              <a:round/>
            </a:ln>
            <a:effectLst/>
          </c:spPr>
        </c:majorGridlines>
        <c:numFmt formatCode="General" sourceLinked="1"/>
        <c:majorTickMark val="none"/>
        <c:minorTickMark val="none"/>
        <c:tickLblPos val="nextTo"/>
        <c:spPr>
          <a:ln w="5775">
            <a:noFill/>
          </a:ln>
        </c:spPr>
        <c:txPr>
          <a:bodyPr rot="0" spcFirstLastPara="1" vertOverflow="ellipsis" wrap="square" anchor="ctr" anchorCtr="1"/>
          <a:lstStyle/>
          <a:p>
            <a:pPr>
              <a:defRPr sz="819" b="0" i="0" u="none" strike="noStrike" kern="1200" baseline="0">
                <a:solidFill>
                  <a:schemeClr val="tx1">
                    <a:lumMod val="65000"/>
                    <a:lumOff val="35000"/>
                  </a:schemeClr>
                </a:solidFill>
                <a:latin typeface="+mn-lt"/>
                <a:ea typeface="+mn-ea"/>
                <a:cs typeface="+mn-cs"/>
              </a:defRPr>
            </a:pPr>
            <a:endParaRPr lang="pl-PL"/>
          </a:p>
        </c:txPr>
        <c:crossAx val="142010368"/>
        <c:crosses val="autoZero"/>
        <c:crossBetween val="between"/>
      </c:valAx>
      <c:spPr>
        <a:noFill/>
        <a:ln w="23101">
          <a:noFill/>
        </a:ln>
      </c:spPr>
    </c:plotArea>
    <c:legend>
      <c:legendPos val="b"/>
      <c:overlay val="0"/>
      <c:spPr>
        <a:noFill/>
        <a:ln w="23101">
          <a:noFill/>
        </a:ln>
      </c:spPr>
      <c:txPr>
        <a:bodyPr rot="0" spcFirstLastPara="1" vertOverflow="ellipsis" vert="horz" wrap="square" anchor="ctr" anchorCtr="1"/>
        <a:lstStyle/>
        <a:p>
          <a:pPr>
            <a:defRPr sz="81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866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36363636363635"/>
          <c:y val="0.11746987951807228"/>
          <c:w val="0.75757575757575812"/>
          <c:h val="0.85542168674698793"/>
        </c:manualLayout>
      </c:layout>
      <c:barChart>
        <c:barDir val="bar"/>
        <c:grouping val="clustered"/>
        <c:varyColors val="0"/>
        <c:ser>
          <c:idx val="0"/>
          <c:order val="0"/>
          <c:tx>
            <c:strRef>
              <c:f>Sheet1!$B$1</c:f>
              <c:strCache>
                <c:ptCount val="1"/>
                <c:pt idx="0">
                  <c:v>2020r.</c:v>
                </c:pt>
              </c:strCache>
            </c:strRef>
          </c:tx>
          <c:spPr>
            <a:solidFill>
              <a:srgbClr val="9999FF"/>
            </a:solidFill>
            <a:ln w="6341">
              <a:solidFill>
                <a:srgbClr val="000000"/>
              </a:solidFill>
              <a:prstDash val="solid"/>
            </a:ln>
          </c:spPr>
          <c:invertIfNegative val="0"/>
          <c:dLbls>
            <c:spPr>
              <a:noFill/>
              <a:ln w="25364">
                <a:noFill/>
              </a:ln>
            </c:spPr>
            <c:txPr>
              <a:bodyPr/>
              <a:lstStyle/>
              <a:p>
                <a:pPr>
                  <a:defRPr sz="79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134</c:v>
                </c:pt>
                <c:pt idx="1">
                  <c:v>134</c:v>
                </c:pt>
                <c:pt idx="2">
                  <c:v>148</c:v>
                </c:pt>
                <c:pt idx="3">
                  <c:v>126</c:v>
                </c:pt>
                <c:pt idx="4">
                  <c:v>187</c:v>
                </c:pt>
                <c:pt idx="5">
                  <c:v>165</c:v>
                </c:pt>
                <c:pt idx="6">
                  <c:v>146</c:v>
                </c:pt>
              </c:numCache>
            </c:numRef>
          </c:val>
          <c:extLst xmlns:c16r2="http://schemas.microsoft.com/office/drawing/2015/06/chart">
            <c:ext xmlns:c16="http://schemas.microsoft.com/office/drawing/2014/chart" uri="{C3380CC4-5D6E-409C-BE32-E72D297353CC}">
              <c16:uniqueId val="{00000000-FC8D-4AD5-86AC-5B4C490B3A9B}"/>
            </c:ext>
          </c:extLst>
        </c:ser>
        <c:ser>
          <c:idx val="1"/>
          <c:order val="1"/>
          <c:tx>
            <c:strRef>
              <c:f>Sheet1!$C$1</c:f>
              <c:strCache>
                <c:ptCount val="1"/>
                <c:pt idx="0">
                  <c:v>2021r.</c:v>
                </c:pt>
              </c:strCache>
            </c:strRef>
          </c:tx>
          <c:spPr>
            <a:solidFill>
              <a:srgbClr val="993366"/>
            </a:solidFill>
            <a:ln w="6341">
              <a:solidFill>
                <a:srgbClr val="000000"/>
              </a:solidFill>
              <a:prstDash val="solid"/>
            </a:ln>
          </c:spPr>
          <c:invertIfNegative val="0"/>
          <c:dLbls>
            <c:spPr>
              <a:noFill/>
              <a:ln w="25364">
                <a:noFill/>
              </a:ln>
            </c:spPr>
            <c:txPr>
              <a:bodyPr/>
              <a:lstStyle/>
              <a:p>
                <a:pPr>
                  <a:defRPr sz="79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148</c:v>
                </c:pt>
                <c:pt idx="1">
                  <c:v>105</c:v>
                </c:pt>
                <c:pt idx="2">
                  <c:v>130</c:v>
                </c:pt>
                <c:pt idx="3">
                  <c:v>145</c:v>
                </c:pt>
                <c:pt idx="4">
                  <c:v>151</c:v>
                </c:pt>
                <c:pt idx="5">
                  <c:v>140</c:v>
                </c:pt>
                <c:pt idx="6">
                  <c:v>102</c:v>
                </c:pt>
              </c:numCache>
            </c:numRef>
          </c:val>
          <c:extLst xmlns:c16r2="http://schemas.microsoft.com/office/drawing/2015/06/chart">
            <c:ext xmlns:c16="http://schemas.microsoft.com/office/drawing/2014/chart" uri="{C3380CC4-5D6E-409C-BE32-E72D297353CC}">
              <c16:uniqueId val="{00000001-FC8D-4AD5-86AC-5B4C490B3A9B}"/>
            </c:ext>
          </c:extLst>
        </c:ser>
        <c:ser>
          <c:idx val="2"/>
          <c:order val="2"/>
          <c:tx>
            <c:strRef>
              <c:f>Sheet1!$D$1</c:f>
              <c:strCache>
                <c:ptCount val="1"/>
                <c:pt idx="0">
                  <c:v>2022r.</c:v>
                </c:pt>
              </c:strCache>
            </c:strRef>
          </c:tx>
          <c:spPr>
            <a:solidFill>
              <a:srgbClr val="FFFFCC"/>
            </a:solidFill>
            <a:ln w="6341">
              <a:solidFill>
                <a:srgbClr val="000000"/>
              </a:solidFill>
              <a:prstDash val="solid"/>
            </a:ln>
          </c:spPr>
          <c:invertIfNegative val="0"/>
          <c:dLbls>
            <c:spPr>
              <a:noFill/>
              <a:ln w="25364">
                <a:noFill/>
              </a:ln>
            </c:spPr>
            <c:txPr>
              <a:bodyPr/>
              <a:lstStyle/>
              <a:p>
                <a:pPr>
                  <a:defRPr sz="79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118</c:v>
                </c:pt>
                <c:pt idx="1">
                  <c:v>109</c:v>
                </c:pt>
                <c:pt idx="2">
                  <c:v>120</c:v>
                </c:pt>
                <c:pt idx="3">
                  <c:v>130</c:v>
                </c:pt>
                <c:pt idx="4">
                  <c:v>144</c:v>
                </c:pt>
                <c:pt idx="5">
                  <c:v>115</c:v>
                </c:pt>
                <c:pt idx="6">
                  <c:v>94</c:v>
                </c:pt>
              </c:numCache>
            </c:numRef>
          </c:val>
          <c:extLst xmlns:c16r2="http://schemas.microsoft.com/office/drawing/2015/06/chart">
            <c:ext xmlns:c16="http://schemas.microsoft.com/office/drawing/2014/chart" uri="{C3380CC4-5D6E-409C-BE32-E72D297353CC}">
              <c16:uniqueId val="{00000002-FC8D-4AD5-86AC-5B4C490B3A9B}"/>
            </c:ext>
          </c:extLst>
        </c:ser>
        <c:dLbls>
          <c:showLegendKey val="0"/>
          <c:showVal val="1"/>
          <c:showCatName val="0"/>
          <c:showSerName val="0"/>
          <c:showPercent val="0"/>
          <c:showBubbleSize val="0"/>
        </c:dLbls>
        <c:gapWidth val="150"/>
        <c:axId val="211422720"/>
        <c:axId val="217864960"/>
      </c:barChart>
      <c:catAx>
        <c:axId val="211422720"/>
        <c:scaling>
          <c:orientation val="maxMin"/>
        </c:scaling>
        <c:delete val="0"/>
        <c:axPos val="l"/>
        <c:numFmt formatCode="General" sourceLinked="1"/>
        <c:majorTickMark val="out"/>
        <c:minorTickMark val="none"/>
        <c:tickLblPos val="nextTo"/>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pl-PL"/>
          </a:p>
        </c:txPr>
        <c:crossAx val="217864960"/>
        <c:crosses val="autoZero"/>
        <c:auto val="1"/>
        <c:lblAlgn val="ctr"/>
        <c:lblOffset val="100"/>
        <c:tickLblSkip val="1"/>
        <c:tickMarkSkip val="1"/>
        <c:noMultiLvlLbl val="0"/>
      </c:catAx>
      <c:valAx>
        <c:axId val="217864960"/>
        <c:scaling>
          <c:orientation val="minMax"/>
        </c:scaling>
        <c:delete val="0"/>
        <c:axPos val="t"/>
        <c:majorGridlines>
          <c:spPr>
            <a:ln w="6341">
              <a:solidFill>
                <a:schemeClr val="bg1">
                  <a:lumMod val="85000"/>
                </a:schemeClr>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pl-PL"/>
          </a:p>
        </c:txPr>
        <c:crossAx val="211422720"/>
        <c:crosses val="autoZero"/>
        <c:crossBetween val="between"/>
      </c:valAx>
      <c:spPr>
        <a:noFill/>
        <a:ln w="6341">
          <a:solidFill>
            <a:srgbClr val="808080"/>
          </a:solidFill>
          <a:prstDash val="solid"/>
        </a:ln>
      </c:spPr>
    </c:plotArea>
    <c:legend>
      <c:legendPos val="r"/>
      <c:layout>
        <c:manualLayout>
          <c:xMode val="edge"/>
          <c:yMode val="edge"/>
          <c:x val="0.90572390215928911"/>
          <c:y val="0.45783132530120485"/>
          <c:w val="8.24916297227552E-2"/>
          <c:h val="0.17469879518072295"/>
        </c:manualLayout>
      </c:layout>
      <c:overlay val="0"/>
      <c:spPr>
        <a:noFill/>
        <a:ln w="3169">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1448" b="1" i="0" u="none" strike="noStrike" baseline="0">
          <a:solidFill>
            <a:srgbClr val="000000"/>
          </a:solidFill>
          <a:latin typeface="Calibri"/>
          <a:ea typeface="Calibri"/>
          <a:cs typeface="Calibri"/>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89" b="1" i="0" u="none" strike="noStrike" baseline="0">
                <a:solidFill>
                  <a:srgbClr val="000000"/>
                </a:solidFill>
                <a:latin typeface="Times New Roman"/>
                <a:ea typeface="Times New Roman"/>
                <a:cs typeface="Times New Roman"/>
              </a:defRPr>
            </a:pPr>
            <a:r>
              <a:rPr lang="pl-PL"/>
              <a:t>Wypadki według godzin zaistnienia w latch 2020 - 2022</a:t>
            </a:r>
          </a:p>
        </c:rich>
      </c:tx>
      <c:layout>
        <c:manualLayout>
          <c:xMode val="edge"/>
          <c:yMode val="edge"/>
          <c:x val="0.15529010238907856"/>
          <c:y val="1.0169452502647695E-2"/>
        </c:manualLayout>
      </c:layout>
      <c:overlay val="0"/>
      <c:spPr>
        <a:noFill/>
        <a:ln w="25139">
          <a:noFill/>
        </a:ln>
      </c:spPr>
    </c:title>
    <c:autoTitleDeleted val="0"/>
    <c:plotArea>
      <c:layout>
        <c:manualLayout>
          <c:layoutTarget val="inner"/>
          <c:xMode val="edge"/>
          <c:yMode val="edge"/>
          <c:x val="0.16382252559726967"/>
          <c:y val="0.11222068641814255"/>
          <c:w val="0.80546075085324209"/>
          <c:h val="0.86583572188256219"/>
        </c:manualLayout>
      </c:layout>
      <c:barChart>
        <c:barDir val="bar"/>
        <c:grouping val="clustered"/>
        <c:varyColors val="0"/>
        <c:ser>
          <c:idx val="0"/>
          <c:order val="0"/>
          <c:tx>
            <c:strRef>
              <c:f>Sheet1!$B$1</c:f>
              <c:strCache>
                <c:ptCount val="1"/>
                <c:pt idx="0">
                  <c:v>2020 r.</c:v>
                </c:pt>
              </c:strCache>
            </c:strRef>
          </c:tx>
          <c:spPr>
            <a:solidFill>
              <a:srgbClr val="9999FF"/>
            </a:solidFill>
            <a:ln w="6285">
              <a:solidFill>
                <a:srgbClr val="000000"/>
              </a:solidFill>
              <a:prstDash val="solid"/>
            </a:ln>
          </c:spPr>
          <c:invertIfNegative val="0"/>
          <c:dLbls>
            <c:dLbl>
              <c:idx val="7"/>
              <c:layout>
                <c:manualLayout>
                  <c:x val="4.3056481682937636E-4"/>
                  <c:y val="1.148459335416735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B5C-4816-A387-0D6DA6757A82}"/>
                </c:ext>
                <c:ext xmlns:c15="http://schemas.microsoft.com/office/drawing/2012/chart" uri="{CE6537A1-D6FC-4f65-9D91-7224C49458BB}"/>
              </c:extLst>
            </c:dLbl>
            <c:spPr>
              <a:noFill/>
              <a:ln w="25139">
                <a:noFill/>
              </a:ln>
            </c:spPr>
            <c:txPr>
              <a:bodyPr/>
              <a:lstStyle/>
              <a:p>
                <a:pPr>
                  <a:defRPr sz="108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Sheet1!$B$2:$B$13</c:f>
              <c:numCache>
                <c:formatCode>General</c:formatCode>
                <c:ptCount val="12"/>
                <c:pt idx="0">
                  <c:v>28</c:v>
                </c:pt>
                <c:pt idx="1">
                  <c:v>12</c:v>
                </c:pt>
                <c:pt idx="2">
                  <c:v>41</c:v>
                </c:pt>
                <c:pt idx="3">
                  <c:v>82</c:v>
                </c:pt>
                <c:pt idx="4">
                  <c:v>99</c:v>
                </c:pt>
                <c:pt idx="5">
                  <c:v>111</c:v>
                </c:pt>
                <c:pt idx="6">
                  <c:v>132</c:v>
                </c:pt>
                <c:pt idx="7">
                  <c:v>159</c:v>
                </c:pt>
                <c:pt idx="8">
                  <c:v>152</c:v>
                </c:pt>
                <c:pt idx="9">
                  <c:v>123</c:v>
                </c:pt>
                <c:pt idx="10">
                  <c:v>62</c:v>
                </c:pt>
                <c:pt idx="11">
                  <c:v>39</c:v>
                </c:pt>
              </c:numCache>
            </c:numRef>
          </c:val>
          <c:extLst xmlns:c16r2="http://schemas.microsoft.com/office/drawing/2015/06/chart">
            <c:ext xmlns:c16="http://schemas.microsoft.com/office/drawing/2014/chart" uri="{C3380CC4-5D6E-409C-BE32-E72D297353CC}">
              <c16:uniqueId val="{00000001-2B5C-4816-A387-0D6DA6757A82}"/>
            </c:ext>
          </c:extLst>
        </c:ser>
        <c:ser>
          <c:idx val="1"/>
          <c:order val="1"/>
          <c:tx>
            <c:strRef>
              <c:f>Sheet1!$C$1</c:f>
              <c:strCache>
                <c:ptCount val="1"/>
                <c:pt idx="0">
                  <c:v>2021 r.</c:v>
                </c:pt>
              </c:strCache>
            </c:strRef>
          </c:tx>
          <c:spPr>
            <a:solidFill>
              <a:srgbClr val="993366"/>
            </a:solidFill>
            <a:ln w="6285">
              <a:solidFill>
                <a:srgbClr val="000000"/>
              </a:solidFill>
              <a:prstDash val="solid"/>
            </a:ln>
          </c:spPr>
          <c:invertIfNegative val="0"/>
          <c:dLbls>
            <c:spPr>
              <a:noFill/>
              <a:ln w="25139">
                <a:noFill/>
              </a:ln>
            </c:spPr>
            <c:txPr>
              <a:bodyPr/>
              <a:lstStyle/>
              <a:p>
                <a:pPr>
                  <a:defRPr sz="108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Sheet1!$C$2:$C$13</c:f>
              <c:numCache>
                <c:formatCode>General</c:formatCode>
                <c:ptCount val="12"/>
                <c:pt idx="0">
                  <c:v>10</c:v>
                </c:pt>
                <c:pt idx="1">
                  <c:v>12</c:v>
                </c:pt>
                <c:pt idx="2">
                  <c:v>31</c:v>
                </c:pt>
                <c:pt idx="3">
                  <c:v>91</c:v>
                </c:pt>
                <c:pt idx="4">
                  <c:v>83</c:v>
                </c:pt>
                <c:pt idx="5">
                  <c:v>116</c:v>
                </c:pt>
                <c:pt idx="6">
                  <c:v>114</c:v>
                </c:pt>
                <c:pt idx="7">
                  <c:v>137</c:v>
                </c:pt>
                <c:pt idx="8">
                  <c:v>124</c:v>
                </c:pt>
                <c:pt idx="9">
                  <c:v>112</c:v>
                </c:pt>
                <c:pt idx="10">
                  <c:v>49</c:v>
                </c:pt>
                <c:pt idx="11">
                  <c:v>42</c:v>
                </c:pt>
              </c:numCache>
            </c:numRef>
          </c:val>
          <c:extLst xmlns:c16r2="http://schemas.microsoft.com/office/drawing/2015/06/chart">
            <c:ext xmlns:c16="http://schemas.microsoft.com/office/drawing/2014/chart" uri="{C3380CC4-5D6E-409C-BE32-E72D297353CC}">
              <c16:uniqueId val="{00000002-2B5C-4816-A387-0D6DA6757A82}"/>
            </c:ext>
          </c:extLst>
        </c:ser>
        <c:ser>
          <c:idx val="2"/>
          <c:order val="2"/>
          <c:tx>
            <c:strRef>
              <c:f>Sheet1!$D$1</c:f>
              <c:strCache>
                <c:ptCount val="1"/>
                <c:pt idx="0">
                  <c:v>2022 r.</c:v>
                </c:pt>
              </c:strCache>
            </c:strRef>
          </c:tx>
          <c:spPr>
            <a:solidFill>
              <a:srgbClr val="FFFFCC"/>
            </a:solidFill>
            <a:ln w="6285">
              <a:solidFill>
                <a:srgbClr val="000000"/>
              </a:solidFill>
              <a:prstDash val="solid"/>
            </a:ln>
          </c:spPr>
          <c:invertIfNegative val="0"/>
          <c:dLbls>
            <c:spPr>
              <a:noFill/>
              <a:ln w="25139">
                <a:noFill/>
              </a:ln>
            </c:spPr>
            <c:txPr>
              <a:bodyPr/>
              <a:lstStyle/>
              <a:p>
                <a:pPr>
                  <a:defRPr sz="108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Sheet1!$D$2:$D$13</c:f>
              <c:numCache>
                <c:formatCode>General</c:formatCode>
                <c:ptCount val="12"/>
                <c:pt idx="0">
                  <c:v>17</c:v>
                </c:pt>
                <c:pt idx="1">
                  <c:v>6</c:v>
                </c:pt>
                <c:pt idx="2">
                  <c:v>26</c:v>
                </c:pt>
                <c:pt idx="3">
                  <c:v>90</c:v>
                </c:pt>
                <c:pt idx="4">
                  <c:v>77</c:v>
                </c:pt>
                <c:pt idx="5">
                  <c:v>89</c:v>
                </c:pt>
                <c:pt idx="6">
                  <c:v>88</c:v>
                </c:pt>
                <c:pt idx="7">
                  <c:v>135</c:v>
                </c:pt>
                <c:pt idx="8">
                  <c:v>126</c:v>
                </c:pt>
                <c:pt idx="9">
                  <c:v>83</c:v>
                </c:pt>
                <c:pt idx="10">
                  <c:v>65</c:v>
                </c:pt>
                <c:pt idx="11">
                  <c:v>28</c:v>
                </c:pt>
              </c:numCache>
            </c:numRef>
          </c:val>
          <c:extLst xmlns:c16r2="http://schemas.microsoft.com/office/drawing/2015/06/chart">
            <c:ext xmlns:c16="http://schemas.microsoft.com/office/drawing/2014/chart" uri="{C3380CC4-5D6E-409C-BE32-E72D297353CC}">
              <c16:uniqueId val="{00000003-2B5C-4816-A387-0D6DA6757A82}"/>
            </c:ext>
          </c:extLst>
        </c:ser>
        <c:dLbls>
          <c:showLegendKey val="0"/>
          <c:showVal val="1"/>
          <c:showCatName val="0"/>
          <c:showSerName val="0"/>
          <c:showPercent val="0"/>
          <c:showBubbleSize val="0"/>
        </c:dLbls>
        <c:gapWidth val="100"/>
        <c:overlap val="-20"/>
        <c:axId val="220169728"/>
        <c:axId val="218415680"/>
      </c:barChart>
      <c:catAx>
        <c:axId val="220169728"/>
        <c:scaling>
          <c:orientation val="maxMin"/>
        </c:scaling>
        <c:delete val="0"/>
        <c:axPos val="l"/>
        <c:numFmt formatCode="General" sourceLinked="1"/>
        <c:majorTickMark val="out"/>
        <c:minorTickMark val="none"/>
        <c:tickLblPos val="nextTo"/>
        <c:spPr>
          <a:ln w="3142">
            <a:solidFill>
              <a:srgbClr val="000000"/>
            </a:solidFill>
            <a:prstDash val="solid"/>
          </a:ln>
        </c:spPr>
        <c:txPr>
          <a:bodyPr rot="0" vert="horz"/>
          <a:lstStyle/>
          <a:p>
            <a:pPr>
              <a:defRPr sz="1188" b="1" i="0" u="none" strike="noStrike" baseline="0">
                <a:solidFill>
                  <a:srgbClr val="000000"/>
                </a:solidFill>
                <a:latin typeface="Calibri"/>
                <a:ea typeface="Calibri"/>
                <a:cs typeface="Calibri"/>
              </a:defRPr>
            </a:pPr>
            <a:endParaRPr lang="pl-PL"/>
          </a:p>
        </c:txPr>
        <c:crossAx val="218415680"/>
        <c:crosses val="autoZero"/>
        <c:auto val="1"/>
        <c:lblAlgn val="ctr"/>
        <c:lblOffset val="100"/>
        <c:tickLblSkip val="1"/>
        <c:tickMarkSkip val="1"/>
        <c:noMultiLvlLbl val="0"/>
      </c:catAx>
      <c:valAx>
        <c:axId val="218415680"/>
        <c:scaling>
          <c:orientation val="minMax"/>
        </c:scaling>
        <c:delete val="0"/>
        <c:axPos val="t"/>
        <c:majorGridlines>
          <c:spPr>
            <a:ln w="6285">
              <a:solidFill>
                <a:schemeClr val="bg1">
                  <a:lumMod val="85000"/>
                </a:schemeClr>
              </a:solidFill>
              <a:prstDash val="solid"/>
            </a:ln>
          </c:spPr>
        </c:majorGridlines>
        <c:numFmt formatCode="General" sourceLinked="1"/>
        <c:majorTickMark val="out"/>
        <c:minorTickMark val="none"/>
        <c:tickLblPos val="nextTo"/>
        <c:spPr>
          <a:ln w="3142">
            <a:solidFill>
              <a:srgbClr val="000000"/>
            </a:solidFill>
            <a:prstDash val="solid"/>
          </a:ln>
        </c:spPr>
        <c:txPr>
          <a:bodyPr rot="0" vert="horz"/>
          <a:lstStyle/>
          <a:p>
            <a:pPr>
              <a:defRPr sz="990" b="1" i="0" u="none" strike="noStrike" baseline="0">
                <a:solidFill>
                  <a:srgbClr val="000000"/>
                </a:solidFill>
                <a:latin typeface="Calibri"/>
                <a:ea typeface="Calibri"/>
                <a:cs typeface="Calibri"/>
              </a:defRPr>
            </a:pPr>
            <a:endParaRPr lang="pl-PL"/>
          </a:p>
        </c:txPr>
        <c:crossAx val="220169728"/>
        <c:crosses val="autoZero"/>
        <c:crossBetween val="between"/>
        <c:majorUnit val="25"/>
        <c:minorUnit val="5"/>
      </c:valAx>
      <c:spPr>
        <a:noFill/>
        <a:ln w="6285">
          <a:solidFill>
            <a:srgbClr val="808080"/>
          </a:solidFill>
          <a:prstDash val="solid"/>
        </a:ln>
      </c:spPr>
    </c:plotArea>
    <c:legend>
      <c:legendPos val="r"/>
      <c:layout>
        <c:manualLayout>
          <c:xMode val="edge"/>
          <c:yMode val="edge"/>
          <c:x val="0.78327645051194539"/>
          <c:y val="0.20689655172413793"/>
          <c:w val="0.12116040955631403"/>
          <c:h val="0.10103623634816852"/>
        </c:manualLayout>
      </c:layout>
      <c:overlay val="0"/>
      <c:spPr>
        <a:noFill/>
        <a:ln w="3142">
          <a:solidFill>
            <a:srgbClr val="000000"/>
          </a:solidFill>
          <a:prstDash val="solid"/>
        </a:ln>
      </c:spPr>
      <c:txPr>
        <a:bodyPr/>
        <a:lstStyle/>
        <a:p>
          <a:pPr>
            <a:defRPr sz="1089"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658" b="1" i="0" u="none" strike="noStrike" baseline="0">
          <a:solidFill>
            <a:srgbClr val="000000"/>
          </a:solidFill>
          <a:latin typeface="Sylfaen"/>
          <a:ea typeface="Sylfaen"/>
          <a:cs typeface="Sylfaen"/>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pl-PL"/>
              <a:t>Wskaźniki procentowe liczby wypadków w roku 2022
 w stosunku do warunków atmosferycznych</a:t>
            </a:r>
          </a:p>
        </c:rich>
      </c:tx>
      <c:layout>
        <c:manualLayout>
          <c:xMode val="edge"/>
          <c:yMode val="edge"/>
          <c:x val="0.18938058668592356"/>
          <c:y val="0"/>
        </c:manualLayout>
      </c:layout>
      <c:overlay val="0"/>
      <c:spPr>
        <a:noFill/>
        <a:ln w="25365">
          <a:noFill/>
        </a:ln>
      </c:spPr>
    </c:title>
    <c:autoTitleDeleted val="0"/>
    <c:view3D>
      <c:rotX val="20"/>
      <c:hPercent val="70"/>
      <c:rotY val="210"/>
      <c:rAngAx val="0"/>
      <c:perspective val="0"/>
    </c:view3D>
    <c:floor>
      <c:thickness val="0"/>
    </c:floor>
    <c:sideWall>
      <c:thickness val="0"/>
    </c:sideWall>
    <c:backWall>
      <c:thickness val="0"/>
    </c:backWall>
    <c:plotArea>
      <c:layout>
        <c:manualLayout>
          <c:layoutTarget val="inner"/>
          <c:xMode val="edge"/>
          <c:yMode val="edge"/>
          <c:x val="0.12035398230088495"/>
          <c:y val="0.13986013986014001"/>
          <c:w val="0.81592920353982401"/>
          <c:h val="0.46853146853146854"/>
        </c:manualLayout>
      </c:layout>
      <c:pie3DChart>
        <c:varyColors val="1"/>
        <c:ser>
          <c:idx val="1"/>
          <c:order val="0"/>
          <c:tx>
            <c:strRef>
              <c:f>Sheet1!$B$1</c:f>
              <c:strCache>
                <c:ptCount val="1"/>
                <c:pt idx="0">
                  <c:v>2022r.</c:v>
                </c:pt>
              </c:strCache>
            </c:strRef>
          </c:tx>
          <c:spPr>
            <a:solidFill>
              <a:srgbClr val="993366"/>
            </a:solidFill>
            <a:ln w="6341">
              <a:solidFill>
                <a:srgbClr val="000000"/>
              </a:solidFill>
              <a:prstDash val="solid"/>
            </a:ln>
          </c:spPr>
          <c:explosion val="12"/>
          <c:dPt>
            <c:idx val="0"/>
            <c:bubble3D val="0"/>
            <c:spPr>
              <a:solidFill>
                <a:srgbClr val="9999FF"/>
              </a:solidFill>
              <a:ln w="6341">
                <a:solidFill>
                  <a:srgbClr val="000000"/>
                </a:solidFill>
                <a:prstDash val="solid"/>
              </a:ln>
            </c:spPr>
            <c:extLst xmlns:c16r2="http://schemas.microsoft.com/office/drawing/2015/06/chart">
              <c:ext xmlns:c16="http://schemas.microsoft.com/office/drawing/2014/chart" uri="{C3380CC4-5D6E-409C-BE32-E72D297353CC}">
                <c16:uniqueId val="{00000001-8CCE-48AD-A71E-4366A017B14D}"/>
              </c:ext>
            </c:extLst>
          </c:dPt>
          <c:dPt>
            <c:idx val="1"/>
            <c:bubble3D val="0"/>
            <c:spPr>
              <a:solidFill>
                <a:srgbClr val="FF8080"/>
              </a:solidFill>
              <a:ln w="6341">
                <a:solidFill>
                  <a:srgbClr val="000000"/>
                </a:solidFill>
                <a:prstDash val="solid"/>
              </a:ln>
            </c:spPr>
            <c:extLst xmlns:c16r2="http://schemas.microsoft.com/office/drawing/2015/06/chart">
              <c:ext xmlns:c16="http://schemas.microsoft.com/office/drawing/2014/chart" uri="{C3380CC4-5D6E-409C-BE32-E72D297353CC}">
                <c16:uniqueId val="{00000003-8CCE-48AD-A71E-4366A017B14D}"/>
              </c:ext>
            </c:extLst>
          </c:dPt>
          <c:dPt>
            <c:idx val="2"/>
            <c:bubble3D val="0"/>
            <c:spPr>
              <a:solidFill>
                <a:srgbClr val="FFFFCC"/>
              </a:solidFill>
              <a:ln w="6341">
                <a:solidFill>
                  <a:srgbClr val="000000"/>
                </a:solidFill>
                <a:prstDash val="solid"/>
              </a:ln>
            </c:spPr>
            <c:extLst xmlns:c16r2="http://schemas.microsoft.com/office/drawing/2015/06/chart">
              <c:ext xmlns:c16="http://schemas.microsoft.com/office/drawing/2014/chart" uri="{C3380CC4-5D6E-409C-BE32-E72D297353CC}">
                <c16:uniqueId val="{00000005-8CCE-48AD-A71E-4366A017B14D}"/>
              </c:ext>
            </c:extLst>
          </c:dPt>
          <c:dPt>
            <c:idx val="3"/>
            <c:bubble3D val="0"/>
            <c:spPr>
              <a:solidFill>
                <a:srgbClr val="CCFFFF"/>
              </a:solidFill>
              <a:ln w="6341">
                <a:solidFill>
                  <a:srgbClr val="000000"/>
                </a:solidFill>
                <a:prstDash val="solid"/>
              </a:ln>
            </c:spPr>
            <c:extLst xmlns:c16r2="http://schemas.microsoft.com/office/drawing/2015/06/chart">
              <c:ext xmlns:c16="http://schemas.microsoft.com/office/drawing/2014/chart" uri="{C3380CC4-5D6E-409C-BE32-E72D297353CC}">
                <c16:uniqueId val="{00000007-8CCE-48AD-A71E-4366A017B14D}"/>
              </c:ext>
            </c:extLst>
          </c:dPt>
          <c:dPt>
            <c:idx val="4"/>
            <c:bubble3D val="0"/>
            <c:spPr>
              <a:solidFill>
                <a:srgbClr val="660066"/>
              </a:solidFill>
              <a:ln w="6341">
                <a:solidFill>
                  <a:srgbClr val="000000"/>
                </a:solidFill>
                <a:prstDash val="solid"/>
              </a:ln>
            </c:spPr>
            <c:extLst xmlns:c16r2="http://schemas.microsoft.com/office/drawing/2015/06/chart">
              <c:ext xmlns:c16="http://schemas.microsoft.com/office/drawing/2014/chart" uri="{C3380CC4-5D6E-409C-BE32-E72D297353CC}">
                <c16:uniqueId val="{00000009-8CCE-48AD-A71E-4366A017B14D}"/>
              </c:ext>
            </c:extLst>
          </c:dPt>
          <c:dPt>
            <c:idx val="6"/>
            <c:bubble3D val="0"/>
            <c:spPr>
              <a:solidFill>
                <a:srgbClr val="0066CC"/>
              </a:solidFill>
              <a:ln w="6341">
                <a:solidFill>
                  <a:srgbClr val="000000"/>
                </a:solidFill>
                <a:prstDash val="solid"/>
              </a:ln>
            </c:spPr>
            <c:extLst xmlns:c16r2="http://schemas.microsoft.com/office/drawing/2015/06/chart">
              <c:ext xmlns:c16="http://schemas.microsoft.com/office/drawing/2014/chart" uri="{C3380CC4-5D6E-409C-BE32-E72D297353CC}">
                <c16:uniqueId val="{0000000C-8CCE-48AD-A71E-4366A017B14D}"/>
              </c:ext>
            </c:extLst>
          </c:dPt>
          <c:dLbls>
            <c:dLbl>
              <c:idx val="0"/>
              <c:layout>
                <c:manualLayout>
                  <c:x val="1.2668707774691534E-2"/>
                  <c:y val="-2.653147393489075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CCE-48AD-A71E-4366A017B14D}"/>
                </c:ext>
                <c:ext xmlns:c15="http://schemas.microsoft.com/office/drawing/2012/chart" uri="{CE6537A1-D6FC-4f65-9D91-7224C49458BB}"/>
              </c:extLst>
            </c:dLbl>
            <c:dLbl>
              <c:idx val="1"/>
              <c:layout>
                <c:manualLayout>
                  <c:x val="-5.6142487912216141E-2"/>
                  <c:y val="-0.1046173572827170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CCE-48AD-A71E-4366A017B14D}"/>
                </c:ext>
                <c:ext xmlns:c15="http://schemas.microsoft.com/office/drawing/2012/chart" uri="{CE6537A1-D6FC-4f65-9D91-7224C49458BB}"/>
              </c:extLst>
            </c:dLbl>
            <c:dLbl>
              <c:idx val="2"/>
              <c:layout>
                <c:manualLayout>
                  <c:x val="7.3463501765713207E-3"/>
                  <c:y val="6.4537504739600095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CCE-48AD-A71E-4366A017B14D}"/>
                </c:ext>
                <c:ext xmlns:c15="http://schemas.microsoft.com/office/drawing/2012/chart" uri="{CE6537A1-D6FC-4f65-9D91-7224C49458BB}"/>
              </c:extLst>
            </c:dLbl>
            <c:dLbl>
              <c:idx val="4"/>
              <c:layout>
                <c:manualLayout>
                  <c:x val="3.4445382152413134E-2"/>
                  <c:y val="2.502341392347971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8CCE-48AD-A71E-4366A017B14D}"/>
                </c:ext>
                <c:ext xmlns:c15="http://schemas.microsoft.com/office/drawing/2012/chart" uri="{CE6537A1-D6FC-4f65-9D91-7224C49458BB}"/>
              </c:extLst>
            </c:dLbl>
            <c:dLbl>
              <c:idx val="5"/>
              <c:layout>
                <c:manualLayout>
                  <c:x val="-3.3502575965725423E-5"/>
                  <c:y val="3.900167575513631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8CCE-48AD-A71E-4366A017B14D}"/>
                </c:ext>
                <c:ext xmlns:c15="http://schemas.microsoft.com/office/drawing/2012/chart" uri="{CE6537A1-D6FC-4f65-9D91-7224C49458BB}"/>
              </c:extLst>
            </c:dLbl>
            <c:dLbl>
              <c:idx val="6"/>
              <c:layout>
                <c:manualLayout>
                  <c:x val="-7.9630524852448009E-3"/>
                  <c:y val="-1.9042128316673477E-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C-8CCE-48AD-A71E-4366A017B14D}"/>
                </c:ext>
                <c:ext xmlns:c15="http://schemas.microsoft.com/office/drawing/2012/chart" uri="{CE6537A1-D6FC-4f65-9D91-7224C49458BB}"/>
              </c:extLst>
            </c:dLbl>
            <c:numFmt formatCode="0.0%" sourceLinked="0"/>
            <c:spPr>
              <a:noFill/>
              <a:ln w="25365">
                <a:noFill/>
              </a:ln>
            </c:spPr>
            <c:txPr>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Sheet1!$A$2:$A$8</c:f>
              <c:strCache>
                <c:ptCount val="7"/>
                <c:pt idx="0">
                  <c:v>Dobre warunki atmosferyczne</c:v>
                </c:pt>
                <c:pt idx="1">
                  <c:v>Pochmurno</c:v>
                </c:pt>
                <c:pt idx="2">
                  <c:v>Opady deszczu</c:v>
                </c:pt>
                <c:pt idx="3">
                  <c:v>Opady śniegu, gradu</c:v>
                </c:pt>
                <c:pt idx="4">
                  <c:v>Silny wiatr</c:v>
                </c:pt>
                <c:pt idx="5">
                  <c:v>Oślepiające słońce</c:v>
                </c:pt>
                <c:pt idx="6">
                  <c:v>Mgła, dym</c:v>
                </c:pt>
              </c:strCache>
            </c:strRef>
          </c:cat>
          <c:val>
            <c:numRef>
              <c:f>Sheet1!$B$2:$B$8</c:f>
              <c:numCache>
                <c:formatCode>General</c:formatCode>
                <c:ptCount val="7"/>
                <c:pt idx="0">
                  <c:v>530</c:v>
                </c:pt>
                <c:pt idx="1">
                  <c:v>188</c:v>
                </c:pt>
                <c:pt idx="2">
                  <c:v>106</c:v>
                </c:pt>
                <c:pt idx="3">
                  <c:v>33</c:v>
                </c:pt>
                <c:pt idx="4">
                  <c:v>20</c:v>
                </c:pt>
                <c:pt idx="5">
                  <c:v>16</c:v>
                </c:pt>
                <c:pt idx="6">
                  <c:v>12</c:v>
                </c:pt>
              </c:numCache>
            </c:numRef>
          </c:val>
          <c:extLst xmlns:c16r2="http://schemas.microsoft.com/office/drawing/2015/06/chart">
            <c:ext xmlns:c16="http://schemas.microsoft.com/office/drawing/2014/chart" uri="{C3380CC4-5D6E-409C-BE32-E72D297353CC}">
              <c16:uniqueId val="{0000000D-8CCE-48AD-A71E-4366A017B14D}"/>
            </c:ext>
          </c:extLst>
        </c:ser>
        <c:ser>
          <c:idx val="2"/>
          <c:order val="1"/>
          <c:tx>
            <c:strRef>
              <c:f>Sheet1!$C$1</c:f>
              <c:strCache>
                <c:ptCount val="1"/>
              </c:strCache>
            </c:strRef>
          </c:tx>
          <c:spPr>
            <a:solidFill>
              <a:srgbClr val="FFFFCC"/>
            </a:solidFill>
            <a:ln w="12666">
              <a:solidFill>
                <a:srgbClr val="000000"/>
              </a:solidFill>
              <a:prstDash val="solid"/>
            </a:ln>
          </c:spPr>
          <c:explosion val="12"/>
          <c:dPt>
            <c:idx val="0"/>
            <c:bubble3D val="0"/>
            <c:spPr>
              <a:solidFill>
                <a:srgbClr val="9999FF"/>
              </a:solidFill>
              <a:ln w="12666">
                <a:solidFill>
                  <a:srgbClr val="000000"/>
                </a:solidFill>
                <a:prstDash val="solid"/>
              </a:ln>
            </c:spPr>
            <c:extLst xmlns:c16r2="http://schemas.microsoft.com/office/drawing/2015/06/chart">
              <c:ext xmlns:c16="http://schemas.microsoft.com/office/drawing/2014/chart" uri="{C3380CC4-5D6E-409C-BE32-E72D297353CC}">
                <c16:uniqueId val="{0000000F-8CCE-48AD-A71E-4366A017B14D}"/>
              </c:ext>
            </c:extLst>
          </c:dPt>
          <c:dPt>
            <c:idx val="1"/>
            <c:bubble3D val="0"/>
            <c:spPr>
              <a:solidFill>
                <a:srgbClr val="993366"/>
              </a:solidFill>
              <a:ln w="12666">
                <a:solidFill>
                  <a:srgbClr val="000000"/>
                </a:solidFill>
                <a:prstDash val="solid"/>
              </a:ln>
            </c:spPr>
            <c:extLst xmlns:c16r2="http://schemas.microsoft.com/office/drawing/2015/06/chart">
              <c:ext xmlns:c16="http://schemas.microsoft.com/office/drawing/2014/chart" uri="{C3380CC4-5D6E-409C-BE32-E72D297353CC}">
                <c16:uniqueId val="{00000011-8CCE-48AD-A71E-4366A017B14D}"/>
              </c:ext>
            </c:extLst>
          </c:dPt>
          <c:dPt>
            <c:idx val="3"/>
            <c:bubble3D val="0"/>
            <c:spPr>
              <a:solidFill>
                <a:srgbClr val="CCFFFF"/>
              </a:solidFill>
              <a:ln w="12666">
                <a:solidFill>
                  <a:srgbClr val="000000"/>
                </a:solidFill>
                <a:prstDash val="solid"/>
              </a:ln>
            </c:spPr>
            <c:extLst xmlns:c16r2="http://schemas.microsoft.com/office/drawing/2015/06/chart">
              <c:ext xmlns:c16="http://schemas.microsoft.com/office/drawing/2014/chart" uri="{C3380CC4-5D6E-409C-BE32-E72D297353CC}">
                <c16:uniqueId val="{00000014-8CCE-48AD-A71E-4366A017B14D}"/>
              </c:ext>
            </c:extLst>
          </c:dPt>
          <c:dPt>
            <c:idx val="4"/>
            <c:bubble3D val="0"/>
            <c:spPr>
              <a:solidFill>
                <a:srgbClr val="660066"/>
              </a:solidFill>
              <a:ln w="12666">
                <a:solidFill>
                  <a:srgbClr val="000000"/>
                </a:solidFill>
                <a:prstDash val="solid"/>
              </a:ln>
            </c:spPr>
            <c:extLst xmlns:c16r2="http://schemas.microsoft.com/office/drawing/2015/06/chart">
              <c:ext xmlns:c16="http://schemas.microsoft.com/office/drawing/2014/chart" uri="{C3380CC4-5D6E-409C-BE32-E72D297353CC}">
                <c16:uniqueId val="{00000016-8CCE-48AD-A71E-4366A017B14D}"/>
              </c:ext>
            </c:extLst>
          </c:dPt>
          <c:dPt>
            <c:idx val="5"/>
            <c:bubble3D val="0"/>
            <c:spPr>
              <a:solidFill>
                <a:srgbClr val="FF8080"/>
              </a:solidFill>
              <a:ln w="12666">
                <a:solidFill>
                  <a:srgbClr val="000000"/>
                </a:solidFill>
                <a:prstDash val="solid"/>
              </a:ln>
            </c:spPr>
            <c:extLst xmlns:c16r2="http://schemas.microsoft.com/office/drawing/2015/06/chart">
              <c:ext xmlns:c16="http://schemas.microsoft.com/office/drawing/2014/chart" uri="{C3380CC4-5D6E-409C-BE32-E72D297353CC}">
                <c16:uniqueId val="{00000018-8CCE-48AD-A71E-4366A017B14D}"/>
              </c:ext>
            </c:extLst>
          </c:dPt>
          <c:dPt>
            <c:idx val="6"/>
            <c:bubble3D val="0"/>
            <c:spPr>
              <a:solidFill>
                <a:srgbClr val="0066CC"/>
              </a:solidFill>
              <a:ln w="12666">
                <a:solidFill>
                  <a:srgbClr val="000000"/>
                </a:solidFill>
                <a:prstDash val="solid"/>
              </a:ln>
            </c:spPr>
            <c:extLst xmlns:c16r2="http://schemas.microsoft.com/office/drawing/2015/06/chart">
              <c:ext xmlns:c16="http://schemas.microsoft.com/office/drawing/2014/chart" uri="{C3380CC4-5D6E-409C-BE32-E72D297353CC}">
                <c16:uniqueId val="{0000001A-8CCE-48AD-A71E-4366A017B14D}"/>
              </c:ext>
            </c:extLst>
          </c:dPt>
          <c:cat>
            <c:strRef>
              <c:f>Sheet1!$A$2:$A$8</c:f>
              <c:strCache>
                <c:ptCount val="7"/>
                <c:pt idx="0">
                  <c:v>Dobre warunki atmosferyczne</c:v>
                </c:pt>
                <c:pt idx="1">
                  <c:v>Pochmurno</c:v>
                </c:pt>
                <c:pt idx="2">
                  <c:v>Opady deszczu</c:v>
                </c:pt>
                <c:pt idx="3">
                  <c:v>Opady śniegu, gradu</c:v>
                </c:pt>
                <c:pt idx="4">
                  <c:v>Silny wiatr</c:v>
                </c:pt>
                <c:pt idx="5">
                  <c:v>Oślepiające słońce</c:v>
                </c:pt>
                <c:pt idx="6">
                  <c:v>Mgła, dym</c:v>
                </c:pt>
              </c:strCache>
            </c:strRef>
          </c:cat>
          <c:val>
            <c:numRef>
              <c:f>Sheet1!$C$2:$C$8</c:f>
              <c:numCache>
                <c:formatCode>General</c:formatCode>
                <c:ptCount val="7"/>
              </c:numCache>
            </c:numRef>
          </c:val>
          <c:extLst xmlns:c16r2="http://schemas.microsoft.com/office/drawing/2015/06/chart">
            <c:ext xmlns:c16="http://schemas.microsoft.com/office/drawing/2014/chart" uri="{C3380CC4-5D6E-409C-BE32-E72D297353CC}">
              <c16:uniqueId val="{0000001B-8CCE-48AD-A71E-4366A017B14D}"/>
            </c:ext>
          </c:extLst>
        </c:ser>
        <c:ser>
          <c:idx val="3"/>
          <c:order val="2"/>
          <c:tx>
            <c:strRef>
              <c:f>Sheet1!$D$1</c:f>
              <c:strCache>
                <c:ptCount val="1"/>
              </c:strCache>
            </c:strRef>
          </c:tx>
          <c:spPr>
            <a:solidFill>
              <a:srgbClr val="CCFFFF"/>
            </a:solidFill>
            <a:ln w="12666">
              <a:solidFill>
                <a:srgbClr val="000000"/>
              </a:solidFill>
              <a:prstDash val="solid"/>
            </a:ln>
          </c:spPr>
          <c:explosion val="12"/>
          <c:dPt>
            <c:idx val="0"/>
            <c:bubble3D val="0"/>
            <c:spPr>
              <a:solidFill>
                <a:srgbClr val="9999FF"/>
              </a:solidFill>
              <a:ln w="12666">
                <a:solidFill>
                  <a:srgbClr val="000000"/>
                </a:solidFill>
                <a:prstDash val="solid"/>
              </a:ln>
            </c:spPr>
            <c:extLst xmlns:c16r2="http://schemas.microsoft.com/office/drawing/2015/06/chart">
              <c:ext xmlns:c16="http://schemas.microsoft.com/office/drawing/2014/chart" uri="{C3380CC4-5D6E-409C-BE32-E72D297353CC}">
                <c16:uniqueId val="{0000001D-8CCE-48AD-A71E-4366A017B14D}"/>
              </c:ext>
            </c:extLst>
          </c:dPt>
          <c:dPt>
            <c:idx val="1"/>
            <c:bubble3D val="0"/>
            <c:spPr>
              <a:solidFill>
                <a:srgbClr val="993366"/>
              </a:solidFill>
              <a:ln w="12666">
                <a:solidFill>
                  <a:srgbClr val="000000"/>
                </a:solidFill>
                <a:prstDash val="solid"/>
              </a:ln>
            </c:spPr>
            <c:extLst xmlns:c16r2="http://schemas.microsoft.com/office/drawing/2015/06/chart">
              <c:ext xmlns:c16="http://schemas.microsoft.com/office/drawing/2014/chart" uri="{C3380CC4-5D6E-409C-BE32-E72D297353CC}">
                <c16:uniqueId val="{0000001F-8CCE-48AD-A71E-4366A017B14D}"/>
              </c:ext>
            </c:extLst>
          </c:dPt>
          <c:dPt>
            <c:idx val="2"/>
            <c:bubble3D val="0"/>
            <c:spPr>
              <a:solidFill>
                <a:srgbClr val="FFFFCC"/>
              </a:solidFill>
              <a:ln w="12666">
                <a:solidFill>
                  <a:srgbClr val="000000"/>
                </a:solidFill>
                <a:prstDash val="solid"/>
              </a:ln>
            </c:spPr>
            <c:extLst xmlns:c16r2="http://schemas.microsoft.com/office/drawing/2015/06/chart">
              <c:ext xmlns:c16="http://schemas.microsoft.com/office/drawing/2014/chart" uri="{C3380CC4-5D6E-409C-BE32-E72D297353CC}">
                <c16:uniqueId val="{00000021-8CCE-48AD-A71E-4366A017B14D}"/>
              </c:ext>
            </c:extLst>
          </c:dPt>
          <c:dPt>
            <c:idx val="4"/>
            <c:bubble3D val="0"/>
            <c:spPr>
              <a:solidFill>
                <a:srgbClr val="660066"/>
              </a:solidFill>
              <a:ln w="12666">
                <a:solidFill>
                  <a:srgbClr val="000000"/>
                </a:solidFill>
                <a:prstDash val="solid"/>
              </a:ln>
            </c:spPr>
            <c:extLst xmlns:c16r2="http://schemas.microsoft.com/office/drawing/2015/06/chart">
              <c:ext xmlns:c16="http://schemas.microsoft.com/office/drawing/2014/chart" uri="{C3380CC4-5D6E-409C-BE32-E72D297353CC}">
                <c16:uniqueId val="{00000024-8CCE-48AD-A71E-4366A017B14D}"/>
              </c:ext>
            </c:extLst>
          </c:dPt>
          <c:dPt>
            <c:idx val="5"/>
            <c:bubble3D val="0"/>
            <c:spPr>
              <a:solidFill>
                <a:srgbClr val="FF8080"/>
              </a:solidFill>
              <a:ln w="12666">
                <a:solidFill>
                  <a:srgbClr val="000000"/>
                </a:solidFill>
                <a:prstDash val="solid"/>
              </a:ln>
            </c:spPr>
            <c:extLst xmlns:c16r2="http://schemas.microsoft.com/office/drawing/2015/06/chart">
              <c:ext xmlns:c16="http://schemas.microsoft.com/office/drawing/2014/chart" uri="{C3380CC4-5D6E-409C-BE32-E72D297353CC}">
                <c16:uniqueId val="{00000026-8CCE-48AD-A71E-4366A017B14D}"/>
              </c:ext>
            </c:extLst>
          </c:dPt>
          <c:dPt>
            <c:idx val="6"/>
            <c:bubble3D val="0"/>
            <c:spPr>
              <a:solidFill>
                <a:srgbClr val="0066CC"/>
              </a:solidFill>
              <a:ln w="12666">
                <a:solidFill>
                  <a:srgbClr val="000000"/>
                </a:solidFill>
                <a:prstDash val="solid"/>
              </a:ln>
            </c:spPr>
            <c:extLst xmlns:c16r2="http://schemas.microsoft.com/office/drawing/2015/06/chart">
              <c:ext xmlns:c16="http://schemas.microsoft.com/office/drawing/2014/chart" uri="{C3380CC4-5D6E-409C-BE32-E72D297353CC}">
                <c16:uniqueId val="{00000028-8CCE-48AD-A71E-4366A017B14D}"/>
              </c:ext>
            </c:extLst>
          </c:dPt>
          <c:cat>
            <c:strRef>
              <c:f>Sheet1!$A$2:$A$8</c:f>
              <c:strCache>
                <c:ptCount val="7"/>
                <c:pt idx="0">
                  <c:v>Dobre warunki atmosferyczne</c:v>
                </c:pt>
                <c:pt idx="1">
                  <c:v>Pochmurno</c:v>
                </c:pt>
                <c:pt idx="2">
                  <c:v>Opady deszczu</c:v>
                </c:pt>
                <c:pt idx="3">
                  <c:v>Opady śniegu, gradu</c:v>
                </c:pt>
                <c:pt idx="4">
                  <c:v>Silny wiatr</c:v>
                </c:pt>
                <c:pt idx="5">
                  <c:v>Oślepiające słońce</c:v>
                </c:pt>
                <c:pt idx="6">
                  <c:v>Mgła, dym</c:v>
                </c:pt>
              </c:strCache>
            </c:strRef>
          </c:cat>
          <c:val>
            <c:numRef>
              <c:f>Sheet1!$D$2:$D$8</c:f>
              <c:numCache>
                <c:formatCode>General</c:formatCode>
                <c:ptCount val="7"/>
              </c:numCache>
            </c:numRef>
          </c:val>
          <c:extLst xmlns:c16r2="http://schemas.microsoft.com/office/drawing/2015/06/chart">
            <c:ext xmlns:c16="http://schemas.microsoft.com/office/drawing/2014/chart" uri="{C3380CC4-5D6E-409C-BE32-E72D297353CC}">
              <c16:uniqueId val="{00000029-8CCE-48AD-A71E-4366A017B14D}"/>
            </c:ext>
          </c:extLst>
        </c:ser>
        <c:dLbls>
          <c:showLegendKey val="0"/>
          <c:showVal val="0"/>
          <c:showCatName val="0"/>
          <c:showSerName val="0"/>
          <c:showPercent val="0"/>
          <c:showBubbleSize val="0"/>
          <c:showLeaderLines val="0"/>
        </c:dLbls>
      </c:pie3DChart>
      <c:spPr>
        <a:noFill/>
        <a:ln w="6341">
          <a:solidFill>
            <a:srgbClr val="808080"/>
          </a:solidFill>
          <a:prstDash val="solid"/>
        </a:ln>
      </c:spPr>
    </c:plotArea>
    <c:legend>
      <c:legendPos val="b"/>
      <c:layout>
        <c:manualLayout>
          <c:xMode val="edge"/>
          <c:yMode val="edge"/>
          <c:x val="0.10850643669541307"/>
          <c:y val="0.7397328721760249"/>
          <c:w val="0.78407088002888559"/>
          <c:h val="0.22377633870532548"/>
        </c:manualLayout>
      </c:layout>
      <c:overlay val="0"/>
      <c:spPr>
        <a:noFill/>
        <a:ln w="3167">
          <a:solidFill>
            <a:srgbClr val="000000"/>
          </a:solidFill>
          <a:prstDash val="solid"/>
        </a:ln>
      </c:spPr>
      <c:txPr>
        <a:bodyPr/>
        <a:lstStyle/>
        <a:p>
          <a:pPr>
            <a:defRPr sz="1097"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62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pl-PL"/>
              <a:t>Wskaźniki procentowe wypadków w różnych warunkach 
widoczności w 2022 roku </a:t>
            </a:r>
          </a:p>
        </c:rich>
      </c:tx>
      <c:layout>
        <c:manualLayout>
          <c:xMode val="edge"/>
          <c:yMode val="edge"/>
          <c:x val="0.16754850088183426"/>
          <c:y val="0"/>
        </c:manualLayout>
      </c:layout>
      <c:overlay val="0"/>
      <c:spPr>
        <a:noFill/>
        <a:ln w="25365">
          <a:noFill/>
        </a:ln>
      </c:spPr>
    </c:title>
    <c:autoTitleDeleted val="0"/>
    <c:view3D>
      <c:rotX val="20"/>
      <c:hPercent val="70"/>
      <c:rotY val="250"/>
      <c:rAngAx val="0"/>
      <c:perspective val="0"/>
    </c:view3D>
    <c:floor>
      <c:thickness val="0"/>
    </c:floor>
    <c:sideWall>
      <c:thickness val="0"/>
    </c:sideWall>
    <c:backWall>
      <c:thickness val="0"/>
    </c:backWall>
    <c:plotArea>
      <c:layout>
        <c:manualLayout>
          <c:layoutTarget val="inner"/>
          <c:xMode val="edge"/>
          <c:yMode val="edge"/>
          <c:x val="4.1856370451092161E-2"/>
          <c:y val="0.22609381158849035"/>
          <c:w val="0.89465151403421084"/>
          <c:h val="0.37390618841150963"/>
        </c:manualLayout>
      </c:layout>
      <c:pie3DChart>
        <c:varyColors val="1"/>
        <c:ser>
          <c:idx val="0"/>
          <c:order val="0"/>
          <c:tx>
            <c:strRef>
              <c:f>Sheet1!$B$1</c:f>
              <c:strCache>
                <c:ptCount val="1"/>
                <c:pt idx="0">
                  <c:v>2022r.</c:v>
                </c:pt>
              </c:strCache>
            </c:strRef>
          </c:tx>
          <c:spPr>
            <a:solidFill>
              <a:srgbClr val="9999FF"/>
            </a:solidFill>
            <a:ln w="6341">
              <a:solidFill>
                <a:srgbClr val="000000"/>
              </a:solidFill>
              <a:prstDash val="solid"/>
            </a:ln>
          </c:spPr>
          <c:explosion val="12"/>
          <c:dPt>
            <c:idx val="0"/>
            <c:bubble3D val="0"/>
            <c:spPr>
              <a:solidFill>
                <a:srgbClr val="FFFF99"/>
              </a:solidFill>
              <a:ln w="6341">
                <a:solidFill>
                  <a:srgbClr val="000000"/>
                </a:solidFill>
                <a:prstDash val="solid"/>
              </a:ln>
            </c:spPr>
            <c:extLst xmlns:c16r2="http://schemas.microsoft.com/office/drawing/2015/06/chart">
              <c:ext xmlns:c16="http://schemas.microsoft.com/office/drawing/2014/chart" uri="{C3380CC4-5D6E-409C-BE32-E72D297353CC}">
                <c16:uniqueId val="{00000001-7E2D-4F55-B6D8-3B126287770C}"/>
              </c:ext>
            </c:extLst>
          </c:dPt>
          <c:dPt>
            <c:idx val="1"/>
            <c:bubble3D val="0"/>
            <c:spPr>
              <a:solidFill>
                <a:srgbClr val="333399"/>
              </a:solidFill>
              <a:ln w="6341">
                <a:solidFill>
                  <a:srgbClr val="000000"/>
                </a:solidFill>
                <a:prstDash val="solid"/>
              </a:ln>
            </c:spPr>
            <c:extLst xmlns:c16r2="http://schemas.microsoft.com/office/drawing/2015/06/chart">
              <c:ext xmlns:c16="http://schemas.microsoft.com/office/drawing/2014/chart" uri="{C3380CC4-5D6E-409C-BE32-E72D297353CC}">
                <c16:uniqueId val="{00000003-7E2D-4F55-B6D8-3B126287770C}"/>
              </c:ext>
            </c:extLst>
          </c:dPt>
          <c:dPt>
            <c:idx val="2"/>
            <c:bubble3D val="0"/>
            <c:spPr>
              <a:solidFill>
                <a:srgbClr val="FFFFCC"/>
              </a:solidFill>
              <a:ln w="6341">
                <a:solidFill>
                  <a:srgbClr val="000000"/>
                </a:solidFill>
                <a:prstDash val="solid"/>
              </a:ln>
            </c:spPr>
            <c:extLst xmlns:c16r2="http://schemas.microsoft.com/office/drawing/2015/06/chart">
              <c:ext xmlns:c16="http://schemas.microsoft.com/office/drawing/2014/chart" uri="{C3380CC4-5D6E-409C-BE32-E72D297353CC}">
                <c16:uniqueId val="{00000005-7E2D-4F55-B6D8-3B126287770C}"/>
              </c:ext>
            </c:extLst>
          </c:dPt>
          <c:dPt>
            <c:idx val="3"/>
            <c:bubble3D val="0"/>
            <c:spPr>
              <a:solidFill>
                <a:srgbClr val="666699"/>
              </a:solidFill>
              <a:ln w="6341">
                <a:solidFill>
                  <a:srgbClr val="000000"/>
                </a:solidFill>
                <a:prstDash val="solid"/>
              </a:ln>
            </c:spPr>
            <c:extLst xmlns:c16r2="http://schemas.microsoft.com/office/drawing/2015/06/chart">
              <c:ext xmlns:c16="http://schemas.microsoft.com/office/drawing/2014/chart" uri="{C3380CC4-5D6E-409C-BE32-E72D297353CC}">
                <c16:uniqueId val="{00000007-7E2D-4F55-B6D8-3B126287770C}"/>
              </c:ext>
            </c:extLst>
          </c:dPt>
          <c:dLbls>
            <c:dLbl>
              <c:idx val="0"/>
              <c:layout>
                <c:manualLayout>
                  <c:x val="0.19581139538545411"/>
                  <c:y val="5.370904749595694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E2D-4F55-B6D8-3B126287770C}"/>
                </c:ext>
                <c:ext xmlns:c15="http://schemas.microsoft.com/office/drawing/2012/chart" uri="{CE6537A1-D6FC-4f65-9D91-7224C49458BB}"/>
              </c:extLst>
            </c:dLbl>
            <c:dLbl>
              <c:idx val="1"/>
              <c:layout>
                <c:manualLayout>
                  <c:x val="-3.6314406553670874E-2"/>
                  <c:y val="7.4906297224210609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E2D-4F55-B6D8-3B126287770C}"/>
                </c:ext>
                <c:ext xmlns:c15="http://schemas.microsoft.com/office/drawing/2012/chart" uri="{CE6537A1-D6FC-4f65-9D91-7224C49458BB}"/>
              </c:extLst>
            </c:dLbl>
            <c:dLbl>
              <c:idx val="2"/>
              <c:layout>
                <c:manualLayout>
                  <c:x val="1.3708210200201503E-2"/>
                  <c:y val="1.992447440282086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7E2D-4F55-B6D8-3B126287770C}"/>
                </c:ext>
                <c:ext xmlns:c15="http://schemas.microsoft.com/office/drawing/2012/chart" uri="{CE6537A1-D6FC-4f65-9D91-7224C49458BB}"/>
              </c:extLst>
            </c:dLbl>
            <c:dLbl>
              <c:idx val="3"/>
              <c:layout>
                <c:manualLayout>
                  <c:x val="5.1627241124701804E-3"/>
                  <c:y val="8.2078184680621034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7E2D-4F55-B6D8-3B126287770C}"/>
                </c:ext>
                <c:ext xmlns:c15="http://schemas.microsoft.com/office/drawing/2012/chart" uri="{CE6537A1-D6FC-4f65-9D91-7224C49458BB}"/>
              </c:extLst>
            </c:dLbl>
            <c:dLbl>
              <c:idx val="4"/>
              <c:layout>
                <c:manualLayout>
                  <c:xMode val="edge"/>
                  <c:yMode val="edge"/>
                  <c:x val="1.058201058201058E-2"/>
                  <c:y val="0.47288135593220376"/>
                </c:manualLayout>
              </c:layout>
              <c:numFmt formatCode="0.0%" sourceLinked="0"/>
              <c:spPr>
                <a:noFill/>
                <a:ln w="25365">
                  <a:noFill/>
                </a:ln>
              </c:spPr>
              <c:txPr>
                <a:bodyPr/>
                <a:lstStyle/>
                <a:p>
                  <a:pPr>
                    <a:defRPr sz="1198"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7E2D-4F55-B6D8-3B126287770C}"/>
                </c:ext>
                <c:ext xmlns:c15="http://schemas.microsoft.com/office/drawing/2012/chart" uri="{CE6537A1-D6FC-4f65-9D91-7224C49458BB}"/>
              </c:extLst>
            </c:dLbl>
            <c:dLbl>
              <c:idx val="5"/>
              <c:layout>
                <c:manualLayout>
                  <c:xMode val="edge"/>
                  <c:yMode val="edge"/>
                  <c:x val="0.23985890652557321"/>
                  <c:y val="0.51355932203389865"/>
                </c:manualLayout>
              </c:layout>
              <c:numFmt formatCode="0.0%" sourceLinked="0"/>
              <c:spPr>
                <a:noFill/>
                <a:ln w="25365">
                  <a:noFill/>
                </a:ln>
              </c:spPr>
              <c:txPr>
                <a:bodyPr/>
                <a:lstStyle/>
                <a:p>
                  <a:pPr>
                    <a:defRPr sz="924"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7E2D-4F55-B6D8-3B126287770C}"/>
                </c:ext>
                <c:ext xmlns:c15="http://schemas.microsoft.com/office/drawing/2012/chart" uri="{CE6537A1-D6FC-4f65-9D91-7224C49458BB}"/>
              </c:extLst>
            </c:dLbl>
            <c:dLbl>
              <c:idx val="6"/>
              <c:layout>
                <c:manualLayout>
                  <c:xMode val="edge"/>
                  <c:yMode val="edge"/>
                  <c:x val="9.8765432098765538E-2"/>
                  <c:y val="0.49830508474576302"/>
                </c:manualLayout>
              </c:layout>
              <c:numFmt formatCode="0.0%" sourceLinked="0"/>
              <c:spPr>
                <a:noFill/>
                <a:ln w="25365">
                  <a:noFill/>
                </a:ln>
              </c:spPr>
              <c:txPr>
                <a:bodyPr/>
                <a:lstStyle/>
                <a:p>
                  <a:pPr>
                    <a:defRPr sz="924"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7E2D-4F55-B6D8-3B126287770C}"/>
                </c:ext>
                <c:ext xmlns:c15="http://schemas.microsoft.com/office/drawing/2012/chart" uri="{CE6537A1-D6FC-4f65-9D91-7224C49458BB}"/>
              </c:extLst>
            </c:dLbl>
            <c:numFmt formatCode="0.0%" sourceLinked="0"/>
            <c:spPr>
              <a:noFill/>
              <a:ln w="25365">
                <a:noFill/>
              </a:ln>
            </c:spPr>
            <c:txPr>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Sheet1!$A$2:$A$5</c:f>
              <c:strCache>
                <c:ptCount val="4"/>
                <c:pt idx="0">
                  <c:v>Światło dzienne</c:v>
                </c:pt>
                <c:pt idx="1">
                  <c:v>Noc - droga nieoświetlona</c:v>
                </c:pt>
                <c:pt idx="2">
                  <c:v>Noc - droga oświetlona</c:v>
                </c:pt>
                <c:pt idx="3">
                  <c:v>Świt, zmrok</c:v>
                </c:pt>
              </c:strCache>
            </c:strRef>
          </c:cat>
          <c:val>
            <c:numRef>
              <c:f>Sheet1!$B$2:$B$5</c:f>
              <c:numCache>
                <c:formatCode>General</c:formatCode>
                <c:ptCount val="4"/>
                <c:pt idx="0">
                  <c:v>605</c:v>
                </c:pt>
                <c:pt idx="1">
                  <c:v>98</c:v>
                </c:pt>
                <c:pt idx="2">
                  <c:v>81</c:v>
                </c:pt>
                <c:pt idx="3">
                  <c:v>46</c:v>
                </c:pt>
              </c:numCache>
            </c:numRef>
          </c:val>
          <c:extLst xmlns:c16r2="http://schemas.microsoft.com/office/drawing/2015/06/chart">
            <c:ext xmlns:c16="http://schemas.microsoft.com/office/drawing/2014/chart" uri="{C3380CC4-5D6E-409C-BE32-E72D297353CC}">
              <c16:uniqueId val="{0000000B-7E2D-4F55-B6D8-3B126287770C}"/>
            </c:ext>
          </c:extLst>
        </c:ser>
        <c:ser>
          <c:idx val="1"/>
          <c:order val="1"/>
          <c:tx>
            <c:strRef>
              <c:f>Sheet1!$C$1</c:f>
              <c:strCache>
                <c:ptCount val="1"/>
              </c:strCache>
            </c:strRef>
          </c:tx>
          <c:spPr>
            <a:solidFill>
              <a:srgbClr val="993366"/>
            </a:solidFill>
            <a:ln w="12676">
              <a:solidFill>
                <a:srgbClr val="000000"/>
              </a:solidFill>
              <a:prstDash val="solid"/>
            </a:ln>
          </c:spPr>
          <c:explosion val="12"/>
          <c:dPt>
            <c:idx val="0"/>
            <c:bubble3D val="0"/>
            <c:spPr>
              <a:solidFill>
                <a:srgbClr val="9999FF"/>
              </a:solidFill>
              <a:ln w="12676">
                <a:solidFill>
                  <a:srgbClr val="000000"/>
                </a:solidFill>
                <a:prstDash val="solid"/>
              </a:ln>
            </c:spPr>
            <c:extLst xmlns:c16r2="http://schemas.microsoft.com/office/drawing/2015/06/chart">
              <c:ext xmlns:c16="http://schemas.microsoft.com/office/drawing/2014/chart" uri="{C3380CC4-5D6E-409C-BE32-E72D297353CC}">
                <c16:uniqueId val="{0000000D-7E2D-4F55-B6D8-3B126287770C}"/>
              </c:ext>
            </c:extLst>
          </c:dPt>
          <c:dPt>
            <c:idx val="2"/>
            <c:bubble3D val="0"/>
            <c:spPr>
              <a:solidFill>
                <a:srgbClr val="FFFFCC"/>
              </a:solidFill>
              <a:ln w="12676">
                <a:solidFill>
                  <a:srgbClr val="000000"/>
                </a:solidFill>
                <a:prstDash val="solid"/>
              </a:ln>
            </c:spPr>
            <c:extLst xmlns:c16r2="http://schemas.microsoft.com/office/drawing/2015/06/chart">
              <c:ext xmlns:c16="http://schemas.microsoft.com/office/drawing/2014/chart" uri="{C3380CC4-5D6E-409C-BE32-E72D297353CC}">
                <c16:uniqueId val="{00000010-7E2D-4F55-B6D8-3B126287770C}"/>
              </c:ext>
            </c:extLst>
          </c:dPt>
          <c:dPt>
            <c:idx val="3"/>
            <c:bubble3D val="0"/>
            <c:spPr>
              <a:solidFill>
                <a:srgbClr val="CCFFFF"/>
              </a:solidFill>
              <a:ln w="12676">
                <a:solidFill>
                  <a:srgbClr val="000000"/>
                </a:solidFill>
                <a:prstDash val="solid"/>
              </a:ln>
            </c:spPr>
            <c:extLst xmlns:c16r2="http://schemas.microsoft.com/office/drawing/2015/06/chart">
              <c:ext xmlns:c16="http://schemas.microsoft.com/office/drawing/2014/chart" uri="{C3380CC4-5D6E-409C-BE32-E72D297353CC}">
                <c16:uniqueId val="{00000012-7E2D-4F55-B6D8-3B126287770C}"/>
              </c:ext>
            </c:extLst>
          </c:dPt>
          <c:cat>
            <c:strRef>
              <c:f>Sheet1!$A$2:$A$5</c:f>
              <c:strCache>
                <c:ptCount val="4"/>
                <c:pt idx="0">
                  <c:v>Światło dzienne</c:v>
                </c:pt>
                <c:pt idx="1">
                  <c:v>Noc - droga nieoświetlona</c:v>
                </c:pt>
                <c:pt idx="2">
                  <c:v>Noc - droga oświetlona</c:v>
                </c:pt>
                <c:pt idx="3">
                  <c:v>Świt, zmrok</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13-7E2D-4F55-B6D8-3B126287770C}"/>
            </c:ext>
          </c:extLst>
        </c:ser>
        <c:ser>
          <c:idx val="2"/>
          <c:order val="2"/>
          <c:tx>
            <c:strRef>
              <c:f>Sheet1!$D$1</c:f>
              <c:strCache>
                <c:ptCount val="1"/>
              </c:strCache>
            </c:strRef>
          </c:tx>
          <c:spPr>
            <a:solidFill>
              <a:srgbClr val="FFFFCC"/>
            </a:solidFill>
            <a:ln w="12676">
              <a:solidFill>
                <a:srgbClr val="000000"/>
              </a:solidFill>
              <a:prstDash val="solid"/>
            </a:ln>
          </c:spPr>
          <c:explosion val="12"/>
          <c:dPt>
            <c:idx val="0"/>
            <c:bubble3D val="0"/>
            <c:spPr>
              <a:solidFill>
                <a:srgbClr val="9999FF"/>
              </a:solidFill>
              <a:ln w="12676">
                <a:solidFill>
                  <a:srgbClr val="000000"/>
                </a:solidFill>
                <a:prstDash val="solid"/>
              </a:ln>
            </c:spPr>
            <c:extLst xmlns:c16r2="http://schemas.microsoft.com/office/drawing/2015/06/chart">
              <c:ext xmlns:c16="http://schemas.microsoft.com/office/drawing/2014/chart" uri="{C3380CC4-5D6E-409C-BE32-E72D297353CC}">
                <c16:uniqueId val="{00000015-7E2D-4F55-B6D8-3B126287770C}"/>
              </c:ext>
            </c:extLst>
          </c:dPt>
          <c:dPt>
            <c:idx val="1"/>
            <c:bubble3D val="0"/>
            <c:spPr>
              <a:solidFill>
                <a:srgbClr val="993366"/>
              </a:solidFill>
              <a:ln w="12676">
                <a:solidFill>
                  <a:srgbClr val="000000"/>
                </a:solidFill>
                <a:prstDash val="solid"/>
              </a:ln>
            </c:spPr>
            <c:extLst xmlns:c16r2="http://schemas.microsoft.com/office/drawing/2015/06/chart">
              <c:ext xmlns:c16="http://schemas.microsoft.com/office/drawing/2014/chart" uri="{C3380CC4-5D6E-409C-BE32-E72D297353CC}">
                <c16:uniqueId val="{00000017-7E2D-4F55-B6D8-3B126287770C}"/>
              </c:ext>
            </c:extLst>
          </c:dPt>
          <c:dPt>
            <c:idx val="3"/>
            <c:bubble3D val="0"/>
            <c:spPr>
              <a:solidFill>
                <a:srgbClr val="CCFFFF"/>
              </a:solidFill>
              <a:ln w="12676">
                <a:solidFill>
                  <a:srgbClr val="000000"/>
                </a:solidFill>
                <a:prstDash val="solid"/>
              </a:ln>
            </c:spPr>
            <c:extLst xmlns:c16r2="http://schemas.microsoft.com/office/drawing/2015/06/chart">
              <c:ext xmlns:c16="http://schemas.microsoft.com/office/drawing/2014/chart" uri="{C3380CC4-5D6E-409C-BE32-E72D297353CC}">
                <c16:uniqueId val="{0000001A-7E2D-4F55-B6D8-3B126287770C}"/>
              </c:ext>
            </c:extLst>
          </c:dPt>
          <c:cat>
            <c:strRef>
              <c:f>Sheet1!$A$2:$A$5</c:f>
              <c:strCache>
                <c:ptCount val="4"/>
                <c:pt idx="0">
                  <c:v>Światło dzienne</c:v>
                </c:pt>
                <c:pt idx="1">
                  <c:v>Noc - droga nieoświetlona</c:v>
                </c:pt>
                <c:pt idx="2">
                  <c:v>Noc - droga oświetlona</c:v>
                </c:pt>
                <c:pt idx="3">
                  <c:v>Świt, zmrok</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1B-7E2D-4F55-B6D8-3B126287770C}"/>
            </c:ext>
          </c:extLst>
        </c:ser>
        <c:ser>
          <c:idx val="3"/>
          <c:order val="3"/>
          <c:tx>
            <c:strRef>
              <c:f>Sheet1!$E$1</c:f>
              <c:strCache>
                <c:ptCount val="1"/>
              </c:strCache>
            </c:strRef>
          </c:tx>
          <c:spPr>
            <a:solidFill>
              <a:srgbClr val="CCFFFF"/>
            </a:solidFill>
            <a:ln w="12676">
              <a:solidFill>
                <a:srgbClr val="000000"/>
              </a:solidFill>
              <a:prstDash val="solid"/>
            </a:ln>
          </c:spPr>
          <c:explosion val="12"/>
          <c:dPt>
            <c:idx val="0"/>
            <c:bubble3D val="0"/>
            <c:spPr>
              <a:solidFill>
                <a:srgbClr val="9999FF"/>
              </a:solidFill>
              <a:ln w="12676">
                <a:solidFill>
                  <a:srgbClr val="000000"/>
                </a:solidFill>
                <a:prstDash val="solid"/>
              </a:ln>
            </c:spPr>
            <c:extLst xmlns:c16r2="http://schemas.microsoft.com/office/drawing/2015/06/chart">
              <c:ext xmlns:c16="http://schemas.microsoft.com/office/drawing/2014/chart" uri="{C3380CC4-5D6E-409C-BE32-E72D297353CC}">
                <c16:uniqueId val="{0000001D-7E2D-4F55-B6D8-3B126287770C}"/>
              </c:ext>
            </c:extLst>
          </c:dPt>
          <c:dPt>
            <c:idx val="1"/>
            <c:bubble3D val="0"/>
            <c:spPr>
              <a:solidFill>
                <a:srgbClr val="993366"/>
              </a:solidFill>
              <a:ln w="12676">
                <a:solidFill>
                  <a:srgbClr val="000000"/>
                </a:solidFill>
                <a:prstDash val="solid"/>
              </a:ln>
            </c:spPr>
            <c:extLst xmlns:c16r2="http://schemas.microsoft.com/office/drawing/2015/06/chart">
              <c:ext xmlns:c16="http://schemas.microsoft.com/office/drawing/2014/chart" uri="{C3380CC4-5D6E-409C-BE32-E72D297353CC}">
                <c16:uniqueId val="{0000001F-7E2D-4F55-B6D8-3B126287770C}"/>
              </c:ext>
            </c:extLst>
          </c:dPt>
          <c:dPt>
            <c:idx val="2"/>
            <c:bubble3D val="0"/>
            <c:spPr>
              <a:solidFill>
                <a:srgbClr val="FFFFCC"/>
              </a:solidFill>
              <a:ln w="12676">
                <a:solidFill>
                  <a:srgbClr val="000000"/>
                </a:solidFill>
                <a:prstDash val="solid"/>
              </a:ln>
            </c:spPr>
            <c:extLst xmlns:c16r2="http://schemas.microsoft.com/office/drawing/2015/06/chart">
              <c:ext xmlns:c16="http://schemas.microsoft.com/office/drawing/2014/chart" uri="{C3380CC4-5D6E-409C-BE32-E72D297353CC}">
                <c16:uniqueId val="{00000021-7E2D-4F55-B6D8-3B126287770C}"/>
              </c:ext>
            </c:extLst>
          </c:dPt>
          <c:cat>
            <c:strRef>
              <c:f>Sheet1!$A$2:$A$5</c:f>
              <c:strCache>
                <c:ptCount val="4"/>
                <c:pt idx="0">
                  <c:v>Światło dzienne</c:v>
                </c:pt>
                <c:pt idx="1">
                  <c:v>Noc - droga nieoświetlona</c:v>
                </c:pt>
                <c:pt idx="2">
                  <c:v>Noc - droga oświetlona</c:v>
                </c:pt>
                <c:pt idx="3">
                  <c:v>Świt, zmrok</c:v>
                </c:pt>
              </c:strCache>
            </c:strRef>
          </c:cat>
          <c:val>
            <c:numRef>
              <c:f>Sheet1!$E$2:$E$5</c:f>
              <c:numCache>
                <c:formatCode>General</c:formatCode>
                <c:ptCount val="4"/>
              </c:numCache>
            </c:numRef>
          </c:val>
          <c:extLst xmlns:c16r2="http://schemas.microsoft.com/office/drawing/2015/06/chart">
            <c:ext xmlns:c16="http://schemas.microsoft.com/office/drawing/2014/chart" uri="{C3380CC4-5D6E-409C-BE32-E72D297353CC}">
              <c16:uniqueId val="{00000023-7E2D-4F55-B6D8-3B126287770C}"/>
            </c:ext>
          </c:extLst>
        </c:ser>
        <c:dLbls>
          <c:showLegendKey val="0"/>
          <c:showVal val="0"/>
          <c:showCatName val="0"/>
          <c:showSerName val="0"/>
          <c:showPercent val="0"/>
          <c:showBubbleSize val="0"/>
          <c:showLeaderLines val="0"/>
        </c:dLbls>
      </c:pie3DChart>
      <c:spPr>
        <a:noFill/>
        <a:ln w="6341">
          <a:solidFill>
            <a:srgbClr val="808080"/>
          </a:solidFill>
          <a:prstDash val="solid"/>
        </a:ln>
      </c:spPr>
    </c:plotArea>
    <c:legend>
      <c:legendPos val="b"/>
      <c:layout>
        <c:manualLayout>
          <c:xMode val="edge"/>
          <c:yMode val="edge"/>
          <c:x val="1.849491035842742E-2"/>
          <c:y val="0.77137613895823998"/>
          <c:w val="0.56613756613756616"/>
          <c:h val="0.1966102042122784"/>
        </c:manualLayout>
      </c:layout>
      <c:overlay val="0"/>
      <c:spPr>
        <a:noFill/>
        <a:ln w="3170">
          <a:solidFill>
            <a:srgbClr val="000000"/>
          </a:solidFill>
          <a:prstDash val="solid"/>
        </a:ln>
      </c:spPr>
      <c:txPr>
        <a:bodyPr/>
        <a:lstStyle/>
        <a:p>
          <a:pPr>
            <a:defRPr sz="1098"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62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48" b="1" i="0" u="none" strike="noStrike" baseline="0">
                <a:solidFill>
                  <a:srgbClr val="000000"/>
                </a:solidFill>
                <a:latin typeface="Times New Roman"/>
                <a:ea typeface="Times New Roman"/>
                <a:cs typeface="Times New Roman"/>
              </a:defRPr>
            </a:pPr>
            <a:r>
              <a:rPr lang="pl-PL"/>
              <a:t>Wskaźniki procentowe wypadków w roku 2022 w zależności od stanu nawierzchni</a:t>
            </a:r>
          </a:p>
        </c:rich>
      </c:tx>
      <c:layout>
        <c:manualLayout>
          <c:xMode val="edge"/>
          <c:yMode val="edge"/>
          <c:x val="0.12743370041707749"/>
          <c:y val="0"/>
        </c:manualLayout>
      </c:layout>
      <c:overlay val="0"/>
      <c:spPr>
        <a:noFill/>
        <a:ln w="25365">
          <a:noFill/>
        </a:ln>
      </c:spPr>
    </c:title>
    <c:autoTitleDeleted val="0"/>
    <c:view3D>
      <c:rotX val="20"/>
      <c:hPercent val="70"/>
      <c:rotY val="152"/>
      <c:rAngAx val="0"/>
      <c:perspective val="0"/>
    </c:view3D>
    <c:floor>
      <c:thickness val="0"/>
    </c:floor>
    <c:sideWall>
      <c:thickness val="0"/>
    </c:sideWall>
    <c:backWall>
      <c:thickness val="0"/>
    </c:backWall>
    <c:plotArea>
      <c:layout>
        <c:manualLayout>
          <c:layoutTarget val="inner"/>
          <c:xMode val="edge"/>
          <c:yMode val="edge"/>
          <c:x val="0.22654867256637182"/>
          <c:y val="0.17867435158501441"/>
          <c:w val="0.60530973451327508"/>
          <c:h val="0.42939481268011531"/>
        </c:manualLayout>
      </c:layout>
      <c:pie3DChart>
        <c:varyColors val="1"/>
        <c:ser>
          <c:idx val="0"/>
          <c:order val="0"/>
          <c:tx>
            <c:strRef>
              <c:f>Sheet1!$B$1</c:f>
              <c:strCache>
                <c:ptCount val="1"/>
                <c:pt idx="0">
                  <c:v>2022r.</c:v>
                </c:pt>
              </c:strCache>
            </c:strRef>
          </c:tx>
          <c:spPr>
            <a:solidFill>
              <a:srgbClr val="9999FF"/>
            </a:solidFill>
            <a:ln w="6341">
              <a:solidFill>
                <a:srgbClr val="000000"/>
              </a:solidFill>
              <a:prstDash val="solid"/>
            </a:ln>
          </c:spPr>
          <c:explosion val="12"/>
          <c:dPt>
            <c:idx val="1"/>
            <c:bubble3D val="0"/>
            <c:spPr>
              <a:solidFill>
                <a:srgbClr val="FF99CC"/>
              </a:solidFill>
              <a:ln w="6341">
                <a:solidFill>
                  <a:srgbClr val="000000"/>
                </a:solidFill>
                <a:prstDash val="solid"/>
              </a:ln>
            </c:spPr>
            <c:extLst xmlns:c16r2="http://schemas.microsoft.com/office/drawing/2015/06/chart">
              <c:ext xmlns:c16="http://schemas.microsoft.com/office/drawing/2014/chart" uri="{C3380CC4-5D6E-409C-BE32-E72D297353CC}">
                <c16:uniqueId val="{00000002-2B9A-4BE2-AEC7-13461CF0B19F}"/>
              </c:ext>
            </c:extLst>
          </c:dPt>
          <c:dPt>
            <c:idx val="2"/>
            <c:bubble3D val="0"/>
            <c:spPr>
              <a:solidFill>
                <a:srgbClr val="FFFFCC"/>
              </a:solidFill>
              <a:ln w="6341">
                <a:solidFill>
                  <a:srgbClr val="000000"/>
                </a:solidFill>
                <a:prstDash val="solid"/>
              </a:ln>
            </c:spPr>
            <c:extLst xmlns:c16r2="http://schemas.microsoft.com/office/drawing/2015/06/chart">
              <c:ext xmlns:c16="http://schemas.microsoft.com/office/drawing/2014/chart" uri="{C3380CC4-5D6E-409C-BE32-E72D297353CC}">
                <c16:uniqueId val="{00000004-2B9A-4BE2-AEC7-13461CF0B19F}"/>
              </c:ext>
            </c:extLst>
          </c:dPt>
          <c:dPt>
            <c:idx val="3"/>
            <c:bubble3D val="0"/>
            <c:spPr>
              <a:solidFill>
                <a:srgbClr val="CCFFFF"/>
              </a:solidFill>
              <a:ln w="6341">
                <a:solidFill>
                  <a:srgbClr val="000000"/>
                </a:solidFill>
                <a:prstDash val="solid"/>
              </a:ln>
            </c:spPr>
            <c:extLst xmlns:c16r2="http://schemas.microsoft.com/office/drawing/2015/06/chart">
              <c:ext xmlns:c16="http://schemas.microsoft.com/office/drawing/2014/chart" uri="{C3380CC4-5D6E-409C-BE32-E72D297353CC}">
                <c16:uniqueId val="{00000006-2B9A-4BE2-AEC7-13461CF0B19F}"/>
              </c:ext>
            </c:extLst>
          </c:dPt>
          <c:dPt>
            <c:idx val="4"/>
            <c:bubble3D val="0"/>
            <c:spPr>
              <a:solidFill>
                <a:srgbClr val="660066"/>
              </a:solidFill>
              <a:ln w="6341">
                <a:solidFill>
                  <a:srgbClr val="000000"/>
                </a:solidFill>
                <a:prstDash val="solid"/>
              </a:ln>
            </c:spPr>
            <c:extLst xmlns:c16r2="http://schemas.microsoft.com/office/drawing/2015/06/chart">
              <c:ext xmlns:c16="http://schemas.microsoft.com/office/drawing/2014/chart" uri="{C3380CC4-5D6E-409C-BE32-E72D297353CC}">
                <c16:uniqueId val="{00000008-2B9A-4BE2-AEC7-13461CF0B19F}"/>
              </c:ext>
            </c:extLst>
          </c:dPt>
          <c:dPt>
            <c:idx val="5"/>
            <c:bubble3D val="0"/>
            <c:spPr>
              <a:solidFill>
                <a:srgbClr val="FF8080"/>
              </a:solidFill>
              <a:ln w="6341">
                <a:solidFill>
                  <a:srgbClr val="000000"/>
                </a:solidFill>
                <a:prstDash val="solid"/>
              </a:ln>
            </c:spPr>
            <c:extLst xmlns:c16r2="http://schemas.microsoft.com/office/drawing/2015/06/chart">
              <c:ext xmlns:c16="http://schemas.microsoft.com/office/drawing/2014/chart" uri="{C3380CC4-5D6E-409C-BE32-E72D297353CC}">
                <c16:uniqueId val="{0000000A-2B9A-4BE2-AEC7-13461CF0B19F}"/>
              </c:ext>
            </c:extLst>
          </c:dPt>
          <c:dPt>
            <c:idx val="6"/>
            <c:bubble3D val="0"/>
            <c:spPr>
              <a:solidFill>
                <a:srgbClr val="0066CC"/>
              </a:solidFill>
              <a:ln w="6341">
                <a:solidFill>
                  <a:srgbClr val="000000"/>
                </a:solidFill>
                <a:prstDash val="solid"/>
              </a:ln>
            </c:spPr>
            <c:extLst xmlns:c16r2="http://schemas.microsoft.com/office/drawing/2015/06/chart">
              <c:ext xmlns:c16="http://schemas.microsoft.com/office/drawing/2014/chart" uri="{C3380CC4-5D6E-409C-BE32-E72D297353CC}">
                <c16:uniqueId val="{0000000C-2B9A-4BE2-AEC7-13461CF0B19F}"/>
              </c:ext>
            </c:extLst>
          </c:dPt>
          <c:dLbls>
            <c:dLbl>
              <c:idx val="0"/>
              <c:layout>
                <c:manualLayout>
                  <c:x val="8.0381237464983893E-2"/>
                  <c:y val="-0.24430934095164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B9A-4BE2-AEC7-13461CF0B19F}"/>
                </c:ext>
                <c:ext xmlns:c15="http://schemas.microsoft.com/office/drawing/2012/chart" uri="{CE6537A1-D6FC-4f65-9D91-7224C49458BB}"/>
              </c:extLst>
            </c:dLbl>
            <c:dLbl>
              <c:idx val="1"/>
              <c:layout>
                <c:manualLayout>
                  <c:x val="1.8456641931205095E-2"/>
                  <c:y val="-8.7057986732621466E-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B9A-4BE2-AEC7-13461CF0B19F}"/>
                </c:ext>
                <c:ext xmlns:c15="http://schemas.microsoft.com/office/drawing/2012/chart" uri="{CE6537A1-D6FC-4f65-9D91-7224C49458BB}"/>
              </c:extLst>
            </c:dLbl>
            <c:dLbl>
              <c:idx val="2"/>
              <c:layout>
                <c:manualLayout>
                  <c:x val="4.4948606369296894E-3"/>
                  <c:y val="3.8672716358885651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2B9A-4BE2-AEC7-13461CF0B19F}"/>
                </c:ext>
                <c:ext xmlns:c15="http://schemas.microsoft.com/office/drawing/2012/chart" uri="{CE6537A1-D6FC-4f65-9D91-7224C49458BB}"/>
              </c:extLst>
            </c:dLbl>
            <c:dLbl>
              <c:idx val="3"/>
              <c:layout>
                <c:manualLayout>
                  <c:x val="-6.7733468800279409E-4"/>
                  <c:y val="3.169181119997171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2B9A-4BE2-AEC7-13461CF0B19F}"/>
                </c:ext>
                <c:ext xmlns:c15="http://schemas.microsoft.com/office/drawing/2012/chart" uri="{CE6537A1-D6FC-4f65-9D91-7224C49458BB}"/>
              </c:extLst>
            </c:dLbl>
            <c:dLbl>
              <c:idx val="4"/>
              <c:layout>
                <c:manualLayout>
                  <c:x val="-1.4718555601985841E-2"/>
                  <c:y val="7.236158750033058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2B9A-4BE2-AEC7-13461CF0B19F}"/>
                </c:ext>
                <c:ext xmlns:c15="http://schemas.microsoft.com/office/drawing/2012/chart" uri="{CE6537A1-D6FC-4f65-9D91-7224C49458BB}"/>
              </c:extLst>
            </c:dLbl>
            <c:dLbl>
              <c:idx val="5"/>
              <c:layout>
                <c:manualLayout>
                  <c:x val="-2.7342289810027648E-2"/>
                  <c:y val="1.81813639476476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2B9A-4BE2-AEC7-13461CF0B19F}"/>
                </c:ext>
                <c:ext xmlns:c15="http://schemas.microsoft.com/office/drawing/2012/chart" uri="{CE6537A1-D6FC-4f65-9D91-7224C49458BB}"/>
              </c:extLst>
            </c:dLbl>
            <c:dLbl>
              <c:idx val="6"/>
              <c:layout>
                <c:manualLayout>
                  <c:x val="-9.746354546472534E-2"/>
                  <c:y val="3.480438405445673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C-2B9A-4BE2-AEC7-13461CF0B19F}"/>
                </c:ext>
                <c:ext xmlns:c15="http://schemas.microsoft.com/office/drawing/2012/chart" uri="{CE6537A1-D6FC-4f65-9D91-7224C49458BB}"/>
              </c:extLst>
            </c:dLbl>
            <c:numFmt formatCode="0.0%" sourceLinked="0"/>
            <c:spPr>
              <a:noFill/>
              <a:ln w="25365">
                <a:noFill/>
              </a:ln>
            </c:spPr>
            <c:txPr>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Sheet1!$B$2:$B$8</c:f>
              <c:numCache>
                <c:formatCode>General</c:formatCode>
                <c:ptCount val="7"/>
                <c:pt idx="0">
                  <c:v>537</c:v>
                </c:pt>
                <c:pt idx="1">
                  <c:v>214</c:v>
                </c:pt>
                <c:pt idx="2">
                  <c:v>90</c:v>
                </c:pt>
                <c:pt idx="3">
                  <c:v>21</c:v>
                </c:pt>
                <c:pt idx="4">
                  <c:v>15</c:v>
                </c:pt>
                <c:pt idx="5">
                  <c:v>10</c:v>
                </c:pt>
                <c:pt idx="6">
                  <c:v>2</c:v>
                </c:pt>
              </c:numCache>
            </c:numRef>
          </c:val>
          <c:extLst xmlns:c16r2="http://schemas.microsoft.com/office/drawing/2015/06/chart">
            <c:ext xmlns:c16="http://schemas.microsoft.com/office/drawing/2014/chart" uri="{C3380CC4-5D6E-409C-BE32-E72D297353CC}">
              <c16:uniqueId val="{0000000D-2B9A-4BE2-AEC7-13461CF0B19F}"/>
            </c:ext>
          </c:extLst>
        </c:ser>
        <c:ser>
          <c:idx val="1"/>
          <c:order val="1"/>
          <c:tx>
            <c:strRef>
              <c:f>Sheet1!$C$1</c:f>
              <c:strCache>
                <c:ptCount val="1"/>
              </c:strCache>
            </c:strRef>
          </c:tx>
          <c:spPr>
            <a:solidFill>
              <a:srgbClr val="993366"/>
            </a:solidFill>
            <a:ln w="12675">
              <a:solidFill>
                <a:srgbClr val="000000"/>
              </a:solidFill>
              <a:prstDash val="solid"/>
            </a:ln>
          </c:spPr>
          <c:explosion val="12"/>
          <c:dPt>
            <c:idx val="0"/>
            <c:bubble3D val="0"/>
            <c:spPr>
              <a:solidFill>
                <a:srgbClr val="9999FF"/>
              </a:solidFill>
              <a:ln w="12675">
                <a:solidFill>
                  <a:srgbClr val="000000"/>
                </a:solidFill>
                <a:prstDash val="solid"/>
              </a:ln>
            </c:spPr>
            <c:extLst xmlns:c16r2="http://schemas.microsoft.com/office/drawing/2015/06/chart">
              <c:ext xmlns:c16="http://schemas.microsoft.com/office/drawing/2014/chart" uri="{C3380CC4-5D6E-409C-BE32-E72D297353CC}">
                <c16:uniqueId val="{0000000F-2B9A-4BE2-AEC7-13461CF0B19F}"/>
              </c:ext>
            </c:extLst>
          </c:dPt>
          <c:dPt>
            <c:idx val="2"/>
            <c:bubble3D val="0"/>
            <c:spPr>
              <a:solidFill>
                <a:srgbClr val="FFFFCC"/>
              </a:solidFill>
              <a:ln w="12675">
                <a:solidFill>
                  <a:srgbClr val="000000"/>
                </a:solidFill>
                <a:prstDash val="solid"/>
              </a:ln>
            </c:spPr>
            <c:extLst xmlns:c16r2="http://schemas.microsoft.com/office/drawing/2015/06/chart">
              <c:ext xmlns:c16="http://schemas.microsoft.com/office/drawing/2014/chart" uri="{C3380CC4-5D6E-409C-BE32-E72D297353CC}">
                <c16:uniqueId val="{00000012-2B9A-4BE2-AEC7-13461CF0B19F}"/>
              </c:ext>
            </c:extLst>
          </c:dPt>
          <c:dPt>
            <c:idx val="3"/>
            <c:bubble3D val="0"/>
            <c:spPr>
              <a:solidFill>
                <a:srgbClr val="CCFFFF"/>
              </a:solidFill>
              <a:ln w="12675">
                <a:solidFill>
                  <a:srgbClr val="000000"/>
                </a:solidFill>
                <a:prstDash val="solid"/>
              </a:ln>
            </c:spPr>
            <c:extLst xmlns:c16r2="http://schemas.microsoft.com/office/drawing/2015/06/chart">
              <c:ext xmlns:c16="http://schemas.microsoft.com/office/drawing/2014/chart" uri="{C3380CC4-5D6E-409C-BE32-E72D297353CC}">
                <c16:uniqueId val="{00000014-2B9A-4BE2-AEC7-13461CF0B19F}"/>
              </c:ext>
            </c:extLst>
          </c:dPt>
          <c:dPt>
            <c:idx val="4"/>
            <c:bubble3D val="0"/>
            <c:spPr>
              <a:solidFill>
                <a:srgbClr val="660066"/>
              </a:solidFill>
              <a:ln w="12675">
                <a:solidFill>
                  <a:srgbClr val="000000"/>
                </a:solidFill>
                <a:prstDash val="solid"/>
              </a:ln>
            </c:spPr>
            <c:extLst xmlns:c16r2="http://schemas.microsoft.com/office/drawing/2015/06/chart">
              <c:ext xmlns:c16="http://schemas.microsoft.com/office/drawing/2014/chart" uri="{C3380CC4-5D6E-409C-BE32-E72D297353CC}">
                <c16:uniqueId val="{00000016-2B9A-4BE2-AEC7-13461CF0B19F}"/>
              </c:ext>
            </c:extLst>
          </c:dPt>
          <c:dPt>
            <c:idx val="5"/>
            <c:bubble3D val="0"/>
            <c:spPr>
              <a:solidFill>
                <a:srgbClr val="FF8080"/>
              </a:solidFill>
              <a:ln w="12675">
                <a:solidFill>
                  <a:srgbClr val="000000"/>
                </a:solidFill>
                <a:prstDash val="solid"/>
              </a:ln>
            </c:spPr>
            <c:extLst xmlns:c16r2="http://schemas.microsoft.com/office/drawing/2015/06/chart">
              <c:ext xmlns:c16="http://schemas.microsoft.com/office/drawing/2014/chart" uri="{C3380CC4-5D6E-409C-BE32-E72D297353CC}">
                <c16:uniqueId val="{00000018-2B9A-4BE2-AEC7-13461CF0B19F}"/>
              </c:ext>
            </c:extLst>
          </c:dPt>
          <c:dPt>
            <c:idx val="6"/>
            <c:bubble3D val="0"/>
            <c:spPr>
              <a:solidFill>
                <a:srgbClr val="0066CC"/>
              </a:solidFill>
              <a:ln w="12675">
                <a:solidFill>
                  <a:srgbClr val="000000"/>
                </a:solidFill>
                <a:prstDash val="solid"/>
              </a:ln>
            </c:spPr>
            <c:extLst xmlns:c16r2="http://schemas.microsoft.com/office/drawing/2015/06/chart">
              <c:ext xmlns:c16="http://schemas.microsoft.com/office/drawing/2014/chart" uri="{C3380CC4-5D6E-409C-BE32-E72D297353CC}">
                <c16:uniqueId val="{0000001A-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Sheet1!$C$2:$C$8</c:f>
              <c:numCache>
                <c:formatCode>General</c:formatCode>
                <c:ptCount val="7"/>
              </c:numCache>
            </c:numRef>
          </c:val>
          <c:extLst xmlns:c16r2="http://schemas.microsoft.com/office/drawing/2015/06/chart">
            <c:ext xmlns:c16="http://schemas.microsoft.com/office/drawing/2014/chart" uri="{C3380CC4-5D6E-409C-BE32-E72D297353CC}">
              <c16:uniqueId val="{0000001B-2B9A-4BE2-AEC7-13461CF0B19F}"/>
            </c:ext>
          </c:extLst>
        </c:ser>
        <c:ser>
          <c:idx val="2"/>
          <c:order val="2"/>
          <c:tx>
            <c:strRef>
              <c:f>Sheet1!$D$1</c:f>
              <c:strCache>
                <c:ptCount val="1"/>
              </c:strCache>
            </c:strRef>
          </c:tx>
          <c:spPr>
            <a:solidFill>
              <a:srgbClr val="FFFFCC"/>
            </a:solidFill>
            <a:ln w="12675">
              <a:solidFill>
                <a:srgbClr val="000000"/>
              </a:solidFill>
              <a:prstDash val="solid"/>
            </a:ln>
          </c:spPr>
          <c:explosion val="12"/>
          <c:dPt>
            <c:idx val="0"/>
            <c:bubble3D val="0"/>
            <c:spPr>
              <a:solidFill>
                <a:srgbClr val="9999FF"/>
              </a:solidFill>
              <a:ln w="12675">
                <a:solidFill>
                  <a:srgbClr val="000000"/>
                </a:solidFill>
                <a:prstDash val="solid"/>
              </a:ln>
            </c:spPr>
            <c:extLst xmlns:c16r2="http://schemas.microsoft.com/office/drawing/2015/06/chart">
              <c:ext xmlns:c16="http://schemas.microsoft.com/office/drawing/2014/chart" uri="{C3380CC4-5D6E-409C-BE32-E72D297353CC}">
                <c16:uniqueId val="{0000001D-2B9A-4BE2-AEC7-13461CF0B19F}"/>
              </c:ext>
            </c:extLst>
          </c:dPt>
          <c:dPt>
            <c:idx val="1"/>
            <c:bubble3D val="0"/>
            <c:spPr>
              <a:solidFill>
                <a:srgbClr val="993366"/>
              </a:solidFill>
              <a:ln w="12675">
                <a:solidFill>
                  <a:srgbClr val="000000"/>
                </a:solidFill>
                <a:prstDash val="solid"/>
              </a:ln>
            </c:spPr>
            <c:extLst xmlns:c16r2="http://schemas.microsoft.com/office/drawing/2015/06/chart">
              <c:ext xmlns:c16="http://schemas.microsoft.com/office/drawing/2014/chart" uri="{C3380CC4-5D6E-409C-BE32-E72D297353CC}">
                <c16:uniqueId val="{0000001F-2B9A-4BE2-AEC7-13461CF0B19F}"/>
              </c:ext>
            </c:extLst>
          </c:dPt>
          <c:dPt>
            <c:idx val="3"/>
            <c:bubble3D val="0"/>
            <c:spPr>
              <a:solidFill>
                <a:srgbClr val="CCFFFF"/>
              </a:solidFill>
              <a:ln w="12675">
                <a:solidFill>
                  <a:srgbClr val="000000"/>
                </a:solidFill>
                <a:prstDash val="solid"/>
              </a:ln>
            </c:spPr>
            <c:extLst xmlns:c16r2="http://schemas.microsoft.com/office/drawing/2015/06/chart">
              <c:ext xmlns:c16="http://schemas.microsoft.com/office/drawing/2014/chart" uri="{C3380CC4-5D6E-409C-BE32-E72D297353CC}">
                <c16:uniqueId val="{00000022-2B9A-4BE2-AEC7-13461CF0B19F}"/>
              </c:ext>
            </c:extLst>
          </c:dPt>
          <c:dPt>
            <c:idx val="4"/>
            <c:bubble3D val="0"/>
            <c:spPr>
              <a:solidFill>
                <a:srgbClr val="660066"/>
              </a:solidFill>
              <a:ln w="12675">
                <a:solidFill>
                  <a:srgbClr val="000000"/>
                </a:solidFill>
                <a:prstDash val="solid"/>
              </a:ln>
            </c:spPr>
            <c:extLst xmlns:c16r2="http://schemas.microsoft.com/office/drawing/2015/06/chart">
              <c:ext xmlns:c16="http://schemas.microsoft.com/office/drawing/2014/chart" uri="{C3380CC4-5D6E-409C-BE32-E72D297353CC}">
                <c16:uniqueId val="{00000024-2B9A-4BE2-AEC7-13461CF0B19F}"/>
              </c:ext>
            </c:extLst>
          </c:dPt>
          <c:dPt>
            <c:idx val="5"/>
            <c:bubble3D val="0"/>
            <c:spPr>
              <a:solidFill>
                <a:srgbClr val="FF8080"/>
              </a:solidFill>
              <a:ln w="12675">
                <a:solidFill>
                  <a:srgbClr val="000000"/>
                </a:solidFill>
                <a:prstDash val="solid"/>
              </a:ln>
            </c:spPr>
            <c:extLst xmlns:c16r2="http://schemas.microsoft.com/office/drawing/2015/06/chart">
              <c:ext xmlns:c16="http://schemas.microsoft.com/office/drawing/2014/chart" uri="{C3380CC4-5D6E-409C-BE32-E72D297353CC}">
                <c16:uniqueId val="{00000026-2B9A-4BE2-AEC7-13461CF0B19F}"/>
              </c:ext>
            </c:extLst>
          </c:dPt>
          <c:dPt>
            <c:idx val="6"/>
            <c:bubble3D val="0"/>
            <c:spPr>
              <a:solidFill>
                <a:srgbClr val="0066CC"/>
              </a:solidFill>
              <a:ln w="12675">
                <a:solidFill>
                  <a:srgbClr val="000000"/>
                </a:solidFill>
                <a:prstDash val="solid"/>
              </a:ln>
            </c:spPr>
            <c:extLst xmlns:c16r2="http://schemas.microsoft.com/office/drawing/2015/06/chart">
              <c:ext xmlns:c16="http://schemas.microsoft.com/office/drawing/2014/chart" uri="{C3380CC4-5D6E-409C-BE32-E72D297353CC}">
                <c16:uniqueId val="{00000028-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Sheet1!$D$2:$D$8</c:f>
              <c:numCache>
                <c:formatCode>General</c:formatCode>
                <c:ptCount val="7"/>
              </c:numCache>
            </c:numRef>
          </c:val>
          <c:extLst xmlns:c16r2="http://schemas.microsoft.com/office/drawing/2015/06/chart">
            <c:ext xmlns:c16="http://schemas.microsoft.com/office/drawing/2014/chart" uri="{C3380CC4-5D6E-409C-BE32-E72D297353CC}">
              <c16:uniqueId val="{00000029-2B9A-4BE2-AEC7-13461CF0B19F}"/>
            </c:ext>
          </c:extLst>
        </c:ser>
        <c:ser>
          <c:idx val="3"/>
          <c:order val="3"/>
          <c:tx>
            <c:strRef>
              <c:f>Sheet1!$E$1</c:f>
              <c:strCache>
                <c:ptCount val="1"/>
              </c:strCache>
            </c:strRef>
          </c:tx>
          <c:spPr>
            <a:solidFill>
              <a:srgbClr val="CCFFFF"/>
            </a:solidFill>
            <a:ln w="12675">
              <a:solidFill>
                <a:srgbClr val="000000"/>
              </a:solidFill>
              <a:prstDash val="solid"/>
            </a:ln>
          </c:spPr>
          <c:explosion val="12"/>
          <c:dPt>
            <c:idx val="0"/>
            <c:bubble3D val="0"/>
            <c:spPr>
              <a:solidFill>
                <a:srgbClr val="9999FF"/>
              </a:solidFill>
              <a:ln w="12675">
                <a:solidFill>
                  <a:srgbClr val="000000"/>
                </a:solidFill>
                <a:prstDash val="solid"/>
              </a:ln>
            </c:spPr>
            <c:extLst xmlns:c16r2="http://schemas.microsoft.com/office/drawing/2015/06/chart">
              <c:ext xmlns:c16="http://schemas.microsoft.com/office/drawing/2014/chart" uri="{C3380CC4-5D6E-409C-BE32-E72D297353CC}">
                <c16:uniqueId val="{0000002B-2B9A-4BE2-AEC7-13461CF0B19F}"/>
              </c:ext>
            </c:extLst>
          </c:dPt>
          <c:dPt>
            <c:idx val="1"/>
            <c:bubble3D val="0"/>
            <c:spPr>
              <a:solidFill>
                <a:srgbClr val="993366"/>
              </a:solidFill>
              <a:ln w="12675">
                <a:solidFill>
                  <a:srgbClr val="000000"/>
                </a:solidFill>
                <a:prstDash val="solid"/>
              </a:ln>
            </c:spPr>
            <c:extLst xmlns:c16r2="http://schemas.microsoft.com/office/drawing/2015/06/chart">
              <c:ext xmlns:c16="http://schemas.microsoft.com/office/drawing/2014/chart" uri="{C3380CC4-5D6E-409C-BE32-E72D297353CC}">
                <c16:uniqueId val="{0000002D-2B9A-4BE2-AEC7-13461CF0B19F}"/>
              </c:ext>
            </c:extLst>
          </c:dPt>
          <c:dPt>
            <c:idx val="2"/>
            <c:bubble3D val="0"/>
            <c:spPr>
              <a:solidFill>
                <a:srgbClr val="FFFFCC"/>
              </a:solidFill>
              <a:ln w="12675">
                <a:solidFill>
                  <a:srgbClr val="000000"/>
                </a:solidFill>
                <a:prstDash val="solid"/>
              </a:ln>
            </c:spPr>
            <c:extLst xmlns:c16r2="http://schemas.microsoft.com/office/drawing/2015/06/chart">
              <c:ext xmlns:c16="http://schemas.microsoft.com/office/drawing/2014/chart" uri="{C3380CC4-5D6E-409C-BE32-E72D297353CC}">
                <c16:uniqueId val="{0000002F-2B9A-4BE2-AEC7-13461CF0B19F}"/>
              </c:ext>
            </c:extLst>
          </c:dPt>
          <c:dPt>
            <c:idx val="4"/>
            <c:bubble3D val="0"/>
            <c:spPr>
              <a:solidFill>
                <a:srgbClr val="660066"/>
              </a:solidFill>
              <a:ln w="12675">
                <a:solidFill>
                  <a:srgbClr val="000000"/>
                </a:solidFill>
                <a:prstDash val="solid"/>
              </a:ln>
            </c:spPr>
            <c:extLst xmlns:c16r2="http://schemas.microsoft.com/office/drawing/2015/06/chart">
              <c:ext xmlns:c16="http://schemas.microsoft.com/office/drawing/2014/chart" uri="{C3380CC4-5D6E-409C-BE32-E72D297353CC}">
                <c16:uniqueId val="{00000032-2B9A-4BE2-AEC7-13461CF0B19F}"/>
              </c:ext>
            </c:extLst>
          </c:dPt>
          <c:dPt>
            <c:idx val="5"/>
            <c:bubble3D val="0"/>
            <c:spPr>
              <a:solidFill>
                <a:srgbClr val="FF8080"/>
              </a:solidFill>
              <a:ln w="12675">
                <a:solidFill>
                  <a:srgbClr val="000000"/>
                </a:solidFill>
                <a:prstDash val="solid"/>
              </a:ln>
            </c:spPr>
            <c:extLst xmlns:c16r2="http://schemas.microsoft.com/office/drawing/2015/06/chart">
              <c:ext xmlns:c16="http://schemas.microsoft.com/office/drawing/2014/chart" uri="{C3380CC4-5D6E-409C-BE32-E72D297353CC}">
                <c16:uniqueId val="{00000034-2B9A-4BE2-AEC7-13461CF0B19F}"/>
              </c:ext>
            </c:extLst>
          </c:dPt>
          <c:dPt>
            <c:idx val="6"/>
            <c:bubble3D val="0"/>
            <c:spPr>
              <a:solidFill>
                <a:srgbClr val="0066CC"/>
              </a:solidFill>
              <a:ln w="12675">
                <a:solidFill>
                  <a:srgbClr val="000000"/>
                </a:solidFill>
                <a:prstDash val="solid"/>
              </a:ln>
            </c:spPr>
            <c:extLst xmlns:c16r2="http://schemas.microsoft.com/office/drawing/2015/06/chart">
              <c:ext xmlns:c16="http://schemas.microsoft.com/office/drawing/2014/chart" uri="{C3380CC4-5D6E-409C-BE32-E72D297353CC}">
                <c16:uniqueId val="{00000036-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Sheet1!$E$2:$E$8</c:f>
              <c:numCache>
                <c:formatCode>General</c:formatCode>
                <c:ptCount val="7"/>
              </c:numCache>
            </c:numRef>
          </c:val>
          <c:extLst xmlns:c16r2="http://schemas.microsoft.com/office/drawing/2015/06/chart">
            <c:ext xmlns:c16="http://schemas.microsoft.com/office/drawing/2014/chart" uri="{C3380CC4-5D6E-409C-BE32-E72D297353CC}">
              <c16:uniqueId val="{00000037-2B9A-4BE2-AEC7-13461CF0B19F}"/>
            </c:ext>
          </c:extLst>
        </c:ser>
        <c:ser>
          <c:idx val="4"/>
          <c:order val="4"/>
          <c:tx>
            <c:strRef>
              <c:f>Sheet1!$F$1</c:f>
              <c:strCache>
                <c:ptCount val="1"/>
              </c:strCache>
            </c:strRef>
          </c:tx>
          <c:spPr>
            <a:solidFill>
              <a:srgbClr val="660066"/>
            </a:solidFill>
            <a:ln w="12675">
              <a:solidFill>
                <a:srgbClr val="000000"/>
              </a:solidFill>
              <a:prstDash val="solid"/>
            </a:ln>
          </c:spPr>
          <c:explosion val="12"/>
          <c:dPt>
            <c:idx val="0"/>
            <c:bubble3D val="0"/>
            <c:spPr>
              <a:solidFill>
                <a:srgbClr val="9999FF"/>
              </a:solidFill>
              <a:ln w="12675">
                <a:solidFill>
                  <a:srgbClr val="000000"/>
                </a:solidFill>
                <a:prstDash val="solid"/>
              </a:ln>
            </c:spPr>
            <c:extLst xmlns:c16r2="http://schemas.microsoft.com/office/drawing/2015/06/chart">
              <c:ext xmlns:c16="http://schemas.microsoft.com/office/drawing/2014/chart" uri="{C3380CC4-5D6E-409C-BE32-E72D297353CC}">
                <c16:uniqueId val="{00000039-2B9A-4BE2-AEC7-13461CF0B19F}"/>
              </c:ext>
            </c:extLst>
          </c:dPt>
          <c:dPt>
            <c:idx val="1"/>
            <c:bubble3D val="0"/>
            <c:spPr>
              <a:solidFill>
                <a:srgbClr val="993366"/>
              </a:solidFill>
              <a:ln w="12675">
                <a:solidFill>
                  <a:srgbClr val="000000"/>
                </a:solidFill>
                <a:prstDash val="solid"/>
              </a:ln>
            </c:spPr>
            <c:extLst xmlns:c16r2="http://schemas.microsoft.com/office/drawing/2015/06/chart">
              <c:ext xmlns:c16="http://schemas.microsoft.com/office/drawing/2014/chart" uri="{C3380CC4-5D6E-409C-BE32-E72D297353CC}">
                <c16:uniqueId val="{0000003B-2B9A-4BE2-AEC7-13461CF0B19F}"/>
              </c:ext>
            </c:extLst>
          </c:dPt>
          <c:dPt>
            <c:idx val="2"/>
            <c:bubble3D val="0"/>
            <c:spPr>
              <a:solidFill>
                <a:srgbClr val="FFFFCC"/>
              </a:solidFill>
              <a:ln w="12675">
                <a:solidFill>
                  <a:srgbClr val="000000"/>
                </a:solidFill>
                <a:prstDash val="solid"/>
              </a:ln>
            </c:spPr>
            <c:extLst xmlns:c16r2="http://schemas.microsoft.com/office/drawing/2015/06/chart">
              <c:ext xmlns:c16="http://schemas.microsoft.com/office/drawing/2014/chart" uri="{C3380CC4-5D6E-409C-BE32-E72D297353CC}">
                <c16:uniqueId val="{0000003D-2B9A-4BE2-AEC7-13461CF0B19F}"/>
              </c:ext>
            </c:extLst>
          </c:dPt>
          <c:dPt>
            <c:idx val="3"/>
            <c:bubble3D val="0"/>
            <c:spPr>
              <a:solidFill>
                <a:srgbClr val="CCFFFF"/>
              </a:solidFill>
              <a:ln w="12675">
                <a:solidFill>
                  <a:srgbClr val="000000"/>
                </a:solidFill>
                <a:prstDash val="solid"/>
              </a:ln>
            </c:spPr>
            <c:extLst xmlns:c16r2="http://schemas.microsoft.com/office/drawing/2015/06/chart">
              <c:ext xmlns:c16="http://schemas.microsoft.com/office/drawing/2014/chart" uri="{C3380CC4-5D6E-409C-BE32-E72D297353CC}">
                <c16:uniqueId val="{0000003F-2B9A-4BE2-AEC7-13461CF0B19F}"/>
              </c:ext>
            </c:extLst>
          </c:dPt>
          <c:dPt>
            <c:idx val="5"/>
            <c:bubble3D val="0"/>
            <c:spPr>
              <a:solidFill>
                <a:srgbClr val="FF8080"/>
              </a:solidFill>
              <a:ln w="12675">
                <a:solidFill>
                  <a:srgbClr val="000000"/>
                </a:solidFill>
                <a:prstDash val="solid"/>
              </a:ln>
            </c:spPr>
            <c:extLst xmlns:c16r2="http://schemas.microsoft.com/office/drawing/2015/06/chart">
              <c:ext xmlns:c16="http://schemas.microsoft.com/office/drawing/2014/chart" uri="{C3380CC4-5D6E-409C-BE32-E72D297353CC}">
                <c16:uniqueId val="{00000042-2B9A-4BE2-AEC7-13461CF0B19F}"/>
              </c:ext>
            </c:extLst>
          </c:dPt>
          <c:dPt>
            <c:idx val="6"/>
            <c:bubble3D val="0"/>
            <c:spPr>
              <a:solidFill>
                <a:srgbClr val="0066CC"/>
              </a:solidFill>
              <a:ln w="12675">
                <a:solidFill>
                  <a:srgbClr val="000000"/>
                </a:solidFill>
                <a:prstDash val="solid"/>
              </a:ln>
            </c:spPr>
            <c:extLst xmlns:c16r2="http://schemas.microsoft.com/office/drawing/2015/06/chart">
              <c:ext xmlns:c16="http://schemas.microsoft.com/office/drawing/2014/chart" uri="{C3380CC4-5D6E-409C-BE32-E72D297353CC}">
                <c16:uniqueId val="{00000044-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Sheet1!$F$2:$F$8</c:f>
              <c:numCache>
                <c:formatCode>General</c:formatCode>
                <c:ptCount val="7"/>
              </c:numCache>
            </c:numRef>
          </c:val>
          <c:extLst xmlns:c16r2="http://schemas.microsoft.com/office/drawing/2015/06/chart">
            <c:ext xmlns:c16="http://schemas.microsoft.com/office/drawing/2014/chart" uri="{C3380CC4-5D6E-409C-BE32-E72D297353CC}">
              <c16:uniqueId val="{00000045-2B9A-4BE2-AEC7-13461CF0B19F}"/>
            </c:ext>
          </c:extLst>
        </c:ser>
        <c:ser>
          <c:idx val="5"/>
          <c:order val="5"/>
          <c:tx>
            <c:strRef>
              <c:f>Sheet1!$G$1</c:f>
              <c:strCache>
                <c:ptCount val="1"/>
              </c:strCache>
            </c:strRef>
          </c:tx>
          <c:spPr>
            <a:solidFill>
              <a:srgbClr val="FF8080"/>
            </a:solidFill>
            <a:ln w="12675">
              <a:solidFill>
                <a:srgbClr val="000000"/>
              </a:solidFill>
              <a:prstDash val="solid"/>
            </a:ln>
          </c:spPr>
          <c:explosion val="12"/>
          <c:dPt>
            <c:idx val="0"/>
            <c:bubble3D val="0"/>
            <c:spPr>
              <a:solidFill>
                <a:srgbClr val="9999FF"/>
              </a:solidFill>
              <a:ln w="12675">
                <a:solidFill>
                  <a:srgbClr val="000000"/>
                </a:solidFill>
                <a:prstDash val="solid"/>
              </a:ln>
            </c:spPr>
            <c:extLst xmlns:c16r2="http://schemas.microsoft.com/office/drawing/2015/06/chart">
              <c:ext xmlns:c16="http://schemas.microsoft.com/office/drawing/2014/chart" uri="{C3380CC4-5D6E-409C-BE32-E72D297353CC}">
                <c16:uniqueId val="{00000047-2B9A-4BE2-AEC7-13461CF0B19F}"/>
              </c:ext>
            </c:extLst>
          </c:dPt>
          <c:dPt>
            <c:idx val="1"/>
            <c:bubble3D val="0"/>
            <c:spPr>
              <a:solidFill>
                <a:srgbClr val="993366"/>
              </a:solidFill>
              <a:ln w="12675">
                <a:solidFill>
                  <a:srgbClr val="000000"/>
                </a:solidFill>
                <a:prstDash val="solid"/>
              </a:ln>
            </c:spPr>
            <c:extLst xmlns:c16r2="http://schemas.microsoft.com/office/drawing/2015/06/chart">
              <c:ext xmlns:c16="http://schemas.microsoft.com/office/drawing/2014/chart" uri="{C3380CC4-5D6E-409C-BE32-E72D297353CC}">
                <c16:uniqueId val="{00000049-2B9A-4BE2-AEC7-13461CF0B19F}"/>
              </c:ext>
            </c:extLst>
          </c:dPt>
          <c:dPt>
            <c:idx val="2"/>
            <c:bubble3D val="0"/>
            <c:spPr>
              <a:solidFill>
                <a:srgbClr val="FFFFCC"/>
              </a:solidFill>
              <a:ln w="12675">
                <a:solidFill>
                  <a:srgbClr val="000000"/>
                </a:solidFill>
                <a:prstDash val="solid"/>
              </a:ln>
            </c:spPr>
            <c:extLst xmlns:c16r2="http://schemas.microsoft.com/office/drawing/2015/06/chart">
              <c:ext xmlns:c16="http://schemas.microsoft.com/office/drawing/2014/chart" uri="{C3380CC4-5D6E-409C-BE32-E72D297353CC}">
                <c16:uniqueId val="{0000004B-2B9A-4BE2-AEC7-13461CF0B19F}"/>
              </c:ext>
            </c:extLst>
          </c:dPt>
          <c:dPt>
            <c:idx val="3"/>
            <c:bubble3D val="0"/>
            <c:spPr>
              <a:solidFill>
                <a:srgbClr val="CCFFFF"/>
              </a:solidFill>
              <a:ln w="12675">
                <a:solidFill>
                  <a:srgbClr val="000000"/>
                </a:solidFill>
                <a:prstDash val="solid"/>
              </a:ln>
            </c:spPr>
            <c:extLst xmlns:c16r2="http://schemas.microsoft.com/office/drawing/2015/06/chart">
              <c:ext xmlns:c16="http://schemas.microsoft.com/office/drawing/2014/chart" uri="{C3380CC4-5D6E-409C-BE32-E72D297353CC}">
                <c16:uniqueId val="{0000004D-2B9A-4BE2-AEC7-13461CF0B19F}"/>
              </c:ext>
            </c:extLst>
          </c:dPt>
          <c:dPt>
            <c:idx val="4"/>
            <c:bubble3D val="0"/>
            <c:spPr>
              <a:solidFill>
                <a:srgbClr val="660066"/>
              </a:solidFill>
              <a:ln w="12675">
                <a:solidFill>
                  <a:srgbClr val="000000"/>
                </a:solidFill>
                <a:prstDash val="solid"/>
              </a:ln>
            </c:spPr>
            <c:extLst xmlns:c16r2="http://schemas.microsoft.com/office/drawing/2015/06/chart">
              <c:ext xmlns:c16="http://schemas.microsoft.com/office/drawing/2014/chart" uri="{C3380CC4-5D6E-409C-BE32-E72D297353CC}">
                <c16:uniqueId val="{0000004F-2B9A-4BE2-AEC7-13461CF0B19F}"/>
              </c:ext>
            </c:extLst>
          </c:dPt>
          <c:dPt>
            <c:idx val="6"/>
            <c:bubble3D val="0"/>
            <c:spPr>
              <a:solidFill>
                <a:srgbClr val="0066CC"/>
              </a:solidFill>
              <a:ln w="12675">
                <a:solidFill>
                  <a:srgbClr val="000000"/>
                </a:solidFill>
                <a:prstDash val="solid"/>
              </a:ln>
            </c:spPr>
            <c:extLst xmlns:c16r2="http://schemas.microsoft.com/office/drawing/2015/06/chart">
              <c:ext xmlns:c16="http://schemas.microsoft.com/office/drawing/2014/chart" uri="{C3380CC4-5D6E-409C-BE32-E72D297353CC}">
                <c16:uniqueId val="{00000052-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Sheet1!$G$2:$G$8</c:f>
              <c:numCache>
                <c:formatCode>General</c:formatCode>
                <c:ptCount val="7"/>
              </c:numCache>
            </c:numRef>
          </c:val>
          <c:extLst xmlns:c16r2="http://schemas.microsoft.com/office/drawing/2015/06/chart">
            <c:ext xmlns:c16="http://schemas.microsoft.com/office/drawing/2014/chart" uri="{C3380CC4-5D6E-409C-BE32-E72D297353CC}">
              <c16:uniqueId val="{00000053-2B9A-4BE2-AEC7-13461CF0B19F}"/>
            </c:ext>
          </c:extLst>
        </c:ser>
        <c:ser>
          <c:idx val="6"/>
          <c:order val="6"/>
          <c:tx>
            <c:strRef>
              <c:f>Sheet1!$H$1</c:f>
              <c:strCache>
                <c:ptCount val="1"/>
              </c:strCache>
            </c:strRef>
          </c:tx>
          <c:spPr>
            <a:solidFill>
              <a:srgbClr val="0066CC"/>
            </a:solidFill>
            <a:ln w="12675">
              <a:solidFill>
                <a:srgbClr val="000000"/>
              </a:solidFill>
              <a:prstDash val="solid"/>
            </a:ln>
          </c:spPr>
          <c:explosion val="12"/>
          <c:dPt>
            <c:idx val="0"/>
            <c:bubble3D val="0"/>
            <c:spPr>
              <a:solidFill>
                <a:srgbClr val="9999FF"/>
              </a:solidFill>
              <a:ln w="12675">
                <a:solidFill>
                  <a:srgbClr val="000000"/>
                </a:solidFill>
                <a:prstDash val="solid"/>
              </a:ln>
            </c:spPr>
            <c:extLst xmlns:c16r2="http://schemas.microsoft.com/office/drawing/2015/06/chart">
              <c:ext xmlns:c16="http://schemas.microsoft.com/office/drawing/2014/chart" uri="{C3380CC4-5D6E-409C-BE32-E72D297353CC}">
                <c16:uniqueId val="{00000055-2B9A-4BE2-AEC7-13461CF0B19F}"/>
              </c:ext>
            </c:extLst>
          </c:dPt>
          <c:dPt>
            <c:idx val="1"/>
            <c:bubble3D val="0"/>
            <c:spPr>
              <a:solidFill>
                <a:srgbClr val="993366"/>
              </a:solidFill>
              <a:ln w="12675">
                <a:solidFill>
                  <a:srgbClr val="000000"/>
                </a:solidFill>
                <a:prstDash val="solid"/>
              </a:ln>
            </c:spPr>
            <c:extLst xmlns:c16r2="http://schemas.microsoft.com/office/drawing/2015/06/chart">
              <c:ext xmlns:c16="http://schemas.microsoft.com/office/drawing/2014/chart" uri="{C3380CC4-5D6E-409C-BE32-E72D297353CC}">
                <c16:uniqueId val="{00000057-2B9A-4BE2-AEC7-13461CF0B19F}"/>
              </c:ext>
            </c:extLst>
          </c:dPt>
          <c:dPt>
            <c:idx val="2"/>
            <c:bubble3D val="0"/>
            <c:spPr>
              <a:solidFill>
                <a:srgbClr val="FFFFCC"/>
              </a:solidFill>
              <a:ln w="12675">
                <a:solidFill>
                  <a:srgbClr val="000000"/>
                </a:solidFill>
                <a:prstDash val="solid"/>
              </a:ln>
            </c:spPr>
            <c:extLst xmlns:c16r2="http://schemas.microsoft.com/office/drawing/2015/06/chart">
              <c:ext xmlns:c16="http://schemas.microsoft.com/office/drawing/2014/chart" uri="{C3380CC4-5D6E-409C-BE32-E72D297353CC}">
                <c16:uniqueId val="{00000059-2B9A-4BE2-AEC7-13461CF0B19F}"/>
              </c:ext>
            </c:extLst>
          </c:dPt>
          <c:dPt>
            <c:idx val="3"/>
            <c:bubble3D val="0"/>
            <c:spPr>
              <a:solidFill>
                <a:srgbClr val="CCFFFF"/>
              </a:solidFill>
              <a:ln w="12675">
                <a:solidFill>
                  <a:srgbClr val="000000"/>
                </a:solidFill>
                <a:prstDash val="solid"/>
              </a:ln>
            </c:spPr>
            <c:extLst xmlns:c16r2="http://schemas.microsoft.com/office/drawing/2015/06/chart">
              <c:ext xmlns:c16="http://schemas.microsoft.com/office/drawing/2014/chart" uri="{C3380CC4-5D6E-409C-BE32-E72D297353CC}">
                <c16:uniqueId val="{0000005B-2B9A-4BE2-AEC7-13461CF0B19F}"/>
              </c:ext>
            </c:extLst>
          </c:dPt>
          <c:dPt>
            <c:idx val="4"/>
            <c:bubble3D val="0"/>
            <c:spPr>
              <a:solidFill>
                <a:srgbClr val="660066"/>
              </a:solidFill>
              <a:ln w="12675">
                <a:solidFill>
                  <a:srgbClr val="000000"/>
                </a:solidFill>
                <a:prstDash val="solid"/>
              </a:ln>
            </c:spPr>
            <c:extLst xmlns:c16r2="http://schemas.microsoft.com/office/drawing/2015/06/chart">
              <c:ext xmlns:c16="http://schemas.microsoft.com/office/drawing/2014/chart" uri="{C3380CC4-5D6E-409C-BE32-E72D297353CC}">
                <c16:uniqueId val="{0000005D-2B9A-4BE2-AEC7-13461CF0B19F}"/>
              </c:ext>
            </c:extLst>
          </c:dPt>
          <c:dPt>
            <c:idx val="5"/>
            <c:bubble3D val="0"/>
            <c:spPr>
              <a:solidFill>
                <a:srgbClr val="FF8080"/>
              </a:solidFill>
              <a:ln w="12675">
                <a:solidFill>
                  <a:srgbClr val="000000"/>
                </a:solidFill>
                <a:prstDash val="solid"/>
              </a:ln>
            </c:spPr>
            <c:extLst xmlns:c16r2="http://schemas.microsoft.com/office/drawing/2015/06/chart">
              <c:ext xmlns:c16="http://schemas.microsoft.com/office/drawing/2014/chart" uri="{C3380CC4-5D6E-409C-BE32-E72D297353CC}">
                <c16:uniqueId val="{0000005F-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Sheet1!$H$2:$H$8</c:f>
              <c:numCache>
                <c:formatCode>General</c:formatCode>
                <c:ptCount val="7"/>
              </c:numCache>
            </c:numRef>
          </c:val>
          <c:extLst xmlns:c16r2="http://schemas.microsoft.com/office/drawing/2015/06/chart">
            <c:ext xmlns:c16="http://schemas.microsoft.com/office/drawing/2014/chart" uri="{C3380CC4-5D6E-409C-BE32-E72D297353CC}">
              <c16:uniqueId val="{00000061-2B9A-4BE2-AEC7-13461CF0B19F}"/>
            </c:ext>
          </c:extLst>
        </c:ser>
        <c:dLbls>
          <c:showLegendKey val="0"/>
          <c:showVal val="0"/>
          <c:showCatName val="0"/>
          <c:showSerName val="0"/>
          <c:showPercent val="0"/>
          <c:showBubbleSize val="0"/>
          <c:showLeaderLines val="0"/>
        </c:dLbls>
      </c:pie3DChart>
      <c:spPr>
        <a:noFill/>
        <a:ln w="6341">
          <a:solidFill>
            <a:srgbClr val="808080"/>
          </a:solidFill>
          <a:prstDash val="solid"/>
        </a:ln>
      </c:spPr>
    </c:plotArea>
    <c:legend>
      <c:legendPos val="b"/>
      <c:layout>
        <c:manualLayout>
          <c:xMode val="edge"/>
          <c:yMode val="edge"/>
          <c:x val="0.10496739416417901"/>
          <c:y val="0.71464143689765547"/>
          <c:w val="0.84778754507538412"/>
          <c:h val="0.20172910662824206"/>
        </c:manualLayout>
      </c:layout>
      <c:overlay val="0"/>
      <c:spPr>
        <a:noFill/>
        <a:ln w="3169">
          <a:solidFill>
            <a:srgbClr val="000000"/>
          </a:solidFill>
          <a:prstDash val="solid"/>
        </a:ln>
      </c:spPr>
      <c:txPr>
        <a:bodyPr/>
        <a:lstStyle/>
        <a:p>
          <a:pPr>
            <a:defRPr sz="1097"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523" b="1" i="0" u="none" strike="noStrike" baseline="0">
          <a:solidFill>
            <a:srgbClr val="000000"/>
          </a:solidFill>
          <a:latin typeface="Sylfaen"/>
          <a:ea typeface="Sylfaen"/>
          <a:cs typeface="Sylfaen"/>
        </a:defRPr>
      </a:pPr>
      <a:endParaRPr lang="pl-PL"/>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0.0465</cdr:x>
      <cdr:y>0.34558</cdr:y>
    </cdr:from>
    <cdr:to>
      <cdr:x>0.96975</cdr:x>
      <cdr:y>0.34558</cdr:y>
    </cdr:to>
    <cdr:sp macro="" textlink="">
      <cdr:nvSpPr>
        <cdr:cNvPr id="1025" name="Line 1"/>
        <cdr:cNvSpPr>
          <a:spLocks xmlns:a="http://schemas.openxmlformats.org/drawingml/2006/main" noChangeShapeType="1"/>
        </cdr:cNvSpPr>
      </cdr:nvSpPr>
      <cdr:spPr bwMode="auto">
        <a:xfrm xmlns:a="http://schemas.openxmlformats.org/drawingml/2006/main">
          <a:off x="270841" y="1454924"/>
          <a:ext cx="5377798" cy="0"/>
        </a:xfrm>
        <a:prstGeom xmlns:a="http://schemas.openxmlformats.org/drawingml/2006/main" prst="line">
          <a:avLst/>
        </a:prstGeom>
        <a:noFill xmlns:a="http://schemas.openxmlformats.org/drawingml/2006/main"/>
        <a:ln xmlns:a="http://schemas.openxmlformats.org/drawingml/2006/main" w="9525">
          <a:solidFill>
            <a:srgbClr val="00CCFF"/>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0.87341</cdr:x>
      <cdr:y>0.30157</cdr:y>
    </cdr:from>
    <cdr:to>
      <cdr:x>0.94641</cdr:x>
      <cdr:y>0.36282</cdr:y>
    </cdr:to>
    <cdr:sp macro="" textlink="">
      <cdr:nvSpPr>
        <cdr:cNvPr id="1026" name="Text Box 2"/>
        <cdr:cNvSpPr txBox="1">
          <a:spLocks xmlns:a="http://schemas.openxmlformats.org/drawingml/2006/main" noChangeArrowheads="1"/>
        </cdr:cNvSpPr>
      </cdr:nvSpPr>
      <cdr:spPr bwMode="auto">
        <a:xfrm xmlns:a="http://schemas.openxmlformats.org/drawingml/2006/main">
          <a:off x="5087502" y="1269612"/>
          <a:ext cx="425215" cy="257866"/>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pl-PL" sz="950" b="1" i="0" u="none" strike="noStrike" baseline="0">
              <a:solidFill>
                <a:srgbClr val="00CCFF"/>
              </a:solidFill>
              <a:latin typeface="Times New Roman"/>
              <a:cs typeface="Times New Roman"/>
            </a:rPr>
            <a:t>200</a:t>
          </a:r>
        </a:p>
      </cdr:txBody>
    </cdr:sp>
  </cdr:relSizeAnchor>
  <cdr:relSizeAnchor xmlns:cdr="http://schemas.openxmlformats.org/drawingml/2006/chartDrawing">
    <cdr:from>
      <cdr:x>0.05218</cdr:x>
      <cdr:y>0.3604</cdr:y>
    </cdr:from>
    <cdr:to>
      <cdr:x>0.97318</cdr:x>
      <cdr:y>0.3604</cdr:y>
    </cdr:to>
    <cdr:sp macro="" textlink="">
      <cdr:nvSpPr>
        <cdr:cNvPr id="1027" name="Line 3"/>
        <cdr:cNvSpPr>
          <a:spLocks xmlns:a="http://schemas.openxmlformats.org/drawingml/2006/main" noChangeShapeType="1"/>
        </cdr:cNvSpPr>
      </cdr:nvSpPr>
      <cdr:spPr bwMode="auto">
        <a:xfrm xmlns:a="http://schemas.openxmlformats.org/drawingml/2006/main" flipV="1">
          <a:off x="303925" y="1517313"/>
          <a:ext cx="5364692" cy="0"/>
        </a:xfrm>
        <a:prstGeom xmlns:a="http://schemas.openxmlformats.org/drawingml/2006/main" prst="line">
          <a:avLst/>
        </a:prstGeom>
        <a:noFill xmlns:a="http://schemas.openxmlformats.org/drawingml/2006/main"/>
        <a:ln xmlns:a="http://schemas.openxmlformats.org/drawingml/2006/main" w="9525">
          <a:solidFill>
            <a:srgbClr val="00FF00"/>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0.05928</cdr:x>
      <cdr:y>0.74062</cdr:y>
    </cdr:from>
    <cdr:to>
      <cdr:x>0.97853</cdr:x>
      <cdr:y>0.74262</cdr:y>
    </cdr:to>
    <cdr:sp macro="" textlink="">
      <cdr:nvSpPr>
        <cdr:cNvPr id="1028" name="Line 4"/>
        <cdr:cNvSpPr>
          <a:spLocks xmlns:a="http://schemas.openxmlformats.org/drawingml/2006/main" noChangeShapeType="1"/>
        </cdr:cNvSpPr>
      </cdr:nvSpPr>
      <cdr:spPr bwMode="auto">
        <a:xfrm xmlns:a="http://schemas.openxmlformats.org/drawingml/2006/main" flipV="1">
          <a:off x="345296" y="3118043"/>
          <a:ext cx="5354498" cy="8421"/>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0.91369</cdr:x>
      <cdr:y>0.36384</cdr:y>
    </cdr:from>
    <cdr:to>
      <cdr:x>0.97269</cdr:x>
      <cdr:y>0.41309</cdr:y>
    </cdr:to>
    <cdr:sp macro="" textlink="">
      <cdr:nvSpPr>
        <cdr:cNvPr id="1029" name="Text Box 5"/>
        <cdr:cNvSpPr txBox="1">
          <a:spLocks xmlns:a="http://schemas.openxmlformats.org/drawingml/2006/main" noChangeArrowheads="1"/>
        </cdr:cNvSpPr>
      </cdr:nvSpPr>
      <cdr:spPr bwMode="auto">
        <a:xfrm xmlns:a="http://schemas.openxmlformats.org/drawingml/2006/main">
          <a:off x="5322132" y="1531781"/>
          <a:ext cx="343666" cy="20734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pl-PL" sz="1000" b="1" i="0" u="none" strike="noStrike" baseline="0">
              <a:solidFill>
                <a:srgbClr val="00FF00"/>
              </a:solidFill>
              <a:latin typeface="Times New Roman"/>
              <a:cs typeface="Times New Roman"/>
            </a:rPr>
            <a:t>195</a:t>
          </a:r>
          <a:endParaRPr lang="pl-PL" sz="900" b="1" i="0" u="none" strike="noStrike" baseline="0">
            <a:solidFill>
              <a:srgbClr val="00FF00"/>
            </a:solidFill>
            <a:latin typeface="Times New Roman"/>
            <a:cs typeface="Times New Roman"/>
          </a:endParaRPr>
        </a:p>
        <a:p xmlns:a="http://schemas.openxmlformats.org/drawingml/2006/main">
          <a:pPr algn="ctr" rtl="0">
            <a:defRPr sz="1000"/>
          </a:pPr>
          <a:endParaRPr lang="pl-PL" sz="900" b="1" i="0" u="none" strike="noStrike" baseline="0">
            <a:solidFill>
              <a:srgbClr val="00FF00"/>
            </a:solidFill>
            <a:latin typeface="Times New Roman"/>
            <a:cs typeface="Times New Roman"/>
          </a:endParaRPr>
        </a:p>
      </cdr:txBody>
    </cdr:sp>
  </cdr:relSizeAnchor>
  <cdr:relSizeAnchor xmlns:cdr="http://schemas.openxmlformats.org/drawingml/2006/chartDrawing">
    <cdr:from>
      <cdr:x>0.93825</cdr:x>
      <cdr:y>0.7021</cdr:y>
    </cdr:from>
    <cdr:to>
      <cdr:x>1</cdr:x>
      <cdr:y>0.79007</cdr:y>
    </cdr:to>
    <cdr:sp macro="" textlink="">
      <cdr:nvSpPr>
        <cdr:cNvPr id="1030" name="Text Box 6"/>
        <cdr:cNvSpPr txBox="1">
          <a:spLocks xmlns:a="http://schemas.openxmlformats.org/drawingml/2006/main" noChangeArrowheads="1"/>
        </cdr:cNvSpPr>
      </cdr:nvSpPr>
      <cdr:spPr bwMode="auto">
        <a:xfrm xmlns:a="http://schemas.openxmlformats.org/drawingml/2006/main">
          <a:off x="5465170" y="2955861"/>
          <a:ext cx="359685" cy="37035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pl-PL" sz="1000" b="1" i="0" u="none" strike="noStrike" baseline="0">
              <a:solidFill>
                <a:srgbClr val="FF0000"/>
              </a:solidFill>
              <a:latin typeface="Times New Roman"/>
              <a:cs typeface="Times New Roman"/>
            </a:rPr>
            <a:t>18</a:t>
          </a:r>
        </a:p>
      </cdr:txBody>
    </cdr:sp>
  </cdr:relSizeAnchor>
  <cdr:relSizeAnchor xmlns:cdr="http://schemas.openxmlformats.org/drawingml/2006/chartDrawing">
    <cdr:from>
      <cdr:x>0.01375</cdr:x>
      <cdr:y>0.83425</cdr:y>
    </cdr:from>
    <cdr:to>
      <cdr:x>0.349</cdr:x>
      <cdr:y>0.92475</cdr:y>
    </cdr:to>
    <cdr:sp macro="" textlink="">
      <cdr:nvSpPr>
        <cdr:cNvPr id="1031" name="Text Box 7"/>
        <cdr:cNvSpPr txBox="1">
          <a:spLocks xmlns:a="http://schemas.openxmlformats.org/drawingml/2006/main" noChangeArrowheads="1"/>
        </cdr:cNvSpPr>
      </cdr:nvSpPr>
      <cdr:spPr bwMode="auto">
        <a:xfrm xmlns:a="http://schemas.openxmlformats.org/drawingml/2006/main">
          <a:off x="78974" y="3504288"/>
          <a:ext cx="1925534" cy="38014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pl-PL" sz="1000" b="1" i="0" u="none" strike="noStrike" baseline="0">
              <a:solidFill>
                <a:srgbClr val="00CCFF"/>
              </a:solidFill>
              <a:latin typeface="Calibri"/>
              <a:cs typeface="Calibri"/>
            </a:rPr>
            <a:t>– średnia wypadków</a:t>
          </a:r>
        </a:p>
        <a:p xmlns:a="http://schemas.openxmlformats.org/drawingml/2006/main">
          <a:pPr algn="l" rtl="0">
            <a:defRPr sz="1000"/>
          </a:pPr>
          <a:endParaRPr lang="pl-PL" sz="1000" b="1" i="0" u="none" strike="noStrike" baseline="0">
            <a:solidFill>
              <a:srgbClr val="00CCFF"/>
            </a:solidFill>
            <a:latin typeface="Calibri"/>
            <a:cs typeface="Calibri"/>
          </a:endParaRPr>
        </a:p>
      </cdr:txBody>
    </cdr:sp>
  </cdr:relSizeAnchor>
  <cdr:relSizeAnchor xmlns:cdr="http://schemas.openxmlformats.org/drawingml/2006/chartDrawing">
    <cdr:from>
      <cdr:x>0.01375</cdr:x>
      <cdr:y>0.8745</cdr:y>
    </cdr:from>
    <cdr:to>
      <cdr:x>0.349</cdr:x>
      <cdr:y>0.957</cdr:y>
    </cdr:to>
    <cdr:sp macro="" textlink="">
      <cdr:nvSpPr>
        <cdr:cNvPr id="1032" name="Text Box 8"/>
        <cdr:cNvSpPr txBox="1">
          <a:spLocks xmlns:a="http://schemas.openxmlformats.org/drawingml/2006/main" noChangeArrowheads="1"/>
        </cdr:cNvSpPr>
      </cdr:nvSpPr>
      <cdr:spPr bwMode="auto">
        <a:xfrm xmlns:a="http://schemas.openxmlformats.org/drawingml/2006/main">
          <a:off x="78974" y="3673359"/>
          <a:ext cx="1925534" cy="34654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pl-PL" sz="1000" b="1" i="0" u="none" strike="noStrike" baseline="0">
              <a:solidFill>
                <a:srgbClr val="00FF00"/>
              </a:solidFill>
              <a:latin typeface="Calibri"/>
              <a:cs typeface="Calibri"/>
            </a:rPr>
            <a:t>– średnia rannych</a:t>
          </a:r>
        </a:p>
        <a:p xmlns:a="http://schemas.openxmlformats.org/drawingml/2006/main">
          <a:pPr algn="l" rtl="0">
            <a:defRPr sz="1000"/>
          </a:pPr>
          <a:endParaRPr lang="pl-PL" sz="1000" b="1" i="0" u="none" strike="noStrike" baseline="0">
            <a:solidFill>
              <a:srgbClr val="00FF00"/>
            </a:solidFill>
            <a:latin typeface="Calibri"/>
            <a:cs typeface="Calibri"/>
          </a:endParaRPr>
        </a:p>
      </cdr:txBody>
    </cdr:sp>
  </cdr:relSizeAnchor>
  <cdr:relSizeAnchor xmlns:cdr="http://schemas.openxmlformats.org/drawingml/2006/chartDrawing">
    <cdr:from>
      <cdr:x>0.01375</cdr:x>
      <cdr:y>0.90825</cdr:y>
    </cdr:from>
    <cdr:to>
      <cdr:x>0.349</cdr:x>
      <cdr:y>0.97975</cdr:y>
    </cdr:to>
    <cdr:sp macro="" textlink="">
      <cdr:nvSpPr>
        <cdr:cNvPr id="1033" name="Text Box 9"/>
        <cdr:cNvSpPr txBox="1">
          <a:spLocks xmlns:a="http://schemas.openxmlformats.org/drawingml/2006/main" noChangeArrowheads="1"/>
        </cdr:cNvSpPr>
      </cdr:nvSpPr>
      <cdr:spPr bwMode="auto">
        <a:xfrm xmlns:a="http://schemas.openxmlformats.org/drawingml/2006/main">
          <a:off x="78974" y="3815127"/>
          <a:ext cx="1925534" cy="30033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pl-PL" sz="1000" b="1" i="0" u="none" strike="noStrike" baseline="0">
              <a:solidFill>
                <a:srgbClr val="FF0000"/>
              </a:solidFill>
              <a:latin typeface="Calibri"/>
              <a:cs typeface="Calibri"/>
            </a:rPr>
            <a:t>– średnia zabitych</a:t>
          </a:r>
        </a:p>
        <a:p xmlns:a="http://schemas.openxmlformats.org/drawingml/2006/main">
          <a:pPr algn="l" rtl="0">
            <a:defRPr sz="1000"/>
          </a:pPr>
          <a:endParaRPr lang="pl-PL" sz="1000" b="1" i="0" u="none" strike="noStrike" baseline="0">
            <a:solidFill>
              <a:srgbClr val="FF0000"/>
            </a:solidFill>
            <a:latin typeface="Calibri"/>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6B592-F428-4E0B-B819-132135E1E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18244</Words>
  <Characters>109469</Characters>
  <Application>Microsoft Office Word</Application>
  <DocSecurity>0</DocSecurity>
  <Lines>912</Lines>
  <Paragraphs>254</Paragraphs>
  <ScaleCrop>false</ScaleCrop>
  <HeadingPairs>
    <vt:vector size="2" baseType="variant">
      <vt:variant>
        <vt:lpstr>Tytuł</vt:lpstr>
      </vt:variant>
      <vt:variant>
        <vt:i4>1</vt:i4>
      </vt:variant>
    </vt:vector>
  </HeadingPairs>
  <TitlesOfParts>
    <vt:vector size="1" baseType="lpstr">
      <vt:lpstr>STAN BEZPIECZEŃSTWA</vt:lpstr>
    </vt:vector>
  </TitlesOfParts>
  <Company>Policja Panstwowa RP</Company>
  <LinksUpToDate>false</LinksUpToDate>
  <CharactersWithSpaces>127459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 BEZPIECZEŃSTWA</dc:title>
  <dc:creator>user</dc:creator>
  <cp:lastModifiedBy>Maciek</cp:lastModifiedBy>
  <cp:revision>3</cp:revision>
  <cp:lastPrinted>2023-03-03T12:05:00Z</cp:lastPrinted>
  <dcterms:created xsi:type="dcterms:W3CDTF">2023-03-03T12:16:00Z</dcterms:created>
  <dcterms:modified xsi:type="dcterms:W3CDTF">2023-03-03T12:16:00Z</dcterms:modified>
</cp:coreProperties>
</file>